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34A7C" w14:textId="6FFDE35A" w:rsidR="00954EE1" w:rsidRDefault="00954EE1" w:rsidP="00FC0DDA">
      <w:pPr>
        <w:pStyle w:val="af6"/>
        <w:spacing w:line="276" w:lineRule="auto"/>
        <w:ind w:left="0" w:right="567"/>
        <w:jc w:val="center"/>
        <w:divId w:val="2106805838"/>
      </w:pPr>
      <w:bookmarkStart w:id="0" w:name="_GoBack"/>
      <w:bookmarkEnd w:id="0"/>
      <w:r w:rsidRPr="00FC0DDA">
        <w:t>Л.Н.</w:t>
      </w:r>
      <w:r w:rsidR="00182D70" w:rsidRPr="00182D70">
        <w:rPr>
          <w:lang w:val="ru-RU"/>
        </w:rPr>
        <w:t xml:space="preserve"> </w:t>
      </w:r>
      <w:r w:rsidRPr="00FC0DDA">
        <w:t xml:space="preserve">Гумилев атындағы Еуразия </w:t>
      </w:r>
      <w:r w:rsidR="0082756B">
        <w:t>ұ</w:t>
      </w:r>
      <w:r w:rsidRPr="00FC0DDA">
        <w:t>лттық университеті</w:t>
      </w:r>
    </w:p>
    <w:p w14:paraId="4860B62E" w14:textId="533CC728" w:rsidR="00911A05" w:rsidRPr="00FC0DDA" w:rsidRDefault="00911A05" w:rsidP="00FC0DDA">
      <w:pPr>
        <w:pStyle w:val="af6"/>
        <w:spacing w:line="276" w:lineRule="auto"/>
        <w:ind w:left="0" w:right="567"/>
        <w:jc w:val="center"/>
        <w:divId w:val="2106805838"/>
      </w:pPr>
      <w:r>
        <w:t>Журналистика және әлеуметтік ғылымдар факультеті</w:t>
      </w:r>
    </w:p>
    <w:p w14:paraId="6DE5D6D3" w14:textId="77777777" w:rsidR="00840C53" w:rsidRDefault="00840C53" w:rsidP="00840C53">
      <w:pPr>
        <w:pStyle w:val="af6"/>
        <w:spacing w:before="90" w:line="276" w:lineRule="auto"/>
        <w:ind w:left="0" w:right="567"/>
        <w:jc w:val="right"/>
        <w:divId w:val="2106805838"/>
      </w:pPr>
    </w:p>
    <w:p w14:paraId="7DA445C4" w14:textId="77777777" w:rsidR="007944EC" w:rsidRDefault="007944EC" w:rsidP="007944EC">
      <w:pPr>
        <w:pStyle w:val="af6"/>
        <w:spacing w:before="90" w:line="276" w:lineRule="auto"/>
        <w:ind w:left="0" w:right="567"/>
        <w:divId w:val="2106805838"/>
      </w:pPr>
    </w:p>
    <w:p w14:paraId="53BB4DEC" w14:textId="22156F22" w:rsidR="00954EE1" w:rsidRPr="00FC0DDA" w:rsidRDefault="007944EC" w:rsidP="007944EC">
      <w:pPr>
        <w:pStyle w:val="af6"/>
        <w:spacing w:before="90" w:line="276" w:lineRule="auto"/>
        <w:ind w:left="0" w:right="567"/>
        <w:divId w:val="2106805838"/>
      </w:pPr>
      <w:r w:rsidRPr="007944EC">
        <w:t>ӘОЖ 070.19 (100+574)</w:t>
      </w:r>
      <w:r>
        <w:t xml:space="preserve">                                                            </w:t>
      </w:r>
      <w:r w:rsidR="00954EE1" w:rsidRPr="00FC0DDA">
        <w:t>Қолжазба құқығында</w:t>
      </w:r>
    </w:p>
    <w:p w14:paraId="3333F764" w14:textId="77777777" w:rsidR="00186428" w:rsidRPr="00FC0DDA" w:rsidRDefault="00186428" w:rsidP="00FC0DDA">
      <w:pPr>
        <w:spacing w:line="276" w:lineRule="auto"/>
        <w:ind w:left="1701" w:right="567"/>
        <w:jc w:val="center"/>
        <w:divId w:val="2106805838"/>
        <w:rPr>
          <w:b/>
          <w:sz w:val="28"/>
          <w:szCs w:val="28"/>
          <w:lang w:val="kk-KZ"/>
        </w:rPr>
      </w:pPr>
    </w:p>
    <w:p w14:paraId="49FF5E21" w14:textId="77777777" w:rsidR="003E789A" w:rsidRDefault="003E789A" w:rsidP="00FC0DDA">
      <w:pPr>
        <w:spacing w:line="276" w:lineRule="auto"/>
        <w:ind w:right="567"/>
        <w:divId w:val="2106805838"/>
        <w:rPr>
          <w:b/>
          <w:sz w:val="28"/>
          <w:szCs w:val="28"/>
          <w:lang w:val="kk-KZ"/>
        </w:rPr>
      </w:pPr>
    </w:p>
    <w:p w14:paraId="5DB13042" w14:textId="77777777" w:rsidR="00911A05" w:rsidRDefault="00911A05" w:rsidP="00FC0DDA">
      <w:pPr>
        <w:spacing w:line="276" w:lineRule="auto"/>
        <w:ind w:right="567"/>
        <w:divId w:val="2106805838"/>
        <w:rPr>
          <w:b/>
          <w:sz w:val="28"/>
          <w:szCs w:val="28"/>
          <w:lang w:val="kk-KZ"/>
        </w:rPr>
      </w:pPr>
    </w:p>
    <w:p w14:paraId="38E0369F" w14:textId="77777777" w:rsidR="00840C53" w:rsidRPr="00971E64" w:rsidRDefault="00840C53" w:rsidP="00FC0DDA">
      <w:pPr>
        <w:spacing w:line="276" w:lineRule="auto"/>
        <w:ind w:right="567"/>
        <w:divId w:val="2106805838"/>
        <w:rPr>
          <w:b/>
          <w:sz w:val="28"/>
          <w:szCs w:val="28"/>
          <w:lang w:val="kk-KZ"/>
        </w:rPr>
      </w:pPr>
    </w:p>
    <w:p w14:paraId="7729FF8C" w14:textId="6A1530D5" w:rsidR="00A70F7A" w:rsidRPr="00FC0DDA" w:rsidRDefault="001F1503" w:rsidP="00FC0DDA">
      <w:pPr>
        <w:spacing w:line="276" w:lineRule="auto"/>
        <w:ind w:right="567"/>
        <w:jc w:val="center"/>
        <w:divId w:val="2106805838"/>
        <w:rPr>
          <w:b/>
          <w:sz w:val="28"/>
          <w:szCs w:val="28"/>
          <w:lang w:val="kk-KZ"/>
        </w:rPr>
      </w:pPr>
      <w:r w:rsidRPr="00FC0DDA">
        <w:rPr>
          <w:b/>
          <w:sz w:val="28"/>
          <w:szCs w:val="28"/>
          <w:lang w:val="kk-KZ"/>
        </w:rPr>
        <w:t>А</w:t>
      </w:r>
      <w:r w:rsidR="00B73CF7" w:rsidRPr="00FC0DDA">
        <w:rPr>
          <w:b/>
          <w:sz w:val="28"/>
          <w:szCs w:val="28"/>
          <w:lang w:val="kk-KZ"/>
        </w:rPr>
        <w:t>уесбай Қуат</w:t>
      </w:r>
    </w:p>
    <w:p w14:paraId="54EDAC96" w14:textId="77777777" w:rsidR="003E789A" w:rsidRPr="00971E64" w:rsidRDefault="003E789A" w:rsidP="00FC0DDA">
      <w:pPr>
        <w:spacing w:line="276" w:lineRule="auto"/>
        <w:ind w:right="567"/>
        <w:divId w:val="2106805838"/>
        <w:rPr>
          <w:b/>
          <w:bCs/>
          <w:color w:val="000000"/>
          <w:sz w:val="28"/>
          <w:szCs w:val="28"/>
          <w:shd w:val="clear" w:color="auto" w:fill="FFFFFF"/>
          <w:lang w:val="kk-KZ"/>
        </w:rPr>
      </w:pPr>
    </w:p>
    <w:p w14:paraId="6171EA37" w14:textId="77777777" w:rsidR="003E789A" w:rsidRPr="00971E64" w:rsidRDefault="0013797A" w:rsidP="00FC0DDA">
      <w:pPr>
        <w:spacing w:line="276" w:lineRule="auto"/>
        <w:ind w:right="567"/>
        <w:jc w:val="center"/>
        <w:divId w:val="2106805838"/>
        <w:rPr>
          <w:b/>
          <w:bCs/>
          <w:color w:val="000000"/>
          <w:sz w:val="28"/>
          <w:szCs w:val="28"/>
          <w:shd w:val="clear" w:color="auto" w:fill="FFFFFF"/>
          <w:lang w:val="kk-KZ"/>
        </w:rPr>
      </w:pPr>
      <w:r w:rsidRPr="00FC0DDA">
        <w:rPr>
          <w:b/>
          <w:bCs/>
          <w:color w:val="000000"/>
          <w:sz w:val="28"/>
          <w:szCs w:val="28"/>
          <w:shd w:val="clear" w:color="auto" w:fill="FFFFFF"/>
        </w:rPr>
        <w:t>Қазіргі мерзімді баспасөз менеджменті мен маркетингі: әлемдік тәжірибе және отандық басылымдар мәселелері</w:t>
      </w:r>
    </w:p>
    <w:p w14:paraId="7D9BA91C" w14:textId="77777777" w:rsidR="003E789A" w:rsidRPr="00971E64" w:rsidRDefault="003E789A" w:rsidP="00FC0DDA">
      <w:pPr>
        <w:spacing w:line="276" w:lineRule="auto"/>
        <w:ind w:right="567"/>
        <w:jc w:val="center"/>
        <w:divId w:val="2106805838"/>
        <w:rPr>
          <w:spacing w:val="-2"/>
          <w:sz w:val="28"/>
          <w:szCs w:val="28"/>
          <w:lang w:val="kk-KZ"/>
        </w:rPr>
      </w:pPr>
    </w:p>
    <w:p w14:paraId="2F17460A" w14:textId="31D86C76" w:rsidR="00186428" w:rsidRPr="00FC0DDA" w:rsidRDefault="00A70F7A" w:rsidP="00FC0DDA">
      <w:pPr>
        <w:spacing w:line="276" w:lineRule="auto"/>
        <w:ind w:right="567"/>
        <w:jc w:val="center"/>
        <w:divId w:val="2106805838"/>
        <w:rPr>
          <w:b/>
          <w:bCs/>
          <w:sz w:val="28"/>
          <w:szCs w:val="28"/>
          <w:lang w:val="kk-KZ"/>
        </w:rPr>
      </w:pPr>
      <w:r w:rsidRPr="00FC0DDA">
        <w:rPr>
          <w:spacing w:val="-2"/>
          <w:sz w:val="28"/>
          <w:szCs w:val="28"/>
        </w:rPr>
        <w:t>6D050400</w:t>
      </w:r>
      <w:r w:rsidR="00182D70" w:rsidRPr="00F76BC7">
        <w:rPr>
          <w:spacing w:val="-2"/>
          <w:sz w:val="28"/>
          <w:szCs w:val="28"/>
          <w:lang w:val="ru-RU"/>
        </w:rPr>
        <w:t xml:space="preserve"> – </w:t>
      </w:r>
      <w:r w:rsidR="00182D70">
        <w:rPr>
          <w:spacing w:val="-2"/>
          <w:sz w:val="28"/>
          <w:szCs w:val="28"/>
          <w:lang w:val="kk-KZ"/>
        </w:rPr>
        <w:t>Ж</w:t>
      </w:r>
      <w:r w:rsidRPr="00FC0DDA">
        <w:rPr>
          <w:spacing w:val="-2"/>
          <w:sz w:val="28"/>
          <w:szCs w:val="28"/>
        </w:rPr>
        <w:t>урналистика</w:t>
      </w:r>
    </w:p>
    <w:p w14:paraId="3B995B06" w14:textId="77777777" w:rsidR="003E789A" w:rsidRPr="00971E64" w:rsidRDefault="003E789A" w:rsidP="00FC0DDA">
      <w:pPr>
        <w:pStyle w:val="af6"/>
        <w:spacing w:line="276" w:lineRule="auto"/>
        <w:ind w:left="0" w:right="567"/>
        <w:jc w:val="center"/>
        <w:divId w:val="2106805838"/>
        <w:rPr>
          <w:lang w:val="ru-RU"/>
        </w:rPr>
      </w:pPr>
    </w:p>
    <w:p w14:paraId="753EE32D" w14:textId="0CC98F37" w:rsidR="003E789A" w:rsidRPr="00971E64" w:rsidRDefault="00A70F7A" w:rsidP="00FC0DDA">
      <w:pPr>
        <w:pStyle w:val="af6"/>
        <w:spacing w:line="276" w:lineRule="auto"/>
        <w:ind w:left="0" w:right="567"/>
        <w:jc w:val="center"/>
        <w:divId w:val="2106805838"/>
        <w:rPr>
          <w:lang w:val="ru-RU"/>
        </w:rPr>
      </w:pPr>
      <w:r w:rsidRPr="00FC0DDA">
        <w:t>Философия</w:t>
      </w:r>
      <w:r w:rsidRPr="00FC0DDA">
        <w:rPr>
          <w:spacing w:val="-18"/>
        </w:rPr>
        <w:t xml:space="preserve"> </w:t>
      </w:r>
      <w:r w:rsidRPr="00FC0DDA">
        <w:t>докторы</w:t>
      </w:r>
      <w:r w:rsidRPr="00FC0DDA">
        <w:rPr>
          <w:spacing w:val="-17"/>
        </w:rPr>
        <w:t xml:space="preserve"> </w:t>
      </w:r>
      <w:r w:rsidR="00F76BC7">
        <w:t>(Ph</w:t>
      </w:r>
      <w:r w:rsidRPr="00FC0DDA">
        <w:t>D)</w:t>
      </w:r>
      <w:r w:rsidR="003E789A" w:rsidRPr="00FC0DDA">
        <w:rPr>
          <w:lang w:val="ru-RU"/>
        </w:rPr>
        <w:t xml:space="preserve"> </w:t>
      </w:r>
    </w:p>
    <w:p w14:paraId="675E9333" w14:textId="2B87EDAD" w:rsidR="00A70F7A" w:rsidRPr="00FC0DDA" w:rsidRDefault="00A70F7A" w:rsidP="00FC0DDA">
      <w:pPr>
        <w:pStyle w:val="af6"/>
        <w:spacing w:line="276" w:lineRule="auto"/>
        <w:ind w:left="0" w:right="567"/>
        <w:jc w:val="center"/>
        <w:divId w:val="2106805838"/>
      </w:pPr>
      <w:r w:rsidRPr="00FC0DDA">
        <w:t>дәрежесін</w:t>
      </w:r>
      <w:r w:rsidRPr="00FC0DDA">
        <w:rPr>
          <w:spacing w:val="-10"/>
        </w:rPr>
        <w:t xml:space="preserve"> </w:t>
      </w:r>
      <w:r w:rsidRPr="00FC0DDA">
        <w:t>алу</w:t>
      </w:r>
      <w:r w:rsidRPr="00FC0DDA">
        <w:rPr>
          <w:spacing w:val="-14"/>
        </w:rPr>
        <w:t xml:space="preserve"> </w:t>
      </w:r>
      <w:r w:rsidRPr="00FC0DDA">
        <w:t>үшін</w:t>
      </w:r>
      <w:r w:rsidRPr="00FC0DDA">
        <w:rPr>
          <w:spacing w:val="-10"/>
        </w:rPr>
        <w:t xml:space="preserve"> </w:t>
      </w:r>
      <w:r w:rsidR="00840C53">
        <w:t>дайындалған</w:t>
      </w:r>
      <w:r w:rsidRPr="00FC0DDA">
        <w:t xml:space="preserve"> </w:t>
      </w:r>
      <w:r w:rsidRPr="00FC0DDA">
        <w:rPr>
          <w:spacing w:val="-2"/>
        </w:rPr>
        <w:t>диссертация</w:t>
      </w:r>
    </w:p>
    <w:p w14:paraId="6028058C" w14:textId="77777777" w:rsidR="00976D6B" w:rsidRPr="00FC0DDA" w:rsidRDefault="00976D6B" w:rsidP="00FC0DDA">
      <w:pPr>
        <w:spacing w:line="276" w:lineRule="auto"/>
        <w:jc w:val="center"/>
        <w:divId w:val="2106805838"/>
        <w:rPr>
          <w:b/>
          <w:bCs/>
          <w:color w:val="000000"/>
          <w:sz w:val="28"/>
          <w:szCs w:val="28"/>
          <w:shd w:val="clear" w:color="auto" w:fill="FFFFFF"/>
          <w:lang w:val="kk-KZ"/>
        </w:rPr>
      </w:pPr>
    </w:p>
    <w:p w14:paraId="495C194C" w14:textId="77777777" w:rsidR="00954EE1" w:rsidRDefault="00954EE1" w:rsidP="00FC0DDA">
      <w:pPr>
        <w:pStyle w:val="af6"/>
        <w:spacing w:before="1" w:line="276" w:lineRule="auto"/>
        <w:jc w:val="left"/>
        <w:divId w:val="2106805838"/>
      </w:pPr>
    </w:p>
    <w:p w14:paraId="00BD5471" w14:textId="77777777" w:rsidR="00840C53" w:rsidRDefault="00840C53" w:rsidP="00FC0DDA">
      <w:pPr>
        <w:pStyle w:val="af6"/>
        <w:spacing w:before="1" w:line="276" w:lineRule="auto"/>
        <w:jc w:val="left"/>
        <w:divId w:val="2106805838"/>
      </w:pPr>
    </w:p>
    <w:p w14:paraId="03369AA9" w14:textId="77777777" w:rsidR="00911A05" w:rsidRPr="00FC0DDA" w:rsidRDefault="00911A05" w:rsidP="00FC0DDA">
      <w:pPr>
        <w:pStyle w:val="af6"/>
        <w:spacing w:before="1" w:line="276" w:lineRule="auto"/>
        <w:jc w:val="left"/>
        <w:divId w:val="2106805838"/>
      </w:pPr>
    </w:p>
    <w:p w14:paraId="5654AD41" w14:textId="4D2F8E82" w:rsidR="0040746A" w:rsidRPr="00FC0DDA" w:rsidRDefault="00410CAA" w:rsidP="00FC0DDA">
      <w:pPr>
        <w:pStyle w:val="af6"/>
        <w:spacing w:before="1" w:line="276" w:lineRule="auto"/>
        <w:jc w:val="center"/>
        <w:divId w:val="2106805838"/>
      </w:pPr>
      <w:r w:rsidRPr="00FC0DDA">
        <w:t xml:space="preserve">                                                                </w:t>
      </w:r>
      <w:r w:rsidR="009E2A7F" w:rsidRPr="00FC0DDA">
        <w:t>Отандық ғылыми кеңесші</w:t>
      </w:r>
    </w:p>
    <w:p w14:paraId="4784016E" w14:textId="4A4CBC08" w:rsidR="009E2A7F" w:rsidRPr="00840C53" w:rsidRDefault="00410CAA" w:rsidP="00FC0DDA">
      <w:pPr>
        <w:pStyle w:val="af6"/>
        <w:tabs>
          <w:tab w:val="left" w:pos="6426"/>
        </w:tabs>
        <w:spacing w:before="4" w:line="276" w:lineRule="auto"/>
        <w:jc w:val="center"/>
        <w:divId w:val="2106805838"/>
      </w:pPr>
      <w:r w:rsidRPr="00840C53">
        <w:t xml:space="preserve">                                            </w:t>
      </w:r>
      <w:r w:rsidR="0040746A" w:rsidRPr="00FC0DDA">
        <w:t>филология</w:t>
      </w:r>
      <w:r w:rsidR="0040746A" w:rsidRPr="00FC0DDA">
        <w:rPr>
          <w:spacing w:val="-9"/>
        </w:rPr>
        <w:t xml:space="preserve"> </w:t>
      </w:r>
      <w:r w:rsidR="0040746A" w:rsidRPr="00FC0DDA">
        <w:t>ғыл.</w:t>
      </w:r>
      <w:r w:rsidR="0040746A" w:rsidRPr="00FC0DDA">
        <w:rPr>
          <w:spacing w:val="-8"/>
        </w:rPr>
        <w:t xml:space="preserve"> </w:t>
      </w:r>
      <w:r w:rsidR="0040746A" w:rsidRPr="00FC0DDA">
        <w:t>кандидаты,</w:t>
      </w:r>
      <w:r w:rsidR="0040746A" w:rsidRPr="00FC0DDA">
        <w:rPr>
          <w:spacing w:val="-7"/>
        </w:rPr>
        <w:t xml:space="preserve"> </w:t>
      </w:r>
      <w:r w:rsidR="009E2A7F" w:rsidRPr="00FC0DDA">
        <w:rPr>
          <w:spacing w:val="-2"/>
        </w:rPr>
        <w:t>профессор</w:t>
      </w:r>
      <w:r w:rsidR="007A3BEB" w:rsidRPr="00840C53">
        <w:t xml:space="preserve"> </w:t>
      </w:r>
      <w:r w:rsidR="008F77C1" w:rsidRPr="00840C53">
        <w:t xml:space="preserve">                                              </w:t>
      </w:r>
    </w:p>
    <w:p w14:paraId="1B8ADBD6" w14:textId="7A07DE64" w:rsidR="007A3BEB" w:rsidRPr="00840C53" w:rsidRDefault="00410CAA" w:rsidP="00FC0DDA">
      <w:pPr>
        <w:pStyle w:val="af6"/>
        <w:tabs>
          <w:tab w:val="left" w:pos="6426"/>
        </w:tabs>
        <w:spacing w:before="4" w:line="276" w:lineRule="auto"/>
        <w:jc w:val="center"/>
        <w:divId w:val="2106805838"/>
        <w:rPr>
          <w:spacing w:val="-2"/>
        </w:rPr>
      </w:pPr>
      <w:r w:rsidRPr="00840C53">
        <w:t xml:space="preserve">                                                                                              </w:t>
      </w:r>
      <w:r w:rsidR="008F77C1" w:rsidRPr="00840C53">
        <w:t>Қ.Ө.</w:t>
      </w:r>
      <w:r w:rsidR="00182D70" w:rsidRPr="00840C53">
        <w:t xml:space="preserve"> </w:t>
      </w:r>
      <w:r w:rsidR="008F77C1" w:rsidRPr="00840C53">
        <w:t>Сақ.</w:t>
      </w:r>
    </w:p>
    <w:p w14:paraId="2C92E8BE" w14:textId="77777777" w:rsidR="007A3BEB" w:rsidRPr="00840C53" w:rsidRDefault="007A3BEB" w:rsidP="00FC0DDA">
      <w:pPr>
        <w:pStyle w:val="af6"/>
        <w:tabs>
          <w:tab w:val="left" w:pos="6426"/>
        </w:tabs>
        <w:spacing w:before="4" w:line="276" w:lineRule="auto"/>
        <w:jc w:val="left"/>
        <w:divId w:val="2106805838"/>
        <w:rPr>
          <w:spacing w:val="-2"/>
        </w:rPr>
      </w:pPr>
    </w:p>
    <w:p w14:paraId="287483ED" w14:textId="347B0118" w:rsidR="009E2A7F" w:rsidRPr="00FC0DDA" w:rsidRDefault="00410CAA" w:rsidP="00FC0DDA">
      <w:pPr>
        <w:pStyle w:val="af6"/>
        <w:tabs>
          <w:tab w:val="left" w:pos="6426"/>
        </w:tabs>
        <w:spacing w:before="4" w:line="276" w:lineRule="auto"/>
        <w:jc w:val="center"/>
        <w:divId w:val="2106805838"/>
      </w:pPr>
      <w:r w:rsidRPr="00840C53">
        <w:t xml:space="preserve">                                                             </w:t>
      </w:r>
      <w:r w:rsidR="009E2A7F" w:rsidRPr="00FC0DDA">
        <w:t>Шетелдік ғылыми кеңесші</w:t>
      </w:r>
    </w:p>
    <w:p w14:paraId="1437200C" w14:textId="25C73024" w:rsidR="009E2A7F" w:rsidRPr="00FC0DDA" w:rsidRDefault="00410CAA" w:rsidP="00FC0DDA">
      <w:pPr>
        <w:pStyle w:val="af6"/>
        <w:tabs>
          <w:tab w:val="left" w:pos="6426"/>
        </w:tabs>
        <w:spacing w:before="4" w:line="276" w:lineRule="auto"/>
        <w:jc w:val="center"/>
        <w:divId w:val="2106805838"/>
        <w:rPr>
          <w:spacing w:val="-2"/>
        </w:rPr>
      </w:pPr>
      <w:r w:rsidRPr="00840C53">
        <w:t xml:space="preserve">                                                                              </w:t>
      </w:r>
      <w:r w:rsidR="00020617">
        <w:t>Ph</w:t>
      </w:r>
      <w:r w:rsidR="0040746A" w:rsidRPr="00FC0DDA">
        <w:t>D,</w:t>
      </w:r>
      <w:r w:rsidR="0040746A" w:rsidRPr="00FC0DDA">
        <w:rPr>
          <w:spacing w:val="-3"/>
        </w:rPr>
        <w:t xml:space="preserve"> </w:t>
      </w:r>
      <w:r w:rsidR="0040746A" w:rsidRPr="00FC0DDA">
        <w:rPr>
          <w:spacing w:val="-2"/>
        </w:rPr>
        <w:t>профессор</w:t>
      </w:r>
      <w:r w:rsidR="008F77C1" w:rsidRPr="00FC0DDA">
        <w:rPr>
          <w:spacing w:val="-2"/>
        </w:rPr>
        <w:t xml:space="preserve">                                                                                    </w:t>
      </w:r>
    </w:p>
    <w:p w14:paraId="6D35386B" w14:textId="3E5162A2" w:rsidR="00186428" w:rsidRPr="00FC0DDA" w:rsidRDefault="00410CAA" w:rsidP="00FC0DDA">
      <w:pPr>
        <w:pStyle w:val="af6"/>
        <w:tabs>
          <w:tab w:val="left" w:pos="6426"/>
        </w:tabs>
        <w:spacing w:before="4" w:line="276" w:lineRule="auto"/>
        <w:jc w:val="center"/>
        <w:divId w:val="2106805838"/>
      </w:pPr>
      <w:r w:rsidRPr="00F76BC7">
        <w:t xml:space="preserve">                                                                                                 </w:t>
      </w:r>
      <w:r w:rsidR="008F77C1" w:rsidRPr="00FC0DDA">
        <w:t>Н.</w:t>
      </w:r>
      <w:r w:rsidR="00182D70" w:rsidRPr="00F76BC7">
        <w:t xml:space="preserve"> </w:t>
      </w:r>
      <w:r w:rsidR="008F77C1" w:rsidRPr="00FC0DDA">
        <w:t>Г</w:t>
      </w:r>
      <w:r w:rsidR="00020617">
        <w:t>ү</w:t>
      </w:r>
      <w:r w:rsidR="008F77C1" w:rsidRPr="00FC0DDA">
        <w:t>з</w:t>
      </w:r>
    </w:p>
    <w:p w14:paraId="09277B6D" w14:textId="26316FE6" w:rsidR="009E2A7F" w:rsidRPr="00FC0DDA" w:rsidRDefault="00410CAA" w:rsidP="00375B7C">
      <w:pPr>
        <w:pStyle w:val="af6"/>
        <w:tabs>
          <w:tab w:val="left" w:pos="6426"/>
        </w:tabs>
        <w:spacing w:before="4" w:line="276" w:lineRule="auto"/>
        <w:jc w:val="center"/>
        <w:divId w:val="2106805838"/>
      </w:pPr>
      <w:r w:rsidRPr="00F76BC7">
        <w:t xml:space="preserve">                                                                  </w:t>
      </w:r>
      <w:r w:rsidR="00375B7C" w:rsidRPr="00F76BC7">
        <w:t xml:space="preserve">                          </w:t>
      </w:r>
      <w:r w:rsidRPr="00F76BC7">
        <w:t xml:space="preserve">  </w:t>
      </w:r>
      <w:r w:rsidR="009E2A7F" w:rsidRPr="00FC0DDA">
        <w:t>(</w:t>
      </w:r>
      <w:r w:rsidR="00375B7C">
        <w:t>Түркия</w:t>
      </w:r>
      <w:r w:rsidR="009E2A7F" w:rsidRPr="00FC0DDA">
        <w:t>)</w:t>
      </w:r>
    </w:p>
    <w:p w14:paraId="137ABA04" w14:textId="77777777" w:rsidR="00186428" w:rsidRPr="00FC0DDA" w:rsidRDefault="00186428" w:rsidP="00FC0DDA">
      <w:pPr>
        <w:spacing w:line="276" w:lineRule="auto"/>
        <w:jc w:val="center"/>
        <w:divId w:val="2106805838"/>
        <w:rPr>
          <w:b/>
          <w:bCs/>
          <w:color w:val="000000"/>
          <w:sz w:val="28"/>
          <w:szCs w:val="28"/>
          <w:shd w:val="clear" w:color="auto" w:fill="FFFFFF"/>
          <w:lang w:val="kk-KZ"/>
        </w:rPr>
      </w:pPr>
    </w:p>
    <w:p w14:paraId="176AE612" w14:textId="77777777" w:rsidR="00186428" w:rsidRPr="00FC0DDA" w:rsidRDefault="00186428" w:rsidP="00FC0DDA">
      <w:pPr>
        <w:spacing w:line="276" w:lineRule="auto"/>
        <w:jc w:val="center"/>
        <w:divId w:val="2106805838"/>
        <w:rPr>
          <w:b/>
          <w:bCs/>
          <w:color w:val="000000"/>
          <w:sz w:val="28"/>
          <w:szCs w:val="28"/>
          <w:shd w:val="clear" w:color="auto" w:fill="FFFFFF"/>
          <w:lang w:val="kk-KZ"/>
        </w:rPr>
      </w:pPr>
    </w:p>
    <w:p w14:paraId="7F4DB1B1" w14:textId="77777777" w:rsidR="00954EE1" w:rsidRPr="00FC0DDA" w:rsidRDefault="00954EE1" w:rsidP="00FC0DDA">
      <w:pPr>
        <w:spacing w:line="276" w:lineRule="auto"/>
        <w:jc w:val="center"/>
        <w:divId w:val="2106805838"/>
        <w:rPr>
          <w:color w:val="000000"/>
          <w:sz w:val="28"/>
          <w:szCs w:val="28"/>
          <w:shd w:val="clear" w:color="auto" w:fill="FFFFFF"/>
          <w:lang w:val="kk-KZ"/>
        </w:rPr>
      </w:pPr>
    </w:p>
    <w:p w14:paraId="1E8EB7F3" w14:textId="77777777" w:rsidR="0074415B" w:rsidRPr="00FC0DDA" w:rsidRDefault="0074415B" w:rsidP="00FC0DDA">
      <w:pPr>
        <w:spacing w:line="276" w:lineRule="auto"/>
        <w:jc w:val="center"/>
        <w:divId w:val="2106805838"/>
        <w:rPr>
          <w:color w:val="000000"/>
          <w:sz w:val="28"/>
          <w:szCs w:val="28"/>
          <w:shd w:val="clear" w:color="auto" w:fill="FFFFFF"/>
          <w:lang w:val="kk-KZ"/>
        </w:rPr>
      </w:pPr>
    </w:p>
    <w:p w14:paraId="3731D4FC" w14:textId="77777777" w:rsidR="00954EE1" w:rsidRPr="00FC0DDA" w:rsidRDefault="00954EE1" w:rsidP="00FC0DDA">
      <w:pPr>
        <w:spacing w:line="276" w:lineRule="auto"/>
        <w:jc w:val="center"/>
        <w:divId w:val="2106805838"/>
        <w:rPr>
          <w:color w:val="000000"/>
          <w:sz w:val="28"/>
          <w:szCs w:val="28"/>
          <w:shd w:val="clear" w:color="auto" w:fill="FFFFFF"/>
          <w:lang w:val="kk-KZ"/>
        </w:rPr>
      </w:pPr>
    </w:p>
    <w:p w14:paraId="532C595C" w14:textId="77777777" w:rsidR="003E789A" w:rsidRPr="00FC0DDA" w:rsidRDefault="003E789A" w:rsidP="00FC0DDA">
      <w:pPr>
        <w:spacing w:line="276" w:lineRule="auto"/>
        <w:jc w:val="center"/>
        <w:divId w:val="2106805838"/>
        <w:rPr>
          <w:color w:val="000000"/>
          <w:sz w:val="28"/>
          <w:szCs w:val="28"/>
          <w:shd w:val="clear" w:color="auto" w:fill="FFFFFF"/>
          <w:lang w:val="kk-KZ"/>
        </w:rPr>
      </w:pPr>
    </w:p>
    <w:p w14:paraId="0A41AAF3" w14:textId="148526C0" w:rsidR="00627896" w:rsidRPr="00FC0DDA" w:rsidRDefault="00954EE1" w:rsidP="00FC0DDA">
      <w:pPr>
        <w:spacing w:line="276" w:lineRule="auto"/>
        <w:jc w:val="center"/>
        <w:divId w:val="2106805838"/>
        <w:rPr>
          <w:color w:val="000000"/>
          <w:sz w:val="28"/>
          <w:szCs w:val="28"/>
          <w:shd w:val="clear" w:color="auto" w:fill="FFFFFF"/>
          <w:lang w:val="kk-KZ"/>
        </w:rPr>
      </w:pPr>
      <w:r w:rsidRPr="00FC0DDA">
        <w:rPr>
          <w:color w:val="000000"/>
          <w:sz w:val="28"/>
          <w:szCs w:val="28"/>
          <w:shd w:val="clear" w:color="auto" w:fill="FFFFFF"/>
          <w:lang w:val="kk-KZ"/>
        </w:rPr>
        <w:t>Қазақстан Республикасы</w:t>
      </w:r>
    </w:p>
    <w:p w14:paraId="4EBEABA9" w14:textId="1EE4ED4E" w:rsidR="00776A02" w:rsidRPr="00FC0DDA" w:rsidRDefault="00186428" w:rsidP="00FC0DDA">
      <w:pPr>
        <w:spacing w:line="276" w:lineRule="auto"/>
        <w:jc w:val="center"/>
        <w:divId w:val="2106805838"/>
        <w:rPr>
          <w:color w:val="000000"/>
          <w:sz w:val="28"/>
          <w:szCs w:val="28"/>
          <w:shd w:val="clear" w:color="auto" w:fill="FFFFFF"/>
          <w:lang w:val="ru-RU"/>
        </w:rPr>
      </w:pPr>
      <w:r w:rsidRPr="00FC0DDA">
        <w:rPr>
          <w:color w:val="000000"/>
          <w:sz w:val="28"/>
          <w:szCs w:val="28"/>
          <w:shd w:val="clear" w:color="auto" w:fill="FFFFFF"/>
          <w:lang w:val="kk-KZ"/>
        </w:rPr>
        <w:t xml:space="preserve">Астана, </w:t>
      </w:r>
      <w:r w:rsidRPr="00FC0DDA">
        <w:rPr>
          <w:color w:val="000000"/>
          <w:sz w:val="28"/>
          <w:szCs w:val="28"/>
          <w:shd w:val="clear" w:color="auto" w:fill="FFFFFF"/>
          <w:lang w:val="ru-RU"/>
        </w:rPr>
        <w:t>2025</w:t>
      </w:r>
    </w:p>
    <w:sdt>
      <w:sdtPr>
        <w:rPr>
          <w:lang w:val="ru-RU"/>
        </w:rPr>
        <w:id w:val="-1793283678"/>
        <w:docPartObj>
          <w:docPartGallery w:val="Table of Contents"/>
          <w:docPartUnique/>
        </w:docPartObj>
      </w:sdtPr>
      <w:sdtEndPr>
        <w:rPr>
          <w:b/>
          <w:bCs/>
          <w:color w:val="000000"/>
          <w:sz w:val="28"/>
          <w:szCs w:val="28"/>
          <w:shd w:val="clear" w:color="auto" w:fill="FFFFFF"/>
          <w:lang w:val="kk-KZ"/>
        </w:rPr>
      </w:sdtEndPr>
      <w:sdtContent>
        <w:p w14:paraId="24330CF2" w14:textId="77777777" w:rsidR="00FC0DDA" w:rsidRDefault="00FC0DDA" w:rsidP="00FC0DDA">
          <w:pPr>
            <w:jc w:val="center"/>
            <w:rPr>
              <w:b/>
              <w:bCs/>
              <w:color w:val="000000"/>
              <w:sz w:val="28"/>
              <w:szCs w:val="28"/>
              <w:shd w:val="clear" w:color="auto" w:fill="FFFFFF"/>
              <w:lang w:val="kk-KZ"/>
            </w:rPr>
          </w:pPr>
          <w:r w:rsidRPr="00675B79">
            <w:rPr>
              <w:b/>
              <w:bCs/>
              <w:color w:val="000000"/>
              <w:sz w:val="28"/>
              <w:szCs w:val="28"/>
              <w:shd w:val="clear" w:color="auto" w:fill="FFFFFF"/>
              <w:lang w:val="kk-KZ"/>
            </w:rPr>
            <w:t>МАЗМҰНЫ</w:t>
          </w:r>
        </w:p>
        <w:p w14:paraId="6F758AD7" w14:textId="7CBE1B87" w:rsidR="00FC0DDA" w:rsidRDefault="00730611" w:rsidP="00FC0DDA">
          <w:pPr>
            <w:jc w:val="center"/>
            <w:rPr>
              <w:b/>
              <w:bCs/>
              <w:color w:val="000000"/>
              <w:sz w:val="28"/>
              <w:szCs w:val="28"/>
              <w:shd w:val="clear" w:color="auto" w:fill="FFFFFF"/>
              <w:lang w:val="kk-KZ"/>
            </w:rPr>
          </w:pPr>
        </w:p>
      </w:sdtContent>
    </w:sdt>
    <w:p w14:paraId="4AB97171" w14:textId="7EE08C8A" w:rsidR="00FC0DDA" w:rsidRPr="003D2079" w:rsidRDefault="00FC0DDA" w:rsidP="00FC0DDA">
      <w:pPr>
        <w:spacing w:line="360" w:lineRule="auto"/>
        <w:jc w:val="both"/>
        <w:divId w:val="2106805838"/>
        <w:rPr>
          <w:color w:val="000000"/>
          <w:sz w:val="28"/>
          <w:szCs w:val="28"/>
          <w:shd w:val="clear" w:color="auto" w:fill="FFFFFF"/>
          <w:lang w:val="kk-KZ"/>
        </w:rPr>
      </w:pPr>
      <w:r w:rsidRPr="00FC0DDA">
        <w:rPr>
          <w:b/>
          <w:color w:val="000000"/>
          <w:sz w:val="28"/>
          <w:szCs w:val="28"/>
          <w:shd w:val="clear" w:color="auto" w:fill="FFFFFF"/>
          <w:lang w:val="kk-KZ"/>
        </w:rPr>
        <w:t>НОРМАТИВТІК СІЛТЕМЕЛЕР</w:t>
      </w:r>
      <w:r w:rsidRPr="003D2079">
        <w:rPr>
          <w:color w:val="000000"/>
          <w:sz w:val="28"/>
          <w:szCs w:val="28"/>
          <w:shd w:val="clear" w:color="auto" w:fill="FFFFFF"/>
          <w:lang w:val="kk-KZ"/>
        </w:rPr>
        <w:t>............................................................................3</w:t>
      </w:r>
    </w:p>
    <w:p w14:paraId="79C7AF14" w14:textId="555C8FDA" w:rsidR="00FC0DDA" w:rsidRPr="00FC0DDA" w:rsidRDefault="00FC0DDA" w:rsidP="00FC0DDA">
      <w:pPr>
        <w:spacing w:line="360" w:lineRule="auto"/>
        <w:jc w:val="both"/>
        <w:divId w:val="2106805838"/>
        <w:rPr>
          <w:color w:val="000000"/>
          <w:sz w:val="28"/>
          <w:szCs w:val="28"/>
          <w:shd w:val="clear" w:color="auto" w:fill="FFFFFF"/>
          <w:lang w:val="kk-KZ"/>
        </w:rPr>
      </w:pPr>
      <w:r w:rsidRPr="00FC0DDA">
        <w:rPr>
          <w:b/>
          <w:color w:val="000000"/>
          <w:sz w:val="28"/>
          <w:szCs w:val="28"/>
          <w:shd w:val="clear" w:color="auto" w:fill="FFFFFF"/>
          <w:lang w:val="kk-KZ"/>
        </w:rPr>
        <w:t>АНЫҚТАМАЛАР</w:t>
      </w:r>
      <w:r w:rsidRPr="003D2079">
        <w:rPr>
          <w:color w:val="000000"/>
          <w:sz w:val="28"/>
          <w:szCs w:val="28"/>
          <w:shd w:val="clear" w:color="auto" w:fill="FFFFFF"/>
          <w:lang w:val="kk-KZ"/>
        </w:rPr>
        <w:t>......................................................................................................4</w:t>
      </w:r>
    </w:p>
    <w:p w14:paraId="47AE21E6" w14:textId="79BD31EB" w:rsidR="00FC0DDA" w:rsidRPr="00FC0DDA" w:rsidRDefault="00FC0DDA" w:rsidP="00FC0DDA">
      <w:pPr>
        <w:spacing w:line="360" w:lineRule="auto"/>
        <w:jc w:val="both"/>
        <w:divId w:val="2106805838"/>
        <w:rPr>
          <w:color w:val="000000"/>
          <w:sz w:val="28"/>
          <w:szCs w:val="28"/>
          <w:shd w:val="clear" w:color="auto" w:fill="FFFFFF"/>
          <w:lang w:val="kk-KZ"/>
        </w:rPr>
      </w:pPr>
      <w:r w:rsidRPr="00FC0DDA">
        <w:rPr>
          <w:b/>
          <w:color w:val="000000"/>
          <w:sz w:val="28"/>
          <w:szCs w:val="28"/>
          <w:shd w:val="clear" w:color="auto" w:fill="FFFFFF"/>
          <w:lang w:val="kk-KZ"/>
        </w:rPr>
        <w:t>БЕЛГІЛЕУЛЕР МЕН ҚЫСҚАРТУЛАР</w:t>
      </w:r>
      <w:r w:rsidRPr="003D2079">
        <w:rPr>
          <w:color w:val="000000"/>
          <w:sz w:val="28"/>
          <w:szCs w:val="28"/>
          <w:shd w:val="clear" w:color="auto" w:fill="FFFFFF"/>
          <w:lang w:val="kk-KZ"/>
        </w:rPr>
        <w:t>...............................................................</w:t>
      </w:r>
      <w:r w:rsidRPr="00FC0DDA">
        <w:rPr>
          <w:color w:val="000000"/>
          <w:sz w:val="28"/>
          <w:szCs w:val="28"/>
          <w:shd w:val="clear" w:color="auto" w:fill="FFFFFF"/>
          <w:lang w:val="kk-KZ"/>
        </w:rPr>
        <w:t>6</w:t>
      </w:r>
    </w:p>
    <w:p w14:paraId="4845B8CB" w14:textId="169CD63A" w:rsidR="00FC0DDA" w:rsidRPr="00FC0DDA" w:rsidRDefault="00FC0DDA" w:rsidP="00FC0DDA">
      <w:pPr>
        <w:spacing w:line="360" w:lineRule="auto"/>
        <w:jc w:val="both"/>
        <w:divId w:val="2106805838"/>
        <w:rPr>
          <w:b/>
          <w:color w:val="000000"/>
          <w:sz w:val="28"/>
          <w:szCs w:val="28"/>
          <w:shd w:val="clear" w:color="auto" w:fill="FFFFFF"/>
          <w:lang w:val="kk-KZ"/>
        </w:rPr>
      </w:pPr>
      <w:r w:rsidRPr="00FC0DDA">
        <w:rPr>
          <w:b/>
          <w:color w:val="000000"/>
          <w:sz w:val="28"/>
          <w:szCs w:val="28"/>
          <w:shd w:val="clear" w:color="auto" w:fill="FFFFFF"/>
          <w:lang w:val="kk-KZ"/>
        </w:rPr>
        <w:t>КІРІСПЕ</w:t>
      </w:r>
      <w:r w:rsidRPr="003D2079">
        <w:rPr>
          <w:color w:val="000000"/>
          <w:sz w:val="28"/>
          <w:szCs w:val="28"/>
          <w:shd w:val="clear" w:color="auto" w:fill="FFFFFF"/>
          <w:lang w:val="kk-KZ"/>
        </w:rPr>
        <w:t>......................................................................................................................7</w:t>
      </w:r>
    </w:p>
    <w:p w14:paraId="34AE68DC" w14:textId="3E28FE35" w:rsidR="00FC0DDA" w:rsidRPr="00971E64" w:rsidRDefault="00840C53" w:rsidP="00FC0DDA">
      <w:pPr>
        <w:spacing w:line="360" w:lineRule="auto"/>
        <w:jc w:val="both"/>
        <w:divId w:val="2106805838"/>
        <w:rPr>
          <w:b/>
          <w:bCs/>
          <w:color w:val="000000"/>
          <w:sz w:val="28"/>
          <w:szCs w:val="28"/>
          <w:shd w:val="clear" w:color="auto" w:fill="FFFFFF"/>
          <w:lang w:val="kk-KZ"/>
        </w:rPr>
      </w:pPr>
      <w:r>
        <w:rPr>
          <w:b/>
          <w:bCs/>
          <w:color w:val="000000"/>
          <w:sz w:val="28"/>
          <w:szCs w:val="28"/>
          <w:shd w:val="clear" w:color="auto" w:fill="FFFFFF"/>
          <w:lang w:val="kk-KZ"/>
        </w:rPr>
        <w:t xml:space="preserve">1 </w:t>
      </w:r>
      <w:r w:rsidR="00FC0DDA" w:rsidRPr="00FC0DDA">
        <w:rPr>
          <w:b/>
          <w:bCs/>
          <w:color w:val="000000"/>
          <w:sz w:val="28"/>
          <w:szCs w:val="28"/>
          <w:shd w:val="clear" w:color="auto" w:fill="FFFFFF"/>
          <w:lang w:val="kk-KZ"/>
        </w:rPr>
        <w:t>БАСПАСӨЗДЕГІ МЕНЕДЖМЕНТ ПЕН МАРКЕТИНГТІҢ ТЕОРИЯЛЫҚ НЕГІЗДЕРІ</w:t>
      </w:r>
    </w:p>
    <w:p w14:paraId="4F0AA46B" w14:textId="1878F9CB" w:rsidR="00FC0DDA" w:rsidRPr="00182D70" w:rsidRDefault="00840C53" w:rsidP="00FC0DDA">
      <w:pPr>
        <w:spacing w:line="360" w:lineRule="auto"/>
        <w:jc w:val="both"/>
        <w:divId w:val="2106805838"/>
        <w:rPr>
          <w:bCs/>
          <w:color w:val="000000"/>
          <w:sz w:val="28"/>
          <w:szCs w:val="28"/>
          <w:shd w:val="clear" w:color="auto" w:fill="FFFFFF"/>
          <w:lang w:val="kk-KZ"/>
        </w:rPr>
      </w:pPr>
      <w:r>
        <w:rPr>
          <w:color w:val="000000"/>
          <w:sz w:val="28"/>
          <w:szCs w:val="28"/>
          <w:shd w:val="clear" w:color="auto" w:fill="FFFFFF"/>
          <w:lang w:val="kk-KZ"/>
        </w:rPr>
        <w:t>1.1</w:t>
      </w:r>
      <w:r w:rsidR="00FC0DDA" w:rsidRPr="00FC0DDA">
        <w:rPr>
          <w:color w:val="000000"/>
          <w:sz w:val="28"/>
          <w:szCs w:val="28"/>
          <w:shd w:val="clear" w:color="auto" w:fill="FFFFFF"/>
          <w:lang w:val="kk-KZ"/>
        </w:rPr>
        <w:t xml:space="preserve"> Шетелдік баспасөздегі менеджмент пен маркетингтің әр кезеңдегі озық үлгілері мен заманауи парадигмалары....................................................................</w:t>
      </w:r>
      <w:r w:rsidR="00FC0DDA" w:rsidRPr="00FC0DDA">
        <w:rPr>
          <w:bCs/>
          <w:color w:val="000000"/>
          <w:sz w:val="28"/>
          <w:szCs w:val="28"/>
          <w:shd w:val="clear" w:color="auto" w:fill="FFFFFF"/>
          <w:lang w:val="kk-KZ"/>
        </w:rPr>
        <w:t xml:space="preserve"> 1</w:t>
      </w:r>
      <w:r w:rsidR="00686EFB" w:rsidRPr="00182D70">
        <w:rPr>
          <w:bCs/>
          <w:color w:val="000000"/>
          <w:sz w:val="28"/>
          <w:szCs w:val="28"/>
          <w:shd w:val="clear" w:color="auto" w:fill="FFFFFF"/>
          <w:lang w:val="kk-KZ"/>
        </w:rPr>
        <w:t>5</w:t>
      </w:r>
    </w:p>
    <w:p w14:paraId="1FC0CAF9" w14:textId="3165FB22" w:rsidR="00FC0DDA" w:rsidRPr="00182D70" w:rsidRDefault="00840C53" w:rsidP="00FC0DDA">
      <w:pPr>
        <w:spacing w:line="360" w:lineRule="auto"/>
        <w:jc w:val="both"/>
        <w:divId w:val="2106805838"/>
        <w:rPr>
          <w:color w:val="000000"/>
          <w:sz w:val="28"/>
          <w:szCs w:val="28"/>
          <w:shd w:val="clear" w:color="auto" w:fill="FFFFFF"/>
          <w:lang w:val="kk-KZ"/>
        </w:rPr>
      </w:pPr>
      <w:r>
        <w:rPr>
          <w:color w:val="000000"/>
          <w:sz w:val="28"/>
          <w:szCs w:val="28"/>
          <w:shd w:val="clear" w:color="auto" w:fill="FFFFFF"/>
          <w:lang w:val="kk-KZ"/>
        </w:rPr>
        <w:t>1.2</w:t>
      </w:r>
      <w:r w:rsidR="00FC0DDA" w:rsidRPr="00FC0DDA">
        <w:rPr>
          <w:color w:val="000000"/>
          <w:sz w:val="28"/>
          <w:szCs w:val="28"/>
          <w:shd w:val="clear" w:color="auto" w:fill="FFFFFF"/>
          <w:lang w:val="kk-KZ"/>
        </w:rPr>
        <w:t xml:space="preserve"> Отандық баспасөз менеджменті мен маркетингінің  даму тенденциялары....4</w:t>
      </w:r>
      <w:r w:rsidR="00686EFB" w:rsidRPr="00182D70">
        <w:rPr>
          <w:color w:val="000000"/>
          <w:sz w:val="28"/>
          <w:szCs w:val="28"/>
          <w:shd w:val="clear" w:color="auto" w:fill="FFFFFF"/>
          <w:lang w:val="kk-KZ"/>
        </w:rPr>
        <w:t>3</w:t>
      </w:r>
    </w:p>
    <w:p w14:paraId="1219CF51" w14:textId="7336A2D9" w:rsidR="00FC0DDA" w:rsidRPr="00971E64" w:rsidRDefault="00840C53" w:rsidP="00FC0DDA">
      <w:pPr>
        <w:spacing w:line="360" w:lineRule="auto"/>
        <w:jc w:val="both"/>
        <w:divId w:val="2106805838"/>
        <w:rPr>
          <w:b/>
          <w:bCs/>
          <w:color w:val="000000"/>
          <w:sz w:val="28"/>
          <w:szCs w:val="28"/>
          <w:shd w:val="clear" w:color="auto" w:fill="FFFFFF"/>
          <w:lang w:val="kk-KZ"/>
        </w:rPr>
      </w:pPr>
      <w:r>
        <w:rPr>
          <w:b/>
          <w:bCs/>
          <w:color w:val="000000"/>
          <w:sz w:val="28"/>
          <w:szCs w:val="28"/>
          <w:shd w:val="clear" w:color="auto" w:fill="FFFFFF"/>
          <w:lang w:val="kk-KZ"/>
        </w:rPr>
        <w:t>2</w:t>
      </w:r>
      <w:r w:rsidR="00FC0DDA" w:rsidRPr="00FC0DDA">
        <w:rPr>
          <w:b/>
          <w:bCs/>
          <w:color w:val="000000"/>
          <w:sz w:val="28"/>
          <w:szCs w:val="28"/>
          <w:shd w:val="clear" w:color="auto" w:fill="FFFFFF"/>
          <w:lang w:val="kk-KZ"/>
        </w:rPr>
        <w:t xml:space="preserve"> ҚАЗАҚ БАСПАСӨЗІНДЕГІ МЕНЕДЖМЕНТ ПЕН МАРКЕТИНГ ПРОБЛЕМАЛАРЫ</w:t>
      </w:r>
    </w:p>
    <w:p w14:paraId="582D147C" w14:textId="3DD07D85" w:rsidR="00FC0DDA" w:rsidRPr="00FC602D" w:rsidRDefault="00840C53" w:rsidP="00FC0DDA">
      <w:pPr>
        <w:spacing w:line="360" w:lineRule="auto"/>
        <w:jc w:val="both"/>
        <w:divId w:val="2106805838"/>
        <w:rPr>
          <w:rStyle w:val="s1"/>
          <w:rFonts w:ascii="Times New Roman" w:hAnsi="Times New Roman"/>
          <w:b w:val="0"/>
          <w:sz w:val="28"/>
          <w:szCs w:val="28"/>
          <w:highlight w:val="yellow"/>
        </w:rPr>
      </w:pPr>
      <w:r>
        <w:rPr>
          <w:color w:val="000000"/>
          <w:sz w:val="28"/>
          <w:szCs w:val="28"/>
          <w:shd w:val="clear" w:color="auto" w:fill="FFFFFF"/>
          <w:lang w:val="kk-KZ"/>
        </w:rPr>
        <w:t>2.1</w:t>
      </w:r>
      <w:r w:rsidR="00FC0DDA" w:rsidRPr="00FC0DDA">
        <w:rPr>
          <w:color w:val="000000"/>
          <w:sz w:val="28"/>
          <w:szCs w:val="28"/>
          <w:shd w:val="clear" w:color="auto" w:fill="FFFFFF"/>
          <w:lang w:val="kk-KZ"/>
        </w:rPr>
        <w:t xml:space="preserve"> </w:t>
      </w:r>
      <w:r w:rsidR="009122D2">
        <w:rPr>
          <w:color w:val="000000"/>
          <w:sz w:val="28"/>
          <w:szCs w:val="28"/>
          <w:shd w:val="clear" w:color="auto" w:fill="FFFFFF"/>
          <w:lang w:val="kk-KZ"/>
        </w:rPr>
        <w:t>Баспасөз</w:t>
      </w:r>
      <w:r w:rsidR="00FC0DDA" w:rsidRPr="00FC602D">
        <w:rPr>
          <w:color w:val="000000"/>
          <w:sz w:val="28"/>
          <w:szCs w:val="28"/>
          <w:shd w:val="clear" w:color="auto" w:fill="FFFFFF"/>
          <w:lang w:val="kk-KZ"/>
        </w:rPr>
        <w:t xml:space="preserve">дегі менеджменттің </w:t>
      </w:r>
      <w:r w:rsidR="00FC602D" w:rsidRPr="00FC602D">
        <w:rPr>
          <w:color w:val="000000"/>
          <w:sz w:val="28"/>
          <w:szCs w:val="28"/>
          <w:shd w:val="clear" w:color="auto" w:fill="FFFFFF"/>
          <w:lang w:val="kk-KZ"/>
        </w:rPr>
        <w:t xml:space="preserve">өзіндік </w:t>
      </w:r>
      <w:r w:rsidR="00FC0DDA" w:rsidRPr="00FC602D">
        <w:rPr>
          <w:color w:val="000000"/>
          <w:sz w:val="28"/>
          <w:szCs w:val="28"/>
          <w:shd w:val="clear" w:color="auto" w:fill="FFFFFF"/>
          <w:lang w:val="kk-KZ"/>
        </w:rPr>
        <w:t>ерекшеліктері («</w:t>
      </w:r>
      <w:r w:rsidR="00FC0DDA" w:rsidRPr="00FC602D">
        <w:rPr>
          <w:rStyle w:val="s1"/>
          <w:rFonts w:ascii="Times New Roman" w:hAnsi="Times New Roman"/>
          <w:b w:val="0"/>
          <w:sz w:val="28"/>
          <w:szCs w:val="28"/>
          <w:lang w:val="kk-KZ"/>
        </w:rPr>
        <w:t>Егемен Қазақстан», «Айқын», «Түркістан</w:t>
      </w:r>
      <w:r w:rsidR="00182D70" w:rsidRPr="00FC602D">
        <w:rPr>
          <w:rStyle w:val="s1"/>
          <w:rFonts w:ascii="Times New Roman" w:hAnsi="Times New Roman"/>
          <w:b w:val="0"/>
          <w:sz w:val="28"/>
          <w:szCs w:val="28"/>
          <w:lang w:val="kk-KZ"/>
        </w:rPr>
        <w:t>»</w:t>
      </w:r>
      <w:r w:rsidR="00FC0DDA" w:rsidRPr="00FC602D">
        <w:rPr>
          <w:rStyle w:val="s1"/>
          <w:rFonts w:ascii="Times New Roman" w:hAnsi="Times New Roman"/>
          <w:b w:val="0"/>
          <w:sz w:val="28"/>
          <w:szCs w:val="28"/>
          <w:lang w:val="kk-KZ"/>
        </w:rPr>
        <w:t xml:space="preserve"> газеттерінің</w:t>
      </w:r>
      <w:r w:rsidR="00FC0DDA" w:rsidRPr="00FC602D">
        <w:rPr>
          <w:rStyle w:val="s1"/>
          <w:rFonts w:ascii="Times New Roman" w:hAnsi="Times New Roman"/>
          <w:b w:val="0"/>
          <w:sz w:val="28"/>
          <w:szCs w:val="28"/>
        </w:rPr>
        <w:t xml:space="preserve"> мысалында)</w:t>
      </w:r>
      <w:r w:rsidR="00FC602D" w:rsidRPr="00FC602D">
        <w:rPr>
          <w:rStyle w:val="s1"/>
          <w:rFonts w:ascii="Times New Roman" w:hAnsi="Times New Roman"/>
          <w:b w:val="0"/>
          <w:sz w:val="28"/>
          <w:szCs w:val="28"/>
          <w:lang w:val="kk-KZ"/>
        </w:rPr>
        <w:t>.............</w:t>
      </w:r>
      <w:r w:rsidR="009122D2">
        <w:rPr>
          <w:rStyle w:val="s1"/>
          <w:rFonts w:ascii="Times New Roman" w:hAnsi="Times New Roman"/>
          <w:b w:val="0"/>
          <w:sz w:val="28"/>
          <w:szCs w:val="28"/>
          <w:lang w:val="kk-KZ"/>
        </w:rPr>
        <w:t>....................</w:t>
      </w:r>
      <w:r w:rsidR="00FC602D" w:rsidRPr="00FC602D">
        <w:rPr>
          <w:rStyle w:val="s1"/>
          <w:rFonts w:ascii="Times New Roman" w:hAnsi="Times New Roman"/>
          <w:b w:val="0"/>
          <w:sz w:val="28"/>
          <w:szCs w:val="28"/>
          <w:lang w:val="kk-KZ"/>
        </w:rPr>
        <w:t>................</w:t>
      </w:r>
      <w:r w:rsidR="00AA7131" w:rsidRPr="00AA7131">
        <w:rPr>
          <w:bCs/>
          <w:color w:val="000000"/>
          <w:sz w:val="28"/>
          <w:szCs w:val="28"/>
          <w:shd w:val="clear" w:color="auto" w:fill="FFFFFF"/>
          <w:lang w:val="kk-KZ"/>
        </w:rPr>
        <w:t xml:space="preserve"> </w:t>
      </w:r>
      <w:r w:rsidR="00FC602D" w:rsidRPr="00FC602D">
        <w:rPr>
          <w:rStyle w:val="s1"/>
          <w:rFonts w:ascii="Times New Roman" w:hAnsi="Times New Roman"/>
          <w:b w:val="0"/>
          <w:sz w:val="28"/>
          <w:szCs w:val="28"/>
          <w:lang w:val="kk-KZ"/>
        </w:rPr>
        <w:t>.</w:t>
      </w:r>
      <w:r w:rsidR="00FC0DDA" w:rsidRPr="00FC602D">
        <w:rPr>
          <w:rStyle w:val="s1"/>
          <w:rFonts w:ascii="Times New Roman" w:hAnsi="Times New Roman"/>
          <w:b w:val="0"/>
          <w:sz w:val="28"/>
          <w:szCs w:val="28"/>
          <w:lang w:val="kk-KZ"/>
        </w:rPr>
        <w:t>.</w:t>
      </w:r>
      <w:r w:rsidR="00BC01AE" w:rsidRPr="00FC602D">
        <w:rPr>
          <w:rStyle w:val="s1"/>
          <w:rFonts w:ascii="Times New Roman" w:hAnsi="Times New Roman"/>
          <w:b w:val="0"/>
          <w:sz w:val="28"/>
          <w:szCs w:val="28"/>
          <w:lang w:val="kk-KZ"/>
        </w:rPr>
        <w:t>5</w:t>
      </w:r>
      <w:r w:rsidR="00ED244D">
        <w:rPr>
          <w:rStyle w:val="s1"/>
          <w:rFonts w:ascii="Times New Roman" w:hAnsi="Times New Roman"/>
          <w:b w:val="0"/>
          <w:sz w:val="28"/>
          <w:szCs w:val="28"/>
          <w:lang w:val="kk-KZ"/>
        </w:rPr>
        <w:t>8</w:t>
      </w:r>
    </w:p>
    <w:p w14:paraId="45965542" w14:textId="79025BF6" w:rsidR="00FC0DDA" w:rsidRPr="00686EFB" w:rsidRDefault="00840C53" w:rsidP="00FC0DDA">
      <w:pPr>
        <w:spacing w:line="360" w:lineRule="auto"/>
        <w:jc w:val="both"/>
        <w:divId w:val="2106805838"/>
        <w:rPr>
          <w:color w:val="000000"/>
          <w:sz w:val="28"/>
          <w:szCs w:val="28"/>
          <w:shd w:val="clear" w:color="auto" w:fill="FFFFFF"/>
          <w:lang w:val="kk-KZ"/>
        </w:rPr>
      </w:pPr>
      <w:r w:rsidRPr="00FC602D">
        <w:rPr>
          <w:color w:val="000000"/>
          <w:sz w:val="28"/>
          <w:szCs w:val="28"/>
          <w:shd w:val="clear" w:color="auto" w:fill="FFFFFF"/>
          <w:lang w:val="kk-KZ"/>
        </w:rPr>
        <w:t>2.2</w:t>
      </w:r>
      <w:r w:rsidR="00FC0DDA" w:rsidRPr="00FC602D">
        <w:rPr>
          <w:color w:val="000000"/>
          <w:sz w:val="28"/>
          <w:szCs w:val="28"/>
          <w:shd w:val="clear" w:color="auto" w:fill="FFFFFF"/>
          <w:lang w:val="kk-KZ"/>
        </w:rPr>
        <w:t xml:space="preserve"> </w:t>
      </w:r>
      <w:r w:rsidR="0061276C" w:rsidRPr="00FC602D">
        <w:rPr>
          <w:color w:val="000000"/>
          <w:sz w:val="28"/>
          <w:szCs w:val="28"/>
          <w:shd w:val="clear" w:color="auto" w:fill="FFFFFF"/>
          <w:lang w:val="kk-KZ"/>
        </w:rPr>
        <w:t>Баспасөзде</w:t>
      </w:r>
      <w:r w:rsidR="00FC0DDA" w:rsidRPr="00FC602D">
        <w:rPr>
          <w:color w:val="000000"/>
          <w:sz w:val="28"/>
          <w:szCs w:val="28"/>
          <w:shd w:val="clear" w:color="auto" w:fill="FFFFFF"/>
          <w:lang w:val="kk-KZ"/>
        </w:rPr>
        <w:t xml:space="preserve"> маркетингтік саясат құрудағы өзекті мәселелер.....</w:t>
      </w:r>
      <w:r w:rsidR="0061276C" w:rsidRPr="00FC602D">
        <w:rPr>
          <w:color w:val="000000"/>
          <w:sz w:val="28"/>
          <w:szCs w:val="28"/>
          <w:shd w:val="clear" w:color="auto" w:fill="FFFFFF"/>
          <w:lang w:val="kk-KZ"/>
        </w:rPr>
        <w:t>..................</w:t>
      </w:r>
      <w:r w:rsidR="00FC0DDA" w:rsidRPr="00FC602D">
        <w:rPr>
          <w:color w:val="000000"/>
          <w:sz w:val="28"/>
          <w:szCs w:val="28"/>
          <w:shd w:val="clear" w:color="auto" w:fill="FFFFFF"/>
          <w:lang w:val="kk-KZ"/>
        </w:rPr>
        <w:t>....</w:t>
      </w:r>
      <w:r w:rsidR="00A2581C" w:rsidRPr="00FC602D">
        <w:rPr>
          <w:color w:val="000000"/>
          <w:sz w:val="28"/>
          <w:szCs w:val="28"/>
          <w:shd w:val="clear" w:color="auto" w:fill="FFFFFF"/>
          <w:lang w:val="kk-KZ"/>
        </w:rPr>
        <w:t>9</w:t>
      </w:r>
      <w:r w:rsidR="00A070B6">
        <w:rPr>
          <w:color w:val="000000"/>
          <w:sz w:val="28"/>
          <w:szCs w:val="28"/>
          <w:shd w:val="clear" w:color="auto" w:fill="FFFFFF"/>
          <w:lang w:val="kk-KZ"/>
        </w:rPr>
        <w:t>2</w:t>
      </w:r>
    </w:p>
    <w:p w14:paraId="0B9A58E0" w14:textId="29E8C6A5" w:rsidR="00FC0DDA" w:rsidRPr="00971E64" w:rsidRDefault="00840C53" w:rsidP="00FC0DDA">
      <w:pPr>
        <w:spacing w:line="360" w:lineRule="auto"/>
        <w:jc w:val="both"/>
        <w:divId w:val="2106805838"/>
        <w:rPr>
          <w:b/>
          <w:bCs/>
          <w:color w:val="000000"/>
          <w:sz w:val="28"/>
          <w:szCs w:val="28"/>
          <w:shd w:val="clear" w:color="auto" w:fill="FFFFFF"/>
          <w:lang w:val="kk-KZ"/>
        </w:rPr>
      </w:pPr>
      <w:r>
        <w:rPr>
          <w:b/>
          <w:bCs/>
          <w:color w:val="000000"/>
          <w:sz w:val="28"/>
          <w:szCs w:val="28"/>
          <w:shd w:val="clear" w:color="auto" w:fill="FFFFFF"/>
          <w:lang w:val="kk-KZ"/>
        </w:rPr>
        <w:t>3</w:t>
      </w:r>
      <w:r w:rsidR="00FC0DDA" w:rsidRPr="00FC0DDA">
        <w:rPr>
          <w:b/>
          <w:bCs/>
          <w:color w:val="000000"/>
          <w:sz w:val="28"/>
          <w:szCs w:val="28"/>
          <w:shd w:val="clear" w:color="auto" w:fill="FFFFFF"/>
          <w:lang w:val="kk-KZ"/>
        </w:rPr>
        <w:t xml:space="preserve"> ҚАЗІРГІ МЕРЗІМДІ БАСПАСӨЗДІҢ БАСҚАРУ ЖҮЙЕСІ МЕН МАРКЕТИНГТІК САЯСАТЫН ЖҮРГІЗУДЕ ЖАҢА ТЕХНОЛОГИЯЛАР МҮМКІНДІГІН ПАЙДАЛАНУ ЖОЛДАРЫ</w:t>
      </w:r>
    </w:p>
    <w:p w14:paraId="152F942D" w14:textId="3CC29BC8" w:rsidR="00FC0DDA" w:rsidRPr="00686EFB" w:rsidRDefault="00FC0DDA" w:rsidP="00FC0DDA">
      <w:pPr>
        <w:spacing w:line="360" w:lineRule="auto"/>
        <w:jc w:val="both"/>
        <w:divId w:val="2106805838"/>
        <w:rPr>
          <w:color w:val="000000"/>
          <w:sz w:val="28"/>
          <w:szCs w:val="28"/>
          <w:shd w:val="clear" w:color="auto" w:fill="FFFFFF"/>
          <w:lang w:val="kk-KZ"/>
        </w:rPr>
      </w:pPr>
      <w:r w:rsidRPr="00FC0DDA">
        <w:rPr>
          <w:color w:val="000000"/>
          <w:sz w:val="28"/>
          <w:szCs w:val="28"/>
          <w:shd w:val="clear" w:color="auto" w:fill="FFFFFF"/>
          <w:lang w:val="kk-KZ"/>
        </w:rPr>
        <w:t>3.1 Конвергентті редакция мүмкінді</w:t>
      </w:r>
      <w:r w:rsidR="0074105D">
        <w:rPr>
          <w:color w:val="000000"/>
          <w:sz w:val="28"/>
          <w:szCs w:val="28"/>
          <w:shd w:val="clear" w:color="auto" w:fill="FFFFFF"/>
          <w:lang w:val="kk-KZ"/>
        </w:rPr>
        <w:t>ктері</w:t>
      </w:r>
      <w:r w:rsidR="0082756B">
        <w:rPr>
          <w:color w:val="000000"/>
          <w:sz w:val="28"/>
          <w:szCs w:val="28"/>
          <w:shd w:val="clear" w:color="auto" w:fill="FFFFFF"/>
          <w:lang w:val="kk-KZ"/>
        </w:rPr>
        <w:t>, г</w:t>
      </w:r>
      <w:r w:rsidRPr="00FC0DDA">
        <w:rPr>
          <w:color w:val="000000"/>
          <w:sz w:val="28"/>
          <w:szCs w:val="28"/>
          <w:shd w:val="clear" w:color="auto" w:fill="FFFFFF"/>
          <w:lang w:val="kk-KZ"/>
        </w:rPr>
        <w:t>азеттердің веб-сайты мен электрондық нұсқасын (PDF) таратуды ұйымдастыру</w:t>
      </w:r>
      <w:r w:rsidR="0074105D">
        <w:rPr>
          <w:color w:val="000000"/>
          <w:sz w:val="28"/>
          <w:szCs w:val="28"/>
          <w:shd w:val="clear" w:color="auto" w:fill="FFFFFF"/>
          <w:lang w:val="kk-KZ"/>
        </w:rPr>
        <w:t xml:space="preserve"> </w:t>
      </w:r>
      <w:r w:rsidRPr="00FC0DDA">
        <w:rPr>
          <w:color w:val="000000"/>
          <w:sz w:val="28"/>
          <w:szCs w:val="28"/>
          <w:shd w:val="clear" w:color="auto" w:fill="FFFFFF"/>
          <w:lang w:val="kk-KZ"/>
        </w:rPr>
        <w:t>...</w:t>
      </w:r>
      <w:r w:rsidR="0074105D">
        <w:rPr>
          <w:color w:val="000000"/>
          <w:sz w:val="28"/>
          <w:szCs w:val="28"/>
          <w:shd w:val="clear" w:color="auto" w:fill="FFFFFF"/>
          <w:lang w:val="kk-KZ"/>
        </w:rPr>
        <w:t>...................................</w:t>
      </w:r>
      <w:r w:rsidRPr="00FC0DDA">
        <w:rPr>
          <w:color w:val="000000"/>
          <w:sz w:val="28"/>
          <w:szCs w:val="28"/>
          <w:shd w:val="clear" w:color="auto" w:fill="FFFFFF"/>
          <w:lang w:val="kk-KZ"/>
        </w:rPr>
        <w:t>..1</w:t>
      </w:r>
      <w:r w:rsidR="00C457E2">
        <w:rPr>
          <w:color w:val="000000"/>
          <w:sz w:val="28"/>
          <w:szCs w:val="28"/>
          <w:shd w:val="clear" w:color="auto" w:fill="FFFFFF"/>
          <w:lang w:val="kk-KZ"/>
        </w:rPr>
        <w:t>08</w:t>
      </w:r>
    </w:p>
    <w:p w14:paraId="5A1B7357" w14:textId="5CFEFCA9" w:rsidR="00FC0DDA" w:rsidRPr="00686EFB" w:rsidRDefault="00840C53" w:rsidP="00FC0DDA">
      <w:pPr>
        <w:spacing w:line="360" w:lineRule="auto"/>
        <w:jc w:val="both"/>
        <w:divId w:val="2106805838"/>
        <w:rPr>
          <w:color w:val="000000"/>
          <w:sz w:val="28"/>
          <w:szCs w:val="28"/>
          <w:shd w:val="clear" w:color="auto" w:fill="FFFFFF"/>
          <w:lang w:val="kk-KZ"/>
        </w:rPr>
      </w:pPr>
      <w:r>
        <w:rPr>
          <w:color w:val="000000"/>
          <w:sz w:val="28"/>
          <w:szCs w:val="28"/>
          <w:shd w:val="clear" w:color="auto" w:fill="FFFFFF"/>
          <w:lang w:val="kk-KZ"/>
        </w:rPr>
        <w:t>3.2</w:t>
      </w:r>
      <w:r w:rsidR="00FC0DDA" w:rsidRPr="00FC0DDA">
        <w:rPr>
          <w:color w:val="000000"/>
          <w:sz w:val="28"/>
          <w:szCs w:val="28"/>
          <w:shd w:val="clear" w:color="auto" w:fill="FFFFFF"/>
          <w:lang w:val="kk-KZ"/>
        </w:rPr>
        <w:t xml:space="preserve"> </w:t>
      </w:r>
      <w:r w:rsidR="005D1CF3" w:rsidRPr="005D1CF3">
        <w:rPr>
          <w:color w:val="000000"/>
          <w:sz w:val="28"/>
          <w:szCs w:val="28"/>
          <w:shd w:val="clear" w:color="auto" w:fill="FFFFFF"/>
          <w:lang w:val="kk-KZ"/>
        </w:rPr>
        <w:t>Мерзімді басылым брендін қалыптастыру мен танымал ету және газет таратуға мультимеди</w:t>
      </w:r>
      <w:r w:rsidR="00EE1392">
        <w:rPr>
          <w:color w:val="000000"/>
          <w:sz w:val="28"/>
          <w:szCs w:val="28"/>
          <w:shd w:val="clear" w:color="auto" w:fill="FFFFFF"/>
          <w:lang w:val="kk-KZ"/>
        </w:rPr>
        <w:t>а</w:t>
      </w:r>
      <w:r w:rsidR="005D1CF3" w:rsidRPr="005D1CF3">
        <w:rPr>
          <w:color w:val="000000"/>
          <w:sz w:val="28"/>
          <w:szCs w:val="28"/>
          <w:shd w:val="clear" w:color="auto" w:fill="FFFFFF"/>
          <w:lang w:val="kk-KZ"/>
        </w:rPr>
        <w:t>лық құралдардың әсері, әлеуметтік желінің ықпалы</w:t>
      </w:r>
      <w:r w:rsidR="007B4DAF">
        <w:rPr>
          <w:color w:val="000000"/>
          <w:sz w:val="28"/>
          <w:szCs w:val="28"/>
          <w:shd w:val="clear" w:color="auto" w:fill="FFFFFF"/>
          <w:lang w:val="kk-KZ"/>
        </w:rPr>
        <w:t>......</w:t>
      </w:r>
      <w:r w:rsidR="0074105D">
        <w:rPr>
          <w:color w:val="000000"/>
          <w:sz w:val="28"/>
          <w:szCs w:val="28"/>
          <w:shd w:val="clear" w:color="auto" w:fill="FFFFFF"/>
          <w:lang w:val="kk-KZ"/>
        </w:rPr>
        <w:t>.</w:t>
      </w:r>
      <w:r w:rsidR="00FC0DDA" w:rsidRPr="00FC0DDA">
        <w:rPr>
          <w:color w:val="000000"/>
          <w:sz w:val="28"/>
          <w:szCs w:val="28"/>
          <w:shd w:val="clear" w:color="auto" w:fill="FFFFFF"/>
          <w:lang w:val="kk-KZ"/>
        </w:rPr>
        <w:t>12</w:t>
      </w:r>
      <w:r w:rsidR="00312E9E">
        <w:rPr>
          <w:color w:val="000000"/>
          <w:sz w:val="28"/>
          <w:szCs w:val="28"/>
          <w:shd w:val="clear" w:color="auto" w:fill="FFFFFF"/>
          <w:lang w:val="kk-KZ"/>
        </w:rPr>
        <w:t>5</w:t>
      </w:r>
    </w:p>
    <w:p w14:paraId="4D6E4E0A" w14:textId="52E21FB4" w:rsidR="00FC0DDA" w:rsidRPr="00182D70" w:rsidRDefault="00FC0DDA" w:rsidP="00FC0DDA">
      <w:pPr>
        <w:spacing w:line="360" w:lineRule="auto"/>
        <w:jc w:val="both"/>
        <w:divId w:val="2106805838"/>
        <w:rPr>
          <w:b/>
          <w:bCs/>
          <w:color w:val="000000"/>
          <w:sz w:val="28"/>
          <w:szCs w:val="28"/>
          <w:shd w:val="clear" w:color="auto" w:fill="FFFFFF"/>
          <w:lang w:val="kk-KZ"/>
        </w:rPr>
      </w:pPr>
      <w:r w:rsidRPr="00FC0DDA">
        <w:rPr>
          <w:b/>
          <w:bCs/>
          <w:color w:val="000000"/>
          <w:sz w:val="28"/>
          <w:szCs w:val="28"/>
          <w:shd w:val="clear" w:color="auto" w:fill="FFFFFF"/>
          <w:lang w:val="kk-KZ"/>
        </w:rPr>
        <w:t>ҚОРЫТЫНДЫ</w:t>
      </w:r>
      <w:r w:rsidRPr="003D2079">
        <w:rPr>
          <w:bCs/>
          <w:color w:val="000000"/>
          <w:sz w:val="28"/>
          <w:szCs w:val="28"/>
          <w:shd w:val="clear" w:color="auto" w:fill="FFFFFF"/>
          <w:lang w:val="kk-KZ"/>
        </w:rPr>
        <w:t>......................................................................................................</w:t>
      </w:r>
      <w:r w:rsidR="00AA7131" w:rsidRPr="00AA7131">
        <w:rPr>
          <w:bCs/>
          <w:color w:val="000000"/>
          <w:sz w:val="28"/>
          <w:szCs w:val="28"/>
          <w:shd w:val="clear" w:color="auto" w:fill="FFFFFF"/>
          <w:lang w:val="kk-KZ"/>
        </w:rPr>
        <w:t xml:space="preserve"> </w:t>
      </w:r>
      <w:r w:rsidRPr="003D2079">
        <w:rPr>
          <w:bCs/>
          <w:color w:val="000000"/>
          <w:sz w:val="28"/>
          <w:szCs w:val="28"/>
          <w:shd w:val="clear" w:color="auto" w:fill="FFFFFF"/>
          <w:lang w:val="kk-KZ"/>
        </w:rPr>
        <w:t>1</w:t>
      </w:r>
      <w:r w:rsidR="00ED244D" w:rsidRPr="003D2079">
        <w:rPr>
          <w:bCs/>
          <w:color w:val="000000"/>
          <w:sz w:val="28"/>
          <w:szCs w:val="28"/>
          <w:shd w:val="clear" w:color="auto" w:fill="FFFFFF"/>
          <w:lang w:val="kk-KZ"/>
        </w:rPr>
        <w:t>37</w:t>
      </w:r>
    </w:p>
    <w:p w14:paraId="360A3783" w14:textId="48392FBF" w:rsidR="00FC0DDA" w:rsidRPr="00182D70" w:rsidRDefault="00FC0DDA" w:rsidP="00FC0DDA">
      <w:pPr>
        <w:spacing w:line="360" w:lineRule="auto"/>
        <w:jc w:val="both"/>
        <w:divId w:val="2106805838"/>
        <w:rPr>
          <w:b/>
          <w:bCs/>
          <w:color w:val="000000"/>
          <w:sz w:val="28"/>
          <w:szCs w:val="28"/>
          <w:shd w:val="clear" w:color="auto" w:fill="FFFFFF"/>
          <w:lang w:val="kk-KZ"/>
        </w:rPr>
      </w:pPr>
      <w:r w:rsidRPr="00FC0DDA">
        <w:rPr>
          <w:b/>
          <w:bCs/>
          <w:color w:val="000000"/>
          <w:sz w:val="28"/>
          <w:szCs w:val="28"/>
          <w:shd w:val="clear" w:color="auto" w:fill="FFFFFF"/>
          <w:lang w:val="kk-KZ"/>
        </w:rPr>
        <w:t>ПАЙДАЛАНЫЛҒАН ӘДЕБИЕТТЕР ТІЗІМІ</w:t>
      </w:r>
      <w:r w:rsidRPr="003D2079">
        <w:rPr>
          <w:bCs/>
          <w:color w:val="000000"/>
          <w:sz w:val="28"/>
          <w:szCs w:val="28"/>
          <w:shd w:val="clear" w:color="auto" w:fill="FFFFFF"/>
          <w:lang w:val="kk-KZ"/>
        </w:rPr>
        <w:t>..................................................1</w:t>
      </w:r>
      <w:r w:rsidR="00BC01AE" w:rsidRPr="003D2079">
        <w:rPr>
          <w:bCs/>
          <w:color w:val="000000"/>
          <w:sz w:val="28"/>
          <w:szCs w:val="28"/>
          <w:shd w:val="clear" w:color="auto" w:fill="FFFFFF"/>
          <w:lang w:val="kk-KZ"/>
        </w:rPr>
        <w:t>4</w:t>
      </w:r>
      <w:r w:rsidR="00ED244D" w:rsidRPr="003D2079">
        <w:rPr>
          <w:bCs/>
          <w:color w:val="000000"/>
          <w:sz w:val="28"/>
          <w:szCs w:val="28"/>
          <w:shd w:val="clear" w:color="auto" w:fill="FFFFFF"/>
          <w:lang w:val="kk-KZ"/>
        </w:rPr>
        <w:t>1</w:t>
      </w:r>
    </w:p>
    <w:p w14:paraId="5C322464" w14:textId="77777777" w:rsidR="00FC0DDA" w:rsidRPr="00971E64" w:rsidRDefault="00FC0DDA" w:rsidP="00FC0DDA">
      <w:pPr>
        <w:spacing w:line="360" w:lineRule="auto"/>
        <w:jc w:val="both"/>
        <w:divId w:val="2106805838"/>
        <w:rPr>
          <w:b/>
          <w:bCs/>
          <w:color w:val="000000"/>
          <w:sz w:val="28"/>
          <w:szCs w:val="28"/>
          <w:shd w:val="clear" w:color="auto" w:fill="FFFFFF"/>
          <w:lang w:val="kk-KZ"/>
        </w:rPr>
      </w:pPr>
    </w:p>
    <w:p w14:paraId="527E2C17" w14:textId="77777777" w:rsidR="00FC0DDA" w:rsidRPr="00971E64" w:rsidRDefault="00FC0DDA" w:rsidP="00FC0DDA">
      <w:pPr>
        <w:spacing w:line="360" w:lineRule="auto"/>
        <w:jc w:val="both"/>
        <w:divId w:val="2106805838"/>
        <w:rPr>
          <w:color w:val="000000"/>
          <w:sz w:val="28"/>
          <w:szCs w:val="28"/>
          <w:shd w:val="clear" w:color="auto" w:fill="FFFFFF"/>
          <w:lang w:val="kk-KZ"/>
        </w:rPr>
      </w:pPr>
    </w:p>
    <w:p w14:paraId="21F549C3" w14:textId="77777777" w:rsidR="00FC0DDA" w:rsidRPr="00FC0DDA" w:rsidRDefault="00FC0DDA" w:rsidP="00FC0DDA">
      <w:pPr>
        <w:spacing w:line="360" w:lineRule="auto"/>
        <w:jc w:val="both"/>
        <w:divId w:val="2106805838"/>
        <w:rPr>
          <w:color w:val="000000"/>
          <w:sz w:val="28"/>
          <w:szCs w:val="28"/>
          <w:shd w:val="clear" w:color="auto" w:fill="FFFFFF"/>
          <w:lang w:val="kk-KZ"/>
        </w:rPr>
      </w:pPr>
    </w:p>
    <w:p w14:paraId="76AE3B8D" w14:textId="77777777" w:rsidR="00FC0DDA" w:rsidRPr="00FC0DDA" w:rsidRDefault="00FC0DDA" w:rsidP="00FC0DDA">
      <w:pPr>
        <w:spacing w:line="360" w:lineRule="auto"/>
        <w:jc w:val="both"/>
        <w:divId w:val="2106805838"/>
        <w:rPr>
          <w:b/>
          <w:bCs/>
          <w:color w:val="000000"/>
          <w:sz w:val="28"/>
          <w:szCs w:val="28"/>
          <w:shd w:val="clear" w:color="auto" w:fill="FFFFFF"/>
          <w:lang w:val="kk-KZ"/>
        </w:rPr>
      </w:pPr>
    </w:p>
    <w:p w14:paraId="606E2613" w14:textId="77777777" w:rsidR="00686EFB" w:rsidRPr="00182D70" w:rsidRDefault="00686EFB" w:rsidP="00CC0C10">
      <w:pPr>
        <w:jc w:val="center"/>
        <w:divId w:val="2106805838"/>
        <w:rPr>
          <w:b/>
          <w:bCs/>
          <w:color w:val="000000"/>
          <w:sz w:val="28"/>
          <w:szCs w:val="28"/>
          <w:shd w:val="clear" w:color="auto" w:fill="FFFFFF"/>
          <w:lang w:val="kk-KZ"/>
        </w:rPr>
      </w:pPr>
    </w:p>
    <w:p w14:paraId="2AD4FC87" w14:textId="77777777" w:rsidR="00686EFB" w:rsidRPr="00182D70" w:rsidRDefault="00686EFB" w:rsidP="00CC0C10">
      <w:pPr>
        <w:jc w:val="center"/>
        <w:divId w:val="2106805838"/>
        <w:rPr>
          <w:b/>
          <w:bCs/>
          <w:color w:val="000000"/>
          <w:sz w:val="28"/>
          <w:szCs w:val="28"/>
          <w:shd w:val="clear" w:color="auto" w:fill="FFFFFF"/>
          <w:lang w:val="kk-KZ"/>
        </w:rPr>
      </w:pPr>
    </w:p>
    <w:p w14:paraId="69942A59" w14:textId="7CB79B7D" w:rsidR="003B29BE" w:rsidRDefault="00986153" w:rsidP="00CC0C10">
      <w:pPr>
        <w:jc w:val="center"/>
        <w:divId w:val="2106805838"/>
        <w:rPr>
          <w:b/>
          <w:bCs/>
          <w:color w:val="000000"/>
          <w:sz w:val="28"/>
          <w:szCs w:val="28"/>
          <w:shd w:val="clear" w:color="auto" w:fill="FFFFFF"/>
          <w:lang w:val="kk-KZ"/>
        </w:rPr>
      </w:pPr>
      <w:r w:rsidRPr="00675B79">
        <w:rPr>
          <w:b/>
          <w:bCs/>
          <w:color w:val="000000"/>
          <w:sz w:val="28"/>
          <w:szCs w:val="28"/>
          <w:shd w:val="clear" w:color="auto" w:fill="FFFFFF"/>
          <w:lang w:val="kk-KZ"/>
        </w:rPr>
        <w:t>НОРМАТИВТІК СІЛТЕМЕЛЕР</w:t>
      </w:r>
    </w:p>
    <w:p w14:paraId="74298CC5" w14:textId="446C709A"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Конституциясы (1995 жылғы 30 тамыздағы республикалық референдумда қабы</w:t>
      </w:r>
      <w:r w:rsidR="00D4671E">
        <w:rPr>
          <w:sz w:val="28"/>
          <w:szCs w:val="28"/>
        </w:rPr>
        <w:t>лданған, 2022 жылғы 5 маусымда</w:t>
      </w:r>
      <w:r w:rsidR="00D4671E">
        <w:rPr>
          <w:sz w:val="28"/>
          <w:szCs w:val="28"/>
          <w:lang w:val="kk-KZ"/>
        </w:rPr>
        <w:t>ғы</w:t>
      </w:r>
      <w:r w:rsidR="00D4671E">
        <w:rPr>
          <w:sz w:val="28"/>
          <w:szCs w:val="28"/>
        </w:rPr>
        <w:t xml:space="preserve"> өзгерістер</w:t>
      </w:r>
      <w:r w:rsidRPr="003B29BE">
        <w:rPr>
          <w:sz w:val="28"/>
          <w:szCs w:val="28"/>
        </w:rPr>
        <w:t>мен).</w:t>
      </w:r>
    </w:p>
    <w:p w14:paraId="02BD69C1" w14:textId="5DD362B2" w:rsidR="0082756B" w:rsidRPr="007B4DAF" w:rsidRDefault="0082756B" w:rsidP="0082756B">
      <w:pPr>
        <w:spacing w:before="100" w:beforeAutospacing="1" w:after="100" w:afterAutospacing="1"/>
        <w:jc w:val="both"/>
        <w:divId w:val="2106805838"/>
        <w:rPr>
          <w:sz w:val="28"/>
          <w:szCs w:val="28"/>
          <w:lang w:val="kk-KZ"/>
        </w:rPr>
      </w:pPr>
      <w:r w:rsidRPr="0082756B">
        <w:rPr>
          <w:sz w:val="28"/>
          <w:szCs w:val="28"/>
        </w:rPr>
        <w:t xml:space="preserve">«Қазақстан Республикасының Масс-медиа туралы» </w:t>
      </w:r>
      <w:r w:rsidR="00DA3E90" w:rsidRPr="0082756B">
        <w:rPr>
          <w:sz w:val="28"/>
          <w:szCs w:val="28"/>
        </w:rPr>
        <w:t xml:space="preserve">Заңы </w:t>
      </w:r>
      <w:r w:rsidR="00DA3E90">
        <w:rPr>
          <w:sz w:val="28"/>
          <w:szCs w:val="28"/>
          <w:lang w:val="kk-KZ"/>
        </w:rPr>
        <w:t>(</w:t>
      </w:r>
      <w:r w:rsidRPr="0082756B">
        <w:rPr>
          <w:sz w:val="28"/>
          <w:szCs w:val="28"/>
        </w:rPr>
        <w:t>2023 жылғ</w:t>
      </w:r>
      <w:r w:rsidR="007B4DAF">
        <w:rPr>
          <w:sz w:val="28"/>
          <w:szCs w:val="28"/>
        </w:rPr>
        <w:t>ы 30 желтоқсан</w:t>
      </w:r>
      <w:r w:rsidR="00DA3E90">
        <w:rPr>
          <w:sz w:val="28"/>
          <w:szCs w:val="28"/>
          <w:lang w:val="kk-KZ"/>
        </w:rPr>
        <w:t>)</w:t>
      </w:r>
      <w:r w:rsidR="007B4DAF">
        <w:rPr>
          <w:sz w:val="28"/>
          <w:szCs w:val="28"/>
          <w:lang w:val="kk-KZ"/>
        </w:rPr>
        <w:t>.</w:t>
      </w:r>
    </w:p>
    <w:p w14:paraId="1A2284AF" w14:textId="21BF35EF"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«Жарнама туралы» Заңы (2003 жылғы 19 желтоқсан №508-II, 2022 жылғы 10 қаңтардағы өзгерістермен).</w:t>
      </w:r>
    </w:p>
    <w:p w14:paraId="3948EE63" w14:textId="52339517"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«Ақпараттандыру туралы» Заңы (2015 жылғы 24 қараша №418-V, 2023 жылғы 10 қаңтардағы өзгерістермен).</w:t>
      </w:r>
    </w:p>
    <w:p w14:paraId="3DEE2A60" w14:textId="335FE2D6"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«Авторлық құқық және сабақтас құқықтар туралы» Заңы (1996 жылғы 10 маусым №6-I, 2023 жылғы 26 қаңтардағы өзгерістермен).</w:t>
      </w:r>
    </w:p>
    <w:p w14:paraId="74DC799E" w14:textId="28E04155"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«Ақпаратқа қол жеткізу туралы» Заңы (2015 жылғы 16 қараша №401-V, 2023 жылғы 5 шілдедегі өзгерістермен).</w:t>
      </w:r>
    </w:p>
    <w:p w14:paraId="49328CF2" w14:textId="117E271A"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«Цифрлық технологияларды реттеу мәселелері бойынша кейбір заңнамалық актілерге өзгерістер мен толықтырулар енгізу туралы» Заңы (2021 жылғы 25 қараша).</w:t>
      </w:r>
    </w:p>
    <w:p w14:paraId="335604FE" w14:textId="1AD819EE" w:rsidR="003B29BE" w:rsidRPr="003B29BE" w:rsidRDefault="003B29BE" w:rsidP="00981839">
      <w:pPr>
        <w:spacing w:before="100" w:beforeAutospacing="1" w:after="100" w:afterAutospacing="1"/>
        <w:jc w:val="both"/>
        <w:divId w:val="2106805838"/>
        <w:rPr>
          <w:sz w:val="28"/>
          <w:szCs w:val="28"/>
        </w:rPr>
      </w:pPr>
      <w:r w:rsidRPr="003B29BE">
        <w:rPr>
          <w:sz w:val="28"/>
          <w:szCs w:val="28"/>
        </w:rPr>
        <w:t>Қазақстан Республикасының Президенті Қасым-Жомарт Тоқаевтың Қазақстан халқына Жолдауы «Әділетті Қазақстанның экономикалық бағдары» (2023 жылғы 1 қыркүйек).</w:t>
      </w:r>
    </w:p>
    <w:p w14:paraId="11BAB03D" w14:textId="04528DCC" w:rsidR="00A0056C" w:rsidRPr="003B29BE" w:rsidRDefault="003B29BE" w:rsidP="00981839">
      <w:pPr>
        <w:spacing w:before="100" w:beforeAutospacing="1" w:after="100" w:afterAutospacing="1"/>
        <w:jc w:val="both"/>
        <w:divId w:val="2106805838"/>
        <w:rPr>
          <w:sz w:val="28"/>
          <w:szCs w:val="28"/>
          <w:lang w:val="kk-KZ"/>
        </w:rPr>
      </w:pPr>
      <w:r w:rsidRPr="003B29BE">
        <w:rPr>
          <w:sz w:val="28"/>
          <w:szCs w:val="28"/>
        </w:rPr>
        <w:t>Қазақстан Республикасының «Цифрлық Қазақстан» мемлекеттік бағдарламасы (Қазақстан Республикасы Үкіметінің 2017 жылғы 12 желтоқсандағы №827 қаулысымен бекітілген).</w:t>
      </w:r>
    </w:p>
    <w:p w14:paraId="6D2BD2E2" w14:textId="77777777" w:rsidR="003B29BE" w:rsidRDefault="003B29BE" w:rsidP="00981839">
      <w:pPr>
        <w:divId w:val="2106805838"/>
        <w:rPr>
          <w:b/>
          <w:bCs/>
          <w:sz w:val="28"/>
          <w:szCs w:val="28"/>
          <w:lang w:val="kk-KZ"/>
        </w:rPr>
      </w:pPr>
    </w:p>
    <w:p w14:paraId="2ABC812D" w14:textId="77777777" w:rsidR="003B29BE" w:rsidRDefault="003B29BE" w:rsidP="00675B79">
      <w:pPr>
        <w:divId w:val="2106805838"/>
        <w:rPr>
          <w:b/>
          <w:bCs/>
          <w:sz w:val="28"/>
          <w:szCs w:val="28"/>
          <w:lang w:val="kk-KZ"/>
        </w:rPr>
      </w:pPr>
    </w:p>
    <w:p w14:paraId="519BE8A3" w14:textId="77777777" w:rsidR="003B29BE" w:rsidRDefault="003B29BE" w:rsidP="00675B79">
      <w:pPr>
        <w:divId w:val="2106805838"/>
        <w:rPr>
          <w:b/>
          <w:bCs/>
          <w:sz w:val="28"/>
          <w:szCs w:val="28"/>
          <w:lang w:val="kk-KZ"/>
        </w:rPr>
      </w:pPr>
    </w:p>
    <w:p w14:paraId="44620E71" w14:textId="77777777" w:rsidR="003B29BE" w:rsidRDefault="003B29BE" w:rsidP="00675B79">
      <w:pPr>
        <w:divId w:val="2106805838"/>
        <w:rPr>
          <w:b/>
          <w:bCs/>
          <w:sz w:val="28"/>
          <w:szCs w:val="28"/>
          <w:lang w:val="kk-KZ"/>
        </w:rPr>
      </w:pPr>
    </w:p>
    <w:p w14:paraId="67208CB7" w14:textId="77777777" w:rsidR="003B29BE" w:rsidRDefault="003B29BE" w:rsidP="00675B79">
      <w:pPr>
        <w:divId w:val="2106805838"/>
        <w:rPr>
          <w:b/>
          <w:bCs/>
          <w:sz w:val="28"/>
          <w:szCs w:val="28"/>
          <w:lang w:val="kk-KZ"/>
        </w:rPr>
      </w:pPr>
    </w:p>
    <w:p w14:paraId="53CA1225" w14:textId="77777777" w:rsidR="00954EE1" w:rsidRDefault="00954EE1" w:rsidP="00675B79">
      <w:pPr>
        <w:divId w:val="2106805838"/>
        <w:rPr>
          <w:b/>
          <w:bCs/>
          <w:sz w:val="28"/>
          <w:szCs w:val="28"/>
          <w:lang w:val="kk-KZ"/>
        </w:rPr>
      </w:pPr>
    </w:p>
    <w:p w14:paraId="0A26F6C7" w14:textId="77777777" w:rsidR="00954EE1" w:rsidRDefault="00954EE1" w:rsidP="00675B79">
      <w:pPr>
        <w:divId w:val="2106805838"/>
        <w:rPr>
          <w:b/>
          <w:bCs/>
          <w:sz w:val="28"/>
          <w:szCs w:val="28"/>
          <w:lang w:val="kk-KZ"/>
        </w:rPr>
      </w:pPr>
    </w:p>
    <w:p w14:paraId="69C3017F" w14:textId="77777777" w:rsidR="003B29BE" w:rsidRDefault="003B29BE" w:rsidP="00675B79">
      <w:pPr>
        <w:divId w:val="2106805838"/>
        <w:rPr>
          <w:b/>
          <w:bCs/>
          <w:sz w:val="28"/>
          <w:szCs w:val="28"/>
          <w:lang w:val="kk-KZ"/>
        </w:rPr>
      </w:pPr>
    </w:p>
    <w:p w14:paraId="75E861BE" w14:textId="77777777" w:rsidR="003B29BE" w:rsidRDefault="003B29BE" w:rsidP="00675B79">
      <w:pPr>
        <w:divId w:val="2106805838"/>
        <w:rPr>
          <w:b/>
          <w:bCs/>
          <w:sz w:val="28"/>
          <w:szCs w:val="28"/>
          <w:lang w:val="kk-KZ"/>
        </w:rPr>
      </w:pPr>
    </w:p>
    <w:p w14:paraId="22252CB8" w14:textId="77777777" w:rsidR="003B29BE" w:rsidRDefault="003B29BE" w:rsidP="00675B79">
      <w:pPr>
        <w:divId w:val="2106805838"/>
        <w:rPr>
          <w:b/>
          <w:bCs/>
          <w:sz w:val="28"/>
          <w:szCs w:val="28"/>
          <w:lang w:val="kk-KZ"/>
        </w:rPr>
      </w:pPr>
    </w:p>
    <w:p w14:paraId="70217D44" w14:textId="5DC01BFE" w:rsidR="001D1B30" w:rsidRPr="0062174D" w:rsidRDefault="001D1B30" w:rsidP="0062174D">
      <w:pPr>
        <w:spacing w:line="360" w:lineRule="auto"/>
        <w:divId w:val="2106805838"/>
        <w:rPr>
          <w:b/>
          <w:bCs/>
          <w:sz w:val="28"/>
          <w:szCs w:val="28"/>
        </w:rPr>
      </w:pPr>
    </w:p>
    <w:p w14:paraId="70B403EB" w14:textId="77777777" w:rsidR="00DE0399" w:rsidRDefault="00DE0399" w:rsidP="00DE0399">
      <w:pPr>
        <w:spacing w:line="360" w:lineRule="auto"/>
        <w:rPr>
          <w:b/>
          <w:bCs/>
          <w:sz w:val="28"/>
          <w:szCs w:val="28"/>
        </w:rPr>
      </w:pPr>
    </w:p>
    <w:p w14:paraId="794A23AB" w14:textId="6D5324BB" w:rsidR="009E2A7F" w:rsidRDefault="00954EE1" w:rsidP="00CC0C10">
      <w:pPr>
        <w:spacing w:line="360" w:lineRule="auto"/>
        <w:jc w:val="center"/>
        <w:rPr>
          <w:b/>
          <w:bCs/>
          <w:sz w:val="28"/>
          <w:szCs w:val="28"/>
          <w:lang w:val="kk-KZ"/>
        </w:rPr>
      </w:pPr>
      <w:r w:rsidRPr="00675B79">
        <w:rPr>
          <w:b/>
          <w:bCs/>
          <w:sz w:val="28"/>
          <w:szCs w:val="28"/>
        </w:rPr>
        <w:t>А</w:t>
      </w:r>
      <w:r w:rsidRPr="00675B79">
        <w:rPr>
          <w:b/>
          <w:bCs/>
          <w:sz w:val="28"/>
          <w:szCs w:val="28"/>
          <w:lang w:val="kk-KZ"/>
        </w:rPr>
        <w:t>НЫҚТАМА</w:t>
      </w:r>
      <w:r w:rsidR="00E57017">
        <w:rPr>
          <w:b/>
          <w:bCs/>
          <w:sz w:val="28"/>
          <w:szCs w:val="28"/>
          <w:lang w:val="kk-KZ"/>
        </w:rPr>
        <w:t>ЛАР</w:t>
      </w:r>
    </w:p>
    <w:p w14:paraId="2C4756BA" w14:textId="77777777" w:rsidR="009E2A7F" w:rsidRPr="00675B79" w:rsidRDefault="009E2A7F" w:rsidP="009E2A7F">
      <w:pPr>
        <w:rPr>
          <w:b/>
          <w:bCs/>
          <w:sz w:val="28"/>
          <w:szCs w:val="28"/>
          <w:lang w:val="kk-KZ"/>
        </w:rPr>
      </w:pPr>
    </w:p>
    <w:p w14:paraId="47D6DDEF" w14:textId="1551685B" w:rsidR="009E2A7F" w:rsidRPr="00000EB1" w:rsidRDefault="009E2A7F" w:rsidP="009E2A7F">
      <w:pPr>
        <w:jc w:val="both"/>
        <w:rPr>
          <w:sz w:val="28"/>
          <w:szCs w:val="28"/>
          <w:lang w:val="kk-KZ"/>
        </w:rPr>
      </w:pPr>
      <w:r w:rsidRPr="00000EB1">
        <w:rPr>
          <w:b/>
          <w:sz w:val="28"/>
          <w:szCs w:val="28"/>
          <w:lang w:val="kk-KZ"/>
        </w:rPr>
        <w:t>Мерзімді баспасөз</w:t>
      </w:r>
      <w:r>
        <w:rPr>
          <w:sz w:val="28"/>
          <w:szCs w:val="28"/>
          <w:lang w:val="kk-KZ"/>
        </w:rPr>
        <w:t xml:space="preserve"> –</w:t>
      </w:r>
      <w:r w:rsidRPr="00000EB1">
        <w:rPr>
          <w:sz w:val="28"/>
          <w:szCs w:val="28"/>
          <w:lang w:val="kk-KZ"/>
        </w:rPr>
        <w:t xml:space="preserve"> тұрақты атауы, ағымдағы нөмірі бар және кемінде жарты жылда бір рет </w:t>
      </w:r>
      <w:r>
        <w:rPr>
          <w:sz w:val="28"/>
          <w:szCs w:val="28"/>
          <w:lang w:val="kk-KZ"/>
        </w:rPr>
        <w:t xml:space="preserve">шығатын </w:t>
      </w:r>
      <w:r w:rsidR="00D4671E">
        <w:rPr>
          <w:sz w:val="28"/>
          <w:szCs w:val="28"/>
          <w:lang w:val="kk-KZ"/>
        </w:rPr>
        <w:t>басылым</w:t>
      </w:r>
      <w:r w:rsidRPr="00000EB1">
        <w:rPr>
          <w:sz w:val="28"/>
          <w:szCs w:val="28"/>
          <w:lang w:val="kk-KZ"/>
        </w:rPr>
        <w:t>.</w:t>
      </w:r>
    </w:p>
    <w:p w14:paraId="190CF4CA" w14:textId="77777777" w:rsidR="009E2A7F" w:rsidRPr="00000EB1" w:rsidRDefault="009E2A7F" w:rsidP="009E2A7F">
      <w:pPr>
        <w:jc w:val="both"/>
        <w:rPr>
          <w:sz w:val="28"/>
          <w:szCs w:val="28"/>
          <w:lang w:val="kk-KZ"/>
        </w:rPr>
      </w:pPr>
      <w:r w:rsidRPr="00000EB1">
        <w:rPr>
          <w:b/>
          <w:bCs/>
          <w:sz w:val="28"/>
          <w:szCs w:val="28"/>
          <w:lang w:val="kk-KZ"/>
        </w:rPr>
        <w:t>Менеджмент</w:t>
      </w:r>
      <w:r w:rsidRPr="00000EB1">
        <w:rPr>
          <w:sz w:val="28"/>
          <w:szCs w:val="28"/>
          <w:lang w:val="kk-KZ"/>
        </w:rPr>
        <w:t xml:space="preserve"> – басқару, ұйымдастыру әдіс-тәсілдерінің жиынтығы.</w:t>
      </w:r>
    </w:p>
    <w:p w14:paraId="2117B07E" w14:textId="7D0BEF84" w:rsidR="009E2A7F" w:rsidRPr="00000EB1" w:rsidRDefault="009E2A7F" w:rsidP="009E2A7F">
      <w:pPr>
        <w:jc w:val="both"/>
        <w:rPr>
          <w:sz w:val="28"/>
          <w:szCs w:val="28"/>
          <w:lang w:val="kk-KZ"/>
        </w:rPr>
      </w:pPr>
      <w:r w:rsidRPr="00000EB1">
        <w:rPr>
          <w:b/>
          <w:bCs/>
          <w:sz w:val="28"/>
          <w:szCs w:val="28"/>
          <w:lang w:val="kk-KZ"/>
        </w:rPr>
        <w:t>Маркетинг</w:t>
      </w:r>
      <w:r w:rsidRPr="00000EB1">
        <w:rPr>
          <w:sz w:val="28"/>
          <w:szCs w:val="28"/>
          <w:lang w:val="kk-KZ"/>
        </w:rPr>
        <w:t xml:space="preserve"> – нарықты зерттеу, өнімді</w:t>
      </w:r>
      <w:r>
        <w:rPr>
          <w:sz w:val="28"/>
          <w:szCs w:val="28"/>
          <w:lang w:val="kk-KZ"/>
        </w:rPr>
        <w:t>, қызметті</w:t>
      </w:r>
      <w:r w:rsidRPr="00000EB1">
        <w:rPr>
          <w:sz w:val="28"/>
          <w:szCs w:val="28"/>
          <w:lang w:val="kk-KZ"/>
        </w:rPr>
        <w:t xml:space="preserve"> </w:t>
      </w:r>
      <w:r>
        <w:rPr>
          <w:sz w:val="28"/>
          <w:szCs w:val="28"/>
          <w:lang w:val="kk-KZ"/>
        </w:rPr>
        <w:t>сату</w:t>
      </w:r>
      <w:r w:rsidRPr="00000EB1">
        <w:rPr>
          <w:sz w:val="28"/>
          <w:szCs w:val="28"/>
          <w:lang w:val="kk-KZ"/>
        </w:rPr>
        <w:t xml:space="preserve"> және </w:t>
      </w:r>
      <w:r w:rsidR="0093381F">
        <w:rPr>
          <w:sz w:val="28"/>
          <w:szCs w:val="28"/>
          <w:lang w:val="kk-KZ"/>
        </w:rPr>
        <w:t>танымалдылықты</w:t>
      </w:r>
      <w:r w:rsidRPr="00000EB1">
        <w:rPr>
          <w:sz w:val="28"/>
          <w:szCs w:val="28"/>
          <w:lang w:val="kk-KZ"/>
        </w:rPr>
        <w:t xml:space="preserve"> арттыру стратегиясы.</w:t>
      </w:r>
    </w:p>
    <w:p w14:paraId="24DA93B6" w14:textId="77777777" w:rsidR="009E2A7F" w:rsidRPr="00675B79" w:rsidRDefault="009E2A7F" w:rsidP="009E2A7F">
      <w:pPr>
        <w:jc w:val="both"/>
        <w:rPr>
          <w:sz w:val="28"/>
          <w:szCs w:val="28"/>
        </w:rPr>
      </w:pPr>
      <w:r w:rsidRPr="00675B79">
        <w:rPr>
          <w:b/>
          <w:bCs/>
          <w:sz w:val="28"/>
          <w:szCs w:val="28"/>
        </w:rPr>
        <w:t xml:space="preserve">Редакция </w:t>
      </w:r>
      <w:r w:rsidRPr="00675B79">
        <w:rPr>
          <w:sz w:val="28"/>
          <w:szCs w:val="28"/>
        </w:rPr>
        <w:t>– басылымды шығарумен айналысатын ұйым немесе бөлім.</w:t>
      </w:r>
    </w:p>
    <w:p w14:paraId="706180F6" w14:textId="239098EA" w:rsidR="009E2A7F" w:rsidRPr="00675B79" w:rsidRDefault="009E2A7F" w:rsidP="009E2A7F">
      <w:pPr>
        <w:jc w:val="both"/>
        <w:rPr>
          <w:sz w:val="28"/>
          <w:szCs w:val="28"/>
        </w:rPr>
      </w:pPr>
      <w:r w:rsidRPr="00675B79">
        <w:rPr>
          <w:b/>
          <w:bCs/>
          <w:sz w:val="28"/>
          <w:szCs w:val="28"/>
        </w:rPr>
        <w:t>Бас редактор</w:t>
      </w:r>
      <w:r w:rsidRPr="00675B79">
        <w:rPr>
          <w:sz w:val="28"/>
          <w:szCs w:val="28"/>
        </w:rPr>
        <w:t xml:space="preserve"> – редакциялық қызметті басқаратын</w:t>
      </w:r>
      <w:r w:rsidR="001C4DE6">
        <w:rPr>
          <w:sz w:val="28"/>
          <w:szCs w:val="28"/>
          <w:lang w:val="kk-KZ"/>
        </w:rPr>
        <w:t>, ұйымдастыратын</w:t>
      </w:r>
      <w:r w:rsidRPr="00675B79">
        <w:rPr>
          <w:sz w:val="28"/>
          <w:szCs w:val="28"/>
        </w:rPr>
        <w:t xml:space="preserve"> негізгі тұлға.</w:t>
      </w:r>
    </w:p>
    <w:p w14:paraId="16D44D23" w14:textId="77777777" w:rsidR="009E2A7F" w:rsidRPr="00675B79" w:rsidRDefault="009E2A7F" w:rsidP="009E2A7F">
      <w:pPr>
        <w:jc w:val="both"/>
        <w:rPr>
          <w:sz w:val="28"/>
          <w:szCs w:val="28"/>
        </w:rPr>
      </w:pPr>
      <w:r w:rsidRPr="00675B79">
        <w:rPr>
          <w:b/>
          <w:bCs/>
          <w:sz w:val="28"/>
          <w:szCs w:val="28"/>
        </w:rPr>
        <w:t>Тираж</w:t>
      </w:r>
      <w:r w:rsidRPr="00675B79">
        <w:rPr>
          <w:sz w:val="28"/>
          <w:szCs w:val="28"/>
        </w:rPr>
        <w:t xml:space="preserve"> – басылымның бір шығарылымдағы таралым саны.</w:t>
      </w:r>
    </w:p>
    <w:p w14:paraId="38A995FB" w14:textId="77777777" w:rsidR="009E2A7F" w:rsidRPr="00675B79" w:rsidRDefault="009E2A7F" w:rsidP="009E2A7F">
      <w:pPr>
        <w:jc w:val="both"/>
        <w:rPr>
          <w:sz w:val="28"/>
          <w:szCs w:val="28"/>
        </w:rPr>
      </w:pPr>
      <w:r w:rsidRPr="00675B79">
        <w:rPr>
          <w:b/>
          <w:bCs/>
          <w:sz w:val="28"/>
          <w:szCs w:val="28"/>
        </w:rPr>
        <w:t>Контент</w:t>
      </w:r>
      <w:r w:rsidRPr="00675B79">
        <w:rPr>
          <w:sz w:val="28"/>
          <w:szCs w:val="28"/>
        </w:rPr>
        <w:t xml:space="preserve"> – газет немесе журналдың мәтіндік, графикалық және визуалды мазмұны.</w:t>
      </w:r>
    </w:p>
    <w:p w14:paraId="530EE88D" w14:textId="77777777" w:rsidR="009E2A7F" w:rsidRPr="00675B79" w:rsidRDefault="009E2A7F" w:rsidP="009E2A7F">
      <w:pPr>
        <w:jc w:val="both"/>
        <w:rPr>
          <w:sz w:val="28"/>
          <w:szCs w:val="28"/>
        </w:rPr>
      </w:pPr>
      <w:r w:rsidRPr="00675B79">
        <w:rPr>
          <w:b/>
          <w:bCs/>
          <w:sz w:val="28"/>
          <w:szCs w:val="28"/>
        </w:rPr>
        <w:t>Брендинг</w:t>
      </w:r>
      <w:r w:rsidRPr="00675B79">
        <w:rPr>
          <w:sz w:val="28"/>
          <w:szCs w:val="28"/>
        </w:rPr>
        <w:t xml:space="preserve"> – басылымды танымал ету, ерекше стиль қалыптастыру процесі.</w:t>
      </w:r>
    </w:p>
    <w:p w14:paraId="7DFC5677" w14:textId="77777777" w:rsidR="009E2A7F" w:rsidRPr="00675B79" w:rsidRDefault="009E2A7F" w:rsidP="009E2A7F">
      <w:pPr>
        <w:jc w:val="both"/>
        <w:rPr>
          <w:sz w:val="28"/>
          <w:szCs w:val="28"/>
        </w:rPr>
      </w:pPr>
      <w:r w:rsidRPr="00675B79">
        <w:rPr>
          <w:b/>
          <w:bCs/>
          <w:sz w:val="28"/>
          <w:szCs w:val="28"/>
        </w:rPr>
        <w:t>Фирмалық стиль</w:t>
      </w:r>
      <w:r w:rsidRPr="00675B79">
        <w:rPr>
          <w:sz w:val="28"/>
          <w:szCs w:val="28"/>
        </w:rPr>
        <w:t xml:space="preserve"> – басылымның визуалды және мазмұндық ерекшеліктерін айқындайтын элементтер жиынтығы.</w:t>
      </w:r>
    </w:p>
    <w:p w14:paraId="548E0CFD" w14:textId="77777777" w:rsidR="009E2A7F" w:rsidRPr="00675B79" w:rsidRDefault="009E2A7F" w:rsidP="009E2A7F">
      <w:pPr>
        <w:jc w:val="both"/>
        <w:rPr>
          <w:sz w:val="28"/>
          <w:szCs w:val="28"/>
        </w:rPr>
      </w:pPr>
      <w:r w:rsidRPr="00675B79">
        <w:rPr>
          <w:b/>
          <w:bCs/>
          <w:sz w:val="28"/>
          <w:szCs w:val="28"/>
        </w:rPr>
        <w:t>Кросс-промоция</w:t>
      </w:r>
      <w:r w:rsidRPr="00675B79">
        <w:rPr>
          <w:sz w:val="28"/>
          <w:szCs w:val="28"/>
        </w:rPr>
        <w:t xml:space="preserve"> – басқа медиа арқылы басылымды жарнамалау әдісі.</w:t>
      </w:r>
    </w:p>
    <w:p w14:paraId="68952631" w14:textId="77777777" w:rsidR="009E2A7F" w:rsidRPr="00675B79" w:rsidRDefault="009E2A7F" w:rsidP="009E2A7F">
      <w:pPr>
        <w:jc w:val="both"/>
        <w:rPr>
          <w:sz w:val="28"/>
          <w:szCs w:val="28"/>
        </w:rPr>
      </w:pPr>
      <w:r w:rsidRPr="00675B79">
        <w:rPr>
          <w:b/>
          <w:bCs/>
          <w:sz w:val="28"/>
          <w:szCs w:val="28"/>
        </w:rPr>
        <w:t>Мультимедиа</w:t>
      </w:r>
      <w:r w:rsidRPr="00675B79">
        <w:rPr>
          <w:sz w:val="28"/>
          <w:szCs w:val="28"/>
        </w:rPr>
        <w:t xml:space="preserve"> – ақпаратты мәтін, сурет, аудио және видео арқылы жеткізу форматы.</w:t>
      </w:r>
    </w:p>
    <w:p w14:paraId="3CE70F4D" w14:textId="77777777" w:rsidR="009E2A7F" w:rsidRPr="00675B79" w:rsidRDefault="009E2A7F" w:rsidP="009E2A7F">
      <w:pPr>
        <w:jc w:val="both"/>
        <w:rPr>
          <w:sz w:val="28"/>
          <w:szCs w:val="28"/>
        </w:rPr>
      </w:pPr>
      <w:r w:rsidRPr="00675B79">
        <w:rPr>
          <w:b/>
          <w:bCs/>
          <w:sz w:val="28"/>
          <w:szCs w:val="28"/>
        </w:rPr>
        <w:t>Жазылым</w:t>
      </w:r>
      <w:r w:rsidRPr="00675B79">
        <w:rPr>
          <w:sz w:val="28"/>
          <w:szCs w:val="28"/>
        </w:rPr>
        <w:t xml:space="preserve"> – басылымға белгілі бір уақытқа алдын ала тапсырыс беру жүйесі.</w:t>
      </w:r>
    </w:p>
    <w:p w14:paraId="0742CD3A" w14:textId="77777777" w:rsidR="009E2A7F" w:rsidRPr="00675B79" w:rsidRDefault="009E2A7F" w:rsidP="009E2A7F">
      <w:pPr>
        <w:jc w:val="both"/>
        <w:rPr>
          <w:sz w:val="28"/>
          <w:szCs w:val="28"/>
        </w:rPr>
      </w:pPr>
      <w:r w:rsidRPr="00675B79">
        <w:rPr>
          <w:b/>
          <w:bCs/>
          <w:sz w:val="28"/>
          <w:szCs w:val="28"/>
        </w:rPr>
        <w:t>Маркетингтік стратегия</w:t>
      </w:r>
      <w:r w:rsidRPr="00675B79">
        <w:rPr>
          <w:sz w:val="28"/>
          <w:szCs w:val="28"/>
        </w:rPr>
        <w:t xml:space="preserve"> – нарықтағы орынды бекіту және оқырман тарту жоспары.</w:t>
      </w:r>
    </w:p>
    <w:p w14:paraId="28C7CBCA" w14:textId="3A8BD178" w:rsidR="009E2A7F" w:rsidRPr="00675B79" w:rsidRDefault="009E2A7F" w:rsidP="009E2A7F">
      <w:pPr>
        <w:jc w:val="both"/>
        <w:rPr>
          <w:sz w:val="28"/>
          <w:szCs w:val="28"/>
        </w:rPr>
      </w:pPr>
      <w:r w:rsidRPr="00675B79">
        <w:rPr>
          <w:b/>
          <w:bCs/>
          <w:sz w:val="28"/>
          <w:szCs w:val="28"/>
        </w:rPr>
        <w:t>Редакциялық саясат</w:t>
      </w:r>
      <w:r w:rsidRPr="00675B79">
        <w:rPr>
          <w:sz w:val="28"/>
          <w:szCs w:val="28"/>
        </w:rPr>
        <w:t xml:space="preserve"> – басылымның мазмұндық және тақырыптық бағытын айқындайтын </w:t>
      </w:r>
      <w:r w:rsidR="00D92056">
        <w:rPr>
          <w:sz w:val="28"/>
          <w:szCs w:val="28"/>
          <w:lang w:val="kk-KZ"/>
        </w:rPr>
        <w:t>ұстанымдар</w:t>
      </w:r>
      <w:r w:rsidRPr="00675B79">
        <w:rPr>
          <w:sz w:val="28"/>
          <w:szCs w:val="28"/>
        </w:rPr>
        <w:t>.</w:t>
      </w:r>
    </w:p>
    <w:p w14:paraId="13E1D42F" w14:textId="77777777" w:rsidR="009E2A7F" w:rsidRPr="00675B79" w:rsidRDefault="009E2A7F" w:rsidP="009E2A7F">
      <w:pPr>
        <w:jc w:val="both"/>
        <w:rPr>
          <w:sz w:val="28"/>
          <w:szCs w:val="28"/>
        </w:rPr>
      </w:pPr>
      <w:r w:rsidRPr="00675B79">
        <w:rPr>
          <w:b/>
          <w:bCs/>
          <w:sz w:val="28"/>
          <w:szCs w:val="28"/>
        </w:rPr>
        <w:t>Тақырыптық әртүрлілік</w:t>
      </w:r>
      <w:r w:rsidRPr="00675B79">
        <w:rPr>
          <w:sz w:val="28"/>
          <w:szCs w:val="28"/>
        </w:rPr>
        <w:t xml:space="preserve"> – басылымның түрлі салалар бойынша материал жариялауы.</w:t>
      </w:r>
    </w:p>
    <w:p w14:paraId="5995D3B5" w14:textId="77777777" w:rsidR="009E2A7F" w:rsidRPr="00675B79" w:rsidRDefault="009E2A7F" w:rsidP="009E2A7F">
      <w:pPr>
        <w:jc w:val="both"/>
        <w:rPr>
          <w:sz w:val="28"/>
          <w:szCs w:val="28"/>
        </w:rPr>
      </w:pPr>
      <w:r w:rsidRPr="00675B79">
        <w:rPr>
          <w:b/>
          <w:bCs/>
          <w:sz w:val="28"/>
          <w:szCs w:val="28"/>
        </w:rPr>
        <w:t>Жарнамалық кіріс</w:t>
      </w:r>
      <w:r w:rsidRPr="00675B79">
        <w:rPr>
          <w:sz w:val="28"/>
          <w:szCs w:val="28"/>
        </w:rPr>
        <w:t xml:space="preserve"> – басылымда жарияланған жарнамадан түсетін табыс көзі.</w:t>
      </w:r>
    </w:p>
    <w:p w14:paraId="63E7AF47" w14:textId="77777777" w:rsidR="009E2A7F" w:rsidRPr="00675B79" w:rsidRDefault="009E2A7F" w:rsidP="009E2A7F">
      <w:pPr>
        <w:jc w:val="both"/>
        <w:rPr>
          <w:sz w:val="28"/>
          <w:szCs w:val="28"/>
        </w:rPr>
      </w:pPr>
      <w:r w:rsidRPr="00675B79">
        <w:rPr>
          <w:b/>
          <w:bCs/>
          <w:sz w:val="28"/>
          <w:szCs w:val="28"/>
        </w:rPr>
        <w:t>Кросс-платформалық контент</w:t>
      </w:r>
      <w:r w:rsidRPr="00675B79">
        <w:rPr>
          <w:sz w:val="28"/>
          <w:szCs w:val="28"/>
        </w:rPr>
        <w:t xml:space="preserve"> – бір материалды бірнеше платформада жариялау тәсілі.</w:t>
      </w:r>
    </w:p>
    <w:p w14:paraId="4A3C1F8B" w14:textId="77777777" w:rsidR="009E2A7F" w:rsidRDefault="009E2A7F" w:rsidP="009E2A7F">
      <w:pPr>
        <w:jc w:val="both"/>
        <w:rPr>
          <w:sz w:val="28"/>
          <w:szCs w:val="28"/>
        </w:rPr>
      </w:pPr>
      <w:r w:rsidRPr="00675B79">
        <w:rPr>
          <w:b/>
          <w:bCs/>
          <w:sz w:val="28"/>
          <w:szCs w:val="28"/>
        </w:rPr>
        <w:t>Редактор</w:t>
      </w:r>
      <w:r w:rsidRPr="00675B79">
        <w:rPr>
          <w:sz w:val="28"/>
          <w:szCs w:val="28"/>
        </w:rPr>
        <w:t xml:space="preserve"> – мәтіннің сапасына жауап беретін маман.</w:t>
      </w:r>
    </w:p>
    <w:p w14:paraId="2AA69B1E" w14:textId="072CF3BD" w:rsidR="00D92056" w:rsidRPr="00D92056" w:rsidRDefault="00D92056" w:rsidP="009E2A7F">
      <w:pPr>
        <w:jc w:val="both"/>
        <w:rPr>
          <w:sz w:val="28"/>
          <w:szCs w:val="28"/>
          <w:lang w:val="kk-KZ"/>
        </w:rPr>
      </w:pPr>
      <w:r w:rsidRPr="00D92056">
        <w:rPr>
          <w:b/>
          <w:sz w:val="28"/>
          <w:szCs w:val="28"/>
          <w:lang w:val="kk-KZ"/>
        </w:rPr>
        <w:t>Баспасөз жанрлары</w:t>
      </w:r>
      <w:r>
        <w:rPr>
          <w:sz w:val="28"/>
          <w:szCs w:val="28"/>
          <w:lang w:val="kk-KZ"/>
        </w:rPr>
        <w:t xml:space="preserve"> </w:t>
      </w:r>
      <w:r w:rsidRPr="00D92056">
        <w:rPr>
          <w:sz w:val="28"/>
          <w:szCs w:val="28"/>
        </w:rPr>
        <w:t>–</w:t>
      </w:r>
      <w:r>
        <w:rPr>
          <w:sz w:val="28"/>
          <w:szCs w:val="28"/>
          <w:lang w:val="kk-KZ"/>
        </w:rPr>
        <w:t xml:space="preserve"> </w:t>
      </w:r>
      <w:r w:rsidRPr="00D92056">
        <w:rPr>
          <w:sz w:val="28"/>
          <w:szCs w:val="28"/>
        </w:rPr>
        <w:t>мерзімді баспасөзде жарияланатын </w:t>
      </w:r>
      <w:r>
        <w:rPr>
          <w:sz w:val="28"/>
          <w:szCs w:val="28"/>
          <w:lang w:val="kk-KZ"/>
        </w:rPr>
        <w:t>публицистикалық шығармалардың</w:t>
      </w:r>
      <w:r w:rsidRPr="00D92056">
        <w:rPr>
          <w:sz w:val="28"/>
          <w:szCs w:val="28"/>
        </w:rPr>
        <w:t xml:space="preserve"> түрі</w:t>
      </w:r>
      <w:r>
        <w:rPr>
          <w:sz w:val="28"/>
          <w:szCs w:val="28"/>
          <w:lang w:val="kk-KZ"/>
        </w:rPr>
        <w:t>.</w:t>
      </w:r>
    </w:p>
    <w:p w14:paraId="42DF8650" w14:textId="77777777" w:rsidR="009E2A7F" w:rsidRPr="00675B79" w:rsidRDefault="009E2A7F" w:rsidP="009E2A7F">
      <w:pPr>
        <w:jc w:val="both"/>
        <w:rPr>
          <w:sz w:val="28"/>
          <w:szCs w:val="28"/>
        </w:rPr>
      </w:pPr>
      <w:r w:rsidRPr="00675B79">
        <w:rPr>
          <w:b/>
          <w:bCs/>
          <w:sz w:val="28"/>
          <w:szCs w:val="28"/>
        </w:rPr>
        <w:t>Инфографика</w:t>
      </w:r>
      <w:r w:rsidRPr="00675B79">
        <w:rPr>
          <w:sz w:val="28"/>
          <w:szCs w:val="28"/>
        </w:rPr>
        <w:t xml:space="preserve"> – ақпаратты көрнекі түрде жеткізетін графикалық материал.</w:t>
      </w:r>
    </w:p>
    <w:p w14:paraId="1430771E" w14:textId="77777777" w:rsidR="009E2A7F" w:rsidRPr="00675B79" w:rsidRDefault="009E2A7F" w:rsidP="009E2A7F">
      <w:pPr>
        <w:jc w:val="both"/>
        <w:rPr>
          <w:sz w:val="28"/>
          <w:szCs w:val="28"/>
        </w:rPr>
      </w:pPr>
      <w:r w:rsidRPr="00675B79">
        <w:rPr>
          <w:b/>
          <w:bCs/>
          <w:sz w:val="28"/>
          <w:szCs w:val="28"/>
        </w:rPr>
        <w:t>Сары бас</w:t>
      </w:r>
      <w:r>
        <w:rPr>
          <w:b/>
          <w:bCs/>
          <w:sz w:val="28"/>
          <w:szCs w:val="28"/>
          <w:lang w:val="kk-KZ"/>
        </w:rPr>
        <w:t>ылым</w:t>
      </w:r>
      <w:r w:rsidRPr="00675B79">
        <w:rPr>
          <w:sz w:val="28"/>
          <w:szCs w:val="28"/>
        </w:rPr>
        <w:t xml:space="preserve"> – сенсациялық немесе жеңіл мазмұндағы ақпаратты ұсынатын басылым.</w:t>
      </w:r>
    </w:p>
    <w:p w14:paraId="22567B63" w14:textId="77777777" w:rsidR="009E2A7F" w:rsidRPr="00675B79" w:rsidRDefault="009E2A7F" w:rsidP="009E2A7F">
      <w:pPr>
        <w:jc w:val="both"/>
        <w:rPr>
          <w:sz w:val="28"/>
          <w:szCs w:val="28"/>
        </w:rPr>
      </w:pPr>
      <w:r w:rsidRPr="00675B79">
        <w:rPr>
          <w:b/>
          <w:bCs/>
          <w:sz w:val="28"/>
          <w:szCs w:val="28"/>
        </w:rPr>
        <w:t>Оқырман фидбэгі</w:t>
      </w:r>
      <w:r w:rsidRPr="00675B79">
        <w:rPr>
          <w:sz w:val="28"/>
          <w:szCs w:val="28"/>
        </w:rPr>
        <w:t xml:space="preserve"> – оқырмандардың пікірлері мен кері байланыстары.</w:t>
      </w:r>
    </w:p>
    <w:p w14:paraId="6AC8555C" w14:textId="54CD6A1A" w:rsidR="009E2A7F" w:rsidRPr="00675B79" w:rsidRDefault="009E2A7F" w:rsidP="009E2A7F">
      <w:pPr>
        <w:jc w:val="both"/>
        <w:rPr>
          <w:sz w:val="28"/>
          <w:szCs w:val="28"/>
        </w:rPr>
      </w:pPr>
      <w:r w:rsidRPr="00675B79">
        <w:rPr>
          <w:b/>
          <w:bCs/>
          <w:sz w:val="28"/>
          <w:szCs w:val="28"/>
        </w:rPr>
        <w:t>Жарнама</w:t>
      </w:r>
      <w:r w:rsidRPr="00675B79">
        <w:rPr>
          <w:sz w:val="28"/>
          <w:szCs w:val="28"/>
        </w:rPr>
        <w:t xml:space="preserve"> – өнімді немесе қызметті насихаттау материалы.</w:t>
      </w:r>
      <w:r>
        <w:rPr>
          <w:sz w:val="28"/>
          <w:szCs w:val="28"/>
        </w:rPr>
        <w:t xml:space="preserve"> </w:t>
      </w:r>
    </w:p>
    <w:p w14:paraId="227FA6CE" w14:textId="2FAEBB28" w:rsidR="009E2A7F" w:rsidRPr="00675B79" w:rsidRDefault="00D92056" w:rsidP="009E2A7F">
      <w:pPr>
        <w:jc w:val="both"/>
        <w:rPr>
          <w:sz w:val="28"/>
          <w:szCs w:val="28"/>
        </w:rPr>
      </w:pPr>
      <w:r>
        <w:rPr>
          <w:noProof/>
          <w:color w:val="000000"/>
          <w:sz w:val="28"/>
          <w:szCs w:val="28"/>
          <w:lang w:val="ru-RU"/>
          <w14:ligatures w14:val="standardContextual"/>
        </w:rPr>
        <mc:AlternateContent>
          <mc:Choice Requires="wps">
            <w:drawing>
              <wp:anchor distT="0" distB="0" distL="114300" distR="114300" simplePos="0" relativeHeight="251670528" behindDoc="0" locked="0" layoutInCell="1" allowOverlap="1" wp14:anchorId="5C14FC26" wp14:editId="5BE7A972">
                <wp:simplePos x="0" y="0"/>
                <wp:positionH relativeFrom="rightMargin">
                  <wp:align>left</wp:align>
                </wp:positionH>
                <wp:positionV relativeFrom="paragraph">
                  <wp:posOffset>9525</wp:posOffset>
                </wp:positionV>
                <wp:extent cx="398834" cy="408562"/>
                <wp:effectExtent l="0" t="0" r="20320" b="10795"/>
                <wp:wrapNone/>
                <wp:docPr id="2078614628" name="Овал 1"/>
                <wp:cNvGraphicFramePr/>
                <a:graphic xmlns:a="http://schemas.openxmlformats.org/drawingml/2006/main">
                  <a:graphicData uri="http://schemas.microsoft.com/office/word/2010/wordprocessingShape">
                    <wps:wsp>
                      <wps:cNvSpPr/>
                      <wps:spPr>
                        <a:xfrm>
                          <a:off x="0" y="0"/>
                          <a:ext cx="398834" cy="408562"/>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BBC3C" id="Овал 1" o:spid="_x0000_s1026" style="position:absolute;margin-left:0;margin-top:.75pt;width:31.4pt;height:32.15pt;z-index:2516705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" fillcolor="white [3212]" strokecolor="white [3212]" strokeweight="1pt">
                <v:stroke joinstyle="miter"/>
                <w10:wrap anchorx="margin"/>
              </v:oval>
            </w:pict>
          </mc:Fallback>
        </mc:AlternateContent>
      </w:r>
      <w:r w:rsidR="009E2A7F" w:rsidRPr="00675B79">
        <w:rPr>
          <w:b/>
          <w:bCs/>
          <w:sz w:val="28"/>
          <w:szCs w:val="28"/>
        </w:rPr>
        <w:t>Маркетингтік акция</w:t>
      </w:r>
      <w:r w:rsidR="009E2A7F" w:rsidRPr="00675B79">
        <w:rPr>
          <w:sz w:val="28"/>
          <w:szCs w:val="28"/>
        </w:rPr>
        <w:t xml:space="preserve"> – оқырман тарту мақсатында ұйымдастырылатын арнайы </w:t>
      </w:r>
      <w:r w:rsidR="00DA3E90">
        <w:rPr>
          <w:sz w:val="28"/>
          <w:szCs w:val="28"/>
          <w:lang w:val="kk-KZ"/>
        </w:rPr>
        <w:t>іс-</w:t>
      </w:r>
      <w:r w:rsidR="009E2A7F" w:rsidRPr="00675B79">
        <w:rPr>
          <w:sz w:val="28"/>
          <w:szCs w:val="28"/>
        </w:rPr>
        <w:t>шаралар.</w:t>
      </w:r>
    </w:p>
    <w:p w14:paraId="162EF465" w14:textId="77777777" w:rsidR="009E2A7F" w:rsidRPr="00675B79" w:rsidRDefault="009E2A7F" w:rsidP="009E2A7F">
      <w:pPr>
        <w:jc w:val="both"/>
        <w:rPr>
          <w:sz w:val="28"/>
          <w:szCs w:val="28"/>
        </w:rPr>
      </w:pPr>
      <w:r w:rsidRPr="00675B79">
        <w:rPr>
          <w:b/>
          <w:bCs/>
          <w:sz w:val="28"/>
          <w:szCs w:val="28"/>
        </w:rPr>
        <w:t>Сегментация</w:t>
      </w:r>
      <w:r w:rsidRPr="00675B79">
        <w:rPr>
          <w:sz w:val="28"/>
          <w:szCs w:val="28"/>
        </w:rPr>
        <w:t xml:space="preserve"> – оқырмандарды топтарға бөлу әдісі.</w:t>
      </w:r>
    </w:p>
    <w:p w14:paraId="22628C14" w14:textId="2B91EA69" w:rsidR="009E2A7F" w:rsidRPr="00675B79" w:rsidRDefault="00D92056" w:rsidP="009E2A7F">
      <w:pPr>
        <w:jc w:val="both"/>
        <w:rPr>
          <w:sz w:val="28"/>
          <w:szCs w:val="28"/>
        </w:rPr>
      </w:pPr>
      <w:r>
        <w:rPr>
          <w:b/>
          <w:bCs/>
          <w:sz w:val="28"/>
          <w:szCs w:val="28"/>
          <w:lang w:val="kk-KZ"/>
        </w:rPr>
        <w:t>Сараптамалық</w:t>
      </w:r>
      <w:r w:rsidR="009E2A7F" w:rsidRPr="00675B79">
        <w:rPr>
          <w:b/>
          <w:bCs/>
          <w:sz w:val="28"/>
          <w:szCs w:val="28"/>
        </w:rPr>
        <w:t xml:space="preserve"> материал</w:t>
      </w:r>
      <w:r w:rsidR="009E2A7F" w:rsidRPr="00675B79">
        <w:rPr>
          <w:sz w:val="28"/>
          <w:szCs w:val="28"/>
        </w:rPr>
        <w:t xml:space="preserve"> – белгілі бір мәселе бойынша жан-жақты талдау жасалған ма</w:t>
      </w:r>
      <w:r>
        <w:rPr>
          <w:sz w:val="28"/>
          <w:szCs w:val="28"/>
          <w:lang w:val="kk-KZ"/>
        </w:rPr>
        <w:t>териал</w:t>
      </w:r>
      <w:r w:rsidR="009E2A7F" w:rsidRPr="00675B79">
        <w:rPr>
          <w:sz w:val="28"/>
          <w:szCs w:val="28"/>
        </w:rPr>
        <w:t>.</w:t>
      </w:r>
    </w:p>
    <w:p w14:paraId="39A49662" w14:textId="77777777" w:rsidR="009E2A7F" w:rsidRPr="00675B79" w:rsidRDefault="009E2A7F" w:rsidP="009E2A7F">
      <w:pPr>
        <w:jc w:val="both"/>
        <w:rPr>
          <w:sz w:val="28"/>
          <w:szCs w:val="28"/>
        </w:rPr>
      </w:pPr>
      <w:r w:rsidRPr="00675B79">
        <w:rPr>
          <w:b/>
          <w:bCs/>
          <w:sz w:val="28"/>
          <w:szCs w:val="28"/>
        </w:rPr>
        <w:t>Репортаж</w:t>
      </w:r>
      <w:r w:rsidRPr="00675B79">
        <w:rPr>
          <w:sz w:val="28"/>
          <w:szCs w:val="28"/>
        </w:rPr>
        <w:t xml:space="preserve"> – оқиға орнынан тікелей берілетін ақпараттық материал.</w:t>
      </w:r>
    </w:p>
    <w:p w14:paraId="7A2A1380" w14:textId="77777777" w:rsidR="009E2A7F" w:rsidRPr="00675B79" w:rsidRDefault="009E2A7F" w:rsidP="009E2A7F">
      <w:pPr>
        <w:jc w:val="both"/>
        <w:rPr>
          <w:sz w:val="28"/>
          <w:szCs w:val="28"/>
        </w:rPr>
      </w:pPr>
      <w:r w:rsidRPr="00675B79">
        <w:rPr>
          <w:b/>
          <w:bCs/>
          <w:sz w:val="28"/>
          <w:szCs w:val="28"/>
        </w:rPr>
        <w:t>Сұхбат</w:t>
      </w:r>
      <w:r w:rsidRPr="00675B79">
        <w:rPr>
          <w:sz w:val="28"/>
          <w:szCs w:val="28"/>
        </w:rPr>
        <w:t xml:space="preserve"> – белгілі бір тұлғамен ақпарат алу мақсатында жүргізілген сұрақ-жауап түріндегі материал.</w:t>
      </w:r>
    </w:p>
    <w:p w14:paraId="3B3B16E7" w14:textId="77777777" w:rsidR="009E2A7F" w:rsidRPr="00675B79" w:rsidRDefault="009E2A7F" w:rsidP="009E2A7F">
      <w:pPr>
        <w:jc w:val="both"/>
        <w:rPr>
          <w:sz w:val="28"/>
          <w:szCs w:val="28"/>
        </w:rPr>
      </w:pPr>
      <w:r w:rsidRPr="00675B79">
        <w:rPr>
          <w:b/>
          <w:bCs/>
          <w:sz w:val="28"/>
          <w:szCs w:val="28"/>
        </w:rPr>
        <w:t>Тарату жүйесі</w:t>
      </w:r>
      <w:r w:rsidRPr="00675B79">
        <w:rPr>
          <w:sz w:val="28"/>
          <w:szCs w:val="28"/>
        </w:rPr>
        <w:t xml:space="preserve"> – басылымды оқырманға жеткізу арналары.</w:t>
      </w:r>
    </w:p>
    <w:p w14:paraId="64EA6A11" w14:textId="52D2BCDA" w:rsidR="009E2A7F" w:rsidRPr="00675B79" w:rsidRDefault="0074415B" w:rsidP="009E2A7F">
      <w:pPr>
        <w:jc w:val="both"/>
        <w:rPr>
          <w:sz w:val="28"/>
          <w:szCs w:val="28"/>
        </w:rPr>
      </w:pPr>
      <w:r>
        <w:rPr>
          <w:b/>
          <w:bCs/>
          <w:sz w:val="28"/>
          <w:szCs w:val="28"/>
        </w:rPr>
        <w:t>Редакция</w:t>
      </w:r>
      <w:r w:rsidR="009E2A7F" w:rsidRPr="00675B79">
        <w:rPr>
          <w:b/>
          <w:bCs/>
          <w:sz w:val="28"/>
          <w:szCs w:val="28"/>
        </w:rPr>
        <w:t xml:space="preserve"> алқа</w:t>
      </w:r>
      <w:r>
        <w:rPr>
          <w:b/>
          <w:bCs/>
          <w:sz w:val="28"/>
          <w:szCs w:val="28"/>
          <w:lang w:val="kk-KZ"/>
        </w:rPr>
        <w:t>сы</w:t>
      </w:r>
      <w:r w:rsidR="009E2A7F" w:rsidRPr="00675B79">
        <w:rPr>
          <w:sz w:val="28"/>
          <w:szCs w:val="28"/>
        </w:rPr>
        <w:t xml:space="preserve"> – басылымның мазмұнын қалыптастыратын басқарушы</w:t>
      </w:r>
      <w:r w:rsidR="00D92056">
        <w:rPr>
          <w:sz w:val="28"/>
          <w:szCs w:val="28"/>
          <w:lang w:val="kk-KZ"/>
        </w:rPr>
        <w:t>, кеңес беруші</w:t>
      </w:r>
      <w:r w:rsidR="009E2A7F" w:rsidRPr="00675B79">
        <w:rPr>
          <w:sz w:val="28"/>
          <w:szCs w:val="28"/>
        </w:rPr>
        <w:t xml:space="preserve"> топ.</w:t>
      </w:r>
    </w:p>
    <w:p w14:paraId="0FF3F954" w14:textId="574AC77C" w:rsidR="009E2A7F" w:rsidRPr="00675B79" w:rsidRDefault="009E2A7F" w:rsidP="009E2A7F">
      <w:pPr>
        <w:jc w:val="both"/>
        <w:rPr>
          <w:sz w:val="28"/>
          <w:szCs w:val="28"/>
        </w:rPr>
      </w:pPr>
      <w:r w:rsidRPr="00675B79">
        <w:rPr>
          <w:b/>
          <w:bCs/>
          <w:sz w:val="28"/>
          <w:szCs w:val="28"/>
        </w:rPr>
        <w:t>Фрилансер</w:t>
      </w:r>
      <w:r w:rsidRPr="00675B79">
        <w:rPr>
          <w:sz w:val="28"/>
          <w:szCs w:val="28"/>
        </w:rPr>
        <w:t xml:space="preserve"> – штаттан тыс жұмыс істейтін </w:t>
      </w:r>
      <w:r w:rsidR="00DA3E90">
        <w:rPr>
          <w:sz w:val="28"/>
          <w:szCs w:val="28"/>
          <w:lang w:val="kk-KZ"/>
        </w:rPr>
        <w:t>маман</w:t>
      </w:r>
      <w:r w:rsidRPr="00675B79">
        <w:rPr>
          <w:sz w:val="28"/>
          <w:szCs w:val="28"/>
        </w:rPr>
        <w:t>.</w:t>
      </w:r>
    </w:p>
    <w:p w14:paraId="1F2638C3" w14:textId="77777777" w:rsidR="009E2A7F" w:rsidRPr="00675B79" w:rsidRDefault="009E2A7F" w:rsidP="009E2A7F">
      <w:pPr>
        <w:jc w:val="both"/>
        <w:rPr>
          <w:sz w:val="28"/>
          <w:szCs w:val="28"/>
        </w:rPr>
      </w:pPr>
      <w:r w:rsidRPr="00675B79">
        <w:rPr>
          <w:b/>
          <w:bCs/>
          <w:sz w:val="28"/>
          <w:szCs w:val="28"/>
        </w:rPr>
        <w:t>Электрондық басылым</w:t>
      </w:r>
      <w:r w:rsidRPr="00675B79">
        <w:rPr>
          <w:sz w:val="28"/>
          <w:szCs w:val="28"/>
        </w:rPr>
        <w:t xml:space="preserve"> – PDF, веб-сайт немесе мобильді қосымша форматында шығарылатын басылым.</w:t>
      </w:r>
    </w:p>
    <w:p w14:paraId="185C4285" w14:textId="59B4126F" w:rsidR="009E2A7F" w:rsidRPr="00675B79" w:rsidRDefault="009E2A7F" w:rsidP="009E2A7F">
      <w:pPr>
        <w:jc w:val="both"/>
        <w:rPr>
          <w:sz w:val="28"/>
          <w:szCs w:val="28"/>
        </w:rPr>
      </w:pPr>
      <w:r w:rsidRPr="00675B79">
        <w:rPr>
          <w:b/>
          <w:bCs/>
          <w:sz w:val="28"/>
          <w:szCs w:val="28"/>
        </w:rPr>
        <w:t>Конвергентті редакция</w:t>
      </w:r>
      <w:r w:rsidRPr="00675B79">
        <w:rPr>
          <w:sz w:val="28"/>
          <w:szCs w:val="28"/>
        </w:rPr>
        <w:t xml:space="preserve"> – дәстүрлі және цифрлық формат</w:t>
      </w:r>
      <w:r w:rsidR="00DA3E90">
        <w:rPr>
          <w:sz w:val="28"/>
          <w:szCs w:val="28"/>
        </w:rPr>
        <w:t>тарды біріктіретін редакция</w:t>
      </w:r>
      <w:r w:rsidRPr="00675B79">
        <w:rPr>
          <w:sz w:val="28"/>
          <w:szCs w:val="28"/>
        </w:rPr>
        <w:t>.</w:t>
      </w:r>
    </w:p>
    <w:p w14:paraId="2670AC34" w14:textId="77777777" w:rsidR="009E2A7F" w:rsidRPr="00675B79" w:rsidRDefault="009E2A7F" w:rsidP="009E2A7F">
      <w:pPr>
        <w:jc w:val="both"/>
        <w:rPr>
          <w:sz w:val="28"/>
          <w:szCs w:val="28"/>
        </w:rPr>
      </w:pPr>
      <w:r w:rsidRPr="00675B79">
        <w:rPr>
          <w:b/>
          <w:bCs/>
          <w:sz w:val="28"/>
          <w:szCs w:val="28"/>
        </w:rPr>
        <w:t>Құқықтық база</w:t>
      </w:r>
      <w:r w:rsidRPr="00675B79">
        <w:rPr>
          <w:sz w:val="28"/>
          <w:szCs w:val="28"/>
        </w:rPr>
        <w:t xml:space="preserve"> – мерзімді баспасөздің жұмысын реттейтін заңнамалық нормалар жиынтығы.</w:t>
      </w:r>
    </w:p>
    <w:p w14:paraId="047A8074" w14:textId="0C1C77E7" w:rsidR="009E2A7F" w:rsidRPr="00675B79" w:rsidRDefault="009E2A7F" w:rsidP="009E2A7F">
      <w:pPr>
        <w:jc w:val="both"/>
        <w:rPr>
          <w:sz w:val="28"/>
          <w:szCs w:val="28"/>
        </w:rPr>
      </w:pPr>
      <w:r w:rsidRPr="00CE4B55">
        <w:rPr>
          <w:b/>
          <w:bCs/>
          <w:sz w:val="28"/>
          <w:szCs w:val="28"/>
        </w:rPr>
        <w:t>Таргетинг</w:t>
      </w:r>
      <w:r w:rsidRPr="00CE4B55">
        <w:rPr>
          <w:sz w:val="28"/>
          <w:szCs w:val="28"/>
        </w:rPr>
        <w:t xml:space="preserve"> – нақты бір аудиторияға бағытталған жарнама тәсілі.</w:t>
      </w:r>
    </w:p>
    <w:p w14:paraId="7469D29D" w14:textId="1FA7D4A3" w:rsidR="001A7FB0" w:rsidRDefault="009E2A7F" w:rsidP="009E2A7F">
      <w:pPr>
        <w:jc w:val="both"/>
        <w:rPr>
          <w:sz w:val="28"/>
          <w:szCs w:val="28"/>
          <w:lang w:val="kk-KZ"/>
        </w:rPr>
      </w:pPr>
      <w:r w:rsidRPr="00675B79">
        <w:rPr>
          <w:b/>
          <w:bCs/>
          <w:sz w:val="28"/>
          <w:szCs w:val="28"/>
        </w:rPr>
        <w:t>Монетизация</w:t>
      </w:r>
      <w:r w:rsidRPr="00675B79">
        <w:rPr>
          <w:sz w:val="28"/>
          <w:szCs w:val="28"/>
        </w:rPr>
        <w:t xml:space="preserve"> – </w:t>
      </w:r>
      <w:r w:rsidR="0074415B">
        <w:rPr>
          <w:sz w:val="28"/>
          <w:szCs w:val="28"/>
          <w:lang w:val="kk-KZ"/>
        </w:rPr>
        <w:t>ш</w:t>
      </w:r>
      <w:r w:rsidR="001A7FB0">
        <w:rPr>
          <w:sz w:val="28"/>
          <w:szCs w:val="28"/>
          <w:lang w:val="kk-KZ"/>
        </w:rPr>
        <w:t xml:space="preserve">ығармашылық </w:t>
      </w:r>
      <w:r w:rsidR="002B095D">
        <w:rPr>
          <w:sz w:val="28"/>
          <w:szCs w:val="28"/>
          <w:lang w:val="kk-KZ"/>
        </w:rPr>
        <w:t>еңбекті табыс көзіне айналдыру үрдісі.</w:t>
      </w:r>
    </w:p>
    <w:p w14:paraId="60298837" w14:textId="18A4D0E5" w:rsidR="009E2A7F" w:rsidRPr="00675B79" w:rsidRDefault="009E2A7F" w:rsidP="009E2A7F">
      <w:pPr>
        <w:jc w:val="both"/>
        <w:rPr>
          <w:sz w:val="28"/>
          <w:szCs w:val="28"/>
        </w:rPr>
      </w:pPr>
      <w:r w:rsidRPr="00675B79">
        <w:rPr>
          <w:b/>
          <w:bCs/>
          <w:sz w:val="28"/>
          <w:szCs w:val="28"/>
        </w:rPr>
        <w:t>Жарнамалық пакет</w:t>
      </w:r>
      <w:r w:rsidRPr="00675B79">
        <w:rPr>
          <w:sz w:val="28"/>
          <w:szCs w:val="28"/>
        </w:rPr>
        <w:t xml:space="preserve"> – жарнама берушілерге арналған ұсыныстар жи</w:t>
      </w:r>
      <w:r w:rsidR="001A7FB0">
        <w:rPr>
          <w:sz w:val="28"/>
          <w:szCs w:val="28"/>
          <w:lang w:val="kk-KZ"/>
        </w:rPr>
        <w:t>ынтығы</w:t>
      </w:r>
      <w:r w:rsidRPr="00675B79">
        <w:rPr>
          <w:sz w:val="28"/>
          <w:szCs w:val="28"/>
        </w:rPr>
        <w:t>.</w:t>
      </w:r>
    </w:p>
    <w:p w14:paraId="345B9CD1" w14:textId="77777777" w:rsidR="009E2A7F" w:rsidRPr="00675B79" w:rsidRDefault="009E2A7F" w:rsidP="009E2A7F">
      <w:pPr>
        <w:jc w:val="both"/>
        <w:rPr>
          <w:sz w:val="28"/>
          <w:szCs w:val="28"/>
        </w:rPr>
      </w:pPr>
      <w:r w:rsidRPr="00675B79">
        <w:rPr>
          <w:b/>
          <w:bCs/>
          <w:sz w:val="28"/>
          <w:szCs w:val="28"/>
        </w:rPr>
        <w:t>Фокус-топ</w:t>
      </w:r>
      <w:r w:rsidRPr="00675B79">
        <w:rPr>
          <w:sz w:val="28"/>
          <w:szCs w:val="28"/>
        </w:rPr>
        <w:t xml:space="preserve"> – пікір жинау мақсатында жүргізілетін арнайы зерттеу тобы.</w:t>
      </w:r>
    </w:p>
    <w:p w14:paraId="2B2A0672" w14:textId="34C835C9" w:rsidR="009E2A7F" w:rsidRPr="00675B79" w:rsidRDefault="009E2A7F" w:rsidP="009E2A7F">
      <w:pPr>
        <w:jc w:val="both"/>
        <w:rPr>
          <w:sz w:val="28"/>
          <w:szCs w:val="28"/>
        </w:rPr>
      </w:pPr>
      <w:r w:rsidRPr="00675B79">
        <w:rPr>
          <w:b/>
          <w:bCs/>
          <w:sz w:val="28"/>
          <w:szCs w:val="28"/>
        </w:rPr>
        <w:t>Баспа форматы</w:t>
      </w:r>
      <w:r w:rsidRPr="00675B79">
        <w:rPr>
          <w:sz w:val="28"/>
          <w:szCs w:val="28"/>
        </w:rPr>
        <w:t xml:space="preserve"> – басылым бетінің</w:t>
      </w:r>
      <w:r w:rsidR="001A7FB0">
        <w:rPr>
          <w:sz w:val="28"/>
          <w:szCs w:val="28"/>
        </w:rPr>
        <w:t xml:space="preserve"> өлшемдері мен орналасу үлгісі.</w:t>
      </w:r>
    </w:p>
    <w:p w14:paraId="0646092D" w14:textId="58A4EEE6" w:rsidR="009E2A7F" w:rsidRPr="00675B79" w:rsidRDefault="009E2A7F" w:rsidP="009E2A7F">
      <w:pPr>
        <w:jc w:val="both"/>
        <w:rPr>
          <w:sz w:val="28"/>
          <w:szCs w:val="28"/>
        </w:rPr>
      </w:pPr>
      <w:r w:rsidRPr="00675B79">
        <w:rPr>
          <w:b/>
          <w:bCs/>
          <w:sz w:val="28"/>
          <w:szCs w:val="28"/>
        </w:rPr>
        <w:t>Контент-</w:t>
      </w:r>
      <w:r>
        <w:rPr>
          <w:b/>
          <w:bCs/>
          <w:sz w:val="28"/>
          <w:szCs w:val="28"/>
          <w:lang w:val="kk-KZ"/>
        </w:rPr>
        <w:t>жоспар</w:t>
      </w:r>
      <w:r w:rsidRPr="00675B79">
        <w:rPr>
          <w:sz w:val="28"/>
          <w:szCs w:val="28"/>
        </w:rPr>
        <w:t xml:space="preserve"> – жарияланатын материалдарды</w:t>
      </w:r>
      <w:r w:rsidR="001A7FB0">
        <w:rPr>
          <w:sz w:val="28"/>
          <w:szCs w:val="28"/>
          <w:lang w:val="kk-KZ"/>
        </w:rPr>
        <w:t>ң</w:t>
      </w:r>
      <w:r w:rsidRPr="00675B79">
        <w:rPr>
          <w:sz w:val="28"/>
          <w:szCs w:val="28"/>
        </w:rPr>
        <w:t xml:space="preserve"> алдын ала жоспар</w:t>
      </w:r>
      <w:r w:rsidR="001A7FB0">
        <w:rPr>
          <w:sz w:val="28"/>
          <w:szCs w:val="28"/>
          <w:lang w:val="kk-KZ"/>
        </w:rPr>
        <w:t>ы</w:t>
      </w:r>
      <w:r w:rsidRPr="00675B79">
        <w:rPr>
          <w:sz w:val="28"/>
          <w:szCs w:val="28"/>
        </w:rPr>
        <w:t>.</w:t>
      </w:r>
    </w:p>
    <w:p w14:paraId="2D42A736" w14:textId="77777777" w:rsidR="009E2A7F" w:rsidRPr="00675B79" w:rsidRDefault="009E2A7F" w:rsidP="009E2A7F">
      <w:pPr>
        <w:jc w:val="both"/>
        <w:rPr>
          <w:sz w:val="28"/>
          <w:szCs w:val="28"/>
        </w:rPr>
      </w:pPr>
      <w:r w:rsidRPr="00675B79">
        <w:rPr>
          <w:b/>
          <w:bCs/>
          <w:sz w:val="28"/>
          <w:szCs w:val="28"/>
        </w:rPr>
        <w:t>Инновациялық шешімдер</w:t>
      </w:r>
      <w:r w:rsidRPr="00675B79">
        <w:rPr>
          <w:sz w:val="28"/>
          <w:szCs w:val="28"/>
        </w:rPr>
        <w:t xml:space="preserve"> – жаңа технологияларды пайдалану арқылы тиімділікке қол жеткізу әдістері.</w:t>
      </w:r>
    </w:p>
    <w:p w14:paraId="6595E0DF" w14:textId="77777777" w:rsidR="009E2A7F" w:rsidRPr="00675B79" w:rsidRDefault="009E2A7F" w:rsidP="009E2A7F">
      <w:pPr>
        <w:jc w:val="both"/>
        <w:rPr>
          <w:sz w:val="28"/>
          <w:szCs w:val="28"/>
        </w:rPr>
      </w:pPr>
      <w:r w:rsidRPr="00675B79">
        <w:rPr>
          <w:b/>
          <w:bCs/>
          <w:sz w:val="28"/>
          <w:szCs w:val="28"/>
        </w:rPr>
        <w:t>Оқырман сауалнамасы</w:t>
      </w:r>
      <w:r w:rsidRPr="00675B79">
        <w:rPr>
          <w:sz w:val="28"/>
          <w:szCs w:val="28"/>
        </w:rPr>
        <w:t xml:space="preserve"> – аудиторияның пікірін білу мақсатында жүргізілетін зерттеу әдісі.</w:t>
      </w:r>
    </w:p>
    <w:p w14:paraId="6415053C" w14:textId="5CFEC012" w:rsidR="009E2A7F" w:rsidRPr="00675B79" w:rsidRDefault="009E2A7F" w:rsidP="009E2A7F">
      <w:pPr>
        <w:jc w:val="both"/>
        <w:rPr>
          <w:sz w:val="28"/>
          <w:szCs w:val="28"/>
        </w:rPr>
      </w:pPr>
      <w:r w:rsidRPr="00675B79">
        <w:rPr>
          <w:b/>
          <w:bCs/>
          <w:sz w:val="28"/>
          <w:szCs w:val="28"/>
        </w:rPr>
        <w:t>Медиаэтика</w:t>
      </w:r>
      <w:r w:rsidR="0074415B">
        <w:rPr>
          <w:sz w:val="28"/>
          <w:szCs w:val="28"/>
        </w:rPr>
        <w:t xml:space="preserve"> – </w:t>
      </w:r>
      <w:r w:rsidRPr="00675B79">
        <w:rPr>
          <w:sz w:val="28"/>
          <w:szCs w:val="28"/>
        </w:rPr>
        <w:t>журналистиканың кәсіби стандарттары мен моральдық қағидалары.</w:t>
      </w:r>
    </w:p>
    <w:p w14:paraId="1576C0B1" w14:textId="77777777" w:rsidR="009E2A7F" w:rsidRPr="00675B79" w:rsidRDefault="009E2A7F" w:rsidP="009E2A7F">
      <w:pPr>
        <w:jc w:val="both"/>
        <w:rPr>
          <w:sz w:val="28"/>
          <w:szCs w:val="28"/>
        </w:rPr>
      </w:pPr>
      <w:r w:rsidRPr="00675B79">
        <w:rPr>
          <w:b/>
          <w:bCs/>
          <w:sz w:val="28"/>
          <w:szCs w:val="28"/>
        </w:rPr>
        <w:t>Жарнамалық мәтін</w:t>
      </w:r>
      <w:r w:rsidRPr="00675B79">
        <w:rPr>
          <w:sz w:val="28"/>
          <w:szCs w:val="28"/>
        </w:rPr>
        <w:t xml:space="preserve"> – өнімді немесе қызметті насихаттайтын мәтін.</w:t>
      </w:r>
      <w:r w:rsidRPr="00007BC8">
        <w:rPr>
          <w:noProof/>
          <w:color w:val="000000"/>
          <w:sz w:val="28"/>
          <w:szCs w:val="28"/>
          <w:lang w:val="kk-KZ"/>
          <w14:ligatures w14:val="standardContextual"/>
        </w:rPr>
        <w:t xml:space="preserve"> </w:t>
      </w:r>
    </w:p>
    <w:p w14:paraId="07CAFD60" w14:textId="77777777" w:rsidR="009E2A7F" w:rsidRPr="00675B79" w:rsidRDefault="009E2A7F" w:rsidP="009E2A7F">
      <w:pPr>
        <w:jc w:val="both"/>
        <w:rPr>
          <w:sz w:val="28"/>
          <w:szCs w:val="28"/>
        </w:rPr>
      </w:pPr>
      <w:r w:rsidRPr="00675B79">
        <w:rPr>
          <w:b/>
          <w:bCs/>
          <w:sz w:val="28"/>
          <w:szCs w:val="28"/>
        </w:rPr>
        <w:t>Басылым бағасы</w:t>
      </w:r>
      <w:r w:rsidRPr="00675B79">
        <w:rPr>
          <w:sz w:val="28"/>
          <w:szCs w:val="28"/>
        </w:rPr>
        <w:t xml:space="preserve"> – газет немесе журналдың сатылымдағы құны.</w:t>
      </w:r>
    </w:p>
    <w:p w14:paraId="116712C3" w14:textId="77777777" w:rsidR="009E2A7F" w:rsidRPr="00675B79" w:rsidRDefault="009E2A7F" w:rsidP="009E2A7F">
      <w:pPr>
        <w:jc w:val="both"/>
        <w:rPr>
          <w:sz w:val="28"/>
          <w:szCs w:val="28"/>
        </w:rPr>
      </w:pPr>
      <w:r w:rsidRPr="00675B79">
        <w:rPr>
          <w:b/>
          <w:bCs/>
          <w:sz w:val="28"/>
          <w:szCs w:val="28"/>
        </w:rPr>
        <w:t>Постматериал</w:t>
      </w:r>
      <w:r w:rsidRPr="00675B79">
        <w:rPr>
          <w:sz w:val="28"/>
          <w:szCs w:val="28"/>
        </w:rPr>
        <w:t xml:space="preserve"> – материал жарияланғаннан кейінгі оқырмандардың пікірі мен реакциясы.</w:t>
      </w:r>
    </w:p>
    <w:p w14:paraId="3A476FDF" w14:textId="65223E63" w:rsidR="009E2A7F" w:rsidRPr="00675B79" w:rsidRDefault="009E2A7F" w:rsidP="009E2A7F">
      <w:pPr>
        <w:jc w:val="both"/>
        <w:rPr>
          <w:sz w:val="28"/>
          <w:szCs w:val="28"/>
        </w:rPr>
      </w:pPr>
      <w:r w:rsidRPr="00675B79">
        <w:rPr>
          <w:b/>
          <w:bCs/>
          <w:sz w:val="28"/>
          <w:szCs w:val="28"/>
        </w:rPr>
        <w:t>Жаңалық</w:t>
      </w:r>
      <w:r w:rsidR="005830DD">
        <w:rPr>
          <w:b/>
          <w:bCs/>
          <w:sz w:val="28"/>
          <w:szCs w:val="28"/>
          <w:lang w:val="kk-KZ"/>
        </w:rPr>
        <w:t>тар</w:t>
      </w:r>
      <w:r w:rsidRPr="00675B79">
        <w:rPr>
          <w:b/>
          <w:bCs/>
          <w:sz w:val="28"/>
          <w:szCs w:val="28"/>
        </w:rPr>
        <w:t xml:space="preserve"> қызметі</w:t>
      </w:r>
      <w:r w:rsidRPr="00675B79">
        <w:rPr>
          <w:sz w:val="28"/>
          <w:szCs w:val="28"/>
        </w:rPr>
        <w:t xml:space="preserve"> – редакциядағы жаңалықтарды жинақтайтын бөлім.</w:t>
      </w:r>
    </w:p>
    <w:p w14:paraId="619B9E38" w14:textId="77777777" w:rsidR="009E2A7F" w:rsidRPr="00675B79" w:rsidRDefault="009E2A7F" w:rsidP="009E2A7F">
      <w:pPr>
        <w:jc w:val="both"/>
        <w:rPr>
          <w:sz w:val="28"/>
          <w:szCs w:val="28"/>
        </w:rPr>
      </w:pPr>
      <w:r w:rsidRPr="00675B79">
        <w:rPr>
          <w:b/>
          <w:bCs/>
          <w:sz w:val="28"/>
          <w:szCs w:val="28"/>
        </w:rPr>
        <w:t>Аудиториялық қамту</w:t>
      </w:r>
      <w:r w:rsidRPr="00675B79">
        <w:rPr>
          <w:sz w:val="28"/>
          <w:szCs w:val="28"/>
        </w:rPr>
        <w:t xml:space="preserve"> – басылымның оқырмандар саны бойынша ауқымы.</w:t>
      </w:r>
    </w:p>
    <w:p w14:paraId="0321E1C0" w14:textId="1515A8E6" w:rsidR="009E2A7F" w:rsidRPr="00675B79" w:rsidRDefault="009E2A7F" w:rsidP="009E2A7F">
      <w:pPr>
        <w:jc w:val="both"/>
        <w:rPr>
          <w:sz w:val="28"/>
          <w:szCs w:val="28"/>
        </w:rPr>
      </w:pPr>
      <w:r w:rsidRPr="00675B79">
        <w:rPr>
          <w:b/>
          <w:bCs/>
          <w:sz w:val="28"/>
          <w:szCs w:val="28"/>
        </w:rPr>
        <w:t>Ұжымдық келісім</w:t>
      </w:r>
      <w:r w:rsidRPr="00675B79">
        <w:rPr>
          <w:sz w:val="28"/>
          <w:szCs w:val="28"/>
        </w:rPr>
        <w:t xml:space="preserve"> – редакциядағы қызметкерлердің құқы</w:t>
      </w:r>
      <w:r w:rsidR="0074415B">
        <w:rPr>
          <w:sz w:val="28"/>
          <w:szCs w:val="28"/>
          <w:lang w:val="kk-KZ"/>
        </w:rPr>
        <w:t>ғ</w:t>
      </w:r>
      <w:r w:rsidR="0074415B">
        <w:rPr>
          <w:sz w:val="28"/>
          <w:szCs w:val="28"/>
        </w:rPr>
        <w:t>ы мен міндеттер</w:t>
      </w:r>
      <w:r w:rsidRPr="00675B79">
        <w:rPr>
          <w:sz w:val="28"/>
          <w:szCs w:val="28"/>
        </w:rPr>
        <w:t>ін реттейтін құжат.</w:t>
      </w:r>
    </w:p>
    <w:p w14:paraId="45DE2418" w14:textId="77777777" w:rsidR="009E2A7F" w:rsidRPr="00675B79" w:rsidRDefault="009E2A7F" w:rsidP="009E2A7F">
      <w:pPr>
        <w:jc w:val="both"/>
        <w:rPr>
          <w:sz w:val="28"/>
          <w:szCs w:val="28"/>
        </w:rPr>
      </w:pPr>
      <w:r w:rsidRPr="00675B79">
        <w:rPr>
          <w:b/>
          <w:bCs/>
          <w:sz w:val="28"/>
          <w:szCs w:val="28"/>
        </w:rPr>
        <w:t>Оқыту тренингі</w:t>
      </w:r>
      <w:r w:rsidRPr="00675B79">
        <w:rPr>
          <w:sz w:val="28"/>
          <w:szCs w:val="28"/>
        </w:rPr>
        <w:t xml:space="preserve"> – редакция қызметкерлерінің кәсіби біліктілігін арттыру шаралары.</w:t>
      </w:r>
    </w:p>
    <w:p w14:paraId="180BEFE1" w14:textId="77777777" w:rsidR="009E2A7F" w:rsidRPr="00675B79" w:rsidRDefault="009E2A7F" w:rsidP="009E2A7F">
      <w:pPr>
        <w:jc w:val="both"/>
        <w:rPr>
          <w:sz w:val="28"/>
          <w:szCs w:val="28"/>
        </w:rPr>
      </w:pPr>
      <w:r w:rsidRPr="00675B79">
        <w:rPr>
          <w:b/>
          <w:bCs/>
          <w:sz w:val="28"/>
          <w:szCs w:val="28"/>
        </w:rPr>
        <w:t>Медиа өлшемдері</w:t>
      </w:r>
      <w:r w:rsidRPr="00675B79">
        <w:rPr>
          <w:sz w:val="28"/>
          <w:szCs w:val="28"/>
        </w:rPr>
        <w:t xml:space="preserve"> – басылымдағы материалдардың көлемдік параметрлері.</w:t>
      </w:r>
    </w:p>
    <w:p w14:paraId="1CFE421D" w14:textId="77777777" w:rsidR="009E2A7F" w:rsidRPr="00675B79" w:rsidRDefault="009E2A7F" w:rsidP="009E2A7F">
      <w:pPr>
        <w:jc w:val="both"/>
        <w:rPr>
          <w:sz w:val="28"/>
          <w:szCs w:val="28"/>
        </w:rPr>
      </w:pPr>
      <w:r w:rsidRPr="00675B79">
        <w:rPr>
          <w:b/>
          <w:bCs/>
          <w:sz w:val="28"/>
          <w:szCs w:val="28"/>
        </w:rPr>
        <w:t>Аудиториялық талдау</w:t>
      </w:r>
      <w:r w:rsidRPr="00675B79">
        <w:rPr>
          <w:sz w:val="28"/>
          <w:szCs w:val="28"/>
        </w:rPr>
        <w:t xml:space="preserve"> – оқырмандардың басылымға деген қызығушылық деңгейін бағалау әдісі.</w:t>
      </w:r>
    </w:p>
    <w:p w14:paraId="613B0EED" w14:textId="77777777" w:rsidR="009E2A7F" w:rsidRPr="00675B79" w:rsidRDefault="009E2A7F" w:rsidP="009E2A7F">
      <w:pPr>
        <w:jc w:val="both"/>
        <w:rPr>
          <w:sz w:val="28"/>
          <w:szCs w:val="28"/>
        </w:rPr>
      </w:pPr>
      <w:r w:rsidRPr="00675B79">
        <w:rPr>
          <w:b/>
          <w:bCs/>
          <w:sz w:val="28"/>
          <w:szCs w:val="28"/>
        </w:rPr>
        <w:t>Баспа этикеті</w:t>
      </w:r>
      <w:r w:rsidRPr="00675B79">
        <w:rPr>
          <w:sz w:val="28"/>
          <w:szCs w:val="28"/>
        </w:rPr>
        <w:t xml:space="preserve"> – материалдарды әзірлеу кезіндегі кәсіби стандарттар.</w:t>
      </w:r>
    </w:p>
    <w:p w14:paraId="79F8F9C9" w14:textId="77777777" w:rsidR="009E2A7F" w:rsidRPr="00675B79" w:rsidRDefault="009E2A7F" w:rsidP="009E2A7F">
      <w:pPr>
        <w:jc w:val="both"/>
        <w:rPr>
          <w:sz w:val="28"/>
          <w:szCs w:val="28"/>
        </w:rPr>
      </w:pPr>
      <w:r w:rsidRPr="00675B79">
        <w:rPr>
          <w:b/>
          <w:bCs/>
          <w:sz w:val="28"/>
          <w:szCs w:val="28"/>
        </w:rPr>
        <w:t>Сараптамалық шолу</w:t>
      </w:r>
      <w:r w:rsidRPr="00675B79">
        <w:rPr>
          <w:sz w:val="28"/>
          <w:szCs w:val="28"/>
        </w:rPr>
        <w:t xml:space="preserve"> – белгілі бір тақырып бойынша талдау жүргізетін мақала түрі.</w:t>
      </w:r>
    </w:p>
    <w:p w14:paraId="5F93890E" w14:textId="77777777" w:rsidR="009E2A7F" w:rsidRPr="00675B79" w:rsidRDefault="009E2A7F" w:rsidP="009E2A7F">
      <w:pPr>
        <w:jc w:val="both"/>
        <w:rPr>
          <w:sz w:val="28"/>
          <w:szCs w:val="28"/>
        </w:rPr>
      </w:pPr>
      <w:r w:rsidRPr="00675B79">
        <w:rPr>
          <w:b/>
          <w:bCs/>
          <w:sz w:val="28"/>
          <w:szCs w:val="28"/>
        </w:rPr>
        <w:t>Оқиғалық репортаж</w:t>
      </w:r>
      <w:r w:rsidRPr="00675B79">
        <w:rPr>
          <w:sz w:val="28"/>
          <w:szCs w:val="28"/>
        </w:rPr>
        <w:t xml:space="preserve"> – нақты оқиға орнынан берілетін ақпарат.</w:t>
      </w:r>
    </w:p>
    <w:p w14:paraId="39FDD3CD" w14:textId="50DDB980" w:rsidR="009E2A7F" w:rsidRPr="00675B79" w:rsidRDefault="009E2A7F" w:rsidP="009E2A7F">
      <w:pPr>
        <w:jc w:val="both"/>
        <w:rPr>
          <w:sz w:val="28"/>
          <w:szCs w:val="28"/>
        </w:rPr>
      </w:pPr>
      <w:r w:rsidRPr="00675B79">
        <w:rPr>
          <w:b/>
          <w:bCs/>
          <w:sz w:val="28"/>
          <w:szCs w:val="28"/>
        </w:rPr>
        <w:t>Сенсациялық материал</w:t>
      </w:r>
      <w:r w:rsidRPr="00675B79">
        <w:rPr>
          <w:sz w:val="28"/>
          <w:szCs w:val="28"/>
        </w:rPr>
        <w:t xml:space="preserve"> – ерекше қызығушылық тудыратын</w:t>
      </w:r>
      <w:r w:rsidR="005830DD">
        <w:rPr>
          <w:sz w:val="28"/>
          <w:szCs w:val="28"/>
          <w:lang w:val="kk-KZ"/>
        </w:rPr>
        <w:t>, тың</w:t>
      </w:r>
      <w:r w:rsidRPr="00675B79">
        <w:rPr>
          <w:sz w:val="28"/>
          <w:szCs w:val="28"/>
        </w:rPr>
        <w:t xml:space="preserve"> ақпарат.</w:t>
      </w:r>
    </w:p>
    <w:p w14:paraId="59B320A9" w14:textId="77777777" w:rsidR="009E2A7F" w:rsidRPr="00675B79" w:rsidRDefault="009E2A7F" w:rsidP="009E2A7F">
      <w:pPr>
        <w:jc w:val="both"/>
        <w:rPr>
          <w:sz w:val="28"/>
          <w:szCs w:val="28"/>
        </w:rPr>
      </w:pPr>
      <w:r w:rsidRPr="00675B79">
        <w:rPr>
          <w:b/>
          <w:bCs/>
          <w:sz w:val="28"/>
          <w:szCs w:val="28"/>
        </w:rPr>
        <w:t>Ньюсмейкер</w:t>
      </w:r>
      <w:r w:rsidRPr="00675B79">
        <w:rPr>
          <w:sz w:val="28"/>
          <w:szCs w:val="28"/>
        </w:rPr>
        <w:t xml:space="preserve"> – жаңалыққа себеп болған тұлға немесе ұйым.</w:t>
      </w:r>
    </w:p>
    <w:p w14:paraId="47F8CE48" w14:textId="77777777" w:rsidR="009E2A7F" w:rsidRPr="00675B79" w:rsidRDefault="009E2A7F" w:rsidP="009E2A7F">
      <w:pPr>
        <w:jc w:val="both"/>
        <w:rPr>
          <w:sz w:val="28"/>
          <w:szCs w:val="28"/>
        </w:rPr>
      </w:pPr>
      <w:r w:rsidRPr="00675B79">
        <w:rPr>
          <w:b/>
          <w:bCs/>
          <w:sz w:val="28"/>
          <w:szCs w:val="28"/>
        </w:rPr>
        <w:t>Шолу мақала</w:t>
      </w:r>
      <w:r w:rsidRPr="00675B79">
        <w:rPr>
          <w:sz w:val="28"/>
          <w:szCs w:val="28"/>
        </w:rPr>
        <w:t xml:space="preserve"> – белгілі бір уақыт аралығындағы негізгі оқиғаларды қорытындылайтын материал.</w:t>
      </w:r>
    </w:p>
    <w:p w14:paraId="2F0E86A9" w14:textId="77777777" w:rsidR="009E2A7F" w:rsidRPr="00675B79" w:rsidRDefault="009E2A7F" w:rsidP="009E2A7F">
      <w:pPr>
        <w:jc w:val="both"/>
        <w:rPr>
          <w:sz w:val="28"/>
          <w:szCs w:val="28"/>
        </w:rPr>
      </w:pPr>
      <w:r w:rsidRPr="00675B79">
        <w:rPr>
          <w:b/>
          <w:bCs/>
          <w:sz w:val="28"/>
          <w:szCs w:val="28"/>
        </w:rPr>
        <w:t>Клиенттік бағдар</w:t>
      </w:r>
      <w:r w:rsidRPr="00675B79">
        <w:rPr>
          <w:sz w:val="28"/>
          <w:szCs w:val="28"/>
        </w:rPr>
        <w:t xml:space="preserve"> – басылымның оқырмандарға бейімделу стратегиясы.</w:t>
      </w:r>
    </w:p>
    <w:p w14:paraId="5B50C773" w14:textId="77777777" w:rsidR="009E2A7F" w:rsidRPr="00675B79" w:rsidRDefault="009E2A7F" w:rsidP="009E2A7F">
      <w:pPr>
        <w:jc w:val="both"/>
        <w:rPr>
          <w:sz w:val="28"/>
          <w:szCs w:val="28"/>
        </w:rPr>
      </w:pPr>
      <w:r w:rsidRPr="00675B79">
        <w:rPr>
          <w:b/>
          <w:bCs/>
          <w:sz w:val="28"/>
          <w:szCs w:val="28"/>
        </w:rPr>
        <w:t>Позициялау</w:t>
      </w:r>
      <w:r w:rsidRPr="00675B79">
        <w:rPr>
          <w:sz w:val="28"/>
          <w:szCs w:val="28"/>
        </w:rPr>
        <w:t xml:space="preserve"> – басылымның нарықтағы өзіндік орнын анықтау әдісі.</w:t>
      </w:r>
    </w:p>
    <w:p w14:paraId="4500809C" w14:textId="4BA20D7E" w:rsidR="009E2A7F" w:rsidRPr="00675B79" w:rsidRDefault="009E2A7F" w:rsidP="009E2A7F">
      <w:pPr>
        <w:jc w:val="both"/>
        <w:rPr>
          <w:sz w:val="28"/>
          <w:szCs w:val="28"/>
        </w:rPr>
      </w:pPr>
      <w:r>
        <w:rPr>
          <w:b/>
          <w:bCs/>
          <w:sz w:val="28"/>
          <w:szCs w:val="28"/>
          <w:lang w:val="kk-KZ"/>
        </w:rPr>
        <w:t xml:space="preserve">Лездеме </w:t>
      </w:r>
      <w:r w:rsidRPr="00675B79">
        <w:rPr>
          <w:sz w:val="28"/>
          <w:szCs w:val="28"/>
        </w:rPr>
        <w:t xml:space="preserve">– материалдарды жоспарлау мақсатындағы </w:t>
      </w:r>
      <w:r w:rsidR="00145C01">
        <w:rPr>
          <w:sz w:val="28"/>
          <w:szCs w:val="28"/>
          <w:lang w:val="kk-KZ"/>
        </w:rPr>
        <w:t>редакцияішілік жиналыс</w:t>
      </w:r>
      <w:r w:rsidRPr="00675B79">
        <w:rPr>
          <w:sz w:val="28"/>
          <w:szCs w:val="28"/>
        </w:rPr>
        <w:t>.</w:t>
      </w:r>
    </w:p>
    <w:p w14:paraId="3F52C7D9" w14:textId="77777777" w:rsidR="009E2A7F" w:rsidRPr="00675B79" w:rsidRDefault="009E2A7F" w:rsidP="009E2A7F">
      <w:pPr>
        <w:jc w:val="both"/>
        <w:rPr>
          <w:sz w:val="28"/>
          <w:szCs w:val="28"/>
        </w:rPr>
      </w:pPr>
      <w:r w:rsidRPr="00675B79">
        <w:rPr>
          <w:b/>
          <w:bCs/>
          <w:sz w:val="28"/>
          <w:szCs w:val="28"/>
        </w:rPr>
        <w:t>Оқырман портреті</w:t>
      </w:r>
      <w:r w:rsidRPr="00675B79">
        <w:rPr>
          <w:sz w:val="28"/>
          <w:szCs w:val="28"/>
        </w:rPr>
        <w:t xml:space="preserve"> – аудиторияның жас, әлеуметтік және психологиялық сипаттамасы.</w:t>
      </w:r>
    </w:p>
    <w:p w14:paraId="65C9AE3D" w14:textId="77777777" w:rsidR="009E2A7F" w:rsidRPr="00675B79" w:rsidRDefault="009E2A7F" w:rsidP="009E2A7F">
      <w:pPr>
        <w:jc w:val="both"/>
        <w:rPr>
          <w:sz w:val="28"/>
          <w:szCs w:val="28"/>
        </w:rPr>
      </w:pPr>
      <w:r w:rsidRPr="00675B79">
        <w:rPr>
          <w:b/>
          <w:bCs/>
          <w:sz w:val="28"/>
          <w:szCs w:val="28"/>
        </w:rPr>
        <w:t>Бағдарлау материалы</w:t>
      </w:r>
      <w:r w:rsidRPr="00675B79">
        <w:rPr>
          <w:sz w:val="28"/>
          <w:szCs w:val="28"/>
        </w:rPr>
        <w:t xml:space="preserve"> – басылымдағы тақырыптық бағытқа байланысты мақала.</w:t>
      </w:r>
    </w:p>
    <w:p w14:paraId="052E5545" w14:textId="77777777" w:rsidR="009E2A7F" w:rsidRPr="00675B79" w:rsidRDefault="009E2A7F" w:rsidP="009E2A7F">
      <w:pPr>
        <w:jc w:val="both"/>
        <w:rPr>
          <w:sz w:val="28"/>
          <w:szCs w:val="28"/>
        </w:rPr>
      </w:pPr>
      <w:r w:rsidRPr="00675B79">
        <w:rPr>
          <w:b/>
          <w:bCs/>
          <w:sz w:val="28"/>
          <w:szCs w:val="28"/>
        </w:rPr>
        <w:t>Жазылымдық жеңілдіктер</w:t>
      </w:r>
      <w:r w:rsidRPr="00675B79">
        <w:rPr>
          <w:sz w:val="28"/>
          <w:szCs w:val="28"/>
        </w:rPr>
        <w:t xml:space="preserve"> – оқырмандарға ұсынылатын жеңілдік жүйесі.</w:t>
      </w:r>
    </w:p>
    <w:p w14:paraId="5D89FC40" w14:textId="77777777" w:rsidR="009E2A7F" w:rsidRPr="00675B79" w:rsidRDefault="009E2A7F" w:rsidP="009E2A7F">
      <w:pPr>
        <w:jc w:val="both"/>
        <w:rPr>
          <w:sz w:val="28"/>
          <w:szCs w:val="28"/>
        </w:rPr>
      </w:pPr>
      <w:r w:rsidRPr="00675B79">
        <w:rPr>
          <w:b/>
          <w:bCs/>
          <w:sz w:val="28"/>
          <w:szCs w:val="28"/>
        </w:rPr>
        <w:t>Жарнама науқаны</w:t>
      </w:r>
      <w:r w:rsidRPr="00675B79">
        <w:rPr>
          <w:sz w:val="28"/>
          <w:szCs w:val="28"/>
        </w:rPr>
        <w:t xml:space="preserve"> – жарнамалық қызметті кеңінен жүргізу шарасы.</w:t>
      </w:r>
    </w:p>
    <w:p w14:paraId="119F0855" w14:textId="77777777" w:rsidR="009E2A7F" w:rsidRPr="00675B79" w:rsidRDefault="009E2A7F" w:rsidP="009E2A7F">
      <w:pPr>
        <w:jc w:val="both"/>
        <w:rPr>
          <w:sz w:val="28"/>
          <w:szCs w:val="28"/>
        </w:rPr>
      </w:pPr>
      <w:r w:rsidRPr="00675B79">
        <w:rPr>
          <w:b/>
          <w:bCs/>
          <w:sz w:val="28"/>
          <w:szCs w:val="28"/>
        </w:rPr>
        <w:t>Фирмалық беттеу</w:t>
      </w:r>
      <w:r w:rsidRPr="00675B79">
        <w:rPr>
          <w:sz w:val="28"/>
          <w:szCs w:val="28"/>
        </w:rPr>
        <w:t xml:space="preserve"> – басылымдағы беттердің арнайы безендірілуі.</w:t>
      </w:r>
    </w:p>
    <w:p w14:paraId="1D0F59A2" w14:textId="752D5872" w:rsidR="009E2A7F" w:rsidRPr="00675B79" w:rsidRDefault="00BE76F5" w:rsidP="009E2A7F">
      <w:pPr>
        <w:jc w:val="both"/>
        <w:rPr>
          <w:sz w:val="28"/>
          <w:szCs w:val="28"/>
        </w:rPr>
      </w:pPr>
      <w:r>
        <w:rPr>
          <w:b/>
          <w:bCs/>
          <w:sz w:val="28"/>
          <w:szCs w:val="28"/>
        </w:rPr>
        <w:t>Медиа</w:t>
      </w:r>
      <w:r w:rsidR="009E2A7F" w:rsidRPr="00675B79">
        <w:rPr>
          <w:b/>
          <w:bCs/>
          <w:sz w:val="28"/>
          <w:szCs w:val="28"/>
        </w:rPr>
        <w:t>тренд</w:t>
      </w:r>
      <w:r w:rsidR="009E2A7F" w:rsidRPr="00675B79">
        <w:rPr>
          <w:sz w:val="28"/>
          <w:szCs w:val="28"/>
        </w:rPr>
        <w:t xml:space="preserve"> – медиа саласындағы жаңа бағыттар мен үрдістер.</w:t>
      </w:r>
    </w:p>
    <w:p w14:paraId="00AE2378" w14:textId="0BC2985E" w:rsidR="009E2A7F" w:rsidRPr="00675B79" w:rsidRDefault="009E2A7F" w:rsidP="009E2A7F">
      <w:pPr>
        <w:jc w:val="both"/>
        <w:rPr>
          <w:sz w:val="28"/>
          <w:szCs w:val="28"/>
        </w:rPr>
      </w:pPr>
      <w:r w:rsidRPr="00675B79">
        <w:rPr>
          <w:b/>
          <w:bCs/>
          <w:sz w:val="28"/>
          <w:szCs w:val="28"/>
        </w:rPr>
        <w:t>Цифрлық контент</w:t>
      </w:r>
      <w:r w:rsidRPr="00675B79">
        <w:rPr>
          <w:sz w:val="28"/>
          <w:szCs w:val="28"/>
        </w:rPr>
        <w:t xml:space="preserve"> – электронды</w:t>
      </w:r>
      <w:r w:rsidR="00CB28E9">
        <w:rPr>
          <w:sz w:val="28"/>
          <w:szCs w:val="28"/>
          <w:lang w:val="kk-KZ"/>
        </w:rPr>
        <w:t>қ</w:t>
      </w:r>
      <w:r w:rsidRPr="00675B79">
        <w:rPr>
          <w:sz w:val="28"/>
          <w:szCs w:val="28"/>
        </w:rPr>
        <w:t xml:space="preserve"> форматтағы материалдар.</w:t>
      </w:r>
    </w:p>
    <w:p w14:paraId="339360FA" w14:textId="77777777" w:rsidR="009E2A7F" w:rsidRPr="00675B79" w:rsidRDefault="009E2A7F" w:rsidP="009E2A7F">
      <w:pPr>
        <w:jc w:val="both"/>
        <w:rPr>
          <w:sz w:val="28"/>
          <w:szCs w:val="28"/>
        </w:rPr>
      </w:pPr>
      <w:r w:rsidRPr="00675B79">
        <w:rPr>
          <w:b/>
          <w:bCs/>
          <w:sz w:val="28"/>
          <w:szCs w:val="28"/>
        </w:rPr>
        <w:t>Құжаттық дерек</w:t>
      </w:r>
      <w:r w:rsidRPr="00675B79">
        <w:rPr>
          <w:sz w:val="28"/>
          <w:szCs w:val="28"/>
        </w:rPr>
        <w:t xml:space="preserve"> – мақалаға негіз болатын ресми құжаттар.</w:t>
      </w:r>
    </w:p>
    <w:p w14:paraId="37FC1B02" w14:textId="77777777" w:rsidR="009E2A7F" w:rsidRPr="00675B79" w:rsidRDefault="009E2A7F" w:rsidP="009E2A7F">
      <w:pPr>
        <w:jc w:val="both"/>
        <w:rPr>
          <w:sz w:val="28"/>
          <w:szCs w:val="28"/>
        </w:rPr>
      </w:pPr>
      <w:r w:rsidRPr="00675B79">
        <w:rPr>
          <w:b/>
          <w:bCs/>
          <w:sz w:val="28"/>
          <w:szCs w:val="28"/>
        </w:rPr>
        <w:t>Жаңалық аймағы</w:t>
      </w:r>
      <w:r w:rsidRPr="00675B79">
        <w:rPr>
          <w:sz w:val="28"/>
          <w:szCs w:val="28"/>
        </w:rPr>
        <w:t xml:space="preserve"> – оқиғалар бойынша материалдар топтамасы.</w:t>
      </w:r>
    </w:p>
    <w:p w14:paraId="5DA4E5F1" w14:textId="77777777" w:rsidR="009E2A7F" w:rsidRPr="00675B79" w:rsidRDefault="009E2A7F" w:rsidP="009E2A7F">
      <w:pPr>
        <w:jc w:val="both"/>
        <w:rPr>
          <w:sz w:val="28"/>
          <w:szCs w:val="28"/>
        </w:rPr>
      </w:pPr>
      <w:r w:rsidRPr="00675B79">
        <w:rPr>
          <w:b/>
          <w:bCs/>
          <w:sz w:val="28"/>
          <w:szCs w:val="28"/>
        </w:rPr>
        <w:t>Электрондық жазылым</w:t>
      </w:r>
      <w:r w:rsidRPr="00675B79">
        <w:rPr>
          <w:sz w:val="28"/>
          <w:szCs w:val="28"/>
        </w:rPr>
        <w:t xml:space="preserve"> – онлайн түрде басылымға жазылу жүйесі.</w:t>
      </w:r>
    </w:p>
    <w:p w14:paraId="1A16385A" w14:textId="77777777" w:rsidR="009E2A7F" w:rsidRPr="00675B79" w:rsidRDefault="009E2A7F" w:rsidP="009E2A7F">
      <w:pPr>
        <w:jc w:val="both"/>
        <w:rPr>
          <w:sz w:val="28"/>
          <w:szCs w:val="28"/>
        </w:rPr>
      </w:pPr>
      <w:r w:rsidRPr="00675B79">
        <w:rPr>
          <w:b/>
          <w:bCs/>
          <w:sz w:val="28"/>
          <w:szCs w:val="28"/>
        </w:rPr>
        <w:t>Баспа жоспары</w:t>
      </w:r>
      <w:r w:rsidRPr="00675B79">
        <w:rPr>
          <w:sz w:val="28"/>
          <w:szCs w:val="28"/>
        </w:rPr>
        <w:t xml:space="preserve"> – басылымды шығару кезеңдерінің реттік кестесі.</w:t>
      </w:r>
    </w:p>
    <w:p w14:paraId="617C9A74" w14:textId="77777777" w:rsidR="009E2A7F" w:rsidRPr="00675B79" w:rsidRDefault="009E2A7F" w:rsidP="009E2A7F">
      <w:pPr>
        <w:jc w:val="both"/>
        <w:rPr>
          <w:sz w:val="28"/>
          <w:szCs w:val="28"/>
        </w:rPr>
      </w:pPr>
      <w:r w:rsidRPr="00675B79">
        <w:rPr>
          <w:b/>
          <w:bCs/>
          <w:sz w:val="28"/>
          <w:szCs w:val="28"/>
        </w:rPr>
        <w:t>Келісімшарт</w:t>
      </w:r>
      <w:r w:rsidRPr="00675B79">
        <w:rPr>
          <w:sz w:val="28"/>
          <w:szCs w:val="28"/>
        </w:rPr>
        <w:t xml:space="preserve"> – редакция мен авторлар немесе жарнама берушілер арасындағы келісім құжаты.</w:t>
      </w:r>
    </w:p>
    <w:p w14:paraId="6114E0BE" w14:textId="77777777" w:rsidR="009E2A7F" w:rsidRDefault="009E2A7F" w:rsidP="009E2A7F">
      <w:pPr>
        <w:jc w:val="both"/>
        <w:rPr>
          <w:noProof/>
          <w:color w:val="000000"/>
          <w:sz w:val="28"/>
          <w:szCs w:val="28"/>
          <w:lang w:val="kk-KZ"/>
          <w14:ligatures w14:val="standardContextual"/>
        </w:rPr>
      </w:pPr>
      <w:r w:rsidRPr="00675B79">
        <w:rPr>
          <w:b/>
          <w:bCs/>
          <w:sz w:val="28"/>
          <w:szCs w:val="28"/>
        </w:rPr>
        <w:t>Көпарналы тарату</w:t>
      </w:r>
      <w:r w:rsidRPr="00675B79">
        <w:rPr>
          <w:sz w:val="28"/>
          <w:szCs w:val="28"/>
        </w:rPr>
        <w:t xml:space="preserve"> – бір ақпаратты бірнеше арна арқылы тарату әдісі.</w:t>
      </w:r>
      <w:r w:rsidRPr="00007BC8">
        <w:rPr>
          <w:noProof/>
          <w:color w:val="000000"/>
          <w:sz w:val="28"/>
          <w:szCs w:val="28"/>
          <w:lang w:val="kk-KZ"/>
          <w14:ligatures w14:val="standardContextual"/>
        </w:rPr>
        <w:t xml:space="preserve"> </w:t>
      </w:r>
    </w:p>
    <w:p w14:paraId="5C379DD3" w14:textId="628F4F28" w:rsidR="004667FF" w:rsidRDefault="004667FF" w:rsidP="009E2A7F">
      <w:pPr>
        <w:jc w:val="both"/>
        <w:rPr>
          <w:b/>
          <w:noProof/>
          <w:color w:val="000000"/>
          <w:sz w:val="28"/>
          <w:szCs w:val="28"/>
          <w:lang w:val="kk-KZ"/>
          <w14:ligatures w14:val="standardContextual"/>
        </w:rPr>
      </w:pPr>
      <w:r w:rsidRPr="004667FF">
        <w:rPr>
          <w:b/>
          <w:noProof/>
          <w:color w:val="000000"/>
          <w:sz w:val="28"/>
          <w:szCs w:val="28"/>
          <w:lang w:val="kk-KZ"/>
          <w14:ligatures w14:val="standardContextual"/>
        </w:rPr>
        <w:t>Ақпараттық негіз (</w:t>
      </w:r>
      <w:r w:rsidR="00CC0C10">
        <w:rPr>
          <w:b/>
          <w:noProof/>
          <w:color w:val="000000"/>
          <w:sz w:val="28"/>
          <w:szCs w:val="28"/>
          <w:lang w:val="kk-KZ"/>
          <w14:ligatures w14:val="standardContextual"/>
        </w:rPr>
        <w:t>и</w:t>
      </w:r>
      <w:r w:rsidRPr="004667FF">
        <w:rPr>
          <w:b/>
          <w:noProof/>
          <w:color w:val="000000"/>
          <w:sz w:val="28"/>
          <w:szCs w:val="28"/>
          <w:lang w:val="kk-KZ"/>
          <w14:ligatures w14:val="standardContextual"/>
        </w:rPr>
        <w:t>нфоповод)</w:t>
      </w:r>
      <w:r>
        <w:rPr>
          <w:b/>
          <w:noProof/>
          <w:color w:val="000000"/>
          <w:sz w:val="28"/>
          <w:szCs w:val="28"/>
          <w:lang w:val="kk-KZ"/>
          <w14:ligatures w14:val="standardContextual"/>
        </w:rPr>
        <w:t xml:space="preserve"> – </w:t>
      </w:r>
      <w:r w:rsidRPr="004667FF">
        <w:rPr>
          <w:noProof/>
          <w:color w:val="000000"/>
          <w:sz w:val="28"/>
          <w:szCs w:val="28"/>
          <w:lang w:val="kk-KZ"/>
          <w14:ligatures w14:val="standardContextual"/>
        </w:rPr>
        <w:t>масс</w:t>
      </w:r>
      <w:r w:rsidR="005F1EB9">
        <w:rPr>
          <w:noProof/>
          <w:color w:val="000000"/>
          <w:sz w:val="28"/>
          <w:szCs w:val="28"/>
          <w:lang w:val="kk-KZ"/>
          <w14:ligatures w14:val="standardContextual"/>
        </w:rPr>
        <w:t>-</w:t>
      </w:r>
      <w:r w:rsidRPr="004667FF">
        <w:rPr>
          <w:noProof/>
          <w:color w:val="000000"/>
          <w:sz w:val="28"/>
          <w:szCs w:val="28"/>
          <w:lang w:val="kk-KZ"/>
          <w14:ligatures w14:val="standardContextual"/>
        </w:rPr>
        <w:t xml:space="preserve">медиа мен мақсатты аудиторияның назарын аударатын себеп. </w:t>
      </w:r>
    </w:p>
    <w:p w14:paraId="78FEB5EE" w14:textId="77777777" w:rsidR="009E2A7F" w:rsidRPr="0062174D" w:rsidRDefault="009E2A7F" w:rsidP="009E2A7F">
      <w:pPr>
        <w:jc w:val="center"/>
        <w:rPr>
          <w:b/>
          <w:bCs/>
          <w:color w:val="000000"/>
          <w:sz w:val="28"/>
          <w:szCs w:val="28"/>
          <w:shd w:val="clear" w:color="auto" w:fill="FFFFFF"/>
        </w:rPr>
      </w:pPr>
    </w:p>
    <w:p w14:paraId="5E9674A7" w14:textId="77777777" w:rsidR="009E2A7F" w:rsidRDefault="009E2A7F" w:rsidP="009E2A7F">
      <w:pPr>
        <w:jc w:val="center"/>
        <w:rPr>
          <w:b/>
          <w:bCs/>
          <w:color w:val="000000"/>
          <w:sz w:val="28"/>
          <w:szCs w:val="28"/>
          <w:shd w:val="clear" w:color="auto" w:fill="FFFFFF"/>
          <w:lang w:val="kk-KZ"/>
        </w:rPr>
      </w:pPr>
    </w:p>
    <w:p w14:paraId="33CD8D67" w14:textId="108DF5E0" w:rsidR="009E2A7F" w:rsidRDefault="00954EE1" w:rsidP="009E2A7F">
      <w:pPr>
        <w:jc w:val="center"/>
        <w:rPr>
          <w:b/>
          <w:bCs/>
          <w:color w:val="000000"/>
          <w:sz w:val="28"/>
          <w:szCs w:val="28"/>
          <w:shd w:val="clear" w:color="auto" w:fill="FFFFFF"/>
          <w:lang w:val="kk-KZ"/>
        </w:rPr>
      </w:pPr>
      <w:r w:rsidRPr="00675B79">
        <w:rPr>
          <w:b/>
          <w:bCs/>
          <w:color w:val="000000"/>
          <w:sz w:val="28"/>
          <w:szCs w:val="28"/>
          <w:shd w:val="clear" w:color="auto" w:fill="FFFFFF"/>
          <w:lang w:val="kk-KZ"/>
        </w:rPr>
        <w:t>БЕЛГІЛЕУЛЕР МЕН ҚЫСҚАРТУЛАР</w:t>
      </w:r>
    </w:p>
    <w:p w14:paraId="6FB66B2D" w14:textId="77777777" w:rsidR="009E2A7F" w:rsidRPr="003B29BE" w:rsidRDefault="009E2A7F" w:rsidP="009E2A7F">
      <w:pPr>
        <w:jc w:val="center"/>
        <w:rPr>
          <w:b/>
          <w:bCs/>
          <w:color w:val="000000"/>
          <w:sz w:val="28"/>
          <w:szCs w:val="28"/>
          <w:shd w:val="clear" w:color="auto" w:fill="FFFFFF"/>
          <w:lang w:val="kk-KZ"/>
        </w:rPr>
      </w:pPr>
    </w:p>
    <w:p w14:paraId="443A977B" w14:textId="77777777" w:rsidR="009E2A7F" w:rsidRPr="00F023A4" w:rsidRDefault="009E2A7F" w:rsidP="009E2A7F">
      <w:pPr>
        <w:rPr>
          <w:sz w:val="28"/>
          <w:szCs w:val="28"/>
        </w:rPr>
      </w:pPr>
      <w:r w:rsidRPr="00F023A4">
        <w:rPr>
          <w:sz w:val="28"/>
          <w:szCs w:val="28"/>
        </w:rPr>
        <w:t>БАҚ – Бұқаралық ақпарат құралдары</w:t>
      </w:r>
    </w:p>
    <w:p w14:paraId="16D22686" w14:textId="77777777" w:rsidR="009E2A7F" w:rsidRPr="00F023A4" w:rsidRDefault="009E2A7F" w:rsidP="009E2A7F">
      <w:pPr>
        <w:rPr>
          <w:sz w:val="28"/>
          <w:szCs w:val="28"/>
        </w:rPr>
      </w:pPr>
      <w:r w:rsidRPr="00F023A4">
        <w:rPr>
          <w:sz w:val="28"/>
          <w:szCs w:val="28"/>
        </w:rPr>
        <w:t>Цифрлық БАҚ – Цифрлық бұқаралық ақпарат құралдары</w:t>
      </w:r>
    </w:p>
    <w:p w14:paraId="171C982E" w14:textId="77777777" w:rsidR="009E2A7F" w:rsidRPr="00F023A4" w:rsidRDefault="009E2A7F" w:rsidP="009E2A7F">
      <w:pPr>
        <w:rPr>
          <w:sz w:val="28"/>
          <w:szCs w:val="28"/>
        </w:rPr>
      </w:pPr>
      <w:r w:rsidRPr="00F023A4">
        <w:rPr>
          <w:sz w:val="28"/>
          <w:szCs w:val="28"/>
        </w:rPr>
        <w:t>PR – Public Relations (</w:t>
      </w:r>
      <w:r w:rsidRPr="003B29BE">
        <w:rPr>
          <w:sz w:val="28"/>
          <w:szCs w:val="28"/>
        </w:rPr>
        <w:t>қоғаммен</w:t>
      </w:r>
      <w:r w:rsidRPr="00F023A4">
        <w:rPr>
          <w:sz w:val="28"/>
          <w:szCs w:val="28"/>
        </w:rPr>
        <w:t xml:space="preserve"> </w:t>
      </w:r>
      <w:r w:rsidRPr="003B29BE">
        <w:rPr>
          <w:sz w:val="28"/>
          <w:szCs w:val="28"/>
        </w:rPr>
        <w:t>байланыс</w:t>
      </w:r>
      <w:r w:rsidRPr="00F023A4">
        <w:rPr>
          <w:sz w:val="28"/>
          <w:szCs w:val="28"/>
        </w:rPr>
        <w:t>)</w:t>
      </w:r>
    </w:p>
    <w:p w14:paraId="3F06EAB6" w14:textId="435C16E7" w:rsidR="009E2A7F" w:rsidRPr="00F023A4" w:rsidRDefault="009E2A7F" w:rsidP="009E2A7F">
      <w:pPr>
        <w:rPr>
          <w:sz w:val="28"/>
          <w:szCs w:val="28"/>
        </w:rPr>
      </w:pPr>
      <w:r w:rsidRPr="00F023A4">
        <w:rPr>
          <w:sz w:val="28"/>
          <w:szCs w:val="28"/>
        </w:rPr>
        <w:t>PDF – Portable Document Format (</w:t>
      </w:r>
      <w:r w:rsidRPr="00CE4B55">
        <w:rPr>
          <w:sz w:val="28"/>
          <w:szCs w:val="28"/>
        </w:rPr>
        <w:t>электронды</w:t>
      </w:r>
      <w:r w:rsidR="00CB28E9">
        <w:rPr>
          <w:sz w:val="28"/>
          <w:szCs w:val="28"/>
          <w:lang w:val="kk-KZ"/>
        </w:rPr>
        <w:t>қ</w:t>
      </w:r>
      <w:r w:rsidRPr="00F023A4">
        <w:rPr>
          <w:sz w:val="28"/>
          <w:szCs w:val="28"/>
        </w:rPr>
        <w:t xml:space="preserve"> </w:t>
      </w:r>
      <w:r w:rsidRPr="00CE4B55">
        <w:rPr>
          <w:sz w:val="28"/>
          <w:szCs w:val="28"/>
        </w:rPr>
        <w:t>материалдардың</w:t>
      </w:r>
      <w:r w:rsidRPr="00F023A4">
        <w:rPr>
          <w:sz w:val="28"/>
          <w:szCs w:val="28"/>
        </w:rPr>
        <w:t xml:space="preserve"> </w:t>
      </w:r>
      <w:r w:rsidRPr="00CE4B55">
        <w:rPr>
          <w:sz w:val="28"/>
          <w:szCs w:val="28"/>
        </w:rPr>
        <w:t>платформааралық</w:t>
      </w:r>
      <w:r w:rsidRPr="00F023A4">
        <w:rPr>
          <w:sz w:val="28"/>
          <w:szCs w:val="28"/>
        </w:rPr>
        <w:t xml:space="preserve"> </w:t>
      </w:r>
      <w:r w:rsidRPr="00CE4B55">
        <w:rPr>
          <w:sz w:val="28"/>
          <w:szCs w:val="28"/>
        </w:rPr>
        <w:t>ашық</w:t>
      </w:r>
      <w:r w:rsidRPr="00F023A4">
        <w:rPr>
          <w:sz w:val="28"/>
          <w:szCs w:val="28"/>
        </w:rPr>
        <w:t xml:space="preserve"> </w:t>
      </w:r>
      <w:r w:rsidRPr="00CE4B55">
        <w:rPr>
          <w:sz w:val="28"/>
          <w:szCs w:val="28"/>
        </w:rPr>
        <w:t>форматы</w:t>
      </w:r>
      <w:r w:rsidRPr="00F023A4">
        <w:rPr>
          <w:sz w:val="28"/>
          <w:szCs w:val="28"/>
        </w:rPr>
        <w:t>)</w:t>
      </w:r>
    </w:p>
    <w:p w14:paraId="07672555" w14:textId="77777777" w:rsidR="009E2A7F" w:rsidRPr="00F023A4" w:rsidRDefault="009E2A7F" w:rsidP="009E2A7F">
      <w:pPr>
        <w:rPr>
          <w:sz w:val="28"/>
          <w:szCs w:val="28"/>
        </w:rPr>
      </w:pPr>
      <w:r w:rsidRPr="00F023A4">
        <w:rPr>
          <w:sz w:val="28"/>
          <w:szCs w:val="28"/>
        </w:rPr>
        <w:t>SEO – Search Engine Optimization (</w:t>
      </w:r>
      <w:r w:rsidRPr="003B29BE">
        <w:rPr>
          <w:sz w:val="28"/>
          <w:szCs w:val="28"/>
        </w:rPr>
        <w:t>іздеу</w:t>
      </w:r>
      <w:r w:rsidRPr="00F023A4">
        <w:rPr>
          <w:sz w:val="28"/>
          <w:szCs w:val="28"/>
        </w:rPr>
        <w:t xml:space="preserve"> </w:t>
      </w:r>
      <w:r w:rsidRPr="003B29BE">
        <w:rPr>
          <w:sz w:val="28"/>
          <w:szCs w:val="28"/>
        </w:rPr>
        <w:t>жүйелеріне</w:t>
      </w:r>
      <w:r w:rsidRPr="00F023A4">
        <w:rPr>
          <w:sz w:val="28"/>
          <w:szCs w:val="28"/>
        </w:rPr>
        <w:t xml:space="preserve"> </w:t>
      </w:r>
      <w:r w:rsidRPr="003B29BE">
        <w:rPr>
          <w:sz w:val="28"/>
          <w:szCs w:val="28"/>
        </w:rPr>
        <w:t>оңтайландыру</w:t>
      </w:r>
      <w:r w:rsidRPr="00F023A4">
        <w:rPr>
          <w:sz w:val="28"/>
          <w:szCs w:val="28"/>
        </w:rPr>
        <w:t>)</w:t>
      </w:r>
    </w:p>
    <w:p w14:paraId="1B0FDFDC" w14:textId="08F35176" w:rsidR="009E2A7F" w:rsidRPr="00F023A4" w:rsidRDefault="009E2A7F" w:rsidP="009E2A7F">
      <w:pPr>
        <w:rPr>
          <w:sz w:val="28"/>
          <w:szCs w:val="28"/>
        </w:rPr>
      </w:pPr>
      <w:r w:rsidRPr="00F023A4">
        <w:rPr>
          <w:sz w:val="28"/>
          <w:szCs w:val="28"/>
        </w:rPr>
        <w:t>SMM – Social Media Marketing (</w:t>
      </w:r>
      <w:r w:rsidRPr="003B29BE">
        <w:rPr>
          <w:sz w:val="28"/>
          <w:szCs w:val="28"/>
        </w:rPr>
        <w:t>әлеуметтік</w:t>
      </w:r>
      <w:r w:rsidRPr="00F023A4">
        <w:rPr>
          <w:sz w:val="28"/>
          <w:szCs w:val="28"/>
        </w:rPr>
        <w:t xml:space="preserve"> </w:t>
      </w:r>
      <w:r w:rsidR="003D2079">
        <w:rPr>
          <w:sz w:val="28"/>
          <w:szCs w:val="28"/>
        </w:rPr>
        <w:t>желі</w:t>
      </w:r>
      <w:r w:rsidRPr="003B29BE">
        <w:rPr>
          <w:sz w:val="28"/>
          <w:szCs w:val="28"/>
        </w:rPr>
        <w:t>дегі</w:t>
      </w:r>
      <w:r w:rsidRPr="00F023A4">
        <w:rPr>
          <w:sz w:val="28"/>
          <w:szCs w:val="28"/>
        </w:rPr>
        <w:t xml:space="preserve"> </w:t>
      </w:r>
      <w:r w:rsidRPr="003B29BE">
        <w:rPr>
          <w:sz w:val="28"/>
          <w:szCs w:val="28"/>
        </w:rPr>
        <w:t>маркетинг</w:t>
      </w:r>
      <w:r w:rsidRPr="00F023A4">
        <w:rPr>
          <w:sz w:val="28"/>
          <w:szCs w:val="28"/>
        </w:rPr>
        <w:t>)</w:t>
      </w:r>
    </w:p>
    <w:p w14:paraId="4B0BB451" w14:textId="77777777" w:rsidR="009E2A7F" w:rsidRPr="00F023A4" w:rsidRDefault="009E2A7F" w:rsidP="009E2A7F">
      <w:pPr>
        <w:rPr>
          <w:sz w:val="28"/>
          <w:szCs w:val="28"/>
        </w:rPr>
      </w:pPr>
      <w:r w:rsidRPr="00F023A4">
        <w:rPr>
          <w:sz w:val="28"/>
          <w:szCs w:val="28"/>
        </w:rPr>
        <w:t>VR – Virtual Reality (</w:t>
      </w:r>
      <w:r w:rsidRPr="003B29BE">
        <w:rPr>
          <w:sz w:val="28"/>
          <w:szCs w:val="28"/>
        </w:rPr>
        <w:t>виртуалды</w:t>
      </w:r>
      <w:r w:rsidRPr="00F023A4">
        <w:rPr>
          <w:sz w:val="28"/>
          <w:szCs w:val="28"/>
        </w:rPr>
        <w:t xml:space="preserve"> </w:t>
      </w:r>
      <w:r w:rsidRPr="003B29BE">
        <w:rPr>
          <w:sz w:val="28"/>
          <w:szCs w:val="28"/>
        </w:rPr>
        <w:t>шындық</w:t>
      </w:r>
      <w:r w:rsidRPr="00F023A4">
        <w:rPr>
          <w:sz w:val="28"/>
          <w:szCs w:val="28"/>
        </w:rPr>
        <w:t>)</w:t>
      </w:r>
    </w:p>
    <w:p w14:paraId="1B116683" w14:textId="77777777" w:rsidR="009E2A7F" w:rsidRPr="00F023A4" w:rsidRDefault="009E2A7F" w:rsidP="009E2A7F">
      <w:pPr>
        <w:rPr>
          <w:sz w:val="28"/>
          <w:szCs w:val="28"/>
        </w:rPr>
      </w:pPr>
      <w:r w:rsidRPr="00F023A4">
        <w:rPr>
          <w:sz w:val="28"/>
          <w:szCs w:val="28"/>
        </w:rPr>
        <w:t>AR – Augmented Reality (</w:t>
      </w:r>
      <w:r w:rsidRPr="003B29BE">
        <w:rPr>
          <w:sz w:val="28"/>
          <w:szCs w:val="28"/>
        </w:rPr>
        <w:t>толықтырылған</w:t>
      </w:r>
      <w:r w:rsidRPr="00F023A4">
        <w:rPr>
          <w:sz w:val="28"/>
          <w:szCs w:val="28"/>
        </w:rPr>
        <w:t xml:space="preserve"> </w:t>
      </w:r>
      <w:r w:rsidRPr="003B29BE">
        <w:rPr>
          <w:sz w:val="28"/>
          <w:szCs w:val="28"/>
        </w:rPr>
        <w:t>шындық</w:t>
      </w:r>
      <w:r w:rsidRPr="00F023A4">
        <w:rPr>
          <w:sz w:val="28"/>
          <w:szCs w:val="28"/>
        </w:rPr>
        <w:t>)</w:t>
      </w:r>
    </w:p>
    <w:p w14:paraId="05967653" w14:textId="77777777" w:rsidR="009E2A7F" w:rsidRPr="00F023A4" w:rsidRDefault="009E2A7F" w:rsidP="009E2A7F">
      <w:pPr>
        <w:rPr>
          <w:sz w:val="28"/>
          <w:szCs w:val="28"/>
        </w:rPr>
      </w:pPr>
      <w:r w:rsidRPr="00F023A4">
        <w:rPr>
          <w:sz w:val="28"/>
          <w:szCs w:val="28"/>
        </w:rPr>
        <w:t>HD – High Definition (</w:t>
      </w:r>
      <w:r w:rsidRPr="003B29BE">
        <w:rPr>
          <w:sz w:val="28"/>
          <w:szCs w:val="28"/>
        </w:rPr>
        <w:t>жоғары</w:t>
      </w:r>
      <w:r w:rsidRPr="00F023A4">
        <w:rPr>
          <w:sz w:val="28"/>
          <w:szCs w:val="28"/>
        </w:rPr>
        <w:t xml:space="preserve"> </w:t>
      </w:r>
      <w:r w:rsidRPr="003B29BE">
        <w:rPr>
          <w:sz w:val="28"/>
          <w:szCs w:val="28"/>
        </w:rPr>
        <w:t>сападағы</w:t>
      </w:r>
      <w:r w:rsidRPr="00F023A4">
        <w:rPr>
          <w:sz w:val="28"/>
          <w:szCs w:val="28"/>
        </w:rPr>
        <w:t xml:space="preserve"> </w:t>
      </w:r>
      <w:r w:rsidRPr="003B29BE">
        <w:rPr>
          <w:sz w:val="28"/>
          <w:szCs w:val="28"/>
        </w:rPr>
        <w:t>бейне</w:t>
      </w:r>
      <w:r w:rsidRPr="00F023A4">
        <w:rPr>
          <w:sz w:val="28"/>
          <w:szCs w:val="28"/>
        </w:rPr>
        <w:t xml:space="preserve"> </w:t>
      </w:r>
      <w:r w:rsidRPr="003B29BE">
        <w:rPr>
          <w:sz w:val="28"/>
          <w:szCs w:val="28"/>
        </w:rPr>
        <w:t>форматы</w:t>
      </w:r>
      <w:r w:rsidRPr="00F023A4">
        <w:rPr>
          <w:sz w:val="28"/>
          <w:szCs w:val="28"/>
        </w:rPr>
        <w:t>)</w:t>
      </w:r>
    </w:p>
    <w:p w14:paraId="7846139C" w14:textId="77777777" w:rsidR="009E2A7F" w:rsidRPr="00F023A4" w:rsidRDefault="009E2A7F" w:rsidP="009E2A7F">
      <w:pPr>
        <w:rPr>
          <w:sz w:val="28"/>
          <w:szCs w:val="28"/>
        </w:rPr>
      </w:pPr>
      <w:r w:rsidRPr="00F023A4">
        <w:rPr>
          <w:sz w:val="28"/>
          <w:szCs w:val="28"/>
        </w:rPr>
        <w:t>UHD – Ultra High Definition (</w:t>
      </w:r>
      <w:r w:rsidRPr="003B29BE">
        <w:rPr>
          <w:sz w:val="28"/>
          <w:szCs w:val="28"/>
        </w:rPr>
        <w:t>аса</w:t>
      </w:r>
      <w:r w:rsidRPr="00F023A4">
        <w:rPr>
          <w:sz w:val="28"/>
          <w:szCs w:val="28"/>
        </w:rPr>
        <w:t xml:space="preserve"> </w:t>
      </w:r>
      <w:r w:rsidRPr="003B29BE">
        <w:rPr>
          <w:sz w:val="28"/>
          <w:szCs w:val="28"/>
        </w:rPr>
        <w:t>жоғары</w:t>
      </w:r>
      <w:r w:rsidRPr="00F023A4">
        <w:rPr>
          <w:sz w:val="28"/>
          <w:szCs w:val="28"/>
        </w:rPr>
        <w:t xml:space="preserve"> </w:t>
      </w:r>
      <w:r w:rsidRPr="003B29BE">
        <w:rPr>
          <w:sz w:val="28"/>
          <w:szCs w:val="28"/>
        </w:rPr>
        <w:t>сападағы</w:t>
      </w:r>
      <w:r w:rsidRPr="00F023A4">
        <w:rPr>
          <w:sz w:val="28"/>
          <w:szCs w:val="28"/>
        </w:rPr>
        <w:t xml:space="preserve"> </w:t>
      </w:r>
      <w:r w:rsidRPr="003B29BE">
        <w:rPr>
          <w:sz w:val="28"/>
          <w:szCs w:val="28"/>
        </w:rPr>
        <w:t>бейне</w:t>
      </w:r>
      <w:r w:rsidRPr="00F023A4">
        <w:rPr>
          <w:sz w:val="28"/>
          <w:szCs w:val="28"/>
        </w:rPr>
        <w:t xml:space="preserve"> </w:t>
      </w:r>
      <w:r w:rsidRPr="003B29BE">
        <w:rPr>
          <w:sz w:val="28"/>
          <w:szCs w:val="28"/>
        </w:rPr>
        <w:t>форматы</w:t>
      </w:r>
      <w:r w:rsidRPr="00F023A4">
        <w:rPr>
          <w:sz w:val="28"/>
          <w:szCs w:val="28"/>
        </w:rPr>
        <w:t>)</w:t>
      </w:r>
    </w:p>
    <w:p w14:paraId="1B8555AB" w14:textId="16C567EB" w:rsidR="003B29BE" w:rsidRPr="003B29BE" w:rsidRDefault="009E2A7F" w:rsidP="009E2A7F">
      <w:pPr>
        <w:rPr>
          <w:sz w:val="28"/>
          <w:szCs w:val="28"/>
        </w:rPr>
      </w:pPr>
      <w:r w:rsidRPr="003B29BE">
        <w:rPr>
          <w:sz w:val="28"/>
          <w:szCs w:val="28"/>
        </w:rPr>
        <w:t>ЖИ – Жасанды интеллект</w:t>
      </w:r>
    </w:p>
    <w:p w14:paraId="7F2B5710" w14:textId="1BEDDB46" w:rsidR="00B3771E" w:rsidRDefault="004667FF" w:rsidP="00F023A4">
      <w:pPr>
        <w:rPr>
          <w:sz w:val="28"/>
          <w:szCs w:val="28"/>
        </w:rPr>
      </w:pPr>
      <w:r w:rsidRPr="00F023A4">
        <w:rPr>
          <w:sz w:val="28"/>
          <w:szCs w:val="28"/>
        </w:rPr>
        <w:t xml:space="preserve">ЖШС – </w:t>
      </w:r>
      <w:r w:rsidR="002E7D07" w:rsidRPr="00F023A4">
        <w:rPr>
          <w:sz w:val="28"/>
          <w:szCs w:val="28"/>
        </w:rPr>
        <w:t>Ж</w:t>
      </w:r>
      <w:r w:rsidRPr="00F023A4">
        <w:rPr>
          <w:sz w:val="28"/>
          <w:szCs w:val="28"/>
        </w:rPr>
        <w:t>ауапкершілігі шектеулі серікте</w:t>
      </w:r>
      <w:r w:rsidR="00411AE0">
        <w:rPr>
          <w:sz w:val="28"/>
          <w:szCs w:val="28"/>
        </w:rPr>
        <w:t>стік</w:t>
      </w:r>
    </w:p>
    <w:p w14:paraId="409D3885" w14:textId="5074013B" w:rsidR="00A513FC" w:rsidRDefault="00411AE0" w:rsidP="00F023A4">
      <w:pPr>
        <w:rPr>
          <w:sz w:val="28"/>
          <w:szCs w:val="28"/>
          <w:lang w:val="kk-KZ"/>
        </w:rPr>
      </w:pPr>
      <w:r>
        <w:rPr>
          <w:sz w:val="28"/>
          <w:szCs w:val="28"/>
          <w:lang w:val="kk-KZ"/>
        </w:rPr>
        <w:t>ААҚ – Ашық акционерлік қоғам</w:t>
      </w:r>
    </w:p>
    <w:p w14:paraId="3D781D96" w14:textId="38472E28" w:rsidR="00A513FC" w:rsidRPr="00A513FC" w:rsidRDefault="00411AE0" w:rsidP="00F023A4">
      <w:pPr>
        <w:rPr>
          <w:sz w:val="28"/>
          <w:szCs w:val="28"/>
          <w:lang w:val="kk-KZ"/>
        </w:rPr>
      </w:pPr>
      <w:r>
        <w:rPr>
          <w:sz w:val="28"/>
          <w:szCs w:val="28"/>
          <w:lang w:val="kk-KZ"/>
        </w:rPr>
        <w:t>АҚ – Акционерлік қоғам</w:t>
      </w:r>
    </w:p>
    <w:p w14:paraId="585084F3" w14:textId="77777777" w:rsidR="00F023A4" w:rsidRDefault="00F023A4" w:rsidP="00F023A4">
      <w:pPr>
        <w:rPr>
          <w:sz w:val="28"/>
          <w:szCs w:val="28"/>
        </w:rPr>
      </w:pPr>
    </w:p>
    <w:p w14:paraId="240932F3" w14:textId="77777777" w:rsidR="00F023A4" w:rsidRDefault="00F023A4" w:rsidP="00F023A4">
      <w:pPr>
        <w:rPr>
          <w:sz w:val="28"/>
          <w:szCs w:val="28"/>
        </w:rPr>
      </w:pPr>
    </w:p>
    <w:p w14:paraId="0FF46880" w14:textId="77777777" w:rsidR="00F023A4" w:rsidRDefault="00F023A4" w:rsidP="00F023A4">
      <w:pPr>
        <w:rPr>
          <w:sz w:val="28"/>
          <w:szCs w:val="28"/>
        </w:rPr>
      </w:pPr>
    </w:p>
    <w:p w14:paraId="2E59B045" w14:textId="77777777" w:rsidR="00F023A4" w:rsidRDefault="00F023A4" w:rsidP="00F023A4">
      <w:pPr>
        <w:rPr>
          <w:sz w:val="28"/>
          <w:szCs w:val="28"/>
        </w:rPr>
      </w:pPr>
    </w:p>
    <w:p w14:paraId="41CC22A1" w14:textId="77777777" w:rsidR="00F023A4" w:rsidRPr="00F023A4" w:rsidRDefault="00F023A4" w:rsidP="00F023A4">
      <w:pPr>
        <w:rPr>
          <w:sz w:val="28"/>
          <w:szCs w:val="28"/>
        </w:rPr>
      </w:pPr>
    </w:p>
    <w:p w14:paraId="44EA17A7" w14:textId="77777777" w:rsidR="00627896" w:rsidRPr="00457885" w:rsidRDefault="00627896" w:rsidP="00CC0C10">
      <w:pPr>
        <w:ind w:firstLine="708"/>
        <w:jc w:val="center"/>
        <w:rPr>
          <w:b/>
          <w:bCs/>
          <w:sz w:val="28"/>
          <w:szCs w:val="28"/>
          <w:lang w:val="kk-KZ"/>
        </w:rPr>
      </w:pPr>
      <w:r w:rsidRPr="004452B7">
        <w:rPr>
          <w:b/>
          <w:bCs/>
          <w:sz w:val="28"/>
          <w:szCs w:val="28"/>
          <w:lang w:val="kk-KZ"/>
        </w:rPr>
        <w:t>КІРІСПЕ</w:t>
      </w:r>
    </w:p>
    <w:p w14:paraId="639A404D" w14:textId="77777777" w:rsidR="00627896" w:rsidRPr="00457885" w:rsidRDefault="00627896" w:rsidP="00627896">
      <w:pPr>
        <w:ind w:firstLine="708"/>
        <w:jc w:val="both"/>
        <w:rPr>
          <w:b/>
          <w:bCs/>
          <w:sz w:val="28"/>
          <w:szCs w:val="28"/>
          <w:lang w:val="kk-KZ"/>
        </w:rPr>
      </w:pPr>
    </w:p>
    <w:p w14:paraId="4EA85833" w14:textId="38FBB19F" w:rsidR="00936A35" w:rsidRDefault="00627896" w:rsidP="006A5ECE">
      <w:pPr>
        <w:pStyle w:val="p1"/>
        <w:ind w:firstLine="708"/>
        <w:jc w:val="both"/>
        <w:rPr>
          <w:rFonts w:ascii="Times New Roman" w:hAnsi="Times New Roman"/>
          <w:sz w:val="28"/>
          <w:szCs w:val="28"/>
          <w:lang w:val="kk-KZ"/>
        </w:rPr>
      </w:pPr>
      <w:r w:rsidRPr="00000EB1">
        <w:rPr>
          <w:rFonts w:ascii="Times New Roman" w:hAnsi="Times New Roman"/>
          <w:b/>
          <w:bCs/>
          <w:sz w:val="28"/>
          <w:szCs w:val="28"/>
          <w:lang w:val="kk-KZ"/>
        </w:rPr>
        <w:t>Диссертaциялық зерттеудің жaлпы сипaттaмaсы.</w:t>
      </w:r>
      <w:r>
        <w:rPr>
          <w:rFonts w:ascii="Times New Roman" w:hAnsi="Times New Roman"/>
          <w:b/>
          <w:bCs/>
          <w:sz w:val="28"/>
          <w:szCs w:val="28"/>
          <w:lang w:val="kk-KZ"/>
        </w:rPr>
        <w:t xml:space="preserve"> </w:t>
      </w:r>
      <w:r w:rsidRPr="00000EB1">
        <w:rPr>
          <w:rFonts w:ascii="Times New Roman" w:eastAsia="Times New Roman" w:hAnsi="Times New Roman"/>
          <w:sz w:val="28"/>
          <w:szCs w:val="28"/>
          <w:lang w:val="kk-KZ"/>
        </w:rPr>
        <w:t>Диссертациялық зерттеу тақырыбын «</w:t>
      </w:r>
      <w:r w:rsidRPr="00000EB1">
        <w:rPr>
          <w:rFonts w:ascii="Times New Roman" w:hAnsi="Times New Roman"/>
          <w:color w:val="000000"/>
          <w:sz w:val="28"/>
          <w:szCs w:val="28"/>
          <w:shd w:val="clear" w:color="auto" w:fill="FFFFFF"/>
          <w:lang w:val="kk-KZ"/>
        </w:rPr>
        <w:t>Қазіргі мерзімді баспасөз менеджменті мен маркетингі: әлемдік тәжірибе және отандық басылымдар мәселелері</w:t>
      </w:r>
      <w:r w:rsidRPr="00000EB1">
        <w:rPr>
          <w:rFonts w:ascii="Times New Roman" w:eastAsia="Times New Roman" w:hAnsi="Times New Roman"/>
          <w:sz w:val="28"/>
          <w:szCs w:val="28"/>
          <w:lang w:val="kk-KZ"/>
        </w:rPr>
        <w:t xml:space="preserve">» деп таңдауымыздың негізгі себебі – бұл тақырыптың елімізде бұрын-соңды арнайы зерттеу ретінде қарастырылмағандығы. Қазіргі ақпараттық дәуірде мерзімді </w:t>
      </w:r>
      <w:r>
        <w:rPr>
          <w:rFonts w:ascii="Times New Roman" w:eastAsia="Times New Roman" w:hAnsi="Times New Roman"/>
          <w:sz w:val="28"/>
          <w:szCs w:val="28"/>
          <w:lang w:val="kk-KZ"/>
        </w:rPr>
        <w:t xml:space="preserve">баспасөзге </w:t>
      </w:r>
      <w:r w:rsidRPr="00000EB1">
        <w:rPr>
          <w:rFonts w:ascii="Times New Roman" w:eastAsia="Times New Roman" w:hAnsi="Times New Roman"/>
          <w:sz w:val="28"/>
          <w:szCs w:val="28"/>
          <w:lang w:val="kk-KZ"/>
        </w:rPr>
        <w:t xml:space="preserve">қойылатын талап күшейді. </w:t>
      </w:r>
      <w:r>
        <w:rPr>
          <w:rFonts w:ascii="Times New Roman" w:eastAsia="Times New Roman" w:hAnsi="Times New Roman"/>
          <w:sz w:val="28"/>
          <w:szCs w:val="28"/>
          <w:lang w:val="kk-KZ"/>
        </w:rPr>
        <w:t>Газет</w:t>
      </w:r>
      <w:r w:rsidRPr="00000EB1">
        <w:rPr>
          <w:rFonts w:ascii="Times New Roman" w:eastAsia="Times New Roman" w:hAnsi="Times New Roman"/>
          <w:sz w:val="28"/>
          <w:szCs w:val="28"/>
          <w:lang w:val="kk-KZ"/>
        </w:rPr>
        <w:t xml:space="preserve"> бұрынғыдай тек жаңалық таратушы </w:t>
      </w:r>
      <w:r>
        <w:rPr>
          <w:rFonts w:ascii="Times New Roman" w:eastAsia="Times New Roman" w:hAnsi="Times New Roman"/>
          <w:sz w:val="28"/>
          <w:szCs w:val="28"/>
          <w:lang w:val="kk-KZ"/>
        </w:rPr>
        <w:t xml:space="preserve">ғана </w:t>
      </w:r>
      <w:r w:rsidRPr="00000EB1">
        <w:rPr>
          <w:rFonts w:ascii="Times New Roman" w:eastAsia="Times New Roman" w:hAnsi="Times New Roman"/>
          <w:sz w:val="28"/>
          <w:szCs w:val="28"/>
          <w:lang w:val="kk-KZ"/>
        </w:rPr>
        <w:t xml:space="preserve">емес, қоғамдық пікір </w:t>
      </w:r>
      <w:r w:rsidR="005D3C07">
        <w:rPr>
          <w:rFonts w:ascii="Times New Roman" w:eastAsia="Times New Roman" w:hAnsi="Times New Roman"/>
          <w:sz w:val="28"/>
          <w:szCs w:val="28"/>
          <w:lang w:val="kk-KZ"/>
        </w:rPr>
        <w:t xml:space="preserve">мен </w:t>
      </w:r>
      <w:r w:rsidR="005D3C07" w:rsidRPr="00000EB1">
        <w:rPr>
          <w:rFonts w:ascii="Times New Roman" w:eastAsia="Times New Roman" w:hAnsi="Times New Roman"/>
          <w:sz w:val="28"/>
          <w:szCs w:val="28"/>
          <w:lang w:val="kk-KZ"/>
        </w:rPr>
        <w:t xml:space="preserve">ұлттық сананы </w:t>
      </w:r>
      <w:r w:rsidRPr="00000EB1">
        <w:rPr>
          <w:rFonts w:ascii="Times New Roman" w:eastAsia="Times New Roman" w:hAnsi="Times New Roman"/>
          <w:sz w:val="28"/>
          <w:szCs w:val="28"/>
          <w:lang w:val="kk-KZ"/>
        </w:rPr>
        <w:t>қалыптастыратын қуатты күшке айналды. Бірақ сол күшті тиімді пайдалану үшін басқару жүйесі мен маркетингтік саясатты жаңа заман талаптарына бейімдеу міндеті туы</w:t>
      </w:r>
      <w:r>
        <w:rPr>
          <w:rFonts w:ascii="Times New Roman" w:eastAsia="Times New Roman" w:hAnsi="Times New Roman"/>
          <w:sz w:val="28"/>
          <w:szCs w:val="28"/>
          <w:lang w:val="kk-KZ"/>
        </w:rPr>
        <w:t>ндап</w:t>
      </w:r>
      <w:r w:rsidRPr="00000EB1">
        <w:rPr>
          <w:rFonts w:ascii="Times New Roman" w:eastAsia="Times New Roman" w:hAnsi="Times New Roman"/>
          <w:sz w:val="28"/>
          <w:szCs w:val="28"/>
          <w:lang w:val="kk-KZ"/>
        </w:rPr>
        <w:t xml:space="preserve"> отыр.</w:t>
      </w:r>
      <w:r w:rsidR="006A5ECE">
        <w:rPr>
          <w:rFonts w:ascii="Times New Roman" w:eastAsia="Times New Roman" w:hAnsi="Times New Roman"/>
          <w:sz w:val="28"/>
          <w:szCs w:val="28"/>
          <w:lang w:val="kk-KZ"/>
        </w:rPr>
        <w:t xml:space="preserve"> </w:t>
      </w:r>
      <w:r w:rsidR="00BE76D8">
        <w:rPr>
          <w:rFonts w:ascii="Times New Roman" w:eastAsia="Times New Roman" w:hAnsi="Times New Roman"/>
          <w:sz w:val="28"/>
          <w:szCs w:val="28"/>
          <w:lang w:val="kk-KZ"/>
        </w:rPr>
        <w:t>Б</w:t>
      </w:r>
      <w:r w:rsidRPr="00000EB1">
        <w:rPr>
          <w:rFonts w:ascii="Times New Roman" w:eastAsia="Times New Roman" w:hAnsi="Times New Roman"/>
          <w:sz w:val="28"/>
          <w:szCs w:val="28"/>
          <w:lang w:val="kk-KZ"/>
        </w:rPr>
        <w:t>әсекелестікке төтеп беру үшін отандық баспасөзге менеджмент</w:t>
      </w:r>
      <w:r>
        <w:rPr>
          <w:rFonts w:ascii="Times New Roman" w:eastAsia="Times New Roman" w:hAnsi="Times New Roman"/>
          <w:sz w:val="28"/>
          <w:szCs w:val="28"/>
          <w:lang w:val="kk-KZ"/>
        </w:rPr>
        <w:t xml:space="preserve"> пен </w:t>
      </w:r>
      <w:r w:rsidRPr="00000EB1">
        <w:rPr>
          <w:rFonts w:ascii="Times New Roman" w:eastAsia="Times New Roman" w:hAnsi="Times New Roman"/>
          <w:sz w:val="28"/>
          <w:szCs w:val="28"/>
          <w:lang w:val="kk-KZ"/>
        </w:rPr>
        <w:t>насихаттау</w:t>
      </w:r>
      <w:r>
        <w:rPr>
          <w:rFonts w:ascii="Times New Roman" w:eastAsia="Times New Roman" w:hAnsi="Times New Roman"/>
          <w:sz w:val="28"/>
          <w:szCs w:val="28"/>
          <w:lang w:val="kk-KZ"/>
        </w:rPr>
        <w:t xml:space="preserve"> </w:t>
      </w:r>
      <w:r w:rsidRPr="00000EB1">
        <w:rPr>
          <w:rFonts w:ascii="Times New Roman" w:eastAsia="Times New Roman" w:hAnsi="Times New Roman"/>
          <w:sz w:val="28"/>
          <w:szCs w:val="28"/>
          <w:lang w:val="kk-KZ"/>
        </w:rPr>
        <w:t>тәсілдерін жетілдіру керек. Бұл үшін әлемдік медиадағы ең озық тәжірибелерді зерделеп, ұлттық ерекшеліктерімізге икемдеу маңызды.</w:t>
      </w:r>
      <w:r w:rsidR="00936A35">
        <w:rPr>
          <w:rFonts w:ascii="Times New Roman" w:eastAsia="Times New Roman" w:hAnsi="Times New Roman"/>
          <w:sz w:val="28"/>
          <w:szCs w:val="28"/>
          <w:lang w:val="kk-KZ"/>
        </w:rPr>
        <w:t xml:space="preserve"> </w:t>
      </w:r>
      <w:r w:rsidRPr="00000EB1">
        <w:rPr>
          <w:rFonts w:ascii="Times New Roman" w:eastAsia="Times New Roman" w:hAnsi="Times New Roman"/>
          <w:sz w:val="28"/>
          <w:szCs w:val="28"/>
          <w:lang w:val="kk-KZ"/>
        </w:rPr>
        <w:t xml:space="preserve">Осы себепті зерттеуде «The New York Times», «The Guardian», «The Washington Post», «Financial Times» секілді </w:t>
      </w:r>
      <w:r w:rsidR="00BE76D8">
        <w:rPr>
          <w:rFonts w:ascii="Times New Roman" w:eastAsia="Times New Roman" w:hAnsi="Times New Roman"/>
          <w:sz w:val="28"/>
          <w:szCs w:val="28"/>
          <w:lang w:val="kk-KZ"/>
        </w:rPr>
        <w:t>әлемдік басылымдардың</w:t>
      </w:r>
      <w:r w:rsidRPr="00000EB1">
        <w:rPr>
          <w:rFonts w:ascii="Times New Roman" w:eastAsia="Times New Roman" w:hAnsi="Times New Roman"/>
          <w:sz w:val="28"/>
          <w:szCs w:val="28"/>
          <w:lang w:val="kk-KZ"/>
        </w:rPr>
        <w:t xml:space="preserve"> басқару және маркетинг тәжірибесі терең талданды. Бұл </w:t>
      </w:r>
      <w:r w:rsidR="00BE76D8">
        <w:rPr>
          <w:rFonts w:ascii="Times New Roman" w:eastAsia="Times New Roman" w:hAnsi="Times New Roman"/>
          <w:sz w:val="28"/>
          <w:szCs w:val="28"/>
          <w:lang w:val="kk-KZ"/>
        </w:rPr>
        <w:t>медиа ресурстар</w:t>
      </w:r>
      <w:r w:rsidRPr="00000EB1">
        <w:rPr>
          <w:rFonts w:ascii="Times New Roman" w:eastAsia="Times New Roman" w:hAnsi="Times New Roman"/>
          <w:sz w:val="28"/>
          <w:szCs w:val="28"/>
          <w:lang w:val="kk-KZ"/>
        </w:rPr>
        <w:t xml:space="preserve"> ақпаратты жылдам әрі сапалы тарату, оқырман қызығушылығын зерттеу, жарнама арқылы табыс көздерін арттыру жолында заманауи әдістерді қолданған. Диссертацияда осы тәжірибелердің қайсысы </w:t>
      </w:r>
      <w:r>
        <w:rPr>
          <w:rFonts w:ascii="Times New Roman" w:eastAsia="Times New Roman" w:hAnsi="Times New Roman"/>
          <w:sz w:val="28"/>
          <w:szCs w:val="28"/>
          <w:lang w:val="kk-KZ"/>
        </w:rPr>
        <w:t>еліміздегі</w:t>
      </w:r>
      <w:r w:rsidRPr="00000EB1">
        <w:rPr>
          <w:rFonts w:ascii="Times New Roman" w:eastAsia="Times New Roman" w:hAnsi="Times New Roman"/>
          <w:sz w:val="28"/>
          <w:szCs w:val="28"/>
          <w:lang w:val="kk-KZ"/>
        </w:rPr>
        <w:t xml:space="preserve"> жағдайға сәйкес келетіні, қайсысын қолдануға болатыны айқындалды.</w:t>
      </w:r>
      <w:r w:rsidRPr="004452B7">
        <w:rPr>
          <w:rFonts w:ascii="Times New Roman" w:eastAsia="Times New Roman" w:hAnsi="Times New Roman"/>
          <w:sz w:val="28"/>
          <w:szCs w:val="28"/>
          <w:lang w:val="kk-KZ"/>
        </w:rPr>
        <w:t xml:space="preserve"> Сонымен қатар </w:t>
      </w:r>
      <w:r w:rsidRPr="00000EB1">
        <w:rPr>
          <w:rFonts w:ascii="Times New Roman" w:hAnsi="Times New Roman"/>
          <w:sz w:val="28"/>
          <w:szCs w:val="28"/>
          <w:lang w:val="kk-KZ"/>
        </w:rPr>
        <w:t>«</w:t>
      </w:r>
      <w:r w:rsidR="00C83955">
        <w:rPr>
          <w:rFonts w:ascii="Times New Roman" w:hAnsi="Times New Roman"/>
          <w:sz w:val="28"/>
          <w:szCs w:val="28"/>
          <w:lang w:val="kk-KZ"/>
        </w:rPr>
        <w:t>Егемен Қазақстан», «Айқын», «Т</w:t>
      </w:r>
      <w:r w:rsidR="006A5ECE">
        <w:rPr>
          <w:rFonts w:ascii="Times New Roman" w:hAnsi="Times New Roman"/>
          <w:sz w:val="28"/>
          <w:szCs w:val="28"/>
          <w:lang w:val="kk-KZ"/>
        </w:rPr>
        <w:t>ү</w:t>
      </w:r>
      <w:r w:rsidR="00C83955">
        <w:rPr>
          <w:rFonts w:ascii="Times New Roman" w:hAnsi="Times New Roman"/>
          <w:sz w:val="28"/>
          <w:szCs w:val="28"/>
          <w:lang w:val="kk-KZ"/>
        </w:rPr>
        <w:t>ркістан»</w:t>
      </w:r>
      <w:r w:rsidRPr="00000EB1">
        <w:rPr>
          <w:rFonts w:ascii="Times New Roman" w:eastAsia="Times New Roman" w:hAnsi="Times New Roman"/>
          <w:sz w:val="28"/>
          <w:szCs w:val="28"/>
          <w:lang w:val="kk-KZ"/>
        </w:rPr>
        <w:t xml:space="preserve"> газеттерінің қазіргі басқару үлгілері мен маркетингтік қадамдарына контент-талдау жасалды. Осылайша, отандық мерзімді баспасөздегі менеджмент пен маркетингтің артықшылы</w:t>
      </w:r>
      <w:r>
        <w:rPr>
          <w:rFonts w:ascii="Times New Roman" w:eastAsia="Times New Roman" w:hAnsi="Times New Roman"/>
          <w:sz w:val="28"/>
          <w:szCs w:val="28"/>
          <w:lang w:val="kk-KZ"/>
        </w:rPr>
        <w:t>ғ</w:t>
      </w:r>
      <w:r w:rsidRPr="00000EB1">
        <w:rPr>
          <w:rFonts w:ascii="Times New Roman" w:eastAsia="Times New Roman" w:hAnsi="Times New Roman"/>
          <w:sz w:val="28"/>
          <w:szCs w:val="28"/>
          <w:lang w:val="kk-KZ"/>
        </w:rPr>
        <w:t>ы мен кемшілі</w:t>
      </w:r>
      <w:r>
        <w:rPr>
          <w:rFonts w:ascii="Times New Roman" w:eastAsia="Times New Roman" w:hAnsi="Times New Roman"/>
          <w:sz w:val="28"/>
          <w:szCs w:val="28"/>
          <w:lang w:val="kk-KZ"/>
        </w:rPr>
        <w:t>г</w:t>
      </w:r>
      <w:r w:rsidRPr="00000EB1">
        <w:rPr>
          <w:rFonts w:ascii="Times New Roman" w:eastAsia="Times New Roman" w:hAnsi="Times New Roman"/>
          <w:sz w:val="28"/>
          <w:szCs w:val="28"/>
          <w:lang w:val="kk-KZ"/>
        </w:rPr>
        <w:t>і сараланып, оларды жетілдірудің нақты тетіктері ұсынылды.</w:t>
      </w:r>
      <w:r w:rsidR="006A5ECE">
        <w:rPr>
          <w:rFonts w:ascii="Times New Roman" w:eastAsia="Times New Roman" w:hAnsi="Times New Roman"/>
          <w:sz w:val="28"/>
          <w:szCs w:val="28"/>
          <w:lang w:val="kk-KZ"/>
        </w:rPr>
        <w:t xml:space="preserve"> </w:t>
      </w:r>
      <w:r w:rsidRPr="00000EB1">
        <w:rPr>
          <w:rFonts w:ascii="Times New Roman" w:eastAsia="Times New Roman" w:hAnsi="Times New Roman"/>
          <w:sz w:val="28"/>
          <w:szCs w:val="28"/>
          <w:lang w:val="kk-KZ"/>
        </w:rPr>
        <w:t>Газеттердің оқырманға жетуі, жарнама тартуы</w:t>
      </w:r>
      <w:r>
        <w:rPr>
          <w:rFonts w:ascii="Times New Roman" w:eastAsia="Times New Roman" w:hAnsi="Times New Roman"/>
          <w:sz w:val="28"/>
          <w:szCs w:val="28"/>
          <w:lang w:val="kk-KZ"/>
        </w:rPr>
        <w:t xml:space="preserve">, </w:t>
      </w:r>
      <w:r w:rsidRPr="00000EB1">
        <w:rPr>
          <w:rFonts w:ascii="Times New Roman" w:eastAsia="Times New Roman" w:hAnsi="Times New Roman"/>
          <w:sz w:val="28"/>
          <w:szCs w:val="28"/>
          <w:lang w:val="kk-KZ"/>
        </w:rPr>
        <w:t xml:space="preserve">аудиториясын кеңейтуі бағытында әлі де кемшіліктер бар екені анықталды. Осыған байланысты диссертацияда қазақ газеттерінің әлемдік тәжірибеге сүйеніп, басқаруды жетілдіруі, оқырман аудиториясын </w:t>
      </w:r>
      <w:r>
        <w:rPr>
          <w:rFonts w:ascii="Times New Roman" w:eastAsia="Times New Roman" w:hAnsi="Times New Roman"/>
          <w:sz w:val="28"/>
          <w:szCs w:val="28"/>
          <w:lang w:val="kk-KZ"/>
        </w:rPr>
        <w:t>зерттеуі</w:t>
      </w:r>
      <w:r w:rsidRPr="00000EB1">
        <w:rPr>
          <w:rFonts w:ascii="Times New Roman" w:eastAsia="Times New Roman" w:hAnsi="Times New Roman"/>
          <w:sz w:val="28"/>
          <w:szCs w:val="28"/>
          <w:lang w:val="kk-KZ"/>
        </w:rPr>
        <w:t>, жаңа технологиялар мен цифрлық әдістерді тиімді пайдалануы туралы нақты ұсыныстар жасалды.</w:t>
      </w:r>
      <w:r w:rsidR="00936A35">
        <w:rPr>
          <w:rFonts w:ascii="Times New Roman" w:eastAsia="Times New Roman" w:hAnsi="Times New Roman"/>
          <w:sz w:val="28"/>
          <w:szCs w:val="28"/>
          <w:lang w:val="kk-KZ"/>
        </w:rPr>
        <w:t xml:space="preserve"> </w:t>
      </w:r>
      <w:r w:rsidRPr="00000EB1">
        <w:rPr>
          <w:rFonts w:ascii="Times New Roman" w:hAnsi="Times New Roman"/>
          <w:sz w:val="28"/>
          <w:szCs w:val="28"/>
          <w:lang w:val="kk-KZ"/>
        </w:rPr>
        <w:t>Сонымен қатар, зерттеу аясында «</w:t>
      </w:r>
      <w:r w:rsidR="00C83955">
        <w:rPr>
          <w:rFonts w:ascii="Times New Roman" w:hAnsi="Times New Roman"/>
          <w:sz w:val="28"/>
          <w:szCs w:val="28"/>
          <w:lang w:val="kk-KZ"/>
        </w:rPr>
        <w:t>Егемен Қазақстан</w:t>
      </w:r>
      <w:r w:rsidRPr="00000EB1">
        <w:rPr>
          <w:rFonts w:ascii="Times New Roman" w:hAnsi="Times New Roman"/>
          <w:sz w:val="28"/>
          <w:szCs w:val="28"/>
          <w:lang w:val="kk-KZ"/>
        </w:rPr>
        <w:t xml:space="preserve">» республикалық газетінің интернет-редакциясында тәжірибелік жұмыс жүргізілді. Арнайы әзірленген маркетингтік стратегия негізінде сайт контентін оңтайландыру, әлеуметтік желідегі белсенділікті арттыру, оқырманмен интерактивті байланыс орнату және ақылы жазылым жүйесін енгізу секілді бірқатар жаңашыл </w:t>
      </w:r>
      <w:r w:rsidR="00BE76D8">
        <w:rPr>
          <w:rFonts w:ascii="Times New Roman" w:hAnsi="Times New Roman"/>
          <w:sz w:val="28"/>
          <w:szCs w:val="28"/>
          <w:lang w:val="kk-KZ"/>
        </w:rPr>
        <w:t>қадамдар іске асырылды</w:t>
      </w:r>
      <w:r w:rsidRPr="00000EB1">
        <w:rPr>
          <w:rFonts w:ascii="Times New Roman" w:hAnsi="Times New Roman"/>
          <w:sz w:val="28"/>
          <w:szCs w:val="28"/>
          <w:lang w:val="kk-KZ"/>
        </w:rPr>
        <w:t xml:space="preserve">. Осы тәжірибе арқылы ұсынылған ғылыми тұжырымдар </w:t>
      </w:r>
      <w:r>
        <w:rPr>
          <w:rFonts w:ascii="Times New Roman" w:hAnsi="Times New Roman"/>
          <w:sz w:val="28"/>
          <w:szCs w:val="28"/>
          <w:lang w:val="kk-KZ"/>
        </w:rPr>
        <w:t>тәжірибе</w:t>
      </w:r>
      <w:r w:rsidRPr="00000EB1">
        <w:rPr>
          <w:rFonts w:ascii="Times New Roman" w:hAnsi="Times New Roman"/>
          <w:sz w:val="28"/>
          <w:szCs w:val="28"/>
          <w:lang w:val="kk-KZ"/>
        </w:rPr>
        <w:t xml:space="preserve"> жүзінде тексеріліп, олардың тиімділігі дәлелденді. Бұл жұмыс зерттеу жұмысының қолданбалы сипатын арттырып, нақты ұсыны</w:t>
      </w:r>
      <w:r w:rsidR="00A21AE1">
        <w:rPr>
          <w:rFonts w:ascii="Times New Roman" w:hAnsi="Times New Roman"/>
          <w:sz w:val="28"/>
          <w:szCs w:val="28"/>
          <w:lang w:val="kk-KZ"/>
        </w:rPr>
        <w:t>ст</w:t>
      </w:r>
      <w:r w:rsidRPr="00000EB1">
        <w:rPr>
          <w:rFonts w:ascii="Times New Roman" w:hAnsi="Times New Roman"/>
          <w:sz w:val="28"/>
          <w:szCs w:val="28"/>
          <w:lang w:val="kk-KZ"/>
        </w:rPr>
        <w:t>ар әзірлеуге негіз болды.</w:t>
      </w:r>
    </w:p>
    <w:p w14:paraId="0C7C9989" w14:textId="71533858" w:rsidR="00A21AE1" w:rsidRPr="00A21AE1" w:rsidRDefault="00A21AE1" w:rsidP="00A21AE1">
      <w:pPr>
        <w:pStyle w:val="p1"/>
        <w:ind w:firstLine="708"/>
        <w:jc w:val="both"/>
        <w:rPr>
          <w:rFonts w:ascii="Times New Roman" w:eastAsia="Times New Roman" w:hAnsi="Times New Roman"/>
          <w:sz w:val="28"/>
          <w:szCs w:val="28"/>
        </w:rPr>
      </w:pPr>
      <w:r w:rsidRPr="009B031D">
        <w:rPr>
          <w:rFonts w:ascii="Times New Roman" w:hAnsi="Times New Roman"/>
          <w:b/>
          <w:bCs/>
          <w:sz w:val="28"/>
          <w:szCs w:val="28"/>
          <w:lang w:val="kk-KZ"/>
        </w:rPr>
        <w:t>Зерттеудің негізгі мақсаты</w:t>
      </w:r>
      <w:r w:rsidRPr="00000EB1">
        <w:rPr>
          <w:sz w:val="28"/>
          <w:szCs w:val="28"/>
          <w:lang w:val="kk-KZ"/>
        </w:rPr>
        <w:t xml:space="preserve"> – </w:t>
      </w:r>
      <w:r w:rsidRPr="009B031D">
        <w:rPr>
          <w:rFonts w:ascii="Times New Roman" w:hAnsi="Times New Roman"/>
          <w:sz w:val="28"/>
          <w:szCs w:val="28"/>
          <w:lang w:val="kk-KZ"/>
        </w:rPr>
        <w:t>ә</w:t>
      </w:r>
      <w:r w:rsidRPr="009B031D">
        <w:rPr>
          <w:rFonts w:ascii="Times New Roman" w:eastAsia="Times New Roman" w:hAnsi="Times New Roman"/>
          <w:sz w:val="28"/>
          <w:szCs w:val="28"/>
        </w:rPr>
        <w:t>лемдік тәжірибені негізге ала отырып, отандық мерзімді басылымдардың менеджмент және маркетинг жүйелерін жетілдіру жолдарын анықтау және нақты ұсыныстар жасау.</w:t>
      </w:r>
      <w:r>
        <w:rPr>
          <w:rFonts w:ascii="Times New Roman" w:eastAsia="Times New Roman" w:hAnsi="Times New Roman"/>
          <w:sz w:val="28"/>
          <w:szCs w:val="28"/>
          <w:lang w:val="kk-KZ"/>
        </w:rPr>
        <w:t xml:space="preserve"> </w:t>
      </w:r>
    </w:p>
    <w:p w14:paraId="231AD844" w14:textId="77777777" w:rsidR="00A21AE1" w:rsidRPr="00000EB1" w:rsidRDefault="00A21AE1" w:rsidP="00A21AE1">
      <w:pPr>
        <w:ind w:firstLine="708"/>
        <w:jc w:val="both"/>
        <w:rPr>
          <w:sz w:val="28"/>
          <w:szCs w:val="28"/>
          <w:lang w:val="kk-KZ"/>
        </w:rPr>
      </w:pPr>
      <w:r w:rsidRPr="00000EB1">
        <w:rPr>
          <w:sz w:val="28"/>
          <w:szCs w:val="28"/>
          <w:lang w:val="kk-KZ"/>
        </w:rPr>
        <w:t xml:space="preserve">Осы мақсатқа жету үшін төмендегідей </w:t>
      </w:r>
      <w:r w:rsidRPr="00936A35">
        <w:rPr>
          <w:b/>
          <w:bCs/>
          <w:sz w:val="28"/>
          <w:szCs w:val="28"/>
          <w:lang w:val="kk-KZ"/>
        </w:rPr>
        <w:t>міндеттер</w:t>
      </w:r>
      <w:r w:rsidRPr="00000EB1">
        <w:rPr>
          <w:sz w:val="28"/>
          <w:szCs w:val="28"/>
          <w:lang w:val="kk-KZ"/>
        </w:rPr>
        <w:t xml:space="preserve"> қойылады:</w:t>
      </w:r>
    </w:p>
    <w:p w14:paraId="57E764B8" w14:textId="59E5190A" w:rsidR="00A21AE1" w:rsidRPr="00000EB1" w:rsidRDefault="00A21AE1" w:rsidP="00A21AE1">
      <w:pPr>
        <w:ind w:left="540" w:firstLine="708"/>
        <w:jc w:val="both"/>
        <w:rPr>
          <w:sz w:val="28"/>
          <w:szCs w:val="28"/>
          <w:lang w:val="kk-KZ"/>
        </w:rPr>
      </w:pPr>
      <w:r w:rsidRPr="00000EB1">
        <w:rPr>
          <w:sz w:val="28"/>
          <w:szCs w:val="28"/>
          <w:lang w:val="kk-KZ"/>
        </w:rPr>
        <w:t>-</w:t>
      </w:r>
      <w:r w:rsidRPr="004452B7">
        <w:rPr>
          <w:sz w:val="28"/>
          <w:szCs w:val="28"/>
          <w:lang w:val="kk-KZ"/>
        </w:rPr>
        <w:t xml:space="preserve"> </w:t>
      </w:r>
      <w:r w:rsidRPr="00000EB1">
        <w:rPr>
          <w:sz w:val="28"/>
          <w:szCs w:val="28"/>
          <w:lang w:val="kk-KZ"/>
        </w:rPr>
        <w:t>Әлемдік ақпарат кеңістігіндегі менеджменттің озық үлгілерін жән</w:t>
      </w:r>
      <w:r w:rsidR="003F0B29">
        <w:rPr>
          <w:sz w:val="28"/>
          <w:szCs w:val="28"/>
          <w:lang w:val="kk-KZ"/>
        </w:rPr>
        <w:t>е үздік медиатрендтерді анықтау;</w:t>
      </w:r>
    </w:p>
    <w:p w14:paraId="630FD3A3" w14:textId="2BD2F617" w:rsidR="00A21AE1" w:rsidRPr="00000EB1" w:rsidRDefault="00A21AE1" w:rsidP="00A21AE1">
      <w:pPr>
        <w:ind w:left="540" w:firstLine="708"/>
        <w:jc w:val="both"/>
        <w:rPr>
          <w:sz w:val="28"/>
          <w:szCs w:val="28"/>
          <w:lang w:val="kk-KZ"/>
        </w:rPr>
      </w:pPr>
      <w:r w:rsidRPr="00000EB1">
        <w:rPr>
          <w:sz w:val="28"/>
          <w:szCs w:val="28"/>
          <w:lang w:val="kk-KZ"/>
        </w:rPr>
        <w:t>-</w:t>
      </w:r>
      <w:r w:rsidRPr="004452B7">
        <w:rPr>
          <w:sz w:val="28"/>
          <w:szCs w:val="28"/>
          <w:lang w:val="kk-KZ"/>
        </w:rPr>
        <w:t xml:space="preserve"> </w:t>
      </w:r>
      <w:r w:rsidRPr="00000EB1">
        <w:rPr>
          <w:sz w:val="28"/>
          <w:szCs w:val="28"/>
          <w:lang w:val="kk-KZ"/>
        </w:rPr>
        <w:t>Отандық мерзімді баспасөздің басқару жүйесіне талдау жасау және олардың артықшылы</w:t>
      </w:r>
      <w:r>
        <w:rPr>
          <w:sz w:val="28"/>
          <w:szCs w:val="28"/>
          <w:lang w:val="kk-KZ"/>
        </w:rPr>
        <w:t>ғ</w:t>
      </w:r>
      <w:r w:rsidR="003F0B29">
        <w:rPr>
          <w:sz w:val="28"/>
          <w:szCs w:val="28"/>
          <w:lang w:val="kk-KZ"/>
        </w:rPr>
        <w:t>ы мен кемшілігін саралау;</w:t>
      </w:r>
    </w:p>
    <w:p w14:paraId="71370A86" w14:textId="0BB1F2E3" w:rsidR="00A21AE1" w:rsidRPr="00000EB1" w:rsidRDefault="00A21AE1" w:rsidP="00A21AE1">
      <w:pPr>
        <w:ind w:left="540" w:firstLine="708"/>
        <w:jc w:val="both"/>
        <w:rPr>
          <w:sz w:val="28"/>
          <w:szCs w:val="28"/>
          <w:lang w:val="kk-KZ"/>
        </w:rPr>
      </w:pPr>
      <w:r w:rsidRPr="00000EB1">
        <w:rPr>
          <w:sz w:val="28"/>
          <w:szCs w:val="28"/>
          <w:lang w:val="kk-KZ"/>
        </w:rPr>
        <w:t>-</w:t>
      </w:r>
      <w:r w:rsidRPr="004452B7">
        <w:rPr>
          <w:sz w:val="28"/>
          <w:szCs w:val="28"/>
          <w:lang w:val="kk-KZ"/>
        </w:rPr>
        <w:t xml:space="preserve"> </w:t>
      </w:r>
      <w:r w:rsidRPr="00000EB1">
        <w:rPr>
          <w:sz w:val="28"/>
          <w:szCs w:val="28"/>
          <w:lang w:val="kk-KZ"/>
        </w:rPr>
        <w:t>Отандық баспасөздің нарықтағы орны мен аудиторияға бағытталған маркетинг страт</w:t>
      </w:r>
      <w:r w:rsidR="003F0B29">
        <w:rPr>
          <w:sz w:val="28"/>
          <w:szCs w:val="28"/>
          <w:lang w:val="kk-KZ"/>
        </w:rPr>
        <w:t>егияларының тиімділігін бағалау;</w:t>
      </w:r>
    </w:p>
    <w:p w14:paraId="679BAF9D" w14:textId="7009C8CD" w:rsidR="00A21AE1" w:rsidRPr="00000EB1" w:rsidRDefault="00A21AE1" w:rsidP="00A21AE1">
      <w:pPr>
        <w:ind w:left="540" w:firstLine="708"/>
        <w:jc w:val="both"/>
        <w:rPr>
          <w:sz w:val="28"/>
          <w:szCs w:val="28"/>
          <w:lang w:val="kk-KZ"/>
        </w:rPr>
      </w:pPr>
      <w:r w:rsidRPr="00000EB1">
        <w:rPr>
          <w:sz w:val="28"/>
          <w:szCs w:val="28"/>
          <w:lang w:val="kk-KZ"/>
        </w:rPr>
        <w:t>-</w:t>
      </w:r>
      <w:r w:rsidRPr="004452B7">
        <w:rPr>
          <w:sz w:val="28"/>
          <w:szCs w:val="28"/>
          <w:lang w:val="kk-KZ"/>
        </w:rPr>
        <w:t xml:space="preserve"> </w:t>
      </w:r>
      <w:r w:rsidRPr="00000EB1">
        <w:rPr>
          <w:sz w:val="28"/>
          <w:szCs w:val="28"/>
          <w:lang w:val="kk-KZ"/>
        </w:rPr>
        <w:t xml:space="preserve">Мерзімді баспасөздің жұмысын тиімді басқару және </w:t>
      </w:r>
      <w:r w:rsidR="003F0B29">
        <w:rPr>
          <w:sz w:val="28"/>
          <w:szCs w:val="28"/>
          <w:lang w:val="kk-KZ"/>
        </w:rPr>
        <w:t>нарыққа бейімдеу жолдарын ұсыну;</w:t>
      </w:r>
    </w:p>
    <w:p w14:paraId="11628B09" w14:textId="5CCA1AB9" w:rsidR="00A21AE1" w:rsidRDefault="00A21AE1" w:rsidP="00A21AE1">
      <w:pPr>
        <w:ind w:left="540" w:firstLine="708"/>
        <w:jc w:val="both"/>
        <w:rPr>
          <w:sz w:val="28"/>
          <w:szCs w:val="28"/>
          <w:lang w:val="kk-KZ"/>
        </w:rPr>
      </w:pPr>
      <w:r w:rsidRPr="00000EB1">
        <w:rPr>
          <w:sz w:val="28"/>
          <w:szCs w:val="28"/>
          <w:lang w:val="kk-KZ"/>
        </w:rPr>
        <w:t>-</w:t>
      </w:r>
      <w:r w:rsidRPr="004452B7">
        <w:rPr>
          <w:sz w:val="28"/>
          <w:szCs w:val="28"/>
          <w:lang w:val="kk-KZ"/>
        </w:rPr>
        <w:t xml:space="preserve"> </w:t>
      </w:r>
      <w:r w:rsidRPr="00000EB1">
        <w:rPr>
          <w:sz w:val="28"/>
          <w:szCs w:val="28"/>
          <w:lang w:val="kk-KZ"/>
        </w:rPr>
        <w:t>Бәсекеге қабілеттілікті арттыру үшін инновациялық тәсілдер мен заманауи маркетинг құралдарын қолдану мүмкіндіктерін қарастыру.</w:t>
      </w:r>
    </w:p>
    <w:p w14:paraId="2D6B396C" w14:textId="4EF4E7FA" w:rsidR="00627896" w:rsidRPr="00402D3B" w:rsidRDefault="00627896" w:rsidP="00402D3B">
      <w:pPr>
        <w:pStyle w:val="p1"/>
        <w:ind w:firstLine="540"/>
        <w:jc w:val="both"/>
        <w:rPr>
          <w:rFonts w:ascii="Times New Roman" w:eastAsia="Times New Roman" w:hAnsi="Times New Roman"/>
          <w:sz w:val="28"/>
          <w:szCs w:val="28"/>
        </w:rPr>
      </w:pPr>
      <w:r w:rsidRPr="00402D3B">
        <w:rPr>
          <w:rFonts w:ascii="Times New Roman" w:hAnsi="Times New Roman"/>
          <w:b/>
          <w:bCs/>
          <w:sz w:val="28"/>
          <w:szCs w:val="28"/>
          <w:lang w:val="kk-KZ"/>
        </w:rPr>
        <w:t>Зерттеу тақырыбының өзектілігі</w:t>
      </w:r>
      <w:r w:rsidRPr="00402D3B">
        <w:rPr>
          <w:rFonts w:ascii="Times New Roman" w:hAnsi="Times New Roman"/>
          <w:sz w:val="28"/>
          <w:szCs w:val="28"/>
          <w:lang w:val="kk-KZ"/>
        </w:rPr>
        <w:t xml:space="preserve">. </w:t>
      </w:r>
      <w:r w:rsidR="00402D3B" w:rsidRPr="00402D3B">
        <w:rPr>
          <w:rFonts w:ascii="Times New Roman" w:hAnsi="Times New Roman"/>
          <w:sz w:val="28"/>
          <w:szCs w:val="28"/>
          <w:lang w:val="kk-KZ"/>
        </w:rPr>
        <w:t>Г</w:t>
      </w:r>
      <w:r w:rsidR="00402D3B" w:rsidRPr="00402D3B">
        <w:rPr>
          <w:rFonts w:ascii="Times New Roman" w:eastAsia="Times New Roman" w:hAnsi="Times New Roman"/>
          <w:sz w:val="28"/>
          <w:szCs w:val="28"/>
        </w:rPr>
        <w:t xml:space="preserve">азет тек жаңалық таратушы </w:t>
      </w:r>
      <w:r w:rsidR="003F0B29">
        <w:rPr>
          <w:rFonts w:ascii="Times New Roman" w:eastAsia="Times New Roman" w:hAnsi="Times New Roman"/>
          <w:sz w:val="28"/>
          <w:szCs w:val="28"/>
          <w:lang w:val="kk-KZ"/>
        </w:rPr>
        <w:t xml:space="preserve">ғана </w:t>
      </w:r>
      <w:r w:rsidR="00402D3B" w:rsidRPr="00402D3B">
        <w:rPr>
          <w:rFonts w:ascii="Times New Roman" w:eastAsia="Times New Roman" w:hAnsi="Times New Roman"/>
          <w:sz w:val="28"/>
          <w:szCs w:val="28"/>
        </w:rPr>
        <w:t xml:space="preserve">емес, сонымен </w:t>
      </w:r>
      <w:r w:rsidR="00402D3B">
        <w:rPr>
          <w:rFonts w:ascii="Times New Roman" w:eastAsia="Times New Roman" w:hAnsi="Times New Roman"/>
          <w:sz w:val="28"/>
          <w:szCs w:val="28"/>
          <w:lang w:val="kk-KZ"/>
        </w:rPr>
        <w:t>қатар</w:t>
      </w:r>
      <w:r w:rsidR="00402D3B" w:rsidRPr="00402D3B">
        <w:rPr>
          <w:rFonts w:ascii="Times New Roman" w:eastAsia="Times New Roman" w:hAnsi="Times New Roman"/>
          <w:sz w:val="28"/>
          <w:szCs w:val="28"/>
        </w:rPr>
        <w:t xml:space="preserve"> қоғамдық пікір мен ұлттық сананы қалыптастыратын маңызды құрал. Алайда бұл әлеуетті толық іске асыру үшін басқару жүйесін және маркетингтік саясатты заман талабына бейімдеу – күн тәртібіндегі өзекті мәселе.</w:t>
      </w:r>
      <w:r w:rsidR="00402D3B">
        <w:rPr>
          <w:rFonts w:ascii="Times New Roman" w:eastAsia="Times New Roman" w:hAnsi="Times New Roman"/>
          <w:sz w:val="28"/>
          <w:szCs w:val="28"/>
          <w:lang w:val="kk-KZ"/>
        </w:rPr>
        <w:t xml:space="preserve"> </w:t>
      </w:r>
      <w:r w:rsidRPr="00402D3B">
        <w:rPr>
          <w:rFonts w:ascii="Times New Roman" w:hAnsi="Times New Roman"/>
          <w:sz w:val="28"/>
          <w:szCs w:val="28"/>
          <w:lang w:val="kk-KZ"/>
        </w:rPr>
        <w:t>Бүгінгі оқырман</w:t>
      </w:r>
      <w:r w:rsidR="00402D3B">
        <w:rPr>
          <w:rFonts w:ascii="Times New Roman" w:hAnsi="Times New Roman"/>
          <w:sz w:val="28"/>
          <w:szCs w:val="28"/>
          <w:lang w:val="kk-KZ"/>
        </w:rPr>
        <w:t xml:space="preserve"> </w:t>
      </w:r>
      <w:r w:rsidRPr="00402D3B">
        <w:rPr>
          <w:rFonts w:ascii="Times New Roman" w:hAnsi="Times New Roman"/>
          <w:sz w:val="28"/>
          <w:szCs w:val="28"/>
          <w:lang w:val="kk-KZ"/>
        </w:rPr>
        <w:t>жедел әрі сапалы ақпаратты талап етеді. Бұл жағдай дәстүрлі басқару тәсілдерінің ескіргенін айқын көрсетіп, жаңа бағыттағы менеджмент пен маркетингтік стратегияны енгізудің маңыздылығын дәлелдейді.</w:t>
      </w:r>
    </w:p>
    <w:p w14:paraId="0586B17D" w14:textId="495B44BC" w:rsidR="00627896" w:rsidRPr="004452B7" w:rsidRDefault="00627896" w:rsidP="00627896">
      <w:pPr>
        <w:ind w:firstLine="708"/>
        <w:jc w:val="both"/>
        <w:rPr>
          <w:sz w:val="28"/>
          <w:szCs w:val="28"/>
          <w:lang w:val="kk-KZ"/>
        </w:rPr>
      </w:pPr>
      <w:r w:rsidRPr="00000EB1">
        <w:rPr>
          <w:sz w:val="28"/>
          <w:szCs w:val="28"/>
          <w:lang w:val="kk-KZ"/>
        </w:rPr>
        <w:t>Әлемдік медиакеңістіктегі үздік тәжірибелер басқару жүйесін үнемі жаңартып отыру қажеттігін</w:t>
      </w:r>
      <w:r>
        <w:rPr>
          <w:sz w:val="28"/>
          <w:szCs w:val="28"/>
          <w:lang w:val="kk-KZ"/>
        </w:rPr>
        <w:t xml:space="preserve">ің жарқын мысалы. </w:t>
      </w:r>
      <w:r w:rsidRPr="00000EB1">
        <w:rPr>
          <w:sz w:val="28"/>
          <w:szCs w:val="28"/>
          <w:lang w:val="kk-KZ"/>
        </w:rPr>
        <w:t>Мерзімді баспасөз сапалы контент жасаумен ғана шектелмей, оны заманауи тәсі</w:t>
      </w:r>
      <w:r w:rsidR="00EB1666">
        <w:rPr>
          <w:sz w:val="28"/>
          <w:szCs w:val="28"/>
          <w:lang w:val="kk-KZ"/>
        </w:rPr>
        <w:t xml:space="preserve">лдермен ұсынуды меңгеруге тиіс. </w:t>
      </w:r>
      <w:r w:rsidRPr="00000EB1">
        <w:rPr>
          <w:sz w:val="28"/>
          <w:szCs w:val="28"/>
          <w:lang w:val="kk-KZ"/>
        </w:rPr>
        <w:t>Көптеген халықаралық баспасөз мультимедиалық платформалармен жұмыс істеу арқылы өз аудиториясын кеңейтіп отыр. Отандық баспасөз де осы тәжірибелерден үлгі алып, өз</w:t>
      </w:r>
      <w:r w:rsidR="003F0B29">
        <w:rPr>
          <w:sz w:val="28"/>
          <w:szCs w:val="28"/>
          <w:lang w:val="kk-KZ"/>
        </w:rPr>
        <w:t>індік</w:t>
      </w:r>
      <w:r w:rsidRPr="00000EB1">
        <w:rPr>
          <w:sz w:val="28"/>
          <w:szCs w:val="28"/>
          <w:lang w:val="kk-KZ"/>
        </w:rPr>
        <w:t xml:space="preserve"> ерекшелі</w:t>
      </w:r>
      <w:r w:rsidR="003F0B29">
        <w:rPr>
          <w:sz w:val="28"/>
          <w:szCs w:val="28"/>
          <w:lang w:val="kk-KZ"/>
        </w:rPr>
        <w:t>г</w:t>
      </w:r>
      <w:r w:rsidRPr="00000EB1">
        <w:rPr>
          <w:sz w:val="28"/>
          <w:szCs w:val="28"/>
          <w:lang w:val="kk-KZ"/>
        </w:rPr>
        <w:t xml:space="preserve">іне </w:t>
      </w:r>
      <w:r w:rsidR="003F0B29">
        <w:rPr>
          <w:sz w:val="28"/>
          <w:szCs w:val="28"/>
          <w:lang w:val="kk-KZ"/>
        </w:rPr>
        <w:t>қарай</w:t>
      </w:r>
      <w:r w:rsidRPr="00000EB1">
        <w:rPr>
          <w:sz w:val="28"/>
          <w:szCs w:val="28"/>
          <w:lang w:val="kk-KZ"/>
        </w:rPr>
        <w:t xml:space="preserve"> жаңа әдістерді қолдануы қажет.</w:t>
      </w:r>
    </w:p>
    <w:p w14:paraId="77EB5328" w14:textId="2C89EE92" w:rsidR="00627896" w:rsidRDefault="00627896" w:rsidP="00A21AE1">
      <w:pPr>
        <w:ind w:firstLine="708"/>
        <w:jc w:val="both"/>
        <w:rPr>
          <w:sz w:val="28"/>
          <w:szCs w:val="28"/>
          <w:lang w:val="kk-KZ"/>
        </w:rPr>
      </w:pPr>
      <w:r w:rsidRPr="00000EB1">
        <w:rPr>
          <w:sz w:val="28"/>
          <w:szCs w:val="28"/>
          <w:lang w:val="kk-KZ"/>
        </w:rPr>
        <w:t>Медиа нарығындағы заманауи үрдістерді зерттеу арқылы ақпарат құралдарының бәсекеге қабілеттілігін арттыру, оқырман аудиториясының сұранысын ескере отырып сапалы өнім жасау маңызды. Осы орайда отандық баспасөзде жаңа медиа мүмкінді</w:t>
      </w:r>
      <w:r w:rsidR="003F0B29">
        <w:rPr>
          <w:sz w:val="28"/>
          <w:szCs w:val="28"/>
          <w:lang w:val="kk-KZ"/>
        </w:rPr>
        <w:t>г</w:t>
      </w:r>
      <w:r w:rsidRPr="00000EB1">
        <w:rPr>
          <w:sz w:val="28"/>
          <w:szCs w:val="28"/>
          <w:lang w:val="kk-KZ"/>
        </w:rPr>
        <w:t>ін тиімді пайдалану, аудиторияны зерттеудің инновациялық әдістерін енгізу, жарнамалық саясат пен насихаттау жүйесін жетілдіру – өзекті мәселе.</w:t>
      </w:r>
      <w:r w:rsidR="00A21AE1">
        <w:rPr>
          <w:sz w:val="28"/>
          <w:szCs w:val="28"/>
          <w:lang w:val="kk-KZ"/>
        </w:rPr>
        <w:t xml:space="preserve"> </w:t>
      </w:r>
      <w:r w:rsidRPr="00000EB1">
        <w:rPr>
          <w:sz w:val="28"/>
          <w:szCs w:val="28"/>
          <w:lang w:val="kk-KZ"/>
        </w:rPr>
        <w:t xml:space="preserve">Осы бағыттағы жүйелі зерттеу жұмыстары медиа индустрияның заманауи талаптарға бейімделуіне септігін тигізеді. Сондықтан баспасөзді басқару мен дамыту мәселелері жан-жақты сараланып, ғылыми тұрғыдан негізделген тұжырымдар мен ұсыныстар </w:t>
      </w:r>
      <w:r w:rsidR="003879C5">
        <w:rPr>
          <w:sz w:val="28"/>
          <w:szCs w:val="28"/>
          <w:lang w:val="kk-KZ"/>
        </w:rPr>
        <w:t xml:space="preserve">әзірлеу </w:t>
      </w:r>
      <w:r w:rsidR="003F0B29">
        <w:rPr>
          <w:sz w:val="28"/>
          <w:szCs w:val="28"/>
          <w:lang w:val="kk-KZ"/>
        </w:rPr>
        <w:t>маңызды</w:t>
      </w:r>
      <w:r w:rsidR="003879C5">
        <w:rPr>
          <w:sz w:val="28"/>
          <w:szCs w:val="28"/>
          <w:lang w:val="kk-KZ"/>
        </w:rPr>
        <w:t xml:space="preserve"> болып отыр. </w:t>
      </w:r>
    </w:p>
    <w:p w14:paraId="75DB38C0" w14:textId="17EB93DB" w:rsidR="00402D3B" w:rsidRPr="004452B7" w:rsidRDefault="00402D3B" w:rsidP="00402D3B">
      <w:pPr>
        <w:ind w:firstLine="708"/>
        <w:jc w:val="both"/>
        <w:rPr>
          <w:b/>
          <w:bCs/>
          <w:sz w:val="28"/>
          <w:szCs w:val="28"/>
          <w:lang w:val="kk-KZ"/>
        </w:rPr>
      </w:pPr>
      <w:r w:rsidRPr="004452B7">
        <w:rPr>
          <w:b/>
          <w:bCs/>
          <w:sz w:val="28"/>
          <w:szCs w:val="28"/>
        </w:rPr>
        <w:t>Зерттеудің теориялық және практикалық маңызы.</w:t>
      </w:r>
      <w:r w:rsidRPr="004452B7">
        <w:rPr>
          <w:b/>
          <w:bCs/>
          <w:sz w:val="28"/>
          <w:szCs w:val="28"/>
          <w:lang w:val="kk-KZ"/>
        </w:rPr>
        <w:t xml:space="preserve"> </w:t>
      </w:r>
      <w:r w:rsidRPr="00000EB1">
        <w:rPr>
          <w:sz w:val="28"/>
          <w:szCs w:val="28"/>
          <w:lang w:val="kk-KZ"/>
        </w:rPr>
        <w:t xml:space="preserve">Зерттеудің теориялық </w:t>
      </w:r>
      <w:r w:rsidR="003F0B29">
        <w:rPr>
          <w:sz w:val="28"/>
          <w:szCs w:val="28"/>
          <w:lang w:val="kk-KZ"/>
        </w:rPr>
        <w:t>өзектілігі</w:t>
      </w:r>
      <w:r w:rsidRPr="00000EB1">
        <w:rPr>
          <w:sz w:val="28"/>
          <w:szCs w:val="28"/>
          <w:lang w:val="kk-KZ"/>
        </w:rPr>
        <w:t xml:space="preserve"> – мерзімді баспасөздегі менеджмент пен маркетинг жүйесін зерттеу арқылы тиімді басқару үлгілерін ғылыми негіздеу және оны баспасөз саласының дамуындағы стратегиялық маңызды фактор ретінде қарастыруында. Зерттеу нәтижелері медиаменеджмент және маркетинг салаларына қатысты ғылыми көзқарасты толықтырып, отандық баспасөздегі басқару тәсілдерінің теориялық негізін жетілдіруге үлес қоса</w:t>
      </w:r>
      <w:r w:rsidR="003F0B29">
        <w:rPr>
          <w:sz w:val="28"/>
          <w:szCs w:val="28"/>
          <w:lang w:val="kk-KZ"/>
        </w:rPr>
        <w:t xml:space="preserve"> алады</w:t>
      </w:r>
      <w:r w:rsidRPr="00000EB1">
        <w:rPr>
          <w:sz w:val="28"/>
          <w:szCs w:val="28"/>
          <w:lang w:val="kk-KZ"/>
        </w:rPr>
        <w:t xml:space="preserve">. Бұл жұмыс отандық </w:t>
      </w:r>
      <w:r>
        <w:rPr>
          <w:sz w:val="28"/>
          <w:szCs w:val="28"/>
          <w:lang w:val="kk-KZ"/>
        </w:rPr>
        <w:t>баспасөздің</w:t>
      </w:r>
      <w:r w:rsidRPr="00000EB1">
        <w:rPr>
          <w:sz w:val="28"/>
          <w:szCs w:val="28"/>
          <w:lang w:val="kk-KZ"/>
        </w:rPr>
        <w:t xml:space="preserve"> нарыққа бейімделу, аудитория сұранысын қанағаттандыру, жарнамалық саясат пен контент ұсыну стратегияларының жаңа ғылыми тұжырымдарымен құнды. Сонымен қатар, зерттеу медиа саласындағы ғылыми-зерттеу жұмыстарын дамытуға, мамандарды даярлау бағдарламаларына әдістемелік негіз бола алады.</w:t>
      </w:r>
    </w:p>
    <w:p w14:paraId="1F9D6FEA" w14:textId="61D51F67" w:rsidR="00402D3B" w:rsidRPr="00182D70" w:rsidRDefault="00402D3B" w:rsidP="00402D3B">
      <w:pPr>
        <w:ind w:firstLine="708"/>
        <w:jc w:val="both"/>
        <w:rPr>
          <w:sz w:val="28"/>
          <w:szCs w:val="28"/>
          <w:lang w:val="kk-KZ"/>
        </w:rPr>
      </w:pPr>
      <w:r w:rsidRPr="003F0B29">
        <w:rPr>
          <w:bCs/>
          <w:sz w:val="28"/>
          <w:szCs w:val="28"/>
          <w:lang w:val="kk-KZ"/>
        </w:rPr>
        <w:t>Зерттеудің практикалық маңызы</w:t>
      </w:r>
      <w:r w:rsidRPr="00000EB1">
        <w:rPr>
          <w:sz w:val="28"/>
          <w:szCs w:val="28"/>
          <w:lang w:val="kk-KZ"/>
        </w:rPr>
        <w:t xml:space="preserve"> – отандық </w:t>
      </w:r>
      <w:r>
        <w:rPr>
          <w:sz w:val="28"/>
          <w:szCs w:val="28"/>
          <w:lang w:val="kk-KZ"/>
        </w:rPr>
        <w:t>баспасөз</w:t>
      </w:r>
      <w:r w:rsidRPr="00000EB1">
        <w:rPr>
          <w:sz w:val="28"/>
          <w:szCs w:val="28"/>
          <w:lang w:val="kk-KZ"/>
        </w:rPr>
        <w:t xml:space="preserve">ге арналған тиімді басқару жүйесі мен маркетингтік стратегияларды жетілдіруге бағытталған нақты ұсыныстар әзірлеуінде. </w:t>
      </w:r>
      <w:r w:rsidR="005F1EB9">
        <w:rPr>
          <w:sz w:val="28"/>
          <w:szCs w:val="28"/>
          <w:lang w:val="kk-KZ"/>
        </w:rPr>
        <w:t>Зерттеу нәтижелері медиа</w:t>
      </w:r>
      <w:r w:rsidRPr="00000EB1">
        <w:rPr>
          <w:sz w:val="28"/>
          <w:szCs w:val="28"/>
          <w:lang w:val="kk-KZ"/>
        </w:rPr>
        <w:t>менеджерлер мен бас редакторларға нарықтық талаптарға бейімделудің тиімді әдістерін көрсетіп, мерзімді баспасөздің бәсекеге қабілеттілігін арттыруға көмектеседі. Сонымен қатар, зерттеу нәтижелері жоғары оқу орындарында «Журналистика», «БАҚ менеджменті», «</w:t>
      </w:r>
      <w:r>
        <w:rPr>
          <w:sz w:val="28"/>
          <w:szCs w:val="28"/>
          <w:lang w:val="kk-KZ"/>
        </w:rPr>
        <w:t>Медиаменеджмент және медиам</w:t>
      </w:r>
      <w:r w:rsidRPr="00000EB1">
        <w:rPr>
          <w:sz w:val="28"/>
          <w:szCs w:val="28"/>
          <w:lang w:val="kk-KZ"/>
        </w:rPr>
        <w:t xml:space="preserve">аркетинг» </w:t>
      </w:r>
      <w:r>
        <w:rPr>
          <w:sz w:val="28"/>
          <w:szCs w:val="28"/>
          <w:lang w:val="kk-KZ"/>
        </w:rPr>
        <w:t>пәндері</w:t>
      </w:r>
      <w:r w:rsidRPr="00000EB1">
        <w:rPr>
          <w:sz w:val="28"/>
          <w:szCs w:val="28"/>
          <w:lang w:val="kk-KZ"/>
        </w:rPr>
        <w:t xml:space="preserve"> бойынша оқу бағдарламаларын жаңарту барысында оқу-әдістемелік материалдар ретінде пайдалануға мүмкіндік береді. Ұсынылған әдіс-тәсілдер медиа нарықтағы өзгерістерге икемді жауап беретін білікті мамандар даярлауға және</w:t>
      </w:r>
      <w:r>
        <w:rPr>
          <w:sz w:val="28"/>
          <w:szCs w:val="28"/>
          <w:lang w:val="kk-KZ"/>
        </w:rPr>
        <w:t xml:space="preserve"> отандық баспасөздің өтімділігі мен пәрменділігін</w:t>
      </w:r>
      <w:r w:rsidRPr="00000EB1">
        <w:rPr>
          <w:sz w:val="28"/>
          <w:szCs w:val="28"/>
          <w:lang w:val="kk-KZ"/>
        </w:rPr>
        <w:t xml:space="preserve"> арттыруға септігін тигізеді.</w:t>
      </w:r>
    </w:p>
    <w:p w14:paraId="14F29A50" w14:textId="77777777" w:rsidR="00686EFB" w:rsidRPr="00777529" w:rsidRDefault="00686EFB" w:rsidP="00686EFB">
      <w:pPr>
        <w:ind w:firstLine="708"/>
        <w:jc w:val="both"/>
        <w:rPr>
          <w:sz w:val="28"/>
          <w:szCs w:val="28"/>
          <w:lang w:val="kk-KZ"/>
        </w:rPr>
      </w:pPr>
      <w:r w:rsidRPr="00000EB1">
        <w:rPr>
          <w:b/>
          <w:bCs/>
          <w:sz w:val="28"/>
          <w:szCs w:val="28"/>
          <w:lang w:val="kk-KZ"/>
        </w:rPr>
        <w:t>Зерттеудің ғылыми жаңалығы.</w:t>
      </w:r>
      <w:r w:rsidRPr="004452B7">
        <w:rPr>
          <w:b/>
          <w:bCs/>
          <w:sz w:val="28"/>
          <w:szCs w:val="28"/>
          <w:lang w:val="kk-KZ"/>
        </w:rPr>
        <w:t xml:space="preserve"> </w:t>
      </w:r>
      <w:r w:rsidRPr="00000EB1">
        <w:rPr>
          <w:sz w:val="28"/>
          <w:szCs w:val="28"/>
          <w:lang w:val="kk-KZ"/>
        </w:rPr>
        <w:t>Зерттеудің ғылыми жаңалығы – отандық мерзімді баспасөздегі менеджмент пен маркетинг жүйесіне ғылыми тұрғыдан кешенді талдау жасап, әлемдік ақпарат кеңістігіндегі озық тәжірибелерді негізге ала отырып, отандық баспасөз</w:t>
      </w:r>
      <w:r>
        <w:rPr>
          <w:sz w:val="28"/>
          <w:szCs w:val="28"/>
          <w:lang w:val="kk-KZ"/>
        </w:rPr>
        <w:t>ге</w:t>
      </w:r>
      <w:r w:rsidRPr="00000EB1">
        <w:rPr>
          <w:sz w:val="28"/>
          <w:szCs w:val="28"/>
          <w:lang w:val="kk-KZ"/>
        </w:rPr>
        <w:t xml:space="preserve"> бейімделген тиімді басқару және маркетингтік стратегияларды ұсынуында. Бұл зерттеу тек бұрынғы тәжірибелерді сипаттаумен шектелмейді, оның негізінде </w:t>
      </w:r>
      <w:r>
        <w:rPr>
          <w:sz w:val="28"/>
          <w:szCs w:val="28"/>
          <w:lang w:val="kk-KZ"/>
        </w:rPr>
        <w:t>отандық</w:t>
      </w:r>
      <w:r w:rsidRPr="00000EB1">
        <w:rPr>
          <w:sz w:val="28"/>
          <w:szCs w:val="28"/>
          <w:lang w:val="kk-KZ"/>
        </w:rPr>
        <w:t xml:space="preserve"> газет-журналдардың басқару және нарыққа бейімделу механизмдерін</w:t>
      </w:r>
      <w:r>
        <w:rPr>
          <w:sz w:val="28"/>
          <w:szCs w:val="28"/>
          <w:lang w:val="kk-KZ"/>
        </w:rPr>
        <w:t>е</w:t>
      </w:r>
      <w:r w:rsidRPr="00000EB1">
        <w:rPr>
          <w:sz w:val="28"/>
          <w:szCs w:val="28"/>
          <w:lang w:val="kk-KZ"/>
        </w:rPr>
        <w:t xml:space="preserve"> жан-жақты талдау жүргізіліп, заманауи медиатрендтерге сәйкес нақты әдіс-тәсілдер топтастырылды.</w:t>
      </w:r>
    </w:p>
    <w:p w14:paraId="3A16A5D6" w14:textId="77777777" w:rsidR="00686EFB" w:rsidRPr="00777529" w:rsidRDefault="00686EFB" w:rsidP="005F1EB9">
      <w:pPr>
        <w:ind w:firstLine="708"/>
        <w:jc w:val="both"/>
        <w:rPr>
          <w:b/>
          <w:bCs/>
          <w:sz w:val="32"/>
          <w:szCs w:val="32"/>
          <w:lang w:val="kk-KZ"/>
        </w:rPr>
      </w:pPr>
      <w:r w:rsidRPr="00000EB1">
        <w:rPr>
          <w:sz w:val="28"/>
          <w:szCs w:val="28"/>
          <w:lang w:val="kk-KZ"/>
        </w:rPr>
        <w:t>Біріншіден, зерттеу аясында шетелдік жетекші басылымдардың</w:t>
      </w:r>
      <w:r>
        <w:rPr>
          <w:sz w:val="28"/>
          <w:szCs w:val="28"/>
          <w:lang w:val="kk-KZ"/>
        </w:rPr>
        <w:t xml:space="preserve"> </w:t>
      </w:r>
      <w:r w:rsidRPr="00000EB1">
        <w:rPr>
          <w:sz w:val="28"/>
          <w:szCs w:val="28"/>
          <w:lang w:val="kk-KZ"/>
        </w:rPr>
        <w:t>медиа-менеджмент тәжірибесі салыстырмалы түрде талданып, олардың жұмыс жүйесі мен инновациялық стратегиялары сарапқа салынды. Бұл – отандық баспасөзге қолдануға болатын нақты модельдерді анықтауға негіз болды.</w:t>
      </w:r>
    </w:p>
    <w:p w14:paraId="11E4D41E" w14:textId="29B23D92" w:rsidR="00686EFB" w:rsidRPr="00777529" w:rsidRDefault="00686EFB" w:rsidP="005F1EB9">
      <w:pPr>
        <w:ind w:firstLine="708"/>
        <w:jc w:val="both"/>
        <w:rPr>
          <w:b/>
          <w:bCs/>
          <w:sz w:val="32"/>
          <w:szCs w:val="32"/>
          <w:lang w:val="kk-KZ"/>
        </w:rPr>
      </w:pPr>
      <w:r w:rsidRPr="00000EB1">
        <w:rPr>
          <w:sz w:val="28"/>
          <w:szCs w:val="28"/>
          <w:lang w:val="kk-KZ"/>
        </w:rPr>
        <w:t xml:space="preserve">Екіншіден, </w:t>
      </w:r>
      <w:r w:rsidR="00A75074">
        <w:rPr>
          <w:sz w:val="28"/>
          <w:szCs w:val="28"/>
          <w:lang w:val="kk-KZ"/>
        </w:rPr>
        <w:t>о</w:t>
      </w:r>
      <w:r>
        <w:rPr>
          <w:sz w:val="28"/>
          <w:szCs w:val="28"/>
          <w:lang w:val="kk-KZ"/>
        </w:rPr>
        <w:t>тандық</w:t>
      </w:r>
      <w:r w:rsidRPr="00000EB1">
        <w:rPr>
          <w:sz w:val="28"/>
          <w:szCs w:val="28"/>
          <w:lang w:val="kk-KZ"/>
        </w:rPr>
        <w:t xml:space="preserve"> мерзімді баспасөз ұйымдарының қазіргі ахуалына терең талдау жасалды. Атап айтқанда, </w:t>
      </w:r>
      <w:r>
        <w:rPr>
          <w:sz w:val="28"/>
          <w:szCs w:val="28"/>
          <w:lang w:val="kk-KZ"/>
        </w:rPr>
        <w:t xml:space="preserve">отандық баспасөз саласының </w:t>
      </w:r>
      <w:r w:rsidRPr="00000EB1">
        <w:rPr>
          <w:sz w:val="28"/>
          <w:szCs w:val="28"/>
          <w:lang w:val="kk-KZ"/>
        </w:rPr>
        <w:t>4</w:t>
      </w:r>
      <w:r w:rsidR="004921CE">
        <w:rPr>
          <w:sz w:val="28"/>
          <w:szCs w:val="28"/>
          <w:lang w:val="kk-KZ"/>
        </w:rPr>
        <w:t>6</w:t>
      </w:r>
      <w:r w:rsidRPr="00000EB1">
        <w:rPr>
          <w:sz w:val="28"/>
          <w:szCs w:val="28"/>
          <w:lang w:val="kk-KZ"/>
        </w:rPr>
        <w:t xml:space="preserve"> </w:t>
      </w:r>
      <w:r>
        <w:rPr>
          <w:sz w:val="28"/>
          <w:szCs w:val="28"/>
          <w:lang w:val="kk-KZ"/>
        </w:rPr>
        <w:t>жетекші маманының</w:t>
      </w:r>
      <w:r w:rsidRPr="00000EB1">
        <w:rPr>
          <w:sz w:val="28"/>
          <w:szCs w:val="28"/>
          <w:lang w:val="kk-KZ"/>
        </w:rPr>
        <w:t xml:space="preserve"> қатысуымен </w:t>
      </w:r>
      <w:r>
        <w:rPr>
          <w:sz w:val="28"/>
          <w:szCs w:val="28"/>
          <w:lang w:val="kk-KZ"/>
        </w:rPr>
        <w:t xml:space="preserve">(оның ішінде </w:t>
      </w:r>
      <w:r w:rsidR="00A75074">
        <w:rPr>
          <w:sz w:val="28"/>
          <w:szCs w:val="28"/>
          <w:lang w:val="kk-KZ"/>
        </w:rPr>
        <w:t xml:space="preserve">республикалық, </w:t>
      </w:r>
      <w:r>
        <w:rPr>
          <w:sz w:val="28"/>
          <w:szCs w:val="28"/>
          <w:lang w:val="kk-KZ"/>
        </w:rPr>
        <w:t xml:space="preserve">өңірлік баспасөз басшылары бар) </w:t>
      </w:r>
      <w:r w:rsidRPr="00000EB1">
        <w:rPr>
          <w:sz w:val="28"/>
          <w:szCs w:val="28"/>
          <w:lang w:val="kk-KZ"/>
        </w:rPr>
        <w:t>жүргізілген сауалнама нәтиже</w:t>
      </w:r>
      <w:r>
        <w:rPr>
          <w:sz w:val="28"/>
          <w:szCs w:val="28"/>
          <w:lang w:val="kk-KZ"/>
        </w:rPr>
        <w:t>с</w:t>
      </w:r>
      <w:r w:rsidRPr="00000EB1">
        <w:rPr>
          <w:sz w:val="28"/>
          <w:szCs w:val="28"/>
          <w:lang w:val="kk-KZ"/>
        </w:rPr>
        <w:t>і арқылы саланың ішкі проблемалары, нарықтағы орны, аудиториямен байланыс деңгейі, жарнама мен жазылым жүйесінің кемшілі</w:t>
      </w:r>
      <w:r>
        <w:rPr>
          <w:sz w:val="28"/>
          <w:szCs w:val="28"/>
          <w:lang w:val="kk-KZ"/>
        </w:rPr>
        <w:t>г</w:t>
      </w:r>
      <w:r w:rsidRPr="00000EB1">
        <w:rPr>
          <w:sz w:val="28"/>
          <w:szCs w:val="28"/>
          <w:lang w:val="kk-KZ"/>
        </w:rPr>
        <w:t>і айқындалды. Бұл – медиа</w:t>
      </w:r>
      <w:r>
        <w:rPr>
          <w:sz w:val="28"/>
          <w:szCs w:val="28"/>
          <w:lang w:val="kk-KZ"/>
        </w:rPr>
        <w:t xml:space="preserve"> </w:t>
      </w:r>
      <w:r w:rsidRPr="00000EB1">
        <w:rPr>
          <w:sz w:val="28"/>
          <w:szCs w:val="28"/>
          <w:lang w:val="kk-KZ"/>
        </w:rPr>
        <w:t>сала</w:t>
      </w:r>
      <w:r>
        <w:rPr>
          <w:sz w:val="28"/>
          <w:szCs w:val="28"/>
          <w:lang w:val="kk-KZ"/>
        </w:rPr>
        <w:t>сын</w:t>
      </w:r>
      <w:r w:rsidRPr="00000EB1">
        <w:rPr>
          <w:sz w:val="28"/>
          <w:szCs w:val="28"/>
          <w:lang w:val="kk-KZ"/>
        </w:rPr>
        <w:t>да нақты эмпирикалық дерекке сүйенген зерттеулердің бірі.</w:t>
      </w:r>
    </w:p>
    <w:p w14:paraId="28760138" w14:textId="4C3F20E1" w:rsidR="00686EFB" w:rsidRPr="00686EFB" w:rsidRDefault="00686EFB" w:rsidP="00686EFB">
      <w:pPr>
        <w:ind w:firstLine="708"/>
        <w:jc w:val="both"/>
        <w:rPr>
          <w:sz w:val="28"/>
          <w:szCs w:val="28"/>
          <w:lang w:val="kk-KZ"/>
        </w:rPr>
      </w:pPr>
      <w:r w:rsidRPr="00000EB1">
        <w:rPr>
          <w:sz w:val="28"/>
          <w:szCs w:val="28"/>
          <w:lang w:val="kk-KZ"/>
        </w:rPr>
        <w:t>Үшіншіден, «</w:t>
      </w:r>
      <w:r>
        <w:rPr>
          <w:sz w:val="28"/>
          <w:szCs w:val="28"/>
          <w:lang w:val="kk-KZ"/>
        </w:rPr>
        <w:t>Егемен Қазақстан</w:t>
      </w:r>
      <w:r w:rsidR="005F1EB9">
        <w:rPr>
          <w:sz w:val="28"/>
          <w:szCs w:val="28"/>
          <w:lang w:val="kk-KZ"/>
        </w:rPr>
        <w:t>» газетінің интернет-</w:t>
      </w:r>
      <w:r w:rsidRPr="00000EB1">
        <w:rPr>
          <w:sz w:val="28"/>
          <w:szCs w:val="28"/>
          <w:lang w:val="kk-KZ"/>
        </w:rPr>
        <w:t xml:space="preserve">редакциясында жүргізілген тәжірибелік жұмыс арқылы ұсынылған ғылыми тұжырымдар мен стратегиялар тәжірибе жүзінде тексерілді. Атап айтқанда, сайттың контенттік саясаты </w:t>
      </w:r>
      <w:r>
        <w:rPr>
          <w:sz w:val="28"/>
          <w:szCs w:val="28"/>
          <w:lang w:val="kk-KZ"/>
        </w:rPr>
        <w:t>заманауи тұрғыда жетілдіріліп</w:t>
      </w:r>
      <w:r w:rsidRPr="00000EB1">
        <w:rPr>
          <w:sz w:val="28"/>
          <w:szCs w:val="28"/>
          <w:lang w:val="kk-KZ"/>
        </w:rPr>
        <w:t>, SEO-оңтайландыру, эксклюзив материалдар жариялау, әлеуметтік желі</w:t>
      </w:r>
      <w:r w:rsidR="008615F5">
        <w:rPr>
          <w:sz w:val="28"/>
          <w:szCs w:val="28"/>
          <w:lang w:val="kk-KZ"/>
        </w:rPr>
        <w:t xml:space="preserve"> үшін жеке контент дайындау</w:t>
      </w:r>
      <w:r w:rsidRPr="00000EB1">
        <w:rPr>
          <w:sz w:val="28"/>
          <w:szCs w:val="28"/>
          <w:lang w:val="kk-KZ"/>
        </w:rPr>
        <w:t>, оқырманмен кері байланыс орнату секілді нақты қадамдар жасалды. Нәтижесінде</w:t>
      </w:r>
      <w:r w:rsidR="005F1EB9">
        <w:rPr>
          <w:sz w:val="28"/>
          <w:szCs w:val="28"/>
          <w:lang w:val="kk-KZ"/>
        </w:rPr>
        <w:t>,</w:t>
      </w:r>
      <w:r w:rsidRPr="00000EB1">
        <w:rPr>
          <w:sz w:val="28"/>
          <w:szCs w:val="28"/>
          <w:lang w:val="kk-KZ"/>
        </w:rPr>
        <w:t xml:space="preserve"> сайттың қаралымы </w:t>
      </w:r>
      <w:r>
        <w:rPr>
          <w:sz w:val="28"/>
          <w:szCs w:val="28"/>
          <w:lang w:val="kk-KZ"/>
        </w:rPr>
        <w:t>2-3</w:t>
      </w:r>
      <w:r w:rsidRPr="00000EB1">
        <w:rPr>
          <w:sz w:val="28"/>
          <w:szCs w:val="28"/>
          <w:lang w:val="kk-KZ"/>
        </w:rPr>
        <w:t xml:space="preserve"> ай ішінде өсіп, газеттің цифрлық беделі айтарлықтай нығайды. Бұл деректер зерттеудің ғылыми және практикалық құндылығын арттырып, ұсыныстардың өміршеңдігін дәлелдеді.</w:t>
      </w:r>
      <w:r w:rsidRPr="00686EFB">
        <w:rPr>
          <w:sz w:val="28"/>
          <w:szCs w:val="28"/>
          <w:lang w:val="kk-KZ"/>
        </w:rPr>
        <w:t xml:space="preserve"> </w:t>
      </w:r>
      <w:r>
        <w:rPr>
          <w:sz w:val="28"/>
          <w:szCs w:val="28"/>
          <w:lang w:val="kk-KZ"/>
        </w:rPr>
        <w:t>Сонымен қатар әлемдік мерзімді баспасөздегі медиатрендтер мен менеджмент пен маркетинг стратегияларының озық үлгілері анықталды.</w:t>
      </w:r>
    </w:p>
    <w:p w14:paraId="1591C9AC" w14:textId="42A2D9FB" w:rsidR="00686EFB" w:rsidRPr="00182D70" w:rsidRDefault="00686EFB" w:rsidP="00686EFB">
      <w:pPr>
        <w:ind w:firstLine="708"/>
        <w:jc w:val="both"/>
        <w:rPr>
          <w:b/>
          <w:bCs/>
          <w:sz w:val="32"/>
          <w:szCs w:val="32"/>
          <w:lang w:val="kk-KZ"/>
        </w:rPr>
      </w:pPr>
      <w:r w:rsidRPr="00000EB1">
        <w:rPr>
          <w:sz w:val="28"/>
          <w:szCs w:val="28"/>
          <w:lang w:val="kk-KZ"/>
        </w:rPr>
        <w:t>Зерттеу нәтижесінде қазіргі ақпараттық нарықта баспасөздің өз орнын сақтап қалуы мен дамуына қажет кешенді басқару және маркетинг жүйесін</w:t>
      </w:r>
      <w:r w:rsidR="00F11BD3">
        <w:rPr>
          <w:sz w:val="28"/>
          <w:szCs w:val="28"/>
          <w:lang w:val="kk-KZ"/>
        </w:rPr>
        <w:t>ің моделі жасалды. Осылайша</w:t>
      </w:r>
      <w:r w:rsidRPr="00000EB1">
        <w:rPr>
          <w:sz w:val="28"/>
          <w:szCs w:val="28"/>
          <w:lang w:val="kk-KZ"/>
        </w:rPr>
        <w:t xml:space="preserve"> бұл зерттеу еліміздегі баспасөздің заманауи үрдістерге сай бейімделуі мен тұрақты дамуына жол ашатын ғылыми-тәжірибелік негіз </w:t>
      </w:r>
      <w:r>
        <w:rPr>
          <w:sz w:val="28"/>
          <w:szCs w:val="28"/>
          <w:lang w:val="kk-KZ"/>
        </w:rPr>
        <w:t>бола алады</w:t>
      </w:r>
      <w:r w:rsidRPr="00000EB1">
        <w:rPr>
          <w:sz w:val="28"/>
          <w:szCs w:val="28"/>
          <w:lang w:val="kk-KZ"/>
        </w:rPr>
        <w:t>.</w:t>
      </w:r>
      <w:r>
        <w:rPr>
          <w:sz w:val="28"/>
          <w:szCs w:val="28"/>
          <w:lang w:val="kk-KZ"/>
        </w:rPr>
        <w:t xml:space="preserve"> Әрі бұл отандық баспасөздің менеджменті мен маркетингін зерттеуге арналған алғашқы толымды ғылыми еңбек екенін атап өткен жөн.</w:t>
      </w:r>
    </w:p>
    <w:p w14:paraId="70F91FCD" w14:textId="77777777" w:rsidR="00402D3B" w:rsidRPr="004452B7" w:rsidRDefault="00402D3B" w:rsidP="00402D3B">
      <w:pPr>
        <w:ind w:firstLine="708"/>
        <w:jc w:val="both"/>
        <w:rPr>
          <w:sz w:val="28"/>
          <w:szCs w:val="28"/>
          <w:lang w:val="kk-KZ"/>
        </w:rPr>
      </w:pPr>
      <w:r w:rsidRPr="00000EB1">
        <w:rPr>
          <w:b/>
          <w:bCs/>
          <w:sz w:val="28"/>
          <w:szCs w:val="28"/>
          <w:lang w:val="kk-KZ"/>
        </w:rPr>
        <w:t>Зерттеу нысаны.</w:t>
      </w:r>
      <w:r w:rsidRPr="004452B7">
        <w:rPr>
          <w:sz w:val="28"/>
          <w:szCs w:val="28"/>
          <w:lang w:val="kk-KZ"/>
        </w:rPr>
        <w:t xml:space="preserve"> </w:t>
      </w:r>
      <w:r w:rsidRPr="00000EB1">
        <w:rPr>
          <w:sz w:val="28"/>
          <w:szCs w:val="28"/>
          <w:lang w:val="kk-KZ"/>
        </w:rPr>
        <w:t>Отандық және шетелдік мерзімді баспасөздің менеджмент жүйесі мен маркетингтік стратегиялары</w:t>
      </w:r>
      <w:r>
        <w:rPr>
          <w:sz w:val="28"/>
          <w:szCs w:val="28"/>
          <w:lang w:val="kk-KZ"/>
        </w:rPr>
        <w:t>.</w:t>
      </w:r>
    </w:p>
    <w:p w14:paraId="79385A33" w14:textId="77777777" w:rsidR="00402D3B" w:rsidRPr="00402D3B" w:rsidRDefault="00402D3B" w:rsidP="00402D3B">
      <w:pPr>
        <w:pStyle w:val="p1"/>
        <w:ind w:firstLine="708"/>
        <w:jc w:val="both"/>
        <w:rPr>
          <w:rFonts w:ascii="Times New Roman" w:eastAsia="Times New Roman" w:hAnsi="Times New Roman"/>
          <w:sz w:val="28"/>
          <w:szCs w:val="28"/>
          <w:lang w:val="kk-KZ"/>
        </w:rPr>
      </w:pPr>
      <w:r w:rsidRPr="00402D3B">
        <w:rPr>
          <w:rFonts w:ascii="Times New Roman" w:hAnsi="Times New Roman"/>
          <w:b/>
          <w:bCs/>
          <w:sz w:val="28"/>
          <w:szCs w:val="28"/>
          <w:lang w:val="kk-KZ"/>
        </w:rPr>
        <w:t>Зерттеу пәні.</w:t>
      </w:r>
      <w:r w:rsidRPr="00402D3B">
        <w:rPr>
          <w:rFonts w:ascii="Times New Roman" w:hAnsi="Times New Roman"/>
          <w:sz w:val="28"/>
          <w:szCs w:val="28"/>
          <w:lang w:val="kk-KZ"/>
        </w:rPr>
        <w:t xml:space="preserve"> </w:t>
      </w:r>
      <w:r w:rsidRPr="00402D3B">
        <w:rPr>
          <w:rFonts w:ascii="Times New Roman" w:eastAsia="Times New Roman" w:hAnsi="Times New Roman"/>
          <w:sz w:val="28"/>
          <w:szCs w:val="28"/>
          <w:lang w:val="kk-KZ"/>
        </w:rPr>
        <w:t>М</w:t>
      </w:r>
      <w:r w:rsidRPr="00402D3B">
        <w:rPr>
          <w:rFonts w:ascii="Times New Roman" w:eastAsia="Times New Roman" w:hAnsi="Times New Roman"/>
          <w:sz w:val="28"/>
          <w:szCs w:val="28"/>
        </w:rPr>
        <w:t>ерзімді баспасөздегі ақпарат тарату басқару тәсілдері, нарықтағы орны, аудиториямен жұмыс істеу тәжірибелері және басылымдардың бәсекеге қабілеттілігін арттыру механизмдері.</w:t>
      </w:r>
    </w:p>
    <w:p w14:paraId="4CE02D78" w14:textId="281284F9" w:rsidR="00402D3B" w:rsidRDefault="00402D3B" w:rsidP="00402D3B">
      <w:pPr>
        <w:pStyle w:val="p1"/>
        <w:ind w:firstLine="708"/>
        <w:jc w:val="both"/>
        <w:rPr>
          <w:rFonts w:ascii="Times New Roman" w:hAnsi="Times New Roman"/>
          <w:b/>
          <w:bCs/>
          <w:sz w:val="28"/>
          <w:szCs w:val="28"/>
          <w:lang w:val="kk-KZ"/>
        </w:rPr>
      </w:pPr>
      <w:r w:rsidRPr="00402D3B">
        <w:rPr>
          <w:rFonts w:ascii="Times New Roman" w:hAnsi="Times New Roman"/>
          <w:b/>
          <w:bCs/>
          <w:sz w:val="28"/>
          <w:szCs w:val="28"/>
          <w:lang w:val="kk-KZ"/>
        </w:rPr>
        <w:t>З</w:t>
      </w:r>
      <w:r w:rsidRPr="00402D3B">
        <w:rPr>
          <w:rFonts w:ascii="Times New Roman" w:hAnsi="Times New Roman"/>
          <w:b/>
          <w:bCs/>
          <w:sz w:val="28"/>
          <w:szCs w:val="28"/>
        </w:rPr>
        <w:t>ерттеу сұрақтары</w:t>
      </w:r>
      <w:r>
        <w:rPr>
          <w:rFonts w:ascii="Times New Roman" w:hAnsi="Times New Roman"/>
          <w:b/>
          <w:bCs/>
          <w:sz w:val="28"/>
          <w:szCs w:val="28"/>
          <w:lang w:val="kk-KZ"/>
        </w:rPr>
        <w:t>:</w:t>
      </w:r>
      <w:r w:rsidRPr="00402D3B">
        <w:rPr>
          <w:rFonts w:ascii="Times New Roman" w:hAnsi="Times New Roman"/>
          <w:b/>
          <w:bCs/>
          <w:sz w:val="28"/>
          <w:szCs w:val="28"/>
        </w:rPr>
        <w:t xml:space="preserve"> </w:t>
      </w:r>
    </w:p>
    <w:p w14:paraId="4A967384" w14:textId="77777777" w:rsidR="00402D3B" w:rsidRDefault="00402D3B"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 xml:space="preserve">- </w:t>
      </w:r>
      <w:r w:rsidRPr="00402D3B">
        <w:rPr>
          <w:rFonts w:ascii="Times New Roman" w:hAnsi="Times New Roman"/>
          <w:sz w:val="28"/>
          <w:szCs w:val="28"/>
        </w:rPr>
        <w:t>Қазіргі отандық мерзімді басылымдардың басқару және маркетинг жүйесінің негізгі ерекшеліктері қандай?</w:t>
      </w:r>
    </w:p>
    <w:p w14:paraId="381B1744" w14:textId="13726933"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Әлемдік табысты мерзімді басылымдар өз аудиториясын қалай ұстап отыр?</w:t>
      </w:r>
    </w:p>
    <w:p w14:paraId="2E2B65F2" w14:textId="0D89369F"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Отандық мерзімді баспасөздің нарықтағы бәсекеге қабілеттілігін арттыру үшін қандай заманауи әдістер қажет?</w:t>
      </w:r>
    </w:p>
    <w:p w14:paraId="6575765D" w14:textId="19943721"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Цифрлық технологиялар мен жаңа медиа форматтары отандық баспасөзге қандай өзгерістер әкеледі?</w:t>
      </w:r>
    </w:p>
    <w:p w14:paraId="4231E120" w14:textId="1D02243F"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Брендинг, PR және визуалды дизайн саласындағы тәсілдер басылым имиджіне қалай әсер етеді?</w:t>
      </w:r>
    </w:p>
    <w:p w14:paraId="1055EF36" w14:textId="77777777" w:rsidR="00402D3B" w:rsidRDefault="00402D3B" w:rsidP="00402D3B">
      <w:pPr>
        <w:pStyle w:val="p1"/>
        <w:ind w:firstLine="708"/>
        <w:jc w:val="both"/>
        <w:rPr>
          <w:rFonts w:ascii="Times New Roman" w:hAnsi="Times New Roman"/>
          <w:b/>
          <w:bCs/>
          <w:sz w:val="28"/>
          <w:szCs w:val="28"/>
          <w:lang w:val="kk-KZ"/>
        </w:rPr>
      </w:pPr>
      <w:r w:rsidRPr="00402D3B">
        <w:rPr>
          <w:rFonts w:ascii="Times New Roman" w:hAnsi="Times New Roman"/>
          <w:b/>
          <w:bCs/>
          <w:sz w:val="28"/>
          <w:szCs w:val="28"/>
        </w:rPr>
        <w:t>Зерттеу болжамдары</w:t>
      </w:r>
      <w:r>
        <w:rPr>
          <w:rFonts w:ascii="Times New Roman" w:hAnsi="Times New Roman"/>
          <w:b/>
          <w:bCs/>
          <w:sz w:val="28"/>
          <w:szCs w:val="28"/>
          <w:lang w:val="kk-KZ"/>
        </w:rPr>
        <w:t>:</w:t>
      </w:r>
    </w:p>
    <w:p w14:paraId="59481BE0" w14:textId="73E54C43"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sidRPr="00402D3B">
        <w:rPr>
          <w:rFonts w:ascii="Times New Roman" w:hAnsi="Times New Roman"/>
          <w:b/>
          <w:bCs/>
          <w:sz w:val="28"/>
          <w:szCs w:val="28"/>
          <w:lang w:val="kk-KZ"/>
        </w:rPr>
        <w:t xml:space="preserve"> </w:t>
      </w:r>
      <w:r w:rsidR="00402D3B" w:rsidRPr="00402D3B">
        <w:rPr>
          <w:rFonts w:ascii="Times New Roman" w:hAnsi="Times New Roman"/>
          <w:sz w:val="28"/>
          <w:szCs w:val="28"/>
        </w:rPr>
        <w:t>Отандық мерзімді баспасөздің басқару және маркетинг жүйесі жаңғыртуды қажет етеді;</w:t>
      </w:r>
    </w:p>
    <w:p w14:paraId="4AD95B4B" w14:textId="5A4EF22C"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Шетелдік табысты басылымдардың тәжірибесі – отандық БАҚ-ты жетілдіру үшін тиімді үлгі бола алады;</w:t>
      </w:r>
    </w:p>
    <w:p w14:paraId="096EFD48" w14:textId="46211DBB"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Мерзімді басылымдардың цифрлық форматтарға (в</w:t>
      </w:r>
      <w:r w:rsidR="00EB1666">
        <w:rPr>
          <w:rFonts w:ascii="Times New Roman" w:hAnsi="Times New Roman"/>
          <w:sz w:val="28"/>
          <w:szCs w:val="28"/>
        </w:rPr>
        <w:t>еб-сайт, мобильдік қосымша, PDF-</w:t>
      </w:r>
      <w:r w:rsidR="00402D3B" w:rsidRPr="00402D3B">
        <w:rPr>
          <w:rFonts w:ascii="Times New Roman" w:hAnsi="Times New Roman"/>
          <w:sz w:val="28"/>
          <w:szCs w:val="28"/>
        </w:rPr>
        <w:t>нұсқа) көшуі олардың нарықтағы орнын күшейтеді;</w:t>
      </w:r>
    </w:p>
    <w:p w14:paraId="5D3F34DC" w14:textId="7B123D8F"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Жаңа технологиялар: деректерге негізделген журналистика, жасанды интеллект, интерактивті және визуалды контент – оқырман тартудың және жарнама табысын арттырудың тиімді құралдары;</w:t>
      </w:r>
    </w:p>
    <w:p w14:paraId="5CA1F328" w14:textId="2AF94AE2"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Отандық басылымдарда PR, брендтік сәйкестік және визуалды дизайнға жеткілікті көңіл бөлінбеуі – жалпы имиджге кері әсер етеді;</w:t>
      </w:r>
    </w:p>
    <w:p w14:paraId="1513ADF6" w14:textId="68B0AFBB" w:rsidR="00402D3B" w:rsidRDefault="00AB0D59" w:rsidP="00402D3B">
      <w:pPr>
        <w:pStyle w:val="p1"/>
        <w:ind w:firstLine="708"/>
        <w:jc w:val="both"/>
        <w:rPr>
          <w:rFonts w:ascii="Times New Roman" w:hAnsi="Times New Roman"/>
          <w:sz w:val="28"/>
          <w:szCs w:val="28"/>
        </w:rPr>
      </w:pPr>
      <w:r w:rsidRPr="00402D3B">
        <w:rPr>
          <w:rFonts w:ascii="Times New Roman" w:hAnsi="Times New Roman"/>
          <w:b/>
          <w:bCs/>
          <w:sz w:val="28"/>
          <w:szCs w:val="28"/>
          <w:lang w:val="kk-KZ"/>
        </w:rPr>
        <w:t>-</w:t>
      </w:r>
      <w:r w:rsidR="00402D3B">
        <w:rPr>
          <w:rFonts w:ascii="Times New Roman" w:hAnsi="Times New Roman"/>
          <w:sz w:val="28"/>
          <w:szCs w:val="28"/>
        </w:rPr>
        <w:t xml:space="preserve"> </w:t>
      </w:r>
      <w:r w:rsidR="00402D3B" w:rsidRPr="00402D3B">
        <w:rPr>
          <w:rFonts w:ascii="Times New Roman" w:hAnsi="Times New Roman"/>
          <w:sz w:val="28"/>
          <w:szCs w:val="28"/>
        </w:rPr>
        <w:t>Мультимедиалық платформаларда бір мезгілде жұмыс істеу (газет, сайт, әлеуметтік желі, подкаст, мобильдік қосымша) аудиторияны кеңейтудің шешуші факторы;</w:t>
      </w:r>
    </w:p>
    <w:p w14:paraId="20FA758F" w14:textId="1432F8E3" w:rsidR="00402D3B" w:rsidRDefault="00402D3B" w:rsidP="00402D3B">
      <w:pPr>
        <w:pStyle w:val="p1"/>
        <w:ind w:firstLine="708"/>
        <w:jc w:val="both"/>
        <w:rPr>
          <w:rFonts w:ascii="Times New Roman" w:hAnsi="Times New Roman"/>
          <w:sz w:val="28"/>
          <w:szCs w:val="28"/>
        </w:rPr>
      </w:pPr>
      <w:r w:rsidRPr="00402D3B">
        <w:rPr>
          <w:rFonts w:ascii="Times New Roman" w:hAnsi="Times New Roman"/>
          <w:sz w:val="28"/>
          <w:szCs w:val="28"/>
        </w:rPr>
        <w:t>Зерттеу нәтижелері жоғары оқу орындарындағы</w:t>
      </w:r>
      <w:r w:rsidR="005F1EB9">
        <w:rPr>
          <w:rFonts w:ascii="Times New Roman" w:hAnsi="Times New Roman"/>
          <w:sz w:val="28"/>
          <w:szCs w:val="28"/>
        </w:rPr>
        <w:t xml:space="preserve"> «Медиаменеджмент» және «Медиамаркетинг</w:t>
      </w:r>
      <w:r w:rsidRPr="00402D3B">
        <w:rPr>
          <w:rFonts w:ascii="Times New Roman" w:hAnsi="Times New Roman"/>
          <w:sz w:val="28"/>
          <w:szCs w:val="28"/>
        </w:rPr>
        <w:t>» мамандықтары бойынша білім беру бағдарламаларын жетілдіруге негіз бола алады.</w:t>
      </w:r>
    </w:p>
    <w:p w14:paraId="07381693" w14:textId="59A4F6E9" w:rsidR="00686EFB" w:rsidRPr="00182D70" w:rsidRDefault="00686EFB" w:rsidP="00686EFB">
      <w:pPr>
        <w:ind w:firstLine="708"/>
        <w:jc w:val="both"/>
        <w:rPr>
          <w:sz w:val="28"/>
          <w:szCs w:val="28"/>
          <w:lang w:val="kk-KZ"/>
        </w:rPr>
      </w:pPr>
      <w:r w:rsidRPr="00000EB1">
        <w:rPr>
          <w:b/>
          <w:bCs/>
          <w:sz w:val="28"/>
          <w:szCs w:val="28"/>
          <w:lang w:val="kk-KZ"/>
        </w:rPr>
        <w:t>Зерттеу әдістері.</w:t>
      </w:r>
      <w:r w:rsidRPr="004452B7">
        <w:rPr>
          <w:b/>
          <w:bCs/>
          <w:sz w:val="28"/>
          <w:szCs w:val="28"/>
          <w:lang w:val="kk-KZ"/>
        </w:rPr>
        <w:t xml:space="preserve"> </w:t>
      </w:r>
      <w:r w:rsidRPr="00000EB1">
        <w:rPr>
          <w:sz w:val="28"/>
          <w:szCs w:val="28"/>
          <w:lang w:val="kk-KZ"/>
        </w:rPr>
        <w:t xml:space="preserve">Зерттеу барысында қойылған мақсаттар мен міндеттерге қол жеткізу үшін </w:t>
      </w:r>
      <w:r w:rsidR="00E70363">
        <w:rPr>
          <w:sz w:val="28"/>
          <w:szCs w:val="28"/>
          <w:lang w:val="kk-KZ"/>
        </w:rPr>
        <w:t>мынадай</w:t>
      </w:r>
      <w:r w:rsidR="00063F30">
        <w:rPr>
          <w:sz w:val="28"/>
          <w:szCs w:val="28"/>
          <w:lang w:val="kk-KZ"/>
        </w:rPr>
        <w:t xml:space="preserve"> ғылыми әдістер қолданылды: </w:t>
      </w:r>
      <w:r w:rsidR="00032DF1">
        <w:rPr>
          <w:sz w:val="28"/>
          <w:szCs w:val="28"/>
          <w:lang w:val="kk-KZ"/>
        </w:rPr>
        <w:t>с</w:t>
      </w:r>
      <w:r w:rsidRPr="00000EB1">
        <w:rPr>
          <w:sz w:val="28"/>
          <w:szCs w:val="28"/>
          <w:lang w:val="kk-KZ"/>
        </w:rPr>
        <w:t>ипаттау әдісі мерзімді баспасөздің менеджменттік және маркетингтік тәжірибелерін жүйелі түрде сипаттап, құрылымдық ерекшеліктерін анықтау үшін пайдаланылды. Салыстырмалы талдау әдісі отандық және шетелдік мерзімді басылымдардың басқару жүйелері мен маркетингтік стратегияларын салыстырып, олардың ұқсасты</w:t>
      </w:r>
      <w:r>
        <w:rPr>
          <w:sz w:val="28"/>
          <w:szCs w:val="28"/>
          <w:lang w:val="kk-KZ"/>
        </w:rPr>
        <w:t>ғ</w:t>
      </w:r>
      <w:r w:rsidRPr="00000EB1">
        <w:rPr>
          <w:sz w:val="28"/>
          <w:szCs w:val="28"/>
          <w:lang w:val="kk-KZ"/>
        </w:rPr>
        <w:t>ы мен айырмашылығын саралау мақсатында қолданылды. Контент-талдау әдісі баспасөзде жарияланған матер</w:t>
      </w:r>
      <w:r w:rsidR="00032DF1">
        <w:rPr>
          <w:sz w:val="28"/>
          <w:szCs w:val="28"/>
          <w:lang w:val="kk-KZ"/>
        </w:rPr>
        <w:t>иалдарды, маркетингтік акциялар</w:t>
      </w:r>
      <w:r w:rsidRPr="00000EB1">
        <w:rPr>
          <w:sz w:val="28"/>
          <w:szCs w:val="28"/>
          <w:lang w:val="kk-KZ"/>
        </w:rPr>
        <w:t xml:space="preserve"> мен жарнамалық қызметін зерттеу үшін мәтіндік және визуалды контенттерге талдау жасауға бағытталды. Статистикалық әдіс баспасөз нарығындағы өзгерістерді, аудитория көрсеткіштерін және таралым деректерін нақтылау үшін ресми мәліметтер мен зерттеулер нәтиже</w:t>
      </w:r>
      <w:r w:rsidR="00032DF1">
        <w:rPr>
          <w:sz w:val="28"/>
          <w:szCs w:val="28"/>
          <w:lang w:val="kk-KZ"/>
        </w:rPr>
        <w:t>с</w:t>
      </w:r>
      <w:r w:rsidRPr="00000EB1">
        <w:rPr>
          <w:sz w:val="28"/>
          <w:szCs w:val="28"/>
          <w:lang w:val="kk-KZ"/>
        </w:rPr>
        <w:t>ін</w:t>
      </w:r>
      <w:r>
        <w:rPr>
          <w:sz w:val="28"/>
          <w:szCs w:val="28"/>
          <w:lang w:val="kk-KZ"/>
        </w:rPr>
        <w:t xml:space="preserve"> ұсыну үшін</w:t>
      </w:r>
      <w:r w:rsidRPr="00000EB1">
        <w:rPr>
          <w:sz w:val="28"/>
          <w:szCs w:val="28"/>
          <w:lang w:val="kk-KZ"/>
        </w:rPr>
        <w:t xml:space="preserve"> қолдан</w:t>
      </w:r>
      <w:r>
        <w:rPr>
          <w:sz w:val="28"/>
          <w:szCs w:val="28"/>
          <w:lang w:val="kk-KZ"/>
        </w:rPr>
        <w:t>ыл</w:t>
      </w:r>
      <w:r w:rsidRPr="00000EB1">
        <w:rPr>
          <w:sz w:val="28"/>
          <w:szCs w:val="28"/>
          <w:lang w:val="kk-KZ"/>
        </w:rPr>
        <w:t>ды. Әлеуметтік сауалнама және сұхбат әдісі басылым редакцияларының өкілдерімен, оқырманмен сұхбат жүргізу арқылы мерзімді баспа</w:t>
      </w:r>
      <w:r>
        <w:rPr>
          <w:sz w:val="28"/>
          <w:szCs w:val="28"/>
          <w:lang w:val="kk-KZ"/>
        </w:rPr>
        <w:t>с</w:t>
      </w:r>
      <w:r w:rsidRPr="00000EB1">
        <w:rPr>
          <w:sz w:val="28"/>
          <w:szCs w:val="28"/>
          <w:lang w:val="kk-KZ"/>
        </w:rPr>
        <w:t>өздің нарықтағы беделі мен аудиторияның сұранысын зерттеуге бағытталды. Индукция және дедукция әдістері жалпы медиа нарықтың даму бағыттарынан нақты отандық баспасөздің даму ерекшеліктеріне дейінгі мәселелерді талдап, тұжырым жасау үшін қолданылды. Осы әдістердің көмегімен мерзімді баспасөздегі менеджмент пен маркетинг жүйесі жан-жақты зерттеліп, олардың тиімділігін арттыру жолдары ұсынылды.</w:t>
      </w:r>
    </w:p>
    <w:p w14:paraId="6F7DF84F" w14:textId="6E2E30B4" w:rsidR="00627896" w:rsidRPr="006A5ECE" w:rsidRDefault="00627896" w:rsidP="006A5ECE">
      <w:pPr>
        <w:ind w:firstLine="708"/>
        <w:jc w:val="both"/>
        <w:rPr>
          <w:sz w:val="28"/>
          <w:szCs w:val="28"/>
        </w:rPr>
      </w:pPr>
      <w:r w:rsidRPr="00000EB1">
        <w:rPr>
          <w:b/>
          <w:bCs/>
          <w:sz w:val="28"/>
          <w:szCs w:val="28"/>
          <w:lang w:val="kk-KZ"/>
        </w:rPr>
        <w:t>Зерттеу жұмысының дереккөздері.</w:t>
      </w:r>
      <w:r w:rsidRPr="004452B7">
        <w:rPr>
          <w:sz w:val="28"/>
          <w:szCs w:val="28"/>
          <w:lang w:val="kk-KZ"/>
        </w:rPr>
        <w:t xml:space="preserve"> </w:t>
      </w:r>
      <w:r w:rsidRPr="00000EB1">
        <w:rPr>
          <w:sz w:val="28"/>
          <w:szCs w:val="28"/>
          <w:lang w:val="kk-KZ"/>
        </w:rPr>
        <w:t xml:space="preserve">Зерттеу жұмысының дереккөздері ретінде Қазақстан Республикасының </w:t>
      </w:r>
      <w:r w:rsidR="006A5ECE" w:rsidRPr="0082756B">
        <w:rPr>
          <w:sz w:val="28"/>
          <w:szCs w:val="28"/>
        </w:rPr>
        <w:t>«Қазақстан Республикасының Масс-медиа туралы</w:t>
      </w:r>
      <w:r w:rsidR="005F1EB9">
        <w:rPr>
          <w:sz w:val="28"/>
          <w:szCs w:val="28"/>
        </w:rPr>
        <w:t>» 2023 жылғы 30 желтоқсандағы №</w:t>
      </w:r>
      <w:r w:rsidR="006A5ECE" w:rsidRPr="0082756B">
        <w:rPr>
          <w:sz w:val="28"/>
          <w:szCs w:val="28"/>
        </w:rPr>
        <w:t xml:space="preserve">63-VIII ҚРЗ </w:t>
      </w:r>
      <w:r w:rsidRPr="00000EB1">
        <w:rPr>
          <w:sz w:val="28"/>
          <w:szCs w:val="28"/>
          <w:lang w:val="kk-KZ"/>
        </w:rPr>
        <w:t>заңдары, сондай-ақ ақпарат саласын дамытудың 2020-2025 жылдарға арналған ұлттық бағдарламасы пайдаланылды. Сонымен қатар, зерттеуде «</w:t>
      </w:r>
      <w:r w:rsidR="00C83955">
        <w:rPr>
          <w:sz w:val="28"/>
          <w:szCs w:val="28"/>
          <w:lang w:val="kk-KZ"/>
        </w:rPr>
        <w:t>Егемен Қазақстан», «Айқын», «Түркістан»</w:t>
      </w:r>
      <w:r w:rsidRPr="00000EB1">
        <w:rPr>
          <w:sz w:val="28"/>
          <w:szCs w:val="28"/>
          <w:lang w:val="kk-KZ"/>
        </w:rPr>
        <w:t xml:space="preserve"> секілді отандық мерзімді басылымдардың медиа индустриясына қатысты материалдары талданды. Әлемдік тәжірибені саралау мақсатында «The New York Times», «The Guardian», </w:t>
      </w:r>
      <w:r w:rsidR="00837940" w:rsidRPr="00000EB1">
        <w:rPr>
          <w:sz w:val="28"/>
          <w:szCs w:val="28"/>
          <w:lang w:val="kk-KZ"/>
        </w:rPr>
        <w:t xml:space="preserve">«The Washington Post», «Financial Times» </w:t>
      </w:r>
      <w:r w:rsidRPr="00000EB1">
        <w:rPr>
          <w:sz w:val="28"/>
          <w:szCs w:val="28"/>
          <w:lang w:val="kk-KZ"/>
        </w:rPr>
        <w:t>секілді беделді халықаралық басылымдардың менеджмент пен маркетингтік стратегиялары туралы мақалалары зерделенді.</w:t>
      </w:r>
    </w:p>
    <w:p w14:paraId="4EABEE27" w14:textId="77777777" w:rsidR="00627896" w:rsidRDefault="00627896" w:rsidP="006A5ECE">
      <w:pPr>
        <w:ind w:firstLine="708"/>
        <w:jc w:val="both"/>
        <w:rPr>
          <w:sz w:val="28"/>
          <w:szCs w:val="28"/>
          <w:lang w:val="kk-KZ"/>
        </w:rPr>
      </w:pPr>
      <w:r>
        <w:rPr>
          <w:sz w:val="28"/>
          <w:szCs w:val="28"/>
          <w:lang w:val="kk-KZ"/>
        </w:rPr>
        <w:t>З</w:t>
      </w:r>
      <w:r w:rsidRPr="00000EB1">
        <w:rPr>
          <w:sz w:val="28"/>
          <w:szCs w:val="28"/>
          <w:lang w:val="kk-KZ"/>
        </w:rPr>
        <w:t xml:space="preserve">ерттеу жұмысының теориялық негізін медиа саласындағы танымал ғалымдардың тұжырымдамалары құрайды. </w:t>
      </w:r>
      <w:r>
        <w:rPr>
          <w:sz w:val="28"/>
          <w:szCs w:val="28"/>
          <w:lang w:val="kk-KZ"/>
        </w:rPr>
        <w:t>Менеджмент</w:t>
      </w:r>
      <w:r w:rsidRPr="00000EB1">
        <w:rPr>
          <w:sz w:val="28"/>
          <w:szCs w:val="28"/>
          <w:lang w:val="kk-KZ"/>
        </w:rPr>
        <w:t xml:space="preserve"> ғылымының негізін салушылардың бірі Анри Файоль ұйым ішіндегі жоспарлау, ұйымдастыру, үйлестіру</w:t>
      </w:r>
      <w:r>
        <w:rPr>
          <w:sz w:val="28"/>
          <w:szCs w:val="28"/>
          <w:lang w:val="kk-KZ"/>
        </w:rPr>
        <w:t xml:space="preserve">, </w:t>
      </w:r>
      <w:r w:rsidRPr="00000EB1">
        <w:rPr>
          <w:sz w:val="28"/>
          <w:szCs w:val="28"/>
          <w:lang w:val="kk-KZ"/>
        </w:rPr>
        <w:t>бақылау секілді басқару процестерін жүйелесе, Макс Вебер бюрократиялық басқарудың тиімділігін ғылыми түрде сипаттаған. Ал Питер Друкер басқаруды тек өндіріс саласына емес, шығармашылық ұйымдарға да қолдануға болатын әмбебап жүйе ретінде қарастырады.</w:t>
      </w:r>
    </w:p>
    <w:p w14:paraId="34DC26F6" w14:textId="536F9399" w:rsidR="00627896" w:rsidRDefault="00627896" w:rsidP="00627896">
      <w:pPr>
        <w:ind w:firstLine="708"/>
        <w:jc w:val="both"/>
        <w:rPr>
          <w:sz w:val="28"/>
          <w:szCs w:val="28"/>
          <w:lang w:val="kk-KZ"/>
        </w:rPr>
      </w:pPr>
      <w:r w:rsidRPr="00000EB1">
        <w:rPr>
          <w:sz w:val="28"/>
          <w:szCs w:val="28"/>
          <w:lang w:val="kk-KZ"/>
        </w:rPr>
        <w:t xml:space="preserve">Маркетинг саласында Филип Котлер мен Теодор Левитт аудиторияны зерттеу, нарық сұранысына бейімделу, бренд </w:t>
      </w:r>
      <w:r>
        <w:rPr>
          <w:sz w:val="28"/>
          <w:szCs w:val="28"/>
          <w:lang w:val="kk-KZ"/>
        </w:rPr>
        <w:t>қалыптастыру</w:t>
      </w:r>
      <w:r w:rsidRPr="00000EB1">
        <w:rPr>
          <w:sz w:val="28"/>
          <w:szCs w:val="28"/>
          <w:lang w:val="kk-KZ"/>
        </w:rPr>
        <w:t>, жарнама мен тарату жүйелерін жетілдіру мәселелерін ғылыми негіз</w:t>
      </w:r>
      <w:r w:rsidR="005F1EB9">
        <w:rPr>
          <w:sz w:val="28"/>
          <w:szCs w:val="28"/>
          <w:lang w:val="kk-KZ"/>
        </w:rPr>
        <w:t>де қарастырған. Сондай-ақ медиа</w:t>
      </w:r>
      <w:r w:rsidRPr="00000EB1">
        <w:rPr>
          <w:sz w:val="28"/>
          <w:szCs w:val="28"/>
          <w:lang w:val="kk-KZ"/>
        </w:rPr>
        <w:t>менеджмент саласында Линда К</w:t>
      </w:r>
      <w:r w:rsidR="00DA0203">
        <w:rPr>
          <w:sz w:val="28"/>
          <w:szCs w:val="28"/>
          <w:lang w:val="kk-KZ"/>
        </w:rPr>
        <w:t>у</w:t>
      </w:r>
      <w:r w:rsidRPr="00000EB1">
        <w:rPr>
          <w:sz w:val="28"/>
          <w:szCs w:val="28"/>
          <w:lang w:val="kk-KZ"/>
        </w:rPr>
        <w:t>нг, Роберт Пикард</w:t>
      </w:r>
      <w:r>
        <w:rPr>
          <w:sz w:val="28"/>
          <w:szCs w:val="28"/>
          <w:lang w:val="kk-KZ"/>
        </w:rPr>
        <w:t xml:space="preserve">, </w:t>
      </w:r>
      <w:r w:rsidR="00032DF1">
        <w:rPr>
          <w:sz w:val="28"/>
          <w:szCs w:val="28"/>
          <w:lang w:val="kk-KZ"/>
        </w:rPr>
        <w:t xml:space="preserve">Люси Кунг </w:t>
      </w:r>
      <w:r w:rsidRPr="00000EB1">
        <w:rPr>
          <w:sz w:val="28"/>
          <w:szCs w:val="28"/>
          <w:lang w:val="kk-KZ"/>
        </w:rPr>
        <w:t>с</w:t>
      </w:r>
      <w:r w:rsidR="00032DF1">
        <w:rPr>
          <w:sz w:val="28"/>
          <w:szCs w:val="28"/>
          <w:lang w:val="kk-KZ"/>
        </w:rPr>
        <w:t>ынды</w:t>
      </w:r>
      <w:r w:rsidRPr="00000EB1">
        <w:rPr>
          <w:sz w:val="28"/>
          <w:szCs w:val="28"/>
          <w:lang w:val="kk-KZ"/>
        </w:rPr>
        <w:t xml:space="preserve"> ғалымдар медиа ұйымдардың цифрлық дәуірдегі стратегиялық бағытын, нарықтағы орны мен табыс көздерін саралап көрсеткен. Осы теориялық еңбектер зерттеу барысында отандық мерзімді баспасөздің дамуына қатысты ғылыми тұжырымдар жасауға негіз болды.</w:t>
      </w:r>
    </w:p>
    <w:p w14:paraId="7CCF6835" w14:textId="5178ADC5" w:rsidR="00627896" w:rsidRDefault="00627896" w:rsidP="00627896">
      <w:pPr>
        <w:ind w:firstLine="708"/>
        <w:jc w:val="both"/>
        <w:rPr>
          <w:sz w:val="28"/>
          <w:szCs w:val="28"/>
          <w:lang w:val="kk-KZ"/>
        </w:rPr>
      </w:pPr>
      <w:r w:rsidRPr="00EC2A09">
        <w:rPr>
          <w:sz w:val="28"/>
          <w:szCs w:val="28"/>
        </w:rPr>
        <w:t>Зерттеу барысында нақты практикалық жұмыстар атқарылды. Атап айтқанда, 2023 жыл</w:t>
      </w:r>
      <w:r w:rsidR="00DA0203">
        <w:rPr>
          <w:sz w:val="28"/>
          <w:szCs w:val="28"/>
          <w:lang w:val="kk-KZ"/>
        </w:rPr>
        <w:t>ғы</w:t>
      </w:r>
      <w:r w:rsidR="00DA0203">
        <w:rPr>
          <w:sz w:val="28"/>
          <w:szCs w:val="28"/>
        </w:rPr>
        <w:t xml:space="preserve"> ақпан</w:t>
      </w:r>
      <w:r w:rsidRPr="00EC2A09">
        <w:rPr>
          <w:sz w:val="28"/>
          <w:szCs w:val="28"/>
        </w:rPr>
        <w:t>нан бастап мамыр айына дейін «</w:t>
      </w:r>
      <w:r w:rsidR="00C83955">
        <w:rPr>
          <w:sz w:val="28"/>
          <w:szCs w:val="28"/>
          <w:lang w:val="kk-KZ"/>
        </w:rPr>
        <w:t>Егемен Қазақстан</w:t>
      </w:r>
      <w:r w:rsidR="005F1EB9">
        <w:rPr>
          <w:sz w:val="28"/>
          <w:szCs w:val="28"/>
        </w:rPr>
        <w:t>» газетінің интернет-</w:t>
      </w:r>
      <w:r w:rsidRPr="00EC2A09">
        <w:rPr>
          <w:sz w:val="28"/>
          <w:szCs w:val="28"/>
        </w:rPr>
        <w:t xml:space="preserve">редакциясында тәжірибе жүргізілді. Бұл тәжірибе аясында газет сайтының жұмысы </w:t>
      </w:r>
      <w:r w:rsidR="00837940">
        <w:rPr>
          <w:sz w:val="28"/>
          <w:szCs w:val="28"/>
          <w:lang w:val="kk-KZ"/>
        </w:rPr>
        <w:t>жүйеленіп</w:t>
      </w:r>
      <w:r w:rsidRPr="00EC2A09">
        <w:rPr>
          <w:sz w:val="28"/>
          <w:szCs w:val="28"/>
        </w:rPr>
        <w:t xml:space="preserve">, </w:t>
      </w:r>
      <w:r w:rsidR="00DA0203">
        <w:rPr>
          <w:sz w:val="28"/>
          <w:szCs w:val="28"/>
          <w:lang w:val="kk-KZ"/>
        </w:rPr>
        <w:t>ақпараттық ресурс мазмұны</w:t>
      </w:r>
      <w:r w:rsidRPr="00EC2A09">
        <w:rPr>
          <w:sz w:val="28"/>
          <w:szCs w:val="28"/>
        </w:rPr>
        <w:t xml:space="preserve"> әлеуметтік желі мен іздеу жүйелерінің алгоритміне сай бейімделді. Жаңалық тақырыптары оқырман сұранысына сай жазылды, мультимедиалық контент </w:t>
      </w:r>
      <w:r>
        <w:rPr>
          <w:sz w:val="28"/>
          <w:szCs w:val="28"/>
          <w:lang w:val="kk-KZ"/>
        </w:rPr>
        <w:t>қалыптаса</w:t>
      </w:r>
      <w:r w:rsidRPr="00EC2A09">
        <w:rPr>
          <w:sz w:val="28"/>
          <w:szCs w:val="28"/>
        </w:rPr>
        <w:t xml:space="preserve"> бастады, push-хабарламалар қосылды, PDF-нұсқасына ақылы жазылу жүйесі </w:t>
      </w:r>
      <w:r w:rsidR="00DA0203">
        <w:rPr>
          <w:sz w:val="28"/>
          <w:szCs w:val="28"/>
          <w:lang w:val="kk-KZ"/>
        </w:rPr>
        <w:t>жетілдірілді</w:t>
      </w:r>
      <w:r w:rsidRPr="00EC2A09">
        <w:rPr>
          <w:sz w:val="28"/>
          <w:szCs w:val="28"/>
        </w:rPr>
        <w:t>. Нәтижесінде</w:t>
      </w:r>
      <w:r w:rsidR="005F1EB9">
        <w:rPr>
          <w:sz w:val="28"/>
          <w:szCs w:val="28"/>
          <w:lang w:val="kk-KZ"/>
        </w:rPr>
        <w:t>,</w:t>
      </w:r>
      <w:r w:rsidRPr="00EC2A09">
        <w:rPr>
          <w:sz w:val="28"/>
          <w:szCs w:val="28"/>
        </w:rPr>
        <w:t xml:space="preserve"> сайттың айлық қаралымы үш айда 1,2 миллионнан 1,6 миллионға дейін өсті. TikTok </w:t>
      </w:r>
      <w:r w:rsidR="00DA0203">
        <w:rPr>
          <w:sz w:val="28"/>
          <w:szCs w:val="28"/>
          <w:lang w:val="kk-KZ"/>
        </w:rPr>
        <w:t xml:space="preserve">әлеуметтік </w:t>
      </w:r>
      <w:r w:rsidRPr="00EC2A09">
        <w:rPr>
          <w:sz w:val="28"/>
          <w:szCs w:val="28"/>
        </w:rPr>
        <w:t xml:space="preserve">желісіндегі жаңа парақша </w:t>
      </w:r>
      <w:r w:rsidR="00DA0203">
        <w:rPr>
          <w:sz w:val="28"/>
          <w:szCs w:val="28"/>
          <w:lang w:val="kk-KZ"/>
        </w:rPr>
        <w:t xml:space="preserve">аз уақытта </w:t>
      </w:r>
      <w:r w:rsidRPr="00EC2A09">
        <w:rPr>
          <w:sz w:val="28"/>
          <w:szCs w:val="28"/>
        </w:rPr>
        <w:t>1 миллион қаралым жинап, әлеуметтік желідегі жазылушылар саны едәуір артты.</w:t>
      </w:r>
    </w:p>
    <w:p w14:paraId="3BDDA5FA" w14:textId="77777777" w:rsidR="00627896" w:rsidRDefault="00627896" w:rsidP="00627896">
      <w:pPr>
        <w:ind w:firstLine="708"/>
        <w:jc w:val="both"/>
        <w:rPr>
          <w:sz w:val="28"/>
          <w:szCs w:val="28"/>
          <w:lang w:val="kk-KZ"/>
        </w:rPr>
      </w:pPr>
      <w:r w:rsidRPr="00000EB1">
        <w:rPr>
          <w:sz w:val="28"/>
          <w:szCs w:val="28"/>
          <w:lang w:val="kk-KZ"/>
        </w:rPr>
        <w:t xml:space="preserve">Сонымен </w:t>
      </w:r>
      <w:r>
        <w:rPr>
          <w:sz w:val="28"/>
          <w:szCs w:val="28"/>
          <w:lang w:val="kk-KZ"/>
        </w:rPr>
        <w:t>қатар</w:t>
      </w:r>
      <w:r w:rsidRPr="00000EB1">
        <w:rPr>
          <w:sz w:val="28"/>
          <w:szCs w:val="28"/>
          <w:lang w:val="kk-KZ"/>
        </w:rPr>
        <w:t xml:space="preserve"> еліміздегі мерзімді басылым жетекші</w:t>
      </w:r>
      <w:r>
        <w:rPr>
          <w:sz w:val="28"/>
          <w:szCs w:val="28"/>
          <w:lang w:val="kk-KZ"/>
        </w:rPr>
        <w:t>лері</w:t>
      </w:r>
      <w:r w:rsidRPr="00000EB1">
        <w:rPr>
          <w:sz w:val="28"/>
          <w:szCs w:val="28"/>
          <w:lang w:val="kk-KZ"/>
        </w:rPr>
        <w:t xml:space="preserve"> арасында сауалнама жүргізіліп, отандық баспасөздің басқару жүйесі, маркетингтік тәсілдері, оқырманмен байланыс орнату тәжірибесі талданды. Жиналған деректерге сүйене отырып, нақты ұсыныстар жасалды.</w:t>
      </w:r>
      <w:r w:rsidRPr="00C34EC4">
        <w:rPr>
          <w:sz w:val="28"/>
          <w:szCs w:val="28"/>
          <w:lang w:val="kk-KZ"/>
        </w:rPr>
        <w:t xml:space="preserve"> </w:t>
      </w:r>
      <w:r w:rsidRPr="00000EB1">
        <w:rPr>
          <w:sz w:val="28"/>
          <w:szCs w:val="28"/>
          <w:lang w:val="kk-KZ"/>
        </w:rPr>
        <w:t>Сондай-ақ, халықаралық тәжірибелер зерттеліп, «The New York Times», «The Guardian», «Financial Times», «The Washington Post» секілді беделді басылымдардың цифрлық стратегиялары мен маркетинг тәсілдері егжей-тегжейлі қарастырылды. Бұл тәжірибе отандық баспасөз үшін үлгі ретінде ұсынылды.</w:t>
      </w:r>
    </w:p>
    <w:p w14:paraId="5CC24B0C" w14:textId="5E125876" w:rsidR="009B031D" w:rsidRPr="005F1EB9" w:rsidRDefault="00627896" w:rsidP="005F1EB9">
      <w:pPr>
        <w:ind w:firstLine="708"/>
        <w:jc w:val="both"/>
        <w:rPr>
          <w:sz w:val="28"/>
          <w:szCs w:val="28"/>
          <w:lang w:val="kk-KZ"/>
        </w:rPr>
      </w:pPr>
      <w:r w:rsidRPr="005F1EB9">
        <w:rPr>
          <w:sz w:val="28"/>
          <w:szCs w:val="28"/>
          <w:lang w:val="kk-KZ"/>
        </w:rPr>
        <w:t>Зерттеу</w:t>
      </w:r>
      <w:r w:rsidR="005F1EB9" w:rsidRPr="005F1EB9">
        <w:rPr>
          <w:sz w:val="28"/>
          <w:szCs w:val="28"/>
          <w:lang w:val="kk-KZ"/>
        </w:rPr>
        <w:t>де</w:t>
      </w:r>
      <w:r w:rsidRPr="005F1EB9">
        <w:rPr>
          <w:sz w:val="28"/>
          <w:szCs w:val="28"/>
          <w:lang w:val="kk-KZ"/>
        </w:rPr>
        <w:t xml:space="preserve"> қазақ баспасөзі тарихына, шығармашылық тәжірибесіне, басқару ерекшеліктеріне қатысты отандық ғалымдардың еңбектері кеңінен </w:t>
      </w:r>
      <w:r w:rsidR="00837940" w:rsidRPr="005F1EB9">
        <w:rPr>
          <w:sz w:val="28"/>
          <w:szCs w:val="28"/>
          <w:lang w:val="kk-KZ"/>
        </w:rPr>
        <w:t>пайдаланылды. Атап айтқанда, Қ.</w:t>
      </w:r>
      <w:r w:rsidRPr="005F1EB9">
        <w:rPr>
          <w:sz w:val="28"/>
          <w:szCs w:val="28"/>
          <w:lang w:val="kk-KZ"/>
        </w:rPr>
        <w:t>Бекхожиннің «Қа</w:t>
      </w:r>
      <w:r w:rsidR="005F1EB9" w:rsidRPr="005F1EB9">
        <w:rPr>
          <w:sz w:val="28"/>
          <w:szCs w:val="28"/>
          <w:lang w:val="kk-KZ"/>
        </w:rPr>
        <w:t xml:space="preserve">зақ баспасөзінің даму жолдары», Ж.Нұсқабайұлының </w:t>
      </w:r>
      <w:r w:rsidRPr="005F1EB9">
        <w:rPr>
          <w:sz w:val="28"/>
          <w:szCs w:val="28"/>
          <w:lang w:val="kk-KZ"/>
        </w:rPr>
        <w:t>«Қазақ журналистикасының тарихы», Ө.Айтбайұлының «Қазақ тілі және ұлттық баспасөз», Н.Омашевт</w:t>
      </w:r>
      <w:r w:rsidR="00C83955" w:rsidRPr="005F1EB9">
        <w:rPr>
          <w:sz w:val="28"/>
          <w:szCs w:val="28"/>
          <w:lang w:val="kk-KZ"/>
        </w:rPr>
        <w:t>ы</w:t>
      </w:r>
      <w:r w:rsidRPr="005F1EB9">
        <w:rPr>
          <w:sz w:val="28"/>
          <w:szCs w:val="28"/>
          <w:lang w:val="kk-KZ"/>
        </w:rPr>
        <w:t>ң «Жиырмасыншы жылдар журналистикасы»</w:t>
      </w:r>
      <w:r w:rsidR="005D3C07" w:rsidRPr="005F1EB9">
        <w:rPr>
          <w:sz w:val="28"/>
          <w:szCs w:val="28"/>
          <w:lang w:val="kk-KZ"/>
        </w:rPr>
        <w:t>, Қ.Сақтың «Алаш мұрасы»</w:t>
      </w:r>
      <w:r w:rsidRPr="005F1EB9">
        <w:rPr>
          <w:sz w:val="28"/>
          <w:szCs w:val="28"/>
          <w:lang w:val="kk-KZ"/>
        </w:rPr>
        <w:t xml:space="preserve"> атты еңбектері тарихи-теориялық база ретінде қолданылды. </w:t>
      </w:r>
      <w:r w:rsidR="005F1EB9">
        <w:rPr>
          <w:sz w:val="28"/>
          <w:szCs w:val="28"/>
          <w:lang w:val="kk-KZ"/>
        </w:rPr>
        <w:t>Медиа</w:t>
      </w:r>
      <w:r w:rsidRPr="005F1EB9">
        <w:rPr>
          <w:sz w:val="28"/>
          <w:szCs w:val="28"/>
          <w:lang w:val="kk-KZ"/>
        </w:rPr>
        <w:t>менеджмент пен маркетингке байланысты М.Шындалиева, С.Ахметова, А.Сейітқұлова, Г.Сұлтанбаева, М.Булатова</w:t>
      </w:r>
      <w:r w:rsidR="005D3C07" w:rsidRPr="005F1EB9">
        <w:rPr>
          <w:sz w:val="28"/>
          <w:szCs w:val="28"/>
          <w:lang w:val="kk-KZ"/>
        </w:rPr>
        <w:t>, Р.Жақсылықбаева</w:t>
      </w:r>
      <w:r w:rsidRPr="005F1EB9">
        <w:rPr>
          <w:sz w:val="28"/>
          <w:szCs w:val="28"/>
          <w:lang w:val="kk-KZ"/>
        </w:rPr>
        <w:t xml:space="preserve"> сынды ғалымдардың зерттеулері басылым ішіндегі жарнама, аудиториямен байланыс, кадр саясаты, цифрлық трансформация, шығармашылық ұстанымдар секілді салаларды талдауға негіз болды.</w:t>
      </w:r>
    </w:p>
    <w:p w14:paraId="7BD6A393" w14:textId="77777777" w:rsidR="00627896" w:rsidRPr="004452B7" w:rsidRDefault="00627896" w:rsidP="00627896">
      <w:pPr>
        <w:ind w:firstLine="708"/>
        <w:jc w:val="both"/>
        <w:rPr>
          <w:b/>
          <w:bCs/>
          <w:sz w:val="28"/>
          <w:szCs w:val="28"/>
          <w:lang w:val="kk-KZ"/>
        </w:rPr>
      </w:pPr>
      <w:r w:rsidRPr="00000EB1">
        <w:rPr>
          <w:b/>
          <w:bCs/>
          <w:sz w:val="28"/>
          <w:szCs w:val="28"/>
          <w:lang w:val="kk-KZ"/>
        </w:rPr>
        <w:t>Диссертациялық зерттеуде мынандай қорытындылар жасалып,</w:t>
      </w:r>
      <w:r w:rsidRPr="004452B7">
        <w:rPr>
          <w:b/>
          <w:bCs/>
          <w:sz w:val="28"/>
          <w:szCs w:val="28"/>
          <w:lang w:val="kk-KZ"/>
        </w:rPr>
        <w:t xml:space="preserve"> </w:t>
      </w:r>
      <w:r w:rsidRPr="00000EB1">
        <w:rPr>
          <w:b/>
          <w:bCs/>
          <w:sz w:val="28"/>
          <w:szCs w:val="28"/>
          <w:lang w:val="kk-KZ"/>
        </w:rPr>
        <w:t>қорғауға ұсынылады:</w:t>
      </w:r>
    </w:p>
    <w:p w14:paraId="744E4771" w14:textId="00D89D42" w:rsidR="00627896" w:rsidRPr="00000EB1" w:rsidRDefault="00627896" w:rsidP="00627896">
      <w:pPr>
        <w:ind w:firstLine="708"/>
        <w:jc w:val="both"/>
        <w:rPr>
          <w:sz w:val="28"/>
          <w:szCs w:val="28"/>
          <w:lang w:val="kk-KZ"/>
        </w:rPr>
      </w:pPr>
      <w:r w:rsidRPr="004452B7">
        <w:rPr>
          <w:b/>
          <w:bCs/>
          <w:sz w:val="28"/>
          <w:szCs w:val="28"/>
          <w:lang w:val="kk-KZ"/>
        </w:rPr>
        <w:t xml:space="preserve">- </w:t>
      </w:r>
      <w:r w:rsidRPr="00000EB1">
        <w:rPr>
          <w:sz w:val="28"/>
          <w:szCs w:val="28"/>
          <w:lang w:val="kk-KZ"/>
        </w:rPr>
        <w:t xml:space="preserve">Қазіргі отандық мерзімді баспасөздің менеджмент </w:t>
      </w:r>
      <w:r>
        <w:rPr>
          <w:sz w:val="28"/>
          <w:szCs w:val="28"/>
          <w:lang w:val="kk-KZ"/>
        </w:rPr>
        <w:t>пен</w:t>
      </w:r>
      <w:r w:rsidRPr="00000EB1">
        <w:rPr>
          <w:sz w:val="28"/>
          <w:szCs w:val="28"/>
          <w:lang w:val="kk-KZ"/>
        </w:rPr>
        <w:t xml:space="preserve"> маркетинг жүйесін дамыту үшін шетелдік медианың озық тәжірибелерін зерделеу қажет екені анықталды. Әлемдік медиа</w:t>
      </w:r>
      <w:r w:rsidR="005F1EB9">
        <w:rPr>
          <w:sz w:val="28"/>
          <w:szCs w:val="28"/>
          <w:lang w:val="kk-KZ"/>
        </w:rPr>
        <w:t xml:space="preserve"> </w:t>
      </w:r>
      <w:r w:rsidRPr="00000EB1">
        <w:rPr>
          <w:sz w:val="28"/>
          <w:szCs w:val="28"/>
          <w:lang w:val="kk-KZ"/>
        </w:rPr>
        <w:t>нарықта қалыптасқан табысты модельдерді талдау арқылы отандық басылымдардың менеджменттік және маркетингтік кемшіліктері мен жетістіктері сара</w:t>
      </w:r>
      <w:r w:rsidR="00776295">
        <w:rPr>
          <w:sz w:val="28"/>
          <w:szCs w:val="28"/>
          <w:lang w:val="kk-KZ"/>
        </w:rPr>
        <w:t>ланды</w:t>
      </w:r>
      <w:r w:rsidRPr="00000EB1">
        <w:rPr>
          <w:sz w:val="28"/>
          <w:szCs w:val="28"/>
          <w:lang w:val="kk-KZ"/>
        </w:rPr>
        <w:t>;</w:t>
      </w:r>
    </w:p>
    <w:p w14:paraId="0602CC8F" w14:textId="052D640B" w:rsidR="005F1EB9" w:rsidRDefault="00EB1666" w:rsidP="005F1EB9">
      <w:pPr>
        <w:ind w:firstLine="708"/>
        <w:jc w:val="both"/>
        <w:rPr>
          <w:sz w:val="28"/>
          <w:szCs w:val="28"/>
          <w:lang w:val="kk-KZ"/>
        </w:rPr>
      </w:pPr>
      <w:r w:rsidRPr="004452B7">
        <w:rPr>
          <w:b/>
          <w:bCs/>
          <w:sz w:val="28"/>
          <w:szCs w:val="28"/>
          <w:lang w:val="kk-KZ"/>
        </w:rPr>
        <w:t>-</w:t>
      </w:r>
      <w:r w:rsidR="00627896" w:rsidRPr="00000EB1">
        <w:rPr>
          <w:sz w:val="28"/>
          <w:szCs w:val="28"/>
          <w:lang w:val="kk-KZ"/>
        </w:rPr>
        <w:t xml:space="preserve"> Шетелдік бас</w:t>
      </w:r>
      <w:r w:rsidR="00627896">
        <w:rPr>
          <w:sz w:val="28"/>
          <w:szCs w:val="28"/>
          <w:lang w:val="kk-KZ"/>
        </w:rPr>
        <w:t>ылымдар</w:t>
      </w:r>
      <w:r w:rsidR="00627896" w:rsidRPr="00000EB1">
        <w:rPr>
          <w:sz w:val="28"/>
          <w:szCs w:val="28"/>
          <w:lang w:val="kk-KZ"/>
        </w:rPr>
        <w:t xml:space="preserve"> («The New York Times», «The Guardian», «Financial Times», «The Washington Post») мерзімді </w:t>
      </w:r>
      <w:r w:rsidR="00627896">
        <w:rPr>
          <w:sz w:val="28"/>
          <w:szCs w:val="28"/>
          <w:lang w:val="kk-KZ"/>
        </w:rPr>
        <w:t>баспасөздің</w:t>
      </w:r>
      <w:r w:rsidR="00627896" w:rsidRPr="00000EB1">
        <w:rPr>
          <w:sz w:val="28"/>
          <w:szCs w:val="28"/>
          <w:lang w:val="kk-KZ"/>
        </w:rPr>
        <w:t xml:space="preserve"> нарықтық бәсекеде табысқа жетуіне оқырман талғамын терең зерттеу, аудиторияны нақты сегменттерге бөлу, контентті деректерге негіздеп жоспарлау және жарнама табыстарын арттырудың инновациялық тәсілдерін қолдану а</w:t>
      </w:r>
      <w:r w:rsidR="005F1EB9">
        <w:rPr>
          <w:sz w:val="28"/>
          <w:szCs w:val="28"/>
          <w:lang w:val="kk-KZ"/>
        </w:rPr>
        <w:t>рқылы қол жеткізгені анықталды;</w:t>
      </w:r>
    </w:p>
    <w:p w14:paraId="7C98D29D" w14:textId="3FACA781" w:rsidR="00627896" w:rsidRPr="00316B5F" w:rsidRDefault="00EB1666" w:rsidP="005F1EB9">
      <w:pPr>
        <w:ind w:firstLine="708"/>
        <w:jc w:val="both"/>
        <w:rPr>
          <w:sz w:val="28"/>
          <w:szCs w:val="28"/>
          <w:lang w:val="kk-KZ"/>
        </w:rPr>
      </w:pPr>
      <w:r w:rsidRPr="004452B7">
        <w:rPr>
          <w:b/>
          <w:bCs/>
          <w:sz w:val="28"/>
          <w:szCs w:val="28"/>
          <w:lang w:val="kk-KZ"/>
        </w:rPr>
        <w:t>-</w:t>
      </w:r>
      <w:r w:rsidR="005F1EB9">
        <w:rPr>
          <w:sz w:val="28"/>
          <w:szCs w:val="28"/>
          <w:lang w:val="kk-KZ"/>
        </w:rPr>
        <w:t xml:space="preserve"> </w:t>
      </w:r>
      <w:r w:rsidR="00627896" w:rsidRPr="004452B7">
        <w:rPr>
          <w:sz w:val="28"/>
          <w:szCs w:val="28"/>
          <w:lang w:val="kk-KZ"/>
        </w:rPr>
        <w:t>Отандық</w:t>
      </w:r>
      <w:r w:rsidR="00627896" w:rsidRPr="00000EB1">
        <w:rPr>
          <w:sz w:val="28"/>
          <w:szCs w:val="28"/>
          <w:lang w:val="kk-KZ"/>
        </w:rPr>
        <w:t xml:space="preserve"> мерзімді </w:t>
      </w:r>
      <w:r w:rsidR="00627896" w:rsidRPr="004452B7">
        <w:rPr>
          <w:sz w:val="28"/>
          <w:szCs w:val="28"/>
          <w:lang w:val="kk-KZ"/>
        </w:rPr>
        <w:t>баспасөздің</w:t>
      </w:r>
      <w:r w:rsidR="00627896" w:rsidRPr="00000EB1">
        <w:rPr>
          <w:sz w:val="28"/>
          <w:szCs w:val="28"/>
          <w:lang w:val="kk-KZ"/>
        </w:rPr>
        <w:t xml:space="preserve"> </w:t>
      </w:r>
      <w:r w:rsidR="00627896">
        <w:rPr>
          <w:sz w:val="28"/>
          <w:szCs w:val="28"/>
          <w:lang w:val="kk-KZ"/>
        </w:rPr>
        <w:t xml:space="preserve">қазіргі уақыттың жаңа талаптарына бейімделуі баяу жүруде. Зерттеу аясында жүргізілген сауалнама нәтижесінде </w:t>
      </w:r>
      <w:r w:rsidR="00627896" w:rsidRPr="00000EB1">
        <w:rPr>
          <w:sz w:val="28"/>
          <w:szCs w:val="28"/>
          <w:lang w:val="kk-KZ"/>
        </w:rPr>
        <w:t>басқару мен маркетингті жаңартуда заманауи цифрлық технологияларды тиімді пайдалану</w:t>
      </w:r>
      <w:r w:rsidR="00627896">
        <w:rPr>
          <w:sz w:val="28"/>
          <w:szCs w:val="28"/>
          <w:lang w:val="kk-KZ"/>
        </w:rPr>
        <w:t xml:space="preserve"> дағдысы кенжелеп тұрғаны анықталды</w:t>
      </w:r>
      <w:r w:rsidR="00627896" w:rsidRPr="00000EB1">
        <w:rPr>
          <w:sz w:val="28"/>
          <w:szCs w:val="28"/>
          <w:lang w:val="kk-KZ"/>
        </w:rPr>
        <w:t>. Осы тұрғыда газет-журналдардың менеджменттік құрылымын жетілдіру мен цифрлық технологияларды енгізу қажеттілігі негізделді;</w:t>
      </w:r>
    </w:p>
    <w:p w14:paraId="0DD4CE65" w14:textId="3517F934" w:rsidR="00627896" w:rsidRPr="00000EB1" w:rsidRDefault="00627896" w:rsidP="005F1EB9">
      <w:pPr>
        <w:ind w:firstLine="708"/>
        <w:jc w:val="both"/>
        <w:rPr>
          <w:sz w:val="28"/>
          <w:szCs w:val="28"/>
          <w:lang w:val="kk-KZ"/>
        </w:rPr>
      </w:pPr>
      <w:r w:rsidRPr="00000EB1">
        <w:rPr>
          <w:sz w:val="28"/>
          <w:szCs w:val="28"/>
          <w:lang w:val="kk-KZ"/>
        </w:rPr>
        <w:t xml:space="preserve">Отандық мерзімді баспасөздің маркетингтік стратегиясында аудиторияны зерттеу, мақсатты топтарға бағытталған мазмұн дайындау, әлеуметтік желілер мен мультимедиалық платформаларды тиімді пайдалану сияқты маңызды заманауи тәсілдердің жеткіліксіз </w:t>
      </w:r>
      <w:r>
        <w:rPr>
          <w:sz w:val="28"/>
          <w:szCs w:val="28"/>
          <w:lang w:val="kk-KZ"/>
        </w:rPr>
        <w:t>екені</w:t>
      </w:r>
      <w:r w:rsidRPr="00000EB1">
        <w:rPr>
          <w:sz w:val="28"/>
          <w:szCs w:val="28"/>
          <w:lang w:val="kk-KZ"/>
        </w:rPr>
        <w:t xml:space="preserve"> анықталды;</w:t>
      </w:r>
    </w:p>
    <w:p w14:paraId="37FEA7D2" w14:textId="4916DC20" w:rsidR="00627896" w:rsidRPr="00000EB1" w:rsidRDefault="00EB1666" w:rsidP="00627896">
      <w:pPr>
        <w:ind w:firstLine="708"/>
        <w:jc w:val="both"/>
        <w:rPr>
          <w:sz w:val="28"/>
          <w:szCs w:val="28"/>
          <w:lang w:val="kk-KZ"/>
        </w:rPr>
      </w:pPr>
      <w:r w:rsidRPr="004452B7">
        <w:rPr>
          <w:b/>
          <w:bCs/>
          <w:sz w:val="28"/>
          <w:szCs w:val="28"/>
          <w:lang w:val="kk-KZ"/>
        </w:rPr>
        <w:t>-</w:t>
      </w:r>
      <w:r w:rsidR="00627896" w:rsidRPr="00000EB1">
        <w:rPr>
          <w:sz w:val="28"/>
          <w:szCs w:val="28"/>
          <w:lang w:val="kk-KZ"/>
        </w:rPr>
        <w:t xml:space="preserve"> Дәстүрлі </w:t>
      </w:r>
      <w:r w:rsidR="00627896">
        <w:rPr>
          <w:sz w:val="28"/>
          <w:szCs w:val="28"/>
          <w:lang w:val="kk-KZ"/>
        </w:rPr>
        <w:t>баспасөздің</w:t>
      </w:r>
      <w:r w:rsidR="00627896" w:rsidRPr="00000EB1">
        <w:rPr>
          <w:sz w:val="28"/>
          <w:szCs w:val="28"/>
          <w:lang w:val="kk-KZ"/>
        </w:rPr>
        <w:t xml:space="preserve"> цифрлық форматқа (веб-сайт, PDF нұсқа, мобильді қосымша) көшуі – отандық медиа нарықта бәсекеге қабілеттілікті арттырудың негізгі жолдарының бірі екені дәлелденді. Осыған байланысты газеттерге цифрлық медианың жаңа форматтарын енгізіп, кросс-платформалық контент жасау ұсынылды;</w:t>
      </w:r>
    </w:p>
    <w:p w14:paraId="3F7906CB" w14:textId="781C201D" w:rsidR="00627896" w:rsidRPr="00000EB1" w:rsidRDefault="00EB1666" w:rsidP="00627896">
      <w:pPr>
        <w:ind w:firstLine="708"/>
        <w:jc w:val="both"/>
        <w:rPr>
          <w:sz w:val="28"/>
          <w:szCs w:val="28"/>
          <w:lang w:val="kk-KZ"/>
        </w:rPr>
      </w:pPr>
      <w:r w:rsidRPr="004452B7">
        <w:rPr>
          <w:b/>
          <w:bCs/>
          <w:sz w:val="28"/>
          <w:szCs w:val="28"/>
          <w:lang w:val="kk-KZ"/>
        </w:rPr>
        <w:t>-</w:t>
      </w:r>
      <w:r w:rsidR="00627896" w:rsidRPr="00000EB1">
        <w:rPr>
          <w:sz w:val="28"/>
          <w:szCs w:val="28"/>
          <w:lang w:val="kk-KZ"/>
        </w:rPr>
        <w:t xml:space="preserve"> Конвергентті редакция үлгісі – отандық баспасөз үшін тиімді басқару моделі ретінде қарастырылды. Бұл модель басылымның әртүрлі платформалар</w:t>
      </w:r>
      <w:r w:rsidR="000E3AC5">
        <w:rPr>
          <w:sz w:val="28"/>
          <w:szCs w:val="28"/>
          <w:lang w:val="kk-KZ"/>
        </w:rPr>
        <w:t>ын</w:t>
      </w:r>
      <w:r w:rsidR="00627896" w:rsidRPr="00000EB1">
        <w:rPr>
          <w:sz w:val="28"/>
          <w:szCs w:val="28"/>
          <w:lang w:val="kk-KZ"/>
        </w:rPr>
        <w:t>да (газет, веб-сайт, әлеуметтік желі, подкасттар және мобильді қосымшалар) бір мезетте ақпарат таратып, оқырманды кең қамтуға мүмкіндік беретіні көрсетілді.</w:t>
      </w:r>
    </w:p>
    <w:p w14:paraId="21067BFB" w14:textId="33BDD4CA" w:rsidR="00627896" w:rsidRPr="00000EB1" w:rsidRDefault="00EB1666" w:rsidP="00627896">
      <w:pPr>
        <w:ind w:firstLine="708"/>
        <w:jc w:val="both"/>
        <w:rPr>
          <w:sz w:val="28"/>
          <w:szCs w:val="28"/>
          <w:lang w:val="kk-KZ"/>
        </w:rPr>
      </w:pPr>
      <w:r w:rsidRPr="004452B7">
        <w:rPr>
          <w:b/>
          <w:bCs/>
          <w:sz w:val="28"/>
          <w:szCs w:val="28"/>
          <w:lang w:val="kk-KZ"/>
        </w:rPr>
        <w:t>-</w:t>
      </w:r>
      <w:r w:rsidR="00627896" w:rsidRPr="00000EB1">
        <w:rPr>
          <w:sz w:val="28"/>
          <w:szCs w:val="28"/>
          <w:lang w:val="kk-KZ"/>
        </w:rPr>
        <w:t xml:space="preserve"> Баспасөз нарығындағы бәсекеге қабілеттілік тек мазмұнның сапасымен ғана емес, брендинг, визуалдық дизайн, фирмалық стиль, PR </w:t>
      </w:r>
      <w:r w:rsidR="00763670">
        <w:rPr>
          <w:sz w:val="28"/>
          <w:szCs w:val="28"/>
          <w:lang w:val="kk-KZ"/>
        </w:rPr>
        <w:t>акциялар</w:t>
      </w:r>
      <w:r w:rsidR="00627896" w:rsidRPr="00000EB1">
        <w:rPr>
          <w:sz w:val="28"/>
          <w:szCs w:val="28"/>
          <w:lang w:val="kk-KZ"/>
        </w:rPr>
        <w:t xml:space="preserve"> арқылы қалыптасатыны анықталды. Сондықтан отандық басылымдарға осы құралдарды белсенді пайдаланып, имидждік саясатты күшейту қажетті</w:t>
      </w:r>
      <w:r w:rsidR="00776295">
        <w:rPr>
          <w:sz w:val="28"/>
          <w:szCs w:val="28"/>
          <w:lang w:val="kk-KZ"/>
        </w:rPr>
        <w:t>лі</w:t>
      </w:r>
      <w:r w:rsidR="00627896" w:rsidRPr="00000EB1">
        <w:rPr>
          <w:sz w:val="28"/>
          <w:szCs w:val="28"/>
          <w:lang w:val="kk-KZ"/>
        </w:rPr>
        <w:t>гі туралы ұсыныстар жасалды;</w:t>
      </w:r>
    </w:p>
    <w:p w14:paraId="1C087DA0" w14:textId="77777777" w:rsidR="00EB1666" w:rsidRDefault="00EB1666" w:rsidP="00EB1666">
      <w:pPr>
        <w:ind w:firstLine="708"/>
        <w:jc w:val="both"/>
        <w:rPr>
          <w:b/>
          <w:bCs/>
          <w:sz w:val="28"/>
          <w:szCs w:val="28"/>
          <w:lang w:val="kk-KZ"/>
        </w:rPr>
      </w:pPr>
      <w:r w:rsidRPr="004452B7">
        <w:rPr>
          <w:b/>
          <w:bCs/>
          <w:sz w:val="28"/>
          <w:szCs w:val="28"/>
          <w:lang w:val="kk-KZ"/>
        </w:rPr>
        <w:t>-</w:t>
      </w:r>
      <w:r w:rsidR="00627896" w:rsidRPr="00000EB1">
        <w:rPr>
          <w:sz w:val="28"/>
          <w:szCs w:val="28"/>
          <w:lang w:val="kk-KZ"/>
        </w:rPr>
        <w:t xml:space="preserve"> Отандық мерзімді баспасөзде жаңа технологиялар мен инновац</w:t>
      </w:r>
      <w:r w:rsidR="000E3AC5">
        <w:rPr>
          <w:sz w:val="28"/>
          <w:szCs w:val="28"/>
          <w:lang w:val="kk-KZ"/>
        </w:rPr>
        <w:t xml:space="preserve">иялық шешімдерді, соның ішінде </w:t>
      </w:r>
      <w:r w:rsidR="000E3AC5" w:rsidRPr="000E3AC5">
        <w:rPr>
          <w:sz w:val="28"/>
          <w:szCs w:val="28"/>
          <w:lang w:val="kk-KZ"/>
        </w:rPr>
        <w:t>B</w:t>
      </w:r>
      <w:r w:rsidR="00627896" w:rsidRPr="00000EB1">
        <w:rPr>
          <w:sz w:val="28"/>
          <w:szCs w:val="28"/>
          <w:lang w:val="kk-KZ"/>
        </w:rPr>
        <w:t>ig data технологияларын, жасанды интеллект, дерек</w:t>
      </w:r>
      <w:r w:rsidR="00776295">
        <w:rPr>
          <w:sz w:val="28"/>
          <w:szCs w:val="28"/>
          <w:lang w:val="kk-KZ"/>
        </w:rPr>
        <w:t>тер</w:t>
      </w:r>
      <w:r w:rsidR="00627896" w:rsidRPr="00000EB1">
        <w:rPr>
          <w:sz w:val="28"/>
          <w:szCs w:val="28"/>
          <w:lang w:val="kk-KZ"/>
        </w:rPr>
        <w:t xml:space="preserve"> журналистикасы, интерактивті және визуалды контенттерді енгізу қажет екендігі ұсынылды. Бұл тәсілдер аудиторияның қызығушылығын арттырып, жарнама</w:t>
      </w:r>
      <w:r w:rsidR="00627896">
        <w:rPr>
          <w:sz w:val="28"/>
          <w:szCs w:val="28"/>
          <w:lang w:val="kk-KZ"/>
        </w:rPr>
        <w:t xml:space="preserve">дан </w:t>
      </w:r>
      <w:r w:rsidR="00627896" w:rsidRPr="00000EB1">
        <w:rPr>
          <w:sz w:val="28"/>
          <w:szCs w:val="28"/>
          <w:lang w:val="kk-KZ"/>
        </w:rPr>
        <w:t>түсетін табысты көбейту</w:t>
      </w:r>
      <w:r>
        <w:rPr>
          <w:sz w:val="28"/>
          <w:szCs w:val="28"/>
          <w:lang w:val="kk-KZ"/>
        </w:rPr>
        <w:t>ге ықпал ететіндігі дәлелденді.</w:t>
      </w:r>
      <w:r w:rsidRPr="00EB1666">
        <w:rPr>
          <w:b/>
          <w:bCs/>
          <w:sz w:val="28"/>
          <w:szCs w:val="28"/>
          <w:lang w:val="kk-KZ"/>
        </w:rPr>
        <w:t xml:space="preserve"> </w:t>
      </w:r>
    </w:p>
    <w:p w14:paraId="70F35F66" w14:textId="0CC81182" w:rsidR="00627896" w:rsidRPr="004452B7" w:rsidRDefault="00EB1666" w:rsidP="00EB1666">
      <w:pPr>
        <w:ind w:firstLine="708"/>
        <w:jc w:val="both"/>
        <w:rPr>
          <w:sz w:val="28"/>
          <w:szCs w:val="28"/>
          <w:lang w:val="kk-KZ"/>
        </w:rPr>
      </w:pPr>
      <w:r w:rsidRPr="004452B7">
        <w:rPr>
          <w:b/>
          <w:bCs/>
          <w:sz w:val="28"/>
          <w:szCs w:val="28"/>
          <w:lang w:val="kk-KZ"/>
        </w:rPr>
        <w:t>-</w:t>
      </w:r>
      <w:r>
        <w:rPr>
          <w:sz w:val="28"/>
          <w:szCs w:val="28"/>
          <w:lang w:val="kk-KZ"/>
        </w:rPr>
        <w:t xml:space="preserve"> </w:t>
      </w:r>
      <w:r w:rsidR="00627896" w:rsidRPr="00000EB1">
        <w:rPr>
          <w:sz w:val="28"/>
          <w:szCs w:val="28"/>
          <w:lang w:val="kk-KZ"/>
        </w:rPr>
        <w:t xml:space="preserve">Жоғары оқу орындарында медиаменеджмент </w:t>
      </w:r>
      <w:r w:rsidR="00627896" w:rsidRPr="004452B7">
        <w:rPr>
          <w:sz w:val="28"/>
          <w:szCs w:val="28"/>
          <w:lang w:val="kk-KZ"/>
        </w:rPr>
        <w:t>пен</w:t>
      </w:r>
      <w:r w:rsidR="00627896" w:rsidRPr="00000EB1">
        <w:rPr>
          <w:sz w:val="28"/>
          <w:szCs w:val="28"/>
          <w:lang w:val="kk-KZ"/>
        </w:rPr>
        <w:t xml:space="preserve"> маркетинг мамандықтарын да</w:t>
      </w:r>
      <w:r w:rsidR="000E3AC5">
        <w:rPr>
          <w:sz w:val="28"/>
          <w:szCs w:val="28"/>
          <w:lang w:val="kk-KZ"/>
        </w:rPr>
        <w:t>ярл</w:t>
      </w:r>
      <w:r w:rsidR="00627896" w:rsidRPr="00000EB1">
        <w:rPr>
          <w:sz w:val="28"/>
          <w:szCs w:val="28"/>
          <w:lang w:val="kk-KZ"/>
        </w:rPr>
        <w:t xml:space="preserve">ауда диссертация нәтижелері оқу-әдістемелік негіз ретінде қолданылуы қажет екендігі ұсынылды. </w:t>
      </w:r>
    </w:p>
    <w:p w14:paraId="439FC43D" w14:textId="214BDB77" w:rsidR="00627896" w:rsidRPr="004452B7" w:rsidRDefault="00627896" w:rsidP="00627896">
      <w:pPr>
        <w:ind w:firstLine="708"/>
        <w:jc w:val="both"/>
        <w:rPr>
          <w:sz w:val="28"/>
          <w:szCs w:val="28"/>
          <w:lang w:val="kk-KZ"/>
        </w:rPr>
      </w:pPr>
      <w:r w:rsidRPr="00000EB1">
        <w:rPr>
          <w:sz w:val="28"/>
          <w:szCs w:val="28"/>
          <w:lang w:val="kk-KZ"/>
        </w:rPr>
        <w:t xml:space="preserve">Қорғауға ұсынылған осы тұжырымдар мен ұсыныстар отандық мерзімді баспасөздің </w:t>
      </w:r>
      <w:r w:rsidRPr="004452B7">
        <w:rPr>
          <w:sz w:val="28"/>
          <w:szCs w:val="28"/>
          <w:lang w:val="kk-KZ"/>
        </w:rPr>
        <w:t>менеджмент</w:t>
      </w:r>
      <w:r w:rsidRPr="00000EB1">
        <w:rPr>
          <w:sz w:val="28"/>
          <w:szCs w:val="28"/>
          <w:lang w:val="kk-KZ"/>
        </w:rPr>
        <w:t xml:space="preserve"> </w:t>
      </w:r>
      <w:r w:rsidRPr="004452B7">
        <w:rPr>
          <w:sz w:val="28"/>
          <w:szCs w:val="28"/>
          <w:lang w:val="kk-KZ"/>
        </w:rPr>
        <w:t>пен</w:t>
      </w:r>
      <w:r w:rsidRPr="00000EB1">
        <w:rPr>
          <w:sz w:val="28"/>
          <w:szCs w:val="28"/>
          <w:lang w:val="kk-KZ"/>
        </w:rPr>
        <w:t xml:space="preserve"> маркетинг жүйесін жетілдіріп, халықаралық тәжірибемен үйлесімді дамытуға ғылыми-тәжірибелік негіз болады деп </w:t>
      </w:r>
      <w:r w:rsidR="00763670">
        <w:rPr>
          <w:sz w:val="28"/>
          <w:szCs w:val="28"/>
          <w:lang w:val="kk-KZ"/>
        </w:rPr>
        <w:t>есептейміз</w:t>
      </w:r>
      <w:r w:rsidRPr="00000EB1">
        <w:rPr>
          <w:sz w:val="28"/>
          <w:szCs w:val="28"/>
          <w:lang w:val="kk-KZ"/>
        </w:rPr>
        <w:t>.</w:t>
      </w:r>
    </w:p>
    <w:p w14:paraId="63383F7C" w14:textId="20FC702F" w:rsidR="00627896" w:rsidRPr="008B6CE1" w:rsidRDefault="00627896" w:rsidP="00627896">
      <w:pPr>
        <w:ind w:firstLine="708"/>
        <w:jc w:val="both"/>
        <w:rPr>
          <w:sz w:val="28"/>
          <w:szCs w:val="28"/>
          <w:lang w:val="kk-KZ"/>
        </w:rPr>
      </w:pPr>
      <w:r w:rsidRPr="00000EB1">
        <w:rPr>
          <w:b/>
          <w:bCs/>
          <w:sz w:val="28"/>
          <w:szCs w:val="28"/>
          <w:lang w:val="kk-KZ"/>
        </w:rPr>
        <w:t>Зерттеу нәтижелерінің талқылануы және сыннан өтуі.</w:t>
      </w:r>
      <w:r>
        <w:rPr>
          <w:b/>
          <w:bCs/>
          <w:sz w:val="28"/>
          <w:szCs w:val="28"/>
          <w:lang w:val="kk-KZ"/>
        </w:rPr>
        <w:t xml:space="preserve"> </w:t>
      </w:r>
      <w:r>
        <w:rPr>
          <w:sz w:val="28"/>
          <w:szCs w:val="28"/>
          <w:lang w:val="kk-KZ"/>
        </w:rPr>
        <w:t xml:space="preserve">Жұмыс кафедраның кеңейтілген отырысында талқыланды. </w:t>
      </w:r>
      <w:r w:rsidRPr="00025DE1">
        <w:rPr>
          <w:sz w:val="28"/>
          <w:szCs w:val="28"/>
          <w:lang w:val="kk-KZ"/>
        </w:rPr>
        <w:t xml:space="preserve">Scopus </w:t>
      </w:r>
      <w:r w:rsidR="00776295">
        <w:rPr>
          <w:sz w:val="28"/>
          <w:szCs w:val="28"/>
          <w:lang w:val="kk-KZ"/>
        </w:rPr>
        <w:t xml:space="preserve">және </w:t>
      </w:r>
      <w:r w:rsidR="00776295" w:rsidRPr="00776295">
        <w:rPr>
          <w:sz w:val="28"/>
          <w:szCs w:val="28"/>
          <w:lang w:val="kk-KZ"/>
        </w:rPr>
        <w:t>Web of Science</w:t>
      </w:r>
      <w:r>
        <w:rPr>
          <w:sz w:val="28"/>
          <w:szCs w:val="28"/>
          <w:lang w:val="kk-KZ"/>
        </w:rPr>
        <w:t xml:space="preserve"> </w:t>
      </w:r>
      <w:r w:rsidR="00776295">
        <w:rPr>
          <w:sz w:val="28"/>
          <w:szCs w:val="28"/>
          <w:lang w:val="kk-KZ"/>
        </w:rPr>
        <w:t xml:space="preserve">базасында </w:t>
      </w:r>
      <w:r w:rsidR="00776295" w:rsidRPr="00025DE1">
        <w:rPr>
          <w:sz w:val="28"/>
          <w:szCs w:val="28"/>
          <w:lang w:val="kk-KZ"/>
        </w:rPr>
        <w:t xml:space="preserve">1 </w:t>
      </w:r>
      <w:r w:rsidR="00776295">
        <w:rPr>
          <w:sz w:val="28"/>
          <w:szCs w:val="28"/>
          <w:lang w:val="kk-KZ"/>
        </w:rPr>
        <w:t xml:space="preserve">мақала, </w:t>
      </w:r>
      <w:r w:rsidR="000E3AC5">
        <w:rPr>
          <w:sz w:val="28"/>
          <w:szCs w:val="28"/>
          <w:lang w:val="kk-KZ"/>
        </w:rPr>
        <w:t>Қ</w:t>
      </w:r>
      <w:r>
        <w:rPr>
          <w:sz w:val="28"/>
          <w:szCs w:val="28"/>
          <w:lang w:val="kk-KZ"/>
        </w:rPr>
        <w:t>Р</w:t>
      </w:r>
      <w:r w:rsidR="000E3AC5">
        <w:rPr>
          <w:sz w:val="28"/>
          <w:szCs w:val="28"/>
          <w:lang w:val="kk-KZ"/>
        </w:rPr>
        <w:t xml:space="preserve"> Ғылым және жоғары білім министрлігі </w:t>
      </w:r>
      <w:r>
        <w:rPr>
          <w:sz w:val="28"/>
          <w:szCs w:val="28"/>
          <w:lang w:val="kk-KZ"/>
        </w:rPr>
        <w:t xml:space="preserve">Білім және ғылым саласында сапаны қамтамасыз ету комитеті ұсынған журналдарда </w:t>
      </w:r>
      <w:r w:rsidR="000E3AC5">
        <w:rPr>
          <w:sz w:val="28"/>
          <w:szCs w:val="28"/>
          <w:lang w:val="kk-KZ"/>
        </w:rPr>
        <w:t xml:space="preserve"> </w:t>
      </w:r>
      <w:r w:rsidRPr="008B6CE1">
        <w:rPr>
          <w:sz w:val="28"/>
          <w:szCs w:val="28"/>
          <w:lang w:val="kk-KZ"/>
        </w:rPr>
        <w:t xml:space="preserve">2 </w:t>
      </w:r>
      <w:r>
        <w:rPr>
          <w:sz w:val="28"/>
          <w:szCs w:val="28"/>
          <w:lang w:val="kk-KZ"/>
        </w:rPr>
        <w:t xml:space="preserve">мақала </w:t>
      </w:r>
      <w:r w:rsidR="004615EE">
        <w:rPr>
          <w:sz w:val="28"/>
          <w:szCs w:val="28"/>
          <w:lang w:val="kk-KZ"/>
        </w:rPr>
        <w:t xml:space="preserve">(Әл-Фараби атындағы ҚазҰУ Хабаршысы. Журналистика сериясы, Л.Н. Гумилев атындағы ЕҰУ Хабаршысы. Журналистика сериясы) </w:t>
      </w:r>
      <w:r>
        <w:rPr>
          <w:sz w:val="28"/>
          <w:szCs w:val="28"/>
          <w:lang w:val="kk-KZ"/>
        </w:rPr>
        <w:t>жарияланды.</w:t>
      </w:r>
    </w:p>
    <w:p w14:paraId="7FE86464" w14:textId="77777777" w:rsidR="00627896" w:rsidRPr="00000EB1" w:rsidRDefault="00627896" w:rsidP="00627896">
      <w:pPr>
        <w:ind w:firstLine="708"/>
        <w:jc w:val="both"/>
        <w:rPr>
          <w:sz w:val="28"/>
          <w:szCs w:val="28"/>
          <w:lang w:val="kk-KZ"/>
        </w:rPr>
      </w:pPr>
      <w:r w:rsidRPr="00000EB1">
        <w:rPr>
          <w:b/>
          <w:bCs/>
          <w:sz w:val="28"/>
          <w:szCs w:val="28"/>
          <w:lang w:val="kk-KZ"/>
        </w:rPr>
        <w:t>Жұмыстың құрылымы.</w:t>
      </w:r>
      <w:r w:rsidRPr="00000EB1">
        <w:rPr>
          <w:sz w:val="28"/>
          <w:szCs w:val="28"/>
          <w:lang w:val="kk-KZ"/>
        </w:rPr>
        <w:t xml:space="preserve"> Диссертациялық жұмыс кіріспеден, үш</w:t>
      </w:r>
      <w:r>
        <w:rPr>
          <w:sz w:val="28"/>
          <w:szCs w:val="28"/>
          <w:lang w:val="kk-KZ"/>
        </w:rPr>
        <w:t xml:space="preserve"> </w:t>
      </w:r>
      <w:r w:rsidRPr="00000EB1">
        <w:rPr>
          <w:sz w:val="28"/>
          <w:szCs w:val="28"/>
          <w:lang w:val="kk-KZ"/>
        </w:rPr>
        <w:t>тараудан, қорытындыдан, пайдаланылған әдебиеттерден тұрады. Кіріспеде зерттеу жұмысының өзектілігі, мақсаты мен міндеттері, зерттеу нысаны мен пәні, ғылыми жаңалығы, теориялық және практикалық маңызы сипатталады. Зерттеудің әдістері мен дереккөздері көрсетіліп, тақырыптың ғылыми маңыздылығы негізделеді.</w:t>
      </w:r>
    </w:p>
    <w:p w14:paraId="11604332" w14:textId="39736EB3" w:rsidR="00627896" w:rsidRPr="004452B7" w:rsidRDefault="00627896" w:rsidP="00627896">
      <w:pPr>
        <w:ind w:firstLine="708"/>
        <w:jc w:val="both"/>
        <w:rPr>
          <w:sz w:val="28"/>
          <w:szCs w:val="28"/>
          <w:lang w:val="kk-KZ"/>
        </w:rPr>
      </w:pPr>
      <w:r w:rsidRPr="00000EB1">
        <w:rPr>
          <w:sz w:val="28"/>
          <w:szCs w:val="28"/>
          <w:lang w:val="kk-KZ"/>
        </w:rPr>
        <w:t>Негізгі бөлімде мерзімді баспасөздегі менеджмент пен маркетингтің қалыптасу және даму ерекшеліктері жан-жақты қарастырылады. Зерттеу барысында отандық басылымдардың басқару жүйесінің даму тарихы, қазіргі жағдайы және шетелдік тәжірибелермен салыстырмалы талдауы жүргізіледі. Тәуелсіздік жылдарындағы қазақ баспасөзінде қалыптасқан басқару үлгілері мен маркетингтік саясаттағы өзекті мәселелер анықталып, олардың шешу жолдары ұсынылады. Сонымен қатар, ақпараттық технологиялардың дамуы нәтижесінде жаңа медианың дәстүрлі баспасөзге ықпал</w:t>
      </w:r>
      <w:r w:rsidR="004615EE">
        <w:rPr>
          <w:sz w:val="28"/>
          <w:szCs w:val="28"/>
          <w:lang w:val="kk-KZ"/>
        </w:rPr>
        <w:t>ы, веб-сайттар мен электронды</w:t>
      </w:r>
      <w:r w:rsidRPr="00000EB1">
        <w:rPr>
          <w:sz w:val="28"/>
          <w:szCs w:val="28"/>
          <w:lang w:val="kk-KZ"/>
        </w:rPr>
        <w:t xml:space="preserve"> нұсқаларды тиімді қолдану әдістері қарастырылады. Мерзімді басылымдардың нарықтағы бәсекеге қабілеттілігін арттыру мақсатында мультимедиалық құралдар мен әлеуметтік желілерді пайдалану арқылы аудиторияны кеңейту жолдары талданады. Жаңа форматтағы басқару мен брендинг жасау тәсілдері баспасөздің танымалдылығын арттырудың маңызды факторы ретінде қарастырылады.</w:t>
      </w:r>
    </w:p>
    <w:p w14:paraId="34FE9A2D" w14:textId="77777777" w:rsidR="00627896" w:rsidRDefault="00627896" w:rsidP="00627896">
      <w:pPr>
        <w:ind w:firstLine="708"/>
        <w:jc w:val="both"/>
        <w:rPr>
          <w:sz w:val="28"/>
          <w:szCs w:val="28"/>
          <w:lang w:val="kk-KZ"/>
        </w:rPr>
      </w:pPr>
      <w:r w:rsidRPr="00000EB1">
        <w:rPr>
          <w:sz w:val="28"/>
          <w:szCs w:val="28"/>
          <w:lang w:val="kk-KZ"/>
        </w:rPr>
        <w:t>Қорытындыда зерттеу нәтижелері бойынша негізгі тұжырымдар мен ұсыныстар берілді. Мерзімді баспасөздің бәсекеге қабілеттілігін арттыруға бағытталған стратегиялар мен медиаменеджмент әдістемесі бойынша ұсыныстар жасалды.</w:t>
      </w:r>
    </w:p>
    <w:p w14:paraId="266D6EFD" w14:textId="77777777" w:rsidR="00627896" w:rsidRDefault="00627896" w:rsidP="00627896">
      <w:pPr>
        <w:ind w:firstLine="708"/>
        <w:jc w:val="both"/>
        <w:rPr>
          <w:sz w:val="28"/>
          <w:szCs w:val="28"/>
          <w:lang w:val="kk-KZ"/>
        </w:rPr>
      </w:pPr>
    </w:p>
    <w:p w14:paraId="1D477D3D" w14:textId="77777777" w:rsidR="009F09AF" w:rsidRDefault="009F09AF" w:rsidP="006A5ECE">
      <w:pPr>
        <w:jc w:val="both"/>
        <w:rPr>
          <w:sz w:val="28"/>
          <w:szCs w:val="28"/>
          <w:lang w:val="kk-KZ"/>
        </w:rPr>
      </w:pPr>
    </w:p>
    <w:p w14:paraId="7366390A" w14:textId="77777777" w:rsidR="006A5ECE" w:rsidRDefault="006A5ECE" w:rsidP="006A5ECE">
      <w:pPr>
        <w:jc w:val="both"/>
        <w:rPr>
          <w:sz w:val="28"/>
          <w:szCs w:val="28"/>
          <w:lang w:val="kk-KZ"/>
        </w:rPr>
      </w:pPr>
    </w:p>
    <w:p w14:paraId="3ACC97D5" w14:textId="77777777" w:rsidR="009F09AF" w:rsidRPr="00182D70" w:rsidRDefault="009F09AF" w:rsidP="004452B7">
      <w:pPr>
        <w:ind w:firstLine="708"/>
        <w:jc w:val="both"/>
        <w:rPr>
          <w:sz w:val="28"/>
          <w:szCs w:val="28"/>
          <w:lang w:val="kk-KZ"/>
        </w:rPr>
      </w:pPr>
    </w:p>
    <w:p w14:paraId="7D670BD7" w14:textId="77777777" w:rsidR="00686EFB" w:rsidRPr="00182D70" w:rsidRDefault="00686EFB" w:rsidP="004452B7">
      <w:pPr>
        <w:ind w:firstLine="708"/>
        <w:jc w:val="both"/>
        <w:rPr>
          <w:sz w:val="28"/>
          <w:szCs w:val="28"/>
          <w:lang w:val="kk-KZ"/>
        </w:rPr>
      </w:pPr>
    </w:p>
    <w:p w14:paraId="6BE5C596" w14:textId="77777777" w:rsidR="00686EFB" w:rsidRPr="00182D70" w:rsidRDefault="00686EFB" w:rsidP="004452B7">
      <w:pPr>
        <w:ind w:firstLine="708"/>
        <w:jc w:val="both"/>
        <w:rPr>
          <w:sz w:val="28"/>
          <w:szCs w:val="28"/>
          <w:lang w:val="kk-KZ"/>
        </w:rPr>
      </w:pPr>
    </w:p>
    <w:p w14:paraId="0D4D9C74" w14:textId="77777777" w:rsidR="00686EFB" w:rsidRPr="00182D70" w:rsidRDefault="00686EFB" w:rsidP="004452B7">
      <w:pPr>
        <w:ind w:firstLine="708"/>
        <w:jc w:val="both"/>
        <w:rPr>
          <w:sz w:val="28"/>
          <w:szCs w:val="28"/>
          <w:lang w:val="kk-KZ"/>
        </w:rPr>
      </w:pPr>
    </w:p>
    <w:p w14:paraId="0E03BF4F" w14:textId="77777777" w:rsidR="00686EFB" w:rsidRPr="00182D70" w:rsidRDefault="00686EFB" w:rsidP="004452B7">
      <w:pPr>
        <w:ind w:firstLine="708"/>
        <w:jc w:val="both"/>
        <w:rPr>
          <w:sz w:val="28"/>
          <w:szCs w:val="28"/>
          <w:lang w:val="kk-KZ"/>
        </w:rPr>
      </w:pPr>
    </w:p>
    <w:p w14:paraId="5B907E7C" w14:textId="77777777" w:rsidR="00686EFB" w:rsidRPr="00182D70" w:rsidRDefault="00686EFB" w:rsidP="004452B7">
      <w:pPr>
        <w:ind w:firstLine="708"/>
        <w:jc w:val="both"/>
        <w:rPr>
          <w:sz w:val="28"/>
          <w:szCs w:val="28"/>
          <w:lang w:val="kk-KZ"/>
        </w:rPr>
      </w:pPr>
    </w:p>
    <w:p w14:paraId="381E03D2" w14:textId="77777777" w:rsidR="00686EFB" w:rsidRPr="00182D70" w:rsidRDefault="00686EFB" w:rsidP="004452B7">
      <w:pPr>
        <w:ind w:firstLine="708"/>
        <w:jc w:val="both"/>
        <w:rPr>
          <w:sz w:val="28"/>
          <w:szCs w:val="28"/>
          <w:lang w:val="kk-KZ"/>
        </w:rPr>
      </w:pPr>
    </w:p>
    <w:p w14:paraId="02613133" w14:textId="77777777" w:rsidR="00686EFB" w:rsidRPr="00182D70" w:rsidRDefault="00686EFB" w:rsidP="004452B7">
      <w:pPr>
        <w:ind w:firstLine="708"/>
        <w:jc w:val="both"/>
        <w:rPr>
          <w:sz w:val="28"/>
          <w:szCs w:val="28"/>
          <w:lang w:val="kk-KZ"/>
        </w:rPr>
      </w:pPr>
    </w:p>
    <w:p w14:paraId="257063DE" w14:textId="77777777" w:rsidR="00686EFB" w:rsidRPr="00182D70" w:rsidRDefault="00686EFB" w:rsidP="004452B7">
      <w:pPr>
        <w:ind w:firstLine="708"/>
        <w:jc w:val="both"/>
        <w:rPr>
          <w:sz w:val="28"/>
          <w:szCs w:val="28"/>
          <w:lang w:val="kk-KZ"/>
        </w:rPr>
      </w:pPr>
    </w:p>
    <w:p w14:paraId="0A95BD08" w14:textId="77777777" w:rsidR="00686EFB" w:rsidRPr="00182D70" w:rsidRDefault="00686EFB" w:rsidP="004452B7">
      <w:pPr>
        <w:ind w:firstLine="708"/>
        <w:jc w:val="both"/>
        <w:rPr>
          <w:sz w:val="28"/>
          <w:szCs w:val="28"/>
          <w:lang w:val="kk-KZ"/>
        </w:rPr>
      </w:pPr>
    </w:p>
    <w:p w14:paraId="5E4C9570" w14:textId="77777777" w:rsidR="00686EFB" w:rsidRPr="00182D70" w:rsidRDefault="00686EFB" w:rsidP="004452B7">
      <w:pPr>
        <w:ind w:firstLine="708"/>
        <w:jc w:val="both"/>
        <w:rPr>
          <w:sz w:val="28"/>
          <w:szCs w:val="28"/>
          <w:lang w:val="kk-KZ"/>
        </w:rPr>
      </w:pPr>
    </w:p>
    <w:p w14:paraId="19D0C6B1" w14:textId="77777777" w:rsidR="00686EFB" w:rsidRPr="00182D70" w:rsidRDefault="00686EFB" w:rsidP="004452B7">
      <w:pPr>
        <w:ind w:firstLine="708"/>
        <w:jc w:val="both"/>
        <w:rPr>
          <w:sz w:val="28"/>
          <w:szCs w:val="28"/>
          <w:lang w:val="kk-KZ"/>
        </w:rPr>
      </w:pPr>
    </w:p>
    <w:p w14:paraId="6E9D5092" w14:textId="77777777" w:rsidR="00686EFB" w:rsidRPr="00182D70" w:rsidRDefault="00686EFB" w:rsidP="004452B7">
      <w:pPr>
        <w:ind w:firstLine="708"/>
        <w:jc w:val="both"/>
        <w:rPr>
          <w:sz w:val="28"/>
          <w:szCs w:val="28"/>
          <w:lang w:val="kk-KZ"/>
        </w:rPr>
      </w:pPr>
    </w:p>
    <w:p w14:paraId="5045FA15" w14:textId="77777777" w:rsidR="00686EFB" w:rsidRPr="00182D70" w:rsidRDefault="00686EFB" w:rsidP="004452B7">
      <w:pPr>
        <w:ind w:firstLine="708"/>
        <w:jc w:val="both"/>
        <w:rPr>
          <w:sz w:val="28"/>
          <w:szCs w:val="28"/>
          <w:lang w:val="kk-KZ"/>
        </w:rPr>
      </w:pPr>
    </w:p>
    <w:p w14:paraId="07121159" w14:textId="77777777" w:rsidR="00686EFB" w:rsidRPr="00182D70" w:rsidRDefault="00686EFB" w:rsidP="004452B7">
      <w:pPr>
        <w:ind w:firstLine="708"/>
        <w:jc w:val="both"/>
        <w:rPr>
          <w:sz w:val="28"/>
          <w:szCs w:val="28"/>
          <w:lang w:val="kk-KZ"/>
        </w:rPr>
      </w:pPr>
    </w:p>
    <w:p w14:paraId="6143B0EF" w14:textId="77777777" w:rsidR="00686EFB" w:rsidRPr="00182D70" w:rsidRDefault="00686EFB" w:rsidP="004452B7">
      <w:pPr>
        <w:ind w:firstLine="708"/>
        <w:jc w:val="both"/>
        <w:rPr>
          <w:sz w:val="28"/>
          <w:szCs w:val="28"/>
          <w:lang w:val="kk-KZ"/>
        </w:rPr>
      </w:pPr>
    </w:p>
    <w:p w14:paraId="5DDD09A4" w14:textId="77777777" w:rsidR="00686EFB" w:rsidRPr="00182D70" w:rsidRDefault="00686EFB" w:rsidP="004452B7">
      <w:pPr>
        <w:ind w:firstLine="708"/>
        <w:jc w:val="both"/>
        <w:rPr>
          <w:sz w:val="28"/>
          <w:szCs w:val="28"/>
          <w:lang w:val="kk-KZ"/>
        </w:rPr>
      </w:pPr>
    </w:p>
    <w:p w14:paraId="2244DFD1" w14:textId="77777777" w:rsidR="00686EFB" w:rsidRPr="00182D70" w:rsidRDefault="00686EFB" w:rsidP="004452B7">
      <w:pPr>
        <w:ind w:firstLine="708"/>
        <w:jc w:val="both"/>
        <w:rPr>
          <w:sz w:val="28"/>
          <w:szCs w:val="28"/>
          <w:lang w:val="kk-KZ"/>
        </w:rPr>
      </w:pPr>
    </w:p>
    <w:p w14:paraId="27514947" w14:textId="77777777" w:rsidR="00686EFB" w:rsidRPr="00182D70" w:rsidRDefault="00686EFB" w:rsidP="004452B7">
      <w:pPr>
        <w:ind w:firstLine="708"/>
        <w:jc w:val="both"/>
        <w:rPr>
          <w:sz w:val="28"/>
          <w:szCs w:val="28"/>
          <w:lang w:val="kk-KZ"/>
        </w:rPr>
      </w:pPr>
    </w:p>
    <w:p w14:paraId="456EEF7E" w14:textId="77777777" w:rsidR="00686EFB" w:rsidRPr="00182D70" w:rsidRDefault="00686EFB" w:rsidP="004452B7">
      <w:pPr>
        <w:ind w:firstLine="708"/>
        <w:jc w:val="both"/>
        <w:rPr>
          <w:sz w:val="28"/>
          <w:szCs w:val="28"/>
          <w:lang w:val="kk-KZ"/>
        </w:rPr>
      </w:pPr>
    </w:p>
    <w:p w14:paraId="6744AB58" w14:textId="77777777" w:rsidR="00686EFB" w:rsidRPr="00182D70" w:rsidRDefault="00686EFB" w:rsidP="004452B7">
      <w:pPr>
        <w:ind w:firstLine="708"/>
        <w:jc w:val="both"/>
        <w:rPr>
          <w:sz w:val="28"/>
          <w:szCs w:val="28"/>
          <w:lang w:val="kk-KZ"/>
        </w:rPr>
      </w:pPr>
    </w:p>
    <w:p w14:paraId="2E3FD1F1" w14:textId="77777777" w:rsidR="00686EFB" w:rsidRDefault="00686EFB" w:rsidP="004452B7">
      <w:pPr>
        <w:ind w:firstLine="708"/>
        <w:jc w:val="both"/>
        <w:rPr>
          <w:sz w:val="28"/>
          <w:szCs w:val="28"/>
          <w:lang w:val="kk-KZ"/>
        </w:rPr>
      </w:pPr>
    </w:p>
    <w:p w14:paraId="26C9BC61" w14:textId="77777777" w:rsidR="000852CC" w:rsidRDefault="000852CC" w:rsidP="004452B7">
      <w:pPr>
        <w:ind w:firstLine="708"/>
        <w:jc w:val="both"/>
        <w:rPr>
          <w:sz w:val="28"/>
          <w:szCs w:val="28"/>
          <w:lang w:val="kk-KZ"/>
        </w:rPr>
      </w:pPr>
    </w:p>
    <w:p w14:paraId="244C9A2D" w14:textId="77777777" w:rsidR="000852CC" w:rsidRDefault="000852CC" w:rsidP="004452B7">
      <w:pPr>
        <w:ind w:firstLine="708"/>
        <w:jc w:val="both"/>
        <w:rPr>
          <w:sz w:val="28"/>
          <w:szCs w:val="28"/>
          <w:lang w:val="kk-KZ"/>
        </w:rPr>
      </w:pPr>
    </w:p>
    <w:p w14:paraId="29C36805" w14:textId="77777777" w:rsidR="000852CC" w:rsidRPr="00182D70" w:rsidRDefault="000852CC" w:rsidP="004452B7">
      <w:pPr>
        <w:ind w:firstLine="708"/>
        <w:jc w:val="both"/>
        <w:rPr>
          <w:sz w:val="28"/>
          <w:szCs w:val="28"/>
          <w:lang w:val="kk-KZ"/>
        </w:rPr>
      </w:pPr>
    </w:p>
    <w:p w14:paraId="18A213EC" w14:textId="77777777" w:rsidR="00686EFB" w:rsidRPr="00182D70" w:rsidRDefault="00686EFB" w:rsidP="004452B7">
      <w:pPr>
        <w:ind w:firstLine="708"/>
        <w:jc w:val="both"/>
        <w:rPr>
          <w:sz w:val="28"/>
          <w:szCs w:val="28"/>
          <w:lang w:val="kk-KZ"/>
        </w:rPr>
      </w:pPr>
    </w:p>
    <w:p w14:paraId="4CF3E349" w14:textId="77777777" w:rsidR="00686EFB" w:rsidRPr="00182D70" w:rsidRDefault="00686EFB" w:rsidP="004452B7">
      <w:pPr>
        <w:ind w:firstLine="708"/>
        <w:jc w:val="both"/>
        <w:rPr>
          <w:sz w:val="28"/>
          <w:szCs w:val="28"/>
          <w:lang w:val="kk-KZ"/>
        </w:rPr>
      </w:pPr>
    </w:p>
    <w:p w14:paraId="5230F3B2" w14:textId="77777777" w:rsidR="00686EFB" w:rsidRPr="00182D70" w:rsidRDefault="00686EFB" w:rsidP="004452B7">
      <w:pPr>
        <w:ind w:firstLine="708"/>
        <w:jc w:val="both"/>
        <w:rPr>
          <w:sz w:val="28"/>
          <w:szCs w:val="28"/>
          <w:lang w:val="kk-KZ"/>
        </w:rPr>
      </w:pPr>
    </w:p>
    <w:p w14:paraId="5124094A" w14:textId="77777777" w:rsidR="00686EFB" w:rsidRPr="00182D70" w:rsidRDefault="00686EFB" w:rsidP="004452B7">
      <w:pPr>
        <w:ind w:firstLine="708"/>
        <w:jc w:val="both"/>
        <w:rPr>
          <w:sz w:val="28"/>
          <w:szCs w:val="28"/>
          <w:lang w:val="kk-KZ"/>
        </w:rPr>
      </w:pPr>
    </w:p>
    <w:p w14:paraId="0A5BEA00" w14:textId="77777777" w:rsidR="00686EFB" w:rsidRPr="00182D70" w:rsidRDefault="00686EFB" w:rsidP="004452B7">
      <w:pPr>
        <w:ind w:firstLine="708"/>
        <w:jc w:val="both"/>
        <w:rPr>
          <w:sz w:val="28"/>
          <w:szCs w:val="28"/>
          <w:lang w:val="kk-KZ"/>
        </w:rPr>
      </w:pPr>
    </w:p>
    <w:p w14:paraId="6454E556" w14:textId="77777777" w:rsidR="00686EFB" w:rsidRPr="00182D70" w:rsidRDefault="00686EFB" w:rsidP="004452B7">
      <w:pPr>
        <w:ind w:firstLine="708"/>
        <w:jc w:val="both"/>
        <w:rPr>
          <w:sz w:val="28"/>
          <w:szCs w:val="28"/>
          <w:lang w:val="kk-KZ"/>
        </w:rPr>
      </w:pPr>
    </w:p>
    <w:p w14:paraId="17891DC4" w14:textId="77777777" w:rsidR="00686EFB" w:rsidRPr="00182D70" w:rsidRDefault="00686EFB" w:rsidP="004452B7">
      <w:pPr>
        <w:ind w:firstLine="708"/>
        <w:jc w:val="both"/>
        <w:rPr>
          <w:sz w:val="28"/>
          <w:szCs w:val="28"/>
          <w:lang w:val="kk-KZ"/>
        </w:rPr>
      </w:pPr>
    </w:p>
    <w:p w14:paraId="146DA2DF" w14:textId="77777777" w:rsidR="00686EFB" w:rsidRDefault="00686EFB" w:rsidP="004452B7">
      <w:pPr>
        <w:ind w:firstLine="708"/>
        <w:jc w:val="both"/>
        <w:rPr>
          <w:sz w:val="28"/>
          <w:szCs w:val="28"/>
          <w:lang w:val="kk-KZ"/>
        </w:rPr>
      </w:pPr>
    </w:p>
    <w:p w14:paraId="20841BC0" w14:textId="77777777" w:rsidR="00763670" w:rsidRDefault="00763670" w:rsidP="004452B7">
      <w:pPr>
        <w:ind w:firstLine="708"/>
        <w:jc w:val="both"/>
        <w:rPr>
          <w:sz w:val="28"/>
          <w:szCs w:val="28"/>
          <w:lang w:val="kk-KZ"/>
        </w:rPr>
      </w:pPr>
    </w:p>
    <w:p w14:paraId="07294BAD" w14:textId="77777777" w:rsidR="00763670" w:rsidRPr="00182D70" w:rsidRDefault="00763670" w:rsidP="004452B7">
      <w:pPr>
        <w:ind w:firstLine="708"/>
        <w:jc w:val="both"/>
        <w:rPr>
          <w:sz w:val="28"/>
          <w:szCs w:val="28"/>
          <w:lang w:val="kk-KZ"/>
        </w:rPr>
      </w:pPr>
    </w:p>
    <w:p w14:paraId="10D3E651" w14:textId="63321CA4" w:rsidR="007D5C2E" w:rsidRPr="0036448B" w:rsidRDefault="00974802" w:rsidP="00974802">
      <w:pPr>
        <w:jc w:val="both"/>
        <w:rPr>
          <w:b/>
          <w:sz w:val="28"/>
          <w:szCs w:val="28"/>
        </w:rPr>
      </w:pPr>
      <w:r>
        <w:rPr>
          <w:b/>
          <w:sz w:val="28"/>
          <w:szCs w:val="28"/>
          <w:lang w:val="kk-KZ"/>
        </w:rPr>
        <w:t xml:space="preserve">1 </w:t>
      </w:r>
      <w:r>
        <w:rPr>
          <w:b/>
          <w:sz w:val="28"/>
          <w:szCs w:val="28"/>
        </w:rPr>
        <w:t xml:space="preserve">БАСПАСӨЗДЕГІ МЕНЕДЖМЕНТ </w:t>
      </w:r>
      <w:r w:rsidR="0036448B" w:rsidRPr="0036448B">
        <w:rPr>
          <w:b/>
          <w:sz w:val="28"/>
          <w:szCs w:val="28"/>
        </w:rPr>
        <w:t>ПЕН</w:t>
      </w:r>
      <w:r>
        <w:rPr>
          <w:b/>
          <w:sz w:val="28"/>
          <w:szCs w:val="28"/>
        </w:rPr>
        <w:t xml:space="preserve"> МАРКЕТИНГТІҢ ТЕОРИЯЛЫҚ </w:t>
      </w:r>
      <w:r w:rsidR="0036448B" w:rsidRPr="0036448B">
        <w:rPr>
          <w:b/>
          <w:sz w:val="28"/>
          <w:szCs w:val="28"/>
        </w:rPr>
        <w:t>НЕГІЗДЕРІ</w:t>
      </w:r>
    </w:p>
    <w:p w14:paraId="2A3531FB" w14:textId="77777777" w:rsidR="0036448B" w:rsidRDefault="0036448B" w:rsidP="0036448B">
      <w:pPr>
        <w:spacing w:line="360" w:lineRule="auto"/>
        <w:ind w:firstLine="708"/>
        <w:jc w:val="both"/>
        <w:rPr>
          <w:color w:val="000000"/>
          <w:sz w:val="28"/>
          <w:szCs w:val="28"/>
          <w:shd w:val="clear" w:color="auto" w:fill="FFFFFF"/>
          <w:lang w:val="kk-KZ"/>
        </w:rPr>
      </w:pPr>
    </w:p>
    <w:p w14:paraId="6E9F12A6" w14:textId="5453E8E8" w:rsidR="0036448B" w:rsidRPr="00974802" w:rsidRDefault="00974802" w:rsidP="00974802">
      <w:pPr>
        <w:jc w:val="both"/>
        <w:rPr>
          <w:b/>
          <w:sz w:val="28"/>
          <w:szCs w:val="28"/>
          <w:lang w:val="kk-KZ"/>
        </w:rPr>
      </w:pPr>
      <w:r>
        <w:rPr>
          <w:b/>
          <w:sz w:val="28"/>
          <w:szCs w:val="28"/>
          <w:lang w:val="kk-KZ"/>
        </w:rPr>
        <w:t xml:space="preserve">1.1 </w:t>
      </w:r>
      <w:r w:rsidR="0036448B" w:rsidRPr="00974802">
        <w:rPr>
          <w:b/>
          <w:sz w:val="28"/>
          <w:szCs w:val="28"/>
        </w:rPr>
        <w:t xml:space="preserve">Шетелдік баспасөздегі менеджмент пен маркетингтің </w:t>
      </w:r>
      <w:r w:rsidR="00F40880">
        <w:rPr>
          <w:b/>
          <w:sz w:val="28"/>
          <w:szCs w:val="28"/>
          <w:lang w:val="kk-KZ"/>
        </w:rPr>
        <w:t xml:space="preserve">әр кезеңдегі </w:t>
      </w:r>
      <w:r w:rsidR="0036448B" w:rsidRPr="00974802">
        <w:rPr>
          <w:b/>
          <w:sz w:val="28"/>
          <w:szCs w:val="28"/>
        </w:rPr>
        <w:t>озық үлгіл</w:t>
      </w:r>
      <w:r w:rsidR="00776295" w:rsidRPr="00974802">
        <w:rPr>
          <w:b/>
          <w:sz w:val="28"/>
          <w:szCs w:val="28"/>
        </w:rPr>
        <w:t xml:space="preserve">ері мен заманауи </w:t>
      </w:r>
      <w:r w:rsidR="005B7E55" w:rsidRPr="00974802">
        <w:rPr>
          <w:b/>
          <w:sz w:val="28"/>
          <w:szCs w:val="28"/>
          <w:lang w:val="kk-KZ"/>
        </w:rPr>
        <w:t>парадигмалары</w:t>
      </w:r>
    </w:p>
    <w:p w14:paraId="1481B7FE" w14:textId="77777777" w:rsidR="00974802" w:rsidRDefault="00974802" w:rsidP="0036448B">
      <w:pPr>
        <w:ind w:firstLine="708"/>
        <w:jc w:val="both"/>
        <w:rPr>
          <w:sz w:val="28"/>
          <w:szCs w:val="28"/>
        </w:rPr>
      </w:pPr>
    </w:p>
    <w:p w14:paraId="784C6B5F" w14:textId="43D66D69" w:rsidR="005C6465" w:rsidRPr="0036448B" w:rsidRDefault="005C6465" w:rsidP="0036448B">
      <w:pPr>
        <w:ind w:firstLine="708"/>
        <w:jc w:val="both"/>
        <w:rPr>
          <w:sz w:val="28"/>
          <w:szCs w:val="28"/>
        </w:rPr>
      </w:pPr>
      <w:r w:rsidRPr="005C6465">
        <w:rPr>
          <w:sz w:val="28"/>
          <w:szCs w:val="28"/>
        </w:rPr>
        <w:t>Менеджмент пен маркетинг – дәстүрлі түрде бизнес саласына тән ұғымдар ретінде қарастырылып келгенімен, бүгінгі нарықтық қоғамда бұл түсініктердің қолданылу аясы әлдеқайда кеңейді. Қазір</w:t>
      </w:r>
      <w:r w:rsidR="00763670">
        <w:rPr>
          <w:sz w:val="28"/>
          <w:szCs w:val="28"/>
          <w:lang w:val="kk-KZ"/>
        </w:rPr>
        <w:t xml:space="preserve"> </w:t>
      </w:r>
      <w:r w:rsidRPr="005C6465">
        <w:rPr>
          <w:sz w:val="28"/>
          <w:szCs w:val="28"/>
        </w:rPr>
        <w:t>бұл екі бағыт кез келген әлеуметтік институттың, соның ішінде медиа саласының да табысты қызмет етуінің негізіне айналды. Баспасөздің өміршеңдігін сақтау, аудиторияның назарын аударып, оны тұра</w:t>
      </w:r>
      <w:r w:rsidR="00CB28E9">
        <w:rPr>
          <w:sz w:val="28"/>
          <w:szCs w:val="28"/>
        </w:rPr>
        <w:t>қты оқырманға айналдыру – медиа</w:t>
      </w:r>
      <w:r w:rsidRPr="005C6465">
        <w:rPr>
          <w:sz w:val="28"/>
          <w:szCs w:val="28"/>
        </w:rPr>
        <w:t>менеджменттің негізгі міндеттерінің бірі. Осы үдерісті нәтижелі жүргізу үшін басқару мен нарықты зерттеу құралдарын жетік меңгеру қажет.</w:t>
      </w:r>
    </w:p>
    <w:p w14:paraId="21E9E87D" w14:textId="14303595" w:rsidR="005C6465" w:rsidRDefault="005C6465" w:rsidP="005C6465">
      <w:pPr>
        <w:ind w:firstLine="708"/>
        <w:jc w:val="both"/>
        <w:rPr>
          <w:sz w:val="28"/>
          <w:szCs w:val="28"/>
          <w:lang w:val="kk-KZ"/>
        </w:rPr>
      </w:pPr>
      <w:r w:rsidRPr="005C6465">
        <w:rPr>
          <w:sz w:val="28"/>
          <w:szCs w:val="28"/>
        </w:rPr>
        <w:t>Жалпы</w:t>
      </w:r>
      <w:r w:rsidR="00CB28E9">
        <w:rPr>
          <w:sz w:val="28"/>
          <w:szCs w:val="28"/>
          <w:lang w:val="kk-KZ"/>
        </w:rPr>
        <w:t>,</w:t>
      </w:r>
      <w:r w:rsidRPr="005C6465">
        <w:rPr>
          <w:sz w:val="28"/>
          <w:szCs w:val="28"/>
        </w:rPr>
        <w:t xml:space="preserve"> менеджмент ұғымы басқару өнері ретінде ХХ ғасырдың басында ғылыми жүйеге түсті. Француз инженері әрі басқару теоретигі Анри Файоль менеджменттің мазмұнын алғаш жүйелеп, оның бес негізгі қызметін айқындады: жоспарлау, ұйымдастыру, жетекшілік (басшылық ету), үйлестіру және бақылау [1]. Бұл мод</w:t>
      </w:r>
      <w:r w:rsidR="00763670">
        <w:rPr>
          <w:sz w:val="28"/>
          <w:szCs w:val="28"/>
        </w:rPr>
        <w:t>ель қазір</w:t>
      </w:r>
      <w:r w:rsidRPr="005C6465">
        <w:rPr>
          <w:sz w:val="28"/>
          <w:szCs w:val="28"/>
        </w:rPr>
        <w:t>ге дейін басқару саласында әмбебап құрылым ретінде қолданылып келеді.</w:t>
      </w:r>
    </w:p>
    <w:p w14:paraId="6EF84B8D" w14:textId="77777777" w:rsidR="005C6465" w:rsidRDefault="005C6465" w:rsidP="005C6465">
      <w:pPr>
        <w:ind w:firstLine="708"/>
        <w:jc w:val="both"/>
        <w:rPr>
          <w:sz w:val="28"/>
          <w:szCs w:val="28"/>
          <w:lang w:val="kk-KZ"/>
        </w:rPr>
      </w:pPr>
      <w:r w:rsidRPr="005C6465">
        <w:rPr>
          <w:sz w:val="28"/>
          <w:szCs w:val="28"/>
        </w:rPr>
        <w:t>Ал неміс әлеуметтанушысы Макс Вебер ұйымдастырушылық тәртіп пен бюрократиялық басқарудың ерекшеліктерін негіздеді. Ол ұйым қызметінің тиімділігі құрылым ішіндегі тәртіптің нақты белгіленуіне және рөлдердің жіктелуіне тікелей байланысты екенін көрсетті [2]. Оның теориялары қазіргі ұйымдық басқару құрылымының қалыптасуына зор ықпал етті.</w:t>
      </w:r>
    </w:p>
    <w:p w14:paraId="18F1BE1B" w14:textId="77777777" w:rsidR="005C6465" w:rsidRDefault="005C6465" w:rsidP="005C6465">
      <w:pPr>
        <w:ind w:firstLine="708"/>
        <w:jc w:val="both"/>
        <w:rPr>
          <w:sz w:val="28"/>
          <w:szCs w:val="28"/>
          <w:lang w:val="kk-KZ"/>
        </w:rPr>
      </w:pPr>
      <w:r w:rsidRPr="005C6465">
        <w:rPr>
          <w:sz w:val="28"/>
          <w:szCs w:val="28"/>
        </w:rPr>
        <w:t>Америкалық зерттеуші Питер Друкер басқару ілімінің заманауи философиясын жасақтаған ірі тұлғалардың бірі ретінде танылды. Оның пікірінше, басқарудың түпкі мақсаты – тек пайда табу емес, ең алдымен тұтынушының қажеттілігіне жауап беру. Осылайша, Друкер «нарық пен тұтынушы – кез келген ұйымның болашағын айқындайтын негізгі факторлар» екенін алға тартты [3].</w:t>
      </w:r>
    </w:p>
    <w:p w14:paraId="1C697959" w14:textId="2491E31D" w:rsidR="005C6465" w:rsidRPr="005C6465" w:rsidRDefault="005C6465" w:rsidP="005C6465">
      <w:pPr>
        <w:ind w:firstLine="708"/>
        <w:jc w:val="both"/>
        <w:rPr>
          <w:sz w:val="28"/>
          <w:szCs w:val="28"/>
        </w:rPr>
      </w:pPr>
      <w:r w:rsidRPr="005C6465">
        <w:rPr>
          <w:sz w:val="28"/>
          <w:szCs w:val="28"/>
        </w:rPr>
        <w:t>Бұқаралық ақпарат құралдары, атап айтқанда газет-журналдар да осы классикалық теориялық тұғырлар негізінде дамып келеді. Қазіргі медианы тек мәтін жариялайтын алаң ретінде емес, кең ауқымды ақпараттық өнім өндіретін күрделі әлеуметтік-экономикалық құрылым деп қарастырған жөн. Бұл құрылымда шығармашылық еркіндік пен тиімді ұйымдастырушылық тетіктер үйлесім табуы шарт. Сол себепті редакция жұмысын оңтайлы ұйымдастыру, журналистік ұжымның шығармашылық әлеуетін арттыру, қаржы</w:t>
      </w:r>
      <w:r w:rsidR="00CB28E9">
        <w:rPr>
          <w:sz w:val="28"/>
          <w:szCs w:val="28"/>
        </w:rPr>
        <w:t>лық тұрақтылықты сақтау – медиа</w:t>
      </w:r>
      <w:r w:rsidRPr="005C6465">
        <w:rPr>
          <w:sz w:val="28"/>
          <w:szCs w:val="28"/>
        </w:rPr>
        <w:t>менеджердің күнделікті атқаратын басты қызметтері саналады.</w:t>
      </w:r>
    </w:p>
    <w:p w14:paraId="25A35C2F" w14:textId="5FCAF6E8" w:rsidR="006B727A" w:rsidRDefault="00C705A6" w:rsidP="006B727A">
      <w:pPr>
        <w:pStyle w:val="p1"/>
        <w:ind w:firstLine="708"/>
        <w:jc w:val="both"/>
        <w:rPr>
          <w:rStyle w:val="s2"/>
          <w:rFonts w:ascii="Times New Roman" w:hAnsi="Times New Roman"/>
          <w:sz w:val="28"/>
          <w:szCs w:val="28"/>
          <w:lang w:val="kk-KZ"/>
        </w:rPr>
      </w:pPr>
      <w:r w:rsidRPr="004452B7">
        <w:rPr>
          <w:rStyle w:val="s2"/>
          <w:rFonts w:ascii="Times New Roman" w:hAnsi="Times New Roman"/>
          <w:sz w:val="28"/>
          <w:szCs w:val="28"/>
        </w:rPr>
        <w:t xml:space="preserve">Дәстүрлі </w:t>
      </w:r>
      <w:r w:rsidR="00492127" w:rsidRPr="004452B7">
        <w:rPr>
          <w:rStyle w:val="s2"/>
          <w:rFonts w:ascii="Times New Roman" w:hAnsi="Times New Roman"/>
          <w:sz w:val="28"/>
          <w:szCs w:val="28"/>
          <w:lang w:val="kk-KZ"/>
        </w:rPr>
        <w:t>баспасөз</w:t>
      </w:r>
      <w:r w:rsidRPr="004452B7">
        <w:rPr>
          <w:rStyle w:val="s2"/>
          <w:rFonts w:ascii="Times New Roman" w:hAnsi="Times New Roman"/>
          <w:sz w:val="28"/>
          <w:szCs w:val="28"/>
        </w:rPr>
        <w:t xml:space="preserve"> цифрлық медиаға көшкен кезде ең </w:t>
      </w:r>
      <w:r w:rsidR="00C052E4" w:rsidRPr="004452B7">
        <w:rPr>
          <w:rStyle w:val="s2"/>
          <w:rFonts w:ascii="Times New Roman" w:hAnsi="Times New Roman"/>
          <w:sz w:val="28"/>
          <w:szCs w:val="28"/>
          <w:lang w:val="kk-KZ"/>
        </w:rPr>
        <w:t xml:space="preserve">күрделі кезеңге </w:t>
      </w:r>
      <w:r w:rsidRPr="004452B7">
        <w:rPr>
          <w:rStyle w:val="s2"/>
          <w:rFonts w:ascii="Times New Roman" w:hAnsi="Times New Roman"/>
          <w:sz w:val="28"/>
          <w:szCs w:val="28"/>
        </w:rPr>
        <w:t xml:space="preserve">тап болды. «The New York Times», «The Guardian», </w:t>
      </w:r>
      <w:r w:rsidR="00763670" w:rsidRPr="00000EB1">
        <w:rPr>
          <w:rFonts w:ascii="Times New Roman" w:eastAsia="Times New Roman" w:hAnsi="Times New Roman"/>
          <w:sz w:val="28"/>
          <w:szCs w:val="28"/>
          <w:lang w:val="kk-KZ"/>
        </w:rPr>
        <w:t xml:space="preserve">«The Washington Post», «Financial Times» </w:t>
      </w:r>
      <w:r w:rsidRPr="004452B7">
        <w:rPr>
          <w:rStyle w:val="s2"/>
          <w:rFonts w:ascii="Times New Roman" w:hAnsi="Times New Roman"/>
          <w:sz w:val="28"/>
          <w:szCs w:val="28"/>
        </w:rPr>
        <w:t>сияқты бас</w:t>
      </w:r>
      <w:r w:rsidR="00D85AE8">
        <w:rPr>
          <w:rStyle w:val="s2"/>
          <w:rFonts w:ascii="Times New Roman" w:hAnsi="Times New Roman"/>
          <w:sz w:val="28"/>
          <w:szCs w:val="28"/>
          <w:lang w:val="kk-KZ"/>
        </w:rPr>
        <w:t>ылымдар</w:t>
      </w:r>
      <w:r w:rsidRPr="004452B7">
        <w:rPr>
          <w:rStyle w:val="s2"/>
          <w:rFonts w:ascii="Times New Roman" w:hAnsi="Times New Roman"/>
          <w:sz w:val="28"/>
          <w:szCs w:val="28"/>
        </w:rPr>
        <w:t xml:space="preserve"> уақыт ағымына бейімделіп, ақпаратты монетизациялаудың жаңа тәсілдерін енгізді, </w:t>
      </w:r>
      <w:r w:rsidR="00D85AE8">
        <w:rPr>
          <w:rStyle w:val="s2"/>
          <w:rFonts w:ascii="Times New Roman" w:hAnsi="Times New Roman"/>
          <w:sz w:val="28"/>
          <w:szCs w:val="28"/>
          <w:lang w:val="kk-KZ"/>
        </w:rPr>
        <w:t>цифрлық</w:t>
      </w:r>
      <w:r w:rsidRPr="004452B7">
        <w:rPr>
          <w:rStyle w:val="s2"/>
          <w:rFonts w:ascii="Times New Roman" w:hAnsi="Times New Roman"/>
          <w:sz w:val="28"/>
          <w:szCs w:val="28"/>
        </w:rPr>
        <w:t xml:space="preserve"> платформаларға көшті, оқырман деректері негізінде контент стратегиясын құруды қолға алды.</w:t>
      </w:r>
    </w:p>
    <w:p w14:paraId="05DA0583" w14:textId="5E506334" w:rsidR="006B727A" w:rsidRPr="00FE1441" w:rsidRDefault="006B727A" w:rsidP="006B727A">
      <w:pPr>
        <w:pStyle w:val="p1"/>
        <w:ind w:firstLine="708"/>
        <w:jc w:val="both"/>
        <w:rPr>
          <w:rFonts w:ascii="Times New Roman" w:hAnsi="Times New Roman"/>
          <w:sz w:val="28"/>
          <w:szCs w:val="28"/>
          <w:lang w:val="kk-KZ"/>
        </w:rPr>
      </w:pPr>
      <w:r w:rsidRPr="006B727A">
        <w:rPr>
          <w:rFonts w:ascii="Times New Roman" w:hAnsi="Times New Roman"/>
          <w:sz w:val="28"/>
          <w:szCs w:val="28"/>
        </w:rPr>
        <w:t xml:space="preserve">Маркетинг ұғымы бастапқыда сауда-саттық, өнім өткізу үдерістерімен тығыз байланысты болғаны белгілі. Алайда уақыт өте келе бұл түсінік әлдеқайда тереңдей түсті. </w:t>
      </w:r>
      <w:r w:rsidR="00EB1666">
        <w:rPr>
          <w:rFonts w:ascii="Times New Roman" w:hAnsi="Times New Roman"/>
          <w:sz w:val="28"/>
          <w:szCs w:val="28"/>
          <w:lang w:val="kk-KZ"/>
        </w:rPr>
        <w:t>Бүгінде</w:t>
      </w:r>
      <w:r w:rsidR="00763670">
        <w:rPr>
          <w:rFonts w:ascii="Times New Roman" w:hAnsi="Times New Roman"/>
          <w:sz w:val="28"/>
          <w:szCs w:val="28"/>
          <w:lang w:val="kk-KZ"/>
        </w:rPr>
        <w:t xml:space="preserve"> </w:t>
      </w:r>
      <w:r w:rsidRPr="006B727A">
        <w:rPr>
          <w:rFonts w:ascii="Times New Roman" w:hAnsi="Times New Roman"/>
          <w:sz w:val="28"/>
          <w:szCs w:val="28"/>
        </w:rPr>
        <w:t xml:space="preserve">маркетинг – тек тауарды сатумен шектелмейтін, тұтынушы </w:t>
      </w:r>
      <w:r w:rsidR="00E55F67" w:rsidRPr="00FE1441">
        <w:rPr>
          <w:rFonts w:ascii="Times New Roman" w:hAnsi="Times New Roman"/>
          <w:sz w:val="28"/>
          <w:szCs w:val="28"/>
          <w:lang w:val="kk-KZ"/>
        </w:rPr>
        <w:t>сұранысы</w:t>
      </w:r>
      <w:r w:rsidRPr="006B727A">
        <w:rPr>
          <w:rFonts w:ascii="Times New Roman" w:hAnsi="Times New Roman"/>
          <w:sz w:val="28"/>
          <w:szCs w:val="28"/>
        </w:rPr>
        <w:t xml:space="preserve"> мен қажеттіліктерін зерттеуге, нарықтағы сұраныс пен ұсынысты үйлестіруге бағытталған күрделі басқару жүйесі ретінде қалыптасты.</w:t>
      </w:r>
    </w:p>
    <w:p w14:paraId="4D069571" w14:textId="77777777"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Әлемдік маркетинг теориясының негізін қалаушылардың бірі Филип Котлер бұл ұғымды «тұтынушының ішкі әлемін тануға арналған карта» ретінде сипаттайды. Ол нарықтағы бәсекеде артықшылық тек сапалы өнімге емес, оны дұрыс ұсыну тәсіліне, яғни идеяның қаншалықты сенімді жеткізілуіне байланысты екенін алға тартады [4]. Бұл – маркетингтің тек экономикалық емес, психологиялық аспектіге де негізделгенін дәлелдейтін тұжырым.</w:t>
      </w:r>
    </w:p>
    <w:p w14:paraId="2FE469C3" w14:textId="77777777"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Америкалық экономист Теодор Левитт өз еңбектерінде «маркетингтік миопия» деп аталатын теорияны ұсына отырып, компаниялардың тұтынушы қажеттіліктерін елеусіз қалдырып, тек өз өнімін жарнамалауға ұмтылуы стратегиялық қателікке ұрындыратынын ескерткен [5]. Оның пайымынша, ұйымдардың ұзақмерзімді табысы – тұтынушы проблемасын шешуге бағытталған әрекеттермен тығыз байланысты.</w:t>
      </w:r>
    </w:p>
    <w:p w14:paraId="17AC61D1" w14:textId="1C031D1D"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 xml:space="preserve">Бұл қағидалар медиа индустриясына да толықтай қатысты. Бүгінгі ақпараттық кеңістікте баспасөз құралдары өз аудиториясын сақтап қалу және кеңейту үшін маркетингтік әдістерді кеңінен қолдануда. Қай тақырып бірінші бетке шығуы керек, қандай дизайн оқырманның назарын </w:t>
      </w:r>
      <w:r w:rsidR="00D85AE8">
        <w:rPr>
          <w:rFonts w:ascii="Times New Roman" w:hAnsi="Times New Roman"/>
          <w:sz w:val="28"/>
          <w:szCs w:val="28"/>
          <w:lang w:val="kk-KZ"/>
        </w:rPr>
        <w:t>аударады</w:t>
      </w:r>
      <w:r w:rsidRPr="006B727A">
        <w:rPr>
          <w:rFonts w:ascii="Times New Roman" w:hAnsi="Times New Roman"/>
          <w:sz w:val="28"/>
          <w:szCs w:val="28"/>
        </w:rPr>
        <w:t>, материал қалай құрылса, оқылым жоғары болады деген секілді сұрақтар – барлығы маркетингтік деректер мен зерттеулерге сүйеніп шешіледі.</w:t>
      </w:r>
    </w:p>
    <w:p w14:paraId="1126FE2C" w14:textId="612D02B6"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Заманауи медиа кеңістігінде маркетинг мазмұнды тарату құралы ғана емес, оқырманмен тұрақты байланыс орнатудың негізгі тетігіне айналды. SEO-</w:t>
      </w:r>
      <w:r w:rsidR="00BC01AE">
        <w:rPr>
          <w:rFonts w:ascii="Times New Roman" w:hAnsi="Times New Roman"/>
          <w:sz w:val="28"/>
          <w:szCs w:val="28"/>
          <w:lang w:val="kk-KZ"/>
        </w:rPr>
        <w:t>оңтайландыру</w:t>
      </w:r>
      <w:r w:rsidRPr="006B727A">
        <w:rPr>
          <w:rFonts w:ascii="Times New Roman" w:hAnsi="Times New Roman"/>
          <w:sz w:val="28"/>
          <w:szCs w:val="28"/>
        </w:rPr>
        <w:t>, Big Data арқылы оқырман мінез-құлқын саралау, таргеттелген жарнама сияқты технологиялар журналистика саласына терең еніп отыр. Бұл – оқырман қажеттілігін түсініп, онымен эмоционалды және мазмұндық байланыс орнатуға негізделген үрдіс.</w:t>
      </w:r>
    </w:p>
    <w:p w14:paraId="033B91F6" w14:textId="4585A2FC"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 xml:space="preserve">Отандық зерттеуші Меңдігүл Шындалиева «БАҚ-тағы жарнама технологиясы» атты еңбегінде: «Маркетингтік коммуникация – бұл тұтынушыларға ықпал ету мақсатында тауарлар мен көрсетілетін қызметтерге сұранысты қалыптастыру мен ынталандыруға бағытталған жүйелі іс-шаралар кешені. Экономикалық әдебиеттерде бұл ұғым көбіне </w:t>
      </w:r>
      <w:r w:rsidR="00FE1441">
        <w:rPr>
          <w:rFonts w:ascii="Times New Roman" w:hAnsi="Times New Roman"/>
          <w:sz w:val="28"/>
          <w:szCs w:val="28"/>
          <w:lang w:val="kk-KZ"/>
        </w:rPr>
        <w:t>«</w:t>
      </w:r>
      <w:r w:rsidRPr="006B727A">
        <w:rPr>
          <w:rFonts w:ascii="Times New Roman" w:hAnsi="Times New Roman"/>
          <w:sz w:val="28"/>
          <w:szCs w:val="28"/>
        </w:rPr>
        <w:t xml:space="preserve">тауарды </w:t>
      </w:r>
      <w:r w:rsidR="00F16A5A">
        <w:rPr>
          <w:rFonts w:ascii="Times New Roman" w:hAnsi="Times New Roman"/>
          <w:sz w:val="28"/>
          <w:szCs w:val="28"/>
          <w:lang w:val="kk-KZ"/>
        </w:rPr>
        <w:t>сату</w:t>
      </w:r>
      <w:r w:rsidR="00FE1441">
        <w:rPr>
          <w:rFonts w:ascii="Times New Roman" w:hAnsi="Times New Roman"/>
          <w:sz w:val="28"/>
          <w:szCs w:val="28"/>
          <w:lang w:val="kk-KZ"/>
        </w:rPr>
        <w:t>»</w:t>
      </w:r>
      <w:r w:rsidRPr="006B727A">
        <w:rPr>
          <w:rFonts w:ascii="Times New Roman" w:hAnsi="Times New Roman"/>
          <w:sz w:val="28"/>
          <w:szCs w:val="28"/>
        </w:rPr>
        <w:t xml:space="preserve"> терминімен </w:t>
      </w:r>
      <w:r w:rsidR="00F16A5A">
        <w:rPr>
          <w:rFonts w:ascii="Times New Roman" w:hAnsi="Times New Roman"/>
          <w:sz w:val="28"/>
          <w:szCs w:val="28"/>
          <w:lang w:val="kk-KZ"/>
        </w:rPr>
        <w:t>беріледі</w:t>
      </w:r>
      <w:r w:rsidR="00EB1666">
        <w:rPr>
          <w:rFonts w:ascii="Times New Roman" w:hAnsi="Times New Roman"/>
          <w:sz w:val="28"/>
          <w:szCs w:val="28"/>
        </w:rPr>
        <w:t>»,</w:t>
      </w:r>
      <w:r w:rsidRPr="006B727A">
        <w:rPr>
          <w:rFonts w:ascii="Times New Roman" w:hAnsi="Times New Roman"/>
          <w:sz w:val="28"/>
          <w:szCs w:val="28"/>
        </w:rPr>
        <w:t xml:space="preserve"> деп жазады [6].</w:t>
      </w:r>
    </w:p>
    <w:p w14:paraId="2AAE17DA" w14:textId="1C3623EF" w:rsidR="00E55F67" w:rsidRPr="00FE1441"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Оның айтуынша, маркетингтік коммуникация – жарнама берудің бір түрі ғана емес, сонымен бірге аудиториямен өзара сенімді диалог орнатудың әдісі. Ақпаратт</w:t>
      </w:r>
      <w:r w:rsidR="00EB1666">
        <w:rPr>
          <w:rFonts w:ascii="Times New Roman" w:hAnsi="Times New Roman"/>
          <w:sz w:val="28"/>
          <w:szCs w:val="28"/>
        </w:rPr>
        <w:t>ық қоғам жағдайында әрбір медиа</w:t>
      </w:r>
      <w:r w:rsidRPr="006B727A">
        <w:rPr>
          <w:rFonts w:ascii="Times New Roman" w:hAnsi="Times New Roman"/>
          <w:sz w:val="28"/>
          <w:szCs w:val="28"/>
        </w:rPr>
        <w:t>өнім қоғам назарына ілігіп, өз орнын табуы үшін тиімді маркетингтік стратегия қажет. Бұл стратегиялар оқырман сұранысын ескеруге, қоғамдық пікірді зерделеуге және медиа брендтің құндылығын арттыруға бағытталған.</w:t>
      </w:r>
    </w:p>
    <w:p w14:paraId="2822CFA7" w14:textId="3558E3AE" w:rsidR="006B727A" w:rsidRPr="006B727A" w:rsidRDefault="006B727A" w:rsidP="00E55F67">
      <w:pPr>
        <w:pStyle w:val="p1"/>
        <w:ind w:firstLine="708"/>
        <w:jc w:val="both"/>
        <w:rPr>
          <w:rFonts w:ascii="Times New Roman" w:hAnsi="Times New Roman"/>
          <w:sz w:val="28"/>
          <w:szCs w:val="28"/>
          <w:lang w:val="kk-KZ"/>
        </w:rPr>
      </w:pPr>
      <w:r w:rsidRPr="006B727A">
        <w:rPr>
          <w:rFonts w:ascii="Times New Roman" w:hAnsi="Times New Roman"/>
          <w:sz w:val="28"/>
          <w:szCs w:val="28"/>
        </w:rPr>
        <w:t>Осылайша, маркетинг тек бизнестің емес, сонымен қатар БАҚ-тың да өмір сүру мен даму тетікт</w:t>
      </w:r>
      <w:r w:rsidR="009D7CB8">
        <w:rPr>
          <w:rFonts w:ascii="Times New Roman" w:hAnsi="Times New Roman"/>
          <w:sz w:val="28"/>
          <w:szCs w:val="28"/>
        </w:rPr>
        <w:t>ерінің бірі ретінде қарастырылуға</w:t>
      </w:r>
      <w:r w:rsidRPr="006B727A">
        <w:rPr>
          <w:rFonts w:ascii="Times New Roman" w:hAnsi="Times New Roman"/>
          <w:sz w:val="28"/>
          <w:szCs w:val="28"/>
        </w:rPr>
        <w:t xml:space="preserve"> тиіс. </w:t>
      </w:r>
      <w:r w:rsidR="000C4CE3">
        <w:rPr>
          <w:rFonts w:ascii="Times New Roman" w:hAnsi="Times New Roman"/>
          <w:sz w:val="28"/>
          <w:szCs w:val="28"/>
          <w:lang w:val="kk-KZ"/>
        </w:rPr>
        <w:t>Оңтайлы</w:t>
      </w:r>
      <w:r w:rsidRPr="006B727A">
        <w:rPr>
          <w:rFonts w:ascii="Times New Roman" w:hAnsi="Times New Roman"/>
          <w:sz w:val="28"/>
          <w:szCs w:val="28"/>
        </w:rPr>
        <w:t xml:space="preserve"> ұйымдастырылған маркетингтік саясат ақпарат құралдарының ақпараттық кеңістіктегі орны мен әсерін арттыра түседі.</w:t>
      </w:r>
    </w:p>
    <w:p w14:paraId="0EAA3A01" w14:textId="28CCBC82" w:rsidR="004251FB" w:rsidRPr="00FE1441" w:rsidRDefault="004251FB" w:rsidP="004452B7">
      <w:pPr>
        <w:pStyle w:val="p1"/>
        <w:ind w:firstLine="708"/>
        <w:jc w:val="both"/>
        <w:rPr>
          <w:rFonts w:ascii="Times New Roman" w:eastAsia="Times New Roman" w:hAnsi="Times New Roman"/>
          <w:sz w:val="28"/>
          <w:szCs w:val="28"/>
        </w:rPr>
      </w:pPr>
      <w:r w:rsidRPr="00FE1441">
        <w:rPr>
          <w:rFonts w:ascii="Times New Roman" w:eastAsia="Times New Roman" w:hAnsi="Times New Roman"/>
          <w:sz w:val="28"/>
          <w:szCs w:val="28"/>
        </w:rPr>
        <w:t>Медиа нарығындағы маркетингтік коммуникация дәстүрлі жарнамадан әлдеқайда кең ұғымды қамтиды. Ол тек коммерциялық жарнама емес, сонымен қатар PR, бренд қалыптастыру, аудиториямен тікелей байланыс орнату, дербес маркетинг және цифрлық жарнама құралдарын біріктіреді. Бүгінде коммуникацияның әртүрлі әдістерін үйлестіру ақпаратты мақсатты аудиторияға жеткізудің басты тетігіне айналды. Әсіресе, әлеуметтік желілердегі таргеттелген жарнама, медиа әріптестіктер, инфлюенсерлік маркетинг</w:t>
      </w:r>
      <w:r w:rsidR="00325240" w:rsidRPr="00FE1441">
        <w:rPr>
          <w:rFonts w:ascii="Times New Roman" w:eastAsia="Times New Roman" w:hAnsi="Times New Roman"/>
          <w:sz w:val="28"/>
          <w:szCs w:val="28"/>
          <w:lang w:val="kk-KZ"/>
        </w:rPr>
        <w:t xml:space="preserve">, </w:t>
      </w:r>
      <w:r w:rsidRPr="00FE1441">
        <w:rPr>
          <w:rFonts w:ascii="Times New Roman" w:eastAsia="Times New Roman" w:hAnsi="Times New Roman"/>
          <w:sz w:val="28"/>
          <w:szCs w:val="28"/>
        </w:rPr>
        <w:t>брендтік контент БАҚ-тағы маркетингтік стратегияның негізгі элементтері саналады.</w:t>
      </w:r>
    </w:p>
    <w:p w14:paraId="7677F032" w14:textId="5AB9EFF1" w:rsidR="004251FB" w:rsidRPr="004452B7" w:rsidRDefault="004251FB" w:rsidP="004452B7">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Бұқаралық ақпарат құралдары үшін жарнама маңызды табыс көзі болғанымен, оның аудиторияға ықпалы тікелей мазмұны мен ұсынылу тәсіліне байланысты. Көрермен мен оқырманды қызықтыру үшін жарнама ақпараттық және көркемдік тұрғыдан тартымды болуы керек. Осыған байланысты бүгінгі медиада деректерге негізделген жарнама технологиялары жиі қолданылады. Егер бұрын жарнама негізінен газеттер мен телеарналар арқылы таратылса, бүгінде интернет, мобильді қосымшалар мен әлеуметтік желілер негізгі ақпарат арналарына айналды. Бұл өзгеріс БАҚ-ты жарнамалық коммуникацияны жаңа ф</w:t>
      </w:r>
      <w:r w:rsidR="000C4CE3">
        <w:rPr>
          <w:rFonts w:ascii="Times New Roman" w:eastAsia="Times New Roman" w:hAnsi="Times New Roman"/>
          <w:sz w:val="28"/>
          <w:szCs w:val="28"/>
        </w:rPr>
        <w:t>орматтарға бейімдеуге ықпал етті</w:t>
      </w:r>
      <w:r w:rsidRPr="004452B7">
        <w:rPr>
          <w:rFonts w:ascii="Times New Roman" w:eastAsia="Times New Roman" w:hAnsi="Times New Roman"/>
          <w:sz w:val="28"/>
          <w:szCs w:val="28"/>
        </w:rPr>
        <w:t>.</w:t>
      </w:r>
    </w:p>
    <w:p w14:paraId="5DF00C25" w14:textId="0BAE5326" w:rsidR="004251FB" w:rsidRPr="004452B7" w:rsidRDefault="004251FB" w:rsidP="004452B7">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Жарнаманың журналистикамен астасуы, әсіресе, брендтік журналистика немесе native advertising (</w:t>
      </w:r>
      <w:r w:rsidR="004C0472">
        <w:rPr>
          <w:rFonts w:ascii="Times New Roman" w:eastAsia="Times New Roman" w:hAnsi="Times New Roman"/>
          <w:sz w:val="28"/>
          <w:szCs w:val="28"/>
          <w:lang w:val="kk-KZ"/>
        </w:rPr>
        <w:t xml:space="preserve">тікелей немесе жанама түрде сатып алуға шақырмайтын </w:t>
      </w:r>
      <w:r w:rsidRPr="004452B7">
        <w:rPr>
          <w:rFonts w:ascii="Times New Roman" w:eastAsia="Times New Roman" w:hAnsi="Times New Roman"/>
          <w:sz w:val="28"/>
          <w:szCs w:val="28"/>
        </w:rPr>
        <w:t>жарнама</w:t>
      </w:r>
      <w:r w:rsidR="004C0472">
        <w:rPr>
          <w:rFonts w:ascii="Times New Roman" w:eastAsia="Times New Roman" w:hAnsi="Times New Roman"/>
          <w:sz w:val="28"/>
          <w:szCs w:val="28"/>
          <w:lang w:val="kk-KZ"/>
        </w:rPr>
        <w:t xml:space="preserve"> түрі</w:t>
      </w:r>
      <w:r w:rsidRPr="004452B7">
        <w:rPr>
          <w:rFonts w:ascii="Times New Roman" w:eastAsia="Times New Roman" w:hAnsi="Times New Roman"/>
          <w:sz w:val="28"/>
          <w:szCs w:val="28"/>
        </w:rPr>
        <w:t xml:space="preserve">) тәсілдері арқылы көрініс табады. Бұл әдістер оқырманды жарнамалық мазмұнға тартудың жаңа жолдарын ашып, өнім мен қызметті қарапайым жарнама түрінде емес, пайдалы ақпарат ретінде ұсынуға мүмкіндік береді. </w:t>
      </w:r>
    </w:p>
    <w:p w14:paraId="6151DB0B" w14:textId="60F7CC2A" w:rsidR="004251FB" w:rsidRPr="004452B7" w:rsidRDefault="004251FB" w:rsidP="004452B7">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Заманауи БАҚ маркетингтік коммуникацияның табысты іске асуы үшін өз аудиториясын терең зерттеуі керек. Бүгінде жасанды интеллект пен деректер аналитикасы тұтынушылардың қызығушылығын анықтауға мүмкіндік беріп, жарнамалық стратегияларды дәлірек құруға жол ашады. Осылайша, БАҚ-тағы маркетингтік коммуникация ақпарат тарату құралы ғана емес, медиа нарықтағы сенімді бренд қалыптастырудың маңызды әдісіне айналып отыр. БАҚ-тағы маркетингтік коммуникацияның маңызы тек жарнама мен контентті үйлестіруде ғана емес, сонымен қатар оқырманмен, көрерменмен немесе тұтынушымен жүйелі әрі сенімді байланыс орнатуда жатыр. Бүгінде жарнама құралдарын тиімді пайдалану арқылы аудитория назарын аударып қана қоймай, оның қызығушылығын ұзақ уақыт сақтап қалуға, тұрақты оқырман қалыптастыруға болады. Бұл – ақпарат кеңістігінде бәсекеге қабілетті болудың, нарықта өз орнын нығайтудың басты шарты.</w:t>
      </w:r>
      <w:r w:rsidRPr="004452B7">
        <w:rPr>
          <w:rFonts w:ascii="Times New Roman" w:eastAsia="Times New Roman" w:hAnsi="Times New Roman"/>
          <w:sz w:val="28"/>
          <w:szCs w:val="28"/>
          <w:lang w:val="kk-KZ"/>
        </w:rPr>
        <w:t xml:space="preserve"> </w:t>
      </w:r>
    </w:p>
    <w:p w14:paraId="7E3833CB" w14:textId="6B04C681" w:rsidR="00C705A6" w:rsidRPr="004452B7" w:rsidRDefault="00C705A6" w:rsidP="004452B7">
      <w:pPr>
        <w:pStyle w:val="p1"/>
        <w:ind w:firstLine="708"/>
        <w:jc w:val="both"/>
        <w:rPr>
          <w:rFonts w:ascii="Times New Roman" w:hAnsi="Times New Roman"/>
          <w:sz w:val="28"/>
          <w:szCs w:val="28"/>
          <w:lang w:val="kk-KZ"/>
        </w:rPr>
      </w:pPr>
      <w:r w:rsidRPr="004452B7">
        <w:rPr>
          <w:rStyle w:val="s2"/>
          <w:rFonts w:ascii="Times New Roman" w:hAnsi="Times New Roman"/>
          <w:sz w:val="28"/>
          <w:szCs w:val="28"/>
        </w:rPr>
        <w:t xml:space="preserve">Қазіргі баспасөз менеджменті мен маркетингінің </w:t>
      </w:r>
      <w:r w:rsidR="004C0472">
        <w:rPr>
          <w:rStyle w:val="s2"/>
          <w:rFonts w:ascii="Times New Roman" w:hAnsi="Times New Roman"/>
          <w:sz w:val="28"/>
          <w:szCs w:val="28"/>
        </w:rPr>
        <w:t xml:space="preserve">ең үлкен жетістігі – адаптация. </w:t>
      </w:r>
      <w:r w:rsidRPr="004452B7">
        <w:rPr>
          <w:rStyle w:val="s2"/>
          <w:rFonts w:ascii="Times New Roman" w:hAnsi="Times New Roman"/>
          <w:sz w:val="28"/>
          <w:szCs w:val="28"/>
        </w:rPr>
        <w:t>Медиа индус</w:t>
      </w:r>
      <w:r w:rsidR="004C0472">
        <w:rPr>
          <w:rStyle w:val="s2"/>
          <w:rFonts w:ascii="Times New Roman" w:hAnsi="Times New Roman"/>
          <w:sz w:val="28"/>
          <w:szCs w:val="28"/>
        </w:rPr>
        <w:t xml:space="preserve">трия өзгерістерге бейімделмесе, </w:t>
      </w:r>
      <w:r w:rsidRPr="004452B7">
        <w:rPr>
          <w:rStyle w:val="s2"/>
          <w:rFonts w:ascii="Times New Roman" w:hAnsi="Times New Roman"/>
          <w:sz w:val="28"/>
          <w:szCs w:val="28"/>
        </w:rPr>
        <w:t>бәсекеге қабілеттілігінен айырылуы мүмкін. Осы орайда, баспасөз ақпаратты жылдам жеткізу, оқырманмен интерактивті байланыс орнату, деректерді сараптау</w:t>
      </w:r>
      <w:r w:rsidR="00EA223C" w:rsidRPr="004452B7">
        <w:rPr>
          <w:rStyle w:val="s2"/>
          <w:rFonts w:ascii="Times New Roman" w:hAnsi="Times New Roman"/>
          <w:sz w:val="28"/>
          <w:szCs w:val="28"/>
          <w:lang w:val="kk-KZ"/>
        </w:rPr>
        <w:t xml:space="preserve">, </w:t>
      </w:r>
      <w:r w:rsidRPr="004452B7">
        <w:rPr>
          <w:rStyle w:val="s2"/>
          <w:rFonts w:ascii="Times New Roman" w:hAnsi="Times New Roman"/>
          <w:sz w:val="28"/>
          <w:szCs w:val="28"/>
        </w:rPr>
        <w:t xml:space="preserve">жаңа технологияларды игеру сияқты бағыттарға назар аударып жатыр. </w:t>
      </w:r>
      <w:r w:rsidR="00890A42" w:rsidRPr="004452B7">
        <w:rPr>
          <w:rStyle w:val="s2"/>
          <w:rFonts w:ascii="Times New Roman" w:hAnsi="Times New Roman"/>
          <w:sz w:val="28"/>
          <w:szCs w:val="28"/>
          <w:lang w:val="kk-KZ"/>
        </w:rPr>
        <w:t xml:space="preserve">Мерзімді баспасөз </w:t>
      </w:r>
      <w:r w:rsidRPr="004452B7">
        <w:rPr>
          <w:rStyle w:val="s2"/>
          <w:rFonts w:ascii="Times New Roman" w:hAnsi="Times New Roman"/>
          <w:sz w:val="28"/>
          <w:szCs w:val="28"/>
        </w:rPr>
        <w:t>ақпарат тарату құралы ғана емес, цифрлық өнімге айналды. Көптеген баспасө</w:t>
      </w:r>
      <w:r w:rsidR="00EB1666">
        <w:rPr>
          <w:rStyle w:val="s2"/>
          <w:rFonts w:ascii="Times New Roman" w:hAnsi="Times New Roman"/>
          <w:sz w:val="28"/>
          <w:szCs w:val="28"/>
        </w:rPr>
        <w:t>з подкасттар, вебинарлар, бейне</w:t>
      </w:r>
      <w:r w:rsidRPr="004452B7">
        <w:rPr>
          <w:rStyle w:val="s2"/>
          <w:rFonts w:ascii="Times New Roman" w:hAnsi="Times New Roman"/>
          <w:sz w:val="28"/>
          <w:szCs w:val="28"/>
        </w:rPr>
        <w:t>контенттер, деректер журналистикасы сияқты жаңа форматтарды енгізді.</w:t>
      </w:r>
    </w:p>
    <w:p w14:paraId="4D27FD83" w14:textId="71C14953" w:rsidR="00C705A6" w:rsidRPr="004452B7" w:rsidRDefault="000C4CE3" w:rsidP="004452B7">
      <w:pPr>
        <w:pStyle w:val="p1"/>
        <w:ind w:firstLine="708"/>
        <w:jc w:val="both"/>
        <w:rPr>
          <w:rFonts w:ascii="Times New Roman" w:hAnsi="Times New Roman"/>
          <w:sz w:val="28"/>
          <w:szCs w:val="28"/>
        </w:rPr>
      </w:pPr>
      <w:r>
        <w:rPr>
          <w:rStyle w:val="s2"/>
          <w:rFonts w:ascii="Times New Roman" w:hAnsi="Times New Roman"/>
          <w:sz w:val="28"/>
          <w:szCs w:val="28"/>
          <w:lang w:val="kk-KZ"/>
        </w:rPr>
        <w:t xml:space="preserve">Дұрыс құрылған менеджмент пен маркетинг – табыс кепілі. </w:t>
      </w:r>
      <w:r w:rsidR="00C705A6" w:rsidRPr="004452B7">
        <w:rPr>
          <w:rStyle w:val="s2"/>
          <w:rFonts w:ascii="Times New Roman" w:hAnsi="Times New Roman"/>
          <w:sz w:val="28"/>
          <w:szCs w:val="28"/>
        </w:rPr>
        <w:t>Егер басқару</w:t>
      </w:r>
      <w:r w:rsidR="001068A7" w:rsidRPr="004452B7">
        <w:rPr>
          <w:rStyle w:val="s2"/>
          <w:rFonts w:ascii="Times New Roman" w:hAnsi="Times New Roman"/>
          <w:sz w:val="28"/>
          <w:szCs w:val="28"/>
          <w:lang w:val="kk-KZ"/>
        </w:rPr>
        <w:t xml:space="preserve"> </w:t>
      </w:r>
      <w:r w:rsidR="00E83C65" w:rsidRPr="004452B7">
        <w:rPr>
          <w:rStyle w:val="s2"/>
          <w:rFonts w:ascii="Times New Roman" w:hAnsi="Times New Roman"/>
          <w:sz w:val="28"/>
          <w:szCs w:val="28"/>
          <w:lang w:val="kk-KZ"/>
        </w:rPr>
        <w:t>стратегиясы</w:t>
      </w:r>
      <w:r w:rsidR="001068A7" w:rsidRPr="004452B7">
        <w:rPr>
          <w:rStyle w:val="s2"/>
          <w:rFonts w:ascii="Times New Roman" w:hAnsi="Times New Roman"/>
          <w:sz w:val="28"/>
          <w:szCs w:val="28"/>
          <w:lang w:val="kk-KZ"/>
        </w:rPr>
        <w:t xml:space="preserve"> дұрыс</w:t>
      </w:r>
      <w:r w:rsidR="00C705A6" w:rsidRPr="004452B7">
        <w:rPr>
          <w:rStyle w:val="s2"/>
          <w:rFonts w:ascii="Times New Roman" w:hAnsi="Times New Roman"/>
          <w:sz w:val="28"/>
          <w:szCs w:val="28"/>
        </w:rPr>
        <w:t xml:space="preserve"> болмаса, ұйымда жүйе қалыптаспайды. </w:t>
      </w:r>
      <w:r w:rsidR="001A4EFD" w:rsidRPr="004452B7">
        <w:rPr>
          <w:rStyle w:val="s2"/>
          <w:rFonts w:ascii="Times New Roman" w:hAnsi="Times New Roman"/>
          <w:sz w:val="28"/>
          <w:szCs w:val="28"/>
          <w:lang w:val="kk-KZ"/>
        </w:rPr>
        <w:t>Ал м</w:t>
      </w:r>
      <w:r w:rsidR="00C705A6" w:rsidRPr="004452B7">
        <w:rPr>
          <w:rStyle w:val="s2"/>
          <w:rFonts w:ascii="Times New Roman" w:hAnsi="Times New Roman"/>
          <w:sz w:val="28"/>
          <w:szCs w:val="28"/>
        </w:rPr>
        <w:t xml:space="preserve">аркетинг </w:t>
      </w:r>
      <w:r w:rsidR="001A4EFD" w:rsidRPr="004452B7">
        <w:rPr>
          <w:rStyle w:val="s2"/>
          <w:rFonts w:ascii="Times New Roman" w:hAnsi="Times New Roman"/>
          <w:sz w:val="28"/>
          <w:szCs w:val="28"/>
          <w:lang w:val="kk-KZ"/>
        </w:rPr>
        <w:t xml:space="preserve">стратегиясы </w:t>
      </w:r>
      <w:r w:rsidR="00C705A6" w:rsidRPr="004452B7">
        <w:rPr>
          <w:rStyle w:val="s2"/>
          <w:rFonts w:ascii="Times New Roman" w:hAnsi="Times New Roman"/>
          <w:sz w:val="28"/>
          <w:szCs w:val="28"/>
        </w:rPr>
        <w:t xml:space="preserve">болмаса, ешқандай бренд өзін таныта алмайды. </w:t>
      </w:r>
      <w:r w:rsidR="001A4EFD" w:rsidRPr="004452B7">
        <w:rPr>
          <w:rStyle w:val="s2"/>
          <w:rFonts w:ascii="Times New Roman" w:hAnsi="Times New Roman"/>
          <w:sz w:val="28"/>
          <w:szCs w:val="28"/>
          <w:lang w:val="kk-KZ"/>
        </w:rPr>
        <w:t>М</w:t>
      </w:r>
      <w:r w:rsidR="00C705A6" w:rsidRPr="004452B7">
        <w:rPr>
          <w:rStyle w:val="s2"/>
          <w:rFonts w:ascii="Times New Roman" w:hAnsi="Times New Roman"/>
          <w:sz w:val="28"/>
          <w:szCs w:val="28"/>
        </w:rPr>
        <w:t xml:space="preserve">едиа саласында бұл екеуінің үйлесімі ақпарат кеңістігінде </w:t>
      </w:r>
      <w:r w:rsidR="00E9333D" w:rsidRPr="004452B7">
        <w:rPr>
          <w:rStyle w:val="s2"/>
          <w:rFonts w:ascii="Times New Roman" w:hAnsi="Times New Roman"/>
          <w:sz w:val="28"/>
          <w:szCs w:val="28"/>
          <w:lang w:val="kk-KZ"/>
        </w:rPr>
        <w:t xml:space="preserve">өз орнын </w:t>
      </w:r>
      <w:r w:rsidR="00C705A6" w:rsidRPr="004452B7">
        <w:rPr>
          <w:rStyle w:val="s2"/>
          <w:rFonts w:ascii="Times New Roman" w:hAnsi="Times New Roman"/>
          <w:sz w:val="28"/>
          <w:szCs w:val="28"/>
        </w:rPr>
        <w:t xml:space="preserve"> </w:t>
      </w:r>
      <w:r w:rsidR="00E9333D" w:rsidRPr="004452B7">
        <w:rPr>
          <w:rStyle w:val="s2"/>
          <w:rFonts w:ascii="Times New Roman" w:hAnsi="Times New Roman"/>
          <w:sz w:val="28"/>
          <w:szCs w:val="28"/>
          <w:lang w:val="kk-KZ"/>
        </w:rPr>
        <w:t>қалыптастырудың</w:t>
      </w:r>
      <w:r w:rsidR="00107C08" w:rsidRPr="004452B7">
        <w:rPr>
          <w:rStyle w:val="s2"/>
          <w:rFonts w:ascii="Times New Roman" w:hAnsi="Times New Roman"/>
          <w:sz w:val="28"/>
          <w:szCs w:val="28"/>
          <w:lang w:val="kk-KZ"/>
        </w:rPr>
        <w:t>, нарықта сұр</w:t>
      </w:r>
      <w:r>
        <w:rPr>
          <w:rStyle w:val="s2"/>
          <w:rFonts w:ascii="Times New Roman" w:hAnsi="Times New Roman"/>
          <w:sz w:val="28"/>
          <w:szCs w:val="28"/>
          <w:lang w:val="kk-KZ"/>
        </w:rPr>
        <w:t>а</w:t>
      </w:r>
      <w:r w:rsidR="00107C08" w:rsidRPr="004452B7">
        <w:rPr>
          <w:rStyle w:val="s2"/>
          <w:rFonts w:ascii="Times New Roman" w:hAnsi="Times New Roman"/>
          <w:sz w:val="28"/>
          <w:szCs w:val="28"/>
          <w:lang w:val="kk-KZ"/>
        </w:rPr>
        <w:t xml:space="preserve">ныста болудың </w:t>
      </w:r>
      <w:r w:rsidR="00C705A6" w:rsidRPr="004452B7">
        <w:rPr>
          <w:rStyle w:val="s2"/>
          <w:rFonts w:ascii="Times New Roman" w:hAnsi="Times New Roman"/>
          <w:sz w:val="28"/>
          <w:szCs w:val="28"/>
        </w:rPr>
        <w:t>басты шарты. ХХ ғасырдың басында қалыптасқан менеджмент пен маркетинг теориялары бүгінде толықтай өзгер</w:t>
      </w:r>
      <w:r w:rsidR="004C0472">
        <w:rPr>
          <w:rStyle w:val="s2"/>
          <w:rFonts w:ascii="Times New Roman" w:hAnsi="Times New Roman"/>
          <w:sz w:val="28"/>
          <w:szCs w:val="28"/>
          <w:lang w:val="kk-KZ"/>
        </w:rPr>
        <w:t>генмен</w:t>
      </w:r>
      <w:r w:rsidR="00C705A6" w:rsidRPr="004452B7">
        <w:rPr>
          <w:rStyle w:val="s2"/>
          <w:rFonts w:ascii="Times New Roman" w:hAnsi="Times New Roman"/>
          <w:sz w:val="28"/>
          <w:szCs w:val="28"/>
        </w:rPr>
        <w:t xml:space="preserve">, олардың мәні </w:t>
      </w:r>
      <w:r w:rsidR="004C0472">
        <w:rPr>
          <w:rStyle w:val="s2"/>
          <w:rFonts w:ascii="Times New Roman" w:hAnsi="Times New Roman"/>
          <w:sz w:val="28"/>
          <w:szCs w:val="28"/>
          <w:lang w:val="kk-KZ"/>
        </w:rPr>
        <w:t>сол қалпы қалды</w:t>
      </w:r>
      <w:r w:rsidR="00C705A6" w:rsidRPr="004452B7">
        <w:rPr>
          <w:rStyle w:val="s2"/>
          <w:rFonts w:ascii="Times New Roman" w:hAnsi="Times New Roman"/>
          <w:sz w:val="28"/>
          <w:szCs w:val="28"/>
        </w:rPr>
        <w:t xml:space="preserve">. Ақпарат дәуірінде ең құнды ресурс – </w:t>
      </w:r>
      <w:r w:rsidR="004C0472">
        <w:rPr>
          <w:rStyle w:val="s2"/>
          <w:rFonts w:ascii="Times New Roman" w:hAnsi="Times New Roman"/>
          <w:sz w:val="28"/>
          <w:szCs w:val="28"/>
          <w:lang w:val="kk-KZ"/>
        </w:rPr>
        <w:t>аудитория</w:t>
      </w:r>
      <w:r w:rsidR="00C705A6" w:rsidRPr="004452B7">
        <w:rPr>
          <w:rStyle w:val="s2"/>
          <w:rFonts w:ascii="Times New Roman" w:hAnsi="Times New Roman"/>
          <w:sz w:val="28"/>
          <w:szCs w:val="28"/>
        </w:rPr>
        <w:t xml:space="preserve"> назары. </w:t>
      </w:r>
      <w:r w:rsidR="00634B63" w:rsidRPr="004452B7">
        <w:rPr>
          <w:rStyle w:val="s2"/>
          <w:rFonts w:ascii="Times New Roman" w:hAnsi="Times New Roman"/>
          <w:sz w:val="28"/>
          <w:szCs w:val="28"/>
          <w:lang w:val="kk-KZ"/>
        </w:rPr>
        <w:t xml:space="preserve">Жоғарыда айтқанымыздай </w:t>
      </w:r>
      <w:r w:rsidR="004C0472">
        <w:rPr>
          <w:rStyle w:val="s2"/>
          <w:rFonts w:ascii="Times New Roman" w:hAnsi="Times New Roman"/>
          <w:sz w:val="28"/>
          <w:szCs w:val="28"/>
          <w:lang w:val="kk-KZ"/>
        </w:rPr>
        <w:t>«К</w:t>
      </w:r>
      <w:r w:rsidR="00634B63" w:rsidRPr="004452B7">
        <w:rPr>
          <w:rStyle w:val="s2"/>
          <w:rFonts w:ascii="Times New Roman" w:hAnsi="Times New Roman"/>
          <w:sz w:val="28"/>
          <w:szCs w:val="28"/>
          <w:lang w:val="kk-KZ"/>
        </w:rPr>
        <w:t>імнің</w:t>
      </w:r>
      <w:r w:rsidR="00C705A6" w:rsidRPr="004452B7">
        <w:rPr>
          <w:rStyle w:val="s2"/>
          <w:rFonts w:ascii="Times New Roman" w:hAnsi="Times New Roman"/>
          <w:sz w:val="28"/>
          <w:szCs w:val="28"/>
        </w:rPr>
        <w:t xml:space="preserve"> материалы оқылады</w:t>
      </w:r>
      <w:r w:rsidR="004C0472">
        <w:rPr>
          <w:rStyle w:val="s2"/>
          <w:rFonts w:ascii="Times New Roman" w:hAnsi="Times New Roman"/>
          <w:sz w:val="28"/>
          <w:szCs w:val="28"/>
          <w:lang w:val="kk-KZ"/>
        </w:rPr>
        <w:t>?»</w:t>
      </w:r>
      <w:r w:rsidR="00634B63" w:rsidRPr="004452B7">
        <w:rPr>
          <w:rStyle w:val="s2"/>
          <w:rFonts w:ascii="Times New Roman" w:hAnsi="Times New Roman"/>
          <w:sz w:val="28"/>
          <w:szCs w:val="28"/>
          <w:lang w:val="kk-KZ"/>
        </w:rPr>
        <w:t xml:space="preserve">, </w:t>
      </w:r>
      <w:r w:rsidR="004C0472">
        <w:rPr>
          <w:rStyle w:val="s2"/>
          <w:rFonts w:ascii="Times New Roman" w:hAnsi="Times New Roman"/>
          <w:sz w:val="28"/>
          <w:szCs w:val="28"/>
          <w:lang w:val="kk-KZ"/>
        </w:rPr>
        <w:t>«К</w:t>
      </w:r>
      <w:r w:rsidR="00634B63" w:rsidRPr="004452B7">
        <w:rPr>
          <w:rStyle w:val="s2"/>
          <w:rFonts w:ascii="Times New Roman" w:hAnsi="Times New Roman"/>
          <w:sz w:val="28"/>
          <w:szCs w:val="28"/>
          <w:lang w:val="kk-KZ"/>
        </w:rPr>
        <w:t xml:space="preserve">імнің </w:t>
      </w:r>
      <w:r w:rsidR="00C705A6" w:rsidRPr="004452B7">
        <w:rPr>
          <w:rStyle w:val="s2"/>
          <w:rFonts w:ascii="Times New Roman" w:hAnsi="Times New Roman"/>
          <w:sz w:val="28"/>
          <w:szCs w:val="28"/>
        </w:rPr>
        <w:t>жаңалығы трендке айналады</w:t>
      </w:r>
      <w:r w:rsidR="004C0472">
        <w:rPr>
          <w:rStyle w:val="s2"/>
          <w:rFonts w:ascii="Times New Roman" w:hAnsi="Times New Roman"/>
          <w:sz w:val="28"/>
          <w:szCs w:val="28"/>
          <w:lang w:val="kk-KZ"/>
        </w:rPr>
        <w:t>?»,</w:t>
      </w:r>
      <w:r w:rsidR="00634B63" w:rsidRPr="004452B7">
        <w:rPr>
          <w:rStyle w:val="s2"/>
          <w:rFonts w:ascii="Times New Roman" w:hAnsi="Times New Roman"/>
          <w:sz w:val="28"/>
          <w:szCs w:val="28"/>
          <w:lang w:val="kk-KZ"/>
        </w:rPr>
        <w:t xml:space="preserve"> осы </w:t>
      </w:r>
      <w:r w:rsidR="00C705A6" w:rsidRPr="004452B7">
        <w:rPr>
          <w:rStyle w:val="s2"/>
          <w:rFonts w:ascii="Times New Roman" w:hAnsi="Times New Roman"/>
          <w:sz w:val="28"/>
          <w:szCs w:val="28"/>
        </w:rPr>
        <w:t>сұрақтардың жауабын білетіндер ғана алға шығады.</w:t>
      </w:r>
    </w:p>
    <w:p w14:paraId="27A50741" w14:textId="34EFAF20" w:rsidR="00C705A6" w:rsidRPr="004452B7" w:rsidRDefault="004C0472" w:rsidP="004452B7">
      <w:pPr>
        <w:pStyle w:val="p1"/>
        <w:ind w:firstLine="708"/>
        <w:jc w:val="both"/>
        <w:rPr>
          <w:rFonts w:ascii="Times New Roman" w:hAnsi="Times New Roman"/>
          <w:sz w:val="28"/>
          <w:szCs w:val="28"/>
          <w:lang w:val="kk-KZ"/>
        </w:rPr>
      </w:pPr>
      <w:r>
        <w:rPr>
          <w:rStyle w:val="s2"/>
          <w:rFonts w:ascii="Times New Roman" w:hAnsi="Times New Roman"/>
          <w:sz w:val="28"/>
          <w:szCs w:val="28"/>
          <w:lang w:val="kk-KZ"/>
        </w:rPr>
        <w:t>Біз зерттеуімізде қарастырған әлемдік</w:t>
      </w:r>
      <w:r w:rsidR="00C705A6" w:rsidRPr="004452B7">
        <w:rPr>
          <w:rStyle w:val="s2"/>
          <w:rFonts w:ascii="Times New Roman" w:hAnsi="Times New Roman"/>
          <w:sz w:val="28"/>
          <w:szCs w:val="28"/>
        </w:rPr>
        <w:t xml:space="preserve"> баспасөздегі маркетинг пен менеджменттің даму кезеңдері ақпараттық технологиялардың дамуы мен медианың нарықтық қатынастарға бейімделуімен тығыз байланысты болды. Баспасөз индустриясы дәстүрлі басқару тәсілдерінен цифрлық трансформацияға дейін </w:t>
      </w:r>
      <w:r w:rsidR="000C4CE3">
        <w:rPr>
          <w:rStyle w:val="s2"/>
          <w:rFonts w:ascii="Times New Roman" w:hAnsi="Times New Roman"/>
          <w:sz w:val="28"/>
          <w:szCs w:val="28"/>
          <w:lang w:val="kk-KZ"/>
        </w:rPr>
        <w:t>күрделі</w:t>
      </w:r>
      <w:r w:rsidR="00C705A6" w:rsidRPr="004452B7">
        <w:rPr>
          <w:rStyle w:val="s2"/>
          <w:rFonts w:ascii="Times New Roman" w:hAnsi="Times New Roman"/>
          <w:sz w:val="28"/>
          <w:szCs w:val="28"/>
        </w:rPr>
        <w:t xml:space="preserve"> жолды еңсерді. Бұл үдерістің әр кезеңі баспасөз менеджмент</w:t>
      </w:r>
      <w:r w:rsidR="000C4CE3">
        <w:rPr>
          <w:rStyle w:val="s2"/>
          <w:rFonts w:ascii="Times New Roman" w:hAnsi="Times New Roman"/>
          <w:sz w:val="28"/>
          <w:szCs w:val="28"/>
          <w:lang w:val="kk-KZ"/>
        </w:rPr>
        <w:t>і</w:t>
      </w:r>
      <w:r w:rsidR="00C705A6" w:rsidRPr="004452B7">
        <w:rPr>
          <w:rStyle w:val="s2"/>
          <w:rFonts w:ascii="Times New Roman" w:hAnsi="Times New Roman"/>
          <w:sz w:val="28"/>
          <w:szCs w:val="28"/>
        </w:rPr>
        <w:t xml:space="preserve"> мен маркетингінің жаңа стратегияларын қалыптастырып, медианың нарықтық бәсекеге қабілеттілігін арттыруға бағытталды.</w:t>
      </w:r>
    </w:p>
    <w:p w14:paraId="202A0CCD" w14:textId="06C492AC" w:rsidR="004E59BC" w:rsidRPr="004452B7" w:rsidRDefault="004E59BC" w:rsidP="004452B7">
      <w:pPr>
        <w:ind w:firstLine="708"/>
        <w:jc w:val="both"/>
        <w:divId w:val="1765104430"/>
        <w:rPr>
          <w:sz w:val="28"/>
          <w:szCs w:val="28"/>
          <w:lang w:val="kk-KZ"/>
        </w:rPr>
      </w:pPr>
      <w:r w:rsidRPr="004452B7">
        <w:rPr>
          <w:sz w:val="28"/>
          <w:szCs w:val="28"/>
        </w:rPr>
        <w:t>ХІХ ғасырдың соңы мен ХХ ғасырдың басы – шетелдік баспасөздің басқару жүйесін кәсібилендіру кезеңі болды. Бұл уақытта баспасөз ақпарат тарату құралы ғана емес, қ</w:t>
      </w:r>
      <w:r w:rsidR="00EB1666">
        <w:rPr>
          <w:sz w:val="28"/>
          <w:szCs w:val="28"/>
        </w:rPr>
        <w:t>арқынды дамып келе жатқан медиа</w:t>
      </w:r>
      <w:r w:rsidRPr="004452B7">
        <w:rPr>
          <w:sz w:val="28"/>
          <w:szCs w:val="28"/>
        </w:rPr>
        <w:t>индустрияның бір бөлігіне айналды. Жекеменшік баспасөздің көбеюі, жарнаманың негізгі табыс көзіне айналуы және оқырман аудиториясын кеңейту қажеттілігі баспасөздегі менеджмент пен маркетингтің жаңа деңгейге көтерілуіне себепші болды.</w:t>
      </w:r>
    </w:p>
    <w:p w14:paraId="2B738A0E" w14:textId="0B8D2E31" w:rsidR="004E59BC" w:rsidRPr="004452B7" w:rsidRDefault="004E59BC" w:rsidP="004452B7">
      <w:pPr>
        <w:ind w:firstLine="708"/>
        <w:jc w:val="both"/>
        <w:divId w:val="1765104430"/>
        <w:rPr>
          <w:sz w:val="28"/>
          <w:szCs w:val="28"/>
          <w:lang w:val="kk-KZ"/>
        </w:rPr>
      </w:pPr>
      <w:r w:rsidRPr="004452B7">
        <w:rPr>
          <w:sz w:val="28"/>
          <w:szCs w:val="28"/>
        </w:rPr>
        <w:t xml:space="preserve">ХІХ ғасырдың соңында АҚШ пен </w:t>
      </w:r>
      <w:r w:rsidR="00EB1666">
        <w:rPr>
          <w:sz w:val="28"/>
          <w:szCs w:val="28"/>
          <w:lang w:val="kk-KZ"/>
        </w:rPr>
        <w:t>Е</w:t>
      </w:r>
      <w:r w:rsidRPr="004452B7">
        <w:rPr>
          <w:sz w:val="28"/>
          <w:szCs w:val="28"/>
        </w:rPr>
        <w:t xml:space="preserve">уропада баспасөз нарығы </w:t>
      </w:r>
      <w:r w:rsidR="00D2339E">
        <w:rPr>
          <w:sz w:val="28"/>
          <w:szCs w:val="28"/>
          <w:lang w:val="kk-KZ"/>
        </w:rPr>
        <w:t>айрықша</w:t>
      </w:r>
      <w:r w:rsidRPr="004452B7">
        <w:rPr>
          <w:sz w:val="28"/>
          <w:szCs w:val="28"/>
        </w:rPr>
        <w:t xml:space="preserve"> дамыды. Бұған негізгі себептердің бірі – индустриалды төңкеріс пен қалалардың урбанизациясы еді. Қалаларда газеттердің таралымы өсті, сауаттылық деңгейінің жоғарылауы оқырмандар санын арттырды. Осы кезеңде менеджмент жүйесін жетілдіруге ерекше көңіл бөлінді. Газет-журналдар редакциялары өз құрылымдарын жүйелеп, қызметкерлердің рөлдерін нақты айқындай бастады. Мәселен, «The New York Times», «The Times», «Le Monde» сияқты ірі басылымдар редакциялық саясатты тиімді басқару үшін жаңа жүйелерді енгізді. Осы кезде бірінші рет редакцияда бас редактордың рөлі анықталып, менеджменттің стратегиялық маңызы арта түсті [</w:t>
      </w:r>
      <w:r w:rsidR="00263D4D" w:rsidRPr="004452B7">
        <w:rPr>
          <w:sz w:val="28"/>
          <w:szCs w:val="28"/>
        </w:rPr>
        <w:t>7</w:t>
      </w:r>
      <w:r w:rsidRPr="004452B7">
        <w:rPr>
          <w:sz w:val="28"/>
          <w:szCs w:val="28"/>
        </w:rPr>
        <w:t>].</w:t>
      </w:r>
    </w:p>
    <w:p w14:paraId="05A5767C" w14:textId="5B07A0E3" w:rsidR="004E59BC" w:rsidRPr="00840D22" w:rsidRDefault="004E59BC" w:rsidP="004452B7">
      <w:pPr>
        <w:ind w:firstLine="708"/>
        <w:jc w:val="both"/>
        <w:divId w:val="1765104430"/>
        <w:rPr>
          <w:sz w:val="28"/>
          <w:szCs w:val="28"/>
          <w:lang w:val="kk-KZ"/>
        </w:rPr>
      </w:pPr>
      <w:r w:rsidRPr="004452B7">
        <w:rPr>
          <w:sz w:val="28"/>
          <w:szCs w:val="28"/>
        </w:rPr>
        <w:t xml:space="preserve">Баспасөздің қаржылық тұрақтылығын сақтау үшін жаңа экономикалық </w:t>
      </w:r>
      <w:r w:rsidRPr="00840D22">
        <w:rPr>
          <w:sz w:val="28"/>
          <w:szCs w:val="28"/>
        </w:rPr>
        <w:t xml:space="preserve">модельдер қолданылды. Жарнама газеттердің негізгі табыс көзіне айналып, медиабизнеске өту үдерісі басталды. </w:t>
      </w:r>
      <w:r w:rsidR="00D2339E">
        <w:rPr>
          <w:sz w:val="28"/>
          <w:szCs w:val="28"/>
          <w:lang w:val="kk-KZ"/>
        </w:rPr>
        <w:t xml:space="preserve">Америкалық журналист, баспагер </w:t>
      </w:r>
      <w:r w:rsidRPr="00840D22">
        <w:rPr>
          <w:sz w:val="28"/>
          <w:szCs w:val="28"/>
        </w:rPr>
        <w:t>Джозеф Пулитцер баспасөз менеджментінің жаңа моделін ұсынды. Ол өзінің «New York World» басылымына оқырманды тарту үшін сенсациялық материалдарды жариялау, инфографика мен жарнама мүмкіндіктерін кеңейту сияқты әдістерді қолданды. Пулитцер оқырмандар арасында танымалдылыққа ие болу үшін «сары басылым» стилін қалыптастырып, газеттер арасында ақпараттық бәсеке тудырды [</w:t>
      </w:r>
      <w:r w:rsidR="00263D4D" w:rsidRPr="00840D22">
        <w:rPr>
          <w:sz w:val="28"/>
          <w:szCs w:val="28"/>
        </w:rPr>
        <w:t>8</w:t>
      </w:r>
      <w:r w:rsidRPr="00840D22">
        <w:rPr>
          <w:sz w:val="28"/>
          <w:szCs w:val="28"/>
        </w:rPr>
        <w:t>].</w:t>
      </w:r>
    </w:p>
    <w:p w14:paraId="34091EEC" w14:textId="086942A2" w:rsidR="00DE0441" w:rsidRPr="00840D22" w:rsidRDefault="004E59BC" w:rsidP="004452B7">
      <w:pPr>
        <w:ind w:firstLine="708"/>
        <w:jc w:val="both"/>
        <w:divId w:val="1765104430"/>
        <w:rPr>
          <w:sz w:val="28"/>
          <w:szCs w:val="28"/>
          <w:lang w:val="kk-KZ"/>
        </w:rPr>
      </w:pPr>
      <w:r w:rsidRPr="00840D22">
        <w:rPr>
          <w:sz w:val="28"/>
          <w:szCs w:val="28"/>
        </w:rPr>
        <w:t>Осы кезеңдегі маңызды өзгерістердің бірі – таралым стратегияларын енгізу. Газеттердің таралымын арттыру мақсатында жазылым жүйелері кеңінен қолданылды. Мысалы, АҚШ-тағы ірі газет</w:t>
      </w:r>
      <w:r w:rsidR="00D2339E">
        <w:rPr>
          <w:sz w:val="28"/>
          <w:szCs w:val="28"/>
          <w:lang w:val="kk-KZ"/>
        </w:rPr>
        <w:t xml:space="preserve">тер </w:t>
      </w:r>
      <w:r w:rsidR="004C0472">
        <w:rPr>
          <w:sz w:val="28"/>
          <w:szCs w:val="28"/>
        </w:rPr>
        <w:t>көшеде сату мен үй</w:t>
      </w:r>
      <w:r w:rsidRPr="00840D22">
        <w:rPr>
          <w:sz w:val="28"/>
          <w:szCs w:val="28"/>
        </w:rPr>
        <w:t xml:space="preserve">ге тікелей жеткізу жүйесін жетілдірді. Бұл әдіс баспасөз нарығындағы бәсекені күшейтіп, менеджменттің рөлін арттырды. </w:t>
      </w:r>
      <w:r w:rsidR="00D2339E">
        <w:rPr>
          <w:sz w:val="28"/>
          <w:szCs w:val="28"/>
          <w:lang w:val="kk-KZ"/>
        </w:rPr>
        <w:t xml:space="preserve">Америкалық белгілі медиаменеджер </w:t>
      </w:r>
      <w:r w:rsidRPr="00840D22">
        <w:rPr>
          <w:sz w:val="28"/>
          <w:szCs w:val="28"/>
        </w:rPr>
        <w:t>Адольф Окс 1896 жылы «The New York Times» газетінің менеджментін жетілдіре отырып, ақпаратты объективті әрі сенімді жеткізу саясатын қалы</w:t>
      </w:r>
      <w:r w:rsidR="00EB1666">
        <w:rPr>
          <w:sz w:val="28"/>
          <w:szCs w:val="28"/>
        </w:rPr>
        <w:t>птастырды. Бұл баспасөздің ұзақ</w:t>
      </w:r>
      <w:r w:rsidRPr="00840D22">
        <w:rPr>
          <w:sz w:val="28"/>
          <w:szCs w:val="28"/>
        </w:rPr>
        <w:t>мерзімді стратегиясының табысты болуына ықпал етті [</w:t>
      </w:r>
      <w:r w:rsidR="00263D4D" w:rsidRPr="00840D22">
        <w:rPr>
          <w:sz w:val="28"/>
          <w:szCs w:val="28"/>
        </w:rPr>
        <w:t>9</w:t>
      </w:r>
      <w:r w:rsidRPr="00840D22">
        <w:rPr>
          <w:sz w:val="28"/>
          <w:szCs w:val="28"/>
        </w:rPr>
        <w:t>].</w:t>
      </w:r>
    </w:p>
    <w:p w14:paraId="36695B30" w14:textId="63D035DD" w:rsidR="004E59BC" w:rsidRPr="00840D22" w:rsidRDefault="004E59BC" w:rsidP="004452B7">
      <w:pPr>
        <w:ind w:firstLine="708"/>
        <w:jc w:val="both"/>
        <w:divId w:val="1765104430"/>
        <w:rPr>
          <w:sz w:val="28"/>
          <w:szCs w:val="28"/>
          <w:lang w:val="kk-KZ"/>
        </w:rPr>
      </w:pPr>
      <w:r w:rsidRPr="00840D22">
        <w:rPr>
          <w:sz w:val="28"/>
          <w:szCs w:val="28"/>
        </w:rPr>
        <w:t xml:space="preserve">Маркетинг те осы кезеңде қарқынды дамыды. Бұрын газет-журналдардың сатылымы контенттің сапасына ғана байланысты болса, ендігі жерде оқырмандардың </w:t>
      </w:r>
      <w:r w:rsidR="00932D40" w:rsidRPr="00840D22">
        <w:rPr>
          <w:sz w:val="28"/>
          <w:szCs w:val="28"/>
          <w:lang w:val="kk-KZ"/>
        </w:rPr>
        <w:t xml:space="preserve">сұранысын </w:t>
      </w:r>
      <w:r w:rsidRPr="00840D22">
        <w:rPr>
          <w:sz w:val="28"/>
          <w:szCs w:val="28"/>
        </w:rPr>
        <w:t xml:space="preserve">зерттеу маңызды бола бастады. </w:t>
      </w:r>
      <w:r w:rsidR="00D2339E">
        <w:rPr>
          <w:sz w:val="28"/>
          <w:szCs w:val="28"/>
          <w:lang w:val="kk-KZ"/>
        </w:rPr>
        <w:t xml:space="preserve">Белгілі инженер, менеджмент саласын зерттеуші </w:t>
      </w:r>
      <w:r w:rsidRPr="00840D22">
        <w:rPr>
          <w:sz w:val="28"/>
          <w:szCs w:val="28"/>
        </w:rPr>
        <w:t>Фредерик Тейлордың ғылыми менеджмент теориясы баспасөз саласына да ықпал етті. Оның өндірісті басқару жүйесін оңтайландыру идеялары газет-журналдардың жұмыс үдерісін жүйелеуге көмектесті. Газеттер оқырман аудиториясын сегменттеу, әртүрлі мақсатты топтарға бағытталған контент жасау әдістерін қолдана бастады.</w:t>
      </w:r>
      <w:r w:rsidR="00EF2204" w:rsidRPr="00840D22">
        <w:rPr>
          <w:sz w:val="28"/>
          <w:szCs w:val="28"/>
          <w:lang w:val="kk-KZ"/>
        </w:rPr>
        <w:t xml:space="preserve"> </w:t>
      </w:r>
      <w:r w:rsidR="00DE0441" w:rsidRPr="00840D22">
        <w:rPr>
          <w:sz w:val="28"/>
          <w:szCs w:val="28"/>
        </w:rPr>
        <w:t>Мәселен, АҚШ-тағы әйгілі «The New York Times» газеті ХХ ғасырдың басында ғылыми менеджмент теориясының негізінде алғаш рет оқырман аудиториясын зерттеуді қолға алды. Газет басшылығы оқырмандардың жас ерекшелігі</w:t>
      </w:r>
      <w:r w:rsidR="00A04201" w:rsidRPr="00840D22">
        <w:rPr>
          <w:sz w:val="28"/>
          <w:szCs w:val="28"/>
          <w:lang w:val="kk-KZ"/>
        </w:rPr>
        <w:t>не</w:t>
      </w:r>
      <w:r w:rsidR="00DE0441" w:rsidRPr="00840D22">
        <w:rPr>
          <w:sz w:val="28"/>
          <w:szCs w:val="28"/>
        </w:rPr>
        <w:t>, әлеуметтік мәртебесі</w:t>
      </w:r>
      <w:r w:rsidR="00A04201" w:rsidRPr="00840D22">
        <w:rPr>
          <w:sz w:val="28"/>
          <w:szCs w:val="28"/>
          <w:lang w:val="kk-KZ"/>
        </w:rPr>
        <w:t>не,</w:t>
      </w:r>
      <w:r w:rsidR="00DE0441" w:rsidRPr="00840D22">
        <w:rPr>
          <w:sz w:val="28"/>
          <w:szCs w:val="28"/>
        </w:rPr>
        <w:t xml:space="preserve"> қызығушылығына сәйкес арнайы қосымша</w:t>
      </w:r>
      <w:r w:rsidR="00A04201" w:rsidRPr="00840D22">
        <w:rPr>
          <w:sz w:val="28"/>
          <w:szCs w:val="28"/>
          <w:lang w:val="kk-KZ"/>
        </w:rPr>
        <w:t xml:space="preserve"> айдарлар</w:t>
      </w:r>
      <w:r w:rsidR="00DE0441" w:rsidRPr="00840D22">
        <w:rPr>
          <w:sz w:val="28"/>
          <w:szCs w:val="28"/>
        </w:rPr>
        <w:t xml:space="preserve"> мен беттер ашып, аудиторияны сегменттеуге кірісті. Нәтижесінде, «Жексенбілік әдеби қосымша», «Іскерлік жаңалықтар», «Әйелдер парағы», «Спорт жаңалықтары» секілді жеке бөлімдер шыға бастады. Бұл тәсіл газеттің оқырман ауқымын кеңейтіп, жарнамадан түсетін кірісті айтарлықтай арттырды және «The New York Times»-ты әлемдік деңгейдегі көшбасшы басылымға айналдырды</w:t>
      </w:r>
      <w:r w:rsidR="00DE0441" w:rsidRPr="00840D22">
        <w:rPr>
          <w:sz w:val="28"/>
          <w:szCs w:val="28"/>
          <w:lang w:val="kk-KZ"/>
        </w:rPr>
        <w:t>.</w:t>
      </w:r>
    </w:p>
    <w:p w14:paraId="4D2312EB" w14:textId="056750A5" w:rsidR="004E59BC" w:rsidRPr="00840D22" w:rsidRDefault="004E59BC" w:rsidP="004452B7">
      <w:pPr>
        <w:ind w:firstLine="708"/>
        <w:jc w:val="both"/>
        <w:divId w:val="1765104430"/>
        <w:rPr>
          <w:sz w:val="28"/>
          <w:szCs w:val="28"/>
          <w:lang w:val="kk-KZ"/>
        </w:rPr>
      </w:pPr>
      <w:r w:rsidRPr="00840D22">
        <w:rPr>
          <w:sz w:val="28"/>
          <w:szCs w:val="28"/>
        </w:rPr>
        <w:t xml:space="preserve">ХХ ғасырдың басында жарнаманың рөлі ерекше арта түсті. Жарнама берушілер үшін газет беттері негізгі құралға айналды. 1914 жылы АҚШ-та </w:t>
      </w:r>
      <w:r w:rsidR="00D2339E">
        <w:rPr>
          <w:sz w:val="28"/>
          <w:szCs w:val="28"/>
          <w:lang w:val="kk-KZ"/>
        </w:rPr>
        <w:t>а</w:t>
      </w:r>
      <w:r w:rsidRPr="00840D22">
        <w:rPr>
          <w:sz w:val="28"/>
          <w:szCs w:val="28"/>
        </w:rPr>
        <w:t>мерикалық жарнама агенттіктер ассоциациясы құрыл</w:t>
      </w:r>
      <w:r w:rsidR="00D2339E">
        <w:rPr>
          <w:sz w:val="28"/>
          <w:szCs w:val="28"/>
        </w:rPr>
        <w:t>ып, жарнама нарығының қ</w:t>
      </w:r>
      <w:r w:rsidR="00D2339E">
        <w:rPr>
          <w:sz w:val="28"/>
          <w:szCs w:val="28"/>
          <w:lang w:val="kk-KZ"/>
        </w:rPr>
        <w:t>алыптасуына</w:t>
      </w:r>
      <w:r w:rsidRPr="00840D22">
        <w:rPr>
          <w:sz w:val="28"/>
          <w:szCs w:val="28"/>
        </w:rPr>
        <w:t xml:space="preserve"> әсер етті.</w:t>
      </w:r>
      <w:r w:rsidR="00EF2204" w:rsidRPr="00840D22">
        <w:rPr>
          <w:sz w:val="28"/>
          <w:szCs w:val="28"/>
          <w:lang w:val="kk-KZ"/>
        </w:rPr>
        <w:t xml:space="preserve"> </w:t>
      </w:r>
      <w:r w:rsidR="006A7074" w:rsidRPr="00840D22">
        <w:rPr>
          <w:sz w:val="28"/>
          <w:szCs w:val="28"/>
        </w:rPr>
        <w:t>Бұл кезеңде «The Times» басылымы өзінің қаржылық моделін жақсарту үшін жарнама айдарларын енгізді. Бұрын тек мәтіндік жарнамалар жарияланса, енді көрнекі, графикалық жарнама формалары қолданыла бастады.</w:t>
      </w:r>
      <w:r w:rsidR="006A7074" w:rsidRPr="00840D22">
        <w:rPr>
          <w:sz w:val="28"/>
          <w:szCs w:val="28"/>
          <w:lang w:val="kk-KZ"/>
        </w:rPr>
        <w:t xml:space="preserve"> Мысалы, 1922 жыл</w:t>
      </w:r>
      <w:r w:rsidR="00425701">
        <w:rPr>
          <w:sz w:val="28"/>
          <w:szCs w:val="28"/>
          <w:lang w:val="kk-KZ"/>
        </w:rPr>
        <w:t>ғ</w:t>
      </w:r>
      <w:r w:rsidR="006A7074" w:rsidRPr="00840D22">
        <w:rPr>
          <w:sz w:val="28"/>
          <w:szCs w:val="28"/>
          <w:lang w:val="kk-KZ"/>
        </w:rPr>
        <w:t xml:space="preserve">ы 2 наурызда </w:t>
      </w:r>
      <w:r w:rsidR="006A7074" w:rsidRPr="00840D22">
        <w:rPr>
          <w:sz w:val="28"/>
          <w:szCs w:val="28"/>
        </w:rPr>
        <w:t>«The Times»</w:t>
      </w:r>
      <w:r w:rsidR="00EB1666">
        <w:rPr>
          <w:sz w:val="28"/>
          <w:szCs w:val="28"/>
          <w:lang w:val="kk-KZ"/>
        </w:rPr>
        <w:t xml:space="preserve"> газетінде фото</w:t>
      </w:r>
      <w:r w:rsidR="006A7074" w:rsidRPr="00840D22">
        <w:rPr>
          <w:sz w:val="28"/>
          <w:szCs w:val="28"/>
          <w:lang w:val="kk-KZ"/>
        </w:rPr>
        <w:t>жарнама пайда болды</w:t>
      </w:r>
      <w:r w:rsidR="00C64020" w:rsidRPr="00840D22">
        <w:rPr>
          <w:sz w:val="28"/>
          <w:szCs w:val="28"/>
          <w:lang w:val="kk-KZ"/>
        </w:rPr>
        <w:t xml:space="preserve"> </w:t>
      </w:r>
      <w:r w:rsidR="00981DB3" w:rsidRPr="00840D22">
        <w:rPr>
          <w:sz w:val="28"/>
          <w:szCs w:val="28"/>
          <w:lang w:val="kk-KZ"/>
        </w:rPr>
        <w:t>[10]</w:t>
      </w:r>
      <w:r w:rsidR="00E65A25" w:rsidRPr="00840D22">
        <w:rPr>
          <w:sz w:val="28"/>
          <w:szCs w:val="28"/>
          <w:lang w:val="kk-KZ"/>
        </w:rPr>
        <w:t>.</w:t>
      </w:r>
    </w:p>
    <w:p w14:paraId="015D09DD" w14:textId="10C9E1E0" w:rsidR="004E59BC" w:rsidRPr="00840D22" w:rsidRDefault="004E59BC" w:rsidP="004452B7">
      <w:pPr>
        <w:ind w:firstLine="708"/>
        <w:jc w:val="both"/>
        <w:divId w:val="1765104430"/>
        <w:rPr>
          <w:sz w:val="28"/>
          <w:szCs w:val="28"/>
          <w:lang w:val="kk-KZ"/>
        </w:rPr>
      </w:pPr>
      <w:r w:rsidRPr="00840D22">
        <w:rPr>
          <w:sz w:val="28"/>
          <w:szCs w:val="28"/>
        </w:rPr>
        <w:t>ХІХ ғасырдың соңы мен ХХ ғасырдың басында шетелдік баспасөз индустриясы басқару жүйесін кәсібилендіру кезеңіне өтті. Басылымдардың құрылымдық басқару жүйелері қалыптасты, жарнама негізгі табыс көзіне айналды, маркетингтік стратегиялар дами бастады. Бұл өзгерістер баспасөз менеджментін жаңғыртып, баспасөздің тек ақпарат құралы емес, толыққанды медиа бизнестің бөлшегі ретінде дам</w:t>
      </w:r>
      <w:r w:rsidR="001E5F4D" w:rsidRPr="00840D22">
        <w:rPr>
          <w:sz w:val="28"/>
          <w:szCs w:val="28"/>
          <w:lang w:val="kk-KZ"/>
        </w:rPr>
        <w:t>уына</w:t>
      </w:r>
      <w:r w:rsidRPr="00840D22">
        <w:rPr>
          <w:sz w:val="28"/>
          <w:szCs w:val="28"/>
        </w:rPr>
        <w:t xml:space="preserve"> мүмкіндік берді.</w:t>
      </w:r>
    </w:p>
    <w:p w14:paraId="41E7989B" w14:textId="7E8281D7" w:rsidR="004E59BC" w:rsidRPr="00840D22" w:rsidRDefault="004E59BC" w:rsidP="004452B7">
      <w:pPr>
        <w:ind w:firstLine="708"/>
        <w:jc w:val="both"/>
        <w:divId w:val="1765104430"/>
        <w:rPr>
          <w:sz w:val="28"/>
          <w:szCs w:val="28"/>
          <w:lang w:val="kk-KZ"/>
        </w:rPr>
      </w:pPr>
      <w:r w:rsidRPr="00840D22">
        <w:rPr>
          <w:sz w:val="28"/>
          <w:szCs w:val="28"/>
        </w:rPr>
        <w:t>ХХ ғасырдың ортасына қарай медиа индустриядағы менеджмент ғылыми зерттеулермен нығая түсті. Бұл кезеңде Питер Друкер басқарудың жаңа моделін ұсынып, баспасөзді тек ақпарат таратушы емес, қоғамның қажеттіліктеріне жауап беретін кәсіпорын ретінде қарастыру керектігін атап өтті [3,</w:t>
      </w:r>
      <w:r w:rsidR="00EB1666">
        <w:rPr>
          <w:sz w:val="28"/>
          <w:szCs w:val="28"/>
          <w:lang w:val="kk-KZ"/>
        </w:rPr>
        <w:t xml:space="preserve"> </w:t>
      </w:r>
      <w:r w:rsidR="00E65A25" w:rsidRPr="00840D22">
        <w:rPr>
          <w:sz w:val="28"/>
          <w:szCs w:val="28"/>
        </w:rPr>
        <w:t>14</w:t>
      </w:r>
      <w:r w:rsidRPr="00840D22">
        <w:rPr>
          <w:sz w:val="28"/>
          <w:szCs w:val="28"/>
        </w:rPr>
        <w:t>]. Бұл көзқарас баспасөз саласында нарықтық экономика заңдылықтарын тиімді пайдалануға жол ашты.</w:t>
      </w:r>
    </w:p>
    <w:p w14:paraId="74A15A8F" w14:textId="6640DECF" w:rsidR="004E59BC" w:rsidRPr="00840D22" w:rsidRDefault="004E59BC" w:rsidP="004452B7">
      <w:pPr>
        <w:ind w:firstLine="708"/>
        <w:jc w:val="both"/>
        <w:divId w:val="1765104430"/>
        <w:rPr>
          <w:sz w:val="28"/>
          <w:szCs w:val="28"/>
          <w:lang w:val="kk-KZ"/>
        </w:rPr>
      </w:pPr>
      <w:r w:rsidRPr="00840D22">
        <w:rPr>
          <w:sz w:val="28"/>
          <w:szCs w:val="28"/>
        </w:rPr>
        <w:t>1960-1980 жылдары маркетинг медианың басты құралына айналды. Бұл кезеңде баспасөз менеджерлері оқырман аудиториясының талғамын зерттеп, басылым таралымын көбейту және жарнамадан түсетін табысты арттыру үшін жаңа стратегияларды енгізе бастады. Филип Котлер бұл кезеңде маркетингтік зерттеулердің маңыздылығын атап өтіп, «тұтынушының қажеттіліктерін алдын ала зерттеп, соған сай өнім ұсыну – бизнестің басты міндеті» деген тұжырым жасады [4,</w:t>
      </w:r>
      <w:r w:rsidR="00E65A25" w:rsidRPr="00840D22">
        <w:rPr>
          <w:sz w:val="28"/>
          <w:szCs w:val="28"/>
        </w:rPr>
        <w:t xml:space="preserve"> </w:t>
      </w:r>
      <w:r w:rsidR="00EE7C2B" w:rsidRPr="00840D22">
        <w:rPr>
          <w:sz w:val="28"/>
          <w:szCs w:val="28"/>
        </w:rPr>
        <w:t>98</w:t>
      </w:r>
      <w:r w:rsidRPr="00840D22">
        <w:rPr>
          <w:sz w:val="28"/>
          <w:szCs w:val="28"/>
        </w:rPr>
        <w:t xml:space="preserve">]. Бұл әдіс баспасөзге де әсер етіп, газет-журналдар мазмұнын қалыптастыруда оқырман сұранысына ерекше назар аударуға </w:t>
      </w:r>
      <w:r w:rsidR="00425701">
        <w:rPr>
          <w:sz w:val="28"/>
          <w:szCs w:val="28"/>
          <w:lang w:val="kk-KZ"/>
        </w:rPr>
        <w:t>бейімделді</w:t>
      </w:r>
      <w:r w:rsidRPr="00840D22">
        <w:rPr>
          <w:sz w:val="28"/>
          <w:szCs w:val="28"/>
        </w:rPr>
        <w:t>.</w:t>
      </w:r>
    </w:p>
    <w:p w14:paraId="71A53859" w14:textId="7479C4DF" w:rsidR="00DE5A98" w:rsidRPr="00840D22" w:rsidRDefault="00EB1666" w:rsidP="004452B7">
      <w:pPr>
        <w:ind w:firstLine="708"/>
        <w:jc w:val="both"/>
        <w:divId w:val="1738167118"/>
        <w:rPr>
          <w:sz w:val="28"/>
          <w:szCs w:val="28"/>
          <w:lang w:val="kk-KZ"/>
        </w:rPr>
      </w:pPr>
      <w:r>
        <w:rPr>
          <w:sz w:val="28"/>
          <w:szCs w:val="28"/>
        </w:rPr>
        <w:t xml:space="preserve">1960-1980 </w:t>
      </w:r>
      <w:r w:rsidR="00DE5A98" w:rsidRPr="00840D22">
        <w:rPr>
          <w:sz w:val="28"/>
          <w:szCs w:val="28"/>
        </w:rPr>
        <w:t xml:space="preserve">жылдары шетелдік баспасөз индустриясы жаңа медиа стратегияларын енгізу арқылы басқару мен маркетинг жүйелерін жетілдіре бастады. Бұл кезеңде теледидар мен радионың қарқынды дамуы, газет-журналдардың жаңа тарату модельдерін іздеуі, маркетинг пен менеджменттің кәсібиленуі сияқты </w:t>
      </w:r>
      <w:r w:rsidR="00425701">
        <w:rPr>
          <w:sz w:val="28"/>
          <w:szCs w:val="28"/>
          <w:lang w:val="kk-KZ"/>
        </w:rPr>
        <w:t>іске асты</w:t>
      </w:r>
      <w:r w:rsidR="00DE5A98" w:rsidRPr="00840D22">
        <w:rPr>
          <w:sz w:val="28"/>
          <w:szCs w:val="28"/>
        </w:rPr>
        <w:t>. Басылымдар дәстүрлі тарату әдістерінен бөлек, аудиториямен байланыс орнатудың, жарнама тартудың және оқырман базасын кеңейтудің жаңа жолдарын қарастырды.</w:t>
      </w:r>
    </w:p>
    <w:p w14:paraId="20BFDFCF" w14:textId="1B28E4DE" w:rsidR="00981DB3" w:rsidRPr="00840D22" w:rsidRDefault="00981DB3" w:rsidP="004452B7">
      <w:pPr>
        <w:ind w:firstLine="708"/>
        <w:jc w:val="both"/>
        <w:divId w:val="1738167118"/>
        <w:rPr>
          <w:sz w:val="28"/>
          <w:szCs w:val="28"/>
          <w:lang w:val="kk-KZ"/>
        </w:rPr>
      </w:pPr>
      <w:r w:rsidRPr="00840D22">
        <w:rPr>
          <w:b/>
          <w:bCs/>
          <w:sz w:val="28"/>
          <w:szCs w:val="28"/>
          <w:lang w:val="kk-KZ"/>
        </w:rPr>
        <w:t>«</w:t>
      </w:r>
      <w:r w:rsidRPr="00840D22">
        <w:rPr>
          <w:b/>
          <w:bCs/>
          <w:sz w:val="28"/>
          <w:szCs w:val="28"/>
        </w:rPr>
        <w:t>The New York Times</w:t>
      </w:r>
      <w:r w:rsidRPr="00840D22">
        <w:rPr>
          <w:b/>
          <w:bCs/>
          <w:sz w:val="28"/>
          <w:szCs w:val="28"/>
          <w:lang w:val="kk-KZ"/>
        </w:rPr>
        <w:t>»</w:t>
      </w:r>
      <w:r w:rsidRPr="00840D22">
        <w:rPr>
          <w:b/>
          <w:bCs/>
          <w:sz w:val="28"/>
          <w:szCs w:val="28"/>
        </w:rPr>
        <w:t xml:space="preserve"> және сапалы журналистика стратегиясы</w:t>
      </w:r>
      <w:r w:rsidR="00B52A7E" w:rsidRPr="00840D22">
        <w:rPr>
          <w:sz w:val="28"/>
          <w:szCs w:val="28"/>
          <w:lang w:val="kk-KZ"/>
        </w:rPr>
        <w:t xml:space="preserve">. </w:t>
      </w:r>
      <w:r w:rsidR="00EB1666">
        <w:rPr>
          <w:sz w:val="28"/>
          <w:szCs w:val="28"/>
        </w:rPr>
        <w:t>1960-</w:t>
      </w:r>
      <w:r w:rsidRPr="00840D22">
        <w:rPr>
          <w:sz w:val="28"/>
          <w:szCs w:val="28"/>
        </w:rPr>
        <w:t xml:space="preserve">жылдары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газеті ақпарат таратуда сапалы журналистиканы басты қағидаға айналдырып, терең сараптамалық материалдарға ерекше көңіл бөле бастады. Бұл кезеңде басылым жедел жаңалық таратумен ғана шектелмей, әр оқиғаның мәнін ашуға, себеп-салдарын талдауға ден қойды. Газеттің негізгі ұстанымы – шынайы әрі толыққанды ақпарат беру болды. Осы бағыттағы жүйелі жұмыстың нәтижесінде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оқырмандардың сеніміне ие болып, бәсекелестерінен алға шықты.</w:t>
      </w:r>
    </w:p>
    <w:p w14:paraId="3A23AD52" w14:textId="0E1172A0" w:rsidR="00981DB3" w:rsidRPr="00840D22" w:rsidRDefault="00981DB3" w:rsidP="004452B7">
      <w:pPr>
        <w:ind w:firstLine="708"/>
        <w:jc w:val="both"/>
        <w:divId w:val="1738167118"/>
        <w:rPr>
          <w:sz w:val="28"/>
          <w:szCs w:val="28"/>
          <w:lang w:val="kk-KZ"/>
        </w:rPr>
      </w:pPr>
      <w:r w:rsidRPr="00840D22">
        <w:rPr>
          <w:sz w:val="28"/>
          <w:szCs w:val="28"/>
        </w:rPr>
        <w:t>Газеттің басқару стратегиясы оқырман сұранысын терең зерттеп, қоғам үшін өзекті тақыры</w:t>
      </w:r>
      <w:r w:rsidR="00EB1666">
        <w:rPr>
          <w:sz w:val="28"/>
          <w:szCs w:val="28"/>
        </w:rPr>
        <w:t>птарды қамтуға бағытталды. 1970-</w:t>
      </w:r>
      <w:r w:rsidRPr="00840D22">
        <w:rPr>
          <w:sz w:val="28"/>
          <w:szCs w:val="28"/>
        </w:rPr>
        <w:t xml:space="preserve">жылдары бұл тәсіл өзін толық ақтап,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таралымы тұрақты түрде өсіп, жарнама берушілер үшін негізгі медиа платформалардың біріне айналды. Басылымның негізін қалаған Адольф Окстың ең басты қағидасы – сапалы, шынайы журналистиканы дамыту болатын. Ол </w:t>
      </w:r>
      <w:r w:rsidRPr="00840D22">
        <w:rPr>
          <w:sz w:val="28"/>
          <w:szCs w:val="28"/>
          <w:lang w:val="kk-KZ"/>
        </w:rPr>
        <w:t>«</w:t>
      </w:r>
      <w:r w:rsidRPr="00840D22">
        <w:rPr>
          <w:sz w:val="28"/>
          <w:szCs w:val="28"/>
        </w:rPr>
        <w:t>The New York Times</w:t>
      </w:r>
      <w:r w:rsidR="007B6192" w:rsidRPr="00840D22">
        <w:rPr>
          <w:sz w:val="28"/>
          <w:szCs w:val="28"/>
          <w:lang w:val="kk-KZ"/>
        </w:rPr>
        <w:t>»</w:t>
      </w:r>
      <w:r w:rsidRPr="00840D22">
        <w:rPr>
          <w:sz w:val="28"/>
          <w:szCs w:val="28"/>
        </w:rPr>
        <w:t>-тың сары басылымдар стилінен алыс болуын қадағалап, сенімділік пен объективтілікті басты құндылық ретінде бекітті</w:t>
      </w:r>
      <w:r w:rsidR="00263D4D" w:rsidRPr="00840D22">
        <w:rPr>
          <w:sz w:val="28"/>
          <w:szCs w:val="28"/>
        </w:rPr>
        <w:t xml:space="preserve"> [11]</w:t>
      </w:r>
      <w:r w:rsidRPr="00840D22">
        <w:rPr>
          <w:sz w:val="28"/>
          <w:szCs w:val="28"/>
        </w:rPr>
        <w:t>.</w:t>
      </w:r>
    </w:p>
    <w:p w14:paraId="4DE89EE7" w14:textId="1E48B98E" w:rsidR="00981DB3" w:rsidRPr="00840D22" w:rsidRDefault="00EB1666" w:rsidP="004452B7">
      <w:pPr>
        <w:ind w:firstLine="708"/>
        <w:jc w:val="both"/>
        <w:divId w:val="1738167118"/>
        <w:rPr>
          <w:sz w:val="28"/>
          <w:szCs w:val="28"/>
          <w:lang w:val="kk-KZ"/>
        </w:rPr>
      </w:pPr>
      <w:r>
        <w:rPr>
          <w:sz w:val="28"/>
          <w:szCs w:val="28"/>
        </w:rPr>
        <w:t>1960-</w:t>
      </w:r>
      <w:r w:rsidR="00981DB3" w:rsidRPr="00840D22">
        <w:rPr>
          <w:sz w:val="28"/>
          <w:szCs w:val="28"/>
        </w:rPr>
        <w:t xml:space="preserve">жылдары газеттің ақпарат тарату тәсілі өзгеріске ұшырап, редакция қоғамдағы өзекті мәселелерді терең зерттеуге көшті. Бұл жылдары басылым </w:t>
      </w:r>
      <w:r w:rsidR="00981DB3" w:rsidRPr="00840D22">
        <w:rPr>
          <w:sz w:val="28"/>
          <w:szCs w:val="28"/>
          <w:lang w:val="kk-KZ"/>
        </w:rPr>
        <w:t>«</w:t>
      </w:r>
      <w:r w:rsidR="00981DB3" w:rsidRPr="00840D22">
        <w:rPr>
          <w:sz w:val="28"/>
          <w:szCs w:val="28"/>
        </w:rPr>
        <w:t>ақпараттың мәнін ашып, оның маңызын түсіндіру</w:t>
      </w:r>
      <w:r w:rsidR="00981DB3" w:rsidRPr="00840D22">
        <w:rPr>
          <w:sz w:val="28"/>
          <w:szCs w:val="28"/>
          <w:lang w:val="kk-KZ"/>
        </w:rPr>
        <w:t>»</w:t>
      </w:r>
      <w:r w:rsidR="00981DB3" w:rsidRPr="00840D22">
        <w:rPr>
          <w:sz w:val="28"/>
          <w:szCs w:val="28"/>
        </w:rPr>
        <w:t xml:space="preserve"> ұст</w:t>
      </w:r>
      <w:r>
        <w:rPr>
          <w:sz w:val="28"/>
          <w:szCs w:val="28"/>
        </w:rPr>
        <w:t>анымын ұстанды. 1950-</w:t>
      </w:r>
      <w:r w:rsidR="00981DB3" w:rsidRPr="00840D22">
        <w:rPr>
          <w:sz w:val="28"/>
          <w:szCs w:val="28"/>
        </w:rPr>
        <w:t xml:space="preserve">жылдардың соңында енгізілген </w:t>
      </w:r>
      <w:r w:rsidR="00981DB3" w:rsidRPr="00840D22">
        <w:rPr>
          <w:sz w:val="28"/>
          <w:szCs w:val="28"/>
          <w:lang w:val="kk-KZ"/>
        </w:rPr>
        <w:t>«</w:t>
      </w:r>
      <w:r w:rsidR="00981DB3" w:rsidRPr="00840D22">
        <w:rPr>
          <w:sz w:val="28"/>
          <w:szCs w:val="28"/>
        </w:rPr>
        <w:t>News Analysis</w:t>
      </w:r>
      <w:r w:rsidR="00981DB3" w:rsidRPr="00840D22">
        <w:rPr>
          <w:sz w:val="28"/>
          <w:szCs w:val="28"/>
          <w:lang w:val="kk-KZ"/>
        </w:rPr>
        <w:t>»</w:t>
      </w:r>
      <w:r>
        <w:rPr>
          <w:sz w:val="28"/>
          <w:szCs w:val="28"/>
        </w:rPr>
        <w:t xml:space="preserve"> айдарлары 1960-</w:t>
      </w:r>
      <w:r w:rsidR="00981DB3" w:rsidRPr="00840D22">
        <w:rPr>
          <w:sz w:val="28"/>
          <w:szCs w:val="28"/>
        </w:rPr>
        <w:t>жылдары кеңейтіліп, жаңалықтарды хабарлап қана қоймай, олардың себептері мен салдарын жан-жақты талдайтын форматқа көшті. Мұндай мазмұн оқырмандарға маңызды оқиғалардың астарын терең түсінуге мүмкіндік берді.</w:t>
      </w:r>
    </w:p>
    <w:p w14:paraId="47549E5E" w14:textId="67034530" w:rsidR="00981DB3" w:rsidRPr="00840D22" w:rsidRDefault="00981DB3" w:rsidP="004452B7">
      <w:pPr>
        <w:ind w:firstLine="708"/>
        <w:jc w:val="both"/>
        <w:divId w:val="1738167118"/>
        <w:rPr>
          <w:sz w:val="28"/>
          <w:szCs w:val="28"/>
        </w:rPr>
      </w:pPr>
      <w:r w:rsidRPr="00840D22">
        <w:rPr>
          <w:sz w:val="28"/>
          <w:szCs w:val="28"/>
        </w:rPr>
        <w:t xml:space="preserve">Газет басшылығы кәсіби журналистикаға қомақты инвестиция құйып, білікті репортерлерді тартуға ерекше көңіл бөлді. </w:t>
      </w:r>
      <w:r w:rsidRPr="00840D22">
        <w:rPr>
          <w:sz w:val="28"/>
          <w:szCs w:val="28"/>
          <w:lang w:val="kk-KZ"/>
        </w:rPr>
        <w:t>«</w:t>
      </w:r>
      <w:r w:rsidRPr="00840D22">
        <w:rPr>
          <w:sz w:val="28"/>
          <w:szCs w:val="28"/>
        </w:rPr>
        <w:t>The New York Times</w:t>
      </w:r>
      <w:r w:rsidR="007B6192" w:rsidRPr="00840D22">
        <w:rPr>
          <w:sz w:val="28"/>
          <w:szCs w:val="28"/>
          <w:lang w:val="kk-KZ"/>
        </w:rPr>
        <w:t>»</w:t>
      </w:r>
      <w:r w:rsidRPr="00840D22">
        <w:rPr>
          <w:sz w:val="28"/>
          <w:szCs w:val="28"/>
        </w:rPr>
        <w:t>-тың тілшілері Вьетнам соғысы, азаматтық құқықтар қозғалысы сияқты өзекті әрі күрделі мәселелерді терең зерттеп, қоғамдық пікірге ықпал еткен мазмұнд</w:t>
      </w:r>
      <w:r w:rsidR="00A652D2">
        <w:rPr>
          <w:sz w:val="28"/>
          <w:szCs w:val="28"/>
        </w:rPr>
        <w:t>ы мақалалар дайындады. Осылайша</w:t>
      </w:r>
      <w:r w:rsidR="00EB1666">
        <w:rPr>
          <w:sz w:val="28"/>
          <w:szCs w:val="28"/>
          <w:lang w:val="kk-KZ"/>
        </w:rPr>
        <w:t>,</w:t>
      </w:r>
      <w:r w:rsidRPr="00840D22">
        <w:rPr>
          <w:sz w:val="28"/>
          <w:szCs w:val="28"/>
        </w:rPr>
        <w:t xml:space="preserve"> басылым аудиториясына сапалы әрі сенімді ақпарат ұсынып, журналистиканың жоғары стандарттарын сақтай отырып, медиа нарықтағы көшбасшылығын нығайта түсті.</w:t>
      </w:r>
    </w:p>
    <w:p w14:paraId="71AF191C" w14:textId="6DD0FADC" w:rsidR="007B6192" w:rsidRPr="00840D22" w:rsidRDefault="00CF7231" w:rsidP="004452B7">
      <w:pPr>
        <w:pStyle w:val="p1"/>
        <w:ind w:firstLine="708"/>
        <w:jc w:val="both"/>
        <w:divId w:val="1738167118"/>
        <w:rPr>
          <w:rFonts w:ascii="Times New Roman" w:eastAsia="Times New Roman" w:hAnsi="Times New Roman"/>
          <w:b/>
          <w:bCs/>
          <w:sz w:val="28"/>
          <w:szCs w:val="28"/>
          <w:lang w:val="kk-KZ"/>
        </w:rPr>
      </w:pPr>
      <w:r w:rsidRPr="00840D22">
        <w:rPr>
          <w:rFonts w:ascii="Times New Roman" w:eastAsia="Times New Roman" w:hAnsi="Times New Roman"/>
          <w:b/>
          <w:bCs/>
          <w:sz w:val="28"/>
          <w:szCs w:val="28"/>
        </w:rPr>
        <w:t xml:space="preserve">Оқырман сұранысын зерттеу </w:t>
      </w:r>
      <w:r w:rsidR="007B6192" w:rsidRPr="00840D22">
        <w:rPr>
          <w:rFonts w:ascii="Times New Roman" w:eastAsia="Times New Roman" w:hAnsi="Times New Roman"/>
          <w:b/>
          <w:bCs/>
          <w:sz w:val="28"/>
          <w:szCs w:val="28"/>
          <w:lang w:val="kk-KZ"/>
        </w:rPr>
        <w:t>стратегиясы</w:t>
      </w:r>
      <w:r w:rsidR="00B52A7E" w:rsidRPr="00840D22">
        <w:rPr>
          <w:rFonts w:ascii="Times New Roman" w:eastAsia="Times New Roman" w:hAnsi="Times New Roman"/>
          <w:b/>
          <w:bCs/>
          <w:sz w:val="28"/>
          <w:szCs w:val="28"/>
          <w:lang w:val="kk-KZ"/>
        </w:rPr>
        <w:t xml:space="preserve">. </w:t>
      </w:r>
      <w:r w:rsidR="007B6192" w:rsidRPr="00840D22">
        <w:rPr>
          <w:rFonts w:ascii="Times New Roman" w:eastAsia="Times New Roman" w:hAnsi="Times New Roman"/>
          <w:sz w:val="28"/>
          <w:szCs w:val="28"/>
        </w:rPr>
        <w:t>1960</w:t>
      </w:r>
      <w:r w:rsidR="00A652D2">
        <w:rPr>
          <w:rFonts w:ascii="Times New Roman" w:eastAsia="Times New Roman" w:hAnsi="Times New Roman"/>
          <w:sz w:val="28"/>
          <w:szCs w:val="28"/>
          <w:lang w:val="kk-KZ"/>
        </w:rPr>
        <w:t>-</w:t>
      </w:r>
      <w:r w:rsidR="00EB1666">
        <w:rPr>
          <w:rFonts w:ascii="Times New Roman" w:eastAsia="Times New Roman" w:hAnsi="Times New Roman"/>
          <w:sz w:val="28"/>
          <w:szCs w:val="28"/>
          <w:lang w:val="kk-KZ"/>
        </w:rPr>
        <w:t>19</w:t>
      </w:r>
      <w:r w:rsidR="00761954">
        <w:rPr>
          <w:rFonts w:ascii="Times New Roman" w:eastAsia="Times New Roman" w:hAnsi="Times New Roman"/>
          <w:sz w:val="28"/>
          <w:szCs w:val="28"/>
        </w:rPr>
        <w:t xml:space="preserve">70 </w:t>
      </w:r>
      <w:r w:rsidR="007B6192" w:rsidRPr="00840D22">
        <w:rPr>
          <w:rFonts w:ascii="Times New Roman" w:eastAsia="Times New Roman" w:hAnsi="Times New Roman"/>
          <w:sz w:val="28"/>
          <w:szCs w:val="28"/>
        </w:rPr>
        <w:t xml:space="preserve">жылдары </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The New York Times</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 xml:space="preserve"> редакциясы оқырмандардың сұранысын мұқият зерттеп, газетті жетілдіру бағытынд</w:t>
      </w:r>
      <w:r w:rsidR="00EB1666">
        <w:rPr>
          <w:rFonts w:ascii="Times New Roman" w:eastAsia="Times New Roman" w:hAnsi="Times New Roman"/>
          <w:sz w:val="28"/>
          <w:szCs w:val="28"/>
        </w:rPr>
        <w:t>а маңызды қадамдар жасады. 1960-</w:t>
      </w:r>
      <w:r w:rsidR="007B6192" w:rsidRPr="00840D22">
        <w:rPr>
          <w:rFonts w:ascii="Times New Roman" w:eastAsia="Times New Roman" w:hAnsi="Times New Roman"/>
          <w:sz w:val="28"/>
          <w:szCs w:val="28"/>
        </w:rPr>
        <w:t xml:space="preserve">жылдардың соңына қарай аудиторияның жергілікті газеттерге көбірек бет бұра бастағаны байқалды, бұл </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The New York Times</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-тың</w:t>
      </w:r>
      <w:r w:rsidR="007B6192" w:rsidRPr="00840D22">
        <w:rPr>
          <w:rFonts w:ascii="Times New Roman" w:eastAsia="Times New Roman" w:hAnsi="Times New Roman"/>
          <w:sz w:val="28"/>
          <w:szCs w:val="28"/>
          <w:lang w:val="kk-KZ"/>
        </w:rPr>
        <w:t xml:space="preserve"> </w:t>
      </w:r>
      <w:r w:rsidR="007B6192" w:rsidRPr="00840D22">
        <w:rPr>
          <w:rFonts w:ascii="Times New Roman" w:eastAsia="Times New Roman" w:hAnsi="Times New Roman"/>
          <w:sz w:val="28"/>
          <w:szCs w:val="28"/>
        </w:rPr>
        <w:t>таралымын</w:t>
      </w:r>
      <w:r w:rsidR="00EB1666">
        <w:rPr>
          <w:rFonts w:ascii="Times New Roman" w:eastAsia="Times New Roman" w:hAnsi="Times New Roman"/>
          <w:sz w:val="28"/>
          <w:szCs w:val="28"/>
        </w:rPr>
        <w:t>а кері әсер етті. Әсіресе, 1970-</w:t>
      </w:r>
      <w:r w:rsidR="007B6192" w:rsidRPr="00840D22">
        <w:rPr>
          <w:rFonts w:ascii="Times New Roman" w:eastAsia="Times New Roman" w:hAnsi="Times New Roman"/>
          <w:sz w:val="28"/>
          <w:szCs w:val="28"/>
        </w:rPr>
        <w:t xml:space="preserve">жылдардың басында аймақтық басылымдарға деген сұраныс артып, </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The New York Times</w:t>
      </w:r>
      <w:r w:rsidR="007B6192" w:rsidRPr="00840D22">
        <w:rPr>
          <w:rFonts w:ascii="Times New Roman" w:eastAsia="Times New Roman" w:hAnsi="Times New Roman"/>
          <w:sz w:val="28"/>
          <w:szCs w:val="28"/>
          <w:lang w:val="kk-KZ"/>
        </w:rPr>
        <w:t>»</w:t>
      </w:r>
      <w:r w:rsidR="007B6192" w:rsidRPr="00840D22">
        <w:rPr>
          <w:rFonts w:ascii="Times New Roman" w:eastAsia="Times New Roman" w:hAnsi="Times New Roman"/>
          <w:sz w:val="28"/>
          <w:szCs w:val="28"/>
        </w:rPr>
        <w:t>-тың</w:t>
      </w:r>
      <w:r w:rsidR="007B6192" w:rsidRPr="00840D22">
        <w:rPr>
          <w:rFonts w:ascii="Times New Roman" w:eastAsia="Times New Roman" w:hAnsi="Times New Roman"/>
          <w:sz w:val="28"/>
          <w:szCs w:val="28"/>
          <w:lang w:val="kk-KZ"/>
        </w:rPr>
        <w:t xml:space="preserve"> </w:t>
      </w:r>
      <w:r w:rsidR="007B6192" w:rsidRPr="00840D22">
        <w:rPr>
          <w:rFonts w:ascii="Times New Roman" w:eastAsia="Times New Roman" w:hAnsi="Times New Roman"/>
          <w:sz w:val="28"/>
          <w:szCs w:val="28"/>
        </w:rPr>
        <w:t>күнделікті сатылымы төмендей бастады. Оқырман сұранысын жан-жақты талдай келе, редакция газеттің мазмұнын әртараптандыру қажеттігін түсінді.</w:t>
      </w:r>
    </w:p>
    <w:p w14:paraId="4034C2F8" w14:textId="1A171107" w:rsidR="007B6192" w:rsidRPr="00840D22" w:rsidRDefault="007B6192" w:rsidP="004452B7">
      <w:pPr>
        <w:pStyle w:val="p1"/>
        <w:ind w:firstLine="708"/>
        <w:jc w:val="both"/>
        <w:divId w:val="1738167118"/>
        <w:rPr>
          <w:rFonts w:ascii="Times New Roman" w:eastAsia="Times New Roman" w:hAnsi="Times New Roman"/>
          <w:sz w:val="28"/>
          <w:szCs w:val="28"/>
          <w:lang w:val="kk-KZ"/>
        </w:rPr>
      </w:pPr>
      <w:r w:rsidRPr="00840D22">
        <w:rPr>
          <w:rFonts w:ascii="Times New Roman" w:eastAsia="Times New Roman" w:hAnsi="Times New Roman"/>
          <w:sz w:val="28"/>
          <w:szCs w:val="28"/>
        </w:rPr>
        <w:t>Басылым басшылығы жаңа тақырыптық бөлімдер ашуды қарастырды. Демалыс күндеріне арналған арнайы қосымшалар, үй шаруашылығы мен спорт жаңалықтарына, сондай-ақ ғылым мен технология саласындағы жаңалықтарға арналған беттер енгізу ұсынылды. Алғашында бас редактор Аб</w:t>
      </w:r>
      <w:r w:rsidR="002B2454">
        <w:rPr>
          <w:rFonts w:ascii="Times New Roman" w:eastAsia="Times New Roman" w:hAnsi="Times New Roman"/>
          <w:sz w:val="28"/>
          <w:szCs w:val="28"/>
          <w:lang w:val="kk-KZ"/>
        </w:rPr>
        <w:t>рахам</w:t>
      </w:r>
      <w:r w:rsidRPr="00840D22">
        <w:rPr>
          <w:rFonts w:ascii="Times New Roman" w:eastAsia="Times New Roman" w:hAnsi="Times New Roman"/>
          <w:sz w:val="28"/>
          <w:szCs w:val="28"/>
        </w:rPr>
        <w:t xml:space="preserve"> Розентал</w:t>
      </w:r>
      <w:r w:rsidR="002B2454">
        <w:rPr>
          <w:rFonts w:ascii="Times New Roman" w:eastAsia="Times New Roman" w:hAnsi="Times New Roman"/>
          <w:sz w:val="28"/>
          <w:szCs w:val="28"/>
          <w:lang w:val="kk-KZ"/>
        </w:rPr>
        <w:t>ь</w:t>
      </w:r>
      <w:r w:rsidRPr="00840D22">
        <w:rPr>
          <w:rFonts w:ascii="Times New Roman" w:eastAsia="Times New Roman" w:hAnsi="Times New Roman"/>
          <w:sz w:val="28"/>
          <w:szCs w:val="28"/>
        </w:rPr>
        <w:t xml:space="preserve"> дәстүрлі жаңалықтар форматын өзгертуді құп көрмегенімен, бюджет тапшылығы мен аудитория қызығушылығының өзгеруі бұл өзгерістерді жүзеге асыруды қажет етті</w:t>
      </w:r>
      <w:r w:rsidR="00263D4D" w:rsidRPr="00840D22">
        <w:rPr>
          <w:rFonts w:ascii="Times New Roman" w:eastAsia="Times New Roman" w:hAnsi="Times New Roman"/>
          <w:sz w:val="28"/>
          <w:szCs w:val="28"/>
        </w:rPr>
        <w:t xml:space="preserve"> [</w:t>
      </w:r>
      <w:r w:rsidR="007C331A" w:rsidRPr="007C331A">
        <w:rPr>
          <w:rFonts w:ascii="Times New Roman" w:eastAsia="Times New Roman" w:hAnsi="Times New Roman"/>
          <w:sz w:val="28"/>
          <w:szCs w:val="28"/>
        </w:rPr>
        <w:t>9</w:t>
      </w:r>
      <w:r w:rsidR="007C331A">
        <w:rPr>
          <w:rFonts w:ascii="Times New Roman" w:eastAsia="Times New Roman" w:hAnsi="Times New Roman"/>
          <w:sz w:val="28"/>
          <w:szCs w:val="28"/>
        </w:rPr>
        <w:t>, 67</w:t>
      </w:r>
      <w:r w:rsidR="00263D4D" w:rsidRPr="00840D22">
        <w:rPr>
          <w:rFonts w:ascii="Times New Roman" w:eastAsia="Times New Roman" w:hAnsi="Times New Roman"/>
          <w:sz w:val="28"/>
          <w:szCs w:val="28"/>
        </w:rPr>
        <w:t>]</w:t>
      </w:r>
      <w:r w:rsidRPr="00840D22">
        <w:rPr>
          <w:rFonts w:ascii="Times New Roman" w:eastAsia="Times New Roman" w:hAnsi="Times New Roman"/>
          <w:sz w:val="28"/>
          <w:szCs w:val="28"/>
        </w:rPr>
        <w:t>.</w:t>
      </w:r>
    </w:p>
    <w:p w14:paraId="38F7DA31" w14:textId="0E431A9D" w:rsidR="007B6192" w:rsidRPr="00A652D2" w:rsidRDefault="007B6192" w:rsidP="00A652D2">
      <w:pPr>
        <w:pStyle w:val="p1"/>
        <w:ind w:firstLine="708"/>
        <w:jc w:val="both"/>
        <w:divId w:val="1738167118"/>
        <w:rPr>
          <w:rFonts w:ascii="Times New Roman" w:eastAsia="Times New Roman" w:hAnsi="Times New Roman"/>
          <w:sz w:val="28"/>
          <w:szCs w:val="28"/>
          <w:lang w:val="kk-KZ"/>
        </w:rPr>
      </w:pPr>
      <w:r w:rsidRPr="00840D22">
        <w:rPr>
          <w:rFonts w:ascii="Times New Roman" w:eastAsia="Times New Roman" w:hAnsi="Times New Roman"/>
          <w:sz w:val="28"/>
          <w:szCs w:val="28"/>
        </w:rPr>
        <w:t xml:space="preserve">1976 жылы </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New York Times</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демалыс күнгі қосымша бөлімдерді шығара бастады. Ал 1977 жылы «Home» атты үй шаруашылығы тақырыбын қамтитын тұрақты бет жарық көрді. Оған қоса, спорт және ғылымға арналған бөлімдер де қолға алынды. Бұл өзгерістер </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New York Times</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үшін тәуекел</w:t>
      </w:r>
      <w:r w:rsidR="00FD62D5" w:rsidRPr="00840D22">
        <w:rPr>
          <w:rFonts w:ascii="Times New Roman" w:eastAsia="Times New Roman" w:hAnsi="Times New Roman"/>
          <w:sz w:val="28"/>
          <w:szCs w:val="28"/>
          <w:lang w:val="kk-KZ"/>
        </w:rPr>
        <w:t xml:space="preserve"> </w:t>
      </w:r>
      <w:r w:rsidR="007A0DB8" w:rsidRPr="00840D22">
        <w:rPr>
          <w:rFonts w:ascii="Times New Roman" w:eastAsia="Times New Roman" w:hAnsi="Times New Roman"/>
          <w:sz w:val="28"/>
          <w:szCs w:val="28"/>
          <w:lang w:val="kk-KZ"/>
        </w:rPr>
        <w:t>ж</w:t>
      </w:r>
      <w:r w:rsidR="00FD62D5" w:rsidRPr="00840D22">
        <w:rPr>
          <w:rFonts w:ascii="Times New Roman" w:eastAsia="Times New Roman" w:hAnsi="Times New Roman"/>
          <w:sz w:val="28"/>
          <w:szCs w:val="28"/>
          <w:lang w:val="kk-KZ"/>
        </w:rPr>
        <w:t>асайтын</w:t>
      </w:r>
      <w:r w:rsidRPr="00840D22">
        <w:rPr>
          <w:rFonts w:ascii="Times New Roman" w:eastAsia="Times New Roman" w:hAnsi="Times New Roman"/>
          <w:sz w:val="28"/>
          <w:szCs w:val="28"/>
        </w:rPr>
        <w:t xml:space="preserve"> қадам болғанымен, газеттің оқырмандары мен ықпалын арттыруға </w:t>
      </w:r>
      <w:r w:rsidR="007A0DB8" w:rsidRPr="00840D22">
        <w:rPr>
          <w:rFonts w:ascii="Times New Roman" w:eastAsia="Times New Roman" w:hAnsi="Times New Roman"/>
          <w:sz w:val="28"/>
          <w:szCs w:val="28"/>
          <w:lang w:val="kk-KZ"/>
        </w:rPr>
        <w:t>бағытталған</w:t>
      </w:r>
      <w:r w:rsidRPr="00840D22">
        <w:rPr>
          <w:rFonts w:ascii="Times New Roman" w:eastAsia="Times New Roman" w:hAnsi="Times New Roman"/>
          <w:sz w:val="28"/>
          <w:szCs w:val="28"/>
        </w:rPr>
        <w:t xml:space="preserve"> стратегиялық шешім еді.</w:t>
      </w:r>
      <w:r w:rsidR="00A652D2">
        <w:rPr>
          <w:rFonts w:ascii="Times New Roman" w:eastAsia="Times New Roman" w:hAnsi="Times New Roman"/>
          <w:sz w:val="28"/>
          <w:szCs w:val="28"/>
          <w:lang w:val="kk-KZ"/>
        </w:rPr>
        <w:t xml:space="preserve"> </w:t>
      </w:r>
      <w:r w:rsidRPr="00840D22">
        <w:rPr>
          <w:rFonts w:ascii="Times New Roman" w:eastAsia="Times New Roman" w:hAnsi="Times New Roman"/>
          <w:sz w:val="28"/>
          <w:szCs w:val="28"/>
        </w:rPr>
        <w:t xml:space="preserve">Алғашында жаңа бөлімдер сынға ұшырағанымен, көп ұзамай өз тиімділігін дәлелдеді. Жаңа тақырыптық бағыттар аудиторияның қызығушылығын оятып, оқырмандар саны арта түсті. 1977 жылға қарай </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New York Times</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тарихында болмаған деңгейде жарнама көлемі өсіп, басылым қаржылық тұрғыдан </w:t>
      </w:r>
      <w:r w:rsidR="00A652D2">
        <w:rPr>
          <w:rFonts w:ascii="Times New Roman" w:eastAsia="Times New Roman" w:hAnsi="Times New Roman"/>
          <w:sz w:val="28"/>
          <w:szCs w:val="28"/>
          <w:lang w:val="kk-KZ"/>
        </w:rPr>
        <w:t>зор</w:t>
      </w:r>
      <w:r w:rsidRPr="00840D22">
        <w:rPr>
          <w:rFonts w:ascii="Times New Roman" w:eastAsia="Times New Roman" w:hAnsi="Times New Roman"/>
          <w:sz w:val="28"/>
          <w:szCs w:val="28"/>
        </w:rPr>
        <w:t xml:space="preserve"> жетістікке жетті. Бұл – аудитория сұранысына сай жасалған өзгерістердің дұрыс бағыт болғанының айқын дәлелі.</w:t>
      </w:r>
    </w:p>
    <w:p w14:paraId="38257B40" w14:textId="6E05222E" w:rsidR="007B6192" w:rsidRPr="00840D22" w:rsidRDefault="007B6192" w:rsidP="004452B7">
      <w:pPr>
        <w:ind w:firstLine="708"/>
        <w:jc w:val="both"/>
        <w:divId w:val="1738167118"/>
        <w:rPr>
          <w:sz w:val="28"/>
          <w:szCs w:val="28"/>
          <w:lang w:val="kk-KZ"/>
        </w:rPr>
      </w:pPr>
      <w:r w:rsidRPr="00840D22">
        <w:rPr>
          <w:b/>
          <w:bCs/>
          <w:sz w:val="28"/>
          <w:szCs w:val="28"/>
        </w:rPr>
        <w:t>Бәсекелестерден ерекшеленуге бағытталған стратегиялар</w:t>
      </w:r>
      <w:r w:rsidR="00B52A7E" w:rsidRPr="00840D22">
        <w:rPr>
          <w:sz w:val="28"/>
          <w:szCs w:val="28"/>
          <w:lang w:val="kk-KZ"/>
        </w:rPr>
        <w:t xml:space="preserve">. </w:t>
      </w:r>
      <w:r w:rsidRPr="00840D22">
        <w:rPr>
          <w:sz w:val="28"/>
          <w:szCs w:val="28"/>
        </w:rPr>
        <w:t>1960</w:t>
      </w:r>
      <w:r w:rsidR="00A652D2">
        <w:rPr>
          <w:sz w:val="28"/>
          <w:szCs w:val="28"/>
          <w:lang w:val="kk-KZ"/>
        </w:rPr>
        <w:t>-</w:t>
      </w:r>
      <w:r w:rsidR="00761954">
        <w:rPr>
          <w:sz w:val="28"/>
          <w:szCs w:val="28"/>
          <w:lang w:val="kk-KZ"/>
        </w:rPr>
        <w:t>19</w:t>
      </w:r>
      <w:r w:rsidRPr="00840D22">
        <w:rPr>
          <w:sz w:val="28"/>
          <w:szCs w:val="28"/>
        </w:rPr>
        <w:t xml:space="preserve">70 жылдары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ақпараттық нарықта беделін сақтап, өзгелерден даралану үшін бірқатар стратегиялық қадамдар жасады. Газет өз болмысын жоғалтпай, сарыжағал басылымдармен бәсекелеспей, сапалы журналистикаға басымдық берді. Басылым интеллектуалды оқырмандарға бағытталып, қоғамдық маңызы жоғары жаңалықтарды байыпты, бейтарап стильде ұсынуды жалғастырды. Редакция өз жұмысының негізіне «Барлық жаңалық</w:t>
      </w:r>
      <w:r w:rsidRPr="00840D22">
        <w:rPr>
          <w:sz w:val="28"/>
          <w:szCs w:val="28"/>
          <w:lang w:val="kk-KZ"/>
        </w:rPr>
        <w:t xml:space="preserve"> басуға тұрарлық</w:t>
      </w:r>
      <w:r w:rsidRPr="00840D22">
        <w:rPr>
          <w:sz w:val="28"/>
          <w:szCs w:val="28"/>
        </w:rPr>
        <w:t>» деген ұстанымды алып, ақпараттың шынайылығы мен сапасын бірінші кезекке қойды</w:t>
      </w:r>
      <w:r w:rsidR="00263D4D" w:rsidRPr="00840D22">
        <w:rPr>
          <w:sz w:val="28"/>
          <w:szCs w:val="28"/>
        </w:rPr>
        <w:t xml:space="preserve"> [1</w:t>
      </w:r>
      <w:r w:rsidR="007C331A">
        <w:rPr>
          <w:sz w:val="28"/>
          <w:szCs w:val="28"/>
        </w:rPr>
        <w:t>2</w:t>
      </w:r>
      <w:r w:rsidR="00263D4D" w:rsidRPr="00840D22">
        <w:rPr>
          <w:sz w:val="28"/>
          <w:szCs w:val="28"/>
        </w:rPr>
        <w:t>]</w:t>
      </w:r>
      <w:r w:rsidRPr="00840D22">
        <w:rPr>
          <w:sz w:val="28"/>
          <w:szCs w:val="28"/>
        </w:rPr>
        <w:t>.</w:t>
      </w:r>
    </w:p>
    <w:p w14:paraId="2203047C" w14:textId="78E46A42" w:rsidR="007B6192" w:rsidRPr="00840D22" w:rsidRDefault="00761954" w:rsidP="004452B7">
      <w:pPr>
        <w:ind w:firstLine="708"/>
        <w:jc w:val="both"/>
        <w:divId w:val="1738167118"/>
        <w:rPr>
          <w:sz w:val="28"/>
          <w:szCs w:val="28"/>
          <w:lang w:val="kk-KZ"/>
        </w:rPr>
      </w:pPr>
      <w:r>
        <w:rPr>
          <w:sz w:val="28"/>
          <w:szCs w:val="28"/>
        </w:rPr>
        <w:t>1960-</w:t>
      </w:r>
      <w:r w:rsidR="007B6192" w:rsidRPr="00840D22">
        <w:rPr>
          <w:sz w:val="28"/>
          <w:szCs w:val="28"/>
        </w:rPr>
        <w:t xml:space="preserve">жылдары әлемдік </w:t>
      </w:r>
      <w:r w:rsidR="00A652D2">
        <w:rPr>
          <w:sz w:val="28"/>
          <w:szCs w:val="28"/>
          <w:lang w:val="kk-KZ"/>
        </w:rPr>
        <w:t>медиада</w:t>
      </w:r>
      <w:r w:rsidR="007B6192" w:rsidRPr="00840D22">
        <w:rPr>
          <w:sz w:val="28"/>
          <w:szCs w:val="28"/>
        </w:rPr>
        <w:t xml:space="preserve"> «жаңа журналистика» ағымы кеңінен тарай бастады. Бұл бағыт эмоциялық бояуы қанық, авторлық көзқарасы басым материалдарды қамтитын. Бірақ </w:t>
      </w:r>
      <w:r w:rsidR="007B6192" w:rsidRPr="00840D22">
        <w:rPr>
          <w:sz w:val="28"/>
          <w:szCs w:val="28"/>
          <w:lang w:val="kk-KZ"/>
        </w:rPr>
        <w:t>«</w:t>
      </w:r>
      <w:r w:rsidR="007B6192" w:rsidRPr="00840D22">
        <w:rPr>
          <w:sz w:val="28"/>
          <w:szCs w:val="28"/>
        </w:rPr>
        <w:t>The New York Times</w:t>
      </w:r>
      <w:r w:rsidR="007B6192" w:rsidRPr="00840D22">
        <w:rPr>
          <w:sz w:val="28"/>
          <w:szCs w:val="28"/>
          <w:lang w:val="kk-KZ"/>
        </w:rPr>
        <w:t>»</w:t>
      </w:r>
      <w:r w:rsidR="007B6192" w:rsidRPr="00840D22">
        <w:rPr>
          <w:sz w:val="28"/>
          <w:szCs w:val="28"/>
        </w:rPr>
        <w:t xml:space="preserve"> бұл үрдіске толық ілескен жоқ, керісінше, объективтілік пен дәлдікке негізделген классикалық журналистика қағидаларын сақтауға тырысты. Дегенмен, оқырмандардың әртүрлі көзқарасын ескере отырып, 1970 жылы газетте </w:t>
      </w:r>
      <w:r w:rsidR="007B6192" w:rsidRPr="00840D22">
        <w:rPr>
          <w:sz w:val="28"/>
          <w:szCs w:val="28"/>
          <w:lang w:val="kk-KZ"/>
        </w:rPr>
        <w:t>«</w:t>
      </w:r>
      <w:r w:rsidR="007B6192" w:rsidRPr="00840D22">
        <w:rPr>
          <w:sz w:val="28"/>
          <w:szCs w:val="28"/>
        </w:rPr>
        <w:t>Op-Ed</w:t>
      </w:r>
      <w:r w:rsidR="007B6192" w:rsidRPr="00840D22">
        <w:rPr>
          <w:sz w:val="28"/>
          <w:szCs w:val="28"/>
          <w:lang w:val="kk-KZ"/>
        </w:rPr>
        <w:t xml:space="preserve">» </w:t>
      </w:r>
      <w:r w:rsidR="007B6192" w:rsidRPr="00840D22">
        <w:rPr>
          <w:sz w:val="28"/>
          <w:szCs w:val="28"/>
        </w:rPr>
        <w:t>атты жаңа айдар ашылды. Бұл бет газет үшін жа</w:t>
      </w:r>
      <w:r w:rsidR="00A652D2">
        <w:rPr>
          <w:sz w:val="28"/>
          <w:szCs w:val="28"/>
        </w:rPr>
        <w:t>ңашылдық болды, себебі онда сан</w:t>
      </w:r>
      <w:r w:rsidR="007B6192" w:rsidRPr="00840D22">
        <w:rPr>
          <w:sz w:val="28"/>
          <w:szCs w:val="28"/>
        </w:rPr>
        <w:t xml:space="preserve">алуан пікір иелері – феминистер, консерваторлар, </w:t>
      </w:r>
      <w:r w:rsidR="0062367E" w:rsidRPr="00840D22">
        <w:rPr>
          <w:sz w:val="28"/>
          <w:szCs w:val="28"/>
          <w:lang w:val="kk-KZ"/>
        </w:rPr>
        <w:t>әзіл</w:t>
      </w:r>
      <w:r w:rsidR="0062367E" w:rsidRPr="00840D22">
        <w:rPr>
          <w:sz w:val="28"/>
          <w:szCs w:val="28"/>
        </w:rPr>
        <w:t>-</w:t>
      </w:r>
      <w:r w:rsidR="007B6192" w:rsidRPr="00840D22">
        <w:rPr>
          <w:sz w:val="28"/>
          <w:szCs w:val="28"/>
        </w:rPr>
        <w:t xml:space="preserve">сықақшылар, жазушылар </w:t>
      </w:r>
      <w:r>
        <w:rPr>
          <w:sz w:val="28"/>
          <w:szCs w:val="28"/>
        </w:rPr>
        <w:t>ой</w:t>
      </w:r>
      <w:r w:rsidR="007B6192" w:rsidRPr="00840D22">
        <w:rPr>
          <w:sz w:val="28"/>
          <w:szCs w:val="28"/>
        </w:rPr>
        <w:t>ын еркін білдіре алатын алаңға ие болды. Бұл өзгеріс газеттің қоғамдағы әртүрлі көзқарастарды қамтуға деген ұмтылысын көрсетті.</w:t>
      </w:r>
    </w:p>
    <w:p w14:paraId="5507A641" w14:textId="7804706D" w:rsidR="007B6192" w:rsidRPr="00840D22" w:rsidRDefault="007B6192" w:rsidP="004452B7">
      <w:pPr>
        <w:ind w:firstLine="708"/>
        <w:jc w:val="both"/>
        <w:divId w:val="1738167118"/>
        <w:rPr>
          <w:sz w:val="28"/>
          <w:szCs w:val="28"/>
        </w:rPr>
      </w:pPr>
      <w:r w:rsidRPr="00840D22">
        <w:rPr>
          <w:sz w:val="28"/>
          <w:szCs w:val="28"/>
        </w:rPr>
        <w:t xml:space="preserve">Бәсекелестерінен озық болу үшін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журналистік этика мен объект</w:t>
      </w:r>
      <w:r w:rsidR="00761954">
        <w:rPr>
          <w:sz w:val="28"/>
          <w:szCs w:val="28"/>
        </w:rPr>
        <w:t>ивтілікке қатаң мән берді. 1960-</w:t>
      </w:r>
      <w:r w:rsidRPr="00840D22">
        <w:rPr>
          <w:sz w:val="28"/>
          <w:szCs w:val="28"/>
        </w:rPr>
        <w:t>жылдардың соңында басылым ішінде де, сыртқы ортада да газет жұмысына қатысты сын-ұсыныстар көбейді. Кейбір сарапшылар редакцияның ақпарат ұсыну стилін жаңарту қажеттігін айтса, басқалары газет өзінің салмақты бағытын сақтауы керек деген пікір білдірді. Бұл ұсыныстарды ескерген бас редактор А.М. Розентал</w:t>
      </w:r>
      <w:r w:rsidR="002B2454">
        <w:rPr>
          <w:sz w:val="28"/>
          <w:szCs w:val="28"/>
          <w:lang w:val="kk-KZ"/>
        </w:rPr>
        <w:t>ь</w:t>
      </w:r>
      <w:r w:rsidRPr="00840D22">
        <w:rPr>
          <w:sz w:val="28"/>
          <w:szCs w:val="28"/>
        </w:rPr>
        <w:t xml:space="preserve"> бір жағынан жаңалықтар бөліміне субъективті реңк жолатпауға қатаң тапсырма берсе, екінші жағынан, </w:t>
      </w:r>
      <w:r w:rsidRPr="00840D22">
        <w:rPr>
          <w:sz w:val="28"/>
          <w:szCs w:val="28"/>
          <w:lang w:val="kk-KZ"/>
        </w:rPr>
        <w:t>«</w:t>
      </w:r>
      <w:r w:rsidRPr="00840D22">
        <w:rPr>
          <w:sz w:val="28"/>
          <w:szCs w:val="28"/>
        </w:rPr>
        <w:t>Op-Ed</w:t>
      </w:r>
      <w:r w:rsidRPr="00840D22">
        <w:rPr>
          <w:sz w:val="28"/>
          <w:szCs w:val="28"/>
          <w:lang w:val="kk-KZ"/>
        </w:rPr>
        <w:t>»</w:t>
      </w:r>
      <w:r w:rsidRPr="00840D22">
        <w:rPr>
          <w:sz w:val="28"/>
          <w:szCs w:val="28"/>
        </w:rPr>
        <w:t xml:space="preserve"> секілді алаңдар арқылы еркін пікірталасқа мүмкіндік жасады</w:t>
      </w:r>
      <w:r w:rsidR="00263D4D" w:rsidRPr="00840D22">
        <w:rPr>
          <w:sz w:val="28"/>
          <w:szCs w:val="28"/>
        </w:rPr>
        <w:t xml:space="preserve"> [1</w:t>
      </w:r>
      <w:r w:rsidR="00630D96" w:rsidRPr="00630D96">
        <w:rPr>
          <w:sz w:val="28"/>
          <w:szCs w:val="28"/>
        </w:rPr>
        <w:t>3</w:t>
      </w:r>
      <w:r w:rsidR="00263D4D" w:rsidRPr="00840D22">
        <w:rPr>
          <w:sz w:val="28"/>
          <w:szCs w:val="28"/>
        </w:rPr>
        <w:t>]</w:t>
      </w:r>
      <w:r w:rsidRPr="00840D22">
        <w:rPr>
          <w:sz w:val="28"/>
          <w:szCs w:val="28"/>
        </w:rPr>
        <w:t xml:space="preserve">. Осылайша, газет әрі сенімді ақпарат көзі, әрі әртүрлі пікірлер талқыланатын платформа ретінде ерекшеленді. Мұндай теңгерімді стратегия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-тың ақпарат саласындағы көшбасшылық орнын нығайта түсті.</w:t>
      </w:r>
    </w:p>
    <w:p w14:paraId="71C0DD26" w14:textId="5FDCEF65" w:rsidR="000B36AF" w:rsidRPr="00840D22" w:rsidRDefault="000B36AF" w:rsidP="004452B7">
      <w:pPr>
        <w:ind w:firstLine="708"/>
        <w:jc w:val="both"/>
        <w:divId w:val="1738167118"/>
        <w:rPr>
          <w:sz w:val="28"/>
          <w:szCs w:val="28"/>
          <w:lang w:val="kk-KZ"/>
        </w:rPr>
      </w:pPr>
      <w:r w:rsidRPr="00840D22">
        <w:rPr>
          <w:b/>
          <w:bCs/>
          <w:sz w:val="28"/>
          <w:szCs w:val="28"/>
        </w:rPr>
        <w:t xml:space="preserve">Таралым </w:t>
      </w:r>
      <w:r w:rsidRPr="00840D22">
        <w:rPr>
          <w:b/>
          <w:bCs/>
          <w:sz w:val="28"/>
          <w:szCs w:val="28"/>
          <w:lang w:val="kk-KZ"/>
        </w:rPr>
        <w:t>көбейту мен жарнама тартудың тәсілі</w:t>
      </w:r>
      <w:r w:rsidR="00B52A7E" w:rsidRPr="00840D22">
        <w:rPr>
          <w:sz w:val="28"/>
          <w:szCs w:val="28"/>
          <w:lang w:val="kk-KZ"/>
        </w:rPr>
        <w:t xml:space="preserve">. </w:t>
      </w:r>
      <w:r w:rsidRPr="00840D22">
        <w:rPr>
          <w:sz w:val="28"/>
          <w:szCs w:val="28"/>
        </w:rPr>
        <w:t xml:space="preserve">1970-жылдары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экономикалық қиындықтарға қарамастан, сапаны сақтай отырып, таралымын арттыру және жарнама нарығындағы орнын нығайту мақсатында бірнеше маңызды қадам жасады. 1969 жылы газеттің күнделікті таралымы </w:t>
      </w:r>
      <w:r w:rsidR="00761954">
        <w:rPr>
          <w:sz w:val="28"/>
          <w:szCs w:val="28"/>
        </w:rPr>
        <w:t>940 мың данаға жеткенімен, 1970-</w:t>
      </w:r>
      <w:r w:rsidRPr="00840D22">
        <w:rPr>
          <w:sz w:val="28"/>
          <w:szCs w:val="28"/>
        </w:rPr>
        <w:t>жылдардың ортасында бұл көрсеткіш төмендеп, 1976 жылы 796 мыңға дейін азайды</w:t>
      </w:r>
      <w:r w:rsidR="00263D4D" w:rsidRPr="00840D22">
        <w:rPr>
          <w:sz w:val="28"/>
          <w:szCs w:val="28"/>
        </w:rPr>
        <w:t xml:space="preserve"> [1</w:t>
      </w:r>
      <w:r w:rsidR="00630D96">
        <w:rPr>
          <w:sz w:val="28"/>
          <w:szCs w:val="28"/>
        </w:rPr>
        <w:t>4</w:t>
      </w:r>
      <w:r w:rsidR="00263D4D" w:rsidRPr="00840D22">
        <w:rPr>
          <w:sz w:val="28"/>
          <w:szCs w:val="28"/>
        </w:rPr>
        <w:t>]</w:t>
      </w:r>
      <w:r w:rsidRPr="00840D22">
        <w:rPr>
          <w:sz w:val="28"/>
          <w:szCs w:val="28"/>
        </w:rPr>
        <w:t>. Бұ</w:t>
      </w:r>
      <w:r w:rsidR="00E67FF4">
        <w:rPr>
          <w:sz w:val="28"/>
          <w:szCs w:val="28"/>
        </w:rPr>
        <w:t>л кезеңде газеттің бас публицисі А.</w:t>
      </w:r>
      <w:r w:rsidRPr="00840D22">
        <w:rPr>
          <w:sz w:val="28"/>
          <w:szCs w:val="28"/>
        </w:rPr>
        <w:t>Сульцбергер</w:t>
      </w:r>
      <w:r w:rsidR="00E67FF4">
        <w:rPr>
          <w:sz w:val="28"/>
          <w:szCs w:val="28"/>
          <w:lang w:val="kk-KZ"/>
        </w:rPr>
        <w:t>дің</w:t>
      </w:r>
      <w:r w:rsidRPr="00840D22">
        <w:rPr>
          <w:sz w:val="28"/>
          <w:szCs w:val="28"/>
        </w:rPr>
        <w:t xml:space="preserve"> </w:t>
      </w:r>
      <w:r w:rsidR="00E67FF4">
        <w:rPr>
          <w:sz w:val="28"/>
          <w:szCs w:val="28"/>
          <w:lang w:val="kk-KZ"/>
        </w:rPr>
        <w:t>жетекшілігімен</w:t>
      </w:r>
      <w:r w:rsidRPr="00840D22">
        <w:rPr>
          <w:sz w:val="28"/>
          <w:szCs w:val="28"/>
        </w:rPr>
        <w:t xml:space="preserve"> қолға алынған стратегиялар өз нәтижесін бере бастады.</w:t>
      </w:r>
    </w:p>
    <w:p w14:paraId="7B73D2E1" w14:textId="4D340ADD" w:rsidR="000B36AF" w:rsidRPr="00840D22" w:rsidRDefault="000B36AF" w:rsidP="004452B7">
      <w:pPr>
        <w:ind w:firstLine="708"/>
        <w:jc w:val="both"/>
        <w:divId w:val="1738167118"/>
        <w:rPr>
          <w:sz w:val="28"/>
          <w:szCs w:val="28"/>
          <w:lang w:val="kk-KZ"/>
        </w:rPr>
      </w:pPr>
      <w:r w:rsidRPr="00840D22">
        <w:rPr>
          <w:sz w:val="28"/>
          <w:szCs w:val="28"/>
        </w:rPr>
        <w:t xml:space="preserve">Газеттің таралу ауқымын кеңейту үшін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технологиялық </w:t>
      </w:r>
      <w:r w:rsidR="00761954">
        <w:rPr>
          <w:sz w:val="28"/>
          <w:szCs w:val="28"/>
        </w:rPr>
        <w:t>жаңашылдықтарға ден қойды. 1970-</w:t>
      </w:r>
      <w:r w:rsidRPr="00840D22">
        <w:rPr>
          <w:sz w:val="28"/>
          <w:szCs w:val="28"/>
        </w:rPr>
        <w:t>жылдардың соңына қарай газет өңірлік типографияларға жеткізіліп, жергілікті деңгейде басыла бастады. Бұл бастама басылымның бүкіл Америка аумағында оқырмандарға жылдам әрі қолжетімді болуына жол ашты. Сонымен қатар, газет мазмұнын әртараптандыру мақсатында жаңа тақырыптық бөлімдер қосылды. Демалыс, үй шаруашылығы, ғылым және спортқа арналған арнайы айдарлар оқырмандар санын арттыруға ықпал етті.</w:t>
      </w:r>
    </w:p>
    <w:p w14:paraId="45E6F4EF" w14:textId="4010C17E" w:rsidR="000B36AF" w:rsidRPr="00840D22" w:rsidRDefault="000B36AF" w:rsidP="004452B7">
      <w:pPr>
        <w:ind w:firstLine="708"/>
        <w:jc w:val="both"/>
        <w:divId w:val="1738167118"/>
        <w:rPr>
          <w:sz w:val="28"/>
          <w:szCs w:val="28"/>
          <w:lang w:val="kk-KZ"/>
        </w:rPr>
      </w:pPr>
      <w:r w:rsidRPr="00840D22">
        <w:rPr>
          <w:sz w:val="28"/>
          <w:szCs w:val="28"/>
        </w:rPr>
        <w:t xml:space="preserve">Бұл өзгерістер нәтижесінде 1977 жылға қарай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жарнам</w:t>
      </w:r>
      <w:r w:rsidR="006B3CC1" w:rsidRPr="00840D22">
        <w:rPr>
          <w:sz w:val="28"/>
          <w:szCs w:val="28"/>
          <w:lang w:val="kk-KZ"/>
        </w:rPr>
        <w:t>адан түсетін табысын еселеді</w:t>
      </w:r>
      <w:r w:rsidRPr="00840D22">
        <w:rPr>
          <w:sz w:val="28"/>
          <w:szCs w:val="28"/>
        </w:rPr>
        <w:t xml:space="preserve">. Жарнама берушілер газеттің беделді әрі ауқатты оқырман аудиториясына қызығушылық танытып, әріптестікті нығайтуға мүдделі болды. Жарнама көлемінің артуы басылымның қаржылық тұрақтылығын қамтамасыз етіп қана қоймай, ақпараттық </w:t>
      </w:r>
      <w:r w:rsidR="00DB5DE2" w:rsidRPr="00840D22">
        <w:rPr>
          <w:sz w:val="28"/>
          <w:szCs w:val="28"/>
          <w:lang w:val="kk-KZ"/>
        </w:rPr>
        <w:t xml:space="preserve">саладағы абыройын </w:t>
      </w:r>
      <w:r w:rsidRPr="00840D22">
        <w:rPr>
          <w:sz w:val="28"/>
          <w:szCs w:val="28"/>
        </w:rPr>
        <w:t>одан әрі күшейтті.</w:t>
      </w:r>
    </w:p>
    <w:p w14:paraId="001FB663" w14:textId="4C9BF1C1" w:rsidR="000B36AF" w:rsidRPr="00840D22" w:rsidRDefault="00761954" w:rsidP="004452B7">
      <w:pPr>
        <w:ind w:firstLine="708"/>
        <w:jc w:val="both"/>
        <w:divId w:val="1738167118"/>
        <w:rPr>
          <w:sz w:val="28"/>
          <w:szCs w:val="28"/>
          <w:lang w:val="kk-KZ"/>
        </w:rPr>
      </w:pPr>
      <w:r>
        <w:rPr>
          <w:sz w:val="28"/>
          <w:szCs w:val="28"/>
        </w:rPr>
        <w:t>1970-</w:t>
      </w:r>
      <w:r w:rsidR="000B36AF" w:rsidRPr="00840D22">
        <w:rPr>
          <w:sz w:val="28"/>
          <w:szCs w:val="28"/>
        </w:rPr>
        <w:t xml:space="preserve">жылдардың соңында редакция құрылымында ауқымды өзгерістер жасалып, қызметкерлердің жұмыс үлгісі </w:t>
      </w:r>
      <w:r w:rsidR="00BD405F" w:rsidRPr="00840D22">
        <w:rPr>
          <w:sz w:val="28"/>
          <w:szCs w:val="28"/>
          <w:lang w:val="kk-KZ"/>
        </w:rPr>
        <w:t>жаңарды</w:t>
      </w:r>
      <w:r w:rsidR="000B36AF" w:rsidRPr="00840D22">
        <w:rPr>
          <w:sz w:val="28"/>
          <w:szCs w:val="28"/>
        </w:rPr>
        <w:t>. Осылайша, газет бір жағынан сапалы журналистика қағидаттарын сақтап, екінші жағынан нарықтық ортаға икемделіп, таралым өсімі мен қаржылық тұрақтылықты қамтамасыз ете алды.</w:t>
      </w:r>
    </w:p>
    <w:p w14:paraId="37046465" w14:textId="15965414" w:rsidR="000B36AF" w:rsidRPr="00840D22" w:rsidRDefault="000B36AF" w:rsidP="004452B7">
      <w:pPr>
        <w:ind w:firstLine="708"/>
        <w:jc w:val="both"/>
        <w:divId w:val="1738167118"/>
        <w:rPr>
          <w:sz w:val="28"/>
          <w:szCs w:val="28"/>
          <w:lang w:val="kk-KZ"/>
        </w:rPr>
      </w:pPr>
      <w:r w:rsidRPr="00840D22">
        <w:rPr>
          <w:b/>
          <w:bCs/>
          <w:sz w:val="28"/>
          <w:szCs w:val="28"/>
        </w:rPr>
        <w:t>Тарихи мысалдар: мақалалар, редакциялық шешімдер мен жаңашыл қадамдар</w:t>
      </w:r>
      <w:r w:rsidR="00B52A7E" w:rsidRPr="00840D22">
        <w:rPr>
          <w:sz w:val="28"/>
          <w:szCs w:val="28"/>
          <w:lang w:val="kk-KZ"/>
        </w:rPr>
        <w:t xml:space="preserve">. </w:t>
      </w:r>
      <w:r w:rsidRPr="00840D22">
        <w:rPr>
          <w:sz w:val="28"/>
          <w:szCs w:val="28"/>
          <w:lang w:val="kk-KZ"/>
        </w:rPr>
        <w:t>1</w:t>
      </w:r>
      <w:r w:rsidRPr="00840D22">
        <w:rPr>
          <w:sz w:val="28"/>
          <w:szCs w:val="28"/>
        </w:rPr>
        <w:t>960</w:t>
      </w:r>
      <w:r w:rsidR="00A652D2">
        <w:rPr>
          <w:sz w:val="28"/>
          <w:szCs w:val="28"/>
          <w:lang w:val="kk-KZ"/>
        </w:rPr>
        <w:t>-</w:t>
      </w:r>
      <w:r w:rsidR="00761954">
        <w:rPr>
          <w:sz w:val="28"/>
          <w:szCs w:val="28"/>
          <w:lang w:val="kk-KZ"/>
        </w:rPr>
        <w:t>19</w:t>
      </w:r>
      <w:r w:rsidRPr="00840D22">
        <w:rPr>
          <w:sz w:val="28"/>
          <w:szCs w:val="28"/>
        </w:rPr>
        <w:t xml:space="preserve">70 жылдары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сапалы журналистиканы ұстану жолында бірнеше тарихи маңызы бар қадам жасады. Солардың бірі – «Пентагон құжаттарын» жариялауы</w:t>
      </w:r>
      <w:r w:rsidR="00263D4D" w:rsidRPr="00840D22">
        <w:rPr>
          <w:sz w:val="28"/>
          <w:szCs w:val="28"/>
        </w:rPr>
        <w:t xml:space="preserve"> [1</w:t>
      </w:r>
      <w:r w:rsidR="00630D96">
        <w:rPr>
          <w:sz w:val="28"/>
          <w:szCs w:val="28"/>
        </w:rPr>
        <w:t>5</w:t>
      </w:r>
      <w:r w:rsidR="00263D4D" w:rsidRPr="00840D22">
        <w:rPr>
          <w:sz w:val="28"/>
          <w:szCs w:val="28"/>
        </w:rPr>
        <w:t>]</w:t>
      </w:r>
      <w:r w:rsidRPr="00840D22">
        <w:rPr>
          <w:sz w:val="28"/>
          <w:szCs w:val="28"/>
        </w:rPr>
        <w:t xml:space="preserve">. 1971 жылы редакция АҚШ-тың Вьетнам соғысына араласуының құпия тарихын ашатын құжаттар топтамасын басып шығарып, үкімет тарапынан қатаң қысымға ұшырады. Бұл шешім басылым мен ел билігі арасындағы сот процесіне әкеліп, сөз бостандығын қорғау жолындағы үлкен күреске айналды. Ақыры АҚШ Жоғарғы соты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-тың пайдасына шешім шығарып, газеттің ақпарат тарату құқығын қорғап қалды. Бұл оқиға қоғамға шындықты жеткізу жолындағы батылдықтың айқын көрінісі болды. Осындай батыл журналистикалық еңбек басылымға 1972 жылы беделді </w:t>
      </w:r>
      <w:r w:rsidRPr="00840D22">
        <w:rPr>
          <w:sz w:val="28"/>
          <w:szCs w:val="28"/>
          <w:lang w:val="kk-KZ"/>
        </w:rPr>
        <w:t>«</w:t>
      </w:r>
      <w:r w:rsidRPr="00840D22">
        <w:rPr>
          <w:sz w:val="28"/>
          <w:szCs w:val="28"/>
        </w:rPr>
        <w:t>Pulitzer</w:t>
      </w:r>
      <w:r w:rsidRPr="00840D22">
        <w:rPr>
          <w:sz w:val="28"/>
          <w:szCs w:val="28"/>
          <w:lang w:val="kk-KZ"/>
        </w:rPr>
        <w:t>»</w:t>
      </w:r>
      <w:r w:rsidRPr="00840D22">
        <w:rPr>
          <w:sz w:val="28"/>
          <w:szCs w:val="28"/>
        </w:rPr>
        <w:t xml:space="preserve"> сыйлығын </w:t>
      </w:r>
      <w:r w:rsidR="00016216" w:rsidRPr="00840D22">
        <w:rPr>
          <w:sz w:val="28"/>
          <w:szCs w:val="28"/>
          <w:lang w:val="kk-KZ"/>
        </w:rPr>
        <w:t>алып берді</w:t>
      </w:r>
      <w:r w:rsidRPr="00840D22">
        <w:rPr>
          <w:sz w:val="28"/>
          <w:szCs w:val="28"/>
        </w:rPr>
        <w:t>.</w:t>
      </w:r>
    </w:p>
    <w:p w14:paraId="11F66AEB" w14:textId="5B00B91B" w:rsidR="000B36AF" w:rsidRPr="00840D22" w:rsidRDefault="000B36AF" w:rsidP="004452B7">
      <w:pPr>
        <w:ind w:firstLine="708"/>
        <w:jc w:val="both"/>
        <w:divId w:val="1738167118"/>
        <w:rPr>
          <w:sz w:val="28"/>
          <w:szCs w:val="28"/>
          <w:lang w:val="kk-KZ"/>
        </w:rPr>
      </w:pPr>
      <w:r w:rsidRPr="00840D22">
        <w:rPr>
          <w:sz w:val="28"/>
          <w:szCs w:val="28"/>
        </w:rPr>
        <w:t xml:space="preserve">Сонымен қатар,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халықаралық деңгейін нығайту бағытында да маңызды шешімдер қабылдады. 1967 жылы жабылуға мәжбүр болған </w:t>
      </w:r>
      <w:r w:rsidR="00263D4D" w:rsidRPr="00840D22">
        <w:rPr>
          <w:sz w:val="28"/>
          <w:szCs w:val="28"/>
          <w:lang w:val="kk-KZ"/>
        </w:rPr>
        <w:t>«</w:t>
      </w:r>
      <w:r w:rsidRPr="00840D22">
        <w:rPr>
          <w:sz w:val="28"/>
          <w:szCs w:val="28"/>
        </w:rPr>
        <w:t>Herald Tribune</w:t>
      </w:r>
      <w:r w:rsidR="00263D4D" w:rsidRPr="00840D22">
        <w:rPr>
          <w:sz w:val="28"/>
          <w:szCs w:val="28"/>
          <w:lang w:val="kk-KZ"/>
        </w:rPr>
        <w:t>»</w:t>
      </w:r>
      <w:r w:rsidRPr="00840D22">
        <w:rPr>
          <w:sz w:val="28"/>
          <w:szCs w:val="28"/>
        </w:rPr>
        <w:t xml:space="preserve"> газетімен серіктестік орнатып, </w:t>
      </w:r>
      <w:r w:rsidRPr="00840D22">
        <w:rPr>
          <w:sz w:val="28"/>
          <w:szCs w:val="28"/>
          <w:lang w:val="kk-KZ"/>
        </w:rPr>
        <w:t>«</w:t>
      </w:r>
      <w:r w:rsidRPr="00840D22">
        <w:rPr>
          <w:sz w:val="28"/>
          <w:szCs w:val="28"/>
        </w:rPr>
        <w:t>International Herald Tribune</w:t>
      </w:r>
      <w:r w:rsidRPr="00840D22">
        <w:rPr>
          <w:sz w:val="28"/>
          <w:szCs w:val="28"/>
          <w:lang w:val="kk-KZ"/>
        </w:rPr>
        <w:t>»</w:t>
      </w:r>
      <w:r w:rsidRPr="00840D22">
        <w:rPr>
          <w:sz w:val="28"/>
          <w:szCs w:val="28"/>
        </w:rPr>
        <w:t>-ді бірлесіп шығаруға атсалысты. Бұл газеттің жаһандық ақпарат нарығындағы орнын күшейтіп, жаңа оқырмандар аудиториясын тартуға мүмкіндік берді</w:t>
      </w:r>
      <w:r w:rsidR="00263D4D" w:rsidRPr="00840D22">
        <w:rPr>
          <w:sz w:val="28"/>
          <w:szCs w:val="28"/>
        </w:rPr>
        <w:t xml:space="preserve"> [1</w:t>
      </w:r>
      <w:r w:rsidR="00630D96">
        <w:rPr>
          <w:sz w:val="28"/>
          <w:szCs w:val="28"/>
        </w:rPr>
        <w:t>6</w:t>
      </w:r>
      <w:r w:rsidR="00263D4D" w:rsidRPr="00840D22">
        <w:rPr>
          <w:sz w:val="28"/>
          <w:szCs w:val="28"/>
        </w:rPr>
        <w:t>]</w:t>
      </w:r>
      <w:r w:rsidRPr="00840D22">
        <w:rPr>
          <w:sz w:val="28"/>
          <w:szCs w:val="28"/>
        </w:rPr>
        <w:t>.</w:t>
      </w:r>
    </w:p>
    <w:p w14:paraId="5673ED59" w14:textId="575AD26F" w:rsidR="000B36AF" w:rsidRPr="00840D22" w:rsidRDefault="000B36AF" w:rsidP="004452B7">
      <w:pPr>
        <w:ind w:firstLine="708"/>
        <w:jc w:val="both"/>
        <w:divId w:val="1738167118"/>
        <w:rPr>
          <w:sz w:val="28"/>
          <w:szCs w:val="28"/>
          <w:lang w:val="kk-KZ"/>
        </w:rPr>
      </w:pPr>
      <w:r w:rsidRPr="00840D22">
        <w:rPr>
          <w:sz w:val="28"/>
          <w:szCs w:val="28"/>
        </w:rPr>
        <w:t>Редакция ішінде</w:t>
      </w:r>
      <w:r w:rsidR="00761954">
        <w:rPr>
          <w:sz w:val="28"/>
          <w:szCs w:val="28"/>
        </w:rPr>
        <w:t>гі жаңашылдықтарға келсек, 1960-</w:t>
      </w:r>
      <w:r w:rsidRPr="00840D22">
        <w:rPr>
          <w:sz w:val="28"/>
          <w:szCs w:val="28"/>
        </w:rPr>
        <w:t xml:space="preserve">жылдардың соңында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тілшілері мен редакторлары журналистика этикасы мен об</w:t>
      </w:r>
      <w:r w:rsidR="00761954">
        <w:rPr>
          <w:sz w:val="28"/>
          <w:szCs w:val="28"/>
          <w:lang w:val="kk-KZ"/>
        </w:rPr>
        <w:t>ь</w:t>
      </w:r>
      <w:r w:rsidRPr="00840D22">
        <w:rPr>
          <w:sz w:val="28"/>
          <w:szCs w:val="28"/>
        </w:rPr>
        <w:t xml:space="preserve">ективтілігіне қатысты ішкі пікірталастар жүргізді. Әсіресе, жас репортерлер мен тәжірибелі редакторлар арасында жаңалықтарға </w:t>
      </w:r>
      <w:r w:rsidR="008907EA" w:rsidRPr="00840D22">
        <w:rPr>
          <w:sz w:val="28"/>
          <w:szCs w:val="28"/>
          <w:lang w:val="kk-KZ"/>
        </w:rPr>
        <w:t>жеке</w:t>
      </w:r>
      <w:r w:rsidRPr="00840D22">
        <w:rPr>
          <w:sz w:val="28"/>
          <w:szCs w:val="28"/>
        </w:rPr>
        <w:t xml:space="preserve"> көзқарас білдірудің шекарасы </w:t>
      </w:r>
      <w:r w:rsidR="00D13576">
        <w:rPr>
          <w:sz w:val="28"/>
          <w:szCs w:val="28"/>
          <w:lang w:val="kk-KZ"/>
        </w:rPr>
        <w:t>туралы</w:t>
      </w:r>
      <w:r w:rsidRPr="00840D22">
        <w:rPr>
          <w:sz w:val="28"/>
          <w:szCs w:val="28"/>
        </w:rPr>
        <w:t xml:space="preserve"> пікір қайшылығы туындады. Бұл дау, әсіресе, Вьетнам соғысы мен азаматтық құқықтар мәселелерін қамтыған кезде күшейе түсті. Басшылық мұндай пікірталастарды ескеріп, жаңалықтар бөлімінде қатаң бейтараптық сақтауды ұстанды. Ал пікірлер мен сараптамаларға арнайы орын беру арқылы редакция ақпараттық </w:t>
      </w:r>
      <w:r w:rsidR="00F213F3" w:rsidRPr="00840D22">
        <w:rPr>
          <w:sz w:val="28"/>
          <w:szCs w:val="28"/>
          <w:lang w:val="kk-KZ"/>
        </w:rPr>
        <w:t>обьективтілікті</w:t>
      </w:r>
      <w:r w:rsidRPr="00840D22">
        <w:rPr>
          <w:sz w:val="28"/>
          <w:szCs w:val="28"/>
        </w:rPr>
        <w:t xml:space="preserve"> сақтай білді.</w:t>
      </w:r>
    </w:p>
    <w:p w14:paraId="6D0B4336" w14:textId="5247DC7E" w:rsidR="000B36AF" w:rsidRPr="00840D22" w:rsidRDefault="000B36AF" w:rsidP="004452B7">
      <w:pPr>
        <w:ind w:firstLine="708"/>
        <w:jc w:val="both"/>
        <w:divId w:val="1738167118"/>
        <w:rPr>
          <w:sz w:val="28"/>
          <w:szCs w:val="28"/>
        </w:rPr>
      </w:pPr>
      <w:r w:rsidRPr="00840D22">
        <w:rPr>
          <w:sz w:val="28"/>
          <w:szCs w:val="28"/>
        </w:rPr>
        <w:t xml:space="preserve">Жалпы алғанда, </w:t>
      </w:r>
      <w:r w:rsidRPr="00840D22">
        <w:rPr>
          <w:sz w:val="28"/>
          <w:szCs w:val="28"/>
          <w:lang w:val="kk-KZ"/>
        </w:rPr>
        <w:t>«</w:t>
      </w:r>
      <w:r w:rsidRPr="00840D22">
        <w:rPr>
          <w:sz w:val="28"/>
          <w:szCs w:val="28"/>
        </w:rPr>
        <w:t>The New York Times</w:t>
      </w:r>
      <w:r w:rsidRPr="00840D22">
        <w:rPr>
          <w:sz w:val="28"/>
          <w:szCs w:val="28"/>
          <w:lang w:val="kk-KZ"/>
        </w:rPr>
        <w:t>»</w:t>
      </w:r>
      <w:r w:rsidRPr="00840D22">
        <w:rPr>
          <w:sz w:val="28"/>
          <w:szCs w:val="28"/>
        </w:rPr>
        <w:t xml:space="preserve"> 1960</w:t>
      </w:r>
      <w:r w:rsidR="00A652D2">
        <w:rPr>
          <w:sz w:val="28"/>
          <w:szCs w:val="28"/>
          <w:lang w:val="kk-KZ"/>
        </w:rPr>
        <w:t>-</w:t>
      </w:r>
      <w:r w:rsidR="00761954">
        <w:rPr>
          <w:sz w:val="28"/>
          <w:szCs w:val="28"/>
          <w:lang w:val="kk-KZ"/>
        </w:rPr>
        <w:t>19</w:t>
      </w:r>
      <w:r w:rsidRPr="00840D22">
        <w:rPr>
          <w:sz w:val="28"/>
          <w:szCs w:val="28"/>
        </w:rPr>
        <w:t>70 жылдары қабылдаған редакциялық шешімдер мен жаңашыл бастамалар сапалы журналистика қағидаттарын сақтай отырып, заман талабына бейімделудің жарқын үлгісі болды. Газет батыл қадамдар жасап, жаңалық таратуда объективтілік пен сенімділік қағидаларын ұстанды. Осылайша, басылым өз оқырмандарының сеніміне ие болып қана қоймай, сөз бостандығын қорғау жолында да маңызды рөл атқарды.</w:t>
      </w:r>
    </w:p>
    <w:p w14:paraId="5089C6C9" w14:textId="76275B29" w:rsidR="000B36AF" w:rsidRPr="00840D22" w:rsidRDefault="00A74898" w:rsidP="004452B7">
      <w:pPr>
        <w:pStyle w:val="p1"/>
        <w:ind w:firstLine="708"/>
        <w:jc w:val="both"/>
        <w:divId w:val="1738167118"/>
        <w:rPr>
          <w:rFonts w:ascii="Times New Roman" w:eastAsia="Times New Roman" w:hAnsi="Times New Roman"/>
          <w:b/>
          <w:bCs/>
          <w:sz w:val="28"/>
          <w:szCs w:val="28"/>
          <w:lang w:val="kk-KZ"/>
        </w:rPr>
      </w:pPr>
      <w:r w:rsidRPr="004452B7">
        <w:rPr>
          <w:rFonts w:ascii="Times New Roman" w:eastAsia="Times New Roman" w:hAnsi="Times New Roman"/>
          <w:b/>
          <w:bCs/>
          <w:sz w:val="28"/>
          <w:szCs w:val="28"/>
        </w:rPr>
        <w:t>«</w:t>
      </w:r>
      <w:r w:rsidRPr="00840D22">
        <w:rPr>
          <w:rFonts w:ascii="Times New Roman" w:eastAsia="Times New Roman" w:hAnsi="Times New Roman"/>
          <w:b/>
          <w:bCs/>
          <w:sz w:val="28"/>
          <w:szCs w:val="28"/>
        </w:rPr>
        <w:t>The Washington Post» және тергеу журналистикасы</w:t>
      </w:r>
      <w:r w:rsidR="00B52A7E" w:rsidRPr="00840D22">
        <w:rPr>
          <w:rFonts w:ascii="Times New Roman" w:eastAsia="Times New Roman" w:hAnsi="Times New Roman"/>
          <w:b/>
          <w:bCs/>
          <w:sz w:val="28"/>
          <w:szCs w:val="28"/>
          <w:lang w:val="kk-KZ"/>
        </w:rPr>
        <w:t xml:space="preserve">. </w:t>
      </w:r>
      <w:r w:rsidR="000B36AF" w:rsidRPr="00840D22">
        <w:rPr>
          <w:rFonts w:ascii="Times New Roman" w:eastAsia="Times New Roman" w:hAnsi="Times New Roman"/>
          <w:sz w:val="28"/>
          <w:szCs w:val="28"/>
        </w:rPr>
        <w:t>1960</w:t>
      </w:r>
      <w:r w:rsidR="00A652D2">
        <w:rPr>
          <w:rFonts w:ascii="Times New Roman" w:eastAsia="Times New Roman" w:hAnsi="Times New Roman"/>
          <w:sz w:val="28"/>
          <w:szCs w:val="28"/>
          <w:lang w:val="kk-KZ"/>
        </w:rPr>
        <w:t>-</w:t>
      </w:r>
      <w:r w:rsidR="000B36AF" w:rsidRPr="00840D22">
        <w:rPr>
          <w:rFonts w:ascii="Times New Roman" w:eastAsia="Times New Roman" w:hAnsi="Times New Roman"/>
          <w:sz w:val="28"/>
          <w:szCs w:val="28"/>
        </w:rPr>
        <w:t xml:space="preserve">1970 жылдары </w:t>
      </w:r>
      <w:r w:rsidR="000B36AF" w:rsidRPr="00840D22">
        <w:rPr>
          <w:rFonts w:ascii="Times New Roman" w:eastAsia="Times New Roman" w:hAnsi="Times New Roman"/>
          <w:sz w:val="28"/>
          <w:szCs w:val="28"/>
          <w:lang w:val="kk-KZ"/>
        </w:rPr>
        <w:t>«</w:t>
      </w:r>
      <w:r w:rsidR="000B36AF" w:rsidRPr="00840D22">
        <w:rPr>
          <w:rFonts w:ascii="Times New Roman" w:eastAsia="Times New Roman" w:hAnsi="Times New Roman"/>
          <w:sz w:val="28"/>
          <w:szCs w:val="28"/>
        </w:rPr>
        <w:t>The Washington Post</w:t>
      </w:r>
      <w:r w:rsidR="000B36AF" w:rsidRPr="00840D22">
        <w:rPr>
          <w:rFonts w:ascii="Times New Roman" w:eastAsia="Times New Roman" w:hAnsi="Times New Roman"/>
          <w:sz w:val="28"/>
          <w:szCs w:val="28"/>
          <w:lang w:val="kk-KZ"/>
        </w:rPr>
        <w:t>»</w:t>
      </w:r>
      <w:r w:rsidR="000B36AF" w:rsidRPr="00840D22">
        <w:rPr>
          <w:rFonts w:ascii="Times New Roman" w:eastAsia="Times New Roman" w:hAnsi="Times New Roman"/>
          <w:sz w:val="28"/>
          <w:szCs w:val="28"/>
        </w:rPr>
        <w:t xml:space="preserve"> басылымы тергеу журналистикасын дамытуға басымдық беріп, оқырманды сенімді әрі эксклюзивті ақпаратпен қамтамасыз етуге ерекше назар аударды. Газеттің басшылығы оқырмандардың сенімін нығайтып, аудиторияны кеңейтудің маңызды әдісі ретінде журналистік зерттеулерді кеңінен қолдана бастады. Бұл стратегияның шарықтау шегі 1972 жылғы Уотергейт жанжалын әшкерелеумен байланысты болды</w:t>
      </w:r>
      <w:r w:rsidR="00263D4D" w:rsidRPr="00840D22">
        <w:rPr>
          <w:rFonts w:ascii="Times New Roman" w:eastAsia="Times New Roman" w:hAnsi="Times New Roman"/>
          <w:sz w:val="28"/>
          <w:szCs w:val="28"/>
        </w:rPr>
        <w:t xml:space="preserve"> [1</w:t>
      </w:r>
      <w:r w:rsidR="00630D96">
        <w:rPr>
          <w:rFonts w:ascii="Times New Roman" w:eastAsia="Times New Roman" w:hAnsi="Times New Roman"/>
          <w:sz w:val="28"/>
          <w:szCs w:val="28"/>
        </w:rPr>
        <w:t>7</w:t>
      </w:r>
      <w:r w:rsidR="00263D4D" w:rsidRPr="00840D22">
        <w:rPr>
          <w:rFonts w:ascii="Times New Roman" w:eastAsia="Times New Roman" w:hAnsi="Times New Roman"/>
          <w:sz w:val="28"/>
          <w:szCs w:val="28"/>
        </w:rPr>
        <w:t>]</w:t>
      </w:r>
      <w:r w:rsidR="000B36AF" w:rsidRPr="00840D22">
        <w:rPr>
          <w:rFonts w:ascii="Times New Roman" w:eastAsia="Times New Roman" w:hAnsi="Times New Roman"/>
          <w:sz w:val="28"/>
          <w:szCs w:val="28"/>
        </w:rPr>
        <w:t>.</w:t>
      </w:r>
    </w:p>
    <w:p w14:paraId="6988A336" w14:textId="41FD6E13" w:rsidR="000B36AF" w:rsidRPr="004452B7" w:rsidRDefault="000B36AF" w:rsidP="004452B7">
      <w:pPr>
        <w:pStyle w:val="p1"/>
        <w:ind w:firstLine="708"/>
        <w:jc w:val="both"/>
        <w:divId w:val="1738167118"/>
        <w:rPr>
          <w:rFonts w:ascii="Times New Roman" w:eastAsia="Times New Roman" w:hAnsi="Times New Roman"/>
          <w:sz w:val="28"/>
          <w:szCs w:val="28"/>
          <w:lang w:val="kk-KZ"/>
        </w:rPr>
      </w:pPr>
      <w:r w:rsidRPr="00840D22">
        <w:rPr>
          <w:rFonts w:ascii="Times New Roman" w:eastAsia="Times New Roman" w:hAnsi="Times New Roman"/>
          <w:sz w:val="28"/>
          <w:szCs w:val="28"/>
        </w:rPr>
        <w:t xml:space="preserve">1972 жылы </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Washington Post</w:t>
      </w:r>
      <w:r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газетінің журналистері Боб Вудворд пен Карл Бернстин АҚШ президенті Ричард Никсон әкімшілігінің заңсыз әрекеттеріне қатысты тергеу жүргізді. Олар Демократиялық партия штабына заңсыз тыңдау құрылғылары орнатылғанын анықтады. Бұл зерттеу бірнеше маңызды факторлардың арқасында</w:t>
      </w:r>
      <w:r w:rsidRPr="004452B7">
        <w:rPr>
          <w:rFonts w:ascii="Times New Roman" w:eastAsia="Times New Roman" w:hAnsi="Times New Roman"/>
          <w:sz w:val="28"/>
          <w:szCs w:val="28"/>
        </w:rPr>
        <w:t xml:space="preserve"> сәтті жүзеге асты.</w:t>
      </w:r>
    </w:p>
    <w:p w14:paraId="38722ABE" w14:textId="292C1DB4" w:rsidR="000B36AF" w:rsidRPr="004452B7" w:rsidRDefault="000B36AF" w:rsidP="004452B7">
      <w:pPr>
        <w:pStyle w:val="p1"/>
        <w:ind w:firstLine="708"/>
        <w:jc w:val="both"/>
        <w:divId w:val="1738167118"/>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Алдымен, құпия дереккөздерді тиімді пайдалану журналистік зерттеудің нәтижелілігін арттырды. «Deep Throat» лақап атымен белгілі ақпарат көзі журналистерге </w:t>
      </w:r>
      <w:r w:rsidR="00664EB5">
        <w:rPr>
          <w:rFonts w:ascii="Times New Roman" w:eastAsia="Times New Roman" w:hAnsi="Times New Roman"/>
          <w:sz w:val="28"/>
          <w:szCs w:val="28"/>
          <w:lang w:val="kk-KZ"/>
        </w:rPr>
        <w:t>Р.</w:t>
      </w:r>
      <w:r w:rsidRPr="004452B7">
        <w:rPr>
          <w:rFonts w:ascii="Times New Roman" w:eastAsia="Times New Roman" w:hAnsi="Times New Roman"/>
          <w:sz w:val="28"/>
          <w:szCs w:val="28"/>
        </w:rPr>
        <w:t>Никсон әкімшілігінің заңсыз әрекеттері туралы құнды мәліметтер беріп, тергеуді жаңа деңгейге көтерді. Бұл әдіс тергеу журналистикасында анонимді дереккөздердің маңызды рөл атқаратынын көрсетті.</w:t>
      </w:r>
    </w:p>
    <w:p w14:paraId="3EF00F55" w14:textId="66140155" w:rsidR="000B36AF" w:rsidRPr="004452B7" w:rsidRDefault="000B36AF" w:rsidP="004452B7">
      <w:pPr>
        <w:pStyle w:val="p1"/>
        <w:ind w:firstLine="708"/>
        <w:jc w:val="both"/>
        <w:divId w:val="1738167118"/>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Екіншіден, үздіксіз </w:t>
      </w:r>
      <w:r w:rsidR="00B52A7E" w:rsidRPr="004452B7">
        <w:rPr>
          <w:rFonts w:ascii="Times New Roman" w:eastAsia="Times New Roman" w:hAnsi="Times New Roman"/>
          <w:sz w:val="28"/>
          <w:szCs w:val="28"/>
          <w:lang w:val="kk-KZ"/>
        </w:rPr>
        <w:t>әрі</w:t>
      </w:r>
      <w:r w:rsidRPr="004452B7">
        <w:rPr>
          <w:rFonts w:ascii="Times New Roman" w:eastAsia="Times New Roman" w:hAnsi="Times New Roman"/>
          <w:sz w:val="28"/>
          <w:szCs w:val="28"/>
        </w:rPr>
        <w:t xml:space="preserve"> жан-жақты зерттеу жүргізу журналистердің кәсіби біліктілігін дәлелдеді. Боб Вудворд пен Карл Бернстин </w:t>
      </w:r>
      <w:r w:rsidR="00664EB5">
        <w:rPr>
          <w:rFonts w:ascii="Times New Roman" w:eastAsia="Times New Roman" w:hAnsi="Times New Roman"/>
          <w:sz w:val="28"/>
          <w:szCs w:val="28"/>
          <w:lang w:val="kk-KZ"/>
        </w:rPr>
        <w:t>Р.</w:t>
      </w:r>
      <w:r w:rsidRPr="004452B7">
        <w:rPr>
          <w:rFonts w:ascii="Times New Roman" w:eastAsia="Times New Roman" w:hAnsi="Times New Roman"/>
          <w:sz w:val="28"/>
          <w:szCs w:val="28"/>
        </w:rPr>
        <w:t>Никсон әкімшілігінің саяси манипуляцияларын әшкерелеу үшін түрлі деректерді салыстырып, куәгерлерді анықтап, фактілерді мұқият талдады. Бұл тәсіл ақпараттың нақтылығы мен сенімділігін қамтамасыз етіп, қоғамдық пікірдің қалыптасуына ықпал етті.</w:t>
      </w:r>
    </w:p>
    <w:p w14:paraId="3F576111" w14:textId="7FD9250D" w:rsidR="000B36AF" w:rsidRPr="00840D22" w:rsidRDefault="000B36AF" w:rsidP="004452B7">
      <w:pPr>
        <w:pStyle w:val="p1"/>
        <w:ind w:firstLine="708"/>
        <w:jc w:val="both"/>
        <w:divId w:val="1738167118"/>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Үшіншіден, газеттің қоғамдық пікірге ықпалы Уотергейт жанжалының саяси салдарын анықтады. </w:t>
      </w:r>
      <w:r w:rsidR="00B52A7E" w:rsidRPr="004452B7">
        <w:rPr>
          <w:rFonts w:ascii="Times New Roman" w:eastAsia="Times New Roman" w:hAnsi="Times New Roman"/>
          <w:sz w:val="28"/>
          <w:szCs w:val="28"/>
          <w:lang w:val="kk-KZ"/>
        </w:rPr>
        <w:t>«</w:t>
      </w:r>
      <w:r w:rsidRPr="00840D22">
        <w:rPr>
          <w:rFonts w:ascii="Times New Roman" w:eastAsia="Times New Roman" w:hAnsi="Times New Roman"/>
          <w:sz w:val="28"/>
          <w:szCs w:val="28"/>
        </w:rPr>
        <w:t>The Washington Post</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-тың тергеуі АҚШ Конгресінің Никсонға импичмент жариялау </w:t>
      </w:r>
      <w:r w:rsidR="00164DBA" w:rsidRPr="00840D22">
        <w:rPr>
          <w:rFonts w:ascii="Times New Roman" w:eastAsia="Times New Roman" w:hAnsi="Times New Roman"/>
          <w:sz w:val="28"/>
          <w:szCs w:val="28"/>
          <w:lang w:val="kk-KZ"/>
        </w:rPr>
        <w:t>үдерісін</w:t>
      </w:r>
      <w:r w:rsidRPr="00840D22">
        <w:rPr>
          <w:rFonts w:ascii="Times New Roman" w:eastAsia="Times New Roman" w:hAnsi="Times New Roman"/>
          <w:sz w:val="28"/>
          <w:szCs w:val="28"/>
        </w:rPr>
        <w:t xml:space="preserve"> бастауына негіз болды. Ақырында, 1974 жылы </w:t>
      </w:r>
      <w:r w:rsidR="00664EB5">
        <w:rPr>
          <w:rFonts w:ascii="Times New Roman" w:eastAsia="Times New Roman" w:hAnsi="Times New Roman"/>
          <w:sz w:val="28"/>
          <w:szCs w:val="28"/>
          <w:lang w:val="kk-KZ"/>
        </w:rPr>
        <w:t>ол президент</w:t>
      </w:r>
      <w:r w:rsidRPr="00840D22">
        <w:rPr>
          <w:rFonts w:ascii="Times New Roman" w:eastAsia="Times New Roman" w:hAnsi="Times New Roman"/>
          <w:sz w:val="28"/>
          <w:szCs w:val="28"/>
        </w:rPr>
        <w:t xml:space="preserve"> қызметінен кетуге мәжбүр болды. Осылайша, газет қоғам алдындағы жауапкершілігін көрсете отырып, демократиялық құндылықтарды қорғаудағы рөлін </w:t>
      </w:r>
      <w:r w:rsidR="00840D22" w:rsidRPr="00840D22">
        <w:rPr>
          <w:rFonts w:ascii="Times New Roman" w:eastAsia="Times New Roman" w:hAnsi="Times New Roman"/>
          <w:sz w:val="28"/>
          <w:szCs w:val="28"/>
          <w:lang w:val="kk-KZ"/>
        </w:rPr>
        <w:t>қалыптастырды</w:t>
      </w:r>
      <w:r w:rsidRPr="00840D22">
        <w:rPr>
          <w:rFonts w:ascii="Times New Roman" w:eastAsia="Times New Roman" w:hAnsi="Times New Roman"/>
          <w:sz w:val="28"/>
          <w:szCs w:val="28"/>
        </w:rPr>
        <w:t>.</w:t>
      </w:r>
    </w:p>
    <w:p w14:paraId="0846F2F5" w14:textId="5173CAB4" w:rsidR="000B36AF" w:rsidRPr="004452B7" w:rsidRDefault="000B36AF" w:rsidP="004452B7">
      <w:pPr>
        <w:pStyle w:val="p1"/>
        <w:ind w:firstLine="708"/>
        <w:jc w:val="both"/>
        <w:divId w:val="1738167118"/>
        <w:rPr>
          <w:rFonts w:ascii="Times New Roman" w:eastAsia="Times New Roman" w:hAnsi="Times New Roman"/>
          <w:sz w:val="28"/>
          <w:szCs w:val="28"/>
        </w:rPr>
      </w:pPr>
      <w:r w:rsidRPr="00840D22">
        <w:rPr>
          <w:rFonts w:ascii="Times New Roman" w:eastAsia="Times New Roman" w:hAnsi="Times New Roman"/>
          <w:sz w:val="28"/>
          <w:szCs w:val="28"/>
        </w:rPr>
        <w:t xml:space="preserve">Бұл оқиға </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Washington Post</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-тың беделін күрт өсіріп, оны АҚШ-тағы ғана емес, халықаралық деңгейдегі ең ықпалды тергеу журналистикасының орталығы ретінде танытты. Медиа зерттеуші Майкл Шудсон өзінің </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Watergate and the Press</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еңбегінде </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Washington Post</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-тың кәсібилігі тергеу журналистикасының жаңа стандарттарын қалыптастырып, журналистік зерттеулер арқылы демократияны қорғау қағидатын нығайтты деп атап өтеді. Осылайша, </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The Washington Post</w:t>
      </w:r>
      <w:r w:rsidR="00B52A7E" w:rsidRPr="00840D22">
        <w:rPr>
          <w:rFonts w:ascii="Times New Roman" w:eastAsia="Times New Roman" w:hAnsi="Times New Roman"/>
          <w:sz w:val="28"/>
          <w:szCs w:val="28"/>
          <w:lang w:val="kk-KZ"/>
        </w:rPr>
        <w:t>»</w:t>
      </w:r>
      <w:r w:rsidRPr="00840D22">
        <w:rPr>
          <w:rFonts w:ascii="Times New Roman" w:eastAsia="Times New Roman" w:hAnsi="Times New Roman"/>
          <w:sz w:val="28"/>
          <w:szCs w:val="28"/>
        </w:rPr>
        <w:t xml:space="preserve"> журналистік зерттеудің</w:t>
      </w:r>
      <w:r w:rsidRPr="004452B7">
        <w:rPr>
          <w:rFonts w:ascii="Times New Roman" w:eastAsia="Times New Roman" w:hAnsi="Times New Roman"/>
          <w:sz w:val="28"/>
          <w:szCs w:val="28"/>
        </w:rPr>
        <w:t xml:space="preserve"> қоғамдағы рөлін айқындап, сөз бостандығы мен әділеттіліктің маңызын тағы бір дәлелдеді</w:t>
      </w:r>
      <w:r w:rsidR="00263D4D" w:rsidRPr="004452B7">
        <w:rPr>
          <w:rFonts w:ascii="Times New Roman" w:eastAsia="Times New Roman" w:hAnsi="Times New Roman"/>
          <w:sz w:val="28"/>
          <w:szCs w:val="28"/>
        </w:rPr>
        <w:t xml:space="preserve"> [</w:t>
      </w:r>
      <w:r w:rsidR="00630D96">
        <w:rPr>
          <w:rFonts w:ascii="Times New Roman" w:eastAsia="Times New Roman" w:hAnsi="Times New Roman"/>
          <w:sz w:val="28"/>
          <w:szCs w:val="28"/>
        </w:rPr>
        <w:t>18</w:t>
      </w:r>
      <w:r w:rsidR="00263D4D" w:rsidRPr="004452B7">
        <w:rPr>
          <w:rFonts w:ascii="Times New Roman" w:eastAsia="Times New Roman" w:hAnsi="Times New Roman"/>
          <w:sz w:val="28"/>
          <w:szCs w:val="28"/>
        </w:rPr>
        <w:t>]</w:t>
      </w:r>
      <w:r w:rsidRPr="004452B7">
        <w:rPr>
          <w:rFonts w:ascii="Times New Roman" w:eastAsia="Times New Roman" w:hAnsi="Times New Roman"/>
          <w:sz w:val="28"/>
          <w:szCs w:val="28"/>
        </w:rPr>
        <w:t>.</w:t>
      </w:r>
    </w:p>
    <w:p w14:paraId="4B48E840" w14:textId="76C96944" w:rsidR="00B52A7E" w:rsidRPr="00371C79" w:rsidRDefault="00E073D3" w:rsidP="004452B7">
      <w:pPr>
        <w:pStyle w:val="p1"/>
        <w:ind w:firstLine="708"/>
        <w:jc w:val="both"/>
        <w:divId w:val="1738167118"/>
        <w:rPr>
          <w:rFonts w:ascii="Times New Roman" w:eastAsia="Times New Roman" w:hAnsi="Times New Roman"/>
          <w:sz w:val="28"/>
          <w:szCs w:val="28"/>
          <w:lang w:val="kk-KZ"/>
        </w:rPr>
      </w:pPr>
      <w:r w:rsidRPr="004452B7">
        <w:rPr>
          <w:rFonts w:ascii="Times New Roman" w:eastAsia="Times New Roman" w:hAnsi="Times New Roman"/>
          <w:b/>
          <w:bCs/>
          <w:sz w:val="28"/>
          <w:szCs w:val="28"/>
        </w:rPr>
        <w:t>«The Times» және халықаралық экспансия стратегиясы</w:t>
      </w:r>
      <w:r w:rsidRPr="004452B7">
        <w:rPr>
          <w:rFonts w:ascii="Times New Roman" w:eastAsia="Times New Roman" w:hAnsi="Times New Roman"/>
          <w:sz w:val="28"/>
          <w:szCs w:val="28"/>
          <w:lang w:val="kk-KZ"/>
        </w:rPr>
        <w:t xml:space="preserve">. </w:t>
      </w:r>
      <w:r w:rsidR="00761954">
        <w:rPr>
          <w:rFonts w:ascii="Times New Roman" w:eastAsia="Times New Roman" w:hAnsi="Times New Roman"/>
          <w:sz w:val="28"/>
          <w:szCs w:val="28"/>
        </w:rPr>
        <w:t>1960-</w:t>
      </w:r>
      <w:r w:rsidR="00B52A7E" w:rsidRPr="004452B7">
        <w:rPr>
          <w:rFonts w:ascii="Times New Roman" w:eastAsia="Times New Roman" w:hAnsi="Times New Roman"/>
          <w:sz w:val="28"/>
          <w:szCs w:val="28"/>
        </w:rPr>
        <w:t xml:space="preserve">жылдары </w:t>
      </w:r>
      <w:r w:rsidR="00DD2736">
        <w:rPr>
          <w:rFonts w:ascii="Times New Roman" w:eastAsia="Times New Roman" w:hAnsi="Times New Roman"/>
          <w:sz w:val="28"/>
          <w:szCs w:val="28"/>
          <w:lang w:val="kk-KZ"/>
        </w:rPr>
        <w:t>«</w:t>
      </w:r>
      <w:r w:rsidR="00B52A7E" w:rsidRPr="00371C79">
        <w:rPr>
          <w:rFonts w:ascii="Times New Roman" w:eastAsia="Times New Roman" w:hAnsi="Times New Roman"/>
          <w:sz w:val="28"/>
          <w:szCs w:val="28"/>
        </w:rPr>
        <w:t>The Times</w:t>
      </w:r>
      <w:r w:rsidR="00DD2736">
        <w:rPr>
          <w:rFonts w:ascii="Times New Roman" w:eastAsia="Times New Roman" w:hAnsi="Times New Roman"/>
          <w:sz w:val="28"/>
          <w:szCs w:val="28"/>
          <w:lang w:val="kk-KZ"/>
        </w:rPr>
        <w:t>» газетінің</w:t>
      </w:r>
      <w:r w:rsidR="00B52A7E" w:rsidRPr="00371C79">
        <w:rPr>
          <w:rFonts w:ascii="Times New Roman" w:eastAsia="Times New Roman" w:hAnsi="Times New Roman"/>
          <w:sz w:val="28"/>
          <w:szCs w:val="28"/>
        </w:rPr>
        <w:t xml:space="preserve"> редакциясы әлемдік ақпарат нарығына шығу мақсатында жүйелі жұмыс жүргізді. Басылым шетелдегі тілшілер желісін кеңейтіп, халықаралық оқиғаларды терең қамтуға басымдық берді. Газеттің редакциялық саясаты жаһандық аудиторияны қызықтыратын саяси, экономикалық және әлеуметтік жаңалықтарды жариялауға бағытталды.</w:t>
      </w:r>
    </w:p>
    <w:p w14:paraId="30EAE1F5" w14:textId="17426DE9" w:rsidR="00B52A7E" w:rsidRPr="00371C79" w:rsidRDefault="00B52A7E" w:rsidP="004452B7">
      <w:pPr>
        <w:pStyle w:val="p1"/>
        <w:ind w:firstLine="708"/>
        <w:jc w:val="both"/>
        <w:divId w:val="1738167118"/>
        <w:rPr>
          <w:rFonts w:ascii="Times New Roman" w:eastAsia="Times New Roman" w:hAnsi="Times New Roman"/>
          <w:sz w:val="28"/>
          <w:szCs w:val="28"/>
          <w:lang w:val="kk-KZ"/>
        </w:rPr>
      </w:pPr>
      <w:r w:rsidRPr="00371C79">
        <w:rPr>
          <w:rFonts w:ascii="Times New Roman" w:eastAsia="Times New Roman" w:hAnsi="Times New Roman"/>
          <w:sz w:val="28"/>
          <w:szCs w:val="28"/>
        </w:rPr>
        <w:t xml:space="preserve">1973 жылы Араб-Израиль соғысы кезінде </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The Times</w:t>
      </w:r>
      <w:r w:rsidRPr="00371C79">
        <w:rPr>
          <w:rFonts w:ascii="Times New Roman" w:eastAsia="Times New Roman" w:hAnsi="Times New Roman"/>
          <w:sz w:val="28"/>
          <w:szCs w:val="28"/>
          <w:lang w:val="kk-KZ"/>
        </w:rPr>
        <w:t xml:space="preserve">» </w:t>
      </w:r>
      <w:r w:rsidRPr="00371C79">
        <w:rPr>
          <w:rFonts w:ascii="Times New Roman" w:eastAsia="Times New Roman" w:hAnsi="Times New Roman"/>
          <w:sz w:val="28"/>
          <w:szCs w:val="28"/>
        </w:rPr>
        <w:t>Таяу Шығыстағы қақтығыстарды кеңінен жариялап, оқырманға жан-жақты ақпарат ұсынды. Каир, Иерусалим және Вашингтондағы арнайы тілшілер оқиғаларды оқиға орнынан тікелей баяндап, батыс аудиториясына араб-израиль қақтығысының экономикалық және саяси салдарын терең талдаумен жеткізді</w:t>
      </w:r>
      <w:r w:rsidR="00263D4D" w:rsidRPr="00371C79">
        <w:rPr>
          <w:rFonts w:ascii="Times New Roman" w:eastAsia="Times New Roman" w:hAnsi="Times New Roman"/>
          <w:sz w:val="28"/>
          <w:szCs w:val="28"/>
        </w:rPr>
        <w:t xml:space="preserve"> [</w:t>
      </w:r>
      <w:r w:rsidR="00630D96">
        <w:rPr>
          <w:rFonts w:ascii="Times New Roman" w:eastAsia="Times New Roman" w:hAnsi="Times New Roman"/>
          <w:sz w:val="28"/>
          <w:szCs w:val="28"/>
        </w:rPr>
        <w:t>19</w:t>
      </w:r>
      <w:r w:rsidR="00263D4D" w:rsidRPr="00371C79">
        <w:rPr>
          <w:rFonts w:ascii="Times New Roman" w:eastAsia="Times New Roman" w:hAnsi="Times New Roman"/>
          <w:sz w:val="28"/>
          <w:szCs w:val="28"/>
        </w:rPr>
        <w:t>]</w:t>
      </w:r>
      <w:r w:rsidRPr="00371C79">
        <w:rPr>
          <w:rFonts w:ascii="Times New Roman" w:eastAsia="Times New Roman" w:hAnsi="Times New Roman"/>
          <w:sz w:val="28"/>
          <w:szCs w:val="28"/>
        </w:rPr>
        <w:t>. Бұл қадам газетті халықаралық жаңалықтардың сенімді көзі ретінде танытты.</w:t>
      </w:r>
    </w:p>
    <w:p w14:paraId="09EEB995" w14:textId="72C6F5E0" w:rsidR="00B52A7E" w:rsidRPr="00371C79" w:rsidRDefault="00B52A7E" w:rsidP="004452B7">
      <w:pPr>
        <w:pStyle w:val="p1"/>
        <w:ind w:firstLine="708"/>
        <w:jc w:val="both"/>
        <w:divId w:val="1738167118"/>
        <w:rPr>
          <w:rFonts w:ascii="Times New Roman" w:eastAsia="Times New Roman" w:hAnsi="Times New Roman"/>
          <w:sz w:val="28"/>
          <w:szCs w:val="28"/>
          <w:lang w:val="kk-KZ"/>
        </w:rPr>
      </w:pPr>
      <w:r w:rsidRPr="00371C79">
        <w:rPr>
          <w:rFonts w:ascii="Times New Roman" w:eastAsia="Times New Roman" w:hAnsi="Times New Roman"/>
          <w:sz w:val="28"/>
          <w:szCs w:val="28"/>
        </w:rPr>
        <w:t xml:space="preserve">Осы кезеңде </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The Times</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 xml:space="preserve"> АҚШ-та, Азияда және Еуропада өз таралымын айтарлықтай арттырды. Бұл оның халықаралық медиа нарығында тұрақты орын алуына ықпал етті. Зерттеуші Жан Чалаби өзінің </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The Invention of Modern Newspaper Journalism</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 xml:space="preserve"> еңбегінде </w:t>
      </w:r>
      <w:r w:rsidRPr="00371C79">
        <w:rPr>
          <w:rFonts w:ascii="Times New Roman" w:eastAsia="Times New Roman" w:hAnsi="Times New Roman"/>
          <w:sz w:val="28"/>
          <w:szCs w:val="28"/>
          <w:lang w:val="kk-KZ"/>
        </w:rPr>
        <w:t>«</w:t>
      </w:r>
      <w:r w:rsidRPr="00371C79">
        <w:rPr>
          <w:rFonts w:ascii="Times New Roman" w:eastAsia="Times New Roman" w:hAnsi="Times New Roman"/>
          <w:sz w:val="28"/>
          <w:szCs w:val="28"/>
        </w:rPr>
        <w:t>The Times</w:t>
      </w:r>
      <w:r w:rsidRPr="00371C79">
        <w:rPr>
          <w:rFonts w:ascii="Times New Roman" w:eastAsia="Times New Roman" w:hAnsi="Times New Roman"/>
          <w:sz w:val="28"/>
          <w:szCs w:val="28"/>
          <w:lang w:val="kk-KZ"/>
        </w:rPr>
        <w:t>»</w:t>
      </w:r>
      <w:r w:rsidR="00664EB5">
        <w:rPr>
          <w:rFonts w:ascii="Times New Roman" w:eastAsia="Times New Roman" w:hAnsi="Times New Roman"/>
          <w:sz w:val="28"/>
          <w:szCs w:val="28"/>
        </w:rPr>
        <w:t>-тың 1960-</w:t>
      </w:r>
      <w:r w:rsidRPr="00371C79">
        <w:rPr>
          <w:rFonts w:ascii="Times New Roman" w:eastAsia="Times New Roman" w:hAnsi="Times New Roman"/>
          <w:sz w:val="28"/>
          <w:szCs w:val="28"/>
        </w:rPr>
        <w:t xml:space="preserve">1970 жылдардағы жаһандық ауқымға шығуы басылымды халықаралық деңгейге көтергенін атап өтеді. Ол газет тек өңірлік жаңалықтармен шектелмей, әлемдік маңызды оқиғаларға ерекше назар аудару арқылы өз позициясын нығайтқанын дәлелдейді </w:t>
      </w:r>
      <w:r w:rsidR="00263D4D" w:rsidRPr="00371C79">
        <w:rPr>
          <w:rFonts w:ascii="Times New Roman" w:eastAsia="Times New Roman" w:hAnsi="Times New Roman"/>
          <w:sz w:val="28"/>
          <w:szCs w:val="28"/>
        </w:rPr>
        <w:t>[2</w:t>
      </w:r>
      <w:r w:rsidR="00630D96">
        <w:rPr>
          <w:rFonts w:ascii="Times New Roman" w:eastAsia="Times New Roman" w:hAnsi="Times New Roman"/>
          <w:sz w:val="28"/>
          <w:szCs w:val="28"/>
        </w:rPr>
        <w:t>0</w:t>
      </w:r>
      <w:r w:rsidR="00263D4D" w:rsidRPr="00371C79">
        <w:rPr>
          <w:rFonts w:ascii="Times New Roman" w:eastAsia="Times New Roman" w:hAnsi="Times New Roman"/>
          <w:sz w:val="28"/>
          <w:szCs w:val="28"/>
        </w:rPr>
        <w:t>].</w:t>
      </w:r>
    </w:p>
    <w:p w14:paraId="032412C6" w14:textId="2F777747" w:rsidR="00B52A7E" w:rsidRPr="009B031D" w:rsidRDefault="00664EB5" w:rsidP="004452B7">
      <w:pPr>
        <w:pStyle w:val="p1"/>
        <w:ind w:firstLine="708"/>
        <w:jc w:val="both"/>
        <w:divId w:val="1738167118"/>
        <w:rPr>
          <w:rFonts w:ascii="Times New Roman" w:eastAsia="Times New Roman" w:hAnsi="Times New Roman"/>
          <w:sz w:val="28"/>
          <w:szCs w:val="28"/>
        </w:rPr>
      </w:pPr>
      <w:r>
        <w:rPr>
          <w:rFonts w:ascii="Times New Roman" w:eastAsia="Times New Roman" w:hAnsi="Times New Roman"/>
          <w:sz w:val="28"/>
          <w:szCs w:val="28"/>
        </w:rPr>
        <w:t>1960-</w:t>
      </w:r>
      <w:r w:rsidR="00B52A7E" w:rsidRPr="00371C79">
        <w:rPr>
          <w:rFonts w:ascii="Times New Roman" w:eastAsia="Times New Roman" w:hAnsi="Times New Roman"/>
          <w:sz w:val="28"/>
          <w:szCs w:val="28"/>
        </w:rPr>
        <w:t xml:space="preserve">1970 жылдары </w:t>
      </w:r>
      <w:r w:rsidR="00B52A7E" w:rsidRPr="00371C79">
        <w:rPr>
          <w:rFonts w:ascii="Times New Roman" w:eastAsia="Times New Roman" w:hAnsi="Times New Roman"/>
          <w:sz w:val="28"/>
          <w:szCs w:val="28"/>
          <w:lang w:val="kk-KZ"/>
        </w:rPr>
        <w:t>«</w:t>
      </w:r>
      <w:r w:rsidR="00B52A7E" w:rsidRPr="00371C79">
        <w:rPr>
          <w:rFonts w:ascii="Times New Roman" w:eastAsia="Times New Roman" w:hAnsi="Times New Roman"/>
          <w:sz w:val="28"/>
          <w:szCs w:val="28"/>
        </w:rPr>
        <w:t>The Times</w:t>
      </w:r>
      <w:r w:rsidR="00B52A7E" w:rsidRPr="00371C79">
        <w:rPr>
          <w:rFonts w:ascii="Times New Roman" w:eastAsia="Times New Roman" w:hAnsi="Times New Roman"/>
          <w:sz w:val="28"/>
          <w:szCs w:val="28"/>
          <w:lang w:val="kk-KZ"/>
        </w:rPr>
        <w:t>»</w:t>
      </w:r>
      <w:r w:rsidR="00B52A7E" w:rsidRPr="00371C79">
        <w:rPr>
          <w:rFonts w:ascii="Times New Roman" w:eastAsia="Times New Roman" w:hAnsi="Times New Roman"/>
          <w:sz w:val="28"/>
          <w:szCs w:val="28"/>
        </w:rPr>
        <w:t xml:space="preserve"> халықаралық аудиторияны қамту стратегиясын сәтті жүзеге асырып, жаһандық жаңалықтардың негізгі көзіне айналды. Бұл тәсіл газеттің оқырмандар санын арттырып, оның ықпалын күшейтті. Басылым ақпараттық нарықтағы жетекші медиалардың қатарына қосылып, халықаралық журналистиканың жоғары стандарттарын қалыптастырды</w:t>
      </w:r>
      <w:r w:rsidR="001D22E2">
        <w:rPr>
          <w:rFonts w:ascii="Times New Roman" w:eastAsia="Times New Roman" w:hAnsi="Times New Roman"/>
          <w:sz w:val="28"/>
          <w:szCs w:val="28"/>
          <w:lang w:val="kk-KZ"/>
        </w:rPr>
        <w:t>.</w:t>
      </w:r>
    </w:p>
    <w:p w14:paraId="19B01F7C" w14:textId="2F22B119" w:rsidR="00B52A7E" w:rsidRPr="00371C79" w:rsidRDefault="00B52A7E" w:rsidP="004452B7">
      <w:pPr>
        <w:ind w:firstLine="708"/>
        <w:jc w:val="both"/>
        <w:divId w:val="1738167118"/>
        <w:rPr>
          <w:sz w:val="28"/>
          <w:szCs w:val="28"/>
          <w:lang w:val="kk-KZ"/>
        </w:rPr>
      </w:pPr>
      <w:r w:rsidRPr="00371C79">
        <w:rPr>
          <w:b/>
          <w:bCs/>
          <w:sz w:val="28"/>
          <w:szCs w:val="28"/>
        </w:rPr>
        <w:t>«The Guardian» басылымының оқырман сұранысына бейімделу стратегиясы</w:t>
      </w:r>
      <w:r w:rsidRPr="00371C79">
        <w:rPr>
          <w:sz w:val="28"/>
          <w:szCs w:val="28"/>
          <w:lang w:val="kk-KZ"/>
        </w:rPr>
        <w:t xml:space="preserve">. </w:t>
      </w:r>
      <w:r w:rsidR="00761954">
        <w:rPr>
          <w:sz w:val="28"/>
          <w:szCs w:val="28"/>
        </w:rPr>
        <w:t>1970-</w:t>
      </w:r>
      <w:r w:rsidRPr="00371C79">
        <w:rPr>
          <w:sz w:val="28"/>
          <w:szCs w:val="28"/>
        </w:rPr>
        <w:t xml:space="preserve">жылдары </w:t>
      </w:r>
      <w:r w:rsidR="00263D4D" w:rsidRPr="00371C79">
        <w:rPr>
          <w:sz w:val="28"/>
          <w:szCs w:val="28"/>
          <w:lang w:val="kk-KZ"/>
        </w:rPr>
        <w:t>«</w:t>
      </w:r>
      <w:r w:rsidRPr="00371C79">
        <w:rPr>
          <w:sz w:val="28"/>
          <w:szCs w:val="28"/>
        </w:rPr>
        <w:t>The Guardian</w:t>
      </w:r>
      <w:r w:rsidR="00263D4D" w:rsidRPr="00371C79">
        <w:rPr>
          <w:sz w:val="28"/>
          <w:szCs w:val="28"/>
          <w:lang w:val="kk-KZ"/>
        </w:rPr>
        <w:t>»</w:t>
      </w:r>
      <w:r w:rsidRPr="00371C79">
        <w:rPr>
          <w:sz w:val="28"/>
          <w:szCs w:val="28"/>
        </w:rPr>
        <w:t xml:space="preserve"> өз оқырмандарының қызығушылығы мен ақпараттық қажеттіліктерін жан-жақты зерттей отырып, медиа нарықтағы орнын нығайтуға және жарнамалық кірісті арттыруға бағытталған стратегияны іске асырды. Газет редакциясы сауалнамалар, аудитория талдаулары мен фокус-топтар арқылы оқырмандардың сұранысын нақтылап, соған сай контент саясатын бейімдей бастады</w:t>
      </w:r>
      <w:r w:rsidR="001D22E2">
        <w:rPr>
          <w:sz w:val="28"/>
          <w:szCs w:val="28"/>
        </w:rPr>
        <w:t>.</w:t>
      </w:r>
    </w:p>
    <w:p w14:paraId="68841714" w14:textId="145E0429" w:rsidR="00B52A7E" w:rsidRPr="00371C79" w:rsidRDefault="00761954" w:rsidP="004452B7">
      <w:pPr>
        <w:ind w:firstLine="708"/>
        <w:jc w:val="both"/>
        <w:divId w:val="1738167118"/>
        <w:rPr>
          <w:sz w:val="28"/>
          <w:szCs w:val="28"/>
          <w:lang w:val="kk-KZ"/>
        </w:rPr>
      </w:pPr>
      <w:r>
        <w:rPr>
          <w:sz w:val="28"/>
          <w:szCs w:val="28"/>
        </w:rPr>
        <w:t>1990-</w:t>
      </w:r>
      <w:r w:rsidR="00B52A7E" w:rsidRPr="00371C79">
        <w:rPr>
          <w:sz w:val="28"/>
          <w:szCs w:val="28"/>
        </w:rPr>
        <w:t xml:space="preserve">жылдардың басында редакция қоғамда экологиялық мәселелерге деген қызығушылықтың артқанын анықтады. Осы үрдісті ескерген </w:t>
      </w:r>
      <w:r w:rsidR="00263D4D" w:rsidRPr="00371C79">
        <w:rPr>
          <w:sz w:val="28"/>
          <w:szCs w:val="28"/>
          <w:lang w:val="kk-KZ"/>
        </w:rPr>
        <w:t>«</w:t>
      </w:r>
      <w:r w:rsidR="00B52A7E" w:rsidRPr="00371C79">
        <w:rPr>
          <w:sz w:val="28"/>
          <w:szCs w:val="28"/>
        </w:rPr>
        <w:t>The Guardian</w:t>
      </w:r>
      <w:r w:rsidR="00263D4D" w:rsidRPr="00371C79">
        <w:rPr>
          <w:sz w:val="28"/>
          <w:szCs w:val="28"/>
          <w:lang w:val="kk-KZ"/>
        </w:rPr>
        <w:t>»</w:t>
      </w:r>
      <w:r w:rsidR="00B52A7E" w:rsidRPr="00371C79">
        <w:rPr>
          <w:sz w:val="28"/>
          <w:szCs w:val="28"/>
        </w:rPr>
        <w:t xml:space="preserve"> газеті тұрақты даму, климаттың өзгеруі, жасыл энергетика және экологиялық саясатқа арналған тұрақты айдар енгізді. Сонымен қатар, қоршаған орта тақырыбын кеңінен қамтитын </w:t>
      </w:r>
      <w:r w:rsidR="00263D4D" w:rsidRPr="00371C79">
        <w:rPr>
          <w:sz w:val="28"/>
          <w:szCs w:val="28"/>
          <w:lang w:val="kk-KZ"/>
        </w:rPr>
        <w:t>«</w:t>
      </w:r>
      <w:r w:rsidR="00B52A7E" w:rsidRPr="00371C79">
        <w:rPr>
          <w:sz w:val="28"/>
          <w:szCs w:val="28"/>
        </w:rPr>
        <w:t>Guardian Green</w:t>
      </w:r>
      <w:r w:rsidR="00664EB5">
        <w:rPr>
          <w:sz w:val="28"/>
          <w:szCs w:val="28"/>
          <w:lang w:val="kk-KZ"/>
        </w:rPr>
        <w:t>»</w:t>
      </w:r>
      <w:r w:rsidR="00B52A7E" w:rsidRPr="00371C79">
        <w:rPr>
          <w:sz w:val="28"/>
          <w:szCs w:val="28"/>
        </w:rPr>
        <w:t xml:space="preserve"> атты арнайы бөлім ашып, сараптамалық материалдарды жүйелі түрде жариялай бастады</w:t>
      </w:r>
      <w:r w:rsidR="00263D4D" w:rsidRPr="00371C79">
        <w:rPr>
          <w:sz w:val="28"/>
          <w:szCs w:val="28"/>
        </w:rPr>
        <w:t xml:space="preserve"> [2</w:t>
      </w:r>
      <w:r w:rsidR="001D22E2">
        <w:rPr>
          <w:sz w:val="28"/>
          <w:szCs w:val="28"/>
        </w:rPr>
        <w:t>1</w:t>
      </w:r>
      <w:r w:rsidR="00263D4D" w:rsidRPr="00371C79">
        <w:rPr>
          <w:sz w:val="28"/>
          <w:szCs w:val="28"/>
        </w:rPr>
        <w:t>]</w:t>
      </w:r>
      <w:r w:rsidR="00B52A7E" w:rsidRPr="00371C79">
        <w:rPr>
          <w:sz w:val="28"/>
          <w:szCs w:val="28"/>
        </w:rPr>
        <w:t>.</w:t>
      </w:r>
    </w:p>
    <w:p w14:paraId="783462BA" w14:textId="19CC482D" w:rsidR="00B52A7E" w:rsidRPr="00371C79" w:rsidRDefault="00B52A7E" w:rsidP="004452B7">
      <w:pPr>
        <w:ind w:firstLine="708"/>
        <w:jc w:val="both"/>
        <w:divId w:val="1738167118"/>
        <w:rPr>
          <w:sz w:val="28"/>
          <w:szCs w:val="28"/>
          <w:lang w:val="kk-KZ"/>
        </w:rPr>
      </w:pPr>
      <w:r w:rsidRPr="00371C79">
        <w:rPr>
          <w:sz w:val="28"/>
          <w:szCs w:val="28"/>
        </w:rPr>
        <w:t xml:space="preserve">Бұл өзгеріс газет үшін жаңа мүмкіндіктер ашты. Экологиялық мәселелерді көтеретін компаниялар мен ұйымдар </w:t>
      </w:r>
      <w:r w:rsidR="00263D4D" w:rsidRPr="00371C79">
        <w:rPr>
          <w:sz w:val="28"/>
          <w:szCs w:val="28"/>
          <w:lang w:val="kk-KZ"/>
        </w:rPr>
        <w:t>«</w:t>
      </w:r>
      <w:r w:rsidRPr="00371C79">
        <w:rPr>
          <w:sz w:val="28"/>
          <w:szCs w:val="28"/>
        </w:rPr>
        <w:t>The Guardian</w:t>
      </w:r>
      <w:r w:rsidR="00263D4D" w:rsidRPr="00371C79">
        <w:rPr>
          <w:sz w:val="28"/>
          <w:szCs w:val="28"/>
          <w:lang w:val="kk-KZ"/>
        </w:rPr>
        <w:t>»</w:t>
      </w:r>
      <w:r w:rsidRPr="00371C79">
        <w:rPr>
          <w:sz w:val="28"/>
          <w:szCs w:val="28"/>
        </w:rPr>
        <w:t>-мен серіктестік орнатып, жарнамалық келісімдер жасай бастады. Осылайша, газет оқырман</w:t>
      </w:r>
      <w:r w:rsidR="00664EB5">
        <w:rPr>
          <w:sz w:val="28"/>
          <w:szCs w:val="28"/>
          <w:lang w:val="kk-KZ"/>
        </w:rPr>
        <w:t xml:space="preserve"> </w:t>
      </w:r>
      <w:r w:rsidRPr="00371C79">
        <w:rPr>
          <w:sz w:val="28"/>
          <w:szCs w:val="28"/>
        </w:rPr>
        <w:t>сұранысына сай бағыт ұстана отырып, өзінің қаржылық тұрақтылығын да қамтамасыз етті.</w:t>
      </w:r>
    </w:p>
    <w:p w14:paraId="02CDEACB" w14:textId="20610355" w:rsidR="00263D4D" w:rsidRPr="00371C79" w:rsidRDefault="00263D4D" w:rsidP="004452B7">
      <w:pPr>
        <w:ind w:firstLine="708"/>
        <w:jc w:val="both"/>
        <w:divId w:val="1738167118"/>
        <w:rPr>
          <w:sz w:val="28"/>
          <w:szCs w:val="28"/>
        </w:rPr>
      </w:pPr>
      <w:r w:rsidRPr="00371C79">
        <w:rPr>
          <w:sz w:val="28"/>
          <w:szCs w:val="28"/>
          <w:lang w:val="kk-KZ"/>
        </w:rPr>
        <w:t>«</w:t>
      </w:r>
      <w:r w:rsidR="00B52A7E" w:rsidRPr="00371C79">
        <w:rPr>
          <w:sz w:val="28"/>
          <w:szCs w:val="28"/>
        </w:rPr>
        <w:t>The Guardian</w:t>
      </w:r>
      <w:r w:rsidRPr="00371C79">
        <w:rPr>
          <w:sz w:val="28"/>
          <w:szCs w:val="28"/>
          <w:lang w:val="kk-KZ"/>
        </w:rPr>
        <w:t>»</w:t>
      </w:r>
      <w:r w:rsidR="00B52A7E" w:rsidRPr="00371C79">
        <w:rPr>
          <w:sz w:val="28"/>
          <w:szCs w:val="28"/>
        </w:rPr>
        <w:t xml:space="preserve"> аудитория талғамын үнемі зерттеу арқылы контент сапасын жақсартып, нарықтағы орнын сақтап қалу жолында маңызды қадамдар жасады. Бұл стратегия басылымның бәсекеге қабілеттіл</w:t>
      </w:r>
      <w:r w:rsidR="00761954">
        <w:rPr>
          <w:sz w:val="28"/>
          <w:szCs w:val="28"/>
        </w:rPr>
        <w:t>ігін арттырып қана қоймай, ұзақ</w:t>
      </w:r>
      <w:r w:rsidR="00B52A7E" w:rsidRPr="00371C79">
        <w:rPr>
          <w:sz w:val="28"/>
          <w:szCs w:val="28"/>
        </w:rPr>
        <w:t>мерзімді қаржылық тұрақтылығын да нығайтуға мүмкіндік берді.</w:t>
      </w:r>
    </w:p>
    <w:p w14:paraId="31B860D4" w14:textId="5DB41C00" w:rsidR="003D3219" w:rsidRPr="00371C79" w:rsidRDefault="00D01092" w:rsidP="004452B7">
      <w:pPr>
        <w:ind w:firstLine="708"/>
        <w:jc w:val="both"/>
        <w:divId w:val="1738167118"/>
        <w:rPr>
          <w:sz w:val="28"/>
          <w:szCs w:val="28"/>
          <w:lang w:val="kk-KZ"/>
        </w:rPr>
      </w:pPr>
      <w:r w:rsidRPr="00371C79">
        <w:rPr>
          <w:b/>
          <w:bCs/>
          <w:sz w:val="28"/>
          <w:szCs w:val="28"/>
        </w:rPr>
        <w:t>«Financial Times» және бизнес аудиториясын қамту стратегиясы</w:t>
      </w:r>
      <w:r w:rsidR="00672CFC" w:rsidRPr="00371C79">
        <w:rPr>
          <w:b/>
          <w:bCs/>
          <w:sz w:val="28"/>
          <w:szCs w:val="28"/>
          <w:lang w:val="kk-KZ"/>
        </w:rPr>
        <w:t>.</w:t>
      </w:r>
      <w:r w:rsidR="00672CFC" w:rsidRPr="00371C79">
        <w:rPr>
          <w:sz w:val="28"/>
          <w:szCs w:val="28"/>
          <w:lang w:val="kk-KZ"/>
        </w:rPr>
        <w:t xml:space="preserve"> </w:t>
      </w:r>
      <w:r w:rsidRPr="00371C79">
        <w:rPr>
          <w:sz w:val="28"/>
          <w:szCs w:val="28"/>
        </w:rPr>
        <w:t xml:space="preserve">1960-1970 жылдары «Financial Times» </w:t>
      </w:r>
      <w:r w:rsidR="00DD2736">
        <w:rPr>
          <w:sz w:val="28"/>
          <w:szCs w:val="28"/>
          <w:lang w:val="kk-KZ"/>
        </w:rPr>
        <w:t xml:space="preserve">газеті </w:t>
      </w:r>
      <w:r w:rsidRPr="00371C79">
        <w:rPr>
          <w:sz w:val="28"/>
          <w:szCs w:val="28"/>
        </w:rPr>
        <w:t>өз аудиториясын нақты айқындап, қаржы, экономика және бизнес жаңалықтарына басымдық беру арқылы іскерлік ортаға бағытталған стратегиясын дамытты. Бұл кезеңде газет халықаралық инвесторлар мен бизнесмендерге арналған сараптамалық материалдарды жариялауды күшейтті</w:t>
      </w:r>
      <w:r w:rsidR="00A42F16" w:rsidRPr="00371C79">
        <w:rPr>
          <w:sz w:val="28"/>
          <w:szCs w:val="28"/>
        </w:rPr>
        <w:t xml:space="preserve"> [2</w:t>
      </w:r>
      <w:r w:rsidR="001D22E2" w:rsidRPr="001D22E2">
        <w:rPr>
          <w:sz w:val="28"/>
          <w:szCs w:val="28"/>
        </w:rPr>
        <w:t>2</w:t>
      </w:r>
      <w:r w:rsidR="00A42F16" w:rsidRPr="00371C79">
        <w:rPr>
          <w:sz w:val="28"/>
          <w:szCs w:val="28"/>
        </w:rPr>
        <w:t>]</w:t>
      </w:r>
      <w:r w:rsidRPr="00371C79">
        <w:rPr>
          <w:sz w:val="28"/>
          <w:szCs w:val="28"/>
        </w:rPr>
        <w:t>.</w:t>
      </w:r>
    </w:p>
    <w:p w14:paraId="03621C57" w14:textId="624306D4" w:rsidR="00D01092" w:rsidRPr="00371C79" w:rsidRDefault="00D01092" w:rsidP="004452B7">
      <w:pPr>
        <w:ind w:firstLine="708"/>
        <w:jc w:val="both"/>
        <w:divId w:val="1738167118"/>
        <w:rPr>
          <w:sz w:val="28"/>
          <w:szCs w:val="28"/>
          <w:lang w:val="kk-KZ"/>
        </w:rPr>
      </w:pPr>
      <w:r w:rsidRPr="00371C79">
        <w:rPr>
          <w:sz w:val="28"/>
          <w:szCs w:val="28"/>
        </w:rPr>
        <w:t>1973 жылғы мұнай дағдарысы кезінде «Financial Times» энергетика саласындағы өзгерістерге байланысты экономикалық шолуларды белсенді жариялай бастады. Газет мұнай бағасының өсуі мен әлемдік нарыққа әсерін терең талдаған аналитикалық материалдар ұсынды.</w:t>
      </w:r>
      <w:r w:rsidR="003D3219" w:rsidRPr="00371C79">
        <w:rPr>
          <w:sz w:val="28"/>
          <w:szCs w:val="28"/>
          <w:lang w:val="kk-KZ"/>
        </w:rPr>
        <w:t xml:space="preserve"> </w:t>
      </w:r>
      <w:r w:rsidRPr="00371C79">
        <w:rPr>
          <w:sz w:val="28"/>
          <w:szCs w:val="28"/>
        </w:rPr>
        <w:t xml:space="preserve">Бұл басылымның бизнес қауымдастықтар арасындағы беделін арттырып, қаржы сарапшылары мен экономистер үшін сенімді ақпарат көзіне айналуына ықпал етті. Нәтижесінде, «Financial Times» </w:t>
      </w:r>
      <w:r w:rsidR="00DD2736">
        <w:rPr>
          <w:sz w:val="28"/>
          <w:szCs w:val="28"/>
          <w:lang w:val="kk-KZ"/>
        </w:rPr>
        <w:t xml:space="preserve">басылымы </w:t>
      </w:r>
      <w:r w:rsidRPr="00371C79">
        <w:rPr>
          <w:sz w:val="28"/>
          <w:szCs w:val="28"/>
        </w:rPr>
        <w:t>корпоративтік жазылымдарын арттырып, халықаралық бизнес аудиторияны кеңінен қамти алды.</w:t>
      </w:r>
    </w:p>
    <w:p w14:paraId="28B9531B" w14:textId="0796B03E" w:rsidR="003D3219" w:rsidRPr="00371C79" w:rsidRDefault="003D3219" w:rsidP="004452B7">
      <w:pPr>
        <w:ind w:firstLine="708"/>
        <w:jc w:val="both"/>
        <w:divId w:val="1738167118"/>
        <w:rPr>
          <w:sz w:val="28"/>
          <w:szCs w:val="28"/>
          <w:lang w:val="kk-KZ"/>
        </w:rPr>
      </w:pPr>
      <w:r w:rsidRPr="00371C79">
        <w:rPr>
          <w:sz w:val="28"/>
          <w:szCs w:val="28"/>
        </w:rPr>
        <w:t>«Financial Times» 1960-1970 жылдары іскерлік аудиторияны қамту стратегиясын табысты іске асырып, халықаралық деңгейдегі сенімді экономикалық ақпарат көзіне айналды. Бұл бағыт газеттің таралымын арттырып, бизнес қауымдастықтың негізгі басылымдарының бірі ретінде орнығуына ықпал етті</w:t>
      </w:r>
      <w:r w:rsidRPr="00371C79">
        <w:rPr>
          <w:sz w:val="28"/>
          <w:szCs w:val="28"/>
          <w:lang w:val="kk-KZ"/>
        </w:rPr>
        <w:t xml:space="preserve"> </w:t>
      </w:r>
      <w:r w:rsidRPr="00371C79">
        <w:rPr>
          <w:sz w:val="28"/>
          <w:szCs w:val="28"/>
        </w:rPr>
        <w:t>[</w:t>
      </w:r>
      <w:r w:rsidR="00A42F16" w:rsidRPr="00371C79">
        <w:rPr>
          <w:sz w:val="28"/>
          <w:szCs w:val="28"/>
        </w:rPr>
        <w:t>2</w:t>
      </w:r>
      <w:r w:rsidR="001D22E2">
        <w:rPr>
          <w:sz w:val="28"/>
          <w:szCs w:val="28"/>
        </w:rPr>
        <w:t>3</w:t>
      </w:r>
      <w:r w:rsidRPr="00371C79">
        <w:rPr>
          <w:sz w:val="28"/>
          <w:szCs w:val="28"/>
        </w:rPr>
        <w:t>].</w:t>
      </w:r>
    </w:p>
    <w:p w14:paraId="794F2060" w14:textId="77777777" w:rsidR="00255D5D" w:rsidRPr="00371C79" w:rsidRDefault="00255D5D" w:rsidP="004452B7">
      <w:pPr>
        <w:ind w:firstLine="708"/>
        <w:jc w:val="both"/>
        <w:divId w:val="1765104430"/>
        <w:rPr>
          <w:sz w:val="28"/>
          <w:szCs w:val="28"/>
          <w:lang w:val="kk-KZ"/>
        </w:rPr>
      </w:pPr>
      <w:r w:rsidRPr="00371C79">
        <w:rPr>
          <w:sz w:val="28"/>
          <w:szCs w:val="28"/>
        </w:rPr>
        <w:t>1960-1980 жылдары шетелдік баспасөз менеджменті мен маркетингінің негізгі бағыты – оқырман санын көбейту, жарнама тарту және ақпарат тарату арналарының мүмкіндіктерін кеңейту болды. Бұл кезеңде басылымдар тек жаңалық жеткізуші рөлінде қалмай, медиа нарығындағы бәсекеге қабілеттілігін арттыруға баса мән берді. Олар оқырман қызығушылығын зерттеп, сапалы журналистикаға, мазмұндық әртүрлілікке және тарату жүйесін жетілдіруге ерекше көңіл бөлді.</w:t>
      </w:r>
    </w:p>
    <w:p w14:paraId="4FC45672" w14:textId="4F2E51FC" w:rsidR="00255D5D" w:rsidRPr="00371C79" w:rsidRDefault="00255D5D" w:rsidP="004452B7">
      <w:pPr>
        <w:ind w:firstLine="708"/>
        <w:jc w:val="both"/>
        <w:divId w:val="1765104430"/>
        <w:rPr>
          <w:sz w:val="28"/>
          <w:szCs w:val="28"/>
          <w:lang w:val="kk-KZ"/>
        </w:rPr>
      </w:pPr>
      <w:r w:rsidRPr="00371C79">
        <w:rPr>
          <w:sz w:val="28"/>
          <w:szCs w:val="28"/>
        </w:rPr>
        <w:t xml:space="preserve">Дәстүрлі баспасөз үшін басты сын – теледидар мен радионы бәсекелес ретінде қабылдау еді. Адамдар жаңалықты көру және тыңдау арқылы </w:t>
      </w:r>
      <w:r w:rsidR="00DD2736">
        <w:rPr>
          <w:sz w:val="28"/>
          <w:szCs w:val="28"/>
          <w:lang w:val="kk-KZ"/>
        </w:rPr>
        <w:t xml:space="preserve">ақпаратты </w:t>
      </w:r>
      <w:r w:rsidRPr="00371C79">
        <w:rPr>
          <w:sz w:val="28"/>
          <w:szCs w:val="28"/>
        </w:rPr>
        <w:t xml:space="preserve">жылдам алуға дағдылана бастағандықтан, газеттер мен журналдар өз аудиториясын жоғалтпау үшін жаңа технологияларды меңгеруге кірісті. Бұл кезеңде түрлі маркетингтік тәсілдер қолданылып, жазылым жүйесі </w:t>
      </w:r>
      <w:r w:rsidR="00DD2736">
        <w:rPr>
          <w:sz w:val="28"/>
          <w:szCs w:val="28"/>
          <w:lang w:val="kk-KZ"/>
        </w:rPr>
        <w:t>жетілдірілді</w:t>
      </w:r>
      <w:r w:rsidRPr="00371C79">
        <w:rPr>
          <w:sz w:val="28"/>
          <w:szCs w:val="28"/>
        </w:rPr>
        <w:t>, арнайы айдарлар мен қосымшалар енгізілді</w:t>
      </w:r>
      <w:r w:rsidR="00A42F16" w:rsidRPr="00371C79">
        <w:rPr>
          <w:sz w:val="28"/>
          <w:szCs w:val="28"/>
        </w:rPr>
        <w:t xml:space="preserve"> [</w:t>
      </w:r>
      <w:r w:rsidR="001D22E2">
        <w:rPr>
          <w:sz w:val="28"/>
          <w:szCs w:val="28"/>
        </w:rPr>
        <w:t>24</w:t>
      </w:r>
      <w:r w:rsidR="00A42F16" w:rsidRPr="00371C79">
        <w:rPr>
          <w:sz w:val="28"/>
          <w:szCs w:val="28"/>
        </w:rPr>
        <w:t>]</w:t>
      </w:r>
      <w:r w:rsidRPr="00371C79">
        <w:rPr>
          <w:sz w:val="28"/>
          <w:szCs w:val="28"/>
        </w:rPr>
        <w:t>.</w:t>
      </w:r>
    </w:p>
    <w:p w14:paraId="2D5B3AAC" w14:textId="7F92F48D" w:rsidR="00255D5D" w:rsidRPr="004452B7" w:rsidRDefault="00255D5D" w:rsidP="004452B7">
      <w:pPr>
        <w:ind w:firstLine="708"/>
        <w:jc w:val="both"/>
        <w:divId w:val="1765104430"/>
        <w:rPr>
          <w:sz w:val="28"/>
          <w:szCs w:val="28"/>
          <w:lang w:val="kk-KZ"/>
        </w:rPr>
      </w:pPr>
      <w:r w:rsidRPr="004452B7">
        <w:rPr>
          <w:sz w:val="28"/>
          <w:szCs w:val="28"/>
        </w:rPr>
        <w:t>Сонымен қатар, басылымдар халықаралық деңгейге шығуды көздеп, ше</w:t>
      </w:r>
      <w:r w:rsidR="00135165">
        <w:rPr>
          <w:sz w:val="28"/>
          <w:szCs w:val="28"/>
          <w:lang w:val="kk-KZ"/>
        </w:rPr>
        <w:t>телдік</w:t>
      </w:r>
      <w:r w:rsidRPr="004452B7">
        <w:rPr>
          <w:sz w:val="28"/>
          <w:szCs w:val="28"/>
        </w:rPr>
        <w:t xml:space="preserve"> нарықтарға бейімделе бастады. Әлемдік медиа ұйымдары ақпарат таратудың жаңа әдістерін меңгеріп, аймақтық және жаһандық аудиторияны қамтуға ұмтылды. Аудиториямен тығыз байланыс орнату үшін оқырман сұранысына сай зерттеулер жүргізіліп, контент</w:t>
      </w:r>
      <w:r w:rsidR="00083A4F">
        <w:rPr>
          <w:sz w:val="28"/>
          <w:szCs w:val="28"/>
          <w:lang w:val="kk-KZ"/>
        </w:rPr>
        <w:t xml:space="preserve"> мазмұнын байыта түсті</w:t>
      </w:r>
      <w:r w:rsidRPr="004452B7">
        <w:rPr>
          <w:sz w:val="28"/>
          <w:szCs w:val="28"/>
        </w:rPr>
        <w:t>.</w:t>
      </w:r>
    </w:p>
    <w:p w14:paraId="1342B4CC" w14:textId="33067B68" w:rsidR="00255D5D" w:rsidRPr="004452B7" w:rsidRDefault="00255D5D" w:rsidP="004452B7">
      <w:pPr>
        <w:ind w:firstLine="708"/>
        <w:jc w:val="both"/>
        <w:divId w:val="1765104430"/>
        <w:rPr>
          <w:sz w:val="28"/>
          <w:szCs w:val="28"/>
          <w:lang w:val="kk-KZ"/>
        </w:rPr>
      </w:pPr>
      <w:r w:rsidRPr="004452B7">
        <w:rPr>
          <w:sz w:val="28"/>
          <w:szCs w:val="28"/>
        </w:rPr>
        <w:t xml:space="preserve">Осылайша, 1960-1980 жылдары баспасөз индустриясы жаңа даму кезеңіне аяқ басып, кәсібилену үрдісі жеделдеді. Ақпараттық нарық кеңейіп, басылымдар өз ықпалын сақтап қалу үшін маркетинг пен менеджмент құралдарын белсенді пайдаланды. Бұл дәуір газеттер мен журналдардың тек ақпарат тарату құралы ғана емес, ауқымды медиа индустрияға айналуына негіз </w:t>
      </w:r>
      <w:r w:rsidR="00083A4F">
        <w:rPr>
          <w:sz w:val="28"/>
          <w:szCs w:val="28"/>
          <w:lang w:val="kk-KZ"/>
        </w:rPr>
        <w:t>болды</w:t>
      </w:r>
      <w:r w:rsidRPr="004452B7">
        <w:rPr>
          <w:sz w:val="28"/>
          <w:szCs w:val="28"/>
        </w:rPr>
        <w:t>.</w:t>
      </w:r>
    </w:p>
    <w:p w14:paraId="12D7F496" w14:textId="435A469E" w:rsidR="00255D5D" w:rsidRPr="004452B7" w:rsidRDefault="00255D5D" w:rsidP="004452B7">
      <w:pPr>
        <w:ind w:firstLine="708"/>
        <w:jc w:val="both"/>
        <w:divId w:val="1765104430"/>
        <w:rPr>
          <w:sz w:val="28"/>
          <w:szCs w:val="28"/>
          <w:lang w:val="kk-KZ"/>
        </w:rPr>
      </w:pPr>
      <w:r w:rsidRPr="004452B7">
        <w:rPr>
          <w:sz w:val="28"/>
          <w:szCs w:val="28"/>
        </w:rPr>
        <w:t xml:space="preserve">1990-2000 жылдар – шетелдік баспасөз индустриясында түбегейлі өзгерістер </w:t>
      </w:r>
      <w:r w:rsidR="00DD2736">
        <w:rPr>
          <w:sz w:val="28"/>
          <w:szCs w:val="28"/>
          <w:lang w:val="kk-KZ"/>
        </w:rPr>
        <w:t>болған</w:t>
      </w:r>
      <w:r w:rsidRPr="004452B7">
        <w:rPr>
          <w:sz w:val="28"/>
          <w:szCs w:val="28"/>
        </w:rPr>
        <w:t xml:space="preserve"> кезең. Бұл уақытта ақпараттық технологиялар қарқынды дамып, интернет пайда болып, цифрлық медиа қалыптасты. Соның нәтижесінде дәстүрлі баспасөздің басқару жүйесі мен маркетингтік стратегиялары өзгерді. Газет-журналдар жаңа бизнес үлгілерін меңгеруге, жарнаманың жаңа форматтарын енгізуге және оқырмандармен қарым-қатынасты қайта </w:t>
      </w:r>
      <w:r w:rsidR="00D47DA4">
        <w:rPr>
          <w:sz w:val="28"/>
          <w:szCs w:val="28"/>
          <w:lang w:val="kk-KZ"/>
        </w:rPr>
        <w:t>жүйеледі</w:t>
      </w:r>
      <w:r w:rsidR="00A42F16" w:rsidRPr="004452B7">
        <w:rPr>
          <w:sz w:val="28"/>
          <w:szCs w:val="28"/>
        </w:rPr>
        <w:t xml:space="preserve"> [5, 87]</w:t>
      </w:r>
      <w:r w:rsidRPr="004452B7">
        <w:rPr>
          <w:sz w:val="28"/>
          <w:szCs w:val="28"/>
        </w:rPr>
        <w:t xml:space="preserve">. </w:t>
      </w:r>
    </w:p>
    <w:p w14:paraId="77C703D7" w14:textId="4EA277FB" w:rsidR="00255D5D" w:rsidRPr="004452B7" w:rsidRDefault="00E57017" w:rsidP="004452B7">
      <w:pPr>
        <w:ind w:firstLine="708"/>
        <w:jc w:val="both"/>
        <w:divId w:val="1765104430"/>
        <w:rPr>
          <w:sz w:val="28"/>
          <w:szCs w:val="28"/>
          <w:lang w:val="kk-KZ"/>
        </w:rPr>
      </w:pPr>
      <w:r>
        <w:rPr>
          <w:sz w:val="28"/>
          <w:szCs w:val="28"/>
          <w:lang w:val="kk-KZ"/>
        </w:rPr>
        <w:t>1990-</w:t>
      </w:r>
      <w:r w:rsidR="00255D5D" w:rsidRPr="004452B7">
        <w:rPr>
          <w:sz w:val="28"/>
          <w:szCs w:val="28"/>
        </w:rPr>
        <w:t>жылдардың басында газет-журналдар әлі де дәстүрлі тарату әдістеріне сүйеніп жұмыс істеді. Негізгі табыс көзі – жазылым мен жарнама болды. Алайда, технологияның қарқынды дамуы бұл жүйені өзгертті. 1991 жылы Тим Бернерс-Ли Дүниежүзілік ғаламторды (WWW) жасап шығарғаннан кейін ақпарат таратудың мүлде жаңа мүмкіндіктері ашылды. Осыған байланысты алғашқы онлайн газеттер жарық көре бастады. 1994 жылы «The Times» және «The Daily Telegraph» басылымдары алғашқы веб-нұсқаларын іске қосты. Сол жылы «The New York Times» интернет кеңістігіне қадам жасап, дәстүрлі қағаз басылыммен қатар, цифрлық форматта ақпарат тарата бастады. Бұл кезең баспасөз индустриясындағы үлкен бетбұрыс болды</w:t>
      </w:r>
      <w:r w:rsidR="00A42F16" w:rsidRPr="004452B7">
        <w:rPr>
          <w:sz w:val="28"/>
          <w:szCs w:val="28"/>
        </w:rPr>
        <w:t xml:space="preserve"> [8, 29]</w:t>
      </w:r>
      <w:r w:rsidR="00255D5D" w:rsidRPr="004452B7">
        <w:rPr>
          <w:sz w:val="28"/>
          <w:szCs w:val="28"/>
        </w:rPr>
        <w:t xml:space="preserve">. </w:t>
      </w:r>
      <w:r w:rsidR="00A8511D">
        <w:rPr>
          <w:sz w:val="28"/>
          <w:szCs w:val="28"/>
          <w:lang w:val="kk-KZ"/>
        </w:rPr>
        <w:t>Тоқсаныншы</w:t>
      </w:r>
      <w:r w:rsidR="00255D5D" w:rsidRPr="004452B7">
        <w:rPr>
          <w:sz w:val="28"/>
          <w:szCs w:val="28"/>
        </w:rPr>
        <w:t xml:space="preserve"> жылдардың ортасына қарай интернет қолжетімді бола бастаған кезде оқырмандар жаңалықтарды қағаз газеттерден емес, онлайн платформалардан оқуға бейімделді. Бұл үрдіс дәстүрлі баспасөздің басқару жүйесі мен маркетингтік тәсілдеріне тікелей ықпал етті. Газет-журналдар жаңа форматтарға икемделіп, интерактивті контент, мультимедиалық материалдар мен онлайн жарнама түрлерін енгізуге мәжбүр болды. 1996 жылы «The Wall Street Journal» өз веб-сайтын іске қосып, алғашқы ақылы жазылым жүйесін енгізді. Бұл цифрлық медиа нарығында контентті коммерцияландырудың жаңа үлгісіне айналды. Бұған дейін ақпарат оқырмандарға тегін ұсынылса, енді сапалы контентке қол жеткізу үшін ақы төлеу жүйесі енгізіле бастады. Баспасөз менеджерлері интернеттің ықпалын тереңірек түсініп, жарнама нарығын қайта құруға кірісті. Жарнама берушілер дәстүрлі газеттерден гөрі интернет арқылы көп адам</w:t>
      </w:r>
      <w:r w:rsidR="00AA2638">
        <w:rPr>
          <w:sz w:val="28"/>
          <w:szCs w:val="28"/>
          <w:lang w:val="kk-KZ"/>
        </w:rPr>
        <w:t xml:space="preserve">ды қамтуға </w:t>
      </w:r>
      <w:r w:rsidR="00255D5D" w:rsidRPr="004452B7">
        <w:rPr>
          <w:sz w:val="28"/>
          <w:szCs w:val="28"/>
        </w:rPr>
        <w:t xml:space="preserve">болатынын түсінді. Осылайша, Google Ads, баннерлік жарнама, таргеттелген контент сияқты жаңа әдістер қолданыла бастады. 1999 жылы «BBC News Online» платформасы іске қосылып, медиа индустриясында </w:t>
      </w:r>
      <w:r w:rsidR="00761954">
        <w:rPr>
          <w:sz w:val="28"/>
          <w:szCs w:val="28"/>
          <w:lang w:val="kk-KZ"/>
        </w:rPr>
        <w:t>цифрлық</w:t>
      </w:r>
      <w:r w:rsidR="00255D5D" w:rsidRPr="004452B7">
        <w:rPr>
          <w:sz w:val="28"/>
          <w:szCs w:val="28"/>
        </w:rPr>
        <w:t xml:space="preserve"> трансформацияның жаңа кезеңі басталды. Енді жаңалықтар тек мәтін түрінде ғана емес, видео және аудиоматериалдар арқылы да ұсыныла бастады. Бұл оқырмандардың ақпаратты тұтыну дағдысына үлкен өзгеріс әкелді. </w:t>
      </w:r>
    </w:p>
    <w:p w14:paraId="4044F92C" w14:textId="2BCA3ECF" w:rsidR="004E59BC" w:rsidRPr="004452B7" w:rsidRDefault="00255D5D" w:rsidP="004452B7">
      <w:pPr>
        <w:ind w:firstLine="708"/>
        <w:jc w:val="both"/>
        <w:divId w:val="1765104430"/>
        <w:rPr>
          <w:sz w:val="28"/>
          <w:szCs w:val="28"/>
        </w:rPr>
      </w:pPr>
      <w:r w:rsidRPr="004452B7">
        <w:rPr>
          <w:sz w:val="28"/>
          <w:szCs w:val="28"/>
        </w:rPr>
        <w:t xml:space="preserve">2000 жылға қарай ірі </w:t>
      </w:r>
      <w:r w:rsidR="00B22E2F">
        <w:rPr>
          <w:sz w:val="28"/>
          <w:szCs w:val="28"/>
          <w:lang w:val="kk-KZ"/>
        </w:rPr>
        <w:t>бас</w:t>
      </w:r>
      <w:r w:rsidR="00DD2736">
        <w:rPr>
          <w:sz w:val="28"/>
          <w:szCs w:val="28"/>
          <w:lang w:val="kk-KZ"/>
        </w:rPr>
        <w:t xml:space="preserve">ылымдар </w:t>
      </w:r>
      <w:r w:rsidRPr="004452B7">
        <w:rPr>
          <w:sz w:val="28"/>
          <w:szCs w:val="28"/>
        </w:rPr>
        <w:t xml:space="preserve">ақпарат тарату стратегиясын </w:t>
      </w:r>
      <w:r w:rsidR="00B22E2F">
        <w:rPr>
          <w:sz w:val="28"/>
          <w:szCs w:val="28"/>
          <w:lang w:val="kk-KZ"/>
        </w:rPr>
        <w:t xml:space="preserve">жаңа </w:t>
      </w:r>
      <w:r w:rsidRPr="004452B7">
        <w:rPr>
          <w:sz w:val="28"/>
          <w:szCs w:val="28"/>
        </w:rPr>
        <w:t>өзгер</w:t>
      </w:r>
      <w:r w:rsidR="00B22E2F">
        <w:rPr>
          <w:sz w:val="28"/>
          <w:szCs w:val="28"/>
          <w:lang w:val="kk-KZ"/>
        </w:rPr>
        <w:t>істерге сай бейімдеп</w:t>
      </w:r>
      <w:r w:rsidRPr="004452B7">
        <w:rPr>
          <w:sz w:val="28"/>
          <w:szCs w:val="28"/>
        </w:rPr>
        <w:t>, интернетті негізгі ақпарат көзі ретінде қарастыра бастады. Газет-журналдар баспа нұсқаларымен қатар, веб-сайттар, электрондық жазылымдар, мобильді қосымшалар арқылы ақпарат таратуды қолға алды. Баспасөз басқару жүйесінде деректерді талдау, оқырман қызығушылығын зерттеу, цифрлық жарнаманы тиімді басқару сияқты жаңа бағыттар қалыптасты. Осылайша, 1990-2000 жылдары дәстүрлі баспасөз интернет кеңістігіне бейімделіп, жарнамалық модельдерін өзгертіп, онлайн форматтарға көшті. Бұл өзгерістер баспасөз индустриясын жаңа деңгейге көтеріп, заманауи медианың негізін қалады</w:t>
      </w:r>
      <w:r w:rsidRPr="004452B7">
        <w:rPr>
          <w:sz w:val="28"/>
          <w:szCs w:val="28"/>
          <w:lang w:val="kk-KZ"/>
        </w:rPr>
        <w:t xml:space="preserve"> </w:t>
      </w:r>
      <w:r w:rsidR="004E59BC" w:rsidRPr="004452B7">
        <w:rPr>
          <w:sz w:val="28"/>
          <w:szCs w:val="28"/>
        </w:rPr>
        <w:t>[</w:t>
      </w:r>
      <w:r w:rsidR="00A42F16" w:rsidRPr="004452B7">
        <w:rPr>
          <w:sz w:val="28"/>
          <w:szCs w:val="28"/>
        </w:rPr>
        <w:t>2</w:t>
      </w:r>
      <w:r w:rsidR="001D22E2">
        <w:rPr>
          <w:sz w:val="28"/>
          <w:szCs w:val="28"/>
        </w:rPr>
        <w:t>5</w:t>
      </w:r>
      <w:r w:rsidR="004E59BC" w:rsidRPr="004452B7">
        <w:rPr>
          <w:sz w:val="28"/>
          <w:szCs w:val="28"/>
        </w:rPr>
        <w:t>].</w:t>
      </w:r>
    </w:p>
    <w:p w14:paraId="7E35705B" w14:textId="3B5C0208" w:rsidR="004E59BC" w:rsidRPr="004452B7" w:rsidRDefault="004E59BC" w:rsidP="004452B7">
      <w:pPr>
        <w:ind w:firstLine="708"/>
        <w:jc w:val="both"/>
        <w:divId w:val="1765104430"/>
        <w:rPr>
          <w:sz w:val="28"/>
          <w:szCs w:val="28"/>
          <w:lang w:val="kk-KZ"/>
        </w:rPr>
      </w:pPr>
      <w:r w:rsidRPr="004452B7">
        <w:rPr>
          <w:sz w:val="28"/>
          <w:szCs w:val="28"/>
        </w:rPr>
        <w:t xml:space="preserve">Баспасөздегі жарнама да </w:t>
      </w:r>
      <w:r w:rsidR="00DD2736">
        <w:rPr>
          <w:sz w:val="28"/>
          <w:szCs w:val="28"/>
          <w:lang w:val="kk-KZ"/>
        </w:rPr>
        <w:t>көп</w:t>
      </w:r>
      <w:r w:rsidRPr="004452B7">
        <w:rPr>
          <w:sz w:val="28"/>
          <w:szCs w:val="28"/>
        </w:rPr>
        <w:t xml:space="preserve"> өз</w:t>
      </w:r>
      <w:r w:rsidR="00DD2736">
        <w:rPr>
          <w:sz w:val="28"/>
          <w:szCs w:val="28"/>
        </w:rPr>
        <w:t>геріск</w:t>
      </w:r>
      <w:r w:rsidRPr="004452B7">
        <w:rPr>
          <w:sz w:val="28"/>
          <w:szCs w:val="28"/>
        </w:rPr>
        <w:t xml:space="preserve">е ұшырады. Егер </w:t>
      </w:r>
      <w:r w:rsidR="00A8511D">
        <w:rPr>
          <w:sz w:val="28"/>
          <w:szCs w:val="28"/>
          <w:lang w:val="kk-KZ"/>
        </w:rPr>
        <w:t>тоқсаныншы</w:t>
      </w:r>
      <w:r w:rsidRPr="004452B7">
        <w:rPr>
          <w:sz w:val="28"/>
          <w:szCs w:val="28"/>
        </w:rPr>
        <w:t xml:space="preserve"> жылдардың басында жарнаманың негізгі бөлігі газет беттерінде орналастырылса, интернеттің дамуы </w:t>
      </w:r>
      <w:r w:rsidR="00A7640D">
        <w:rPr>
          <w:sz w:val="28"/>
          <w:szCs w:val="28"/>
          <w:lang w:val="kk-KZ"/>
        </w:rPr>
        <w:t>дәстүрлік ақпарат құралдары үшін бәсекелестікті күшейте түсті</w:t>
      </w:r>
      <w:r w:rsidRPr="004452B7">
        <w:rPr>
          <w:sz w:val="28"/>
          <w:szCs w:val="28"/>
        </w:rPr>
        <w:t xml:space="preserve">. 1994 жылы алғашқы баннерлік жарнама пайда болды. Бұл жарнаманың жаңа дәуірінің бастамасы болды. Баспасөз менеджерлері мен маркетологтары аудиторияны онлайн платформаларға тарту үшін жаңа стратегиялар әзірлеуге кірісті. Газеттер онлайн оқырмандардың </w:t>
      </w:r>
      <w:r w:rsidR="005B1CE9">
        <w:rPr>
          <w:sz w:val="28"/>
          <w:szCs w:val="28"/>
          <w:lang w:val="kk-KZ"/>
        </w:rPr>
        <w:t>сұранысын</w:t>
      </w:r>
      <w:r w:rsidRPr="004452B7">
        <w:rPr>
          <w:sz w:val="28"/>
          <w:szCs w:val="28"/>
        </w:rPr>
        <w:t xml:space="preserve"> зерттей отырып, контентті жекелендіруге және мақсатты </w:t>
      </w:r>
      <w:r w:rsidR="005B1CE9">
        <w:rPr>
          <w:sz w:val="28"/>
          <w:szCs w:val="28"/>
          <w:lang w:val="kk-KZ"/>
        </w:rPr>
        <w:t>аудиторияны анықтауға</w:t>
      </w:r>
      <w:r w:rsidRPr="004452B7">
        <w:rPr>
          <w:sz w:val="28"/>
          <w:szCs w:val="28"/>
        </w:rPr>
        <w:t xml:space="preserve"> көшті. Осы кезеңде жарнамалық кірістің бір бөлігі цифрлық платформаларға ауысты, бұл дәстүрлі газет-журналдардың қаржылық құрылымын </w:t>
      </w:r>
      <w:r w:rsidR="005B1CE9">
        <w:rPr>
          <w:sz w:val="28"/>
          <w:szCs w:val="28"/>
          <w:lang w:val="kk-KZ"/>
        </w:rPr>
        <w:t xml:space="preserve">да </w:t>
      </w:r>
      <w:r w:rsidRPr="004452B7">
        <w:rPr>
          <w:sz w:val="28"/>
          <w:szCs w:val="28"/>
        </w:rPr>
        <w:t>өзгертті.</w:t>
      </w:r>
    </w:p>
    <w:p w14:paraId="00146BB3" w14:textId="33EEC117" w:rsidR="004E59BC" w:rsidRPr="004452B7" w:rsidRDefault="004E59BC" w:rsidP="004452B7">
      <w:pPr>
        <w:ind w:firstLine="708"/>
        <w:jc w:val="both"/>
        <w:divId w:val="1765104430"/>
        <w:rPr>
          <w:sz w:val="28"/>
          <w:szCs w:val="28"/>
          <w:lang w:val="kk-KZ"/>
        </w:rPr>
      </w:pPr>
      <w:r w:rsidRPr="004452B7">
        <w:rPr>
          <w:sz w:val="28"/>
          <w:szCs w:val="28"/>
        </w:rPr>
        <w:t>«The New York Times», «The Guardian», «The Washington Post» сияқты ірі бас</w:t>
      </w:r>
      <w:r w:rsidR="00A8511D">
        <w:rPr>
          <w:sz w:val="28"/>
          <w:szCs w:val="28"/>
          <w:lang w:val="kk-KZ"/>
        </w:rPr>
        <w:t>ылымдар</w:t>
      </w:r>
      <w:r w:rsidRPr="004452B7">
        <w:rPr>
          <w:sz w:val="28"/>
          <w:szCs w:val="28"/>
        </w:rPr>
        <w:t xml:space="preserve"> өздерінің цифрлық стратегияларын қалыптастырып, аудиторияны онлайн форматқа тартуға күш салды. Бұл басылымдар онлайн жарнамадан түсетін табыс көлемін арттыру, жаңа технологияларды қолдану арқылы өз позицияларын нығайта </w:t>
      </w:r>
      <w:r w:rsidR="00A06399">
        <w:rPr>
          <w:sz w:val="28"/>
          <w:szCs w:val="28"/>
          <w:lang w:val="kk-KZ"/>
        </w:rPr>
        <w:t>түсті</w:t>
      </w:r>
      <w:r w:rsidRPr="004452B7">
        <w:rPr>
          <w:sz w:val="28"/>
          <w:szCs w:val="28"/>
        </w:rPr>
        <w:t>. 1999 жылы «The New York Times» газеті онлайн жазылым жүйесін енгізу арқылы жаңа бизнес модельді дамытты [</w:t>
      </w:r>
      <w:r w:rsidR="001D22E2">
        <w:rPr>
          <w:sz w:val="28"/>
          <w:szCs w:val="28"/>
        </w:rPr>
        <w:t>26</w:t>
      </w:r>
      <w:r w:rsidRPr="004452B7">
        <w:rPr>
          <w:sz w:val="28"/>
          <w:szCs w:val="28"/>
        </w:rPr>
        <w:t>].</w:t>
      </w:r>
    </w:p>
    <w:p w14:paraId="6C621E86" w14:textId="69724B98" w:rsidR="00DE0252" w:rsidRDefault="004E59BC" w:rsidP="00DE0252">
      <w:pPr>
        <w:ind w:firstLine="708"/>
        <w:jc w:val="both"/>
        <w:divId w:val="1765104430"/>
        <w:rPr>
          <w:sz w:val="28"/>
          <w:szCs w:val="28"/>
          <w:lang w:val="kk-KZ"/>
        </w:rPr>
      </w:pPr>
      <w:r w:rsidRPr="004452B7">
        <w:rPr>
          <w:sz w:val="28"/>
          <w:szCs w:val="28"/>
        </w:rPr>
        <w:t>2000 жылға қарай ақпаратты тарату жылдамдығының артуы және оқырмандардың цифрлық контентті тұтынуы газет-журналдардың нарықтық стратегиясы</w:t>
      </w:r>
      <w:r w:rsidR="00115C2F">
        <w:rPr>
          <w:sz w:val="28"/>
          <w:szCs w:val="28"/>
          <w:lang w:val="kk-KZ"/>
        </w:rPr>
        <w:t>на тағы да өзгеріс енгізді</w:t>
      </w:r>
      <w:r w:rsidRPr="004452B7">
        <w:rPr>
          <w:sz w:val="28"/>
          <w:szCs w:val="28"/>
        </w:rPr>
        <w:t>. Осы кезеңде менеджмент пен маркетингтің басты міндеті – аудиторияны интернетке бейімдеу, ақпаратты жылдам тарату және жаңа технологияларды пайдалану арқылы медиа индустрияны бәсекеге қабілетті ету болды [</w:t>
      </w:r>
      <w:r w:rsidR="001D22E2">
        <w:rPr>
          <w:sz w:val="28"/>
          <w:szCs w:val="28"/>
        </w:rPr>
        <w:t>27</w:t>
      </w:r>
      <w:r w:rsidRPr="004452B7">
        <w:rPr>
          <w:sz w:val="28"/>
          <w:szCs w:val="28"/>
        </w:rPr>
        <w:t>].</w:t>
      </w:r>
    </w:p>
    <w:p w14:paraId="6EE32D5F" w14:textId="6EB14D13" w:rsidR="00DE0252" w:rsidRPr="00DE0252" w:rsidRDefault="00A7640D" w:rsidP="00A7640D">
      <w:pPr>
        <w:ind w:firstLine="708"/>
        <w:jc w:val="both"/>
        <w:divId w:val="1765104430"/>
        <w:rPr>
          <w:sz w:val="28"/>
          <w:szCs w:val="28"/>
          <w:lang w:val="kk-KZ"/>
        </w:rPr>
      </w:pPr>
      <w:r>
        <w:rPr>
          <w:sz w:val="28"/>
          <w:szCs w:val="28"/>
          <w:lang w:val="kk-KZ"/>
        </w:rPr>
        <w:t>М</w:t>
      </w:r>
      <w:r w:rsidR="00DE0252" w:rsidRPr="00DE0252">
        <w:rPr>
          <w:sz w:val="28"/>
          <w:szCs w:val="28"/>
        </w:rPr>
        <w:t>едиа</w:t>
      </w:r>
      <w:r>
        <w:rPr>
          <w:sz w:val="28"/>
          <w:szCs w:val="28"/>
          <w:lang w:val="kk-KZ"/>
        </w:rPr>
        <w:t>ны</w:t>
      </w:r>
      <w:r w:rsidR="00DE0252" w:rsidRPr="00DE0252">
        <w:rPr>
          <w:sz w:val="28"/>
          <w:szCs w:val="28"/>
        </w:rPr>
        <w:t xml:space="preserve"> зерттеуші Генри Дженкинс өзінің </w:t>
      </w:r>
      <w:r w:rsidR="0065217E">
        <w:rPr>
          <w:sz w:val="28"/>
          <w:szCs w:val="28"/>
          <w:lang w:val="kk-KZ"/>
        </w:rPr>
        <w:t>«К</w:t>
      </w:r>
      <w:r w:rsidR="00DE0252" w:rsidRPr="00DE0252">
        <w:rPr>
          <w:sz w:val="28"/>
          <w:szCs w:val="28"/>
        </w:rPr>
        <w:t>онвергенция теориясы</w:t>
      </w:r>
      <w:r w:rsidR="0065217E">
        <w:rPr>
          <w:sz w:val="28"/>
          <w:szCs w:val="28"/>
          <w:lang w:val="kk-KZ"/>
        </w:rPr>
        <w:t>» атты еңбегінде</w:t>
      </w:r>
      <w:r w:rsidR="00DE0252" w:rsidRPr="00DE0252">
        <w:rPr>
          <w:sz w:val="28"/>
          <w:szCs w:val="28"/>
        </w:rPr>
        <w:t xml:space="preserve"> </w:t>
      </w:r>
      <w:r w:rsidRPr="0075740C">
        <w:rPr>
          <w:sz w:val="28"/>
          <w:szCs w:val="28"/>
          <w:lang w:val="kk-KZ"/>
        </w:rPr>
        <w:t>дәстүрлі және цифрлық платформалардың бірігуінің жаңа мүмкіндіктерге жол ашатынын дәлелдеді [</w:t>
      </w:r>
      <w:r w:rsidR="001D22E2" w:rsidRPr="001D22E2">
        <w:rPr>
          <w:sz w:val="28"/>
          <w:szCs w:val="28"/>
          <w:lang w:val="kk-KZ"/>
        </w:rPr>
        <w:t>28</w:t>
      </w:r>
      <w:r w:rsidRPr="0075740C">
        <w:rPr>
          <w:sz w:val="28"/>
          <w:szCs w:val="28"/>
          <w:lang w:val="kk-KZ"/>
        </w:rPr>
        <w:t xml:space="preserve">]. Осылайша, баспасөз саласындағы маркетинг те өзгерді. Бұрынғы дәстүрлі әдістердің орнына </w:t>
      </w:r>
      <w:r w:rsidRPr="00A7640D">
        <w:rPr>
          <w:sz w:val="28"/>
          <w:szCs w:val="28"/>
          <w:lang w:val="kk-KZ"/>
        </w:rPr>
        <w:t>SEO-</w:t>
      </w:r>
      <w:r w:rsidR="00BC01AE">
        <w:rPr>
          <w:sz w:val="28"/>
          <w:szCs w:val="28"/>
          <w:lang w:val="kk-KZ"/>
        </w:rPr>
        <w:t>оңтайландыру</w:t>
      </w:r>
      <w:r w:rsidRPr="00A7640D">
        <w:rPr>
          <w:sz w:val="28"/>
          <w:szCs w:val="28"/>
          <w:lang w:val="kk-KZ"/>
        </w:rPr>
        <w:t xml:space="preserve">, нативті жарнама, таргеттелген контент </w:t>
      </w:r>
      <w:r w:rsidRPr="0075740C">
        <w:rPr>
          <w:sz w:val="28"/>
          <w:szCs w:val="28"/>
          <w:lang w:val="kk-KZ"/>
        </w:rPr>
        <w:t xml:space="preserve">сияқты жаңа стратегиялар пайда болды. </w:t>
      </w:r>
      <w:r>
        <w:rPr>
          <w:sz w:val="28"/>
          <w:szCs w:val="28"/>
          <w:lang w:val="kk-KZ"/>
        </w:rPr>
        <w:t>Аталған</w:t>
      </w:r>
      <w:r w:rsidRPr="0075740C">
        <w:rPr>
          <w:sz w:val="28"/>
          <w:szCs w:val="28"/>
          <w:lang w:val="kk-KZ"/>
        </w:rPr>
        <w:t xml:space="preserve"> өзгерістер менеджмент пен маркетингтің жаңа стратегия</w:t>
      </w:r>
      <w:r w:rsidR="00A8511D">
        <w:rPr>
          <w:sz w:val="28"/>
          <w:szCs w:val="28"/>
          <w:lang w:val="kk-KZ"/>
        </w:rPr>
        <w:t xml:space="preserve">сын </w:t>
      </w:r>
      <w:r w:rsidRPr="0075740C">
        <w:rPr>
          <w:sz w:val="28"/>
          <w:szCs w:val="28"/>
          <w:lang w:val="kk-KZ"/>
        </w:rPr>
        <w:t>қалыптастыруға, интернет арқылы аудиториямен тиімді жұмыс істеуге және жарнамадан түсетін табысты қайта құрылымдауға алып келді. Бұл кезең цифрлық журналистиканың негізін қалады және қазіргі заманғы медиа индустрияның дамуына тікелей әсер етті.</w:t>
      </w:r>
      <w:r>
        <w:rPr>
          <w:sz w:val="28"/>
          <w:szCs w:val="28"/>
          <w:lang w:val="kk-KZ"/>
        </w:rPr>
        <w:t xml:space="preserve"> </w:t>
      </w:r>
      <w:r w:rsidR="00DE0252" w:rsidRPr="00DE0252">
        <w:rPr>
          <w:sz w:val="28"/>
          <w:szCs w:val="28"/>
        </w:rPr>
        <w:t>Нәтижесінде, медиа индустрияда цифрлық журналистика ұғымы қалыптасты. Бұл тек форматтың өзгеруі ғана емес, мазмұнды өндіру, тарату және басқару әдістерінің жаңаруына әкелді. Дженкинстің медиа конвергенциясы туралы тұжырымдамасы қазіргі заманғы журналистиканың жаңа парадигмасына т</w:t>
      </w:r>
      <w:r w:rsidR="00761954">
        <w:rPr>
          <w:sz w:val="28"/>
          <w:szCs w:val="28"/>
        </w:rPr>
        <w:t>еориялық негіз болды және медиа</w:t>
      </w:r>
      <w:r w:rsidR="00DE0252" w:rsidRPr="00DE0252">
        <w:rPr>
          <w:sz w:val="28"/>
          <w:szCs w:val="28"/>
        </w:rPr>
        <w:t>менеджмент пен маркетингтің трансформациялануына себеп</w:t>
      </w:r>
      <w:r w:rsidR="00A8511D">
        <w:rPr>
          <w:sz w:val="28"/>
          <w:szCs w:val="28"/>
          <w:lang w:val="kk-KZ"/>
        </w:rPr>
        <w:t>ші</w:t>
      </w:r>
      <w:r w:rsidR="00DE0252" w:rsidRPr="00DE0252">
        <w:rPr>
          <w:sz w:val="28"/>
          <w:szCs w:val="28"/>
        </w:rPr>
        <w:t xml:space="preserve"> фактор ретінде бағаланады.</w:t>
      </w:r>
    </w:p>
    <w:p w14:paraId="50385A1B" w14:textId="39E19C39" w:rsidR="004E59BC" w:rsidRPr="004452B7" w:rsidRDefault="004E59BC" w:rsidP="004452B7">
      <w:pPr>
        <w:ind w:firstLine="708"/>
        <w:jc w:val="both"/>
        <w:divId w:val="1765104430"/>
        <w:rPr>
          <w:sz w:val="28"/>
          <w:szCs w:val="28"/>
          <w:lang w:val="kk-KZ"/>
        </w:rPr>
      </w:pPr>
      <w:r w:rsidRPr="004452B7">
        <w:rPr>
          <w:sz w:val="28"/>
          <w:szCs w:val="28"/>
        </w:rPr>
        <w:t xml:space="preserve">2010-2025 жылдар аралығында шетелдік баспасөз индустриясы цифрлық трансформацияны толықтай өткеріп, жаңа экономикалық модельдер мен технологияларды игерудің белсенді кезеңіне </w:t>
      </w:r>
      <w:r w:rsidR="005160B4">
        <w:rPr>
          <w:sz w:val="28"/>
          <w:szCs w:val="28"/>
          <w:lang w:val="kk-KZ"/>
        </w:rPr>
        <w:t>өтті</w:t>
      </w:r>
      <w:r w:rsidRPr="004452B7">
        <w:rPr>
          <w:sz w:val="28"/>
          <w:szCs w:val="28"/>
        </w:rPr>
        <w:t>. Бұл кезең баспасөз менеджменті мен маркетингінің өзгеруін, дәстүрлі қағаз басылымдардың қысқаруын, деректерге негізделген журналистиканың дамуын және жасанды интеллект құралдарының кеңінен қолданылуын қамт</w:t>
      </w:r>
      <w:r w:rsidR="0079532C">
        <w:rPr>
          <w:sz w:val="28"/>
          <w:szCs w:val="28"/>
          <w:lang w:val="kk-KZ"/>
        </w:rPr>
        <w:t>и</w:t>
      </w:r>
      <w:r w:rsidRPr="004452B7">
        <w:rPr>
          <w:sz w:val="28"/>
          <w:szCs w:val="28"/>
        </w:rPr>
        <w:t>ды.</w:t>
      </w:r>
    </w:p>
    <w:p w14:paraId="2EE36DE2" w14:textId="469C7028" w:rsidR="004E59BC" w:rsidRPr="004452B7" w:rsidRDefault="00A30817" w:rsidP="004452B7">
      <w:pPr>
        <w:ind w:firstLine="708"/>
        <w:jc w:val="both"/>
        <w:divId w:val="1765104430"/>
        <w:rPr>
          <w:sz w:val="28"/>
          <w:szCs w:val="28"/>
          <w:lang w:val="kk-KZ"/>
        </w:rPr>
      </w:pPr>
      <w:r>
        <w:rPr>
          <w:sz w:val="28"/>
          <w:szCs w:val="28"/>
        </w:rPr>
        <w:t>2010</w:t>
      </w:r>
      <w:r>
        <w:rPr>
          <w:sz w:val="28"/>
          <w:szCs w:val="28"/>
          <w:lang w:val="kk-KZ"/>
        </w:rPr>
        <w:t>-</w:t>
      </w:r>
      <w:r w:rsidR="004E59BC" w:rsidRPr="004452B7">
        <w:rPr>
          <w:sz w:val="28"/>
          <w:szCs w:val="28"/>
        </w:rPr>
        <w:t xml:space="preserve">жылдардың басында медиа нарығында цифрлық форматқа көшу үрдісі қарқынды жүрді. «The New York Times», «The Guardian», «The Washington Post» сияқты </w:t>
      </w:r>
      <w:r w:rsidR="00A8511D">
        <w:rPr>
          <w:sz w:val="28"/>
          <w:szCs w:val="28"/>
          <w:lang w:val="kk-KZ"/>
        </w:rPr>
        <w:t xml:space="preserve">әлемдік беделді </w:t>
      </w:r>
      <w:r w:rsidR="00A7640D">
        <w:rPr>
          <w:sz w:val="28"/>
          <w:szCs w:val="28"/>
          <w:lang w:val="kk-KZ"/>
        </w:rPr>
        <w:t xml:space="preserve">газеттер </w:t>
      </w:r>
      <w:r w:rsidR="004E59BC" w:rsidRPr="004452B7">
        <w:rPr>
          <w:sz w:val="28"/>
          <w:szCs w:val="28"/>
        </w:rPr>
        <w:t xml:space="preserve">дәстүрлі </w:t>
      </w:r>
      <w:r w:rsidR="00721C8E">
        <w:rPr>
          <w:sz w:val="28"/>
          <w:szCs w:val="28"/>
          <w:lang w:val="kk-KZ"/>
        </w:rPr>
        <w:t xml:space="preserve">қағаз нұсқасынан </w:t>
      </w:r>
      <w:r w:rsidR="004E59BC" w:rsidRPr="004452B7">
        <w:rPr>
          <w:sz w:val="28"/>
          <w:szCs w:val="28"/>
        </w:rPr>
        <w:t>онлайн платформаға көшу стратегияларын жалғастырды. 2011 жылы «The New York Times» ақылы жазылым жүйесін қайта іске қосып, «</w:t>
      </w:r>
      <w:r w:rsidR="00A8511D" w:rsidRPr="00A8511D">
        <w:rPr>
          <w:sz w:val="28"/>
          <w:szCs w:val="28"/>
        </w:rPr>
        <w:t>P</w:t>
      </w:r>
      <w:r w:rsidR="004E59BC" w:rsidRPr="004452B7">
        <w:rPr>
          <w:sz w:val="28"/>
          <w:szCs w:val="28"/>
        </w:rPr>
        <w:t xml:space="preserve">aywall» </w:t>
      </w:r>
      <w:r w:rsidR="00721C8E">
        <w:rPr>
          <w:sz w:val="28"/>
          <w:szCs w:val="28"/>
          <w:lang w:val="kk-KZ"/>
        </w:rPr>
        <w:t xml:space="preserve">(пейволл) </w:t>
      </w:r>
      <w:r w:rsidR="004E59BC" w:rsidRPr="004452B7">
        <w:rPr>
          <w:sz w:val="28"/>
          <w:szCs w:val="28"/>
        </w:rPr>
        <w:t>үлгісін енгізді. Бұл жүйе оқырмандарды сапалы контент үшін төлем жасауға дағдыландырып, цифрлық медиа индустриясында кең таралған бизнес модельге айналды [</w:t>
      </w:r>
      <w:r w:rsidR="001D22E2">
        <w:rPr>
          <w:sz w:val="28"/>
          <w:szCs w:val="28"/>
        </w:rPr>
        <w:t>29</w:t>
      </w:r>
      <w:r w:rsidR="004E59BC" w:rsidRPr="004452B7">
        <w:rPr>
          <w:sz w:val="28"/>
          <w:szCs w:val="28"/>
        </w:rPr>
        <w:t>].</w:t>
      </w:r>
    </w:p>
    <w:p w14:paraId="73DEB06C" w14:textId="10C0DFB4" w:rsidR="004E59BC" w:rsidRPr="004452B7" w:rsidRDefault="004E59BC" w:rsidP="004452B7">
      <w:pPr>
        <w:ind w:firstLine="708"/>
        <w:jc w:val="both"/>
        <w:divId w:val="1765104430"/>
        <w:rPr>
          <w:sz w:val="28"/>
          <w:szCs w:val="28"/>
          <w:lang w:val="kk-KZ"/>
        </w:rPr>
      </w:pPr>
      <w:r w:rsidRPr="004452B7">
        <w:rPr>
          <w:sz w:val="28"/>
          <w:szCs w:val="28"/>
        </w:rPr>
        <w:t xml:space="preserve">2010-жылдардың ортасына қарай баспасөздегі жарнама нарығы толықтай өзгерді. Google мен Facebook цифрлық жарнама нарығын монополияға айналдырып, дәстүрлі басылымдар тікелей оқырмандардан түсетін кіріске көшуге мәжбүр болды. 2015 жылы «The Washington Post» </w:t>
      </w:r>
      <w:r w:rsidR="00721C8E">
        <w:rPr>
          <w:sz w:val="28"/>
          <w:szCs w:val="28"/>
          <w:lang w:val="kk-KZ"/>
        </w:rPr>
        <w:t>«</w:t>
      </w:r>
      <w:r w:rsidRPr="004452B7">
        <w:rPr>
          <w:sz w:val="28"/>
          <w:szCs w:val="28"/>
        </w:rPr>
        <w:t>Amazon</w:t>
      </w:r>
      <w:r w:rsidR="00721C8E">
        <w:rPr>
          <w:sz w:val="28"/>
          <w:szCs w:val="28"/>
          <w:lang w:val="kk-KZ"/>
        </w:rPr>
        <w:t>»</w:t>
      </w:r>
      <w:r w:rsidRPr="004452B7">
        <w:rPr>
          <w:sz w:val="28"/>
          <w:szCs w:val="28"/>
        </w:rPr>
        <w:t>-ның негізін қалаушы Джефф Безостың қолдауымен</w:t>
      </w:r>
      <w:r w:rsidR="00721C8E">
        <w:rPr>
          <w:sz w:val="28"/>
          <w:szCs w:val="28"/>
        </w:rPr>
        <w:t xml:space="preserve"> жасанды интеллект пен </w:t>
      </w:r>
      <w:r w:rsidR="002113A5" w:rsidRPr="002113A5">
        <w:rPr>
          <w:sz w:val="28"/>
          <w:szCs w:val="28"/>
        </w:rPr>
        <w:t>B</w:t>
      </w:r>
      <w:r w:rsidR="00721C8E">
        <w:rPr>
          <w:sz w:val="28"/>
          <w:szCs w:val="28"/>
        </w:rPr>
        <w:t>ig data</w:t>
      </w:r>
      <w:r w:rsidR="00721C8E">
        <w:rPr>
          <w:sz w:val="28"/>
          <w:szCs w:val="28"/>
          <w:lang w:val="kk-KZ"/>
        </w:rPr>
        <w:t xml:space="preserve"> </w:t>
      </w:r>
      <w:r w:rsidRPr="004452B7">
        <w:rPr>
          <w:sz w:val="28"/>
          <w:szCs w:val="28"/>
        </w:rPr>
        <w:t xml:space="preserve">технологияларын қолдана отырып, оқырманға бағытталған контент стратегиясын енгізді. Бұл оқырман </w:t>
      </w:r>
      <w:r w:rsidR="00E85F72">
        <w:rPr>
          <w:sz w:val="28"/>
          <w:szCs w:val="28"/>
          <w:lang w:val="kk-KZ"/>
        </w:rPr>
        <w:t>сұранысын</w:t>
      </w:r>
      <w:r w:rsidRPr="004452B7">
        <w:rPr>
          <w:sz w:val="28"/>
          <w:szCs w:val="28"/>
        </w:rPr>
        <w:t xml:space="preserve"> талдауға негізделген алгоритмдерді пайдаланып, </w:t>
      </w:r>
      <w:r w:rsidR="00E85F72">
        <w:rPr>
          <w:sz w:val="28"/>
          <w:szCs w:val="28"/>
          <w:lang w:val="kk-KZ"/>
        </w:rPr>
        <w:t>контентті нақты мақсатты</w:t>
      </w:r>
      <w:r w:rsidR="00E85F72">
        <w:rPr>
          <w:sz w:val="28"/>
          <w:szCs w:val="28"/>
        </w:rPr>
        <w:t xml:space="preserve"> аудиторияға бағытта</w:t>
      </w:r>
      <w:r w:rsidR="00E85F72">
        <w:rPr>
          <w:sz w:val="28"/>
          <w:szCs w:val="28"/>
          <w:lang w:val="kk-KZ"/>
        </w:rPr>
        <w:t>п</w:t>
      </w:r>
      <w:r w:rsidR="00E85F72">
        <w:rPr>
          <w:sz w:val="28"/>
          <w:szCs w:val="28"/>
        </w:rPr>
        <w:t xml:space="preserve"> </w:t>
      </w:r>
      <w:r w:rsidRPr="004452B7">
        <w:rPr>
          <w:sz w:val="28"/>
          <w:szCs w:val="28"/>
        </w:rPr>
        <w:t>ұсынуға мүмкіндік берді.</w:t>
      </w:r>
    </w:p>
    <w:p w14:paraId="774F6D56" w14:textId="20ED1D1F" w:rsidR="004E59BC" w:rsidRPr="004452B7" w:rsidRDefault="004E59BC" w:rsidP="004452B7">
      <w:pPr>
        <w:ind w:firstLine="708"/>
        <w:jc w:val="both"/>
        <w:divId w:val="1765104430"/>
        <w:rPr>
          <w:sz w:val="28"/>
          <w:szCs w:val="28"/>
          <w:lang w:val="kk-KZ"/>
        </w:rPr>
      </w:pPr>
      <w:r w:rsidRPr="004452B7">
        <w:rPr>
          <w:sz w:val="28"/>
          <w:szCs w:val="28"/>
        </w:rPr>
        <w:t>2020 жылдан кейін медиа индустрияда деректерге негізделген журналистика кеңінен дами бастады. Басылымдар big data және жасанды интеллект технологияларын пайдалана отырып, оқырман сұранысын зерттеу, контентті автоматтандыру, жарнаманы тиімді орналастыру жүйелерін жетілдірді. Мысалы, «The Guardian» және «BBC News» жаңалықтарды жылдам ақпарат тарату және фактілерді тексеру мақсатында машиналық оқыту алгоритмдерін енгізді. Сонымен қатар, медиахолдингтер дерек</w:t>
      </w:r>
      <w:r w:rsidR="00E85F72">
        <w:rPr>
          <w:sz w:val="28"/>
          <w:szCs w:val="28"/>
          <w:lang w:val="kk-KZ"/>
        </w:rPr>
        <w:t>тер</w:t>
      </w:r>
      <w:r w:rsidRPr="004452B7">
        <w:rPr>
          <w:sz w:val="28"/>
          <w:szCs w:val="28"/>
        </w:rPr>
        <w:t xml:space="preserve"> журналистикасына басымдық беріп, визуалды аналитика, инфографика және интера</w:t>
      </w:r>
      <w:r w:rsidR="002113A5">
        <w:rPr>
          <w:sz w:val="28"/>
          <w:szCs w:val="28"/>
        </w:rPr>
        <w:t>ктивті карталар арқылы ақпарат</w:t>
      </w:r>
      <w:r w:rsidRPr="004452B7">
        <w:rPr>
          <w:sz w:val="28"/>
          <w:szCs w:val="28"/>
        </w:rPr>
        <w:t xml:space="preserve"> берудің жаңа әдістерін енгізді.</w:t>
      </w:r>
    </w:p>
    <w:p w14:paraId="6E241D8F" w14:textId="5252B1F7" w:rsidR="004E59BC" w:rsidRPr="004452B7" w:rsidRDefault="004E59BC" w:rsidP="004452B7">
      <w:pPr>
        <w:ind w:firstLine="708"/>
        <w:jc w:val="both"/>
        <w:divId w:val="1765104430"/>
        <w:rPr>
          <w:sz w:val="28"/>
          <w:szCs w:val="28"/>
          <w:lang w:val="kk-KZ"/>
        </w:rPr>
      </w:pPr>
      <w:r w:rsidRPr="004452B7">
        <w:rPr>
          <w:sz w:val="28"/>
          <w:szCs w:val="28"/>
        </w:rPr>
        <w:t xml:space="preserve">2020-2025 жылдары баспасөз менеджменті тұрақты кіріс көздерін қалыптастыру үшін жаңа бизнес модельдерді </w:t>
      </w:r>
      <w:r w:rsidR="00E85F72">
        <w:rPr>
          <w:sz w:val="28"/>
          <w:szCs w:val="28"/>
          <w:lang w:val="kk-KZ"/>
        </w:rPr>
        <w:t>пайдаланды</w:t>
      </w:r>
      <w:r w:rsidRPr="004452B7">
        <w:rPr>
          <w:sz w:val="28"/>
          <w:szCs w:val="28"/>
        </w:rPr>
        <w:t>. Көптеген басылым краудфандинг, меценаттық</w:t>
      </w:r>
      <w:r w:rsidR="00E421EA">
        <w:rPr>
          <w:sz w:val="28"/>
          <w:szCs w:val="28"/>
          <w:lang w:val="kk-KZ"/>
        </w:rPr>
        <w:t xml:space="preserve"> және </w:t>
      </w:r>
      <w:r w:rsidRPr="004452B7">
        <w:rPr>
          <w:sz w:val="28"/>
          <w:szCs w:val="28"/>
        </w:rPr>
        <w:t xml:space="preserve">жазылым жүйелерін жетілдіріп, жарнамаға тәуелділікті азайтуға тырысты. Сонымен қатар, подкасттар, бейнежурналистика және әлеуметтік желілердегі ықпалдастық маркетингі негізгі трендке айналды. «The New York Times» 2022 жылы подкасттардан түсетін кіріс көлемін екі есеге арттырса, «The Washington Post» TikTok пен Instagram </w:t>
      </w:r>
      <w:r w:rsidR="00E85F72">
        <w:rPr>
          <w:sz w:val="28"/>
          <w:szCs w:val="28"/>
          <w:lang w:val="kk-KZ"/>
        </w:rPr>
        <w:t>әлеуметтік желісінде</w:t>
      </w:r>
      <w:r w:rsidRPr="004452B7">
        <w:rPr>
          <w:sz w:val="28"/>
          <w:szCs w:val="28"/>
        </w:rPr>
        <w:t xml:space="preserve"> жастар аудиториясын тарту мақсатында бейне контентке басымдық бере бастады [</w:t>
      </w:r>
      <w:r w:rsidR="00A42F16" w:rsidRPr="004452B7">
        <w:rPr>
          <w:sz w:val="28"/>
          <w:szCs w:val="28"/>
        </w:rPr>
        <w:t>3</w:t>
      </w:r>
      <w:r w:rsidR="00892BF3">
        <w:rPr>
          <w:sz w:val="28"/>
          <w:szCs w:val="28"/>
        </w:rPr>
        <w:t>0</w:t>
      </w:r>
      <w:r w:rsidRPr="004452B7">
        <w:rPr>
          <w:sz w:val="28"/>
          <w:szCs w:val="28"/>
        </w:rPr>
        <w:t>].</w:t>
      </w:r>
    </w:p>
    <w:p w14:paraId="57E35967" w14:textId="25F6493F" w:rsidR="004E59BC" w:rsidRPr="004452B7" w:rsidRDefault="004E59BC" w:rsidP="004452B7">
      <w:pPr>
        <w:ind w:firstLine="708"/>
        <w:jc w:val="both"/>
        <w:divId w:val="1765104430"/>
        <w:rPr>
          <w:sz w:val="28"/>
          <w:szCs w:val="28"/>
          <w:lang w:val="kk-KZ"/>
        </w:rPr>
      </w:pPr>
      <w:r w:rsidRPr="004452B7">
        <w:rPr>
          <w:sz w:val="28"/>
          <w:szCs w:val="28"/>
        </w:rPr>
        <w:t>2023-2025 жылдары жасанды интеллект технологиялары баспасөздегі контент өндірісі</w:t>
      </w:r>
      <w:r w:rsidR="00C84E90">
        <w:rPr>
          <w:sz w:val="28"/>
          <w:szCs w:val="28"/>
          <w:lang w:val="kk-KZ"/>
        </w:rPr>
        <w:t>не жаңашылдық әкелді</w:t>
      </w:r>
      <w:r w:rsidRPr="004452B7">
        <w:rPr>
          <w:sz w:val="28"/>
          <w:szCs w:val="28"/>
        </w:rPr>
        <w:t xml:space="preserve">. ChatGPT және басқа генеративті </w:t>
      </w:r>
      <w:r w:rsidR="00721C8E">
        <w:rPr>
          <w:sz w:val="28"/>
          <w:szCs w:val="28"/>
          <w:lang w:val="kk-KZ"/>
        </w:rPr>
        <w:t>ЖИ</w:t>
      </w:r>
      <w:r w:rsidRPr="004452B7">
        <w:rPr>
          <w:sz w:val="28"/>
          <w:szCs w:val="28"/>
        </w:rPr>
        <w:t xml:space="preserve"> құралдары жаңалық мәтіндерін құру, деректерді талдау, жаңалықтарды автоматтандыру үрдістерін жылдамдатты. Кейбір басылымдар жаңалықтардың бастапқы нұсқаларын автоматтандыру үшін </w:t>
      </w:r>
      <w:r w:rsidR="00721C8E">
        <w:rPr>
          <w:sz w:val="28"/>
          <w:szCs w:val="28"/>
          <w:lang w:val="kk-KZ"/>
        </w:rPr>
        <w:t>ЖИ</w:t>
      </w:r>
      <w:r w:rsidRPr="004452B7">
        <w:rPr>
          <w:sz w:val="28"/>
          <w:szCs w:val="28"/>
        </w:rPr>
        <w:t>-ді белсенді түрде қолдана бастады. Бұл медиа нарығында еңбек өнімділігін арттырумен қатар, журналистиканың болашағы туралы жаңа этикалық сұрақтарды да туындатып отыр.</w:t>
      </w:r>
    </w:p>
    <w:p w14:paraId="68D096FE" w14:textId="4FE35501" w:rsidR="004E59BC" w:rsidRPr="004452B7" w:rsidRDefault="004E59BC" w:rsidP="004452B7">
      <w:pPr>
        <w:ind w:firstLine="708"/>
        <w:jc w:val="both"/>
        <w:divId w:val="1765104430"/>
        <w:rPr>
          <w:sz w:val="28"/>
          <w:szCs w:val="28"/>
          <w:lang w:val="kk-KZ"/>
        </w:rPr>
      </w:pPr>
      <w:r w:rsidRPr="004452B7">
        <w:rPr>
          <w:sz w:val="28"/>
          <w:szCs w:val="28"/>
        </w:rPr>
        <w:t>Бұл кезең шетелдік баспасөз индустриясында цифрлық трансформацияның шарықтау кезеңі болды. Ақпарат тарату әдістері өзгерді, басылымдар big data және жасанды интеллект құралдарын белсенді түрде қолдана бастады, ал оқырманға бағытталған маркетинг стратегиялары негізгі бизнес модельге айналды. Бұл өзгерістер болашақта медиа индустрияның технологиялық инновациялармен қалай дамитынын анықтайтын негізгі факторлар болып қала береді.</w:t>
      </w:r>
    </w:p>
    <w:p w14:paraId="2444FB0B" w14:textId="4382E09D" w:rsidR="000E1451" w:rsidRDefault="00A8511D" w:rsidP="000E1451">
      <w:pPr>
        <w:ind w:firstLine="708"/>
        <w:jc w:val="both"/>
        <w:divId w:val="1765104430"/>
        <w:rPr>
          <w:sz w:val="28"/>
          <w:szCs w:val="28"/>
        </w:rPr>
      </w:pPr>
      <w:r>
        <w:rPr>
          <w:sz w:val="28"/>
          <w:szCs w:val="28"/>
        </w:rPr>
        <w:t>Қазір</w:t>
      </w:r>
      <w:r w:rsidR="004E59BC" w:rsidRPr="004452B7">
        <w:rPr>
          <w:sz w:val="28"/>
          <w:szCs w:val="28"/>
        </w:rPr>
        <w:t xml:space="preserve"> шетелдік баспасөз менеджменті мен м</w:t>
      </w:r>
      <w:r w:rsidR="00721C8E">
        <w:rPr>
          <w:sz w:val="28"/>
          <w:szCs w:val="28"/>
        </w:rPr>
        <w:t>аркетингінің басты мақсаты – кө</w:t>
      </w:r>
      <w:r w:rsidR="004E59BC" w:rsidRPr="004452B7">
        <w:rPr>
          <w:sz w:val="28"/>
          <w:szCs w:val="28"/>
        </w:rPr>
        <w:t>п</w:t>
      </w:r>
      <w:r w:rsidR="00721C8E">
        <w:rPr>
          <w:sz w:val="28"/>
          <w:szCs w:val="28"/>
          <w:lang w:val="kk-KZ"/>
        </w:rPr>
        <w:t>п</w:t>
      </w:r>
      <w:r w:rsidR="004E59BC" w:rsidRPr="004452B7">
        <w:rPr>
          <w:sz w:val="28"/>
          <w:szCs w:val="28"/>
        </w:rPr>
        <w:t xml:space="preserve">латформалы медианы дамыту. Оқырмандар газеттен немесе сайттан ғана емес, мобильді қосымшалар, әлеуметтік желілер, подкасттар арқылы да ақпарат тұтынатын болды. Бұл жағдайда баспасөздің стратегиясы контенттің түрлі платформаларда қолжетімді болуын қамтамасыз етуге бағытталды. </w:t>
      </w:r>
      <w:r w:rsidR="00721C8E">
        <w:rPr>
          <w:sz w:val="28"/>
          <w:szCs w:val="28"/>
          <w:lang w:val="kk-KZ"/>
        </w:rPr>
        <w:t xml:space="preserve">Медиа саласын зерттеуші </w:t>
      </w:r>
      <w:r w:rsidR="004E59BC" w:rsidRPr="004452B7">
        <w:rPr>
          <w:sz w:val="28"/>
          <w:szCs w:val="28"/>
        </w:rPr>
        <w:t xml:space="preserve">Люси Кунг «Медиа менеджмент» атты еңбегінде бүгінгі ақпарат индустриясының басты тренді – мазмұнды монетизациялаудың жаңа жолдарын іздеу екенін атап </w:t>
      </w:r>
      <w:r w:rsidR="00530E4B">
        <w:rPr>
          <w:sz w:val="28"/>
          <w:szCs w:val="28"/>
          <w:lang w:val="kk-KZ"/>
        </w:rPr>
        <w:t>өтеді</w:t>
      </w:r>
      <w:r w:rsidR="004E59BC" w:rsidRPr="004452B7">
        <w:rPr>
          <w:sz w:val="28"/>
          <w:szCs w:val="28"/>
        </w:rPr>
        <w:t>. Осыған байланысты Netflix, Spotify, YouTube сияқты платформалар қолданатын бизнес модельдер де баспасөзге енгізіле бастады.</w:t>
      </w:r>
    </w:p>
    <w:p w14:paraId="46475385" w14:textId="0EEFC346" w:rsidR="000B15D0" w:rsidRPr="000F18D9" w:rsidRDefault="000B15D0" w:rsidP="000E1451">
      <w:pPr>
        <w:ind w:firstLine="708"/>
        <w:jc w:val="both"/>
        <w:divId w:val="1765104430"/>
        <w:rPr>
          <w:sz w:val="28"/>
          <w:szCs w:val="28"/>
          <w:lang w:val="kk-KZ"/>
        </w:rPr>
      </w:pPr>
      <w:r w:rsidRPr="000F18D9">
        <w:rPr>
          <w:sz w:val="28"/>
          <w:szCs w:val="28"/>
        </w:rPr>
        <w:t xml:space="preserve">Бүгінде шетелдік алдыңғы қатарлы басылымдар аудитория деректерін мұқият зерттеп, сол арқылы өздерінің мазмұндық стратегиясын қалыптастырады. Бұл үрдісті зерттеуші Джордж Брок өзінің </w:t>
      </w:r>
      <w:r w:rsidRPr="000F18D9">
        <w:rPr>
          <w:sz w:val="28"/>
          <w:szCs w:val="28"/>
          <w:lang w:val="kk-KZ"/>
        </w:rPr>
        <w:t>«</w:t>
      </w:r>
      <w:r w:rsidRPr="000F18D9">
        <w:rPr>
          <w:sz w:val="28"/>
          <w:szCs w:val="28"/>
        </w:rPr>
        <w:t xml:space="preserve">Out of Print: Newspapers, Journalism and the Business of </w:t>
      </w:r>
      <w:r w:rsidR="002113A5">
        <w:rPr>
          <w:sz w:val="28"/>
          <w:szCs w:val="28"/>
          <w:lang w:val="en-US"/>
        </w:rPr>
        <w:t xml:space="preserve"> </w:t>
      </w:r>
      <w:r w:rsidRPr="000F18D9">
        <w:rPr>
          <w:sz w:val="28"/>
          <w:szCs w:val="28"/>
        </w:rPr>
        <w:t>News in the Digital Age</w:t>
      </w:r>
      <w:r w:rsidRPr="000F18D9">
        <w:rPr>
          <w:sz w:val="28"/>
          <w:szCs w:val="28"/>
          <w:lang w:val="kk-KZ"/>
        </w:rPr>
        <w:t>»</w:t>
      </w:r>
      <w:r w:rsidRPr="000F18D9">
        <w:rPr>
          <w:sz w:val="28"/>
          <w:szCs w:val="28"/>
        </w:rPr>
        <w:t xml:space="preserve"> атты еңбегінде атап өтеді. Ол қазіргі журналистикадағы басты өзгерістердің бірі – оқырманмен тығыз байланыс орнату, оның ақпарат тұтыну дағдыларын терең түсіну екенін айтады [3</w:t>
      </w:r>
      <w:r w:rsidR="00892BF3">
        <w:rPr>
          <w:sz w:val="28"/>
          <w:szCs w:val="28"/>
        </w:rPr>
        <w:t>1</w:t>
      </w:r>
      <w:r w:rsidRPr="000F18D9">
        <w:rPr>
          <w:sz w:val="28"/>
          <w:szCs w:val="28"/>
        </w:rPr>
        <w:t>]. Яғни, бүгінде контент ұсынуда оқырманның қызығушылығы мен сұранысын алдын ала біліп, соған сай материал әзірлеу басты міндетке айналып отыр.</w:t>
      </w:r>
    </w:p>
    <w:p w14:paraId="395BE138" w14:textId="7157E8AE"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 xml:space="preserve">Аудиторияны зерттеу мен деректерді талдаудың маңызды </w:t>
      </w:r>
      <w:r w:rsidR="004E70C6" w:rsidRPr="000F18D9">
        <w:rPr>
          <w:rFonts w:ascii="Times New Roman" w:eastAsia="Times New Roman" w:hAnsi="Times New Roman"/>
          <w:sz w:val="28"/>
          <w:szCs w:val="28"/>
        </w:rPr>
        <w:t xml:space="preserve">бірнеше </w:t>
      </w:r>
      <w:r w:rsidRPr="000F18D9">
        <w:rPr>
          <w:rFonts w:ascii="Times New Roman" w:eastAsia="Times New Roman" w:hAnsi="Times New Roman"/>
          <w:sz w:val="28"/>
          <w:szCs w:val="28"/>
        </w:rPr>
        <w:t xml:space="preserve">артықшылығы бар. Біріншіден, бұл басылымдарға оқырманның шынайы сұранысын анықтауға мүмкіндік береді. Қандай тақырыптар көбірек оқылады, қандай формат тиімді – осының бәрі мұқият талданады. Екіншіден, басылым өз контентін деректер негізінде жаңартып, оқырман көңілінен шығатындай етіп бейімдей алады. Үшіншіден, аудитория деректері жарнама нарығы үшін де аса құнды. Егер басылым өз оқырмандарының қызығушылығы мен тұтыну әдеттерін жақсы білсе, жарнама берушілер үшін тиімді серіктеске айналады. Төртіншіден, оқырманмен кері байланысты нығайту арқылы басылым өз беделін </w:t>
      </w:r>
      <w:r w:rsidR="004E70C6">
        <w:rPr>
          <w:rFonts w:ascii="Times New Roman" w:eastAsia="Times New Roman" w:hAnsi="Times New Roman"/>
          <w:sz w:val="28"/>
          <w:szCs w:val="28"/>
          <w:lang w:val="kk-KZ"/>
        </w:rPr>
        <w:t>нығайтып</w:t>
      </w:r>
      <w:r w:rsidRPr="000F18D9">
        <w:rPr>
          <w:rFonts w:ascii="Times New Roman" w:eastAsia="Times New Roman" w:hAnsi="Times New Roman"/>
          <w:sz w:val="28"/>
          <w:szCs w:val="28"/>
        </w:rPr>
        <w:t>, сенімді ақпарат көзі ретінде қалыптасады.</w:t>
      </w:r>
    </w:p>
    <w:p w14:paraId="14DBFB43" w14:textId="548654AB"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 xml:space="preserve">Шетелдік тәжірибеге назар аударсақ,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New York Times</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Guardian</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сынды басылымдар аудитория деректерін пайдалана отырып, өз материалдарының құрылымын, тақырыптарын, тіпті мақалалардың ұзақтығын да оқырманға лайықтап өзгертіп отырады. Олар мақалаларға қандай реакция жасалғанын, оқырман қай бөлімде көбірек уақыт өткізетінін сараптап, соған сай контент әзірлейді. Мұндай тәсіл ақпарат таратуда нәтижелілікті арттырып қана қоймай, аудиторияны ұстап қалуға көмектеседі.</w:t>
      </w:r>
    </w:p>
    <w:p w14:paraId="5642EB9E" w14:textId="77777777"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Қазақ басылымдары да осы үрдіске назар аударып, өз оқырмандарын терең зерттеуге мән бергені жөн. Бұл бір күндік науқан емес, үздіксіз жұмыс істейтін стратегия болуы керек. Оқырманның қалауын білу, оны тыңдау, сұранысына сай контент әзірлеу – ақпарат құралдарының бәсекеге қабілеттілігін арттырып қана қоймай, тұрақты дамуына негіз болады.</w:t>
      </w:r>
    </w:p>
    <w:p w14:paraId="6055E1AA" w14:textId="728B71B3" w:rsidR="000B15D0" w:rsidRPr="000F18D9" w:rsidRDefault="000B15D0" w:rsidP="000B15D0">
      <w:pPr>
        <w:pStyle w:val="p1"/>
        <w:ind w:firstLine="708"/>
        <w:jc w:val="both"/>
        <w:rPr>
          <w:rFonts w:ascii="Times New Roman" w:hAnsi="Times New Roman"/>
          <w:sz w:val="28"/>
          <w:szCs w:val="28"/>
        </w:rPr>
      </w:pPr>
      <w:r w:rsidRPr="000F18D9">
        <w:rPr>
          <w:rFonts w:ascii="Times New Roman" w:eastAsia="Times New Roman" w:hAnsi="Times New Roman"/>
          <w:sz w:val="28"/>
          <w:szCs w:val="28"/>
        </w:rPr>
        <w:t>Бүгінгі медианың басты қағидасы – «оқырман нені қалайды?» деген сұраққа жауап табу. Бұл сұраққа жауап беру үшін интуицияға ғана сүйену жеткіліксіз, нақты деректерге жүгініп, сараптау қажет. Дәл осылай істеген басылымдар ғана ақпарат кең</w:t>
      </w:r>
      <w:r w:rsidR="00FA3E24">
        <w:rPr>
          <w:rFonts w:ascii="Times New Roman" w:eastAsia="Times New Roman" w:hAnsi="Times New Roman"/>
          <w:sz w:val="28"/>
          <w:szCs w:val="28"/>
        </w:rPr>
        <w:t>істігінде өз орнын сақтап, ұзақ</w:t>
      </w:r>
      <w:r w:rsidRPr="000F18D9">
        <w:rPr>
          <w:rFonts w:ascii="Times New Roman" w:eastAsia="Times New Roman" w:hAnsi="Times New Roman"/>
          <w:sz w:val="28"/>
          <w:szCs w:val="28"/>
        </w:rPr>
        <w:t>мерзімді жетістікке жете алады.</w:t>
      </w:r>
    </w:p>
    <w:p w14:paraId="59BF2BB8" w14:textId="25CCDFAB"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Style w:val="af2"/>
          <w:rFonts w:ascii="Times New Roman" w:hAnsi="Times New Roman"/>
          <w:color w:val="000000"/>
          <w:sz w:val="28"/>
          <w:szCs w:val="28"/>
          <w:lang w:val="kk-KZ"/>
        </w:rPr>
        <w:t>Көлемді</w:t>
      </w:r>
      <w:r w:rsidRPr="000F18D9">
        <w:rPr>
          <w:rStyle w:val="af2"/>
          <w:rFonts w:ascii="Times New Roman" w:hAnsi="Times New Roman"/>
          <w:color w:val="000000"/>
          <w:sz w:val="28"/>
          <w:szCs w:val="28"/>
        </w:rPr>
        <w:t xml:space="preserve"> деректерді (Big Data) пайдалану және оқырман </w:t>
      </w:r>
      <w:r w:rsidRPr="000F18D9">
        <w:rPr>
          <w:rStyle w:val="af2"/>
          <w:rFonts w:ascii="Times New Roman" w:hAnsi="Times New Roman"/>
          <w:color w:val="000000"/>
          <w:sz w:val="28"/>
          <w:szCs w:val="28"/>
          <w:lang w:val="kk-KZ"/>
        </w:rPr>
        <w:t>сұранысын</w:t>
      </w:r>
      <w:r w:rsidRPr="000F18D9">
        <w:rPr>
          <w:rStyle w:val="af2"/>
          <w:rFonts w:ascii="Times New Roman" w:hAnsi="Times New Roman"/>
          <w:color w:val="000000"/>
          <w:sz w:val="28"/>
          <w:szCs w:val="28"/>
        </w:rPr>
        <w:t xml:space="preserve"> талдау</w:t>
      </w:r>
      <w:r w:rsidRPr="000F18D9">
        <w:rPr>
          <w:rStyle w:val="af2"/>
          <w:rFonts w:ascii="Times New Roman" w:hAnsi="Times New Roman"/>
          <w:color w:val="000000"/>
          <w:sz w:val="28"/>
          <w:szCs w:val="28"/>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eastAsia="Times New Roman" w:hAnsi="Times New Roman"/>
          <w:sz w:val="28"/>
          <w:szCs w:val="28"/>
        </w:rPr>
        <w:t xml:space="preserve">Цифрлық дәуірдегі газеттің басты мақсаты – оқырман назарын аударып қана қоймай, оны </w:t>
      </w:r>
      <w:r>
        <w:rPr>
          <w:rFonts w:ascii="Times New Roman" w:eastAsia="Times New Roman" w:hAnsi="Times New Roman"/>
          <w:sz w:val="28"/>
          <w:szCs w:val="28"/>
          <w:lang w:val="kk-KZ"/>
        </w:rPr>
        <w:t>тұрақты оқырманына айналдыру</w:t>
      </w:r>
      <w:r w:rsidRPr="000F18D9">
        <w:rPr>
          <w:rFonts w:ascii="Times New Roman" w:eastAsia="Times New Roman" w:hAnsi="Times New Roman"/>
          <w:sz w:val="28"/>
          <w:szCs w:val="28"/>
        </w:rPr>
        <w:t>. Бұл мақсатқа жетудің тиімді жолдарының бірі – оқырман әрекетін талдау және жинақталған ақпарат негізінде мазмұнды</w:t>
      </w:r>
      <w:r>
        <w:rPr>
          <w:rFonts w:ascii="Times New Roman" w:eastAsia="Times New Roman" w:hAnsi="Times New Roman"/>
          <w:sz w:val="28"/>
          <w:szCs w:val="28"/>
          <w:lang w:val="kk-KZ"/>
        </w:rPr>
        <w:t xml:space="preserve"> сұранысқа</w:t>
      </w:r>
      <w:r w:rsidRPr="000F18D9">
        <w:rPr>
          <w:rFonts w:ascii="Times New Roman" w:eastAsia="Times New Roman" w:hAnsi="Times New Roman"/>
          <w:sz w:val="28"/>
          <w:szCs w:val="28"/>
        </w:rPr>
        <w:t xml:space="preserve"> бейімдеу. Шетелдік тәжірибеде бұл әдіс кеңінен қолданылады. Мәселен,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New York Times</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газеті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Dynamic Meter</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атты жүйені енгізу арқылы оқырманның контентпен өзара әрекетін бақылайтын алгоритм жасап шығарды. Бұл жүйе оқырмандардың қай мақала</w:t>
      </w:r>
      <w:r w:rsidR="004E70C6">
        <w:rPr>
          <w:rFonts w:ascii="Times New Roman" w:eastAsia="Times New Roman" w:hAnsi="Times New Roman"/>
          <w:sz w:val="28"/>
          <w:szCs w:val="28"/>
          <w:lang w:val="kk-KZ"/>
        </w:rPr>
        <w:t>н</w:t>
      </w:r>
      <w:r w:rsidRPr="000F18D9">
        <w:rPr>
          <w:rFonts w:ascii="Times New Roman" w:eastAsia="Times New Roman" w:hAnsi="Times New Roman"/>
          <w:sz w:val="28"/>
          <w:szCs w:val="28"/>
        </w:rPr>
        <w:t>ы оқитынын, қа</w:t>
      </w:r>
      <w:r w:rsidR="004E70C6">
        <w:rPr>
          <w:rFonts w:ascii="Times New Roman" w:eastAsia="Times New Roman" w:hAnsi="Times New Roman"/>
          <w:sz w:val="28"/>
          <w:szCs w:val="28"/>
          <w:lang w:val="kk-KZ"/>
        </w:rPr>
        <w:t>ндай</w:t>
      </w:r>
      <w:r w:rsidRPr="000F18D9">
        <w:rPr>
          <w:rFonts w:ascii="Times New Roman" w:eastAsia="Times New Roman" w:hAnsi="Times New Roman"/>
          <w:sz w:val="28"/>
          <w:szCs w:val="28"/>
        </w:rPr>
        <w:t xml:space="preserve"> тақырып</w:t>
      </w:r>
      <w:r w:rsidR="004E70C6">
        <w:rPr>
          <w:rFonts w:ascii="Times New Roman" w:eastAsia="Times New Roman" w:hAnsi="Times New Roman"/>
          <w:sz w:val="28"/>
          <w:szCs w:val="28"/>
          <w:lang w:val="kk-KZ"/>
        </w:rPr>
        <w:t>қ</w:t>
      </w:r>
      <w:r w:rsidRPr="000F18D9">
        <w:rPr>
          <w:rFonts w:ascii="Times New Roman" w:eastAsia="Times New Roman" w:hAnsi="Times New Roman"/>
          <w:sz w:val="28"/>
          <w:szCs w:val="28"/>
        </w:rPr>
        <w:t>а жиі кіретінін және о</w:t>
      </w:r>
      <w:r w:rsidR="004E70C6">
        <w:rPr>
          <w:rFonts w:ascii="Times New Roman" w:eastAsia="Times New Roman" w:hAnsi="Times New Roman"/>
          <w:sz w:val="28"/>
          <w:szCs w:val="28"/>
          <w:lang w:val="kk-KZ"/>
        </w:rPr>
        <w:t>нда</w:t>
      </w:r>
      <w:r w:rsidR="004E70C6">
        <w:rPr>
          <w:rFonts w:ascii="Times New Roman" w:eastAsia="Times New Roman" w:hAnsi="Times New Roman"/>
          <w:sz w:val="28"/>
          <w:szCs w:val="28"/>
        </w:rPr>
        <w:t xml:space="preserve"> қанша уақытын арнайтынын </w:t>
      </w:r>
      <w:r w:rsidRPr="000F18D9">
        <w:rPr>
          <w:rFonts w:ascii="Times New Roman" w:eastAsia="Times New Roman" w:hAnsi="Times New Roman"/>
          <w:sz w:val="28"/>
          <w:szCs w:val="28"/>
        </w:rPr>
        <w:t>сараптайды. Жинақталған деректер негізінде әр оқырманға жеке ұсыныстар жасалып, қызықты материалды оңай табуға мүмкіндік беріледі.</w:t>
      </w:r>
      <w:r w:rsidRPr="000F18D9">
        <w:rPr>
          <w:rFonts w:ascii="Times New Roman" w:eastAsia="Times New Roman" w:hAnsi="Times New Roman"/>
          <w:sz w:val="28"/>
          <w:szCs w:val="28"/>
          <w:lang w:val="kk-KZ"/>
        </w:rPr>
        <w:t xml:space="preserve"> </w:t>
      </w:r>
      <w:r w:rsidRPr="000F18D9">
        <w:rPr>
          <w:rFonts w:ascii="Times New Roman" w:eastAsia="Times New Roman" w:hAnsi="Times New Roman"/>
          <w:sz w:val="28"/>
          <w:szCs w:val="28"/>
        </w:rPr>
        <w:t>Бұл тәсілдің нақты нәтиже</w:t>
      </w:r>
      <w:r w:rsidR="004E70C6">
        <w:rPr>
          <w:rFonts w:ascii="Times New Roman" w:eastAsia="Times New Roman" w:hAnsi="Times New Roman"/>
          <w:sz w:val="28"/>
          <w:szCs w:val="28"/>
          <w:lang w:val="kk-KZ"/>
        </w:rPr>
        <w:t>с</w:t>
      </w:r>
      <w:r w:rsidRPr="000F18D9">
        <w:rPr>
          <w:rFonts w:ascii="Times New Roman" w:eastAsia="Times New Roman" w:hAnsi="Times New Roman"/>
          <w:sz w:val="28"/>
          <w:szCs w:val="28"/>
        </w:rPr>
        <w:t>і бар. Газет</w:t>
      </w:r>
      <w:r w:rsidRPr="000F18D9">
        <w:rPr>
          <w:rFonts w:ascii="Times New Roman" w:eastAsia="Times New Roman" w:hAnsi="Times New Roman"/>
          <w:sz w:val="28"/>
          <w:szCs w:val="28"/>
          <w:lang w:val="kk-KZ"/>
        </w:rPr>
        <w:t>ке</w:t>
      </w:r>
      <w:r w:rsidRPr="000F18D9">
        <w:rPr>
          <w:rFonts w:ascii="Times New Roman" w:eastAsia="Times New Roman" w:hAnsi="Times New Roman"/>
          <w:sz w:val="28"/>
          <w:szCs w:val="28"/>
        </w:rPr>
        <w:t xml:space="preserve"> жазылушылар</w:t>
      </w:r>
      <w:r w:rsidRPr="000F18D9">
        <w:rPr>
          <w:rFonts w:ascii="Times New Roman" w:eastAsia="Times New Roman" w:hAnsi="Times New Roman"/>
          <w:sz w:val="28"/>
          <w:szCs w:val="28"/>
          <w:lang w:val="kk-KZ"/>
        </w:rPr>
        <w:t>дың</w:t>
      </w:r>
      <w:r w:rsidRPr="000F18D9">
        <w:rPr>
          <w:rFonts w:ascii="Times New Roman" w:eastAsia="Times New Roman" w:hAnsi="Times New Roman"/>
          <w:sz w:val="28"/>
          <w:szCs w:val="28"/>
        </w:rPr>
        <w:t xml:space="preserve"> саны 15 пайызға артса, оқырмандардың сайтта өткізетін уақыты 20 пайызға көбейген. Мұндай әдістер аудиториямен тұрақты байланыс орнатуға, олардың қызығушылықтарын ескеруге және газет материалдарының өзектілігін сақтауға көмектеседі. Осыдан-ақ үлкен деректерді тиімді пайдалану газет индустриясын жаңа деңгейге көтеретінін көруге болады.</w:t>
      </w:r>
    </w:p>
    <w:p w14:paraId="15FD2071" w14:textId="6A95E805" w:rsidR="000B15D0" w:rsidRPr="000F18D9" w:rsidRDefault="00E85F72" w:rsidP="000B15D0">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Отандық</w:t>
      </w:r>
      <w:r w:rsidR="000B15D0" w:rsidRPr="000F18D9">
        <w:rPr>
          <w:rFonts w:ascii="Times New Roman" w:eastAsia="Times New Roman" w:hAnsi="Times New Roman"/>
          <w:sz w:val="28"/>
          <w:szCs w:val="28"/>
        </w:rPr>
        <w:t xml:space="preserve"> мерзімді баспасөз де осы үрдістерге назар аударғаны </w:t>
      </w:r>
      <w:r w:rsidR="004E70C6">
        <w:rPr>
          <w:rFonts w:ascii="Times New Roman" w:eastAsia="Times New Roman" w:hAnsi="Times New Roman"/>
          <w:sz w:val="28"/>
          <w:szCs w:val="28"/>
          <w:lang w:val="kk-KZ"/>
        </w:rPr>
        <w:t>абзал</w:t>
      </w:r>
      <w:r w:rsidR="000B15D0" w:rsidRPr="000F18D9">
        <w:rPr>
          <w:rFonts w:ascii="Times New Roman" w:eastAsia="Times New Roman" w:hAnsi="Times New Roman"/>
          <w:sz w:val="28"/>
          <w:szCs w:val="28"/>
        </w:rPr>
        <w:t>. Қазір</w:t>
      </w:r>
      <w:r w:rsidR="004E70C6">
        <w:rPr>
          <w:rFonts w:ascii="Times New Roman" w:eastAsia="Times New Roman" w:hAnsi="Times New Roman"/>
          <w:sz w:val="28"/>
          <w:szCs w:val="28"/>
          <w:lang w:val="kk-KZ"/>
        </w:rPr>
        <w:t xml:space="preserve"> </w:t>
      </w:r>
      <w:r w:rsidR="000B15D0" w:rsidRPr="000F18D9">
        <w:rPr>
          <w:rFonts w:ascii="Times New Roman" w:eastAsia="Times New Roman" w:hAnsi="Times New Roman"/>
          <w:sz w:val="28"/>
          <w:szCs w:val="28"/>
        </w:rPr>
        <w:t>газет тек жаңалық тарату құралы ғана емес, оқырманмен өзара байланыс жасайтын ақпарат алаңына айнал</w:t>
      </w:r>
      <w:r w:rsidR="004E70C6">
        <w:rPr>
          <w:rFonts w:ascii="Times New Roman" w:eastAsia="Times New Roman" w:hAnsi="Times New Roman"/>
          <w:sz w:val="28"/>
          <w:szCs w:val="28"/>
          <w:lang w:val="kk-KZ"/>
        </w:rPr>
        <w:t>ып отыр</w:t>
      </w:r>
      <w:r w:rsidR="000B15D0" w:rsidRPr="000F18D9">
        <w:rPr>
          <w:rFonts w:ascii="Times New Roman" w:eastAsia="Times New Roman" w:hAnsi="Times New Roman"/>
          <w:sz w:val="28"/>
          <w:szCs w:val="28"/>
        </w:rPr>
        <w:t>. Газет материалдары оқырман талғамына сай болуы үшін олардың қызығушылықтарын жүйелі түрде зерттеп, деректерге сүйене отырып, мазмұндық стратегияны қалыптастыру маңызды. Оқырман талғамын зерттеудің бірнеше тиімді жолы бар. Біріншіден, аудиторияның жас ерекшелігін, кәсібін және ақпарат тұтыну әдеттерін ескеру қажет. Екіншіден, газеттің цифрлық нұсқасына кіретін оқырман</w:t>
      </w:r>
      <w:r w:rsidR="004E70C6">
        <w:rPr>
          <w:rFonts w:ascii="Times New Roman" w:eastAsia="Times New Roman" w:hAnsi="Times New Roman"/>
          <w:sz w:val="28"/>
          <w:szCs w:val="28"/>
          <w:lang w:val="kk-KZ"/>
        </w:rPr>
        <w:t>н</w:t>
      </w:r>
      <w:r w:rsidR="000B15D0" w:rsidRPr="000F18D9">
        <w:rPr>
          <w:rFonts w:ascii="Times New Roman" w:eastAsia="Times New Roman" w:hAnsi="Times New Roman"/>
          <w:sz w:val="28"/>
          <w:szCs w:val="28"/>
        </w:rPr>
        <w:t>ың қа</w:t>
      </w:r>
      <w:r w:rsidR="004E70C6">
        <w:rPr>
          <w:rFonts w:ascii="Times New Roman" w:eastAsia="Times New Roman" w:hAnsi="Times New Roman"/>
          <w:sz w:val="28"/>
          <w:szCs w:val="28"/>
          <w:lang w:val="kk-KZ"/>
        </w:rPr>
        <w:t>ндай</w:t>
      </w:r>
      <w:r w:rsidR="000B15D0" w:rsidRPr="000F18D9">
        <w:rPr>
          <w:rFonts w:ascii="Times New Roman" w:eastAsia="Times New Roman" w:hAnsi="Times New Roman"/>
          <w:sz w:val="28"/>
          <w:szCs w:val="28"/>
        </w:rPr>
        <w:t xml:space="preserve"> тақырып</w:t>
      </w:r>
      <w:r w:rsidR="004E70C6">
        <w:rPr>
          <w:rFonts w:ascii="Times New Roman" w:eastAsia="Times New Roman" w:hAnsi="Times New Roman"/>
          <w:sz w:val="28"/>
          <w:szCs w:val="28"/>
          <w:lang w:val="kk-KZ"/>
        </w:rPr>
        <w:t>қ</w:t>
      </w:r>
      <w:r w:rsidR="000B15D0" w:rsidRPr="000F18D9">
        <w:rPr>
          <w:rFonts w:ascii="Times New Roman" w:eastAsia="Times New Roman" w:hAnsi="Times New Roman"/>
          <w:sz w:val="28"/>
          <w:szCs w:val="28"/>
        </w:rPr>
        <w:t>а көбірек назар аударатынын анық</w:t>
      </w:r>
      <w:r w:rsidR="004E70C6">
        <w:rPr>
          <w:rFonts w:ascii="Times New Roman" w:eastAsia="Times New Roman" w:hAnsi="Times New Roman"/>
          <w:sz w:val="28"/>
          <w:szCs w:val="28"/>
        </w:rPr>
        <w:t>тау керек. Үшіншіден, оқырман</w:t>
      </w:r>
      <w:r w:rsidR="000B15D0" w:rsidRPr="000F18D9">
        <w:rPr>
          <w:rFonts w:ascii="Times New Roman" w:eastAsia="Times New Roman" w:hAnsi="Times New Roman"/>
          <w:sz w:val="28"/>
          <w:szCs w:val="28"/>
        </w:rPr>
        <w:t>ға қызығушылығына сай мақалалар ұсынатын жүйелерді дамыту қажет.</w:t>
      </w:r>
      <w:r w:rsidR="000B15D0" w:rsidRPr="000F18D9">
        <w:rPr>
          <w:rFonts w:ascii="Times New Roman" w:eastAsia="Times New Roman" w:hAnsi="Times New Roman"/>
          <w:sz w:val="28"/>
          <w:szCs w:val="28"/>
          <w:lang w:val="kk-KZ"/>
        </w:rPr>
        <w:t xml:space="preserve"> </w:t>
      </w:r>
      <w:r w:rsidR="000B15D0" w:rsidRPr="000F18D9">
        <w:rPr>
          <w:rFonts w:ascii="Times New Roman" w:eastAsia="Times New Roman" w:hAnsi="Times New Roman"/>
          <w:sz w:val="28"/>
          <w:szCs w:val="28"/>
        </w:rPr>
        <w:t>Осы әдістерді қолдану арқылы газеттер ақпараттық кеңістікте өз орнын нығайтып, оқырманмен сенімді қарым-қатынас орната алады. Ақпарат нарығы өзгергенімен, сапалы және өзекті материал әрқашан сұранысқа ие болады. Бірақ оны оқырманға жеткізудің жолдары заман талабына сай бейімделуі қажет. Бұл бағытта үлкен деректерді қолдану газет индустриясының дамуына ықпал ететін маңызды құралға айналуы мүмкін [3</w:t>
      </w:r>
      <w:r w:rsidR="00892BF3">
        <w:rPr>
          <w:rFonts w:ascii="Times New Roman" w:eastAsia="Times New Roman" w:hAnsi="Times New Roman"/>
          <w:sz w:val="28"/>
          <w:szCs w:val="28"/>
        </w:rPr>
        <w:t>2</w:t>
      </w:r>
      <w:r w:rsidR="000B15D0" w:rsidRPr="000F18D9">
        <w:rPr>
          <w:rFonts w:ascii="Times New Roman" w:eastAsia="Times New Roman" w:hAnsi="Times New Roman"/>
          <w:sz w:val="28"/>
          <w:szCs w:val="28"/>
        </w:rPr>
        <w:t>].</w:t>
      </w:r>
      <w:r w:rsidR="000B15D0" w:rsidRPr="000F18D9">
        <w:rPr>
          <w:rFonts w:ascii="Times New Roman" w:eastAsia="Times New Roman" w:hAnsi="Times New Roman"/>
          <w:sz w:val="28"/>
          <w:szCs w:val="28"/>
          <w:lang w:val="kk-KZ"/>
        </w:rPr>
        <w:t xml:space="preserve"> </w:t>
      </w:r>
    </w:p>
    <w:p w14:paraId="2AD2466D" w14:textId="38FC2BF4"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Style w:val="af2"/>
          <w:rFonts w:ascii="Times New Roman" w:hAnsi="Times New Roman"/>
          <w:color w:val="000000"/>
          <w:sz w:val="28"/>
          <w:szCs w:val="28"/>
        </w:rPr>
        <w:t xml:space="preserve">Оқырмандардың </w:t>
      </w:r>
      <w:r w:rsidRPr="000F18D9">
        <w:rPr>
          <w:rStyle w:val="af2"/>
          <w:rFonts w:ascii="Times New Roman" w:hAnsi="Times New Roman"/>
          <w:color w:val="000000"/>
          <w:sz w:val="28"/>
          <w:szCs w:val="28"/>
          <w:lang w:val="kk-KZ"/>
        </w:rPr>
        <w:t>сұранысына</w:t>
      </w:r>
      <w:r w:rsidRPr="000F18D9">
        <w:rPr>
          <w:rStyle w:val="af2"/>
          <w:rFonts w:ascii="Times New Roman" w:hAnsi="Times New Roman"/>
          <w:color w:val="000000"/>
          <w:sz w:val="28"/>
          <w:szCs w:val="28"/>
        </w:rPr>
        <w:t xml:space="preserve"> негізделген стратегиялар</w:t>
      </w:r>
      <w:r w:rsidRPr="000F18D9">
        <w:rPr>
          <w:rStyle w:val="af2"/>
          <w:rFonts w:ascii="Times New Roman" w:hAnsi="Times New Roman"/>
          <w:color w:val="000000"/>
          <w:sz w:val="28"/>
          <w:szCs w:val="28"/>
          <w:lang w:val="kk-KZ"/>
        </w:rPr>
        <w:t>.</w:t>
      </w:r>
      <w:r w:rsidRPr="000F18D9">
        <w:rPr>
          <w:rFonts w:ascii="Times New Roman" w:hAnsi="Times New Roman"/>
          <w:color w:val="000000"/>
          <w:sz w:val="28"/>
          <w:szCs w:val="28"/>
          <w:shd w:val="clear" w:color="auto" w:fill="FFFFFF"/>
        </w:rPr>
        <w:t xml:space="preserve"> </w:t>
      </w:r>
      <w:r w:rsidRPr="000F18D9">
        <w:rPr>
          <w:rFonts w:ascii="Times New Roman" w:eastAsia="Times New Roman" w:hAnsi="Times New Roman"/>
          <w:sz w:val="28"/>
          <w:szCs w:val="28"/>
        </w:rPr>
        <w:t xml:space="preserve">Бүгінде оқырманды қызықтыру үшін тек мазмұнның сапалы болуы жеткіліксіз, оны ұсынудың тәсілдері де </w:t>
      </w:r>
      <w:r w:rsidR="004E70C6">
        <w:rPr>
          <w:rFonts w:ascii="Times New Roman" w:eastAsia="Times New Roman" w:hAnsi="Times New Roman"/>
          <w:sz w:val="28"/>
          <w:szCs w:val="28"/>
          <w:lang w:val="kk-KZ"/>
        </w:rPr>
        <w:t>айрықша</w:t>
      </w:r>
      <w:r w:rsidRPr="000F18D9">
        <w:rPr>
          <w:rFonts w:ascii="Times New Roman" w:eastAsia="Times New Roman" w:hAnsi="Times New Roman"/>
          <w:sz w:val="28"/>
          <w:szCs w:val="28"/>
        </w:rPr>
        <w:t xml:space="preserve"> мәнге ие. Осы орайда, шетелдік тәжірибе</w:t>
      </w:r>
      <w:r w:rsidR="004E70C6">
        <w:rPr>
          <w:rFonts w:ascii="Times New Roman" w:eastAsia="Times New Roman" w:hAnsi="Times New Roman"/>
          <w:sz w:val="28"/>
          <w:szCs w:val="28"/>
          <w:lang w:val="kk-KZ"/>
        </w:rPr>
        <w:t>ге сүйенсек</w:t>
      </w:r>
      <w:r w:rsidRPr="000F18D9">
        <w:rPr>
          <w:rFonts w:ascii="Times New Roman" w:eastAsia="Times New Roman" w:hAnsi="Times New Roman"/>
          <w:sz w:val="28"/>
          <w:szCs w:val="28"/>
        </w:rPr>
        <w:t>, оқырман сұранысына негізделген стратегияларды қалыптастыру мерзімді баспасөздің ұзақмерзімді тұрақтылығын қамтамасыз ететін басты факторлардың бірі болып отыр.</w:t>
      </w:r>
    </w:p>
    <w:p w14:paraId="5FE47FFD" w14:textId="72FDB267"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 xml:space="preserve">Оқырман қызығушылығына сай мазмұн ұсыну – әлемдік деңгейдегі жетекші газеттердің негізгі стратегиясына айналған үрдіс. Бұл тәсілдің жарқын мысалы ретінде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Financial Times</w:t>
      </w:r>
      <w:r>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газеті</w:t>
      </w:r>
      <w:r w:rsidR="002502F7">
        <w:rPr>
          <w:rFonts w:ascii="Times New Roman" w:eastAsia="Times New Roman" w:hAnsi="Times New Roman"/>
          <w:sz w:val="28"/>
          <w:szCs w:val="28"/>
        </w:rPr>
        <w:t xml:space="preserve">нің тәжірибесін айтуға болады. </w:t>
      </w:r>
      <w:r w:rsidR="002502F7">
        <w:rPr>
          <w:rFonts w:ascii="Times New Roman" w:eastAsia="Times New Roman" w:hAnsi="Times New Roman"/>
          <w:sz w:val="28"/>
          <w:szCs w:val="28"/>
          <w:lang w:val="kk-KZ"/>
        </w:rPr>
        <w:t>Аталған басылымда</w:t>
      </w:r>
      <w:r w:rsidRPr="000F18D9">
        <w:rPr>
          <w:rFonts w:ascii="Times New Roman" w:eastAsia="Times New Roman" w:hAnsi="Times New Roman"/>
          <w:sz w:val="28"/>
          <w:szCs w:val="28"/>
        </w:rPr>
        <w:t xml:space="preserve"> </w:t>
      </w:r>
      <w:r w:rsidRPr="000F18D9">
        <w:rPr>
          <w:rFonts w:ascii="Times New Roman" w:eastAsia="Times New Roman" w:hAnsi="Times New Roman"/>
          <w:sz w:val="28"/>
          <w:szCs w:val="28"/>
          <w:lang w:val="kk-KZ"/>
        </w:rPr>
        <w:t>«</w:t>
      </w:r>
      <w:r w:rsidR="004E70C6">
        <w:rPr>
          <w:rFonts w:ascii="Times New Roman" w:eastAsia="Times New Roman" w:hAnsi="Times New Roman"/>
          <w:sz w:val="28"/>
          <w:szCs w:val="28"/>
          <w:lang w:val="kk-KZ"/>
        </w:rPr>
        <w:t>Р</w:t>
      </w:r>
      <w:r w:rsidRPr="000F18D9">
        <w:rPr>
          <w:rFonts w:ascii="Times New Roman" w:eastAsia="Times New Roman" w:hAnsi="Times New Roman"/>
          <w:sz w:val="28"/>
          <w:szCs w:val="28"/>
        </w:rPr>
        <w:t>aywall</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жүйе</w:t>
      </w:r>
      <w:r w:rsidR="002502F7">
        <w:rPr>
          <w:rFonts w:ascii="Times New Roman" w:eastAsia="Times New Roman" w:hAnsi="Times New Roman"/>
          <w:sz w:val="28"/>
          <w:szCs w:val="28"/>
          <w:lang w:val="kk-KZ"/>
        </w:rPr>
        <w:t>сі</w:t>
      </w:r>
      <w:r w:rsidRPr="000F18D9">
        <w:rPr>
          <w:rFonts w:ascii="Times New Roman" w:eastAsia="Times New Roman" w:hAnsi="Times New Roman"/>
          <w:sz w:val="28"/>
          <w:szCs w:val="28"/>
        </w:rPr>
        <w:t xml:space="preserve"> арқылы оқырмандарға шектеулі көлемде мақалаларды тегін оқуға мүмкіндік беріліп, белгілі бір уақыттан кейін толық нұсқасына қол жеткізу үшін ақылы жазылым ұсынылады. Осы әдіс газет</w:t>
      </w:r>
      <w:r w:rsidR="004E70C6">
        <w:rPr>
          <w:rFonts w:ascii="Times New Roman" w:eastAsia="Times New Roman" w:hAnsi="Times New Roman"/>
          <w:sz w:val="28"/>
          <w:szCs w:val="28"/>
          <w:lang w:val="kk-KZ"/>
        </w:rPr>
        <w:t>ке</w:t>
      </w:r>
      <w:r w:rsidRPr="000F18D9">
        <w:rPr>
          <w:rFonts w:ascii="Times New Roman" w:eastAsia="Times New Roman" w:hAnsi="Times New Roman"/>
          <w:sz w:val="28"/>
          <w:szCs w:val="28"/>
        </w:rPr>
        <w:t xml:space="preserve"> жазылушылар қатарын арттырып, қаржылық тұрақтылығын қамтамасыз етуге ықпал етті. Нақтырақ айтқанда,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Financial Times</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w:t>
      </w:r>
      <w:r w:rsidR="00AC222B">
        <w:rPr>
          <w:rFonts w:ascii="Times New Roman" w:eastAsia="Times New Roman" w:hAnsi="Times New Roman"/>
          <w:sz w:val="28"/>
          <w:szCs w:val="28"/>
          <w:lang w:val="kk-KZ"/>
        </w:rPr>
        <w:t xml:space="preserve">газетінде осы жүйе енгізілгеннен кейін </w:t>
      </w:r>
      <w:r w:rsidRPr="000F18D9">
        <w:rPr>
          <w:rFonts w:ascii="Times New Roman" w:eastAsia="Times New Roman" w:hAnsi="Times New Roman"/>
          <w:sz w:val="28"/>
          <w:szCs w:val="28"/>
        </w:rPr>
        <w:t xml:space="preserve">жазылымнан түсетін табыс </w:t>
      </w:r>
      <w:r w:rsidR="00AC222B">
        <w:rPr>
          <w:rFonts w:ascii="Times New Roman" w:eastAsia="Times New Roman" w:hAnsi="Times New Roman"/>
          <w:sz w:val="28"/>
          <w:szCs w:val="28"/>
          <w:lang w:val="kk-KZ"/>
        </w:rPr>
        <w:t xml:space="preserve">көлемі </w:t>
      </w:r>
      <w:r w:rsidRPr="000F18D9">
        <w:rPr>
          <w:rFonts w:ascii="Times New Roman" w:eastAsia="Times New Roman" w:hAnsi="Times New Roman"/>
          <w:sz w:val="28"/>
          <w:szCs w:val="28"/>
        </w:rPr>
        <w:t>30 пайызға артқан [3</w:t>
      </w:r>
      <w:r w:rsidR="00892BF3">
        <w:rPr>
          <w:rFonts w:ascii="Times New Roman" w:eastAsia="Times New Roman" w:hAnsi="Times New Roman"/>
          <w:sz w:val="28"/>
          <w:szCs w:val="28"/>
        </w:rPr>
        <w:t>3</w:t>
      </w:r>
      <w:r w:rsidRPr="000F18D9">
        <w:rPr>
          <w:rFonts w:ascii="Times New Roman" w:eastAsia="Times New Roman" w:hAnsi="Times New Roman"/>
          <w:sz w:val="28"/>
          <w:szCs w:val="28"/>
        </w:rPr>
        <w:t xml:space="preserve">]. </w:t>
      </w:r>
    </w:p>
    <w:p w14:paraId="5C0EF62F" w14:textId="0C0A2E80"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Оқырман сұранысына негізделген стратегияларды ғылыми тұрғыдан зерделеген зерттеушілер бұл тәсілдің мерзімді баспасөз үш</w:t>
      </w:r>
      <w:r w:rsidR="004E70C6">
        <w:rPr>
          <w:rFonts w:ascii="Times New Roman" w:eastAsia="Times New Roman" w:hAnsi="Times New Roman"/>
          <w:sz w:val="28"/>
          <w:szCs w:val="28"/>
        </w:rPr>
        <w:t>ін тиімділігін ерекше атап өткен</w:t>
      </w:r>
      <w:r w:rsidRPr="000F18D9">
        <w:rPr>
          <w:rFonts w:ascii="Times New Roman" w:eastAsia="Times New Roman" w:hAnsi="Times New Roman"/>
          <w:sz w:val="28"/>
          <w:szCs w:val="28"/>
        </w:rPr>
        <w:t>. Медиа экономист Роберт Пикард өзінің еңбектерінде ақпарат құралдарының нарықтағы бәсекеге қабілеттілігін сақтау үшін олардың оқырман қажеттіліктерін терең зерттеуі маңызды екенін айтады. Ол газеттің мазмұнын оқырманның ақпарат тұтыну әдеттеріне сай икемдеу арқылы басылымның тұрақтылығын қамтамасыз етуге болатынын атап көрсетеді. Бұл пікірді медиа зерттеуші Джордж Брок та қ</w:t>
      </w:r>
      <w:r w:rsidR="00AC222B">
        <w:rPr>
          <w:rFonts w:ascii="Times New Roman" w:eastAsia="Times New Roman" w:hAnsi="Times New Roman"/>
          <w:sz w:val="28"/>
          <w:szCs w:val="28"/>
          <w:lang w:val="kk-KZ"/>
        </w:rPr>
        <w:t>ұптайды</w:t>
      </w:r>
      <w:r w:rsidRPr="000F18D9">
        <w:rPr>
          <w:rFonts w:ascii="Times New Roman" w:eastAsia="Times New Roman" w:hAnsi="Times New Roman"/>
          <w:sz w:val="28"/>
          <w:szCs w:val="28"/>
        </w:rPr>
        <w:t>. Ол қазіргі журналистикадағы ең үлкен өзгерістердің бірі – оқырманмен тікелей байланыс орнату және олардың ақпараттық талғамын ескере отырып мазмұн ұсыну екенін жазады [3</w:t>
      </w:r>
      <w:r w:rsidR="00892BF3">
        <w:rPr>
          <w:rFonts w:ascii="Times New Roman" w:eastAsia="Times New Roman" w:hAnsi="Times New Roman"/>
          <w:sz w:val="28"/>
          <w:szCs w:val="28"/>
        </w:rPr>
        <w:t>1, 65</w:t>
      </w:r>
      <w:r w:rsidRPr="000F18D9">
        <w:rPr>
          <w:rFonts w:ascii="Times New Roman" w:eastAsia="Times New Roman" w:hAnsi="Times New Roman"/>
          <w:sz w:val="28"/>
          <w:szCs w:val="28"/>
        </w:rPr>
        <w:t xml:space="preserve">]. </w:t>
      </w:r>
    </w:p>
    <w:p w14:paraId="45074AC8" w14:textId="784DDBD1"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eastAsia="Times New Roman" w:hAnsi="Times New Roman"/>
          <w:sz w:val="28"/>
          <w:szCs w:val="28"/>
        </w:rPr>
        <w:t xml:space="preserve">Ақылы жазылым жүйесімен қатар, оқырман сұранысына негізделген тағы бір тиімді әдіс – </w:t>
      </w:r>
      <w:r w:rsidR="00A55999">
        <w:rPr>
          <w:rFonts w:ascii="Times New Roman" w:eastAsia="Times New Roman" w:hAnsi="Times New Roman"/>
          <w:sz w:val="28"/>
          <w:szCs w:val="28"/>
          <w:lang w:val="kk-KZ"/>
        </w:rPr>
        <w:t>эксклюзив</w:t>
      </w:r>
      <w:r w:rsidRPr="000F18D9">
        <w:rPr>
          <w:rFonts w:ascii="Times New Roman" w:eastAsia="Times New Roman" w:hAnsi="Times New Roman"/>
          <w:sz w:val="28"/>
          <w:szCs w:val="28"/>
        </w:rPr>
        <w:t xml:space="preserve"> контент ұсыну.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New York Times</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Guardian</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секілді жетекші газеттер оқырманның сайт</w:t>
      </w:r>
      <w:r w:rsidR="00AC222B">
        <w:rPr>
          <w:rFonts w:ascii="Times New Roman" w:eastAsia="Times New Roman" w:hAnsi="Times New Roman"/>
          <w:sz w:val="28"/>
          <w:szCs w:val="28"/>
          <w:lang w:val="kk-KZ"/>
        </w:rPr>
        <w:t>қа кіргеннен кейінгі</w:t>
      </w:r>
      <w:r w:rsidRPr="000F18D9">
        <w:rPr>
          <w:rFonts w:ascii="Times New Roman" w:eastAsia="Times New Roman" w:hAnsi="Times New Roman"/>
          <w:sz w:val="28"/>
          <w:szCs w:val="28"/>
        </w:rPr>
        <w:t xml:space="preserve"> әрекеттерін бақылай отырып, олардың қызығушылығына сай мақалалар ұсынады. Мұндай тәсіл оқырманға өзіне қажетті ақпаратты оңай табуға мүмкіндік беріп қана қоймай, газеттің оқылым</w:t>
      </w:r>
      <w:r w:rsidR="002502F7">
        <w:rPr>
          <w:rFonts w:ascii="Times New Roman" w:eastAsia="Times New Roman" w:hAnsi="Times New Roman"/>
          <w:sz w:val="28"/>
          <w:szCs w:val="28"/>
          <w:lang w:val="kk-KZ"/>
        </w:rPr>
        <w:t>ын</w:t>
      </w:r>
      <w:r w:rsidRPr="000F18D9">
        <w:rPr>
          <w:rFonts w:ascii="Times New Roman" w:eastAsia="Times New Roman" w:hAnsi="Times New Roman"/>
          <w:sz w:val="28"/>
          <w:szCs w:val="28"/>
        </w:rPr>
        <w:t xml:space="preserve"> арттырады. Бұл аудиторияның басылымға деген сенімін күшейтіп, оны </w:t>
      </w:r>
      <w:r w:rsidR="00A55999">
        <w:rPr>
          <w:rFonts w:ascii="Times New Roman" w:eastAsia="Times New Roman" w:hAnsi="Times New Roman"/>
          <w:sz w:val="28"/>
          <w:szCs w:val="28"/>
          <w:lang w:val="kk-KZ"/>
        </w:rPr>
        <w:t xml:space="preserve">тұрақты </w:t>
      </w:r>
      <w:r w:rsidRPr="000F18D9">
        <w:rPr>
          <w:rFonts w:ascii="Times New Roman" w:eastAsia="Times New Roman" w:hAnsi="Times New Roman"/>
          <w:sz w:val="28"/>
          <w:szCs w:val="28"/>
        </w:rPr>
        <w:t>оқырманға айналдыруға ықпал етеді. Ақпаратты осылайша бейімдеу газеттің мазмұндық стратегиясын жетілдіріп, нарықтағы орнын нығайтуға мүмкіндік береді [3</w:t>
      </w:r>
      <w:r w:rsidR="00892BF3">
        <w:rPr>
          <w:rFonts w:ascii="Times New Roman" w:eastAsia="Times New Roman" w:hAnsi="Times New Roman"/>
          <w:sz w:val="28"/>
          <w:szCs w:val="28"/>
        </w:rPr>
        <w:t>4</w:t>
      </w:r>
      <w:r w:rsidRPr="000F18D9">
        <w:rPr>
          <w:rFonts w:ascii="Times New Roman" w:eastAsia="Times New Roman" w:hAnsi="Times New Roman"/>
          <w:sz w:val="28"/>
          <w:szCs w:val="28"/>
        </w:rPr>
        <w:t xml:space="preserve">]. </w:t>
      </w:r>
    </w:p>
    <w:p w14:paraId="43CCAF1A" w14:textId="51D9F045" w:rsidR="000B15D0" w:rsidRPr="000F18D9" w:rsidRDefault="000B15D0" w:rsidP="000B15D0">
      <w:pPr>
        <w:pStyle w:val="p1"/>
        <w:ind w:firstLine="708"/>
        <w:jc w:val="both"/>
        <w:rPr>
          <w:rFonts w:ascii="Times New Roman" w:eastAsia="Times New Roman" w:hAnsi="Times New Roman"/>
          <w:sz w:val="28"/>
          <w:szCs w:val="28"/>
        </w:rPr>
      </w:pPr>
      <w:r w:rsidRPr="000F18D9">
        <w:rPr>
          <w:rFonts w:ascii="Times New Roman" w:eastAsia="Times New Roman" w:hAnsi="Times New Roman"/>
          <w:sz w:val="28"/>
          <w:szCs w:val="28"/>
        </w:rPr>
        <w:t xml:space="preserve">Ақпараттық кеңістік үнемі өзгеріп отырады, алайда сапалы әрі өзекті материалға деген сұраныс ешқашан жойылмайды. Тек оны оқырманға ұсынудың тәсілдері заман талабына сай бейімделуі керек. Осы бағытта оқырман сұранысын талдау, үлкен деректерді тиімді пайдалану және </w:t>
      </w:r>
      <w:r w:rsidR="00AC222B">
        <w:rPr>
          <w:rFonts w:ascii="Times New Roman" w:eastAsia="Times New Roman" w:hAnsi="Times New Roman"/>
          <w:sz w:val="28"/>
          <w:szCs w:val="28"/>
          <w:lang w:val="kk-KZ"/>
        </w:rPr>
        <w:t>дербес</w:t>
      </w:r>
      <w:r w:rsidRPr="000F18D9">
        <w:rPr>
          <w:rFonts w:ascii="Times New Roman" w:eastAsia="Times New Roman" w:hAnsi="Times New Roman"/>
          <w:sz w:val="28"/>
          <w:szCs w:val="28"/>
        </w:rPr>
        <w:t xml:space="preserve"> контент жүйесін енгізу – мерзімді баспасөздің болашағын айқындайтын негізгі факторлар. Ғылыми зерттеулер мен халықаралық тәжірибе көрсеткендей, аудиторияның ақпарат тұтыну дағдыларын терең түсініп, мазмұнды соған бейімдеген газеттер ғана ақпараттық нарықта өз орнын сақтап қала алады.</w:t>
      </w:r>
    </w:p>
    <w:p w14:paraId="7815BF82" w14:textId="77777777" w:rsidR="00767FB4" w:rsidRDefault="000B15D0" w:rsidP="000B15D0">
      <w:pPr>
        <w:pStyle w:val="p1"/>
        <w:ind w:firstLine="708"/>
        <w:jc w:val="both"/>
        <w:rPr>
          <w:rFonts w:ascii="Times New Roman" w:eastAsia="Times New Roman" w:hAnsi="Times New Roman"/>
          <w:sz w:val="28"/>
          <w:szCs w:val="28"/>
        </w:rPr>
      </w:pPr>
      <w:r w:rsidRPr="000F18D9">
        <w:rPr>
          <w:rStyle w:val="af2"/>
          <w:rFonts w:ascii="Times New Roman" w:hAnsi="Times New Roman"/>
          <w:color w:val="000000"/>
          <w:sz w:val="28"/>
          <w:szCs w:val="28"/>
        </w:rPr>
        <w:t>Чат-боттар және жасанды интеллект негізінде ұсыныстар жүйесін енгізу</w:t>
      </w:r>
      <w:r w:rsidRPr="000F18D9">
        <w:rPr>
          <w:rFonts w:ascii="Times New Roman" w:hAnsi="Times New Roman"/>
          <w:color w:val="000000"/>
          <w:sz w:val="28"/>
          <w:szCs w:val="28"/>
          <w:shd w:val="clear" w:color="auto" w:fill="FFFFFF"/>
          <w:lang w:val="kk-KZ"/>
        </w:rPr>
        <w:t xml:space="preserve">. </w:t>
      </w:r>
      <w:r w:rsidRPr="000F18D9">
        <w:rPr>
          <w:rFonts w:ascii="Times New Roman" w:eastAsia="Times New Roman" w:hAnsi="Times New Roman"/>
          <w:sz w:val="28"/>
          <w:szCs w:val="28"/>
        </w:rPr>
        <w:t xml:space="preserve">Қазіргі заманғы ақпараттық кеңістіктің қарқынды дамуы жасанды интеллект технологияларын бұқаралық ақпарат құралдарына енгізуді қажет етіп отыр. Әсіресе, мерзімді баспасөзде чат-боттар мен ұсыныстар жүйесін пайдалану – оқырмандардың қызығушылығын түсініп, </w:t>
      </w:r>
      <w:r w:rsidR="00767FB4">
        <w:rPr>
          <w:rFonts w:ascii="Times New Roman" w:eastAsia="Times New Roman" w:hAnsi="Times New Roman"/>
          <w:sz w:val="28"/>
          <w:szCs w:val="28"/>
          <w:lang w:val="kk-KZ"/>
        </w:rPr>
        <w:t>мазмұнды байытуға</w:t>
      </w:r>
      <w:r w:rsidRPr="000F18D9">
        <w:rPr>
          <w:rFonts w:ascii="Times New Roman" w:eastAsia="Times New Roman" w:hAnsi="Times New Roman"/>
          <w:sz w:val="28"/>
          <w:szCs w:val="28"/>
        </w:rPr>
        <w:t xml:space="preserve"> және пайдаланушы тәжірибесін жақсартуға мүмкіндік беретін тың жаңалық. Цифрлық медианың дамуы барысында бұқаралық ақпарат құралдары жасанды интеллект мүмкіндіктерін кеңінен қолдана отырып, оқырман тарту стратегияларын жетілдіруде [3</w:t>
      </w:r>
      <w:r w:rsidR="00892BF3">
        <w:rPr>
          <w:rFonts w:ascii="Times New Roman" w:eastAsia="Times New Roman" w:hAnsi="Times New Roman"/>
          <w:sz w:val="28"/>
          <w:szCs w:val="28"/>
        </w:rPr>
        <w:t>5</w:t>
      </w:r>
      <w:r w:rsidRPr="000F18D9">
        <w:rPr>
          <w:rFonts w:ascii="Times New Roman" w:eastAsia="Times New Roman" w:hAnsi="Times New Roman"/>
          <w:sz w:val="28"/>
          <w:szCs w:val="28"/>
        </w:rPr>
        <w:t xml:space="preserve">]. </w:t>
      </w:r>
    </w:p>
    <w:p w14:paraId="1E66471F" w14:textId="59A4E1BF" w:rsidR="000B15D0" w:rsidRPr="000F18D9" w:rsidRDefault="000B15D0" w:rsidP="000B15D0">
      <w:pPr>
        <w:pStyle w:val="p1"/>
        <w:ind w:firstLine="708"/>
        <w:jc w:val="both"/>
        <w:rPr>
          <w:rFonts w:ascii="Times New Roman" w:eastAsia="Times New Roman" w:hAnsi="Times New Roman"/>
          <w:sz w:val="28"/>
          <w:szCs w:val="28"/>
        </w:rPr>
      </w:pPr>
      <w:r w:rsidRPr="000F18D9">
        <w:rPr>
          <w:rFonts w:ascii="Times New Roman" w:eastAsia="Times New Roman" w:hAnsi="Times New Roman"/>
          <w:sz w:val="28"/>
          <w:szCs w:val="28"/>
        </w:rPr>
        <w:t>Чат-боттар медиа платформалардағы контентті ұсынуда маңызды рөл атқарады. Олар пайдаланушының әрекетін, талғамын, іздеу тарихын сараптап, оқырманға қызықты болатын мақалаларды немесе бағандарды ұсынып отырады [</w:t>
      </w:r>
      <w:r>
        <w:rPr>
          <w:rFonts w:ascii="Times New Roman" w:eastAsia="Times New Roman" w:hAnsi="Times New Roman"/>
          <w:sz w:val="28"/>
          <w:szCs w:val="28"/>
        </w:rPr>
        <w:t>3</w:t>
      </w:r>
      <w:r w:rsidR="00892BF3">
        <w:rPr>
          <w:rFonts w:ascii="Times New Roman" w:eastAsia="Times New Roman" w:hAnsi="Times New Roman"/>
          <w:sz w:val="28"/>
          <w:szCs w:val="28"/>
        </w:rPr>
        <w:t>0</w:t>
      </w:r>
      <w:r w:rsidRPr="000F18D9">
        <w:rPr>
          <w:rFonts w:ascii="Times New Roman" w:eastAsia="Times New Roman" w:hAnsi="Times New Roman"/>
          <w:sz w:val="28"/>
          <w:szCs w:val="28"/>
        </w:rPr>
        <w:t xml:space="preserve">, 54]. Бұл жүйелер машиналық оқыту алгоритмдеріне және табиғи тіл өңдеу технологияларына негізделгендіктен, пайдаланушының сұранысын нақтырақ түсініп, оған лайық материалдарды ұсыну мүмкіндігіне ие. Мәселен, </w:t>
      </w:r>
      <w:r w:rsidR="00767FB4">
        <w:rPr>
          <w:rFonts w:ascii="Times New Roman" w:eastAsia="Times New Roman" w:hAnsi="Times New Roman"/>
          <w:sz w:val="28"/>
          <w:szCs w:val="28"/>
          <w:lang w:val="kk-KZ"/>
        </w:rPr>
        <w:t>У.</w:t>
      </w:r>
      <w:r w:rsidRPr="000F18D9">
        <w:rPr>
          <w:rFonts w:ascii="Times New Roman" w:eastAsia="Times New Roman" w:hAnsi="Times New Roman"/>
          <w:sz w:val="28"/>
          <w:szCs w:val="28"/>
        </w:rPr>
        <w:t xml:space="preserve">Кристиан </w:t>
      </w:r>
      <w:r w:rsidRPr="000F18D9">
        <w:rPr>
          <w:rFonts w:ascii="Times New Roman" w:eastAsia="Times New Roman" w:hAnsi="Times New Roman"/>
          <w:sz w:val="28"/>
          <w:szCs w:val="28"/>
          <w:lang w:val="kk-KZ"/>
        </w:rPr>
        <w:t xml:space="preserve">өзінің зерттеуінде </w:t>
      </w:r>
      <w:r w:rsidRPr="000F18D9">
        <w:rPr>
          <w:rFonts w:ascii="Times New Roman" w:eastAsia="Times New Roman" w:hAnsi="Times New Roman"/>
          <w:sz w:val="28"/>
          <w:szCs w:val="28"/>
        </w:rPr>
        <w:t>ұсыныстар жүйесін жасап, чат-боттардың ақпараттық ағынды сүзгіден өткізіп, пайдаланушыға қажетті контентті тауып беруде тиімді</w:t>
      </w:r>
      <w:r>
        <w:rPr>
          <w:rFonts w:ascii="Times New Roman" w:eastAsia="Times New Roman" w:hAnsi="Times New Roman"/>
          <w:sz w:val="28"/>
          <w:szCs w:val="28"/>
        </w:rPr>
        <w:t xml:space="preserve"> </w:t>
      </w:r>
      <w:r>
        <w:rPr>
          <w:rFonts w:ascii="Times New Roman" w:eastAsia="Times New Roman" w:hAnsi="Times New Roman"/>
          <w:sz w:val="28"/>
          <w:szCs w:val="28"/>
          <w:lang w:val="kk-KZ"/>
        </w:rPr>
        <w:t>деген тұжырым жасаған</w:t>
      </w:r>
      <w:r w:rsidRPr="000F18D9">
        <w:rPr>
          <w:rFonts w:ascii="Times New Roman" w:eastAsia="Times New Roman" w:hAnsi="Times New Roman"/>
          <w:sz w:val="28"/>
          <w:szCs w:val="28"/>
        </w:rPr>
        <w:t>. Олардың зерттеуінде чат-боттарды модульдік тәсілмен әзірлеу ұсынылған, бұл әдіс пайдаланушы пікірлерін ескеріп, жүйені үнемі жетілдіріп отыруға мүмкіндік береді [</w:t>
      </w:r>
      <w:r w:rsidR="00892BF3">
        <w:rPr>
          <w:rFonts w:ascii="Times New Roman" w:eastAsia="Times New Roman" w:hAnsi="Times New Roman"/>
          <w:sz w:val="28"/>
          <w:szCs w:val="28"/>
        </w:rPr>
        <w:t>36</w:t>
      </w:r>
      <w:r w:rsidRPr="000F18D9">
        <w:rPr>
          <w:rFonts w:ascii="Times New Roman" w:eastAsia="Times New Roman" w:hAnsi="Times New Roman"/>
          <w:sz w:val="28"/>
          <w:szCs w:val="28"/>
        </w:rPr>
        <w:t>]. Жасанды интеллект оқырмандардың көңіл-күйін</w:t>
      </w:r>
      <w:r>
        <w:rPr>
          <w:rFonts w:ascii="Times New Roman" w:eastAsia="Times New Roman" w:hAnsi="Times New Roman"/>
          <w:sz w:val="28"/>
          <w:szCs w:val="28"/>
          <w:lang w:val="kk-KZ"/>
        </w:rPr>
        <w:t xml:space="preserve">е қарай </w:t>
      </w:r>
      <w:r w:rsidRPr="000F18D9">
        <w:rPr>
          <w:rFonts w:ascii="Times New Roman" w:eastAsia="Times New Roman" w:hAnsi="Times New Roman"/>
          <w:sz w:val="28"/>
          <w:szCs w:val="28"/>
        </w:rPr>
        <w:t xml:space="preserve">ұсыныстар жүйесін жетілдіруге де септігін тигізеді. </w:t>
      </w:r>
      <w:r w:rsidR="00AC222B">
        <w:rPr>
          <w:rFonts w:ascii="Times New Roman" w:eastAsia="Times New Roman" w:hAnsi="Times New Roman"/>
          <w:sz w:val="28"/>
          <w:szCs w:val="28"/>
          <w:lang w:val="kk-KZ"/>
        </w:rPr>
        <w:t>Зерттеуші И.</w:t>
      </w:r>
      <w:r w:rsidRPr="000F18D9">
        <w:rPr>
          <w:rFonts w:ascii="Times New Roman" w:eastAsia="Times New Roman" w:hAnsi="Times New Roman"/>
          <w:sz w:val="28"/>
          <w:szCs w:val="28"/>
        </w:rPr>
        <w:t xml:space="preserve">Хсу мен </w:t>
      </w:r>
      <w:r w:rsidR="00AC222B">
        <w:rPr>
          <w:rFonts w:ascii="Times New Roman" w:eastAsia="Times New Roman" w:hAnsi="Times New Roman"/>
          <w:sz w:val="28"/>
          <w:szCs w:val="28"/>
          <w:lang w:val="kk-KZ"/>
        </w:rPr>
        <w:t>А.</w:t>
      </w:r>
      <w:r w:rsidRPr="000F18D9">
        <w:rPr>
          <w:rFonts w:ascii="Times New Roman" w:eastAsia="Times New Roman" w:hAnsi="Times New Roman"/>
          <w:sz w:val="28"/>
          <w:szCs w:val="28"/>
        </w:rPr>
        <w:t>Ляо жасаған зерттеу нәтижелері көрсеткендей, чат-боттарда қолданылатын эмоционалды талдау әдістері пайдаланушылардың белгілі бір контентке деген реакциясын түсініп, сол арқылы олардың көңіл-күйіне сәйкес ұсыныстар беруге жол ашады [</w:t>
      </w:r>
      <w:r w:rsidR="00892BF3">
        <w:rPr>
          <w:rFonts w:ascii="Times New Roman" w:eastAsia="Times New Roman" w:hAnsi="Times New Roman"/>
          <w:sz w:val="28"/>
          <w:szCs w:val="28"/>
        </w:rPr>
        <w:t>37</w:t>
      </w:r>
      <w:r w:rsidRPr="000F18D9">
        <w:rPr>
          <w:rFonts w:ascii="Times New Roman" w:eastAsia="Times New Roman" w:hAnsi="Times New Roman"/>
          <w:sz w:val="28"/>
          <w:szCs w:val="28"/>
        </w:rPr>
        <w:t xml:space="preserve">]. Мұндай жүйелер оқырман мен медиа арасындағы байланысты тереңдетіп, пайдаланушының қанағаттанушылығын арттыруға ықпал етеді. Чат-боттардың әлеуеті тек контент ұсынумен шектелмейді. Олар оқырманмен тікелей қарым-қатынас орнатып, медианың аудиторияға бейімделуін жеңілдетеді. </w:t>
      </w:r>
      <w:r w:rsidRPr="000F18D9">
        <w:rPr>
          <w:rFonts w:ascii="Times New Roman" w:eastAsia="Times New Roman" w:hAnsi="Times New Roman"/>
          <w:sz w:val="28"/>
          <w:szCs w:val="28"/>
          <w:lang w:val="kk-KZ"/>
        </w:rPr>
        <w:t>З.</w:t>
      </w:r>
      <w:r w:rsidRPr="000F18D9">
        <w:rPr>
          <w:rFonts w:ascii="Times New Roman" w:eastAsia="Times New Roman" w:hAnsi="Times New Roman"/>
          <w:sz w:val="28"/>
          <w:szCs w:val="28"/>
        </w:rPr>
        <w:t>Байзал өз зерттеулерінде интерактивті ұсыныстар жүйесін дамыту арқылы медиа ұйымдары пайдаланушылардан нақты уақыт режимінде кері байланыс алып, контент стратегиясын өзгерте алатынын атап өт</w:t>
      </w:r>
      <w:r>
        <w:rPr>
          <w:rFonts w:ascii="Times New Roman" w:eastAsia="Times New Roman" w:hAnsi="Times New Roman"/>
          <w:sz w:val="28"/>
          <w:szCs w:val="28"/>
          <w:lang w:val="kk-KZ"/>
        </w:rPr>
        <w:t>еді</w:t>
      </w:r>
      <w:r w:rsidRPr="000F18D9">
        <w:rPr>
          <w:rFonts w:ascii="Times New Roman" w:eastAsia="Times New Roman" w:hAnsi="Times New Roman"/>
          <w:sz w:val="28"/>
          <w:szCs w:val="28"/>
        </w:rPr>
        <w:t xml:space="preserve"> [</w:t>
      </w:r>
      <w:r w:rsidR="00892BF3">
        <w:rPr>
          <w:rFonts w:ascii="Times New Roman" w:eastAsia="Times New Roman" w:hAnsi="Times New Roman"/>
          <w:sz w:val="28"/>
          <w:szCs w:val="28"/>
        </w:rPr>
        <w:t>38</w:t>
      </w:r>
      <w:r w:rsidRPr="000F18D9">
        <w:rPr>
          <w:rFonts w:ascii="Times New Roman" w:eastAsia="Times New Roman" w:hAnsi="Times New Roman"/>
          <w:sz w:val="28"/>
          <w:szCs w:val="28"/>
        </w:rPr>
        <w:t>]. Бұл тәсіл заманауи журналистиканың негізгі бағыттарының бірі – аудиторияны қызықтыру мен онымен тікелей байланыс орнатуға толық сәйкес келеді. Оқырманмен тікелей байланыс орнату арқылы медианың беделі артып, оның қоғамдағы орны нығая түседі. Жасанды интеллект</w:t>
      </w:r>
      <w:r w:rsidRPr="000F18D9">
        <w:rPr>
          <w:rFonts w:ascii="Times New Roman" w:eastAsia="Times New Roman" w:hAnsi="Times New Roman"/>
          <w:sz w:val="28"/>
          <w:szCs w:val="28"/>
          <w:lang w:val="kk-KZ"/>
        </w:rPr>
        <w:t>інің</w:t>
      </w:r>
      <w:r w:rsidRPr="000F18D9">
        <w:rPr>
          <w:rFonts w:ascii="Times New Roman" w:eastAsia="Times New Roman" w:hAnsi="Times New Roman"/>
          <w:sz w:val="28"/>
          <w:szCs w:val="28"/>
        </w:rPr>
        <w:t xml:space="preserve"> дамуымен </w:t>
      </w:r>
      <w:r w:rsidRPr="000F18D9">
        <w:rPr>
          <w:rFonts w:ascii="Times New Roman" w:eastAsia="Times New Roman" w:hAnsi="Times New Roman"/>
          <w:sz w:val="28"/>
          <w:szCs w:val="28"/>
          <w:lang w:val="kk-KZ"/>
        </w:rPr>
        <w:t>қатар</w:t>
      </w:r>
      <w:r w:rsidRPr="000F18D9">
        <w:rPr>
          <w:rFonts w:ascii="Times New Roman" w:eastAsia="Times New Roman" w:hAnsi="Times New Roman"/>
          <w:sz w:val="28"/>
          <w:szCs w:val="28"/>
        </w:rPr>
        <w:t xml:space="preserve"> ұсыныстар жүйесі де жетілдіріл</w:t>
      </w:r>
      <w:r w:rsidRPr="000F18D9">
        <w:rPr>
          <w:rFonts w:ascii="Times New Roman" w:eastAsia="Times New Roman" w:hAnsi="Times New Roman"/>
          <w:sz w:val="28"/>
          <w:szCs w:val="28"/>
          <w:lang w:val="kk-KZ"/>
        </w:rPr>
        <w:t>іп жатыр</w:t>
      </w:r>
      <w:r w:rsidRPr="000F18D9">
        <w:rPr>
          <w:rFonts w:ascii="Times New Roman" w:eastAsia="Times New Roman" w:hAnsi="Times New Roman"/>
          <w:sz w:val="28"/>
          <w:szCs w:val="28"/>
        </w:rPr>
        <w:t>. Бұл технология пайдаланушының іздеу тарихын, оқыған мақалаларын</w:t>
      </w:r>
      <w:r>
        <w:rPr>
          <w:rFonts w:ascii="Times New Roman" w:eastAsia="Times New Roman" w:hAnsi="Times New Roman"/>
          <w:sz w:val="28"/>
          <w:szCs w:val="28"/>
          <w:lang w:val="kk-KZ"/>
        </w:rPr>
        <w:t xml:space="preserve">, </w:t>
      </w:r>
      <w:r w:rsidRPr="000F18D9">
        <w:rPr>
          <w:rFonts w:ascii="Times New Roman" w:eastAsia="Times New Roman" w:hAnsi="Times New Roman"/>
          <w:sz w:val="28"/>
          <w:szCs w:val="28"/>
        </w:rPr>
        <w:t>қызығушылықтарын талдап, нақты материалдарды ұсын</w:t>
      </w:r>
      <w:r>
        <w:rPr>
          <w:rFonts w:ascii="Times New Roman" w:eastAsia="Times New Roman" w:hAnsi="Times New Roman"/>
          <w:sz w:val="28"/>
          <w:szCs w:val="28"/>
          <w:lang w:val="kk-KZ"/>
        </w:rPr>
        <w:t>ады</w:t>
      </w:r>
      <w:r w:rsidRPr="000F18D9">
        <w:rPr>
          <w:rFonts w:ascii="Times New Roman" w:eastAsia="Times New Roman" w:hAnsi="Times New Roman"/>
          <w:sz w:val="28"/>
          <w:szCs w:val="28"/>
        </w:rPr>
        <w:t>. Білім графиктері жасанды интеллект</w:t>
      </w:r>
      <w:r w:rsidRPr="000F18D9">
        <w:rPr>
          <w:rFonts w:ascii="Times New Roman" w:eastAsia="Times New Roman" w:hAnsi="Times New Roman"/>
          <w:sz w:val="28"/>
          <w:szCs w:val="28"/>
          <w:lang w:val="kk-KZ"/>
        </w:rPr>
        <w:t>інің</w:t>
      </w:r>
      <w:r w:rsidRPr="000F18D9">
        <w:rPr>
          <w:rFonts w:ascii="Times New Roman" w:eastAsia="Times New Roman" w:hAnsi="Times New Roman"/>
          <w:sz w:val="28"/>
          <w:szCs w:val="28"/>
        </w:rPr>
        <w:t xml:space="preserve"> ақпаратты жүйелеу қабілетін жақсартып, пайдаланушыға барынша маңызды әрі өзекті материалдарды ұсынуға жол ашады. Бұл тәсіл медиадағы жасанды интеллект технологияларын жетілдірудің маңыздылығын көрсетіп, болашақ зерттеулердің өзектілігін </w:t>
      </w:r>
      <w:r>
        <w:rPr>
          <w:rFonts w:ascii="Times New Roman" w:eastAsia="Times New Roman" w:hAnsi="Times New Roman"/>
          <w:sz w:val="28"/>
          <w:szCs w:val="28"/>
          <w:lang w:val="kk-KZ"/>
        </w:rPr>
        <w:t>айқындап отыр</w:t>
      </w:r>
      <w:r w:rsidRPr="000F18D9">
        <w:rPr>
          <w:rFonts w:ascii="Times New Roman" w:eastAsia="Times New Roman" w:hAnsi="Times New Roman"/>
          <w:sz w:val="28"/>
          <w:szCs w:val="28"/>
        </w:rPr>
        <w:t xml:space="preserve"> [</w:t>
      </w:r>
      <w:r w:rsidR="00892BF3">
        <w:rPr>
          <w:rFonts w:ascii="Times New Roman" w:eastAsia="Times New Roman" w:hAnsi="Times New Roman"/>
          <w:sz w:val="28"/>
          <w:szCs w:val="28"/>
        </w:rPr>
        <w:t>23</w:t>
      </w:r>
      <w:r w:rsidR="00AC222B">
        <w:rPr>
          <w:rFonts w:ascii="Times New Roman" w:eastAsia="Times New Roman" w:hAnsi="Times New Roman"/>
          <w:sz w:val="28"/>
          <w:szCs w:val="28"/>
        </w:rPr>
        <w:t xml:space="preserve">, </w:t>
      </w:r>
      <w:r w:rsidRPr="000F18D9">
        <w:rPr>
          <w:rFonts w:ascii="Times New Roman" w:eastAsia="Times New Roman" w:hAnsi="Times New Roman"/>
          <w:sz w:val="28"/>
          <w:szCs w:val="28"/>
        </w:rPr>
        <w:t xml:space="preserve">62]. Чат-боттар мен жасанды интеллект негізіндегі ұсыныстар жүйесін мерзімді баспасөзге енгізу – медианы тұтынудың жаңа форматын қалыптастыратын инновациялық қадам. Мұндай технологиялар контентті </w:t>
      </w:r>
      <w:r w:rsidR="00767FB4">
        <w:rPr>
          <w:rFonts w:ascii="Times New Roman" w:eastAsia="Times New Roman" w:hAnsi="Times New Roman"/>
          <w:sz w:val="28"/>
          <w:szCs w:val="28"/>
          <w:lang w:val="kk-KZ"/>
        </w:rPr>
        <w:t>дербестендіріп</w:t>
      </w:r>
      <w:r w:rsidRPr="000F18D9">
        <w:rPr>
          <w:rFonts w:ascii="Times New Roman" w:eastAsia="Times New Roman" w:hAnsi="Times New Roman"/>
          <w:sz w:val="28"/>
          <w:szCs w:val="28"/>
        </w:rPr>
        <w:t xml:space="preserve">, пайдаланушылардың қызығушылығына сай бейімделген, интерактивті әрі </w:t>
      </w:r>
      <w:r w:rsidR="00767FB4">
        <w:rPr>
          <w:rFonts w:ascii="Times New Roman" w:eastAsia="Times New Roman" w:hAnsi="Times New Roman"/>
          <w:sz w:val="28"/>
          <w:szCs w:val="28"/>
          <w:lang w:val="kk-KZ"/>
        </w:rPr>
        <w:t>қызықты</w:t>
      </w:r>
      <w:r w:rsidRPr="000F18D9">
        <w:rPr>
          <w:rFonts w:ascii="Times New Roman" w:eastAsia="Times New Roman" w:hAnsi="Times New Roman"/>
          <w:sz w:val="28"/>
          <w:szCs w:val="28"/>
        </w:rPr>
        <w:t xml:space="preserve"> ақпарат жеткізу тәсілд</w:t>
      </w:r>
      <w:r w:rsidR="00767FB4">
        <w:rPr>
          <w:rFonts w:ascii="Times New Roman" w:eastAsia="Times New Roman" w:hAnsi="Times New Roman"/>
          <w:sz w:val="28"/>
          <w:szCs w:val="28"/>
        </w:rPr>
        <w:t>ерін ұсынады. Жасанды интеллект</w:t>
      </w:r>
      <w:r w:rsidRPr="000F18D9">
        <w:rPr>
          <w:rFonts w:ascii="Times New Roman" w:eastAsia="Times New Roman" w:hAnsi="Times New Roman"/>
          <w:sz w:val="28"/>
          <w:szCs w:val="28"/>
        </w:rPr>
        <w:t>і</w:t>
      </w:r>
      <w:r w:rsidR="00AC222B">
        <w:rPr>
          <w:rFonts w:ascii="Times New Roman" w:eastAsia="Times New Roman" w:hAnsi="Times New Roman"/>
          <w:sz w:val="28"/>
          <w:szCs w:val="28"/>
          <w:lang w:val="kk-KZ"/>
        </w:rPr>
        <w:t>ні</w:t>
      </w:r>
      <w:r w:rsidRPr="000F18D9">
        <w:rPr>
          <w:rFonts w:ascii="Times New Roman" w:eastAsia="Times New Roman" w:hAnsi="Times New Roman"/>
          <w:sz w:val="28"/>
          <w:szCs w:val="28"/>
        </w:rPr>
        <w:t xml:space="preserve">ң үнемі жетілдірілуі медиа ұйымдарына пайдаланушы тәжірибесін жақсартуға және аудиториямен тереңірек байланыс орнатуға мүмкіндік береді. </w:t>
      </w:r>
    </w:p>
    <w:p w14:paraId="54C33F76" w14:textId="4BFB8B29"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Style w:val="af2"/>
          <w:rFonts w:ascii="Times New Roman" w:hAnsi="Times New Roman"/>
          <w:color w:val="000000"/>
          <w:sz w:val="28"/>
          <w:szCs w:val="28"/>
          <w:lang w:val="kk-KZ"/>
        </w:rPr>
        <w:t xml:space="preserve">Трендтерді анықтау </w:t>
      </w:r>
      <w:r w:rsidRPr="000F18D9">
        <w:rPr>
          <w:rStyle w:val="af2"/>
          <w:rFonts w:ascii="Times New Roman" w:hAnsi="Times New Roman"/>
          <w:color w:val="000000"/>
          <w:sz w:val="28"/>
          <w:szCs w:val="28"/>
        </w:rPr>
        <w:t>және оларды контентті дамытуда қолдану</w:t>
      </w:r>
      <w:r w:rsidRPr="000F18D9">
        <w:rPr>
          <w:rStyle w:val="af2"/>
          <w:rFonts w:ascii="Times New Roman" w:hAnsi="Times New Roman"/>
          <w:color w:val="000000"/>
          <w:sz w:val="28"/>
          <w:szCs w:val="28"/>
          <w:lang w:val="kk-KZ"/>
        </w:rPr>
        <w:t>.</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Ә</w:t>
      </w:r>
      <w:r w:rsidRPr="000F18D9">
        <w:rPr>
          <w:rFonts w:ascii="Times New Roman" w:hAnsi="Times New Roman"/>
          <w:color w:val="000000"/>
          <w:sz w:val="28"/>
          <w:szCs w:val="28"/>
          <w:shd w:val="clear" w:color="auto" w:fill="FFFFFF"/>
        </w:rPr>
        <w:t xml:space="preserve">лемдік мерзімді </w:t>
      </w:r>
      <w:r w:rsidRPr="000F18D9">
        <w:rPr>
          <w:rFonts w:ascii="Times New Roman" w:hAnsi="Times New Roman"/>
          <w:color w:val="000000"/>
          <w:sz w:val="28"/>
          <w:szCs w:val="28"/>
          <w:shd w:val="clear" w:color="auto" w:fill="FFFFFF"/>
          <w:lang w:val="kk-KZ"/>
        </w:rPr>
        <w:t>баспасөз</w:t>
      </w:r>
      <w:r w:rsidRPr="000F18D9">
        <w:rPr>
          <w:rFonts w:ascii="Times New Roman" w:hAnsi="Times New Roman"/>
          <w:color w:val="000000"/>
          <w:sz w:val="28"/>
          <w:szCs w:val="28"/>
          <w:shd w:val="clear" w:color="auto" w:fill="FFFFFF"/>
        </w:rPr>
        <w:t xml:space="preserve"> аудиторияның қажеттіліктерін түсіну мақсатында </w:t>
      </w:r>
      <w:r w:rsidRPr="000F18D9">
        <w:rPr>
          <w:rStyle w:val="af2"/>
          <w:rFonts w:ascii="Times New Roman" w:hAnsi="Times New Roman"/>
          <w:b w:val="0"/>
          <w:bCs w:val="0"/>
          <w:color w:val="000000"/>
          <w:sz w:val="28"/>
          <w:szCs w:val="28"/>
        </w:rPr>
        <w:t>Google Trends</w:t>
      </w:r>
      <w:r w:rsidRPr="000F18D9">
        <w:rPr>
          <w:rFonts w:ascii="Times New Roman" w:hAnsi="Times New Roman"/>
          <w:color w:val="000000"/>
          <w:sz w:val="28"/>
          <w:szCs w:val="28"/>
          <w:shd w:val="clear" w:color="auto" w:fill="FFFFFF"/>
        </w:rPr>
        <w:t xml:space="preserve">, </w:t>
      </w:r>
      <w:r w:rsidRPr="000F18D9">
        <w:rPr>
          <w:rStyle w:val="af2"/>
          <w:rFonts w:ascii="Times New Roman" w:hAnsi="Times New Roman"/>
          <w:b w:val="0"/>
          <w:bCs w:val="0"/>
          <w:color w:val="000000"/>
          <w:sz w:val="28"/>
          <w:szCs w:val="28"/>
        </w:rPr>
        <w:t>CrowdTangle</w:t>
      </w:r>
      <w:r w:rsidRPr="000F18D9">
        <w:rPr>
          <w:rFonts w:ascii="Times New Roman" w:hAnsi="Times New Roman"/>
          <w:color w:val="000000"/>
          <w:sz w:val="28"/>
          <w:szCs w:val="28"/>
          <w:shd w:val="clear" w:color="auto" w:fill="FFFFFF"/>
        </w:rPr>
        <w:t xml:space="preserve">, </w:t>
      </w:r>
      <w:r w:rsidRPr="000F18D9">
        <w:rPr>
          <w:rStyle w:val="af2"/>
          <w:rFonts w:ascii="Times New Roman" w:hAnsi="Times New Roman"/>
          <w:b w:val="0"/>
          <w:bCs w:val="0"/>
          <w:color w:val="000000"/>
          <w:sz w:val="28"/>
          <w:szCs w:val="28"/>
        </w:rPr>
        <w:t>Hootsuite Insights</w:t>
      </w:r>
      <w:r w:rsidRPr="000F18D9">
        <w:rPr>
          <w:rFonts w:ascii="Times New Roman" w:hAnsi="Times New Roman"/>
          <w:color w:val="000000"/>
          <w:sz w:val="28"/>
          <w:szCs w:val="28"/>
          <w:shd w:val="clear" w:color="auto" w:fill="FFFFFF"/>
        </w:rPr>
        <w:t xml:space="preserve"> сынды құралдарды кеңінен қолданады. </w:t>
      </w:r>
      <w:r>
        <w:rPr>
          <w:rFonts w:ascii="Times New Roman" w:hAnsi="Times New Roman"/>
          <w:color w:val="000000"/>
          <w:sz w:val="28"/>
          <w:szCs w:val="28"/>
          <w:shd w:val="clear" w:color="auto" w:fill="FFFFFF"/>
          <w:lang w:val="kk-KZ"/>
        </w:rPr>
        <w:t>«</w:t>
      </w:r>
      <w:r w:rsidRPr="000F18D9">
        <w:rPr>
          <w:rStyle w:val="af2"/>
          <w:rFonts w:ascii="Times New Roman" w:hAnsi="Times New Roman"/>
          <w:b w:val="0"/>
          <w:bCs w:val="0"/>
          <w:color w:val="000000"/>
          <w:sz w:val="28"/>
          <w:szCs w:val="28"/>
        </w:rPr>
        <w:t>The Wall Street Journal</w:t>
      </w:r>
      <w:r>
        <w:rPr>
          <w:rStyle w:val="af2"/>
          <w:rFonts w:ascii="Times New Roman" w:hAnsi="Times New Roman"/>
          <w:b w:val="0"/>
          <w:bCs w:val="0"/>
          <w:color w:val="000000"/>
          <w:sz w:val="28"/>
          <w:szCs w:val="28"/>
          <w:lang w:val="kk-KZ"/>
        </w:rPr>
        <w:t>»</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осы</w:t>
      </w:r>
      <w:r w:rsidRPr="000F18D9">
        <w:rPr>
          <w:rFonts w:ascii="Times New Roman" w:hAnsi="Times New Roman"/>
          <w:color w:val="000000"/>
          <w:sz w:val="28"/>
          <w:szCs w:val="28"/>
          <w:shd w:val="clear" w:color="auto" w:fill="FFFFFF"/>
        </w:rPr>
        <w:t xml:space="preserve"> технологияларды пайдалана отырып, </w:t>
      </w:r>
      <w:r w:rsidRPr="000F18D9">
        <w:rPr>
          <w:rStyle w:val="af2"/>
          <w:rFonts w:ascii="Times New Roman" w:hAnsi="Times New Roman"/>
          <w:b w:val="0"/>
          <w:bCs w:val="0"/>
          <w:color w:val="000000"/>
          <w:sz w:val="28"/>
          <w:szCs w:val="28"/>
        </w:rPr>
        <w:t>мақсатты жарнаманың тиімділігін 35%-ға арттырды</w:t>
      </w:r>
      <w:r w:rsidRPr="000F18D9">
        <w:rPr>
          <w:rFonts w:ascii="Times New Roman" w:hAnsi="Times New Roman"/>
          <w:color w:val="000000"/>
          <w:sz w:val="28"/>
          <w:szCs w:val="28"/>
          <w:shd w:val="clear" w:color="auto" w:fill="FFFFFF"/>
        </w:rPr>
        <w:t xml:space="preserve"> [</w:t>
      </w:r>
      <w:r w:rsidR="003C73C7" w:rsidRPr="003C73C7">
        <w:rPr>
          <w:rFonts w:ascii="Times New Roman" w:hAnsi="Times New Roman"/>
          <w:color w:val="000000"/>
          <w:sz w:val="28"/>
          <w:szCs w:val="28"/>
          <w:shd w:val="clear" w:color="auto" w:fill="FFFFFF"/>
        </w:rPr>
        <w:t>39</w:t>
      </w:r>
      <w:r w:rsidRPr="000F18D9">
        <w:rPr>
          <w:rFonts w:ascii="Times New Roman" w:hAnsi="Times New Roman"/>
          <w:color w:val="000000"/>
          <w:sz w:val="28"/>
          <w:szCs w:val="28"/>
          <w:shd w:val="clear" w:color="auto" w:fill="FFFFFF"/>
        </w:rPr>
        <w:t xml:space="preserve">]. Әлеуметтік желілердегі трендтерді анықтау ақпарат құралдарына оқырман қызығушылығын алдын ала </w:t>
      </w:r>
      <w:r w:rsidR="00AC222B">
        <w:rPr>
          <w:rFonts w:ascii="Times New Roman" w:hAnsi="Times New Roman"/>
          <w:color w:val="000000"/>
          <w:sz w:val="28"/>
          <w:szCs w:val="28"/>
          <w:shd w:val="clear" w:color="auto" w:fill="FFFFFF"/>
          <w:lang w:val="kk-KZ"/>
        </w:rPr>
        <w:t>зерделеп</w:t>
      </w:r>
      <w:r w:rsidRPr="000F18D9">
        <w:rPr>
          <w:rFonts w:ascii="Times New Roman" w:hAnsi="Times New Roman"/>
          <w:color w:val="000000"/>
          <w:sz w:val="28"/>
          <w:szCs w:val="28"/>
          <w:shd w:val="clear" w:color="auto" w:fill="FFFFFF"/>
        </w:rPr>
        <w:t>, өзекті тақырыптарды қамтуға мүмкіндік береді.</w:t>
      </w:r>
      <w:r w:rsidRPr="000F18D9">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w:t>
      </w:r>
      <w:r w:rsidRPr="000F18D9">
        <w:rPr>
          <w:rStyle w:val="af2"/>
          <w:rFonts w:ascii="Times New Roman" w:hAnsi="Times New Roman"/>
          <w:b w:val="0"/>
          <w:bCs w:val="0"/>
          <w:color w:val="000000"/>
          <w:sz w:val="28"/>
          <w:szCs w:val="28"/>
        </w:rPr>
        <w:t>BBC</w:t>
      </w:r>
      <w:r>
        <w:rPr>
          <w:rStyle w:val="af2"/>
          <w:rFonts w:ascii="Times New Roman" w:hAnsi="Times New Roman"/>
          <w:b w:val="0"/>
          <w:bCs w:val="0"/>
          <w:color w:val="000000"/>
          <w:sz w:val="28"/>
          <w:szCs w:val="28"/>
          <w:lang w:val="kk-KZ"/>
        </w:rPr>
        <w:t>»</w:t>
      </w:r>
      <w:r w:rsidRPr="000F18D9">
        <w:rPr>
          <w:rFonts w:ascii="Times New Roman" w:hAnsi="Times New Roman"/>
          <w:color w:val="000000"/>
          <w:sz w:val="28"/>
          <w:szCs w:val="28"/>
          <w:shd w:val="clear" w:color="auto" w:fill="FFFFFF"/>
        </w:rPr>
        <w:t xml:space="preserve"> пікірлер мен оқырмандардың белсенділігін талдау жүйелерін пайдаланып, </w:t>
      </w:r>
      <w:r w:rsidRPr="000F18D9">
        <w:rPr>
          <w:rStyle w:val="af2"/>
          <w:rFonts w:ascii="Times New Roman" w:hAnsi="Times New Roman"/>
          <w:b w:val="0"/>
          <w:bCs w:val="0"/>
          <w:color w:val="000000"/>
          <w:sz w:val="28"/>
          <w:szCs w:val="28"/>
        </w:rPr>
        <w:t>контенттің өзектілігін бағалау және оқырманның реакциясын зерттеу</w:t>
      </w:r>
      <w:r w:rsidRPr="000F18D9">
        <w:rPr>
          <w:rFonts w:ascii="Times New Roman" w:hAnsi="Times New Roman"/>
          <w:color w:val="000000"/>
          <w:sz w:val="28"/>
          <w:szCs w:val="28"/>
          <w:shd w:val="clear" w:color="auto" w:fill="FFFFFF"/>
        </w:rPr>
        <w:t xml:space="preserve"> жұмыстарын күшейт</w:t>
      </w:r>
      <w:r w:rsidRPr="000F18D9">
        <w:rPr>
          <w:rFonts w:ascii="Times New Roman" w:hAnsi="Times New Roman"/>
          <w:color w:val="000000"/>
          <w:sz w:val="28"/>
          <w:szCs w:val="28"/>
          <w:shd w:val="clear" w:color="auto" w:fill="FFFFFF"/>
          <w:lang w:val="kk-KZ"/>
        </w:rPr>
        <w:t>кен</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Ж</w:t>
      </w:r>
      <w:r w:rsidRPr="000F18D9">
        <w:rPr>
          <w:rFonts w:ascii="Times New Roman" w:hAnsi="Times New Roman"/>
          <w:color w:val="000000"/>
          <w:sz w:val="28"/>
          <w:szCs w:val="28"/>
          <w:shd w:val="clear" w:color="auto" w:fill="FFFFFF"/>
        </w:rPr>
        <w:t>үйе оқырман</w:t>
      </w:r>
      <w:r w:rsidR="00767FB4">
        <w:rPr>
          <w:rFonts w:ascii="Times New Roman" w:hAnsi="Times New Roman"/>
          <w:color w:val="000000"/>
          <w:sz w:val="28"/>
          <w:szCs w:val="28"/>
          <w:shd w:val="clear" w:color="auto" w:fill="FFFFFF"/>
        </w:rPr>
        <w:t xml:space="preserve"> пікі</w:t>
      </w:r>
      <w:r w:rsidR="00CA3E4F">
        <w:rPr>
          <w:rFonts w:ascii="Times New Roman" w:hAnsi="Times New Roman"/>
          <w:color w:val="000000"/>
          <w:sz w:val="28"/>
          <w:szCs w:val="28"/>
          <w:shd w:val="clear" w:color="auto" w:fill="FFFFFF"/>
        </w:rPr>
        <w:t>рін, лайкын, бөлісу</w:t>
      </w:r>
      <w:r w:rsidRPr="000F18D9">
        <w:rPr>
          <w:rFonts w:ascii="Times New Roman" w:hAnsi="Times New Roman"/>
          <w:color w:val="000000"/>
          <w:sz w:val="28"/>
          <w:szCs w:val="28"/>
          <w:shd w:val="clear" w:color="auto" w:fill="FFFFFF"/>
        </w:rPr>
        <w:t xml:space="preserve">ін талдап, ең танымал тақырыптарды анықтайды. Осы әдіс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BBC</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-дің аудиториясын </w:t>
      </w:r>
      <w:r w:rsidRPr="000F18D9">
        <w:rPr>
          <w:rStyle w:val="af2"/>
          <w:rFonts w:ascii="Times New Roman" w:hAnsi="Times New Roman"/>
          <w:b w:val="0"/>
          <w:bCs w:val="0"/>
          <w:color w:val="000000"/>
          <w:sz w:val="28"/>
          <w:szCs w:val="28"/>
        </w:rPr>
        <w:t xml:space="preserve">35%-ға </w:t>
      </w:r>
      <w:r w:rsidRPr="000F18D9">
        <w:rPr>
          <w:rStyle w:val="af2"/>
          <w:rFonts w:ascii="Times New Roman" w:hAnsi="Times New Roman"/>
          <w:b w:val="0"/>
          <w:bCs w:val="0"/>
          <w:color w:val="000000"/>
          <w:sz w:val="28"/>
          <w:szCs w:val="28"/>
          <w:lang w:val="kk-KZ"/>
        </w:rPr>
        <w:t>көбейтуге</w:t>
      </w:r>
      <w:r w:rsidRPr="000F18D9">
        <w:rPr>
          <w:rStyle w:val="af2"/>
          <w:rFonts w:ascii="Times New Roman" w:hAnsi="Times New Roman"/>
          <w:b w:val="0"/>
          <w:bCs w:val="0"/>
          <w:color w:val="000000"/>
          <w:sz w:val="28"/>
          <w:szCs w:val="28"/>
        </w:rPr>
        <w:t xml:space="preserve"> мүмкіндік бер</w:t>
      </w:r>
      <w:r>
        <w:rPr>
          <w:rStyle w:val="af2"/>
          <w:rFonts w:ascii="Times New Roman" w:hAnsi="Times New Roman"/>
          <w:b w:val="0"/>
          <w:bCs w:val="0"/>
          <w:color w:val="000000"/>
          <w:sz w:val="28"/>
          <w:szCs w:val="28"/>
          <w:lang w:val="kk-KZ"/>
        </w:rPr>
        <w:t>ген</w:t>
      </w:r>
      <w:r w:rsidRPr="000F18D9">
        <w:rPr>
          <w:rFonts w:ascii="Times New Roman" w:hAnsi="Times New Roman"/>
          <w:color w:val="000000"/>
          <w:sz w:val="28"/>
          <w:szCs w:val="28"/>
          <w:shd w:val="clear" w:color="auto" w:fill="FFFFFF"/>
        </w:rPr>
        <w:t xml:space="preserve"> [23, 8]. </w:t>
      </w:r>
    </w:p>
    <w:p w14:paraId="61666B7B" w14:textId="5C30B3BB" w:rsidR="000B15D0" w:rsidRPr="000F18D9" w:rsidRDefault="000B15D0" w:rsidP="000B15D0">
      <w:pPr>
        <w:pStyle w:val="p1"/>
        <w:ind w:firstLine="708"/>
        <w:jc w:val="both"/>
        <w:rPr>
          <w:rFonts w:ascii="Times New Roman" w:eastAsia="Times New Roman" w:hAnsi="Times New Roman"/>
          <w:sz w:val="28"/>
          <w:szCs w:val="28"/>
        </w:rPr>
      </w:pPr>
      <w:r w:rsidRPr="000F18D9">
        <w:rPr>
          <w:rFonts w:ascii="Times New Roman" w:hAnsi="Times New Roman"/>
          <w:sz w:val="28"/>
          <w:szCs w:val="28"/>
          <w:lang w:val="kk-KZ"/>
        </w:rPr>
        <w:t xml:space="preserve">«The New York Times» ең алдымен дәстүрлі қағаз нұсқадан онлайн платформаға көшуді жоспарлы түрде жүргізді. </w:t>
      </w:r>
      <w:r w:rsidR="00FA3E24">
        <w:rPr>
          <w:rFonts w:ascii="Times New Roman" w:hAnsi="Times New Roman"/>
          <w:sz w:val="28"/>
          <w:szCs w:val="28"/>
          <w:lang w:val="kk-KZ"/>
        </w:rPr>
        <w:t>Цифрлық</w:t>
      </w:r>
      <w:r w:rsidRPr="000F18D9">
        <w:rPr>
          <w:rFonts w:ascii="Times New Roman" w:hAnsi="Times New Roman"/>
          <w:sz w:val="28"/>
          <w:szCs w:val="28"/>
          <w:lang w:val="kk-KZ"/>
        </w:rPr>
        <w:t xml:space="preserve"> форматқа бейімделу кезінде ақпараттар мобильді қосымшалар, сайт, подкаст және видео контент түрінде ұсыныла бастады. Осылайша оқырмандардың ақпарат алуын жеңілдетті. Газеттің маңызды қадамдарының бірі – ақылы жазылым жүйесін егізуі. 2011 жылы енгізілген «</w:t>
      </w:r>
      <w:r w:rsidR="00CA3E4F" w:rsidRPr="00CA3E4F">
        <w:rPr>
          <w:rFonts w:ascii="Times New Roman" w:hAnsi="Times New Roman"/>
          <w:sz w:val="28"/>
          <w:szCs w:val="28"/>
          <w:lang w:val="kk-KZ"/>
        </w:rPr>
        <w:t>F</w:t>
      </w:r>
      <w:r w:rsidRPr="000F18D9">
        <w:rPr>
          <w:rFonts w:ascii="Times New Roman" w:hAnsi="Times New Roman"/>
          <w:sz w:val="28"/>
          <w:szCs w:val="28"/>
          <w:lang w:val="kk-KZ"/>
        </w:rPr>
        <w:t xml:space="preserve">reemium» үлгісі оқырмандарға тегін контент ұсынды, ал эксклюзивті материалдарға тек жазылыммен қол жеткізу мүмкіндігі берілді. </w:t>
      </w:r>
      <w:r w:rsidRPr="000F18D9">
        <w:rPr>
          <w:rFonts w:ascii="Times New Roman" w:eastAsia="Times New Roman" w:hAnsi="Times New Roman"/>
          <w:sz w:val="28"/>
          <w:szCs w:val="28"/>
        </w:rPr>
        <w:t xml:space="preserve">Бұл модель бойынша пайдаланушылар сапалы әрі ерекше мазмұнға қол жеткізу үшін тұрақты түрде ақы төлейді. Аталған әдіс, әсіресе, цифрлық медиада кеңінен таралған. Осы арқылы медиа ұйым контенттің сапасын арттырып, тұрақты табыс көзін қалыптастырды. Соның нәтижесінде, 2024 жылы </w:t>
      </w:r>
      <w:r>
        <w:rPr>
          <w:rFonts w:ascii="Times New Roman" w:eastAsia="Times New Roman" w:hAnsi="Times New Roman"/>
          <w:sz w:val="28"/>
          <w:szCs w:val="28"/>
          <w:lang w:val="kk-KZ"/>
        </w:rPr>
        <w:t>«</w:t>
      </w:r>
      <w:r w:rsidRPr="000F18D9">
        <w:rPr>
          <w:rFonts w:ascii="Times New Roman" w:eastAsia="Times New Roman" w:hAnsi="Times New Roman"/>
          <w:sz w:val="28"/>
          <w:szCs w:val="28"/>
        </w:rPr>
        <w:t>The New York Times</w:t>
      </w:r>
      <w:r>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жазылушылар саны 10,8 миллионға жетіп, қаржылық тұрақтылықты қамтамасыз етті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17, 8</w:t>
      </w:r>
      <w:r w:rsidRPr="000F18D9">
        <w:rPr>
          <w:rFonts w:ascii="Times New Roman" w:eastAsia="Times New Roman" w:hAnsi="Times New Roman"/>
          <w:sz w:val="28"/>
          <w:szCs w:val="28"/>
          <w:lang w:val="kk-KZ"/>
        </w:rPr>
        <w:t>]</w:t>
      </w:r>
      <w:r>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w:t>
      </w:r>
    </w:p>
    <w:p w14:paraId="313630D1" w14:textId="77777777"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sz w:val="28"/>
          <w:szCs w:val="28"/>
          <w:lang w:val="kk-KZ"/>
        </w:rPr>
        <w:t>Мобильді қосымшалар жетілдіріліп, алгоритмдер арқылы оқырмандардың қызығушылығына сай ұсыныстар жасалды. Сондай-ақ, маңызды жаңалықтар push-хабарламалар арқылы жіберіліп, аудиториямен байланыс нығайды. «The New York Times» цифрлық жарнама жүйесін жетілдіру арқылы да қосымша кіріс көздерін көбейтті. Сонымен қатар, «The Daily» подкасты сияқты аудиоконтент өнімдері оқырмандарын көбейтіп, қосымша табыс көзіне айналды. «Netflix» платформасымен серіктестік жобалар жасап, деректі фильмдер арқылы ақпараттық нарықтағы беделін нығайта түсті. Редакция жасанды интеллект пен деректерді талдау технологияларын қолдану арқылы аудиторияның қызығушылығын зерттеп, материалдарды ұсынуды қолға алды. Технологияның көмегімен қандай тақырыптар танымал екенін және қай уақытта көбірек оқылатынын бақылау арқылы материалдарды ұсыну форматы жетілдірілді.</w:t>
      </w:r>
    </w:p>
    <w:p w14:paraId="06FB8152" w14:textId="77777777" w:rsidR="000B15D0" w:rsidRPr="000F18D9" w:rsidRDefault="000B15D0" w:rsidP="000B15D0">
      <w:pPr>
        <w:ind w:firstLine="708"/>
        <w:jc w:val="both"/>
        <w:rPr>
          <w:sz w:val="28"/>
          <w:szCs w:val="28"/>
          <w:lang w:val="kk-KZ"/>
        </w:rPr>
      </w:pPr>
      <w:r w:rsidRPr="000F18D9">
        <w:rPr>
          <w:sz w:val="28"/>
          <w:szCs w:val="28"/>
          <w:lang w:val="kk-KZ"/>
        </w:rPr>
        <w:t>«The New York Times» әлеуметтік желілердегі белсенділігін арттырып, ақпаратты Instagram, TikTok және басқа платформалар арқылы тарата бастады. Мұндай қадам жас буынның назарын аударуға мүмкіндік берді. YouTube және подкаст арқылы визуалды және аудиоконтент жасауды жолға қойып, ақпарат берудің форматын әртараптандырды.</w:t>
      </w:r>
    </w:p>
    <w:p w14:paraId="799CCD86" w14:textId="77777777" w:rsidR="000B15D0" w:rsidRPr="000F18D9" w:rsidRDefault="000B15D0" w:rsidP="000B15D0">
      <w:pPr>
        <w:ind w:firstLine="708"/>
        <w:jc w:val="both"/>
        <w:rPr>
          <w:sz w:val="28"/>
          <w:szCs w:val="28"/>
          <w:lang w:val="kk-KZ"/>
        </w:rPr>
      </w:pPr>
      <w:r>
        <w:rPr>
          <w:sz w:val="28"/>
          <w:szCs w:val="28"/>
          <w:lang w:val="kk-KZ"/>
        </w:rPr>
        <w:t>«</w:t>
      </w:r>
      <w:r w:rsidRPr="000F18D9">
        <w:rPr>
          <w:sz w:val="28"/>
          <w:szCs w:val="28"/>
          <w:lang w:val="kk-KZ"/>
        </w:rPr>
        <w:t>The New York Times</w:t>
      </w:r>
      <w:r>
        <w:rPr>
          <w:sz w:val="28"/>
          <w:szCs w:val="28"/>
          <w:lang w:val="kk-KZ"/>
        </w:rPr>
        <w:t>»</w:t>
      </w:r>
      <w:r w:rsidRPr="000F18D9">
        <w:rPr>
          <w:sz w:val="28"/>
          <w:szCs w:val="28"/>
          <w:lang w:val="kk-KZ"/>
        </w:rPr>
        <w:t xml:space="preserve">-тың цифрлық трансформациясы – дәстүрлі медианың жаңа дәуірге сәтті бейімделуінің </w:t>
      </w:r>
      <w:r>
        <w:rPr>
          <w:sz w:val="28"/>
          <w:szCs w:val="28"/>
          <w:lang w:val="kk-KZ"/>
        </w:rPr>
        <w:t>жарқын</w:t>
      </w:r>
      <w:r w:rsidRPr="000F18D9">
        <w:rPr>
          <w:sz w:val="28"/>
          <w:szCs w:val="28"/>
          <w:lang w:val="kk-KZ"/>
        </w:rPr>
        <w:t xml:space="preserve"> үлгісі. Ақылы жазылымды енгізу, мобильді платформаларды жетілдіру және жеке ұсыныстар жүйесін қолдану арқылы басылым тек цифрлық кеңістікте орнығып қана қоймай, саладағы көшбасшылықты сақтап қалды. Бұл стратегиялық қадамдар ақпарат таратудағы жаңа үрдістерді тиімді пайдалана отырып, медиа саласындағы үздік тәжірибеге айналды.</w:t>
      </w:r>
    </w:p>
    <w:p w14:paraId="0F858A5D" w14:textId="57C0B9E2" w:rsidR="000B15D0" w:rsidRPr="000F18D9" w:rsidRDefault="000B15D0" w:rsidP="000B15D0">
      <w:pPr>
        <w:ind w:firstLine="708"/>
        <w:jc w:val="both"/>
        <w:rPr>
          <w:sz w:val="28"/>
          <w:szCs w:val="28"/>
          <w:lang w:val="kk-KZ"/>
        </w:rPr>
      </w:pPr>
      <w:r w:rsidRPr="000F18D9">
        <w:rPr>
          <w:sz w:val="28"/>
          <w:szCs w:val="28"/>
          <w:lang w:val="kk-KZ"/>
        </w:rPr>
        <w:t xml:space="preserve">Медиа нарықта заманауи технологияларды қолдану аудиторияның сенімін </w:t>
      </w:r>
      <w:r>
        <w:rPr>
          <w:sz w:val="28"/>
          <w:szCs w:val="28"/>
          <w:lang w:val="kk-KZ"/>
        </w:rPr>
        <w:t>күшейтіп</w:t>
      </w:r>
      <w:r w:rsidRPr="000F18D9">
        <w:rPr>
          <w:sz w:val="28"/>
          <w:szCs w:val="28"/>
          <w:lang w:val="kk-KZ"/>
        </w:rPr>
        <w:t xml:space="preserve"> қана қоймай, мерзімді баспасөздің өнімділігін де арттырады. Отандық басылымдарға мобильді қосымшалар, мультимедиалық репортаждар, бейнерепортаждар дайындап, әлеуметтік желілердегі белсенділікті </w:t>
      </w:r>
      <w:r w:rsidR="00CA3E4F">
        <w:rPr>
          <w:sz w:val="28"/>
          <w:szCs w:val="28"/>
          <w:lang w:val="kk-KZ"/>
        </w:rPr>
        <w:t>арттыру</w:t>
      </w:r>
      <w:r w:rsidRPr="000F18D9">
        <w:rPr>
          <w:sz w:val="28"/>
          <w:szCs w:val="28"/>
          <w:lang w:val="kk-KZ"/>
        </w:rPr>
        <w:t xml:space="preserve"> қажет. «The New York Times» мысалы көрсеткендей, медиа индустрияда инновациялық менеджмент жүйесін енгізу үлкен жетістікке жетелейді. Отандық мерзімді баспасөз нарығында менеджмент пен маркетинг стратегияларын дамыту арқылы бәсекеге қабілеттілік артады.</w:t>
      </w:r>
    </w:p>
    <w:p w14:paraId="1119CEDB" w14:textId="54E3C457"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hAnsi="Times New Roman"/>
          <w:b/>
          <w:bCs/>
          <w:color w:val="000000"/>
          <w:sz w:val="28"/>
          <w:szCs w:val="28"/>
          <w:shd w:val="clear" w:color="auto" w:fill="FFFFFF"/>
        </w:rPr>
        <w:t>Жасанды интеллект негізінде жаңалық жазу және өңдеу</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Pr="000F18D9">
        <w:rPr>
          <w:rFonts w:ascii="Times New Roman" w:eastAsia="Times New Roman" w:hAnsi="Times New Roman"/>
          <w:sz w:val="28"/>
          <w:szCs w:val="28"/>
        </w:rPr>
        <w:t xml:space="preserve">Жасанды интеллект (ЖИ) журналистиканы түбегейлі өзгертіп, жаңалық жазу мен тарату әдістерін жаңа деңгейге көтерді. Ақпараттың жеделдігі мен қолжетімділігін арттыруда бұл технологияның мүмкіндігі зор.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The Washington Post</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2016 жылы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Heliograf</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жүйесін іске қосып, жаңалықтарды автоматты түрде өңдеуге көшті. Бұл жүйе </w:t>
      </w:r>
      <w:r w:rsidRPr="000F18D9">
        <w:rPr>
          <w:rFonts w:ascii="Times New Roman" w:eastAsia="Times New Roman" w:hAnsi="Times New Roman"/>
          <w:sz w:val="28"/>
          <w:szCs w:val="28"/>
          <w:lang w:val="kk-KZ"/>
        </w:rPr>
        <w:t>о</w:t>
      </w:r>
      <w:r w:rsidRPr="000F18D9">
        <w:rPr>
          <w:rFonts w:ascii="Times New Roman" w:eastAsia="Times New Roman" w:hAnsi="Times New Roman"/>
          <w:sz w:val="28"/>
          <w:szCs w:val="28"/>
        </w:rPr>
        <w:t>лимпиада ойындары, сайлау нәтижелері мен қаржы жаңалықтары сияқты құрылымданған деректерді өз бетінше жазып, жариялай алады. Осы тәсілдің нәтижесінде жылына 850-ден астам мақала жарық көріп, оқырмандардың қызығушылығы 25%-ға артты [4</w:t>
      </w:r>
      <w:r w:rsidR="003C73C7">
        <w:rPr>
          <w:rFonts w:ascii="Times New Roman" w:eastAsia="Times New Roman" w:hAnsi="Times New Roman"/>
          <w:sz w:val="28"/>
          <w:szCs w:val="28"/>
        </w:rPr>
        <w:t>0</w:t>
      </w:r>
      <w:r w:rsidRPr="000F18D9">
        <w:rPr>
          <w:rFonts w:ascii="Times New Roman" w:eastAsia="Times New Roman" w:hAnsi="Times New Roman"/>
          <w:sz w:val="28"/>
          <w:szCs w:val="28"/>
        </w:rPr>
        <w:t>]. Жасанды интеллект арқылы дайындалған жаңалықтардың оқылым деңгейі журналистер өңдеген жаңалықтарға қарағанда 18%-ға жоғары болған [4</w:t>
      </w:r>
      <w:r w:rsidR="003C73C7">
        <w:rPr>
          <w:rFonts w:ascii="Times New Roman" w:eastAsia="Times New Roman" w:hAnsi="Times New Roman"/>
          <w:sz w:val="28"/>
          <w:szCs w:val="28"/>
        </w:rPr>
        <w:t>1</w:t>
      </w:r>
      <w:r w:rsidRPr="000F18D9">
        <w:rPr>
          <w:rFonts w:ascii="Times New Roman" w:eastAsia="Times New Roman" w:hAnsi="Times New Roman"/>
          <w:sz w:val="28"/>
          <w:szCs w:val="28"/>
        </w:rPr>
        <w:t xml:space="preserve">]. Оқырмандар көбіне ЖИ жазған материалдар мен адам қолымен жасалған контенттің айырмашылығын аңғармайды. Дегенмен, бұл технологияның таралуы бірқатар маңызды мәселелерді алға тартты. Ақпараттың шынайылығы мен сенімділігі күмән тудырады. </w:t>
      </w:r>
      <w:r w:rsidR="00C87017">
        <w:rPr>
          <w:rFonts w:ascii="Times New Roman" w:eastAsia="Times New Roman" w:hAnsi="Times New Roman"/>
          <w:sz w:val="28"/>
          <w:szCs w:val="28"/>
          <w:lang w:val="kk-KZ"/>
        </w:rPr>
        <w:t>С.</w:t>
      </w:r>
      <w:r w:rsidRPr="000F18D9">
        <w:rPr>
          <w:rFonts w:ascii="Times New Roman" w:eastAsia="Times New Roman" w:hAnsi="Times New Roman"/>
          <w:sz w:val="28"/>
          <w:szCs w:val="28"/>
        </w:rPr>
        <w:t xml:space="preserve">Алтай мен </w:t>
      </w:r>
      <w:r w:rsidR="00C87017">
        <w:rPr>
          <w:rFonts w:ascii="Times New Roman" w:eastAsia="Times New Roman" w:hAnsi="Times New Roman"/>
          <w:sz w:val="28"/>
          <w:szCs w:val="28"/>
          <w:lang w:val="kk-KZ"/>
        </w:rPr>
        <w:t>Ф.</w:t>
      </w:r>
      <w:r w:rsidRPr="000F18D9">
        <w:rPr>
          <w:rFonts w:ascii="Times New Roman" w:eastAsia="Times New Roman" w:hAnsi="Times New Roman"/>
          <w:sz w:val="28"/>
          <w:szCs w:val="28"/>
        </w:rPr>
        <w:t>Гиларди (2024) зерттеуінде аудиторияның ЖИ жасаған жаңалықтарға сенімсіздікпен қарайтыны анықталған</w:t>
      </w:r>
      <w:r w:rsidRPr="000F18D9">
        <w:rPr>
          <w:rFonts w:ascii="Times New Roman" w:eastAsia="Times New Roman" w:hAnsi="Times New Roman"/>
          <w:sz w:val="28"/>
          <w:szCs w:val="28"/>
          <w:lang w:val="kk-KZ"/>
        </w:rPr>
        <w:t xml:space="preserve"> </w:t>
      </w:r>
      <w:r w:rsidRPr="000F18D9">
        <w:rPr>
          <w:rFonts w:ascii="Times New Roman" w:eastAsia="Times New Roman" w:hAnsi="Times New Roman"/>
          <w:sz w:val="28"/>
          <w:szCs w:val="28"/>
        </w:rPr>
        <w:t>[</w:t>
      </w:r>
      <w:r w:rsidR="003C73C7">
        <w:rPr>
          <w:rFonts w:ascii="Times New Roman" w:eastAsia="Times New Roman" w:hAnsi="Times New Roman"/>
          <w:sz w:val="28"/>
          <w:szCs w:val="28"/>
        </w:rPr>
        <w:t>42</w:t>
      </w:r>
      <w:r w:rsidRPr="000F18D9">
        <w:rPr>
          <w:rFonts w:ascii="Times New Roman" w:eastAsia="Times New Roman" w:hAnsi="Times New Roman"/>
          <w:sz w:val="28"/>
          <w:szCs w:val="28"/>
        </w:rPr>
        <w:t xml:space="preserve">]. </w:t>
      </w:r>
      <w:r w:rsidR="00C87017">
        <w:rPr>
          <w:rFonts w:ascii="Times New Roman" w:eastAsia="Times New Roman" w:hAnsi="Times New Roman"/>
          <w:sz w:val="28"/>
          <w:szCs w:val="28"/>
          <w:lang w:val="kk-KZ"/>
        </w:rPr>
        <w:t>Б.</w:t>
      </w:r>
      <w:r w:rsidRPr="000F18D9">
        <w:rPr>
          <w:rFonts w:ascii="Times New Roman" w:eastAsia="Times New Roman" w:hAnsi="Times New Roman"/>
          <w:sz w:val="28"/>
          <w:szCs w:val="28"/>
        </w:rPr>
        <w:t xml:space="preserve">Тофф пен </w:t>
      </w:r>
      <w:r w:rsidR="00C87017">
        <w:rPr>
          <w:rFonts w:ascii="Times New Roman" w:eastAsia="Times New Roman" w:hAnsi="Times New Roman"/>
          <w:sz w:val="28"/>
          <w:szCs w:val="28"/>
          <w:lang w:val="kk-KZ"/>
        </w:rPr>
        <w:t>Ф.</w:t>
      </w:r>
      <w:r w:rsidRPr="000F18D9">
        <w:rPr>
          <w:rFonts w:ascii="Times New Roman" w:eastAsia="Times New Roman" w:hAnsi="Times New Roman"/>
          <w:sz w:val="28"/>
          <w:szCs w:val="28"/>
        </w:rPr>
        <w:t>Симон (2023) еңбектерінде адамдар жасанды интеллект пен адам еңбегін бір-біріне қарсы құбылыс ретінде қабылдайтыны жазылған</w:t>
      </w:r>
      <w:r w:rsidRPr="000F18D9">
        <w:rPr>
          <w:rFonts w:ascii="Times New Roman" w:eastAsia="Times New Roman" w:hAnsi="Times New Roman"/>
          <w:sz w:val="28"/>
          <w:szCs w:val="28"/>
          <w:lang w:val="kk-KZ"/>
        </w:rPr>
        <w:t xml:space="preserve"> [</w:t>
      </w:r>
      <w:r w:rsidR="003C73C7">
        <w:rPr>
          <w:rFonts w:ascii="Times New Roman" w:eastAsia="Times New Roman" w:hAnsi="Times New Roman"/>
          <w:sz w:val="28"/>
          <w:szCs w:val="28"/>
        </w:rPr>
        <w:t>43</w:t>
      </w:r>
      <w:r w:rsidRPr="000F18D9">
        <w:rPr>
          <w:rFonts w:ascii="Times New Roman" w:eastAsia="Times New Roman" w:hAnsi="Times New Roman"/>
          <w:sz w:val="28"/>
          <w:szCs w:val="28"/>
        </w:rPr>
        <w:t>]. Егер мақалада оның ЖИ көмегімен дайындалғаны көрсетілсе, оқырмандар оған күмәнмен қарайды [</w:t>
      </w:r>
      <w:r w:rsidR="003C73C7">
        <w:rPr>
          <w:rFonts w:ascii="Times New Roman" w:eastAsia="Times New Roman" w:hAnsi="Times New Roman"/>
          <w:sz w:val="28"/>
          <w:szCs w:val="28"/>
        </w:rPr>
        <w:t>44</w:t>
      </w:r>
      <w:r w:rsidRPr="000F18D9">
        <w:rPr>
          <w:rFonts w:ascii="Times New Roman" w:eastAsia="Times New Roman" w:hAnsi="Times New Roman"/>
          <w:sz w:val="28"/>
          <w:szCs w:val="28"/>
        </w:rPr>
        <w:t xml:space="preserve">]. </w:t>
      </w:r>
      <w:r w:rsidR="00C87017">
        <w:rPr>
          <w:rFonts w:ascii="Times New Roman" w:eastAsia="Times New Roman" w:hAnsi="Times New Roman"/>
          <w:sz w:val="28"/>
          <w:szCs w:val="28"/>
          <w:lang w:val="kk-KZ"/>
        </w:rPr>
        <w:t>У.</w:t>
      </w:r>
      <w:r w:rsidRPr="000F18D9">
        <w:rPr>
          <w:rFonts w:ascii="Times New Roman" w:eastAsia="Times New Roman" w:hAnsi="Times New Roman"/>
          <w:sz w:val="28"/>
          <w:szCs w:val="28"/>
        </w:rPr>
        <w:t xml:space="preserve">Чжан мен </w:t>
      </w:r>
      <w:r w:rsidR="00C87017">
        <w:rPr>
          <w:rFonts w:ascii="Times New Roman" w:eastAsia="Times New Roman" w:hAnsi="Times New Roman"/>
          <w:sz w:val="28"/>
          <w:szCs w:val="28"/>
          <w:lang w:val="kk-KZ"/>
        </w:rPr>
        <w:t>Р.</w:t>
      </w:r>
      <w:r w:rsidRPr="000F18D9">
        <w:rPr>
          <w:rFonts w:ascii="Times New Roman" w:eastAsia="Times New Roman" w:hAnsi="Times New Roman"/>
          <w:sz w:val="28"/>
          <w:szCs w:val="28"/>
        </w:rPr>
        <w:t xml:space="preserve">Гослайн (2023) зерттеулері көрсеткендей, аудитория адам жазған материалдарға көбірек сенім артады. Бірақ уақыт өте келе бұл көзқарас өзгеруі мүмкін. </w:t>
      </w:r>
      <w:r w:rsidR="00C87017">
        <w:rPr>
          <w:rFonts w:ascii="Times New Roman" w:eastAsia="Times New Roman" w:hAnsi="Times New Roman"/>
          <w:sz w:val="28"/>
          <w:szCs w:val="28"/>
          <w:lang w:val="kk-KZ"/>
        </w:rPr>
        <w:t>К.</w:t>
      </w:r>
      <w:r w:rsidRPr="000F18D9">
        <w:rPr>
          <w:rFonts w:ascii="Times New Roman" w:eastAsia="Times New Roman" w:hAnsi="Times New Roman"/>
          <w:sz w:val="28"/>
          <w:szCs w:val="28"/>
        </w:rPr>
        <w:t xml:space="preserve">Рейтер </w:t>
      </w:r>
      <w:r w:rsidRPr="000F18D9">
        <w:rPr>
          <w:rFonts w:ascii="Times New Roman" w:eastAsia="Times New Roman" w:hAnsi="Times New Roman"/>
          <w:sz w:val="28"/>
          <w:szCs w:val="28"/>
          <w:lang w:val="kk-KZ"/>
        </w:rPr>
        <w:t>мен</w:t>
      </w:r>
      <w:r w:rsidRPr="000F18D9">
        <w:rPr>
          <w:rFonts w:ascii="Times New Roman" w:eastAsia="Times New Roman" w:hAnsi="Times New Roman"/>
          <w:sz w:val="28"/>
          <w:szCs w:val="28"/>
        </w:rPr>
        <w:t xml:space="preserve"> </w:t>
      </w:r>
      <w:r w:rsidR="00C87017">
        <w:rPr>
          <w:rFonts w:ascii="Times New Roman" w:eastAsia="Times New Roman" w:hAnsi="Times New Roman"/>
          <w:sz w:val="28"/>
          <w:szCs w:val="28"/>
          <w:lang w:val="kk-KZ"/>
        </w:rPr>
        <w:t>Ф.</w:t>
      </w:r>
      <w:r w:rsidRPr="000F18D9">
        <w:rPr>
          <w:rFonts w:ascii="Times New Roman" w:eastAsia="Times New Roman" w:hAnsi="Times New Roman"/>
          <w:sz w:val="28"/>
          <w:szCs w:val="28"/>
        </w:rPr>
        <w:t xml:space="preserve">Фукс (2023) зерттеулері адамдар ЖИ мүмкіндіктерін неғұрлым терең түсінген сайын, оған деген сенімнің арта түсетінін дәлелдейді. Бірақ алгоритмдердің адамның жазу стиліне ұқсас мәтін құрастыруы түпнұсқа мен ЖИ жасаған контенттің арасындағы шекараны </w:t>
      </w:r>
      <w:r w:rsidRPr="000F18D9">
        <w:rPr>
          <w:rFonts w:ascii="Times New Roman" w:eastAsia="Times New Roman" w:hAnsi="Times New Roman"/>
          <w:sz w:val="28"/>
          <w:szCs w:val="28"/>
          <w:lang w:val="kk-KZ"/>
        </w:rPr>
        <w:t xml:space="preserve">бұза алады </w:t>
      </w:r>
      <w:r w:rsidRPr="000F18D9">
        <w:rPr>
          <w:rFonts w:ascii="Times New Roman" w:eastAsia="Times New Roman" w:hAnsi="Times New Roman"/>
          <w:sz w:val="28"/>
          <w:szCs w:val="28"/>
        </w:rPr>
        <w:t>[</w:t>
      </w:r>
      <w:r w:rsidR="003C73C7">
        <w:rPr>
          <w:rFonts w:ascii="Times New Roman" w:eastAsia="Times New Roman" w:hAnsi="Times New Roman"/>
          <w:sz w:val="28"/>
          <w:szCs w:val="28"/>
        </w:rPr>
        <w:t>45</w:t>
      </w:r>
      <w:r w:rsidRPr="000F18D9">
        <w:rPr>
          <w:rFonts w:ascii="Times New Roman" w:eastAsia="Times New Roman" w:hAnsi="Times New Roman"/>
          <w:sz w:val="28"/>
          <w:szCs w:val="28"/>
        </w:rPr>
        <w:t>]. ЖИ мәтінін анықтайтын құралдар әрдайым дәл нәтиже бере алма</w:t>
      </w:r>
      <w:r w:rsidR="00CA3E4F">
        <w:rPr>
          <w:rFonts w:ascii="Times New Roman" w:eastAsia="Times New Roman" w:hAnsi="Times New Roman"/>
          <w:sz w:val="28"/>
          <w:szCs w:val="28"/>
        </w:rPr>
        <w:t>йды. Әсіресе, адамның және ЖИ-д</w:t>
      </w:r>
      <w:r w:rsidR="00CA3E4F">
        <w:rPr>
          <w:rFonts w:ascii="Times New Roman" w:eastAsia="Times New Roman" w:hAnsi="Times New Roman"/>
          <w:sz w:val="28"/>
          <w:szCs w:val="28"/>
          <w:lang w:val="kk-KZ"/>
        </w:rPr>
        <w:t>і</w:t>
      </w:r>
      <w:r w:rsidRPr="000F18D9">
        <w:rPr>
          <w:rFonts w:ascii="Times New Roman" w:eastAsia="Times New Roman" w:hAnsi="Times New Roman"/>
          <w:sz w:val="28"/>
          <w:szCs w:val="28"/>
        </w:rPr>
        <w:t xml:space="preserve">ң бірлескен еңбегінен туған мәтіндерді ажырату қиын. Журналистиканың басты тірегі – </w:t>
      </w:r>
      <w:r w:rsidRPr="000F18D9">
        <w:rPr>
          <w:rFonts w:ascii="Times New Roman" w:eastAsia="Times New Roman" w:hAnsi="Times New Roman"/>
          <w:sz w:val="28"/>
          <w:szCs w:val="28"/>
          <w:lang w:val="kk-KZ"/>
        </w:rPr>
        <w:t>сенім</w:t>
      </w:r>
      <w:r w:rsidRPr="000F18D9">
        <w:rPr>
          <w:rFonts w:ascii="Times New Roman" w:eastAsia="Times New Roman" w:hAnsi="Times New Roman"/>
          <w:sz w:val="28"/>
          <w:szCs w:val="28"/>
        </w:rPr>
        <w:t xml:space="preserve">. ЖИ бұл салаға серпін беріп, ақпаратты жедел әрі ауқымды таратуға мүмкіндік жасағанымен, оның этикалық қыры, ақпараттың бұрмалану қаупі мен сенімділігін сақтау мәселелері әлі толық шешілген жоқ. Ақпарат құралдары бұл технологияны ұтымды пайдаланып, оқырман сенімін сақтау үшін оны адамның кәсіби сараптауымен ұштастыруы керек. Жасанды интеллект журналистиканы алмастырмайды, бірақ оны жетілдіре алады. </w:t>
      </w:r>
      <w:r w:rsidR="00CA3E4F">
        <w:rPr>
          <w:rFonts w:ascii="Times New Roman" w:eastAsia="Times New Roman" w:hAnsi="Times New Roman"/>
          <w:sz w:val="28"/>
          <w:szCs w:val="28"/>
          <w:lang w:val="kk-KZ"/>
        </w:rPr>
        <w:t>Медиа</w:t>
      </w:r>
      <w:r w:rsidRPr="000F18D9">
        <w:rPr>
          <w:rFonts w:ascii="Times New Roman" w:eastAsia="Times New Roman" w:hAnsi="Times New Roman"/>
          <w:sz w:val="28"/>
          <w:szCs w:val="28"/>
        </w:rPr>
        <w:t xml:space="preserve"> үшін маңыздысы – жеделдік</w:t>
      </w:r>
      <w:r w:rsidR="00CA3E4F">
        <w:rPr>
          <w:rFonts w:ascii="Times New Roman" w:eastAsia="Times New Roman" w:hAnsi="Times New Roman"/>
          <w:sz w:val="28"/>
          <w:szCs w:val="28"/>
          <w:lang w:val="kk-KZ"/>
        </w:rPr>
        <w:t>тен бұрын ақиқат</w:t>
      </w:r>
      <w:r w:rsidRPr="000F18D9">
        <w:rPr>
          <w:rFonts w:ascii="Times New Roman" w:eastAsia="Times New Roman" w:hAnsi="Times New Roman"/>
          <w:sz w:val="28"/>
          <w:szCs w:val="28"/>
        </w:rPr>
        <w:t>.</w:t>
      </w:r>
    </w:p>
    <w:p w14:paraId="26215C76" w14:textId="71D217EE" w:rsidR="000B15D0" w:rsidRPr="000F18D9" w:rsidRDefault="000B15D0" w:rsidP="000B15D0">
      <w:pPr>
        <w:pStyle w:val="p1"/>
        <w:ind w:firstLine="708"/>
        <w:jc w:val="both"/>
        <w:rPr>
          <w:rFonts w:ascii="Times New Roman" w:eastAsia="Times New Roman" w:hAnsi="Times New Roman"/>
          <w:sz w:val="28"/>
          <w:szCs w:val="28"/>
          <w:lang w:val="kk-KZ"/>
        </w:rPr>
      </w:pPr>
      <w:r w:rsidRPr="000F18D9">
        <w:rPr>
          <w:rFonts w:ascii="Times New Roman" w:hAnsi="Times New Roman"/>
          <w:b/>
          <w:bCs/>
          <w:color w:val="000000"/>
          <w:sz w:val="28"/>
          <w:szCs w:val="28"/>
          <w:shd w:val="clear" w:color="auto" w:fill="FFFFFF"/>
          <w:lang w:val="kk-KZ"/>
        </w:rPr>
        <w:t>«</w:t>
      </w:r>
      <w:r w:rsidRPr="000F18D9">
        <w:rPr>
          <w:rFonts w:ascii="Times New Roman" w:hAnsi="Times New Roman"/>
          <w:b/>
          <w:bCs/>
          <w:color w:val="000000"/>
          <w:sz w:val="28"/>
          <w:szCs w:val="28"/>
          <w:shd w:val="clear" w:color="auto" w:fill="FFFFFF"/>
        </w:rPr>
        <w:t>Bloomberg</w:t>
      </w:r>
      <w:r w:rsidRPr="000F18D9">
        <w:rPr>
          <w:rFonts w:ascii="Times New Roman" w:hAnsi="Times New Roman"/>
          <w:b/>
          <w:bCs/>
          <w:color w:val="000000"/>
          <w:sz w:val="28"/>
          <w:szCs w:val="28"/>
          <w:shd w:val="clear" w:color="auto" w:fill="FFFFFF"/>
          <w:lang w:val="kk-KZ"/>
        </w:rPr>
        <w:t>»</w:t>
      </w:r>
      <w:r w:rsidRPr="000F18D9">
        <w:rPr>
          <w:rFonts w:ascii="Times New Roman" w:hAnsi="Times New Roman"/>
          <w:b/>
          <w:bCs/>
          <w:color w:val="000000"/>
          <w:sz w:val="28"/>
          <w:szCs w:val="28"/>
          <w:shd w:val="clear" w:color="auto" w:fill="FFFFFF"/>
        </w:rPr>
        <w:t xml:space="preserve"> ақпарат агенттігі </w:t>
      </w:r>
      <w:r w:rsidRPr="000F18D9">
        <w:rPr>
          <w:rFonts w:ascii="Times New Roman" w:hAnsi="Times New Roman"/>
          <w:b/>
          <w:bCs/>
          <w:color w:val="000000"/>
          <w:sz w:val="28"/>
          <w:szCs w:val="28"/>
          <w:shd w:val="clear" w:color="auto" w:fill="FFFFFF"/>
          <w:lang w:val="kk-KZ"/>
        </w:rPr>
        <w:t>«</w:t>
      </w:r>
      <w:r w:rsidRPr="000F18D9">
        <w:rPr>
          <w:rFonts w:ascii="Times New Roman" w:hAnsi="Times New Roman"/>
          <w:b/>
          <w:bCs/>
          <w:color w:val="000000"/>
          <w:sz w:val="28"/>
          <w:szCs w:val="28"/>
          <w:shd w:val="clear" w:color="auto" w:fill="FFFFFF"/>
        </w:rPr>
        <w:t>Cyborg</w:t>
      </w:r>
      <w:r w:rsidRPr="000F18D9">
        <w:rPr>
          <w:rFonts w:ascii="Times New Roman" w:hAnsi="Times New Roman"/>
          <w:b/>
          <w:bCs/>
          <w:color w:val="000000"/>
          <w:sz w:val="28"/>
          <w:szCs w:val="28"/>
          <w:shd w:val="clear" w:color="auto" w:fill="FFFFFF"/>
          <w:lang w:val="kk-KZ"/>
        </w:rPr>
        <w:t>»</w:t>
      </w:r>
      <w:r w:rsidRPr="000F18D9">
        <w:rPr>
          <w:rFonts w:ascii="Times New Roman" w:hAnsi="Times New Roman"/>
          <w:b/>
          <w:bCs/>
          <w:color w:val="000000"/>
          <w:sz w:val="28"/>
          <w:szCs w:val="28"/>
          <w:shd w:val="clear" w:color="auto" w:fill="FFFFFF"/>
        </w:rPr>
        <w:t xml:space="preserve"> жүйесі</w:t>
      </w:r>
      <w:r w:rsidRPr="000F18D9">
        <w:rPr>
          <w:rFonts w:ascii="Times New Roman" w:hAnsi="Times New Roman"/>
          <w:color w:val="000000"/>
          <w:sz w:val="28"/>
          <w:szCs w:val="28"/>
          <w:shd w:val="clear" w:color="auto" w:fill="FFFFFF"/>
          <w:lang w:val="kk-KZ"/>
        </w:rPr>
        <w:t xml:space="preserve">. </w:t>
      </w:r>
      <w:r w:rsidRPr="000F18D9">
        <w:rPr>
          <w:rFonts w:ascii="Times New Roman" w:eastAsia="Times New Roman" w:hAnsi="Times New Roman"/>
          <w:sz w:val="28"/>
          <w:szCs w:val="28"/>
        </w:rPr>
        <w:t xml:space="preserve">Қаржы секторы </w:t>
      </w:r>
      <w:r w:rsidR="00CA3E4F">
        <w:rPr>
          <w:rFonts w:ascii="Times New Roman" w:eastAsia="Times New Roman" w:hAnsi="Times New Roman"/>
          <w:sz w:val="28"/>
          <w:szCs w:val="28"/>
          <w:lang w:val="kk-KZ"/>
        </w:rPr>
        <w:t xml:space="preserve">– </w:t>
      </w:r>
      <w:r w:rsidRPr="000F18D9">
        <w:rPr>
          <w:rFonts w:ascii="Times New Roman" w:eastAsia="Times New Roman" w:hAnsi="Times New Roman"/>
          <w:sz w:val="28"/>
          <w:szCs w:val="28"/>
        </w:rPr>
        <w:t>ақпараттың дәлдігі мен жылдамдығы аса маңызды саналатын салалардың бірі. Бұл саладағы кез келген жаңалық қаржы нарығына тікелей әсер ететіндіктен, ақпарат агенттіктері жаңалықтар</w:t>
      </w:r>
      <w:r w:rsidR="00CA3E4F">
        <w:rPr>
          <w:rFonts w:ascii="Times New Roman" w:eastAsia="Times New Roman" w:hAnsi="Times New Roman"/>
          <w:sz w:val="28"/>
          <w:szCs w:val="28"/>
        </w:rPr>
        <w:t>ды барынша жылдам әрі қате</w:t>
      </w:r>
      <w:r w:rsidRPr="000F18D9">
        <w:rPr>
          <w:rFonts w:ascii="Times New Roman" w:eastAsia="Times New Roman" w:hAnsi="Times New Roman"/>
          <w:sz w:val="28"/>
          <w:szCs w:val="28"/>
        </w:rPr>
        <w:t xml:space="preserve">сіз таратуға мүдделі. Дәл осы қажеттілікті ескере отырып,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Bloomberg</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ақпарат агенттігі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Cyborg</w:t>
      </w:r>
      <w:r w:rsidRPr="000F18D9">
        <w:rPr>
          <w:rFonts w:ascii="Times New Roman" w:eastAsia="Times New Roman" w:hAnsi="Times New Roman"/>
          <w:sz w:val="28"/>
          <w:szCs w:val="28"/>
          <w:lang w:val="kk-KZ"/>
        </w:rPr>
        <w:t>»</w:t>
      </w:r>
      <w:r w:rsidR="00C87017">
        <w:rPr>
          <w:rFonts w:ascii="Times New Roman" w:eastAsia="Times New Roman" w:hAnsi="Times New Roman"/>
          <w:sz w:val="28"/>
          <w:szCs w:val="28"/>
          <w:lang w:val="kk-KZ"/>
        </w:rPr>
        <w:t xml:space="preserve"> (киборг)</w:t>
      </w:r>
      <w:r w:rsidRPr="000F18D9">
        <w:rPr>
          <w:rFonts w:ascii="Times New Roman" w:eastAsia="Times New Roman" w:hAnsi="Times New Roman"/>
          <w:sz w:val="28"/>
          <w:szCs w:val="28"/>
        </w:rPr>
        <w:t xml:space="preserve"> жүйесін енгізді. Бұл жүйе жасанды интеллект және автоматтандырылған өңдеу алгоритмдері арқылы қаржы нарығындағы деректерді талдап, жаңалықтарды жылдам әрі сапалы әзірлеуге мүмкіндік береді. Жаңалықтарды автоматтандыру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Bloomberg</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-ке қаржы жаңалықтарын тарату жылдамдығын 50%-ға арттыруға, ал оқылым көрсеткішін 35%-ға жоғарылатуға мүмкіндік берді [</w:t>
      </w:r>
      <w:r w:rsidR="003C73C7" w:rsidRPr="003C73C7">
        <w:rPr>
          <w:rFonts w:ascii="Times New Roman" w:eastAsia="Times New Roman" w:hAnsi="Times New Roman"/>
          <w:sz w:val="28"/>
          <w:szCs w:val="28"/>
        </w:rPr>
        <w:t>46</w:t>
      </w:r>
      <w:r w:rsidRPr="000F18D9">
        <w:rPr>
          <w:rFonts w:ascii="Times New Roman" w:eastAsia="Times New Roman" w:hAnsi="Times New Roman"/>
          <w:sz w:val="28"/>
          <w:szCs w:val="28"/>
        </w:rPr>
        <w:t>]. Бұл жүйе нақты уақыттағы деректерді сараптап, трейдерлерге, инвесторларға</w:t>
      </w:r>
      <w:r w:rsidRPr="000F18D9">
        <w:rPr>
          <w:rFonts w:ascii="Times New Roman" w:eastAsia="Times New Roman" w:hAnsi="Times New Roman"/>
          <w:sz w:val="28"/>
          <w:szCs w:val="28"/>
          <w:lang w:val="kk-KZ"/>
        </w:rPr>
        <w:t xml:space="preserve">, </w:t>
      </w:r>
      <w:r w:rsidRPr="000F18D9">
        <w:rPr>
          <w:rFonts w:ascii="Times New Roman" w:eastAsia="Times New Roman" w:hAnsi="Times New Roman"/>
          <w:sz w:val="28"/>
          <w:szCs w:val="28"/>
        </w:rPr>
        <w:t>қаржы саласындағы кәсіби мамандарға маңызды ақпаратты кешіктірмей жеткізуді қамтамасыз етеді. Автоматтандырылған жаңалықтар жүйесі қаржы нарығындағы компаниялардың табыс есебін, акция бағаларының өзгерісін, макроэкономикалық көрсеткіштерді және биржалық сауданың трендтерін талдауға бағытталған. Джон Дидингер өзінің «Қаржы журналистикасындағы жасанды интеллект: тиімділік және дәлдік» атты зерттеуінде автоматтандырылған қаржы жаңалықтарының дәлдігі 93%-ға жеткенін, ал адам факторына байланысты пайда болатын қателердің 12%-ға азайғанын атап өтеді [</w:t>
      </w:r>
      <w:r w:rsidR="003C73C7" w:rsidRPr="003C73C7">
        <w:rPr>
          <w:rFonts w:ascii="Times New Roman" w:eastAsia="Times New Roman" w:hAnsi="Times New Roman"/>
          <w:sz w:val="28"/>
          <w:szCs w:val="28"/>
        </w:rPr>
        <w:t>47</w:t>
      </w:r>
      <w:r w:rsidRPr="000F18D9">
        <w:rPr>
          <w:rFonts w:ascii="Times New Roman" w:eastAsia="Times New Roman" w:hAnsi="Times New Roman"/>
          <w:sz w:val="28"/>
          <w:szCs w:val="28"/>
        </w:rPr>
        <w:t xml:space="preserve">]. Бұл деректер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Bloomberg</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-тің </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Cyborg</w:t>
      </w:r>
      <w:r w:rsidRPr="000F18D9">
        <w:rPr>
          <w:rFonts w:ascii="Times New Roman" w:eastAsia="Times New Roman" w:hAnsi="Times New Roman"/>
          <w:sz w:val="28"/>
          <w:szCs w:val="28"/>
          <w:lang w:val="kk-KZ"/>
        </w:rPr>
        <w:t>»</w:t>
      </w:r>
      <w:r w:rsidRPr="000F18D9">
        <w:rPr>
          <w:rFonts w:ascii="Times New Roman" w:eastAsia="Times New Roman" w:hAnsi="Times New Roman"/>
          <w:sz w:val="28"/>
          <w:szCs w:val="28"/>
        </w:rPr>
        <w:t xml:space="preserve"> жүйесі ақпараттың дәлдігін сақтай отырып, оны дайындау жылдамдығын арттыратынын дәлелдейді.</w:t>
      </w:r>
    </w:p>
    <w:p w14:paraId="088D7D87" w14:textId="77777777" w:rsidR="00FA3E24" w:rsidRDefault="000B15D0" w:rsidP="00FA3E24">
      <w:pPr>
        <w:pStyle w:val="p1"/>
        <w:ind w:firstLine="708"/>
        <w:jc w:val="both"/>
        <w:rPr>
          <w:rFonts w:ascii="Times New Roman" w:hAnsi="Times New Roman"/>
          <w:sz w:val="28"/>
          <w:szCs w:val="28"/>
          <w:lang w:val="kk-KZ"/>
        </w:rPr>
      </w:pPr>
      <w:r w:rsidRPr="000F18D9">
        <w:rPr>
          <w:rFonts w:ascii="Times New Roman" w:hAnsi="Times New Roman"/>
          <w:sz w:val="28"/>
          <w:szCs w:val="28"/>
        </w:rPr>
        <w:t xml:space="preserve">Томми Линден (2017) зерттеуі алгоритмдік журналистиканың қаржы жаңалықтарын өңдеудегі маңызын көрсетеді. Ол жасанды интеллект </w:t>
      </w:r>
      <w:r>
        <w:rPr>
          <w:rFonts w:ascii="Times New Roman" w:hAnsi="Times New Roman"/>
          <w:sz w:val="28"/>
          <w:szCs w:val="28"/>
          <w:lang w:val="kk-KZ"/>
        </w:rPr>
        <w:t>күнделікті қайталанатын</w:t>
      </w:r>
      <w:r w:rsidRPr="000F18D9">
        <w:rPr>
          <w:rFonts w:ascii="Times New Roman" w:hAnsi="Times New Roman"/>
          <w:sz w:val="28"/>
          <w:szCs w:val="28"/>
        </w:rPr>
        <w:t xml:space="preserve"> міндеттерді атқару арқылы журналистердің шығармашылық және талдау жұмыстарына көбірек уақыт бөлуіне мүмкіндік беретінін атап өткен [</w:t>
      </w:r>
      <w:r w:rsidR="003C73C7">
        <w:rPr>
          <w:rFonts w:ascii="Times New Roman" w:hAnsi="Times New Roman"/>
          <w:sz w:val="28"/>
          <w:szCs w:val="28"/>
        </w:rPr>
        <w:t>48</w:t>
      </w:r>
      <w:r w:rsidRPr="000F18D9">
        <w:rPr>
          <w:rFonts w:ascii="Times New Roman" w:hAnsi="Times New Roman"/>
          <w:sz w:val="28"/>
          <w:szCs w:val="28"/>
        </w:rPr>
        <w:t xml:space="preserve">]. </w:t>
      </w:r>
      <w:r w:rsidRPr="000F18D9">
        <w:rPr>
          <w:rFonts w:ascii="Times New Roman" w:hAnsi="Times New Roman"/>
          <w:sz w:val="28"/>
          <w:szCs w:val="28"/>
          <w:lang w:val="kk-KZ"/>
        </w:rPr>
        <w:t>«</w:t>
      </w:r>
      <w:r w:rsidRPr="000F18D9">
        <w:rPr>
          <w:rFonts w:ascii="Times New Roman" w:hAnsi="Times New Roman"/>
          <w:sz w:val="28"/>
          <w:szCs w:val="28"/>
        </w:rPr>
        <w:t>Bloomberg</w:t>
      </w:r>
      <w:r w:rsidRPr="000F18D9">
        <w:rPr>
          <w:rFonts w:ascii="Times New Roman" w:hAnsi="Times New Roman"/>
          <w:sz w:val="28"/>
          <w:szCs w:val="28"/>
          <w:lang w:val="kk-KZ"/>
        </w:rPr>
        <w:t>»</w:t>
      </w:r>
      <w:r w:rsidRPr="000F18D9">
        <w:rPr>
          <w:rFonts w:ascii="Times New Roman" w:hAnsi="Times New Roman"/>
          <w:sz w:val="28"/>
          <w:szCs w:val="28"/>
        </w:rPr>
        <w:t xml:space="preserve"> жүйесі дәл осы </w:t>
      </w:r>
      <w:r w:rsidR="00FA3E24">
        <w:rPr>
          <w:rFonts w:ascii="Times New Roman" w:hAnsi="Times New Roman"/>
          <w:sz w:val="28"/>
          <w:szCs w:val="28"/>
          <w:lang w:val="kk-KZ"/>
        </w:rPr>
        <w:t>қағида</w:t>
      </w:r>
      <w:r w:rsidRPr="000F18D9">
        <w:rPr>
          <w:rFonts w:ascii="Times New Roman" w:hAnsi="Times New Roman"/>
          <w:sz w:val="28"/>
          <w:szCs w:val="28"/>
        </w:rPr>
        <w:t xml:space="preserve"> бойынша жұмыс істейді – ол қаржылық есептерді автоматты түрде талдап, бастапқы жаңалық мәтіндерін жасайды. Ал журналистер осы мәліметтерді толықтырып, аналитикалық түсініктемелер береді. Клаудия Кинонес және Эдгар Мей (2024) </w:t>
      </w:r>
      <w:r w:rsidRPr="000F18D9">
        <w:rPr>
          <w:rFonts w:ascii="Times New Roman" w:hAnsi="Times New Roman"/>
          <w:sz w:val="28"/>
          <w:szCs w:val="28"/>
          <w:lang w:val="kk-KZ"/>
        </w:rPr>
        <w:t>«</w:t>
      </w:r>
      <w:r w:rsidRPr="000F18D9">
        <w:rPr>
          <w:rFonts w:ascii="Times New Roman" w:hAnsi="Times New Roman"/>
          <w:sz w:val="28"/>
          <w:szCs w:val="28"/>
        </w:rPr>
        <w:t>Bloomberg</w:t>
      </w:r>
      <w:r w:rsidRPr="000F18D9">
        <w:rPr>
          <w:rFonts w:ascii="Times New Roman" w:hAnsi="Times New Roman"/>
          <w:sz w:val="28"/>
          <w:szCs w:val="28"/>
          <w:lang w:val="kk-KZ"/>
        </w:rPr>
        <w:t>»</w:t>
      </w:r>
      <w:r w:rsidRPr="000F18D9">
        <w:rPr>
          <w:rFonts w:ascii="Times New Roman" w:hAnsi="Times New Roman"/>
          <w:sz w:val="28"/>
          <w:szCs w:val="28"/>
        </w:rPr>
        <w:t xml:space="preserve">-тің </w:t>
      </w:r>
      <w:r w:rsidRPr="000F18D9">
        <w:rPr>
          <w:rFonts w:ascii="Times New Roman" w:hAnsi="Times New Roman"/>
          <w:sz w:val="28"/>
          <w:szCs w:val="28"/>
          <w:lang w:val="kk-KZ"/>
        </w:rPr>
        <w:t>«</w:t>
      </w:r>
      <w:r w:rsidRPr="000F18D9">
        <w:rPr>
          <w:rFonts w:ascii="Times New Roman" w:hAnsi="Times New Roman"/>
          <w:sz w:val="28"/>
          <w:szCs w:val="28"/>
        </w:rPr>
        <w:t>BloombergGPT</w:t>
      </w:r>
      <w:r w:rsidRPr="000F18D9">
        <w:rPr>
          <w:rFonts w:ascii="Times New Roman" w:hAnsi="Times New Roman"/>
          <w:sz w:val="28"/>
          <w:szCs w:val="28"/>
          <w:lang w:val="kk-KZ"/>
        </w:rPr>
        <w:t>»</w:t>
      </w:r>
      <w:r w:rsidRPr="000F18D9">
        <w:rPr>
          <w:rFonts w:ascii="Times New Roman" w:hAnsi="Times New Roman"/>
          <w:sz w:val="28"/>
          <w:szCs w:val="28"/>
        </w:rPr>
        <w:t xml:space="preserve"> атты үлкен тілдік моделін жасап шығарғанын және жүздеген жаңалық боттарын іске қосқанын атап өтеді [</w:t>
      </w:r>
      <w:r w:rsidR="003C73C7">
        <w:rPr>
          <w:rFonts w:ascii="Times New Roman" w:hAnsi="Times New Roman"/>
          <w:sz w:val="28"/>
          <w:szCs w:val="28"/>
        </w:rPr>
        <w:t>49</w:t>
      </w:r>
      <w:r w:rsidRPr="000F18D9">
        <w:rPr>
          <w:rFonts w:ascii="Times New Roman" w:hAnsi="Times New Roman"/>
          <w:sz w:val="28"/>
          <w:szCs w:val="28"/>
        </w:rPr>
        <w:t>]. Бұл боттар нарықтық трендтерді бақылай отырып, нақты уақыт реж</w:t>
      </w:r>
      <w:r w:rsidR="00506670">
        <w:rPr>
          <w:rFonts w:ascii="Times New Roman" w:hAnsi="Times New Roman"/>
          <w:sz w:val="28"/>
          <w:szCs w:val="28"/>
          <w:lang w:val="kk-KZ"/>
        </w:rPr>
        <w:t>и</w:t>
      </w:r>
      <w:r w:rsidRPr="000F18D9">
        <w:rPr>
          <w:rFonts w:ascii="Times New Roman" w:hAnsi="Times New Roman"/>
          <w:sz w:val="28"/>
          <w:szCs w:val="28"/>
        </w:rPr>
        <w:t xml:space="preserve">мінде жаңалықтарды әзірлеуге көмектеседі. </w:t>
      </w:r>
      <w:r w:rsidR="000769E6">
        <w:rPr>
          <w:rFonts w:ascii="Times New Roman" w:hAnsi="Times New Roman"/>
          <w:sz w:val="28"/>
          <w:szCs w:val="28"/>
          <w:lang w:val="kk-KZ"/>
        </w:rPr>
        <w:t>«</w:t>
      </w:r>
      <w:r w:rsidRPr="000F18D9">
        <w:rPr>
          <w:rFonts w:ascii="Times New Roman" w:hAnsi="Times New Roman"/>
          <w:sz w:val="28"/>
          <w:szCs w:val="28"/>
        </w:rPr>
        <w:t>Bloomberg</w:t>
      </w:r>
      <w:r w:rsidR="000769E6">
        <w:rPr>
          <w:rFonts w:ascii="Times New Roman" w:hAnsi="Times New Roman"/>
          <w:sz w:val="28"/>
          <w:szCs w:val="28"/>
          <w:lang w:val="kk-KZ"/>
        </w:rPr>
        <w:t>»</w:t>
      </w:r>
      <w:r w:rsidRPr="000F18D9">
        <w:rPr>
          <w:rFonts w:ascii="Times New Roman" w:hAnsi="Times New Roman"/>
          <w:sz w:val="28"/>
          <w:szCs w:val="28"/>
        </w:rPr>
        <w:t>-тің бұл технологияларды қолдануы оның қаржы журналистикасындағы көшбасшылық орнын сақтап қалуына ықпал ет</w:t>
      </w:r>
      <w:r>
        <w:rPr>
          <w:rFonts w:ascii="Times New Roman" w:hAnsi="Times New Roman"/>
          <w:sz w:val="28"/>
          <w:szCs w:val="28"/>
          <w:lang w:val="kk-KZ"/>
        </w:rPr>
        <w:t>іп отыр</w:t>
      </w:r>
      <w:r w:rsidRPr="000F18D9">
        <w:rPr>
          <w:rFonts w:ascii="Times New Roman" w:hAnsi="Times New Roman"/>
          <w:sz w:val="28"/>
          <w:szCs w:val="28"/>
        </w:rPr>
        <w:t xml:space="preserve">. Жаңалықтардың объективтілігі мен сенімділігі – қаржы секторы үшін аса маңызды фактор. Тревор Уодделл (2019) </w:t>
      </w:r>
      <w:r w:rsidR="000769E6">
        <w:rPr>
          <w:rFonts w:ascii="Times New Roman" w:hAnsi="Times New Roman"/>
          <w:sz w:val="28"/>
          <w:szCs w:val="28"/>
          <w:lang w:val="kk-KZ"/>
        </w:rPr>
        <w:t xml:space="preserve">өз </w:t>
      </w:r>
      <w:r w:rsidRPr="000F18D9">
        <w:rPr>
          <w:rFonts w:ascii="Times New Roman" w:hAnsi="Times New Roman"/>
          <w:sz w:val="28"/>
          <w:szCs w:val="28"/>
        </w:rPr>
        <w:t xml:space="preserve">зерттеуінде оқырман алгоритммен бірлесіп жасалған жаңалықтарды </w:t>
      </w:r>
      <w:r w:rsidRPr="000F18D9">
        <w:rPr>
          <w:rFonts w:ascii="Times New Roman" w:eastAsia="Times New Roman" w:hAnsi="Times New Roman"/>
          <w:sz w:val="28"/>
          <w:szCs w:val="28"/>
        </w:rPr>
        <w:t>бейтарап және сенімді</w:t>
      </w:r>
      <w:r w:rsidRPr="000F18D9">
        <w:rPr>
          <w:rFonts w:ascii="Times New Roman" w:hAnsi="Times New Roman"/>
          <w:sz w:val="28"/>
          <w:szCs w:val="28"/>
        </w:rPr>
        <w:t xml:space="preserve"> деп қабылдайтынын анықтаған. Бұл жүйе тек жаңалық жазумен шектелмей, алынған мәліметтердің дұрыстығын да тексеріп отырады [5</w:t>
      </w:r>
      <w:r w:rsidR="003C73C7">
        <w:rPr>
          <w:rFonts w:ascii="Times New Roman" w:hAnsi="Times New Roman"/>
          <w:sz w:val="28"/>
          <w:szCs w:val="28"/>
        </w:rPr>
        <w:t>0</w:t>
      </w:r>
      <w:r w:rsidRPr="000F18D9">
        <w:rPr>
          <w:rFonts w:ascii="Times New Roman" w:hAnsi="Times New Roman"/>
          <w:sz w:val="28"/>
          <w:szCs w:val="28"/>
        </w:rPr>
        <w:t xml:space="preserve">]. </w:t>
      </w:r>
      <w:r w:rsidRPr="000F18D9">
        <w:rPr>
          <w:rFonts w:ascii="Times New Roman" w:hAnsi="Times New Roman"/>
          <w:sz w:val="28"/>
          <w:szCs w:val="28"/>
          <w:lang w:val="kk-KZ"/>
        </w:rPr>
        <w:t>«</w:t>
      </w:r>
      <w:r w:rsidRPr="000F18D9">
        <w:rPr>
          <w:rFonts w:ascii="Times New Roman" w:hAnsi="Times New Roman"/>
          <w:sz w:val="28"/>
          <w:szCs w:val="28"/>
        </w:rPr>
        <w:t>Bloomberg жүйесі</w:t>
      </w:r>
      <w:r w:rsidRPr="000F18D9">
        <w:rPr>
          <w:rFonts w:ascii="Times New Roman" w:hAnsi="Times New Roman"/>
          <w:sz w:val="28"/>
          <w:szCs w:val="28"/>
          <w:lang w:val="kk-KZ"/>
        </w:rPr>
        <w:t>»</w:t>
      </w:r>
      <w:r w:rsidRPr="000F18D9">
        <w:rPr>
          <w:rFonts w:ascii="Times New Roman" w:hAnsi="Times New Roman"/>
          <w:sz w:val="28"/>
          <w:szCs w:val="28"/>
        </w:rPr>
        <w:t xml:space="preserve"> </w:t>
      </w:r>
      <w:r w:rsidRPr="000F18D9">
        <w:rPr>
          <w:rFonts w:ascii="Times New Roman" w:hAnsi="Times New Roman"/>
          <w:sz w:val="28"/>
          <w:szCs w:val="28"/>
          <w:lang w:val="kk-KZ"/>
        </w:rPr>
        <w:t>«</w:t>
      </w:r>
      <w:r w:rsidRPr="000F18D9">
        <w:rPr>
          <w:rFonts w:ascii="Times New Roman" w:eastAsia="Times New Roman" w:hAnsi="Times New Roman"/>
          <w:sz w:val="28"/>
          <w:szCs w:val="28"/>
        </w:rPr>
        <w:t>Cyborg</w:t>
      </w:r>
      <w:r w:rsidRPr="000F18D9">
        <w:rPr>
          <w:rFonts w:ascii="Times New Roman" w:eastAsia="Times New Roman" w:hAnsi="Times New Roman"/>
          <w:sz w:val="28"/>
          <w:szCs w:val="28"/>
          <w:lang w:val="kk-KZ"/>
        </w:rPr>
        <w:t>»</w:t>
      </w:r>
      <w:r w:rsidRPr="000F18D9">
        <w:rPr>
          <w:rFonts w:ascii="Times New Roman" w:hAnsi="Times New Roman"/>
          <w:sz w:val="28"/>
          <w:szCs w:val="28"/>
        </w:rPr>
        <w:t xml:space="preserve"> алгоритмдері арқылы компаниялардың қаржылық есептеріндегі деректерді кросс-тексеріп, ақпараттың растығын қамтамасыз етеді.</w:t>
      </w:r>
      <w:r w:rsidR="00FA3E24">
        <w:rPr>
          <w:rFonts w:ascii="Times New Roman" w:hAnsi="Times New Roman"/>
          <w:sz w:val="28"/>
          <w:szCs w:val="28"/>
          <w:lang w:val="kk-KZ"/>
        </w:rPr>
        <w:t xml:space="preserve"> </w:t>
      </w:r>
    </w:p>
    <w:p w14:paraId="2E2B87DD" w14:textId="2EFF1BBF" w:rsidR="000B15D0" w:rsidRPr="00FA3E24" w:rsidRDefault="000B15D0" w:rsidP="00FA3E24">
      <w:pPr>
        <w:pStyle w:val="p1"/>
        <w:ind w:firstLine="708"/>
        <w:jc w:val="both"/>
        <w:rPr>
          <w:rFonts w:ascii="Times New Roman" w:hAnsi="Times New Roman"/>
          <w:sz w:val="28"/>
          <w:szCs w:val="28"/>
          <w:lang w:val="kk-KZ"/>
        </w:rPr>
      </w:pPr>
      <w:r w:rsidRPr="000F18D9">
        <w:rPr>
          <w:rFonts w:ascii="Times New Roman" w:hAnsi="Times New Roman"/>
          <w:sz w:val="28"/>
          <w:szCs w:val="28"/>
        </w:rPr>
        <w:t>Журналистикадағы жасанды интеллект тек</w:t>
      </w:r>
      <w:r w:rsidR="00FA3E24">
        <w:rPr>
          <w:rFonts w:ascii="Times New Roman" w:hAnsi="Times New Roman"/>
          <w:sz w:val="28"/>
          <w:szCs w:val="28"/>
        </w:rPr>
        <w:t xml:space="preserve"> автоматтандырумен шектелмейді. </w:t>
      </w:r>
      <w:r w:rsidRPr="000F18D9">
        <w:rPr>
          <w:rFonts w:ascii="Times New Roman" w:hAnsi="Times New Roman"/>
          <w:sz w:val="28"/>
          <w:szCs w:val="28"/>
        </w:rPr>
        <w:t xml:space="preserve">Ол журналистердің жұмысын жеңілдетіп, аналитикалық талдауларды тиімді жүргізуге көмектеседі. </w:t>
      </w:r>
      <w:r w:rsidR="00506670" w:rsidRPr="00FA3E24">
        <w:rPr>
          <w:rFonts w:ascii="Times New Roman" w:hAnsi="Times New Roman"/>
          <w:sz w:val="28"/>
          <w:szCs w:val="28"/>
        </w:rPr>
        <w:t xml:space="preserve">Зерттеуші-ғалым </w:t>
      </w:r>
      <w:r w:rsidRPr="000F18D9">
        <w:rPr>
          <w:rFonts w:ascii="Times New Roman" w:hAnsi="Times New Roman"/>
          <w:sz w:val="28"/>
          <w:szCs w:val="28"/>
        </w:rPr>
        <w:t xml:space="preserve">Барбара Чарнявска </w:t>
      </w:r>
      <w:r w:rsidR="00506670" w:rsidRPr="00FA3E24">
        <w:rPr>
          <w:rFonts w:ascii="Times New Roman" w:hAnsi="Times New Roman"/>
          <w:sz w:val="28"/>
          <w:szCs w:val="28"/>
        </w:rPr>
        <w:t xml:space="preserve">өзінің </w:t>
      </w:r>
      <w:r w:rsidRPr="000F18D9">
        <w:rPr>
          <w:rFonts w:ascii="Times New Roman" w:hAnsi="Times New Roman"/>
          <w:sz w:val="28"/>
          <w:szCs w:val="28"/>
        </w:rPr>
        <w:t xml:space="preserve">(2012) зерттеуінде жаңалық өндірісінде машиналардың рөлінің артуын </w:t>
      </w:r>
      <w:r w:rsidRPr="00FA3E24">
        <w:rPr>
          <w:rFonts w:ascii="Times New Roman" w:hAnsi="Times New Roman"/>
          <w:sz w:val="28"/>
          <w:szCs w:val="28"/>
        </w:rPr>
        <w:t>«кибернизация» және «циборгизация»</w:t>
      </w:r>
      <w:r w:rsidRPr="000F18D9">
        <w:rPr>
          <w:rFonts w:ascii="Times New Roman" w:hAnsi="Times New Roman"/>
          <w:sz w:val="28"/>
          <w:szCs w:val="28"/>
        </w:rPr>
        <w:t xml:space="preserve"> процестері ретінде сипаттаған [5</w:t>
      </w:r>
      <w:r w:rsidR="003C73C7">
        <w:rPr>
          <w:rFonts w:ascii="Times New Roman" w:hAnsi="Times New Roman"/>
          <w:sz w:val="28"/>
          <w:szCs w:val="28"/>
        </w:rPr>
        <w:t>1</w:t>
      </w:r>
      <w:r w:rsidRPr="000F18D9">
        <w:rPr>
          <w:rFonts w:ascii="Times New Roman" w:hAnsi="Times New Roman"/>
          <w:sz w:val="28"/>
          <w:szCs w:val="28"/>
        </w:rPr>
        <w:t>]. Ал Тревор Уодделл (20</w:t>
      </w:r>
      <w:r w:rsidR="003C73C7">
        <w:rPr>
          <w:rFonts w:ascii="Times New Roman" w:hAnsi="Times New Roman"/>
          <w:sz w:val="28"/>
          <w:szCs w:val="28"/>
        </w:rPr>
        <w:t>21</w:t>
      </w:r>
      <w:r w:rsidRPr="000F18D9">
        <w:rPr>
          <w:rFonts w:ascii="Times New Roman" w:hAnsi="Times New Roman"/>
          <w:sz w:val="28"/>
          <w:szCs w:val="28"/>
        </w:rPr>
        <w:t>) оқырмандардың адам мен алгоритм бірігіп дайындаған жаңалықтарды оң қабылдайтынын көрсетті [</w:t>
      </w:r>
      <w:r w:rsidR="003C73C7">
        <w:rPr>
          <w:rFonts w:ascii="Times New Roman" w:hAnsi="Times New Roman"/>
          <w:sz w:val="28"/>
          <w:szCs w:val="28"/>
        </w:rPr>
        <w:t>52</w:t>
      </w:r>
      <w:r w:rsidRPr="000F18D9">
        <w:rPr>
          <w:rFonts w:ascii="Times New Roman" w:hAnsi="Times New Roman"/>
          <w:sz w:val="28"/>
          <w:szCs w:val="28"/>
        </w:rPr>
        <w:t xml:space="preserve">]. Бұл жасанды интеллект журналистиканы алмастырмайтынын, керісінше, оны жаңа сапа деңгейіне көтеретінін дәлелдейді. </w:t>
      </w:r>
      <w:r w:rsidRPr="00FA3E24">
        <w:rPr>
          <w:rFonts w:ascii="Times New Roman" w:hAnsi="Times New Roman"/>
          <w:sz w:val="28"/>
          <w:szCs w:val="28"/>
        </w:rPr>
        <w:t>«</w:t>
      </w:r>
      <w:r w:rsidRPr="000F18D9">
        <w:rPr>
          <w:rFonts w:ascii="Times New Roman" w:hAnsi="Times New Roman"/>
          <w:sz w:val="28"/>
          <w:szCs w:val="28"/>
        </w:rPr>
        <w:t>Bloomberg</w:t>
      </w:r>
      <w:r w:rsidRPr="00FA3E24">
        <w:rPr>
          <w:rFonts w:ascii="Times New Roman" w:hAnsi="Times New Roman"/>
          <w:sz w:val="28"/>
          <w:szCs w:val="28"/>
        </w:rPr>
        <w:t>»</w:t>
      </w:r>
      <w:r w:rsidRPr="000F18D9">
        <w:rPr>
          <w:rFonts w:ascii="Times New Roman" w:hAnsi="Times New Roman"/>
          <w:sz w:val="28"/>
          <w:szCs w:val="28"/>
        </w:rPr>
        <w:t xml:space="preserve">-тің </w:t>
      </w:r>
      <w:r w:rsidRPr="00FA3E24">
        <w:rPr>
          <w:rFonts w:ascii="Times New Roman" w:hAnsi="Times New Roman"/>
          <w:sz w:val="28"/>
          <w:szCs w:val="28"/>
        </w:rPr>
        <w:t>«Cyborg»</w:t>
      </w:r>
      <w:r w:rsidRPr="000F18D9">
        <w:rPr>
          <w:rFonts w:ascii="Times New Roman" w:hAnsi="Times New Roman"/>
          <w:sz w:val="28"/>
          <w:szCs w:val="28"/>
        </w:rPr>
        <w:t xml:space="preserve"> жүйесі – қаржы журналистикасын автоматтандырудағы маңызды қадам. Бұл технология қаржы жаңалықтарын дайындау жылдамдығын арттырып, олардың дәлдігі мен объективтілігін қамтамасыз етеді. Сонымен қатар, журналистерге терең талдау жасауға </w:t>
      </w:r>
      <w:r w:rsidR="00506670">
        <w:rPr>
          <w:rFonts w:ascii="Times New Roman" w:hAnsi="Times New Roman"/>
          <w:sz w:val="28"/>
          <w:szCs w:val="28"/>
          <w:lang w:val="kk-KZ"/>
        </w:rPr>
        <w:t>және материалды сапалы етуге мүмкіндік береді</w:t>
      </w:r>
      <w:r w:rsidR="00506670">
        <w:rPr>
          <w:rFonts w:ascii="Times New Roman" w:hAnsi="Times New Roman"/>
          <w:sz w:val="28"/>
          <w:szCs w:val="28"/>
        </w:rPr>
        <w:t xml:space="preserve">. </w:t>
      </w:r>
      <w:r w:rsidRPr="000F18D9">
        <w:rPr>
          <w:rFonts w:ascii="Times New Roman" w:hAnsi="Times New Roman"/>
          <w:sz w:val="28"/>
          <w:szCs w:val="28"/>
        </w:rPr>
        <w:t xml:space="preserve">Жасанды интеллект пен адамның бірлескен жұмысы </w:t>
      </w:r>
      <w:r w:rsidRPr="000F18D9">
        <w:rPr>
          <w:rFonts w:ascii="Times New Roman" w:hAnsi="Times New Roman"/>
          <w:sz w:val="28"/>
          <w:szCs w:val="28"/>
          <w:lang w:val="kk-KZ"/>
        </w:rPr>
        <w:t>«</w:t>
      </w:r>
      <w:r w:rsidRPr="000F18D9">
        <w:rPr>
          <w:rFonts w:ascii="Times New Roman" w:hAnsi="Times New Roman"/>
          <w:sz w:val="28"/>
          <w:szCs w:val="28"/>
        </w:rPr>
        <w:t>Bloomberg</w:t>
      </w:r>
      <w:r w:rsidRPr="000F18D9">
        <w:rPr>
          <w:rFonts w:ascii="Times New Roman" w:hAnsi="Times New Roman"/>
          <w:sz w:val="28"/>
          <w:szCs w:val="28"/>
          <w:lang w:val="kk-KZ"/>
        </w:rPr>
        <w:t>»</w:t>
      </w:r>
      <w:r w:rsidRPr="000F18D9">
        <w:rPr>
          <w:rFonts w:ascii="Times New Roman" w:hAnsi="Times New Roman"/>
          <w:sz w:val="28"/>
          <w:szCs w:val="28"/>
        </w:rPr>
        <w:t xml:space="preserve">-ті қаржы медиасындағы ең сенімді </w:t>
      </w:r>
      <w:r w:rsidRPr="000F18D9">
        <w:rPr>
          <w:rFonts w:ascii="Times New Roman" w:hAnsi="Times New Roman"/>
          <w:sz w:val="28"/>
          <w:szCs w:val="28"/>
          <w:lang w:val="kk-KZ"/>
        </w:rPr>
        <w:t>әрі</w:t>
      </w:r>
      <w:r w:rsidRPr="000F18D9">
        <w:rPr>
          <w:rFonts w:ascii="Times New Roman" w:hAnsi="Times New Roman"/>
          <w:sz w:val="28"/>
          <w:szCs w:val="28"/>
        </w:rPr>
        <w:t xml:space="preserve"> жылдам ақпарат көздерінің біріне айналдырды.</w:t>
      </w:r>
    </w:p>
    <w:p w14:paraId="5707FEA1" w14:textId="778DFB0C" w:rsidR="000B15D0" w:rsidRPr="000F18D9" w:rsidRDefault="000B15D0" w:rsidP="000B15D0">
      <w:pPr>
        <w:ind w:firstLine="708"/>
        <w:jc w:val="both"/>
        <w:rPr>
          <w:color w:val="000000"/>
          <w:sz w:val="28"/>
          <w:szCs w:val="28"/>
          <w:shd w:val="clear" w:color="auto" w:fill="FFFFFF"/>
          <w:lang w:val="kk-KZ"/>
        </w:rPr>
      </w:pPr>
      <w:r w:rsidRPr="000F18D9">
        <w:rPr>
          <w:b/>
          <w:bCs/>
          <w:color w:val="000000"/>
          <w:sz w:val="28"/>
          <w:szCs w:val="28"/>
          <w:shd w:val="clear" w:color="auto" w:fill="FFFFFF"/>
          <w:lang w:val="kk-KZ"/>
        </w:rPr>
        <w:t>«</w:t>
      </w:r>
      <w:r w:rsidRPr="000F18D9">
        <w:rPr>
          <w:b/>
          <w:bCs/>
          <w:color w:val="000000"/>
          <w:sz w:val="28"/>
          <w:szCs w:val="28"/>
          <w:shd w:val="clear" w:color="auto" w:fill="FFFFFF"/>
        </w:rPr>
        <w:t>Reuters</w:t>
      </w:r>
      <w:r w:rsidRPr="000F18D9">
        <w:rPr>
          <w:b/>
          <w:bCs/>
          <w:color w:val="000000"/>
          <w:sz w:val="28"/>
          <w:szCs w:val="28"/>
          <w:shd w:val="clear" w:color="auto" w:fill="FFFFFF"/>
          <w:lang w:val="kk-KZ"/>
        </w:rPr>
        <w:t>»</w:t>
      </w:r>
      <w:r w:rsidRPr="000F18D9">
        <w:rPr>
          <w:b/>
          <w:bCs/>
          <w:color w:val="000000"/>
          <w:sz w:val="28"/>
          <w:szCs w:val="28"/>
          <w:shd w:val="clear" w:color="auto" w:fill="FFFFFF"/>
        </w:rPr>
        <w:t xml:space="preserve"> агенттігі</w:t>
      </w:r>
      <w:r w:rsidRPr="000F18D9">
        <w:rPr>
          <w:b/>
          <w:bCs/>
          <w:color w:val="000000"/>
          <w:sz w:val="28"/>
          <w:szCs w:val="28"/>
          <w:shd w:val="clear" w:color="auto" w:fill="FFFFFF"/>
          <w:lang w:val="kk-KZ"/>
        </w:rPr>
        <w:t>нің</w:t>
      </w:r>
      <w:r w:rsidRPr="000F18D9">
        <w:rPr>
          <w:b/>
          <w:bCs/>
          <w:color w:val="000000"/>
          <w:sz w:val="28"/>
          <w:szCs w:val="28"/>
          <w:shd w:val="clear" w:color="auto" w:fill="FFFFFF"/>
        </w:rPr>
        <w:t xml:space="preserve"> </w:t>
      </w:r>
      <w:r w:rsidRPr="000F18D9">
        <w:rPr>
          <w:b/>
          <w:bCs/>
          <w:color w:val="000000"/>
          <w:sz w:val="28"/>
          <w:szCs w:val="28"/>
          <w:shd w:val="clear" w:color="auto" w:fill="FFFFFF"/>
          <w:lang w:val="kk-KZ"/>
        </w:rPr>
        <w:t>«</w:t>
      </w:r>
      <w:r w:rsidRPr="000F18D9">
        <w:rPr>
          <w:b/>
          <w:bCs/>
          <w:color w:val="000000"/>
          <w:sz w:val="28"/>
          <w:szCs w:val="28"/>
          <w:shd w:val="clear" w:color="auto" w:fill="FFFFFF"/>
        </w:rPr>
        <w:t>News Tracer</w:t>
      </w:r>
      <w:r w:rsidRPr="000F18D9">
        <w:rPr>
          <w:b/>
          <w:bCs/>
          <w:color w:val="000000"/>
          <w:sz w:val="28"/>
          <w:szCs w:val="28"/>
          <w:shd w:val="clear" w:color="auto" w:fill="FFFFFF"/>
          <w:lang w:val="kk-KZ"/>
        </w:rPr>
        <w:t>» жүйесі.</w:t>
      </w:r>
      <w:r w:rsidRPr="000F18D9">
        <w:rPr>
          <w:color w:val="000000"/>
          <w:sz w:val="28"/>
          <w:szCs w:val="28"/>
          <w:shd w:val="clear" w:color="auto" w:fill="FFFFFF"/>
          <w:lang w:val="kk-KZ"/>
        </w:rPr>
        <w:t xml:space="preserve"> </w:t>
      </w:r>
      <w:r w:rsidRPr="000F18D9">
        <w:rPr>
          <w:color w:val="000000"/>
          <w:sz w:val="28"/>
          <w:szCs w:val="28"/>
          <w:shd w:val="clear" w:color="auto" w:fill="FFFFFF"/>
        </w:rPr>
        <w:t xml:space="preserve">Әлеуметтік желілердің рөлі артқан сайын, жаңалықтарды жедел тарату және фейк ақпараттарды сараптау мәселесі </w:t>
      </w:r>
      <w:r w:rsidR="00506670">
        <w:rPr>
          <w:color w:val="000000"/>
          <w:sz w:val="28"/>
          <w:szCs w:val="28"/>
          <w:shd w:val="clear" w:color="auto" w:fill="FFFFFF"/>
          <w:lang w:val="kk-KZ"/>
        </w:rPr>
        <w:t>өзекті бола түсті</w:t>
      </w:r>
      <w:r w:rsidRPr="000F18D9">
        <w:rPr>
          <w:color w:val="000000"/>
          <w:sz w:val="28"/>
          <w:szCs w:val="28"/>
          <w:shd w:val="clear" w:color="auto" w:fill="FFFFFF"/>
        </w:rPr>
        <w:t xml:space="preserve">. </w:t>
      </w:r>
      <w:r w:rsidRPr="000F18D9">
        <w:rPr>
          <w:color w:val="000000"/>
          <w:sz w:val="28"/>
          <w:szCs w:val="28"/>
          <w:shd w:val="clear" w:color="auto" w:fill="FFFFFF"/>
          <w:lang w:val="kk-KZ"/>
        </w:rPr>
        <w:t>«</w:t>
      </w:r>
      <w:r w:rsidRPr="000F18D9">
        <w:rPr>
          <w:color w:val="000000"/>
          <w:sz w:val="28"/>
          <w:szCs w:val="28"/>
          <w:shd w:val="clear" w:color="auto" w:fill="FFFFFF"/>
        </w:rPr>
        <w:t>Reuters</w:t>
      </w:r>
      <w:r w:rsidRPr="000F18D9">
        <w:rPr>
          <w:color w:val="000000"/>
          <w:sz w:val="28"/>
          <w:szCs w:val="28"/>
          <w:shd w:val="clear" w:color="auto" w:fill="FFFFFF"/>
          <w:lang w:val="kk-KZ"/>
        </w:rPr>
        <w:t>»</w:t>
      </w:r>
      <w:r w:rsidRPr="000F18D9">
        <w:rPr>
          <w:color w:val="000000"/>
          <w:sz w:val="28"/>
          <w:szCs w:val="28"/>
          <w:shd w:val="clear" w:color="auto" w:fill="FFFFFF"/>
        </w:rPr>
        <w:t xml:space="preserve"> агенттігі </w:t>
      </w:r>
      <w:r w:rsidRPr="000F18D9">
        <w:rPr>
          <w:color w:val="000000"/>
          <w:sz w:val="28"/>
          <w:szCs w:val="28"/>
          <w:shd w:val="clear" w:color="auto" w:fill="FFFFFF"/>
          <w:lang w:val="kk-KZ"/>
        </w:rPr>
        <w:t>«</w:t>
      </w:r>
      <w:r w:rsidRPr="000F18D9">
        <w:rPr>
          <w:color w:val="000000"/>
          <w:sz w:val="28"/>
          <w:szCs w:val="28"/>
          <w:shd w:val="clear" w:color="auto" w:fill="FFFFFF"/>
        </w:rPr>
        <w:t>News Tracer</w:t>
      </w:r>
      <w:r w:rsidRPr="000F18D9">
        <w:rPr>
          <w:color w:val="000000"/>
          <w:sz w:val="28"/>
          <w:szCs w:val="28"/>
          <w:shd w:val="clear" w:color="auto" w:fill="FFFFFF"/>
          <w:lang w:val="kk-KZ"/>
        </w:rPr>
        <w:t>»</w:t>
      </w:r>
      <w:r w:rsidRPr="000F18D9">
        <w:rPr>
          <w:color w:val="000000"/>
          <w:sz w:val="28"/>
          <w:szCs w:val="28"/>
          <w:shd w:val="clear" w:color="auto" w:fill="FFFFFF"/>
        </w:rPr>
        <w:t xml:space="preserve"> құралын пайдалану арқылы </w:t>
      </w:r>
      <w:r w:rsidRPr="000F18D9">
        <w:rPr>
          <w:color w:val="000000"/>
          <w:sz w:val="28"/>
          <w:szCs w:val="28"/>
          <w:shd w:val="clear" w:color="auto" w:fill="FFFFFF"/>
          <w:lang w:val="kk-KZ"/>
        </w:rPr>
        <w:t>«</w:t>
      </w:r>
      <w:r w:rsidRPr="000F18D9">
        <w:rPr>
          <w:color w:val="000000"/>
          <w:sz w:val="28"/>
          <w:szCs w:val="28"/>
          <w:shd w:val="clear" w:color="auto" w:fill="FFFFFF"/>
        </w:rPr>
        <w:t>Twitter</w:t>
      </w:r>
      <w:r w:rsidRPr="000F18D9">
        <w:rPr>
          <w:color w:val="000000"/>
          <w:sz w:val="28"/>
          <w:szCs w:val="28"/>
          <w:shd w:val="clear" w:color="auto" w:fill="FFFFFF"/>
          <w:lang w:val="kk-KZ"/>
        </w:rPr>
        <w:t>»</w:t>
      </w:r>
      <w:r w:rsidRPr="000F18D9">
        <w:rPr>
          <w:color w:val="000000"/>
          <w:sz w:val="28"/>
          <w:szCs w:val="28"/>
          <w:shd w:val="clear" w:color="auto" w:fill="FFFFFF"/>
        </w:rPr>
        <w:t xml:space="preserve">, </w:t>
      </w:r>
      <w:r w:rsidRPr="000F18D9">
        <w:rPr>
          <w:color w:val="000000"/>
          <w:sz w:val="28"/>
          <w:szCs w:val="28"/>
          <w:shd w:val="clear" w:color="auto" w:fill="FFFFFF"/>
          <w:lang w:val="kk-KZ"/>
        </w:rPr>
        <w:t>«</w:t>
      </w:r>
      <w:r w:rsidRPr="000F18D9">
        <w:rPr>
          <w:color w:val="000000"/>
          <w:sz w:val="28"/>
          <w:szCs w:val="28"/>
          <w:shd w:val="clear" w:color="auto" w:fill="FFFFFF"/>
        </w:rPr>
        <w:t>Facebook</w:t>
      </w:r>
      <w:r w:rsidRPr="000F18D9">
        <w:rPr>
          <w:color w:val="000000"/>
          <w:sz w:val="28"/>
          <w:szCs w:val="28"/>
          <w:shd w:val="clear" w:color="auto" w:fill="FFFFFF"/>
          <w:lang w:val="kk-KZ"/>
        </w:rPr>
        <w:t>»</w:t>
      </w:r>
      <w:r w:rsidRPr="000F18D9">
        <w:rPr>
          <w:color w:val="000000"/>
          <w:sz w:val="28"/>
          <w:szCs w:val="28"/>
          <w:shd w:val="clear" w:color="auto" w:fill="FFFFFF"/>
        </w:rPr>
        <w:t xml:space="preserve">, </w:t>
      </w:r>
      <w:r w:rsidRPr="000F18D9">
        <w:rPr>
          <w:color w:val="000000"/>
          <w:sz w:val="28"/>
          <w:szCs w:val="28"/>
          <w:shd w:val="clear" w:color="auto" w:fill="FFFFFF"/>
          <w:lang w:val="kk-KZ"/>
        </w:rPr>
        <w:t>«</w:t>
      </w:r>
      <w:r w:rsidRPr="000F18D9">
        <w:rPr>
          <w:color w:val="000000"/>
          <w:sz w:val="28"/>
          <w:szCs w:val="28"/>
          <w:shd w:val="clear" w:color="auto" w:fill="FFFFFF"/>
        </w:rPr>
        <w:t>Instagram</w:t>
      </w:r>
      <w:r w:rsidRPr="000F18D9">
        <w:rPr>
          <w:color w:val="000000"/>
          <w:sz w:val="28"/>
          <w:szCs w:val="28"/>
          <w:shd w:val="clear" w:color="auto" w:fill="FFFFFF"/>
          <w:lang w:val="kk-KZ"/>
        </w:rPr>
        <w:t>»</w:t>
      </w:r>
      <w:r w:rsidRPr="000F18D9">
        <w:rPr>
          <w:color w:val="000000"/>
          <w:sz w:val="28"/>
          <w:szCs w:val="28"/>
          <w:shd w:val="clear" w:color="auto" w:fill="FFFFFF"/>
        </w:rPr>
        <w:t xml:space="preserve"> сияқты платформаларда</w:t>
      </w:r>
      <w:r w:rsidRPr="000F18D9">
        <w:rPr>
          <w:color w:val="000000"/>
          <w:sz w:val="28"/>
          <w:szCs w:val="28"/>
          <w:shd w:val="clear" w:color="auto" w:fill="FFFFFF"/>
          <w:lang w:val="kk-KZ"/>
        </w:rPr>
        <w:t>ғы оқылымды</w:t>
      </w:r>
      <w:r w:rsidRPr="000F18D9">
        <w:rPr>
          <w:color w:val="000000"/>
          <w:sz w:val="28"/>
          <w:szCs w:val="28"/>
          <w:shd w:val="clear" w:color="auto" w:fill="FFFFFF"/>
        </w:rPr>
        <w:t xml:space="preserve"> жаңалықтарды автоматты түрде анықтайды. </w:t>
      </w:r>
      <w:r w:rsidRPr="000F18D9">
        <w:rPr>
          <w:color w:val="000000"/>
          <w:sz w:val="28"/>
          <w:szCs w:val="28"/>
          <w:shd w:val="clear" w:color="auto" w:fill="FFFFFF"/>
          <w:lang w:val="kk-KZ"/>
        </w:rPr>
        <w:t>Әрі бұл</w:t>
      </w:r>
      <w:r w:rsidRPr="000F18D9">
        <w:rPr>
          <w:color w:val="000000"/>
          <w:sz w:val="28"/>
          <w:szCs w:val="28"/>
          <w:shd w:val="clear" w:color="auto" w:fill="FFFFFF"/>
        </w:rPr>
        <w:t xml:space="preserve"> технология жалған ақпаратты сүзгіден өткізіп, редакцияларға шынайы ақпаратты тез өңдеуге мүмкіндік береді. Осы құралды енгізудің нәтижесінде </w:t>
      </w:r>
      <w:r w:rsidR="000769E6">
        <w:rPr>
          <w:color w:val="000000"/>
          <w:sz w:val="28"/>
          <w:szCs w:val="28"/>
          <w:shd w:val="clear" w:color="auto" w:fill="FFFFFF"/>
          <w:lang w:val="kk-KZ"/>
        </w:rPr>
        <w:t>«</w:t>
      </w:r>
      <w:r w:rsidRPr="000F18D9">
        <w:rPr>
          <w:color w:val="000000"/>
          <w:sz w:val="28"/>
          <w:szCs w:val="28"/>
          <w:shd w:val="clear" w:color="auto" w:fill="FFFFFF"/>
        </w:rPr>
        <w:t>Reuters</w:t>
      </w:r>
      <w:r w:rsidR="000769E6">
        <w:rPr>
          <w:color w:val="000000"/>
          <w:sz w:val="28"/>
          <w:szCs w:val="28"/>
          <w:shd w:val="clear" w:color="auto" w:fill="FFFFFF"/>
          <w:lang w:val="kk-KZ"/>
        </w:rPr>
        <w:t>»</w:t>
      </w:r>
      <w:r w:rsidRPr="000F18D9">
        <w:rPr>
          <w:color w:val="000000"/>
          <w:sz w:val="28"/>
          <w:szCs w:val="28"/>
          <w:shd w:val="clear" w:color="auto" w:fill="FFFFFF"/>
        </w:rPr>
        <w:t xml:space="preserve"> жаңалықтарының таралу жылдамдығы 40%-ға артты, ал сенімді ақпарат тарату көрсеткіші 30%-ға жақсар</w:t>
      </w:r>
      <w:r w:rsidRPr="000F18D9">
        <w:rPr>
          <w:color w:val="000000"/>
          <w:sz w:val="28"/>
          <w:szCs w:val="28"/>
          <w:shd w:val="clear" w:color="auto" w:fill="FFFFFF"/>
          <w:lang w:val="kk-KZ"/>
        </w:rPr>
        <w:t>ған</w:t>
      </w:r>
      <w:r w:rsidRPr="000F18D9">
        <w:rPr>
          <w:color w:val="000000"/>
          <w:sz w:val="28"/>
          <w:szCs w:val="28"/>
          <w:shd w:val="clear" w:color="auto" w:fill="FFFFFF"/>
        </w:rPr>
        <w:t xml:space="preserve"> [</w:t>
      </w:r>
      <w:r w:rsidR="003C73C7">
        <w:rPr>
          <w:color w:val="000000"/>
          <w:sz w:val="28"/>
          <w:szCs w:val="28"/>
          <w:shd w:val="clear" w:color="auto" w:fill="FFFFFF"/>
        </w:rPr>
        <w:t>53</w:t>
      </w:r>
      <w:r w:rsidRPr="000F18D9">
        <w:rPr>
          <w:color w:val="000000"/>
          <w:sz w:val="28"/>
          <w:szCs w:val="28"/>
          <w:shd w:val="clear" w:color="auto" w:fill="FFFFFF"/>
        </w:rPr>
        <w:t xml:space="preserve">]. </w:t>
      </w:r>
      <w:r w:rsidR="00506670">
        <w:rPr>
          <w:color w:val="000000"/>
          <w:sz w:val="28"/>
          <w:szCs w:val="28"/>
          <w:shd w:val="clear" w:color="auto" w:fill="FFFFFF"/>
          <w:lang w:val="kk-KZ"/>
        </w:rPr>
        <w:t>С.</w:t>
      </w:r>
      <w:r>
        <w:rPr>
          <w:color w:val="000000"/>
          <w:sz w:val="28"/>
          <w:szCs w:val="28"/>
          <w:shd w:val="clear" w:color="auto" w:fill="FFFFFF"/>
          <w:lang w:val="kk-KZ"/>
        </w:rPr>
        <w:t xml:space="preserve">Фатима </w:t>
      </w:r>
      <w:r w:rsidRPr="000F18D9">
        <w:rPr>
          <w:color w:val="000000"/>
          <w:sz w:val="28"/>
          <w:szCs w:val="28"/>
          <w:shd w:val="clear" w:color="auto" w:fill="FFFFFF"/>
        </w:rPr>
        <w:t xml:space="preserve">«AI in News Verification: The Role of Automation in Detecting Fake News» атты </w:t>
      </w:r>
      <w:r>
        <w:rPr>
          <w:color w:val="000000"/>
          <w:sz w:val="28"/>
          <w:szCs w:val="28"/>
          <w:shd w:val="clear" w:color="auto" w:fill="FFFFFF"/>
          <w:lang w:val="kk-KZ"/>
        </w:rPr>
        <w:t>зерттеуде</w:t>
      </w:r>
      <w:r w:rsidRPr="000F18D9">
        <w:rPr>
          <w:color w:val="000000"/>
          <w:sz w:val="28"/>
          <w:szCs w:val="28"/>
          <w:shd w:val="clear" w:color="auto" w:fill="FFFFFF"/>
        </w:rPr>
        <w:t xml:space="preserve"> автоматтандырылған фактчекинг жүйелерінің дәстүрлі редакциялық тексерумен салыстырғанда 23%-ға тиімді екенін және жалған ақпараттың таралу қаупін 35%-ға төмендететінін көрсеткен [</w:t>
      </w:r>
      <w:r w:rsidR="003C73C7">
        <w:rPr>
          <w:color w:val="000000"/>
          <w:sz w:val="28"/>
          <w:szCs w:val="28"/>
          <w:shd w:val="clear" w:color="auto" w:fill="FFFFFF"/>
        </w:rPr>
        <w:t>54</w:t>
      </w:r>
      <w:r w:rsidRPr="000F18D9">
        <w:rPr>
          <w:color w:val="000000"/>
          <w:sz w:val="28"/>
          <w:szCs w:val="28"/>
          <w:shd w:val="clear" w:color="auto" w:fill="FFFFFF"/>
        </w:rPr>
        <w:t xml:space="preserve">]. </w:t>
      </w:r>
    </w:p>
    <w:p w14:paraId="68C03C0E" w14:textId="06F93AB9"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rPr>
        <w:t>Жылдам жаңалық тарату стратегиялары</w:t>
      </w:r>
      <w:r w:rsidRPr="000F18D9">
        <w:rPr>
          <w:rFonts w:ascii="Times New Roman" w:hAnsi="Times New Roman"/>
          <w:b/>
          <w:bCs/>
          <w:color w:val="000000"/>
          <w:sz w:val="28"/>
          <w:szCs w:val="28"/>
          <w:shd w:val="clear" w:color="auto" w:fill="FFFFFF"/>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Жаһандық аудиторияны</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қамту мақсатында жетекші басылымдар жаңалықтарды бірден бірнеше тілде жариялауға көш</w:t>
      </w:r>
      <w:r w:rsidRPr="000F18D9">
        <w:rPr>
          <w:rFonts w:ascii="Times New Roman" w:hAnsi="Times New Roman"/>
          <w:color w:val="000000"/>
          <w:sz w:val="28"/>
          <w:szCs w:val="28"/>
          <w:shd w:val="clear" w:color="auto" w:fill="FFFFFF"/>
          <w:lang w:val="kk-KZ"/>
        </w:rPr>
        <w:t>іп жатыр</w:t>
      </w:r>
      <w:r w:rsidRPr="000F18D9">
        <w:rPr>
          <w:rFonts w:ascii="Times New Roman" w:hAnsi="Times New Roman"/>
          <w:color w:val="000000"/>
          <w:sz w:val="28"/>
          <w:szCs w:val="28"/>
          <w:shd w:val="clear" w:color="auto" w:fill="FFFFFF"/>
        </w:rPr>
        <w:t>. BBC медиа корпорациясы жасанды интеллект негізіндегі аударма жүйелерін енгізу арқылы жаңалықтарды ағылшын, араб, испан, қытай және орыс тілдеріне автоматты түрде аударуға мүмкіндік алды. Осы тәсіл BBC-дің жаһандық аудиториясын 35%-ға кеңейтті, ал көптілді жаңалықтарға сұраныс 45%-ға арт</w:t>
      </w:r>
      <w:r w:rsidRPr="000F18D9">
        <w:rPr>
          <w:rFonts w:ascii="Times New Roman" w:hAnsi="Times New Roman"/>
          <w:color w:val="000000"/>
          <w:sz w:val="28"/>
          <w:szCs w:val="28"/>
          <w:shd w:val="clear" w:color="auto" w:fill="FFFFFF"/>
          <w:lang w:val="kk-KZ"/>
        </w:rPr>
        <w:t xml:space="preserve">а түскен </w:t>
      </w:r>
      <w:r w:rsidRPr="000F18D9">
        <w:rPr>
          <w:rFonts w:ascii="Times New Roman" w:hAnsi="Times New Roman"/>
          <w:color w:val="000000"/>
          <w:sz w:val="28"/>
          <w:szCs w:val="28"/>
          <w:shd w:val="clear" w:color="auto" w:fill="FFFFFF"/>
        </w:rPr>
        <w:t>[</w:t>
      </w:r>
      <w:r w:rsidR="003C73C7">
        <w:rPr>
          <w:rFonts w:ascii="Times New Roman" w:hAnsi="Times New Roman"/>
          <w:color w:val="000000"/>
          <w:sz w:val="28"/>
          <w:szCs w:val="28"/>
          <w:shd w:val="clear" w:color="auto" w:fill="FFFFFF"/>
        </w:rPr>
        <w:t>55</w:t>
      </w:r>
      <w:r w:rsidRPr="000F18D9">
        <w:rPr>
          <w:rFonts w:ascii="Times New Roman" w:hAnsi="Times New Roman"/>
          <w:color w:val="000000"/>
          <w:sz w:val="28"/>
          <w:szCs w:val="28"/>
          <w:shd w:val="clear" w:color="auto" w:fill="FFFFFF"/>
        </w:rPr>
        <w:t xml:space="preserve">]. Бұл процестің тиімділігін </w:t>
      </w:r>
      <w:r w:rsidRPr="000F18D9">
        <w:rPr>
          <w:rFonts w:ascii="Times New Roman" w:hAnsi="Times New Roman"/>
          <w:color w:val="000000"/>
          <w:sz w:val="28"/>
          <w:szCs w:val="28"/>
          <w:shd w:val="clear" w:color="auto" w:fill="FFFFFF"/>
          <w:lang w:val="kk-KZ"/>
        </w:rPr>
        <w:t>Джон Майер</w:t>
      </w:r>
      <w:r w:rsidRPr="000F18D9">
        <w:rPr>
          <w:rFonts w:ascii="Times New Roman" w:hAnsi="Times New Roman"/>
          <w:color w:val="000000"/>
          <w:sz w:val="28"/>
          <w:szCs w:val="28"/>
          <w:shd w:val="clear" w:color="auto" w:fill="FFFFFF"/>
        </w:rPr>
        <w:t xml:space="preserve"> «AI in Multilingual Journalism» атты еңбегінде автоматты аударма жүйелері жаңалықтарды көптілді форматта таратуға мүмкіндік беріп, аудиторияны қамту көрсеткішін 28%-ға арттырғанын көрсеткен</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w:t>
      </w:r>
      <w:r w:rsidR="003C73C7">
        <w:rPr>
          <w:rFonts w:ascii="Times New Roman" w:hAnsi="Times New Roman"/>
          <w:color w:val="000000"/>
          <w:sz w:val="28"/>
          <w:szCs w:val="28"/>
          <w:shd w:val="clear" w:color="auto" w:fill="FFFFFF"/>
        </w:rPr>
        <w:t>56</w:t>
      </w:r>
      <w:r w:rsidRPr="000F18D9">
        <w:rPr>
          <w:rFonts w:ascii="Times New Roman" w:hAnsi="Times New Roman"/>
          <w:color w:val="000000"/>
          <w:sz w:val="28"/>
          <w:szCs w:val="28"/>
          <w:shd w:val="clear" w:color="auto" w:fill="FFFFFF"/>
        </w:rPr>
        <w:t xml:space="preserve">]. </w:t>
      </w:r>
    </w:p>
    <w:p w14:paraId="61DA6C93" w14:textId="4C3A2DA7" w:rsidR="00BE305D" w:rsidRPr="00BE305D" w:rsidRDefault="000B15D0" w:rsidP="00CE17EC">
      <w:pPr>
        <w:pStyle w:val="p1"/>
        <w:ind w:firstLine="708"/>
        <w:jc w:val="both"/>
        <w:rPr>
          <w:rFonts w:ascii="Times New Roman" w:hAnsi="Times New Roman"/>
          <w:color w:val="000000"/>
          <w:sz w:val="28"/>
          <w:szCs w:val="28"/>
          <w:shd w:val="clear" w:color="auto" w:fill="FFFFFF"/>
        </w:rPr>
      </w:pPr>
      <w:r w:rsidRPr="000F18D9">
        <w:rPr>
          <w:rFonts w:ascii="Times New Roman" w:hAnsi="Times New Roman"/>
          <w:b/>
          <w:bCs/>
          <w:color w:val="000000"/>
          <w:sz w:val="28"/>
          <w:szCs w:val="28"/>
          <w:shd w:val="clear" w:color="auto" w:fill="FFFFFF"/>
        </w:rPr>
        <w:t xml:space="preserve">Автоматты мәтін транскрипциясы </w:t>
      </w:r>
      <w:r w:rsidRPr="000F18D9">
        <w:rPr>
          <w:rFonts w:ascii="Times New Roman" w:hAnsi="Times New Roman"/>
          <w:b/>
          <w:bCs/>
          <w:color w:val="000000"/>
          <w:sz w:val="28"/>
          <w:szCs w:val="28"/>
          <w:shd w:val="clear" w:color="auto" w:fill="FFFFFF"/>
          <w:lang w:val="kk-KZ"/>
        </w:rPr>
        <w:t>мен</w:t>
      </w:r>
      <w:r w:rsidRPr="000F18D9">
        <w:rPr>
          <w:rFonts w:ascii="Times New Roman" w:hAnsi="Times New Roman"/>
          <w:b/>
          <w:bCs/>
          <w:color w:val="000000"/>
          <w:sz w:val="28"/>
          <w:szCs w:val="28"/>
          <w:shd w:val="clear" w:color="auto" w:fill="FFFFFF"/>
        </w:rPr>
        <w:t xml:space="preserve"> сұхбаттарды өңдеу</w:t>
      </w:r>
      <w:r w:rsidR="00CE17EC">
        <w:rPr>
          <w:rFonts w:ascii="Times New Roman" w:hAnsi="Times New Roman"/>
          <w:b/>
          <w:bCs/>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 xml:space="preserve">Журналистикадағы күрделі процестердің бірі – сұхбаттарды мәтінге айналдыру. </w:t>
      </w:r>
      <w:r w:rsidR="00506670">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New York Times</w:t>
      </w:r>
      <w:r w:rsidR="00506670">
        <w:rPr>
          <w:rFonts w:ascii="Times New Roman" w:hAnsi="Times New Roman"/>
          <w:color w:val="000000"/>
          <w:sz w:val="28"/>
          <w:szCs w:val="28"/>
          <w:shd w:val="clear" w:color="auto" w:fill="FFFFFF"/>
          <w:lang w:val="kk-KZ"/>
        </w:rPr>
        <w:t>» газеті</w:t>
      </w:r>
      <w:r w:rsidRPr="000F18D9">
        <w:rPr>
          <w:rFonts w:ascii="Times New Roman" w:hAnsi="Times New Roman"/>
          <w:color w:val="000000"/>
          <w:sz w:val="28"/>
          <w:szCs w:val="28"/>
          <w:shd w:val="clear" w:color="auto" w:fill="FFFFFF"/>
        </w:rPr>
        <w:t xml:space="preserve"> бұл процесті оңтайландыру </w:t>
      </w:r>
      <w:r w:rsidRPr="00082ADD">
        <w:rPr>
          <w:rFonts w:ascii="Times New Roman" w:hAnsi="Times New Roman"/>
          <w:color w:val="000000" w:themeColor="text1"/>
          <w:sz w:val="28"/>
          <w:szCs w:val="28"/>
          <w:shd w:val="clear" w:color="auto" w:fill="FFFFFF"/>
        </w:rPr>
        <w:t xml:space="preserve">үшін </w:t>
      </w:r>
      <w:r w:rsidR="000769E6">
        <w:rPr>
          <w:rFonts w:ascii="Times New Roman" w:hAnsi="Times New Roman"/>
          <w:color w:val="000000" w:themeColor="text1"/>
          <w:sz w:val="28"/>
          <w:szCs w:val="28"/>
          <w:shd w:val="clear" w:color="auto" w:fill="FFFFFF"/>
          <w:lang w:val="kk-KZ"/>
        </w:rPr>
        <w:t>«</w:t>
      </w:r>
      <w:r w:rsidR="00BE305D" w:rsidRPr="00BE305D">
        <w:rPr>
          <w:rFonts w:ascii="Times New Roman" w:hAnsi="Times New Roman"/>
          <w:color w:val="000000"/>
          <w:sz w:val="28"/>
          <w:szCs w:val="28"/>
          <w:shd w:val="clear" w:color="auto" w:fill="FFFFFF"/>
        </w:rPr>
        <w:t>Otter.ai</w:t>
      </w:r>
      <w:r w:rsidR="000769E6">
        <w:rPr>
          <w:rFonts w:ascii="Times New Roman" w:hAnsi="Times New Roman"/>
          <w:color w:val="000000"/>
          <w:sz w:val="28"/>
          <w:szCs w:val="28"/>
          <w:shd w:val="clear" w:color="auto" w:fill="FFFFFF"/>
          <w:lang w:val="kk-KZ"/>
        </w:rPr>
        <w:t>»</w:t>
      </w:r>
      <w:r w:rsidR="00BE305D" w:rsidRPr="00BE305D">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rPr>
        <w:t xml:space="preserve">және </w:t>
      </w:r>
      <w:r w:rsidR="000769E6">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Sembly AI</w:t>
      </w:r>
      <w:r w:rsidR="000769E6">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құралдарын енгізді. Бұл технологиялар аудиофайлдарды 90-нан астам тілде мәтінге айналдырып, журналистердің жұмыс өнімділігін 50%-ға арттыруға мүмкіндік берді [</w:t>
      </w:r>
      <w:r w:rsidR="003C73C7">
        <w:rPr>
          <w:rFonts w:ascii="Times New Roman" w:hAnsi="Times New Roman"/>
          <w:color w:val="000000"/>
          <w:sz w:val="28"/>
          <w:szCs w:val="28"/>
          <w:shd w:val="clear" w:color="auto" w:fill="FFFFFF"/>
        </w:rPr>
        <w:t>57</w:t>
      </w:r>
      <w:r w:rsidRPr="000F18D9">
        <w:rPr>
          <w:rFonts w:ascii="Times New Roman" w:hAnsi="Times New Roman"/>
          <w:color w:val="000000"/>
          <w:sz w:val="28"/>
          <w:szCs w:val="28"/>
          <w:shd w:val="clear" w:color="auto" w:fill="FFFFFF"/>
        </w:rPr>
        <w:t>]. Зерттеулерге сүйенсек, «Speech-to-Text AI for Journalism»</w:t>
      </w:r>
      <w:r w:rsidRPr="000F18D9">
        <w:rPr>
          <w:rFonts w:ascii="Times New Roman" w:hAnsi="Times New Roman"/>
          <w:color w:val="000000"/>
          <w:sz w:val="28"/>
          <w:szCs w:val="28"/>
          <w:shd w:val="clear" w:color="auto" w:fill="FFFFFF"/>
          <w:lang w:val="kk-KZ"/>
        </w:rPr>
        <w:t xml:space="preserve"> </w:t>
      </w:r>
      <w:r w:rsidR="000769E6">
        <w:rPr>
          <w:rFonts w:ascii="Times New Roman" w:hAnsi="Times New Roman"/>
          <w:color w:val="000000"/>
          <w:sz w:val="28"/>
          <w:szCs w:val="28"/>
          <w:shd w:val="clear" w:color="auto" w:fill="FFFFFF"/>
          <w:lang w:val="kk-KZ"/>
        </w:rPr>
        <w:t xml:space="preserve">деген </w:t>
      </w:r>
      <w:r w:rsidR="00EA0939" w:rsidRPr="00EA0939">
        <w:rPr>
          <w:rFonts w:ascii="Times New Roman" w:hAnsi="Times New Roman"/>
          <w:color w:val="000000"/>
          <w:sz w:val="28"/>
          <w:szCs w:val="28"/>
          <w:shd w:val="clear" w:color="auto" w:fill="FFFFFF"/>
        </w:rPr>
        <w:t>е</w:t>
      </w:r>
      <w:r w:rsidR="00EA0939">
        <w:rPr>
          <w:rFonts w:ascii="Times New Roman" w:hAnsi="Times New Roman"/>
          <w:color w:val="000000"/>
          <w:sz w:val="28"/>
          <w:szCs w:val="28"/>
          <w:shd w:val="clear" w:color="auto" w:fill="FFFFFF"/>
          <w:lang w:val="kk-KZ"/>
        </w:rPr>
        <w:t>ңбекте</w:t>
      </w:r>
      <w:r w:rsidRPr="000F18D9">
        <w:rPr>
          <w:rFonts w:ascii="Times New Roman" w:hAnsi="Times New Roman"/>
          <w:color w:val="000000"/>
          <w:sz w:val="28"/>
          <w:szCs w:val="28"/>
          <w:shd w:val="clear" w:color="auto" w:fill="FFFFFF"/>
        </w:rPr>
        <w:t xml:space="preserve"> автоматты транскрипция жүйелерінің дәлдігі 96%-ға жеткенін, ал қолмен теру әдіс</w:t>
      </w:r>
      <w:r w:rsidR="00BE305D">
        <w:rPr>
          <w:rFonts w:ascii="Times New Roman" w:hAnsi="Times New Roman"/>
          <w:color w:val="000000"/>
          <w:sz w:val="28"/>
          <w:szCs w:val="28"/>
          <w:shd w:val="clear" w:color="auto" w:fill="FFFFFF"/>
        </w:rPr>
        <w:t>імен салыстырғанда уақыт шығыны</w:t>
      </w:r>
      <w:r w:rsidRPr="000F18D9">
        <w:rPr>
          <w:rFonts w:ascii="Times New Roman" w:hAnsi="Times New Roman"/>
          <w:color w:val="000000"/>
          <w:sz w:val="28"/>
          <w:szCs w:val="28"/>
          <w:shd w:val="clear" w:color="auto" w:fill="FFFFFF"/>
        </w:rPr>
        <w:t xml:space="preserve"> 70%-ға қысқар</w:t>
      </w:r>
      <w:r w:rsidRPr="000F18D9">
        <w:rPr>
          <w:rFonts w:ascii="Times New Roman" w:hAnsi="Times New Roman"/>
          <w:color w:val="000000"/>
          <w:sz w:val="28"/>
          <w:szCs w:val="28"/>
          <w:shd w:val="clear" w:color="auto" w:fill="FFFFFF"/>
          <w:lang w:val="kk-KZ"/>
        </w:rPr>
        <w:t xml:space="preserve">ған </w:t>
      </w:r>
      <w:r w:rsidRPr="000F18D9">
        <w:rPr>
          <w:rFonts w:ascii="Times New Roman" w:hAnsi="Times New Roman"/>
          <w:color w:val="000000"/>
          <w:sz w:val="28"/>
          <w:szCs w:val="28"/>
          <w:shd w:val="clear" w:color="auto" w:fill="FFFFFF"/>
        </w:rPr>
        <w:t>[</w:t>
      </w:r>
      <w:r w:rsidR="003C73C7">
        <w:rPr>
          <w:rFonts w:ascii="Times New Roman" w:hAnsi="Times New Roman"/>
          <w:color w:val="000000"/>
          <w:sz w:val="28"/>
          <w:szCs w:val="28"/>
          <w:shd w:val="clear" w:color="auto" w:fill="FFFFFF"/>
        </w:rPr>
        <w:t>58</w:t>
      </w:r>
      <w:r w:rsidRPr="000F18D9">
        <w:rPr>
          <w:rFonts w:ascii="Times New Roman" w:hAnsi="Times New Roman"/>
          <w:color w:val="000000"/>
          <w:sz w:val="28"/>
          <w:szCs w:val="28"/>
          <w:shd w:val="clear" w:color="auto" w:fill="FFFFFF"/>
        </w:rPr>
        <w:t xml:space="preserve">]. </w:t>
      </w:r>
    </w:p>
    <w:p w14:paraId="4B080A0F" w14:textId="66B6498E" w:rsidR="00CE17EC" w:rsidRDefault="000B15D0" w:rsidP="00CE17EC">
      <w:pPr>
        <w:pStyle w:val="p1"/>
        <w:ind w:right="57" w:firstLine="708"/>
        <w:jc w:val="both"/>
        <w:rPr>
          <w:rFonts w:ascii="Times New Roman" w:hAnsi="Times New Roman"/>
          <w:color w:val="000000"/>
          <w:sz w:val="28"/>
          <w:szCs w:val="28"/>
          <w:shd w:val="clear" w:color="auto" w:fill="FFFFFF"/>
        </w:rPr>
      </w:pPr>
      <w:r w:rsidRPr="000F18D9">
        <w:rPr>
          <w:rFonts w:ascii="Times New Roman" w:hAnsi="Times New Roman"/>
          <w:b/>
          <w:bCs/>
          <w:color w:val="000000"/>
          <w:sz w:val="28"/>
          <w:szCs w:val="28"/>
          <w:shd w:val="clear" w:color="auto" w:fill="FFFFFF"/>
        </w:rPr>
        <w:t>Видео және графикалық контентті автоматтандыру</w:t>
      </w:r>
      <w:r w:rsidRPr="000F18D9">
        <w:rPr>
          <w:rFonts w:ascii="Times New Roman" w:hAnsi="Times New Roman"/>
          <w:b/>
          <w:bCs/>
          <w:color w:val="000000"/>
          <w:sz w:val="28"/>
          <w:szCs w:val="28"/>
          <w:shd w:val="clear" w:color="auto" w:fill="FFFFFF"/>
          <w:lang w:val="kk-KZ"/>
        </w:rPr>
        <w:t>.</w:t>
      </w:r>
      <w:r w:rsidR="00CE17EC">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 xml:space="preserve">Ақпаратты визуализациялау аудиториямен байланыс орнатудың тиімді әдістерінің бірі. </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Forbes</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басылымы </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Bertie</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атты автоматтандырылған контент жоспарлау жүйесін енгіз</w:t>
      </w:r>
      <w:r w:rsidRPr="000F18D9">
        <w:rPr>
          <w:rFonts w:ascii="Times New Roman" w:hAnsi="Times New Roman"/>
          <w:color w:val="000000"/>
          <w:sz w:val="28"/>
          <w:szCs w:val="28"/>
          <w:shd w:val="clear" w:color="auto" w:fill="FFFFFF"/>
          <w:lang w:val="kk-KZ"/>
        </w:rPr>
        <w:t>ген</w:t>
      </w:r>
      <w:r w:rsidRPr="000F18D9">
        <w:rPr>
          <w:rFonts w:ascii="Times New Roman" w:hAnsi="Times New Roman"/>
          <w:color w:val="000000"/>
          <w:sz w:val="28"/>
          <w:szCs w:val="28"/>
          <w:shd w:val="clear" w:color="auto" w:fill="FFFFFF"/>
        </w:rPr>
        <w:t xml:space="preserve">. Бұл жүйе тақырыптарды таңдаудан бастап, инфографика жасауға дейінгі процестерді жеңілдетеді. Осы жаңашылдықтың нәтижесінде </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Forbes</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-та жарияланатын мақалалар саны 30%-ға артты, ал инфографикалар арқылы оқылым көрсеткіші 20%-ға жоғарылады </w:t>
      </w:r>
      <w:r w:rsidRPr="000F18D9">
        <w:rPr>
          <w:rFonts w:ascii="Times New Roman" w:hAnsi="Times New Roman"/>
          <w:color w:val="000000"/>
          <w:sz w:val="28"/>
          <w:szCs w:val="28"/>
          <w:shd w:val="clear" w:color="auto" w:fill="FFFFFF"/>
          <w:lang w:val="kk-KZ"/>
        </w:rPr>
        <w:t>[</w:t>
      </w:r>
      <w:r w:rsidR="00EA0939" w:rsidRPr="00EA0939">
        <w:rPr>
          <w:rFonts w:ascii="Times New Roman" w:hAnsi="Times New Roman"/>
          <w:color w:val="000000"/>
          <w:sz w:val="28"/>
          <w:szCs w:val="28"/>
          <w:shd w:val="clear" w:color="auto" w:fill="FFFFFF"/>
        </w:rPr>
        <w:t>5</w:t>
      </w:r>
      <w:r w:rsidR="00EA0939">
        <w:rPr>
          <w:rFonts w:ascii="Times New Roman" w:hAnsi="Times New Roman"/>
          <w:color w:val="000000"/>
          <w:sz w:val="28"/>
          <w:szCs w:val="28"/>
          <w:shd w:val="clear" w:color="auto" w:fill="FFFFFF"/>
        </w:rPr>
        <w:t>9</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00A30817">
        <w:rPr>
          <w:rFonts w:ascii="Times New Roman" w:hAnsi="Times New Roman"/>
          <w:color w:val="000000"/>
          <w:sz w:val="28"/>
          <w:szCs w:val="28"/>
          <w:shd w:val="clear" w:color="auto" w:fill="FFFFFF"/>
          <w:lang w:val="kk-KZ"/>
        </w:rPr>
        <w:t xml:space="preserve">Зерттеуші </w:t>
      </w:r>
      <w:r w:rsidRPr="000F18D9">
        <w:rPr>
          <w:rFonts w:ascii="Times New Roman" w:hAnsi="Times New Roman"/>
          <w:color w:val="000000"/>
          <w:sz w:val="28"/>
          <w:szCs w:val="28"/>
          <w:shd w:val="clear" w:color="auto" w:fill="FFFFFF"/>
          <w:lang w:val="kk-KZ"/>
        </w:rPr>
        <w:t>Соня Танжена</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«AI-Driven Visual Journalism: Trends and Future Prospects» зерттеуінде автоматтандырылған инфографикалар аудиторияның контентпен өзара әрекетін 35%-ға арттырғанын көрсеткен</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6</w:t>
      </w:r>
      <w:r w:rsidR="00EA0939">
        <w:rPr>
          <w:rFonts w:ascii="Times New Roman" w:hAnsi="Times New Roman"/>
          <w:color w:val="000000"/>
          <w:sz w:val="28"/>
          <w:szCs w:val="28"/>
          <w:shd w:val="clear" w:color="auto" w:fill="FFFFFF"/>
        </w:rPr>
        <w:t>0</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Контент өндірісін автоматтандыру мен жылдам жаңалық тарату әдістерін енгізу басылымдардың тиімділігін едәуір арттырды. Ақпарат тарату жылдамдығы 50%-ға өсіп, жарнамалық кірістер 30%-ға ұлғайды.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Heliograf</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Cyborg</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News Tracer</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сияқты жүйелер журналистердің жұмыс жүктемесін азайтып, шығармашылық процестерге көбірек уақыт бөлуіне жол ашты. Сонымен қатар,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BBC</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Reuters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және басқа да басылымдар автоматты аударма жүйелерін енгізу арқылы халықаралық аудиторияға шығу мүмкіндіктерін кеңейтті. Бұл зерттеулер отандық мерзімді баспасөзге де маңызды үлгі бола алады. </w:t>
      </w:r>
      <w:r w:rsidRPr="000F18D9">
        <w:rPr>
          <w:rFonts w:ascii="Times New Roman" w:hAnsi="Times New Roman"/>
          <w:color w:val="000000"/>
          <w:sz w:val="28"/>
          <w:szCs w:val="28"/>
          <w:shd w:val="clear" w:color="auto" w:fill="FFFFFF"/>
          <w:lang w:val="kk-KZ"/>
        </w:rPr>
        <w:t>Отандық</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мерзімді баспасөз</w:t>
      </w:r>
      <w:r w:rsidRPr="000F18D9">
        <w:rPr>
          <w:rFonts w:ascii="Times New Roman" w:hAnsi="Times New Roman"/>
          <w:color w:val="000000"/>
          <w:sz w:val="28"/>
          <w:szCs w:val="28"/>
          <w:shd w:val="clear" w:color="auto" w:fill="FFFFFF"/>
        </w:rPr>
        <w:t xml:space="preserve"> жасанды интеллект жүйелерін енгізу, деректерді талдау арқылы аудиториямен жұмыс істеу және мультимедиалық контентті автоматтандыру арқылы халықаралық стандарттарға сай даму мүмкіндігіне ие. Журналистиканың болашағы технологияны тиімді қолдана отырып, сапалы контент ұсыну</w:t>
      </w:r>
      <w:r w:rsidRPr="000F18D9">
        <w:rPr>
          <w:rFonts w:ascii="Times New Roman" w:hAnsi="Times New Roman"/>
          <w:color w:val="000000"/>
          <w:sz w:val="28"/>
          <w:szCs w:val="28"/>
          <w:shd w:val="clear" w:color="auto" w:fill="FFFFFF"/>
          <w:lang w:val="kk-KZ"/>
        </w:rPr>
        <w:t>ына байланысты</w:t>
      </w:r>
      <w:r w:rsidR="00CE17EC">
        <w:rPr>
          <w:rFonts w:ascii="Times New Roman" w:hAnsi="Times New Roman"/>
          <w:color w:val="000000"/>
          <w:sz w:val="28"/>
          <w:szCs w:val="28"/>
          <w:shd w:val="clear" w:color="auto" w:fill="FFFFFF"/>
        </w:rPr>
        <w:t xml:space="preserve">. </w:t>
      </w:r>
    </w:p>
    <w:p w14:paraId="4D6E41AF" w14:textId="2552101F" w:rsidR="000B15D0" w:rsidRPr="00CE17EC" w:rsidRDefault="00CE17EC" w:rsidP="00CE17EC">
      <w:pPr>
        <w:pStyle w:val="p1"/>
        <w:ind w:firstLine="708"/>
        <w:jc w:val="both"/>
        <w:rPr>
          <w:rFonts w:ascii="Times New Roman" w:hAnsi="Times New Roman"/>
          <w:color w:val="000000"/>
          <w:sz w:val="28"/>
          <w:szCs w:val="28"/>
          <w:shd w:val="clear" w:color="auto" w:fill="FFFFFF"/>
          <w:lang w:val="kk-KZ"/>
        </w:rPr>
      </w:pPr>
      <w:r>
        <w:rPr>
          <w:rFonts w:ascii="Times New Roman" w:hAnsi="Times New Roman"/>
          <w:b/>
          <w:color w:val="000000"/>
          <w:sz w:val="28"/>
          <w:szCs w:val="28"/>
          <w:shd w:val="clear" w:color="auto" w:fill="FFFFFF"/>
        </w:rPr>
        <w:t>Монетизация</w:t>
      </w:r>
      <w:r>
        <w:rPr>
          <w:rFonts w:ascii="Times New Roman" w:hAnsi="Times New Roman"/>
          <w:b/>
          <w:color w:val="000000"/>
          <w:sz w:val="28"/>
          <w:szCs w:val="28"/>
          <w:shd w:val="clear" w:color="auto" w:fill="FFFFFF"/>
          <w:lang w:val="kk-KZ"/>
        </w:rPr>
        <w:t>ны</w:t>
      </w:r>
      <w:r w:rsidR="000B15D0" w:rsidRPr="00CE17EC">
        <w:rPr>
          <w:rFonts w:ascii="Times New Roman" w:hAnsi="Times New Roman"/>
          <w:b/>
          <w:color w:val="000000"/>
          <w:sz w:val="28"/>
          <w:szCs w:val="28"/>
          <w:shd w:val="clear" w:color="auto" w:fill="FFFFFF"/>
        </w:rPr>
        <w:t xml:space="preserve"> жетілдіру</w:t>
      </w:r>
      <w:r w:rsidR="000B15D0" w:rsidRPr="00FA3E2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kk-KZ"/>
        </w:rPr>
        <w:t xml:space="preserve"> </w:t>
      </w:r>
      <w:r w:rsidR="000B15D0" w:rsidRPr="000F18D9">
        <w:rPr>
          <w:rFonts w:ascii="Times New Roman" w:hAnsi="Times New Roman"/>
          <w:color w:val="000000"/>
          <w:sz w:val="28"/>
          <w:szCs w:val="28"/>
          <w:shd w:val="clear" w:color="auto" w:fill="FFFFFF"/>
        </w:rPr>
        <w:t xml:space="preserve">Ақпараттық технологиялардың дамуы мен </w:t>
      </w:r>
      <w:r w:rsidR="000B15D0" w:rsidRPr="00FA3E24">
        <w:rPr>
          <w:rFonts w:ascii="Times New Roman" w:hAnsi="Times New Roman"/>
          <w:color w:val="000000"/>
          <w:sz w:val="28"/>
          <w:szCs w:val="28"/>
          <w:shd w:val="clear" w:color="auto" w:fill="FFFFFF"/>
        </w:rPr>
        <w:t>оқырман сұранысының</w:t>
      </w:r>
      <w:r w:rsidR="000B15D0" w:rsidRPr="000F18D9">
        <w:rPr>
          <w:rFonts w:ascii="Times New Roman" w:hAnsi="Times New Roman"/>
          <w:color w:val="000000"/>
          <w:sz w:val="28"/>
          <w:szCs w:val="28"/>
          <w:shd w:val="clear" w:color="auto" w:fill="FFFFFF"/>
        </w:rPr>
        <w:t xml:space="preserve"> өзгеруі мерзімді </w:t>
      </w:r>
      <w:r w:rsidR="000B15D0" w:rsidRPr="00FA3E24">
        <w:rPr>
          <w:rFonts w:ascii="Times New Roman" w:hAnsi="Times New Roman"/>
          <w:color w:val="000000"/>
          <w:sz w:val="28"/>
          <w:szCs w:val="28"/>
          <w:shd w:val="clear" w:color="auto" w:fill="FFFFFF"/>
        </w:rPr>
        <w:t>баспасөздің</w:t>
      </w:r>
      <w:r w:rsidR="000B15D0" w:rsidRPr="000F18D9">
        <w:rPr>
          <w:rFonts w:ascii="Times New Roman" w:hAnsi="Times New Roman"/>
          <w:color w:val="000000"/>
          <w:sz w:val="28"/>
          <w:szCs w:val="28"/>
          <w:shd w:val="clear" w:color="auto" w:fill="FFFFFF"/>
        </w:rPr>
        <w:t xml:space="preserve"> монетизация стратегияларын жетілдіру қажеттігін туындат</w:t>
      </w:r>
      <w:r w:rsidR="000B15D0" w:rsidRPr="00FA3E24">
        <w:rPr>
          <w:rFonts w:ascii="Times New Roman" w:hAnsi="Times New Roman"/>
          <w:color w:val="000000"/>
          <w:sz w:val="28"/>
          <w:szCs w:val="28"/>
          <w:shd w:val="clear" w:color="auto" w:fill="FFFFFF"/>
        </w:rPr>
        <w:t>ып отыр</w:t>
      </w:r>
      <w:r w:rsidR="000B15D0" w:rsidRPr="000F18D9">
        <w:rPr>
          <w:rFonts w:ascii="Times New Roman" w:hAnsi="Times New Roman"/>
          <w:color w:val="000000"/>
          <w:sz w:val="28"/>
          <w:szCs w:val="28"/>
          <w:shd w:val="clear" w:color="auto" w:fill="FFFFFF"/>
        </w:rPr>
        <w:t xml:space="preserve">. Дәстүрлі жарнама үлгілерінен бөлек, жаңа цифрлық құралдарды пайдалану арқылы табыс көздерін </w:t>
      </w:r>
      <w:r w:rsidR="000B15D0" w:rsidRPr="00FA3E24">
        <w:rPr>
          <w:rFonts w:ascii="Times New Roman" w:hAnsi="Times New Roman"/>
          <w:color w:val="000000"/>
          <w:sz w:val="28"/>
          <w:szCs w:val="28"/>
          <w:shd w:val="clear" w:color="auto" w:fill="FFFFFF"/>
        </w:rPr>
        <w:t>көбейту</w:t>
      </w:r>
      <w:r w:rsidR="000B15D0" w:rsidRPr="000F18D9">
        <w:rPr>
          <w:rFonts w:ascii="Times New Roman" w:hAnsi="Times New Roman"/>
          <w:color w:val="000000"/>
          <w:sz w:val="28"/>
          <w:szCs w:val="28"/>
          <w:shd w:val="clear" w:color="auto" w:fill="FFFFFF"/>
        </w:rPr>
        <w:t xml:space="preserve"> – халықаралық медиа индустриясының басты трендтерінің бірі. Бұл бағытта оқырмандардың сұранысын зерттеу, деректерді саралау</w:t>
      </w:r>
      <w:r w:rsidR="000B15D0" w:rsidRPr="000F18D9">
        <w:rPr>
          <w:rFonts w:ascii="Times New Roman" w:hAnsi="Times New Roman"/>
          <w:color w:val="000000"/>
          <w:sz w:val="28"/>
          <w:szCs w:val="28"/>
          <w:shd w:val="clear" w:color="auto" w:fill="FFFFFF"/>
          <w:lang w:val="kk-KZ"/>
        </w:rPr>
        <w:t xml:space="preserve">, </w:t>
      </w:r>
      <w:r w:rsidR="000B15D0" w:rsidRPr="000F18D9">
        <w:rPr>
          <w:rFonts w:ascii="Times New Roman" w:hAnsi="Times New Roman"/>
          <w:color w:val="000000"/>
          <w:sz w:val="28"/>
          <w:szCs w:val="28"/>
          <w:shd w:val="clear" w:color="auto" w:fill="FFFFFF"/>
        </w:rPr>
        <w:t>нарықтың өзгерістерін болжау маңызды рөл атқарады [6</w:t>
      </w:r>
      <w:r w:rsidR="00EA0939">
        <w:rPr>
          <w:rFonts w:ascii="Times New Roman" w:hAnsi="Times New Roman"/>
          <w:color w:val="000000"/>
          <w:sz w:val="28"/>
          <w:szCs w:val="28"/>
          <w:shd w:val="clear" w:color="auto" w:fill="FFFFFF"/>
        </w:rPr>
        <w:t>1</w:t>
      </w:r>
      <w:r w:rsidR="000B15D0" w:rsidRPr="000F18D9">
        <w:rPr>
          <w:rFonts w:ascii="Times New Roman" w:hAnsi="Times New Roman"/>
          <w:color w:val="000000"/>
          <w:sz w:val="28"/>
          <w:szCs w:val="28"/>
          <w:shd w:val="clear" w:color="auto" w:fill="FFFFFF"/>
        </w:rPr>
        <w:t>].</w:t>
      </w:r>
    </w:p>
    <w:p w14:paraId="19DAAB3F" w14:textId="42E584E6" w:rsidR="000B15D0" w:rsidRPr="00A95B2E" w:rsidRDefault="000B15D0" w:rsidP="00CE17EC">
      <w:pPr>
        <w:pStyle w:val="p1"/>
        <w:ind w:firstLine="708"/>
        <w:jc w:val="both"/>
        <w:rPr>
          <w:rStyle w:val="s2"/>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rPr>
        <w:t>Ақылы жазылым үлгілерін оңтайландыру</w:t>
      </w:r>
      <w:r w:rsidRPr="000F18D9">
        <w:rPr>
          <w:rFonts w:ascii="Times New Roman" w:hAnsi="Times New Roman"/>
          <w:b/>
          <w:bCs/>
          <w:color w:val="000000"/>
          <w:sz w:val="28"/>
          <w:szCs w:val="28"/>
          <w:shd w:val="clear" w:color="auto" w:fill="FFFFFF"/>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 xml:space="preserve">Ақылы контент моделі медиа саласында табысты монетизация әдісі ретінде қолданылады.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New York Times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2011 жылы </w:t>
      </w:r>
      <w:r w:rsidR="00BE305D">
        <w:rPr>
          <w:rFonts w:ascii="Times New Roman" w:hAnsi="Times New Roman"/>
          <w:color w:val="000000"/>
          <w:sz w:val="28"/>
          <w:szCs w:val="28"/>
          <w:shd w:val="clear" w:color="auto" w:fill="FFFFFF"/>
          <w:lang w:val="kk-KZ"/>
        </w:rPr>
        <w:t xml:space="preserve">ақылы жазылым жүйесін енгізгеннен кейін </w:t>
      </w:r>
      <w:r w:rsidRPr="000F18D9">
        <w:rPr>
          <w:rFonts w:ascii="Times New Roman" w:hAnsi="Times New Roman"/>
          <w:color w:val="000000"/>
          <w:sz w:val="28"/>
          <w:szCs w:val="28"/>
          <w:shd w:val="clear" w:color="auto" w:fill="FFFFFF"/>
        </w:rPr>
        <w:t xml:space="preserve">цифрлық газетке жазылушылар санын </w:t>
      </w:r>
      <w:r w:rsidR="00BE305D">
        <w:rPr>
          <w:rFonts w:ascii="Times New Roman" w:hAnsi="Times New Roman"/>
          <w:color w:val="000000"/>
          <w:sz w:val="28"/>
          <w:szCs w:val="28"/>
          <w:shd w:val="clear" w:color="auto" w:fill="FFFFFF"/>
          <w:lang w:val="kk-KZ"/>
        </w:rPr>
        <w:t>едәуір</w:t>
      </w:r>
      <w:r w:rsidRPr="000F18D9">
        <w:rPr>
          <w:rFonts w:ascii="Times New Roman" w:hAnsi="Times New Roman"/>
          <w:color w:val="000000"/>
          <w:sz w:val="28"/>
          <w:szCs w:val="28"/>
          <w:shd w:val="clear" w:color="auto" w:fill="FFFFFF"/>
        </w:rPr>
        <w:t xml:space="preserve"> арттырды. Бүгінде бұл жүйенің арқасында газет 10,8 миллионнан астам жазылушы жинап, жарнама түсіміне тәуелділікті 30%-ға төмендетті [17, 9]. Зерттеу</w:t>
      </w:r>
      <w:r w:rsidR="000769E6">
        <w:rPr>
          <w:rFonts w:ascii="Times New Roman" w:hAnsi="Times New Roman"/>
          <w:color w:val="000000"/>
          <w:sz w:val="28"/>
          <w:szCs w:val="28"/>
          <w:shd w:val="clear" w:color="auto" w:fill="FFFFFF"/>
          <w:lang w:val="kk-KZ"/>
        </w:rPr>
        <w:t xml:space="preserve"> нәтижесіне сүйенсек</w:t>
      </w:r>
      <w:r w:rsidRPr="000F18D9">
        <w:rPr>
          <w:rFonts w:ascii="Times New Roman" w:hAnsi="Times New Roman"/>
          <w:color w:val="000000"/>
          <w:sz w:val="28"/>
          <w:szCs w:val="28"/>
          <w:shd w:val="clear" w:color="auto" w:fill="FFFFFF"/>
        </w:rPr>
        <w:t>, ақылы жазылым үлгісі оқырмандардың 64%-ы үшін медиа ұйымдарға қаржылай қолдау көрсету құралы ретінде қарастырылады [</w:t>
      </w:r>
      <w:r w:rsidR="00EA0939">
        <w:rPr>
          <w:rFonts w:ascii="Times New Roman" w:hAnsi="Times New Roman"/>
          <w:color w:val="000000"/>
          <w:sz w:val="28"/>
          <w:szCs w:val="28"/>
          <w:shd w:val="clear" w:color="auto" w:fill="FFFFFF"/>
        </w:rPr>
        <w:t>62</w:t>
      </w:r>
      <w:r w:rsidRPr="000F18D9">
        <w:rPr>
          <w:rFonts w:ascii="Times New Roman" w:hAnsi="Times New Roman"/>
          <w:color w:val="000000"/>
          <w:sz w:val="28"/>
          <w:szCs w:val="28"/>
          <w:shd w:val="clear" w:color="auto" w:fill="FFFFFF"/>
        </w:rPr>
        <w:t xml:space="preserve">]. Бұл көрсеткіш оқырман мен басылым арасындағы сенім факторының маңыздылығын көрсетеді. </w:t>
      </w:r>
      <w:r w:rsidR="000769E6">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Reuters Institute</w:t>
      </w:r>
      <w:r w:rsidR="000769E6">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зерттеуі бойынша, ақылы жазылым қолданатын</w:t>
      </w:r>
      <w:r w:rsidR="00BE305D">
        <w:rPr>
          <w:rFonts w:ascii="Times New Roman" w:hAnsi="Times New Roman"/>
          <w:color w:val="000000"/>
          <w:sz w:val="28"/>
          <w:szCs w:val="28"/>
          <w:shd w:val="clear" w:color="auto" w:fill="FFFFFF"/>
          <w:lang w:val="kk-KZ"/>
        </w:rPr>
        <w:t xml:space="preserve"> басылым</w:t>
      </w:r>
      <w:r w:rsidRPr="000F18D9">
        <w:rPr>
          <w:rFonts w:ascii="Times New Roman" w:hAnsi="Times New Roman"/>
          <w:color w:val="000000"/>
          <w:sz w:val="28"/>
          <w:szCs w:val="28"/>
          <w:shd w:val="clear" w:color="auto" w:fill="FFFFFF"/>
        </w:rPr>
        <w:t>дардың кірісі 10 жыл ішінде орта есеппен 50%-ға артқан [</w:t>
      </w:r>
      <w:r w:rsidR="00EA0939">
        <w:rPr>
          <w:rFonts w:ascii="Times New Roman" w:hAnsi="Times New Roman"/>
          <w:color w:val="000000"/>
          <w:sz w:val="28"/>
          <w:szCs w:val="28"/>
          <w:shd w:val="clear" w:color="auto" w:fill="FFFFFF"/>
        </w:rPr>
        <w:t>63</w:t>
      </w:r>
      <w:r w:rsidRPr="000F18D9">
        <w:rPr>
          <w:rFonts w:ascii="Times New Roman" w:hAnsi="Times New Roman"/>
          <w:color w:val="000000"/>
          <w:sz w:val="28"/>
          <w:szCs w:val="28"/>
          <w:shd w:val="clear" w:color="auto" w:fill="FFFFFF"/>
        </w:rPr>
        <w:t xml:space="preserve">]. Ақылы жазылымды оңтайландыру үшін дифференцияланған тарифтер қолданылады. </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Washington Post</w:t>
      </w:r>
      <w:r w:rsidRPr="000F18D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оқырмандардың </w:t>
      </w:r>
      <w:r w:rsidRPr="000F18D9">
        <w:rPr>
          <w:rFonts w:ascii="Times New Roman" w:hAnsi="Times New Roman"/>
          <w:color w:val="000000"/>
          <w:sz w:val="28"/>
          <w:szCs w:val="28"/>
          <w:shd w:val="clear" w:color="auto" w:fill="FFFFFF"/>
          <w:lang w:val="kk-KZ"/>
        </w:rPr>
        <w:t>сұранысына</w:t>
      </w:r>
      <w:r w:rsidRPr="000F18D9">
        <w:rPr>
          <w:rFonts w:ascii="Times New Roman" w:hAnsi="Times New Roman"/>
          <w:color w:val="000000"/>
          <w:sz w:val="28"/>
          <w:szCs w:val="28"/>
          <w:shd w:val="clear" w:color="auto" w:fill="FFFFFF"/>
        </w:rPr>
        <w:t xml:space="preserve"> байланысты «</w:t>
      </w:r>
      <w:r w:rsidR="000769E6" w:rsidRPr="000769E6">
        <w:rPr>
          <w:rFonts w:ascii="Times New Roman" w:hAnsi="Times New Roman"/>
          <w:color w:val="000000"/>
          <w:sz w:val="28"/>
          <w:szCs w:val="28"/>
          <w:shd w:val="clear" w:color="auto" w:fill="FFFFFF"/>
        </w:rPr>
        <w:t>F</w:t>
      </w:r>
      <w:r w:rsidRPr="000F18D9">
        <w:rPr>
          <w:rFonts w:ascii="Times New Roman" w:hAnsi="Times New Roman"/>
          <w:color w:val="000000"/>
          <w:sz w:val="28"/>
          <w:szCs w:val="28"/>
          <w:shd w:val="clear" w:color="auto" w:fill="FFFFFF"/>
        </w:rPr>
        <w:t>reemium» және «</w:t>
      </w:r>
      <w:r w:rsidR="000769E6" w:rsidRPr="007E5FAF">
        <w:rPr>
          <w:rFonts w:ascii="Times New Roman" w:hAnsi="Times New Roman"/>
          <w:color w:val="000000"/>
          <w:sz w:val="28"/>
          <w:szCs w:val="28"/>
          <w:shd w:val="clear" w:color="auto" w:fill="FFFFFF"/>
        </w:rPr>
        <w:t>M</w:t>
      </w:r>
      <w:r w:rsidRPr="000F18D9">
        <w:rPr>
          <w:rFonts w:ascii="Times New Roman" w:hAnsi="Times New Roman"/>
          <w:color w:val="000000"/>
          <w:sz w:val="28"/>
          <w:szCs w:val="28"/>
          <w:shd w:val="clear" w:color="auto" w:fill="FFFFFF"/>
        </w:rPr>
        <w:t>etered paywall» жүйесін енгізген. Осы тәсілдер нәтижесінде газет цифрлық жазылымдардан түсетін табысын 40%-ға арттырды [</w:t>
      </w:r>
      <w:r w:rsidR="00EA0939">
        <w:rPr>
          <w:rFonts w:ascii="Times New Roman" w:hAnsi="Times New Roman"/>
          <w:color w:val="000000"/>
          <w:sz w:val="28"/>
          <w:szCs w:val="28"/>
          <w:shd w:val="clear" w:color="auto" w:fill="FFFFFF"/>
        </w:rPr>
        <w:t>64</w:t>
      </w:r>
      <w:r w:rsidRPr="000F18D9">
        <w:rPr>
          <w:rFonts w:ascii="Times New Roman" w:hAnsi="Times New Roman"/>
          <w:color w:val="000000"/>
          <w:sz w:val="28"/>
          <w:szCs w:val="28"/>
          <w:shd w:val="clear" w:color="auto" w:fill="FFFFFF"/>
        </w:rPr>
        <w:t xml:space="preserve">]. </w:t>
      </w:r>
    </w:p>
    <w:p w14:paraId="74E84D1A" w14:textId="0B52DEB0" w:rsidR="000B15D0" w:rsidRPr="004F79A2" w:rsidRDefault="000B15D0" w:rsidP="00CE17EC">
      <w:pPr>
        <w:pStyle w:val="p1"/>
        <w:ind w:firstLine="708"/>
        <w:jc w:val="both"/>
        <w:rPr>
          <w:rFonts w:ascii="Times New Roman" w:hAnsi="Times New Roman"/>
          <w:sz w:val="28"/>
          <w:szCs w:val="28"/>
          <w:lang w:val="kk-KZ"/>
        </w:rPr>
      </w:pPr>
      <w:r w:rsidRPr="000F18D9">
        <w:rPr>
          <w:rStyle w:val="s2"/>
          <w:rFonts w:ascii="Times New Roman" w:hAnsi="Times New Roman"/>
          <w:sz w:val="28"/>
          <w:szCs w:val="28"/>
        </w:rPr>
        <w:t>Жазылым үлгілерінің эволюциясы, жарнамалық нарықтың өзгеруі және деректерге негізделген стратегиялардың рөлі баспасөзді жаңа нарықтық талаптарға бейімделуге мәжбүр етті. ХХ ғасырдың басында мерзімді басылымдар жазылым мен таралымнан түсетін табысқа тәуелді болды. Бірақ ХХ ғасырдың ортасынан бастап негізгі кіріс көзі жарнамаға ауысты, бұл баспасөзді коммерциялық ұйымдардың басты ақ</w:t>
      </w:r>
      <w:r w:rsidR="00BE305D">
        <w:rPr>
          <w:rStyle w:val="s2"/>
          <w:rFonts w:ascii="Times New Roman" w:hAnsi="Times New Roman"/>
          <w:sz w:val="28"/>
          <w:szCs w:val="28"/>
        </w:rPr>
        <w:t>параттық алаңына айналдырды [1,</w:t>
      </w:r>
      <w:r w:rsidRPr="000F18D9">
        <w:rPr>
          <w:rStyle w:val="s2"/>
          <w:rFonts w:ascii="Times New Roman" w:hAnsi="Times New Roman"/>
          <w:sz w:val="28"/>
          <w:szCs w:val="28"/>
        </w:rPr>
        <w:t xml:space="preserve">56]. Алайда интернеттің пайда болуы және цифрлық платформалардың дамуы дәстүрлі газеттердің бизнес үлгісіне айтарлықтай өзгерістер енгізді. </w:t>
      </w:r>
      <w:r w:rsidR="00BE305D">
        <w:rPr>
          <w:rStyle w:val="s2"/>
          <w:rFonts w:ascii="Times New Roman" w:hAnsi="Times New Roman"/>
          <w:sz w:val="28"/>
          <w:szCs w:val="28"/>
          <w:lang w:val="kk-KZ"/>
        </w:rPr>
        <w:t>Х.Кюнг</w:t>
      </w:r>
      <w:r w:rsidRPr="000F18D9">
        <w:rPr>
          <w:rStyle w:val="s2"/>
          <w:rFonts w:ascii="Times New Roman" w:hAnsi="Times New Roman"/>
          <w:sz w:val="28"/>
          <w:szCs w:val="28"/>
        </w:rPr>
        <w:t xml:space="preserve"> (2015) зерттеулерінде </w:t>
      </w:r>
      <w:r>
        <w:rPr>
          <w:rStyle w:val="s2"/>
          <w:rFonts w:ascii="Times New Roman" w:hAnsi="Times New Roman"/>
          <w:sz w:val="28"/>
          <w:szCs w:val="28"/>
          <w:lang w:val="kk-KZ"/>
        </w:rPr>
        <w:t>«</w:t>
      </w:r>
      <w:r w:rsidRPr="000F18D9">
        <w:rPr>
          <w:rStyle w:val="s2"/>
          <w:rFonts w:ascii="Times New Roman" w:hAnsi="Times New Roman"/>
          <w:sz w:val="28"/>
          <w:szCs w:val="28"/>
        </w:rPr>
        <w:t>The New York Times</w:t>
      </w:r>
      <w:r>
        <w:rPr>
          <w:rStyle w:val="s2"/>
          <w:rFonts w:ascii="Times New Roman" w:hAnsi="Times New Roman"/>
          <w:sz w:val="28"/>
          <w:szCs w:val="28"/>
          <w:lang w:val="kk-KZ"/>
        </w:rPr>
        <w:t>»</w:t>
      </w:r>
      <w:r w:rsidRPr="000F18D9">
        <w:rPr>
          <w:rStyle w:val="s2"/>
          <w:rFonts w:ascii="Times New Roman" w:hAnsi="Times New Roman"/>
          <w:sz w:val="28"/>
          <w:szCs w:val="28"/>
        </w:rPr>
        <w:t xml:space="preserve">, </w:t>
      </w:r>
      <w:r>
        <w:rPr>
          <w:rStyle w:val="s2"/>
          <w:rFonts w:ascii="Times New Roman" w:hAnsi="Times New Roman"/>
          <w:sz w:val="28"/>
          <w:szCs w:val="28"/>
          <w:lang w:val="kk-KZ"/>
        </w:rPr>
        <w:t>«</w:t>
      </w:r>
      <w:r w:rsidRPr="000F18D9">
        <w:rPr>
          <w:rStyle w:val="s2"/>
          <w:rFonts w:ascii="Times New Roman" w:hAnsi="Times New Roman"/>
          <w:sz w:val="28"/>
          <w:szCs w:val="28"/>
        </w:rPr>
        <w:t>The Guardian</w:t>
      </w:r>
      <w:r>
        <w:rPr>
          <w:rStyle w:val="s2"/>
          <w:rFonts w:ascii="Times New Roman" w:hAnsi="Times New Roman"/>
          <w:sz w:val="28"/>
          <w:szCs w:val="28"/>
          <w:lang w:val="kk-KZ"/>
        </w:rPr>
        <w:t>»</w:t>
      </w:r>
      <w:r w:rsidRPr="000F18D9">
        <w:rPr>
          <w:rStyle w:val="s2"/>
          <w:rFonts w:ascii="Times New Roman" w:hAnsi="Times New Roman"/>
          <w:sz w:val="28"/>
          <w:szCs w:val="28"/>
        </w:rPr>
        <w:t xml:space="preserve"> сияқты жетекші басылымдардың жаңа бизнес үлгілерін сәтті енгізгенін көрсетеді. Олар ақпаратты цифрландыру, оқырман деректерін талдау және жазылым үлгісін жетілдіру арқылы қаржылық</w:t>
      </w:r>
      <w:r w:rsidR="00BE305D">
        <w:rPr>
          <w:rStyle w:val="s2"/>
          <w:rFonts w:ascii="Times New Roman" w:hAnsi="Times New Roman"/>
          <w:sz w:val="28"/>
          <w:szCs w:val="28"/>
        </w:rPr>
        <w:t xml:space="preserve"> тұрақтылығын сақтап қалды [2,</w:t>
      </w:r>
      <w:r w:rsidR="00A95F39">
        <w:rPr>
          <w:rStyle w:val="s2"/>
          <w:rFonts w:ascii="Times New Roman" w:hAnsi="Times New Roman"/>
          <w:sz w:val="28"/>
          <w:szCs w:val="28"/>
          <w:lang w:val="kk-KZ"/>
        </w:rPr>
        <w:t xml:space="preserve"> </w:t>
      </w:r>
      <w:r w:rsidRPr="000F18D9">
        <w:rPr>
          <w:rStyle w:val="s2"/>
          <w:rFonts w:ascii="Times New Roman" w:hAnsi="Times New Roman"/>
          <w:sz w:val="28"/>
          <w:szCs w:val="28"/>
        </w:rPr>
        <w:t xml:space="preserve">67]. </w:t>
      </w:r>
      <w:r w:rsidR="007E5FAF">
        <w:rPr>
          <w:rStyle w:val="s2"/>
          <w:rFonts w:ascii="Times New Roman" w:hAnsi="Times New Roman"/>
          <w:sz w:val="28"/>
          <w:szCs w:val="28"/>
          <w:lang w:val="kk-KZ"/>
        </w:rPr>
        <w:t>Тоқсаныншы</w:t>
      </w:r>
      <w:r w:rsidR="00A95F39">
        <w:rPr>
          <w:rStyle w:val="s2"/>
          <w:rFonts w:ascii="Times New Roman" w:hAnsi="Times New Roman"/>
          <w:sz w:val="28"/>
          <w:szCs w:val="28"/>
          <w:lang w:val="kk-KZ"/>
        </w:rPr>
        <w:t xml:space="preserve"> </w:t>
      </w:r>
      <w:r w:rsidRPr="000F18D9">
        <w:rPr>
          <w:rStyle w:val="s2"/>
          <w:rFonts w:ascii="Times New Roman" w:hAnsi="Times New Roman"/>
          <w:sz w:val="28"/>
          <w:szCs w:val="28"/>
        </w:rPr>
        <w:t xml:space="preserve">жылдардың соңында цифрлық трансформация баспасөздің қаржылық моделіне үлкен әсер етті. Ақпаратты ақысыз онлайн тарату дәстүрлі баспасөздің табысын төмендетіп, жаңа жазылым негізіндегі және гибридті үлгілерді дамытуға </w:t>
      </w:r>
      <w:r w:rsidR="00A95F39">
        <w:rPr>
          <w:rStyle w:val="s2"/>
          <w:rFonts w:ascii="Times New Roman" w:hAnsi="Times New Roman"/>
          <w:sz w:val="28"/>
          <w:szCs w:val="28"/>
          <w:lang w:val="kk-KZ"/>
        </w:rPr>
        <w:t>ықпал етті</w:t>
      </w:r>
      <w:r w:rsidRPr="000F18D9">
        <w:rPr>
          <w:rStyle w:val="s2"/>
          <w:rFonts w:ascii="Times New Roman" w:hAnsi="Times New Roman"/>
          <w:sz w:val="28"/>
          <w:szCs w:val="28"/>
        </w:rPr>
        <w:t xml:space="preserve">. </w:t>
      </w:r>
      <w:r>
        <w:rPr>
          <w:rStyle w:val="s2"/>
          <w:rFonts w:ascii="Times New Roman" w:hAnsi="Times New Roman"/>
          <w:sz w:val="28"/>
          <w:szCs w:val="28"/>
          <w:lang w:val="kk-KZ"/>
        </w:rPr>
        <w:t>М</w:t>
      </w:r>
      <w:r w:rsidRPr="000F18D9">
        <w:rPr>
          <w:rStyle w:val="s2"/>
          <w:rFonts w:ascii="Times New Roman" w:hAnsi="Times New Roman"/>
          <w:sz w:val="28"/>
          <w:szCs w:val="28"/>
        </w:rPr>
        <w:t>едиа компаниялар Big Data технологияларын қолдану арқылы оқырмандардың контентке деген қызығушылығын зерттеп, оны н</w:t>
      </w:r>
      <w:r w:rsidR="00CE17EC">
        <w:rPr>
          <w:rStyle w:val="s2"/>
          <w:rFonts w:ascii="Times New Roman" w:hAnsi="Times New Roman"/>
          <w:sz w:val="28"/>
          <w:szCs w:val="28"/>
        </w:rPr>
        <w:t xml:space="preserve">ақты аудиторияға бағыттайды [3, </w:t>
      </w:r>
      <w:r w:rsidRPr="000F18D9">
        <w:rPr>
          <w:rStyle w:val="s2"/>
          <w:rFonts w:ascii="Times New Roman" w:hAnsi="Times New Roman"/>
          <w:sz w:val="28"/>
          <w:szCs w:val="28"/>
        </w:rPr>
        <w:t xml:space="preserve">44]. Бүгінде цифрлық стратегияның негізгі бағыттары: Жазылым үлгісін жетілдіру – </w:t>
      </w:r>
      <w:r>
        <w:rPr>
          <w:rStyle w:val="s2"/>
          <w:rFonts w:ascii="Times New Roman" w:hAnsi="Times New Roman"/>
          <w:sz w:val="28"/>
          <w:szCs w:val="28"/>
          <w:lang w:val="kk-KZ"/>
        </w:rPr>
        <w:t>«</w:t>
      </w:r>
      <w:r w:rsidRPr="000F18D9">
        <w:rPr>
          <w:rStyle w:val="s2"/>
          <w:rFonts w:ascii="Times New Roman" w:hAnsi="Times New Roman"/>
          <w:sz w:val="28"/>
          <w:szCs w:val="28"/>
        </w:rPr>
        <w:t>The New York Times</w:t>
      </w:r>
      <w:r>
        <w:rPr>
          <w:rStyle w:val="s2"/>
          <w:rFonts w:ascii="Times New Roman" w:hAnsi="Times New Roman"/>
          <w:sz w:val="28"/>
          <w:szCs w:val="28"/>
          <w:lang w:val="kk-KZ"/>
        </w:rPr>
        <w:t>»</w:t>
      </w:r>
      <w:r w:rsidRPr="000F18D9">
        <w:rPr>
          <w:rStyle w:val="s2"/>
          <w:rFonts w:ascii="Times New Roman" w:hAnsi="Times New Roman"/>
          <w:sz w:val="28"/>
          <w:szCs w:val="28"/>
        </w:rPr>
        <w:t xml:space="preserve"> </w:t>
      </w:r>
      <w:r>
        <w:rPr>
          <w:rStyle w:val="s2"/>
          <w:rFonts w:ascii="Times New Roman" w:hAnsi="Times New Roman"/>
          <w:sz w:val="28"/>
          <w:szCs w:val="28"/>
          <w:lang w:val="kk-KZ"/>
        </w:rPr>
        <w:t>кейінгі</w:t>
      </w:r>
      <w:r w:rsidRPr="000F18D9">
        <w:rPr>
          <w:rStyle w:val="s2"/>
          <w:rFonts w:ascii="Times New Roman" w:hAnsi="Times New Roman"/>
          <w:sz w:val="28"/>
          <w:szCs w:val="28"/>
        </w:rPr>
        <w:t xml:space="preserve"> бес жылда цифрлық жазылым санын екі есеге арттырып, негі</w:t>
      </w:r>
      <w:r w:rsidR="00CE17EC">
        <w:rPr>
          <w:rStyle w:val="s2"/>
          <w:rFonts w:ascii="Times New Roman" w:hAnsi="Times New Roman"/>
          <w:sz w:val="28"/>
          <w:szCs w:val="28"/>
        </w:rPr>
        <w:t xml:space="preserve">згі кіріс көзіне айналдырды [4, </w:t>
      </w:r>
      <w:r w:rsidRPr="000F18D9">
        <w:rPr>
          <w:rStyle w:val="s2"/>
          <w:rFonts w:ascii="Times New Roman" w:hAnsi="Times New Roman"/>
          <w:sz w:val="28"/>
          <w:szCs w:val="28"/>
        </w:rPr>
        <w:t>27]. Data-driven journalism – редакциялар оқырман</w:t>
      </w:r>
      <w:r w:rsidR="007E5FAF">
        <w:rPr>
          <w:rStyle w:val="s2"/>
          <w:rFonts w:ascii="Times New Roman" w:hAnsi="Times New Roman"/>
          <w:sz w:val="28"/>
          <w:szCs w:val="28"/>
          <w:lang w:val="kk-KZ"/>
        </w:rPr>
        <w:t xml:space="preserve">ның </w:t>
      </w:r>
      <w:r w:rsidRPr="000F18D9">
        <w:rPr>
          <w:rStyle w:val="s2"/>
          <w:rFonts w:ascii="Times New Roman" w:hAnsi="Times New Roman"/>
          <w:sz w:val="28"/>
          <w:szCs w:val="28"/>
        </w:rPr>
        <w:t>қызығушылы</w:t>
      </w:r>
      <w:r w:rsidR="007E5FAF">
        <w:rPr>
          <w:rStyle w:val="s2"/>
          <w:rFonts w:ascii="Times New Roman" w:hAnsi="Times New Roman"/>
          <w:sz w:val="28"/>
          <w:szCs w:val="28"/>
          <w:lang w:val="kk-KZ"/>
        </w:rPr>
        <w:t>ғ</w:t>
      </w:r>
      <w:r w:rsidRPr="000F18D9">
        <w:rPr>
          <w:rStyle w:val="s2"/>
          <w:rFonts w:ascii="Times New Roman" w:hAnsi="Times New Roman"/>
          <w:sz w:val="28"/>
          <w:szCs w:val="28"/>
        </w:rPr>
        <w:t xml:space="preserve">ын ескере отырып, жаңалықтарды талдап, таргеттелген материалдар ұсынады [3, 46]. Әлеуметтік желімен интеграция – баспасөз тек веб-сайттар арқылы емес, Facebook, Twitter, Instagram және TikTok арқылы да оқырмандарға жетеді. Мерзімді басылымдардағы маркетингтік стратегиялар дәстүрлі әдістерден </w:t>
      </w:r>
      <w:r w:rsidR="00CE17EC">
        <w:rPr>
          <w:rStyle w:val="s2"/>
          <w:rFonts w:ascii="Times New Roman" w:hAnsi="Times New Roman"/>
          <w:sz w:val="28"/>
          <w:szCs w:val="28"/>
          <w:lang w:val="kk-KZ"/>
        </w:rPr>
        <w:t>цифрлық</w:t>
      </w:r>
      <w:r w:rsidRPr="000F18D9">
        <w:rPr>
          <w:rStyle w:val="s2"/>
          <w:rFonts w:ascii="Times New Roman" w:hAnsi="Times New Roman"/>
          <w:sz w:val="28"/>
          <w:szCs w:val="28"/>
        </w:rPr>
        <w:t xml:space="preserve"> технологияларға көшті. Бүгінде жарнама тек баннерлер мен мақалалар арқылы ғана емес, мазмұнға органикалық түрде енгізілген материалдар түрінде ұсынылады [5, 7]. Сонымен қатар, баспасөз блогерлер мен инфлюенсерлерді қолдану арқылы аудиторияны кеңейту стратегиясын енгізіп жатыр. </w:t>
      </w:r>
      <w:r>
        <w:rPr>
          <w:rStyle w:val="s2"/>
          <w:rFonts w:ascii="Times New Roman" w:hAnsi="Times New Roman"/>
          <w:sz w:val="28"/>
          <w:szCs w:val="28"/>
          <w:lang w:val="kk-KZ"/>
        </w:rPr>
        <w:t>«</w:t>
      </w:r>
      <w:r w:rsidRPr="000F18D9">
        <w:rPr>
          <w:rStyle w:val="s2"/>
          <w:rFonts w:ascii="Times New Roman" w:hAnsi="Times New Roman"/>
          <w:sz w:val="28"/>
          <w:szCs w:val="28"/>
        </w:rPr>
        <w:t>Forbes</w:t>
      </w:r>
      <w:r>
        <w:rPr>
          <w:rStyle w:val="s2"/>
          <w:rFonts w:ascii="Times New Roman" w:hAnsi="Times New Roman"/>
          <w:sz w:val="28"/>
          <w:szCs w:val="28"/>
          <w:lang w:val="kk-KZ"/>
        </w:rPr>
        <w:t>»</w:t>
      </w:r>
      <w:r w:rsidRPr="000F18D9">
        <w:rPr>
          <w:rStyle w:val="s2"/>
          <w:rFonts w:ascii="Times New Roman" w:hAnsi="Times New Roman"/>
          <w:sz w:val="28"/>
          <w:szCs w:val="28"/>
        </w:rPr>
        <w:t xml:space="preserve">, </w:t>
      </w:r>
      <w:r>
        <w:rPr>
          <w:rStyle w:val="s2"/>
          <w:rFonts w:ascii="Times New Roman" w:hAnsi="Times New Roman"/>
          <w:sz w:val="28"/>
          <w:szCs w:val="28"/>
          <w:lang w:val="kk-KZ"/>
        </w:rPr>
        <w:t>«</w:t>
      </w:r>
      <w:r w:rsidRPr="000F18D9">
        <w:rPr>
          <w:rStyle w:val="s2"/>
          <w:rFonts w:ascii="Times New Roman" w:hAnsi="Times New Roman"/>
          <w:sz w:val="28"/>
          <w:szCs w:val="28"/>
        </w:rPr>
        <w:t>The Guardian</w:t>
      </w:r>
      <w:r>
        <w:rPr>
          <w:rStyle w:val="s2"/>
          <w:rFonts w:ascii="Times New Roman" w:hAnsi="Times New Roman"/>
          <w:sz w:val="28"/>
          <w:szCs w:val="28"/>
          <w:lang w:val="kk-KZ"/>
        </w:rPr>
        <w:t xml:space="preserve">» </w:t>
      </w:r>
      <w:r w:rsidRPr="000F18D9">
        <w:rPr>
          <w:rStyle w:val="s2"/>
          <w:rFonts w:ascii="Times New Roman" w:hAnsi="Times New Roman"/>
          <w:sz w:val="28"/>
          <w:szCs w:val="28"/>
        </w:rPr>
        <w:t>сияқты басылымдар YouTube, Instagram және TikTok арқылы маркетингтік науқандарын жүзеге асыр</w:t>
      </w:r>
      <w:r w:rsidR="007E5FAF">
        <w:rPr>
          <w:rStyle w:val="s2"/>
          <w:rFonts w:ascii="Times New Roman" w:hAnsi="Times New Roman"/>
          <w:sz w:val="28"/>
          <w:szCs w:val="28"/>
          <w:lang w:val="kk-KZ"/>
        </w:rPr>
        <w:t>ып жатыр</w:t>
      </w:r>
      <w:r w:rsidRPr="000F18D9">
        <w:rPr>
          <w:rStyle w:val="s2"/>
          <w:rFonts w:ascii="Times New Roman" w:hAnsi="Times New Roman"/>
          <w:sz w:val="28"/>
          <w:szCs w:val="28"/>
        </w:rPr>
        <w:t xml:space="preserve"> [6, 98]. Бүгінде БАҚ кірісінің негізгі көздері: Жазылым негізіндегі бизнес үлгі – </w:t>
      </w:r>
      <w:r>
        <w:rPr>
          <w:rStyle w:val="s2"/>
          <w:rFonts w:ascii="Times New Roman" w:hAnsi="Times New Roman"/>
          <w:sz w:val="28"/>
          <w:szCs w:val="28"/>
          <w:lang w:val="kk-KZ"/>
        </w:rPr>
        <w:t>«</w:t>
      </w:r>
      <w:r w:rsidRPr="000F18D9">
        <w:rPr>
          <w:rStyle w:val="s2"/>
          <w:rFonts w:ascii="Times New Roman" w:hAnsi="Times New Roman"/>
          <w:sz w:val="28"/>
          <w:szCs w:val="28"/>
        </w:rPr>
        <w:t>The New York Times</w:t>
      </w:r>
      <w:r>
        <w:rPr>
          <w:rStyle w:val="s2"/>
          <w:rFonts w:ascii="Times New Roman" w:hAnsi="Times New Roman"/>
          <w:sz w:val="28"/>
          <w:szCs w:val="28"/>
          <w:lang w:val="kk-KZ"/>
        </w:rPr>
        <w:t>»</w:t>
      </w:r>
      <w:r w:rsidRPr="000F18D9">
        <w:rPr>
          <w:rStyle w:val="s2"/>
          <w:rFonts w:ascii="Times New Roman" w:hAnsi="Times New Roman"/>
          <w:sz w:val="28"/>
          <w:szCs w:val="28"/>
        </w:rPr>
        <w:t xml:space="preserve"> 2024 жылы 10 миллионнан астам цифрлық жазылымға қол жеткізіп, негізгі табысын осы модельден алады [4, 19]. Краудфандинг және қайырымдылық үлгісі – </w:t>
      </w:r>
      <w:r>
        <w:rPr>
          <w:rStyle w:val="s2"/>
          <w:rFonts w:ascii="Times New Roman" w:hAnsi="Times New Roman"/>
          <w:sz w:val="28"/>
          <w:szCs w:val="28"/>
          <w:lang w:val="kk-KZ"/>
        </w:rPr>
        <w:t>«</w:t>
      </w:r>
      <w:r w:rsidRPr="000F18D9">
        <w:rPr>
          <w:rStyle w:val="s2"/>
          <w:rFonts w:ascii="Times New Roman" w:hAnsi="Times New Roman"/>
          <w:sz w:val="28"/>
          <w:szCs w:val="28"/>
        </w:rPr>
        <w:t>The Guardian</w:t>
      </w:r>
      <w:r>
        <w:rPr>
          <w:rStyle w:val="s2"/>
          <w:rFonts w:ascii="Times New Roman" w:hAnsi="Times New Roman"/>
          <w:sz w:val="28"/>
          <w:szCs w:val="28"/>
          <w:lang w:val="kk-KZ"/>
        </w:rPr>
        <w:t>»</w:t>
      </w:r>
      <w:r w:rsidRPr="000F18D9">
        <w:rPr>
          <w:rStyle w:val="s2"/>
          <w:rFonts w:ascii="Times New Roman" w:hAnsi="Times New Roman"/>
          <w:sz w:val="28"/>
          <w:szCs w:val="28"/>
        </w:rPr>
        <w:t xml:space="preserve"> өз оқырмандарынан ерікті түрде қаржылай көмек алады, бұл оны жарнамалық мод</w:t>
      </w:r>
      <w:r w:rsidR="00CE17EC">
        <w:rPr>
          <w:rStyle w:val="s2"/>
          <w:rFonts w:ascii="Times New Roman" w:hAnsi="Times New Roman"/>
          <w:sz w:val="28"/>
          <w:szCs w:val="28"/>
        </w:rPr>
        <w:t xml:space="preserve">ельге тәуелділіктен арылтты [2, </w:t>
      </w:r>
      <w:r w:rsidRPr="000F18D9">
        <w:rPr>
          <w:rStyle w:val="s2"/>
          <w:rFonts w:ascii="Times New Roman" w:hAnsi="Times New Roman"/>
          <w:sz w:val="28"/>
          <w:szCs w:val="28"/>
        </w:rPr>
        <w:t xml:space="preserve">35]. Премиум контент және корпоративтік серіктестік – </w:t>
      </w:r>
      <w:r>
        <w:rPr>
          <w:rStyle w:val="s2"/>
          <w:rFonts w:ascii="Times New Roman" w:hAnsi="Times New Roman"/>
          <w:sz w:val="28"/>
          <w:szCs w:val="28"/>
          <w:lang w:val="kk-KZ"/>
        </w:rPr>
        <w:t>«</w:t>
      </w:r>
      <w:r w:rsidRPr="000F18D9">
        <w:rPr>
          <w:rStyle w:val="s2"/>
          <w:rFonts w:ascii="Times New Roman" w:hAnsi="Times New Roman"/>
          <w:sz w:val="28"/>
          <w:szCs w:val="28"/>
        </w:rPr>
        <w:t>Bloomberg</w:t>
      </w:r>
      <w:r>
        <w:rPr>
          <w:rStyle w:val="s2"/>
          <w:rFonts w:ascii="Times New Roman" w:hAnsi="Times New Roman"/>
          <w:sz w:val="28"/>
          <w:szCs w:val="28"/>
          <w:lang w:val="kk-KZ"/>
        </w:rPr>
        <w:t>»</w:t>
      </w:r>
      <w:r w:rsidRPr="000F18D9">
        <w:rPr>
          <w:rStyle w:val="s2"/>
          <w:rFonts w:ascii="Times New Roman" w:hAnsi="Times New Roman"/>
          <w:sz w:val="28"/>
          <w:szCs w:val="28"/>
        </w:rPr>
        <w:t xml:space="preserve">, </w:t>
      </w:r>
      <w:r>
        <w:rPr>
          <w:rStyle w:val="s2"/>
          <w:rFonts w:ascii="Times New Roman" w:hAnsi="Times New Roman"/>
          <w:sz w:val="28"/>
          <w:szCs w:val="28"/>
          <w:lang w:val="kk-KZ"/>
        </w:rPr>
        <w:t>«</w:t>
      </w:r>
      <w:r w:rsidRPr="000F18D9">
        <w:rPr>
          <w:rStyle w:val="s2"/>
          <w:rFonts w:ascii="Times New Roman" w:hAnsi="Times New Roman"/>
          <w:sz w:val="28"/>
          <w:szCs w:val="28"/>
        </w:rPr>
        <w:t>The Wall Street Journal</w:t>
      </w:r>
      <w:r>
        <w:rPr>
          <w:rStyle w:val="s2"/>
          <w:rFonts w:ascii="Times New Roman" w:hAnsi="Times New Roman"/>
          <w:sz w:val="28"/>
          <w:szCs w:val="28"/>
          <w:lang w:val="kk-KZ"/>
        </w:rPr>
        <w:t xml:space="preserve">» </w:t>
      </w:r>
      <w:r w:rsidRPr="000F18D9">
        <w:rPr>
          <w:rStyle w:val="s2"/>
          <w:rFonts w:ascii="Times New Roman" w:hAnsi="Times New Roman"/>
          <w:sz w:val="28"/>
          <w:szCs w:val="28"/>
        </w:rPr>
        <w:t>сияқты басылымдар бизн</w:t>
      </w:r>
      <w:r w:rsidR="007E5FAF">
        <w:rPr>
          <w:rStyle w:val="s2"/>
          <w:rFonts w:ascii="Times New Roman" w:hAnsi="Times New Roman"/>
          <w:sz w:val="28"/>
          <w:szCs w:val="28"/>
        </w:rPr>
        <w:t xml:space="preserve">ес-аудиторияға арналған </w:t>
      </w:r>
      <w:r w:rsidR="007E5FAF">
        <w:rPr>
          <w:rStyle w:val="s2"/>
          <w:rFonts w:ascii="Times New Roman" w:hAnsi="Times New Roman"/>
          <w:sz w:val="28"/>
          <w:szCs w:val="28"/>
          <w:lang w:val="kk-KZ"/>
        </w:rPr>
        <w:t xml:space="preserve"> премиум </w:t>
      </w:r>
      <w:r w:rsidRPr="000F18D9">
        <w:rPr>
          <w:rStyle w:val="s2"/>
          <w:rFonts w:ascii="Times New Roman" w:hAnsi="Times New Roman"/>
          <w:sz w:val="28"/>
          <w:szCs w:val="28"/>
        </w:rPr>
        <w:t xml:space="preserve">жазылымдарды ұсынады [1, 55]. Шетелдік баспасөздегі менеджмент пен маркетингтің қалыптасуы цифрлық трансформациямен қатар жүрді. Басылымдар жаңа бизнес үлгілерін әзірлеп, </w:t>
      </w:r>
      <w:r w:rsidR="00CE17EC">
        <w:rPr>
          <w:rStyle w:val="s2"/>
          <w:rFonts w:ascii="Times New Roman" w:hAnsi="Times New Roman"/>
          <w:sz w:val="28"/>
          <w:szCs w:val="28"/>
          <w:lang w:val="kk-KZ"/>
        </w:rPr>
        <w:t xml:space="preserve">цифрлық </w:t>
      </w:r>
      <w:r w:rsidRPr="000F18D9">
        <w:rPr>
          <w:rStyle w:val="s2"/>
          <w:rFonts w:ascii="Times New Roman" w:hAnsi="Times New Roman"/>
          <w:sz w:val="28"/>
          <w:szCs w:val="28"/>
        </w:rPr>
        <w:t>маркетингтің барлық құралдарын қолдана отырып, қаржылық тұрақтылыққа қол жеткіз</w:t>
      </w:r>
      <w:r w:rsidR="007E5FAF">
        <w:rPr>
          <w:rStyle w:val="s2"/>
          <w:rFonts w:ascii="Times New Roman" w:hAnsi="Times New Roman"/>
          <w:sz w:val="28"/>
          <w:szCs w:val="28"/>
          <w:lang w:val="kk-KZ"/>
        </w:rPr>
        <w:t>іп отыр</w:t>
      </w:r>
      <w:r w:rsidRPr="000F18D9">
        <w:rPr>
          <w:rStyle w:val="s2"/>
          <w:rFonts w:ascii="Times New Roman" w:hAnsi="Times New Roman"/>
          <w:sz w:val="28"/>
          <w:szCs w:val="28"/>
        </w:rPr>
        <w:t>. Бүгінде жазылым жүйесі, деректерді талдау, әлеуметтік желілермен интеграция және жаңа табыс көздерін іздеу сияқты стратегиялар ең табысты БАҚ модельдерінің негізіне айналды. Бұл тәжірибе отандық басылымдарға да өз стратегияларын жетілдіруге бағыт-бағдар береді.</w:t>
      </w:r>
    </w:p>
    <w:p w14:paraId="0EE2C7A6" w14:textId="4F3C6578"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rPr>
        <w:t>Жарнама және нативті маркетинг стратегиялары</w:t>
      </w:r>
      <w:r w:rsidRPr="000F18D9">
        <w:rPr>
          <w:rFonts w:ascii="Times New Roman" w:hAnsi="Times New Roman"/>
          <w:b/>
          <w:bCs/>
          <w:color w:val="000000"/>
          <w:sz w:val="28"/>
          <w:szCs w:val="28"/>
          <w:shd w:val="clear" w:color="auto" w:fill="FFFFFF"/>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Дәстүрлі жарнама</w:t>
      </w:r>
      <w:r w:rsidR="00A95F39">
        <w:rPr>
          <w:rFonts w:ascii="Times New Roman" w:hAnsi="Times New Roman"/>
          <w:color w:val="000000"/>
          <w:sz w:val="28"/>
          <w:szCs w:val="28"/>
          <w:shd w:val="clear" w:color="auto" w:fill="FFFFFF"/>
          <w:lang w:val="kk-KZ"/>
        </w:rPr>
        <w:t>ның</w:t>
      </w:r>
      <w:r w:rsidRPr="000F18D9">
        <w:rPr>
          <w:rFonts w:ascii="Times New Roman" w:hAnsi="Times New Roman"/>
          <w:color w:val="000000"/>
          <w:sz w:val="28"/>
          <w:szCs w:val="28"/>
          <w:shd w:val="clear" w:color="auto" w:fill="FFFFFF"/>
        </w:rPr>
        <w:t xml:space="preserve"> тиімділігі</w:t>
      </w:r>
      <w:r w:rsidR="00A95F39">
        <w:rPr>
          <w:rFonts w:ascii="Times New Roman" w:hAnsi="Times New Roman"/>
          <w:color w:val="000000"/>
          <w:sz w:val="28"/>
          <w:szCs w:val="28"/>
          <w:shd w:val="clear" w:color="auto" w:fill="FFFFFF"/>
          <w:lang w:val="kk-KZ"/>
        </w:rPr>
        <w:t xml:space="preserve"> азайып жатқандықтан</w:t>
      </w:r>
      <w:r w:rsidRPr="000F18D9">
        <w:rPr>
          <w:rFonts w:ascii="Times New Roman" w:hAnsi="Times New Roman"/>
          <w:color w:val="000000"/>
          <w:sz w:val="28"/>
          <w:szCs w:val="28"/>
          <w:shd w:val="clear" w:color="auto" w:fill="FFFFFF"/>
        </w:rPr>
        <w:t>, басылымдар «</w:t>
      </w:r>
      <w:r w:rsidR="007E5FAF" w:rsidRPr="007E5FAF">
        <w:rPr>
          <w:rFonts w:ascii="Times New Roman" w:hAnsi="Times New Roman"/>
          <w:color w:val="000000"/>
          <w:sz w:val="28"/>
          <w:szCs w:val="28"/>
          <w:shd w:val="clear" w:color="auto" w:fill="FFFFFF"/>
          <w:lang w:val="kk-KZ"/>
        </w:rPr>
        <w:t>B</w:t>
      </w:r>
      <w:r w:rsidRPr="000F18D9">
        <w:rPr>
          <w:rFonts w:ascii="Times New Roman" w:hAnsi="Times New Roman"/>
          <w:color w:val="000000"/>
          <w:sz w:val="28"/>
          <w:szCs w:val="28"/>
          <w:shd w:val="clear" w:color="auto" w:fill="FFFFFF"/>
        </w:rPr>
        <w:t>rand storytelling» және «</w:t>
      </w:r>
      <w:r w:rsidR="007E5FAF" w:rsidRPr="007E5FAF">
        <w:rPr>
          <w:rFonts w:ascii="Times New Roman" w:hAnsi="Times New Roman"/>
          <w:color w:val="000000"/>
          <w:sz w:val="28"/>
          <w:szCs w:val="28"/>
          <w:shd w:val="clear" w:color="auto" w:fill="FFFFFF"/>
          <w:lang w:val="kk-KZ"/>
        </w:rPr>
        <w:t>S</w:t>
      </w:r>
      <w:r w:rsidRPr="000F18D9">
        <w:rPr>
          <w:rFonts w:ascii="Times New Roman" w:hAnsi="Times New Roman"/>
          <w:color w:val="000000"/>
          <w:sz w:val="28"/>
          <w:szCs w:val="28"/>
          <w:shd w:val="clear" w:color="auto" w:fill="FFFFFF"/>
        </w:rPr>
        <w:t xml:space="preserve">ponsored content» форматтарын қолдануға көшті. </w:t>
      </w:r>
      <w:r w:rsidR="00A95F3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Forbes</w:t>
      </w:r>
      <w:r w:rsidR="00A95F39">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басылымы 2010 жылы BrandVoice платформасын іске қосып, компанияларға арнайы брендтік контент жасауға мүмкіндік берді. Нәтижесінде,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Forbes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-тың цифрлық жарнамадан түсетін кірісі 35%-ға артты [</w:t>
      </w:r>
      <w:r w:rsidR="00EA0939" w:rsidRPr="00EA0939">
        <w:rPr>
          <w:rFonts w:ascii="Times New Roman" w:hAnsi="Times New Roman"/>
          <w:color w:val="000000"/>
          <w:sz w:val="28"/>
          <w:szCs w:val="28"/>
          <w:shd w:val="clear" w:color="auto" w:fill="FFFFFF"/>
        </w:rPr>
        <w:t>59</w:t>
      </w:r>
      <w:r w:rsidRPr="000F18D9">
        <w:rPr>
          <w:rFonts w:ascii="Times New Roman" w:hAnsi="Times New Roman"/>
          <w:color w:val="000000"/>
          <w:sz w:val="28"/>
          <w:szCs w:val="28"/>
          <w:shd w:val="clear" w:color="auto" w:fill="FFFFFF"/>
        </w:rPr>
        <w:t>, 38]. Жарнама</w:t>
      </w:r>
      <w:r w:rsidRPr="000F18D9">
        <w:rPr>
          <w:rFonts w:ascii="Times New Roman" w:hAnsi="Times New Roman"/>
          <w:color w:val="000000"/>
          <w:sz w:val="28"/>
          <w:szCs w:val="28"/>
          <w:shd w:val="clear" w:color="auto" w:fill="FFFFFF"/>
          <w:lang w:val="kk-KZ"/>
        </w:rPr>
        <w:t>ны шектейтін бағдарлама</w:t>
      </w:r>
      <w:r w:rsidR="007E5FAF">
        <w:rPr>
          <w:rFonts w:ascii="Times New Roman" w:hAnsi="Times New Roman"/>
          <w:color w:val="000000"/>
          <w:sz w:val="28"/>
          <w:szCs w:val="28"/>
          <w:shd w:val="clear" w:color="auto" w:fill="FFFFFF"/>
          <w:lang w:val="kk-KZ"/>
        </w:rPr>
        <w:t>ла</w:t>
      </w:r>
      <w:r w:rsidRPr="000F18D9">
        <w:rPr>
          <w:rFonts w:ascii="Times New Roman" w:hAnsi="Times New Roman"/>
          <w:color w:val="000000"/>
          <w:sz w:val="28"/>
          <w:szCs w:val="28"/>
          <w:shd w:val="clear" w:color="auto" w:fill="FFFFFF"/>
          <w:lang w:val="kk-KZ"/>
        </w:rPr>
        <w:t xml:space="preserve">рдың </w:t>
      </w:r>
      <w:r w:rsidRPr="000F18D9">
        <w:rPr>
          <w:rFonts w:ascii="Times New Roman" w:hAnsi="Times New Roman"/>
          <w:color w:val="000000"/>
          <w:sz w:val="28"/>
          <w:szCs w:val="28"/>
          <w:shd w:val="clear" w:color="auto" w:fill="FFFFFF"/>
        </w:rPr>
        <w:t>таралуы 47%-ға жеткендіктен, басылымдар нативті жарнама мен сараланған жарнамалық ұсыныстарды дамытуға бет бұрды [</w:t>
      </w:r>
      <w:r w:rsidR="00EA0939">
        <w:rPr>
          <w:rFonts w:ascii="Times New Roman" w:hAnsi="Times New Roman"/>
          <w:color w:val="000000"/>
          <w:sz w:val="28"/>
          <w:szCs w:val="28"/>
          <w:shd w:val="clear" w:color="auto" w:fill="FFFFFF"/>
        </w:rPr>
        <w:t>65</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Guardian</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007E5FAF" w:rsidRPr="007E5FAF">
        <w:rPr>
          <w:rFonts w:ascii="Times New Roman" w:hAnsi="Times New Roman"/>
          <w:color w:val="000000"/>
          <w:sz w:val="28"/>
          <w:szCs w:val="28"/>
          <w:shd w:val="clear" w:color="auto" w:fill="FFFFFF"/>
        </w:rPr>
        <w:t>C</w:t>
      </w:r>
      <w:r w:rsidRPr="000F18D9">
        <w:rPr>
          <w:rFonts w:ascii="Times New Roman" w:hAnsi="Times New Roman"/>
          <w:color w:val="000000"/>
          <w:sz w:val="28"/>
          <w:szCs w:val="28"/>
          <w:shd w:val="clear" w:color="auto" w:fill="FFFFFF"/>
        </w:rPr>
        <w:t>ontent partnership» үлгісін қолдану арқылы жарнама</w:t>
      </w:r>
      <w:r w:rsidRPr="000F18D9">
        <w:rPr>
          <w:rFonts w:ascii="Times New Roman" w:hAnsi="Times New Roman"/>
          <w:color w:val="000000"/>
          <w:sz w:val="28"/>
          <w:szCs w:val="28"/>
          <w:shd w:val="clear" w:color="auto" w:fill="FFFFFF"/>
          <w:lang w:val="kk-KZ"/>
        </w:rPr>
        <w:t>дан түсетін</w:t>
      </w:r>
      <w:r w:rsidRPr="000F18D9">
        <w:rPr>
          <w:rFonts w:ascii="Times New Roman" w:hAnsi="Times New Roman"/>
          <w:color w:val="000000"/>
          <w:sz w:val="28"/>
          <w:szCs w:val="28"/>
          <w:shd w:val="clear" w:color="auto" w:fill="FFFFFF"/>
        </w:rPr>
        <w:t xml:space="preserve"> табысын 23%-ға ұлғайтты, ал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BuzzFeed</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арнайы интеграцияланған контент арқылы аудитория қамтылуын 20%-ға арттырды [</w:t>
      </w:r>
      <w:r w:rsidR="00EA0939">
        <w:rPr>
          <w:rFonts w:ascii="Times New Roman" w:hAnsi="Times New Roman"/>
          <w:color w:val="000000"/>
          <w:sz w:val="28"/>
          <w:szCs w:val="28"/>
          <w:shd w:val="clear" w:color="auto" w:fill="FFFFFF"/>
        </w:rPr>
        <w:t>66</w:t>
      </w:r>
      <w:r w:rsidRPr="000F18D9">
        <w:rPr>
          <w:rFonts w:ascii="Times New Roman" w:hAnsi="Times New Roman"/>
          <w:color w:val="000000"/>
          <w:sz w:val="28"/>
          <w:szCs w:val="28"/>
          <w:shd w:val="clear" w:color="auto" w:fill="FFFFFF"/>
        </w:rPr>
        <w:t xml:space="preserve">]. </w:t>
      </w:r>
    </w:p>
    <w:p w14:paraId="2D11DFAE" w14:textId="325DF150"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lang w:val="kk-KZ"/>
        </w:rPr>
        <w:t>Кері байланыс орнату.</w:t>
      </w:r>
      <w:r w:rsidRPr="000F18D9">
        <w:rPr>
          <w:rFonts w:ascii="Times New Roman" w:hAnsi="Times New Roman"/>
          <w:b/>
          <w:bCs/>
          <w:color w:val="000000"/>
          <w:sz w:val="28"/>
          <w:szCs w:val="28"/>
          <w:shd w:val="clear" w:color="auto" w:fill="FFFFFF"/>
        </w:rPr>
        <w:t xml:space="preserve"> </w:t>
      </w:r>
      <w:r w:rsidRPr="000F18D9">
        <w:rPr>
          <w:rFonts w:ascii="Times New Roman" w:hAnsi="Times New Roman"/>
          <w:color w:val="000000"/>
          <w:sz w:val="28"/>
          <w:szCs w:val="28"/>
          <w:shd w:val="clear" w:color="auto" w:fill="FFFFFF"/>
        </w:rPr>
        <w:t xml:space="preserve">Медианың табыс көздерін әртараптандырудың тағы бір маңызды бағыты – деректерге негізделген шешімдер қабылдау.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Financial Times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003E4A12">
        <w:rPr>
          <w:rFonts w:ascii="Times New Roman" w:hAnsi="Times New Roman"/>
          <w:color w:val="000000"/>
          <w:sz w:val="28"/>
          <w:szCs w:val="28"/>
          <w:shd w:val="clear" w:color="auto" w:fill="FFFFFF"/>
          <w:lang w:val="kk-KZ"/>
        </w:rPr>
        <w:t>«</w:t>
      </w:r>
      <w:r w:rsidR="007E5FAF">
        <w:rPr>
          <w:rFonts w:ascii="Times New Roman" w:hAnsi="Times New Roman"/>
          <w:color w:val="000000"/>
          <w:sz w:val="28"/>
          <w:szCs w:val="28"/>
          <w:shd w:val="clear" w:color="auto" w:fill="FFFFFF"/>
          <w:lang w:val="kk-KZ"/>
        </w:rPr>
        <w:t>Е</w:t>
      </w:r>
      <w:r w:rsidRPr="000F18D9">
        <w:rPr>
          <w:rFonts w:ascii="Times New Roman" w:hAnsi="Times New Roman"/>
          <w:color w:val="000000"/>
          <w:sz w:val="28"/>
          <w:szCs w:val="28"/>
          <w:shd w:val="clear" w:color="auto" w:fill="FFFFFF"/>
        </w:rPr>
        <w:t>ngagement-based pricing</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моделін енгізіп, оқырмандардың сайттағы әрекеттерін талдай отырып, жеке ұсыныстар ұсынады. Нәтижесінде, қолданушылардың 45%-ы жарнамалық ұсыныстарға жауап беріп, сайтта</w:t>
      </w:r>
      <w:r w:rsidRPr="000F18D9">
        <w:rPr>
          <w:rFonts w:ascii="Times New Roman" w:hAnsi="Times New Roman"/>
          <w:color w:val="000000"/>
          <w:sz w:val="28"/>
          <w:szCs w:val="28"/>
          <w:shd w:val="clear" w:color="auto" w:fill="FFFFFF"/>
          <w:lang w:val="kk-KZ"/>
        </w:rPr>
        <w:t xml:space="preserve"> өткізетін </w:t>
      </w:r>
      <w:r w:rsidRPr="000F18D9">
        <w:rPr>
          <w:rFonts w:ascii="Times New Roman" w:hAnsi="Times New Roman"/>
          <w:color w:val="000000"/>
          <w:sz w:val="28"/>
          <w:szCs w:val="28"/>
          <w:shd w:val="clear" w:color="auto" w:fill="FFFFFF"/>
        </w:rPr>
        <w:t>орташа уақыты 30%-ға арт</w:t>
      </w:r>
      <w:r w:rsidRPr="000F18D9">
        <w:rPr>
          <w:rFonts w:ascii="Times New Roman" w:hAnsi="Times New Roman"/>
          <w:color w:val="000000"/>
          <w:sz w:val="28"/>
          <w:szCs w:val="28"/>
          <w:shd w:val="clear" w:color="auto" w:fill="FFFFFF"/>
          <w:lang w:val="kk-KZ"/>
        </w:rPr>
        <w:t>қан</w:t>
      </w:r>
      <w:r w:rsidRPr="000F18D9">
        <w:rPr>
          <w:rFonts w:ascii="Times New Roman" w:hAnsi="Times New Roman"/>
          <w:color w:val="000000"/>
          <w:sz w:val="28"/>
          <w:szCs w:val="28"/>
          <w:shd w:val="clear" w:color="auto" w:fill="FFFFFF"/>
        </w:rPr>
        <w:t xml:space="preserve"> [</w:t>
      </w:r>
      <w:r w:rsidR="00EA0939">
        <w:rPr>
          <w:rFonts w:ascii="Times New Roman" w:hAnsi="Times New Roman"/>
          <w:color w:val="000000"/>
          <w:sz w:val="28"/>
          <w:szCs w:val="28"/>
          <w:shd w:val="clear" w:color="auto" w:fill="FFFFFF"/>
        </w:rPr>
        <w:t>67</w:t>
      </w:r>
      <w:r w:rsidRPr="000F18D9">
        <w:rPr>
          <w:rFonts w:ascii="Times New Roman" w:hAnsi="Times New Roman"/>
          <w:color w:val="000000"/>
          <w:sz w:val="28"/>
          <w:szCs w:val="28"/>
          <w:shd w:val="clear" w:color="auto" w:fill="FFFFFF"/>
        </w:rPr>
        <w:t xml:space="preserve">]. Netflix және Spotify үлгісімен жасалған дербестендірілген ұсыныстар медиа индустриясында да тиімділігін дәлелдеді. </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New York Times</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«Dynamic Meter»</w:t>
      </w:r>
      <w:r>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 xml:space="preserve">жүйесін қолдану арқылы оқырмандардың контентпен өзара әрекеттесу деңгейін 25%-ға арттырып, ақылы жазылым үлесін 18%-ға көбейтті. </w:t>
      </w:r>
    </w:p>
    <w:p w14:paraId="21BEEEC7" w14:textId="5968FDEC"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rPr>
        <w:t>Подкас</w:t>
      </w:r>
      <w:r w:rsidRPr="000F18D9">
        <w:rPr>
          <w:rFonts w:ascii="Times New Roman" w:hAnsi="Times New Roman"/>
          <w:b/>
          <w:bCs/>
          <w:color w:val="000000"/>
          <w:sz w:val="28"/>
          <w:szCs w:val="28"/>
          <w:shd w:val="clear" w:color="auto" w:fill="FFFFFF"/>
          <w:lang w:val="kk-KZ"/>
        </w:rPr>
        <w:t>т</w:t>
      </w:r>
      <w:r w:rsidRPr="000F18D9">
        <w:rPr>
          <w:rFonts w:ascii="Times New Roman" w:hAnsi="Times New Roman"/>
          <w:b/>
          <w:bCs/>
          <w:color w:val="000000"/>
          <w:sz w:val="28"/>
          <w:szCs w:val="28"/>
          <w:shd w:val="clear" w:color="auto" w:fill="FFFFFF"/>
        </w:rPr>
        <w:t xml:space="preserve"> пен аудиоконтент</w:t>
      </w:r>
      <w:r w:rsidRPr="000F18D9">
        <w:rPr>
          <w:rFonts w:ascii="Times New Roman" w:hAnsi="Times New Roman"/>
          <w:b/>
          <w:bCs/>
          <w:color w:val="000000"/>
          <w:sz w:val="28"/>
          <w:szCs w:val="28"/>
          <w:shd w:val="clear" w:color="auto" w:fill="FFFFFF"/>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Кейінгі жылдары подкаст индустриясы ж</w:t>
      </w:r>
      <w:r w:rsidR="003E4A12">
        <w:rPr>
          <w:rFonts w:ascii="Times New Roman" w:hAnsi="Times New Roman"/>
          <w:color w:val="000000"/>
          <w:sz w:val="28"/>
          <w:szCs w:val="28"/>
          <w:shd w:val="clear" w:color="auto" w:fill="FFFFFF"/>
          <w:lang w:val="kk-KZ"/>
        </w:rPr>
        <w:t xml:space="preserve">едел </w:t>
      </w:r>
      <w:r w:rsidRPr="000F18D9">
        <w:rPr>
          <w:rFonts w:ascii="Times New Roman" w:hAnsi="Times New Roman"/>
          <w:color w:val="000000"/>
          <w:sz w:val="28"/>
          <w:szCs w:val="28"/>
          <w:shd w:val="clear" w:color="auto" w:fill="FFFFFF"/>
          <w:lang w:val="kk-KZ"/>
        </w:rPr>
        <w:t>дамып</w:t>
      </w:r>
      <w:r w:rsidRPr="000F18D9">
        <w:rPr>
          <w:rFonts w:ascii="Times New Roman" w:hAnsi="Times New Roman"/>
          <w:color w:val="000000"/>
          <w:sz w:val="28"/>
          <w:szCs w:val="28"/>
          <w:shd w:val="clear" w:color="auto" w:fill="FFFFFF"/>
        </w:rPr>
        <w:t xml:space="preserve">, 2023 жылы оның әлемдік нарығы 23,5 миллиард долларға жетті [75]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Daily</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003E4A12">
        <w:rPr>
          <w:rFonts w:ascii="Times New Roman" w:hAnsi="Times New Roman"/>
          <w:color w:val="000000"/>
          <w:sz w:val="28"/>
          <w:szCs w:val="28"/>
          <w:shd w:val="clear" w:color="auto" w:fill="FFFFFF"/>
          <w:lang w:val="kk-KZ"/>
        </w:rPr>
        <w:t>«</w:t>
      </w:r>
      <w:r w:rsidR="003E4A12" w:rsidRPr="000F18D9">
        <w:rPr>
          <w:rFonts w:ascii="Times New Roman" w:hAnsi="Times New Roman"/>
          <w:color w:val="000000"/>
          <w:sz w:val="28"/>
          <w:szCs w:val="28"/>
          <w:shd w:val="clear" w:color="auto" w:fill="FFFFFF"/>
        </w:rPr>
        <w:t xml:space="preserve">The </w:t>
      </w:r>
      <w:r w:rsidRPr="000F18D9">
        <w:rPr>
          <w:rFonts w:ascii="Times New Roman" w:hAnsi="Times New Roman"/>
          <w:color w:val="000000"/>
          <w:sz w:val="28"/>
          <w:szCs w:val="28"/>
          <w:shd w:val="clear" w:color="auto" w:fill="FFFFFF"/>
        </w:rPr>
        <w:t>New York Times</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және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Joe Rogan Experience</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(Spotify) подкасттары жарнама мен демеушілік келісімдер арқылы миллиондаған доллар табыс та</w:t>
      </w:r>
      <w:r w:rsidRPr="000F18D9">
        <w:rPr>
          <w:rFonts w:ascii="Times New Roman" w:hAnsi="Times New Roman"/>
          <w:color w:val="000000"/>
          <w:sz w:val="28"/>
          <w:szCs w:val="28"/>
          <w:shd w:val="clear" w:color="auto" w:fill="FFFFFF"/>
          <w:lang w:val="kk-KZ"/>
        </w:rPr>
        <w:t>пқан</w:t>
      </w:r>
      <w:r w:rsidRPr="000F18D9">
        <w:rPr>
          <w:rFonts w:ascii="Times New Roman" w:hAnsi="Times New Roman"/>
          <w:color w:val="000000"/>
          <w:sz w:val="28"/>
          <w:szCs w:val="28"/>
          <w:shd w:val="clear" w:color="auto" w:fill="FFFFFF"/>
        </w:rPr>
        <w:t xml:space="preserve">. </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Guardian</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подкаст жобаларын іске қосқаннан кейін аудио жарнама кірісі 40%-ға артқан. Жазылушыларға арналған арнайы клубтар және қайырымдылық үлгісі </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Guardian</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дәстүрлі жазылымнан бас тартып, «</w:t>
      </w:r>
      <w:r w:rsidR="007E5FAF" w:rsidRPr="007E5FAF">
        <w:rPr>
          <w:rFonts w:ascii="Times New Roman" w:hAnsi="Times New Roman"/>
          <w:color w:val="000000"/>
          <w:sz w:val="28"/>
          <w:szCs w:val="28"/>
          <w:shd w:val="clear" w:color="auto" w:fill="FFFFFF"/>
        </w:rPr>
        <w:t>M</w:t>
      </w:r>
      <w:r w:rsidRPr="000F18D9">
        <w:rPr>
          <w:rFonts w:ascii="Times New Roman" w:hAnsi="Times New Roman"/>
          <w:color w:val="000000"/>
          <w:sz w:val="28"/>
          <w:szCs w:val="28"/>
          <w:shd w:val="clear" w:color="auto" w:fill="FFFFFF"/>
        </w:rPr>
        <w:t>embership model» (ерікті түрде қаржылай қолдау) енгізді. Бұл тәсіл арқылы газет жылына 200 миллион фунт стерлингтен астам табыс та</w:t>
      </w:r>
      <w:r w:rsidRPr="000F18D9">
        <w:rPr>
          <w:rFonts w:ascii="Times New Roman" w:hAnsi="Times New Roman"/>
          <w:color w:val="000000"/>
          <w:sz w:val="28"/>
          <w:szCs w:val="28"/>
          <w:shd w:val="clear" w:color="auto" w:fill="FFFFFF"/>
          <w:lang w:val="kk-KZ"/>
        </w:rPr>
        <w:t>уып отыр.</w:t>
      </w:r>
      <w:r w:rsidRPr="000F18D9">
        <w:rPr>
          <w:rFonts w:ascii="Times New Roman" w:hAnsi="Times New Roman"/>
          <w:color w:val="000000"/>
          <w:sz w:val="28"/>
          <w:szCs w:val="28"/>
          <w:shd w:val="clear" w:color="auto" w:fill="FFFFFF"/>
        </w:rPr>
        <w:t xml:space="preserve"> </w:t>
      </w:r>
      <w:r w:rsidRPr="000F18D9">
        <w:rPr>
          <w:rFonts w:ascii="Times New Roman" w:hAnsi="Times New Roman"/>
          <w:color w:val="000000"/>
          <w:sz w:val="28"/>
          <w:szCs w:val="28"/>
          <w:shd w:val="clear" w:color="auto" w:fill="FFFFFF"/>
          <w:lang w:val="kk-KZ"/>
        </w:rPr>
        <w:t>А</w:t>
      </w:r>
      <w:r w:rsidRPr="000F18D9">
        <w:rPr>
          <w:rFonts w:ascii="Times New Roman" w:hAnsi="Times New Roman"/>
          <w:color w:val="000000"/>
          <w:sz w:val="28"/>
          <w:szCs w:val="28"/>
          <w:shd w:val="clear" w:color="auto" w:fill="FFFFFF"/>
        </w:rPr>
        <w:t>л жалпы кірістің 56%-ы оқырмандардың қаржылық қолдауынан келеді [</w:t>
      </w:r>
      <w:r w:rsidR="00EA0939">
        <w:rPr>
          <w:rFonts w:ascii="Times New Roman" w:hAnsi="Times New Roman"/>
          <w:color w:val="000000"/>
          <w:sz w:val="28"/>
          <w:szCs w:val="28"/>
          <w:shd w:val="clear" w:color="auto" w:fill="FFFFFF"/>
        </w:rPr>
        <w:t>68</w:t>
      </w:r>
      <w:r w:rsidRPr="000F18D9">
        <w:rPr>
          <w:rFonts w:ascii="Times New Roman" w:hAnsi="Times New Roman"/>
          <w:color w:val="000000"/>
          <w:sz w:val="28"/>
          <w:szCs w:val="28"/>
          <w:shd w:val="clear" w:color="auto" w:fill="FFFFFF"/>
        </w:rPr>
        <w:t xml:space="preserve">]. </w:t>
      </w:r>
    </w:p>
    <w:p w14:paraId="34DB1698" w14:textId="4FE10CAE" w:rsidR="000B15D0" w:rsidRPr="000F18D9" w:rsidRDefault="000B15D0" w:rsidP="000B15D0">
      <w:pPr>
        <w:pStyle w:val="p1"/>
        <w:ind w:firstLine="708"/>
        <w:jc w:val="both"/>
        <w:rPr>
          <w:rFonts w:ascii="Times New Roman" w:hAnsi="Times New Roman"/>
          <w:color w:val="000000"/>
          <w:sz w:val="28"/>
          <w:szCs w:val="28"/>
          <w:shd w:val="clear" w:color="auto" w:fill="FFFFFF"/>
          <w:lang w:val="kk-KZ"/>
        </w:rPr>
      </w:pPr>
      <w:r w:rsidRPr="000F18D9">
        <w:rPr>
          <w:rFonts w:ascii="Times New Roman" w:hAnsi="Times New Roman"/>
          <w:b/>
          <w:bCs/>
          <w:color w:val="000000"/>
          <w:sz w:val="28"/>
          <w:szCs w:val="28"/>
          <w:shd w:val="clear" w:color="auto" w:fill="FFFFFF"/>
        </w:rPr>
        <w:t>Электронды</w:t>
      </w:r>
      <w:r w:rsidR="00CE17EC">
        <w:rPr>
          <w:rFonts w:ascii="Times New Roman" w:hAnsi="Times New Roman"/>
          <w:b/>
          <w:bCs/>
          <w:color w:val="000000"/>
          <w:sz w:val="28"/>
          <w:szCs w:val="28"/>
          <w:shd w:val="clear" w:color="auto" w:fill="FFFFFF"/>
          <w:lang w:val="kk-KZ"/>
        </w:rPr>
        <w:t>қ</w:t>
      </w:r>
      <w:r w:rsidRPr="000F18D9">
        <w:rPr>
          <w:rFonts w:ascii="Times New Roman" w:hAnsi="Times New Roman"/>
          <w:b/>
          <w:bCs/>
          <w:color w:val="000000"/>
          <w:sz w:val="28"/>
          <w:szCs w:val="28"/>
          <w:shd w:val="clear" w:color="auto" w:fill="FFFFFF"/>
        </w:rPr>
        <w:t xml:space="preserve"> коммерция және тауар сату</w:t>
      </w:r>
      <w:r w:rsidRPr="000F18D9">
        <w:rPr>
          <w:rFonts w:ascii="Times New Roman" w:hAnsi="Times New Roman"/>
          <w:b/>
          <w:bCs/>
          <w:color w:val="000000"/>
          <w:sz w:val="28"/>
          <w:szCs w:val="28"/>
          <w:shd w:val="clear" w:color="auto" w:fill="FFFFFF"/>
          <w:lang w:val="kk-KZ"/>
        </w:rPr>
        <w:t>.</w:t>
      </w:r>
      <w:r w:rsidRPr="000F18D9">
        <w:rPr>
          <w:rFonts w:ascii="Times New Roman" w:hAnsi="Times New Roman"/>
          <w:color w:val="000000"/>
          <w:sz w:val="28"/>
          <w:szCs w:val="28"/>
          <w:shd w:val="clear" w:color="auto" w:fill="FFFFFF"/>
          <w:lang w:val="kk-KZ"/>
        </w:rPr>
        <w:t xml:space="preserve"> </w:t>
      </w:r>
      <w:r w:rsidRPr="000F18D9">
        <w:rPr>
          <w:rFonts w:ascii="Times New Roman" w:hAnsi="Times New Roman"/>
          <w:color w:val="000000"/>
          <w:sz w:val="28"/>
          <w:szCs w:val="28"/>
          <w:shd w:val="clear" w:color="auto" w:fill="FFFFFF"/>
        </w:rPr>
        <w:t>Кейбір басылымдар тауар брендтерді дамыту арқылы қосымша табыс көз</w:t>
      </w:r>
      <w:r w:rsidRPr="000F18D9">
        <w:rPr>
          <w:rFonts w:ascii="Times New Roman" w:hAnsi="Times New Roman"/>
          <w:color w:val="000000"/>
          <w:sz w:val="28"/>
          <w:szCs w:val="28"/>
          <w:shd w:val="clear" w:color="auto" w:fill="FFFFFF"/>
          <w:lang w:val="kk-KZ"/>
        </w:rPr>
        <w:t>ін тапқан</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BuzzFeed</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Amazon</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және </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Walmart</w:t>
      </w:r>
      <w:r w:rsidR="003E4A12">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платформаларымен серіктестік орнат</w:t>
      </w:r>
      <w:r w:rsidRPr="000F18D9">
        <w:rPr>
          <w:rFonts w:ascii="Times New Roman" w:hAnsi="Times New Roman"/>
          <w:color w:val="000000"/>
          <w:sz w:val="28"/>
          <w:szCs w:val="28"/>
          <w:shd w:val="clear" w:color="auto" w:fill="FFFFFF"/>
          <w:lang w:val="kk-KZ"/>
        </w:rPr>
        <w:t xml:space="preserve">ып, </w:t>
      </w:r>
      <w:r w:rsidRPr="000F18D9">
        <w:rPr>
          <w:rFonts w:ascii="Times New Roman" w:hAnsi="Times New Roman"/>
          <w:color w:val="000000"/>
          <w:sz w:val="28"/>
          <w:szCs w:val="28"/>
          <w:shd w:val="clear" w:color="auto" w:fill="FFFFFF"/>
        </w:rPr>
        <w:t xml:space="preserve">аффилиаттық маркетингтен </w:t>
      </w:r>
      <w:r w:rsidR="003E4A12">
        <w:rPr>
          <w:rFonts w:ascii="Times New Roman" w:hAnsi="Times New Roman"/>
          <w:color w:val="000000"/>
          <w:sz w:val="28"/>
          <w:szCs w:val="28"/>
          <w:shd w:val="clear" w:color="auto" w:fill="FFFFFF"/>
          <w:lang w:val="kk-KZ"/>
        </w:rPr>
        <w:t xml:space="preserve">(серіктестік маркетинг) </w:t>
      </w:r>
      <w:r w:rsidRPr="000F18D9">
        <w:rPr>
          <w:rFonts w:ascii="Times New Roman" w:hAnsi="Times New Roman"/>
          <w:color w:val="000000"/>
          <w:sz w:val="28"/>
          <w:szCs w:val="28"/>
          <w:shd w:val="clear" w:color="auto" w:fill="FFFFFF"/>
        </w:rPr>
        <w:t>жыл сайын 50 миллион доллардан астам табыс</w:t>
      </w:r>
      <w:r w:rsidRPr="000F18D9">
        <w:rPr>
          <w:rFonts w:ascii="Times New Roman" w:hAnsi="Times New Roman"/>
          <w:color w:val="000000"/>
          <w:sz w:val="28"/>
          <w:szCs w:val="28"/>
          <w:shd w:val="clear" w:color="auto" w:fill="FFFFFF"/>
          <w:lang w:val="kk-KZ"/>
        </w:rPr>
        <w:t xml:space="preserve">қа кенеледі </w:t>
      </w:r>
      <w:r w:rsidRPr="00A35F05">
        <w:rPr>
          <w:rFonts w:ascii="Times New Roman" w:hAnsi="Times New Roman"/>
          <w:color w:val="000000"/>
          <w:sz w:val="28"/>
          <w:szCs w:val="28"/>
          <w:shd w:val="clear" w:color="auto" w:fill="FFFFFF"/>
        </w:rPr>
        <w:t>[</w:t>
      </w:r>
      <w:r w:rsidR="00EA0939">
        <w:rPr>
          <w:rFonts w:ascii="Times New Roman" w:hAnsi="Times New Roman"/>
          <w:color w:val="000000"/>
          <w:sz w:val="28"/>
          <w:szCs w:val="28"/>
          <w:shd w:val="clear" w:color="auto" w:fill="FFFFFF"/>
        </w:rPr>
        <w:t>69</w:t>
      </w:r>
      <w:r w:rsidRPr="00A35F05">
        <w:rPr>
          <w:rFonts w:ascii="Times New Roman" w:hAnsi="Times New Roman"/>
          <w:color w:val="000000"/>
          <w:sz w:val="28"/>
          <w:szCs w:val="28"/>
          <w:shd w:val="clear" w:color="auto" w:fill="FFFFFF"/>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New York Times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«NYT Store» жобасы аясында баспа өнімдерін, кітаптар мен коллекциялық тауарларды сату арқылы қосымша кіріс көзін қалыптастырды. Монетизация стратегияларын жетілдіру мен жаңа табыс көздерін іздеу медиа индустриясының тұрақтылығы мен қаржылық </w:t>
      </w:r>
      <w:r w:rsidRPr="000F18D9">
        <w:rPr>
          <w:rFonts w:ascii="Times New Roman" w:hAnsi="Times New Roman"/>
          <w:color w:val="000000"/>
          <w:sz w:val="28"/>
          <w:szCs w:val="28"/>
          <w:shd w:val="clear" w:color="auto" w:fill="FFFFFF"/>
          <w:lang w:val="kk-KZ"/>
        </w:rPr>
        <w:t xml:space="preserve">жағдайын </w:t>
      </w:r>
      <w:r w:rsidRPr="000F18D9">
        <w:rPr>
          <w:rFonts w:ascii="Times New Roman" w:hAnsi="Times New Roman"/>
          <w:color w:val="000000"/>
          <w:sz w:val="28"/>
          <w:szCs w:val="28"/>
          <w:shd w:val="clear" w:color="auto" w:fill="FFFFFF"/>
        </w:rPr>
        <w:t xml:space="preserve">қамтамасыз етеді.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New York Times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The Guardian</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Forbes,</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BuzzFeed</w:t>
      </w:r>
      <w:r>
        <w:rPr>
          <w:rFonts w:ascii="Times New Roman" w:hAnsi="Times New Roman"/>
          <w:color w:val="000000"/>
          <w:sz w:val="28"/>
          <w:szCs w:val="28"/>
          <w:shd w:val="clear" w:color="auto" w:fill="FFFFFF"/>
          <w:lang w:val="kk-KZ"/>
        </w:rPr>
        <w:t>»</w:t>
      </w:r>
      <w:r w:rsidRPr="000F18D9">
        <w:rPr>
          <w:rFonts w:ascii="Times New Roman" w:hAnsi="Times New Roman"/>
          <w:color w:val="000000"/>
          <w:sz w:val="28"/>
          <w:szCs w:val="28"/>
          <w:shd w:val="clear" w:color="auto" w:fill="FFFFFF"/>
        </w:rPr>
        <w:t xml:space="preserve"> секілді жетекші басылымдардың тәжірибесі ақылы жазылым, нативті жарнама, аудиториямен өзара әрекеттесу, подкастинг, электронды</w:t>
      </w:r>
      <w:r w:rsidR="00CE17EC">
        <w:rPr>
          <w:rFonts w:ascii="Times New Roman" w:hAnsi="Times New Roman"/>
          <w:color w:val="000000"/>
          <w:sz w:val="28"/>
          <w:szCs w:val="28"/>
          <w:shd w:val="clear" w:color="auto" w:fill="FFFFFF"/>
          <w:lang w:val="kk-KZ"/>
        </w:rPr>
        <w:t>қ</w:t>
      </w:r>
      <w:r w:rsidRPr="000F18D9">
        <w:rPr>
          <w:rFonts w:ascii="Times New Roman" w:hAnsi="Times New Roman"/>
          <w:color w:val="000000"/>
          <w:sz w:val="28"/>
          <w:szCs w:val="28"/>
          <w:shd w:val="clear" w:color="auto" w:fill="FFFFFF"/>
        </w:rPr>
        <w:t xml:space="preserve"> коммерция және қайырымдылық үлгілері секілді әдістердің тиімділігін дәлелдеді. Ғылыми зерттеулер көрсеткендей, дифференцияланған жазылым жүйелері басылымдардың қаржылық тәуелсіздігін 50%-ға арттырады, ал деректерге негізделген жарнамалық модельдер жарнама тиімділігін 35%-ға күшейтеді</w:t>
      </w:r>
      <w:r>
        <w:rPr>
          <w:rFonts w:ascii="Times New Roman" w:hAnsi="Times New Roman"/>
          <w:color w:val="000000"/>
          <w:sz w:val="28"/>
          <w:szCs w:val="28"/>
          <w:shd w:val="clear" w:color="auto" w:fill="FFFFFF"/>
        </w:rPr>
        <w:t>.</w:t>
      </w:r>
      <w:r w:rsidRPr="000F18D9">
        <w:rPr>
          <w:rFonts w:ascii="Times New Roman" w:hAnsi="Times New Roman"/>
          <w:color w:val="000000"/>
          <w:sz w:val="28"/>
          <w:szCs w:val="28"/>
          <w:shd w:val="clear" w:color="auto" w:fill="FFFFFF"/>
        </w:rPr>
        <w:t xml:space="preserve"> Сонымен қатар, нативті жарнама мен брендтік серіктестік жарнамадан түсетін табысты 20%-ға көбейтеді</w:t>
      </w:r>
      <w:r w:rsidRPr="000F18D9">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rPr>
        <w:t>[7</w:t>
      </w:r>
      <w:r w:rsidR="00EA0939">
        <w:rPr>
          <w:rFonts w:ascii="Times New Roman" w:hAnsi="Times New Roman"/>
          <w:color w:val="000000"/>
          <w:sz w:val="28"/>
          <w:szCs w:val="28"/>
          <w:shd w:val="clear" w:color="auto" w:fill="FFFFFF"/>
        </w:rPr>
        <w:t>0</w:t>
      </w:r>
      <w:r>
        <w:rPr>
          <w:rFonts w:ascii="Times New Roman" w:hAnsi="Times New Roman"/>
          <w:color w:val="000000"/>
          <w:sz w:val="28"/>
          <w:szCs w:val="28"/>
          <w:shd w:val="clear" w:color="auto" w:fill="FFFFFF"/>
        </w:rPr>
        <w:t>]</w:t>
      </w:r>
      <w:r w:rsidRPr="000F18D9">
        <w:rPr>
          <w:rFonts w:ascii="Times New Roman" w:hAnsi="Times New Roman"/>
          <w:color w:val="000000"/>
          <w:sz w:val="28"/>
          <w:szCs w:val="28"/>
          <w:shd w:val="clear" w:color="auto" w:fill="FFFFFF"/>
        </w:rPr>
        <w:t>. Жарнама мен маркетинг стратегияларын жетілдіру қазіргі медиа индустриясының қаржы</w:t>
      </w:r>
      <w:r w:rsidR="00CE17EC">
        <w:rPr>
          <w:rFonts w:ascii="Times New Roman" w:hAnsi="Times New Roman"/>
          <w:color w:val="000000"/>
          <w:sz w:val="28"/>
          <w:szCs w:val="28"/>
          <w:shd w:val="clear" w:color="auto" w:fill="FFFFFF"/>
        </w:rPr>
        <w:t>лық тұрақтылығын қамтамасыз ету</w:t>
      </w:r>
      <w:r w:rsidRPr="000F18D9">
        <w:rPr>
          <w:rFonts w:ascii="Times New Roman" w:hAnsi="Times New Roman"/>
          <w:color w:val="000000"/>
          <w:sz w:val="28"/>
          <w:szCs w:val="28"/>
          <w:shd w:val="clear" w:color="auto" w:fill="FFFFFF"/>
        </w:rPr>
        <w:t xml:space="preserve">дің басты бағытына айналды. </w:t>
      </w:r>
    </w:p>
    <w:p w14:paraId="53FE97F0" w14:textId="743278F0" w:rsidR="000B15D0" w:rsidRPr="000F18D9" w:rsidRDefault="000B15D0" w:rsidP="000B15D0">
      <w:pPr>
        <w:pStyle w:val="p1"/>
        <w:ind w:firstLine="708"/>
        <w:jc w:val="both"/>
        <w:rPr>
          <w:rFonts w:ascii="Times New Roman" w:hAnsi="Times New Roman"/>
          <w:sz w:val="28"/>
          <w:szCs w:val="28"/>
          <w:lang w:val="kk-KZ"/>
        </w:rPr>
      </w:pPr>
      <w:r w:rsidRPr="000F18D9">
        <w:rPr>
          <w:rFonts w:ascii="Times New Roman" w:hAnsi="Times New Roman"/>
          <w:b/>
          <w:bCs/>
          <w:sz w:val="28"/>
          <w:szCs w:val="28"/>
          <w:lang w:val="kk-KZ"/>
        </w:rPr>
        <w:t xml:space="preserve">Мерзімді баспасөзде автоматтандырылған жүйені қолдану. </w:t>
      </w:r>
      <w:r w:rsidRPr="000F18D9">
        <w:rPr>
          <w:rFonts w:ascii="Times New Roman" w:hAnsi="Times New Roman"/>
          <w:sz w:val="28"/>
          <w:szCs w:val="28"/>
        </w:rPr>
        <w:t xml:space="preserve">Жасанды интеллект (ЖИ) мерзімді баспасөз саласына </w:t>
      </w:r>
      <w:r w:rsidR="007E5FAF">
        <w:rPr>
          <w:rFonts w:ascii="Times New Roman" w:hAnsi="Times New Roman"/>
          <w:sz w:val="28"/>
          <w:szCs w:val="28"/>
          <w:lang w:val="kk-KZ"/>
        </w:rPr>
        <w:t>кейінгі</w:t>
      </w:r>
      <w:r w:rsidRPr="000F18D9">
        <w:rPr>
          <w:rFonts w:ascii="Times New Roman" w:hAnsi="Times New Roman"/>
          <w:sz w:val="28"/>
          <w:szCs w:val="28"/>
        </w:rPr>
        <w:t xml:space="preserve"> он жылда белсенді түрде еніп, журналистиканың құрылымы мен мазмұнын түбегейлі өзгертіп келеді. Бастапқы кезеңдерде бұл технологиялар ауа райы болжамдары, спорттық нәтижелер мен қаржылық есептерді автоматты түрде әзірлеуге бағытталға</w:t>
      </w:r>
      <w:r w:rsidR="006E6BC1">
        <w:rPr>
          <w:rFonts w:ascii="Times New Roman" w:hAnsi="Times New Roman"/>
          <w:sz w:val="28"/>
          <w:szCs w:val="28"/>
        </w:rPr>
        <w:t xml:space="preserve">н еді. Алайда уақыт өте келе ЖИ </w:t>
      </w:r>
      <w:r w:rsidRPr="000F18D9">
        <w:rPr>
          <w:rFonts w:ascii="Times New Roman" w:hAnsi="Times New Roman"/>
          <w:sz w:val="28"/>
          <w:szCs w:val="28"/>
        </w:rPr>
        <w:t>мүмкіндіктері кеңейіп, аналитикалық және шығармашылық бағыттарды да қа</w:t>
      </w:r>
      <w:r w:rsidR="007E5FAF">
        <w:rPr>
          <w:rFonts w:ascii="Times New Roman" w:hAnsi="Times New Roman"/>
          <w:sz w:val="28"/>
          <w:szCs w:val="28"/>
        </w:rPr>
        <w:t>мти бастады. Әсіресе</w:t>
      </w:r>
      <w:r w:rsidR="00CE17EC">
        <w:rPr>
          <w:rFonts w:ascii="Times New Roman" w:hAnsi="Times New Roman"/>
          <w:sz w:val="28"/>
          <w:szCs w:val="28"/>
          <w:lang w:val="kk-KZ"/>
        </w:rPr>
        <w:t>,</w:t>
      </w:r>
      <w:r w:rsidR="007E5FAF">
        <w:rPr>
          <w:rFonts w:ascii="Times New Roman" w:hAnsi="Times New Roman"/>
          <w:sz w:val="28"/>
          <w:szCs w:val="28"/>
        </w:rPr>
        <w:t xml:space="preserve"> 2020 жыл</w:t>
      </w:r>
      <w:r w:rsidRPr="000F18D9">
        <w:rPr>
          <w:rFonts w:ascii="Times New Roman" w:hAnsi="Times New Roman"/>
          <w:sz w:val="28"/>
          <w:szCs w:val="28"/>
        </w:rPr>
        <w:t>дан бастап адам тілін түсінетін генеративті жүйелердің дамуы баспа индустриясына жаңа серпін берді. Бұл жетістік құрылымданбаған деректерді өңдеуге қабілетті машиналық оқыту модельдерінің жетілдірілуімен тікелей байланысты. Қазір</w:t>
      </w:r>
      <w:r w:rsidR="00CE17EC">
        <w:rPr>
          <w:rFonts w:ascii="Times New Roman" w:hAnsi="Times New Roman"/>
          <w:sz w:val="28"/>
          <w:szCs w:val="28"/>
          <w:lang w:val="kk-KZ"/>
        </w:rPr>
        <w:t xml:space="preserve"> </w:t>
      </w:r>
      <w:r w:rsidRPr="000F18D9">
        <w:rPr>
          <w:rFonts w:ascii="Times New Roman" w:hAnsi="Times New Roman"/>
          <w:sz w:val="28"/>
          <w:szCs w:val="28"/>
        </w:rPr>
        <w:t>ЖИ алгоритмдері миллиондаған сурет, кітап, ғылыми еңбек, мақала мен басқа да контентті талдап, нақты талаптарға сай мәтін құрастыруды үйренген.</w:t>
      </w:r>
    </w:p>
    <w:p w14:paraId="6917C068" w14:textId="5934E91D" w:rsidR="000B15D0" w:rsidRPr="000F18D9" w:rsidRDefault="000B15D0" w:rsidP="000B15D0">
      <w:pPr>
        <w:pStyle w:val="p1"/>
        <w:ind w:firstLine="708"/>
        <w:jc w:val="both"/>
        <w:rPr>
          <w:rFonts w:ascii="Times New Roman" w:hAnsi="Times New Roman"/>
          <w:sz w:val="28"/>
          <w:szCs w:val="28"/>
          <w:lang w:val="kk-KZ"/>
        </w:rPr>
      </w:pPr>
      <w:r w:rsidRPr="000F18D9">
        <w:rPr>
          <w:rFonts w:ascii="Times New Roman" w:hAnsi="Times New Roman"/>
          <w:sz w:val="28"/>
          <w:szCs w:val="28"/>
        </w:rPr>
        <w:t>2022 жыл</w:t>
      </w:r>
      <w:r w:rsidR="003E4A12">
        <w:rPr>
          <w:rFonts w:ascii="Times New Roman" w:hAnsi="Times New Roman"/>
          <w:sz w:val="28"/>
          <w:szCs w:val="28"/>
          <w:lang w:val="kk-KZ"/>
        </w:rPr>
        <w:t>ғы</w:t>
      </w:r>
      <w:r w:rsidR="003E4A12">
        <w:rPr>
          <w:rFonts w:ascii="Times New Roman" w:hAnsi="Times New Roman"/>
          <w:sz w:val="28"/>
          <w:szCs w:val="28"/>
        </w:rPr>
        <w:t xml:space="preserve"> қараша</w:t>
      </w:r>
      <w:r w:rsidRPr="000F18D9">
        <w:rPr>
          <w:rFonts w:ascii="Times New Roman" w:hAnsi="Times New Roman"/>
          <w:sz w:val="28"/>
          <w:szCs w:val="28"/>
        </w:rPr>
        <w:t>да ChatGPT іске қосылған соң ЖИ технологияларына деген қызығушылық артты. ChatGPT-дің қарапайым әрі ыңғайлы интерфейсі табиғи тілде жұмыс істеуді баршаға қолжетімді етті. Оның жоғары сапалы ақпарат беру мүмкіндігі беделді басылымдардың басқару жүйесі мен маркетинг стратегияларына айтарлықтай өзгеріс әкелді. ChatGPT небәрі екі ай ішінде 100 миллион қолданушы жинап, әзірлеуші OpenAI компаниясына бір миллиард доллардан астам табыс түсірді. Бұл табыс ЖИ-</w:t>
      </w:r>
      <w:r w:rsidR="002514A0">
        <w:rPr>
          <w:rFonts w:ascii="Times New Roman" w:hAnsi="Times New Roman"/>
          <w:sz w:val="28"/>
          <w:szCs w:val="28"/>
          <w:lang w:val="kk-KZ"/>
        </w:rPr>
        <w:t>ге</w:t>
      </w:r>
      <w:r w:rsidRPr="000F18D9">
        <w:rPr>
          <w:rFonts w:ascii="Times New Roman" w:hAnsi="Times New Roman"/>
          <w:sz w:val="28"/>
          <w:szCs w:val="28"/>
        </w:rPr>
        <w:t xml:space="preserve"> салынатын инвестиция көлемін еселеп арттырды. 2023 жылдың алғашқы жартысында ғана жасанды интеллект саласына 40 миллиард доллар инвестиция құйылғаны белгілі. Research and Markets мәліметінше, 2023 жылы медиа саласындағы ЖИ нарығы 16,1 миллиард долларды құраса, 2030 жылға қарай бұл көрсеткіш 85,6 миллиард долларға жетеді деп болжанып отыр</w:t>
      </w:r>
      <w:r>
        <w:rPr>
          <w:rFonts w:ascii="Times New Roman" w:hAnsi="Times New Roman"/>
          <w:sz w:val="28"/>
          <w:szCs w:val="28"/>
        </w:rPr>
        <w:t xml:space="preserve"> [13, 42]</w:t>
      </w:r>
      <w:r w:rsidRPr="000F18D9">
        <w:rPr>
          <w:rFonts w:ascii="Times New Roman" w:hAnsi="Times New Roman"/>
          <w:sz w:val="28"/>
          <w:szCs w:val="28"/>
        </w:rPr>
        <w:t>.</w:t>
      </w:r>
    </w:p>
    <w:p w14:paraId="4F3D370A" w14:textId="0A6004A6" w:rsidR="000B15D0" w:rsidRPr="000F18D9" w:rsidRDefault="000B15D0" w:rsidP="000B15D0">
      <w:pPr>
        <w:pStyle w:val="p1"/>
        <w:ind w:firstLine="708"/>
        <w:jc w:val="both"/>
        <w:rPr>
          <w:rFonts w:ascii="Times New Roman" w:hAnsi="Times New Roman"/>
          <w:sz w:val="28"/>
          <w:szCs w:val="28"/>
          <w:lang w:val="kk-KZ"/>
        </w:rPr>
      </w:pPr>
      <w:r w:rsidRPr="000F18D9">
        <w:rPr>
          <w:rFonts w:ascii="Times New Roman" w:hAnsi="Times New Roman"/>
          <w:sz w:val="28"/>
          <w:szCs w:val="28"/>
        </w:rPr>
        <w:t xml:space="preserve">Генеративті ЖИ – мәтін, сурет, музыка, анимация немесе код сынды жаңа мазмұн жасай алатын машиналық оқыту моделі. Ұзақ уақыт бойы ЖИ тек деректерді талдаумен шектеліп келсе, зерттеушілер бейнені тану технологиясынан оны жасауға көшкенде, бұл сала сапалық жаңа деңгейге көтерілді. Мәселен, OpenAI 2021 жылы мәтінді суретке айналдыратын DALL-E моделін ұсынды. Ал баспа индустриясында ЖИ алгоритмдері жаңалықтарды жеткізуден бастап, ақылы контент әзірлеуге дейінгі түрлі процестерде кеңінен қолданылып келеді. </w:t>
      </w:r>
      <w:r>
        <w:rPr>
          <w:rFonts w:ascii="Times New Roman" w:hAnsi="Times New Roman"/>
          <w:sz w:val="28"/>
          <w:szCs w:val="28"/>
          <w:lang w:val="kk-KZ"/>
        </w:rPr>
        <w:t>«</w:t>
      </w:r>
      <w:r w:rsidRPr="000F18D9">
        <w:rPr>
          <w:rFonts w:ascii="Times New Roman" w:hAnsi="Times New Roman"/>
          <w:sz w:val="28"/>
          <w:szCs w:val="28"/>
        </w:rPr>
        <w:t>Reuters</w:t>
      </w:r>
      <w:r>
        <w:rPr>
          <w:rFonts w:ascii="Times New Roman" w:hAnsi="Times New Roman"/>
          <w:sz w:val="28"/>
          <w:szCs w:val="28"/>
          <w:lang w:val="kk-KZ"/>
        </w:rPr>
        <w:t>»</w:t>
      </w:r>
      <w:r w:rsidRPr="000F18D9">
        <w:rPr>
          <w:rFonts w:ascii="Times New Roman" w:hAnsi="Times New Roman"/>
          <w:sz w:val="28"/>
          <w:szCs w:val="28"/>
        </w:rPr>
        <w:t xml:space="preserve"> агенттігі 2016 жылы Twitter-дегі шұғыл жаңалықтарды анықтап, олардың шынайылығын тексеру мақсатында </w:t>
      </w:r>
      <w:r w:rsidR="002514A0">
        <w:rPr>
          <w:rFonts w:ascii="Times New Roman" w:hAnsi="Times New Roman"/>
          <w:sz w:val="28"/>
          <w:szCs w:val="28"/>
          <w:lang w:val="kk-KZ"/>
        </w:rPr>
        <w:t>«</w:t>
      </w:r>
      <w:r w:rsidRPr="000F18D9">
        <w:rPr>
          <w:rFonts w:ascii="Times New Roman" w:hAnsi="Times New Roman"/>
          <w:sz w:val="28"/>
          <w:szCs w:val="28"/>
        </w:rPr>
        <w:t>News Tracer</w:t>
      </w:r>
      <w:r w:rsidR="002514A0">
        <w:rPr>
          <w:rFonts w:ascii="Times New Roman" w:hAnsi="Times New Roman"/>
          <w:sz w:val="28"/>
          <w:szCs w:val="28"/>
          <w:lang w:val="kk-KZ"/>
        </w:rPr>
        <w:t>»</w:t>
      </w:r>
      <w:r w:rsidRPr="000F18D9">
        <w:rPr>
          <w:rFonts w:ascii="Times New Roman" w:hAnsi="Times New Roman"/>
          <w:sz w:val="28"/>
          <w:szCs w:val="28"/>
        </w:rPr>
        <w:t xml:space="preserve"> құралын іске қосты. Жалпы, жасанды интеллект журналистикаға интернет революциясы секілді ауқымды өзгеріс әкелді. Осы себепті қазіргі заман журналистері мен редакторлары бұл технологияларды меңгеруі – олардың кәсіби бәсекеге қабілеттілігін сақтаудың маңызды шартына айналды.</w:t>
      </w:r>
    </w:p>
    <w:p w14:paraId="7A754BA1" w14:textId="16439081" w:rsidR="000B15D0" w:rsidRPr="000F18D9" w:rsidRDefault="000B15D0" w:rsidP="00CE17EC">
      <w:pPr>
        <w:pStyle w:val="p1"/>
        <w:ind w:firstLine="708"/>
        <w:jc w:val="both"/>
        <w:rPr>
          <w:rFonts w:ascii="Times New Roman" w:hAnsi="Times New Roman"/>
          <w:sz w:val="28"/>
          <w:szCs w:val="28"/>
          <w:lang w:val="kk-KZ"/>
        </w:rPr>
      </w:pPr>
      <w:r w:rsidRPr="000F18D9">
        <w:rPr>
          <w:rFonts w:ascii="Times New Roman" w:hAnsi="Times New Roman"/>
          <w:sz w:val="28"/>
          <w:szCs w:val="28"/>
        </w:rPr>
        <w:t xml:space="preserve">2015 жылы </w:t>
      </w:r>
      <w:r>
        <w:rPr>
          <w:rFonts w:ascii="Times New Roman" w:hAnsi="Times New Roman"/>
          <w:sz w:val="28"/>
          <w:szCs w:val="28"/>
          <w:lang w:val="kk-KZ"/>
        </w:rPr>
        <w:t>«</w:t>
      </w:r>
      <w:r w:rsidRPr="000F18D9">
        <w:rPr>
          <w:rFonts w:ascii="Times New Roman" w:hAnsi="Times New Roman"/>
          <w:sz w:val="28"/>
          <w:szCs w:val="28"/>
        </w:rPr>
        <w:t>The New York Times</w:t>
      </w:r>
      <w:r>
        <w:rPr>
          <w:rFonts w:ascii="Times New Roman" w:hAnsi="Times New Roman"/>
          <w:sz w:val="28"/>
          <w:szCs w:val="28"/>
          <w:lang w:val="kk-KZ"/>
        </w:rPr>
        <w:t>»</w:t>
      </w:r>
      <w:r w:rsidRPr="000F18D9">
        <w:rPr>
          <w:rFonts w:ascii="Times New Roman" w:hAnsi="Times New Roman"/>
          <w:sz w:val="28"/>
          <w:szCs w:val="28"/>
        </w:rPr>
        <w:t xml:space="preserve"> жасанды интеллект негізіндегі интерфейсті сынақтан өткізіп, күнделікті белгілеу мен аннотация жасауды автоматтандырды. Сонымен қатар</w:t>
      </w:r>
      <w:r w:rsidR="00CE17EC">
        <w:rPr>
          <w:rFonts w:ascii="Times New Roman" w:hAnsi="Times New Roman"/>
          <w:sz w:val="28"/>
          <w:szCs w:val="28"/>
          <w:lang w:val="kk-KZ"/>
        </w:rPr>
        <w:t>,</w:t>
      </w:r>
      <w:r w:rsidRPr="000F18D9">
        <w:rPr>
          <w:rFonts w:ascii="Times New Roman" w:hAnsi="Times New Roman"/>
          <w:sz w:val="28"/>
          <w:szCs w:val="28"/>
        </w:rPr>
        <w:t xml:space="preserve"> басылым ақылы контентке қол жеткізуді басқару үшін аналитикалық құралдарды пайдаланды. Dynamic Meter жүйесі оқырмандардың ко</w:t>
      </w:r>
      <w:r w:rsidR="00CE17EC">
        <w:rPr>
          <w:rFonts w:ascii="Times New Roman" w:hAnsi="Times New Roman"/>
          <w:sz w:val="28"/>
          <w:szCs w:val="28"/>
        </w:rPr>
        <w:t xml:space="preserve">нтентпен өзара әрекетін талдап, </w:t>
      </w:r>
      <w:r w:rsidRPr="000F18D9">
        <w:rPr>
          <w:rFonts w:ascii="Times New Roman" w:hAnsi="Times New Roman"/>
          <w:sz w:val="28"/>
          <w:szCs w:val="28"/>
        </w:rPr>
        <w:t>тіркелмеген қолданушылардың қанша мақаланы тегін оқи алатынын анықтайтын алгоритмді іске қосты. ЖИ технологиялары контент жасауды жеңілдетіп, аналитикалық жұмыстарды автоматтандыруға мүмкіндік береді. JournalismAI зерттеулеріне сәйкес, редакциялардың 90%-ы контент өндірісінде ЖИ-ді қолданады</w:t>
      </w:r>
      <w:r>
        <w:rPr>
          <w:rFonts w:ascii="Times New Roman" w:hAnsi="Times New Roman"/>
          <w:sz w:val="28"/>
          <w:szCs w:val="28"/>
        </w:rPr>
        <w:t xml:space="preserve"> [39, 76]</w:t>
      </w:r>
      <w:r w:rsidRPr="000F18D9">
        <w:rPr>
          <w:rFonts w:ascii="Times New Roman" w:hAnsi="Times New Roman"/>
          <w:sz w:val="28"/>
          <w:szCs w:val="28"/>
        </w:rPr>
        <w:t xml:space="preserve">. Сондай-ақ ЖИ трендтер мен танымал тақырыптарды анықтауға да көмектеседі. Google Trends пен CrowdTangle секілді құралдар белгілі бір аймақтардағы немесе демографиялық топтарға арналған тақырыптарды анықтап, журналистерге жаңа идеяларды ұсынады. Бұған қоса, журналистикадағы ең күрделі процестердің бірі – сұхбаттарды мәтінге айналдыру да автоматтандырылған. Otter, Sembly және Airgram сияқты жүйелер бұл жұмысты жеңілдетіп, журналистерге маңызды міндеттерге назар аударуға мүмкіндік береді. Мәселен, Данияның </w:t>
      </w:r>
      <w:r>
        <w:rPr>
          <w:rFonts w:ascii="Times New Roman" w:hAnsi="Times New Roman"/>
          <w:sz w:val="28"/>
          <w:szCs w:val="28"/>
          <w:lang w:val="kk-KZ"/>
        </w:rPr>
        <w:t>«</w:t>
      </w:r>
      <w:r w:rsidRPr="000F18D9">
        <w:rPr>
          <w:rFonts w:ascii="Times New Roman" w:hAnsi="Times New Roman"/>
          <w:sz w:val="28"/>
          <w:szCs w:val="28"/>
        </w:rPr>
        <w:t>Zetland</w:t>
      </w:r>
      <w:r>
        <w:rPr>
          <w:rFonts w:ascii="Times New Roman" w:hAnsi="Times New Roman"/>
          <w:sz w:val="28"/>
          <w:szCs w:val="28"/>
          <w:lang w:val="kk-KZ"/>
        </w:rPr>
        <w:t>»</w:t>
      </w:r>
      <w:r w:rsidRPr="000F18D9">
        <w:rPr>
          <w:rFonts w:ascii="Times New Roman" w:hAnsi="Times New Roman"/>
          <w:sz w:val="28"/>
          <w:szCs w:val="28"/>
        </w:rPr>
        <w:t xml:space="preserve"> басылымы Good Tape платформасын әзірлеп, ол аудиожазбаларды 90-нан астам тілде мәтінге айналдыруды жүзеге асырады.</w:t>
      </w:r>
    </w:p>
    <w:p w14:paraId="00E346E5" w14:textId="46338FC2" w:rsidR="000B15D0" w:rsidRPr="000F18D9" w:rsidRDefault="000B15D0" w:rsidP="000B15D0">
      <w:pPr>
        <w:pStyle w:val="p1"/>
        <w:ind w:firstLine="708"/>
        <w:jc w:val="both"/>
        <w:rPr>
          <w:rFonts w:ascii="Times New Roman" w:hAnsi="Times New Roman"/>
          <w:sz w:val="28"/>
          <w:szCs w:val="28"/>
          <w:lang w:val="kk-KZ"/>
        </w:rPr>
      </w:pPr>
      <w:r w:rsidRPr="000F18D9">
        <w:rPr>
          <w:rFonts w:ascii="Times New Roman" w:hAnsi="Times New Roman"/>
          <w:sz w:val="28"/>
          <w:szCs w:val="28"/>
        </w:rPr>
        <w:t>ЖИ мәтіндерді жазу мен өңдеуде де маңызды рөл атқарады. Үлкен тілдік модельдер грамматикалық қателерді түзетіп, қысқаша мазмұн әзірлейді, мәтіндерді әлеуметтік желіге бейімдеп, подкаст немесе видео сценарийлеріне айналдырады. AuthorityHacker зерттеуіне сүйенсек, цифрлық маркетологт</w:t>
      </w:r>
      <w:r w:rsidR="00CE17EC">
        <w:rPr>
          <w:rFonts w:ascii="Times New Roman" w:hAnsi="Times New Roman"/>
          <w:sz w:val="28"/>
          <w:szCs w:val="28"/>
          <w:lang w:val="kk-KZ"/>
        </w:rPr>
        <w:t>е</w:t>
      </w:r>
      <w:r w:rsidRPr="000F18D9">
        <w:rPr>
          <w:rFonts w:ascii="Times New Roman" w:hAnsi="Times New Roman"/>
          <w:sz w:val="28"/>
          <w:szCs w:val="28"/>
        </w:rPr>
        <w:t>рд</w:t>
      </w:r>
      <w:r w:rsidR="00CE17EC">
        <w:rPr>
          <w:rFonts w:ascii="Times New Roman" w:hAnsi="Times New Roman"/>
          <w:sz w:val="28"/>
          <w:szCs w:val="28"/>
          <w:lang w:val="kk-KZ"/>
        </w:rPr>
        <w:t>і</w:t>
      </w:r>
      <w:r w:rsidRPr="000F18D9">
        <w:rPr>
          <w:rFonts w:ascii="Times New Roman" w:hAnsi="Times New Roman"/>
          <w:sz w:val="28"/>
          <w:szCs w:val="28"/>
        </w:rPr>
        <w:t>ң 85%-ы блогтар мен мақалалар жазу үшін ЖИ-ды қолданады. Сондай-ақ Midjourney, DALL-E немесе Stable Diffusion секілді құралдар редакторларға мақалаларға арналған иллюстрациялар дайындауға мүмкіндік береді.</w:t>
      </w:r>
    </w:p>
    <w:p w14:paraId="2A2365C8" w14:textId="49BE0ED0" w:rsidR="000B15D0" w:rsidRPr="000F18D9" w:rsidRDefault="000B15D0" w:rsidP="000B15D0">
      <w:pPr>
        <w:pStyle w:val="p1"/>
        <w:ind w:firstLine="708"/>
        <w:jc w:val="both"/>
        <w:rPr>
          <w:rFonts w:ascii="Times New Roman" w:hAnsi="Times New Roman"/>
          <w:sz w:val="28"/>
          <w:szCs w:val="28"/>
          <w:lang w:val="kk-KZ"/>
        </w:rPr>
      </w:pPr>
      <w:r w:rsidRPr="000F18D9">
        <w:rPr>
          <w:rFonts w:ascii="Times New Roman" w:hAnsi="Times New Roman"/>
          <w:sz w:val="28"/>
          <w:szCs w:val="28"/>
        </w:rPr>
        <w:t>Жасанды интеллект</w:t>
      </w:r>
      <w:r w:rsidR="003E4A12">
        <w:rPr>
          <w:rFonts w:ascii="Times New Roman" w:hAnsi="Times New Roman"/>
          <w:sz w:val="28"/>
          <w:szCs w:val="28"/>
          <w:lang w:val="kk-KZ"/>
        </w:rPr>
        <w:t>інің</w:t>
      </w:r>
      <w:r w:rsidRPr="000F18D9">
        <w:rPr>
          <w:rFonts w:ascii="Times New Roman" w:hAnsi="Times New Roman"/>
          <w:sz w:val="28"/>
          <w:szCs w:val="28"/>
        </w:rPr>
        <w:t xml:space="preserve"> контентті тарату саласын</w:t>
      </w:r>
      <w:r w:rsidR="003E4A12">
        <w:rPr>
          <w:rFonts w:ascii="Times New Roman" w:hAnsi="Times New Roman"/>
          <w:sz w:val="28"/>
          <w:szCs w:val="28"/>
          <w:lang w:val="kk-KZ"/>
        </w:rPr>
        <w:t>а да пайдасы көп</w:t>
      </w:r>
      <w:r w:rsidRPr="000F18D9">
        <w:rPr>
          <w:rFonts w:ascii="Times New Roman" w:hAnsi="Times New Roman"/>
          <w:sz w:val="28"/>
          <w:szCs w:val="28"/>
        </w:rPr>
        <w:t>. Ол оқырмандарды сегменттеп, контентті жеткізудің ең тиімді жолдарын анықтай алады. ЖИ мерзімді баспасөз индустриясына бірнеше маңызды мүмкіндік береді</w:t>
      </w:r>
      <w:r w:rsidRPr="000F18D9">
        <w:rPr>
          <w:rFonts w:ascii="Times New Roman" w:hAnsi="Times New Roman"/>
          <w:sz w:val="28"/>
          <w:szCs w:val="28"/>
          <w:lang w:val="kk-KZ"/>
        </w:rPr>
        <w:t>.</w:t>
      </w:r>
      <w:r w:rsidRPr="000F18D9">
        <w:rPr>
          <w:rFonts w:ascii="Times New Roman" w:hAnsi="Times New Roman"/>
          <w:sz w:val="28"/>
          <w:szCs w:val="28"/>
        </w:rPr>
        <w:t xml:space="preserve"> </w:t>
      </w:r>
      <w:r w:rsidRPr="000F18D9">
        <w:rPr>
          <w:rFonts w:ascii="Times New Roman" w:hAnsi="Times New Roman"/>
          <w:sz w:val="28"/>
          <w:szCs w:val="28"/>
          <w:lang w:val="kk-KZ"/>
        </w:rPr>
        <w:t>Б</w:t>
      </w:r>
      <w:r w:rsidRPr="000F18D9">
        <w:rPr>
          <w:rFonts w:ascii="Times New Roman" w:hAnsi="Times New Roman"/>
          <w:sz w:val="28"/>
          <w:szCs w:val="28"/>
        </w:rPr>
        <w:t>іріншіден, қайталанатын тапсырмаларды автоматтандыру арқылы шығындарды азайтып, ресурстарды үнемдейді</w:t>
      </w:r>
      <w:r w:rsidRPr="000F18D9">
        <w:rPr>
          <w:rFonts w:ascii="Times New Roman" w:hAnsi="Times New Roman"/>
          <w:sz w:val="28"/>
          <w:szCs w:val="28"/>
          <w:lang w:val="kk-KZ"/>
        </w:rPr>
        <w:t>.</w:t>
      </w:r>
      <w:r w:rsidRPr="000F18D9">
        <w:rPr>
          <w:rFonts w:ascii="Times New Roman" w:hAnsi="Times New Roman"/>
          <w:sz w:val="28"/>
          <w:szCs w:val="28"/>
        </w:rPr>
        <w:t xml:space="preserve"> </w:t>
      </w:r>
      <w:r w:rsidRPr="000F18D9">
        <w:rPr>
          <w:rFonts w:ascii="Times New Roman" w:hAnsi="Times New Roman"/>
          <w:sz w:val="28"/>
          <w:szCs w:val="28"/>
          <w:lang w:val="kk-KZ"/>
        </w:rPr>
        <w:t>Е</w:t>
      </w:r>
      <w:r w:rsidRPr="000F18D9">
        <w:rPr>
          <w:rFonts w:ascii="Times New Roman" w:hAnsi="Times New Roman"/>
          <w:sz w:val="28"/>
          <w:szCs w:val="28"/>
        </w:rPr>
        <w:t>кіншіден, аудитория талғамын дәл анықтап, контентті нақты оқырмандарға бағыттайды</w:t>
      </w:r>
      <w:r w:rsidRPr="000F18D9">
        <w:rPr>
          <w:rFonts w:ascii="Times New Roman" w:hAnsi="Times New Roman"/>
          <w:sz w:val="28"/>
          <w:szCs w:val="28"/>
          <w:lang w:val="kk-KZ"/>
        </w:rPr>
        <w:t>.</w:t>
      </w:r>
      <w:r w:rsidRPr="000F18D9">
        <w:rPr>
          <w:rFonts w:ascii="Times New Roman" w:hAnsi="Times New Roman"/>
          <w:sz w:val="28"/>
          <w:szCs w:val="28"/>
        </w:rPr>
        <w:t xml:space="preserve"> </w:t>
      </w:r>
      <w:r w:rsidRPr="000F18D9">
        <w:rPr>
          <w:rFonts w:ascii="Times New Roman" w:hAnsi="Times New Roman"/>
          <w:sz w:val="28"/>
          <w:szCs w:val="28"/>
          <w:lang w:val="kk-KZ"/>
        </w:rPr>
        <w:t>Ү</w:t>
      </w:r>
      <w:r w:rsidRPr="000F18D9">
        <w:rPr>
          <w:rFonts w:ascii="Times New Roman" w:hAnsi="Times New Roman"/>
          <w:sz w:val="28"/>
          <w:szCs w:val="28"/>
        </w:rPr>
        <w:t>шіншіден, үлкен көлемдегі деректерді сараптап, маңызды ақпаратты бөліп көрсету арқылы фейк жаңалықтарды анықтауға көмектеседі. Алайда ЖИ-</w:t>
      </w:r>
      <w:r w:rsidRPr="000F18D9">
        <w:rPr>
          <w:rFonts w:ascii="Times New Roman" w:hAnsi="Times New Roman"/>
          <w:sz w:val="28"/>
          <w:szCs w:val="28"/>
          <w:lang w:val="kk-KZ"/>
        </w:rPr>
        <w:t>ді</w:t>
      </w:r>
      <w:r w:rsidRPr="000F18D9">
        <w:rPr>
          <w:rFonts w:ascii="Times New Roman" w:hAnsi="Times New Roman"/>
          <w:sz w:val="28"/>
          <w:szCs w:val="28"/>
        </w:rPr>
        <w:t xml:space="preserve"> енгізу барысында бірқатар қиындық туындап отыр. Техникалық ресурстардың жетіспеушілігі шағын медиа ұйымдары үшін басты мәселе. Сондай-ақ ЖИ арқылы жасалған мазмұн кейде төмен сапада болып, қоғамда сынға ұшырап жатады. Оның үстіне, алгоритмдер бастапқы деректердегі қателерді қайталап, бұрмалаушылыққа жол беруі мүмкін. Сарапшылардың болжамынша, 2026 жылға қарай интернеттегі контенттің 90%-ын жасанды интеллект жасайтын болады. Бұл жағдай журналистика мен ақпараттық медианы түбегейлі өзгертуі ықтимал. Сондықтан журналистер мен контент өндірушілерге деректермен жұмыс істеу дағдыларын жетілдіріп, ЖИ құралдарын меңгеру аса маңызды.</w:t>
      </w:r>
    </w:p>
    <w:p w14:paraId="2FDA0738" w14:textId="29E95E84" w:rsidR="004232D6" w:rsidRPr="004232D6" w:rsidRDefault="000B15D0" w:rsidP="00800205">
      <w:pPr>
        <w:pStyle w:val="p1"/>
        <w:ind w:firstLine="708"/>
        <w:jc w:val="both"/>
        <w:rPr>
          <w:rFonts w:ascii="Times New Roman" w:hAnsi="Times New Roman"/>
          <w:sz w:val="28"/>
          <w:szCs w:val="28"/>
          <w:lang w:val="kk-KZ"/>
        </w:rPr>
      </w:pPr>
      <w:r w:rsidRPr="000F18D9">
        <w:rPr>
          <w:rFonts w:ascii="Times New Roman" w:hAnsi="Times New Roman"/>
          <w:sz w:val="28"/>
          <w:szCs w:val="28"/>
        </w:rPr>
        <w:t xml:space="preserve">Отандық мерзімді баспасөздің тиімділігін арттыру үшін аудиторияның сұранысына негізделген контент құру, оқырмандармен өзара әрекеттесуді жетілдіру және операциялық процестерді автоматтандыру қажет. ЖИ технологияларын енгізу арқылы </w:t>
      </w:r>
      <w:r w:rsidR="00800205">
        <w:rPr>
          <w:rFonts w:ascii="Times New Roman" w:hAnsi="Times New Roman"/>
          <w:sz w:val="28"/>
          <w:szCs w:val="28"/>
          <w:lang w:val="kk-KZ"/>
        </w:rPr>
        <w:t>отандық</w:t>
      </w:r>
      <w:r w:rsidRPr="000F18D9">
        <w:rPr>
          <w:rFonts w:ascii="Times New Roman" w:hAnsi="Times New Roman"/>
          <w:sz w:val="28"/>
          <w:szCs w:val="28"/>
        </w:rPr>
        <w:t xml:space="preserve"> баспасөз өз</w:t>
      </w:r>
      <w:r w:rsidR="00800205">
        <w:rPr>
          <w:rFonts w:ascii="Times New Roman" w:hAnsi="Times New Roman"/>
          <w:sz w:val="28"/>
          <w:szCs w:val="28"/>
          <w:lang w:val="kk-KZ"/>
        </w:rPr>
        <w:t>інің</w:t>
      </w:r>
      <w:r w:rsidRPr="000F18D9">
        <w:rPr>
          <w:rFonts w:ascii="Times New Roman" w:hAnsi="Times New Roman"/>
          <w:sz w:val="28"/>
          <w:szCs w:val="28"/>
        </w:rPr>
        <w:t xml:space="preserve"> бәсекеге қабілеттілігін арттырып, аудиториямен тығыз байланыс орната алады.</w:t>
      </w:r>
      <w:r w:rsidR="00800205">
        <w:rPr>
          <w:rFonts w:ascii="Times New Roman" w:hAnsi="Times New Roman"/>
          <w:sz w:val="28"/>
          <w:szCs w:val="28"/>
          <w:lang w:val="kk-KZ"/>
        </w:rPr>
        <w:t xml:space="preserve"> </w:t>
      </w:r>
      <w:r w:rsidR="00462A79" w:rsidRPr="00462A79">
        <w:rPr>
          <w:rFonts w:ascii="Times New Roman" w:hAnsi="Times New Roman"/>
          <w:sz w:val="28"/>
          <w:szCs w:val="28"/>
        </w:rPr>
        <w:t xml:space="preserve">Мәселен, оқырмандардың контентке деген реакциясын нақты талдап, ақылы материалдардың тиімділігін басқаруға мүмкіндік беретін </w:t>
      </w:r>
      <w:r w:rsidR="00462A79" w:rsidRPr="00462A79">
        <w:rPr>
          <w:rFonts w:ascii="Times New Roman" w:eastAsia="Times New Roman" w:hAnsi="Times New Roman"/>
          <w:sz w:val="28"/>
          <w:szCs w:val="28"/>
        </w:rPr>
        <w:t>Dynamic Meter</w:t>
      </w:r>
      <w:r w:rsidR="00462A79" w:rsidRPr="00462A79">
        <w:rPr>
          <w:rFonts w:ascii="Times New Roman" w:hAnsi="Times New Roman"/>
          <w:sz w:val="28"/>
          <w:szCs w:val="28"/>
        </w:rPr>
        <w:t xml:space="preserve"> секілді жүйелер редакция жұмысына жаңа серпін береді. Ал </w:t>
      </w:r>
      <w:r w:rsidR="00462A79" w:rsidRPr="00462A79">
        <w:rPr>
          <w:rFonts w:ascii="Times New Roman" w:eastAsia="Times New Roman" w:hAnsi="Times New Roman"/>
          <w:sz w:val="28"/>
          <w:szCs w:val="28"/>
        </w:rPr>
        <w:t>Chartbeat</w:t>
      </w:r>
      <w:r w:rsidR="00462A79" w:rsidRPr="00462A79">
        <w:rPr>
          <w:rFonts w:ascii="Times New Roman" w:hAnsi="Times New Roman"/>
          <w:sz w:val="28"/>
          <w:szCs w:val="28"/>
        </w:rPr>
        <w:t xml:space="preserve"> платформасы нақты уақыт режимінде контенттің қаншалықты оқылып жатқанын бақылай отырып, редакциялық шешімдерді жедел қабылдауға сеп болады.</w:t>
      </w:r>
      <w:r w:rsidR="00800205">
        <w:rPr>
          <w:rFonts w:ascii="Times New Roman" w:hAnsi="Times New Roman"/>
          <w:sz w:val="28"/>
          <w:szCs w:val="28"/>
          <w:lang w:val="kk-KZ"/>
        </w:rPr>
        <w:t xml:space="preserve"> </w:t>
      </w:r>
      <w:r w:rsidR="00462A79" w:rsidRPr="00462A79">
        <w:rPr>
          <w:rFonts w:ascii="Times New Roman" w:hAnsi="Times New Roman"/>
          <w:sz w:val="28"/>
          <w:szCs w:val="28"/>
        </w:rPr>
        <w:t xml:space="preserve">Аудиторияның қызығушылығына қарай мазмұнды бейімдеуде </w:t>
      </w:r>
      <w:r w:rsidR="00462A79" w:rsidRPr="00462A79">
        <w:rPr>
          <w:rFonts w:ascii="Times New Roman" w:eastAsia="Times New Roman" w:hAnsi="Times New Roman"/>
          <w:sz w:val="28"/>
          <w:szCs w:val="28"/>
        </w:rPr>
        <w:t>Cortex</w:t>
      </w:r>
      <w:r w:rsidR="00462A79" w:rsidRPr="00462A79">
        <w:rPr>
          <w:rFonts w:ascii="Times New Roman" w:hAnsi="Times New Roman"/>
          <w:sz w:val="28"/>
          <w:szCs w:val="28"/>
        </w:rPr>
        <w:t xml:space="preserve">, </w:t>
      </w:r>
      <w:r w:rsidR="00462A79" w:rsidRPr="00462A79">
        <w:rPr>
          <w:rFonts w:ascii="Times New Roman" w:eastAsia="Times New Roman" w:hAnsi="Times New Roman"/>
          <w:sz w:val="28"/>
          <w:szCs w:val="28"/>
        </w:rPr>
        <w:t>Dynamic Yield</w:t>
      </w:r>
      <w:r w:rsidR="00462A79" w:rsidRPr="00462A79">
        <w:rPr>
          <w:rFonts w:ascii="Times New Roman" w:hAnsi="Times New Roman"/>
          <w:sz w:val="28"/>
          <w:szCs w:val="28"/>
        </w:rPr>
        <w:t xml:space="preserve"> секілді құралдар белсенді қолданылады. Олар қолданушылардың әрекет үлгілерін сараптап, соған сай дербестендірілген контент ұсынуға жағдай жасайды. Сонымен қатар, </w:t>
      </w:r>
      <w:r w:rsidR="00462A79" w:rsidRPr="00462A79">
        <w:rPr>
          <w:rFonts w:ascii="Times New Roman" w:eastAsia="Times New Roman" w:hAnsi="Times New Roman"/>
          <w:sz w:val="28"/>
          <w:szCs w:val="28"/>
        </w:rPr>
        <w:t>Google Trends</w:t>
      </w:r>
      <w:r w:rsidR="00462A79" w:rsidRPr="00462A79">
        <w:rPr>
          <w:rFonts w:ascii="Times New Roman" w:hAnsi="Times New Roman"/>
          <w:sz w:val="28"/>
          <w:szCs w:val="28"/>
        </w:rPr>
        <w:t xml:space="preserve"> пен </w:t>
      </w:r>
      <w:r w:rsidR="00462A79" w:rsidRPr="00462A79">
        <w:rPr>
          <w:rFonts w:ascii="Times New Roman" w:eastAsia="Times New Roman" w:hAnsi="Times New Roman"/>
          <w:sz w:val="28"/>
          <w:szCs w:val="28"/>
        </w:rPr>
        <w:t>Hootsuite Insights</w:t>
      </w:r>
      <w:r w:rsidR="00462A79" w:rsidRPr="00462A79">
        <w:rPr>
          <w:rFonts w:ascii="Times New Roman" w:hAnsi="Times New Roman"/>
          <w:sz w:val="28"/>
          <w:szCs w:val="28"/>
        </w:rPr>
        <w:t xml:space="preserve"> секілді аналитикалық жүйелер қоғамдық қызығушылықтар мен трендтердің бағытын анықтауда таптырмас көмекші.</w:t>
      </w:r>
    </w:p>
    <w:p w14:paraId="6A678830" w14:textId="77777777" w:rsidR="004232D6" w:rsidRPr="004232D6" w:rsidRDefault="00462A79" w:rsidP="004232D6">
      <w:pPr>
        <w:pStyle w:val="p1"/>
        <w:ind w:firstLine="708"/>
        <w:jc w:val="both"/>
        <w:rPr>
          <w:rFonts w:ascii="Times New Roman" w:hAnsi="Times New Roman"/>
          <w:sz w:val="28"/>
          <w:szCs w:val="28"/>
          <w:lang w:val="kk-KZ"/>
        </w:rPr>
      </w:pPr>
      <w:r w:rsidRPr="00462A79">
        <w:rPr>
          <w:rFonts w:ascii="Times New Roman" w:hAnsi="Times New Roman"/>
          <w:sz w:val="28"/>
          <w:szCs w:val="28"/>
        </w:rPr>
        <w:t xml:space="preserve">Аудио-контентпен жұмыс істейтін редакциялар үшін </w:t>
      </w:r>
      <w:r w:rsidRPr="00462A79">
        <w:rPr>
          <w:rFonts w:ascii="Times New Roman" w:eastAsia="Times New Roman" w:hAnsi="Times New Roman"/>
          <w:sz w:val="28"/>
          <w:szCs w:val="28"/>
        </w:rPr>
        <w:t>Otter.ai</w:t>
      </w:r>
      <w:r w:rsidRPr="00462A79">
        <w:rPr>
          <w:rFonts w:ascii="Times New Roman" w:hAnsi="Times New Roman"/>
          <w:sz w:val="28"/>
          <w:szCs w:val="28"/>
        </w:rPr>
        <w:t xml:space="preserve">, </w:t>
      </w:r>
      <w:r w:rsidRPr="00462A79">
        <w:rPr>
          <w:rFonts w:ascii="Times New Roman" w:eastAsia="Times New Roman" w:hAnsi="Times New Roman"/>
          <w:sz w:val="28"/>
          <w:szCs w:val="28"/>
        </w:rPr>
        <w:t>Sembly AI</w:t>
      </w:r>
      <w:r w:rsidRPr="00462A79">
        <w:rPr>
          <w:rFonts w:ascii="Times New Roman" w:hAnsi="Times New Roman"/>
          <w:sz w:val="28"/>
          <w:szCs w:val="28"/>
        </w:rPr>
        <w:t xml:space="preserve">, </w:t>
      </w:r>
      <w:r w:rsidRPr="00462A79">
        <w:rPr>
          <w:rFonts w:ascii="Times New Roman" w:eastAsia="Times New Roman" w:hAnsi="Times New Roman"/>
          <w:sz w:val="28"/>
          <w:szCs w:val="28"/>
        </w:rPr>
        <w:t>Good Tape</w:t>
      </w:r>
      <w:r w:rsidRPr="00462A79">
        <w:rPr>
          <w:rFonts w:ascii="Times New Roman" w:hAnsi="Times New Roman"/>
          <w:sz w:val="28"/>
          <w:szCs w:val="28"/>
        </w:rPr>
        <w:t xml:space="preserve"> секілді жазбаларды мәтінге айналдыратын жүйелер уақыт үнемдеудің және деректерді дәл өңдеудің тиімді жолына айналды. Бұл құралдар әсіресе сұхбат, подкаст немесе жиналыс жазбаларын құрылымдап, әрі қарайғы өңдеуге ыңғайлы етеді.</w:t>
      </w:r>
    </w:p>
    <w:p w14:paraId="1B85F69C" w14:textId="77777777" w:rsidR="004232D6" w:rsidRDefault="00462A79" w:rsidP="004232D6">
      <w:pPr>
        <w:pStyle w:val="p1"/>
        <w:ind w:firstLine="708"/>
        <w:jc w:val="both"/>
        <w:rPr>
          <w:rFonts w:ascii="Times New Roman" w:hAnsi="Times New Roman"/>
          <w:sz w:val="28"/>
          <w:szCs w:val="28"/>
          <w:lang w:val="kk-KZ"/>
        </w:rPr>
      </w:pPr>
      <w:r w:rsidRPr="00462A79">
        <w:rPr>
          <w:rFonts w:ascii="Times New Roman" w:hAnsi="Times New Roman"/>
          <w:sz w:val="28"/>
          <w:szCs w:val="28"/>
        </w:rPr>
        <w:t xml:space="preserve">Маркетингтік коммуникация саласында </w:t>
      </w:r>
      <w:r w:rsidRPr="00462A79">
        <w:rPr>
          <w:rFonts w:ascii="Times New Roman" w:eastAsia="Times New Roman" w:hAnsi="Times New Roman"/>
          <w:sz w:val="28"/>
          <w:szCs w:val="28"/>
        </w:rPr>
        <w:t>Persado</w:t>
      </w:r>
      <w:r w:rsidRPr="00462A79">
        <w:rPr>
          <w:rFonts w:ascii="Times New Roman" w:hAnsi="Times New Roman"/>
          <w:sz w:val="28"/>
          <w:szCs w:val="28"/>
        </w:rPr>
        <w:t xml:space="preserve"> секілді платформалар жарнамалық мәтіндерді алгоритмдік жолмен оңтайландырып, аудиториямен ықпалды байланыс орнатуға мүмкіндік береді. </w:t>
      </w:r>
      <w:r w:rsidRPr="00462A79">
        <w:rPr>
          <w:rFonts w:ascii="Times New Roman" w:eastAsia="Times New Roman" w:hAnsi="Times New Roman"/>
          <w:sz w:val="28"/>
          <w:szCs w:val="28"/>
        </w:rPr>
        <w:t>Mailchimp</w:t>
      </w:r>
      <w:r w:rsidRPr="00462A79">
        <w:rPr>
          <w:rFonts w:ascii="Times New Roman" w:hAnsi="Times New Roman"/>
          <w:sz w:val="28"/>
          <w:szCs w:val="28"/>
        </w:rPr>
        <w:t xml:space="preserve">, </w:t>
      </w:r>
      <w:r w:rsidRPr="00462A79">
        <w:rPr>
          <w:rFonts w:ascii="Times New Roman" w:eastAsia="Times New Roman" w:hAnsi="Times New Roman"/>
          <w:sz w:val="28"/>
          <w:szCs w:val="28"/>
        </w:rPr>
        <w:t>HubSpot CRM</w:t>
      </w:r>
      <w:r w:rsidRPr="00462A79">
        <w:rPr>
          <w:rFonts w:ascii="Times New Roman" w:hAnsi="Times New Roman"/>
          <w:sz w:val="28"/>
          <w:szCs w:val="28"/>
        </w:rPr>
        <w:t xml:space="preserve">, </w:t>
      </w:r>
      <w:r w:rsidRPr="00462A79">
        <w:rPr>
          <w:rFonts w:ascii="Times New Roman" w:eastAsia="Times New Roman" w:hAnsi="Times New Roman"/>
          <w:sz w:val="28"/>
          <w:szCs w:val="28"/>
        </w:rPr>
        <w:t>Sprout Social</w:t>
      </w:r>
      <w:r w:rsidRPr="00462A79">
        <w:rPr>
          <w:rFonts w:ascii="Times New Roman" w:hAnsi="Times New Roman"/>
          <w:sz w:val="28"/>
          <w:szCs w:val="28"/>
        </w:rPr>
        <w:t xml:space="preserve">, </w:t>
      </w:r>
      <w:r w:rsidRPr="00462A79">
        <w:rPr>
          <w:rFonts w:ascii="Times New Roman" w:eastAsia="Times New Roman" w:hAnsi="Times New Roman"/>
          <w:sz w:val="28"/>
          <w:szCs w:val="28"/>
        </w:rPr>
        <w:t>Adzooma</w:t>
      </w:r>
      <w:r w:rsidRPr="00462A79">
        <w:rPr>
          <w:rFonts w:ascii="Times New Roman" w:hAnsi="Times New Roman"/>
          <w:sz w:val="28"/>
          <w:szCs w:val="28"/>
        </w:rPr>
        <w:t xml:space="preserve">, </w:t>
      </w:r>
      <w:r w:rsidRPr="00462A79">
        <w:rPr>
          <w:rFonts w:ascii="Times New Roman" w:eastAsia="Times New Roman" w:hAnsi="Times New Roman"/>
          <w:sz w:val="28"/>
          <w:szCs w:val="28"/>
        </w:rPr>
        <w:t>Conversica</w:t>
      </w:r>
      <w:r w:rsidRPr="00462A79">
        <w:rPr>
          <w:rFonts w:ascii="Times New Roman" w:hAnsi="Times New Roman"/>
          <w:sz w:val="28"/>
          <w:szCs w:val="28"/>
        </w:rPr>
        <w:t xml:space="preserve"> сынды құралдар әлеуметтік желі, электрондық пошта және жарнама жүйелері арқылы тұтынушымен тұрақты әрі мақсатты байланыс орнатудың заманауи үлгілерін көрсетеді.</w:t>
      </w:r>
    </w:p>
    <w:p w14:paraId="61120232" w14:textId="7CA73FD2" w:rsidR="00462A79" w:rsidRPr="00462A79" w:rsidRDefault="00462A79" w:rsidP="004232D6">
      <w:pPr>
        <w:pStyle w:val="p1"/>
        <w:ind w:firstLine="708"/>
        <w:jc w:val="both"/>
        <w:rPr>
          <w:rFonts w:ascii="Times New Roman" w:hAnsi="Times New Roman"/>
          <w:sz w:val="28"/>
          <w:szCs w:val="28"/>
          <w:lang w:val="kk-KZ"/>
        </w:rPr>
      </w:pPr>
      <w:r w:rsidRPr="00462A79">
        <w:rPr>
          <w:rFonts w:ascii="Times New Roman" w:hAnsi="Times New Roman"/>
          <w:sz w:val="28"/>
          <w:szCs w:val="28"/>
        </w:rPr>
        <w:t>Цифрлық құралдарды орынды және мақсатт</w:t>
      </w:r>
      <w:r w:rsidR="00800205">
        <w:rPr>
          <w:rFonts w:ascii="Times New Roman" w:hAnsi="Times New Roman"/>
          <w:sz w:val="28"/>
          <w:szCs w:val="28"/>
        </w:rPr>
        <w:t>ы түрде қолдану – қазіргі медиа</w:t>
      </w:r>
      <w:r w:rsidRPr="00462A79">
        <w:rPr>
          <w:rFonts w:ascii="Times New Roman" w:hAnsi="Times New Roman"/>
          <w:sz w:val="28"/>
          <w:szCs w:val="28"/>
        </w:rPr>
        <w:t>менеджменттің басты тетігі. Бұл тек технологияны игеру емес, оқырманмен сенімді байланыс орнатудың, нарықтағы ор</w:t>
      </w:r>
      <w:r w:rsidR="00C67887">
        <w:rPr>
          <w:rFonts w:ascii="Times New Roman" w:hAnsi="Times New Roman"/>
          <w:sz w:val="28"/>
          <w:szCs w:val="28"/>
          <w:lang w:val="kk-KZ"/>
        </w:rPr>
        <w:t>нын</w:t>
      </w:r>
      <w:r w:rsidRPr="00462A79">
        <w:rPr>
          <w:rFonts w:ascii="Times New Roman" w:hAnsi="Times New Roman"/>
          <w:sz w:val="28"/>
          <w:szCs w:val="28"/>
        </w:rPr>
        <w:t xml:space="preserve"> сақтап қалудың және контенттің өміршеңдігін қамтамасыз етудің стратегиялық амалы.</w:t>
      </w:r>
    </w:p>
    <w:p w14:paraId="77CF140F" w14:textId="77777777" w:rsidR="000B15D0" w:rsidRPr="000F18D9" w:rsidRDefault="000B15D0" w:rsidP="000B15D0">
      <w:pPr>
        <w:ind w:firstLine="708"/>
        <w:jc w:val="both"/>
        <w:rPr>
          <w:sz w:val="28"/>
          <w:szCs w:val="28"/>
          <w:lang w:val="kk-KZ"/>
        </w:rPr>
      </w:pPr>
      <w:r w:rsidRPr="000F18D9">
        <w:rPr>
          <w:sz w:val="28"/>
          <w:szCs w:val="28"/>
          <w:lang w:val="kk-KZ"/>
        </w:rPr>
        <w:t xml:space="preserve">Қазіргі отандық баспасөз менеджменті мен маркетингін оңтайландыру үшін біріншіден, аудитория сұранысына негізделген контент құру қажет. Бұл үшін Dynamic Meter және Chartbeat сияқты құралдарды енгізіп, оқырмандардың қызығушылығын анықтау арқылы аудитория сұранысына сай материалдар дайындау ұсынылады. Сондай-ақ Google Trends және CrowdTangle сияқты ЖИ құралдарын пайдаланып, өзекті тақырыптарды табу және трендтерге сәйкес ақпарат ұсыну маңызды. Жылдам контент өндірісі үшін </w:t>
      </w:r>
      <w:r>
        <w:rPr>
          <w:sz w:val="28"/>
          <w:szCs w:val="28"/>
          <w:lang w:val="kk-KZ"/>
        </w:rPr>
        <w:t>«</w:t>
      </w:r>
      <w:r w:rsidRPr="000F18D9">
        <w:rPr>
          <w:sz w:val="28"/>
          <w:szCs w:val="28"/>
          <w:lang w:val="kk-KZ"/>
        </w:rPr>
        <w:t>Heliograf</w:t>
      </w:r>
      <w:r>
        <w:rPr>
          <w:sz w:val="28"/>
          <w:szCs w:val="28"/>
          <w:lang w:val="kk-KZ"/>
        </w:rPr>
        <w:t>»</w:t>
      </w:r>
      <w:r w:rsidRPr="000F18D9">
        <w:rPr>
          <w:sz w:val="28"/>
          <w:szCs w:val="28"/>
          <w:lang w:val="kk-KZ"/>
        </w:rPr>
        <w:t xml:space="preserve"> және </w:t>
      </w:r>
      <w:r>
        <w:rPr>
          <w:sz w:val="28"/>
          <w:szCs w:val="28"/>
          <w:lang w:val="kk-KZ"/>
        </w:rPr>
        <w:t>«</w:t>
      </w:r>
      <w:r w:rsidRPr="000F18D9">
        <w:rPr>
          <w:sz w:val="28"/>
          <w:szCs w:val="28"/>
          <w:lang w:val="kk-KZ"/>
        </w:rPr>
        <w:t>Cyborg</w:t>
      </w:r>
      <w:r>
        <w:rPr>
          <w:sz w:val="28"/>
          <w:szCs w:val="28"/>
          <w:lang w:val="kk-KZ"/>
        </w:rPr>
        <w:t>»</w:t>
      </w:r>
      <w:r w:rsidRPr="000F18D9">
        <w:rPr>
          <w:sz w:val="28"/>
          <w:szCs w:val="28"/>
          <w:lang w:val="kk-KZ"/>
        </w:rPr>
        <w:t xml:space="preserve"> секілді автоматтандырылған жүйелерді енгізу арқылы жаңалықтар мен аналитикалық шолуларды жылдам әрі сапалы дайындауға болады. </w:t>
      </w:r>
    </w:p>
    <w:p w14:paraId="5E417231" w14:textId="3171E002" w:rsidR="000B15D0" w:rsidRPr="000F18D9" w:rsidRDefault="000B15D0" w:rsidP="000B15D0">
      <w:pPr>
        <w:ind w:firstLine="708"/>
        <w:jc w:val="both"/>
        <w:rPr>
          <w:sz w:val="28"/>
          <w:szCs w:val="28"/>
          <w:lang w:val="kk-KZ"/>
        </w:rPr>
      </w:pPr>
      <w:r w:rsidRPr="000F18D9">
        <w:rPr>
          <w:sz w:val="28"/>
          <w:szCs w:val="28"/>
          <w:lang w:val="kk-KZ"/>
        </w:rPr>
        <w:t>Екіншіден, оқырмандармен өзара әрекеттесу стратегияларын жетілдіру мақсатында аудиториямен тікелей байланыс орнату үшін Hootsuite Insights және Sprout Social платформаларын қолдану ұсынылады. Бұл құралдар әлеуметтік желілерде ауди</w:t>
      </w:r>
      <w:r w:rsidR="00800205">
        <w:rPr>
          <w:sz w:val="28"/>
          <w:szCs w:val="28"/>
          <w:lang w:val="kk-KZ"/>
        </w:rPr>
        <w:t>торияның пікірлері мен талғам</w:t>
      </w:r>
      <w:r w:rsidRPr="000F18D9">
        <w:rPr>
          <w:sz w:val="28"/>
          <w:szCs w:val="28"/>
          <w:lang w:val="kk-KZ"/>
        </w:rPr>
        <w:t>ын талдауға мүмкіндік береді. Электрондық пошта маркетингін жетілдіру үшін Mailchimp және HubSpot CRM жүйелерін пайдалану арқылы жеке ұсыныстар мен жаңалықтарды тарату жүйесін автоматтандыру керек. Сонымен қатар</w:t>
      </w:r>
      <w:r w:rsidR="00C67887">
        <w:rPr>
          <w:sz w:val="28"/>
          <w:szCs w:val="28"/>
          <w:lang w:val="kk-KZ"/>
        </w:rPr>
        <w:t>,</w:t>
      </w:r>
      <w:r w:rsidRPr="000F18D9">
        <w:rPr>
          <w:sz w:val="28"/>
          <w:szCs w:val="28"/>
          <w:lang w:val="kk-KZ"/>
        </w:rPr>
        <w:t xml:space="preserve"> Dynamic Yield құралын пайдаланып, әрбір оқырманға жеке тәжірибе ұсыну арқылы олардың қызығушылығын арттыру ұсынылады. </w:t>
      </w:r>
    </w:p>
    <w:p w14:paraId="0FC6AD7A" w14:textId="78AB8C42" w:rsidR="000B15D0" w:rsidRPr="000F18D9" w:rsidRDefault="000B15D0" w:rsidP="000B15D0">
      <w:pPr>
        <w:ind w:firstLine="708"/>
        <w:jc w:val="both"/>
        <w:rPr>
          <w:rStyle w:val="s2"/>
          <w:rFonts w:ascii="Times New Roman" w:hAnsi="Times New Roman"/>
          <w:sz w:val="28"/>
          <w:szCs w:val="28"/>
          <w:lang w:val="kk-KZ"/>
        </w:rPr>
      </w:pPr>
      <w:r w:rsidRPr="000F18D9">
        <w:rPr>
          <w:sz w:val="28"/>
          <w:szCs w:val="28"/>
          <w:lang w:val="kk-KZ"/>
        </w:rPr>
        <w:t>Үшіншіден, тиімді менеджмент стратегияларын құру үшін операциялық процестерді автоматтандыру мақсатында Sembly AI және Otter.ai құралдарын пайдалану ұсынылады. Бұл құралдар</w:t>
      </w:r>
      <w:r w:rsidR="00C67887">
        <w:rPr>
          <w:sz w:val="28"/>
          <w:szCs w:val="28"/>
          <w:lang w:val="kk-KZ"/>
        </w:rPr>
        <w:t xml:space="preserve"> жиналыстарды, аудио және бейне</w:t>
      </w:r>
      <w:r w:rsidRPr="000F18D9">
        <w:rPr>
          <w:sz w:val="28"/>
          <w:szCs w:val="28"/>
          <w:lang w:val="kk-KZ"/>
        </w:rPr>
        <w:t>жазбаларды өңдеу процестерін жеңілдетіп, басқару тиімділігін арттырады. Контент өндірісін жоспарлау үшін Bertie жүйесін қолданып, тақырыптарды ұсыну және мазмұн дайындауды автоматтандыру керек. Қаржылық тиімділікті арттыру үшін Adzooma және Conversica сияқты жарнама басқару құралдарын енгізіп, жарнамалық стратегияларды оңтайландыру арқылы шығындарды азайтуға болады. Бұл ұсыныстар жасанды интеллектінің көмегімен отандық мерзімді баспасөздің бәсекеге қабілеттілігін арттырып, аудиторияның қажеттіліктерін тереңірек түсінуге және олардың қызығушылығын сақтауға ықпал етеді. Сонымен қатар</w:t>
      </w:r>
      <w:r w:rsidR="00C67887">
        <w:rPr>
          <w:sz w:val="28"/>
          <w:szCs w:val="28"/>
          <w:lang w:val="kk-KZ"/>
        </w:rPr>
        <w:t>,</w:t>
      </w:r>
      <w:r w:rsidRPr="000F18D9">
        <w:rPr>
          <w:sz w:val="28"/>
          <w:szCs w:val="28"/>
          <w:lang w:val="kk-KZ"/>
        </w:rPr>
        <w:t xml:space="preserve"> ұсынылған құралдар басылымдардың сапасын жақсартып, олардың тұрақты дамуына негіз болады.</w:t>
      </w:r>
    </w:p>
    <w:p w14:paraId="176E6D09" w14:textId="77777777" w:rsidR="000B15D0" w:rsidRDefault="000B15D0" w:rsidP="004452B7">
      <w:pPr>
        <w:pStyle w:val="p1"/>
        <w:ind w:firstLine="708"/>
        <w:jc w:val="both"/>
        <w:rPr>
          <w:rStyle w:val="s2"/>
          <w:rFonts w:ascii="Times New Roman" w:hAnsi="Times New Roman"/>
          <w:sz w:val="28"/>
          <w:szCs w:val="28"/>
          <w:lang w:val="kk-KZ"/>
        </w:rPr>
      </w:pPr>
    </w:p>
    <w:p w14:paraId="47162630" w14:textId="77777777" w:rsidR="000E211A" w:rsidRDefault="000E211A" w:rsidP="004452B7">
      <w:pPr>
        <w:pStyle w:val="p1"/>
        <w:ind w:firstLine="708"/>
        <w:jc w:val="both"/>
        <w:rPr>
          <w:rStyle w:val="s2"/>
          <w:rFonts w:ascii="Times New Roman" w:hAnsi="Times New Roman"/>
          <w:sz w:val="28"/>
          <w:szCs w:val="28"/>
          <w:lang w:val="kk-KZ"/>
        </w:rPr>
      </w:pPr>
    </w:p>
    <w:p w14:paraId="0200DFA4" w14:textId="4F7C3AC7" w:rsidR="009E403C" w:rsidRPr="004452B7" w:rsidRDefault="00800205" w:rsidP="004452B7">
      <w:pPr>
        <w:pStyle w:val="p1"/>
        <w:ind w:firstLine="708"/>
        <w:jc w:val="both"/>
        <w:rPr>
          <w:rStyle w:val="apple-converted-space"/>
          <w:rFonts w:ascii="Times New Roman" w:hAnsi="Times New Roman"/>
          <w:sz w:val="28"/>
          <w:szCs w:val="28"/>
          <w:lang w:val="kk-KZ"/>
        </w:rPr>
      </w:pPr>
      <w:r w:rsidRPr="005B7E55">
        <w:rPr>
          <w:rStyle w:val="s2"/>
          <w:rFonts w:ascii="Times New Roman" w:hAnsi="Times New Roman"/>
          <w:b/>
          <w:sz w:val="28"/>
          <w:szCs w:val="28"/>
        </w:rPr>
        <w:t>1.2</w:t>
      </w:r>
      <w:r w:rsidR="00C705A6" w:rsidRPr="004452B7">
        <w:rPr>
          <w:rStyle w:val="s2"/>
          <w:rFonts w:ascii="Times New Roman" w:hAnsi="Times New Roman"/>
          <w:sz w:val="28"/>
          <w:szCs w:val="28"/>
        </w:rPr>
        <w:t xml:space="preserve"> </w:t>
      </w:r>
      <w:r w:rsidR="00C705A6" w:rsidRPr="00800205">
        <w:rPr>
          <w:rStyle w:val="s2"/>
          <w:rFonts w:ascii="Times New Roman" w:hAnsi="Times New Roman"/>
          <w:b/>
          <w:sz w:val="28"/>
          <w:szCs w:val="28"/>
        </w:rPr>
        <w:t xml:space="preserve">Отандық баспасөз менеджменті мен маркетингінің </w:t>
      </w:r>
      <w:r w:rsidRPr="00800205">
        <w:rPr>
          <w:rStyle w:val="s2"/>
          <w:rFonts w:ascii="Times New Roman" w:hAnsi="Times New Roman"/>
          <w:b/>
          <w:sz w:val="28"/>
          <w:szCs w:val="28"/>
        </w:rPr>
        <w:t>даму тенденциялары</w:t>
      </w:r>
    </w:p>
    <w:p w14:paraId="0E525482" w14:textId="77777777" w:rsidR="003F0455" w:rsidRPr="004452B7" w:rsidRDefault="003F0455" w:rsidP="004452B7">
      <w:pPr>
        <w:pStyle w:val="p1"/>
        <w:ind w:firstLine="708"/>
        <w:jc w:val="both"/>
        <w:rPr>
          <w:rFonts w:ascii="Times New Roman" w:hAnsi="Times New Roman"/>
          <w:sz w:val="28"/>
          <w:szCs w:val="28"/>
          <w:lang w:val="kk-KZ"/>
        </w:rPr>
      </w:pPr>
    </w:p>
    <w:p w14:paraId="74552AF4" w14:textId="580FFD12" w:rsidR="00465084" w:rsidRPr="004452B7" w:rsidRDefault="00BE6294" w:rsidP="004452B7">
      <w:pPr>
        <w:ind w:firstLine="708"/>
        <w:jc w:val="both"/>
        <w:divId w:val="1904683712"/>
        <w:rPr>
          <w:sz w:val="28"/>
          <w:szCs w:val="28"/>
          <w:lang w:val="kk-KZ"/>
        </w:rPr>
      </w:pPr>
      <w:r w:rsidRPr="004452B7">
        <w:rPr>
          <w:sz w:val="28"/>
          <w:szCs w:val="28"/>
        </w:rPr>
        <w:t>Қазақ баспасөзі</w:t>
      </w:r>
      <w:r w:rsidR="00EC7486" w:rsidRPr="004452B7">
        <w:rPr>
          <w:sz w:val="28"/>
          <w:szCs w:val="28"/>
          <w:lang w:val="kk-KZ"/>
        </w:rPr>
        <w:t>нд</w:t>
      </w:r>
      <w:r w:rsidR="00F630B7" w:rsidRPr="004452B7">
        <w:rPr>
          <w:sz w:val="28"/>
          <w:szCs w:val="28"/>
          <w:lang w:val="kk-KZ"/>
        </w:rPr>
        <w:t>егі</w:t>
      </w:r>
      <w:r w:rsidRPr="004452B7">
        <w:rPr>
          <w:sz w:val="28"/>
          <w:szCs w:val="28"/>
        </w:rPr>
        <w:t xml:space="preserve"> менеджмент</w:t>
      </w:r>
      <w:r w:rsidR="00F630B7" w:rsidRPr="004452B7">
        <w:rPr>
          <w:sz w:val="28"/>
          <w:szCs w:val="28"/>
          <w:lang w:val="kk-KZ"/>
        </w:rPr>
        <w:t xml:space="preserve"> пен </w:t>
      </w:r>
      <w:r w:rsidRPr="004452B7">
        <w:rPr>
          <w:sz w:val="28"/>
          <w:szCs w:val="28"/>
        </w:rPr>
        <w:t>маркетинг</w:t>
      </w:r>
      <w:r w:rsidR="006B4EF0" w:rsidRPr="004452B7">
        <w:rPr>
          <w:sz w:val="28"/>
          <w:szCs w:val="28"/>
          <w:lang w:val="kk-KZ"/>
        </w:rPr>
        <w:t xml:space="preserve"> </w:t>
      </w:r>
      <w:r w:rsidRPr="004452B7">
        <w:rPr>
          <w:sz w:val="28"/>
          <w:szCs w:val="28"/>
        </w:rPr>
        <w:t>тәсілдері</w:t>
      </w:r>
      <w:r w:rsidR="00916863">
        <w:rPr>
          <w:sz w:val="28"/>
          <w:szCs w:val="28"/>
          <w:lang w:val="kk-KZ"/>
        </w:rPr>
        <w:t xml:space="preserve">нің қалыптасуын алғашқы басылымдардың пайда болуымен байланыстыруға болады. </w:t>
      </w:r>
      <w:r w:rsidRPr="004452B7">
        <w:rPr>
          <w:sz w:val="28"/>
          <w:szCs w:val="28"/>
        </w:rPr>
        <w:t xml:space="preserve"> ХХ ғасырдың басында </w:t>
      </w:r>
      <w:r w:rsidR="00916863">
        <w:rPr>
          <w:sz w:val="28"/>
          <w:szCs w:val="28"/>
          <w:lang w:val="kk-KZ"/>
        </w:rPr>
        <w:t xml:space="preserve">жарыққа шыққан </w:t>
      </w:r>
      <w:r w:rsidRPr="004452B7">
        <w:rPr>
          <w:sz w:val="28"/>
          <w:szCs w:val="28"/>
        </w:rPr>
        <w:t>басылымдар ағартушылық</w:t>
      </w:r>
      <w:r w:rsidR="00F630B7" w:rsidRPr="004452B7">
        <w:rPr>
          <w:sz w:val="28"/>
          <w:szCs w:val="28"/>
          <w:lang w:val="kk-KZ"/>
        </w:rPr>
        <w:t xml:space="preserve">, </w:t>
      </w:r>
      <w:r w:rsidRPr="004452B7">
        <w:rPr>
          <w:sz w:val="28"/>
          <w:szCs w:val="28"/>
        </w:rPr>
        <w:t>ұлттық сана қалып</w:t>
      </w:r>
      <w:r w:rsidR="005B7E55">
        <w:rPr>
          <w:sz w:val="28"/>
          <w:szCs w:val="28"/>
        </w:rPr>
        <w:t>тастыру мақсатында жұмыс істеді.</w:t>
      </w:r>
      <w:r w:rsidRPr="004452B7">
        <w:rPr>
          <w:sz w:val="28"/>
          <w:szCs w:val="28"/>
        </w:rPr>
        <w:t xml:space="preserve"> </w:t>
      </w:r>
      <w:r w:rsidR="00916863">
        <w:rPr>
          <w:sz w:val="28"/>
          <w:szCs w:val="28"/>
          <w:lang w:val="kk-KZ"/>
        </w:rPr>
        <w:t>Олар</w:t>
      </w:r>
      <w:r w:rsidRPr="004452B7">
        <w:rPr>
          <w:sz w:val="28"/>
          <w:szCs w:val="28"/>
        </w:rPr>
        <w:t xml:space="preserve"> қоғамдық қолдау мен интеллектуалдық ресурстарды жұмылдыруға негізделген менеджмент жүйелерін қалыптастырды.</w:t>
      </w:r>
    </w:p>
    <w:p w14:paraId="7BD35586" w14:textId="31C9DA02" w:rsidR="00CC69BC" w:rsidRPr="004452B7" w:rsidRDefault="000E0807" w:rsidP="004452B7">
      <w:pPr>
        <w:ind w:firstLine="708"/>
        <w:jc w:val="both"/>
        <w:divId w:val="1904683712"/>
        <w:rPr>
          <w:color w:val="000000"/>
          <w:sz w:val="28"/>
          <w:szCs w:val="28"/>
          <w:shd w:val="clear" w:color="auto" w:fill="FFFFFF"/>
          <w:lang w:val="kk-KZ"/>
        </w:rPr>
      </w:pPr>
      <w:r w:rsidRPr="004452B7">
        <w:rPr>
          <w:color w:val="000000"/>
          <w:sz w:val="28"/>
          <w:szCs w:val="28"/>
          <w:shd w:val="clear" w:color="auto" w:fill="FFFFFF"/>
        </w:rPr>
        <w:t>«Түр</w:t>
      </w:r>
      <w:r w:rsidR="002514A0">
        <w:rPr>
          <w:color w:val="000000"/>
          <w:sz w:val="28"/>
          <w:szCs w:val="28"/>
          <w:shd w:val="clear" w:color="auto" w:fill="FFFFFF"/>
        </w:rPr>
        <w:t>кістан уәлаятының газеті» (1870-</w:t>
      </w:r>
      <w:r w:rsidRPr="004452B7">
        <w:rPr>
          <w:color w:val="000000"/>
          <w:sz w:val="28"/>
          <w:szCs w:val="28"/>
          <w:shd w:val="clear" w:color="auto" w:fill="FFFFFF"/>
        </w:rPr>
        <w:t>1882) және «Дала уәлаятының газеті» (1888</w:t>
      </w:r>
      <w:r w:rsidR="006E6BC1">
        <w:rPr>
          <w:color w:val="000000"/>
          <w:sz w:val="28"/>
          <w:szCs w:val="28"/>
          <w:shd w:val="clear" w:color="auto" w:fill="FFFFFF"/>
          <w:lang w:val="kk-KZ"/>
        </w:rPr>
        <w:t>-</w:t>
      </w:r>
      <w:r w:rsidRPr="004452B7">
        <w:rPr>
          <w:color w:val="000000"/>
          <w:sz w:val="28"/>
          <w:szCs w:val="28"/>
          <w:shd w:val="clear" w:color="auto" w:fill="FFFFFF"/>
        </w:rPr>
        <w:t xml:space="preserve">1902) – қазақ тіліндегі алғашқы мерзімді </w:t>
      </w:r>
      <w:r w:rsidR="00C23634">
        <w:rPr>
          <w:color w:val="000000"/>
          <w:sz w:val="28"/>
          <w:szCs w:val="28"/>
          <w:shd w:val="clear" w:color="auto" w:fill="FFFFFF"/>
          <w:lang w:val="kk-KZ"/>
        </w:rPr>
        <w:t>басылымда</w:t>
      </w:r>
      <w:r w:rsidR="005B7E55">
        <w:rPr>
          <w:color w:val="000000"/>
          <w:sz w:val="28"/>
          <w:szCs w:val="28"/>
          <w:shd w:val="clear" w:color="auto" w:fill="FFFFFF"/>
          <w:lang w:val="kk-KZ"/>
        </w:rPr>
        <w:t>р</w:t>
      </w:r>
      <w:r w:rsidRPr="004452B7">
        <w:rPr>
          <w:color w:val="000000"/>
          <w:sz w:val="28"/>
          <w:szCs w:val="28"/>
          <w:shd w:val="clear" w:color="auto" w:fill="FFFFFF"/>
        </w:rPr>
        <w:t xml:space="preserve"> ретінде </w:t>
      </w:r>
      <w:r w:rsidR="00CB2971">
        <w:rPr>
          <w:color w:val="000000"/>
          <w:sz w:val="28"/>
          <w:szCs w:val="28"/>
          <w:shd w:val="clear" w:color="auto" w:fill="FFFFFF"/>
          <w:lang w:val="kk-KZ"/>
        </w:rPr>
        <w:t>еліміздің</w:t>
      </w:r>
      <w:r w:rsidRPr="004452B7">
        <w:rPr>
          <w:color w:val="000000"/>
          <w:sz w:val="28"/>
          <w:szCs w:val="28"/>
          <w:shd w:val="clear" w:color="auto" w:fill="FFFFFF"/>
        </w:rPr>
        <w:t xml:space="preserve"> баспасөз тарихында ерекше орын алады. Бұл газеттерде ресми үкіметтік ақпараттармен қатар, әдебиет, мәдениет, тарих, білім, шаруашылық және қоғамдық мәселелер кеңінен қамтылды. Газеттердің басты мақсаты патша әкімшілігінің бұйрықтары мен ресми жарлықтарын жергілікті халыққа жеткізу болғанымен, редакция бұл басылымдарды халыққа пайдалы болатындай етіп шығаруға тырысты. Мәселен, «Түркістан уәлаятының газеті» өзбек және қазақ тілдерінде шығып, өлкедегі жаңалықтарды, әкімшілік өзгерістерді баяндап қана қоймай, ғылыми және мәдени тақырыптарға да орын берді. Онда медицина, ауыл шаруашылығы, сауда және қолөнер жөніндегі материалдар жарық көріп, халықтың білім деңгейін көтеруге бағытталған ағартушылық сипатта болды. «Дала уәлаятының газеті» де қазақ халқының рухани дамуына ықпал етті. Басылымда қазақтың тұрмыс-салты, дәстүрі, әдебиеті туралы мақалалар жарияланып, фольклорлық мұраларды жинақтау және жариялау ісі қолға алынды. Мұнда Абай Құнанба</w:t>
      </w:r>
      <w:r w:rsidR="00916863">
        <w:rPr>
          <w:color w:val="000000"/>
          <w:sz w:val="28"/>
          <w:szCs w:val="28"/>
          <w:shd w:val="clear" w:color="auto" w:fill="FFFFFF"/>
          <w:lang w:val="kk-KZ"/>
        </w:rPr>
        <w:t xml:space="preserve">йұлының </w:t>
      </w:r>
      <w:r w:rsidRPr="004452B7">
        <w:rPr>
          <w:color w:val="000000"/>
          <w:sz w:val="28"/>
          <w:szCs w:val="28"/>
          <w:shd w:val="clear" w:color="auto" w:fill="FFFFFF"/>
        </w:rPr>
        <w:t xml:space="preserve">өлеңдері мен аудармалары, қазақ тарихына қатысты зерттеулер, сондай-ақ қазақ зиялыларының ағартушылық идеяларын насихаттайтын мақалалар басылды. Басылымдардың басқару жүйесі патша әкімшілігінің бақылауында болғанымен, олар қазақ оқырмандарының сұранысына бейімделе отырып, ұлттық сана-сезімнің қалыптасуына ықпал етті. </w:t>
      </w:r>
      <w:r w:rsidR="00752685">
        <w:rPr>
          <w:color w:val="000000"/>
          <w:sz w:val="28"/>
          <w:szCs w:val="28"/>
          <w:shd w:val="clear" w:color="auto" w:fill="FFFFFF"/>
          <w:lang w:val="kk-KZ"/>
        </w:rPr>
        <w:t>Баспасөз</w:t>
      </w:r>
      <w:r w:rsidRPr="004452B7">
        <w:rPr>
          <w:color w:val="000000"/>
          <w:sz w:val="28"/>
          <w:szCs w:val="28"/>
          <w:shd w:val="clear" w:color="auto" w:fill="FFFFFF"/>
        </w:rPr>
        <w:t xml:space="preserve"> басқару мен маркетинг тұрғысынан алып қарағанда, өзіндік ерекшеліктерге ие болды. Басылымдар әкімшілік тікелей қаржыландыратын ресми ақпараттық орган бола отырып, оқырман аудиториясын кеңейту мақсатында халыққа қызықты және өзекті тақырыптарды қамтыды. Жазылым жүйесі арқылы газеттердің тұрақты оқырмандары қалыптасты, ал жергілікті басқару органдары оларды пошта қызметі арқылы таратуды ұйымдастырды. Осылайша, «Түркістан уәлаятының газеті» мен «Дала уәлаятының газеті» қазақ журналистикасының негізін қалап, кейінгі баспасөздің дамуына жол ашты. Бұл басылымдар отарлық әкімшіліктің ресми органы бола отырып, қазақ халқының рухани-мәдени өмірінде ағартушылық міндет атқарды және ұлттық баспасөздің қалыптасуына үлес қосты</w:t>
      </w:r>
      <w:r w:rsidR="00C04C09" w:rsidRPr="004452B7">
        <w:rPr>
          <w:color w:val="000000"/>
          <w:sz w:val="28"/>
          <w:szCs w:val="28"/>
          <w:shd w:val="clear" w:color="auto" w:fill="FFFFFF"/>
          <w:lang w:val="kk-KZ"/>
        </w:rPr>
        <w:t xml:space="preserve"> </w:t>
      </w:r>
      <w:r w:rsidR="00C04C09" w:rsidRPr="004452B7">
        <w:rPr>
          <w:color w:val="000000"/>
          <w:sz w:val="28"/>
          <w:szCs w:val="28"/>
          <w:shd w:val="clear" w:color="auto" w:fill="FFFFFF"/>
        </w:rPr>
        <w:t>[</w:t>
      </w:r>
      <w:r w:rsidR="00EA0939">
        <w:rPr>
          <w:color w:val="000000"/>
          <w:sz w:val="28"/>
          <w:szCs w:val="28"/>
          <w:shd w:val="clear" w:color="auto" w:fill="FFFFFF"/>
        </w:rPr>
        <w:t>71</w:t>
      </w:r>
      <w:r w:rsidR="00C04C09" w:rsidRPr="004452B7">
        <w:rPr>
          <w:color w:val="000000"/>
          <w:sz w:val="28"/>
          <w:szCs w:val="28"/>
          <w:shd w:val="clear" w:color="auto" w:fill="FFFFFF"/>
        </w:rPr>
        <w:t>, 30]</w:t>
      </w:r>
      <w:r w:rsidRPr="004452B7">
        <w:rPr>
          <w:color w:val="000000"/>
          <w:sz w:val="28"/>
          <w:szCs w:val="28"/>
          <w:shd w:val="clear" w:color="auto" w:fill="FFFFFF"/>
        </w:rPr>
        <w:t>.</w:t>
      </w:r>
    </w:p>
    <w:p w14:paraId="39CF955B" w14:textId="354F251A" w:rsidR="00CC69BC" w:rsidRPr="004452B7" w:rsidRDefault="00CC69BC" w:rsidP="004452B7">
      <w:pPr>
        <w:ind w:firstLine="708"/>
        <w:jc w:val="both"/>
        <w:divId w:val="1904683712"/>
        <w:rPr>
          <w:color w:val="000000"/>
          <w:sz w:val="28"/>
          <w:szCs w:val="28"/>
          <w:shd w:val="clear" w:color="auto" w:fill="FFFFFF"/>
          <w:lang w:val="kk-KZ"/>
        </w:rPr>
      </w:pPr>
      <w:r w:rsidRPr="004452B7">
        <w:rPr>
          <w:color w:val="000000"/>
          <w:sz w:val="28"/>
          <w:szCs w:val="28"/>
          <w:shd w:val="clear" w:color="auto" w:fill="FFFFFF"/>
        </w:rPr>
        <w:t xml:space="preserve">Қазақ баспасөзінің қалыптасу кезеңіндегі басқару жүйесі мен маркетингтік стратегиялары белгілі бір идеологиялық, саяси, мәдени факторлардың ықпалымен дамыды. </w:t>
      </w:r>
      <w:r w:rsidR="00CB2971" w:rsidRPr="004452B7">
        <w:rPr>
          <w:color w:val="000000"/>
          <w:sz w:val="28"/>
          <w:szCs w:val="28"/>
          <w:shd w:val="clear" w:color="auto" w:fill="FFFFFF"/>
        </w:rPr>
        <w:t>«Дала уәлаятының газеті</w:t>
      </w:r>
      <w:r w:rsidR="00CB2971">
        <w:rPr>
          <w:color w:val="000000"/>
          <w:sz w:val="28"/>
          <w:szCs w:val="28"/>
          <w:shd w:val="clear" w:color="auto" w:fill="FFFFFF"/>
          <w:lang w:val="kk-KZ"/>
        </w:rPr>
        <w:t>нде</w:t>
      </w:r>
      <w:r w:rsidR="00CB2971" w:rsidRPr="004452B7">
        <w:rPr>
          <w:color w:val="000000"/>
          <w:sz w:val="28"/>
          <w:szCs w:val="28"/>
          <w:shd w:val="clear" w:color="auto" w:fill="FFFFFF"/>
        </w:rPr>
        <w:t>»</w:t>
      </w:r>
      <w:r w:rsidR="00CB2971">
        <w:rPr>
          <w:color w:val="000000"/>
          <w:sz w:val="28"/>
          <w:szCs w:val="28"/>
          <w:shd w:val="clear" w:color="auto" w:fill="FFFFFF"/>
          <w:lang w:val="kk-KZ"/>
        </w:rPr>
        <w:t xml:space="preserve"> </w:t>
      </w:r>
      <w:r w:rsidRPr="004452B7">
        <w:rPr>
          <w:color w:val="000000"/>
          <w:sz w:val="28"/>
          <w:szCs w:val="28"/>
          <w:shd w:val="clear" w:color="auto" w:fill="FFFFFF"/>
        </w:rPr>
        <w:t>Әлихан Бөкейхановтың «Қыр баласы» деген бүркеншік атпен жа</w:t>
      </w:r>
      <w:r w:rsidR="00CB2971">
        <w:rPr>
          <w:color w:val="000000"/>
          <w:sz w:val="28"/>
          <w:szCs w:val="28"/>
          <w:shd w:val="clear" w:color="auto" w:fill="FFFFFF"/>
          <w:lang w:val="kk-KZ"/>
        </w:rPr>
        <w:t>рияланған</w:t>
      </w:r>
      <w:r w:rsidRPr="004452B7">
        <w:rPr>
          <w:color w:val="000000"/>
          <w:sz w:val="28"/>
          <w:szCs w:val="28"/>
          <w:shd w:val="clear" w:color="auto" w:fill="FFFFFF"/>
        </w:rPr>
        <w:t xml:space="preserve"> «Редакцияға хаты» және оған жауап ретінде Абдулла Шоқан мен Ешмұхамбет Нақыпназаровтың жазған пікірлері – сол кезеңдегі баспасөздің мазмұндық бағытын анықтауға деген талпыныстың көрінісі. Бұл пікірталас тек шығармашылық немесе әдебиет мәселесіне ғана қатысты емес, сонымен қатар, мерзімді баспасөздің басқару үлгісі мен ақпаратты тарату тәсілдеріне де тікелей әсер етті. Газет менеджменті тұрғысынан қарастырсақ, «Дала у</w:t>
      </w:r>
      <w:r w:rsidR="00AC439F">
        <w:rPr>
          <w:color w:val="000000"/>
          <w:sz w:val="28"/>
          <w:szCs w:val="28"/>
          <w:shd w:val="clear" w:color="auto" w:fill="FFFFFF"/>
          <w:lang w:val="kk-KZ"/>
        </w:rPr>
        <w:t>ә</w:t>
      </w:r>
      <w:r w:rsidRPr="004452B7">
        <w:rPr>
          <w:color w:val="000000"/>
          <w:sz w:val="28"/>
          <w:szCs w:val="28"/>
          <w:shd w:val="clear" w:color="auto" w:fill="FFFFFF"/>
        </w:rPr>
        <w:t>лаяты</w:t>
      </w:r>
      <w:r w:rsidR="00CB2971">
        <w:rPr>
          <w:color w:val="000000"/>
          <w:sz w:val="28"/>
          <w:szCs w:val="28"/>
          <w:shd w:val="clear" w:color="auto" w:fill="FFFFFF"/>
          <w:lang w:val="kk-KZ"/>
        </w:rPr>
        <w:t>ның</w:t>
      </w:r>
      <w:r w:rsidR="00CB2971">
        <w:rPr>
          <w:color w:val="000000"/>
          <w:sz w:val="28"/>
          <w:szCs w:val="28"/>
          <w:shd w:val="clear" w:color="auto" w:fill="FFFFFF"/>
        </w:rPr>
        <w:t xml:space="preserve"> газеті</w:t>
      </w:r>
      <w:r w:rsidR="00CB2971" w:rsidRPr="004452B7">
        <w:rPr>
          <w:color w:val="000000"/>
          <w:sz w:val="28"/>
          <w:szCs w:val="28"/>
          <w:shd w:val="clear" w:color="auto" w:fill="FFFFFF"/>
        </w:rPr>
        <w:t>»</w:t>
      </w:r>
      <w:r w:rsidR="00CB2971">
        <w:rPr>
          <w:color w:val="000000"/>
          <w:sz w:val="28"/>
          <w:szCs w:val="28"/>
          <w:shd w:val="clear" w:color="auto" w:fill="FFFFFF"/>
          <w:lang w:val="kk-KZ"/>
        </w:rPr>
        <w:t xml:space="preserve"> </w:t>
      </w:r>
      <w:r w:rsidRPr="004452B7">
        <w:rPr>
          <w:color w:val="000000"/>
          <w:sz w:val="28"/>
          <w:szCs w:val="28"/>
          <w:shd w:val="clear" w:color="auto" w:fill="FFFFFF"/>
        </w:rPr>
        <w:t xml:space="preserve">редакциясы белгілі бір идеологиялық ұстанымды ұстанды және редакциялық саясат әкімшілік органдардың қатаң бақылауында болды. Газет материалдарының мазмұнын қалыптастыру барысында цензураның рөлі басым болып, </w:t>
      </w:r>
      <w:r w:rsidR="00CB2971">
        <w:rPr>
          <w:color w:val="000000"/>
          <w:sz w:val="28"/>
          <w:szCs w:val="28"/>
          <w:shd w:val="clear" w:color="auto" w:fill="FFFFFF"/>
          <w:lang w:val="kk-KZ"/>
        </w:rPr>
        <w:t xml:space="preserve">онда </w:t>
      </w:r>
      <w:r w:rsidRPr="004452B7">
        <w:rPr>
          <w:color w:val="000000"/>
          <w:sz w:val="28"/>
          <w:szCs w:val="28"/>
          <w:shd w:val="clear" w:color="auto" w:fill="FFFFFF"/>
        </w:rPr>
        <w:t>отарлық биліктің саясатына қайшы келмейтін ма</w:t>
      </w:r>
      <w:r w:rsidR="00CB2971">
        <w:rPr>
          <w:color w:val="000000"/>
          <w:sz w:val="28"/>
          <w:szCs w:val="28"/>
          <w:shd w:val="clear" w:color="auto" w:fill="FFFFFF"/>
          <w:lang w:val="kk-KZ"/>
        </w:rPr>
        <w:t>териалдар</w:t>
      </w:r>
      <w:r w:rsidRPr="004452B7">
        <w:rPr>
          <w:color w:val="000000"/>
          <w:sz w:val="28"/>
          <w:szCs w:val="28"/>
          <w:shd w:val="clear" w:color="auto" w:fill="FFFFFF"/>
        </w:rPr>
        <w:t xml:space="preserve"> ғана жарияланып отырды. Сонымен қатар, газеттің құрылымы орталықтан басқарылатын әкімшілік жүйенің </w:t>
      </w:r>
      <w:r w:rsidR="00CB2971" w:rsidRPr="004452B7">
        <w:rPr>
          <w:color w:val="000000"/>
          <w:sz w:val="28"/>
          <w:szCs w:val="28"/>
          <w:shd w:val="clear" w:color="auto" w:fill="FFFFFF"/>
        </w:rPr>
        <w:t xml:space="preserve">бір </w:t>
      </w:r>
      <w:r w:rsidRPr="004452B7">
        <w:rPr>
          <w:color w:val="000000"/>
          <w:sz w:val="28"/>
          <w:szCs w:val="28"/>
          <w:shd w:val="clear" w:color="auto" w:fill="FFFFFF"/>
        </w:rPr>
        <w:t>бөлігіне айналды. Мысалы, «Қыр баласының» хатында келтірілген пікірлер редакцияның баспасөзді қалай жүргізу керектігі жөніндегі ұстанымына ықпал етуге бағытталған. Ол «қазақ поэзиясының өркениетті өкілдері» деген тұжырым арқылы белгілі бір әдеби бағытты дәріптеу қажеттігін ұсынады. Бұл басқару құрылымында сыртқы ықпалдардың, соның ішінде зиялы қауым өкілдерінің пікірі қаншалықты рөл атқарғанын көрсетеді. Газет маркетингі тұрғысынан алғанда, «Дала у</w:t>
      </w:r>
      <w:r w:rsidR="00AC439F">
        <w:rPr>
          <w:color w:val="000000"/>
          <w:sz w:val="28"/>
          <w:szCs w:val="28"/>
          <w:shd w:val="clear" w:color="auto" w:fill="FFFFFF"/>
          <w:lang w:val="kk-KZ"/>
        </w:rPr>
        <w:t>ә</w:t>
      </w:r>
      <w:r w:rsidRPr="004452B7">
        <w:rPr>
          <w:color w:val="000000"/>
          <w:sz w:val="28"/>
          <w:szCs w:val="28"/>
          <w:shd w:val="clear" w:color="auto" w:fill="FFFFFF"/>
        </w:rPr>
        <w:t>лаяты</w:t>
      </w:r>
      <w:r w:rsidR="00CB2971">
        <w:rPr>
          <w:color w:val="000000"/>
          <w:sz w:val="28"/>
          <w:szCs w:val="28"/>
          <w:shd w:val="clear" w:color="auto" w:fill="FFFFFF"/>
          <w:lang w:val="kk-KZ"/>
        </w:rPr>
        <w:t>ның</w:t>
      </w:r>
      <w:r w:rsidRPr="004452B7">
        <w:rPr>
          <w:color w:val="000000"/>
          <w:sz w:val="28"/>
          <w:szCs w:val="28"/>
          <w:shd w:val="clear" w:color="auto" w:fill="FFFFFF"/>
        </w:rPr>
        <w:t xml:space="preserve"> газеті</w:t>
      </w:r>
      <w:r w:rsidR="00CB2971">
        <w:rPr>
          <w:color w:val="000000"/>
          <w:sz w:val="28"/>
          <w:szCs w:val="28"/>
          <w:shd w:val="clear" w:color="auto" w:fill="FFFFFF"/>
          <w:lang w:val="kk-KZ"/>
        </w:rPr>
        <w:t>»</w:t>
      </w:r>
      <w:r w:rsidRPr="004452B7">
        <w:rPr>
          <w:color w:val="000000"/>
          <w:sz w:val="28"/>
          <w:szCs w:val="28"/>
          <w:shd w:val="clear" w:color="auto" w:fill="FFFFFF"/>
        </w:rPr>
        <w:t xml:space="preserve"> қазақ оқырмандарын тартудың өзіндік әдістерін қолданды. Сол дәуірдегі басты маркетингтік құрал – мазмұндық ерекшелік. Газеттің әкімшілік мақсаты – ресми ақпараттарды тарату болса да, ол халық арасында танымал болу үшін әдеби-мәдени материалдарды да қамтуға </w:t>
      </w:r>
      <w:r w:rsidR="00CB2971">
        <w:rPr>
          <w:color w:val="000000"/>
          <w:sz w:val="28"/>
          <w:szCs w:val="28"/>
          <w:shd w:val="clear" w:color="auto" w:fill="FFFFFF"/>
          <w:lang w:val="kk-KZ"/>
        </w:rPr>
        <w:t>бейімделді</w:t>
      </w:r>
      <w:r w:rsidRPr="004452B7">
        <w:rPr>
          <w:color w:val="000000"/>
          <w:sz w:val="28"/>
          <w:szCs w:val="28"/>
          <w:shd w:val="clear" w:color="auto" w:fill="FFFFFF"/>
        </w:rPr>
        <w:t xml:space="preserve">. Пікірталастар, айтыстар, халық ақындарының шығармаларын жариялау сияқты элементтер газеттің таралымын арттыруға және оқырман қызығушылығын сақтауға бағытталды. </w:t>
      </w:r>
      <w:r w:rsidR="00927425" w:rsidRPr="004452B7">
        <w:rPr>
          <w:color w:val="000000"/>
          <w:sz w:val="28"/>
          <w:szCs w:val="28"/>
          <w:shd w:val="clear" w:color="auto" w:fill="FFFFFF"/>
          <w:lang w:val="kk-KZ"/>
        </w:rPr>
        <w:t>Г</w:t>
      </w:r>
      <w:r w:rsidRPr="004452B7">
        <w:rPr>
          <w:color w:val="000000"/>
          <w:sz w:val="28"/>
          <w:szCs w:val="28"/>
          <w:shd w:val="clear" w:color="auto" w:fill="FFFFFF"/>
        </w:rPr>
        <w:t>азеттің стратегиялық бағыты – аудиториясын кеңейту үшін түрлі тақырыптарды қамтуға тырысқанын көрсетеді. Басылымның басқару тәсілдері мен тарату жүйесі маркетингтік әдістерге негізделмегенімен, жазылым жүйесі арқылы тұрақты оқырман</w:t>
      </w:r>
      <w:r w:rsidR="00CB2971">
        <w:rPr>
          <w:color w:val="000000"/>
          <w:sz w:val="28"/>
          <w:szCs w:val="28"/>
          <w:shd w:val="clear" w:color="auto" w:fill="FFFFFF"/>
          <w:lang w:val="kk-KZ"/>
        </w:rPr>
        <w:t>ын</w:t>
      </w:r>
      <w:r w:rsidRPr="004452B7">
        <w:rPr>
          <w:color w:val="000000"/>
          <w:sz w:val="28"/>
          <w:szCs w:val="28"/>
          <w:shd w:val="clear" w:color="auto" w:fill="FFFFFF"/>
        </w:rPr>
        <w:t xml:space="preserve"> қалыптастыруға ұмтылды. Қазақ даласында пошта жүйесінің әлсіздігіне қарамастан, газет тиражы белгілі бір әкімшілік мекемелерге міндетті түрде жеткізіліп, ақпарат алмасу құралына айналды. Сонымен қатар, газеттің </w:t>
      </w:r>
      <w:r w:rsidR="002514A0">
        <w:rPr>
          <w:color w:val="000000"/>
          <w:sz w:val="28"/>
          <w:szCs w:val="28"/>
          <w:shd w:val="clear" w:color="auto" w:fill="FFFFFF"/>
          <w:lang w:val="kk-KZ"/>
        </w:rPr>
        <w:t>резонанс</w:t>
      </w:r>
      <w:r w:rsidRPr="004452B7">
        <w:rPr>
          <w:color w:val="000000"/>
          <w:sz w:val="28"/>
          <w:szCs w:val="28"/>
          <w:shd w:val="clear" w:color="auto" w:fill="FFFFFF"/>
        </w:rPr>
        <w:t xml:space="preserve"> тудыратын материалдарды жариялауы оқырмандардың қызығушылығын арттырып, пікірталас тудыру арқылы басылымның ықпалын күшейтті. Бұл қазіргі заманғы </w:t>
      </w:r>
      <w:r w:rsidR="00AE3950">
        <w:rPr>
          <w:color w:val="000000"/>
          <w:sz w:val="28"/>
          <w:szCs w:val="28"/>
          <w:shd w:val="clear" w:color="auto" w:fill="FFFFFF"/>
          <w:lang w:val="kk-KZ"/>
        </w:rPr>
        <w:t>«</w:t>
      </w:r>
      <w:r w:rsidR="00AE3950" w:rsidRPr="00910809">
        <w:rPr>
          <w:color w:val="000000"/>
          <w:sz w:val="28"/>
          <w:szCs w:val="28"/>
          <w:shd w:val="clear" w:color="auto" w:fill="FFFFFF"/>
        </w:rPr>
        <w:t>M</w:t>
      </w:r>
      <w:r w:rsidR="00AE3950">
        <w:rPr>
          <w:color w:val="000000"/>
          <w:sz w:val="28"/>
          <w:szCs w:val="28"/>
          <w:shd w:val="clear" w:color="auto" w:fill="FFFFFF"/>
          <w:lang w:val="kk-KZ"/>
        </w:rPr>
        <w:t>edia</w:t>
      </w:r>
      <w:r w:rsidRPr="004452B7">
        <w:rPr>
          <w:color w:val="000000"/>
          <w:sz w:val="28"/>
          <w:szCs w:val="28"/>
          <w:shd w:val="clear" w:color="auto" w:fill="FFFFFF"/>
        </w:rPr>
        <w:t xml:space="preserve"> engagement</w:t>
      </w:r>
      <w:r w:rsidR="00AE3950">
        <w:rPr>
          <w:color w:val="000000"/>
          <w:sz w:val="28"/>
          <w:szCs w:val="28"/>
          <w:shd w:val="clear" w:color="auto" w:fill="FFFFFF"/>
          <w:lang w:val="kk-KZ"/>
        </w:rPr>
        <w:t>»</w:t>
      </w:r>
      <w:r w:rsidRPr="004452B7">
        <w:rPr>
          <w:color w:val="000000"/>
          <w:sz w:val="28"/>
          <w:szCs w:val="28"/>
          <w:shd w:val="clear" w:color="auto" w:fill="FFFFFF"/>
        </w:rPr>
        <w:t xml:space="preserve"> стратегиясына ұқсас тәсіл. </w:t>
      </w:r>
      <w:r w:rsidR="00481992">
        <w:rPr>
          <w:color w:val="000000"/>
          <w:sz w:val="28"/>
          <w:szCs w:val="28"/>
          <w:shd w:val="clear" w:color="auto" w:fill="FFFFFF"/>
          <w:lang w:val="kk-KZ"/>
        </w:rPr>
        <w:t>Басылымның</w:t>
      </w:r>
      <w:r w:rsidRPr="004452B7">
        <w:rPr>
          <w:color w:val="000000"/>
          <w:sz w:val="28"/>
          <w:szCs w:val="28"/>
          <w:shd w:val="clear" w:color="auto" w:fill="FFFFFF"/>
        </w:rPr>
        <w:t xml:space="preserve"> басқару жүйесі мен маркетингтік тәсілдері дәстүрлі отарлық әкімшілік үлгіге </w:t>
      </w:r>
      <w:r w:rsidR="002514A0">
        <w:rPr>
          <w:color w:val="000000"/>
          <w:sz w:val="28"/>
          <w:szCs w:val="28"/>
          <w:shd w:val="clear" w:color="auto" w:fill="FFFFFF"/>
          <w:lang w:val="kk-KZ"/>
        </w:rPr>
        <w:t>арқа</w:t>
      </w:r>
      <w:r w:rsidR="00481992">
        <w:rPr>
          <w:color w:val="000000"/>
          <w:sz w:val="28"/>
          <w:szCs w:val="28"/>
          <w:shd w:val="clear" w:color="auto" w:fill="FFFFFF"/>
          <w:lang w:val="kk-KZ"/>
        </w:rPr>
        <w:t xml:space="preserve"> сүйегенімен</w:t>
      </w:r>
      <w:r w:rsidRPr="004452B7">
        <w:rPr>
          <w:color w:val="000000"/>
          <w:sz w:val="28"/>
          <w:szCs w:val="28"/>
          <w:shd w:val="clear" w:color="auto" w:fill="FFFFFF"/>
        </w:rPr>
        <w:t xml:space="preserve">, оның мазмұнын халыққа жақындату үшін белгілі бір икемделу </w:t>
      </w:r>
      <w:r w:rsidR="002514A0">
        <w:rPr>
          <w:color w:val="000000"/>
          <w:sz w:val="28"/>
          <w:szCs w:val="28"/>
          <w:shd w:val="clear" w:color="auto" w:fill="FFFFFF"/>
          <w:lang w:val="kk-KZ"/>
        </w:rPr>
        <w:t xml:space="preserve">үдерісі </w:t>
      </w:r>
      <w:r w:rsidRPr="004452B7">
        <w:rPr>
          <w:color w:val="000000"/>
          <w:sz w:val="28"/>
          <w:szCs w:val="28"/>
          <w:shd w:val="clear" w:color="auto" w:fill="FFFFFF"/>
        </w:rPr>
        <w:t>жүрді. Редакция ішіндегі әдебиет, ағартушылық және идеологиялық бағыттағы пікірталастар сол кезеңдегі қазақ зиялыларының ақпараттық кеңістікке ықпал етуге тырысқанын көрсетеді. Бұл қазақ баспасөзінің еркін ой алаңы ретінде дамуына алғашқы қадамдардың бірі болды.</w:t>
      </w:r>
    </w:p>
    <w:p w14:paraId="55F7F619" w14:textId="6830B084" w:rsidR="004E5C05" w:rsidRPr="004452B7" w:rsidRDefault="00481992" w:rsidP="004452B7">
      <w:pPr>
        <w:ind w:firstLine="708"/>
        <w:jc w:val="both"/>
        <w:divId w:val="1904683712"/>
        <w:rPr>
          <w:color w:val="000000"/>
          <w:sz w:val="28"/>
          <w:szCs w:val="28"/>
          <w:shd w:val="clear" w:color="auto" w:fill="FFFFFF"/>
          <w:lang w:val="kk-KZ"/>
        </w:rPr>
      </w:pPr>
      <w:r>
        <w:rPr>
          <w:color w:val="000000"/>
          <w:sz w:val="28"/>
          <w:szCs w:val="28"/>
          <w:shd w:val="clear" w:color="auto" w:fill="FFFFFF"/>
          <w:lang w:val="kk-KZ"/>
        </w:rPr>
        <w:t>Қ.</w:t>
      </w:r>
      <w:r w:rsidR="004E5C05" w:rsidRPr="004452B7">
        <w:rPr>
          <w:color w:val="000000"/>
          <w:sz w:val="28"/>
          <w:szCs w:val="28"/>
          <w:shd w:val="clear" w:color="auto" w:fill="FFFFFF"/>
          <w:lang w:val="kk-KZ"/>
        </w:rPr>
        <w:t xml:space="preserve">Бекхожиннің еңбегінде баспасөздегі жазылым саясаты да көрініс табады. </w:t>
      </w:r>
      <w:r>
        <w:rPr>
          <w:color w:val="000000"/>
          <w:sz w:val="28"/>
          <w:szCs w:val="28"/>
          <w:shd w:val="clear" w:color="auto" w:fill="FFFFFF"/>
          <w:lang w:val="kk-KZ"/>
        </w:rPr>
        <w:t>Мәселен</w:t>
      </w:r>
      <w:r w:rsidR="00C67887">
        <w:rPr>
          <w:color w:val="000000"/>
          <w:sz w:val="28"/>
          <w:szCs w:val="28"/>
          <w:shd w:val="clear" w:color="auto" w:fill="FFFFFF"/>
          <w:lang w:val="kk-KZ"/>
        </w:rPr>
        <w:t>,</w:t>
      </w:r>
      <w:r w:rsidR="007E6E20" w:rsidRPr="004452B7">
        <w:rPr>
          <w:color w:val="000000"/>
          <w:sz w:val="28"/>
          <w:szCs w:val="28"/>
          <w:shd w:val="clear" w:color="auto" w:fill="FFFFFF"/>
          <w:lang w:val="kk-KZ"/>
        </w:rPr>
        <w:t xml:space="preserve"> Торғай газетінің мысалын келтірген</w:t>
      </w:r>
      <w:r w:rsidR="00FC7810" w:rsidRPr="004452B7">
        <w:rPr>
          <w:color w:val="000000"/>
          <w:sz w:val="28"/>
          <w:szCs w:val="28"/>
          <w:shd w:val="clear" w:color="auto" w:fill="FFFFFF"/>
          <w:lang w:val="kk-KZ"/>
        </w:rPr>
        <w:t xml:space="preserve"> (1-</w:t>
      </w:r>
      <w:r w:rsidR="002F2F44" w:rsidRPr="004452B7">
        <w:rPr>
          <w:color w:val="000000"/>
          <w:sz w:val="28"/>
          <w:szCs w:val="28"/>
          <w:shd w:val="clear" w:color="auto" w:fill="FFFFFF"/>
          <w:lang w:val="kk-KZ"/>
        </w:rPr>
        <w:t>сурет</w:t>
      </w:r>
      <w:r w:rsidR="00FC7810" w:rsidRPr="004452B7">
        <w:rPr>
          <w:color w:val="000000"/>
          <w:sz w:val="28"/>
          <w:szCs w:val="28"/>
          <w:shd w:val="clear" w:color="auto" w:fill="FFFFFF"/>
          <w:lang w:val="kk-KZ"/>
        </w:rPr>
        <w:t>)</w:t>
      </w:r>
      <w:r w:rsidR="007E6E20" w:rsidRPr="004452B7">
        <w:rPr>
          <w:color w:val="000000"/>
          <w:sz w:val="28"/>
          <w:szCs w:val="28"/>
          <w:shd w:val="clear" w:color="auto" w:fill="FFFFFF"/>
          <w:lang w:val="kk-KZ"/>
        </w:rPr>
        <w:t>.</w:t>
      </w:r>
      <w:r w:rsidR="00FC7810" w:rsidRPr="004452B7">
        <w:rPr>
          <w:color w:val="000000"/>
          <w:sz w:val="28"/>
          <w:szCs w:val="28"/>
          <w:shd w:val="clear" w:color="auto" w:fill="FFFFFF"/>
          <w:lang w:val="kk-KZ"/>
        </w:rPr>
        <w:t xml:space="preserve"> «</w:t>
      </w:r>
      <w:r w:rsidR="00AE3950">
        <w:rPr>
          <w:color w:val="000000"/>
          <w:sz w:val="28"/>
          <w:szCs w:val="28"/>
          <w:shd w:val="clear" w:color="auto" w:fill="FFFFFF"/>
        </w:rPr>
        <w:t>Орыстың 1875-</w:t>
      </w:r>
      <w:r w:rsidR="00FC7810" w:rsidRPr="004452B7">
        <w:rPr>
          <w:color w:val="000000"/>
          <w:sz w:val="28"/>
          <w:szCs w:val="28"/>
          <w:shd w:val="clear" w:color="auto" w:fill="FFFFFF"/>
        </w:rPr>
        <w:t>1910 жылдары шығып тұрған «Торғай газетінде» (бұрын «Тургайская газета») қазақ халқына, қоғамдық қозғалысына, әдебиетіне байланысты көптеген материалдар жиі басылып тұрған. Газет өзінің мақсатына орай, ұлтжандыларды қызметке шақырды. Оның редакциясында көрнекті қызметімен танылды. Қазақстан өлкесінің дамуына, қазақтың қоғамдық ой-пікірінің дамуына, баспасөздің қалыптасуына оның ықпалы зор болды. Сонымен қатар, мәдени, тарихи, саяси және шаруашылық мәселелері жарияланды</w:t>
      </w:r>
      <w:r w:rsidR="00FC7810" w:rsidRPr="004452B7">
        <w:rPr>
          <w:color w:val="000000"/>
          <w:sz w:val="28"/>
          <w:szCs w:val="28"/>
          <w:shd w:val="clear" w:color="auto" w:fill="FFFFFF"/>
          <w:lang w:val="kk-KZ"/>
        </w:rPr>
        <w:t>» [</w:t>
      </w:r>
      <w:r w:rsidR="00EA0939">
        <w:rPr>
          <w:color w:val="000000"/>
          <w:sz w:val="28"/>
          <w:szCs w:val="28"/>
          <w:shd w:val="clear" w:color="auto" w:fill="FFFFFF"/>
          <w:lang w:val="en-US"/>
        </w:rPr>
        <w:t>72</w:t>
      </w:r>
      <w:r w:rsidR="00C04C09" w:rsidRPr="004452B7">
        <w:rPr>
          <w:color w:val="000000"/>
          <w:sz w:val="28"/>
          <w:szCs w:val="28"/>
          <w:shd w:val="clear" w:color="auto" w:fill="FFFFFF"/>
          <w:lang w:val="en-US"/>
        </w:rPr>
        <w:t>, 40</w:t>
      </w:r>
      <w:r w:rsidR="00FC7810" w:rsidRPr="004452B7">
        <w:rPr>
          <w:color w:val="000000"/>
          <w:sz w:val="28"/>
          <w:szCs w:val="28"/>
          <w:shd w:val="clear" w:color="auto" w:fill="FFFFFF"/>
          <w:lang w:val="kk-KZ"/>
        </w:rPr>
        <w:t>].</w:t>
      </w:r>
    </w:p>
    <w:p w14:paraId="4C8A191F" w14:textId="3CC6BF84" w:rsidR="002F2F44" w:rsidRPr="004452B7" w:rsidRDefault="002F2F44" w:rsidP="004452B7">
      <w:pPr>
        <w:ind w:firstLine="708"/>
        <w:jc w:val="both"/>
        <w:divId w:val="1904683712"/>
        <w:rPr>
          <w:color w:val="000000"/>
          <w:sz w:val="28"/>
          <w:szCs w:val="28"/>
          <w:shd w:val="clear" w:color="auto" w:fill="FFFFFF"/>
          <w:lang w:val="kk-KZ"/>
        </w:rPr>
      </w:pPr>
      <w:r w:rsidRPr="004452B7">
        <w:rPr>
          <w:noProof/>
          <w:color w:val="000000"/>
          <w:sz w:val="28"/>
          <w:szCs w:val="28"/>
          <w:shd w:val="clear" w:color="auto" w:fill="FFFFFF"/>
          <w:lang w:val="ru-RU"/>
        </w:rPr>
        <w:drawing>
          <wp:inline distT="0" distB="0" distL="0" distR="0" wp14:anchorId="2FADF702" wp14:editId="72EB5123">
            <wp:extent cx="5054010" cy="2970339"/>
            <wp:effectExtent l="0" t="0" r="635" b="1905"/>
            <wp:docPr id="891779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79488" name="Рисунок 891779488"/>
                    <pic:cNvPicPr/>
                  </pic:nvPicPr>
                  <pic:blipFill>
                    <a:blip r:embed="rId8">
                      <a:extLst>
                        <a:ext uri="{28A0092B-C50C-407E-A947-70E740481C1C}">
                          <a14:useLocalDpi xmlns:a14="http://schemas.microsoft.com/office/drawing/2010/main" val="0"/>
                        </a:ext>
                      </a:extLst>
                    </a:blip>
                    <a:stretch>
                      <a:fillRect/>
                    </a:stretch>
                  </pic:blipFill>
                  <pic:spPr>
                    <a:xfrm>
                      <a:off x="0" y="0"/>
                      <a:ext cx="5134310" cy="3017533"/>
                    </a:xfrm>
                    <a:prstGeom prst="rect">
                      <a:avLst/>
                    </a:prstGeom>
                  </pic:spPr>
                </pic:pic>
              </a:graphicData>
            </a:graphic>
          </wp:inline>
        </w:drawing>
      </w:r>
    </w:p>
    <w:p w14:paraId="2ADBEF7D" w14:textId="77777777" w:rsidR="003C2299" w:rsidRPr="004452B7" w:rsidRDefault="003C2299" w:rsidP="004452B7">
      <w:pPr>
        <w:ind w:firstLine="708"/>
        <w:jc w:val="center"/>
        <w:divId w:val="1904683712"/>
        <w:rPr>
          <w:color w:val="000000"/>
          <w:sz w:val="28"/>
          <w:szCs w:val="28"/>
          <w:shd w:val="clear" w:color="auto" w:fill="FFFFFF"/>
          <w:lang w:val="ru-RU"/>
        </w:rPr>
      </w:pPr>
    </w:p>
    <w:p w14:paraId="07135079" w14:textId="3CE1508C" w:rsidR="002F2F44" w:rsidRPr="004452B7" w:rsidRDefault="00615D50" w:rsidP="004452B7">
      <w:pPr>
        <w:ind w:firstLine="708"/>
        <w:jc w:val="center"/>
        <w:divId w:val="1904683712"/>
        <w:rPr>
          <w:color w:val="000000"/>
          <w:sz w:val="28"/>
          <w:szCs w:val="28"/>
          <w:shd w:val="clear" w:color="auto" w:fill="FFFFFF"/>
          <w:lang w:val="ru-RU"/>
        </w:rPr>
      </w:pPr>
      <w:r w:rsidRPr="004452B7">
        <w:rPr>
          <w:color w:val="000000"/>
          <w:sz w:val="28"/>
          <w:szCs w:val="28"/>
          <w:shd w:val="clear" w:color="auto" w:fill="FFFFFF"/>
          <w:lang w:val="ru-RU"/>
        </w:rPr>
        <w:t>1-</w:t>
      </w:r>
      <w:r w:rsidRPr="004452B7">
        <w:rPr>
          <w:color w:val="000000"/>
          <w:sz w:val="28"/>
          <w:szCs w:val="28"/>
          <w:shd w:val="clear" w:color="auto" w:fill="FFFFFF"/>
          <w:lang w:val="kk-KZ"/>
        </w:rPr>
        <w:t xml:space="preserve">сурет </w:t>
      </w:r>
      <w:r w:rsidRPr="004452B7">
        <w:rPr>
          <w:color w:val="000000"/>
          <w:sz w:val="28"/>
          <w:szCs w:val="28"/>
          <w:shd w:val="clear" w:color="auto" w:fill="FFFFFF"/>
          <w:lang w:val="ru-RU"/>
        </w:rPr>
        <w:t xml:space="preserve">– </w:t>
      </w:r>
      <w:r w:rsidR="00CC0CBC" w:rsidRPr="004452B7">
        <w:rPr>
          <w:color w:val="000000"/>
          <w:sz w:val="28"/>
          <w:szCs w:val="28"/>
          <w:shd w:val="clear" w:color="auto" w:fill="FFFFFF"/>
          <w:lang w:val="kk-KZ"/>
        </w:rPr>
        <w:t>«Торғай газеті»</w:t>
      </w:r>
    </w:p>
    <w:p w14:paraId="1154E642" w14:textId="77777777" w:rsidR="004251FB" w:rsidRPr="004452B7" w:rsidRDefault="004251FB" w:rsidP="004452B7">
      <w:pPr>
        <w:ind w:firstLine="708"/>
        <w:jc w:val="center"/>
        <w:divId w:val="1904683712"/>
        <w:rPr>
          <w:color w:val="000000"/>
          <w:sz w:val="28"/>
          <w:szCs w:val="28"/>
          <w:shd w:val="clear" w:color="auto" w:fill="FFFFFF"/>
          <w:lang w:val="kk-KZ"/>
        </w:rPr>
      </w:pPr>
    </w:p>
    <w:p w14:paraId="403D243B" w14:textId="0CD5FBFA" w:rsidR="008E226E" w:rsidRPr="004452B7" w:rsidRDefault="00E37602" w:rsidP="004452B7">
      <w:pPr>
        <w:ind w:firstLine="708"/>
        <w:jc w:val="both"/>
        <w:divId w:val="1904683712"/>
        <w:rPr>
          <w:color w:val="000000"/>
          <w:sz w:val="28"/>
          <w:szCs w:val="28"/>
          <w:shd w:val="clear" w:color="auto" w:fill="FFFFFF"/>
          <w:lang w:val="kk-KZ"/>
        </w:rPr>
      </w:pPr>
      <w:r w:rsidRPr="004452B7">
        <w:rPr>
          <w:color w:val="000000"/>
          <w:sz w:val="28"/>
          <w:szCs w:val="28"/>
          <w:shd w:val="clear" w:color="auto" w:fill="FFFFFF"/>
        </w:rPr>
        <w:t xml:space="preserve">Газет мұқабасында </w:t>
      </w:r>
      <w:r w:rsidRPr="004452B7">
        <w:rPr>
          <w:rStyle w:val="af2"/>
          <w:b w:val="0"/>
          <w:bCs w:val="0"/>
          <w:color w:val="000000"/>
          <w:sz w:val="28"/>
          <w:szCs w:val="28"/>
        </w:rPr>
        <w:t>«Открыта подписка»</w:t>
      </w:r>
      <w:r w:rsidRPr="004452B7">
        <w:rPr>
          <w:color w:val="000000"/>
          <w:sz w:val="28"/>
          <w:szCs w:val="28"/>
          <w:shd w:val="clear" w:color="auto" w:fill="FFFFFF"/>
        </w:rPr>
        <w:t xml:space="preserve"> (Жазыл</w:t>
      </w:r>
      <w:r w:rsidR="0014733F" w:rsidRPr="004452B7">
        <w:rPr>
          <w:color w:val="000000"/>
          <w:sz w:val="28"/>
          <w:szCs w:val="28"/>
          <w:shd w:val="clear" w:color="auto" w:fill="FFFFFF"/>
          <w:lang w:val="kk-KZ"/>
        </w:rPr>
        <w:t>ым</w:t>
      </w:r>
      <w:r w:rsidRPr="004452B7">
        <w:rPr>
          <w:color w:val="000000"/>
          <w:sz w:val="28"/>
          <w:szCs w:val="28"/>
          <w:shd w:val="clear" w:color="auto" w:fill="FFFFFF"/>
        </w:rPr>
        <w:t xml:space="preserve"> ашық) деген жазудың болуы – патша дәуіріндегі баспасөздің басқару және тарату жүйесіндегі маңызды маркетинг </w:t>
      </w:r>
      <w:r w:rsidR="00481992">
        <w:rPr>
          <w:color w:val="000000"/>
          <w:sz w:val="28"/>
          <w:szCs w:val="28"/>
          <w:shd w:val="clear" w:color="auto" w:fill="FFFFFF"/>
          <w:lang w:val="kk-KZ"/>
        </w:rPr>
        <w:t>тәсілдерінің</w:t>
      </w:r>
      <w:r w:rsidRPr="004452B7">
        <w:rPr>
          <w:color w:val="000000"/>
          <w:sz w:val="28"/>
          <w:szCs w:val="28"/>
          <w:shd w:val="clear" w:color="auto" w:fill="FFFFFF"/>
        </w:rPr>
        <w:t xml:space="preserve"> бірі. Бұл ұран газетке жазылымды насихаттау мақсатында қолданылғанымен, оның нарықтық маркетинг</w:t>
      </w:r>
      <w:r w:rsidR="00030824" w:rsidRPr="004452B7">
        <w:rPr>
          <w:color w:val="000000"/>
          <w:sz w:val="28"/>
          <w:szCs w:val="28"/>
          <w:shd w:val="clear" w:color="auto" w:fill="FFFFFF"/>
          <w:lang w:val="kk-KZ"/>
        </w:rPr>
        <w:t xml:space="preserve"> </w:t>
      </w:r>
      <w:r w:rsidRPr="004452B7">
        <w:rPr>
          <w:color w:val="000000"/>
          <w:sz w:val="28"/>
          <w:szCs w:val="28"/>
          <w:shd w:val="clear" w:color="auto" w:fill="FFFFFF"/>
        </w:rPr>
        <w:t>құрал</w:t>
      </w:r>
      <w:r w:rsidR="00030824" w:rsidRPr="004452B7">
        <w:rPr>
          <w:color w:val="000000"/>
          <w:sz w:val="28"/>
          <w:szCs w:val="28"/>
          <w:shd w:val="clear" w:color="auto" w:fill="FFFFFF"/>
          <w:lang w:val="kk-KZ"/>
        </w:rPr>
        <w:t>ы</w:t>
      </w:r>
      <w:r w:rsidRPr="004452B7">
        <w:rPr>
          <w:color w:val="000000"/>
          <w:sz w:val="28"/>
          <w:szCs w:val="28"/>
          <w:shd w:val="clear" w:color="auto" w:fill="FFFFFF"/>
        </w:rPr>
        <w:t xml:space="preserve"> ретінде емес, көбіне әкімшілік-міндеттеу саясатының бір бөлігі болғанын көрсетеді. Дегенмен, сол кезең үшін </w:t>
      </w:r>
      <w:r w:rsidRPr="004452B7">
        <w:rPr>
          <w:rStyle w:val="af2"/>
          <w:b w:val="0"/>
          <w:bCs w:val="0"/>
          <w:color w:val="000000"/>
          <w:sz w:val="28"/>
          <w:szCs w:val="28"/>
        </w:rPr>
        <w:t>газетке тұрақты аудитория тарту, оқырман санын ұлғайту, таралымды бақылау</w:t>
      </w:r>
      <w:r w:rsidRPr="004452B7">
        <w:rPr>
          <w:color w:val="000000"/>
          <w:sz w:val="28"/>
          <w:szCs w:val="28"/>
          <w:shd w:val="clear" w:color="auto" w:fill="FFFFFF"/>
        </w:rPr>
        <w:t xml:space="preserve"> сияқты менеджменттік әдістер қолданылғанын көруге болады. </w:t>
      </w:r>
    </w:p>
    <w:p w14:paraId="474BDC57" w14:textId="5E969764" w:rsidR="00E12B3C" w:rsidRPr="004452B7" w:rsidRDefault="00E37602" w:rsidP="004452B7">
      <w:pPr>
        <w:ind w:firstLine="708"/>
        <w:jc w:val="both"/>
        <w:divId w:val="1904683712"/>
        <w:rPr>
          <w:color w:val="000000"/>
          <w:sz w:val="28"/>
          <w:szCs w:val="28"/>
          <w:shd w:val="clear" w:color="auto" w:fill="FFFFFF"/>
          <w:lang w:val="kk-KZ"/>
        </w:rPr>
      </w:pPr>
      <w:r w:rsidRPr="004452B7">
        <w:rPr>
          <w:color w:val="000000"/>
          <w:sz w:val="28"/>
          <w:szCs w:val="28"/>
          <w:shd w:val="clear" w:color="auto" w:fill="FFFFFF"/>
        </w:rPr>
        <w:t xml:space="preserve">Кеңестік және посткеңестік кезеңдегі маркетингтік әдістерден ерекшелігі – </w:t>
      </w:r>
      <w:r w:rsidRPr="004452B7">
        <w:rPr>
          <w:rStyle w:val="af2"/>
          <w:b w:val="0"/>
          <w:bCs w:val="0"/>
          <w:color w:val="000000"/>
          <w:sz w:val="28"/>
          <w:szCs w:val="28"/>
        </w:rPr>
        <w:t>патшалық дәуірдегі мерзімді басылымдардың негізгі оқырмандары ерікті түрде жазылған жоқ</w:t>
      </w:r>
      <w:r w:rsidRPr="004452B7">
        <w:rPr>
          <w:color w:val="000000"/>
          <w:sz w:val="28"/>
          <w:szCs w:val="28"/>
          <w:shd w:val="clear" w:color="auto" w:fill="FFFFFF"/>
        </w:rPr>
        <w:t xml:space="preserve">. Жазылым механизмі көбіне </w:t>
      </w:r>
      <w:r w:rsidRPr="004452B7">
        <w:rPr>
          <w:rStyle w:val="af2"/>
          <w:b w:val="0"/>
          <w:bCs w:val="0"/>
          <w:color w:val="000000"/>
          <w:sz w:val="28"/>
          <w:szCs w:val="28"/>
        </w:rPr>
        <w:t>әкімшілік басқару арқылы ұйымдастырылды</w:t>
      </w:r>
      <w:r w:rsidRPr="004452B7">
        <w:rPr>
          <w:color w:val="000000"/>
          <w:sz w:val="28"/>
          <w:szCs w:val="28"/>
          <w:shd w:val="clear" w:color="auto" w:fill="FFFFFF"/>
        </w:rPr>
        <w:t>, бұл оның нарықтық маркетингке қарағанда мемлекеттік идеологияны тарату құралы болғанын білдіреді</w:t>
      </w:r>
      <w:r w:rsidR="00A203AC" w:rsidRPr="004452B7">
        <w:rPr>
          <w:color w:val="000000"/>
          <w:sz w:val="28"/>
          <w:szCs w:val="28"/>
          <w:shd w:val="clear" w:color="auto" w:fill="FFFFFF"/>
          <w:lang w:val="kk-KZ"/>
        </w:rPr>
        <w:t xml:space="preserve"> </w:t>
      </w:r>
      <w:r w:rsidR="005B5310" w:rsidRPr="004452B7">
        <w:rPr>
          <w:color w:val="000000"/>
          <w:sz w:val="28"/>
          <w:szCs w:val="28"/>
          <w:shd w:val="clear" w:color="auto" w:fill="FFFFFF"/>
        </w:rPr>
        <w:t>(</w:t>
      </w:r>
      <w:r w:rsidR="00B92544" w:rsidRPr="004452B7">
        <w:rPr>
          <w:color w:val="000000"/>
          <w:sz w:val="28"/>
          <w:szCs w:val="28"/>
          <w:shd w:val="clear" w:color="auto" w:fill="FFFFFF"/>
        </w:rPr>
        <w:t>1</w:t>
      </w:r>
      <w:r w:rsidR="005B5310" w:rsidRPr="004452B7">
        <w:rPr>
          <w:color w:val="000000"/>
          <w:sz w:val="28"/>
          <w:szCs w:val="28"/>
          <w:shd w:val="clear" w:color="auto" w:fill="FFFFFF"/>
        </w:rPr>
        <w:t>-</w:t>
      </w:r>
      <w:r w:rsidR="005B5310" w:rsidRPr="004452B7">
        <w:rPr>
          <w:color w:val="000000"/>
          <w:sz w:val="28"/>
          <w:szCs w:val="28"/>
          <w:shd w:val="clear" w:color="auto" w:fill="FFFFFF"/>
          <w:lang w:val="kk-KZ"/>
        </w:rPr>
        <w:t>кесте</w:t>
      </w:r>
      <w:r w:rsidR="005B5310" w:rsidRPr="004452B7">
        <w:rPr>
          <w:color w:val="000000"/>
          <w:sz w:val="28"/>
          <w:szCs w:val="28"/>
          <w:shd w:val="clear" w:color="auto" w:fill="FFFFFF"/>
        </w:rPr>
        <w:t>)</w:t>
      </w:r>
      <w:r w:rsidRPr="004452B7">
        <w:rPr>
          <w:color w:val="000000"/>
          <w:sz w:val="28"/>
          <w:szCs w:val="28"/>
          <w:shd w:val="clear" w:color="auto" w:fill="FFFFFF"/>
        </w:rPr>
        <w:t xml:space="preserve">. </w:t>
      </w:r>
    </w:p>
    <w:p w14:paraId="463A8201" w14:textId="77777777" w:rsidR="0083300E" w:rsidRPr="004452B7" w:rsidRDefault="0083300E" w:rsidP="004452B7">
      <w:pPr>
        <w:ind w:firstLine="708"/>
        <w:jc w:val="center"/>
        <w:divId w:val="1904683712"/>
        <w:rPr>
          <w:color w:val="000000"/>
          <w:sz w:val="28"/>
          <w:szCs w:val="28"/>
          <w:shd w:val="clear" w:color="auto" w:fill="FFFFFF"/>
          <w:lang w:val="kk-KZ"/>
        </w:rPr>
      </w:pPr>
    </w:p>
    <w:tbl>
      <w:tblPr>
        <w:tblStyle w:val="af1"/>
        <w:tblpPr w:leftFromText="180" w:rightFromText="180" w:vertAnchor="text" w:horzAnchor="margin" w:tblpXSpec="center" w:tblpY="123"/>
        <w:tblW w:w="0" w:type="auto"/>
        <w:tblLook w:val="04A0" w:firstRow="1" w:lastRow="0" w:firstColumn="1" w:lastColumn="0" w:noHBand="0" w:noVBand="1"/>
      </w:tblPr>
      <w:tblGrid>
        <w:gridCol w:w="3209"/>
        <w:gridCol w:w="3209"/>
        <w:gridCol w:w="3210"/>
      </w:tblGrid>
      <w:tr w:rsidR="0083300E" w:rsidRPr="004452B7" w14:paraId="4B0C8A65" w14:textId="77777777" w:rsidTr="0083300E">
        <w:trPr>
          <w:divId w:val="1904683712"/>
        </w:trPr>
        <w:tc>
          <w:tcPr>
            <w:tcW w:w="3209" w:type="dxa"/>
          </w:tcPr>
          <w:p w14:paraId="7BC0F5C1" w14:textId="77777777" w:rsidR="0083300E" w:rsidRPr="004452B7" w:rsidRDefault="0083300E" w:rsidP="004452B7">
            <w:pPr>
              <w:jc w:val="both"/>
              <w:rPr>
                <w:color w:val="000000"/>
                <w:sz w:val="28"/>
                <w:szCs w:val="28"/>
                <w:shd w:val="clear" w:color="auto" w:fill="FFFFFF"/>
                <w:lang w:val="kk-KZ"/>
              </w:rPr>
            </w:pPr>
            <w:r w:rsidRPr="004452B7">
              <w:rPr>
                <w:rStyle w:val="af2"/>
                <w:color w:val="000000"/>
                <w:sz w:val="28"/>
                <w:szCs w:val="28"/>
              </w:rPr>
              <w:t>Көрсеткіш</w:t>
            </w:r>
          </w:p>
        </w:tc>
        <w:tc>
          <w:tcPr>
            <w:tcW w:w="3209" w:type="dxa"/>
          </w:tcPr>
          <w:p w14:paraId="34A0EEBE" w14:textId="577C8289" w:rsidR="0083300E" w:rsidRPr="004452B7" w:rsidRDefault="00C67887" w:rsidP="00C67887">
            <w:pPr>
              <w:ind w:right="1020"/>
              <w:jc w:val="both"/>
              <w:rPr>
                <w:color w:val="000000"/>
                <w:sz w:val="28"/>
                <w:szCs w:val="28"/>
                <w:shd w:val="clear" w:color="auto" w:fill="FFFFFF"/>
                <w:lang w:val="kk-KZ"/>
              </w:rPr>
            </w:pPr>
            <w:r>
              <w:rPr>
                <w:rStyle w:val="af2"/>
                <w:color w:val="000000"/>
                <w:sz w:val="28"/>
                <w:szCs w:val="28"/>
              </w:rPr>
              <w:t xml:space="preserve">ХІХ </w:t>
            </w:r>
            <w:r w:rsidR="0083300E" w:rsidRPr="004452B7">
              <w:rPr>
                <w:rStyle w:val="af2"/>
                <w:color w:val="000000"/>
                <w:sz w:val="28"/>
                <w:szCs w:val="28"/>
              </w:rPr>
              <w:t>ғасырдағы жазылым</w:t>
            </w:r>
          </w:p>
        </w:tc>
        <w:tc>
          <w:tcPr>
            <w:tcW w:w="3210" w:type="dxa"/>
          </w:tcPr>
          <w:p w14:paraId="1CF3ABA5" w14:textId="149B7690" w:rsidR="0083300E" w:rsidRPr="004452B7" w:rsidRDefault="00C67887" w:rsidP="00C67887">
            <w:pPr>
              <w:ind w:right="737"/>
              <w:jc w:val="both"/>
              <w:rPr>
                <w:color w:val="000000"/>
                <w:sz w:val="28"/>
                <w:szCs w:val="28"/>
                <w:shd w:val="clear" w:color="auto" w:fill="FFFFFF"/>
                <w:lang w:val="kk-KZ"/>
              </w:rPr>
            </w:pPr>
            <w:r>
              <w:rPr>
                <w:rStyle w:val="af2"/>
                <w:color w:val="000000"/>
                <w:sz w:val="28"/>
                <w:szCs w:val="28"/>
              </w:rPr>
              <w:t>Қазіргі</w:t>
            </w:r>
            <w:r>
              <w:rPr>
                <w:rStyle w:val="af2"/>
                <w:color w:val="000000"/>
                <w:sz w:val="28"/>
                <w:szCs w:val="28"/>
                <w:lang w:val="kk-KZ"/>
              </w:rPr>
              <w:t xml:space="preserve"> </w:t>
            </w:r>
            <w:r w:rsidR="0083300E" w:rsidRPr="004452B7">
              <w:rPr>
                <w:rStyle w:val="af2"/>
                <w:color w:val="000000"/>
                <w:sz w:val="28"/>
                <w:szCs w:val="28"/>
              </w:rPr>
              <w:t>жазылым жүйесі</w:t>
            </w:r>
          </w:p>
        </w:tc>
      </w:tr>
      <w:tr w:rsidR="0083300E" w:rsidRPr="004452B7" w14:paraId="09FB4818" w14:textId="77777777" w:rsidTr="0083300E">
        <w:trPr>
          <w:divId w:val="1904683712"/>
        </w:trPr>
        <w:tc>
          <w:tcPr>
            <w:tcW w:w="3209" w:type="dxa"/>
          </w:tcPr>
          <w:p w14:paraId="3B261A09" w14:textId="77777777" w:rsidR="0083300E" w:rsidRPr="004452B7" w:rsidRDefault="0083300E" w:rsidP="00C67887">
            <w:pPr>
              <w:jc w:val="both"/>
              <w:rPr>
                <w:color w:val="000000"/>
                <w:sz w:val="28"/>
                <w:szCs w:val="28"/>
                <w:shd w:val="clear" w:color="auto" w:fill="FFFFFF"/>
                <w:lang w:val="kk-KZ"/>
              </w:rPr>
            </w:pPr>
            <w:r w:rsidRPr="004452B7">
              <w:rPr>
                <w:rStyle w:val="af2"/>
                <w:color w:val="000000"/>
                <w:sz w:val="28"/>
                <w:szCs w:val="28"/>
              </w:rPr>
              <w:t>Жазылым тәсілі</w:t>
            </w:r>
          </w:p>
        </w:tc>
        <w:tc>
          <w:tcPr>
            <w:tcW w:w="3209" w:type="dxa"/>
          </w:tcPr>
          <w:p w14:paraId="3FC1A0D7" w14:textId="77777777" w:rsidR="0083300E" w:rsidRPr="004452B7" w:rsidRDefault="0083300E" w:rsidP="00C67887">
            <w:pPr>
              <w:ind w:right="737"/>
              <w:jc w:val="both"/>
              <w:rPr>
                <w:color w:val="000000"/>
                <w:sz w:val="28"/>
                <w:szCs w:val="28"/>
                <w:shd w:val="clear" w:color="auto" w:fill="FFFFFF"/>
                <w:lang w:val="kk-KZ"/>
              </w:rPr>
            </w:pPr>
            <w:r w:rsidRPr="004452B7">
              <w:rPr>
                <w:color w:val="000000"/>
                <w:sz w:val="28"/>
                <w:szCs w:val="28"/>
                <w:shd w:val="clear" w:color="auto" w:fill="FFFFFF"/>
              </w:rPr>
              <w:t>Әкімшілік арқылы мәжбүрлі түрде</w:t>
            </w:r>
          </w:p>
        </w:tc>
        <w:tc>
          <w:tcPr>
            <w:tcW w:w="3210" w:type="dxa"/>
          </w:tcPr>
          <w:p w14:paraId="02441C38" w14:textId="77777777" w:rsidR="0083300E" w:rsidRPr="004452B7" w:rsidRDefault="0083300E" w:rsidP="004452B7">
            <w:pPr>
              <w:jc w:val="both"/>
              <w:rPr>
                <w:color w:val="000000"/>
                <w:sz w:val="28"/>
                <w:szCs w:val="28"/>
                <w:shd w:val="clear" w:color="auto" w:fill="FFFFFF"/>
                <w:lang w:val="kk-KZ"/>
              </w:rPr>
            </w:pPr>
            <w:r w:rsidRPr="004452B7">
              <w:rPr>
                <w:color w:val="000000"/>
                <w:sz w:val="28"/>
                <w:szCs w:val="28"/>
                <w:shd w:val="clear" w:color="auto" w:fill="FFFFFF"/>
              </w:rPr>
              <w:t>Ерікті, оқырман таңдауы бойынша</w:t>
            </w:r>
          </w:p>
        </w:tc>
      </w:tr>
      <w:tr w:rsidR="0083300E" w:rsidRPr="004452B7" w14:paraId="1C784E4F" w14:textId="77777777" w:rsidTr="0083300E">
        <w:trPr>
          <w:divId w:val="1904683712"/>
        </w:trPr>
        <w:tc>
          <w:tcPr>
            <w:tcW w:w="3209" w:type="dxa"/>
          </w:tcPr>
          <w:p w14:paraId="08097998" w14:textId="77777777" w:rsidR="0083300E" w:rsidRPr="004452B7" w:rsidRDefault="0083300E" w:rsidP="004452B7">
            <w:pPr>
              <w:jc w:val="both"/>
              <w:rPr>
                <w:color w:val="000000"/>
                <w:sz w:val="28"/>
                <w:szCs w:val="28"/>
                <w:shd w:val="clear" w:color="auto" w:fill="FFFFFF"/>
                <w:lang w:val="kk-KZ"/>
              </w:rPr>
            </w:pPr>
            <w:r w:rsidRPr="004452B7">
              <w:rPr>
                <w:rStyle w:val="af2"/>
                <w:color w:val="000000"/>
                <w:sz w:val="28"/>
                <w:szCs w:val="28"/>
              </w:rPr>
              <w:t>Жарнама рөлі</w:t>
            </w:r>
          </w:p>
        </w:tc>
        <w:tc>
          <w:tcPr>
            <w:tcW w:w="3209" w:type="dxa"/>
          </w:tcPr>
          <w:p w14:paraId="6E8A8184" w14:textId="77777777" w:rsidR="0083300E" w:rsidRPr="004452B7" w:rsidRDefault="0083300E" w:rsidP="00C67887">
            <w:pPr>
              <w:ind w:right="624"/>
              <w:jc w:val="both"/>
              <w:rPr>
                <w:color w:val="000000"/>
                <w:sz w:val="28"/>
                <w:szCs w:val="28"/>
                <w:shd w:val="clear" w:color="auto" w:fill="FFFFFF"/>
                <w:lang w:val="kk-KZ"/>
              </w:rPr>
            </w:pPr>
            <w:r w:rsidRPr="004452B7">
              <w:rPr>
                <w:color w:val="000000"/>
                <w:sz w:val="28"/>
                <w:szCs w:val="28"/>
                <w:shd w:val="clear" w:color="auto" w:fill="FFFFFF"/>
              </w:rPr>
              <w:t>Шектеулі, негізінен ресми ақпарат</w:t>
            </w:r>
          </w:p>
        </w:tc>
        <w:tc>
          <w:tcPr>
            <w:tcW w:w="3210" w:type="dxa"/>
          </w:tcPr>
          <w:p w14:paraId="52979692" w14:textId="77777777" w:rsidR="0083300E" w:rsidRPr="004452B7" w:rsidRDefault="0083300E" w:rsidP="00C67887">
            <w:pPr>
              <w:ind w:right="283"/>
              <w:jc w:val="both"/>
              <w:rPr>
                <w:color w:val="000000"/>
                <w:sz w:val="28"/>
                <w:szCs w:val="28"/>
                <w:shd w:val="clear" w:color="auto" w:fill="FFFFFF"/>
                <w:lang w:val="kk-KZ"/>
              </w:rPr>
            </w:pPr>
            <w:r w:rsidRPr="004452B7">
              <w:rPr>
                <w:color w:val="000000"/>
                <w:sz w:val="28"/>
                <w:szCs w:val="28"/>
                <w:shd w:val="clear" w:color="auto" w:fill="FFFFFF"/>
              </w:rPr>
              <w:t>Жарнама негізгі табыс көзі</w:t>
            </w:r>
          </w:p>
        </w:tc>
      </w:tr>
      <w:tr w:rsidR="0083300E" w:rsidRPr="004452B7" w14:paraId="49ADE0EC" w14:textId="77777777" w:rsidTr="0083300E">
        <w:trPr>
          <w:divId w:val="1904683712"/>
        </w:trPr>
        <w:tc>
          <w:tcPr>
            <w:tcW w:w="3209" w:type="dxa"/>
          </w:tcPr>
          <w:p w14:paraId="4E60FC6C" w14:textId="77777777" w:rsidR="0083300E" w:rsidRPr="004452B7" w:rsidRDefault="0083300E" w:rsidP="004452B7">
            <w:pPr>
              <w:jc w:val="both"/>
              <w:rPr>
                <w:color w:val="000000"/>
                <w:sz w:val="28"/>
                <w:szCs w:val="28"/>
                <w:shd w:val="clear" w:color="auto" w:fill="FFFFFF"/>
                <w:lang w:val="kk-KZ"/>
              </w:rPr>
            </w:pPr>
            <w:r w:rsidRPr="004452B7">
              <w:rPr>
                <w:rStyle w:val="af2"/>
                <w:color w:val="000000"/>
                <w:sz w:val="28"/>
                <w:szCs w:val="28"/>
              </w:rPr>
              <w:t>Аудитория тарту</w:t>
            </w:r>
          </w:p>
        </w:tc>
        <w:tc>
          <w:tcPr>
            <w:tcW w:w="3209" w:type="dxa"/>
          </w:tcPr>
          <w:p w14:paraId="79C09F43" w14:textId="77777777" w:rsidR="0083300E" w:rsidRPr="004452B7" w:rsidRDefault="0083300E" w:rsidP="00C67887">
            <w:pPr>
              <w:ind w:right="1191"/>
              <w:jc w:val="both"/>
              <w:rPr>
                <w:color w:val="000000"/>
                <w:sz w:val="28"/>
                <w:szCs w:val="28"/>
                <w:shd w:val="clear" w:color="auto" w:fill="FFFFFF"/>
                <w:lang w:val="kk-KZ"/>
              </w:rPr>
            </w:pPr>
            <w:r w:rsidRPr="004452B7">
              <w:rPr>
                <w:color w:val="000000"/>
                <w:sz w:val="28"/>
                <w:szCs w:val="28"/>
                <w:shd w:val="clear" w:color="auto" w:fill="FFFFFF"/>
              </w:rPr>
              <w:t>Билік өкілдері, шенеуніктер, оқытушылар</w:t>
            </w:r>
          </w:p>
        </w:tc>
        <w:tc>
          <w:tcPr>
            <w:tcW w:w="3210" w:type="dxa"/>
          </w:tcPr>
          <w:p w14:paraId="6DAAB9FC" w14:textId="77777777" w:rsidR="0083300E" w:rsidRPr="004452B7" w:rsidRDefault="0083300E" w:rsidP="00C67887">
            <w:pPr>
              <w:ind w:right="340"/>
              <w:jc w:val="both"/>
              <w:rPr>
                <w:color w:val="000000"/>
                <w:sz w:val="28"/>
                <w:szCs w:val="28"/>
                <w:shd w:val="clear" w:color="auto" w:fill="FFFFFF"/>
                <w:lang w:val="kk-KZ"/>
              </w:rPr>
            </w:pPr>
            <w:r w:rsidRPr="004452B7">
              <w:rPr>
                <w:color w:val="000000"/>
                <w:sz w:val="28"/>
                <w:szCs w:val="28"/>
                <w:shd w:val="clear" w:color="auto" w:fill="FFFFFF"/>
              </w:rPr>
              <w:t>Көпшілікке арналған, әртүрлі платформалар арқылы</w:t>
            </w:r>
          </w:p>
        </w:tc>
      </w:tr>
      <w:tr w:rsidR="0083300E" w:rsidRPr="004452B7" w14:paraId="05F26C64" w14:textId="77777777" w:rsidTr="0083300E">
        <w:trPr>
          <w:divId w:val="1904683712"/>
        </w:trPr>
        <w:tc>
          <w:tcPr>
            <w:tcW w:w="3209" w:type="dxa"/>
          </w:tcPr>
          <w:p w14:paraId="2E9A98A0" w14:textId="77777777" w:rsidR="0083300E" w:rsidRPr="004452B7" w:rsidRDefault="0083300E" w:rsidP="004452B7">
            <w:pPr>
              <w:jc w:val="both"/>
              <w:rPr>
                <w:b/>
                <w:bCs/>
                <w:color w:val="000000"/>
                <w:sz w:val="28"/>
                <w:szCs w:val="28"/>
                <w:shd w:val="clear" w:color="auto" w:fill="FFFFFF"/>
                <w:lang w:val="kk-KZ"/>
              </w:rPr>
            </w:pPr>
            <w:r w:rsidRPr="004452B7">
              <w:rPr>
                <w:b/>
                <w:bCs/>
                <w:color w:val="000000"/>
                <w:sz w:val="28"/>
                <w:szCs w:val="28"/>
                <w:shd w:val="clear" w:color="auto" w:fill="FFFFFF"/>
                <w:lang w:val="kk-KZ"/>
              </w:rPr>
              <w:t>Тарату арналары</w:t>
            </w:r>
          </w:p>
        </w:tc>
        <w:tc>
          <w:tcPr>
            <w:tcW w:w="3209" w:type="dxa"/>
          </w:tcPr>
          <w:p w14:paraId="7BDDF243" w14:textId="77777777" w:rsidR="0083300E" w:rsidRPr="004452B7" w:rsidRDefault="0083300E" w:rsidP="00C67887">
            <w:pPr>
              <w:ind w:right="510"/>
              <w:jc w:val="both"/>
              <w:rPr>
                <w:color w:val="000000"/>
                <w:sz w:val="28"/>
                <w:szCs w:val="28"/>
                <w:shd w:val="clear" w:color="auto" w:fill="FFFFFF"/>
                <w:lang w:val="kk-KZ"/>
              </w:rPr>
            </w:pPr>
            <w:r w:rsidRPr="004452B7">
              <w:rPr>
                <w:color w:val="000000"/>
                <w:sz w:val="28"/>
                <w:szCs w:val="28"/>
                <w:shd w:val="clear" w:color="auto" w:fill="FFFFFF"/>
              </w:rPr>
              <w:t>Жазылым, әкімшілік нұсқаулар</w:t>
            </w:r>
          </w:p>
        </w:tc>
        <w:tc>
          <w:tcPr>
            <w:tcW w:w="3210" w:type="dxa"/>
          </w:tcPr>
          <w:p w14:paraId="0CA3E0C4" w14:textId="0CC95760" w:rsidR="0083300E" w:rsidRPr="004452B7" w:rsidRDefault="0083300E" w:rsidP="00C67887">
            <w:pPr>
              <w:ind w:right="283"/>
              <w:jc w:val="both"/>
              <w:rPr>
                <w:color w:val="000000"/>
                <w:sz w:val="28"/>
                <w:szCs w:val="28"/>
                <w:shd w:val="clear" w:color="auto" w:fill="FFFFFF"/>
                <w:lang w:val="kk-KZ"/>
              </w:rPr>
            </w:pPr>
            <w:r w:rsidRPr="004452B7">
              <w:rPr>
                <w:color w:val="000000"/>
                <w:sz w:val="28"/>
                <w:szCs w:val="28"/>
                <w:shd w:val="clear" w:color="auto" w:fill="FFFFFF"/>
              </w:rPr>
              <w:t xml:space="preserve">Онлайн, </w:t>
            </w:r>
            <w:r w:rsidR="00490B63">
              <w:rPr>
                <w:color w:val="000000"/>
                <w:sz w:val="28"/>
                <w:szCs w:val="28"/>
                <w:shd w:val="clear" w:color="auto" w:fill="FFFFFF"/>
                <w:lang w:val="kk-KZ"/>
              </w:rPr>
              <w:t>қағаз</w:t>
            </w:r>
            <w:r w:rsidR="00C67887">
              <w:rPr>
                <w:color w:val="000000"/>
                <w:sz w:val="28"/>
                <w:szCs w:val="28"/>
                <w:shd w:val="clear" w:color="auto" w:fill="FFFFFF"/>
              </w:rPr>
              <w:t xml:space="preserve"> нұсқа, мобильді </w:t>
            </w:r>
            <w:r w:rsidRPr="004452B7">
              <w:rPr>
                <w:color w:val="000000"/>
                <w:sz w:val="28"/>
                <w:szCs w:val="28"/>
                <w:shd w:val="clear" w:color="auto" w:fill="FFFFFF"/>
              </w:rPr>
              <w:t>қосымшалар</w:t>
            </w:r>
          </w:p>
        </w:tc>
      </w:tr>
      <w:tr w:rsidR="0083300E" w:rsidRPr="004452B7" w14:paraId="49BDF406" w14:textId="77777777" w:rsidTr="0083300E">
        <w:trPr>
          <w:divId w:val="1904683712"/>
        </w:trPr>
        <w:tc>
          <w:tcPr>
            <w:tcW w:w="3209" w:type="dxa"/>
          </w:tcPr>
          <w:p w14:paraId="4034D9BF" w14:textId="77777777" w:rsidR="0083300E" w:rsidRPr="004452B7" w:rsidRDefault="0083300E" w:rsidP="004452B7">
            <w:pPr>
              <w:jc w:val="both"/>
              <w:rPr>
                <w:color w:val="000000"/>
                <w:sz w:val="28"/>
                <w:szCs w:val="28"/>
                <w:shd w:val="clear" w:color="auto" w:fill="FFFFFF"/>
                <w:lang w:val="kk-KZ"/>
              </w:rPr>
            </w:pPr>
            <w:r w:rsidRPr="004452B7">
              <w:rPr>
                <w:rStyle w:val="af2"/>
                <w:color w:val="000000"/>
                <w:sz w:val="28"/>
                <w:szCs w:val="28"/>
              </w:rPr>
              <w:t>Ақпараттық бағыт</w:t>
            </w:r>
          </w:p>
        </w:tc>
        <w:tc>
          <w:tcPr>
            <w:tcW w:w="3209" w:type="dxa"/>
          </w:tcPr>
          <w:p w14:paraId="46924EAD" w14:textId="77777777" w:rsidR="0083300E" w:rsidRPr="004452B7" w:rsidRDefault="0083300E" w:rsidP="00C67887">
            <w:pPr>
              <w:ind w:right="907"/>
              <w:jc w:val="both"/>
              <w:rPr>
                <w:color w:val="000000"/>
                <w:sz w:val="28"/>
                <w:szCs w:val="28"/>
                <w:shd w:val="clear" w:color="auto" w:fill="FFFFFF"/>
                <w:lang w:val="kk-KZ"/>
              </w:rPr>
            </w:pPr>
            <w:r w:rsidRPr="004452B7">
              <w:rPr>
                <w:color w:val="000000"/>
                <w:sz w:val="28"/>
                <w:szCs w:val="28"/>
                <w:shd w:val="clear" w:color="auto" w:fill="FFFFFF"/>
              </w:rPr>
              <w:t>Үкімет саясатын насихаттау</w:t>
            </w:r>
          </w:p>
        </w:tc>
        <w:tc>
          <w:tcPr>
            <w:tcW w:w="3210" w:type="dxa"/>
          </w:tcPr>
          <w:p w14:paraId="576145C1" w14:textId="124632B5" w:rsidR="0083300E" w:rsidRPr="00C67887" w:rsidRDefault="0083300E" w:rsidP="004452B7">
            <w:pPr>
              <w:jc w:val="both"/>
              <w:rPr>
                <w:color w:val="000000"/>
                <w:sz w:val="28"/>
                <w:szCs w:val="28"/>
                <w:shd w:val="clear" w:color="auto" w:fill="FFFFFF"/>
              </w:rPr>
            </w:pPr>
            <w:r w:rsidRPr="004452B7">
              <w:rPr>
                <w:color w:val="000000"/>
                <w:sz w:val="28"/>
                <w:szCs w:val="28"/>
                <w:shd w:val="clear" w:color="auto" w:fill="FFFFFF"/>
              </w:rPr>
              <w:t xml:space="preserve">Коммерциялық, </w:t>
            </w:r>
            <w:r w:rsidR="00C67887">
              <w:rPr>
                <w:color w:val="000000"/>
                <w:sz w:val="28"/>
                <w:szCs w:val="28"/>
                <w:shd w:val="clear" w:color="auto" w:fill="FFFFFF"/>
              </w:rPr>
              <w:t>аналитикалық, жаңалықтық мазмұн</w:t>
            </w:r>
          </w:p>
        </w:tc>
      </w:tr>
    </w:tbl>
    <w:p w14:paraId="4D8B1DC5" w14:textId="77777777" w:rsidR="0083300E" w:rsidRPr="004452B7" w:rsidRDefault="0083300E" w:rsidP="004452B7">
      <w:pPr>
        <w:ind w:firstLine="708"/>
        <w:jc w:val="both"/>
        <w:divId w:val="1904683712"/>
        <w:rPr>
          <w:color w:val="000000"/>
          <w:sz w:val="28"/>
          <w:szCs w:val="28"/>
          <w:shd w:val="clear" w:color="auto" w:fill="FFFFFF"/>
          <w:lang w:val="kk-KZ"/>
        </w:rPr>
      </w:pPr>
    </w:p>
    <w:p w14:paraId="7A136311" w14:textId="77777777" w:rsidR="0083300E" w:rsidRPr="004452B7" w:rsidRDefault="0083300E" w:rsidP="004452B7">
      <w:pPr>
        <w:jc w:val="center"/>
        <w:divId w:val="1904683712"/>
        <w:rPr>
          <w:sz w:val="28"/>
          <w:szCs w:val="28"/>
          <w:lang w:val="kk-KZ"/>
        </w:rPr>
      </w:pPr>
      <w:r w:rsidRPr="004452B7">
        <w:rPr>
          <w:sz w:val="28"/>
          <w:szCs w:val="28"/>
          <w:lang w:val="kk-KZ"/>
        </w:rPr>
        <w:t>1-кесте – Әр кезеңдегі маркетинг ерекшеліктері</w:t>
      </w:r>
    </w:p>
    <w:p w14:paraId="7B29E760" w14:textId="77777777" w:rsidR="0083300E" w:rsidRPr="004452B7" w:rsidRDefault="0083300E" w:rsidP="004452B7">
      <w:pPr>
        <w:ind w:firstLine="708"/>
        <w:jc w:val="both"/>
        <w:divId w:val="1904683712"/>
        <w:rPr>
          <w:color w:val="000000"/>
          <w:sz w:val="28"/>
          <w:szCs w:val="28"/>
          <w:shd w:val="clear" w:color="auto" w:fill="FFFFFF"/>
          <w:lang w:val="kk-KZ"/>
        </w:rPr>
      </w:pPr>
    </w:p>
    <w:p w14:paraId="1F1713C4" w14:textId="7064AA3E" w:rsidR="00327B92" w:rsidRPr="004452B7" w:rsidRDefault="00E37602" w:rsidP="00490B63">
      <w:pPr>
        <w:ind w:firstLine="708"/>
        <w:jc w:val="both"/>
        <w:divId w:val="1904683712"/>
        <w:rPr>
          <w:color w:val="000000"/>
          <w:sz w:val="28"/>
          <w:szCs w:val="28"/>
          <w:shd w:val="clear" w:color="auto" w:fill="FFFFFF"/>
          <w:lang w:val="kk-KZ"/>
        </w:rPr>
      </w:pPr>
      <w:r w:rsidRPr="004452B7">
        <w:rPr>
          <w:rStyle w:val="af2"/>
          <w:b w:val="0"/>
          <w:bCs w:val="0"/>
          <w:color w:val="000000"/>
          <w:sz w:val="28"/>
          <w:szCs w:val="28"/>
        </w:rPr>
        <w:t>Ресми жазылым жүйесі</w:t>
      </w:r>
      <w:r w:rsidRPr="004452B7">
        <w:rPr>
          <w:color w:val="000000"/>
          <w:sz w:val="28"/>
          <w:szCs w:val="28"/>
          <w:shd w:val="clear" w:color="auto" w:fill="FFFFFF"/>
        </w:rPr>
        <w:t xml:space="preserve"> – </w:t>
      </w:r>
      <w:r w:rsidR="00327B92" w:rsidRPr="004452B7">
        <w:rPr>
          <w:color w:val="000000"/>
          <w:sz w:val="28"/>
          <w:szCs w:val="28"/>
          <w:shd w:val="clear" w:color="auto" w:fill="FFFFFF"/>
          <w:lang w:val="kk-KZ"/>
        </w:rPr>
        <w:t>м</w:t>
      </w:r>
      <w:r w:rsidRPr="004452B7">
        <w:rPr>
          <w:color w:val="000000"/>
          <w:sz w:val="28"/>
          <w:szCs w:val="28"/>
          <w:shd w:val="clear" w:color="auto" w:fill="FFFFFF"/>
        </w:rPr>
        <w:t xml:space="preserve">емлекеттік мекемелер, әкімшілік аппараттар, әскери бөлімдер газеттерге міндетті түрде жазылуға тиіс болды. Бұл арқылы газет таралымы алдын ала жоспарланып, белгілі бір аудитория қалыптастырылды. </w:t>
      </w:r>
      <w:r w:rsidRPr="004452B7">
        <w:rPr>
          <w:rStyle w:val="af2"/>
          <w:b w:val="0"/>
          <w:bCs w:val="0"/>
          <w:color w:val="000000"/>
          <w:sz w:val="28"/>
          <w:szCs w:val="28"/>
        </w:rPr>
        <w:t>Газеттің таралымын бақылау</w:t>
      </w:r>
      <w:r w:rsidRPr="004452B7">
        <w:rPr>
          <w:color w:val="000000"/>
          <w:sz w:val="28"/>
          <w:szCs w:val="28"/>
          <w:shd w:val="clear" w:color="auto" w:fill="FFFFFF"/>
        </w:rPr>
        <w:t xml:space="preserve"> – </w:t>
      </w:r>
      <w:r w:rsidR="00327B92" w:rsidRPr="004452B7">
        <w:rPr>
          <w:color w:val="000000"/>
          <w:sz w:val="28"/>
          <w:szCs w:val="28"/>
          <w:shd w:val="clear" w:color="auto" w:fill="FFFFFF"/>
          <w:lang w:val="kk-KZ"/>
        </w:rPr>
        <w:t>ә</w:t>
      </w:r>
      <w:r w:rsidRPr="004452B7">
        <w:rPr>
          <w:color w:val="000000"/>
          <w:sz w:val="28"/>
          <w:szCs w:val="28"/>
          <w:shd w:val="clear" w:color="auto" w:fill="FFFFFF"/>
        </w:rPr>
        <w:t xml:space="preserve">кімшілік газеттің тиражын белгілі бір деңгейде сақтап тұруға тырысты. Бұл баспасөздің ресми насихат құралы ретіндегі рөлін күшейту үшін қажет болды. </w:t>
      </w:r>
    </w:p>
    <w:p w14:paraId="10B1AF4A" w14:textId="080F1248" w:rsidR="001F2A38" w:rsidRPr="004452B7" w:rsidRDefault="00E37602" w:rsidP="004452B7">
      <w:pPr>
        <w:ind w:firstLine="708"/>
        <w:jc w:val="both"/>
        <w:divId w:val="1904683712"/>
        <w:rPr>
          <w:color w:val="000000"/>
          <w:sz w:val="28"/>
          <w:szCs w:val="28"/>
          <w:shd w:val="clear" w:color="auto" w:fill="FFFFFF"/>
          <w:lang w:val="kk-KZ"/>
        </w:rPr>
      </w:pPr>
      <w:r w:rsidRPr="004452B7">
        <w:rPr>
          <w:color w:val="000000"/>
          <w:sz w:val="28"/>
          <w:szCs w:val="28"/>
          <w:shd w:val="clear" w:color="auto" w:fill="FFFFFF"/>
        </w:rPr>
        <w:t xml:space="preserve">Қазіргі нарықтық экономикада </w:t>
      </w:r>
      <w:r w:rsidRPr="004452B7">
        <w:rPr>
          <w:rStyle w:val="af2"/>
          <w:b w:val="0"/>
          <w:bCs w:val="0"/>
          <w:color w:val="000000"/>
          <w:sz w:val="28"/>
          <w:szCs w:val="28"/>
        </w:rPr>
        <w:t>жазылым</w:t>
      </w:r>
      <w:r w:rsidR="001F2A38" w:rsidRPr="004452B7">
        <w:rPr>
          <w:rStyle w:val="af2"/>
          <w:b w:val="0"/>
          <w:bCs w:val="0"/>
          <w:color w:val="000000"/>
          <w:sz w:val="28"/>
          <w:szCs w:val="28"/>
          <w:lang w:val="kk-KZ"/>
        </w:rPr>
        <w:t xml:space="preserve"> </w:t>
      </w:r>
      <w:r w:rsidRPr="004452B7">
        <w:rPr>
          <w:color w:val="000000"/>
          <w:sz w:val="28"/>
          <w:szCs w:val="28"/>
          <w:shd w:val="clear" w:color="auto" w:fill="FFFFFF"/>
        </w:rPr>
        <w:t xml:space="preserve">– оқырман аудиториясын кеңейту, ақпаратты тұрақты түрде тұтынатын оқырмандарды қалыптастыру, брендті нығайту мақсатында қолданылатын маркетинг құралы. Ал </w:t>
      </w:r>
      <w:r w:rsidRPr="004452B7">
        <w:rPr>
          <w:rStyle w:val="af2"/>
          <w:b w:val="0"/>
          <w:bCs w:val="0"/>
          <w:color w:val="000000"/>
          <w:sz w:val="28"/>
          <w:szCs w:val="28"/>
        </w:rPr>
        <w:t>ХІХ ғасырдың соңындағы жазылым жүйесі</w:t>
      </w:r>
      <w:r w:rsidRPr="004452B7">
        <w:rPr>
          <w:color w:val="000000"/>
          <w:sz w:val="28"/>
          <w:szCs w:val="28"/>
          <w:shd w:val="clear" w:color="auto" w:fill="FFFFFF"/>
        </w:rPr>
        <w:t xml:space="preserve"> келесі негізгі маркетингтік тәсілдермен ерекшеленді: </w:t>
      </w:r>
    </w:p>
    <w:p w14:paraId="010D8A37" w14:textId="44A12F31" w:rsidR="001F2A38" w:rsidRPr="004452B7" w:rsidRDefault="001F2A38" w:rsidP="004452B7">
      <w:pPr>
        <w:ind w:firstLine="708"/>
        <w:jc w:val="both"/>
        <w:divId w:val="1904683712"/>
        <w:rPr>
          <w:color w:val="000000"/>
          <w:sz w:val="28"/>
          <w:szCs w:val="28"/>
          <w:shd w:val="clear" w:color="auto" w:fill="FFFFFF"/>
          <w:lang w:val="kk-KZ"/>
        </w:rPr>
      </w:pPr>
      <w:r w:rsidRPr="004452B7">
        <w:rPr>
          <w:rStyle w:val="af2"/>
          <w:b w:val="0"/>
          <w:bCs w:val="0"/>
          <w:color w:val="000000"/>
          <w:sz w:val="28"/>
          <w:szCs w:val="28"/>
          <w:lang w:val="kk-KZ"/>
        </w:rPr>
        <w:t xml:space="preserve">- </w:t>
      </w:r>
      <w:r w:rsidR="00E37602" w:rsidRPr="004452B7">
        <w:rPr>
          <w:rStyle w:val="af2"/>
          <w:b w:val="0"/>
          <w:bCs w:val="0"/>
          <w:color w:val="000000"/>
          <w:sz w:val="28"/>
          <w:szCs w:val="28"/>
        </w:rPr>
        <w:t>Жазылымды насихаттау</w:t>
      </w:r>
      <w:r w:rsidR="00E37602" w:rsidRPr="004452B7">
        <w:rPr>
          <w:color w:val="000000"/>
          <w:sz w:val="28"/>
          <w:szCs w:val="28"/>
          <w:shd w:val="clear" w:color="auto" w:fill="FFFFFF"/>
        </w:rPr>
        <w:t xml:space="preserve"> – «Открыта подписка» деген сөз оқырманға газеттің кең аудиторияға қолжетімді екенін көрсетіп, оны ресми ақпарат көзі ретінде танытуға бағытталған</w:t>
      </w:r>
      <w:r w:rsidR="00E61EFE" w:rsidRPr="004452B7">
        <w:rPr>
          <w:color w:val="000000"/>
          <w:sz w:val="28"/>
          <w:szCs w:val="28"/>
          <w:shd w:val="clear" w:color="auto" w:fill="FFFFFF"/>
          <w:lang w:val="kk-KZ"/>
        </w:rPr>
        <w:t>;</w:t>
      </w:r>
    </w:p>
    <w:p w14:paraId="3E9055D8" w14:textId="61E5B190" w:rsidR="001F2A38" w:rsidRPr="004452B7" w:rsidRDefault="00E61EFE" w:rsidP="004452B7">
      <w:pPr>
        <w:ind w:firstLine="708"/>
        <w:jc w:val="both"/>
        <w:divId w:val="1904683712"/>
        <w:rPr>
          <w:color w:val="000000"/>
          <w:sz w:val="28"/>
          <w:szCs w:val="28"/>
          <w:shd w:val="clear" w:color="auto" w:fill="FFFFFF"/>
        </w:rPr>
      </w:pPr>
      <w:r w:rsidRPr="004452B7">
        <w:rPr>
          <w:rStyle w:val="af2"/>
          <w:b w:val="0"/>
          <w:bCs w:val="0"/>
          <w:color w:val="000000"/>
          <w:sz w:val="28"/>
          <w:szCs w:val="28"/>
          <w:lang w:val="kk-KZ"/>
        </w:rPr>
        <w:t xml:space="preserve">- </w:t>
      </w:r>
      <w:r w:rsidR="00E37602" w:rsidRPr="004452B7">
        <w:rPr>
          <w:rStyle w:val="af2"/>
          <w:b w:val="0"/>
          <w:bCs w:val="0"/>
          <w:color w:val="000000"/>
          <w:sz w:val="28"/>
          <w:szCs w:val="28"/>
        </w:rPr>
        <w:t>Газеттің тұрақты аудиториясын сақтау</w:t>
      </w:r>
      <w:r w:rsidR="00E37602" w:rsidRPr="004452B7">
        <w:rPr>
          <w:color w:val="000000"/>
          <w:sz w:val="28"/>
          <w:szCs w:val="28"/>
          <w:shd w:val="clear" w:color="auto" w:fill="FFFFFF"/>
        </w:rPr>
        <w:t xml:space="preserve"> – </w:t>
      </w:r>
      <w:r w:rsidR="001F2A38" w:rsidRPr="004452B7">
        <w:rPr>
          <w:color w:val="000000"/>
          <w:sz w:val="28"/>
          <w:szCs w:val="28"/>
          <w:shd w:val="clear" w:color="auto" w:fill="FFFFFF"/>
          <w:lang w:val="kk-KZ"/>
        </w:rPr>
        <w:t>ж</w:t>
      </w:r>
      <w:r w:rsidR="00E37602" w:rsidRPr="004452B7">
        <w:rPr>
          <w:color w:val="000000"/>
          <w:sz w:val="28"/>
          <w:szCs w:val="28"/>
          <w:shd w:val="clear" w:color="auto" w:fill="FFFFFF"/>
        </w:rPr>
        <w:t>азылым жүйесі баспасөздің белгілі бір мерзімге тұрақты оқырмандарын қамтамасыз ету үшін қолданылды. Бұл газеттің қаржылық тұрақтылығын да қамтамасыз етті</w:t>
      </w:r>
      <w:r w:rsidRPr="004452B7">
        <w:rPr>
          <w:color w:val="000000"/>
          <w:sz w:val="28"/>
          <w:szCs w:val="28"/>
          <w:shd w:val="clear" w:color="auto" w:fill="FFFFFF"/>
          <w:lang w:val="kk-KZ"/>
        </w:rPr>
        <w:t>;</w:t>
      </w:r>
      <w:r w:rsidR="00E37602" w:rsidRPr="004452B7">
        <w:rPr>
          <w:color w:val="000000"/>
          <w:sz w:val="28"/>
          <w:szCs w:val="28"/>
          <w:shd w:val="clear" w:color="auto" w:fill="FFFFFF"/>
        </w:rPr>
        <w:t xml:space="preserve"> </w:t>
      </w:r>
    </w:p>
    <w:p w14:paraId="4BB79CBD" w14:textId="77777777" w:rsidR="00490B63" w:rsidRDefault="00E61EFE" w:rsidP="00490B63">
      <w:pPr>
        <w:ind w:firstLine="708"/>
        <w:jc w:val="both"/>
        <w:divId w:val="1904683712"/>
        <w:rPr>
          <w:color w:val="000000"/>
          <w:sz w:val="28"/>
          <w:szCs w:val="28"/>
          <w:shd w:val="clear" w:color="auto" w:fill="FFFFFF"/>
          <w:lang w:val="kk-KZ"/>
        </w:rPr>
      </w:pPr>
      <w:r w:rsidRPr="004452B7">
        <w:rPr>
          <w:rStyle w:val="af2"/>
          <w:b w:val="0"/>
          <w:bCs w:val="0"/>
          <w:color w:val="000000"/>
          <w:sz w:val="28"/>
          <w:szCs w:val="28"/>
        </w:rPr>
        <w:t xml:space="preserve">- </w:t>
      </w:r>
      <w:r w:rsidR="00E37602" w:rsidRPr="004452B7">
        <w:rPr>
          <w:rStyle w:val="af2"/>
          <w:b w:val="0"/>
          <w:bCs w:val="0"/>
          <w:color w:val="000000"/>
          <w:sz w:val="28"/>
          <w:szCs w:val="28"/>
        </w:rPr>
        <w:t>Оқырман қызығушылығын арттыру</w:t>
      </w:r>
      <w:r w:rsidR="00E37602" w:rsidRPr="004452B7">
        <w:rPr>
          <w:color w:val="000000"/>
          <w:sz w:val="28"/>
          <w:szCs w:val="28"/>
          <w:shd w:val="clear" w:color="auto" w:fill="FFFFFF"/>
        </w:rPr>
        <w:t xml:space="preserve"> – </w:t>
      </w:r>
      <w:r w:rsidR="001F2A38" w:rsidRPr="004452B7">
        <w:rPr>
          <w:color w:val="000000"/>
          <w:sz w:val="28"/>
          <w:szCs w:val="28"/>
          <w:shd w:val="clear" w:color="auto" w:fill="FFFFFF"/>
        </w:rPr>
        <w:t>ж</w:t>
      </w:r>
      <w:r w:rsidR="00E37602" w:rsidRPr="004452B7">
        <w:rPr>
          <w:color w:val="000000"/>
          <w:sz w:val="28"/>
          <w:szCs w:val="28"/>
          <w:shd w:val="clear" w:color="auto" w:fill="FFFFFF"/>
        </w:rPr>
        <w:t>азылымға ашық болу газеттің халыққа қажетті ақпарат беретінін көрсету үшін қолданылды. Бұл белгілі бір дәрежеде газеттің беделін қалыптастыруға мүмкіндік берді</w:t>
      </w:r>
      <w:r w:rsidR="00490B63">
        <w:rPr>
          <w:color w:val="000000"/>
          <w:sz w:val="28"/>
          <w:szCs w:val="28"/>
          <w:shd w:val="clear" w:color="auto" w:fill="FFFFFF"/>
          <w:lang w:val="kk-KZ"/>
        </w:rPr>
        <w:t xml:space="preserve">. </w:t>
      </w:r>
    </w:p>
    <w:p w14:paraId="05E756F5" w14:textId="2A13F537" w:rsidR="00AC2AB6" w:rsidRPr="004626E1" w:rsidRDefault="00490B63" w:rsidP="004626E1">
      <w:pPr>
        <w:ind w:firstLine="708"/>
        <w:jc w:val="both"/>
        <w:divId w:val="1904683712"/>
        <w:rPr>
          <w:color w:val="000000"/>
          <w:sz w:val="28"/>
          <w:szCs w:val="28"/>
          <w:shd w:val="clear" w:color="auto" w:fill="FFFFFF"/>
          <w:lang w:val="kk-KZ"/>
        </w:rPr>
      </w:pPr>
      <w:r>
        <w:rPr>
          <w:sz w:val="28"/>
          <w:szCs w:val="28"/>
          <w:lang w:val="kk-KZ"/>
        </w:rPr>
        <w:t>Сонымен қатар</w:t>
      </w:r>
      <w:r w:rsidR="00C67887">
        <w:rPr>
          <w:sz w:val="28"/>
          <w:szCs w:val="28"/>
          <w:lang w:val="kk-KZ"/>
        </w:rPr>
        <w:t>,</w:t>
      </w:r>
      <w:r>
        <w:rPr>
          <w:sz w:val="28"/>
          <w:szCs w:val="28"/>
          <w:lang w:val="kk-KZ"/>
        </w:rPr>
        <w:t xml:space="preserve"> </w:t>
      </w:r>
      <w:r w:rsidR="00BE6294" w:rsidRPr="004452B7">
        <w:rPr>
          <w:sz w:val="28"/>
          <w:szCs w:val="28"/>
        </w:rPr>
        <w:t>«Қазақ» (1913-1918), «Айқап» (1911-1915), «Сер</w:t>
      </w:r>
      <w:r>
        <w:rPr>
          <w:sz w:val="28"/>
          <w:szCs w:val="28"/>
        </w:rPr>
        <w:t>ке» (1907) секілді газет-</w:t>
      </w:r>
      <w:r w:rsidR="00BE6294" w:rsidRPr="004452B7">
        <w:rPr>
          <w:sz w:val="28"/>
          <w:szCs w:val="28"/>
        </w:rPr>
        <w:t xml:space="preserve">журналдар тек ақпарат тарату үшін </w:t>
      </w:r>
      <w:r w:rsidR="00FA1DD3">
        <w:rPr>
          <w:sz w:val="28"/>
          <w:szCs w:val="28"/>
          <w:lang w:val="kk-KZ"/>
        </w:rPr>
        <w:t xml:space="preserve">ғана </w:t>
      </w:r>
      <w:r w:rsidR="00BE6294" w:rsidRPr="004452B7">
        <w:rPr>
          <w:sz w:val="28"/>
          <w:szCs w:val="28"/>
        </w:rPr>
        <w:t xml:space="preserve">емес, саяси-әлеуметтік ой-пікірді қалыптастыру үшін жұмыс істеді. Сондықтан олардың менеджмент </w:t>
      </w:r>
      <w:r w:rsidR="002E1280" w:rsidRPr="004452B7">
        <w:rPr>
          <w:sz w:val="28"/>
          <w:szCs w:val="28"/>
        </w:rPr>
        <w:t>с</w:t>
      </w:r>
      <w:r w:rsidR="002E1280" w:rsidRPr="004452B7">
        <w:rPr>
          <w:sz w:val="28"/>
          <w:szCs w:val="28"/>
          <w:lang w:val="kk-KZ"/>
        </w:rPr>
        <w:t>тратегиясы</w:t>
      </w:r>
      <w:r w:rsidR="00BE6294" w:rsidRPr="004452B7">
        <w:rPr>
          <w:sz w:val="28"/>
          <w:szCs w:val="28"/>
        </w:rPr>
        <w:t xml:space="preserve"> дәстүрлі коммерциялық БАҚ-тан өзгеше болып, редакция алқасының ұйымдастырушылық қызметіне, халықтың қолдауына</w:t>
      </w:r>
      <w:r w:rsidR="00D25E59" w:rsidRPr="00D25E59">
        <w:rPr>
          <w:sz w:val="28"/>
          <w:szCs w:val="28"/>
        </w:rPr>
        <w:t xml:space="preserve"> </w:t>
      </w:r>
      <w:r w:rsidR="00BE6294" w:rsidRPr="004452B7">
        <w:rPr>
          <w:sz w:val="28"/>
          <w:szCs w:val="28"/>
        </w:rPr>
        <w:t xml:space="preserve">сүйенді. Мысалы, Ахмет Байтұрсынұлы басқарған «Қазақ» газеті өз уақытында қазақ қоғамындағы өзекті мәселелерді көтеріп, зиялы қауым өкілдерінің платформасына айналды. </w:t>
      </w:r>
      <w:r w:rsidR="000C4616" w:rsidRPr="00FB4512">
        <w:rPr>
          <w:color w:val="000000"/>
          <w:sz w:val="28"/>
          <w:szCs w:val="28"/>
          <w:shd w:val="clear" w:color="auto" w:fill="FFFFFF"/>
        </w:rPr>
        <w:t>«Қазақ» газеті</w:t>
      </w:r>
      <w:r w:rsidR="0013378C">
        <w:rPr>
          <w:color w:val="000000"/>
          <w:sz w:val="28"/>
          <w:szCs w:val="28"/>
          <w:shd w:val="clear" w:color="auto" w:fill="FFFFFF"/>
          <w:lang w:val="kk-KZ"/>
        </w:rPr>
        <w:t xml:space="preserve"> </w:t>
      </w:r>
      <w:r w:rsidR="000C4616" w:rsidRPr="00FB4512">
        <w:rPr>
          <w:color w:val="000000"/>
          <w:sz w:val="28"/>
          <w:szCs w:val="28"/>
          <w:shd w:val="clear" w:color="auto" w:fill="FFFFFF"/>
        </w:rPr>
        <w:t>–</w:t>
      </w:r>
      <w:r w:rsidR="0013378C">
        <w:rPr>
          <w:color w:val="000000"/>
          <w:sz w:val="28"/>
          <w:szCs w:val="28"/>
          <w:shd w:val="clear" w:color="auto" w:fill="FFFFFF"/>
          <w:lang w:val="kk-KZ"/>
        </w:rPr>
        <w:t xml:space="preserve"> </w:t>
      </w:r>
      <w:r w:rsidR="000C4616" w:rsidRPr="00FB4512">
        <w:rPr>
          <w:color w:val="000000"/>
          <w:sz w:val="28"/>
          <w:szCs w:val="28"/>
          <w:shd w:val="clear" w:color="auto" w:fill="FFFFFF"/>
        </w:rPr>
        <w:t xml:space="preserve">ұлттық ой-сана қалыптастырған, жаңа ағартушылық бағыт ұсынған және сонымен қатар </w:t>
      </w:r>
      <w:r w:rsidR="000C4616" w:rsidRPr="00FB4512">
        <w:rPr>
          <w:rStyle w:val="af2"/>
          <w:rFonts w:eastAsiaTheme="majorEastAsia"/>
          <w:b w:val="0"/>
          <w:bCs w:val="0"/>
          <w:color w:val="000000"/>
          <w:sz w:val="28"/>
          <w:szCs w:val="28"/>
        </w:rPr>
        <w:t>қаржылық-ұйымдастырушылық жағынан дербес жұмыс істей алған классикалық менеджмент үлгісі</w:t>
      </w:r>
      <w:r w:rsidR="000C4616" w:rsidRPr="00FB4512">
        <w:rPr>
          <w:color w:val="000000"/>
          <w:sz w:val="28"/>
          <w:szCs w:val="28"/>
          <w:shd w:val="clear" w:color="auto" w:fill="FFFFFF"/>
        </w:rPr>
        <w:t xml:space="preserve">. </w:t>
      </w:r>
      <w:r w:rsidR="00BE6294" w:rsidRPr="004452B7">
        <w:rPr>
          <w:sz w:val="28"/>
          <w:szCs w:val="28"/>
        </w:rPr>
        <w:t>Бұл газеттің менеджмент стратегиясы редакциялық кеңесті жүйелі түрде ұйымдастыру, аймақтық тілшілер желісін дамыту, қоғам қайраткерлерімен серіктестік орнату секілді тәсілдерге негізделді</w:t>
      </w:r>
      <w:r w:rsidR="00B129E2" w:rsidRPr="004452B7">
        <w:rPr>
          <w:sz w:val="28"/>
          <w:szCs w:val="28"/>
          <w:lang w:val="kk-KZ"/>
        </w:rPr>
        <w:t>.</w:t>
      </w:r>
      <w:r w:rsidR="00BC1D5C">
        <w:rPr>
          <w:sz w:val="28"/>
          <w:szCs w:val="28"/>
          <w:lang w:val="kk-KZ"/>
        </w:rPr>
        <w:t xml:space="preserve"> </w:t>
      </w:r>
      <w:r w:rsidR="00BE6294" w:rsidRPr="004452B7">
        <w:rPr>
          <w:sz w:val="28"/>
          <w:szCs w:val="28"/>
        </w:rPr>
        <w:t xml:space="preserve">Ғылыми тұрғыдан алғанда, бұл тәсілдер менеджмент теориясындағы </w:t>
      </w:r>
      <w:r w:rsidR="00F865E1" w:rsidRPr="004452B7">
        <w:rPr>
          <w:sz w:val="28"/>
          <w:szCs w:val="28"/>
          <w:lang w:val="kk-KZ"/>
        </w:rPr>
        <w:t>«</w:t>
      </w:r>
      <w:r w:rsidR="00BE6294" w:rsidRPr="004452B7">
        <w:rPr>
          <w:sz w:val="28"/>
          <w:szCs w:val="28"/>
        </w:rPr>
        <w:t>Stakeholder Theory</w:t>
      </w:r>
      <w:r w:rsidR="00F865E1" w:rsidRPr="004452B7">
        <w:rPr>
          <w:sz w:val="28"/>
          <w:szCs w:val="28"/>
          <w:lang w:val="kk-KZ"/>
        </w:rPr>
        <w:t>»</w:t>
      </w:r>
      <w:r w:rsidR="00BE6294" w:rsidRPr="004452B7">
        <w:rPr>
          <w:sz w:val="28"/>
          <w:szCs w:val="28"/>
        </w:rPr>
        <w:t xml:space="preserve"> (мүдделі тараптар теориясы) концепциясымен үндеседі. Эдвард Фримен ұсынған бұл теорияға сәйкес, ұйымның табысты қызмет етуі үшін оның барлық мүдделі тараптарының </w:t>
      </w:r>
      <w:r w:rsidR="00BC1D5C" w:rsidRPr="00BC1D5C">
        <w:rPr>
          <w:color w:val="000000"/>
          <w:sz w:val="28"/>
          <w:szCs w:val="28"/>
          <w:shd w:val="clear" w:color="auto" w:fill="FFFFFF"/>
        </w:rPr>
        <w:t>(инвесторлар, тұтынушылар, серіктестер)</w:t>
      </w:r>
      <w:r w:rsidR="00BC1D5C" w:rsidRPr="0075740C">
        <w:rPr>
          <w:color w:val="00B0F0"/>
          <w:sz w:val="28"/>
          <w:szCs w:val="28"/>
          <w:lang w:val="kk-KZ"/>
        </w:rPr>
        <w:t xml:space="preserve"> </w:t>
      </w:r>
      <w:r w:rsidR="00BE6294" w:rsidRPr="004452B7">
        <w:rPr>
          <w:sz w:val="28"/>
          <w:szCs w:val="28"/>
        </w:rPr>
        <w:t xml:space="preserve">қолдауы маңызды. </w:t>
      </w:r>
      <w:r w:rsidR="00412E64" w:rsidRPr="004452B7">
        <w:rPr>
          <w:sz w:val="28"/>
          <w:szCs w:val="28"/>
        </w:rPr>
        <w:t>Қазақ баспасөзі жағдайында бұл теория оқырман аудиториясы мен ұлттық элитаның басылымға материалдық және моральдық қолдау көрсетуімен байланысты жүзеге асты</w:t>
      </w:r>
      <w:r w:rsidR="00412E64" w:rsidRPr="004452B7">
        <w:rPr>
          <w:sz w:val="28"/>
          <w:szCs w:val="28"/>
          <w:lang w:val="kk-KZ"/>
        </w:rPr>
        <w:t>.</w:t>
      </w:r>
      <w:r w:rsidR="00412E64" w:rsidRPr="00412E64">
        <w:rPr>
          <w:sz w:val="28"/>
          <w:szCs w:val="28"/>
        </w:rPr>
        <w:t xml:space="preserve"> </w:t>
      </w:r>
      <w:r w:rsidR="00BC1D5C">
        <w:rPr>
          <w:sz w:val="28"/>
          <w:szCs w:val="28"/>
          <w:lang w:val="kk-KZ"/>
        </w:rPr>
        <w:t xml:space="preserve">Алаштанушы ғалым </w:t>
      </w:r>
      <w:r w:rsidR="00FB4512" w:rsidRPr="00FB4512">
        <w:rPr>
          <w:color w:val="000000"/>
          <w:sz w:val="28"/>
          <w:szCs w:val="28"/>
          <w:shd w:val="clear" w:color="auto" w:fill="FFFFFF"/>
        </w:rPr>
        <w:t>Қайрат Сақтың «Алаш мұрасы» атты ғылыми еңбегінде келтірілген архивтік деректер осыны толық дәлелдейді</w:t>
      </w:r>
      <w:r w:rsidR="00DD33D6">
        <w:rPr>
          <w:color w:val="000000"/>
          <w:sz w:val="28"/>
          <w:szCs w:val="28"/>
          <w:shd w:val="clear" w:color="auto" w:fill="FFFFFF"/>
        </w:rPr>
        <w:t xml:space="preserve"> </w:t>
      </w:r>
      <w:r w:rsidR="00DD33D6" w:rsidRPr="004452B7">
        <w:rPr>
          <w:sz w:val="28"/>
          <w:szCs w:val="28"/>
        </w:rPr>
        <w:t>[</w:t>
      </w:r>
      <w:r w:rsidR="00EA0939">
        <w:rPr>
          <w:sz w:val="28"/>
          <w:szCs w:val="28"/>
        </w:rPr>
        <w:t>73</w:t>
      </w:r>
      <w:r w:rsidR="00DD33D6" w:rsidRPr="004452B7">
        <w:rPr>
          <w:sz w:val="28"/>
          <w:szCs w:val="28"/>
        </w:rPr>
        <w:t>]</w:t>
      </w:r>
      <w:r w:rsidR="00FB4512" w:rsidRPr="00FB4512">
        <w:rPr>
          <w:color w:val="000000"/>
          <w:sz w:val="28"/>
          <w:szCs w:val="28"/>
          <w:shd w:val="clear" w:color="auto" w:fill="FFFFFF"/>
        </w:rPr>
        <w:t xml:space="preserve">. Газет өзінің алғашқы санынан бастап, ұлттық мүддені ұлықтаумен қатар, </w:t>
      </w:r>
      <w:r w:rsidR="00FB4512" w:rsidRPr="00FB4512">
        <w:rPr>
          <w:rStyle w:val="af2"/>
          <w:rFonts w:eastAsiaTheme="majorEastAsia"/>
          <w:b w:val="0"/>
          <w:bCs w:val="0"/>
          <w:color w:val="000000"/>
          <w:sz w:val="28"/>
          <w:szCs w:val="28"/>
        </w:rPr>
        <w:t>нақты басқару жүйесі бар</w:t>
      </w:r>
      <w:r w:rsidR="00FB4512" w:rsidRPr="00FB4512">
        <w:rPr>
          <w:color w:val="000000"/>
          <w:sz w:val="28"/>
          <w:szCs w:val="28"/>
          <w:shd w:val="clear" w:color="auto" w:fill="FFFFFF"/>
        </w:rPr>
        <w:t xml:space="preserve">, </w:t>
      </w:r>
      <w:r w:rsidR="00FB4512" w:rsidRPr="00FB4512">
        <w:rPr>
          <w:rStyle w:val="af2"/>
          <w:rFonts w:eastAsiaTheme="majorEastAsia"/>
          <w:b w:val="0"/>
          <w:bCs w:val="0"/>
          <w:color w:val="000000"/>
          <w:sz w:val="28"/>
          <w:szCs w:val="28"/>
        </w:rPr>
        <w:t>табыс көз</w:t>
      </w:r>
      <w:r w:rsidR="00D2433D">
        <w:rPr>
          <w:rStyle w:val="af2"/>
          <w:rFonts w:eastAsiaTheme="majorEastAsia"/>
          <w:b w:val="0"/>
          <w:bCs w:val="0"/>
          <w:color w:val="000000"/>
          <w:sz w:val="28"/>
          <w:szCs w:val="28"/>
          <w:lang w:val="kk-KZ"/>
        </w:rPr>
        <w:t>і тәуелсіз</w:t>
      </w:r>
      <w:r w:rsidR="00FB4512" w:rsidRPr="00FB4512">
        <w:rPr>
          <w:color w:val="000000"/>
          <w:sz w:val="28"/>
          <w:szCs w:val="28"/>
          <w:shd w:val="clear" w:color="auto" w:fill="FFFFFF"/>
        </w:rPr>
        <w:t xml:space="preserve">, </w:t>
      </w:r>
      <w:r w:rsidR="00FB4512" w:rsidRPr="00FB4512">
        <w:rPr>
          <w:rStyle w:val="af2"/>
          <w:rFonts w:eastAsiaTheme="majorEastAsia"/>
          <w:b w:val="0"/>
          <w:bCs w:val="0"/>
          <w:color w:val="000000"/>
          <w:sz w:val="28"/>
          <w:szCs w:val="28"/>
        </w:rPr>
        <w:t>өзін-өзі қамтамасыз ете алатын кәсіби медиа құрылым</w:t>
      </w:r>
      <w:r w:rsidR="00FB4512" w:rsidRPr="00FB4512">
        <w:rPr>
          <w:color w:val="000000"/>
          <w:sz w:val="28"/>
          <w:szCs w:val="28"/>
          <w:shd w:val="clear" w:color="auto" w:fill="FFFFFF"/>
        </w:rPr>
        <w:t xml:space="preserve"> ретінде қалыптасты. Бұл – сол кезең үшін өте сирек құбылыс. Газеттің артында тек идеологиялық қолдаушылар емес, нақты ұйымдастырушы топ пен қаржылық тәуелсізді</w:t>
      </w:r>
      <w:r w:rsidR="00AC2AB6">
        <w:rPr>
          <w:color w:val="000000"/>
          <w:sz w:val="28"/>
          <w:szCs w:val="28"/>
          <w:shd w:val="clear" w:color="auto" w:fill="FFFFFF"/>
          <w:lang w:val="kk-KZ"/>
        </w:rPr>
        <w:t>гі тұрды</w:t>
      </w:r>
      <w:r w:rsidR="00FB4512" w:rsidRPr="00FB4512">
        <w:rPr>
          <w:color w:val="000000"/>
          <w:sz w:val="28"/>
          <w:szCs w:val="28"/>
          <w:shd w:val="clear" w:color="auto" w:fill="FFFFFF"/>
        </w:rPr>
        <w:t xml:space="preserve">. Осы бағытта арнайы құрылған </w:t>
      </w:r>
      <w:r w:rsidR="00FB4512" w:rsidRPr="00FB4512">
        <w:rPr>
          <w:rStyle w:val="af2"/>
          <w:rFonts w:eastAsiaTheme="majorEastAsia"/>
          <w:b w:val="0"/>
          <w:bCs w:val="0"/>
          <w:color w:val="000000"/>
          <w:sz w:val="28"/>
          <w:szCs w:val="28"/>
        </w:rPr>
        <w:t>«Азамат» серіктестігі</w:t>
      </w:r>
      <w:r w:rsidR="00FB4512" w:rsidRPr="00FB4512">
        <w:rPr>
          <w:color w:val="000000"/>
          <w:sz w:val="28"/>
          <w:szCs w:val="28"/>
          <w:shd w:val="clear" w:color="auto" w:fill="FFFFFF"/>
        </w:rPr>
        <w:t xml:space="preserve"> – ұлттық ақпараттық менеджменттің алғашқы кәсіби институттарының бірі болды. «Азамат» серіктестігіне түрлі өңірлерден белсенді азаматтар, Алаш зиялылары, ауыл мұғалімдері мен қарапайым оқырмандар бірікті. Олар </w:t>
      </w:r>
      <w:r w:rsidR="00FB4512" w:rsidRPr="00FB4512">
        <w:rPr>
          <w:rStyle w:val="af2"/>
          <w:rFonts w:eastAsiaTheme="majorEastAsia"/>
          <w:b w:val="0"/>
          <w:bCs w:val="0"/>
          <w:color w:val="000000"/>
          <w:sz w:val="28"/>
          <w:szCs w:val="28"/>
        </w:rPr>
        <w:t>қаржылай үлес қосып</w:t>
      </w:r>
      <w:r w:rsidR="00FB4512" w:rsidRPr="00FB4512">
        <w:rPr>
          <w:color w:val="000000"/>
          <w:sz w:val="28"/>
          <w:szCs w:val="28"/>
          <w:shd w:val="clear" w:color="auto" w:fill="FFFFFF"/>
        </w:rPr>
        <w:t xml:space="preserve">, «Қазақ» газетінің жарық көруіне, оның тұрақты таралыммен шығуына жағдай жасады. </w:t>
      </w:r>
    </w:p>
    <w:p w14:paraId="3BE1F2C5" w14:textId="40EC6795" w:rsidR="00A83AEE" w:rsidRDefault="00FB4512" w:rsidP="00A83AEE">
      <w:pPr>
        <w:ind w:firstLine="708"/>
        <w:jc w:val="both"/>
        <w:divId w:val="1904683712"/>
        <w:rPr>
          <w:color w:val="000000"/>
          <w:sz w:val="28"/>
          <w:szCs w:val="28"/>
          <w:shd w:val="clear" w:color="auto" w:fill="FFFFFF"/>
        </w:rPr>
      </w:pPr>
      <w:r w:rsidRPr="00FB4512">
        <w:rPr>
          <w:color w:val="000000"/>
          <w:sz w:val="28"/>
          <w:szCs w:val="28"/>
          <w:shd w:val="clear" w:color="auto" w:fill="FFFFFF"/>
        </w:rPr>
        <w:t xml:space="preserve">Газетті шығаруға арнайы </w:t>
      </w:r>
      <w:r w:rsidRPr="00FB4512">
        <w:rPr>
          <w:rStyle w:val="af2"/>
          <w:rFonts w:eastAsiaTheme="majorEastAsia"/>
          <w:b w:val="0"/>
          <w:bCs w:val="0"/>
          <w:color w:val="000000"/>
          <w:sz w:val="28"/>
          <w:szCs w:val="28"/>
        </w:rPr>
        <w:t>типография сатып алынған</w:t>
      </w:r>
      <w:r w:rsidRPr="00FB4512">
        <w:rPr>
          <w:color w:val="000000"/>
          <w:sz w:val="28"/>
          <w:szCs w:val="28"/>
          <w:shd w:val="clear" w:color="auto" w:fill="FFFFFF"/>
        </w:rPr>
        <w:t>, бұл да өз кезегінде «Қазақты» толыққанды өндірістік медиажобаға айналдырды. Газеттің қаржылық моделі бірнеше негізгі тірекке сүйенді: жазылым ақылары, жарнама түсімдері (ихлан), оқырман көмектері. Мәселен, 1915 жылғы №139 сан</w:t>
      </w:r>
      <w:r w:rsidR="00AE3950">
        <w:rPr>
          <w:color w:val="000000"/>
          <w:sz w:val="28"/>
          <w:szCs w:val="28"/>
          <w:shd w:val="clear" w:color="auto" w:fill="FFFFFF"/>
          <w:lang w:val="kk-KZ"/>
        </w:rPr>
        <w:t>ын</w:t>
      </w:r>
      <w:r w:rsidRPr="00FB4512">
        <w:rPr>
          <w:color w:val="000000"/>
          <w:sz w:val="28"/>
          <w:szCs w:val="28"/>
          <w:shd w:val="clear" w:color="auto" w:fill="FFFFFF"/>
        </w:rPr>
        <w:t xml:space="preserve">да газеттің табыс көздері ашық көрсетілген: «Газет сомасы екі түрлі ақшадан құралады: бірі – алушылар төлейтін ақша, екіншісі – ылған (жарнама) берушілер төлейтін ақша». Жазылым құны – жылына 3 сом, жарты жылға 1 сом 75 тиын, ал жарнама бағасы – 20 тиыннан 15 тиынға дейін болды. Мұндай </w:t>
      </w:r>
      <w:r w:rsidRPr="00FB4512">
        <w:rPr>
          <w:rStyle w:val="af2"/>
          <w:rFonts w:eastAsiaTheme="majorEastAsia"/>
          <w:b w:val="0"/>
          <w:bCs w:val="0"/>
          <w:color w:val="000000"/>
          <w:sz w:val="28"/>
          <w:szCs w:val="28"/>
        </w:rPr>
        <w:t>жүйеленген, есеппен жұмыс істейтін құрылым</w:t>
      </w:r>
      <w:r w:rsidRPr="00FB4512">
        <w:rPr>
          <w:color w:val="000000"/>
          <w:sz w:val="28"/>
          <w:szCs w:val="28"/>
          <w:shd w:val="clear" w:color="auto" w:fill="FFFFFF"/>
        </w:rPr>
        <w:t xml:space="preserve"> сол заманның өзінде кәсіби басқарудың үздік</w:t>
      </w:r>
      <w:r w:rsidR="00FA1DD3">
        <w:rPr>
          <w:color w:val="000000"/>
          <w:sz w:val="28"/>
          <w:szCs w:val="28"/>
          <w:shd w:val="clear" w:color="auto" w:fill="FFFFFF"/>
        </w:rPr>
        <w:t xml:space="preserve"> үлгісі ретінде танылды. Қ.</w:t>
      </w:r>
      <w:r w:rsidRPr="00FB4512">
        <w:rPr>
          <w:color w:val="000000"/>
          <w:sz w:val="28"/>
          <w:szCs w:val="28"/>
          <w:shd w:val="clear" w:color="auto" w:fill="FFFFFF"/>
        </w:rPr>
        <w:t xml:space="preserve">Сақ өз зерттеуінде: </w:t>
      </w:r>
      <w:r w:rsidRPr="00FA1DD3">
        <w:rPr>
          <w:rStyle w:val="af3"/>
          <w:rFonts w:eastAsiaTheme="majorEastAsia"/>
          <w:i w:val="0"/>
          <w:color w:val="000000"/>
          <w:sz w:val="28"/>
          <w:szCs w:val="28"/>
        </w:rPr>
        <w:t>«Қазақ» газеті – өзін-өзі қаржыландырған, оқырманның сүйіспеншілігі мен сеніміне сүйеніп өмір сүрген халықтық басылым»</w:t>
      </w:r>
      <w:r w:rsidRPr="00FB4512">
        <w:rPr>
          <w:color w:val="000000"/>
          <w:sz w:val="28"/>
          <w:szCs w:val="28"/>
          <w:shd w:val="clear" w:color="auto" w:fill="FFFFFF"/>
        </w:rPr>
        <w:t xml:space="preserve"> деп жазады</w:t>
      </w:r>
      <w:r w:rsidR="00731A3F">
        <w:rPr>
          <w:color w:val="000000"/>
          <w:sz w:val="28"/>
          <w:szCs w:val="28"/>
          <w:shd w:val="clear" w:color="auto" w:fill="FFFFFF"/>
          <w:lang w:val="kk-KZ"/>
        </w:rPr>
        <w:t xml:space="preserve"> </w:t>
      </w:r>
      <w:r w:rsidR="00731A3F" w:rsidRPr="00731A3F">
        <w:rPr>
          <w:color w:val="000000"/>
          <w:sz w:val="28"/>
          <w:szCs w:val="28"/>
          <w:shd w:val="clear" w:color="auto" w:fill="FFFFFF"/>
        </w:rPr>
        <w:t>[</w:t>
      </w:r>
      <w:r w:rsidR="00EA0939">
        <w:rPr>
          <w:color w:val="000000"/>
          <w:sz w:val="28"/>
          <w:szCs w:val="28"/>
          <w:shd w:val="clear" w:color="auto" w:fill="FFFFFF"/>
        </w:rPr>
        <w:t>73</w:t>
      </w:r>
      <w:r w:rsidR="00D055BE">
        <w:rPr>
          <w:color w:val="000000"/>
          <w:sz w:val="28"/>
          <w:szCs w:val="28"/>
          <w:shd w:val="clear" w:color="auto" w:fill="FFFFFF"/>
        </w:rPr>
        <w:t>, 75</w:t>
      </w:r>
      <w:r w:rsidR="00731A3F">
        <w:rPr>
          <w:color w:val="000000"/>
          <w:sz w:val="28"/>
          <w:szCs w:val="28"/>
          <w:shd w:val="clear" w:color="auto" w:fill="FFFFFF"/>
        </w:rPr>
        <w:t>]</w:t>
      </w:r>
      <w:r w:rsidRPr="00FB4512">
        <w:rPr>
          <w:color w:val="000000"/>
          <w:sz w:val="28"/>
          <w:szCs w:val="28"/>
          <w:shd w:val="clear" w:color="auto" w:fill="FFFFFF"/>
        </w:rPr>
        <w:t xml:space="preserve">. Бұл тұжырым – газеттің тек идеологиялық емес, </w:t>
      </w:r>
      <w:r w:rsidRPr="00FB4512">
        <w:rPr>
          <w:rStyle w:val="af2"/>
          <w:rFonts w:eastAsiaTheme="majorEastAsia"/>
          <w:b w:val="0"/>
          <w:bCs w:val="0"/>
          <w:color w:val="000000"/>
          <w:sz w:val="28"/>
          <w:szCs w:val="28"/>
        </w:rPr>
        <w:t>қаржылық және институционалдық тәуелсіздігі</w:t>
      </w:r>
      <w:r w:rsidRPr="00FB4512">
        <w:rPr>
          <w:color w:val="000000"/>
          <w:sz w:val="28"/>
          <w:szCs w:val="28"/>
          <w:shd w:val="clear" w:color="auto" w:fill="FFFFFF"/>
        </w:rPr>
        <w:t xml:space="preserve"> болғанын дәлелдейді. </w:t>
      </w:r>
    </w:p>
    <w:p w14:paraId="4A286198" w14:textId="3D204AF4" w:rsidR="00FB4512" w:rsidRPr="00A83AEE" w:rsidRDefault="00FB4512" w:rsidP="00A83AEE">
      <w:pPr>
        <w:ind w:firstLine="708"/>
        <w:jc w:val="both"/>
        <w:divId w:val="1904683712"/>
        <w:rPr>
          <w:color w:val="000000"/>
          <w:sz w:val="28"/>
          <w:szCs w:val="28"/>
          <w:shd w:val="clear" w:color="auto" w:fill="FFFFFF"/>
        </w:rPr>
      </w:pPr>
      <w:r w:rsidRPr="00FB4512">
        <w:rPr>
          <w:color w:val="000000"/>
          <w:sz w:val="28"/>
          <w:szCs w:val="28"/>
          <w:shd w:val="clear" w:color="auto" w:fill="FFFFFF"/>
        </w:rPr>
        <w:t xml:space="preserve">Тағы бір назар аударарлық жайт – газеттің табысы тек басылым жұмысына ғана емес, </w:t>
      </w:r>
      <w:r w:rsidRPr="00FB4512">
        <w:rPr>
          <w:rStyle w:val="af2"/>
          <w:rFonts w:eastAsiaTheme="majorEastAsia"/>
          <w:b w:val="0"/>
          <w:bCs w:val="0"/>
          <w:color w:val="000000"/>
          <w:sz w:val="28"/>
          <w:szCs w:val="28"/>
        </w:rPr>
        <w:t>қоғамдық игілікке</w:t>
      </w:r>
      <w:r w:rsidR="00BC1D5C">
        <w:rPr>
          <w:color w:val="000000"/>
          <w:sz w:val="28"/>
          <w:szCs w:val="28"/>
          <w:shd w:val="clear" w:color="auto" w:fill="FFFFFF"/>
        </w:rPr>
        <w:t xml:space="preserve"> де бағытталған. Қ.</w:t>
      </w:r>
      <w:r w:rsidRPr="00FB4512">
        <w:rPr>
          <w:color w:val="000000"/>
          <w:sz w:val="28"/>
          <w:szCs w:val="28"/>
          <w:shd w:val="clear" w:color="auto" w:fill="FFFFFF"/>
        </w:rPr>
        <w:t xml:space="preserve">Сақ архив деректерін сөйлете отырып, «Қазақ» газетінің қаражатынан </w:t>
      </w:r>
      <w:r w:rsidRPr="00FB4512">
        <w:rPr>
          <w:rStyle w:val="af2"/>
          <w:rFonts w:eastAsiaTheme="majorEastAsia"/>
          <w:b w:val="0"/>
          <w:bCs w:val="0"/>
          <w:color w:val="000000"/>
          <w:sz w:val="28"/>
          <w:szCs w:val="28"/>
        </w:rPr>
        <w:t>оқушылар мен студенттердің оқу ақысын төлеу</w:t>
      </w:r>
      <w:r w:rsidRPr="00FB4512">
        <w:rPr>
          <w:color w:val="000000"/>
          <w:sz w:val="28"/>
          <w:szCs w:val="28"/>
          <w:shd w:val="clear" w:color="auto" w:fill="FFFFFF"/>
        </w:rPr>
        <w:t xml:space="preserve">, </w:t>
      </w:r>
      <w:r w:rsidRPr="00FB4512">
        <w:rPr>
          <w:rStyle w:val="af2"/>
          <w:rFonts w:eastAsiaTheme="majorEastAsia"/>
          <w:b w:val="0"/>
          <w:bCs w:val="0"/>
          <w:color w:val="000000"/>
          <w:sz w:val="28"/>
          <w:szCs w:val="28"/>
        </w:rPr>
        <w:t>медресе-мектептерге жәрдем беру</w:t>
      </w:r>
      <w:r w:rsidRPr="00FB4512">
        <w:rPr>
          <w:color w:val="000000"/>
          <w:sz w:val="28"/>
          <w:szCs w:val="28"/>
          <w:shd w:val="clear" w:color="auto" w:fill="FFFFFF"/>
        </w:rPr>
        <w:t xml:space="preserve">, </w:t>
      </w:r>
      <w:r w:rsidRPr="00FB4512">
        <w:rPr>
          <w:rStyle w:val="af2"/>
          <w:rFonts w:eastAsiaTheme="majorEastAsia"/>
          <w:b w:val="0"/>
          <w:bCs w:val="0"/>
          <w:color w:val="000000"/>
          <w:sz w:val="28"/>
          <w:szCs w:val="28"/>
        </w:rPr>
        <w:t>ұлттық ағартушылық жобаларға қаржы бөлу</w:t>
      </w:r>
      <w:r w:rsidRPr="00FB4512">
        <w:rPr>
          <w:color w:val="000000"/>
          <w:sz w:val="28"/>
          <w:szCs w:val="28"/>
          <w:shd w:val="clear" w:color="auto" w:fill="FFFFFF"/>
        </w:rPr>
        <w:t xml:space="preserve"> сынды нақты қоғамдық істерге жұмсалғанын көрсетеді. Бұл – бүгінгі әлеуметтік жауап</w:t>
      </w:r>
      <w:r w:rsidR="00AF7DDD">
        <w:rPr>
          <w:color w:val="000000"/>
          <w:sz w:val="28"/>
          <w:szCs w:val="28"/>
          <w:shd w:val="clear" w:color="auto" w:fill="FFFFFF"/>
          <w:lang w:val="kk-KZ"/>
        </w:rPr>
        <w:t>кершілік</w:t>
      </w:r>
      <w:r w:rsidRPr="00FB4512">
        <w:rPr>
          <w:color w:val="000000"/>
          <w:sz w:val="28"/>
          <w:szCs w:val="28"/>
          <w:shd w:val="clear" w:color="auto" w:fill="FFFFFF"/>
        </w:rPr>
        <w:t xml:space="preserve"> медиа тұжырымдамасының сол дәуірдегі алғашқы үлгілерінің бірі. Басылымға қолдау көрсеткен азаматтардың әлеуметтік құрамы да әртүрлі болған: байлар, орта шаруалар, ауыл мұғалімдері, тіпті студенттер. 1915 жылы жарияланған тізімде 255 адамның есімі көрсетілген, олардың арасында </w:t>
      </w:r>
      <w:r w:rsidR="00AF7DDD">
        <w:rPr>
          <w:color w:val="000000"/>
          <w:sz w:val="28"/>
          <w:szCs w:val="28"/>
          <w:shd w:val="clear" w:color="auto" w:fill="FFFFFF"/>
          <w:lang w:val="kk-KZ"/>
        </w:rPr>
        <w:t>танымал</w:t>
      </w:r>
      <w:r w:rsidRPr="00FB4512">
        <w:rPr>
          <w:color w:val="000000"/>
          <w:sz w:val="28"/>
          <w:szCs w:val="28"/>
          <w:shd w:val="clear" w:color="auto" w:fill="FFFFFF"/>
        </w:rPr>
        <w:t xml:space="preserve"> қайраткерлермен қатар, мұғалімдер мен қарапайым жұрт өкілдері де бар. Бұл – </w:t>
      </w:r>
      <w:r w:rsidRPr="00FB4512">
        <w:rPr>
          <w:rStyle w:val="af2"/>
          <w:rFonts w:eastAsiaTheme="majorEastAsia"/>
          <w:b w:val="0"/>
          <w:bCs w:val="0"/>
          <w:color w:val="000000"/>
          <w:sz w:val="28"/>
          <w:szCs w:val="28"/>
        </w:rPr>
        <w:t>газеттің халықтық сипаты мен қоғамдық сенімге ие болғанының айғағы</w:t>
      </w:r>
      <w:r w:rsidRPr="00FB4512">
        <w:rPr>
          <w:color w:val="000000"/>
          <w:sz w:val="28"/>
          <w:szCs w:val="28"/>
          <w:shd w:val="clear" w:color="auto" w:fill="FFFFFF"/>
        </w:rPr>
        <w:t xml:space="preserve">. Сол дәуір үшін «Қазақ» газеті өзін-өзі қаржыландыратын, оқырманмен тығыз байланыста болатын, нақты мақсат-міндеттері бар ұжымдық басқару үлгісін көрсетті. Қазіргі медиа менеджмент теорияларындағы </w:t>
      </w:r>
      <w:r w:rsidR="00FA1DD3">
        <w:rPr>
          <w:color w:val="000000"/>
          <w:sz w:val="28"/>
          <w:szCs w:val="28"/>
          <w:shd w:val="clear" w:color="auto" w:fill="FFFFFF"/>
          <w:lang w:val="kk-KZ"/>
        </w:rPr>
        <w:t>«</w:t>
      </w:r>
      <w:r w:rsidRPr="00FB4512">
        <w:rPr>
          <w:rStyle w:val="af2"/>
          <w:rFonts w:eastAsiaTheme="majorEastAsia"/>
          <w:b w:val="0"/>
          <w:bCs w:val="0"/>
          <w:color w:val="000000"/>
          <w:sz w:val="28"/>
          <w:szCs w:val="28"/>
        </w:rPr>
        <w:t>takeholder model</w:t>
      </w:r>
      <w:r w:rsidR="00FA1DD3">
        <w:rPr>
          <w:rStyle w:val="af2"/>
          <w:rFonts w:eastAsiaTheme="majorEastAsia"/>
          <w:b w:val="0"/>
          <w:bCs w:val="0"/>
          <w:color w:val="000000"/>
          <w:sz w:val="28"/>
          <w:szCs w:val="28"/>
          <w:lang w:val="kk-KZ"/>
        </w:rPr>
        <w:t>»</w:t>
      </w:r>
      <w:r w:rsidRPr="00FB4512">
        <w:rPr>
          <w:color w:val="000000"/>
          <w:sz w:val="28"/>
          <w:szCs w:val="28"/>
          <w:shd w:val="clear" w:color="auto" w:fill="FFFFFF"/>
        </w:rPr>
        <w:t xml:space="preserve">, </w:t>
      </w:r>
      <w:r w:rsidR="00FA1DD3">
        <w:rPr>
          <w:color w:val="000000"/>
          <w:sz w:val="28"/>
          <w:szCs w:val="28"/>
          <w:shd w:val="clear" w:color="auto" w:fill="FFFFFF"/>
          <w:lang w:val="kk-KZ"/>
        </w:rPr>
        <w:t>«</w:t>
      </w:r>
      <w:r w:rsidRPr="00FB4512">
        <w:rPr>
          <w:rStyle w:val="af2"/>
          <w:rFonts w:eastAsiaTheme="majorEastAsia"/>
          <w:b w:val="0"/>
          <w:bCs w:val="0"/>
          <w:color w:val="000000"/>
          <w:sz w:val="28"/>
          <w:szCs w:val="28"/>
        </w:rPr>
        <w:t>nonprofit media</w:t>
      </w:r>
      <w:r w:rsidR="00FA1DD3">
        <w:rPr>
          <w:rStyle w:val="af2"/>
          <w:rFonts w:eastAsiaTheme="majorEastAsia"/>
          <w:b w:val="0"/>
          <w:bCs w:val="0"/>
          <w:color w:val="000000"/>
          <w:sz w:val="28"/>
          <w:szCs w:val="28"/>
          <w:lang w:val="kk-KZ"/>
        </w:rPr>
        <w:t>»</w:t>
      </w:r>
      <w:r w:rsidRPr="00FB4512">
        <w:rPr>
          <w:color w:val="000000"/>
          <w:sz w:val="28"/>
          <w:szCs w:val="28"/>
          <w:shd w:val="clear" w:color="auto" w:fill="FFFFFF"/>
        </w:rPr>
        <w:t xml:space="preserve">, </w:t>
      </w:r>
      <w:r w:rsidR="00FA1DD3">
        <w:rPr>
          <w:color w:val="000000"/>
          <w:sz w:val="28"/>
          <w:szCs w:val="28"/>
          <w:shd w:val="clear" w:color="auto" w:fill="FFFFFF"/>
          <w:lang w:val="kk-KZ"/>
        </w:rPr>
        <w:t>«</w:t>
      </w:r>
      <w:r w:rsidRPr="00FB4512">
        <w:rPr>
          <w:rStyle w:val="af2"/>
          <w:rFonts w:eastAsiaTheme="majorEastAsia"/>
          <w:b w:val="0"/>
          <w:bCs w:val="0"/>
          <w:color w:val="000000"/>
          <w:sz w:val="28"/>
          <w:szCs w:val="28"/>
        </w:rPr>
        <w:t>community-funded journalism</w:t>
      </w:r>
      <w:r w:rsidR="00FA1DD3">
        <w:rPr>
          <w:rStyle w:val="af2"/>
          <w:rFonts w:eastAsiaTheme="majorEastAsia"/>
          <w:b w:val="0"/>
          <w:bCs w:val="0"/>
          <w:color w:val="000000"/>
          <w:sz w:val="28"/>
          <w:szCs w:val="28"/>
          <w:lang w:val="kk-KZ"/>
        </w:rPr>
        <w:t>»</w:t>
      </w:r>
      <w:r w:rsidRPr="00FB4512">
        <w:rPr>
          <w:color w:val="000000"/>
          <w:sz w:val="28"/>
          <w:szCs w:val="28"/>
          <w:shd w:val="clear" w:color="auto" w:fill="FFFFFF"/>
        </w:rPr>
        <w:t xml:space="preserve"> ұғымдарының негізі дәл осы тәжірибелерде жатыр. </w:t>
      </w:r>
    </w:p>
    <w:p w14:paraId="0BA6E316" w14:textId="71DEA58F" w:rsidR="00E41CBC" w:rsidRPr="004452B7" w:rsidRDefault="00BE6294" w:rsidP="004452B7">
      <w:pPr>
        <w:ind w:firstLine="708"/>
        <w:jc w:val="both"/>
        <w:divId w:val="1904683712"/>
        <w:rPr>
          <w:sz w:val="28"/>
          <w:szCs w:val="28"/>
          <w:lang w:val="kk-KZ"/>
        </w:rPr>
      </w:pPr>
      <w:r w:rsidRPr="004452B7">
        <w:rPr>
          <w:sz w:val="28"/>
          <w:szCs w:val="28"/>
        </w:rPr>
        <w:t>Алғашқы қазақ басылымдарының маркетинг</w:t>
      </w:r>
      <w:r w:rsidR="003E3D2E" w:rsidRPr="004452B7">
        <w:rPr>
          <w:sz w:val="28"/>
          <w:szCs w:val="28"/>
          <w:lang w:val="kk-KZ"/>
        </w:rPr>
        <w:t xml:space="preserve"> </w:t>
      </w:r>
      <w:r w:rsidRPr="004452B7">
        <w:rPr>
          <w:sz w:val="28"/>
          <w:szCs w:val="28"/>
        </w:rPr>
        <w:t xml:space="preserve">тәсілдері де өзіндік ерекшеліктерге ие болды. ХХ ғасырдың басында жарнама </w:t>
      </w:r>
      <w:r w:rsidR="0083300E" w:rsidRPr="004452B7">
        <w:rPr>
          <w:sz w:val="28"/>
          <w:szCs w:val="28"/>
          <w:lang w:val="kk-KZ"/>
        </w:rPr>
        <w:t>мен</w:t>
      </w:r>
      <w:r w:rsidRPr="004452B7">
        <w:rPr>
          <w:sz w:val="28"/>
          <w:szCs w:val="28"/>
        </w:rPr>
        <w:t xml:space="preserve"> PR-дың қазіргі заманғы тәсілдері әлі қалыптаспағандықтан, қазақ газеттері өз аудиториясын тарту үшін басқа әдістерді қолданды</w:t>
      </w:r>
      <w:r w:rsidR="008C2D76" w:rsidRPr="004452B7">
        <w:rPr>
          <w:sz w:val="28"/>
          <w:szCs w:val="28"/>
          <w:lang w:val="kk-KZ"/>
        </w:rPr>
        <w:t>.</w:t>
      </w:r>
    </w:p>
    <w:p w14:paraId="63F7221E" w14:textId="55C54395" w:rsidR="00FB6880" w:rsidRPr="004452B7" w:rsidRDefault="00BE6294" w:rsidP="004452B7">
      <w:pPr>
        <w:ind w:firstLine="708"/>
        <w:jc w:val="both"/>
        <w:divId w:val="1904683712"/>
        <w:rPr>
          <w:sz w:val="28"/>
          <w:szCs w:val="28"/>
          <w:lang w:val="kk-KZ"/>
        </w:rPr>
      </w:pPr>
      <w:r w:rsidRPr="004452B7">
        <w:rPr>
          <w:b/>
          <w:bCs/>
          <w:sz w:val="28"/>
          <w:szCs w:val="28"/>
        </w:rPr>
        <w:t xml:space="preserve">Жазылым жүйесі: </w:t>
      </w:r>
      <w:r w:rsidRPr="004452B7">
        <w:rPr>
          <w:sz w:val="28"/>
          <w:szCs w:val="28"/>
        </w:rPr>
        <w:t xml:space="preserve">Газеттердің негізгі қаржы көзі оқырмандардың жазылым төлемдері болды. Бұл әдіс қазіргі </w:t>
      </w:r>
      <w:r w:rsidR="00FA1DD3">
        <w:rPr>
          <w:sz w:val="28"/>
          <w:szCs w:val="28"/>
          <w:lang w:val="kk-KZ"/>
        </w:rPr>
        <w:t>«</w:t>
      </w:r>
      <w:r w:rsidRPr="004452B7">
        <w:rPr>
          <w:sz w:val="28"/>
          <w:szCs w:val="28"/>
        </w:rPr>
        <w:t>subscription-based model</w:t>
      </w:r>
      <w:r w:rsidR="00FA1DD3">
        <w:rPr>
          <w:sz w:val="28"/>
          <w:szCs w:val="28"/>
          <w:lang w:val="kk-KZ"/>
        </w:rPr>
        <w:t>»</w:t>
      </w:r>
      <w:r w:rsidRPr="004452B7">
        <w:rPr>
          <w:sz w:val="28"/>
          <w:szCs w:val="28"/>
        </w:rPr>
        <w:t xml:space="preserve"> (жазылым негізіндегі модель) ұстанымымен сәйкес келеді. Мысалы, «Қазақ» газетінің жылдық жазылым бағасы 3 сом болса, «Айқап» журналының жазылым құны 1,5 сом болды</w:t>
      </w:r>
      <w:r w:rsidR="006F3F37" w:rsidRPr="004452B7">
        <w:rPr>
          <w:sz w:val="28"/>
          <w:szCs w:val="28"/>
          <w:lang w:val="kk-KZ"/>
        </w:rPr>
        <w:t xml:space="preserve"> </w:t>
      </w:r>
      <w:r w:rsidR="006F3F37" w:rsidRPr="004452B7">
        <w:rPr>
          <w:sz w:val="28"/>
          <w:szCs w:val="28"/>
        </w:rPr>
        <w:t>[</w:t>
      </w:r>
      <w:r w:rsidR="008B5185">
        <w:rPr>
          <w:sz w:val="28"/>
          <w:szCs w:val="28"/>
        </w:rPr>
        <w:t>73</w:t>
      </w:r>
      <w:r w:rsidR="00C04C09" w:rsidRPr="004452B7">
        <w:rPr>
          <w:sz w:val="28"/>
          <w:szCs w:val="28"/>
        </w:rPr>
        <w:t>, 52</w:t>
      </w:r>
      <w:r w:rsidR="006F3F37" w:rsidRPr="004452B7">
        <w:rPr>
          <w:sz w:val="28"/>
          <w:szCs w:val="28"/>
        </w:rPr>
        <w:t>]</w:t>
      </w:r>
      <w:r w:rsidRPr="004452B7">
        <w:rPr>
          <w:sz w:val="28"/>
          <w:szCs w:val="28"/>
        </w:rPr>
        <w:t>. Бұл қаражат басылымды басып шығару мен тарату шығындарын өтеуге жұмсалды</w:t>
      </w:r>
      <w:r w:rsidR="0083300E" w:rsidRPr="004452B7">
        <w:rPr>
          <w:sz w:val="28"/>
          <w:szCs w:val="28"/>
          <w:lang w:val="kk-KZ"/>
        </w:rPr>
        <w:t>.</w:t>
      </w:r>
    </w:p>
    <w:p w14:paraId="47B3092D" w14:textId="20757054" w:rsidR="00FB6880" w:rsidRPr="004452B7" w:rsidRDefault="00BE6294" w:rsidP="004452B7">
      <w:pPr>
        <w:ind w:firstLine="708"/>
        <w:jc w:val="both"/>
        <w:divId w:val="1904683712"/>
        <w:rPr>
          <w:sz w:val="28"/>
          <w:szCs w:val="28"/>
          <w:lang w:val="kk-KZ"/>
        </w:rPr>
      </w:pPr>
      <w:r w:rsidRPr="004452B7">
        <w:rPr>
          <w:b/>
          <w:bCs/>
          <w:sz w:val="28"/>
          <w:szCs w:val="28"/>
        </w:rPr>
        <w:t xml:space="preserve">Аймақтық дистрибуция жүйесі: </w:t>
      </w:r>
      <w:r w:rsidRPr="004452B7">
        <w:rPr>
          <w:sz w:val="28"/>
          <w:szCs w:val="28"/>
        </w:rPr>
        <w:t xml:space="preserve">Газеттер тек қалада </w:t>
      </w:r>
      <w:r w:rsidR="00FA1DD3">
        <w:rPr>
          <w:sz w:val="28"/>
          <w:szCs w:val="28"/>
          <w:lang w:val="kk-KZ"/>
        </w:rPr>
        <w:t xml:space="preserve">ғана </w:t>
      </w:r>
      <w:r w:rsidRPr="004452B7">
        <w:rPr>
          <w:sz w:val="28"/>
          <w:szCs w:val="28"/>
        </w:rPr>
        <w:t xml:space="preserve">емес, ауылдық аймақтарға да таралды. Осы мақсатта басылымдар өздерінің сенімді өкілдерін бекітіп, оларды газеттерді таратушы ретінде пайдаланды. Бұл қазіргі </w:t>
      </w:r>
      <w:r w:rsidR="00FA1DD3">
        <w:rPr>
          <w:sz w:val="28"/>
          <w:szCs w:val="28"/>
          <w:lang w:val="kk-KZ"/>
        </w:rPr>
        <w:t>«</w:t>
      </w:r>
      <w:r w:rsidRPr="004452B7">
        <w:rPr>
          <w:sz w:val="28"/>
          <w:szCs w:val="28"/>
        </w:rPr>
        <w:t>franchise-based distribution model</w:t>
      </w:r>
      <w:r w:rsidR="00FA1DD3">
        <w:rPr>
          <w:sz w:val="28"/>
          <w:szCs w:val="28"/>
          <w:lang w:val="kk-KZ"/>
        </w:rPr>
        <w:t>»</w:t>
      </w:r>
      <w:r w:rsidRPr="004452B7">
        <w:rPr>
          <w:sz w:val="28"/>
          <w:szCs w:val="28"/>
        </w:rPr>
        <w:t xml:space="preserve"> (франшизалық тарату жүйесі) принципіне ұқсас</w:t>
      </w:r>
      <w:r w:rsidR="00FB6880" w:rsidRPr="004452B7">
        <w:rPr>
          <w:sz w:val="28"/>
          <w:szCs w:val="28"/>
          <w:lang w:val="kk-KZ"/>
        </w:rPr>
        <w:t xml:space="preserve"> жүйе</w:t>
      </w:r>
      <w:r w:rsidR="00572DD5" w:rsidRPr="004452B7">
        <w:rPr>
          <w:sz w:val="28"/>
          <w:szCs w:val="28"/>
          <w:lang w:val="kk-KZ"/>
        </w:rPr>
        <w:t>.</w:t>
      </w:r>
    </w:p>
    <w:p w14:paraId="1B0432C7" w14:textId="6E814A7C" w:rsidR="00353AE2" w:rsidRPr="004452B7" w:rsidRDefault="00BE6294" w:rsidP="004452B7">
      <w:pPr>
        <w:ind w:firstLine="708"/>
        <w:jc w:val="both"/>
        <w:divId w:val="1904683712"/>
        <w:rPr>
          <w:sz w:val="28"/>
          <w:szCs w:val="28"/>
          <w:lang w:val="kk-KZ"/>
        </w:rPr>
      </w:pPr>
      <w:r w:rsidRPr="004452B7">
        <w:rPr>
          <w:b/>
          <w:bCs/>
          <w:sz w:val="28"/>
          <w:szCs w:val="28"/>
        </w:rPr>
        <w:t>Қоғамдық қаржыландыру (краудфандинг):</w:t>
      </w:r>
      <w:r w:rsidRPr="004452B7">
        <w:rPr>
          <w:sz w:val="28"/>
          <w:szCs w:val="28"/>
        </w:rPr>
        <w:t xml:space="preserve"> Газеттерге ұлттық интеллигенция өкілдері мен дәулетті азаматтар демеушілік жасады. Мысалы, «Қазақ» газетін қаржылай қолдаған белгілі тұлғалардың бірі Мұстафа Шоқай болған. Бұл әдіс қазіргі </w:t>
      </w:r>
      <w:r w:rsidR="00FA1DD3">
        <w:rPr>
          <w:sz w:val="28"/>
          <w:szCs w:val="28"/>
          <w:lang w:val="kk-KZ"/>
        </w:rPr>
        <w:t>«</w:t>
      </w:r>
      <w:r w:rsidRPr="004452B7">
        <w:rPr>
          <w:sz w:val="28"/>
          <w:szCs w:val="28"/>
        </w:rPr>
        <w:t>crowdfunding model</w:t>
      </w:r>
      <w:r w:rsidR="00FA1DD3">
        <w:rPr>
          <w:sz w:val="28"/>
          <w:szCs w:val="28"/>
          <w:lang w:val="kk-KZ"/>
        </w:rPr>
        <w:t>»</w:t>
      </w:r>
      <w:r w:rsidRPr="004452B7">
        <w:rPr>
          <w:sz w:val="28"/>
          <w:szCs w:val="28"/>
        </w:rPr>
        <w:t xml:space="preserve"> (краудфандинг моделі) тәжірибесіне сәйкес келеді, онда белгілі бір жоба қоғамның қаржылық қолдауы арқылы жүзеге асады</w:t>
      </w:r>
      <w:r w:rsidR="00572DD5" w:rsidRPr="004452B7">
        <w:rPr>
          <w:sz w:val="28"/>
          <w:szCs w:val="28"/>
          <w:lang w:val="kk-KZ"/>
        </w:rPr>
        <w:t>.</w:t>
      </w:r>
    </w:p>
    <w:p w14:paraId="07EEFA9E" w14:textId="17D002AE" w:rsidR="00CA35F3" w:rsidRPr="004452B7" w:rsidRDefault="00BE6294" w:rsidP="004452B7">
      <w:pPr>
        <w:ind w:firstLine="708"/>
        <w:jc w:val="both"/>
        <w:divId w:val="1904683712"/>
        <w:rPr>
          <w:sz w:val="28"/>
          <w:szCs w:val="28"/>
          <w:lang w:val="kk-KZ"/>
        </w:rPr>
      </w:pPr>
      <w:r w:rsidRPr="004452B7">
        <w:rPr>
          <w:b/>
          <w:bCs/>
          <w:sz w:val="28"/>
          <w:szCs w:val="28"/>
        </w:rPr>
        <w:t xml:space="preserve">Оқырманмен кері байланыс: </w:t>
      </w:r>
      <w:r w:rsidRPr="004452B7">
        <w:rPr>
          <w:sz w:val="28"/>
          <w:szCs w:val="28"/>
        </w:rPr>
        <w:t xml:space="preserve">Газет беттерінде оқырмандардың хаттары жарияланып, олар көтерген мәселелерге жауап берілді. Бұл қазіргі заманғы медиа индустриядағы </w:t>
      </w:r>
      <w:r w:rsidR="00FA1DD3">
        <w:rPr>
          <w:sz w:val="28"/>
          <w:szCs w:val="28"/>
          <w:lang w:val="kk-KZ"/>
        </w:rPr>
        <w:t>«</w:t>
      </w:r>
      <w:r w:rsidRPr="004452B7">
        <w:rPr>
          <w:sz w:val="28"/>
          <w:szCs w:val="28"/>
        </w:rPr>
        <w:t>user-generated content</w:t>
      </w:r>
      <w:r w:rsidR="00FA1DD3">
        <w:rPr>
          <w:sz w:val="28"/>
          <w:szCs w:val="28"/>
          <w:lang w:val="kk-KZ"/>
        </w:rPr>
        <w:t>»</w:t>
      </w:r>
      <w:r w:rsidRPr="004452B7">
        <w:rPr>
          <w:sz w:val="28"/>
          <w:szCs w:val="28"/>
        </w:rPr>
        <w:t xml:space="preserve"> (пайдаланушы жасаған контент) және </w:t>
      </w:r>
      <w:r w:rsidR="00FA1DD3">
        <w:rPr>
          <w:sz w:val="28"/>
          <w:szCs w:val="28"/>
          <w:lang w:val="kk-KZ"/>
        </w:rPr>
        <w:t>«</w:t>
      </w:r>
      <w:r w:rsidRPr="004452B7">
        <w:rPr>
          <w:sz w:val="28"/>
          <w:szCs w:val="28"/>
        </w:rPr>
        <w:t>community engagement</w:t>
      </w:r>
      <w:r w:rsidR="00FA1DD3">
        <w:rPr>
          <w:sz w:val="28"/>
          <w:szCs w:val="28"/>
          <w:lang w:val="kk-KZ"/>
        </w:rPr>
        <w:t>»</w:t>
      </w:r>
      <w:r w:rsidRPr="004452B7">
        <w:rPr>
          <w:sz w:val="28"/>
          <w:szCs w:val="28"/>
        </w:rPr>
        <w:t xml:space="preserve"> (қоғаммен байланыс) қағидаларымен үндеседі</w:t>
      </w:r>
      <w:r w:rsidR="00572DD5" w:rsidRPr="004452B7">
        <w:rPr>
          <w:sz w:val="28"/>
          <w:szCs w:val="28"/>
          <w:lang w:val="kk-KZ"/>
        </w:rPr>
        <w:t>.</w:t>
      </w:r>
    </w:p>
    <w:p w14:paraId="7E18DAFE" w14:textId="675D9438" w:rsidR="0079160B" w:rsidRPr="00001FCF" w:rsidRDefault="00BE6294" w:rsidP="00001FCF">
      <w:pPr>
        <w:ind w:firstLine="708"/>
        <w:jc w:val="both"/>
        <w:divId w:val="1904683712"/>
        <w:rPr>
          <w:sz w:val="28"/>
          <w:szCs w:val="28"/>
          <w:lang w:val="kk-KZ"/>
        </w:rPr>
      </w:pPr>
      <w:r w:rsidRPr="004452B7">
        <w:rPr>
          <w:b/>
          <w:bCs/>
          <w:sz w:val="28"/>
          <w:szCs w:val="28"/>
        </w:rPr>
        <w:t>Сыйлық тарату</w:t>
      </w:r>
      <w:r w:rsidR="006614BE" w:rsidRPr="004452B7">
        <w:rPr>
          <w:b/>
          <w:bCs/>
          <w:sz w:val="28"/>
          <w:szCs w:val="28"/>
          <w:lang w:val="kk-KZ"/>
        </w:rPr>
        <w:t xml:space="preserve">: </w:t>
      </w:r>
      <w:r w:rsidRPr="004452B7">
        <w:rPr>
          <w:sz w:val="28"/>
          <w:szCs w:val="28"/>
        </w:rPr>
        <w:t xml:space="preserve">Кейбір </w:t>
      </w:r>
      <w:r w:rsidR="00001FCF">
        <w:rPr>
          <w:sz w:val="28"/>
          <w:szCs w:val="28"/>
          <w:lang w:val="kk-KZ"/>
        </w:rPr>
        <w:t xml:space="preserve">басылымдар жазылым науқаны кезінде жүлде тігіп, ұтыс ойнатып, оқырмандардың қызығушылығын арттырып жатады. </w:t>
      </w:r>
      <w:r w:rsidRPr="004452B7">
        <w:rPr>
          <w:sz w:val="28"/>
          <w:szCs w:val="28"/>
        </w:rPr>
        <w:t xml:space="preserve">Бұл қазіргі заманғы </w:t>
      </w:r>
      <w:r w:rsidR="00FA1DD3">
        <w:rPr>
          <w:sz w:val="28"/>
          <w:szCs w:val="28"/>
          <w:lang w:val="kk-KZ"/>
        </w:rPr>
        <w:t>«</w:t>
      </w:r>
      <w:r w:rsidRPr="004452B7">
        <w:rPr>
          <w:sz w:val="28"/>
          <w:szCs w:val="28"/>
        </w:rPr>
        <w:t>freemium model</w:t>
      </w:r>
      <w:r w:rsidR="00FA1DD3">
        <w:rPr>
          <w:sz w:val="28"/>
          <w:szCs w:val="28"/>
          <w:lang w:val="kk-KZ"/>
        </w:rPr>
        <w:t>»</w:t>
      </w:r>
      <w:r w:rsidRPr="004452B7">
        <w:rPr>
          <w:sz w:val="28"/>
          <w:szCs w:val="28"/>
        </w:rPr>
        <w:t xml:space="preserve"> (ақылы және тегін қызметтердің үйлесімі) стратегиясымен сәйкес келеді.</w:t>
      </w:r>
    </w:p>
    <w:p w14:paraId="0066FB57" w14:textId="18583980" w:rsidR="00C152D5" w:rsidRPr="004452B7" w:rsidRDefault="00BE6294" w:rsidP="00047D1C">
      <w:pPr>
        <w:ind w:firstLine="708"/>
        <w:jc w:val="both"/>
        <w:divId w:val="1904683712"/>
        <w:rPr>
          <w:sz w:val="28"/>
          <w:szCs w:val="28"/>
          <w:lang w:val="kk-KZ"/>
        </w:rPr>
      </w:pPr>
      <w:r w:rsidRPr="004452B7">
        <w:rPr>
          <w:sz w:val="28"/>
          <w:szCs w:val="28"/>
        </w:rPr>
        <w:t>Қазіргі отандық БАҚ тәжірибесінде бұл тәсілдер жаңаша сипатта көрініс та</w:t>
      </w:r>
      <w:r w:rsidR="0079160B" w:rsidRPr="004452B7">
        <w:rPr>
          <w:sz w:val="28"/>
          <w:szCs w:val="28"/>
          <w:lang w:val="kk-KZ"/>
        </w:rPr>
        <w:t>уып жатыр.</w:t>
      </w:r>
      <w:r w:rsidRPr="004452B7">
        <w:rPr>
          <w:sz w:val="28"/>
          <w:szCs w:val="28"/>
        </w:rPr>
        <w:t xml:space="preserve"> Жазылым жүйесі </w:t>
      </w:r>
      <w:r w:rsidR="00AE54DC" w:rsidRPr="004452B7">
        <w:rPr>
          <w:sz w:val="28"/>
          <w:szCs w:val="28"/>
        </w:rPr>
        <w:t xml:space="preserve">«Егемен Қазақстан» </w:t>
      </w:r>
      <w:r w:rsidRPr="004452B7">
        <w:rPr>
          <w:sz w:val="28"/>
          <w:szCs w:val="28"/>
        </w:rPr>
        <w:t xml:space="preserve"> газетінде қағаз және PDF нұсқаларға ақылы түрде енгізілсе, </w:t>
      </w:r>
      <w:r w:rsidR="00AE54DC" w:rsidRPr="00000EB1">
        <w:rPr>
          <w:sz w:val="28"/>
          <w:szCs w:val="28"/>
          <w:lang w:val="kk-KZ"/>
        </w:rPr>
        <w:t>«</w:t>
      </w:r>
      <w:r w:rsidR="00AE54DC">
        <w:rPr>
          <w:sz w:val="28"/>
          <w:szCs w:val="28"/>
          <w:lang w:val="kk-KZ"/>
        </w:rPr>
        <w:t>Түркістан</w:t>
      </w:r>
      <w:r w:rsidR="00AE54DC" w:rsidRPr="004452B7">
        <w:rPr>
          <w:sz w:val="28"/>
          <w:szCs w:val="28"/>
        </w:rPr>
        <w:t>»</w:t>
      </w:r>
      <w:r w:rsidRPr="004452B7">
        <w:rPr>
          <w:sz w:val="28"/>
          <w:szCs w:val="28"/>
        </w:rPr>
        <w:t>, «</w:t>
      </w:r>
      <w:r w:rsidR="00AE54DC">
        <w:rPr>
          <w:sz w:val="28"/>
          <w:szCs w:val="28"/>
          <w:lang w:val="kk-KZ"/>
        </w:rPr>
        <w:t>Айқын</w:t>
      </w:r>
      <w:r w:rsidRPr="004452B7">
        <w:rPr>
          <w:sz w:val="28"/>
          <w:szCs w:val="28"/>
        </w:rPr>
        <w:t xml:space="preserve">» газеттерінде тек қағаз нұсқаға </w:t>
      </w:r>
      <w:r w:rsidR="0009260E">
        <w:rPr>
          <w:sz w:val="28"/>
          <w:szCs w:val="28"/>
          <w:lang w:val="kk-KZ"/>
        </w:rPr>
        <w:t xml:space="preserve">ақылы </w:t>
      </w:r>
      <w:r w:rsidRPr="004452B7">
        <w:rPr>
          <w:sz w:val="28"/>
          <w:szCs w:val="28"/>
        </w:rPr>
        <w:t>жазылу</w:t>
      </w:r>
      <w:r w:rsidR="0009260E">
        <w:rPr>
          <w:sz w:val="28"/>
          <w:szCs w:val="28"/>
          <w:lang w:val="kk-KZ"/>
        </w:rPr>
        <w:t>ға болады</w:t>
      </w:r>
      <w:r w:rsidRPr="004452B7">
        <w:rPr>
          <w:sz w:val="28"/>
          <w:szCs w:val="28"/>
        </w:rPr>
        <w:t xml:space="preserve">. Бірақ халықаралық </w:t>
      </w:r>
      <w:r w:rsidR="00047D1C">
        <w:rPr>
          <w:sz w:val="28"/>
          <w:szCs w:val="28"/>
          <w:lang w:val="kk-KZ"/>
        </w:rPr>
        <w:t>медиа кеңістікте</w:t>
      </w:r>
      <w:r w:rsidRPr="004452B7">
        <w:rPr>
          <w:sz w:val="28"/>
          <w:szCs w:val="28"/>
        </w:rPr>
        <w:t xml:space="preserve"> сайттарға да ақылы жазылым енгізілгенін ескерсек, </w:t>
      </w:r>
      <w:r w:rsidR="00047D1C">
        <w:rPr>
          <w:sz w:val="28"/>
          <w:szCs w:val="28"/>
          <w:lang w:val="kk-KZ"/>
        </w:rPr>
        <w:t xml:space="preserve">отандық баспасөзде </w:t>
      </w:r>
      <w:r w:rsidRPr="004452B7">
        <w:rPr>
          <w:sz w:val="28"/>
          <w:szCs w:val="28"/>
        </w:rPr>
        <w:t xml:space="preserve">бұл </w:t>
      </w:r>
      <w:r w:rsidR="00047D1C">
        <w:rPr>
          <w:sz w:val="28"/>
          <w:szCs w:val="28"/>
          <w:lang w:val="kk-KZ"/>
        </w:rPr>
        <w:t xml:space="preserve">тәжірибені міндетті түрде ескерген жөн. </w:t>
      </w:r>
      <w:r w:rsidRPr="004452B7">
        <w:rPr>
          <w:sz w:val="28"/>
          <w:szCs w:val="28"/>
        </w:rPr>
        <w:t xml:space="preserve">Оқырманмен кері байланыс орнату үшін әлеуметтік желілер қолданылғанымен, толыққанды </w:t>
      </w:r>
      <w:r w:rsidR="000111ED">
        <w:rPr>
          <w:sz w:val="28"/>
          <w:szCs w:val="28"/>
          <w:lang w:val="kk-KZ"/>
        </w:rPr>
        <w:t>«</w:t>
      </w:r>
      <w:r w:rsidRPr="004452B7">
        <w:rPr>
          <w:sz w:val="28"/>
          <w:szCs w:val="28"/>
        </w:rPr>
        <w:t>community engagement</w:t>
      </w:r>
      <w:r w:rsidR="000111ED">
        <w:rPr>
          <w:sz w:val="28"/>
          <w:szCs w:val="28"/>
          <w:lang w:val="kk-KZ"/>
        </w:rPr>
        <w:t>»</w:t>
      </w:r>
      <w:r w:rsidRPr="004452B7">
        <w:rPr>
          <w:sz w:val="28"/>
          <w:szCs w:val="28"/>
        </w:rPr>
        <w:t xml:space="preserve"> </w:t>
      </w:r>
      <w:r w:rsidR="00047D1C">
        <w:rPr>
          <w:sz w:val="28"/>
          <w:szCs w:val="28"/>
          <w:lang w:val="kk-KZ"/>
        </w:rPr>
        <w:t xml:space="preserve">(қоғаммен </w:t>
      </w:r>
      <w:r w:rsidR="00AF7DDD">
        <w:rPr>
          <w:sz w:val="28"/>
          <w:szCs w:val="28"/>
          <w:lang w:val="kk-KZ"/>
        </w:rPr>
        <w:t>байланыс</w:t>
      </w:r>
      <w:r w:rsidR="00047D1C">
        <w:rPr>
          <w:sz w:val="28"/>
          <w:szCs w:val="28"/>
          <w:lang w:val="kk-KZ"/>
        </w:rPr>
        <w:t xml:space="preserve">) </w:t>
      </w:r>
      <w:r w:rsidRPr="004452B7">
        <w:rPr>
          <w:sz w:val="28"/>
          <w:szCs w:val="28"/>
        </w:rPr>
        <w:t>стратегиясы дамымаған. Сондай-ақ аймақтық дистрибуция жүйесі бұрынғыдай белсенді түрде жұмыс істемейді, бұл басылымдардың таралымының төмендеуіне әсер етіп отыр.</w:t>
      </w:r>
    </w:p>
    <w:p w14:paraId="2FCFEBC2" w14:textId="27E4FC49" w:rsidR="009C77AA" w:rsidRPr="004452B7" w:rsidRDefault="009D3244" w:rsidP="004452B7">
      <w:pPr>
        <w:ind w:firstLine="708"/>
        <w:jc w:val="both"/>
        <w:divId w:val="1904683712"/>
        <w:rPr>
          <w:sz w:val="28"/>
          <w:szCs w:val="28"/>
          <w:lang w:val="kk-KZ"/>
        </w:rPr>
      </w:pPr>
      <w:r w:rsidRPr="004452B7">
        <w:rPr>
          <w:sz w:val="28"/>
          <w:szCs w:val="28"/>
        </w:rPr>
        <w:t xml:space="preserve">Кеңес </w:t>
      </w:r>
      <w:r w:rsidR="00DB47FF" w:rsidRPr="004452B7">
        <w:rPr>
          <w:sz w:val="28"/>
          <w:szCs w:val="28"/>
        </w:rPr>
        <w:t>о</w:t>
      </w:r>
      <w:r w:rsidR="00DB47FF" w:rsidRPr="004452B7">
        <w:rPr>
          <w:sz w:val="28"/>
          <w:szCs w:val="28"/>
          <w:lang w:val="kk-KZ"/>
        </w:rPr>
        <w:t>дағы</w:t>
      </w:r>
      <w:r w:rsidRPr="004452B7">
        <w:rPr>
          <w:sz w:val="28"/>
          <w:szCs w:val="28"/>
        </w:rPr>
        <w:t xml:space="preserve"> </w:t>
      </w:r>
      <w:r w:rsidR="0030466A">
        <w:rPr>
          <w:sz w:val="28"/>
          <w:szCs w:val="28"/>
          <w:lang w:val="kk-KZ"/>
        </w:rPr>
        <w:t>тұсындағы</w:t>
      </w:r>
      <w:r w:rsidRPr="004452B7">
        <w:rPr>
          <w:sz w:val="28"/>
          <w:szCs w:val="28"/>
        </w:rPr>
        <w:t xml:space="preserve"> отандық мерзімді баспасөздегі менеджмент пен маркетинг стратегиялары жоспарлы экономика мен партия идеология</w:t>
      </w:r>
      <w:r w:rsidR="00AD7D5C" w:rsidRPr="004452B7">
        <w:rPr>
          <w:sz w:val="28"/>
          <w:szCs w:val="28"/>
          <w:lang w:val="kk-KZ"/>
        </w:rPr>
        <w:t>сының</w:t>
      </w:r>
      <w:r w:rsidRPr="004452B7">
        <w:rPr>
          <w:sz w:val="28"/>
          <w:szCs w:val="28"/>
        </w:rPr>
        <w:t xml:space="preserve"> қатаң бақылауында </w:t>
      </w:r>
      <w:r w:rsidR="0030466A">
        <w:rPr>
          <w:sz w:val="28"/>
          <w:szCs w:val="28"/>
          <w:lang w:val="kk-KZ"/>
        </w:rPr>
        <w:t>еді</w:t>
      </w:r>
      <w:r w:rsidRPr="004452B7">
        <w:rPr>
          <w:sz w:val="28"/>
          <w:szCs w:val="28"/>
        </w:rPr>
        <w:t>. Кеңестік ақпараттық саясатта баспасөз мемлекеттік басқару жүйесінің бір бөлігі ретінде қарастырылып, оның негізгі мақсаты халыққа ақпарат тарату</w:t>
      </w:r>
      <w:r w:rsidR="00001FCF">
        <w:rPr>
          <w:sz w:val="28"/>
          <w:szCs w:val="28"/>
          <w:lang w:val="kk-KZ"/>
        </w:rPr>
        <w:t>дан бұрын</w:t>
      </w:r>
      <w:r w:rsidRPr="004452B7">
        <w:rPr>
          <w:sz w:val="28"/>
          <w:szCs w:val="28"/>
        </w:rPr>
        <w:t>, коммунистік идеологияны насихаттау болды. Сондықтан менеджмент құрылым</w:t>
      </w:r>
      <w:r w:rsidR="004C6B18" w:rsidRPr="004452B7">
        <w:rPr>
          <w:sz w:val="28"/>
          <w:szCs w:val="28"/>
          <w:lang w:val="kk-KZ"/>
        </w:rPr>
        <w:t xml:space="preserve">ы </w:t>
      </w:r>
      <w:r w:rsidRPr="004452B7">
        <w:rPr>
          <w:sz w:val="28"/>
          <w:szCs w:val="28"/>
        </w:rPr>
        <w:t>мен маркетинг тәсілдер</w:t>
      </w:r>
      <w:r w:rsidR="004C6B18" w:rsidRPr="004452B7">
        <w:rPr>
          <w:sz w:val="28"/>
          <w:szCs w:val="28"/>
          <w:lang w:val="kk-KZ"/>
        </w:rPr>
        <w:t>і</w:t>
      </w:r>
      <w:r w:rsidRPr="004452B7">
        <w:rPr>
          <w:sz w:val="28"/>
          <w:szCs w:val="28"/>
        </w:rPr>
        <w:t xml:space="preserve"> нарық заңдарына емес, әкімшілік-</w:t>
      </w:r>
      <w:r w:rsidR="00F17F17" w:rsidRPr="004452B7">
        <w:rPr>
          <w:sz w:val="28"/>
          <w:szCs w:val="28"/>
        </w:rPr>
        <w:t>б</w:t>
      </w:r>
      <w:r w:rsidR="00F17F17" w:rsidRPr="004452B7">
        <w:rPr>
          <w:sz w:val="28"/>
          <w:szCs w:val="28"/>
          <w:lang w:val="kk-KZ"/>
        </w:rPr>
        <w:t>асқару</w:t>
      </w:r>
      <w:r w:rsidRPr="004452B7">
        <w:rPr>
          <w:sz w:val="28"/>
          <w:szCs w:val="28"/>
        </w:rPr>
        <w:t xml:space="preserve"> принциптеріне негізделді. Бұл кезеңде </w:t>
      </w:r>
      <w:r w:rsidR="00F17F17" w:rsidRPr="004452B7">
        <w:rPr>
          <w:sz w:val="28"/>
          <w:szCs w:val="28"/>
        </w:rPr>
        <w:t>о</w:t>
      </w:r>
      <w:r w:rsidR="00F17F17" w:rsidRPr="004452B7">
        <w:rPr>
          <w:sz w:val="28"/>
          <w:szCs w:val="28"/>
          <w:lang w:val="kk-KZ"/>
        </w:rPr>
        <w:t>тандық</w:t>
      </w:r>
      <w:r w:rsidRPr="004452B7">
        <w:rPr>
          <w:sz w:val="28"/>
          <w:szCs w:val="28"/>
        </w:rPr>
        <w:t xml:space="preserve"> мерзімді басылымдар Орталық Комитеттің идеология бөліміне бағынды, яғни редакциялық саясатты партия аппараты толық бақылауда ұстады. Бас редакторлар мен негізгі қызметкерлер партия тарапынан бекітіліп, олардың басты міндеті КСРО-ның саяси-идеологиялық бағытын жүзеге асыру болды. Басылымдардың қаржыландыру жүйесі де мемлекеттік бюджетке тәуелді еді, сондықтан олардың экономикалық тұрақтылығы сұранысқа емес, жоспарлы дотацияға негізделді. Газет-журналдар мемлекеттік мекемелер, кәсіпорындар және оқу орындары арқылы мәжбүрлі жазылым жүйесімен таратылды, ал жеке тұлғалардың жазылуы көбіне формальды сипатта болды. Оқырман саны мен таралым жоспар бойынша бекітіл</w:t>
      </w:r>
      <w:r w:rsidR="0042222E" w:rsidRPr="004452B7">
        <w:rPr>
          <w:sz w:val="28"/>
          <w:szCs w:val="28"/>
          <w:lang w:val="kk-KZ"/>
        </w:rPr>
        <w:t>ді.</w:t>
      </w:r>
    </w:p>
    <w:p w14:paraId="3AC18ED8" w14:textId="0A7D31B3" w:rsidR="009C77AA" w:rsidRPr="004452B7" w:rsidRDefault="0030466A" w:rsidP="004452B7">
      <w:pPr>
        <w:ind w:firstLine="708"/>
        <w:jc w:val="both"/>
        <w:divId w:val="1904683712"/>
        <w:rPr>
          <w:sz w:val="28"/>
          <w:szCs w:val="28"/>
          <w:lang w:val="kk-KZ"/>
        </w:rPr>
      </w:pPr>
      <w:r>
        <w:rPr>
          <w:sz w:val="28"/>
          <w:szCs w:val="28"/>
          <w:lang w:val="kk-KZ"/>
        </w:rPr>
        <w:t xml:space="preserve">Қазақ журналистикасын зерттеуші ғалым, публицист </w:t>
      </w:r>
      <w:r w:rsidR="009C77AA" w:rsidRPr="004452B7">
        <w:rPr>
          <w:sz w:val="28"/>
          <w:szCs w:val="28"/>
          <w:lang w:val="kk-KZ"/>
        </w:rPr>
        <w:t>Намазалы Омашев «Жиырмасыншы жылдар журналистикасы» атты еңбегінде: «</w:t>
      </w:r>
      <w:r w:rsidR="009C77AA" w:rsidRPr="004452B7">
        <w:rPr>
          <w:sz w:val="28"/>
          <w:szCs w:val="28"/>
        </w:rPr>
        <w:t>Кеңес дәуірінің алғашқы жылдарында Алаш қайраткерлері коммунистік партия қатарында халық мүддесі үшін қызмет еткенімен, оларға деген салқын көзқарас, кішігірім қателік жасаса «ұлтшыл, алашордашыл» деп айыптау, дұрыс сөздерін бұрмалау, орынсыз қаралау сынды үрдістің күн сайын үдей түскенін байқаймыз. Бұл дүрбелеңнен «Еңбекші қазақ» газеті де ада болмады. Осы жылдары баспасөз бетіндегі пікірталас пен тартысты мақалаларда есімі жиі аталатын ержүрек жас – Смағұл Сәдуақасұлы. Газет бетінде пікірталасқа түскен мақалаларының бірі – «Еңбекші қазақ» газетінің 160</w:t>
      </w:r>
      <w:r w:rsidR="00144FC6">
        <w:rPr>
          <w:sz w:val="28"/>
          <w:szCs w:val="28"/>
        </w:rPr>
        <w:t>-</w:t>
      </w:r>
      <w:r w:rsidR="009C77AA" w:rsidRPr="004452B7">
        <w:rPr>
          <w:sz w:val="28"/>
          <w:szCs w:val="28"/>
        </w:rPr>
        <w:t>санында жарияланған «Ленин және ұлт мәселесі» атты еңбегі.</w:t>
      </w:r>
      <w:r w:rsidR="009C77AA" w:rsidRPr="004452B7">
        <w:rPr>
          <w:sz w:val="28"/>
          <w:szCs w:val="28"/>
          <w:lang w:val="kk-KZ"/>
        </w:rPr>
        <w:t xml:space="preserve"> </w:t>
      </w:r>
      <w:r w:rsidR="009C77AA" w:rsidRPr="004452B7">
        <w:rPr>
          <w:sz w:val="28"/>
          <w:szCs w:val="28"/>
        </w:rPr>
        <w:t>Сын болғанда, шын емес, әйтеуір «жа</w:t>
      </w:r>
      <w:r>
        <w:rPr>
          <w:sz w:val="28"/>
          <w:szCs w:val="28"/>
          <w:lang w:val="kk-KZ"/>
        </w:rPr>
        <w:t>п</w:t>
      </w:r>
      <w:r w:rsidR="009C77AA" w:rsidRPr="004452B7">
        <w:rPr>
          <w:sz w:val="28"/>
          <w:szCs w:val="28"/>
        </w:rPr>
        <w:t>тым жала – жақтым күйе» дегендей бірдеңе. «Сыншының» айтуына қарағанда, Лениннің төңкеріске дейін айтқан сөздері оның идеясы негізінде құрылған жаңа заманда іске жарамайды-мыс. Смағұлдың Лениннің ұлт мәселесіне қатысты айтқан ойларын қорыта отырып жазған мақаласы осындай «уәжбен» сын тезіне салынған. Смағұл Сәдуақасұлы былай дейді: «Айта берсе, Лениннің тәжірибе қылатын сөздері толып жатыр»</w:t>
      </w:r>
      <w:r w:rsidR="009C77AA" w:rsidRPr="004452B7">
        <w:rPr>
          <w:sz w:val="28"/>
          <w:szCs w:val="28"/>
          <w:lang w:val="kk-KZ"/>
        </w:rPr>
        <w:t>, деп жазады</w:t>
      </w:r>
      <w:r w:rsidR="00C04C09" w:rsidRPr="004452B7">
        <w:rPr>
          <w:sz w:val="28"/>
          <w:szCs w:val="28"/>
        </w:rPr>
        <w:t xml:space="preserve"> [</w:t>
      </w:r>
      <w:r w:rsidR="008B5185">
        <w:rPr>
          <w:sz w:val="28"/>
          <w:szCs w:val="28"/>
        </w:rPr>
        <w:t>74</w:t>
      </w:r>
      <w:r w:rsidR="00C04C09" w:rsidRPr="004452B7">
        <w:rPr>
          <w:sz w:val="28"/>
          <w:szCs w:val="28"/>
        </w:rPr>
        <w:t>]</w:t>
      </w:r>
      <w:r w:rsidR="009C77AA" w:rsidRPr="004452B7">
        <w:rPr>
          <w:sz w:val="28"/>
          <w:szCs w:val="28"/>
          <w:lang w:val="kk-KZ"/>
        </w:rPr>
        <w:t>.</w:t>
      </w:r>
    </w:p>
    <w:p w14:paraId="12222E71" w14:textId="77777777" w:rsidR="009C77AA" w:rsidRPr="004452B7" w:rsidRDefault="009C77AA" w:rsidP="004452B7">
      <w:pPr>
        <w:ind w:firstLine="708"/>
        <w:jc w:val="both"/>
        <w:divId w:val="1904683712"/>
        <w:rPr>
          <w:sz w:val="28"/>
          <w:szCs w:val="28"/>
          <w:lang w:val="kk-KZ"/>
        </w:rPr>
      </w:pPr>
      <w:r w:rsidRPr="004452B7">
        <w:rPr>
          <w:sz w:val="28"/>
          <w:szCs w:val="28"/>
        </w:rPr>
        <w:t>Кеңес дәуірінің алғашқы жылдарында баспасөз тек ақпарат тарату құралы ғана емес, қоғамдық пікірді қалыптастырушы маңызды механизмге айналды. «Еңбекші қазақ» газеті сол кезеңдегі саяси бағыттың айнасы іспетті жұмыс істеп, партия идеологиясына қайшы пікірлерді сүзгіден өткізіп отырды. Бұл үрдіс баспасөз менеджментінің редакциялық саясатқа бағыныштылығын және газеттің қоғамдағы рөлін қалай басқарғанын айқын көрсетеді.</w:t>
      </w:r>
    </w:p>
    <w:p w14:paraId="3DDE71B7" w14:textId="3B2C5579" w:rsidR="009C77AA" w:rsidRPr="004452B7" w:rsidRDefault="009C77AA" w:rsidP="004452B7">
      <w:pPr>
        <w:ind w:firstLine="708"/>
        <w:jc w:val="both"/>
        <w:divId w:val="1904683712"/>
        <w:rPr>
          <w:sz w:val="28"/>
          <w:szCs w:val="28"/>
          <w:lang w:val="kk-KZ"/>
        </w:rPr>
      </w:pPr>
      <w:r w:rsidRPr="004452B7">
        <w:rPr>
          <w:sz w:val="28"/>
          <w:szCs w:val="28"/>
        </w:rPr>
        <w:t>Смағұл Сәдуақасұлының «Ленин және ұлт мәселесі» мақаласы сол кездегі баспасөздің негізгі идеологиялық сүзгісінен өткенін байқауға болады</w:t>
      </w:r>
      <w:r w:rsidR="003436BE" w:rsidRPr="004452B7">
        <w:rPr>
          <w:sz w:val="28"/>
          <w:szCs w:val="28"/>
        </w:rPr>
        <w:t xml:space="preserve"> [</w:t>
      </w:r>
      <w:r w:rsidR="008B5185">
        <w:rPr>
          <w:sz w:val="28"/>
          <w:szCs w:val="28"/>
        </w:rPr>
        <w:t>75</w:t>
      </w:r>
      <w:r w:rsidR="003436BE" w:rsidRPr="004452B7">
        <w:rPr>
          <w:sz w:val="28"/>
          <w:szCs w:val="28"/>
        </w:rPr>
        <w:t>]</w:t>
      </w:r>
      <w:r w:rsidRPr="004452B7">
        <w:rPr>
          <w:sz w:val="28"/>
          <w:szCs w:val="28"/>
        </w:rPr>
        <w:t>. Кеңестік баспасөз менеджментінде орталықтандырылған бақылау жүйесі жұмыс істеп, газеттер тек партия саясатына сәйкес материалдарды жариялады. Партия басылымдарының мақсаты – идеологиялық тұтастықты сақтау, қоғамда біртұтас ой қалыптастыру, билік ұстанымына қайшы келетін көзқарастарды «терістеу» болды. Осы тұрғыдан алғанда, С</w:t>
      </w:r>
      <w:r w:rsidR="00082FFD">
        <w:rPr>
          <w:sz w:val="28"/>
          <w:szCs w:val="28"/>
          <w:lang w:val="kk-KZ"/>
        </w:rPr>
        <w:t>.</w:t>
      </w:r>
      <w:r w:rsidR="00ED133E">
        <w:rPr>
          <w:sz w:val="28"/>
          <w:szCs w:val="28"/>
          <w:lang w:val="kk-KZ"/>
        </w:rPr>
        <w:t>Сәдуақасұлының</w:t>
      </w:r>
      <w:r w:rsidRPr="004452B7">
        <w:rPr>
          <w:sz w:val="28"/>
          <w:szCs w:val="28"/>
        </w:rPr>
        <w:t xml:space="preserve"> мақаласы редакция үшін тәуекел</w:t>
      </w:r>
      <w:r w:rsidR="000C2604">
        <w:rPr>
          <w:sz w:val="28"/>
          <w:szCs w:val="28"/>
          <w:lang w:val="kk-KZ"/>
        </w:rPr>
        <w:t>і көп</w:t>
      </w:r>
      <w:r w:rsidRPr="004452B7">
        <w:rPr>
          <w:sz w:val="28"/>
          <w:szCs w:val="28"/>
        </w:rPr>
        <w:t xml:space="preserve"> материалға айналды, себебі оның айтқан ойлары сол кездегі биліктің ұстанымдарына толық сәйкес келе қоймады.</w:t>
      </w:r>
    </w:p>
    <w:p w14:paraId="37FCE34D" w14:textId="77777777" w:rsidR="009C77AA" w:rsidRPr="004452B7" w:rsidRDefault="009C77AA" w:rsidP="004452B7">
      <w:pPr>
        <w:ind w:firstLine="708"/>
        <w:jc w:val="both"/>
        <w:divId w:val="1904683712"/>
        <w:rPr>
          <w:sz w:val="28"/>
          <w:szCs w:val="28"/>
          <w:lang w:val="kk-KZ"/>
        </w:rPr>
      </w:pPr>
      <w:r w:rsidRPr="004452B7">
        <w:rPr>
          <w:sz w:val="28"/>
          <w:szCs w:val="28"/>
        </w:rPr>
        <w:t>Газеттің менеджменттік стратегиясы билікке ыңғайлы ақпарат таратуға негізделгендіктен, мұндай материалдардың жариялануы немесе оған қарсы пікірлердің жарық көруі басылымның өзін сақтап қалу тактикасы болды. Бұл редакциялық ұстаным сол кезеңдегі газет нарығында бәсекелестік емес, орталықтандырылған баспасөз саясаты үстемдік еткенін көрсетеді.</w:t>
      </w:r>
    </w:p>
    <w:p w14:paraId="787310BB" w14:textId="22CFFA11" w:rsidR="009C77AA" w:rsidRPr="004452B7" w:rsidRDefault="009C77AA" w:rsidP="004452B7">
      <w:pPr>
        <w:ind w:firstLine="708"/>
        <w:jc w:val="both"/>
        <w:divId w:val="1904683712"/>
        <w:rPr>
          <w:sz w:val="28"/>
          <w:szCs w:val="28"/>
          <w:lang w:val="kk-KZ"/>
        </w:rPr>
      </w:pPr>
      <w:r w:rsidRPr="004452B7">
        <w:rPr>
          <w:sz w:val="28"/>
          <w:szCs w:val="28"/>
        </w:rPr>
        <w:t xml:space="preserve">Газеттің негізгі аудиториясы – </w:t>
      </w:r>
      <w:r w:rsidR="0030466A">
        <w:rPr>
          <w:sz w:val="28"/>
          <w:szCs w:val="28"/>
          <w:lang w:val="kk-KZ"/>
        </w:rPr>
        <w:t>к</w:t>
      </w:r>
      <w:r w:rsidRPr="004452B7">
        <w:rPr>
          <w:sz w:val="28"/>
          <w:szCs w:val="28"/>
        </w:rPr>
        <w:t>еңестік билік құрылымдары, партия мүшелері және саясатты қолдаушылар болғандықтан, басылымның маркетингтік стратегиясы да партиялық сұранысқа сәйкестендірілді. Бұл жағдайда, газеттің коммерциялық жетістігі емес, идеологиялық ықпалы басты көрсеткіш болып саналды.</w:t>
      </w:r>
    </w:p>
    <w:p w14:paraId="1ABA2FED" w14:textId="5C1BD82B" w:rsidR="009C77AA" w:rsidRPr="004452B7" w:rsidRDefault="0030466A" w:rsidP="004452B7">
      <w:pPr>
        <w:ind w:firstLine="708"/>
        <w:jc w:val="both"/>
        <w:divId w:val="1904683712"/>
        <w:rPr>
          <w:sz w:val="28"/>
          <w:szCs w:val="28"/>
          <w:lang w:val="kk-KZ"/>
        </w:rPr>
      </w:pPr>
      <w:r>
        <w:rPr>
          <w:sz w:val="28"/>
          <w:szCs w:val="28"/>
        </w:rPr>
        <w:t>С.</w:t>
      </w:r>
      <w:r w:rsidR="009C77AA" w:rsidRPr="004452B7">
        <w:rPr>
          <w:sz w:val="28"/>
          <w:szCs w:val="28"/>
        </w:rPr>
        <w:t>Сәдуақасұлының мақаласы ж</w:t>
      </w:r>
      <w:r>
        <w:rPr>
          <w:sz w:val="28"/>
          <w:szCs w:val="28"/>
          <w:lang w:val="kk-KZ"/>
        </w:rPr>
        <w:t>арық көргеннен</w:t>
      </w:r>
      <w:r w:rsidR="009C77AA" w:rsidRPr="004452B7">
        <w:rPr>
          <w:sz w:val="28"/>
          <w:szCs w:val="28"/>
        </w:rPr>
        <w:t xml:space="preserve"> ке</w:t>
      </w:r>
      <w:r>
        <w:rPr>
          <w:sz w:val="28"/>
          <w:szCs w:val="28"/>
        </w:rPr>
        <w:t>йінгі сын-пікірлерді газетте</w:t>
      </w:r>
      <w:r w:rsidR="009C77AA" w:rsidRPr="004452B7">
        <w:rPr>
          <w:sz w:val="28"/>
          <w:szCs w:val="28"/>
        </w:rPr>
        <w:t xml:space="preserve"> </w:t>
      </w:r>
      <w:r>
        <w:rPr>
          <w:sz w:val="28"/>
          <w:szCs w:val="28"/>
          <w:lang w:val="kk-KZ"/>
        </w:rPr>
        <w:t>жариялау</w:t>
      </w:r>
      <w:r w:rsidR="009C77AA" w:rsidRPr="004452B7">
        <w:rPr>
          <w:sz w:val="28"/>
          <w:szCs w:val="28"/>
        </w:rPr>
        <w:t xml:space="preserve"> – редакцияның өз аудиториясына бағытталған маркетингтік тәсілі ретінде қарастыруға болады. Бұл тәсіл оқырманның </w:t>
      </w:r>
      <w:r w:rsidR="009C1400">
        <w:rPr>
          <w:sz w:val="28"/>
          <w:szCs w:val="28"/>
          <w:lang w:val="kk-KZ"/>
        </w:rPr>
        <w:t>сұранысына</w:t>
      </w:r>
      <w:r w:rsidR="009C77AA" w:rsidRPr="004452B7">
        <w:rPr>
          <w:sz w:val="28"/>
          <w:szCs w:val="28"/>
        </w:rPr>
        <w:t xml:space="preserve"> бейімделу, биліктің назарынан тыс қалмау және өзін партия саясатына адал көрсету мақсатында жасалған қадам болды. Яғни, баспасөз ақпараттық өнімді өз еркімен емес, саяси сұранысқа сай қалыптастырып, белгілі бір аудиторияның көңілінен шығуды көздеді.</w:t>
      </w:r>
    </w:p>
    <w:p w14:paraId="660B6AEC" w14:textId="4E7E5F6B" w:rsidR="009C77AA" w:rsidRPr="004452B7" w:rsidRDefault="009C77AA" w:rsidP="00190E2C">
      <w:pPr>
        <w:ind w:firstLine="708"/>
        <w:jc w:val="both"/>
        <w:divId w:val="1904683712"/>
        <w:rPr>
          <w:sz w:val="28"/>
          <w:szCs w:val="28"/>
          <w:lang w:val="kk-KZ"/>
        </w:rPr>
      </w:pPr>
      <w:r w:rsidRPr="004452B7">
        <w:rPr>
          <w:sz w:val="28"/>
          <w:szCs w:val="28"/>
        </w:rPr>
        <w:t>Смағұл Сәдуақасұлының мақаласы мен оған қатысты сынның баспасөз бетінде жариялануы газеттің идеологиялық сүзгілеу әдістерін де көрсетеді. Кеңес дәуіріндегі баспасөз оппозициялық көзқарасты жоққа шығару арқылы биліктің сеніміне ие болу, сондай-ақ оқырмандар арасында біржақты пікір қалыптастыру стратегиясын ұстанды. Бұл ақпараттық кеңістікті бақылаудың ең негізгі құралы болды.</w:t>
      </w:r>
      <w:r w:rsidR="00190E2C">
        <w:rPr>
          <w:sz w:val="28"/>
          <w:szCs w:val="28"/>
          <w:lang w:val="kk-KZ"/>
        </w:rPr>
        <w:t xml:space="preserve"> </w:t>
      </w:r>
      <w:r w:rsidRPr="004452B7">
        <w:rPr>
          <w:sz w:val="28"/>
          <w:szCs w:val="28"/>
        </w:rPr>
        <w:t>Газеттің редакциялық саясаты жоғарыдан белгіленген идеологиялық шеңберден шықпауға бағытталды. Сондықтан баспасөз басқару жүйесі кез келген материалды жарияламас бұрын оны партия саясатына сәйкестендіруге тырысты. Смағұ</w:t>
      </w:r>
      <w:r w:rsidR="00190E2C">
        <w:rPr>
          <w:sz w:val="28"/>
          <w:szCs w:val="28"/>
          <w:lang w:val="kk-KZ"/>
        </w:rPr>
        <w:t>л Сәдуақасұлының</w:t>
      </w:r>
      <w:r w:rsidRPr="004452B7">
        <w:rPr>
          <w:sz w:val="28"/>
          <w:szCs w:val="28"/>
        </w:rPr>
        <w:t xml:space="preserve"> мақаласына қатысты сын-пікірлер осы цензуралық сүзгінің нәтижесі </w:t>
      </w:r>
      <w:r w:rsidR="00190E2C">
        <w:rPr>
          <w:sz w:val="28"/>
          <w:szCs w:val="28"/>
          <w:lang w:val="kk-KZ"/>
        </w:rPr>
        <w:t>деуге болады</w:t>
      </w:r>
      <w:r w:rsidRPr="004452B7">
        <w:rPr>
          <w:sz w:val="28"/>
          <w:szCs w:val="28"/>
        </w:rPr>
        <w:t>.</w:t>
      </w:r>
    </w:p>
    <w:p w14:paraId="457A32B8" w14:textId="773EAE64" w:rsidR="009C77AA" w:rsidRPr="004452B7" w:rsidRDefault="009C77AA" w:rsidP="004452B7">
      <w:pPr>
        <w:ind w:firstLine="708"/>
        <w:jc w:val="both"/>
        <w:divId w:val="1904683712"/>
        <w:rPr>
          <w:sz w:val="28"/>
          <w:szCs w:val="28"/>
          <w:lang w:val="kk-KZ"/>
        </w:rPr>
      </w:pPr>
      <w:r w:rsidRPr="004452B7">
        <w:rPr>
          <w:sz w:val="28"/>
          <w:szCs w:val="28"/>
        </w:rPr>
        <w:t>Бұл жағдай қазіргі баспасөз менеджменті мен маркетингінде қолданылатын оқырман сұранысына бейімделу, аудиторияны зерттеу, мазмұнды әртараптандыру сияқты принциптерден мүлде алшақ болды. Кеңестік дәуірдегі басылымдар тек ақпарат таратушы құрал ғана емес, билік саясатын жүргізуші механизм қызметін атқарды.</w:t>
      </w:r>
    </w:p>
    <w:p w14:paraId="51E33E31" w14:textId="77777777" w:rsidR="002B1C94" w:rsidRPr="004452B7" w:rsidRDefault="009D3244" w:rsidP="004452B7">
      <w:pPr>
        <w:ind w:firstLine="708"/>
        <w:jc w:val="both"/>
        <w:divId w:val="1635912011"/>
        <w:rPr>
          <w:sz w:val="28"/>
          <w:szCs w:val="28"/>
          <w:lang w:val="kk-KZ"/>
        </w:rPr>
      </w:pPr>
      <w:r w:rsidRPr="004452B7">
        <w:rPr>
          <w:sz w:val="28"/>
          <w:szCs w:val="28"/>
        </w:rPr>
        <w:t>Кеңестік мерзімді баспасөздегі маркетинг стратегиялар</w:t>
      </w:r>
      <w:r w:rsidR="00B7233E" w:rsidRPr="004452B7">
        <w:rPr>
          <w:sz w:val="28"/>
          <w:szCs w:val="28"/>
          <w:lang w:val="kk-KZ"/>
        </w:rPr>
        <w:t>ы</w:t>
      </w:r>
      <w:r w:rsidRPr="004452B7">
        <w:rPr>
          <w:sz w:val="28"/>
          <w:szCs w:val="28"/>
        </w:rPr>
        <w:t xml:space="preserve"> </w:t>
      </w:r>
      <w:r w:rsidR="00B7233E" w:rsidRPr="004452B7">
        <w:rPr>
          <w:sz w:val="28"/>
          <w:szCs w:val="28"/>
          <w:lang w:val="kk-KZ"/>
        </w:rPr>
        <w:t>үгіт-</w:t>
      </w:r>
      <w:r w:rsidRPr="004452B7">
        <w:rPr>
          <w:sz w:val="28"/>
          <w:szCs w:val="28"/>
        </w:rPr>
        <w:t>насихат</w:t>
      </w:r>
      <w:r w:rsidR="00B7233E" w:rsidRPr="004452B7">
        <w:rPr>
          <w:sz w:val="28"/>
          <w:szCs w:val="28"/>
          <w:lang w:val="kk-KZ"/>
        </w:rPr>
        <w:t xml:space="preserve"> арқылы жүргізілді</w:t>
      </w:r>
      <w:r w:rsidRPr="004452B7">
        <w:rPr>
          <w:sz w:val="28"/>
          <w:szCs w:val="28"/>
        </w:rPr>
        <w:t>. Басылымдар</w:t>
      </w:r>
      <w:r w:rsidR="0035139E" w:rsidRPr="004452B7">
        <w:rPr>
          <w:sz w:val="28"/>
          <w:szCs w:val="28"/>
          <w:lang w:val="kk-KZ"/>
        </w:rPr>
        <w:t xml:space="preserve">да нарықтық </w:t>
      </w:r>
      <w:r w:rsidRPr="004452B7">
        <w:rPr>
          <w:sz w:val="28"/>
          <w:szCs w:val="28"/>
        </w:rPr>
        <w:t>маркетинг әдістер</w:t>
      </w:r>
      <w:r w:rsidR="0035139E" w:rsidRPr="004452B7">
        <w:rPr>
          <w:sz w:val="28"/>
          <w:szCs w:val="28"/>
          <w:lang w:val="kk-KZ"/>
        </w:rPr>
        <w:t>і қолданылған жоқ</w:t>
      </w:r>
      <w:r w:rsidRPr="004452B7">
        <w:rPr>
          <w:sz w:val="28"/>
          <w:szCs w:val="28"/>
        </w:rPr>
        <w:t>, себебі КСРО-да жарнама мен бәсекелестік ұғымдары болмады. Алайда ақпаратты жаппай тарату, аудиторияны кеңейту</w:t>
      </w:r>
      <w:r w:rsidR="0035139E" w:rsidRPr="004452B7">
        <w:rPr>
          <w:sz w:val="28"/>
          <w:szCs w:val="28"/>
          <w:lang w:val="kk-KZ"/>
        </w:rPr>
        <w:t>,</w:t>
      </w:r>
      <w:r w:rsidRPr="004452B7">
        <w:rPr>
          <w:sz w:val="28"/>
          <w:szCs w:val="28"/>
        </w:rPr>
        <w:t xml:space="preserve"> насихат</w:t>
      </w:r>
      <w:r w:rsidR="0035139E" w:rsidRPr="004452B7">
        <w:rPr>
          <w:sz w:val="28"/>
          <w:szCs w:val="28"/>
          <w:lang w:val="kk-KZ"/>
        </w:rPr>
        <w:t xml:space="preserve"> </w:t>
      </w:r>
      <w:r w:rsidRPr="004452B7">
        <w:rPr>
          <w:sz w:val="28"/>
          <w:szCs w:val="28"/>
        </w:rPr>
        <w:t>ықпал</w:t>
      </w:r>
      <w:r w:rsidR="0035139E" w:rsidRPr="004452B7">
        <w:rPr>
          <w:sz w:val="28"/>
          <w:szCs w:val="28"/>
          <w:lang w:val="kk-KZ"/>
        </w:rPr>
        <w:t>ын</w:t>
      </w:r>
      <w:r w:rsidRPr="004452B7">
        <w:rPr>
          <w:sz w:val="28"/>
          <w:szCs w:val="28"/>
        </w:rPr>
        <w:t xml:space="preserve"> арттыру мақсатында өзіндік тәсілдер қолданылды. Газеттердің негізгі аудиториясы еңбек ұжымдары, студенттер, мұғалімдер</w:t>
      </w:r>
      <w:r w:rsidR="00F43DD9" w:rsidRPr="004452B7">
        <w:rPr>
          <w:sz w:val="28"/>
          <w:szCs w:val="28"/>
          <w:lang w:val="kk-KZ"/>
        </w:rPr>
        <w:t xml:space="preserve">, </w:t>
      </w:r>
      <w:r w:rsidRPr="004452B7">
        <w:rPr>
          <w:sz w:val="28"/>
          <w:szCs w:val="28"/>
        </w:rPr>
        <w:t>зейнеткерлер болды, ал партия басылымдары мемлекеттік қызметкерлер мен партия мүшелеріне арналды. Көп жағдайда кәсіпорындар мен мекемелердің әрбір қызметкері белгілі бір газеттерге жазылуға міндеттелді</w:t>
      </w:r>
      <w:r w:rsidR="00E25862" w:rsidRPr="004452B7">
        <w:rPr>
          <w:sz w:val="28"/>
          <w:szCs w:val="28"/>
          <w:lang w:val="kk-KZ"/>
        </w:rPr>
        <w:t xml:space="preserve">. </w:t>
      </w:r>
      <w:r w:rsidR="00E25862" w:rsidRPr="004452B7">
        <w:rPr>
          <w:sz w:val="28"/>
          <w:szCs w:val="28"/>
        </w:rPr>
        <w:t>О</w:t>
      </w:r>
      <w:r w:rsidR="00E25862" w:rsidRPr="004452B7">
        <w:rPr>
          <w:sz w:val="28"/>
          <w:szCs w:val="28"/>
          <w:lang w:val="kk-KZ"/>
        </w:rPr>
        <w:t>сылайша</w:t>
      </w:r>
      <w:r w:rsidRPr="004452B7">
        <w:rPr>
          <w:sz w:val="28"/>
          <w:szCs w:val="28"/>
        </w:rPr>
        <w:t xml:space="preserve"> тұрақты оқырман базасы </w:t>
      </w:r>
      <w:r w:rsidR="00E25862" w:rsidRPr="004452B7">
        <w:rPr>
          <w:sz w:val="28"/>
          <w:szCs w:val="28"/>
        </w:rPr>
        <w:t>қ</w:t>
      </w:r>
      <w:r w:rsidR="00E25862" w:rsidRPr="004452B7">
        <w:rPr>
          <w:sz w:val="28"/>
          <w:szCs w:val="28"/>
          <w:lang w:val="kk-KZ"/>
        </w:rPr>
        <w:t>алыптасты</w:t>
      </w:r>
      <w:r w:rsidRPr="004452B7">
        <w:rPr>
          <w:sz w:val="28"/>
          <w:szCs w:val="28"/>
        </w:rPr>
        <w:t>. Газет мазмұны кеңес идеология</w:t>
      </w:r>
      <w:r w:rsidR="00E25862" w:rsidRPr="004452B7">
        <w:rPr>
          <w:sz w:val="28"/>
          <w:szCs w:val="28"/>
          <w:lang w:val="kk-KZ"/>
        </w:rPr>
        <w:t>сының</w:t>
      </w:r>
      <w:r w:rsidRPr="004452B7">
        <w:rPr>
          <w:sz w:val="28"/>
          <w:szCs w:val="28"/>
        </w:rPr>
        <w:t xml:space="preserve"> талаптарына сай келу</w:t>
      </w:r>
      <w:r w:rsidR="00E25862" w:rsidRPr="004452B7">
        <w:rPr>
          <w:sz w:val="28"/>
          <w:szCs w:val="28"/>
          <w:lang w:val="kk-KZ"/>
        </w:rPr>
        <w:t xml:space="preserve">ге </w:t>
      </w:r>
      <w:r w:rsidRPr="004452B7">
        <w:rPr>
          <w:sz w:val="28"/>
          <w:szCs w:val="28"/>
        </w:rPr>
        <w:t>тиіс болды: бірінші беттерде партия съездері мен үкімет шешімдері жарияланса, ішкі беттерде еңбек озаттары, өндіріс жетістіктері</w:t>
      </w:r>
      <w:r w:rsidR="002B1C94" w:rsidRPr="004452B7">
        <w:rPr>
          <w:sz w:val="28"/>
          <w:szCs w:val="28"/>
          <w:lang w:val="kk-KZ"/>
        </w:rPr>
        <w:t xml:space="preserve">, </w:t>
      </w:r>
      <w:r w:rsidRPr="004452B7">
        <w:rPr>
          <w:sz w:val="28"/>
          <w:szCs w:val="28"/>
        </w:rPr>
        <w:t>партиялық тәрбие тақырыптары қамтылды. Жастар басылымдары комсомолдық тәрбиені насихаттауға арналды, ал әйелдерге арналған басылымдар отбасы құндылықтарын дәріптеді.</w:t>
      </w:r>
    </w:p>
    <w:p w14:paraId="601408D7" w14:textId="77777777" w:rsidR="00AC6A64" w:rsidRPr="004452B7" w:rsidRDefault="009D3244" w:rsidP="004452B7">
      <w:pPr>
        <w:ind w:firstLine="708"/>
        <w:jc w:val="both"/>
        <w:divId w:val="1635912011"/>
        <w:rPr>
          <w:sz w:val="28"/>
          <w:szCs w:val="28"/>
          <w:lang w:val="kk-KZ"/>
        </w:rPr>
      </w:pPr>
      <w:r w:rsidRPr="004452B7">
        <w:rPr>
          <w:sz w:val="28"/>
          <w:szCs w:val="28"/>
        </w:rPr>
        <w:t>Кеңес дәуірінде басылымдардың қаржылық тұрақтылығы мемлекеттік қолдауға негізделді. Олардың қағаз шығындары, баспа қызметтері</w:t>
      </w:r>
      <w:r w:rsidR="002B1C94" w:rsidRPr="004452B7">
        <w:rPr>
          <w:sz w:val="28"/>
          <w:szCs w:val="28"/>
          <w:lang w:val="kk-KZ"/>
        </w:rPr>
        <w:t xml:space="preserve">, </w:t>
      </w:r>
      <w:r w:rsidRPr="004452B7">
        <w:rPr>
          <w:sz w:val="28"/>
          <w:szCs w:val="28"/>
        </w:rPr>
        <w:t>тарату жүйесі мемлекет тарапынан субсидияланды. Басылымдардың жарнамалық саясаты қазіргі түсініктегі коммерциялық жарнамадан ерекшеленді, өйткені капиталистік нарықтағыдай еркін бәсекелестікке мүмкіндік болмады. Алайда мемлекеттік бағдарламаларды, коммунистік партияның бастамаларын және социалистік өмір салтын насихаттайтын жарнамалық материалдар жиі жарияланды. Жарнаманың негізгі үлгісі – мемлекеттік тауарлар мен қызметтерді насихаттау, қоғамдық ұйымдардың іс-шараларын жариялау, денсаулық сақтау және мәдени-ағартушылық жобаларды таныстыру болды. Сонымен қатар, кеңес</w:t>
      </w:r>
      <w:r w:rsidR="00C608A5" w:rsidRPr="004452B7">
        <w:rPr>
          <w:sz w:val="28"/>
          <w:szCs w:val="28"/>
          <w:lang w:val="kk-KZ"/>
        </w:rPr>
        <w:t xml:space="preserve"> кезеңіндегі</w:t>
      </w:r>
      <w:r w:rsidRPr="004452B7">
        <w:rPr>
          <w:sz w:val="28"/>
          <w:szCs w:val="28"/>
        </w:rPr>
        <w:t xml:space="preserve"> басылымдар кітап </w:t>
      </w:r>
      <w:r w:rsidR="00C608A5" w:rsidRPr="004452B7">
        <w:rPr>
          <w:sz w:val="28"/>
          <w:szCs w:val="28"/>
        </w:rPr>
        <w:t>п</w:t>
      </w:r>
      <w:r w:rsidR="00C608A5" w:rsidRPr="004452B7">
        <w:rPr>
          <w:sz w:val="28"/>
          <w:szCs w:val="28"/>
          <w:lang w:val="kk-KZ"/>
        </w:rPr>
        <w:t>ен</w:t>
      </w:r>
      <w:r w:rsidRPr="004452B7">
        <w:rPr>
          <w:sz w:val="28"/>
          <w:szCs w:val="28"/>
        </w:rPr>
        <w:t xml:space="preserve"> кино саласындағы жаңалықтарды жарнамалап, оқырмандарды социалистік мәдениетпен таныстыруға тырысты.</w:t>
      </w:r>
    </w:p>
    <w:p w14:paraId="2434C68D" w14:textId="77777777" w:rsidR="009A21AF" w:rsidRPr="004452B7" w:rsidRDefault="009D3244" w:rsidP="004452B7">
      <w:pPr>
        <w:ind w:firstLine="708"/>
        <w:jc w:val="both"/>
        <w:divId w:val="1635912011"/>
        <w:rPr>
          <w:sz w:val="28"/>
          <w:szCs w:val="28"/>
          <w:lang w:val="kk-KZ"/>
        </w:rPr>
      </w:pPr>
      <w:r w:rsidRPr="004452B7">
        <w:rPr>
          <w:sz w:val="28"/>
          <w:szCs w:val="28"/>
        </w:rPr>
        <w:t xml:space="preserve">Газеттердің тарату стратегиясы толықтай әкімшілік бақылауда болды. Кеңес </w:t>
      </w:r>
      <w:r w:rsidR="00AC6A64" w:rsidRPr="004452B7">
        <w:rPr>
          <w:sz w:val="28"/>
          <w:szCs w:val="28"/>
        </w:rPr>
        <w:t>о</w:t>
      </w:r>
      <w:r w:rsidR="00AC6A64" w:rsidRPr="004452B7">
        <w:rPr>
          <w:sz w:val="28"/>
          <w:szCs w:val="28"/>
          <w:lang w:val="kk-KZ"/>
        </w:rPr>
        <w:t>дағының</w:t>
      </w:r>
      <w:r w:rsidRPr="004452B7">
        <w:rPr>
          <w:sz w:val="28"/>
          <w:szCs w:val="28"/>
        </w:rPr>
        <w:t xml:space="preserve"> барлық айма</w:t>
      </w:r>
      <w:r w:rsidR="00AC6A64" w:rsidRPr="004452B7">
        <w:rPr>
          <w:sz w:val="28"/>
          <w:szCs w:val="28"/>
          <w:lang w:val="kk-KZ"/>
        </w:rPr>
        <w:t xml:space="preserve">ғында </w:t>
      </w:r>
      <w:r w:rsidRPr="004452B7">
        <w:rPr>
          <w:sz w:val="28"/>
          <w:szCs w:val="28"/>
        </w:rPr>
        <w:t>мерзімді басылымдар орталықтандырылған жүйе арқылы жеткізілді, олардың таралымы мемлекеттік органдар тарапынан бекітілді. Жазылым науқаны мемлекеттік кәсіпорындар мен мекемелер арқылы жүргізілді</w:t>
      </w:r>
      <w:r w:rsidR="009B7940" w:rsidRPr="004452B7">
        <w:rPr>
          <w:sz w:val="28"/>
          <w:szCs w:val="28"/>
          <w:lang w:val="kk-KZ"/>
        </w:rPr>
        <w:t>.</w:t>
      </w:r>
      <w:r w:rsidRPr="004452B7">
        <w:rPr>
          <w:sz w:val="28"/>
          <w:szCs w:val="28"/>
        </w:rPr>
        <w:t xml:space="preserve"> Газет-журналдар тек ақпарат құралы емес, коммунистік тәрбие құралы болғандықтан, олардың мазмұны халықты социалистік жүйеге бейімдеуге бағытталды. Басылымдарда социалистік жарыстар, еңбек озаттары туралы мақалалар тұрақты түрде жарияланып, жұмысшылар мен колхозшылардың еңбектегі жетістіктері дәріптелді. Кеңес баспасөзі сын материалдарды сирек жариялады, оның орнына партияның «табыстарын» көрсетуге басымдық берілді. </w:t>
      </w:r>
    </w:p>
    <w:p w14:paraId="2972F3AB" w14:textId="151C4191" w:rsidR="009D3244" w:rsidRPr="004452B7" w:rsidRDefault="009D3244" w:rsidP="004452B7">
      <w:pPr>
        <w:ind w:firstLine="708"/>
        <w:jc w:val="both"/>
        <w:divId w:val="1635912011"/>
        <w:rPr>
          <w:sz w:val="28"/>
          <w:szCs w:val="28"/>
          <w:lang w:val="kk-KZ"/>
        </w:rPr>
      </w:pPr>
      <w:r w:rsidRPr="004452B7">
        <w:rPr>
          <w:sz w:val="28"/>
          <w:szCs w:val="28"/>
        </w:rPr>
        <w:t xml:space="preserve">Кеңес </w:t>
      </w:r>
      <w:r w:rsidR="000455EC" w:rsidRPr="004452B7">
        <w:rPr>
          <w:sz w:val="28"/>
          <w:szCs w:val="28"/>
        </w:rPr>
        <w:t>о</w:t>
      </w:r>
      <w:r w:rsidR="000455EC" w:rsidRPr="004452B7">
        <w:rPr>
          <w:sz w:val="28"/>
          <w:szCs w:val="28"/>
          <w:lang w:val="kk-KZ"/>
        </w:rPr>
        <w:t>дағы</w:t>
      </w:r>
      <w:r w:rsidRPr="004452B7">
        <w:rPr>
          <w:sz w:val="28"/>
          <w:szCs w:val="28"/>
        </w:rPr>
        <w:t xml:space="preserve"> кезеңіндегі отандық мерзімді баспасөздің менеджменті мен маркетингтік стратегиялары қазіргі нарықтық әдістерден түбегейлі ерекшеленді</w:t>
      </w:r>
      <w:r w:rsidR="00F042ED" w:rsidRPr="004452B7">
        <w:rPr>
          <w:sz w:val="28"/>
          <w:szCs w:val="28"/>
          <w:lang w:val="kk-KZ"/>
        </w:rPr>
        <w:t xml:space="preserve"> (</w:t>
      </w:r>
      <w:r w:rsidR="00B92544" w:rsidRPr="004452B7">
        <w:rPr>
          <w:sz w:val="28"/>
          <w:szCs w:val="28"/>
          <w:lang w:val="kk-KZ"/>
        </w:rPr>
        <w:t>2</w:t>
      </w:r>
      <w:r w:rsidR="008265E0" w:rsidRPr="004452B7">
        <w:rPr>
          <w:sz w:val="28"/>
          <w:szCs w:val="28"/>
          <w:lang w:val="kk-KZ"/>
        </w:rPr>
        <w:t>-кесте</w:t>
      </w:r>
      <w:r w:rsidR="00F042ED" w:rsidRPr="004452B7">
        <w:rPr>
          <w:sz w:val="28"/>
          <w:szCs w:val="28"/>
          <w:lang w:val="kk-KZ"/>
        </w:rPr>
        <w:t>)</w:t>
      </w:r>
      <w:r w:rsidRPr="004452B7">
        <w:rPr>
          <w:sz w:val="28"/>
          <w:szCs w:val="28"/>
        </w:rPr>
        <w:t xml:space="preserve">. </w:t>
      </w:r>
    </w:p>
    <w:p w14:paraId="39585035" w14:textId="77777777" w:rsidR="00A17BFB" w:rsidRPr="004452B7" w:rsidRDefault="00A17BFB" w:rsidP="004452B7">
      <w:pPr>
        <w:ind w:firstLine="708"/>
        <w:jc w:val="center"/>
        <w:divId w:val="1635912011"/>
        <w:rPr>
          <w:sz w:val="28"/>
          <w:szCs w:val="28"/>
          <w:lang w:val="kk-KZ"/>
        </w:rPr>
      </w:pPr>
    </w:p>
    <w:tbl>
      <w:tblPr>
        <w:tblStyle w:val="af1"/>
        <w:tblW w:w="0" w:type="auto"/>
        <w:jc w:val="center"/>
        <w:tblLook w:val="04A0" w:firstRow="1" w:lastRow="0" w:firstColumn="1" w:lastColumn="0" w:noHBand="0" w:noVBand="1"/>
      </w:tblPr>
      <w:tblGrid>
        <w:gridCol w:w="4814"/>
        <w:gridCol w:w="4814"/>
      </w:tblGrid>
      <w:tr w:rsidR="007C32C3" w:rsidRPr="004452B7" w14:paraId="64847771" w14:textId="77777777" w:rsidTr="001C62E5">
        <w:trPr>
          <w:divId w:val="1635912011"/>
          <w:jc w:val="center"/>
        </w:trPr>
        <w:tc>
          <w:tcPr>
            <w:tcW w:w="4814" w:type="dxa"/>
          </w:tcPr>
          <w:p w14:paraId="28C79587" w14:textId="6BFD4C80" w:rsidR="007C32C3" w:rsidRPr="004452B7" w:rsidRDefault="00CA16AB" w:rsidP="004452B7">
            <w:pPr>
              <w:spacing w:before="100" w:beforeAutospacing="1" w:after="100" w:afterAutospacing="1"/>
              <w:rPr>
                <w:b/>
                <w:bCs/>
                <w:sz w:val="28"/>
                <w:szCs w:val="28"/>
                <w:lang w:val="kk-KZ"/>
              </w:rPr>
            </w:pPr>
            <w:r w:rsidRPr="004452B7">
              <w:rPr>
                <w:b/>
                <w:bCs/>
                <w:sz w:val="28"/>
                <w:szCs w:val="28"/>
                <w:lang w:val="kk-KZ"/>
              </w:rPr>
              <w:t>Көрсеткіш</w:t>
            </w:r>
          </w:p>
        </w:tc>
        <w:tc>
          <w:tcPr>
            <w:tcW w:w="4814" w:type="dxa"/>
          </w:tcPr>
          <w:p w14:paraId="0BC01F7B" w14:textId="059A0DE8" w:rsidR="007C32C3" w:rsidRPr="004452B7" w:rsidRDefault="00CA16AB" w:rsidP="004452B7">
            <w:pPr>
              <w:spacing w:before="100" w:beforeAutospacing="1" w:after="100" w:afterAutospacing="1"/>
              <w:jc w:val="both"/>
              <w:rPr>
                <w:b/>
                <w:bCs/>
                <w:sz w:val="28"/>
                <w:szCs w:val="28"/>
                <w:lang w:val="kk-KZ"/>
              </w:rPr>
            </w:pPr>
            <w:r w:rsidRPr="004452B7">
              <w:rPr>
                <w:b/>
                <w:bCs/>
                <w:sz w:val="28"/>
                <w:szCs w:val="28"/>
                <w:lang w:val="kk-KZ"/>
              </w:rPr>
              <w:t>Ерекшеліктері</w:t>
            </w:r>
          </w:p>
        </w:tc>
      </w:tr>
      <w:tr w:rsidR="007C32C3" w:rsidRPr="004452B7" w14:paraId="2D52AEE1" w14:textId="77777777" w:rsidTr="001C62E5">
        <w:trPr>
          <w:divId w:val="1635912011"/>
          <w:jc w:val="center"/>
        </w:trPr>
        <w:tc>
          <w:tcPr>
            <w:tcW w:w="4814" w:type="dxa"/>
          </w:tcPr>
          <w:p w14:paraId="48E70803" w14:textId="0D1B83A9" w:rsidR="007C32C3" w:rsidRPr="004452B7" w:rsidRDefault="00CA16AB" w:rsidP="004452B7">
            <w:pPr>
              <w:spacing w:before="100" w:beforeAutospacing="1" w:after="100" w:afterAutospacing="1"/>
              <w:rPr>
                <w:b/>
                <w:bCs/>
                <w:sz w:val="28"/>
                <w:szCs w:val="28"/>
                <w:lang w:val="kk-KZ"/>
              </w:rPr>
            </w:pPr>
            <w:r w:rsidRPr="004452B7">
              <w:rPr>
                <w:b/>
                <w:bCs/>
                <w:sz w:val="28"/>
                <w:szCs w:val="28"/>
                <w:lang w:val="kk-KZ"/>
              </w:rPr>
              <w:t>Басқару құрылымы</w:t>
            </w:r>
          </w:p>
        </w:tc>
        <w:tc>
          <w:tcPr>
            <w:tcW w:w="4814" w:type="dxa"/>
          </w:tcPr>
          <w:p w14:paraId="622B2C63" w14:textId="723D4F77" w:rsidR="00144FC6" w:rsidRPr="00144FC6" w:rsidRDefault="00D03CE6" w:rsidP="004452B7">
            <w:pPr>
              <w:pStyle w:val="p1"/>
              <w:divId w:val="1958634389"/>
              <w:rPr>
                <w:rFonts w:ascii="Times New Roman" w:hAnsi="Times New Roman"/>
                <w:sz w:val="28"/>
                <w:szCs w:val="28"/>
              </w:rPr>
            </w:pPr>
            <w:r w:rsidRPr="004452B7">
              <w:rPr>
                <w:rStyle w:val="s1"/>
                <w:rFonts w:ascii="Times New Roman" w:hAnsi="Times New Roman"/>
                <w:b w:val="0"/>
                <w:bCs w:val="0"/>
                <w:sz w:val="28"/>
                <w:szCs w:val="28"/>
              </w:rPr>
              <w:t>Мемлекет меншігі, партиялық бақылау, орталықтандырылған басқару</w:t>
            </w:r>
          </w:p>
        </w:tc>
      </w:tr>
      <w:tr w:rsidR="007C32C3" w:rsidRPr="004452B7" w14:paraId="19065EF1" w14:textId="77777777" w:rsidTr="001C62E5">
        <w:trPr>
          <w:divId w:val="1635912011"/>
          <w:jc w:val="center"/>
        </w:trPr>
        <w:tc>
          <w:tcPr>
            <w:tcW w:w="4814" w:type="dxa"/>
          </w:tcPr>
          <w:p w14:paraId="580BAA34" w14:textId="351E7062" w:rsidR="007C32C3" w:rsidRPr="00144FC6" w:rsidRDefault="00173D50" w:rsidP="00144FC6">
            <w:pPr>
              <w:pStyle w:val="p1"/>
              <w:divId w:val="1680153475"/>
              <w:rPr>
                <w:rFonts w:ascii="Times New Roman" w:hAnsi="Times New Roman"/>
                <w:sz w:val="28"/>
                <w:szCs w:val="28"/>
              </w:rPr>
            </w:pPr>
            <w:r w:rsidRPr="004452B7">
              <w:rPr>
                <w:rStyle w:val="s1"/>
                <w:rFonts w:ascii="Times New Roman" w:hAnsi="Times New Roman"/>
                <w:sz w:val="28"/>
                <w:szCs w:val="28"/>
              </w:rPr>
              <w:t>Қаржыландыру көзі</w:t>
            </w:r>
          </w:p>
        </w:tc>
        <w:tc>
          <w:tcPr>
            <w:tcW w:w="4814" w:type="dxa"/>
          </w:tcPr>
          <w:p w14:paraId="528D7D22" w14:textId="7BA0498F" w:rsidR="007C32C3" w:rsidRPr="004452B7" w:rsidRDefault="003C7A06" w:rsidP="004452B7">
            <w:pPr>
              <w:pStyle w:val="p1"/>
              <w:divId w:val="42291398"/>
              <w:rPr>
                <w:rFonts w:ascii="Times New Roman" w:hAnsi="Times New Roman"/>
                <w:b/>
                <w:bCs/>
                <w:sz w:val="28"/>
                <w:szCs w:val="28"/>
                <w:lang w:val="kk-KZ"/>
              </w:rPr>
            </w:pPr>
            <w:r w:rsidRPr="004452B7">
              <w:rPr>
                <w:rStyle w:val="s1"/>
                <w:rFonts w:ascii="Times New Roman" w:hAnsi="Times New Roman"/>
                <w:b w:val="0"/>
                <w:bCs w:val="0"/>
                <w:sz w:val="28"/>
                <w:szCs w:val="28"/>
              </w:rPr>
              <w:t>Мемлекеттік бюджет есебінен субсидиялау</w:t>
            </w:r>
          </w:p>
        </w:tc>
      </w:tr>
      <w:tr w:rsidR="007C32C3" w:rsidRPr="004452B7" w14:paraId="64D5F5B2" w14:textId="77777777" w:rsidTr="001C62E5">
        <w:trPr>
          <w:divId w:val="1635912011"/>
          <w:jc w:val="center"/>
        </w:trPr>
        <w:tc>
          <w:tcPr>
            <w:tcW w:w="4814" w:type="dxa"/>
          </w:tcPr>
          <w:p w14:paraId="2474F202" w14:textId="2342AD27" w:rsidR="007C32C3" w:rsidRPr="004452B7" w:rsidRDefault="003329EF" w:rsidP="004452B7">
            <w:pPr>
              <w:pStyle w:val="p1"/>
              <w:divId w:val="1824931224"/>
              <w:rPr>
                <w:rFonts w:ascii="Times New Roman" w:hAnsi="Times New Roman"/>
                <w:sz w:val="28"/>
                <w:szCs w:val="28"/>
                <w:lang w:val="kk-KZ"/>
              </w:rPr>
            </w:pPr>
            <w:r w:rsidRPr="004452B7">
              <w:rPr>
                <w:rStyle w:val="s1"/>
                <w:rFonts w:ascii="Times New Roman" w:hAnsi="Times New Roman"/>
                <w:sz w:val="28"/>
                <w:szCs w:val="28"/>
              </w:rPr>
              <w:t>Тарату стратегиясы</w:t>
            </w:r>
          </w:p>
        </w:tc>
        <w:tc>
          <w:tcPr>
            <w:tcW w:w="4814" w:type="dxa"/>
          </w:tcPr>
          <w:p w14:paraId="357501E1" w14:textId="6BCA25A8" w:rsidR="00144FC6" w:rsidRPr="00144FC6" w:rsidRDefault="004C1835" w:rsidP="004452B7">
            <w:pPr>
              <w:pStyle w:val="p1"/>
              <w:divId w:val="1355426198"/>
              <w:rPr>
                <w:rFonts w:ascii="Times New Roman" w:hAnsi="Times New Roman"/>
                <w:sz w:val="28"/>
                <w:szCs w:val="28"/>
                <w:lang w:val="kk-KZ"/>
              </w:rPr>
            </w:pPr>
            <w:r w:rsidRPr="004452B7">
              <w:rPr>
                <w:rStyle w:val="s1"/>
                <w:rFonts w:ascii="Times New Roman" w:hAnsi="Times New Roman"/>
                <w:b w:val="0"/>
                <w:bCs w:val="0"/>
                <w:sz w:val="28"/>
                <w:szCs w:val="28"/>
              </w:rPr>
              <w:t>Пошта арқылы тарату, мемлекеттік мекемелер арқылы міндетті жазылы</w:t>
            </w:r>
            <w:r w:rsidRPr="004452B7">
              <w:rPr>
                <w:rStyle w:val="s1"/>
                <w:rFonts w:ascii="Times New Roman" w:hAnsi="Times New Roman"/>
                <w:b w:val="0"/>
                <w:bCs w:val="0"/>
                <w:sz w:val="28"/>
                <w:szCs w:val="28"/>
                <w:lang w:val="kk-KZ"/>
              </w:rPr>
              <w:t>м</w:t>
            </w:r>
          </w:p>
        </w:tc>
      </w:tr>
      <w:tr w:rsidR="007C32C3" w:rsidRPr="004452B7" w14:paraId="3E0C47C1" w14:textId="77777777" w:rsidTr="001C62E5">
        <w:trPr>
          <w:divId w:val="1635912011"/>
          <w:jc w:val="center"/>
        </w:trPr>
        <w:tc>
          <w:tcPr>
            <w:tcW w:w="4814" w:type="dxa"/>
          </w:tcPr>
          <w:p w14:paraId="7F3F8926" w14:textId="451397DD" w:rsidR="007C32C3" w:rsidRPr="00144FC6" w:rsidRDefault="00BF3B04" w:rsidP="00144FC6">
            <w:pPr>
              <w:pStyle w:val="p1"/>
              <w:divId w:val="766773502"/>
              <w:rPr>
                <w:rFonts w:ascii="Times New Roman" w:hAnsi="Times New Roman"/>
                <w:sz w:val="28"/>
                <w:szCs w:val="28"/>
              </w:rPr>
            </w:pPr>
            <w:r w:rsidRPr="004452B7">
              <w:rPr>
                <w:rStyle w:val="s1"/>
                <w:rFonts w:ascii="Times New Roman" w:hAnsi="Times New Roman"/>
                <w:sz w:val="28"/>
                <w:szCs w:val="28"/>
              </w:rPr>
              <w:t>Жазылым жүйесі</w:t>
            </w:r>
          </w:p>
        </w:tc>
        <w:tc>
          <w:tcPr>
            <w:tcW w:w="4814" w:type="dxa"/>
          </w:tcPr>
          <w:p w14:paraId="437D6EB1" w14:textId="5556BDB6" w:rsidR="007C32C3" w:rsidRPr="004452B7" w:rsidRDefault="006D2B6F" w:rsidP="004452B7">
            <w:pPr>
              <w:pStyle w:val="p1"/>
              <w:divId w:val="743644322"/>
              <w:rPr>
                <w:rFonts w:ascii="Times New Roman" w:hAnsi="Times New Roman"/>
                <w:b/>
                <w:bCs/>
                <w:sz w:val="28"/>
                <w:szCs w:val="28"/>
                <w:lang w:val="kk-KZ"/>
              </w:rPr>
            </w:pPr>
            <w:r w:rsidRPr="004452B7">
              <w:rPr>
                <w:rStyle w:val="s1"/>
                <w:rFonts w:ascii="Times New Roman" w:hAnsi="Times New Roman"/>
                <w:b w:val="0"/>
                <w:bCs w:val="0"/>
                <w:sz w:val="28"/>
                <w:szCs w:val="28"/>
              </w:rPr>
              <w:t>Міндетті түрде ұжымдық және жеке жазылым ұйымдастыру</w:t>
            </w:r>
          </w:p>
        </w:tc>
      </w:tr>
      <w:tr w:rsidR="007C32C3" w:rsidRPr="004452B7" w14:paraId="6626E372" w14:textId="77777777" w:rsidTr="001C62E5">
        <w:trPr>
          <w:divId w:val="1635912011"/>
          <w:jc w:val="center"/>
        </w:trPr>
        <w:tc>
          <w:tcPr>
            <w:tcW w:w="4814" w:type="dxa"/>
          </w:tcPr>
          <w:p w14:paraId="72F4892C" w14:textId="77777777" w:rsidR="00654F02" w:rsidRPr="004452B7" w:rsidRDefault="00654F02" w:rsidP="004452B7">
            <w:pPr>
              <w:pStyle w:val="p1"/>
              <w:divId w:val="1217817275"/>
              <w:rPr>
                <w:rFonts w:ascii="Times New Roman" w:hAnsi="Times New Roman"/>
                <w:sz w:val="28"/>
                <w:szCs w:val="28"/>
              </w:rPr>
            </w:pPr>
            <w:r w:rsidRPr="004452B7">
              <w:rPr>
                <w:rStyle w:val="s1"/>
                <w:rFonts w:ascii="Times New Roman" w:hAnsi="Times New Roman"/>
                <w:sz w:val="28"/>
                <w:szCs w:val="28"/>
              </w:rPr>
              <w:t>Жарнама саясаты</w:t>
            </w:r>
          </w:p>
          <w:p w14:paraId="78298D94" w14:textId="77777777" w:rsidR="007C32C3" w:rsidRPr="004452B7" w:rsidRDefault="007C32C3" w:rsidP="004452B7">
            <w:pPr>
              <w:spacing w:before="100" w:beforeAutospacing="1" w:after="100" w:afterAutospacing="1"/>
              <w:rPr>
                <w:sz w:val="28"/>
                <w:szCs w:val="28"/>
                <w:lang w:val="kk-KZ"/>
              </w:rPr>
            </w:pPr>
          </w:p>
        </w:tc>
        <w:tc>
          <w:tcPr>
            <w:tcW w:w="4814" w:type="dxa"/>
          </w:tcPr>
          <w:p w14:paraId="6D295821" w14:textId="2D4BF084" w:rsidR="007C32C3" w:rsidRPr="004452B7" w:rsidRDefault="005247A8" w:rsidP="004452B7">
            <w:pPr>
              <w:pStyle w:val="p1"/>
              <w:divId w:val="876965140"/>
              <w:rPr>
                <w:rFonts w:ascii="Times New Roman" w:hAnsi="Times New Roman"/>
                <w:b/>
                <w:bCs/>
                <w:sz w:val="28"/>
                <w:szCs w:val="28"/>
                <w:lang w:val="kk-KZ"/>
              </w:rPr>
            </w:pPr>
            <w:r w:rsidRPr="004452B7">
              <w:rPr>
                <w:rStyle w:val="s1"/>
                <w:rFonts w:ascii="Times New Roman" w:hAnsi="Times New Roman"/>
                <w:b w:val="0"/>
                <w:bCs w:val="0"/>
                <w:sz w:val="28"/>
                <w:szCs w:val="28"/>
              </w:rPr>
              <w:t>Нарықтық жарнама болмады, тек идеологиялық, әлеуметтік жарнамалар болды</w:t>
            </w:r>
          </w:p>
        </w:tc>
      </w:tr>
      <w:tr w:rsidR="007C32C3" w:rsidRPr="004452B7" w14:paraId="53BB4E33" w14:textId="77777777" w:rsidTr="001C62E5">
        <w:trPr>
          <w:divId w:val="1635912011"/>
          <w:jc w:val="center"/>
        </w:trPr>
        <w:tc>
          <w:tcPr>
            <w:tcW w:w="4814" w:type="dxa"/>
          </w:tcPr>
          <w:p w14:paraId="4B275276" w14:textId="77777777" w:rsidR="004F1581" w:rsidRPr="004452B7" w:rsidRDefault="004F1581" w:rsidP="004452B7">
            <w:pPr>
              <w:pStyle w:val="p1"/>
              <w:divId w:val="922488168"/>
              <w:rPr>
                <w:rFonts w:ascii="Times New Roman" w:hAnsi="Times New Roman"/>
                <w:sz w:val="28"/>
                <w:szCs w:val="28"/>
              </w:rPr>
            </w:pPr>
            <w:r w:rsidRPr="004452B7">
              <w:rPr>
                <w:rStyle w:val="s1"/>
                <w:rFonts w:ascii="Times New Roman" w:hAnsi="Times New Roman"/>
                <w:sz w:val="28"/>
                <w:szCs w:val="28"/>
              </w:rPr>
              <w:t>Оқырман тарту әдістері</w:t>
            </w:r>
          </w:p>
          <w:p w14:paraId="7CF0772F" w14:textId="77777777" w:rsidR="007C32C3" w:rsidRPr="004452B7" w:rsidRDefault="007C32C3" w:rsidP="00144FC6">
            <w:pPr>
              <w:spacing w:before="100" w:beforeAutospacing="1" w:after="100" w:afterAutospacing="1"/>
              <w:rPr>
                <w:sz w:val="28"/>
                <w:szCs w:val="28"/>
                <w:lang w:val="kk-KZ"/>
              </w:rPr>
            </w:pPr>
          </w:p>
        </w:tc>
        <w:tc>
          <w:tcPr>
            <w:tcW w:w="4814" w:type="dxa"/>
          </w:tcPr>
          <w:p w14:paraId="3019400F" w14:textId="1AF46824" w:rsidR="007C32C3" w:rsidRPr="004452B7" w:rsidRDefault="00510704" w:rsidP="004452B7">
            <w:pPr>
              <w:pStyle w:val="p1"/>
              <w:divId w:val="1617100888"/>
              <w:rPr>
                <w:rFonts w:ascii="Times New Roman" w:hAnsi="Times New Roman"/>
                <w:b/>
                <w:bCs/>
                <w:sz w:val="28"/>
                <w:szCs w:val="28"/>
                <w:lang w:val="kk-KZ"/>
              </w:rPr>
            </w:pPr>
            <w:r w:rsidRPr="004452B7">
              <w:rPr>
                <w:rStyle w:val="s1"/>
                <w:rFonts w:ascii="Times New Roman" w:hAnsi="Times New Roman"/>
                <w:b w:val="0"/>
                <w:bCs w:val="0"/>
                <w:sz w:val="28"/>
                <w:szCs w:val="28"/>
              </w:rPr>
              <w:t>Еңбек озаттары туралы мақалалар, партия хаттары, өндірістік жетістіктерді насихаттау</w:t>
            </w:r>
          </w:p>
        </w:tc>
      </w:tr>
      <w:tr w:rsidR="007C32C3" w:rsidRPr="004452B7" w14:paraId="7E776C08" w14:textId="77777777" w:rsidTr="001C62E5">
        <w:trPr>
          <w:divId w:val="1635912011"/>
          <w:jc w:val="center"/>
        </w:trPr>
        <w:tc>
          <w:tcPr>
            <w:tcW w:w="4814" w:type="dxa"/>
          </w:tcPr>
          <w:p w14:paraId="53B3D0B2" w14:textId="1BB5E09D" w:rsidR="00144FC6" w:rsidRPr="00144FC6" w:rsidRDefault="009A1D61" w:rsidP="00144FC6">
            <w:pPr>
              <w:pStyle w:val="p1"/>
              <w:divId w:val="1519542946"/>
              <w:rPr>
                <w:rFonts w:ascii="Times New Roman" w:hAnsi="Times New Roman"/>
                <w:b/>
                <w:bCs/>
                <w:sz w:val="28"/>
                <w:szCs w:val="28"/>
              </w:rPr>
            </w:pPr>
            <w:r w:rsidRPr="004452B7">
              <w:rPr>
                <w:rStyle w:val="s1"/>
                <w:rFonts w:ascii="Times New Roman" w:hAnsi="Times New Roman"/>
                <w:sz w:val="28"/>
                <w:szCs w:val="28"/>
              </w:rPr>
              <w:t>Редакциялық бақылау</w:t>
            </w:r>
          </w:p>
        </w:tc>
        <w:tc>
          <w:tcPr>
            <w:tcW w:w="4814" w:type="dxa"/>
          </w:tcPr>
          <w:p w14:paraId="345A1229" w14:textId="2B76AD05" w:rsidR="00144FC6" w:rsidRPr="00144FC6" w:rsidRDefault="00807E24" w:rsidP="004452B7">
            <w:pPr>
              <w:pStyle w:val="p1"/>
              <w:divId w:val="92823162"/>
              <w:rPr>
                <w:rFonts w:ascii="Times New Roman" w:hAnsi="Times New Roman"/>
                <w:sz w:val="28"/>
                <w:szCs w:val="28"/>
              </w:rPr>
            </w:pPr>
            <w:r w:rsidRPr="004452B7">
              <w:rPr>
                <w:rStyle w:val="s1"/>
                <w:rFonts w:ascii="Times New Roman" w:hAnsi="Times New Roman"/>
                <w:b w:val="0"/>
                <w:bCs w:val="0"/>
                <w:sz w:val="28"/>
                <w:szCs w:val="28"/>
              </w:rPr>
              <w:t>Барлық материалдар партиялық цензурадан өтті</w:t>
            </w:r>
          </w:p>
        </w:tc>
      </w:tr>
      <w:tr w:rsidR="007C32C3" w:rsidRPr="004452B7" w14:paraId="4520A97C" w14:textId="77777777" w:rsidTr="001C62E5">
        <w:trPr>
          <w:divId w:val="1635912011"/>
          <w:jc w:val="center"/>
        </w:trPr>
        <w:tc>
          <w:tcPr>
            <w:tcW w:w="4814" w:type="dxa"/>
          </w:tcPr>
          <w:p w14:paraId="5B287BB0" w14:textId="77777777" w:rsidR="007C32C3" w:rsidRDefault="00836E47" w:rsidP="00144FC6">
            <w:pPr>
              <w:pStyle w:val="p1"/>
              <w:divId w:val="1925724031"/>
              <w:rPr>
                <w:rStyle w:val="s1"/>
                <w:rFonts w:ascii="Times New Roman" w:hAnsi="Times New Roman"/>
                <w:sz w:val="28"/>
                <w:szCs w:val="28"/>
              </w:rPr>
            </w:pPr>
            <w:r w:rsidRPr="004452B7">
              <w:rPr>
                <w:rStyle w:val="s1"/>
                <w:rFonts w:ascii="Times New Roman" w:hAnsi="Times New Roman"/>
                <w:sz w:val="28"/>
                <w:szCs w:val="28"/>
              </w:rPr>
              <w:t>Идеологиялық ықпал</w:t>
            </w:r>
          </w:p>
          <w:p w14:paraId="46787780" w14:textId="5549CB70" w:rsidR="00144FC6" w:rsidRPr="00144FC6" w:rsidRDefault="00144FC6" w:rsidP="00144FC6">
            <w:pPr>
              <w:pStyle w:val="p1"/>
              <w:divId w:val="1925724031"/>
              <w:rPr>
                <w:rFonts w:ascii="Times New Roman" w:hAnsi="Times New Roman"/>
                <w:sz w:val="28"/>
                <w:szCs w:val="28"/>
              </w:rPr>
            </w:pPr>
          </w:p>
        </w:tc>
        <w:tc>
          <w:tcPr>
            <w:tcW w:w="4814" w:type="dxa"/>
          </w:tcPr>
          <w:p w14:paraId="168D4870" w14:textId="02D86552" w:rsidR="00144FC6" w:rsidRPr="00144FC6" w:rsidRDefault="00B43DB4" w:rsidP="004452B7">
            <w:pPr>
              <w:pStyle w:val="p1"/>
              <w:divId w:val="1801150722"/>
              <w:rPr>
                <w:rFonts w:ascii="Times New Roman" w:hAnsi="Times New Roman"/>
                <w:sz w:val="28"/>
                <w:szCs w:val="28"/>
              </w:rPr>
            </w:pPr>
            <w:r w:rsidRPr="004452B7">
              <w:rPr>
                <w:rStyle w:val="s1"/>
                <w:rFonts w:ascii="Times New Roman" w:hAnsi="Times New Roman"/>
                <w:b w:val="0"/>
                <w:bCs w:val="0"/>
                <w:sz w:val="28"/>
                <w:szCs w:val="28"/>
              </w:rPr>
              <w:t>Коммунистік идеологияны насихаттау, партиялық тәртіпті сақтау</w:t>
            </w:r>
          </w:p>
        </w:tc>
      </w:tr>
    </w:tbl>
    <w:p w14:paraId="42B3BFB9" w14:textId="77777777" w:rsidR="00144FC6" w:rsidRDefault="00144FC6" w:rsidP="004452B7">
      <w:pPr>
        <w:pStyle w:val="p1"/>
        <w:jc w:val="center"/>
        <w:divId w:val="1515026000"/>
        <w:rPr>
          <w:rFonts w:ascii="Times New Roman" w:hAnsi="Times New Roman"/>
          <w:sz w:val="28"/>
          <w:szCs w:val="28"/>
          <w:lang w:val="kk-KZ"/>
        </w:rPr>
      </w:pPr>
    </w:p>
    <w:p w14:paraId="4A07CA35" w14:textId="04CEFA40" w:rsidR="001C62E5" w:rsidRPr="004452B7" w:rsidRDefault="00B92544" w:rsidP="004452B7">
      <w:pPr>
        <w:pStyle w:val="p1"/>
        <w:jc w:val="center"/>
        <w:divId w:val="1515026000"/>
        <w:rPr>
          <w:rFonts w:ascii="Times New Roman" w:hAnsi="Times New Roman"/>
          <w:sz w:val="28"/>
          <w:szCs w:val="28"/>
          <w:lang w:val="kk-KZ"/>
        </w:rPr>
      </w:pPr>
      <w:r w:rsidRPr="004452B7">
        <w:rPr>
          <w:rFonts w:ascii="Times New Roman" w:hAnsi="Times New Roman"/>
          <w:sz w:val="28"/>
          <w:szCs w:val="28"/>
          <w:lang w:val="kk-KZ"/>
        </w:rPr>
        <w:t>2</w:t>
      </w:r>
      <w:r w:rsidR="00A17BFB" w:rsidRPr="004452B7">
        <w:rPr>
          <w:rFonts w:ascii="Times New Roman" w:hAnsi="Times New Roman"/>
          <w:sz w:val="28"/>
          <w:szCs w:val="28"/>
          <w:lang w:val="kk-KZ"/>
        </w:rPr>
        <w:t>-кесте</w:t>
      </w:r>
      <w:r w:rsidR="00DC0119" w:rsidRPr="004452B7">
        <w:rPr>
          <w:rFonts w:ascii="Times New Roman" w:hAnsi="Times New Roman"/>
          <w:sz w:val="28"/>
          <w:szCs w:val="28"/>
          <w:lang w:val="kk-KZ"/>
        </w:rPr>
        <w:t xml:space="preserve"> – </w:t>
      </w:r>
      <w:r w:rsidR="00DC0119" w:rsidRPr="004452B7">
        <w:rPr>
          <w:rFonts w:ascii="Times New Roman" w:hAnsi="Times New Roman"/>
          <w:sz w:val="28"/>
          <w:szCs w:val="28"/>
        </w:rPr>
        <w:t>К</w:t>
      </w:r>
      <w:r w:rsidR="00DC0119" w:rsidRPr="004452B7">
        <w:rPr>
          <w:rFonts w:ascii="Times New Roman" w:hAnsi="Times New Roman"/>
          <w:sz w:val="28"/>
          <w:szCs w:val="28"/>
          <w:lang w:val="kk-KZ"/>
        </w:rPr>
        <w:t>еңес</w:t>
      </w:r>
      <w:r w:rsidR="00DC0119" w:rsidRPr="004452B7">
        <w:rPr>
          <w:rFonts w:ascii="Times New Roman" w:hAnsi="Times New Roman"/>
          <w:sz w:val="28"/>
          <w:szCs w:val="28"/>
        </w:rPr>
        <w:t xml:space="preserve"> кезеңіндегі мерзімді баспасөздің менеджменттік және маркетингтік стратегияларының ерекшеліктері</w:t>
      </w:r>
    </w:p>
    <w:p w14:paraId="3D5CB4B3" w14:textId="77777777" w:rsidR="00CB659B" w:rsidRPr="004452B7" w:rsidRDefault="00CB659B" w:rsidP="004452B7">
      <w:pPr>
        <w:pStyle w:val="p1"/>
        <w:jc w:val="center"/>
        <w:divId w:val="1515026000"/>
        <w:rPr>
          <w:rFonts w:ascii="Times New Roman" w:hAnsi="Times New Roman"/>
          <w:sz w:val="28"/>
          <w:szCs w:val="28"/>
          <w:lang w:val="kk-KZ"/>
        </w:rPr>
      </w:pPr>
    </w:p>
    <w:p w14:paraId="7EC97AAA" w14:textId="541E6E59" w:rsidR="00266B50" w:rsidRPr="004452B7" w:rsidRDefault="00B5435E" w:rsidP="004452B7">
      <w:pPr>
        <w:ind w:firstLine="708"/>
        <w:jc w:val="both"/>
        <w:divId w:val="649284318"/>
        <w:rPr>
          <w:sz w:val="28"/>
          <w:szCs w:val="28"/>
          <w:lang w:val="kk-KZ"/>
        </w:rPr>
      </w:pPr>
      <w:r w:rsidRPr="004452B7">
        <w:rPr>
          <w:sz w:val="28"/>
          <w:szCs w:val="28"/>
        </w:rPr>
        <w:t xml:space="preserve">Қазақстан тәуелсіздік алғаннан кейін еліміздің ақпараттық кеңістігі </w:t>
      </w:r>
      <w:r w:rsidR="00AF1505">
        <w:rPr>
          <w:sz w:val="28"/>
          <w:szCs w:val="28"/>
          <w:lang w:val="kk-KZ"/>
        </w:rPr>
        <w:t xml:space="preserve">де </w:t>
      </w:r>
      <w:r w:rsidRPr="004452B7">
        <w:rPr>
          <w:sz w:val="28"/>
          <w:szCs w:val="28"/>
        </w:rPr>
        <w:t>өзгер</w:t>
      </w:r>
      <w:r w:rsidR="00AF1505">
        <w:rPr>
          <w:sz w:val="28"/>
          <w:szCs w:val="28"/>
          <w:lang w:val="kk-KZ"/>
        </w:rPr>
        <w:t>ді</w:t>
      </w:r>
      <w:r w:rsidRPr="004452B7">
        <w:rPr>
          <w:sz w:val="28"/>
          <w:szCs w:val="28"/>
        </w:rPr>
        <w:t>. Кеңес заманында мемлекеттік идеологияны насихаттауға негізделген орталықтандырылған БАҚ жүйесі біртіндеп нарықтық экономиканың талаптарына бейімдел</w:t>
      </w:r>
      <w:r w:rsidR="00E45473" w:rsidRPr="004452B7">
        <w:rPr>
          <w:sz w:val="28"/>
          <w:szCs w:val="28"/>
          <w:lang w:val="kk-KZ"/>
        </w:rPr>
        <w:t>ді</w:t>
      </w:r>
      <w:r w:rsidRPr="004452B7">
        <w:rPr>
          <w:sz w:val="28"/>
          <w:szCs w:val="28"/>
        </w:rPr>
        <w:t xml:space="preserve">. Бұрын толықтай мемлекеттік қаржыландыруға сүйенген мерзімді баспасөз енді өзін-өзі қаржыландыруға, коммерциялық табыс табуға, бәсекелестік ортада тіршілік етуге </w:t>
      </w:r>
      <w:r w:rsidR="00AF1505">
        <w:rPr>
          <w:sz w:val="28"/>
          <w:szCs w:val="28"/>
          <w:lang w:val="kk-KZ"/>
        </w:rPr>
        <w:t>дағдыланды</w:t>
      </w:r>
      <w:r w:rsidRPr="004452B7">
        <w:rPr>
          <w:sz w:val="28"/>
          <w:szCs w:val="28"/>
        </w:rPr>
        <w:t xml:space="preserve">. Бұл өзгерістер отандық </w:t>
      </w:r>
      <w:r w:rsidR="00266B50" w:rsidRPr="004452B7">
        <w:rPr>
          <w:sz w:val="28"/>
          <w:szCs w:val="28"/>
        </w:rPr>
        <w:t>б</w:t>
      </w:r>
      <w:r w:rsidR="00266B50" w:rsidRPr="004452B7">
        <w:rPr>
          <w:sz w:val="28"/>
          <w:szCs w:val="28"/>
          <w:lang w:val="kk-KZ"/>
        </w:rPr>
        <w:t>аспасөздің</w:t>
      </w:r>
      <w:r w:rsidRPr="004452B7">
        <w:rPr>
          <w:sz w:val="28"/>
          <w:szCs w:val="28"/>
        </w:rPr>
        <w:t xml:space="preserve"> менеджмент</w:t>
      </w:r>
      <w:r w:rsidR="00266B50" w:rsidRPr="004452B7">
        <w:rPr>
          <w:sz w:val="28"/>
          <w:szCs w:val="28"/>
          <w:lang w:val="kk-KZ"/>
        </w:rPr>
        <w:t xml:space="preserve"> </w:t>
      </w:r>
      <w:r w:rsidRPr="004452B7">
        <w:rPr>
          <w:sz w:val="28"/>
          <w:szCs w:val="28"/>
        </w:rPr>
        <w:t>құрылымына, маркетинг</w:t>
      </w:r>
      <w:r w:rsidR="00266B50" w:rsidRPr="004452B7">
        <w:rPr>
          <w:sz w:val="28"/>
          <w:szCs w:val="28"/>
          <w:lang w:val="kk-KZ"/>
        </w:rPr>
        <w:t xml:space="preserve"> </w:t>
      </w:r>
      <w:r w:rsidRPr="004452B7">
        <w:rPr>
          <w:sz w:val="28"/>
          <w:szCs w:val="28"/>
        </w:rPr>
        <w:t>саясатына</w:t>
      </w:r>
      <w:r w:rsidR="00266B50" w:rsidRPr="004452B7">
        <w:rPr>
          <w:sz w:val="28"/>
          <w:szCs w:val="28"/>
          <w:lang w:val="kk-KZ"/>
        </w:rPr>
        <w:t xml:space="preserve">, </w:t>
      </w:r>
      <w:r w:rsidRPr="004452B7">
        <w:rPr>
          <w:sz w:val="28"/>
          <w:szCs w:val="28"/>
        </w:rPr>
        <w:t>жалпы медиа индустриясының даму тенденцияларына елеулі әсер етті.</w:t>
      </w:r>
    </w:p>
    <w:p w14:paraId="2C5C2339" w14:textId="6F60D415" w:rsidR="00221456" w:rsidRPr="004452B7" w:rsidRDefault="005B7855" w:rsidP="004452B7">
      <w:pPr>
        <w:ind w:firstLine="708"/>
        <w:jc w:val="both"/>
        <w:divId w:val="649284318"/>
        <w:rPr>
          <w:sz w:val="28"/>
          <w:szCs w:val="28"/>
          <w:lang w:val="kk-KZ"/>
        </w:rPr>
      </w:pPr>
      <w:r>
        <w:rPr>
          <w:sz w:val="28"/>
          <w:szCs w:val="28"/>
          <w:lang w:val="kk-KZ"/>
        </w:rPr>
        <w:t>Тоқсаныншы</w:t>
      </w:r>
      <w:r w:rsidR="00B5435E" w:rsidRPr="004452B7">
        <w:rPr>
          <w:sz w:val="28"/>
          <w:szCs w:val="28"/>
        </w:rPr>
        <w:t xml:space="preserve"> жылдардың басында көптеген мемлекеттік газет </w:t>
      </w:r>
      <w:r w:rsidR="006D0623" w:rsidRPr="004452B7">
        <w:rPr>
          <w:sz w:val="28"/>
          <w:szCs w:val="28"/>
        </w:rPr>
        <w:t>п</w:t>
      </w:r>
      <w:r w:rsidR="006D0623" w:rsidRPr="004452B7">
        <w:rPr>
          <w:sz w:val="28"/>
          <w:szCs w:val="28"/>
          <w:lang w:val="kk-KZ"/>
        </w:rPr>
        <w:t>ен</w:t>
      </w:r>
      <w:r w:rsidR="00B5435E" w:rsidRPr="004452B7">
        <w:rPr>
          <w:sz w:val="28"/>
          <w:szCs w:val="28"/>
        </w:rPr>
        <w:t xml:space="preserve"> журнал жекешелендіріле бастады. Бұрын толықтай партия мен </w:t>
      </w:r>
      <w:r w:rsidR="00144FC6">
        <w:rPr>
          <w:sz w:val="28"/>
          <w:szCs w:val="28"/>
          <w:lang w:val="kk-KZ"/>
        </w:rPr>
        <w:t>Ү</w:t>
      </w:r>
      <w:r w:rsidR="00B5435E" w:rsidRPr="004452B7">
        <w:rPr>
          <w:sz w:val="28"/>
          <w:szCs w:val="28"/>
        </w:rPr>
        <w:t>кіметке бағыны</w:t>
      </w:r>
      <w:r w:rsidR="00144FC6">
        <w:rPr>
          <w:sz w:val="28"/>
          <w:szCs w:val="28"/>
          <w:lang w:val="kk-KZ"/>
        </w:rPr>
        <w:t>с</w:t>
      </w:r>
      <w:r w:rsidR="00144FC6">
        <w:rPr>
          <w:sz w:val="28"/>
          <w:szCs w:val="28"/>
        </w:rPr>
        <w:t>ты болған баспасөз жеке</w:t>
      </w:r>
      <w:r w:rsidR="00B5435E" w:rsidRPr="004452B7">
        <w:rPr>
          <w:sz w:val="28"/>
          <w:szCs w:val="28"/>
        </w:rPr>
        <w:t>меншікке өтіп, дербес медиа құрылымдарға айналды. Дегенмен, бірқатар республикалық басылымдар – «Егемен Қазақстан», «Казахстанская правда» секілді газеттер мемлекет</w:t>
      </w:r>
      <w:r w:rsidR="006D0623" w:rsidRPr="004452B7">
        <w:rPr>
          <w:sz w:val="28"/>
          <w:szCs w:val="28"/>
          <w:lang w:val="kk-KZ"/>
        </w:rPr>
        <w:t xml:space="preserve"> меншігінде</w:t>
      </w:r>
      <w:r w:rsidR="00B5435E" w:rsidRPr="004452B7">
        <w:rPr>
          <w:sz w:val="28"/>
          <w:szCs w:val="28"/>
        </w:rPr>
        <w:t xml:space="preserve"> қала берді. Олардың қаржыландыру көзі </w:t>
      </w:r>
      <w:r w:rsidR="006D0623" w:rsidRPr="004452B7">
        <w:rPr>
          <w:sz w:val="28"/>
          <w:szCs w:val="28"/>
        </w:rPr>
        <w:t>ү</w:t>
      </w:r>
      <w:r w:rsidR="006D0623" w:rsidRPr="004452B7">
        <w:rPr>
          <w:sz w:val="28"/>
          <w:szCs w:val="28"/>
          <w:lang w:val="kk-KZ"/>
        </w:rPr>
        <w:t>кімет</w:t>
      </w:r>
      <w:r w:rsidR="00B5435E" w:rsidRPr="004452B7">
        <w:rPr>
          <w:sz w:val="28"/>
          <w:szCs w:val="28"/>
        </w:rPr>
        <w:t xml:space="preserve"> есебінен жүргізілді, ал редакциялық саясат мемлекеттік тапсырыстармен айқындалды. Жергілікті әкімдіктер жанынан аймақтық газеттер құрылып, олар да мемлекеттік бюджеттен қаржыландырылды.</w:t>
      </w:r>
    </w:p>
    <w:p w14:paraId="25294DC7" w14:textId="56014ED8" w:rsidR="00221456" w:rsidRPr="004452B7" w:rsidRDefault="00B5435E" w:rsidP="004452B7">
      <w:pPr>
        <w:ind w:firstLine="708"/>
        <w:jc w:val="both"/>
        <w:divId w:val="649284318"/>
        <w:rPr>
          <w:sz w:val="28"/>
          <w:szCs w:val="28"/>
          <w:lang w:val="kk-KZ"/>
        </w:rPr>
      </w:pPr>
      <w:r w:rsidRPr="004452B7">
        <w:rPr>
          <w:sz w:val="28"/>
          <w:szCs w:val="28"/>
        </w:rPr>
        <w:t xml:space="preserve">Осы кезеңде алғаш рет тәуелсіз басылымдар пайда бола бастады. </w:t>
      </w:r>
      <w:r w:rsidR="005B7855">
        <w:rPr>
          <w:sz w:val="28"/>
          <w:szCs w:val="28"/>
          <w:lang w:val="kk-KZ"/>
        </w:rPr>
        <w:t xml:space="preserve">Тоқсаныншы </w:t>
      </w:r>
      <w:r w:rsidRPr="004452B7">
        <w:rPr>
          <w:sz w:val="28"/>
          <w:szCs w:val="28"/>
        </w:rPr>
        <w:t>жылдардың ортасына қарай «Жас Алаш», «Алматы ақшамы», «Ана тілі», «Айқын», «Түркістан» секілді басылымдар нарықтық үлгіде жұмыс істей бастады. Олардың менеджмент жүйесі коммерциялық негізде құрылғандықтан, өзін-өзі қаржыландыру, жарнама тарту, жазылым санын арттыру басты басымдыққа айналды.</w:t>
      </w:r>
    </w:p>
    <w:p w14:paraId="2BCB5E5F" w14:textId="1BAAA038" w:rsidR="008D7880" w:rsidRPr="004452B7" w:rsidRDefault="00B5435E" w:rsidP="004452B7">
      <w:pPr>
        <w:ind w:firstLine="708"/>
        <w:jc w:val="both"/>
        <w:divId w:val="649284318"/>
        <w:rPr>
          <w:sz w:val="28"/>
          <w:szCs w:val="28"/>
          <w:lang w:val="kk-KZ"/>
        </w:rPr>
      </w:pPr>
      <w:r w:rsidRPr="004452B7">
        <w:rPr>
          <w:sz w:val="28"/>
          <w:szCs w:val="28"/>
        </w:rPr>
        <w:t>Тәуелсіздік жылдарында мерзімді баспасөз қаржыландырудың бірнеше негізгі көздерін қолданды</w:t>
      </w:r>
      <w:r w:rsidR="002B7AF2" w:rsidRPr="004452B7">
        <w:rPr>
          <w:sz w:val="28"/>
          <w:szCs w:val="28"/>
          <w:lang w:val="kk-KZ"/>
        </w:rPr>
        <w:t>.</w:t>
      </w:r>
    </w:p>
    <w:p w14:paraId="47245212" w14:textId="26776B97" w:rsidR="00333DA2" w:rsidRPr="004452B7" w:rsidRDefault="00B5435E" w:rsidP="004452B7">
      <w:pPr>
        <w:ind w:firstLine="708"/>
        <w:jc w:val="both"/>
        <w:divId w:val="649284318"/>
        <w:rPr>
          <w:sz w:val="28"/>
          <w:szCs w:val="28"/>
        </w:rPr>
      </w:pPr>
      <w:r w:rsidRPr="004452B7">
        <w:rPr>
          <w:sz w:val="28"/>
          <w:szCs w:val="28"/>
        </w:rPr>
        <w:t>1.</w:t>
      </w:r>
      <w:r w:rsidR="00013612" w:rsidRPr="004452B7">
        <w:rPr>
          <w:sz w:val="28"/>
          <w:szCs w:val="28"/>
          <w:lang w:val="kk-KZ"/>
        </w:rPr>
        <w:t xml:space="preserve"> </w:t>
      </w:r>
      <w:r w:rsidRPr="004452B7">
        <w:rPr>
          <w:sz w:val="28"/>
          <w:szCs w:val="28"/>
        </w:rPr>
        <w:t>Жазылым мен сатылым</w:t>
      </w:r>
      <w:r w:rsidR="002F6ABF">
        <w:rPr>
          <w:sz w:val="28"/>
          <w:szCs w:val="28"/>
          <w:lang w:val="kk-KZ"/>
        </w:rPr>
        <w:t>:</w:t>
      </w:r>
      <w:r w:rsidRPr="004452B7">
        <w:rPr>
          <w:sz w:val="28"/>
          <w:szCs w:val="28"/>
        </w:rPr>
        <w:t xml:space="preserve"> </w:t>
      </w:r>
      <w:r w:rsidR="00012817">
        <w:rPr>
          <w:sz w:val="28"/>
          <w:szCs w:val="28"/>
          <w:lang w:val="kk-KZ"/>
        </w:rPr>
        <w:t>г</w:t>
      </w:r>
      <w:r w:rsidRPr="004452B7">
        <w:rPr>
          <w:sz w:val="28"/>
          <w:szCs w:val="28"/>
        </w:rPr>
        <w:t xml:space="preserve">азеттердің негізгі табыс көзі дәстүрлі түрде жазылым арқылы жүзеге асты. Кеңес заманында жазылым мемлекеттік реттеу арқылы жүргізілсе, енді басылымдар </w:t>
      </w:r>
      <w:r w:rsidR="002F6ABF">
        <w:rPr>
          <w:sz w:val="28"/>
          <w:szCs w:val="28"/>
          <w:lang w:val="kk-KZ"/>
        </w:rPr>
        <w:t>аудиторияны</w:t>
      </w:r>
      <w:r w:rsidR="002F6ABF" w:rsidRPr="004452B7">
        <w:rPr>
          <w:sz w:val="28"/>
          <w:szCs w:val="28"/>
        </w:rPr>
        <w:t xml:space="preserve"> </w:t>
      </w:r>
      <w:r w:rsidRPr="004452B7">
        <w:rPr>
          <w:sz w:val="28"/>
          <w:szCs w:val="28"/>
        </w:rPr>
        <w:t>нарықтық теті</w:t>
      </w:r>
      <w:r w:rsidR="002F6ABF">
        <w:rPr>
          <w:sz w:val="28"/>
          <w:szCs w:val="28"/>
        </w:rPr>
        <w:t xml:space="preserve">кке сүйене отырып </w:t>
      </w:r>
      <w:r w:rsidRPr="004452B7">
        <w:rPr>
          <w:sz w:val="28"/>
          <w:szCs w:val="28"/>
        </w:rPr>
        <w:t>тарту</w:t>
      </w:r>
      <w:r w:rsidR="002F6ABF">
        <w:rPr>
          <w:sz w:val="28"/>
          <w:szCs w:val="28"/>
          <w:lang w:val="kk-KZ"/>
        </w:rPr>
        <w:t>ы</w:t>
      </w:r>
      <w:r w:rsidRPr="004452B7">
        <w:rPr>
          <w:sz w:val="28"/>
          <w:szCs w:val="28"/>
        </w:rPr>
        <w:t xml:space="preserve"> керек болды. </w:t>
      </w:r>
    </w:p>
    <w:p w14:paraId="67EFDBD7" w14:textId="35692803" w:rsidR="00333DA2" w:rsidRPr="004452B7" w:rsidRDefault="00B5435E" w:rsidP="004452B7">
      <w:pPr>
        <w:ind w:firstLine="708"/>
        <w:jc w:val="both"/>
        <w:divId w:val="649284318"/>
        <w:rPr>
          <w:sz w:val="28"/>
          <w:szCs w:val="28"/>
          <w:lang w:val="kk-KZ"/>
        </w:rPr>
      </w:pPr>
      <w:r w:rsidRPr="004452B7">
        <w:rPr>
          <w:sz w:val="28"/>
          <w:szCs w:val="28"/>
        </w:rPr>
        <w:t>2. Жарнама</w:t>
      </w:r>
      <w:r w:rsidR="002F6ABF">
        <w:rPr>
          <w:sz w:val="28"/>
          <w:szCs w:val="28"/>
          <w:lang w:val="kk-KZ"/>
        </w:rPr>
        <w:t>:</w:t>
      </w:r>
      <w:r w:rsidRPr="004452B7">
        <w:rPr>
          <w:sz w:val="28"/>
          <w:szCs w:val="28"/>
        </w:rPr>
        <w:t xml:space="preserve"> </w:t>
      </w:r>
      <w:r w:rsidR="00012817">
        <w:rPr>
          <w:sz w:val="28"/>
          <w:szCs w:val="28"/>
          <w:lang w:val="kk-KZ"/>
        </w:rPr>
        <w:t>к</w:t>
      </w:r>
      <w:r w:rsidRPr="004452B7">
        <w:rPr>
          <w:sz w:val="28"/>
          <w:szCs w:val="28"/>
        </w:rPr>
        <w:t>омме</w:t>
      </w:r>
      <w:r w:rsidR="002F6ABF">
        <w:rPr>
          <w:sz w:val="28"/>
          <w:szCs w:val="28"/>
        </w:rPr>
        <w:t xml:space="preserve">рциялық жарнаманың рөлі артты. </w:t>
      </w:r>
      <w:r w:rsidR="002F6ABF">
        <w:rPr>
          <w:sz w:val="28"/>
          <w:szCs w:val="28"/>
          <w:lang w:val="kk-KZ"/>
        </w:rPr>
        <w:t>Еліміз т</w:t>
      </w:r>
      <w:r w:rsidRPr="004452B7">
        <w:rPr>
          <w:sz w:val="28"/>
          <w:szCs w:val="28"/>
        </w:rPr>
        <w:t>әуелсіздік алғаннан кейін</w:t>
      </w:r>
      <w:r w:rsidR="002F6ABF">
        <w:rPr>
          <w:sz w:val="28"/>
          <w:szCs w:val="28"/>
          <w:lang w:val="kk-KZ"/>
        </w:rPr>
        <w:t>гі</w:t>
      </w:r>
      <w:r w:rsidRPr="004452B7">
        <w:rPr>
          <w:sz w:val="28"/>
          <w:szCs w:val="28"/>
        </w:rPr>
        <w:t xml:space="preserve"> алғашқы жылдары басылым беттерінде банк, өндірістік кәсіпорындар, сауда желілері, қызмет көрсету компаниялары жарна</w:t>
      </w:r>
      <w:r w:rsidR="00144FC6">
        <w:rPr>
          <w:sz w:val="28"/>
          <w:szCs w:val="28"/>
        </w:rPr>
        <w:t>малары пайда бола бастады. 2000-</w:t>
      </w:r>
      <w:r w:rsidRPr="004452B7">
        <w:rPr>
          <w:sz w:val="28"/>
          <w:szCs w:val="28"/>
        </w:rPr>
        <w:t>жылдарға қарай жарнама нарығы тұрақталып, газеттер үшін маңызды табыс көзіне айналды.</w:t>
      </w:r>
      <w:r w:rsidR="00333DA2" w:rsidRPr="004452B7">
        <w:rPr>
          <w:sz w:val="28"/>
          <w:szCs w:val="28"/>
          <w:lang w:val="kk-KZ"/>
        </w:rPr>
        <w:t xml:space="preserve"> Меңдігүл Шындалиеваның пайымынша, </w:t>
      </w:r>
      <w:r w:rsidR="009C4B2A">
        <w:rPr>
          <w:sz w:val="28"/>
          <w:szCs w:val="28"/>
          <w:lang w:val="kk-KZ"/>
        </w:rPr>
        <w:t>б</w:t>
      </w:r>
      <w:r w:rsidR="00333DA2" w:rsidRPr="004452B7">
        <w:rPr>
          <w:sz w:val="28"/>
          <w:szCs w:val="28"/>
        </w:rPr>
        <w:t>аспасөзге жарнама орналастыруда оның мазмұны мен көркемдік ерекшелігі үлкен рөл атқарады. Жарнаманың тиімділігі көбіне оның бірегейлігі мен аудитория назарын өзіне тарта алу қабілетіне байланысты. Жарнамалық материал мазмұн жағынан тартымды әрі есте қаларлық болу</w:t>
      </w:r>
      <w:r w:rsidR="00144FC6">
        <w:rPr>
          <w:sz w:val="28"/>
          <w:szCs w:val="28"/>
          <w:lang w:val="kk-KZ"/>
        </w:rPr>
        <w:t>ға</w:t>
      </w:r>
      <w:r w:rsidR="00333DA2" w:rsidRPr="004452B7">
        <w:rPr>
          <w:sz w:val="28"/>
          <w:szCs w:val="28"/>
        </w:rPr>
        <w:t xml:space="preserve"> тиіс. Бұл болашақтағы сәттіліктің негізгі кепілі саналады. Жарнама мәтіні оқырманның назарын бірден аударып, оған қызығушылық тудыруы қажет. Осы мақсатта түрлі әдістер мен визуалды құралдар қолданылады [</w:t>
      </w:r>
      <w:r w:rsidR="008B5185">
        <w:rPr>
          <w:sz w:val="28"/>
          <w:szCs w:val="28"/>
        </w:rPr>
        <w:t>76</w:t>
      </w:r>
      <w:r w:rsidR="00333DA2" w:rsidRPr="004452B7">
        <w:rPr>
          <w:sz w:val="28"/>
          <w:szCs w:val="28"/>
        </w:rPr>
        <w:t>].</w:t>
      </w:r>
    </w:p>
    <w:p w14:paraId="1D1AA2D3" w14:textId="5890386B" w:rsidR="00333DA2" w:rsidRPr="004452B7" w:rsidRDefault="00333DA2"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Зерттеулерге сүйенсек, баспасөздегі жарнаманың оқырманға әсер ету деңгейі оның орналастырылу орнына да тікелей байланысты. Мысалы, газеттің жоғарғы және соңғы жолдары жарнама үшін ең тиімді аймақтар саналады. Егер жарнама беттегі жоғарғы оң жақ бұрышта орналастырылса, оқырман назары оған екі есе көп ауатыны байқалған. Бұл психологиялық ерекшелікті ескере отырып, басылымдар жарнамалық материалдарды стратегиялық маңызды орындарға орналастырады.</w:t>
      </w:r>
    </w:p>
    <w:p w14:paraId="0448298A" w14:textId="21E542FC" w:rsidR="008D7880" w:rsidRPr="004452B7" w:rsidRDefault="00333DA2"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Баспасөздегі жарнаманың басты аспектілерінің бірі – оның мазмұндық құрылымы мен жазылу стилі. Сәтті жазылған жарнама мәтіні оқырманға әсер етудің негізгі құралы бола алады. Сонымен қатар, жарнаманың визуалды тартымдылығын арттыру үшін ұрандар, инфографикалар, иллюстрациялар мен түрлі көрнекі элементтерді орынды қолдану аса маңызды. Осы факторлардың үйлесімі баспасөздегі жарнаманың тиімділігін арттырып, мақсатты аудиторияға оң әсер етуіне мүмкіндік береді.</w:t>
      </w:r>
    </w:p>
    <w:p w14:paraId="7E79A55E" w14:textId="4E02D06E" w:rsidR="00280EBC" w:rsidRPr="004452B7" w:rsidRDefault="00B5435E" w:rsidP="004452B7">
      <w:pPr>
        <w:ind w:firstLine="708"/>
        <w:jc w:val="both"/>
        <w:divId w:val="649284318"/>
        <w:rPr>
          <w:sz w:val="28"/>
          <w:szCs w:val="28"/>
          <w:lang w:val="kk-KZ"/>
        </w:rPr>
      </w:pPr>
      <w:r w:rsidRPr="004452B7">
        <w:rPr>
          <w:sz w:val="28"/>
          <w:szCs w:val="28"/>
        </w:rPr>
        <w:t>3. Мемлекеттік тапсырыс</w:t>
      </w:r>
      <w:r w:rsidR="002F6ABF">
        <w:rPr>
          <w:sz w:val="28"/>
          <w:szCs w:val="28"/>
          <w:lang w:val="kk-KZ"/>
        </w:rPr>
        <w:t>:</w:t>
      </w:r>
      <w:r w:rsidRPr="004452B7">
        <w:rPr>
          <w:sz w:val="28"/>
          <w:szCs w:val="28"/>
        </w:rPr>
        <w:t xml:space="preserve"> </w:t>
      </w:r>
      <w:r w:rsidR="00AF1505">
        <w:rPr>
          <w:sz w:val="28"/>
          <w:szCs w:val="28"/>
          <w:lang w:val="kk-KZ"/>
        </w:rPr>
        <w:t>үкіметтік</w:t>
      </w:r>
      <w:r w:rsidRPr="004452B7">
        <w:rPr>
          <w:sz w:val="28"/>
          <w:szCs w:val="28"/>
        </w:rPr>
        <w:t xml:space="preserve"> басылымдар үшін негізгі қаржы көзі болды. Мысалы, «Егемен Қазақстан», «Казахстанская правда», «Айқын», </w:t>
      </w:r>
      <w:r w:rsidR="00A71312">
        <w:rPr>
          <w:sz w:val="28"/>
          <w:szCs w:val="28"/>
          <w:lang w:val="kk-KZ"/>
        </w:rPr>
        <w:t xml:space="preserve">«Ана тілі», </w:t>
      </w:r>
      <w:r w:rsidRPr="004452B7">
        <w:rPr>
          <w:sz w:val="28"/>
          <w:szCs w:val="28"/>
        </w:rPr>
        <w:t xml:space="preserve">«Түркістан» газеттері </w:t>
      </w:r>
      <w:r w:rsidR="00AF1505">
        <w:rPr>
          <w:sz w:val="28"/>
          <w:szCs w:val="28"/>
          <w:lang w:val="kk-KZ"/>
        </w:rPr>
        <w:t>мемлекеттік</w:t>
      </w:r>
      <w:r w:rsidRPr="004452B7">
        <w:rPr>
          <w:sz w:val="28"/>
          <w:szCs w:val="28"/>
        </w:rPr>
        <w:t xml:space="preserve"> ақпараттық саясат</w:t>
      </w:r>
      <w:r w:rsidR="00AF1505">
        <w:rPr>
          <w:sz w:val="28"/>
          <w:szCs w:val="28"/>
          <w:lang w:val="kk-KZ"/>
        </w:rPr>
        <w:t>ты</w:t>
      </w:r>
      <w:r w:rsidRPr="004452B7">
        <w:rPr>
          <w:sz w:val="28"/>
          <w:szCs w:val="28"/>
        </w:rPr>
        <w:t xml:space="preserve"> насихаттауға арналған материалдар жариялап, осы арқылы </w:t>
      </w:r>
      <w:r w:rsidR="002F6ABF">
        <w:rPr>
          <w:sz w:val="28"/>
          <w:szCs w:val="28"/>
          <w:lang w:val="kk-KZ"/>
        </w:rPr>
        <w:t>қ</w:t>
      </w:r>
      <w:r w:rsidR="00A71312">
        <w:rPr>
          <w:sz w:val="28"/>
          <w:szCs w:val="28"/>
          <w:lang w:val="kk-KZ"/>
        </w:rPr>
        <w:t>аржыландырылып отырды</w:t>
      </w:r>
      <w:r w:rsidRPr="004452B7">
        <w:rPr>
          <w:sz w:val="28"/>
          <w:szCs w:val="28"/>
        </w:rPr>
        <w:t>.</w:t>
      </w:r>
    </w:p>
    <w:p w14:paraId="36327CD2" w14:textId="5516C58C" w:rsidR="00280EBC" w:rsidRPr="004452B7" w:rsidRDefault="00B5435E" w:rsidP="004452B7">
      <w:pPr>
        <w:ind w:firstLine="708"/>
        <w:jc w:val="both"/>
        <w:divId w:val="649284318"/>
        <w:rPr>
          <w:sz w:val="28"/>
          <w:szCs w:val="28"/>
          <w:lang w:val="kk-KZ"/>
        </w:rPr>
      </w:pPr>
      <w:r w:rsidRPr="004452B7">
        <w:rPr>
          <w:sz w:val="28"/>
          <w:szCs w:val="28"/>
        </w:rPr>
        <w:t>4. Жекеменшік демеушілер мен инвесторлар</w:t>
      </w:r>
      <w:r w:rsidR="002F6ABF">
        <w:rPr>
          <w:sz w:val="28"/>
          <w:szCs w:val="28"/>
          <w:lang w:val="kk-KZ"/>
        </w:rPr>
        <w:t>:</w:t>
      </w:r>
      <w:r w:rsidRPr="004452B7">
        <w:rPr>
          <w:sz w:val="28"/>
          <w:szCs w:val="28"/>
        </w:rPr>
        <w:t xml:space="preserve"> </w:t>
      </w:r>
      <w:r w:rsidR="00BF1930">
        <w:rPr>
          <w:sz w:val="28"/>
          <w:szCs w:val="28"/>
          <w:lang w:val="kk-KZ"/>
        </w:rPr>
        <w:t>к</w:t>
      </w:r>
      <w:r w:rsidRPr="004452B7">
        <w:rPr>
          <w:sz w:val="28"/>
          <w:szCs w:val="28"/>
        </w:rPr>
        <w:t xml:space="preserve">ейбір тәуелсіз басылымдар жеке компаниялар немесе белгілі бір саяси топтардың демеушілігімен қаржыландырылды. </w:t>
      </w:r>
    </w:p>
    <w:p w14:paraId="46426D86" w14:textId="6533E4AE" w:rsidR="0053675C" w:rsidRPr="004452B7" w:rsidRDefault="00B5435E" w:rsidP="004452B7">
      <w:pPr>
        <w:ind w:firstLine="708"/>
        <w:jc w:val="both"/>
        <w:divId w:val="649284318"/>
        <w:rPr>
          <w:sz w:val="28"/>
          <w:szCs w:val="28"/>
          <w:lang w:val="kk-KZ"/>
        </w:rPr>
      </w:pPr>
      <w:r w:rsidRPr="004452B7">
        <w:rPr>
          <w:sz w:val="28"/>
          <w:szCs w:val="28"/>
        </w:rPr>
        <w:t>5. Цифрлық контент және онлайн-жарнама</w:t>
      </w:r>
      <w:r w:rsidR="002F6ABF">
        <w:rPr>
          <w:sz w:val="28"/>
          <w:szCs w:val="28"/>
          <w:lang w:val="kk-KZ"/>
        </w:rPr>
        <w:t>:</w:t>
      </w:r>
      <w:r w:rsidRPr="004452B7">
        <w:rPr>
          <w:sz w:val="28"/>
          <w:szCs w:val="28"/>
        </w:rPr>
        <w:t xml:space="preserve"> 2010 жылдан бастап дәстүрлі баспасөз онлайн форматқа көшіп, сайттар арқылы монетизация жасау тәжірибесі пайда болды. Google Ads, нативті жарнама, брендтік серіктестіктер секілді цифрлық жарнамалық құралдар енгізіле бастады.</w:t>
      </w:r>
    </w:p>
    <w:p w14:paraId="75349605" w14:textId="77777777" w:rsidR="00DF2C93" w:rsidRPr="004452B7" w:rsidRDefault="00B5435E" w:rsidP="004452B7">
      <w:pPr>
        <w:ind w:firstLine="708"/>
        <w:jc w:val="both"/>
        <w:divId w:val="649284318"/>
        <w:rPr>
          <w:sz w:val="28"/>
          <w:szCs w:val="28"/>
          <w:lang w:val="kk-KZ"/>
        </w:rPr>
      </w:pPr>
      <w:r w:rsidRPr="004452B7">
        <w:rPr>
          <w:sz w:val="28"/>
          <w:szCs w:val="28"/>
        </w:rPr>
        <w:t>Тәуелсіздік жылдарындағы мерзімді басылымдар маркетинг стратегияларын үнемі жетілдіріп отырды. Кеңес дәуіріндегі ақпаратты күштеп тарату, міндетті түрде жаздыру әдістерінен бас тартылып, оқырманның ерікті сұранысын қалыптастыру жолдары қарастырылды.</w:t>
      </w:r>
    </w:p>
    <w:p w14:paraId="74796C63" w14:textId="759FB841" w:rsidR="00DF2C93" w:rsidRPr="005A4074" w:rsidRDefault="00B5435E" w:rsidP="005A4074">
      <w:pPr>
        <w:ind w:firstLine="708"/>
        <w:jc w:val="both"/>
        <w:divId w:val="649284318"/>
        <w:rPr>
          <w:sz w:val="28"/>
          <w:szCs w:val="28"/>
          <w:lang w:val="kk-KZ"/>
        </w:rPr>
      </w:pPr>
      <w:r w:rsidRPr="004452B7">
        <w:rPr>
          <w:b/>
          <w:bCs/>
          <w:sz w:val="28"/>
          <w:szCs w:val="28"/>
        </w:rPr>
        <w:t>Бренд қалыптастыру</w:t>
      </w:r>
      <w:r w:rsidR="005A4074">
        <w:rPr>
          <w:sz w:val="28"/>
          <w:szCs w:val="28"/>
          <w:lang w:val="kk-KZ"/>
        </w:rPr>
        <w:t>.</w:t>
      </w:r>
      <w:r w:rsidRPr="004452B7">
        <w:rPr>
          <w:sz w:val="28"/>
          <w:szCs w:val="28"/>
        </w:rPr>
        <w:t xml:space="preserve"> </w:t>
      </w:r>
      <w:r w:rsidR="005A4074">
        <w:rPr>
          <w:sz w:val="28"/>
          <w:szCs w:val="28"/>
          <w:lang w:val="kk-KZ"/>
        </w:rPr>
        <w:t>Еліміз т</w:t>
      </w:r>
      <w:r w:rsidRPr="004452B7">
        <w:rPr>
          <w:sz w:val="28"/>
          <w:szCs w:val="28"/>
        </w:rPr>
        <w:t xml:space="preserve">әуелсіздік алғаннан кейін </w:t>
      </w:r>
      <w:r w:rsidR="005A4074">
        <w:rPr>
          <w:sz w:val="28"/>
          <w:szCs w:val="28"/>
          <w:lang w:val="kk-KZ"/>
        </w:rPr>
        <w:t xml:space="preserve">газет-журналдарда түбегейлі өзгерістер болды. Баспасөз ұлттық сана мен мемлекеттік идеологияны қалыптастыру құралына айналды. Жаңа басылымдар </w:t>
      </w:r>
      <w:r w:rsidR="00D01447">
        <w:rPr>
          <w:sz w:val="28"/>
          <w:szCs w:val="28"/>
          <w:lang w:val="kk-KZ"/>
        </w:rPr>
        <w:t xml:space="preserve">жарыққа шығып, </w:t>
      </w:r>
      <w:r w:rsidR="00DE3FD7">
        <w:rPr>
          <w:sz w:val="28"/>
          <w:szCs w:val="28"/>
          <w:lang w:val="kk-KZ"/>
        </w:rPr>
        <w:t xml:space="preserve">бәсекелестік артты. </w:t>
      </w:r>
      <w:r w:rsidRPr="004452B7">
        <w:rPr>
          <w:sz w:val="28"/>
          <w:szCs w:val="28"/>
        </w:rPr>
        <w:t xml:space="preserve">«Жас Алаш» </w:t>
      </w:r>
      <w:r w:rsidR="005A4074">
        <w:rPr>
          <w:sz w:val="28"/>
          <w:szCs w:val="28"/>
          <w:lang w:val="kk-KZ"/>
        </w:rPr>
        <w:t xml:space="preserve">газеті </w:t>
      </w:r>
      <w:r w:rsidRPr="004452B7">
        <w:rPr>
          <w:sz w:val="28"/>
          <w:szCs w:val="28"/>
        </w:rPr>
        <w:t xml:space="preserve">өткір </w:t>
      </w:r>
      <w:r w:rsidR="00DE3FD7">
        <w:rPr>
          <w:sz w:val="28"/>
          <w:szCs w:val="28"/>
          <w:lang w:val="kk-KZ"/>
        </w:rPr>
        <w:t>қоғамдық-</w:t>
      </w:r>
      <w:r w:rsidRPr="004452B7">
        <w:rPr>
          <w:sz w:val="28"/>
          <w:szCs w:val="28"/>
        </w:rPr>
        <w:t xml:space="preserve">саяси мақалаларымен ерекшеленсе, «Ана тілі» </w:t>
      </w:r>
      <w:r w:rsidR="005A4074">
        <w:rPr>
          <w:sz w:val="28"/>
          <w:szCs w:val="28"/>
          <w:lang w:val="kk-KZ"/>
        </w:rPr>
        <w:t xml:space="preserve">басылымы </w:t>
      </w:r>
      <w:r w:rsidRPr="004452B7">
        <w:rPr>
          <w:sz w:val="28"/>
          <w:szCs w:val="28"/>
        </w:rPr>
        <w:t>ұлттық м</w:t>
      </w:r>
      <w:r w:rsidR="002C2301">
        <w:rPr>
          <w:sz w:val="28"/>
          <w:szCs w:val="28"/>
          <w:lang w:val="kk-KZ"/>
        </w:rPr>
        <w:t>әселелерге</w:t>
      </w:r>
      <w:r w:rsidRPr="004452B7">
        <w:rPr>
          <w:sz w:val="28"/>
          <w:szCs w:val="28"/>
        </w:rPr>
        <w:t xml:space="preserve"> басымдық берді, </w:t>
      </w:r>
      <w:r w:rsidR="00DE3FD7">
        <w:rPr>
          <w:sz w:val="28"/>
          <w:szCs w:val="28"/>
          <w:lang w:val="kk-KZ"/>
        </w:rPr>
        <w:t xml:space="preserve">«Түркістан» халықаралық апталығы түбі бір түркі жұртына ортақ тақырыптарды көтерді, </w:t>
      </w:r>
      <w:r w:rsidRPr="004452B7">
        <w:rPr>
          <w:sz w:val="28"/>
          <w:szCs w:val="28"/>
        </w:rPr>
        <w:t>ал «Айқын»</w:t>
      </w:r>
      <w:r w:rsidR="00DE3FD7">
        <w:rPr>
          <w:sz w:val="28"/>
          <w:szCs w:val="28"/>
          <w:lang w:val="kk-KZ"/>
        </w:rPr>
        <w:t>, «Алаш айнасы» секілді күнделікті</w:t>
      </w:r>
      <w:r w:rsidRPr="004452B7">
        <w:rPr>
          <w:sz w:val="28"/>
          <w:szCs w:val="28"/>
        </w:rPr>
        <w:t xml:space="preserve"> </w:t>
      </w:r>
      <w:r w:rsidR="00DE3FD7">
        <w:rPr>
          <w:sz w:val="28"/>
          <w:szCs w:val="28"/>
          <w:lang w:val="kk-KZ"/>
        </w:rPr>
        <w:t>газеттер</w:t>
      </w:r>
      <w:r w:rsidR="005A4074">
        <w:rPr>
          <w:sz w:val="28"/>
          <w:szCs w:val="28"/>
          <w:lang w:val="kk-KZ"/>
        </w:rPr>
        <w:t xml:space="preserve"> </w:t>
      </w:r>
      <w:r w:rsidRPr="004452B7">
        <w:rPr>
          <w:sz w:val="28"/>
          <w:szCs w:val="28"/>
        </w:rPr>
        <w:t>ақпараттық-аналитикалық бағытта жұмыс істеді.</w:t>
      </w:r>
      <w:r w:rsidR="005A4074">
        <w:rPr>
          <w:sz w:val="28"/>
          <w:szCs w:val="28"/>
          <w:lang w:val="kk-KZ"/>
        </w:rPr>
        <w:t xml:space="preserve"> </w:t>
      </w:r>
    </w:p>
    <w:p w14:paraId="6C431D13" w14:textId="50BC1346" w:rsidR="00DF2C93" w:rsidRPr="004452B7" w:rsidRDefault="002C2301" w:rsidP="00AE54DC">
      <w:pPr>
        <w:pStyle w:val="p1"/>
        <w:ind w:firstLine="708"/>
        <w:jc w:val="both"/>
        <w:divId w:val="649284318"/>
        <w:rPr>
          <w:rFonts w:ascii="Times New Roman" w:eastAsia="Times New Roman" w:hAnsi="Times New Roman"/>
          <w:sz w:val="28"/>
          <w:szCs w:val="28"/>
          <w:lang w:val="kk-KZ"/>
        </w:rPr>
      </w:pPr>
      <w:r>
        <w:rPr>
          <w:rFonts w:ascii="Times New Roman" w:hAnsi="Times New Roman"/>
          <w:sz w:val="28"/>
          <w:szCs w:val="28"/>
          <w:lang w:val="kk-KZ"/>
        </w:rPr>
        <w:t xml:space="preserve">Журналист-жазушы, баспагер </w:t>
      </w:r>
      <w:r w:rsidR="00DF2C93" w:rsidRPr="004452B7">
        <w:rPr>
          <w:rFonts w:ascii="Times New Roman" w:hAnsi="Times New Roman"/>
          <w:sz w:val="28"/>
          <w:szCs w:val="28"/>
          <w:lang w:val="kk-KZ"/>
        </w:rPr>
        <w:t>Жарылқасын Нұсқабайұлы «Қазақ журналистикасының тарихы</w:t>
      </w:r>
      <w:r w:rsidR="002B2454">
        <w:rPr>
          <w:rFonts w:ascii="Times New Roman" w:hAnsi="Times New Roman"/>
          <w:sz w:val="28"/>
          <w:szCs w:val="28"/>
          <w:lang w:val="kk-KZ"/>
        </w:rPr>
        <w:t>»</w:t>
      </w:r>
      <w:r w:rsidR="00DF2C93" w:rsidRPr="004452B7">
        <w:rPr>
          <w:rFonts w:ascii="Times New Roman" w:hAnsi="Times New Roman"/>
          <w:sz w:val="28"/>
          <w:szCs w:val="28"/>
          <w:lang w:val="kk-KZ"/>
        </w:rPr>
        <w:t xml:space="preserve"> атты еңбегінде: «</w:t>
      </w:r>
      <w:r w:rsidR="00DF2C93" w:rsidRPr="004452B7">
        <w:rPr>
          <w:rFonts w:ascii="Times New Roman" w:eastAsia="Times New Roman" w:hAnsi="Times New Roman"/>
          <w:sz w:val="28"/>
          <w:szCs w:val="28"/>
        </w:rPr>
        <w:t>Газет немесе журнал белгілі бір мерзім ішінде қоғам өмірінде орын алған оқиғаларды өз бетінде бейнелейді. Сондықтан олар өткен күннің шежіресін қағазға түсіретін күнделі</w:t>
      </w:r>
      <w:r w:rsidR="00144FC6">
        <w:rPr>
          <w:rFonts w:ascii="Times New Roman" w:eastAsia="Times New Roman" w:hAnsi="Times New Roman"/>
          <w:sz w:val="28"/>
          <w:szCs w:val="28"/>
        </w:rPr>
        <w:t>к міндетін атқарады. Демек, уақ</w:t>
      </w:r>
      <w:r w:rsidR="00DF2C93" w:rsidRPr="004452B7">
        <w:rPr>
          <w:rFonts w:ascii="Times New Roman" w:eastAsia="Times New Roman" w:hAnsi="Times New Roman"/>
          <w:sz w:val="28"/>
          <w:szCs w:val="28"/>
        </w:rPr>
        <w:t>тылы шығып тұратын басылымдар өткеннің белгілі бір кезеңіндегі үздіксіз тарихын қалпына келтіруге көмектесе алады. Өткен күннің дерегі де тарих еншісінде. Алайда оның ел жадында қалатыны белгілі. Мәселен, қазақ тілінің мәртебесін көтеріп, ұлттың мүддесі мен мұраттарының жаршысы әрі жоқтаушысына айналған «Ана тілі» газетінің дүниеге келуі туралы мынадай мәлімет бар: «Мұхтар Әуезов атындағы Қазақ мемлекеттік академиялық драма театры ғимаратының алдына жиналған мыңдаған адамның «Қазақ тілі, қазақ тілі!» деп ұрандауының нәтижесінде 1989 жылы қазақ тілін қолдау мақсатында қоғамдық ұйым құрылды. Қоғамның президенті Өмірзақ Айтбайұлы бастаған белсенділер бұл қозғалыстың газетсіз алға жылжуы қиын екенін жақсы түсінді. Сондықтан қоғамдық ұйымның құрылған алғашқы күнінен бастап көтерілген басты мәселе – газет ашу болды»</w:t>
      </w:r>
      <w:r w:rsidR="00654065">
        <w:rPr>
          <w:rFonts w:ascii="Times New Roman" w:eastAsia="Times New Roman" w:hAnsi="Times New Roman"/>
          <w:sz w:val="28"/>
          <w:szCs w:val="28"/>
          <w:lang w:val="kk-KZ"/>
        </w:rPr>
        <w:t xml:space="preserve"> </w:t>
      </w:r>
      <w:r w:rsidR="00A71312">
        <w:rPr>
          <w:rFonts w:ascii="Times New Roman" w:eastAsia="Times New Roman" w:hAnsi="Times New Roman"/>
          <w:sz w:val="28"/>
          <w:szCs w:val="28"/>
          <w:lang w:val="kk-KZ"/>
        </w:rPr>
        <w:t>деп жаз</w:t>
      </w:r>
      <w:r w:rsidR="00654065" w:rsidRPr="004452B7">
        <w:rPr>
          <w:rFonts w:ascii="Times New Roman" w:eastAsia="Times New Roman" w:hAnsi="Times New Roman"/>
          <w:sz w:val="28"/>
          <w:szCs w:val="28"/>
          <w:lang w:val="kk-KZ"/>
        </w:rPr>
        <w:t>ды</w:t>
      </w:r>
      <w:r w:rsidR="008B5185" w:rsidRPr="008B5185">
        <w:rPr>
          <w:rFonts w:ascii="Times New Roman" w:eastAsia="Times New Roman" w:hAnsi="Times New Roman"/>
          <w:sz w:val="28"/>
          <w:szCs w:val="28"/>
        </w:rPr>
        <w:t xml:space="preserve"> </w:t>
      </w:r>
      <w:r w:rsidR="008B5185">
        <w:rPr>
          <w:rFonts w:ascii="Times New Roman" w:eastAsia="Times New Roman" w:hAnsi="Times New Roman"/>
          <w:sz w:val="28"/>
          <w:szCs w:val="28"/>
        </w:rPr>
        <w:t>[77]</w:t>
      </w:r>
      <w:r w:rsidR="00DF2C93" w:rsidRPr="004452B7">
        <w:rPr>
          <w:rFonts w:ascii="Times New Roman" w:eastAsia="Times New Roman" w:hAnsi="Times New Roman"/>
          <w:sz w:val="28"/>
          <w:szCs w:val="28"/>
        </w:rPr>
        <w:t>.</w:t>
      </w:r>
    </w:p>
    <w:p w14:paraId="49CFB7E5" w14:textId="54DCCD81" w:rsidR="00101D67" w:rsidRDefault="00DF2C93" w:rsidP="00101D67">
      <w:pPr>
        <w:pStyle w:val="p1"/>
        <w:ind w:firstLine="708"/>
        <w:jc w:val="both"/>
        <w:divId w:val="649284318"/>
        <w:rPr>
          <w:rFonts w:ascii="Times New Roman" w:eastAsia="Times New Roman" w:hAnsi="Times New Roman"/>
          <w:sz w:val="28"/>
          <w:szCs w:val="28"/>
        </w:rPr>
      </w:pPr>
      <w:r w:rsidRPr="004452B7">
        <w:rPr>
          <w:rFonts w:ascii="Times New Roman" w:eastAsia="Times New Roman" w:hAnsi="Times New Roman"/>
          <w:sz w:val="28"/>
          <w:szCs w:val="28"/>
        </w:rPr>
        <w:t>Осы оқиғалардың нәтижесінде 1990 жыл</w:t>
      </w:r>
      <w:r w:rsidR="00A71312">
        <w:rPr>
          <w:rFonts w:ascii="Times New Roman" w:eastAsia="Times New Roman" w:hAnsi="Times New Roman"/>
          <w:sz w:val="28"/>
          <w:szCs w:val="28"/>
          <w:lang w:val="kk-KZ"/>
        </w:rPr>
        <w:t>ғы</w:t>
      </w:r>
      <w:r w:rsidRPr="004452B7">
        <w:rPr>
          <w:rFonts w:ascii="Times New Roman" w:eastAsia="Times New Roman" w:hAnsi="Times New Roman"/>
          <w:sz w:val="28"/>
          <w:szCs w:val="28"/>
        </w:rPr>
        <w:t xml:space="preserve"> 22 науры</w:t>
      </w:r>
      <w:r w:rsidR="00A71312">
        <w:rPr>
          <w:rFonts w:ascii="Times New Roman" w:eastAsia="Times New Roman" w:hAnsi="Times New Roman"/>
          <w:sz w:val="28"/>
          <w:szCs w:val="28"/>
        </w:rPr>
        <w:t>з</w:t>
      </w:r>
      <w:r w:rsidRPr="004452B7">
        <w:rPr>
          <w:rFonts w:ascii="Times New Roman" w:eastAsia="Times New Roman" w:hAnsi="Times New Roman"/>
          <w:sz w:val="28"/>
          <w:szCs w:val="28"/>
        </w:rPr>
        <w:t>да</w:t>
      </w:r>
      <w:r w:rsidR="001164B7">
        <w:rPr>
          <w:rFonts w:ascii="Times New Roman" w:eastAsia="Times New Roman" w:hAnsi="Times New Roman"/>
          <w:sz w:val="28"/>
          <w:szCs w:val="28"/>
          <w:lang w:val="kk-KZ"/>
        </w:rPr>
        <w:t>н</w:t>
      </w:r>
      <w:r w:rsidRPr="004452B7">
        <w:rPr>
          <w:rFonts w:ascii="Times New Roman" w:eastAsia="Times New Roman" w:hAnsi="Times New Roman"/>
          <w:sz w:val="28"/>
          <w:szCs w:val="28"/>
        </w:rPr>
        <w:t xml:space="preserve"> «Ана тілі» газеті </w:t>
      </w:r>
      <w:r w:rsidR="001164B7">
        <w:rPr>
          <w:rFonts w:ascii="Times New Roman" w:eastAsia="Times New Roman" w:hAnsi="Times New Roman"/>
          <w:sz w:val="28"/>
          <w:szCs w:val="28"/>
          <w:lang w:val="kk-KZ"/>
        </w:rPr>
        <w:t>жарық көре бастады</w:t>
      </w:r>
      <w:r w:rsidRPr="004452B7">
        <w:rPr>
          <w:rFonts w:ascii="Times New Roman" w:eastAsia="Times New Roman" w:hAnsi="Times New Roman"/>
          <w:sz w:val="28"/>
          <w:szCs w:val="28"/>
        </w:rPr>
        <w:t>. Құрылтайшысы – «Қазақ тілі» қоғамы. Газет 16 бет көлемімен аптасына бір рет шығатын болды. Бұл басылым егемен еліміздің тарихында қазақ тілін Қазақстан аумағында тұратын бар</w:t>
      </w:r>
      <w:r w:rsidR="001164B7">
        <w:rPr>
          <w:rFonts w:ascii="Times New Roman" w:eastAsia="Times New Roman" w:hAnsi="Times New Roman"/>
          <w:sz w:val="28"/>
          <w:szCs w:val="28"/>
          <w:lang w:val="kk-KZ"/>
        </w:rPr>
        <w:t>ша</w:t>
      </w:r>
      <w:r w:rsidRPr="004452B7">
        <w:rPr>
          <w:rFonts w:ascii="Times New Roman" w:eastAsia="Times New Roman" w:hAnsi="Times New Roman"/>
          <w:sz w:val="28"/>
          <w:szCs w:val="28"/>
        </w:rPr>
        <w:t xml:space="preserve"> халық</w:t>
      </w:r>
      <w:r w:rsidR="001164B7">
        <w:rPr>
          <w:rFonts w:ascii="Times New Roman" w:eastAsia="Times New Roman" w:hAnsi="Times New Roman"/>
          <w:sz w:val="28"/>
          <w:szCs w:val="28"/>
          <w:lang w:val="kk-KZ"/>
        </w:rPr>
        <w:t>қа</w:t>
      </w:r>
      <w:r w:rsidRPr="004452B7">
        <w:rPr>
          <w:rFonts w:ascii="Times New Roman" w:eastAsia="Times New Roman" w:hAnsi="Times New Roman"/>
          <w:sz w:val="28"/>
          <w:szCs w:val="28"/>
        </w:rPr>
        <w:t xml:space="preserve"> бірдей оқыту мәселесін алғаш көтерген және ұлттық дәстүр мен мәдениет, тарихтың «ақтаңдақтары» туралы мазмұнды да салиқалы материалдар жариялайтын жетекші басылым</w:t>
      </w:r>
      <w:r w:rsidR="00101D67">
        <w:rPr>
          <w:rFonts w:ascii="Times New Roman" w:eastAsia="Times New Roman" w:hAnsi="Times New Roman"/>
          <w:sz w:val="28"/>
          <w:szCs w:val="28"/>
          <w:lang w:val="kk-KZ"/>
        </w:rPr>
        <w:t xml:space="preserve"> деңгейіне көтерілді</w:t>
      </w:r>
      <w:r w:rsidRPr="004452B7">
        <w:rPr>
          <w:rFonts w:ascii="Times New Roman" w:eastAsia="Times New Roman" w:hAnsi="Times New Roman"/>
          <w:sz w:val="28"/>
          <w:szCs w:val="28"/>
        </w:rPr>
        <w:t xml:space="preserve">. </w:t>
      </w:r>
    </w:p>
    <w:p w14:paraId="3A2A6416" w14:textId="66C04B99" w:rsidR="00DF2C93" w:rsidRPr="004452B7" w:rsidRDefault="00DF2C93" w:rsidP="00101D6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«Ана тілі» басылымы тек ана тілі мәселесін ғана емес, қазақ ұлтының сан қырлы өзекті мәселелерін де көтеріп, ұлттық мақтанышқа айналды. Қазақ журналистикасында өзіндік із қалдырды. Таптаурын жолға түскен жоқ, өзіндік болмысымен, жаңашылдығымен, айрықша ерекшелігімен, ұлттық бедерімен халықтың ықыласын өзіне аударды.</w:t>
      </w:r>
      <w:r w:rsidR="00101D67">
        <w:rPr>
          <w:rFonts w:ascii="Times New Roman" w:eastAsia="Times New Roman" w:hAnsi="Times New Roman"/>
          <w:sz w:val="28"/>
          <w:szCs w:val="28"/>
          <w:lang w:val="kk-KZ"/>
        </w:rPr>
        <w:t xml:space="preserve"> </w:t>
      </w:r>
      <w:r w:rsidRPr="004452B7">
        <w:rPr>
          <w:rFonts w:ascii="Times New Roman" w:eastAsia="Times New Roman" w:hAnsi="Times New Roman"/>
          <w:sz w:val="28"/>
          <w:szCs w:val="28"/>
        </w:rPr>
        <w:t>Аз ғана уақыт ішінде қазақ тілінің мемлекеттік тіл мәртебесін алуына атсалысып, оның қоғамдық санадан орын алуына үлес қосты. Қазақ тілінің әуезді бояуы мен мақамдарын қайта жаңғыртып, қордаланған мәселелердің түйінін шешуге тырысты. Ұлт бірлігіне байланысты «Ана тілі» араласпаған мәселе қалмады. Ол кезде қазақтың ұйқыға айналған намысын оятып, кейде жігерін жанып, алға ұмтылдырған ерекше басылымға айналды</w:t>
      </w:r>
      <w:r w:rsidRPr="004452B7">
        <w:rPr>
          <w:rFonts w:ascii="Times New Roman" w:eastAsia="Times New Roman" w:hAnsi="Times New Roman"/>
          <w:sz w:val="28"/>
          <w:szCs w:val="28"/>
          <w:lang w:val="kk-KZ"/>
        </w:rPr>
        <w:t>»</w:t>
      </w:r>
      <w:r w:rsidR="003436BE" w:rsidRPr="004452B7">
        <w:rPr>
          <w:rFonts w:ascii="Times New Roman" w:eastAsia="Times New Roman" w:hAnsi="Times New Roman"/>
          <w:sz w:val="28"/>
          <w:szCs w:val="28"/>
        </w:rPr>
        <w:t xml:space="preserve"> [</w:t>
      </w:r>
      <w:r w:rsidR="008B5185">
        <w:rPr>
          <w:rFonts w:ascii="Times New Roman" w:eastAsia="Times New Roman" w:hAnsi="Times New Roman"/>
          <w:sz w:val="28"/>
          <w:szCs w:val="28"/>
        </w:rPr>
        <w:t>77, 45</w:t>
      </w:r>
      <w:r w:rsidR="003436BE" w:rsidRPr="004452B7">
        <w:rPr>
          <w:rFonts w:ascii="Times New Roman" w:eastAsia="Times New Roman" w:hAnsi="Times New Roman"/>
          <w:sz w:val="28"/>
          <w:szCs w:val="28"/>
        </w:rPr>
        <w:t>]</w:t>
      </w:r>
      <w:r w:rsidRPr="004452B7">
        <w:rPr>
          <w:rFonts w:ascii="Times New Roman" w:eastAsia="Times New Roman" w:hAnsi="Times New Roman"/>
          <w:sz w:val="28"/>
          <w:szCs w:val="28"/>
          <w:lang w:val="kk-KZ"/>
        </w:rPr>
        <w:t>.</w:t>
      </w:r>
    </w:p>
    <w:p w14:paraId="0D81ADFD" w14:textId="56EEF8B4"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«Ана тілі» газетінің алғаш жарық көрген сәтінен бастап ұлттық мүддені қорғау мен қазақ тілінің мәртебесін нығайту жолындағы миссиясы айқын болды</w:t>
      </w:r>
      <w:r w:rsidR="003436BE" w:rsidRPr="004452B7">
        <w:rPr>
          <w:rFonts w:ascii="Times New Roman" w:eastAsia="Times New Roman" w:hAnsi="Times New Roman"/>
          <w:sz w:val="28"/>
          <w:szCs w:val="28"/>
        </w:rPr>
        <w:t xml:space="preserve"> [</w:t>
      </w:r>
      <w:r w:rsidR="008B5185">
        <w:rPr>
          <w:rFonts w:ascii="Times New Roman" w:eastAsia="Times New Roman" w:hAnsi="Times New Roman"/>
          <w:sz w:val="28"/>
          <w:szCs w:val="28"/>
        </w:rPr>
        <w:t>77, 49</w:t>
      </w:r>
      <w:r w:rsidR="003436BE" w:rsidRPr="004452B7">
        <w:rPr>
          <w:rFonts w:ascii="Times New Roman" w:eastAsia="Times New Roman" w:hAnsi="Times New Roman"/>
          <w:sz w:val="28"/>
          <w:szCs w:val="28"/>
        </w:rPr>
        <w:t>]</w:t>
      </w:r>
      <w:r w:rsidRPr="004452B7">
        <w:rPr>
          <w:rFonts w:ascii="Times New Roman" w:eastAsia="Times New Roman" w:hAnsi="Times New Roman"/>
          <w:sz w:val="28"/>
          <w:szCs w:val="28"/>
        </w:rPr>
        <w:t xml:space="preserve">. Басылым елдегі тілдік саясаттың негізгі мәселелерін көтере отырып, қазақ қоғамының ақпараттық кеңістігінде ерекше орын алды. Газеттің редакциялық саясаты оның </w:t>
      </w:r>
      <w:r w:rsidR="002C2301">
        <w:rPr>
          <w:rFonts w:ascii="Times New Roman" w:eastAsia="Times New Roman" w:hAnsi="Times New Roman"/>
          <w:sz w:val="28"/>
          <w:szCs w:val="28"/>
          <w:lang w:val="kk-KZ"/>
        </w:rPr>
        <w:t>мазмұнын</w:t>
      </w:r>
      <w:r w:rsidRPr="004452B7">
        <w:rPr>
          <w:rFonts w:ascii="Times New Roman" w:eastAsia="Times New Roman" w:hAnsi="Times New Roman"/>
          <w:sz w:val="28"/>
          <w:szCs w:val="28"/>
        </w:rPr>
        <w:t xml:space="preserve"> қалыптастырып қана қоймай, аудиториясын анықтауда да маңызды рөл атқарды. Яғни, «Ана ті</w:t>
      </w:r>
      <w:r w:rsidR="001164B7">
        <w:rPr>
          <w:rFonts w:ascii="Times New Roman" w:eastAsia="Times New Roman" w:hAnsi="Times New Roman"/>
          <w:sz w:val="28"/>
          <w:szCs w:val="28"/>
        </w:rPr>
        <w:t>лі» қазақ тілінің тағдырына бей</w:t>
      </w:r>
      <w:r w:rsidRPr="004452B7">
        <w:rPr>
          <w:rFonts w:ascii="Times New Roman" w:eastAsia="Times New Roman" w:hAnsi="Times New Roman"/>
          <w:sz w:val="28"/>
          <w:szCs w:val="28"/>
        </w:rPr>
        <w:t>жай қарамайтын зиялы қауымнан бастап, қарапайым оқырманға дейін кең ауқымды қамтыды. Бұл басылымның басқару жүйесінің тиімділігін көрсететін басты фактор болды.</w:t>
      </w:r>
    </w:p>
    <w:p w14:paraId="497E59EF" w14:textId="77777777"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Газет өз жұмысында оқырмандардың сұранысына баса мән берді. Алғашқы жылдары халықтың мемлекеттік тіл мәселесіне қатысты алаңдаушылығы ерекше жоғары болғандықтан, редакция газет айдарларын осы тақырыптар төңірегінде жүйелі түрде ұйымдастыра білді. «Жергілікті ұйымдарда», «Құбыламызды түгелдейік», «Сөз», «Тәржімелік тәжірибелер», «Білгенге маржан», «Толғауы тоқсан туған тіл» сияқты айдарлар тек тіл мәселесін көтерумен шектелмей, ұлттық мәдениет, әдебиет, тарих, қоғамдағы өзгерістер секілді сан алуан тақырыпты қамтыды. Бұл оқырмандардың тек бір бағыттағы емес, жан-жақты ақпарат алуына мүмкіндік берді.</w:t>
      </w:r>
    </w:p>
    <w:p w14:paraId="091D79F1" w14:textId="5ECDC0AE"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Газеттің нарықтағы орны мен маркетингтік стратегиясына келсек, оның басты жетістіктерінің бірі – алғашқы екі жылда таралымын 130 мың данаға дейін арттыруы. Бұл – қазақтілді басылымдар үшін жоғары көрсеткіш. Газеттің кеңінен таралуына бірнеше фактор әсер етті. Біріншіден, тақырып өзектілігі. </w:t>
      </w:r>
      <w:r w:rsidR="002C2301">
        <w:rPr>
          <w:rFonts w:ascii="Times New Roman" w:eastAsia="Times New Roman" w:hAnsi="Times New Roman"/>
          <w:sz w:val="28"/>
          <w:szCs w:val="28"/>
          <w:lang w:val="kk-KZ"/>
        </w:rPr>
        <w:t>Тоқсаныншы</w:t>
      </w:r>
      <w:r w:rsidRPr="004452B7">
        <w:rPr>
          <w:rFonts w:ascii="Times New Roman" w:eastAsia="Times New Roman" w:hAnsi="Times New Roman"/>
          <w:sz w:val="28"/>
          <w:szCs w:val="28"/>
        </w:rPr>
        <w:t xml:space="preserve"> жылдары қазақ тілінің мәртебесі күн тәртібіндегі ең өткір мәселелердің бірі болды, сол себепті газет дәл осы бағытты ұстану арқылы оқырмандардың қызығушылығын оята алды. Екіншіден, аудиторияны қалыптастыру стратегиясы сәтті жүргізілді. Басылым тек зиялы қауымға ғана емес, қарапайым халыққа да түсінікті, ықшам, нақты жазылған мақалалар ұсынды. Бұл ақпаратты барынша кең аудиторияға таратуға ықпал етті.</w:t>
      </w:r>
    </w:p>
    <w:p w14:paraId="0EEFFD51" w14:textId="55FA39E7"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lang w:val="kk-KZ"/>
        </w:rPr>
        <w:t>Газеттің</w:t>
      </w:r>
      <w:r w:rsidRPr="004452B7">
        <w:rPr>
          <w:rFonts w:ascii="Times New Roman" w:eastAsia="Times New Roman" w:hAnsi="Times New Roman"/>
          <w:sz w:val="28"/>
          <w:szCs w:val="28"/>
        </w:rPr>
        <w:t xml:space="preserve"> өзіндік бренді қалыптасты. Оның ең басты ерекшелігі – қазақ тіліне қатысты барлық өзекті мәселелерді батыл көтеруі және билікке қоғамның талап-тіле</w:t>
      </w:r>
      <w:r w:rsidR="002C2301">
        <w:rPr>
          <w:rFonts w:ascii="Times New Roman" w:eastAsia="Times New Roman" w:hAnsi="Times New Roman"/>
          <w:sz w:val="28"/>
          <w:szCs w:val="28"/>
          <w:lang w:val="kk-KZ"/>
        </w:rPr>
        <w:t>г</w:t>
      </w:r>
      <w:r w:rsidRPr="004452B7">
        <w:rPr>
          <w:rFonts w:ascii="Times New Roman" w:eastAsia="Times New Roman" w:hAnsi="Times New Roman"/>
          <w:sz w:val="28"/>
          <w:szCs w:val="28"/>
        </w:rPr>
        <w:t>ін жеткізуі болды. Газетке белгілі қаламгерлер мен тіл жанашырлары белсене араласып, оның сапасын арттыруға үлес қосты. Нарықтық қатынастарға көшкен кезеңде газеттің өміршеңдігін қамтамасыз ету үшін жарнама тарту, демеушілермен жұмыс істеу, оқырмандармен тығыз байланыс орнату сияқты маркетингтік тәсілдер қолданылды.</w:t>
      </w:r>
    </w:p>
    <w:p w14:paraId="234A5481" w14:textId="77777777"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Ақпараттық нарықта басылымның ықпалы зор болды. Газеттің әр санында мемлекеттік тілдің мәртебесін көтеру, ұлттық құндылықтарды дәріптеу бағытында өткір мақалалар жарық көріп отырды. «Ана тілі» газетінің бетінде көтерілген мәселелер тек жазылып қоймай, нақты қоғамдық пікір тудырып, тиісті мекемелердің назарын аудартуға мүмкіндік берді. Бұл – газеттің ақпараттық саладағы ықпалын арттырған негізгі факторлардың бірі.</w:t>
      </w:r>
    </w:p>
    <w:p w14:paraId="06B3E477" w14:textId="7410068B"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«Ана тілі» қазақ тілінің сақталуы мен дамуына қатысты күрделі мәселелерді талқылай отырып, оқырмандарын ойлануға, пікір алмасуға, мәселелерді бірлесіп шешуге бағыттады. Бұл газеттің тек ақпарат құралы ғана емес, белгілі бір дәрежеде қоғамдық қозғалысқа айналғанының белгісі.</w:t>
      </w:r>
    </w:p>
    <w:p w14:paraId="5C2B5C80" w14:textId="77777777" w:rsidR="00DF2C93" w:rsidRPr="004452B7" w:rsidRDefault="00DF2C93" w:rsidP="004452B7">
      <w:pPr>
        <w:pStyle w:val="p1"/>
        <w:ind w:firstLine="708"/>
        <w:jc w:val="both"/>
        <w:divId w:val="649284318"/>
        <w:rPr>
          <w:rFonts w:ascii="Times New Roman" w:eastAsia="Times New Roman" w:hAnsi="Times New Roman"/>
          <w:sz w:val="28"/>
          <w:szCs w:val="28"/>
          <w:lang w:val="kk-KZ"/>
        </w:rPr>
      </w:pPr>
      <w:r w:rsidRPr="004452B7">
        <w:rPr>
          <w:rFonts w:ascii="Times New Roman" w:eastAsia="Times New Roman" w:hAnsi="Times New Roman"/>
          <w:sz w:val="28"/>
          <w:szCs w:val="28"/>
        </w:rPr>
        <w:t>Басылымның маркетингтік стратегиясын талдайтын болсақ, оның басты мақсаты – тұрақты аудитория қалыптастыру және оқырман қызығушылығын сақтау болды. Газет ұлттық сананы көтеру бағытындағы маңызды басылым ретінде өзіндік бедел жинады. Жарнамалық стратегиясында тек коммерциялық табыс көздеріне сүйенбей, әлеуметтік маңызы бар мәселелер арқылы оқырманның тұрақты қолдауына ие болды.</w:t>
      </w:r>
    </w:p>
    <w:p w14:paraId="42933D94" w14:textId="7298BA68" w:rsidR="00D80132" w:rsidRPr="00263289" w:rsidRDefault="00B5435E" w:rsidP="004452B7">
      <w:pPr>
        <w:ind w:firstLine="708"/>
        <w:jc w:val="both"/>
        <w:divId w:val="649284318"/>
        <w:rPr>
          <w:sz w:val="28"/>
          <w:szCs w:val="28"/>
          <w:lang w:val="kk-KZ"/>
        </w:rPr>
      </w:pPr>
      <w:r w:rsidRPr="00263289">
        <w:rPr>
          <w:sz w:val="28"/>
          <w:szCs w:val="28"/>
        </w:rPr>
        <w:t xml:space="preserve">Оқырманмен кері байланыс орнату – </w:t>
      </w:r>
      <w:r w:rsidR="00263289">
        <w:rPr>
          <w:sz w:val="28"/>
          <w:szCs w:val="28"/>
          <w:lang w:val="kk-KZ"/>
        </w:rPr>
        <w:t>г</w:t>
      </w:r>
      <w:r w:rsidRPr="00263289">
        <w:rPr>
          <w:sz w:val="28"/>
          <w:szCs w:val="28"/>
        </w:rPr>
        <w:t>азеттер оқырманның пікірін ескеріп, хат алмасу, пікірталас ұйымдастыру, арнайы айдарлар ашу арқылы аудиторияны тартуға тырысты. Бұл</w:t>
      </w:r>
      <w:r w:rsidR="001164B7">
        <w:rPr>
          <w:sz w:val="28"/>
          <w:szCs w:val="28"/>
        </w:rPr>
        <w:t xml:space="preserve"> әдіс</w:t>
      </w:r>
      <w:r w:rsidR="001164B7">
        <w:rPr>
          <w:sz w:val="28"/>
          <w:szCs w:val="28"/>
          <w:lang w:val="kk-KZ"/>
        </w:rPr>
        <w:t>,</w:t>
      </w:r>
      <w:r w:rsidR="001164B7">
        <w:rPr>
          <w:sz w:val="28"/>
          <w:szCs w:val="28"/>
        </w:rPr>
        <w:t xml:space="preserve"> әсіресе</w:t>
      </w:r>
      <w:r w:rsidR="001164B7">
        <w:rPr>
          <w:sz w:val="28"/>
          <w:szCs w:val="28"/>
          <w:lang w:val="kk-KZ"/>
        </w:rPr>
        <w:t>,</w:t>
      </w:r>
      <w:r w:rsidR="001164B7">
        <w:rPr>
          <w:sz w:val="28"/>
          <w:szCs w:val="28"/>
        </w:rPr>
        <w:t xml:space="preserve"> 2000-</w:t>
      </w:r>
      <w:r w:rsidRPr="00263289">
        <w:rPr>
          <w:sz w:val="28"/>
          <w:szCs w:val="28"/>
        </w:rPr>
        <w:t>жылдары «Алтын қалам», «Оқырман хаты» секілді айдарлар арқылы жүзеге асты.</w:t>
      </w:r>
    </w:p>
    <w:p w14:paraId="50659F0C" w14:textId="68340BE2" w:rsidR="00D80132" w:rsidRPr="00263289" w:rsidRDefault="00B5435E" w:rsidP="004452B7">
      <w:pPr>
        <w:ind w:firstLine="708"/>
        <w:jc w:val="both"/>
        <w:divId w:val="649284318"/>
        <w:rPr>
          <w:sz w:val="28"/>
          <w:szCs w:val="28"/>
          <w:lang w:val="kk-KZ"/>
        </w:rPr>
      </w:pPr>
      <w:r w:rsidRPr="00263289">
        <w:rPr>
          <w:sz w:val="28"/>
          <w:szCs w:val="28"/>
        </w:rPr>
        <w:t xml:space="preserve">Жүлделі конкурстар, арнайы жобалар – </w:t>
      </w:r>
      <w:r w:rsidR="00B744CE">
        <w:rPr>
          <w:sz w:val="28"/>
          <w:szCs w:val="28"/>
          <w:lang w:val="kk-KZ"/>
        </w:rPr>
        <w:t>ж</w:t>
      </w:r>
      <w:r w:rsidRPr="00263289">
        <w:rPr>
          <w:sz w:val="28"/>
          <w:szCs w:val="28"/>
        </w:rPr>
        <w:t xml:space="preserve">азылым санын арттыру үшін газеттер оқырман арасында ұтыс ойындарын ұйымдастырды. Мысалы, белгілі бір мерзімге жазылған оқырманға сыйлық берілді. </w:t>
      </w:r>
    </w:p>
    <w:p w14:paraId="0F8334D3" w14:textId="5C552C0E" w:rsidR="009D6AEE" w:rsidRPr="004452B7" w:rsidRDefault="00B5435E" w:rsidP="004452B7">
      <w:pPr>
        <w:ind w:firstLine="708"/>
        <w:jc w:val="both"/>
        <w:divId w:val="649284318"/>
        <w:rPr>
          <w:sz w:val="28"/>
          <w:szCs w:val="28"/>
          <w:lang w:val="kk-KZ"/>
        </w:rPr>
      </w:pPr>
      <w:r w:rsidRPr="00263289">
        <w:rPr>
          <w:sz w:val="28"/>
          <w:szCs w:val="28"/>
        </w:rPr>
        <w:t xml:space="preserve">Кросс-промо және серіктестік жобалар – </w:t>
      </w:r>
      <w:r w:rsidR="00B744CE">
        <w:rPr>
          <w:sz w:val="28"/>
          <w:szCs w:val="28"/>
          <w:lang w:val="kk-KZ"/>
        </w:rPr>
        <w:t>г</w:t>
      </w:r>
      <w:r w:rsidRPr="00263289">
        <w:rPr>
          <w:sz w:val="28"/>
          <w:szCs w:val="28"/>
        </w:rPr>
        <w:t>азеттер теледидар, радио, интернет сайттармен бірігіп, ақпарат тарату желісін</w:t>
      </w:r>
      <w:r w:rsidRPr="004452B7">
        <w:rPr>
          <w:sz w:val="28"/>
          <w:szCs w:val="28"/>
        </w:rPr>
        <w:t xml:space="preserve"> кеңейту стратегиясын қолданды.</w:t>
      </w:r>
    </w:p>
    <w:p w14:paraId="39141A05" w14:textId="13B289C7" w:rsidR="00A41E04" w:rsidRPr="004452B7" w:rsidRDefault="00B5435E" w:rsidP="004452B7">
      <w:pPr>
        <w:ind w:firstLine="708"/>
        <w:jc w:val="both"/>
        <w:divId w:val="649284318"/>
        <w:rPr>
          <w:sz w:val="28"/>
          <w:szCs w:val="28"/>
          <w:lang w:val="kk-KZ"/>
        </w:rPr>
      </w:pPr>
      <w:r w:rsidRPr="004452B7">
        <w:rPr>
          <w:sz w:val="28"/>
          <w:szCs w:val="28"/>
        </w:rPr>
        <w:t>2010 жылдан бастап мерзімді баспасөзде цифрлық технологиялар кеңінен қолданылып, басылымдардың онлайн нұсқалары дамыды. Бұл кезеңде төмендегідей жаңа үрдістер пайда болды</w:t>
      </w:r>
      <w:r w:rsidR="00333DA2" w:rsidRPr="004452B7">
        <w:rPr>
          <w:sz w:val="28"/>
          <w:szCs w:val="28"/>
          <w:lang w:val="kk-KZ"/>
        </w:rPr>
        <w:t>.</w:t>
      </w:r>
    </w:p>
    <w:p w14:paraId="45796D7E" w14:textId="2FB8D0B8" w:rsidR="002E567E" w:rsidRPr="004452B7" w:rsidRDefault="00B5435E" w:rsidP="004452B7">
      <w:pPr>
        <w:ind w:firstLine="708"/>
        <w:jc w:val="both"/>
        <w:divId w:val="649284318"/>
        <w:rPr>
          <w:sz w:val="28"/>
          <w:szCs w:val="28"/>
          <w:lang w:val="kk-KZ"/>
        </w:rPr>
      </w:pPr>
      <w:r w:rsidRPr="00A71312">
        <w:rPr>
          <w:b/>
          <w:sz w:val="28"/>
          <w:szCs w:val="28"/>
        </w:rPr>
        <w:t>Газеттердің онлайн платформалары</w:t>
      </w:r>
      <w:r w:rsidR="00B60DCC" w:rsidRPr="00A71312">
        <w:rPr>
          <w:b/>
          <w:sz w:val="28"/>
          <w:szCs w:val="28"/>
          <w:lang w:val="kk-KZ"/>
        </w:rPr>
        <w:t>.</w:t>
      </w:r>
      <w:r w:rsidR="00B60DCC" w:rsidRPr="004452B7">
        <w:rPr>
          <w:sz w:val="28"/>
          <w:szCs w:val="28"/>
          <w:lang w:val="kk-KZ"/>
        </w:rPr>
        <w:t xml:space="preserve"> </w:t>
      </w:r>
      <w:r w:rsidR="002C2301">
        <w:rPr>
          <w:sz w:val="28"/>
          <w:szCs w:val="28"/>
        </w:rPr>
        <w:t>Көптеген басылым өз сайт</w:t>
      </w:r>
      <w:r w:rsidRPr="004452B7">
        <w:rPr>
          <w:sz w:val="28"/>
          <w:szCs w:val="28"/>
        </w:rPr>
        <w:t xml:space="preserve">ын </w:t>
      </w:r>
      <w:r w:rsidR="007C151F">
        <w:rPr>
          <w:sz w:val="28"/>
          <w:szCs w:val="28"/>
          <w:lang w:val="kk-KZ"/>
        </w:rPr>
        <w:t>іске қосып</w:t>
      </w:r>
      <w:r w:rsidRPr="004452B7">
        <w:rPr>
          <w:sz w:val="28"/>
          <w:szCs w:val="28"/>
        </w:rPr>
        <w:t xml:space="preserve">, жаңалықтарды интернет арқылы тарата бастады. </w:t>
      </w:r>
      <w:r w:rsidR="007C151F">
        <w:rPr>
          <w:sz w:val="28"/>
          <w:szCs w:val="28"/>
          <w:lang w:val="kk-KZ"/>
        </w:rPr>
        <w:t>Мәселен</w:t>
      </w:r>
      <w:r w:rsidR="001164B7">
        <w:rPr>
          <w:sz w:val="28"/>
          <w:szCs w:val="28"/>
          <w:lang w:val="kk-KZ"/>
        </w:rPr>
        <w:t>,</w:t>
      </w:r>
      <w:r w:rsidR="007C151F">
        <w:rPr>
          <w:sz w:val="28"/>
          <w:szCs w:val="28"/>
          <w:lang w:val="kk-KZ"/>
        </w:rPr>
        <w:t xml:space="preserve"> </w:t>
      </w:r>
      <w:r w:rsidRPr="004452B7">
        <w:rPr>
          <w:sz w:val="28"/>
          <w:szCs w:val="28"/>
        </w:rPr>
        <w:t>«</w:t>
      </w:r>
      <w:r w:rsidR="004667FF">
        <w:rPr>
          <w:sz w:val="28"/>
          <w:szCs w:val="28"/>
          <w:lang w:val="kk-KZ"/>
        </w:rPr>
        <w:t>Егемен Қазақстан</w:t>
      </w:r>
      <w:r w:rsidRPr="004452B7">
        <w:rPr>
          <w:sz w:val="28"/>
          <w:szCs w:val="28"/>
        </w:rPr>
        <w:t>», «</w:t>
      </w:r>
      <w:r w:rsidR="004667FF">
        <w:rPr>
          <w:sz w:val="28"/>
          <w:szCs w:val="28"/>
          <w:lang w:val="kk-KZ"/>
        </w:rPr>
        <w:t>Айқын</w:t>
      </w:r>
      <w:r w:rsidRPr="004452B7">
        <w:rPr>
          <w:sz w:val="28"/>
          <w:szCs w:val="28"/>
        </w:rPr>
        <w:t xml:space="preserve">», </w:t>
      </w:r>
      <w:r w:rsidR="00A71312" w:rsidRPr="00A71312">
        <w:rPr>
          <w:bCs/>
          <w:sz w:val="28"/>
          <w:szCs w:val="28"/>
        </w:rPr>
        <w:t>«</w:t>
      </w:r>
      <w:r w:rsidR="004667FF">
        <w:rPr>
          <w:sz w:val="28"/>
          <w:szCs w:val="28"/>
          <w:lang w:val="kk-KZ"/>
        </w:rPr>
        <w:t>Түркістан</w:t>
      </w:r>
      <w:r w:rsidR="00A71312" w:rsidRPr="00A71312">
        <w:rPr>
          <w:bCs/>
          <w:sz w:val="28"/>
          <w:szCs w:val="28"/>
        </w:rPr>
        <w:t xml:space="preserve">» </w:t>
      </w:r>
      <w:r w:rsidR="007C151F">
        <w:rPr>
          <w:sz w:val="28"/>
          <w:szCs w:val="28"/>
          <w:lang w:val="kk-KZ"/>
        </w:rPr>
        <w:t>газеттерінің</w:t>
      </w:r>
      <w:r w:rsidRPr="004452B7">
        <w:rPr>
          <w:sz w:val="28"/>
          <w:szCs w:val="28"/>
        </w:rPr>
        <w:t xml:space="preserve"> ресми сайты</w:t>
      </w:r>
      <w:r w:rsidR="007C151F">
        <w:rPr>
          <w:sz w:val="28"/>
          <w:szCs w:val="28"/>
          <w:lang w:val="kk-KZ"/>
        </w:rPr>
        <w:t xml:space="preserve"> жұмыс істей бастады </w:t>
      </w:r>
      <w:r w:rsidR="00954EF6" w:rsidRPr="004452B7">
        <w:rPr>
          <w:sz w:val="28"/>
          <w:szCs w:val="28"/>
        </w:rPr>
        <w:t>(2-</w:t>
      </w:r>
      <w:r w:rsidR="00954EF6" w:rsidRPr="004452B7">
        <w:rPr>
          <w:sz w:val="28"/>
          <w:szCs w:val="28"/>
          <w:lang w:val="kk-KZ"/>
        </w:rPr>
        <w:t>сурет</w:t>
      </w:r>
      <w:r w:rsidR="00954EF6" w:rsidRPr="004452B7">
        <w:rPr>
          <w:sz w:val="28"/>
          <w:szCs w:val="28"/>
        </w:rPr>
        <w:t>)</w:t>
      </w:r>
      <w:r w:rsidR="00333DA2" w:rsidRPr="004452B7">
        <w:rPr>
          <w:sz w:val="28"/>
          <w:szCs w:val="28"/>
          <w:lang w:val="kk-KZ"/>
        </w:rPr>
        <w:t>.</w:t>
      </w:r>
    </w:p>
    <w:p w14:paraId="6F9CBBAD" w14:textId="77777777" w:rsidR="00954EF6" w:rsidRPr="002D5F50" w:rsidRDefault="00954EF6" w:rsidP="004452B7">
      <w:pPr>
        <w:ind w:firstLine="708"/>
        <w:jc w:val="both"/>
        <w:divId w:val="649284318"/>
        <w:rPr>
          <w:sz w:val="28"/>
          <w:szCs w:val="28"/>
        </w:rPr>
      </w:pPr>
    </w:p>
    <w:p w14:paraId="1CE7238B" w14:textId="6373CB5C" w:rsidR="00C37347" w:rsidRPr="004452B7" w:rsidRDefault="00C37347" w:rsidP="004452B7">
      <w:pPr>
        <w:ind w:firstLine="708"/>
        <w:jc w:val="center"/>
        <w:divId w:val="649284318"/>
        <w:rPr>
          <w:b/>
          <w:bCs/>
          <w:sz w:val="28"/>
          <w:szCs w:val="28"/>
          <w:lang w:val="kk-KZ"/>
        </w:rPr>
      </w:pPr>
      <w:r w:rsidRPr="004452B7">
        <w:rPr>
          <w:b/>
          <w:bCs/>
          <w:noProof/>
          <w:sz w:val="28"/>
          <w:szCs w:val="28"/>
          <w:lang w:val="ru-RU"/>
        </w:rPr>
        <w:drawing>
          <wp:inline distT="0" distB="0" distL="0" distR="0" wp14:anchorId="6C4D7C1C" wp14:editId="37F22E65">
            <wp:extent cx="3463047" cy="3463047"/>
            <wp:effectExtent l="0" t="0" r="4445" b="4445"/>
            <wp:docPr id="566094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94826" name="Рисунок 5660948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4081" cy="3534081"/>
                    </a:xfrm>
                    <a:prstGeom prst="rect">
                      <a:avLst/>
                    </a:prstGeom>
                  </pic:spPr>
                </pic:pic>
              </a:graphicData>
            </a:graphic>
          </wp:inline>
        </w:drawing>
      </w:r>
    </w:p>
    <w:p w14:paraId="46C2BDA5" w14:textId="77777777" w:rsidR="00826E17" w:rsidRPr="004452B7" w:rsidRDefault="00826E17" w:rsidP="004452B7">
      <w:pPr>
        <w:ind w:firstLine="708"/>
        <w:jc w:val="center"/>
        <w:divId w:val="649284318"/>
        <w:rPr>
          <w:b/>
          <w:bCs/>
          <w:sz w:val="28"/>
          <w:szCs w:val="28"/>
          <w:lang w:val="kk-KZ"/>
        </w:rPr>
      </w:pPr>
    </w:p>
    <w:p w14:paraId="4E9819A9" w14:textId="758F9728" w:rsidR="00954EF6" w:rsidRPr="004452B7" w:rsidRDefault="00954EF6" w:rsidP="004452B7">
      <w:pPr>
        <w:ind w:firstLine="708"/>
        <w:jc w:val="center"/>
        <w:divId w:val="649284318"/>
        <w:rPr>
          <w:sz w:val="28"/>
          <w:szCs w:val="28"/>
          <w:lang w:val="kk-KZ"/>
        </w:rPr>
      </w:pPr>
      <w:r w:rsidRPr="004452B7">
        <w:rPr>
          <w:sz w:val="28"/>
          <w:szCs w:val="28"/>
        </w:rPr>
        <w:t>2-</w:t>
      </w:r>
      <w:r w:rsidRPr="004452B7">
        <w:rPr>
          <w:sz w:val="28"/>
          <w:szCs w:val="28"/>
          <w:lang w:val="kk-KZ"/>
        </w:rPr>
        <w:t xml:space="preserve">сурет – </w:t>
      </w:r>
      <w:r w:rsidR="004667FF" w:rsidRPr="004452B7">
        <w:rPr>
          <w:sz w:val="28"/>
          <w:szCs w:val="28"/>
        </w:rPr>
        <w:t>«</w:t>
      </w:r>
      <w:r w:rsidR="004667FF">
        <w:rPr>
          <w:sz w:val="28"/>
          <w:szCs w:val="28"/>
          <w:lang w:val="kk-KZ"/>
        </w:rPr>
        <w:t>Егемен Қазақстан</w:t>
      </w:r>
      <w:r w:rsidR="004667FF" w:rsidRPr="004452B7">
        <w:rPr>
          <w:sz w:val="28"/>
          <w:szCs w:val="28"/>
        </w:rPr>
        <w:t>», «</w:t>
      </w:r>
      <w:r w:rsidR="004667FF">
        <w:rPr>
          <w:sz w:val="28"/>
          <w:szCs w:val="28"/>
          <w:lang w:val="kk-KZ"/>
        </w:rPr>
        <w:t>Айқын</w:t>
      </w:r>
      <w:r w:rsidR="004667FF" w:rsidRPr="004452B7">
        <w:rPr>
          <w:sz w:val="28"/>
          <w:szCs w:val="28"/>
        </w:rPr>
        <w:t xml:space="preserve">», </w:t>
      </w:r>
      <w:r w:rsidR="004667FF" w:rsidRPr="00A71312">
        <w:rPr>
          <w:bCs/>
          <w:sz w:val="28"/>
          <w:szCs w:val="28"/>
        </w:rPr>
        <w:t>«</w:t>
      </w:r>
      <w:r w:rsidR="004667FF">
        <w:rPr>
          <w:sz w:val="28"/>
          <w:szCs w:val="28"/>
          <w:lang w:val="kk-KZ"/>
        </w:rPr>
        <w:t>Түркістан</w:t>
      </w:r>
      <w:r w:rsidR="004667FF" w:rsidRPr="00A71312">
        <w:rPr>
          <w:bCs/>
          <w:sz w:val="28"/>
          <w:szCs w:val="28"/>
        </w:rPr>
        <w:t>»</w:t>
      </w:r>
      <w:r w:rsidR="004667FF">
        <w:rPr>
          <w:bCs/>
          <w:sz w:val="28"/>
          <w:szCs w:val="28"/>
          <w:lang w:val="kk-KZ"/>
        </w:rPr>
        <w:t xml:space="preserve"> </w:t>
      </w:r>
      <w:r w:rsidR="00DF4399" w:rsidRPr="004452B7">
        <w:rPr>
          <w:sz w:val="28"/>
          <w:szCs w:val="28"/>
          <w:lang w:val="kk-KZ"/>
        </w:rPr>
        <w:t>газеттерінің</w:t>
      </w:r>
      <w:r w:rsidR="00826E17" w:rsidRPr="004452B7">
        <w:rPr>
          <w:sz w:val="28"/>
          <w:szCs w:val="28"/>
        </w:rPr>
        <w:t xml:space="preserve"> ресми</w:t>
      </w:r>
      <w:r w:rsidR="00826E17" w:rsidRPr="004452B7">
        <w:rPr>
          <w:sz w:val="28"/>
          <w:szCs w:val="28"/>
          <w:lang w:val="kk-KZ"/>
        </w:rPr>
        <w:t xml:space="preserve"> сайты</w:t>
      </w:r>
    </w:p>
    <w:p w14:paraId="09F0519E" w14:textId="77777777" w:rsidR="00826E17" w:rsidRPr="004452B7" w:rsidRDefault="00826E17" w:rsidP="004452B7">
      <w:pPr>
        <w:ind w:firstLine="708"/>
        <w:jc w:val="center"/>
        <w:divId w:val="649284318"/>
        <w:rPr>
          <w:b/>
          <w:bCs/>
          <w:sz w:val="28"/>
          <w:szCs w:val="28"/>
          <w:lang w:val="kk-KZ"/>
        </w:rPr>
      </w:pPr>
    </w:p>
    <w:p w14:paraId="651CF761" w14:textId="5D41CFF9" w:rsidR="002E567E" w:rsidRPr="004452B7" w:rsidRDefault="00B5435E" w:rsidP="004452B7">
      <w:pPr>
        <w:ind w:firstLine="708"/>
        <w:jc w:val="both"/>
        <w:divId w:val="649284318"/>
        <w:rPr>
          <w:sz w:val="28"/>
          <w:szCs w:val="28"/>
          <w:lang w:val="kk-KZ"/>
        </w:rPr>
      </w:pPr>
      <w:r w:rsidRPr="004452B7">
        <w:rPr>
          <w:sz w:val="28"/>
          <w:szCs w:val="28"/>
        </w:rPr>
        <w:t>PDF-нұсқалар мен мобильді қосымшалар</w:t>
      </w:r>
      <w:r w:rsidR="00171B1F" w:rsidRPr="004452B7">
        <w:rPr>
          <w:sz w:val="28"/>
          <w:szCs w:val="28"/>
          <w:lang w:val="kk-KZ"/>
        </w:rPr>
        <w:t xml:space="preserve">. </w:t>
      </w:r>
      <w:r w:rsidRPr="004452B7">
        <w:rPr>
          <w:sz w:val="28"/>
          <w:szCs w:val="28"/>
        </w:rPr>
        <w:t xml:space="preserve">Кейбір газеттер басылымның қағаз нұсқасымен қатар, PDF-нұсқасын ақылы </w:t>
      </w:r>
      <w:r w:rsidR="00155C68" w:rsidRPr="004452B7">
        <w:rPr>
          <w:sz w:val="28"/>
          <w:szCs w:val="28"/>
          <w:lang w:val="kk-KZ"/>
        </w:rPr>
        <w:t>және</w:t>
      </w:r>
      <w:r w:rsidRPr="004452B7">
        <w:rPr>
          <w:sz w:val="28"/>
          <w:szCs w:val="28"/>
        </w:rPr>
        <w:t xml:space="preserve"> тегін форматта ұсына бастады</w:t>
      </w:r>
      <w:r w:rsidR="00155C68" w:rsidRPr="004452B7">
        <w:rPr>
          <w:sz w:val="28"/>
          <w:szCs w:val="28"/>
          <w:lang w:val="kk-KZ"/>
        </w:rPr>
        <w:t xml:space="preserve"> (3-</w:t>
      </w:r>
      <w:r w:rsidR="001623E1" w:rsidRPr="004452B7">
        <w:rPr>
          <w:sz w:val="28"/>
          <w:szCs w:val="28"/>
          <w:lang w:val="kk-KZ"/>
        </w:rPr>
        <w:t>сурет</w:t>
      </w:r>
      <w:r w:rsidR="00155C68" w:rsidRPr="004452B7">
        <w:rPr>
          <w:sz w:val="28"/>
          <w:szCs w:val="28"/>
          <w:lang w:val="kk-KZ"/>
        </w:rPr>
        <w:t>)</w:t>
      </w:r>
      <w:r w:rsidR="00333DA2" w:rsidRPr="004452B7">
        <w:rPr>
          <w:sz w:val="28"/>
          <w:szCs w:val="28"/>
          <w:lang w:val="kk-KZ"/>
        </w:rPr>
        <w:t>.</w:t>
      </w:r>
    </w:p>
    <w:p w14:paraId="0F5C3CF3" w14:textId="68933516" w:rsidR="001623E1" w:rsidRPr="004452B7" w:rsidRDefault="001623E1" w:rsidP="004452B7">
      <w:pPr>
        <w:ind w:firstLine="708"/>
        <w:jc w:val="center"/>
        <w:divId w:val="649284318"/>
        <w:rPr>
          <w:sz w:val="28"/>
          <w:szCs w:val="28"/>
          <w:lang w:val="kk-KZ"/>
        </w:rPr>
      </w:pPr>
      <w:r w:rsidRPr="004452B7">
        <w:rPr>
          <w:b/>
          <w:bCs/>
          <w:noProof/>
          <w:sz w:val="28"/>
          <w:szCs w:val="28"/>
          <w:lang w:val="ru-RU"/>
        </w:rPr>
        <w:drawing>
          <wp:inline distT="0" distB="0" distL="0" distR="0" wp14:anchorId="28491EF3" wp14:editId="2597B6A7">
            <wp:extent cx="3599234" cy="3599234"/>
            <wp:effectExtent l="0" t="0" r="0" b="0"/>
            <wp:docPr id="13614436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3694" name="Рисунок 1361443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996" cy="3633996"/>
                    </a:xfrm>
                    <a:prstGeom prst="rect">
                      <a:avLst/>
                    </a:prstGeom>
                  </pic:spPr>
                </pic:pic>
              </a:graphicData>
            </a:graphic>
          </wp:inline>
        </w:drawing>
      </w:r>
    </w:p>
    <w:p w14:paraId="2BFE36E1" w14:textId="77777777" w:rsidR="00DF4399" w:rsidRPr="004452B7" w:rsidRDefault="00DF4399" w:rsidP="004452B7">
      <w:pPr>
        <w:ind w:firstLine="708"/>
        <w:jc w:val="center"/>
        <w:divId w:val="649284318"/>
        <w:rPr>
          <w:sz w:val="28"/>
          <w:szCs w:val="28"/>
          <w:lang w:val="kk-KZ"/>
        </w:rPr>
      </w:pPr>
    </w:p>
    <w:p w14:paraId="16F3EBCB" w14:textId="02D42896" w:rsidR="00333DA2" w:rsidRPr="004452B7" w:rsidRDefault="001623E1" w:rsidP="004452B7">
      <w:pPr>
        <w:ind w:firstLine="708"/>
        <w:jc w:val="center"/>
        <w:divId w:val="649284318"/>
        <w:rPr>
          <w:sz w:val="28"/>
          <w:szCs w:val="28"/>
          <w:lang w:val="kk-KZ"/>
        </w:rPr>
      </w:pPr>
      <w:r w:rsidRPr="004452B7">
        <w:rPr>
          <w:sz w:val="28"/>
          <w:szCs w:val="28"/>
          <w:lang w:val="kk-KZ"/>
        </w:rPr>
        <w:t xml:space="preserve">3-сурет – </w:t>
      </w:r>
      <w:r w:rsidR="00DF4399" w:rsidRPr="004452B7">
        <w:rPr>
          <w:sz w:val="28"/>
          <w:szCs w:val="28"/>
          <w:lang w:val="kk-KZ"/>
        </w:rPr>
        <w:t>«</w:t>
      </w:r>
      <w:r w:rsidR="00AE54DC">
        <w:rPr>
          <w:sz w:val="28"/>
          <w:szCs w:val="28"/>
          <w:lang w:val="kk-KZ"/>
        </w:rPr>
        <w:t>Егемен Қазақстан</w:t>
      </w:r>
      <w:r w:rsidR="00DF4399" w:rsidRPr="004452B7">
        <w:rPr>
          <w:sz w:val="28"/>
          <w:szCs w:val="28"/>
        </w:rPr>
        <w:t xml:space="preserve">», </w:t>
      </w:r>
      <w:r w:rsidR="00AE54DC" w:rsidRPr="004452B7">
        <w:rPr>
          <w:sz w:val="28"/>
          <w:szCs w:val="28"/>
        </w:rPr>
        <w:t>«</w:t>
      </w:r>
      <w:r w:rsidR="00AE54DC">
        <w:rPr>
          <w:sz w:val="28"/>
          <w:szCs w:val="28"/>
          <w:lang w:val="kk-KZ"/>
        </w:rPr>
        <w:t>Айқын</w:t>
      </w:r>
      <w:r w:rsidR="00AE54DC" w:rsidRPr="004452B7">
        <w:rPr>
          <w:sz w:val="28"/>
          <w:szCs w:val="28"/>
        </w:rPr>
        <w:t>»</w:t>
      </w:r>
      <w:r w:rsidR="00DF4399" w:rsidRPr="004452B7">
        <w:rPr>
          <w:sz w:val="28"/>
          <w:szCs w:val="28"/>
        </w:rPr>
        <w:t xml:space="preserve">, </w:t>
      </w:r>
      <w:r w:rsidR="00371924" w:rsidRPr="00000EB1">
        <w:rPr>
          <w:sz w:val="28"/>
          <w:szCs w:val="28"/>
          <w:lang w:val="kk-KZ"/>
        </w:rPr>
        <w:t>«</w:t>
      </w:r>
      <w:r w:rsidR="00AE54DC">
        <w:rPr>
          <w:sz w:val="28"/>
          <w:szCs w:val="28"/>
          <w:lang w:val="kk-KZ"/>
        </w:rPr>
        <w:t>Түркістан</w:t>
      </w:r>
      <w:r w:rsidR="00DF4399" w:rsidRPr="004452B7">
        <w:rPr>
          <w:sz w:val="28"/>
          <w:szCs w:val="28"/>
        </w:rPr>
        <w:t>»</w:t>
      </w:r>
      <w:r w:rsidR="00DF4399" w:rsidRPr="004452B7">
        <w:rPr>
          <w:sz w:val="28"/>
          <w:szCs w:val="28"/>
          <w:lang w:val="kk-KZ"/>
        </w:rPr>
        <w:t xml:space="preserve"> газеттерінің </w:t>
      </w:r>
      <w:r w:rsidR="00DF4399" w:rsidRPr="004452B7">
        <w:rPr>
          <w:sz w:val="28"/>
          <w:szCs w:val="28"/>
        </w:rPr>
        <w:t>PDF-нұсқа</w:t>
      </w:r>
      <w:r w:rsidR="00DF4399" w:rsidRPr="004452B7">
        <w:rPr>
          <w:sz w:val="28"/>
          <w:szCs w:val="28"/>
          <w:lang w:val="kk-KZ"/>
        </w:rPr>
        <w:t>лары</w:t>
      </w:r>
    </w:p>
    <w:p w14:paraId="12FC0EE8" w14:textId="77777777" w:rsidR="00333DA2" w:rsidRPr="004452B7" w:rsidRDefault="00333DA2" w:rsidP="004452B7">
      <w:pPr>
        <w:ind w:firstLine="708"/>
        <w:jc w:val="both"/>
        <w:divId w:val="649284318"/>
        <w:rPr>
          <w:b/>
          <w:bCs/>
          <w:sz w:val="28"/>
          <w:szCs w:val="28"/>
          <w:lang w:val="kk-KZ"/>
        </w:rPr>
      </w:pPr>
    </w:p>
    <w:p w14:paraId="501F0B81" w14:textId="148BFD3E" w:rsidR="002E567E" w:rsidRPr="004452B7" w:rsidRDefault="00B5435E" w:rsidP="004452B7">
      <w:pPr>
        <w:ind w:firstLine="708"/>
        <w:jc w:val="both"/>
        <w:divId w:val="649284318"/>
        <w:rPr>
          <w:sz w:val="28"/>
          <w:szCs w:val="28"/>
          <w:lang w:val="kk-KZ"/>
        </w:rPr>
      </w:pPr>
      <w:r w:rsidRPr="00A71312">
        <w:rPr>
          <w:b/>
          <w:sz w:val="28"/>
          <w:szCs w:val="28"/>
        </w:rPr>
        <w:t>Әлеуметтік желі арқылы тарату</w:t>
      </w:r>
      <w:r w:rsidR="00171B1F" w:rsidRPr="00A71312">
        <w:rPr>
          <w:b/>
          <w:sz w:val="28"/>
          <w:szCs w:val="28"/>
          <w:lang w:val="kk-KZ"/>
        </w:rPr>
        <w:t>.</w:t>
      </w:r>
      <w:r w:rsidR="00171B1F" w:rsidRPr="004452B7">
        <w:rPr>
          <w:sz w:val="28"/>
          <w:szCs w:val="28"/>
          <w:lang w:val="kk-KZ"/>
        </w:rPr>
        <w:t xml:space="preserve"> </w:t>
      </w:r>
      <w:r w:rsidRPr="004452B7">
        <w:rPr>
          <w:sz w:val="28"/>
          <w:szCs w:val="28"/>
        </w:rPr>
        <w:t>Facebook, Instagram, Telegram сияқты әлеуметтік желілер газеттер</w:t>
      </w:r>
      <w:r w:rsidR="007C151F">
        <w:rPr>
          <w:sz w:val="28"/>
          <w:szCs w:val="28"/>
          <w:lang w:val="kk-KZ"/>
        </w:rPr>
        <w:t xml:space="preserve"> үшін аудитория тартудың тиімді тетігіне </w:t>
      </w:r>
      <w:r w:rsidRPr="004452B7">
        <w:rPr>
          <w:sz w:val="28"/>
          <w:szCs w:val="28"/>
        </w:rPr>
        <w:t>айналды</w:t>
      </w:r>
      <w:r w:rsidR="00CC7F48" w:rsidRPr="004452B7">
        <w:rPr>
          <w:sz w:val="28"/>
          <w:szCs w:val="28"/>
          <w:lang w:val="kk-KZ"/>
        </w:rPr>
        <w:t xml:space="preserve"> (3-кесте)</w:t>
      </w:r>
      <w:r w:rsidR="00333DA2" w:rsidRPr="004452B7">
        <w:rPr>
          <w:sz w:val="28"/>
          <w:szCs w:val="28"/>
          <w:lang w:val="kk-KZ"/>
        </w:rPr>
        <w:t>.</w:t>
      </w:r>
    </w:p>
    <w:p w14:paraId="6FE4FAE5" w14:textId="77777777" w:rsidR="00CC7F48" w:rsidRPr="004452B7" w:rsidRDefault="00CC7F48" w:rsidP="004452B7">
      <w:pPr>
        <w:ind w:firstLine="708"/>
        <w:jc w:val="center"/>
        <w:divId w:val="649284318"/>
        <w:rPr>
          <w:sz w:val="28"/>
          <w:szCs w:val="28"/>
          <w:lang w:val="kk-KZ"/>
        </w:rPr>
      </w:pPr>
    </w:p>
    <w:tbl>
      <w:tblPr>
        <w:tblStyle w:val="af1"/>
        <w:tblW w:w="9672" w:type="dxa"/>
        <w:tblLook w:val="04A0" w:firstRow="1" w:lastRow="0" w:firstColumn="1" w:lastColumn="0" w:noHBand="0" w:noVBand="1"/>
      </w:tblPr>
      <w:tblGrid>
        <w:gridCol w:w="2418"/>
        <w:gridCol w:w="2418"/>
        <w:gridCol w:w="2418"/>
        <w:gridCol w:w="2418"/>
      </w:tblGrid>
      <w:tr w:rsidR="00372293" w:rsidRPr="004452B7" w14:paraId="74026A8C" w14:textId="77777777" w:rsidTr="00165DDD">
        <w:trPr>
          <w:divId w:val="649284318"/>
          <w:trHeight w:val="722"/>
        </w:trPr>
        <w:tc>
          <w:tcPr>
            <w:tcW w:w="2418" w:type="dxa"/>
          </w:tcPr>
          <w:p w14:paraId="28C6F2BB" w14:textId="7B042C88" w:rsidR="00372293" w:rsidRPr="004452B7" w:rsidRDefault="00372293" w:rsidP="004452B7">
            <w:pPr>
              <w:jc w:val="both"/>
              <w:rPr>
                <w:b/>
                <w:bCs/>
                <w:sz w:val="28"/>
                <w:szCs w:val="28"/>
                <w:lang w:val="kk-KZ"/>
              </w:rPr>
            </w:pPr>
            <w:r w:rsidRPr="004452B7">
              <w:rPr>
                <w:b/>
                <w:bCs/>
                <w:sz w:val="28"/>
                <w:szCs w:val="28"/>
                <w:lang w:val="kk-KZ"/>
              </w:rPr>
              <w:t>Әлеуметтік желілер</w:t>
            </w:r>
          </w:p>
        </w:tc>
        <w:tc>
          <w:tcPr>
            <w:tcW w:w="2418" w:type="dxa"/>
          </w:tcPr>
          <w:p w14:paraId="735ABD42" w14:textId="04E96BBC" w:rsidR="00372293" w:rsidRPr="004667FF" w:rsidRDefault="004667FF" w:rsidP="004452B7">
            <w:pPr>
              <w:jc w:val="both"/>
              <w:rPr>
                <w:b/>
                <w:bCs/>
                <w:sz w:val="28"/>
                <w:szCs w:val="28"/>
                <w:lang w:val="kk-KZ"/>
              </w:rPr>
            </w:pPr>
            <w:r w:rsidRPr="004667FF">
              <w:rPr>
                <w:b/>
                <w:sz w:val="28"/>
                <w:szCs w:val="28"/>
              </w:rPr>
              <w:t>«</w:t>
            </w:r>
            <w:r w:rsidRPr="004667FF">
              <w:rPr>
                <w:b/>
                <w:sz w:val="28"/>
                <w:szCs w:val="28"/>
                <w:lang w:val="kk-KZ"/>
              </w:rPr>
              <w:t>Егемен Қазақстан»</w:t>
            </w:r>
          </w:p>
        </w:tc>
        <w:tc>
          <w:tcPr>
            <w:tcW w:w="2418" w:type="dxa"/>
          </w:tcPr>
          <w:p w14:paraId="7B1B7832" w14:textId="0491E27F" w:rsidR="00372293" w:rsidRPr="004667FF" w:rsidRDefault="004667FF" w:rsidP="004452B7">
            <w:pPr>
              <w:jc w:val="both"/>
              <w:rPr>
                <w:b/>
                <w:bCs/>
                <w:sz w:val="28"/>
                <w:szCs w:val="28"/>
                <w:lang w:val="kk-KZ"/>
              </w:rPr>
            </w:pPr>
            <w:r w:rsidRPr="004667FF">
              <w:rPr>
                <w:b/>
                <w:sz w:val="28"/>
                <w:szCs w:val="28"/>
              </w:rPr>
              <w:t>«</w:t>
            </w:r>
            <w:r w:rsidRPr="004667FF">
              <w:rPr>
                <w:b/>
                <w:sz w:val="28"/>
                <w:szCs w:val="28"/>
                <w:lang w:val="kk-KZ"/>
              </w:rPr>
              <w:t>Айқын</w:t>
            </w:r>
            <w:r w:rsidRPr="004667FF">
              <w:rPr>
                <w:b/>
                <w:sz w:val="28"/>
                <w:szCs w:val="28"/>
              </w:rPr>
              <w:t>»</w:t>
            </w:r>
          </w:p>
        </w:tc>
        <w:tc>
          <w:tcPr>
            <w:tcW w:w="2418" w:type="dxa"/>
          </w:tcPr>
          <w:p w14:paraId="67DF13AB" w14:textId="207974A5" w:rsidR="00372293" w:rsidRPr="004667FF" w:rsidRDefault="004667FF" w:rsidP="004452B7">
            <w:pPr>
              <w:jc w:val="both"/>
              <w:rPr>
                <w:b/>
                <w:bCs/>
                <w:sz w:val="28"/>
                <w:szCs w:val="28"/>
                <w:lang w:val="kk-KZ"/>
              </w:rPr>
            </w:pPr>
            <w:r w:rsidRPr="004667FF">
              <w:rPr>
                <w:b/>
                <w:bCs/>
                <w:sz w:val="28"/>
                <w:szCs w:val="28"/>
              </w:rPr>
              <w:t>«</w:t>
            </w:r>
            <w:r w:rsidRPr="004667FF">
              <w:rPr>
                <w:b/>
                <w:sz w:val="28"/>
                <w:szCs w:val="28"/>
                <w:lang w:val="kk-KZ"/>
              </w:rPr>
              <w:t>Түркістан</w:t>
            </w:r>
            <w:r w:rsidRPr="004667FF">
              <w:rPr>
                <w:b/>
                <w:bCs/>
                <w:sz w:val="28"/>
                <w:szCs w:val="28"/>
              </w:rPr>
              <w:t>»</w:t>
            </w:r>
          </w:p>
        </w:tc>
      </w:tr>
      <w:tr w:rsidR="00372293" w:rsidRPr="004452B7" w14:paraId="1319D4C6" w14:textId="77777777" w:rsidTr="00165DDD">
        <w:trPr>
          <w:divId w:val="649284318"/>
          <w:trHeight w:val="343"/>
        </w:trPr>
        <w:tc>
          <w:tcPr>
            <w:tcW w:w="2418" w:type="dxa"/>
          </w:tcPr>
          <w:p w14:paraId="1BBE7E7D" w14:textId="498F1A2A" w:rsidR="00372293" w:rsidRPr="004452B7" w:rsidRDefault="00165DDD" w:rsidP="004452B7">
            <w:pPr>
              <w:jc w:val="both"/>
              <w:rPr>
                <w:sz w:val="28"/>
                <w:szCs w:val="28"/>
                <w:lang w:val="en-US"/>
              </w:rPr>
            </w:pPr>
            <w:r w:rsidRPr="004452B7">
              <w:rPr>
                <w:sz w:val="28"/>
                <w:szCs w:val="28"/>
                <w:lang w:val="en-US"/>
              </w:rPr>
              <w:t>Instagram</w:t>
            </w:r>
          </w:p>
        </w:tc>
        <w:tc>
          <w:tcPr>
            <w:tcW w:w="2418" w:type="dxa"/>
          </w:tcPr>
          <w:p w14:paraId="76073E06" w14:textId="55F96382" w:rsidR="00372293" w:rsidRPr="004452B7" w:rsidRDefault="0072714B" w:rsidP="004452B7">
            <w:pPr>
              <w:jc w:val="both"/>
              <w:rPr>
                <w:sz w:val="28"/>
                <w:szCs w:val="28"/>
                <w:lang w:val="en-US"/>
              </w:rPr>
            </w:pPr>
            <w:r w:rsidRPr="004452B7">
              <w:rPr>
                <w:sz w:val="28"/>
                <w:szCs w:val="28"/>
                <w:lang w:val="en-US"/>
              </w:rPr>
              <w:t>22 000</w:t>
            </w:r>
          </w:p>
        </w:tc>
        <w:tc>
          <w:tcPr>
            <w:tcW w:w="2418" w:type="dxa"/>
          </w:tcPr>
          <w:p w14:paraId="0EE36A5D" w14:textId="77077E7D" w:rsidR="00372293" w:rsidRPr="004452B7" w:rsidRDefault="00777985" w:rsidP="004452B7">
            <w:pPr>
              <w:jc w:val="both"/>
              <w:rPr>
                <w:sz w:val="28"/>
                <w:szCs w:val="28"/>
                <w:lang w:val="en-US"/>
              </w:rPr>
            </w:pPr>
            <w:r w:rsidRPr="004452B7">
              <w:rPr>
                <w:sz w:val="28"/>
                <w:szCs w:val="28"/>
                <w:lang w:val="en-US"/>
              </w:rPr>
              <w:t>21 000</w:t>
            </w:r>
          </w:p>
        </w:tc>
        <w:tc>
          <w:tcPr>
            <w:tcW w:w="2418" w:type="dxa"/>
          </w:tcPr>
          <w:p w14:paraId="457420C4" w14:textId="050BF94D" w:rsidR="00372293" w:rsidRPr="004452B7" w:rsidRDefault="00777985" w:rsidP="004452B7">
            <w:pPr>
              <w:jc w:val="both"/>
              <w:rPr>
                <w:sz w:val="28"/>
                <w:szCs w:val="28"/>
                <w:lang w:val="en-US"/>
              </w:rPr>
            </w:pPr>
            <w:r w:rsidRPr="004452B7">
              <w:rPr>
                <w:sz w:val="28"/>
                <w:szCs w:val="28"/>
                <w:lang w:val="en-US"/>
              </w:rPr>
              <w:t>22 200</w:t>
            </w:r>
          </w:p>
        </w:tc>
      </w:tr>
      <w:tr w:rsidR="00372293" w:rsidRPr="004452B7" w14:paraId="39632986" w14:textId="77777777" w:rsidTr="00165DDD">
        <w:trPr>
          <w:divId w:val="649284318"/>
          <w:trHeight w:val="361"/>
        </w:trPr>
        <w:tc>
          <w:tcPr>
            <w:tcW w:w="2418" w:type="dxa"/>
          </w:tcPr>
          <w:p w14:paraId="6104740A" w14:textId="5DE66633" w:rsidR="00165DDD" w:rsidRPr="004452B7" w:rsidRDefault="00165DDD" w:rsidP="004452B7">
            <w:pPr>
              <w:jc w:val="both"/>
              <w:rPr>
                <w:sz w:val="28"/>
                <w:szCs w:val="28"/>
                <w:lang w:val="en-US"/>
              </w:rPr>
            </w:pPr>
            <w:r w:rsidRPr="004452B7">
              <w:rPr>
                <w:sz w:val="28"/>
                <w:szCs w:val="28"/>
                <w:lang w:val="en-US"/>
              </w:rPr>
              <w:t>Telegram</w:t>
            </w:r>
          </w:p>
        </w:tc>
        <w:tc>
          <w:tcPr>
            <w:tcW w:w="2418" w:type="dxa"/>
          </w:tcPr>
          <w:p w14:paraId="02E481BF" w14:textId="1CDED607" w:rsidR="00372293" w:rsidRPr="004452B7" w:rsidRDefault="00FB62A2" w:rsidP="004452B7">
            <w:pPr>
              <w:jc w:val="both"/>
              <w:rPr>
                <w:sz w:val="28"/>
                <w:szCs w:val="28"/>
                <w:lang w:val="en-US"/>
              </w:rPr>
            </w:pPr>
            <w:r w:rsidRPr="004452B7">
              <w:rPr>
                <w:sz w:val="28"/>
                <w:szCs w:val="28"/>
                <w:lang w:val="en-US"/>
              </w:rPr>
              <w:t>3 0</w:t>
            </w:r>
            <w:r w:rsidR="00681A99" w:rsidRPr="004452B7">
              <w:rPr>
                <w:sz w:val="28"/>
                <w:szCs w:val="28"/>
                <w:lang w:val="en-US"/>
              </w:rPr>
              <w:t>34</w:t>
            </w:r>
          </w:p>
        </w:tc>
        <w:tc>
          <w:tcPr>
            <w:tcW w:w="2418" w:type="dxa"/>
          </w:tcPr>
          <w:p w14:paraId="13523543" w14:textId="7DCF368D" w:rsidR="00372293" w:rsidRPr="004452B7" w:rsidRDefault="0092525F" w:rsidP="004452B7">
            <w:pPr>
              <w:jc w:val="both"/>
              <w:rPr>
                <w:sz w:val="28"/>
                <w:szCs w:val="28"/>
                <w:lang w:val="en-US"/>
              </w:rPr>
            </w:pPr>
            <w:r w:rsidRPr="004452B7">
              <w:rPr>
                <w:sz w:val="28"/>
                <w:szCs w:val="28"/>
                <w:lang w:val="en-US"/>
              </w:rPr>
              <w:t>3 252</w:t>
            </w:r>
          </w:p>
        </w:tc>
        <w:tc>
          <w:tcPr>
            <w:tcW w:w="2418" w:type="dxa"/>
          </w:tcPr>
          <w:p w14:paraId="53D1F9A6" w14:textId="14336733" w:rsidR="00372293" w:rsidRPr="004452B7" w:rsidRDefault="003869C9" w:rsidP="004452B7">
            <w:pPr>
              <w:jc w:val="both"/>
              <w:rPr>
                <w:sz w:val="28"/>
                <w:szCs w:val="28"/>
                <w:lang w:val="en-US"/>
              </w:rPr>
            </w:pPr>
            <w:r w:rsidRPr="004452B7">
              <w:rPr>
                <w:sz w:val="28"/>
                <w:szCs w:val="28"/>
                <w:lang w:val="en-US"/>
              </w:rPr>
              <w:t>212</w:t>
            </w:r>
          </w:p>
        </w:tc>
      </w:tr>
      <w:tr w:rsidR="00372293" w:rsidRPr="004452B7" w14:paraId="0EFE2C47" w14:textId="77777777" w:rsidTr="00165DDD">
        <w:trPr>
          <w:divId w:val="649284318"/>
          <w:trHeight w:val="361"/>
        </w:trPr>
        <w:tc>
          <w:tcPr>
            <w:tcW w:w="2418" w:type="dxa"/>
          </w:tcPr>
          <w:p w14:paraId="2C3CD9D0" w14:textId="211A03FF" w:rsidR="00372293" w:rsidRPr="004452B7" w:rsidRDefault="00165DDD" w:rsidP="004452B7">
            <w:pPr>
              <w:jc w:val="both"/>
              <w:rPr>
                <w:sz w:val="28"/>
                <w:szCs w:val="28"/>
                <w:lang w:val="en-US"/>
              </w:rPr>
            </w:pPr>
            <w:r w:rsidRPr="004452B7">
              <w:rPr>
                <w:sz w:val="28"/>
                <w:szCs w:val="28"/>
                <w:lang w:val="en-US"/>
              </w:rPr>
              <w:t>TikTok</w:t>
            </w:r>
          </w:p>
        </w:tc>
        <w:tc>
          <w:tcPr>
            <w:tcW w:w="2418" w:type="dxa"/>
          </w:tcPr>
          <w:p w14:paraId="357CDC20" w14:textId="6192B627" w:rsidR="00372293" w:rsidRPr="004452B7" w:rsidRDefault="0092525F" w:rsidP="004452B7">
            <w:pPr>
              <w:jc w:val="both"/>
              <w:rPr>
                <w:sz w:val="28"/>
                <w:szCs w:val="28"/>
                <w:lang w:val="en-US"/>
              </w:rPr>
            </w:pPr>
            <w:r w:rsidRPr="004452B7">
              <w:rPr>
                <w:sz w:val="28"/>
                <w:szCs w:val="28"/>
                <w:lang w:val="en-US"/>
              </w:rPr>
              <w:t>16 600</w:t>
            </w:r>
          </w:p>
        </w:tc>
        <w:tc>
          <w:tcPr>
            <w:tcW w:w="2418" w:type="dxa"/>
          </w:tcPr>
          <w:p w14:paraId="1215901E" w14:textId="595BAE04" w:rsidR="00372293" w:rsidRPr="004452B7" w:rsidRDefault="0092525F" w:rsidP="004452B7">
            <w:pPr>
              <w:jc w:val="both"/>
              <w:rPr>
                <w:sz w:val="28"/>
                <w:szCs w:val="28"/>
                <w:lang w:val="en-US"/>
              </w:rPr>
            </w:pPr>
            <w:r w:rsidRPr="004452B7">
              <w:rPr>
                <w:sz w:val="28"/>
                <w:szCs w:val="28"/>
                <w:lang w:val="en-US"/>
              </w:rPr>
              <w:t>9 772</w:t>
            </w:r>
          </w:p>
        </w:tc>
        <w:tc>
          <w:tcPr>
            <w:tcW w:w="2418" w:type="dxa"/>
          </w:tcPr>
          <w:p w14:paraId="6046963B" w14:textId="1A136C60" w:rsidR="00372293" w:rsidRPr="004452B7" w:rsidRDefault="007F25AE" w:rsidP="004452B7">
            <w:pPr>
              <w:jc w:val="both"/>
              <w:rPr>
                <w:sz w:val="28"/>
                <w:szCs w:val="28"/>
                <w:lang w:val="en-US"/>
              </w:rPr>
            </w:pPr>
            <w:r w:rsidRPr="004452B7">
              <w:rPr>
                <w:sz w:val="28"/>
                <w:szCs w:val="28"/>
                <w:lang w:val="en-US"/>
              </w:rPr>
              <w:t>15 400</w:t>
            </w:r>
          </w:p>
        </w:tc>
      </w:tr>
      <w:tr w:rsidR="00372293" w:rsidRPr="004452B7" w14:paraId="00FEACA1" w14:textId="77777777" w:rsidTr="00165DDD">
        <w:trPr>
          <w:divId w:val="649284318"/>
          <w:trHeight w:val="343"/>
        </w:trPr>
        <w:tc>
          <w:tcPr>
            <w:tcW w:w="2418" w:type="dxa"/>
          </w:tcPr>
          <w:p w14:paraId="47F56746" w14:textId="2A6FE111" w:rsidR="00372293" w:rsidRPr="004452B7" w:rsidRDefault="00165DDD" w:rsidP="004452B7">
            <w:pPr>
              <w:jc w:val="both"/>
              <w:rPr>
                <w:sz w:val="28"/>
                <w:szCs w:val="28"/>
                <w:lang w:val="en-US"/>
              </w:rPr>
            </w:pPr>
            <w:r w:rsidRPr="004452B7">
              <w:rPr>
                <w:sz w:val="28"/>
                <w:szCs w:val="28"/>
                <w:lang w:val="en-US"/>
              </w:rPr>
              <w:t>YouTube</w:t>
            </w:r>
          </w:p>
        </w:tc>
        <w:tc>
          <w:tcPr>
            <w:tcW w:w="2418" w:type="dxa"/>
          </w:tcPr>
          <w:p w14:paraId="2C87CD36" w14:textId="14C5EA76" w:rsidR="00372293" w:rsidRPr="004452B7" w:rsidRDefault="00563174" w:rsidP="004452B7">
            <w:pPr>
              <w:jc w:val="both"/>
              <w:rPr>
                <w:sz w:val="28"/>
                <w:szCs w:val="28"/>
                <w:lang w:val="en-US"/>
              </w:rPr>
            </w:pPr>
            <w:r w:rsidRPr="004452B7">
              <w:rPr>
                <w:sz w:val="28"/>
                <w:szCs w:val="28"/>
                <w:lang w:val="en-US"/>
              </w:rPr>
              <w:t>3 096</w:t>
            </w:r>
          </w:p>
        </w:tc>
        <w:tc>
          <w:tcPr>
            <w:tcW w:w="2418" w:type="dxa"/>
          </w:tcPr>
          <w:p w14:paraId="70D84FDB" w14:textId="115B3A70" w:rsidR="00372293" w:rsidRPr="004452B7" w:rsidRDefault="004B472C" w:rsidP="004452B7">
            <w:pPr>
              <w:jc w:val="both"/>
              <w:rPr>
                <w:sz w:val="28"/>
                <w:szCs w:val="28"/>
                <w:lang w:val="en-US"/>
              </w:rPr>
            </w:pPr>
            <w:r w:rsidRPr="004452B7">
              <w:rPr>
                <w:sz w:val="28"/>
                <w:szCs w:val="28"/>
                <w:lang w:val="en-US"/>
              </w:rPr>
              <w:t>12 700</w:t>
            </w:r>
          </w:p>
        </w:tc>
        <w:tc>
          <w:tcPr>
            <w:tcW w:w="2418" w:type="dxa"/>
          </w:tcPr>
          <w:p w14:paraId="357C6A16" w14:textId="5EFC64DD" w:rsidR="00372293" w:rsidRPr="004452B7" w:rsidRDefault="002F5920" w:rsidP="004452B7">
            <w:pPr>
              <w:jc w:val="both"/>
              <w:rPr>
                <w:sz w:val="28"/>
                <w:szCs w:val="28"/>
                <w:lang w:val="en-US"/>
              </w:rPr>
            </w:pPr>
            <w:r w:rsidRPr="004452B7">
              <w:rPr>
                <w:sz w:val="28"/>
                <w:szCs w:val="28"/>
                <w:lang w:val="en-US"/>
              </w:rPr>
              <w:t>-</w:t>
            </w:r>
          </w:p>
        </w:tc>
      </w:tr>
      <w:tr w:rsidR="00144E90" w:rsidRPr="004452B7" w14:paraId="4C254BB3" w14:textId="77777777" w:rsidTr="00165DDD">
        <w:trPr>
          <w:divId w:val="649284318"/>
          <w:trHeight w:val="343"/>
        </w:trPr>
        <w:tc>
          <w:tcPr>
            <w:tcW w:w="2418" w:type="dxa"/>
          </w:tcPr>
          <w:p w14:paraId="336FAEC4" w14:textId="6D62805A" w:rsidR="00144E90" w:rsidRPr="004452B7" w:rsidRDefault="00144E90" w:rsidP="004452B7">
            <w:pPr>
              <w:jc w:val="both"/>
              <w:rPr>
                <w:sz w:val="28"/>
                <w:szCs w:val="28"/>
                <w:lang w:val="en-US"/>
              </w:rPr>
            </w:pPr>
            <w:r w:rsidRPr="004452B7">
              <w:rPr>
                <w:sz w:val="28"/>
                <w:szCs w:val="28"/>
                <w:lang w:val="en-US"/>
              </w:rPr>
              <w:t>Facebook</w:t>
            </w:r>
          </w:p>
        </w:tc>
        <w:tc>
          <w:tcPr>
            <w:tcW w:w="2418" w:type="dxa"/>
          </w:tcPr>
          <w:p w14:paraId="5E90563D" w14:textId="0F4ABFFF" w:rsidR="00144E90" w:rsidRPr="004452B7" w:rsidRDefault="008B1ADE" w:rsidP="004452B7">
            <w:pPr>
              <w:jc w:val="both"/>
              <w:rPr>
                <w:sz w:val="28"/>
                <w:szCs w:val="28"/>
                <w:lang w:val="en-US"/>
              </w:rPr>
            </w:pPr>
            <w:r w:rsidRPr="004452B7">
              <w:rPr>
                <w:sz w:val="28"/>
                <w:szCs w:val="28"/>
                <w:lang w:val="en-US"/>
              </w:rPr>
              <w:t>18 000</w:t>
            </w:r>
          </w:p>
        </w:tc>
        <w:tc>
          <w:tcPr>
            <w:tcW w:w="2418" w:type="dxa"/>
          </w:tcPr>
          <w:p w14:paraId="62495579" w14:textId="57D7B723" w:rsidR="00144E90" w:rsidRPr="004452B7" w:rsidRDefault="00471C24" w:rsidP="004452B7">
            <w:pPr>
              <w:jc w:val="both"/>
              <w:rPr>
                <w:sz w:val="28"/>
                <w:szCs w:val="28"/>
                <w:lang w:val="en-US"/>
              </w:rPr>
            </w:pPr>
            <w:r w:rsidRPr="004452B7">
              <w:rPr>
                <w:sz w:val="28"/>
                <w:szCs w:val="28"/>
                <w:lang w:val="en-US"/>
              </w:rPr>
              <w:t>11 000</w:t>
            </w:r>
          </w:p>
        </w:tc>
        <w:tc>
          <w:tcPr>
            <w:tcW w:w="2418" w:type="dxa"/>
          </w:tcPr>
          <w:p w14:paraId="3260F1B4" w14:textId="48D69494" w:rsidR="00144E90" w:rsidRPr="004452B7" w:rsidRDefault="004C2510" w:rsidP="004452B7">
            <w:pPr>
              <w:jc w:val="both"/>
              <w:rPr>
                <w:sz w:val="28"/>
                <w:szCs w:val="28"/>
                <w:lang w:val="en-US"/>
              </w:rPr>
            </w:pPr>
            <w:r w:rsidRPr="004452B7">
              <w:rPr>
                <w:sz w:val="28"/>
                <w:szCs w:val="28"/>
                <w:lang w:val="en-US"/>
              </w:rPr>
              <w:t>19 000</w:t>
            </w:r>
          </w:p>
        </w:tc>
      </w:tr>
    </w:tbl>
    <w:p w14:paraId="7E5A003F" w14:textId="77777777" w:rsidR="008D4029" w:rsidRPr="004452B7" w:rsidRDefault="008D4029" w:rsidP="004452B7">
      <w:pPr>
        <w:ind w:firstLine="708"/>
        <w:jc w:val="center"/>
        <w:divId w:val="649284318"/>
        <w:rPr>
          <w:sz w:val="28"/>
          <w:szCs w:val="28"/>
          <w:lang w:val="kk-KZ"/>
        </w:rPr>
      </w:pPr>
    </w:p>
    <w:p w14:paraId="450B3BD4" w14:textId="597EDE62" w:rsidR="00B879F1" w:rsidRPr="004452B7" w:rsidRDefault="008D4029" w:rsidP="004452B7">
      <w:pPr>
        <w:ind w:firstLine="708"/>
        <w:jc w:val="center"/>
        <w:divId w:val="649284318"/>
        <w:rPr>
          <w:sz w:val="28"/>
          <w:szCs w:val="28"/>
          <w:lang w:val="kk-KZ"/>
        </w:rPr>
      </w:pPr>
      <w:r w:rsidRPr="004452B7">
        <w:rPr>
          <w:sz w:val="28"/>
          <w:szCs w:val="28"/>
          <w:lang w:val="kk-KZ"/>
        </w:rPr>
        <w:t xml:space="preserve">3-кесте – </w:t>
      </w:r>
      <w:r w:rsidR="004667FF" w:rsidRPr="004452B7">
        <w:rPr>
          <w:sz w:val="28"/>
          <w:szCs w:val="28"/>
        </w:rPr>
        <w:t>«</w:t>
      </w:r>
      <w:r w:rsidR="004667FF">
        <w:rPr>
          <w:sz w:val="28"/>
          <w:szCs w:val="28"/>
          <w:lang w:val="kk-KZ"/>
        </w:rPr>
        <w:t>Егемен Қазақстан</w:t>
      </w:r>
      <w:r w:rsidR="004667FF" w:rsidRPr="004452B7">
        <w:rPr>
          <w:sz w:val="28"/>
          <w:szCs w:val="28"/>
        </w:rPr>
        <w:t>», «</w:t>
      </w:r>
      <w:r w:rsidR="004667FF">
        <w:rPr>
          <w:sz w:val="28"/>
          <w:szCs w:val="28"/>
          <w:lang w:val="kk-KZ"/>
        </w:rPr>
        <w:t>Айқын</w:t>
      </w:r>
      <w:r w:rsidR="004667FF" w:rsidRPr="004452B7">
        <w:rPr>
          <w:sz w:val="28"/>
          <w:szCs w:val="28"/>
        </w:rPr>
        <w:t xml:space="preserve">», </w:t>
      </w:r>
      <w:r w:rsidR="004667FF" w:rsidRPr="00A71312">
        <w:rPr>
          <w:bCs/>
          <w:sz w:val="28"/>
          <w:szCs w:val="28"/>
        </w:rPr>
        <w:t>«</w:t>
      </w:r>
      <w:r w:rsidR="004667FF">
        <w:rPr>
          <w:sz w:val="28"/>
          <w:szCs w:val="28"/>
          <w:lang w:val="kk-KZ"/>
        </w:rPr>
        <w:t>Түркістан</w:t>
      </w:r>
      <w:r w:rsidR="004667FF" w:rsidRPr="00A71312">
        <w:rPr>
          <w:bCs/>
          <w:sz w:val="28"/>
          <w:szCs w:val="28"/>
        </w:rPr>
        <w:t>»</w:t>
      </w:r>
      <w:r w:rsidR="004667FF">
        <w:rPr>
          <w:bCs/>
          <w:sz w:val="28"/>
          <w:szCs w:val="28"/>
          <w:lang w:val="kk-KZ"/>
        </w:rPr>
        <w:t xml:space="preserve"> </w:t>
      </w:r>
      <w:r w:rsidRPr="004452B7">
        <w:rPr>
          <w:sz w:val="28"/>
          <w:szCs w:val="28"/>
          <w:lang w:val="kk-KZ"/>
        </w:rPr>
        <w:t>газеттерінің әлеуметтік желідегі оқырман саны</w:t>
      </w:r>
    </w:p>
    <w:p w14:paraId="0733DEB5" w14:textId="77777777" w:rsidR="008D4029" w:rsidRPr="004452B7" w:rsidRDefault="008D4029" w:rsidP="004452B7">
      <w:pPr>
        <w:ind w:firstLine="708"/>
        <w:jc w:val="center"/>
        <w:divId w:val="649284318"/>
        <w:rPr>
          <w:sz w:val="28"/>
          <w:szCs w:val="28"/>
          <w:lang w:val="kk-KZ"/>
        </w:rPr>
      </w:pPr>
    </w:p>
    <w:p w14:paraId="34C85CE7" w14:textId="2FD920FD" w:rsidR="002E567E" w:rsidRPr="004452B7" w:rsidRDefault="00B5435E" w:rsidP="004452B7">
      <w:pPr>
        <w:ind w:firstLine="708"/>
        <w:jc w:val="both"/>
        <w:divId w:val="649284318"/>
        <w:rPr>
          <w:sz w:val="28"/>
          <w:szCs w:val="28"/>
          <w:lang w:val="kk-KZ"/>
        </w:rPr>
      </w:pPr>
      <w:r w:rsidRPr="00371924">
        <w:rPr>
          <w:b/>
          <w:sz w:val="28"/>
          <w:szCs w:val="28"/>
        </w:rPr>
        <w:t xml:space="preserve">Ақылы жазылым және </w:t>
      </w:r>
      <w:r w:rsidR="007C151F">
        <w:rPr>
          <w:b/>
          <w:sz w:val="28"/>
          <w:szCs w:val="28"/>
          <w:lang w:val="kk-KZ"/>
        </w:rPr>
        <w:t>«</w:t>
      </w:r>
      <w:r w:rsidRPr="00371924">
        <w:rPr>
          <w:b/>
          <w:sz w:val="28"/>
          <w:szCs w:val="28"/>
        </w:rPr>
        <w:t>Paywall</w:t>
      </w:r>
      <w:r w:rsidR="007C151F">
        <w:rPr>
          <w:b/>
          <w:sz w:val="28"/>
          <w:szCs w:val="28"/>
          <w:lang w:val="kk-KZ"/>
        </w:rPr>
        <w:t>»</w:t>
      </w:r>
      <w:r w:rsidRPr="00371924">
        <w:rPr>
          <w:b/>
          <w:sz w:val="28"/>
          <w:szCs w:val="28"/>
        </w:rPr>
        <w:t xml:space="preserve"> жүйесі</w:t>
      </w:r>
      <w:r w:rsidR="00171B1F" w:rsidRPr="00371924">
        <w:rPr>
          <w:b/>
          <w:sz w:val="28"/>
          <w:szCs w:val="28"/>
          <w:lang w:val="kk-KZ"/>
        </w:rPr>
        <w:t>.</w:t>
      </w:r>
      <w:r w:rsidR="00171B1F" w:rsidRPr="004452B7">
        <w:rPr>
          <w:sz w:val="28"/>
          <w:szCs w:val="28"/>
          <w:lang w:val="kk-KZ"/>
        </w:rPr>
        <w:t xml:space="preserve"> </w:t>
      </w:r>
      <w:r w:rsidRPr="004452B7">
        <w:rPr>
          <w:sz w:val="28"/>
          <w:szCs w:val="28"/>
        </w:rPr>
        <w:t xml:space="preserve">Қазақстанда әлі толық қалыптаса қоймағанымен, әлемдік тәжірибеге сүйене отырып, кейбір басылымдар онлайн контентке ақылы қолжетімділік енгізуге тырысты. </w:t>
      </w:r>
      <w:r w:rsidR="004667FF" w:rsidRPr="004452B7">
        <w:rPr>
          <w:sz w:val="28"/>
          <w:szCs w:val="28"/>
        </w:rPr>
        <w:t>«</w:t>
      </w:r>
      <w:r w:rsidR="004667FF">
        <w:rPr>
          <w:sz w:val="28"/>
          <w:szCs w:val="28"/>
          <w:lang w:val="kk-KZ"/>
        </w:rPr>
        <w:t>Егемен Қазақстан</w:t>
      </w:r>
      <w:r w:rsidR="004667FF">
        <w:rPr>
          <w:sz w:val="28"/>
          <w:szCs w:val="28"/>
        </w:rPr>
        <w:t xml:space="preserve">» </w:t>
      </w:r>
      <w:r w:rsidRPr="004452B7">
        <w:rPr>
          <w:sz w:val="28"/>
          <w:szCs w:val="28"/>
        </w:rPr>
        <w:t>газеті қағаз және PDF-нұсқасына ақылы жазылым енгізген алғашқы басылымдардың бірі.</w:t>
      </w:r>
    </w:p>
    <w:p w14:paraId="24D7B8A1" w14:textId="13EDDC6C" w:rsidR="00B5435E" w:rsidRPr="004452B7" w:rsidRDefault="004E07B3" w:rsidP="004452B7">
      <w:pPr>
        <w:ind w:firstLine="708"/>
        <w:jc w:val="both"/>
        <w:divId w:val="649284318"/>
        <w:rPr>
          <w:sz w:val="28"/>
          <w:szCs w:val="28"/>
          <w:lang w:val="kk-KZ"/>
        </w:rPr>
      </w:pPr>
      <w:r w:rsidRPr="004452B7">
        <w:rPr>
          <w:sz w:val="28"/>
          <w:szCs w:val="28"/>
        </w:rPr>
        <w:t>Е</w:t>
      </w:r>
      <w:r w:rsidRPr="004452B7">
        <w:rPr>
          <w:sz w:val="28"/>
          <w:szCs w:val="28"/>
          <w:lang w:val="kk-KZ"/>
        </w:rPr>
        <w:t>ліміздегі</w:t>
      </w:r>
      <w:r w:rsidR="00B5435E" w:rsidRPr="004452B7">
        <w:rPr>
          <w:sz w:val="28"/>
          <w:szCs w:val="28"/>
        </w:rPr>
        <w:t xml:space="preserve"> мерзімді баспасөз менеджменті мен маркетинг саясаты тәуелсіздік жылдары түбегейлі өзгеріске ұшырады. Кеңес заманында толығымен мемлекеттік бақылауда болған газет-журналдар біртіндеп нарықтық экономика талаптарына бейімделді. Қаржыландырудың жаңа көздері пайда болды, маркетинг</w:t>
      </w:r>
      <w:r w:rsidR="00627DB7" w:rsidRPr="004452B7">
        <w:rPr>
          <w:sz w:val="28"/>
          <w:szCs w:val="28"/>
          <w:lang w:val="kk-KZ"/>
        </w:rPr>
        <w:t xml:space="preserve"> </w:t>
      </w:r>
      <w:r w:rsidR="00B5435E" w:rsidRPr="004452B7">
        <w:rPr>
          <w:sz w:val="28"/>
          <w:szCs w:val="28"/>
        </w:rPr>
        <w:t xml:space="preserve">стратегиялар жаңарды, цифрлық технологиялар енгізілді. Дегенмен, </w:t>
      </w:r>
      <w:r w:rsidR="002E567E" w:rsidRPr="004452B7">
        <w:rPr>
          <w:sz w:val="28"/>
          <w:szCs w:val="28"/>
        </w:rPr>
        <w:t>о</w:t>
      </w:r>
      <w:r w:rsidR="002E567E" w:rsidRPr="004452B7">
        <w:rPr>
          <w:sz w:val="28"/>
          <w:szCs w:val="28"/>
          <w:lang w:val="kk-KZ"/>
        </w:rPr>
        <w:t>тандық</w:t>
      </w:r>
      <w:r w:rsidR="00B5435E" w:rsidRPr="004452B7">
        <w:rPr>
          <w:sz w:val="28"/>
          <w:szCs w:val="28"/>
        </w:rPr>
        <w:t xml:space="preserve"> басылымдардың негізгі бөлігі әлі де мемлекеттік қолдауға тәуелді болып отыр. Онлайн платформалар дамығанымен, цифрлық монетизация механизмі толық қалыптасқан жоқ. Алдағы уақытта мерзімді баспасөздің тұрақты дамуы үшін цифрлық трансформацияны жеделдету, оқырман базасын кеңейту және нарықтық стратегияларды жетілдіру қажет.</w:t>
      </w:r>
    </w:p>
    <w:p w14:paraId="4F3CFB70" w14:textId="77777777" w:rsidR="009E403C" w:rsidRPr="004452B7" w:rsidRDefault="009E403C" w:rsidP="004452B7">
      <w:pPr>
        <w:pStyle w:val="p1"/>
        <w:ind w:firstLine="708"/>
        <w:jc w:val="both"/>
        <w:rPr>
          <w:rFonts w:ascii="Times New Roman" w:hAnsi="Times New Roman"/>
          <w:sz w:val="28"/>
          <w:szCs w:val="28"/>
        </w:rPr>
      </w:pPr>
    </w:p>
    <w:p w14:paraId="59339438" w14:textId="070A9A40" w:rsidR="00C705A6" w:rsidRPr="00E8643E" w:rsidRDefault="00974802" w:rsidP="00974802">
      <w:pPr>
        <w:pStyle w:val="p1"/>
        <w:ind w:firstLine="708"/>
        <w:rPr>
          <w:rStyle w:val="apple-converted-space"/>
          <w:rFonts w:ascii="Times New Roman" w:hAnsi="Times New Roman"/>
          <w:b/>
          <w:bCs/>
          <w:sz w:val="28"/>
          <w:szCs w:val="28"/>
          <w:lang w:val="kk-KZ"/>
        </w:rPr>
      </w:pPr>
      <w:r>
        <w:rPr>
          <w:rStyle w:val="s1"/>
          <w:rFonts w:ascii="Times New Roman" w:hAnsi="Times New Roman"/>
          <w:sz w:val="28"/>
          <w:szCs w:val="28"/>
          <w:lang w:val="kk-KZ"/>
        </w:rPr>
        <w:t xml:space="preserve">2 </w:t>
      </w:r>
      <w:r w:rsidR="00371924">
        <w:rPr>
          <w:rStyle w:val="s1"/>
          <w:rFonts w:ascii="Times New Roman" w:hAnsi="Times New Roman"/>
          <w:sz w:val="28"/>
          <w:szCs w:val="28"/>
          <w:lang w:val="kk-KZ"/>
        </w:rPr>
        <w:t>ҚАЗАҚ БАСПАСӨЗІН</w:t>
      </w:r>
      <w:r w:rsidR="000B2EEF">
        <w:rPr>
          <w:rStyle w:val="s1"/>
          <w:rFonts w:ascii="Times New Roman" w:hAnsi="Times New Roman"/>
          <w:sz w:val="28"/>
          <w:szCs w:val="28"/>
          <w:lang w:val="kk-KZ"/>
        </w:rPr>
        <w:t>ДЕГІ</w:t>
      </w:r>
      <w:r w:rsidR="00A2581C" w:rsidRPr="00971E64">
        <w:rPr>
          <w:rStyle w:val="s1"/>
          <w:rFonts w:ascii="Times New Roman" w:hAnsi="Times New Roman"/>
          <w:sz w:val="28"/>
          <w:szCs w:val="28"/>
        </w:rPr>
        <w:t xml:space="preserve"> </w:t>
      </w:r>
      <w:r w:rsidR="00371924">
        <w:rPr>
          <w:rStyle w:val="s1"/>
          <w:rFonts w:ascii="Times New Roman" w:hAnsi="Times New Roman"/>
          <w:sz w:val="28"/>
          <w:szCs w:val="28"/>
          <w:lang w:val="kk-KZ"/>
        </w:rPr>
        <w:t xml:space="preserve">МЕНЕДЖМЕНТ </w:t>
      </w:r>
      <w:r w:rsidR="009542A4">
        <w:rPr>
          <w:rStyle w:val="s1"/>
          <w:rFonts w:ascii="Times New Roman" w:hAnsi="Times New Roman"/>
          <w:sz w:val="28"/>
          <w:szCs w:val="28"/>
          <w:lang w:val="kk-KZ"/>
        </w:rPr>
        <w:t>ПЕН</w:t>
      </w:r>
      <w:r w:rsidR="00371924">
        <w:rPr>
          <w:rStyle w:val="s1"/>
          <w:rFonts w:ascii="Times New Roman" w:hAnsi="Times New Roman"/>
          <w:sz w:val="28"/>
          <w:szCs w:val="28"/>
          <w:lang w:val="kk-KZ"/>
        </w:rPr>
        <w:t xml:space="preserve"> МАРКЕТИНГ ПРОБЛЕМАЛАРЫ</w:t>
      </w:r>
    </w:p>
    <w:p w14:paraId="2AEA3C73" w14:textId="77777777" w:rsidR="00F81ADD" w:rsidRPr="00971E64" w:rsidRDefault="00F81ADD" w:rsidP="004452B7">
      <w:pPr>
        <w:pStyle w:val="p1"/>
        <w:ind w:left="1068"/>
        <w:jc w:val="both"/>
        <w:rPr>
          <w:rFonts w:ascii="Times New Roman" w:hAnsi="Times New Roman"/>
          <w:sz w:val="28"/>
          <w:szCs w:val="28"/>
        </w:rPr>
      </w:pPr>
    </w:p>
    <w:p w14:paraId="2ACA0388" w14:textId="7B561B13" w:rsidR="00C705A6" w:rsidRPr="00C83955" w:rsidRDefault="00974802" w:rsidP="00974802">
      <w:pPr>
        <w:ind w:firstLine="708"/>
        <w:jc w:val="both"/>
        <w:rPr>
          <w:b/>
        </w:rPr>
      </w:pPr>
      <w:r w:rsidRPr="00974802">
        <w:rPr>
          <w:b/>
          <w:sz w:val="28"/>
          <w:szCs w:val="28"/>
        </w:rPr>
        <w:t>2.1</w:t>
      </w:r>
      <w:r>
        <w:rPr>
          <w:b/>
          <w:lang w:val="kk-KZ"/>
        </w:rPr>
        <w:t xml:space="preserve"> </w:t>
      </w:r>
      <w:r w:rsidR="000B2EEF">
        <w:rPr>
          <w:b/>
          <w:sz w:val="28"/>
          <w:szCs w:val="28"/>
          <w:lang w:val="kk-KZ"/>
        </w:rPr>
        <w:t>Б</w:t>
      </w:r>
      <w:r w:rsidR="000B2EEF">
        <w:rPr>
          <w:b/>
          <w:sz w:val="28"/>
          <w:szCs w:val="28"/>
        </w:rPr>
        <w:t>аспасөз</w:t>
      </w:r>
      <w:r w:rsidR="00C705A6" w:rsidRPr="00C83955">
        <w:rPr>
          <w:b/>
          <w:sz w:val="28"/>
          <w:szCs w:val="28"/>
        </w:rPr>
        <w:t>дегі менеджменттің өзіндік ерекшеліктері</w:t>
      </w:r>
      <w:r w:rsidR="001E6907" w:rsidRPr="00C83955">
        <w:rPr>
          <w:b/>
          <w:sz w:val="28"/>
          <w:szCs w:val="28"/>
        </w:rPr>
        <w:t xml:space="preserve"> (</w:t>
      </w:r>
      <w:r w:rsidR="004667FF" w:rsidRPr="00C83955">
        <w:rPr>
          <w:b/>
          <w:sz w:val="28"/>
          <w:szCs w:val="28"/>
        </w:rPr>
        <w:t xml:space="preserve">«Егемен Қазақстан», «Айқын», «Түркістан» </w:t>
      </w:r>
      <w:r w:rsidR="001E6907" w:rsidRPr="00C83955">
        <w:rPr>
          <w:b/>
          <w:sz w:val="28"/>
          <w:szCs w:val="28"/>
        </w:rPr>
        <w:t>газеттерінің мысалында)</w:t>
      </w:r>
    </w:p>
    <w:p w14:paraId="75A3C2D6" w14:textId="77777777" w:rsidR="00E87467" w:rsidRPr="004452B7" w:rsidRDefault="00E87467" w:rsidP="004452B7">
      <w:pPr>
        <w:ind w:firstLine="708"/>
        <w:jc w:val="both"/>
        <w:rPr>
          <w:sz w:val="28"/>
          <w:szCs w:val="28"/>
          <w:lang w:val="kk-KZ"/>
        </w:rPr>
      </w:pPr>
    </w:p>
    <w:p w14:paraId="6759FEB5" w14:textId="354036DA" w:rsidR="00BC494C" w:rsidRDefault="00E87467" w:rsidP="004452B7">
      <w:pPr>
        <w:ind w:firstLine="708"/>
        <w:jc w:val="both"/>
        <w:rPr>
          <w:sz w:val="28"/>
          <w:szCs w:val="28"/>
          <w:lang w:val="kk-KZ"/>
        </w:rPr>
      </w:pPr>
      <w:r w:rsidRPr="004452B7">
        <w:rPr>
          <w:sz w:val="28"/>
          <w:szCs w:val="28"/>
        </w:rPr>
        <w:t xml:space="preserve">Қазақ баспасөзіндегі менеджменттің ерекшеліктерін зерттеу барысында еліміздегі жетекші қоғамдық-саяси басылымдар – </w:t>
      </w:r>
      <w:r w:rsidR="004667FF" w:rsidRPr="004452B7">
        <w:rPr>
          <w:sz w:val="28"/>
          <w:szCs w:val="28"/>
        </w:rPr>
        <w:t>«</w:t>
      </w:r>
      <w:r w:rsidR="004667FF">
        <w:rPr>
          <w:sz w:val="28"/>
          <w:szCs w:val="28"/>
          <w:lang w:val="kk-KZ"/>
        </w:rPr>
        <w:t>Егемен Қазақстан</w:t>
      </w:r>
      <w:r w:rsidR="004667FF" w:rsidRPr="004452B7">
        <w:rPr>
          <w:sz w:val="28"/>
          <w:szCs w:val="28"/>
        </w:rPr>
        <w:t>», «</w:t>
      </w:r>
      <w:r w:rsidR="004667FF">
        <w:rPr>
          <w:sz w:val="28"/>
          <w:szCs w:val="28"/>
          <w:lang w:val="kk-KZ"/>
        </w:rPr>
        <w:t>Айқын</w:t>
      </w:r>
      <w:r w:rsidR="004667FF" w:rsidRPr="004452B7">
        <w:rPr>
          <w:sz w:val="28"/>
          <w:szCs w:val="28"/>
        </w:rPr>
        <w:t xml:space="preserve">», </w:t>
      </w:r>
      <w:r w:rsidR="004667FF" w:rsidRPr="00A71312">
        <w:rPr>
          <w:bCs/>
          <w:sz w:val="28"/>
          <w:szCs w:val="28"/>
        </w:rPr>
        <w:t>«</w:t>
      </w:r>
      <w:r w:rsidR="004667FF">
        <w:rPr>
          <w:sz w:val="28"/>
          <w:szCs w:val="28"/>
          <w:lang w:val="kk-KZ"/>
        </w:rPr>
        <w:t>Түркістан</w:t>
      </w:r>
      <w:r w:rsidR="004667FF" w:rsidRPr="00A71312">
        <w:rPr>
          <w:bCs/>
          <w:sz w:val="28"/>
          <w:szCs w:val="28"/>
        </w:rPr>
        <w:t>»</w:t>
      </w:r>
      <w:r w:rsidR="00BC494C" w:rsidRPr="004452B7">
        <w:rPr>
          <w:sz w:val="28"/>
          <w:szCs w:val="28"/>
          <w:lang w:val="kk-KZ"/>
        </w:rPr>
        <w:t xml:space="preserve"> </w:t>
      </w:r>
      <w:r w:rsidRPr="004452B7">
        <w:rPr>
          <w:sz w:val="28"/>
          <w:szCs w:val="28"/>
        </w:rPr>
        <w:t>газеттерінің басқару тәжірибелері қарастырылды.</w:t>
      </w:r>
      <w:r w:rsidR="00BC494C">
        <w:rPr>
          <w:sz w:val="28"/>
          <w:szCs w:val="28"/>
          <w:lang w:val="kk-KZ"/>
        </w:rPr>
        <w:t xml:space="preserve"> </w:t>
      </w:r>
    </w:p>
    <w:p w14:paraId="5DF1C253" w14:textId="368250D3" w:rsidR="00E87467" w:rsidRPr="004452B7" w:rsidRDefault="00E87467" w:rsidP="004452B7">
      <w:pPr>
        <w:ind w:firstLine="708"/>
        <w:jc w:val="both"/>
        <w:rPr>
          <w:sz w:val="28"/>
          <w:szCs w:val="28"/>
          <w:lang w:val="kk-KZ"/>
        </w:rPr>
      </w:pPr>
      <w:r w:rsidRPr="004452B7">
        <w:rPr>
          <w:sz w:val="28"/>
          <w:szCs w:val="28"/>
        </w:rPr>
        <w:t>Мерзі</w:t>
      </w:r>
      <w:r w:rsidR="00E611A0">
        <w:rPr>
          <w:sz w:val="28"/>
          <w:szCs w:val="28"/>
        </w:rPr>
        <w:t xml:space="preserve">мді басылымдардың менеджменттік </w:t>
      </w:r>
      <w:r w:rsidRPr="004452B7">
        <w:rPr>
          <w:sz w:val="28"/>
          <w:szCs w:val="28"/>
        </w:rPr>
        <w:t xml:space="preserve">ерекшеліктерін анықтауда бірнеше негізгі критерийлер маңызды рөл атқарады: газет құрылтайшыларының </w:t>
      </w:r>
      <w:r w:rsidR="004919D6" w:rsidRPr="004452B7">
        <w:rPr>
          <w:sz w:val="28"/>
          <w:szCs w:val="28"/>
          <w:lang w:val="kk-KZ"/>
        </w:rPr>
        <w:t>басқару</w:t>
      </w:r>
      <w:r w:rsidRPr="004452B7">
        <w:rPr>
          <w:sz w:val="28"/>
          <w:szCs w:val="28"/>
        </w:rPr>
        <w:t xml:space="preserve"> </w:t>
      </w:r>
      <w:r w:rsidR="0022458E" w:rsidRPr="004452B7">
        <w:rPr>
          <w:sz w:val="28"/>
          <w:szCs w:val="28"/>
          <w:lang w:val="kk-KZ"/>
        </w:rPr>
        <w:t>тәсілі</w:t>
      </w:r>
      <w:r w:rsidRPr="004452B7">
        <w:rPr>
          <w:sz w:val="28"/>
          <w:szCs w:val="28"/>
        </w:rPr>
        <w:t xml:space="preserve">, ұйымдастырушылық </w:t>
      </w:r>
      <w:r w:rsidR="004919D6" w:rsidRPr="004452B7">
        <w:rPr>
          <w:sz w:val="28"/>
          <w:szCs w:val="28"/>
          <w:lang w:val="kk-KZ"/>
        </w:rPr>
        <w:t>қабілеті</w:t>
      </w:r>
      <w:r w:rsidRPr="004452B7">
        <w:rPr>
          <w:sz w:val="28"/>
          <w:szCs w:val="28"/>
        </w:rPr>
        <w:t>, редакцияның кадрлық саясаты, қаржыландыру көздері, стратегиялық жоспарлау, материалдық-техникалық ресурстарды басқару</w:t>
      </w:r>
      <w:r w:rsidR="007B2A3D" w:rsidRPr="004452B7">
        <w:rPr>
          <w:sz w:val="28"/>
          <w:szCs w:val="28"/>
          <w:lang w:val="kk-KZ"/>
        </w:rPr>
        <w:t xml:space="preserve">, </w:t>
      </w:r>
      <w:r w:rsidRPr="004452B7">
        <w:rPr>
          <w:sz w:val="28"/>
          <w:szCs w:val="28"/>
        </w:rPr>
        <w:t>адами капиталды тиімді пайдалану. Аталған газеттердің әрқайсысының басқару құрылымдары мен тәсілдері бір-біріне ұқсамайды.</w:t>
      </w:r>
    </w:p>
    <w:p w14:paraId="4FA0E978" w14:textId="39236F3B" w:rsidR="007B6B1B" w:rsidRPr="004452B7" w:rsidRDefault="004667FF" w:rsidP="004452B7">
      <w:pPr>
        <w:ind w:firstLine="708"/>
        <w:jc w:val="both"/>
        <w:rPr>
          <w:sz w:val="28"/>
          <w:szCs w:val="28"/>
          <w:lang w:val="kk-KZ"/>
        </w:rPr>
      </w:pPr>
      <w:r w:rsidRPr="004452B7">
        <w:rPr>
          <w:sz w:val="28"/>
          <w:szCs w:val="28"/>
        </w:rPr>
        <w:t>«</w:t>
      </w:r>
      <w:r>
        <w:rPr>
          <w:sz w:val="28"/>
          <w:szCs w:val="28"/>
          <w:lang w:val="kk-KZ"/>
        </w:rPr>
        <w:t>Егемен Қазақстан»</w:t>
      </w:r>
      <w:r>
        <w:rPr>
          <w:sz w:val="28"/>
          <w:szCs w:val="28"/>
        </w:rPr>
        <w:t xml:space="preserve"> </w:t>
      </w:r>
      <w:r w:rsidR="00E87467" w:rsidRPr="004452B7">
        <w:rPr>
          <w:sz w:val="28"/>
          <w:szCs w:val="28"/>
        </w:rPr>
        <w:t xml:space="preserve">газеті </w:t>
      </w:r>
      <w:r w:rsidR="00BC494C">
        <w:rPr>
          <w:sz w:val="28"/>
          <w:szCs w:val="28"/>
          <w:lang w:val="kk-KZ"/>
        </w:rPr>
        <w:t>үкіметтік</w:t>
      </w:r>
      <w:r w:rsidR="00E87467" w:rsidRPr="004452B7">
        <w:rPr>
          <w:sz w:val="28"/>
          <w:szCs w:val="28"/>
        </w:rPr>
        <w:t xml:space="preserve"> басылым болғандықтан, оның басқару менеджментінде әкімшілік-мемлекеттік иерархияға бағыну</w:t>
      </w:r>
      <w:r w:rsidR="00862F0B" w:rsidRPr="004452B7">
        <w:rPr>
          <w:sz w:val="28"/>
          <w:szCs w:val="28"/>
          <w:lang w:val="kk-KZ"/>
        </w:rPr>
        <w:t xml:space="preserve"> саясаты</w:t>
      </w:r>
      <w:r w:rsidR="000B7BA4" w:rsidRPr="004452B7">
        <w:rPr>
          <w:sz w:val="28"/>
          <w:szCs w:val="28"/>
          <w:lang w:val="kk-KZ"/>
        </w:rPr>
        <w:t xml:space="preserve"> басым</w:t>
      </w:r>
      <w:r w:rsidR="00E87467" w:rsidRPr="004452B7">
        <w:rPr>
          <w:sz w:val="28"/>
          <w:szCs w:val="28"/>
        </w:rPr>
        <w:t>. Редакциялық шешімдер мен газеттің даму стратегиясы көбіне</w:t>
      </w:r>
      <w:r w:rsidR="00CD615D" w:rsidRPr="004452B7">
        <w:rPr>
          <w:sz w:val="28"/>
          <w:szCs w:val="28"/>
          <w:lang w:val="kk-KZ"/>
        </w:rPr>
        <w:t xml:space="preserve"> </w:t>
      </w:r>
      <w:r w:rsidR="00E87467" w:rsidRPr="004452B7">
        <w:rPr>
          <w:sz w:val="28"/>
          <w:szCs w:val="28"/>
        </w:rPr>
        <w:t xml:space="preserve">мемлекеттік ақпараттық саясат шеңберінде жүзеге асырылады. Басылым қызметін үйлестіру мен стратегиялық міндеттерін жоспарлау </w:t>
      </w:r>
      <w:r w:rsidR="00BC494C">
        <w:rPr>
          <w:sz w:val="28"/>
          <w:szCs w:val="28"/>
          <w:lang w:val="kk-KZ"/>
        </w:rPr>
        <w:t>Мәдениет және ақпарат</w:t>
      </w:r>
      <w:r w:rsidR="00E87467" w:rsidRPr="004452B7">
        <w:rPr>
          <w:sz w:val="28"/>
          <w:szCs w:val="28"/>
        </w:rPr>
        <w:t xml:space="preserve"> министрлігінің саясатымен байланыс</w:t>
      </w:r>
      <w:r w:rsidR="00CD615D" w:rsidRPr="004452B7">
        <w:rPr>
          <w:sz w:val="28"/>
          <w:szCs w:val="28"/>
          <w:lang w:val="kk-KZ"/>
        </w:rPr>
        <w:t>т</w:t>
      </w:r>
      <w:r w:rsidR="003B5B28">
        <w:rPr>
          <w:sz w:val="28"/>
          <w:szCs w:val="28"/>
          <w:lang w:val="kk-KZ"/>
        </w:rPr>
        <w:t>ы</w:t>
      </w:r>
      <w:r w:rsidR="00CD615D" w:rsidRPr="004452B7">
        <w:rPr>
          <w:sz w:val="28"/>
          <w:szCs w:val="28"/>
          <w:lang w:val="kk-KZ"/>
        </w:rPr>
        <w:t xml:space="preserve"> </w:t>
      </w:r>
      <w:r w:rsidR="00E87467" w:rsidRPr="004452B7">
        <w:rPr>
          <w:sz w:val="28"/>
          <w:szCs w:val="28"/>
        </w:rPr>
        <w:t>жүргізіледі. Менеджменттік шешімдер жоғарыдан төмен қарай иерархиялық тәсілде қабылданып, нақты тапсырмалар орындалу барысында мерзімі мен мазмұнына қарай реттеледі.</w:t>
      </w:r>
      <w:r w:rsidR="00F856C7" w:rsidRPr="004452B7">
        <w:rPr>
          <w:sz w:val="28"/>
          <w:szCs w:val="28"/>
          <w:lang w:val="kk-KZ"/>
        </w:rPr>
        <w:t xml:space="preserve"> </w:t>
      </w:r>
    </w:p>
    <w:p w14:paraId="3A35135E" w14:textId="182143A2" w:rsidR="00C23632" w:rsidRPr="004452B7" w:rsidRDefault="00370E3A" w:rsidP="004452B7">
      <w:pPr>
        <w:ind w:firstLine="708"/>
        <w:jc w:val="both"/>
        <w:rPr>
          <w:color w:val="000000"/>
          <w:sz w:val="28"/>
          <w:szCs w:val="28"/>
          <w:shd w:val="clear" w:color="auto" w:fill="FFFFFF"/>
          <w:lang w:val="kk-KZ"/>
        </w:rPr>
      </w:pPr>
      <w:r w:rsidRPr="00370E3A">
        <w:rPr>
          <w:sz w:val="28"/>
          <w:szCs w:val="28"/>
        </w:rPr>
        <w:t>1919 жылғы 17 желтоқсан</w:t>
      </w:r>
      <w:r>
        <w:rPr>
          <w:sz w:val="28"/>
          <w:szCs w:val="28"/>
        </w:rPr>
        <w:t xml:space="preserve">нан </w:t>
      </w:r>
      <w:r>
        <w:rPr>
          <w:sz w:val="28"/>
          <w:szCs w:val="28"/>
          <w:lang w:val="kk-KZ"/>
        </w:rPr>
        <w:t xml:space="preserve">«Ұшқын» деген атаумен жарыққа шыға бастаған, қазірде </w:t>
      </w:r>
      <w:r w:rsidR="004667FF" w:rsidRPr="004452B7">
        <w:rPr>
          <w:sz w:val="28"/>
          <w:szCs w:val="28"/>
        </w:rPr>
        <w:t>«</w:t>
      </w:r>
      <w:r w:rsidR="004667FF">
        <w:rPr>
          <w:sz w:val="28"/>
          <w:szCs w:val="28"/>
          <w:lang w:val="kk-KZ"/>
        </w:rPr>
        <w:t>Егемен Қазақстан»</w:t>
      </w:r>
      <w:r w:rsidR="004667FF">
        <w:rPr>
          <w:sz w:val="28"/>
          <w:szCs w:val="28"/>
        </w:rPr>
        <w:t xml:space="preserve"> </w:t>
      </w:r>
      <w:r>
        <w:rPr>
          <w:sz w:val="28"/>
          <w:szCs w:val="28"/>
          <w:lang w:val="kk-KZ"/>
        </w:rPr>
        <w:t xml:space="preserve">аталатын </w:t>
      </w:r>
      <w:r w:rsidR="00880A3B" w:rsidRPr="004452B7">
        <w:rPr>
          <w:color w:val="000000"/>
          <w:sz w:val="28"/>
          <w:szCs w:val="28"/>
          <w:shd w:val="clear" w:color="auto" w:fill="FFFFFF"/>
        </w:rPr>
        <w:t>газет</w:t>
      </w:r>
      <w:r w:rsidR="003B5B28">
        <w:rPr>
          <w:color w:val="000000"/>
          <w:sz w:val="28"/>
          <w:szCs w:val="28"/>
          <w:shd w:val="clear" w:color="auto" w:fill="FFFFFF"/>
          <w:lang w:val="kk-KZ"/>
        </w:rPr>
        <w:t xml:space="preserve"> </w:t>
      </w:r>
      <w:r w:rsidR="00880A3B" w:rsidRPr="004452B7">
        <w:rPr>
          <w:color w:val="000000"/>
          <w:sz w:val="28"/>
          <w:szCs w:val="28"/>
          <w:shd w:val="clear" w:color="auto" w:fill="FFFFFF"/>
        </w:rPr>
        <w:t xml:space="preserve">тарихында </w:t>
      </w:r>
      <w:r>
        <w:rPr>
          <w:color w:val="000000"/>
          <w:sz w:val="28"/>
          <w:szCs w:val="28"/>
          <w:shd w:val="clear" w:color="auto" w:fill="FFFFFF"/>
          <w:lang w:val="kk-KZ"/>
        </w:rPr>
        <w:t xml:space="preserve">бүгінге дейін </w:t>
      </w:r>
      <w:r w:rsidR="00880A3B" w:rsidRPr="004452B7">
        <w:rPr>
          <w:color w:val="000000"/>
          <w:sz w:val="28"/>
          <w:szCs w:val="28"/>
          <w:shd w:val="clear" w:color="auto" w:fill="FFFFFF"/>
        </w:rPr>
        <w:t xml:space="preserve">38 басшы болған. </w:t>
      </w:r>
      <w:r w:rsidR="00E611A0">
        <w:rPr>
          <w:color w:val="000000"/>
          <w:sz w:val="28"/>
          <w:szCs w:val="28"/>
          <w:shd w:val="clear" w:color="auto" w:fill="FFFFFF"/>
          <w:lang w:val="kk-KZ"/>
        </w:rPr>
        <w:t>Басылымның</w:t>
      </w:r>
      <w:r w:rsidR="00B807E1" w:rsidRPr="004452B7">
        <w:rPr>
          <w:color w:val="000000"/>
          <w:sz w:val="28"/>
          <w:szCs w:val="28"/>
          <w:shd w:val="clear" w:color="auto" w:fill="FFFFFF"/>
        </w:rPr>
        <w:t xml:space="preserve"> менеджменттік стратег</w:t>
      </w:r>
      <w:r w:rsidR="00BC494C">
        <w:rPr>
          <w:color w:val="000000"/>
          <w:sz w:val="28"/>
          <w:szCs w:val="28"/>
          <w:shd w:val="clear" w:color="auto" w:fill="FFFFFF"/>
        </w:rPr>
        <w:t xml:space="preserve">иялары да заман ағымымен бірге </w:t>
      </w:r>
      <w:r w:rsidR="00B807E1" w:rsidRPr="004452B7">
        <w:rPr>
          <w:color w:val="000000"/>
          <w:sz w:val="28"/>
          <w:szCs w:val="28"/>
          <w:shd w:val="clear" w:color="auto" w:fill="FFFFFF"/>
        </w:rPr>
        <w:t xml:space="preserve">жаңарып, өзгеріп отырды. Әр кезеңдегі бас редакторлардың кәсіби басқарушылық шешімдері </w:t>
      </w:r>
      <w:r w:rsidR="003B5B28">
        <w:rPr>
          <w:color w:val="000000"/>
          <w:sz w:val="28"/>
          <w:szCs w:val="28"/>
          <w:shd w:val="clear" w:color="auto" w:fill="FFFFFF"/>
        </w:rPr>
        <w:t>мен редакция</w:t>
      </w:r>
      <w:r w:rsidR="003B5B28">
        <w:rPr>
          <w:color w:val="000000"/>
          <w:sz w:val="28"/>
          <w:szCs w:val="28"/>
          <w:shd w:val="clear" w:color="auto" w:fill="FFFFFF"/>
          <w:lang w:val="kk-KZ"/>
        </w:rPr>
        <w:t xml:space="preserve">лық саясатын </w:t>
      </w:r>
      <w:r w:rsidR="003B5B28">
        <w:rPr>
          <w:color w:val="000000"/>
          <w:sz w:val="28"/>
          <w:szCs w:val="28"/>
          <w:shd w:val="clear" w:color="auto" w:fill="FFFFFF"/>
        </w:rPr>
        <w:t xml:space="preserve"> ұйымдастыру </w:t>
      </w:r>
      <w:r w:rsidR="00B807E1" w:rsidRPr="004452B7">
        <w:rPr>
          <w:color w:val="000000"/>
          <w:sz w:val="28"/>
          <w:szCs w:val="28"/>
          <w:shd w:val="clear" w:color="auto" w:fill="FFFFFF"/>
        </w:rPr>
        <w:t xml:space="preserve">тәжірибелері газет жұмысының сапалық көрсеткіштерін арттырып, басылымның қоғамдағы беделін нығайтуға әсер етті. </w:t>
      </w:r>
    </w:p>
    <w:p w14:paraId="2EBD044B" w14:textId="0E59677D" w:rsidR="00A10FE2" w:rsidRPr="004452B7" w:rsidRDefault="00BC494C" w:rsidP="004452B7">
      <w:pPr>
        <w:ind w:firstLine="708"/>
        <w:jc w:val="both"/>
        <w:rPr>
          <w:color w:val="000000"/>
          <w:sz w:val="28"/>
          <w:szCs w:val="28"/>
          <w:shd w:val="clear" w:color="auto" w:fill="FFFFFF"/>
          <w:lang w:val="kk-KZ"/>
        </w:rPr>
      </w:pPr>
      <w:r>
        <w:rPr>
          <w:sz w:val="28"/>
          <w:szCs w:val="28"/>
          <w:lang w:val="kk-KZ"/>
        </w:rPr>
        <w:t xml:space="preserve">Жазушы </w:t>
      </w:r>
      <w:r w:rsidR="00A10FE2" w:rsidRPr="004452B7">
        <w:rPr>
          <w:sz w:val="28"/>
          <w:szCs w:val="28"/>
        </w:rPr>
        <w:t xml:space="preserve">Әділ Дүйсенбектің «Қара шаңырақ» кітабында газетті басқару менеджменті жөнінде бас редактордың жеке болмысы мен ұжымға ықпалы </w:t>
      </w:r>
      <w:r w:rsidR="00750076">
        <w:rPr>
          <w:sz w:val="28"/>
          <w:szCs w:val="28"/>
          <w:lang w:val="kk-KZ"/>
        </w:rPr>
        <w:t xml:space="preserve">туралы </w:t>
      </w:r>
      <w:r w:rsidR="00A10FE2" w:rsidRPr="004452B7">
        <w:rPr>
          <w:sz w:val="28"/>
          <w:szCs w:val="28"/>
        </w:rPr>
        <w:t>сөз болады. Бас редактор басқару ісінде тек шығармашылық міндеттерді ғана емес, сонымен қатар ұжымның ішкі ахуалын, әр қызметкердің мінез-құлқын</w:t>
      </w:r>
      <w:r w:rsidR="001737D1" w:rsidRPr="004452B7">
        <w:rPr>
          <w:sz w:val="28"/>
          <w:szCs w:val="28"/>
          <w:lang w:val="kk-KZ"/>
        </w:rPr>
        <w:t xml:space="preserve">, </w:t>
      </w:r>
      <w:r w:rsidR="00A10FE2" w:rsidRPr="004452B7">
        <w:rPr>
          <w:sz w:val="28"/>
          <w:szCs w:val="28"/>
        </w:rPr>
        <w:t>жеке ерекшеліктерін терең зерделеп, тиімді ұйымдастыруға көңіл бөлген. Әсіресе</w:t>
      </w:r>
      <w:r w:rsidR="001164B7">
        <w:rPr>
          <w:sz w:val="28"/>
          <w:szCs w:val="28"/>
          <w:lang w:val="kk-KZ"/>
        </w:rPr>
        <w:t>,</w:t>
      </w:r>
      <w:r w:rsidR="00A10FE2" w:rsidRPr="004452B7">
        <w:rPr>
          <w:sz w:val="28"/>
          <w:szCs w:val="28"/>
        </w:rPr>
        <w:t xml:space="preserve"> </w:t>
      </w:r>
      <w:r w:rsidR="00B331BF" w:rsidRPr="004452B7">
        <w:rPr>
          <w:sz w:val="28"/>
          <w:szCs w:val="28"/>
          <w:lang w:val="kk-KZ"/>
        </w:rPr>
        <w:t xml:space="preserve">газетті </w:t>
      </w:r>
      <w:r w:rsidR="00B331BF" w:rsidRPr="004452B7">
        <w:rPr>
          <w:sz w:val="28"/>
          <w:szCs w:val="28"/>
        </w:rPr>
        <w:t>196</w:t>
      </w:r>
      <w:r w:rsidR="00D151A4" w:rsidRPr="004452B7">
        <w:rPr>
          <w:sz w:val="28"/>
          <w:szCs w:val="28"/>
        </w:rPr>
        <w:t xml:space="preserve">0-1969 </w:t>
      </w:r>
      <w:r w:rsidR="00D151A4" w:rsidRPr="004452B7">
        <w:rPr>
          <w:sz w:val="28"/>
          <w:szCs w:val="28"/>
          <w:lang w:val="kk-KZ"/>
        </w:rPr>
        <w:t xml:space="preserve">жылдар аралығында басқарған </w:t>
      </w:r>
      <w:r w:rsidR="00A10FE2" w:rsidRPr="004452B7">
        <w:rPr>
          <w:sz w:val="28"/>
          <w:szCs w:val="28"/>
        </w:rPr>
        <w:t>Кеңесбай Үсебаевтың редакцияны басқарудағы принципшілдігі мен жауапкершілігін автор ере</w:t>
      </w:r>
      <w:r w:rsidR="00C40D3B">
        <w:rPr>
          <w:sz w:val="28"/>
          <w:szCs w:val="28"/>
        </w:rPr>
        <w:t xml:space="preserve">кше атап өтеді. </w:t>
      </w:r>
      <w:r w:rsidR="00A10FE2" w:rsidRPr="004452B7">
        <w:rPr>
          <w:sz w:val="28"/>
          <w:szCs w:val="28"/>
        </w:rPr>
        <w:t>Бас редактордың мінезіндегі қата</w:t>
      </w:r>
      <w:r w:rsidR="005031F9" w:rsidRPr="004452B7">
        <w:rPr>
          <w:sz w:val="28"/>
          <w:szCs w:val="28"/>
          <w:lang w:val="kk-KZ"/>
        </w:rPr>
        <w:t>л</w:t>
      </w:r>
      <w:r w:rsidR="00A10FE2" w:rsidRPr="004452B7">
        <w:rPr>
          <w:sz w:val="28"/>
          <w:szCs w:val="28"/>
        </w:rPr>
        <w:t>дық пен талапшылдық редакцияның жұмысын жүйелеп, әр қызметкердің кәсіби өсуіне ықпал ет</w:t>
      </w:r>
      <w:r w:rsidR="005031F9" w:rsidRPr="004452B7">
        <w:rPr>
          <w:sz w:val="28"/>
          <w:szCs w:val="28"/>
          <w:lang w:val="kk-KZ"/>
        </w:rPr>
        <w:t>кен</w:t>
      </w:r>
      <w:r w:rsidR="00A10FE2" w:rsidRPr="004452B7">
        <w:rPr>
          <w:sz w:val="28"/>
          <w:szCs w:val="28"/>
        </w:rPr>
        <w:t xml:space="preserve">. </w:t>
      </w:r>
      <w:r w:rsidR="005031F9" w:rsidRPr="004452B7">
        <w:rPr>
          <w:sz w:val="28"/>
          <w:szCs w:val="28"/>
          <w:lang w:val="kk-KZ"/>
        </w:rPr>
        <w:t>Оның</w:t>
      </w:r>
      <w:r w:rsidR="00A10FE2" w:rsidRPr="004452B7">
        <w:rPr>
          <w:sz w:val="28"/>
          <w:szCs w:val="28"/>
        </w:rPr>
        <w:t xml:space="preserve"> қысқа-нұсқа сөйлеп, нақты тапсырма беруі, қадағалауы қызметкерлерді тәртіпке үйретіп, әркімнің өз міндетін нақты білуіне мүмкіндік туғыз</w:t>
      </w:r>
      <w:r w:rsidR="005031F9" w:rsidRPr="004452B7">
        <w:rPr>
          <w:sz w:val="28"/>
          <w:szCs w:val="28"/>
          <w:lang w:val="kk-KZ"/>
        </w:rPr>
        <w:t>ған</w:t>
      </w:r>
      <w:r w:rsidR="00A10FE2" w:rsidRPr="004452B7">
        <w:rPr>
          <w:sz w:val="28"/>
          <w:szCs w:val="28"/>
        </w:rPr>
        <w:t>. Соның нәтижесінде газет сапалы мақалаларымен оқырмандар алдында абырой-беделге ие болды. Автор бас редактордың ұжым мүшелерімен арадағы өзара сыйластық қарым-қатынасы да басқару ісінің нәтижелі болуына септігін тигізгенін айтады. Әсіресе</w:t>
      </w:r>
      <w:r w:rsidR="001164B7">
        <w:rPr>
          <w:sz w:val="28"/>
          <w:szCs w:val="28"/>
          <w:lang w:val="kk-KZ"/>
        </w:rPr>
        <w:t>,</w:t>
      </w:r>
      <w:r w:rsidR="00A10FE2" w:rsidRPr="004452B7">
        <w:rPr>
          <w:sz w:val="28"/>
          <w:szCs w:val="28"/>
        </w:rPr>
        <w:t xml:space="preserve"> бөлім меңгерушілеріне берілген еркіндік пен құқық редакциядағы шығармашылық атмосфераны жақсартып, қызметкерлердің өз жұмыстарына деген қызығушылығын арттыра түскен. Кеңесбай Үсебаевтың басқаруындағы редакция тек идеологиялық тұрғыдан емес, сонымен қатар адами-рухани тұрғыдан да берік қалыптасқан ұжым болғанын Әділ Дүйсенбек өз естелігінде зор құрметпен жазады. Бас редактордың осы басқару саясаты кейінгі редакторларға да үлгі болып, газеттің тұрақты дамуына негіз қалады.</w:t>
      </w:r>
    </w:p>
    <w:p w14:paraId="1DE52346" w14:textId="4A255BE2" w:rsidR="00DC3B0A" w:rsidRPr="004452B7" w:rsidRDefault="00DC3B0A" w:rsidP="004452B7">
      <w:pPr>
        <w:ind w:firstLine="708"/>
        <w:jc w:val="both"/>
        <w:rPr>
          <w:color w:val="000000"/>
          <w:sz w:val="28"/>
          <w:szCs w:val="28"/>
          <w:shd w:val="clear" w:color="auto" w:fill="FFFFFF"/>
          <w:lang w:val="kk-KZ"/>
        </w:rPr>
      </w:pPr>
      <w:r w:rsidRPr="004452B7">
        <w:rPr>
          <w:color w:val="000000"/>
          <w:sz w:val="28"/>
          <w:szCs w:val="28"/>
          <w:shd w:val="clear" w:color="auto" w:fill="FFFFFF"/>
          <w:lang w:val="kk-KZ"/>
        </w:rPr>
        <w:t>«</w:t>
      </w:r>
      <w:r w:rsidR="00D27406" w:rsidRPr="004452B7">
        <w:rPr>
          <w:sz w:val="28"/>
          <w:szCs w:val="28"/>
        </w:rPr>
        <w:t>Бас редакторымыз Кеңесбай Үсебаев, иманы өзіне серік болсын, үйінде жайдары, қызметте қатал, артық-ауыс сөйлемейтін, үнемі тұнжырап, қабағын түйіп жүретін (әлде маған солай көріне ме) жан-тұғын. Лездемелерде де үш-төрт минуттан арт</w:t>
      </w:r>
      <w:r w:rsidR="00D90208">
        <w:rPr>
          <w:sz w:val="28"/>
          <w:szCs w:val="28"/>
        </w:rPr>
        <w:t>ық сөйлегенін байқағ</w:t>
      </w:r>
      <w:r w:rsidR="00D27406" w:rsidRPr="004452B7">
        <w:rPr>
          <w:sz w:val="28"/>
          <w:szCs w:val="28"/>
        </w:rPr>
        <w:t>ан емеспін. Тым ресми, томаға-тұйық бұл кісіні мен кейде сол кездері әр бөлім мен дәліздің төрінде қыстырулы тұратын партияның орталық комитеті саяси бюросының мүшелері мен мүшелікке кандидаттары арасынан да іздестіргендей әсерде болушы едім. Шаш қойысы, киім киісі, көзқарасы құдды сол көсемдердің көшірмесіндей. Кеңекеңнің шығармашылығын қайдам, ұйымдастырушылық қабілеті мен іскерлігі өте күшті болатын. Жоғары жақтан түскен нұсқауларды бөлім меңгерушілеріне қысқа да нұсқа түсіндіріп, соның орындалуын өзі қадағалап отыратын.</w:t>
      </w:r>
      <w:r w:rsidRPr="004452B7">
        <w:rPr>
          <w:sz w:val="28"/>
          <w:szCs w:val="28"/>
          <w:lang w:val="kk-KZ"/>
        </w:rPr>
        <w:t xml:space="preserve"> </w:t>
      </w:r>
      <w:r w:rsidRPr="004452B7">
        <w:rPr>
          <w:sz w:val="28"/>
          <w:szCs w:val="28"/>
        </w:rPr>
        <w:t>Бөлім меңгерушілері демекші, ол кезде редакцияның бөлім бастықтарының беделі орталық комитеттің бөлім меңгерушілерінің беделінен бірде-бір кем емес еді десем, мүмкін асыра айтқандығым болар. Әйтсе де үгіт-насихат және партия тұрмысы бөлімдері бастықтарының облыстық партия комитеттерінің бірінші хатшыларымен телефон арқылы тікелей сөйлесіп, кейбір мәселелер жөнінде ақылдасып жатқанына – талай рет куә болғаным бар. Оның үстіне редколлегия мүшелерінің бәрі Орталық Комитеттің секретариатында бекітілетін. Міне, осындай беделді де білікті бөлім меңгерушілерін іріктеп ала білген Кеңекең оларға жұмыс та істететін, сонымен бірге кең құқық та беріп қойған. Олар қызметкерлерін өздері таңдап, өздері қабылдап, жұмыстан өздері босата ала алатын</w:t>
      </w:r>
      <w:r w:rsidRPr="004452B7">
        <w:rPr>
          <w:sz w:val="28"/>
          <w:szCs w:val="28"/>
          <w:lang w:val="kk-KZ"/>
        </w:rPr>
        <w:t>»</w:t>
      </w:r>
      <w:r w:rsidR="009C032B" w:rsidRPr="004452B7">
        <w:rPr>
          <w:sz w:val="28"/>
          <w:szCs w:val="28"/>
          <w:lang w:val="kk-KZ"/>
        </w:rPr>
        <w:t xml:space="preserve"> </w:t>
      </w:r>
      <w:r w:rsidR="009C032B" w:rsidRPr="004452B7">
        <w:rPr>
          <w:sz w:val="28"/>
          <w:szCs w:val="28"/>
        </w:rPr>
        <w:t>[</w:t>
      </w:r>
      <w:r w:rsidR="009279C6" w:rsidRPr="009279C6">
        <w:rPr>
          <w:sz w:val="28"/>
          <w:szCs w:val="28"/>
        </w:rPr>
        <w:t>7</w:t>
      </w:r>
      <w:r w:rsidR="008B5185">
        <w:rPr>
          <w:sz w:val="28"/>
          <w:szCs w:val="28"/>
        </w:rPr>
        <w:t>8</w:t>
      </w:r>
      <w:r w:rsidR="00E17CD0">
        <w:rPr>
          <w:sz w:val="28"/>
          <w:szCs w:val="28"/>
        </w:rPr>
        <w:t>, 16]</w:t>
      </w:r>
      <w:r w:rsidR="00836D4F" w:rsidRPr="004452B7">
        <w:rPr>
          <w:sz w:val="28"/>
          <w:szCs w:val="28"/>
          <w:lang w:val="kk-KZ"/>
        </w:rPr>
        <w:t>.</w:t>
      </w:r>
    </w:p>
    <w:p w14:paraId="5E62168D" w14:textId="77777777" w:rsidR="000B13A7" w:rsidRPr="004452B7" w:rsidRDefault="00BB4D74" w:rsidP="004452B7">
      <w:pPr>
        <w:ind w:firstLine="708"/>
        <w:jc w:val="both"/>
        <w:rPr>
          <w:color w:val="000000"/>
          <w:sz w:val="28"/>
          <w:szCs w:val="28"/>
          <w:shd w:val="clear" w:color="auto" w:fill="FFFFFF"/>
          <w:lang w:val="kk-KZ"/>
        </w:rPr>
      </w:pPr>
      <w:r w:rsidRPr="004452B7">
        <w:rPr>
          <w:color w:val="000000"/>
          <w:sz w:val="28"/>
          <w:szCs w:val="28"/>
          <w:shd w:val="clear" w:color="auto" w:fill="FFFFFF"/>
        </w:rPr>
        <w:t xml:space="preserve">Газет басшылары әр кезеңнің өзіндік сынағына төтеп беріп, ұжымға жол көрсете білген. Соғыс пен ашаршылық жылдары идеологиялық міндеттерді бұлжытпай орындап, халықтың рухын көтеруде, ел бірлігін сақтауда газеттің менеджменттік қызметі зор рөл атқарған. Кеңестік кезеңдегі қатаң цензура жағдайында да басшылар басылымның беделін түсірмей, халық пен билік арасында алтын көпір бола білді. </w:t>
      </w:r>
      <w:r w:rsidR="00872950" w:rsidRPr="004452B7">
        <w:rPr>
          <w:color w:val="000000"/>
          <w:sz w:val="28"/>
          <w:szCs w:val="28"/>
          <w:shd w:val="clear" w:color="auto" w:fill="FFFFFF"/>
          <w:lang w:val="kk-KZ"/>
        </w:rPr>
        <w:t xml:space="preserve">Әділ Дүйсенбектің жазуынша, </w:t>
      </w:r>
      <w:r w:rsidR="00DB4095" w:rsidRPr="004452B7">
        <w:rPr>
          <w:color w:val="000000"/>
          <w:sz w:val="28"/>
          <w:szCs w:val="28"/>
          <w:shd w:val="clear" w:color="auto" w:fill="FFFFFF"/>
        </w:rPr>
        <w:t>1969-</w:t>
      </w:r>
      <w:r w:rsidR="001A7717" w:rsidRPr="004452B7">
        <w:rPr>
          <w:color w:val="000000"/>
          <w:sz w:val="28"/>
          <w:szCs w:val="28"/>
          <w:shd w:val="clear" w:color="auto" w:fill="FFFFFF"/>
        </w:rPr>
        <w:t>1973</w:t>
      </w:r>
      <w:r w:rsidR="001A7717" w:rsidRPr="004452B7">
        <w:rPr>
          <w:color w:val="000000"/>
          <w:sz w:val="28"/>
          <w:szCs w:val="28"/>
          <w:shd w:val="clear" w:color="auto" w:fill="FFFFFF"/>
          <w:lang w:val="kk-KZ"/>
        </w:rPr>
        <w:t xml:space="preserve"> жылдар аралығында </w:t>
      </w:r>
      <w:r w:rsidR="002C47CA" w:rsidRPr="004452B7">
        <w:rPr>
          <w:color w:val="000000"/>
          <w:sz w:val="28"/>
          <w:szCs w:val="28"/>
          <w:shd w:val="clear" w:color="auto" w:fill="FFFFFF"/>
          <w:lang w:val="kk-KZ"/>
        </w:rPr>
        <w:t xml:space="preserve">газетті </w:t>
      </w:r>
      <w:r w:rsidR="001A7717" w:rsidRPr="004452B7">
        <w:rPr>
          <w:color w:val="000000"/>
          <w:sz w:val="28"/>
          <w:szCs w:val="28"/>
          <w:shd w:val="clear" w:color="auto" w:fill="FFFFFF"/>
          <w:lang w:val="kk-KZ"/>
        </w:rPr>
        <w:t>басқарған Ұзақ Бағаев</w:t>
      </w:r>
      <w:r w:rsidR="00385019" w:rsidRPr="004452B7">
        <w:rPr>
          <w:color w:val="000000"/>
          <w:sz w:val="28"/>
          <w:szCs w:val="28"/>
          <w:shd w:val="clear" w:color="auto" w:fill="FFFFFF"/>
          <w:lang w:val="kk-KZ"/>
        </w:rPr>
        <w:t xml:space="preserve"> газетке жаңа леп алып келген басшылардың бірі.</w:t>
      </w:r>
    </w:p>
    <w:p w14:paraId="3F592EE0" w14:textId="523E4305" w:rsidR="004D158C" w:rsidRPr="004452B7" w:rsidRDefault="009F1164" w:rsidP="004452B7">
      <w:pPr>
        <w:ind w:firstLine="708"/>
        <w:jc w:val="both"/>
        <w:rPr>
          <w:color w:val="000000"/>
          <w:sz w:val="28"/>
          <w:szCs w:val="28"/>
          <w:shd w:val="clear" w:color="auto" w:fill="FFFFFF"/>
          <w:lang w:val="kk-KZ"/>
        </w:rPr>
      </w:pPr>
      <w:r w:rsidRPr="004452B7">
        <w:rPr>
          <w:color w:val="000000"/>
          <w:sz w:val="28"/>
          <w:szCs w:val="28"/>
          <w:shd w:val="clear" w:color="auto" w:fill="FFFFFF"/>
          <w:lang w:val="kk-KZ"/>
        </w:rPr>
        <w:t>«</w:t>
      </w:r>
      <w:r w:rsidR="000B13A7" w:rsidRPr="004452B7">
        <w:rPr>
          <w:sz w:val="28"/>
          <w:szCs w:val="28"/>
          <w:lang w:val="kk-KZ"/>
        </w:rPr>
        <w:t>Ұ</w:t>
      </w:r>
      <w:r w:rsidR="000B13A7" w:rsidRPr="004452B7">
        <w:rPr>
          <w:sz w:val="28"/>
          <w:szCs w:val="28"/>
        </w:rPr>
        <w:t>зекең редакцияға жаңа леп алып келгендей болды. Жұмысты да жаңаша ұйымдастыра бастады. Алдымен бөлім меңгерушілерімен, содан соң орта буын журналистермен, ең соңында бізбен, қызметке жаңадан алынған жастармен әңгімелесіп, не жазып, не қойып жүргенімізді сұрап білді, алдағы жұмыс жоспарларымызбен танысты. «Журналист – шығармашылық адамы, үнемі ізденіс үстінде жүруі керек. Келешекте жазатын материалдарын, көтеретін мәселелерін ойластырып, іштей дайындалып жүрг</w:t>
      </w:r>
      <w:r w:rsidR="001164B7">
        <w:rPr>
          <w:sz w:val="28"/>
          <w:szCs w:val="28"/>
        </w:rPr>
        <w:t>ені жөн»,</w:t>
      </w:r>
      <w:r w:rsidR="000B13A7" w:rsidRPr="004452B7">
        <w:rPr>
          <w:sz w:val="28"/>
          <w:szCs w:val="28"/>
        </w:rPr>
        <w:t xml:space="preserve"> деп отыратын. Апталық, айлық, тоқсандық жоспар жасау дегенді де алып келген осы кісі болатын. Бұрындары «</w:t>
      </w:r>
      <w:r w:rsidR="001C4BF6" w:rsidRPr="004452B7">
        <w:rPr>
          <w:sz w:val="28"/>
          <w:szCs w:val="28"/>
          <w:lang w:val="kk-KZ"/>
        </w:rPr>
        <w:t>С</w:t>
      </w:r>
      <w:r w:rsidR="000B13A7" w:rsidRPr="004452B7">
        <w:rPr>
          <w:sz w:val="28"/>
          <w:szCs w:val="28"/>
        </w:rPr>
        <w:t>Қ»-да мұндай жоспарлаулар болды ма, әлде болмады ма, әйтеуір, мен қызметке орналасқан айлардан бері ондай қағазбастылықты аңғармаушы едік. Жаңа бастықтың мұндай тірлігі б</w:t>
      </w:r>
      <w:r w:rsidR="001C4BF6" w:rsidRPr="004452B7">
        <w:rPr>
          <w:sz w:val="28"/>
          <w:szCs w:val="28"/>
          <w:lang w:val="kk-KZ"/>
        </w:rPr>
        <w:t>ә</w:t>
      </w:r>
      <w:r w:rsidR="000B13A7" w:rsidRPr="004452B7">
        <w:rPr>
          <w:sz w:val="28"/>
          <w:szCs w:val="28"/>
        </w:rPr>
        <w:t>збіреулерге ұнамағаны да мәлім. «Газет деген күнде шығатын дүние ғой. Өмір айнасы іспетті. Ал өмір – болжа</w:t>
      </w:r>
      <w:r w:rsidR="002017B2" w:rsidRPr="004452B7">
        <w:rPr>
          <w:sz w:val="28"/>
          <w:szCs w:val="28"/>
          <w:lang w:val="kk-KZ"/>
        </w:rPr>
        <w:t>у</w:t>
      </w:r>
      <w:r w:rsidR="000B13A7" w:rsidRPr="004452B7">
        <w:rPr>
          <w:sz w:val="28"/>
          <w:szCs w:val="28"/>
        </w:rPr>
        <w:t>сыз. Ол күнде өзгеріп жата</w:t>
      </w:r>
      <w:r w:rsidR="001164B7">
        <w:rPr>
          <w:sz w:val="28"/>
          <w:szCs w:val="28"/>
        </w:rPr>
        <w:t>ды. Оны қалай жоспарлама</w:t>
      </w:r>
      <w:r w:rsidR="001164B7">
        <w:rPr>
          <w:sz w:val="28"/>
          <w:szCs w:val="28"/>
          <w:lang w:val="kk-KZ"/>
        </w:rPr>
        <w:t>қ</w:t>
      </w:r>
      <w:r w:rsidR="001164B7">
        <w:rPr>
          <w:sz w:val="28"/>
          <w:szCs w:val="28"/>
        </w:rPr>
        <w:t>пыз?»</w:t>
      </w:r>
      <w:r w:rsidR="000B13A7" w:rsidRPr="004452B7">
        <w:rPr>
          <w:sz w:val="28"/>
          <w:szCs w:val="28"/>
        </w:rPr>
        <w:t xml:space="preserve"> деп реніш білдірушілердің сөзіне қарап, редакцияда мұндай үрдіс бұрын болмаған ба деп те ойлаймын. Әйтеуір, бұрын бейқам да томаға-тұйық жүретін ағаларымыз бір-бірлеріне: «Сен қайттің?», «Не істеп жатырсың?» десіп, абыр-сабыр болды да қалды. </w:t>
      </w:r>
      <w:r w:rsidR="0091164F" w:rsidRPr="004452B7">
        <w:rPr>
          <w:sz w:val="28"/>
          <w:szCs w:val="28"/>
          <w:lang w:val="kk-KZ"/>
        </w:rPr>
        <w:t>Ұ</w:t>
      </w:r>
      <w:r w:rsidR="000B13A7" w:rsidRPr="004452B7">
        <w:rPr>
          <w:sz w:val="28"/>
          <w:szCs w:val="28"/>
        </w:rPr>
        <w:t>зекеңнің тағы бір қасиеті – қызметкерлерді сенің жасың үлкен екен немесе бала екенсің деп бөлмей, бәрін тең ұстап, бірдей дәрежеде сөйлесіп, пікір алыса білуінде дер едім. Кім біледі, біз алғаш редакцияға келгенде аға буындар көп болып, олар өзара ғана пікірлесіп, тіпті майда-шүйде тірліктеріне дейін бір-бірлерінен жасырмай бөлісіп, жандарына жастар бара қалса, әңгімелерін кілт үзіп немесе басқа тақырыпқа бұрып кетіп, сенімсіздік көрсеткендей қалып танытқандарына қарай қалыптасқан тосырқау болар бұл әсер; әйтеуір,</w:t>
      </w:r>
      <w:r w:rsidR="00BA2469">
        <w:rPr>
          <w:sz w:val="28"/>
          <w:szCs w:val="28"/>
        </w:rPr>
        <w:t xml:space="preserve"> қатып-семіп қалған сол тоң жіби</w:t>
      </w:r>
      <w:r w:rsidR="000B13A7" w:rsidRPr="004452B7">
        <w:rPr>
          <w:sz w:val="28"/>
          <w:szCs w:val="28"/>
        </w:rPr>
        <w:t xml:space="preserve"> баста</w:t>
      </w:r>
      <w:r w:rsidR="008E06C1" w:rsidRPr="004452B7">
        <w:rPr>
          <w:sz w:val="28"/>
          <w:szCs w:val="28"/>
          <w:lang w:val="kk-KZ"/>
        </w:rPr>
        <w:t>ған</w:t>
      </w:r>
      <w:r w:rsidR="000B13A7" w:rsidRPr="004452B7">
        <w:rPr>
          <w:sz w:val="28"/>
          <w:szCs w:val="28"/>
        </w:rPr>
        <w:t>дай сезімде жүрдік біз</w:t>
      </w:r>
      <w:r w:rsidRPr="004452B7">
        <w:rPr>
          <w:color w:val="000000"/>
          <w:sz w:val="28"/>
          <w:szCs w:val="28"/>
          <w:shd w:val="clear" w:color="auto" w:fill="FFFFFF"/>
          <w:lang w:val="kk-KZ"/>
        </w:rPr>
        <w:t>»</w:t>
      </w:r>
      <w:r w:rsidR="008E06C1" w:rsidRPr="004452B7">
        <w:rPr>
          <w:color w:val="000000"/>
          <w:sz w:val="28"/>
          <w:szCs w:val="28"/>
          <w:shd w:val="clear" w:color="auto" w:fill="FFFFFF"/>
          <w:lang w:val="kk-KZ"/>
        </w:rPr>
        <w:t xml:space="preserve"> </w:t>
      </w:r>
      <w:r w:rsidR="00E17CD0" w:rsidRPr="00E17CD0">
        <w:rPr>
          <w:color w:val="000000"/>
          <w:sz w:val="28"/>
          <w:szCs w:val="28"/>
          <w:shd w:val="clear" w:color="auto" w:fill="FFFFFF"/>
        </w:rPr>
        <w:t>[77</w:t>
      </w:r>
      <w:r w:rsidR="00E17CD0">
        <w:rPr>
          <w:color w:val="000000"/>
          <w:sz w:val="28"/>
          <w:szCs w:val="28"/>
          <w:shd w:val="clear" w:color="auto" w:fill="FFFFFF"/>
        </w:rPr>
        <w:t>, 37</w:t>
      </w:r>
      <w:r w:rsidR="00E17CD0" w:rsidRPr="00E17CD0">
        <w:rPr>
          <w:color w:val="000000"/>
          <w:sz w:val="28"/>
          <w:szCs w:val="28"/>
          <w:shd w:val="clear" w:color="auto" w:fill="FFFFFF"/>
        </w:rPr>
        <w:t>]</w:t>
      </w:r>
      <w:r w:rsidR="00196B8D" w:rsidRPr="004452B7">
        <w:rPr>
          <w:color w:val="000000"/>
          <w:sz w:val="28"/>
          <w:szCs w:val="28"/>
          <w:shd w:val="clear" w:color="auto" w:fill="FFFFFF"/>
          <w:lang w:val="kk-KZ"/>
        </w:rPr>
        <w:t>.</w:t>
      </w:r>
    </w:p>
    <w:p w14:paraId="38929931" w14:textId="32E07E31" w:rsidR="00C038BB" w:rsidRPr="004452B7" w:rsidRDefault="004D158C" w:rsidP="004452B7">
      <w:pPr>
        <w:ind w:firstLine="708"/>
        <w:jc w:val="both"/>
        <w:rPr>
          <w:color w:val="000000"/>
          <w:sz w:val="28"/>
          <w:szCs w:val="28"/>
          <w:shd w:val="clear" w:color="auto" w:fill="FFFFFF"/>
          <w:lang w:val="kk-KZ"/>
        </w:rPr>
      </w:pPr>
      <w:r w:rsidRPr="004452B7">
        <w:rPr>
          <w:sz w:val="28"/>
          <w:szCs w:val="28"/>
        </w:rPr>
        <w:t xml:space="preserve">Ұзақ Бағаевтың «Егемен Қазақстан» газетін басқару тәжірибесін заманауи менеджмент теориялары тұрғысынан талдайтын болсақ, оның ұжымдық қарым-қатынасты жаңаша қалыптастыруға бағытталған бастамалары, демократиялық басқару стилі және қызметкерлердің жұмысын жүйелі жоспарлау тәсілдері ерекше назар аудартады. Әсіресе, </w:t>
      </w:r>
      <w:r w:rsidR="00D90208">
        <w:rPr>
          <w:sz w:val="28"/>
          <w:szCs w:val="28"/>
          <w:lang w:val="kk-KZ"/>
        </w:rPr>
        <w:t>Ұ.</w:t>
      </w:r>
      <w:r w:rsidRPr="004452B7">
        <w:rPr>
          <w:sz w:val="28"/>
          <w:szCs w:val="28"/>
        </w:rPr>
        <w:t>Бағаевтың басқарудағы адамға бағдарланған стилі қызметкерлердің шығармашылық мүмкіндіктерін ашып, ұйымның өнімділігін арттыруға бағытталған заманауи басқару үрдістерімен үйлесім табады.</w:t>
      </w:r>
    </w:p>
    <w:p w14:paraId="3D18B078" w14:textId="7B400D89" w:rsidR="00C038BB" w:rsidRPr="004452B7" w:rsidRDefault="00BA2469" w:rsidP="004452B7">
      <w:pPr>
        <w:ind w:firstLine="708"/>
        <w:jc w:val="both"/>
        <w:rPr>
          <w:color w:val="000000"/>
          <w:sz w:val="28"/>
          <w:szCs w:val="28"/>
          <w:shd w:val="clear" w:color="auto" w:fill="FFFFFF"/>
          <w:lang w:val="kk-KZ"/>
        </w:rPr>
      </w:pPr>
      <w:r>
        <w:rPr>
          <w:sz w:val="28"/>
          <w:szCs w:val="28"/>
        </w:rPr>
        <w:t>Ұ.</w:t>
      </w:r>
      <w:r w:rsidR="004D158C" w:rsidRPr="004452B7">
        <w:rPr>
          <w:sz w:val="28"/>
          <w:szCs w:val="28"/>
        </w:rPr>
        <w:t xml:space="preserve">Бағаевтың редакция қызметкерлерімен әр деңгейде жеке пікірлесіп, олардың жоспарлары мен мақсаттарын нақтылауы демократиялық басқару әдісінің айқын көрінісі. Бұл тұрғыда танымал менеджмент зерттеушісі Роббинс: «Демократиялық басқару қызметкерлердің ішкі мотивациясын оятып, олардың ұйымның алдына қойған мақсаттарына жетуге өз еркімен атсалысуын қамтамасыз етеді», – деп атап көрсеткен </w:t>
      </w:r>
      <w:r w:rsidR="00D91478">
        <w:rPr>
          <w:sz w:val="28"/>
          <w:szCs w:val="28"/>
        </w:rPr>
        <w:t>[78]</w:t>
      </w:r>
      <w:r w:rsidR="004D158C" w:rsidRPr="004452B7">
        <w:rPr>
          <w:sz w:val="28"/>
          <w:szCs w:val="28"/>
        </w:rPr>
        <w:t xml:space="preserve">. </w:t>
      </w:r>
      <w:r w:rsidR="00D90208">
        <w:rPr>
          <w:sz w:val="28"/>
          <w:szCs w:val="28"/>
          <w:lang w:val="kk-KZ"/>
        </w:rPr>
        <w:t>Ұ.</w:t>
      </w:r>
      <w:r w:rsidR="004D158C" w:rsidRPr="004452B7">
        <w:rPr>
          <w:sz w:val="28"/>
          <w:szCs w:val="28"/>
        </w:rPr>
        <w:t>Бағаевтың «Журналист – шығармашылық адамы, үнемі ізденіс үстінде жүруі керек» деген қағидасы қызметкерлердің шығармашылық еркіндігін қамтамасыз ете отырып, ұйымдағы кәсіби өсу мен мотивацияны көтеруге бағытталғанын аңғарамыз.</w:t>
      </w:r>
    </w:p>
    <w:p w14:paraId="39B4BA10" w14:textId="326D00DB" w:rsidR="00C038BB" w:rsidRPr="004452B7" w:rsidRDefault="004D158C" w:rsidP="004452B7">
      <w:pPr>
        <w:ind w:firstLine="708"/>
        <w:jc w:val="both"/>
        <w:rPr>
          <w:color w:val="000000"/>
          <w:sz w:val="28"/>
          <w:szCs w:val="28"/>
          <w:shd w:val="clear" w:color="auto" w:fill="FFFFFF"/>
          <w:lang w:val="kk-KZ"/>
        </w:rPr>
      </w:pPr>
      <w:r w:rsidRPr="004452B7">
        <w:rPr>
          <w:sz w:val="28"/>
          <w:szCs w:val="28"/>
        </w:rPr>
        <w:t>Редакция жұмысына с</w:t>
      </w:r>
      <w:r w:rsidR="00910809">
        <w:rPr>
          <w:sz w:val="28"/>
          <w:szCs w:val="28"/>
        </w:rPr>
        <w:t>тратегиялық жоспарлауды енгізуі</w:t>
      </w:r>
      <w:r w:rsidR="00910809">
        <w:rPr>
          <w:sz w:val="28"/>
          <w:szCs w:val="28"/>
          <w:lang w:val="kk-KZ"/>
        </w:rPr>
        <w:t xml:space="preserve"> </w:t>
      </w:r>
      <w:r w:rsidR="00D90208">
        <w:rPr>
          <w:sz w:val="28"/>
          <w:szCs w:val="28"/>
          <w:lang w:val="kk-KZ"/>
        </w:rPr>
        <w:t>Ұ.</w:t>
      </w:r>
      <w:r w:rsidRPr="004452B7">
        <w:rPr>
          <w:sz w:val="28"/>
          <w:szCs w:val="28"/>
        </w:rPr>
        <w:t xml:space="preserve">Бағаевтың басқарушылық тәжірибесінің тағы бір маңызды тұсы. </w:t>
      </w:r>
      <w:r w:rsidR="000A1D48" w:rsidRPr="004452B7">
        <w:rPr>
          <w:sz w:val="28"/>
          <w:szCs w:val="28"/>
          <w:lang w:val="kk-KZ"/>
        </w:rPr>
        <w:t>С</w:t>
      </w:r>
      <w:r w:rsidRPr="004452B7">
        <w:rPr>
          <w:sz w:val="28"/>
          <w:szCs w:val="28"/>
        </w:rPr>
        <w:t xml:space="preserve">тратегиялық менеджмент саласының мамандары </w:t>
      </w:r>
      <w:r w:rsidR="00D90208">
        <w:rPr>
          <w:sz w:val="28"/>
          <w:szCs w:val="28"/>
          <w:lang w:val="kk-KZ"/>
        </w:rPr>
        <w:t>Ж.</w:t>
      </w:r>
      <w:r w:rsidRPr="004452B7">
        <w:rPr>
          <w:sz w:val="28"/>
          <w:szCs w:val="28"/>
        </w:rPr>
        <w:t xml:space="preserve">Джонсон </w:t>
      </w:r>
      <w:r w:rsidR="00D90208">
        <w:rPr>
          <w:sz w:val="28"/>
          <w:szCs w:val="28"/>
          <w:lang w:val="kk-KZ"/>
        </w:rPr>
        <w:t>мен К.</w:t>
      </w:r>
      <w:r w:rsidRPr="004452B7">
        <w:rPr>
          <w:sz w:val="28"/>
          <w:szCs w:val="28"/>
        </w:rPr>
        <w:t>Скоулз</w:t>
      </w:r>
      <w:r w:rsidR="000A1D48" w:rsidRPr="004452B7">
        <w:rPr>
          <w:sz w:val="28"/>
          <w:szCs w:val="28"/>
          <w:lang w:val="kk-KZ"/>
        </w:rPr>
        <w:t xml:space="preserve">дың пайымынша, </w:t>
      </w:r>
      <w:r w:rsidR="00BA2469">
        <w:rPr>
          <w:sz w:val="28"/>
          <w:szCs w:val="28"/>
        </w:rPr>
        <w:t>«Ұйымның ұзақ</w:t>
      </w:r>
      <w:r w:rsidRPr="004452B7">
        <w:rPr>
          <w:sz w:val="28"/>
          <w:szCs w:val="28"/>
        </w:rPr>
        <w:t>мерзімді дамуы мен сыртқы өзгерістерге бейімділігі жүйелі стратегиялық жоспарлау арқылы ғана мүмкін</w:t>
      </w:r>
      <w:r w:rsidR="000A1D48" w:rsidRPr="004452B7">
        <w:rPr>
          <w:sz w:val="28"/>
          <w:szCs w:val="28"/>
          <w:lang w:val="kk-KZ"/>
        </w:rPr>
        <w:t>»</w:t>
      </w:r>
      <w:r w:rsidRPr="004452B7">
        <w:rPr>
          <w:sz w:val="28"/>
          <w:szCs w:val="28"/>
        </w:rPr>
        <w:t xml:space="preserve"> </w:t>
      </w:r>
      <w:r w:rsidR="00D91478">
        <w:rPr>
          <w:sz w:val="28"/>
          <w:szCs w:val="28"/>
        </w:rPr>
        <w:t>[79]</w:t>
      </w:r>
      <w:r w:rsidRPr="004452B7">
        <w:rPr>
          <w:sz w:val="28"/>
          <w:szCs w:val="28"/>
        </w:rPr>
        <w:t xml:space="preserve">. </w:t>
      </w:r>
      <w:r w:rsidR="00D90208">
        <w:rPr>
          <w:sz w:val="28"/>
          <w:szCs w:val="28"/>
          <w:lang w:val="kk-KZ"/>
        </w:rPr>
        <w:t>Ұ.</w:t>
      </w:r>
      <w:r w:rsidRPr="004452B7">
        <w:rPr>
          <w:sz w:val="28"/>
          <w:szCs w:val="28"/>
        </w:rPr>
        <w:t>Бағаев редакция жұмысын апталық, айлық және тоқсандық кезеңдер бойынша жоспарлауды жолға қою арқылы басылымның тұрақты дамуы мен өзгерістерге дайын болуын қамтамасыз еткен.</w:t>
      </w:r>
    </w:p>
    <w:p w14:paraId="42506E50" w14:textId="379A9959" w:rsidR="00C038BB" w:rsidRPr="004452B7" w:rsidRDefault="004D158C" w:rsidP="004452B7">
      <w:pPr>
        <w:ind w:firstLine="708"/>
        <w:jc w:val="both"/>
        <w:rPr>
          <w:color w:val="000000"/>
          <w:sz w:val="28"/>
          <w:szCs w:val="28"/>
          <w:shd w:val="clear" w:color="auto" w:fill="FFFFFF"/>
          <w:lang w:val="kk-KZ"/>
        </w:rPr>
      </w:pPr>
      <w:r w:rsidRPr="004452B7">
        <w:rPr>
          <w:sz w:val="28"/>
          <w:szCs w:val="28"/>
        </w:rPr>
        <w:t xml:space="preserve">Ұйым ішіндегі өзгерістерге қарсылық – кез келген басқарушының алдынан шығатын мәселе. </w:t>
      </w:r>
      <w:r w:rsidR="0055668F">
        <w:rPr>
          <w:sz w:val="28"/>
          <w:szCs w:val="28"/>
          <w:lang w:val="kk-KZ"/>
        </w:rPr>
        <w:t>Ұ.</w:t>
      </w:r>
      <w:r w:rsidRPr="004452B7">
        <w:rPr>
          <w:sz w:val="28"/>
          <w:szCs w:val="28"/>
        </w:rPr>
        <w:t xml:space="preserve">Бағаев енгізген жаңа талаптарға кейбір қызметкерлердің күмәнмен қарауы ғылыми әдебиетте кеңінен зерттелген. </w:t>
      </w:r>
      <w:r w:rsidR="00B64216" w:rsidRPr="004452B7">
        <w:rPr>
          <w:sz w:val="28"/>
          <w:szCs w:val="28"/>
          <w:lang w:val="kk-KZ"/>
        </w:rPr>
        <w:t xml:space="preserve">Джон </w:t>
      </w:r>
      <w:r w:rsidRPr="004452B7">
        <w:rPr>
          <w:sz w:val="28"/>
          <w:szCs w:val="28"/>
        </w:rPr>
        <w:t>Коттер</w:t>
      </w:r>
      <w:r w:rsidR="00B64216" w:rsidRPr="004452B7">
        <w:rPr>
          <w:sz w:val="28"/>
          <w:szCs w:val="28"/>
          <w:lang w:val="kk-KZ"/>
        </w:rPr>
        <w:t>дің пікірінше,</w:t>
      </w:r>
      <w:r w:rsidRPr="004452B7">
        <w:rPr>
          <w:sz w:val="28"/>
          <w:szCs w:val="28"/>
        </w:rPr>
        <w:t xml:space="preserve"> «Жаңалыққа қарсылық қызметкерлердің қорқынышынан, жаңа өзгерістердің пайдасын түсінбеуінен немесе коммуникацияның жетіспеуінен туындайды»</w:t>
      </w:r>
      <w:r w:rsidR="00F3172D" w:rsidRPr="004452B7">
        <w:rPr>
          <w:sz w:val="28"/>
          <w:szCs w:val="28"/>
          <w:lang w:val="kk-KZ"/>
        </w:rPr>
        <w:t xml:space="preserve"> </w:t>
      </w:r>
      <w:r w:rsidR="00D91478" w:rsidRPr="00D91478">
        <w:rPr>
          <w:sz w:val="28"/>
          <w:szCs w:val="28"/>
        </w:rPr>
        <w:t>[8</w:t>
      </w:r>
      <w:r w:rsidR="00D91478">
        <w:rPr>
          <w:sz w:val="28"/>
          <w:szCs w:val="28"/>
        </w:rPr>
        <w:t>0</w:t>
      </w:r>
      <w:r w:rsidR="00D91478" w:rsidRPr="00D91478">
        <w:rPr>
          <w:sz w:val="28"/>
          <w:szCs w:val="28"/>
        </w:rPr>
        <w:t>]</w:t>
      </w:r>
      <w:r w:rsidR="00C61A32">
        <w:rPr>
          <w:sz w:val="28"/>
          <w:szCs w:val="28"/>
          <w:lang w:val="kk-KZ"/>
        </w:rPr>
        <w:t xml:space="preserve">. </w:t>
      </w:r>
      <w:r w:rsidR="00D90208">
        <w:rPr>
          <w:sz w:val="28"/>
          <w:szCs w:val="28"/>
          <w:lang w:val="kk-KZ"/>
        </w:rPr>
        <w:t>Ұ.</w:t>
      </w:r>
      <w:r w:rsidRPr="004452B7">
        <w:rPr>
          <w:sz w:val="28"/>
          <w:szCs w:val="28"/>
        </w:rPr>
        <w:t>Бағаев мұндай қарсылықты қызметкерлермен ашық диалог орнату, пікір алмасу және шешімдерді түсіндіру арқылы тиімді еңсерген.</w:t>
      </w:r>
    </w:p>
    <w:p w14:paraId="5C7769E0" w14:textId="53A44E79" w:rsidR="00552360" w:rsidRPr="004452B7" w:rsidRDefault="004D158C" w:rsidP="004452B7">
      <w:pPr>
        <w:ind w:firstLine="708"/>
        <w:jc w:val="both"/>
        <w:rPr>
          <w:sz w:val="28"/>
          <w:szCs w:val="28"/>
          <w:lang w:val="kk-KZ"/>
        </w:rPr>
      </w:pPr>
      <w:r w:rsidRPr="004452B7">
        <w:rPr>
          <w:sz w:val="28"/>
          <w:szCs w:val="28"/>
        </w:rPr>
        <w:t xml:space="preserve">Сонымен қатар, </w:t>
      </w:r>
      <w:r w:rsidR="00D90208">
        <w:rPr>
          <w:sz w:val="28"/>
          <w:szCs w:val="28"/>
          <w:lang w:val="kk-KZ"/>
        </w:rPr>
        <w:t>Ұ.</w:t>
      </w:r>
      <w:r w:rsidRPr="004452B7">
        <w:rPr>
          <w:sz w:val="28"/>
          <w:szCs w:val="28"/>
        </w:rPr>
        <w:t>Бағаевтың редакция қызметкерлерін жасы мен қызметіне қарай бөлмей, тең дәрежеде қабылдауы – инклюзивті көшбасшылықтың (inclusive leadership) заманауи үлгісі. Бұл туралы Эдмондсон: «Инклюзивті көшбасшылық ұйым ішінде сенім мен психологиялық қауіпсіздікті қалыптастырады, нәтижесінде қызметкерлер өз ойларын ашық білдіріп, баст</w:t>
      </w:r>
      <w:r w:rsidR="00BA2469">
        <w:rPr>
          <w:sz w:val="28"/>
          <w:szCs w:val="28"/>
        </w:rPr>
        <w:t>амалар көтеруге бейім болады»,</w:t>
      </w:r>
      <w:r w:rsidRPr="004452B7">
        <w:rPr>
          <w:sz w:val="28"/>
          <w:szCs w:val="28"/>
        </w:rPr>
        <w:t xml:space="preserve"> деп атап көрсеткен </w:t>
      </w:r>
      <w:r w:rsidR="00D91478">
        <w:rPr>
          <w:sz w:val="28"/>
          <w:szCs w:val="28"/>
        </w:rPr>
        <w:t>[81]</w:t>
      </w:r>
      <w:r w:rsidRPr="004452B7">
        <w:rPr>
          <w:sz w:val="28"/>
          <w:szCs w:val="28"/>
        </w:rPr>
        <w:t>. Ұзақ Бағаевтың бұл әдісі редакция ішіндегі бұрынғы ресми атмосфераны өзгертіп, ұжымның біртұтас команда ретінде қалыптасуына ықпал еткен.</w:t>
      </w:r>
      <w:r w:rsidR="000F5917" w:rsidRPr="004452B7">
        <w:rPr>
          <w:color w:val="000000"/>
          <w:sz w:val="28"/>
          <w:szCs w:val="28"/>
          <w:shd w:val="clear" w:color="auto" w:fill="FFFFFF"/>
          <w:lang w:val="kk-KZ"/>
        </w:rPr>
        <w:t xml:space="preserve"> </w:t>
      </w:r>
      <w:r w:rsidRPr="004452B7">
        <w:rPr>
          <w:sz w:val="28"/>
          <w:szCs w:val="28"/>
        </w:rPr>
        <w:t>Қорыта келгенде, Ұ</w:t>
      </w:r>
      <w:r w:rsidR="00D90208">
        <w:rPr>
          <w:sz w:val="28"/>
          <w:szCs w:val="28"/>
          <w:lang w:val="kk-KZ"/>
        </w:rPr>
        <w:t>.</w:t>
      </w:r>
      <w:r w:rsidRPr="004452B7">
        <w:rPr>
          <w:sz w:val="28"/>
          <w:szCs w:val="28"/>
        </w:rPr>
        <w:t>Бағаевтың басқарушылық тәжірибесі</w:t>
      </w:r>
      <w:r w:rsidR="001B077A" w:rsidRPr="004452B7">
        <w:rPr>
          <w:sz w:val="28"/>
          <w:szCs w:val="28"/>
          <w:lang w:val="kk-KZ"/>
        </w:rPr>
        <w:t>нен өзіндік ерекшелі</w:t>
      </w:r>
      <w:r w:rsidR="000F5917" w:rsidRPr="004452B7">
        <w:rPr>
          <w:sz w:val="28"/>
          <w:szCs w:val="28"/>
          <w:lang w:val="kk-KZ"/>
        </w:rPr>
        <w:t xml:space="preserve">гі </w:t>
      </w:r>
      <w:r w:rsidR="001B077A" w:rsidRPr="004452B7">
        <w:rPr>
          <w:sz w:val="28"/>
          <w:szCs w:val="28"/>
          <w:lang w:val="kk-KZ"/>
        </w:rPr>
        <w:t>мен менеджмент стратегиясының озық үлгісін байқауға болады.</w:t>
      </w:r>
      <w:r w:rsidRPr="004452B7">
        <w:rPr>
          <w:sz w:val="28"/>
          <w:szCs w:val="28"/>
        </w:rPr>
        <w:t xml:space="preserve"> </w:t>
      </w:r>
    </w:p>
    <w:p w14:paraId="0741B946" w14:textId="299428EB" w:rsidR="00016FAA" w:rsidRDefault="00A4035E" w:rsidP="00016FAA">
      <w:pPr>
        <w:ind w:firstLine="708"/>
        <w:jc w:val="both"/>
        <w:rPr>
          <w:sz w:val="28"/>
          <w:szCs w:val="28"/>
          <w:lang w:val="kk-KZ"/>
        </w:rPr>
      </w:pPr>
      <w:r w:rsidRPr="004452B7">
        <w:rPr>
          <w:sz w:val="28"/>
          <w:szCs w:val="28"/>
          <w:lang w:val="kk-KZ"/>
        </w:rPr>
        <w:t xml:space="preserve">Отандық мерзімді баспасөздегі менеджмент </w:t>
      </w:r>
      <w:r w:rsidR="007D6BEE" w:rsidRPr="004452B7">
        <w:rPr>
          <w:sz w:val="28"/>
          <w:szCs w:val="28"/>
          <w:lang w:val="kk-KZ"/>
        </w:rPr>
        <w:t>үлгілерін қарастырғанда</w:t>
      </w:r>
      <w:r w:rsidR="00C062F8" w:rsidRPr="004452B7">
        <w:rPr>
          <w:sz w:val="28"/>
          <w:szCs w:val="28"/>
          <w:lang w:val="kk-KZ"/>
        </w:rPr>
        <w:t xml:space="preserve"> бұры</w:t>
      </w:r>
      <w:r w:rsidR="00D90208">
        <w:rPr>
          <w:sz w:val="28"/>
          <w:szCs w:val="28"/>
          <w:lang w:val="kk-KZ"/>
        </w:rPr>
        <w:t>н</w:t>
      </w:r>
      <w:r w:rsidR="00C062F8" w:rsidRPr="004452B7">
        <w:rPr>
          <w:sz w:val="28"/>
          <w:szCs w:val="28"/>
          <w:lang w:val="kk-KZ"/>
        </w:rPr>
        <w:t>ғы «Социалистік Қазақстан»</w:t>
      </w:r>
      <w:r w:rsidR="007D6BEE" w:rsidRPr="004452B7">
        <w:rPr>
          <w:sz w:val="28"/>
          <w:szCs w:val="28"/>
          <w:lang w:val="kk-KZ"/>
        </w:rPr>
        <w:t xml:space="preserve"> </w:t>
      </w:r>
      <w:r w:rsidR="00C062F8" w:rsidRPr="004452B7">
        <w:rPr>
          <w:sz w:val="28"/>
          <w:szCs w:val="28"/>
          <w:lang w:val="kk-KZ"/>
        </w:rPr>
        <w:t xml:space="preserve">қазіргі </w:t>
      </w:r>
      <w:r w:rsidR="00AE54DC" w:rsidRPr="004452B7">
        <w:rPr>
          <w:sz w:val="28"/>
          <w:szCs w:val="28"/>
        </w:rPr>
        <w:t xml:space="preserve">«Егемен Қазақстан» </w:t>
      </w:r>
      <w:r w:rsidR="00C062F8" w:rsidRPr="004452B7">
        <w:rPr>
          <w:sz w:val="28"/>
          <w:szCs w:val="28"/>
          <w:lang w:val="kk-KZ"/>
        </w:rPr>
        <w:t xml:space="preserve"> газетін басқарған </w:t>
      </w:r>
      <w:r w:rsidR="007D6BEE" w:rsidRPr="004452B7">
        <w:rPr>
          <w:sz w:val="28"/>
          <w:szCs w:val="28"/>
          <w:lang w:val="kk-KZ"/>
        </w:rPr>
        <w:t>Сапар Байжановтың да</w:t>
      </w:r>
      <w:r w:rsidR="00C062F8" w:rsidRPr="004452B7">
        <w:rPr>
          <w:sz w:val="28"/>
          <w:szCs w:val="28"/>
          <w:lang w:val="kk-KZ"/>
        </w:rPr>
        <w:t xml:space="preserve"> басқарудағы ерекшелігін атап өткен жөн.</w:t>
      </w:r>
    </w:p>
    <w:p w14:paraId="18F316C2" w14:textId="77777777" w:rsidR="00016FAA" w:rsidRDefault="00016FAA" w:rsidP="00016FAA">
      <w:pPr>
        <w:ind w:firstLine="708"/>
        <w:jc w:val="both"/>
        <w:rPr>
          <w:sz w:val="28"/>
          <w:szCs w:val="28"/>
          <w:lang w:val="kk-KZ"/>
        </w:rPr>
      </w:pPr>
      <w:r w:rsidRPr="00016FAA">
        <w:rPr>
          <w:sz w:val="28"/>
          <w:szCs w:val="28"/>
          <w:lang w:val="kk-KZ"/>
        </w:rPr>
        <w:t>«</w:t>
      </w:r>
      <w:r w:rsidRPr="00016FAA">
        <w:rPr>
          <w:sz w:val="28"/>
          <w:szCs w:val="28"/>
        </w:rPr>
        <w:t>Сапар Байжанов басшылыққа келген кезеңдер ойға оралса, редакциядағы жұмыс тәртібіне енгізілген бірқатар жаңалықтар бірден көз алдыма келеді. Мен бұл басылымға алғаш келгенде, редакцияда әр таң сайын жиналыс өткізіліп, сол күнгі нөмірдің жоспары жасалып, жарық көрген мақалалар талқыланып отыратын. Бұл жүйе кейін Сапар ағаның бастамасымен жаңа бағытқа көшті – күнделікті емес, апталық жоспарлауға негізделген тәртіп енгізілді.</w:t>
      </w:r>
    </w:p>
    <w:p w14:paraId="6B372EC4" w14:textId="0D3C474C" w:rsidR="00930344" w:rsidRPr="00C61A32" w:rsidRDefault="00016FAA" w:rsidP="00016FAA">
      <w:pPr>
        <w:ind w:firstLine="708"/>
        <w:jc w:val="both"/>
        <w:rPr>
          <w:sz w:val="28"/>
          <w:szCs w:val="28"/>
          <w:lang w:val="kk-KZ"/>
        </w:rPr>
      </w:pPr>
      <w:r w:rsidRPr="00016FAA">
        <w:rPr>
          <w:sz w:val="28"/>
          <w:szCs w:val="28"/>
        </w:rPr>
        <w:t>– Әр бөлім сейсенбіге дейін алдағы аптада жарияланатын материалдарының тізімін жауапты хатшыға тапсырады. Осы негізде секретариат барлық аптаға ортақ жоспар дайындайды. Шұғыл жағдайлар болмаса, сол жоспардан ауытқуға болмайды. Жұма күні сағат 11-де апта бойғы макет жобасы талқыланып, бөлімдер пікір айтады. Осыдан кейін жоспар бекітіледі. Жиі-жиі жиналыс өткізу шығармашылыққа тұсау болады, сол себепті осы әдісті қолданып көрелік. Нәтижесін көріп барып, шешім қабылдаймыз, – деген болатын Сапар Байжанов.</w:t>
      </w:r>
      <w:r>
        <w:rPr>
          <w:sz w:val="28"/>
          <w:szCs w:val="28"/>
          <w:lang w:val="kk-KZ"/>
        </w:rPr>
        <w:t xml:space="preserve"> </w:t>
      </w:r>
      <w:r w:rsidRPr="00016FAA">
        <w:rPr>
          <w:sz w:val="28"/>
          <w:szCs w:val="28"/>
        </w:rPr>
        <w:t>Осылайша, редакциядағы секретариат қызметінің салмағы айтарлықтай артты. Ол енді бұрынғыдай бөлімдерден не келсе, соны жинап беретін құрылым емес, бүкіл редакциялық жұмысты үйлестіретін орталыққа айналды. Әр қызметкердің алдында бөлімдердің тоқсандық жоспарлары жату</w:t>
      </w:r>
      <w:r w:rsidR="00BA2469">
        <w:rPr>
          <w:sz w:val="28"/>
          <w:szCs w:val="28"/>
          <w:lang w:val="kk-KZ"/>
        </w:rPr>
        <w:t>ға</w:t>
      </w:r>
      <w:r w:rsidRPr="00016FAA">
        <w:rPr>
          <w:sz w:val="28"/>
          <w:szCs w:val="28"/>
        </w:rPr>
        <w:t xml:space="preserve"> тиіс еді. Соған сәйкес сүбелі, маңызды материалдарды алдын ала жинап, апталық жоспарға кіргізіп отыру олардың тікелей міндетіне айналды. Бұл тәртіп негізгі айдарлар мен тақырыптардың жүйелі жариялануын қамтамасыз етіп, әлсіз не кездейсоқ дүниелердің жариялануына тосқауыл болды.</w:t>
      </w:r>
      <w:r>
        <w:rPr>
          <w:sz w:val="28"/>
          <w:szCs w:val="28"/>
          <w:lang w:val="kk-KZ"/>
        </w:rPr>
        <w:t xml:space="preserve"> </w:t>
      </w:r>
      <w:r w:rsidRPr="00016FAA">
        <w:rPr>
          <w:sz w:val="28"/>
          <w:szCs w:val="28"/>
        </w:rPr>
        <w:t>Дүйсенбі сайын таңертең өткізілетін лездеме – өткен аптада шыққан нөмірлерге шолу жасалатын маңызды алаң болды. Онда шыққан материалдардың мықты әрі осал тұстары ашық айтылып, үздік жарияланымдар көпшіліктің көз алдында марапатталып, арнайы тақтаға ілінетін. Бұл үрдіс редакция ұжымы үшін үлкен шығармашылық мектепке айналды десек, артық айтқандық емес</w:t>
      </w:r>
      <w:r w:rsidRPr="00016FAA">
        <w:rPr>
          <w:sz w:val="28"/>
          <w:szCs w:val="28"/>
          <w:lang w:val="kk-KZ"/>
        </w:rPr>
        <w:t>»</w:t>
      </w:r>
      <w:r w:rsidR="00552360" w:rsidRPr="00016FAA">
        <w:rPr>
          <w:sz w:val="28"/>
          <w:szCs w:val="28"/>
          <w:lang w:val="kk-KZ"/>
        </w:rPr>
        <w:t xml:space="preserve"> </w:t>
      </w:r>
      <w:r w:rsidR="00713582" w:rsidRPr="00016FAA">
        <w:rPr>
          <w:sz w:val="28"/>
          <w:szCs w:val="28"/>
        </w:rPr>
        <w:t>[</w:t>
      </w:r>
      <w:r w:rsidR="0054266E" w:rsidRPr="00016FAA">
        <w:rPr>
          <w:sz w:val="28"/>
          <w:szCs w:val="28"/>
        </w:rPr>
        <w:t>82</w:t>
      </w:r>
      <w:r w:rsidR="00713582" w:rsidRPr="00016FAA">
        <w:rPr>
          <w:sz w:val="28"/>
          <w:szCs w:val="28"/>
        </w:rPr>
        <w:t>]</w:t>
      </w:r>
      <w:r w:rsidR="00C61A32">
        <w:rPr>
          <w:sz w:val="28"/>
          <w:szCs w:val="28"/>
          <w:lang w:val="kk-KZ"/>
        </w:rPr>
        <w:t>.</w:t>
      </w:r>
    </w:p>
    <w:p w14:paraId="3CB3BC97" w14:textId="067912D8" w:rsidR="00930344" w:rsidRPr="00C61A32" w:rsidRDefault="00C40D3B" w:rsidP="004452B7">
      <w:pPr>
        <w:ind w:firstLine="708"/>
        <w:jc w:val="both"/>
        <w:rPr>
          <w:sz w:val="28"/>
          <w:szCs w:val="28"/>
          <w:lang w:val="kk-KZ"/>
        </w:rPr>
      </w:pPr>
      <w:r>
        <w:rPr>
          <w:sz w:val="28"/>
          <w:szCs w:val="28"/>
        </w:rPr>
        <w:t>С.</w:t>
      </w:r>
      <w:r w:rsidR="00930344" w:rsidRPr="004452B7">
        <w:rPr>
          <w:sz w:val="28"/>
          <w:szCs w:val="28"/>
        </w:rPr>
        <w:t xml:space="preserve">Байжановтың «Социалистік Қазақстан» газетін басқарған кезеңіндегі кадрлық саясат пен менеджмент стратегиясын талдау кезінде оның енгізген ұйымдастырушылық өзгерістеріне, нақты жұмыс жоспарларына баса мән бергендігін көреміз. Бас редактордың қызметкерлермен өзара ашық әрі тиімді байланыс орнатуы </w:t>
      </w:r>
      <w:r w:rsidR="00C74A6B">
        <w:rPr>
          <w:sz w:val="28"/>
          <w:szCs w:val="28"/>
          <w:lang w:val="kk-KZ"/>
        </w:rPr>
        <w:t xml:space="preserve">– </w:t>
      </w:r>
      <w:r w:rsidR="00930344" w:rsidRPr="004452B7">
        <w:rPr>
          <w:sz w:val="28"/>
          <w:szCs w:val="28"/>
        </w:rPr>
        <w:t xml:space="preserve">қазіргі менеджмент ғылымы тұрғысынан алғанда өте маңызды қадам. Мысалы, </w:t>
      </w:r>
      <w:r w:rsidR="00E76F2E">
        <w:rPr>
          <w:sz w:val="28"/>
          <w:szCs w:val="28"/>
          <w:lang w:val="kk-KZ"/>
        </w:rPr>
        <w:t>С.</w:t>
      </w:r>
      <w:r w:rsidR="00930344" w:rsidRPr="004452B7">
        <w:rPr>
          <w:sz w:val="28"/>
          <w:szCs w:val="28"/>
        </w:rPr>
        <w:t>Байжанов редакция жұмысында апталық жоспарлауды енгізген. Бұл басқару тәсілі бойынша, газет бетінде кездейсоқ, жүйесіз материалдардың жариялануы шектеліп, редакци</w:t>
      </w:r>
      <w:r w:rsidR="00BA2469">
        <w:rPr>
          <w:sz w:val="28"/>
          <w:szCs w:val="28"/>
        </w:rPr>
        <w:t>яның ішкі жұмысының жүйеленуіне</w:t>
      </w:r>
      <w:r w:rsidR="00930344" w:rsidRPr="004452B7">
        <w:rPr>
          <w:sz w:val="28"/>
          <w:szCs w:val="28"/>
        </w:rPr>
        <w:t xml:space="preserve"> әрі шығарылған өнім сапасының артуына жол ашты. Осы орайда, </w:t>
      </w:r>
      <w:r w:rsidR="00C33FD1" w:rsidRPr="004452B7">
        <w:rPr>
          <w:sz w:val="28"/>
          <w:szCs w:val="28"/>
          <w:lang w:val="kk-KZ"/>
        </w:rPr>
        <w:t>қазіргі</w:t>
      </w:r>
      <w:r w:rsidR="00930344" w:rsidRPr="004452B7">
        <w:rPr>
          <w:sz w:val="28"/>
          <w:szCs w:val="28"/>
        </w:rPr>
        <w:t xml:space="preserve"> ғалымдар «Бас редактордың кадрлық саясатында қызметкерлерді нақты жоспарға бағындыруы, әр қызметкердің жауапкершілігін арттырып, газеттің сапалық өсуіне мүмкіндік береді. Ұжым мүшелерінің міндеттері айқындалып, кадрларды ма</w:t>
      </w:r>
      <w:r w:rsidR="00BA2469">
        <w:rPr>
          <w:sz w:val="28"/>
          <w:szCs w:val="28"/>
        </w:rPr>
        <w:t>қсатты пайдалану қалыптасады»,</w:t>
      </w:r>
      <w:r w:rsidR="00930344" w:rsidRPr="004452B7">
        <w:rPr>
          <w:sz w:val="28"/>
          <w:szCs w:val="28"/>
        </w:rPr>
        <w:t xml:space="preserve"> деген ғылыми тұжырымды алға тартады </w:t>
      </w:r>
      <w:r w:rsidR="00D11F8F" w:rsidRPr="00D11F8F">
        <w:rPr>
          <w:sz w:val="28"/>
          <w:szCs w:val="28"/>
        </w:rPr>
        <w:t>[</w:t>
      </w:r>
      <w:r w:rsidR="00D11F8F">
        <w:rPr>
          <w:sz w:val="28"/>
          <w:szCs w:val="28"/>
        </w:rPr>
        <w:t>83</w:t>
      </w:r>
      <w:r w:rsidR="00D11F8F" w:rsidRPr="00D11F8F">
        <w:rPr>
          <w:sz w:val="28"/>
          <w:szCs w:val="28"/>
        </w:rPr>
        <w:t>]</w:t>
      </w:r>
      <w:r w:rsidR="00C61A32">
        <w:rPr>
          <w:sz w:val="28"/>
          <w:szCs w:val="28"/>
          <w:lang w:val="kk-KZ"/>
        </w:rPr>
        <w:t>.</w:t>
      </w:r>
    </w:p>
    <w:p w14:paraId="3BE5A702" w14:textId="20FE9597" w:rsidR="00930344" w:rsidRPr="00C61A32" w:rsidRDefault="00C40D3B" w:rsidP="004452B7">
      <w:pPr>
        <w:ind w:firstLine="708"/>
        <w:jc w:val="both"/>
        <w:rPr>
          <w:sz w:val="28"/>
          <w:szCs w:val="28"/>
          <w:lang w:val="kk-KZ"/>
        </w:rPr>
      </w:pPr>
      <w:r>
        <w:rPr>
          <w:sz w:val="28"/>
          <w:szCs w:val="28"/>
        </w:rPr>
        <w:t>Сонымен қатар</w:t>
      </w:r>
      <w:r w:rsidR="00BA2469">
        <w:rPr>
          <w:sz w:val="28"/>
          <w:szCs w:val="28"/>
          <w:lang w:val="kk-KZ"/>
        </w:rPr>
        <w:t>,</w:t>
      </w:r>
      <w:r>
        <w:rPr>
          <w:sz w:val="28"/>
          <w:szCs w:val="28"/>
        </w:rPr>
        <w:t xml:space="preserve"> С.</w:t>
      </w:r>
      <w:r w:rsidR="00930344" w:rsidRPr="004452B7">
        <w:rPr>
          <w:sz w:val="28"/>
          <w:szCs w:val="28"/>
        </w:rPr>
        <w:t>Байжанов қызметкерлердің кәсіби тұрғыда дамуына ерекше мән берген. Оның бас редактор ретінде «редакцияда жұмыс істеу – әр адамға қуаныш болуы керек. Біз білмегенімізді білуге, қолымыз</w:t>
      </w:r>
      <w:r w:rsidR="00BA2469">
        <w:rPr>
          <w:sz w:val="28"/>
          <w:szCs w:val="28"/>
        </w:rPr>
        <w:t>дан келмегенді үйренуге талпына</w:t>
      </w:r>
      <w:r w:rsidR="00BA2469">
        <w:rPr>
          <w:sz w:val="28"/>
          <w:szCs w:val="28"/>
          <w:lang w:val="kk-KZ"/>
        </w:rPr>
        <w:t xml:space="preserve"> </w:t>
      </w:r>
      <w:r w:rsidR="00930344" w:rsidRPr="004452B7">
        <w:rPr>
          <w:sz w:val="28"/>
          <w:szCs w:val="28"/>
        </w:rPr>
        <w:t xml:space="preserve">әрі бір-бірімізге сенім көрсете, көмектесе жүріп қызмет атқаруға тиіспіз» деген ұстанымы қазіргі менеджмент теориясындағы кадрларды ынталандыру және адами капиталды тиімді басқару принциптерімен сәйкес келеді. Бұған қазіргі </w:t>
      </w:r>
      <w:r w:rsidR="00C63A71" w:rsidRPr="004452B7">
        <w:rPr>
          <w:sz w:val="28"/>
          <w:szCs w:val="28"/>
          <w:lang w:val="kk-KZ"/>
        </w:rPr>
        <w:t>отандық</w:t>
      </w:r>
      <w:r w:rsidR="00930344" w:rsidRPr="004452B7">
        <w:rPr>
          <w:sz w:val="28"/>
          <w:szCs w:val="28"/>
        </w:rPr>
        <w:t xml:space="preserve"> баспасөзді басқару мәселесін зерттеген ғалымдар: «Редакция қызметкерлерінің кәсіби ізденістеріне басшының тікелей ықпалы зор. Қызметкерлердің шығармашылық әлеуетін қолдау арқылы басылымның беделін, ақпараттық саясатының тиімділі</w:t>
      </w:r>
      <w:r w:rsidR="00BA2469">
        <w:rPr>
          <w:sz w:val="28"/>
          <w:szCs w:val="28"/>
        </w:rPr>
        <w:t xml:space="preserve">гін қамтамасыз етуге болады», </w:t>
      </w:r>
      <w:r w:rsidR="00930344" w:rsidRPr="004452B7">
        <w:rPr>
          <w:sz w:val="28"/>
          <w:szCs w:val="28"/>
        </w:rPr>
        <w:t xml:space="preserve">деп ерекше тоқталған </w:t>
      </w:r>
      <w:r w:rsidR="00D11F8F">
        <w:rPr>
          <w:sz w:val="28"/>
          <w:szCs w:val="28"/>
        </w:rPr>
        <w:t>[84]</w:t>
      </w:r>
      <w:r w:rsidR="00C61A32">
        <w:rPr>
          <w:sz w:val="28"/>
          <w:szCs w:val="28"/>
          <w:lang w:val="kk-KZ"/>
        </w:rPr>
        <w:t>.</w:t>
      </w:r>
    </w:p>
    <w:p w14:paraId="793C37F7" w14:textId="61BD86F0" w:rsidR="00930344" w:rsidRPr="004452B7" w:rsidRDefault="00930344" w:rsidP="004452B7">
      <w:pPr>
        <w:ind w:firstLine="708"/>
        <w:jc w:val="both"/>
        <w:rPr>
          <w:sz w:val="28"/>
          <w:szCs w:val="28"/>
          <w:lang w:val="kk-KZ"/>
        </w:rPr>
      </w:pPr>
      <w:r w:rsidRPr="004452B7">
        <w:rPr>
          <w:sz w:val="28"/>
          <w:szCs w:val="28"/>
        </w:rPr>
        <w:t xml:space="preserve">Сондай-ақ </w:t>
      </w:r>
      <w:r w:rsidR="00E76F2E">
        <w:rPr>
          <w:sz w:val="28"/>
          <w:szCs w:val="28"/>
          <w:lang w:val="kk-KZ"/>
        </w:rPr>
        <w:t>С.</w:t>
      </w:r>
      <w:r w:rsidR="00C27EC4">
        <w:rPr>
          <w:sz w:val="28"/>
          <w:szCs w:val="28"/>
        </w:rPr>
        <w:t>Байжанов</w:t>
      </w:r>
      <w:r w:rsidRPr="004452B7">
        <w:rPr>
          <w:sz w:val="28"/>
          <w:szCs w:val="28"/>
        </w:rPr>
        <w:t xml:space="preserve"> енгізген «секретариатты штабқа айналдыру» әдісі басылымның ұйымдастырушылық менеджментін жетілдіруге бағытталған нақты шешім екені анық. Мұнда бөлімдерден түсетін материалдарды реттеу, олардың мерзімділігі мен мазмұндық сапасын тұрақты қадағалау жұмысы ж</w:t>
      </w:r>
      <w:r w:rsidR="00C74A6B">
        <w:rPr>
          <w:sz w:val="28"/>
          <w:szCs w:val="28"/>
          <w:lang w:val="kk-KZ"/>
        </w:rPr>
        <w:t>үйелі</w:t>
      </w:r>
      <w:r w:rsidRPr="004452B7">
        <w:rPr>
          <w:sz w:val="28"/>
          <w:szCs w:val="28"/>
        </w:rPr>
        <w:t xml:space="preserve"> жолға қойылған. Қазіргі медиа менеджментті зерттеушілердің пікірі бойынша, «секретариаттың басқарушы штаб ретінде қалыптасуы – газеттің редакциялық саясатының стратегиялық үйлесімділігін қамтамасыз ететін фактор. Бұл әдіс газеттің ішкі мазмұндық жүйелілігін, редакциялық бақылауды күшейтіп, жалпы ақпараттық саясаттың тұрақтылығына негіз болады»</w:t>
      </w:r>
      <w:r w:rsidR="00BA2469">
        <w:rPr>
          <w:sz w:val="28"/>
          <w:szCs w:val="28"/>
          <w:lang w:val="kk-KZ"/>
        </w:rPr>
        <w:t>,</w:t>
      </w:r>
      <w:r w:rsidRPr="004452B7">
        <w:rPr>
          <w:sz w:val="28"/>
          <w:szCs w:val="28"/>
        </w:rPr>
        <w:t xml:space="preserve"> деп тұжырымдайды</w:t>
      </w:r>
      <w:r w:rsidR="00D11F8F">
        <w:rPr>
          <w:sz w:val="28"/>
          <w:szCs w:val="28"/>
        </w:rPr>
        <w:t xml:space="preserve"> [85]</w:t>
      </w:r>
      <w:r w:rsidRPr="004452B7">
        <w:rPr>
          <w:sz w:val="28"/>
          <w:szCs w:val="28"/>
        </w:rPr>
        <w:t>.</w:t>
      </w:r>
    </w:p>
    <w:p w14:paraId="516822B5" w14:textId="17AAAA1F" w:rsidR="00BC23F2" w:rsidRDefault="008A4FE0" w:rsidP="004452B7">
      <w:pPr>
        <w:ind w:firstLine="708"/>
        <w:jc w:val="both"/>
        <w:rPr>
          <w:color w:val="000000"/>
          <w:sz w:val="28"/>
          <w:szCs w:val="28"/>
          <w:shd w:val="clear" w:color="auto" w:fill="FFFFFF"/>
        </w:rPr>
      </w:pPr>
      <w:r>
        <w:rPr>
          <w:color w:val="000000"/>
          <w:sz w:val="28"/>
          <w:szCs w:val="28"/>
          <w:shd w:val="clear" w:color="auto" w:fill="FFFFFF"/>
          <w:lang w:val="kk-KZ"/>
        </w:rPr>
        <w:t xml:space="preserve">Ал </w:t>
      </w:r>
      <w:r w:rsidR="00565846" w:rsidRPr="00565846">
        <w:rPr>
          <w:color w:val="000000"/>
          <w:sz w:val="28"/>
          <w:szCs w:val="28"/>
          <w:shd w:val="clear" w:color="auto" w:fill="FFFFFF"/>
        </w:rPr>
        <w:t xml:space="preserve">Шерхан Мұртаза басқарған кезең – «Социалистік Қазақстан» газетінің тынысы </w:t>
      </w:r>
      <w:r w:rsidR="00C40D3B">
        <w:rPr>
          <w:color w:val="000000"/>
          <w:sz w:val="28"/>
          <w:szCs w:val="28"/>
          <w:shd w:val="clear" w:color="auto" w:fill="FFFFFF"/>
          <w:lang w:val="kk-KZ"/>
        </w:rPr>
        <w:t>кеңейіп</w:t>
      </w:r>
      <w:r w:rsidR="00565846" w:rsidRPr="00565846">
        <w:rPr>
          <w:color w:val="000000"/>
          <w:sz w:val="28"/>
          <w:szCs w:val="28"/>
          <w:shd w:val="clear" w:color="auto" w:fill="FFFFFF"/>
        </w:rPr>
        <w:t xml:space="preserve">, ықпалы </w:t>
      </w:r>
      <w:r w:rsidR="00E76F2E">
        <w:rPr>
          <w:color w:val="000000"/>
          <w:sz w:val="28"/>
          <w:szCs w:val="28"/>
          <w:shd w:val="clear" w:color="auto" w:fill="FFFFFF"/>
          <w:lang w:val="kk-KZ"/>
        </w:rPr>
        <w:t>к</w:t>
      </w:r>
      <w:r w:rsidR="00C74A6B">
        <w:rPr>
          <w:color w:val="000000"/>
          <w:sz w:val="28"/>
          <w:szCs w:val="28"/>
          <w:shd w:val="clear" w:color="auto" w:fill="FFFFFF"/>
          <w:lang w:val="kk-KZ"/>
        </w:rPr>
        <w:t>ү</w:t>
      </w:r>
      <w:r w:rsidR="00E76F2E">
        <w:rPr>
          <w:color w:val="000000"/>
          <w:sz w:val="28"/>
          <w:szCs w:val="28"/>
          <w:shd w:val="clear" w:color="auto" w:fill="FFFFFF"/>
          <w:lang w:val="kk-KZ"/>
        </w:rPr>
        <w:t>шейе</w:t>
      </w:r>
      <w:r w:rsidR="00565846" w:rsidRPr="00565846">
        <w:rPr>
          <w:color w:val="000000"/>
          <w:sz w:val="28"/>
          <w:szCs w:val="28"/>
          <w:shd w:val="clear" w:color="auto" w:fill="FFFFFF"/>
        </w:rPr>
        <w:t xml:space="preserve"> түскен уақыт. </w:t>
      </w:r>
      <w:r w:rsidR="004A5DD3">
        <w:rPr>
          <w:color w:val="000000"/>
          <w:sz w:val="28"/>
          <w:szCs w:val="28"/>
          <w:shd w:val="clear" w:color="auto" w:fill="FFFFFF"/>
          <w:lang w:val="kk-KZ"/>
        </w:rPr>
        <w:t>Ол – б</w:t>
      </w:r>
      <w:r>
        <w:rPr>
          <w:color w:val="000000"/>
          <w:sz w:val="28"/>
          <w:szCs w:val="28"/>
          <w:shd w:val="clear" w:color="auto" w:fill="FFFFFF"/>
          <w:lang w:val="kk-KZ"/>
        </w:rPr>
        <w:t>аспасөздің</w:t>
      </w:r>
      <w:r w:rsidR="00565846" w:rsidRPr="00565846">
        <w:rPr>
          <w:color w:val="000000"/>
          <w:sz w:val="28"/>
          <w:szCs w:val="28"/>
          <w:shd w:val="clear" w:color="auto" w:fill="FFFFFF"/>
        </w:rPr>
        <w:t xml:space="preserve"> мазмұны мен пішініне </w:t>
      </w:r>
      <w:r w:rsidR="00C74A6B">
        <w:rPr>
          <w:color w:val="000000"/>
          <w:sz w:val="28"/>
          <w:szCs w:val="28"/>
          <w:shd w:val="clear" w:color="auto" w:fill="FFFFFF"/>
          <w:lang w:val="kk-KZ"/>
        </w:rPr>
        <w:t xml:space="preserve">елеулі өзгерістер </w:t>
      </w:r>
      <w:r w:rsidR="00C74A6B">
        <w:rPr>
          <w:color w:val="000000"/>
          <w:sz w:val="28"/>
          <w:szCs w:val="28"/>
          <w:shd w:val="clear" w:color="auto" w:fill="FFFFFF"/>
        </w:rPr>
        <w:t>ен</w:t>
      </w:r>
      <w:r w:rsidR="00565846" w:rsidRPr="00565846">
        <w:rPr>
          <w:color w:val="000000"/>
          <w:sz w:val="28"/>
          <w:szCs w:val="28"/>
          <w:shd w:val="clear" w:color="auto" w:fill="FFFFFF"/>
        </w:rPr>
        <w:t>ген кезең</w:t>
      </w:r>
      <w:r w:rsidR="00C74A6B">
        <w:rPr>
          <w:color w:val="000000"/>
          <w:sz w:val="28"/>
          <w:szCs w:val="28"/>
          <w:shd w:val="clear" w:color="auto" w:fill="FFFFFF"/>
          <w:lang w:val="kk-KZ"/>
        </w:rPr>
        <w:t xml:space="preserve"> ретінде</w:t>
      </w:r>
      <w:r w:rsidR="00565846" w:rsidRPr="00565846">
        <w:rPr>
          <w:color w:val="000000"/>
          <w:sz w:val="28"/>
          <w:szCs w:val="28"/>
          <w:shd w:val="clear" w:color="auto" w:fill="FFFFFF"/>
        </w:rPr>
        <w:t xml:space="preserve"> отандық журналистика тарихында </w:t>
      </w:r>
      <w:r w:rsidR="004A5DD3">
        <w:rPr>
          <w:color w:val="000000"/>
          <w:sz w:val="28"/>
          <w:szCs w:val="28"/>
          <w:shd w:val="clear" w:color="auto" w:fill="FFFFFF"/>
          <w:lang w:val="kk-KZ"/>
        </w:rPr>
        <w:t>қалатыны анық</w:t>
      </w:r>
      <w:r w:rsidR="00565846" w:rsidRPr="00565846">
        <w:rPr>
          <w:color w:val="000000"/>
          <w:sz w:val="28"/>
          <w:szCs w:val="28"/>
          <w:shd w:val="clear" w:color="auto" w:fill="FFFFFF"/>
        </w:rPr>
        <w:t>. Ш</w:t>
      </w:r>
      <w:r w:rsidR="004A5DD3">
        <w:rPr>
          <w:color w:val="000000"/>
          <w:sz w:val="28"/>
          <w:szCs w:val="28"/>
          <w:shd w:val="clear" w:color="auto" w:fill="FFFFFF"/>
          <w:lang w:val="kk-KZ"/>
        </w:rPr>
        <w:t>.</w:t>
      </w:r>
      <w:r w:rsidR="00565846" w:rsidRPr="00565846">
        <w:rPr>
          <w:color w:val="000000"/>
          <w:sz w:val="28"/>
          <w:szCs w:val="28"/>
          <w:shd w:val="clear" w:color="auto" w:fill="FFFFFF"/>
        </w:rPr>
        <w:t>Мұртаза</w:t>
      </w:r>
      <w:r w:rsidR="00C40D3B">
        <w:rPr>
          <w:color w:val="000000"/>
          <w:sz w:val="28"/>
          <w:szCs w:val="28"/>
          <w:shd w:val="clear" w:color="auto" w:fill="FFFFFF"/>
          <w:lang w:val="kk-KZ"/>
        </w:rPr>
        <w:t xml:space="preserve"> бас редактор болған уақытта басылым </w:t>
      </w:r>
      <w:r w:rsidR="00565846" w:rsidRPr="00565846">
        <w:rPr>
          <w:color w:val="000000"/>
          <w:sz w:val="28"/>
          <w:szCs w:val="28"/>
          <w:shd w:val="clear" w:color="auto" w:fill="FFFFFF"/>
        </w:rPr>
        <w:t xml:space="preserve">кеңестік дәуірден бері </w:t>
      </w:r>
      <w:r w:rsidR="00E76F2E">
        <w:rPr>
          <w:color w:val="000000"/>
          <w:sz w:val="28"/>
          <w:szCs w:val="28"/>
          <w:shd w:val="clear" w:color="auto" w:fill="FFFFFF"/>
          <w:lang w:val="kk-KZ"/>
        </w:rPr>
        <w:t>келе жатқан</w:t>
      </w:r>
      <w:r w:rsidR="00565846" w:rsidRPr="00565846">
        <w:rPr>
          <w:color w:val="000000"/>
          <w:sz w:val="28"/>
          <w:szCs w:val="28"/>
          <w:shd w:val="clear" w:color="auto" w:fill="FFFFFF"/>
        </w:rPr>
        <w:t xml:space="preserve"> идеологиялық ұрандардан арылып, ұлттық құндылықтар</w:t>
      </w:r>
      <w:r w:rsidR="00E76F2E">
        <w:rPr>
          <w:color w:val="000000"/>
          <w:sz w:val="28"/>
          <w:szCs w:val="28"/>
          <w:shd w:val="clear" w:color="auto" w:fill="FFFFFF"/>
          <w:lang w:val="kk-KZ"/>
        </w:rPr>
        <w:t xml:space="preserve">ға басымдық беріле </w:t>
      </w:r>
      <w:r w:rsidR="00565846" w:rsidRPr="00565846">
        <w:rPr>
          <w:color w:val="000000"/>
          <w:sz w:val="28"/>
          <w:szCs w:val="28"/>
          <w:shd w:val="clear" w:color="auto" w:fill="FFFFFF"/>
        </w:rPr>
        <w:t xml:space="preserve">бастады. </w:t>
      </w:r>
      <w:r w:rsidR="00C40D3B">
        <w:rPr>
          <w:color w:val="000000"/>
          <w:sz w:val="28"/>
          <w:szCs w:val="28"/>
          <w:shd w:val="clear" w:color="auto" w:fill="FFFFFF"/>
          <w:lang w:val="kk-KZ"/>
        </w:rPr>
        <w:t>Г</w:t>
      </w:r>
      <w:r w:rsidR="00565846" w:rsidRPr="00565846">
        <w:rPr>
          <w:color w:val="000000"/>
          <w:sz w:val="28"/>
          <w:szCs w:val="28"/>
          <w:shd w:val="clear" w:color="auto" w:fill="FFFFFF"/>
        </w:rPr>
        <w:t xml:space="preserve">азетте көтерілген тақырыптар – елдің рухани жадын жаңғырту, тарихи әділеттілікті қалпына келтіру, ұлт тағдырына қатысты өткір ойлармен ерекшеленді </w:t>
      </w:r>
      <w:r w:rsidR="00000C19">
        <w:rPr>
          <w:color w:val="000000"/>
          <w:sz w:val="28"/>
          <w:szCs w:val="28"/>
          <w:shd w:val="clear" w:color="auto" w:fill="FFFFFF"/>
          <w:lang w:val="kk-KZ"/>
        </w:rPr>
        <w:t>[</w:t>
      </w:r>
      <w:r w:rsidR="00BC23F2" w:rsidRPr="00BC23F2">
        <w:rPr>
          <w:color w:val="000000"/>
          <w:sz w:val="28"/>
          <w:szCs w:val="28"/>
          <w:shd w:val="clear" w:color="auto" w:fill="FFFFFF"/>
        </w:rPr>
        <w:t>8</w:t>
      </w:r>
      <w:r w:rsidR="00BC23F2">
        <w:rPr>
          <w:color w:val="000000"/>
          <w:sz w:val="28"/>
          <w:szCs w:val="28"/>
          <w:shd w:val="clear" w:color="auto" w:fill="FFFFFF"/>
        </w:rPr>
        <w:t>6, 60]</w:t>
      </w:r>
      <w:r w:rsidR="00565846" w:rsidRPr="00565846">
        <w:rPr>
          <w:color w:val="000000"/>
          <w:sz w:val="28"/>
          <w:szCs w:val="28"/>
          <w:shd w:val="clear" w:color="auto" w:fill="FFFFFF"/>
        </w:rPr>
        <w:t xml:space="preserve">. </w:t>
      </w:r>
    </w:p>
    <w:p w14:paraId="1C4AA3B9" w14:textId="77777777" w:rsidR="00BC23F2" w:rsidRDefault="00565846" w:rsidP="004452B7">
      <w:pPr>
        <w:ind w:firstLine="708"/>
        <w:jc w:val="both"/>
        <w:rPr>
          <w:color w:val="000000"/>
          <w:sz w:val="28"/>
          <w:szCs w:val="28"/>
          <w:shd w:val="clear" w:color="auto" w:fill="FFFFFF"/>
        </w:rPr>
      </w:pPr>
      <w:r w:rsidRPr="00565846">
        <w:rPr>
          <w:color w:val="000000"/>
          <w:sz w:val="28"/>
          <w:szCs w:val="28"/>
          <w:shd w:val="clear" w:color="auto" w:fill="FFFFFF"/>
        </w:rPr>
        <w:t xml:space="preserve">Газеттің бұрынғы атауы – «Социалистік Қазақстан» болғанымен, оның ішкі мазмұны мен бағыт-бағдары толықтай жаңарып, шын мәніндегі ұлттық мүдденің мінберіне айналды. 1991 жылы «Азаттық. Теңдік. Туыстық!» деген жаңа ұранмен жариялана бастауы – соның айғағы. </w:t>
      </w:r>
    </w:p>
    <w:p w14:paraId="734962A9" w14:textId="61D644E9" w:rsidR="00D266B9" w:rsidRDefault="00565846" w:rsidP="004452B7">
      <w:pPr>
        <w:ind w:firstLine="708"/>
        <w:jc w:val="both"/>
        <w:rPr>
          <w:color w:val="000000"/>
          <w:sz w:val="28"/>
          <w:szCs w:val="28"/>
          <w:shd w:val="clear" w:color="auto" w:fill="FFFFFF"/>
          <w:lang w:val="kk-KZ"/>
        </w:rPr>
      </w:pPr>
      <w:r w:rsidRPr="00565846">
        <w:rPr>
          <w:color w:val="000000"/>
          <w:sz w:val="28"/>
          <w:szCs w:val="28"/>
          <w:shd w:val="clear" w:color="auto" w:fill="FFFFFF"/>
        </w:rPr>
        <w:t xml:space="preserve">Шерхан Мұртаза кадр таңдауда да өзгеше тәсіл ұстанды. Облыстардан кіл мықты қаламгерлерді жинап, өңірлік тақырыптардың республикалық деңгейде көтерілуіне жол ашты. Бұл кадрлық саясат газеттің мазмұндық сапасын арттырып, оқырман сұранысына сай жұмыс істеуіне ықпал етті. Оның редакторлығы тұсында басылымда жанрлық алуандық қалыптасты. Публицистика, очерк, сұхбат, фельетон секілді түрлі формадағы дүниелермен бірге әдебиет пен өнерге, экологияға, әлеуметтік мәселелерге арналған </w:t>
      </w:r>
      <w:r w:rsidR="003A299A" w:rsidRPr="00565846">
        <w:rPr>
          <w:color w:val="000000"/>
          <w:sz w:val="28"/>
          <w:szCs w:val="28"/>
          <w:shd w:val="clear" w:color="auto" w:fill="FFFFFF"/>
        </w:rPr>
        <w:t xml:space="preserve">«Жансарай», «Сөз сыры», «Алтын сақа», «Қайта оралған қандастар» </w:t>
      </w:r>
      <w:r w:rsidR="003A299A">
        <w:rPr>
          <w:color w:val="000000"/>
          <w:sz w:val="28"/>
          <w:szCs w:val="28"/>
          <w:shd w:val="clear" w:color="auto" w:fill="FFFFFF"/>
          <w:lang w:val="kk-KZ"/>
        </w:rPr>
        <w:t xml:space="preserve">сынды </w:t>
      </w:r>
      <w:r w:rsidRPr="00565846">
        <w:rPr>
          <w:color w:val="000000"/>
          <w:sz w:val="28"/>
          <w:szCs w:val="28"/>
          <w:shd w:val="clear" w:color="auto" w:fill="FFFFFF"/>
        </w:rPr>
        <w:t xml:space="preserve">тұрақты айдарлар мен арнайы беттер ашылды </w:t>
      </w:r>
      <w:r w:rsidR="003A299A">
        <w:rPr>
          <w:color w:val="000000"/>
          <w:sz w:val="28"/>
          <w:szCs w:val="28"/>
          <w:shd w:val="clear" w:color="auto" w:fill="FFFFFF"/>
          <w:lang w:val="kk-KZ"/>
        </w:rPr>
        <w:t>[</w:t>
      </w:r>
      <w:r w:rsidR="003A299A" w:rsidRPr="00BC23F2">
        <w:rPr>
          <w:color w:val="000000"/>
          <w:sz w:val="28"/>
          <w:szCs w:val="28"/>
          <w:shd w:val="clear" w:color="auto" w:fill="FFFFFF"/>
        </w:rPr>
        <w:t>8</w:t>
      </w:r>
      <w:r w:rsidR="007F0333" w:rsidRPr="007F0333">
        <w:rPr>
          <w:color w:val="000000"/>
          <w:sz w:val="28"/>
          <w:szCs w:val="28"/>
          <w:shd w:val="clear" w:color="auto" w:fill="FFFFFF"/>
        </w:rPr>
        <w:t>7</w:t>
      </w:r>
      <w:r w:rsidR="003A299A">
        <w:rPr>
          <w:color w:val="000000"/>
          <w:sz w:val="28"/>
          <w:szCs w:val="28"/>
          <w:shd w:val="clear" w:color="auto" w:fill="FFFFFF"/>
        </w:rPr>
        <w:t>, 62]</w:t>
      </w:r>
      <w:r w:rsidRPr="00565846">
        <w:rPr>
          <w:color w:val="000000"/>
          <w:sz w:val="28"/>
          <w:szCs w:val="28"/>
          <w:shd w:val="clear" w:color="auto" w:fill="FFFFFF"/>
        </w:rPr>
        <w:t>. Бұл – дәстүрлі газет</w:t>
      </w:r>
      <w:r w:rsidR="00EE67EF">
        <w:rPr>
          <w:color w:val="000000"/>
          <w:sz w:val="28"/>
          <w:szCs w:val="28"/>
          <w:shd w:val="clear" w:color="auto" w:fill="FFFFFF"/>
        </w:rPr>
        <w:t xml:space="preserve"> </w:t>
      </w:r>
      <w:r w:rsidRPr="00565846">
        <w:rPr>
          <w:color w:val="000000"/>
          <w:sz w:val="28"/>
          <w:szCs w:val="28"/>
          <w:shd w:val="clear" w:color="auto" w:fill="FFFFFF"/>
        </w:rPr>
        <w:t>менеджмент</w:t>
      </w:r>
      <w:r w:rsidR="00EE67EF">
        <w:rPr>
          <w:color w:val="000000"/>
          <w:sz w:val="28"/>
          <w:szCs w:val="28"/>
          <w:shd w:val="clear" w:color="auto" w:fill="FFFFFF"/>
          <w:lang w:val="kk-KZ"/>
        </w:rPr>
        <w:t>і</w:t>
      </w:r>
      <w:r w:rsidRPr="00565846">
        <w:rPr>
          <w:color w:val="000000"/>
          <w:sz w:val="28"/>
          <w:szCs w:val="28"/>
          <w:shd w:val="clear" w:color="auto" w:fill="FFFFFF"/>
        </w:rPr>
        <w:t xml:space="preserve"> аясында контенттік әртараптандыру тәсілінің </w:t>
      </w:r>
      <w:r w:rsidR="00D266B9">
        <w:rPr>
          <w:color w:val="000000"/>
          <w:sz w:val="28"/>
          <w:szCs w:val="28"/>
          <w:shd w:val="clear" w:color="auto" w:fill="FFFFFF"/>
          <w:lang w:val="kk-KZ"/>
        </w:rPr>
        <w:t xml:space="preserve">озық </w:t>
      </w:r>
      <w:r w:rsidRPr="00565846">
        <w:rPr>
          <w:color w:val="000000"/>
          <w:sz w:val="28"/>
          <w:szCs w:val="28"/>
          <w:shd w:val="clear" w:color="auto" w:fill="FFFFFF"/>
        </w:rPr>
        <w:t xml:space="preserve">үлгісі. </w:t>
      </w:r>
    </w:p>
    <w:p w14:paraId="01AC6759" w14:textId="6143A1EB" w:rsidR="00D11CF1" w:rsidRPr="00565846" w:rsidRDefault="00565846" w:rsidP="004452B7">
      <w:pPr>
        <w:ind w:firstLine="708"/>
        <w:jc w:val="both"/>
        <w:rPr>
          <w:sz w:val="28"/>
          <w:szCs w:val="28"/>
          <w:lang w:val="kk-KZ"/>
        </w:rPr>
      </w:pPr>
      <w:r w:rsidRPr="00565846">
        <w:rPr>
          <w:color w:val="000000"/>
          <w:sz w:val="28"/>
          <w:szCs w:val="28"/>
          <w:shd w:val="clear" w:color="auto" w:fill="FFFFFF"/>
        </w:rPr>
        <w:t>Бас ре</w:t>
      </w:r>
      <w:r w:rsidR="004A5DD3">
        <w:rPr>
          <w:color w:val="000000"/>
          <w:sz w:val="28"/>
          <w:szCs w:val="28"/>
          <w:shd w:val="clear" w:color="auto" w:fill="FFFFFF"/>
        </w:rPr>
        <w:t>дактор Ш.</w:t>
      </w:r>
      <w:r w:rsidRPr="00565846">
        <w:rPr>
          <w:color w:val="000000"/>
          <w:sz w:val="28"/>
          <w:szCs w:val="28"/>
          <w:shd w:val="clear" w:color="auto" w:fill="FFFFFF"/>
        </w:rPr>
        <w:t>Мұртаза газет</w:t>
      </w:r>
      <w:r w:rsidR="004A5DD3">
        <w:rPr>
          <w:color w:val="000000"/>
          <w:sz w:val="28"/>
          <w:szCs w:val="28"/>
          <w:shd w:val="clear" w:color="auto" w:fill="FFFFFF"/>
        </w:rPr>
        <w:t xml:space="preserve">тің ішкі </w:t>
      </w:r>
      <w:r w:rsidR="00CB6EB6">
        <w:rPr>
          <w:color w:val="000000"/>
          <w:sz w:val="28"/>
          <w:szCs w:val="28"/>
          <w:shd w:val="clear" w:color="auto" w:fill="FFFFFF"/>
        </w:rPr>
        <w:t xml:space="preserve">құрылымын да жүйеледі. </w:t>
      </w:r>
      <w:r w:rsidRPr="00565846">
        <w:rPr>
          <w:color w:val="000000"/>
          <w:sz w:val="28"/>
          <w:szCs w:val="28"/>
          <w:shd w:val="clear" w:color="auto" w:fill="FFFFFF"/>
        </w:rPr>
        <w:t xml:space="preserve">Аймақтардағы тілшілер желісін жандандырды, партиялық басылымның шеңберінен шығып, өзіндік үнін табуға күш салды. Газеттің қоғамдық пікірге ықпал ете алатын беделді органға айналуы – осы менеджменттік қадамдардың жемісі. Тіпті, </w:t>
      </w:r>
      <w:r w:rsidR="00E76F2E">
        <w:rPr>
          <w:color w:val="000000"/>
          <w:sz w:val="28"/>
          <w:szCs w:val="28"/>
          <w:shd w:val="clear" w:color="auto" w:fill="FFFFFF"/>
          <w:lang w:val="kk-KZ"/>
        </w:rPr>
        <w:t xml:space="preserve">сол кездегі ел президенті </w:t>
      </w:r>
      <w:r w:rsidRPr="00565846">
        <w:rPr>
          <w:color w:val="000000"/>
          <w:sz w:val="28"/>
          <w:szCs w:val="28"/>
          <w:shd w:val="clear" w:color="auto" w:fill="FFFFFF"/>
        </w:rPr>
        <w:t>Н</w:t>
      </w:r>
      <w:r w:rsidR="00E76F2E">
        <w:rPr>
          <w:color w:val="000000"/>
          <w:sz w:val="28"/>
          <w:szCs w:val="28"/>
          <w:shd w:val="clear" w:color="auto" w:fill="FFFFFF"/>
          <w:lang w:val="kk-KZ"/>
        </w:rPr>
        <w:t>.</w:t>
      </w:r>
      <w:r w:rsidRPr="00565846">
        <w:rPr>
          <w:color w:val="000000"/>
          <w:sz w:val="28"/>
          <w:szCs w:val="28"/>
          <w:shd w:val="clear" w:color="auto" w:fill="FFFFFF"/>
        </w:rPr>
        <w:t xml:space="preserve">Назарбаевтың: «Қазір «Социалистік Қазақстан» жұртшылықтың сүйіп оқитын газетіне айналды. Онда ашық сын, өткір пікірсайыс бар», деп баға беруі бұл кезеңнің ерекшелігін </w:t>
      </w:r>
      <w:r w:rsidR="00E76F2E">
        <w:rPr>
          <w:color w:val="000000"/>
          <w:sz w:val="28"/>
          <w:szCs w:val="28"/>
          <w:shd w:val="clear" w:color="auto" w:fill="FFFFFF"/>
          <w:lang w:val="kk-KZ"/>
        </w:rPr>
        <w:t>айқындайды</w:t>
      </w:r>
      <w:r w:rsidRPr="00565846">
        <w:rPr>
          <w:color w:val="000000"/>
          <w:sz w:val="28"/>
          <w:szCs w:val="28"/>
          <w:shd w:val="clear" w:color="auto" w:fill="FFFFFF"/>
        </w:rPr>
        <w:t xml:space="preserve"> </w:t>
      </w:r>
      <w:r w:rsidR="00D266B9">
        <w:rPr>
          <w:color w:val="000000"/>
          <w:sz w:val="28"/>
          <w:szCs w:val="28"/>
          <w:shd w:val="clear" w:color="auto" w:fill="FFFFFF"/>
          <w:lang w:val="kk-KZ"/>
        </w:rPr>
        <w:t>[</w:t>
      </w:r>
      <w:r w:rsidR="00D266B9" w:rsidRPr="00BC23F2">
        <w:rPr>
          <w:color w:val="000000"/>
          <w:sz w:val="28"/>
          <w:szCs w:val="28"/>
          <w:shd w:val="clear" w:color="auto" w:fill="FFFFFF"/>
        </w:rPr>
        <w:t>8</w:t>
      </w:r>
      <w:r w:rsidR="00D266B9">
        <w:rPr>
          <w:color w:val="000000"/>
          <w:sz w:val="28"/>
          <w:szCs w:val="28"/>
          <w:shd w:val="clear" w:color="auto" w:fill="FFFFFF"/>
        </w:rPr>
        <w:t>6, 6</w:t>
      </w:r>
      <w:r w:rsidR="00D266B9" w:rsidRPr="00B27087">
        <w:rPr>
          <w:color w:val="000000"/>
          <w:sz w:val="28"/>
          <w:szCs w:val="28"/>
          <w:shd w:val="clear" w:color="auto" w:fill="FFFFFF"/>
        </w:rPr>
        <w:t>3</w:t>
      </w:r>
      <w:r w:rsidR="00D266B9">
        <w:rPr>
          <w:color w:val="000000"/>
          <w:sz w:val="28"/>
          <w:szCs w:val="28"/>
          <w:shd w:val="clear" w:color="auto" w:fill="FFFFFF"/>
        </w:rPr>
        <w:t>]</w:t>
      </w:r>
      <w:r w:rsidRPr="00565846">
        <w:rPr>
          <w:color w:val="000000"/>
          <w:sz w:val="28"/>
          <w:szCs w:val="28"/>
          <w:shd w:val="clear" w:color="auto" w:fill="FFFFFF"/>
        </w:rPr>
        <w:t xml:space="preserve">. </w:t>
      </w:r>
      <w:r w:rsidR="00EC561B">
        <w:rPr>
          <w:color w:val="000000"/>
          <w:sz w:val="28"/>
          <w:szCs w:val="28"/>
          <w:shd w:val="clear" w:color="auto" w:fill="FFFFFF"/>
          <w:lang w:val="kk-KZ"/>
        </w:rPr>
        <w:t xml:space="preserve">Филология ғылымдарының кандидаты </w:t>
      </w:r>
      <w:r w:rsidR="00E16881" w:rsidRPr="00565846">
        <w:rPr>
          <w:color w:val="000000"/>
          <w:sz w:val="28"/>
          <w:szCs w:val="28"/>
          <w:shd w:val="clear" w:color="auto" w:fill="FFFFFF"/>
        </w:rPr>
        <w:t>Римма Жақсылықбаева</w:t>
      </w:r>
      <w:r w:rsidR="00E16881">
        <w:rPr>
          <w:color w:val="000000"/>
          <w:sz w:val="28"/>
          <w:szCs w:val="28"/>
          <w:shd w:val="clear" w:color="auto" w:fill="FFFFFF"/>
          <w:lang w:val="kk-KZ"/>
        </w:rPr>
        <w:t xml:space="preserve">ның </w:t>
      </w:r>
      <w:r w:rsidR="00FD2009">
        <w:rPr>
          <w:color w:val="000000"/>
          <w:sz w:val="28"/>
          <w:szCs w:val="28"/>
          <w:shd w:val="clear" w:color="auto" w:fill="FFFFFF"/>
          <w:lang w:val="kk-KZ"/>
        </w:rPr>
        <w:t>«Публицистің шығармашыл</w:t>
      </w:r>
      <w:r w:rsidR="00E76F2E">
        <w:rPr>
          <w:color w:val="000000"/>
          <w:sz w:val="28"/>
          <w:szCs w:val="28"/>
          <w:shd w:val="clear" w:color="auto" w:fill="FFFFFF"/>
          <w:lang w:val="kk-KZ"/>
        </w:rPr>
        <w:t>ы</w:t>
      </w:r>
      <w:r w:rsidR="00FD2009">
        <w:rPr>
          <w:color w:val="000000"/>
          <w:sz w:val="28"/>
          <w:szCs w:val="28"/>
          <w:shd w:val="clear" w:color="auto" w:fill="FFFFFF"/>
          <w:lang w:val="kk-KZ"/>
        </w:rPr>
        <w:t xml:space="preserve">қ шеберханасы» </w:t>
      </w:r>
      <w:r w:rsidR="00EB6A19">
        <w:rPr>
          <w:color w:val="000000"/>
          <w:sz w:val="28"/>
          <w:szCs w:val="28"/>
          <w:shd w:val="clear" w:color="auto" w:fill="FFFFFF"/>
          <w:lang w:val="kk-KZ"/>
        </w:rPr>
        <w:t xml:space="preserve">атты еңбегінде </w:t>
      </w:r>
      <w:r w:rsidRPr="00565846">
        <w:rPr>
          <w:color w:val="000000"/>
          <w:sz w:val="28"/>
          <w:szCs w:val="28"/>
          <w:shd w:val="clear" w:color="auto" w:fill="FFFFFF"/>
        </w:rPr>
        <w:t>Шерхан Мұртаза ұстанған редакторлық принцип – «бас редактор – қоғамның бас дәрігері» деген ұстаныммен ұштаса</w:t>
      </w:r>
      <w:r w:rsidR="00EB6A19">
        <w:rPr>
          <w:color w:val="000000"/>
          <w:sz w:val="28"/>
          <w:szCs w:val="28"/>
          <w:shd w:val="clear" w:color="auto" w:fill="FFFFFF"/>
          <w:lang w:val="kk-KZ"/>
        </w:rPr>
        <w:t>тынын жазады</w:t>
      </w:r>
      <w:r w:rsidRPr="00565846">
        <w:rPr>
          <w:color w:val="000000"/>
          <w:sz w:val="28"/>
          <w:szCs w:val="28"/>
          <w:shd w:val="clear" w:color="auto" w:fill="FFFFFF"/>
        </w:rPr>
        <w:t>. Ол кемшілікті жасырмай, қауіпті тенденцияларды ашық айтып, жүйенің түзелуіне сеп болатын материалдарға жол ашты. «Кіші 37 емес пе?..» атты мақаланың өзі-ақ оның батыл да байсалды бағыт ұстанғанын айғақтайды. Р</w:t>
      </w:r>
      <w:r w:rsidR="004A5DD3">
        <w:rPr>
          <w:color w:val="000000"/>
          <w:sz w:val="28"/>
          <w:szCs w:val="28"/>
          <w:shd w:val="clear" w:color="auto" w:fill="FFFFFF"/>
          <w:lang w:val="kk-KZ"/>
        </w:rPr>
        <w:t>.</w:t>
      </w:r>
      <w:r w:rsidRPr="00565846">
        <w:rPr>
          <w:color w:val="000000"/>
          <w:sz w:val="28"/>
          <w:szCs w:val="28"/>
          <w:shd w:val="clear" w:color="auto" w:fill="FFFFFF"/>
        </w:rPr>
        <w:t>Жақсылықбаева атап өткендей, «газет жұмысының негізгі мазмұны мен маңызы – бас редактордың ұстанымына тікелей байланысты». Демек, басылымның қоғамдық беделі, оқырман алдындағы сенімі, журналистік батылдығы – осы дәуірдегі редакторлық басқару стилінің сәтті жүзеге асқандығын аңғартады. Шерхан Мұртазаның бұл кезеңдегі тәжірибесі қазақ журналистикасының классикалық менеджмент үлгілерінің бірі ретінде бағалануға толық негіз береді.</w:t>
      </w:r>
    </w:p>
    <w:p w14:paraId="16E17006" w14:textId="08FBFFCF" w:rsidR="005C5CF2" w:rsidRPr="004452B7" w:rsidRDefault="005C5CF2" w:rsidP="005C5CF2">
      <w:pPr>
        <w:ind w:firstLine="708"/>
        <w:jc w:val="both"/>
        <w:rPr>
          <w:sz w:val="28"/>
          <w:szCs w:val="28"/>
          <w:lang w:val="kk-KZ"/>
        </w:rPr>
      </w:pPr>
      <w:r w:rsidRPr="004452B7">
        <w:rPr>
          <w:sz w:val="28"/>
          <w:szCs w:val="28"/>
        </w:rPr>
        <w:t>Газеттің менеджменттік стратегиясындағы құндылықтарға негізделген ұстанымның маңызы зор. Қазіргі заманғы менеджмент теориясында БАҚ саласындағы басқару саясаты тек ақпарат таратумен ғана шектелмейді, ол сонымен қатар оқырманмен берік қарым-қатынас орнату, аудиторияның сеніміне ие болу және тұрақты оқырман санын қалыптастыру сияқты кешенді мақсаттарды қамтиды</w:t>
      </w:r>
      <w:r w:rsidR="004A5DD3">
        <w:rPr>
          <w:sz w:val="28"/>
          <w:szCs w:val="28"/>
          <w:lang w:val="kk-KZ"/>
        </w:rPr>
        <w:t xml:space="preserve">. </w:t>
      </w:r>
      <w:r w:rsidR="004A5DD3" w:rsidRPr="004A5DD3">
        <w:rPr>
          <w:sz w:val="28"/>
          <w:szCs w:val="28"/>
        </w:rPr>
        <w:t>Филология ғылымдарының докторы, профессор</w:t>
      </w:r>
      <w:r w:rsidR="004A5DD3" w:rsidRPr="004452B7">
        <w:rPr>
          <w:sz w:val="28"/>
          <w:szCs w:val="28"/>
          <w:lang w:val="kk-KZ"/>
        </w:rPr>
        <w:t xml:space="preserve"> </w:t>
      </w:r>
      <w:r w:rsidRPr="004452B7">
        <w:rPr>
          <w:sz w:val="28"/>
          <w:szCs w:val="28"/>
          <w:lang w:val="kk-KZ"/>
        </w:rPr>
        <w:t>Бауыржан Жақып</w:t>
      </w:r>
      <w:r w:rsidRPr="004452B7">
        <w:rPr>
          <w:sz w:val="28"/>
          <w:szCs w:val="28"/>
        </w:rPr>
        <w:t xml:space="preserve"> өз еңбегінде: «Газеттің құндылықтық ұстанымы анық әрі тұрақты болса, бұл басылымның беделін арттырып қана қоймай, дағдарыс кезінде де тұрақтылықты қамтамасыз етеді. Себебі оқырман басылымнан тек ақпарат емес, қоғамға пайдалы, мәні мен м</w:t>
      </w:r>
      <w:r w:rsidR="00BA2469">
        <w:rPr>
          <w:sz w:val="28"/>
          <w:szCs w:val="28"/>
        </w:rPr>
        <w:t>азмұны терең дүниелер күтеді»,</w:t>
      </w:r>
      <w:r w:rsidRPr="004452B7">
        <w:rPr>
          <w:sz w:val="28"/>
          <w:szCs w:val="28"/>
        </w:rPr>
        <w:t xml:space="preserve"> деп атап өтеді</w:t>
      </w:r>
      <w:r w:rsidRPr="004452B7">
        <w:rPr>
          <w:sz w:val="28"/>
          <w:szCs w:val="28"/>
          <w:lang w:val="kk-KZ"/>
        </w:rPr>
        <w:t xml:space="preserve">. </w:t>
      </w:r>
    </w:p>
    <w:p w14:paraId="3C493E4A" w14:textId="53E3B196" w:rsidR="00FD2D96" w:rsidRPr="004452B7" w:rsidRDefault="00707C41" w:rsidP="004452B7">
      <w:pPr>
        <w:ind w:firstLine="708"/>
        <w:jc w:val="both"/>
        <w:rPr>
          <w:sz w:val="28"/>
          <w:szCs w:val="28"/>
          <w:lang w:val="kk-KZ"/>
        </w:rPr>
      </w:pPr>
      <w:r w:rsidRPr="004452B7">
        <w:rPr>
          <w:sz w:val="28"/>
          <w:szCs w:val="28"/>
          <w:lang w:val="kk-KZ"/>
        </w:rPr>
        <w:t>«</w:t>
      </w:r>
      <w:r w:rsidR="007B7711" w:rsidRPr="004452B7">
        <w:rPr>
          <w:sz w:val="28"/>
          <w:szCs w:val="28"/>
        </w:rPr>
        <w:t>Газеттің бас редакторы Уәлихан Қалижан мен Қазақстанның халық жазушысы Шерхан Мұртаза ұстаздар мен студенттердің алдында сөйлеген соң, сұрақтар қарша жауып кеп берсін. Шынд</w:t>
      </w:r>
      <w:r w:rsidR="00BA2469">
        <w:rPr>
          <w:sz w:val="28"/>
          <w:szCs w:val="28"/>
        </w:rPr>
        <w:t>ықпен шырайлас көптеген сауал</w:t>
      </w:r>
      <w:r w:rsidR="007B7711" w:rsidRPr="004452B7">
        <w:rPr>
          <w:sz w:val="28"/>
          <w:szCs w:val="28"/>
        </w:rPr>
        <w:t>дың арасында</w:t>
      </w:r>
      <w:r w:rsidR="00C123BE" w:rsidRPr="004452B7">
        <w:rPr>
          <w:sz w:val="28"/>
          <w:szCs w:val="28"/>
          <w:lang w:val="kk-KZ"/>
        </w:rPr>
        <w:t xml:space="preserve"> ә</w:t>
      </w:r>
      <w:r w:rsidR="007B7711" w:rsidRPr="004452B7">
        <w:rPr>
          <w:sz w:val="28"/>
          <w:szCs w:val="28"/>
        </w:rPr>
        <w:t>нт</w:t>
      </w:r>
      <w:r w:rsidRPr="004452B7">
        <w:rPr>
          <w:sz w:val="28"/>
          <w:szCs w:val="28"/>
          <w:lang w:val="kk-KZ"/>
        </w:rPr>
        <w:t>е</w:t>
      </w:r>
      <w:r w:rsidR="007B7711" w:rsidRPr="004452B7">
        <w:rPr>
          <w:sz w:val="28"/>
          <w:szCs w:val="28"/>
        </w:rPr>
        <w:t>к кеткен бір сұрақ болды.</w:t>
      </w:r>
    </w:p>
    <w:p w14:paraId="5605D1A9" w14:textId="77777777" w:rsidR="00FD2D96" w:rsidRPr="004452B7" w:rsidRDefault="007B7711" w:rsidP="004452B7">
      <w:pPr>
        <w:ind w:firstLine="708"/>
        <w:jc w:val="both"/>
        <w:rPr>
          <w:sz w:val="28"/>
          <w:szCs w:val="28"/>
          <w:lang w:val="kk-KZ"/>
        </w:rPr>
      </w:pPr>
      <w:r w:rsidRPr="004452B7">
        <w:rPr>
          <w:sz w:val="28"/>
          <w:szCs w:val="28"/>
        </w:rPr>
        <w:t>«Сіздер неге «Караван» секілді жазбайсыздар?» – деп сауал тастайды әлгі ұлттық санасы көмескіленген оқырман. Бас редактор Уәлихан Қалижан оған сындарлы жауап қайтарды:</w:t>
      </w:r>
      <w:r w:rsidR="00FD2D96" w:rsidRPr="004452B7">
        <w:rPr>
          <w:sz w:val="28"/>
          <w:szCs w:val="28"/>
          <w:lang w:val="kk-KZ"/>
        </w:rPr>
        <w:t xml:space="preserve"> </w:t>
      </w:r>
    </w:p>
    <w:p w14:paraId="6AB2FE22" w14:textId="3A9DD9C7" w:rsidR="00FD2D96" w:rsidRPr="004452B7" w:rsidRDefault="007B7711" w:rsidP="004452B7">
      <w:pPr>
        <w:ind w:firstLine="708"/>
        <w:jc w:val="both"/>
        <w:rPr>
          <w:sz w:val="28"/>
          <w:szCs w:val="28"/>
          <w:lang w:val="kk-KZ"/>
        </w:rPr>
      </w:pPr>
      <w:r w:rsidRPr="004452B7">
        <w:rPr>
          <w:sz w:val="28"/>
          <w:szCs w:val="28"/>
        </w:rPr>
        <w:t>– «Караван» секілді бөтен газеттерден аударым көшіріп басу, кейде іріткі салатын материалдар жариялау, ұлтымызға жат, порнография мен зинақорлықты насихаттайтын мақалалар беру қай редактордың да қолынан келед</w:t>
      </w:r>
      <w:r w:rsidR="00BA2469">
        <w:rPr>
          <w:sz w:val="28"/>
          <w:szCs w:val="28"/>
        </w:rPr>
        <w:t>і, – деді ол. – Бұлай жазу оңай</w:t>
      </w:r>
      <w:r w:rsidRPr="004452B7">
        <w:rPr>
          <w:sz w:val="28"/>
          <w:szCs w:val="28"/>
        </w:rPr>
        <w:t xml:space="preserve"> әрі оған мәселенің ақ-қарасын ажырата алмайтындар мен жастар тез еліктейді. Бірақ газетіміз оған бара алмайды. Ұлттың болашағын ойлау керек. Керісінше, адамдарды аздыратын, санасын тұмандандыратын насихатқа қарсы күресуіміз қажет. Рас, орыс басылымдарынан ақпаратты жедел әрі ұтымды беруді үйренгеніміз жөн.</w:t>
      </w:r>
    </w:p>
    <w:p w14:paraId="654D8009" w14:textId="77777777" w:rsidR="00FD2D96" w:rsidRPr="004452B7" w:rsidRDefault="007B7711" w:rsidP="004452B7">
      <w:pPr>
        <w:ind w:firstLine="708"/>
        <w:jc w:val="both"/>
        <w:rPr>
          <w:sz w:val="28"/>
          <w:szCs w:val="28"/>
          <w:lang w:val="kk-KZ"/>
        </w:rPr>
      </w:pPr>
      <w:r w:rsidRPr="004452B7">
        <w:rPr>
          <w:sz w:val="28"/>
          <w:szCs w:val="28"/>
        </w:rPr>
        <w:t>«Біздің идеологиямыз қандай болуы керек?» деген сұраққа Шерхан Мұртаза:</w:t>
      </w:r>
    </w:p>
    <w:p w14:paraId="3AD52A6C" w14:textId="581EE711" w:rsidR="0092527C" w:rsidRPr="004452B7" w:rsidRDefault="007B7711" w:rsidP="004452B7">
      <w:pPr>
        <w:ind w:firstLine="708"/>
        <w:jc w:val="both"/>
        <w:rPr>
          <w:sz w:val="28"/>
          <w:szCs w:val="28"/>
          <w:lang w:val="kk-KZ"/>
        </w:rPr>
      </w:pPr>
      <w:r w:rsidRPr="004452B7">
        <w:rPr>
          <w:sz w:val="28"/>
          <w:szCs w:val="28"/>
        </w:rPr>
        <w:t>– Ұлттық идеологиямыздың негізі – имандылықта, дінімізде, тілімізде, салт-дәстүріміз бен шешендік, даналық сөздерімізде жатыр, – деп жауап қайтарды</w:t>
      </w:r>
      <w:r w:rsidR="00707C41" w:rsidRPr="004452B7">
        <w:rPr>
          <w:sz w:val="28"/>
          <w:szCs w:val="28"/>
          <w:lang w:val="kk-KZ"/>
        </w:rPr>
        <w:t xml:space="preserve">» </w:t>
      </w:r>
      <w:r w:rsidR="009C7D45" w:rsidRPr="009C7D45">
        <w:rPr>
          <w:sz w:val="28"/>
          <w:szCs w:val="28"/>
          <w:lang w:val="kk-KZ"/>
        </w:rPr>
        <w:t>[77, 192]</w:t>
      </w:r>
      <w:r w:rsidRPr="004452B7">
        <w:rPr>
          <w:sz w:val="28"/>
          <w:szCs w:val="28"/>
        </w:rPr>
        <w:t>.</w:t>
      </w:r>
    </w:p>
    <w:p w14:paraId="30A422CD" w14:textId="6A2A624D" w:rsidR="0092527C" w:rsidRPr="004452B7" w:rsidRDefault="0092527C" w:rsidP="004452B7">
      <w:pPr>
        <w:ind w:firstLine="708"/>
        <w:jc w:val="both"/>
        <w:rPr>
          <w:sz w:val="28"/>
          <w:szCs w:val="28"/>
          <w:lang w:val="kk-KZ"/>
        </w:rPr>
      </w:pPr>
      <w:r w:rsidRPr="004452B7">
        <w:rPr>
          <w:sz w:val="28"/>
          <w:szCs w:val="28"/>
          <w:lang w:val="kk-KZ"/>
        </w:rPr>
        <w:t>Ү</w:t>
      </w:r>
      <w:r w:rsidRPr="004452B7">
        <w:rPr>
          <w:sz w:val="28"/>
          <w:szCs w:val="28"/>
        </w:rPr>
        <w:t xml:space="preserve">зіндіде «Егемен Қазақстан» газетінің менеджменттік стратегиясына қатысты бірқатар тұжырымдар мен тәжірибелер көрініс тапқан. Газеттің бас редакторы Уәлихан Қалижан мен Қазақстанның </w:t>
      </w:r>
      <w:r w:rsidR="00BA2469">
        <w:rPr>
          <w:sz w:val="28"/>
          <w:szCs w:val="28"/>
          <w:lang w:val="kk-KZ"/>
        </w:rPr>
        <w:t>х</w:t>
      </w:r>
      <w:r w:rsidRPr="004452B7">
        <w:rPr>
          <w:sz w:val="28"/>
          <w:szCs w:val="28"/>
        </w:rPr>
        <w:t>алық жазушысы Шерхан Мұртазаның берген жауаптарынан басылымның менеджменттік ұстанымдары мен редакциялық саясаты анық байқалады.</w:t>
      </w:r>
    </w:p>
    <w:p w14:paraId="20D503F7" w14:textId="55E20028" w:rsidR="0092527C" w:rsidRPr="004452B7" w:rsidRDefault="0092527C" w:rsidP="004452B7">
      <w:pPr>
        <w:ind w:firstLine="708"/>
        <w:jc w:val="both"/>
        <w:rPr>
          <w:sz w:val="28"/>
          <w:szCs w:val="28"/>
          <w:lang w:val="kk-KZ"/>
        </w:rPr>
      </w:pPr>
      <w:r w:rsidRPr="004452B7">
        <w:rPr>
          <w:sz w:val="28"/>
          <w:szCs w:val="28"/>
        </w:rPr>
        <w:t xml:space="preserve">Біріншіден, бас редактордың оқырман сұрағына </w:t>
      </w:r>
      <w:r w:rsidR="00E76F2E">
        <w:rPr>
          <w:sz w:val="28"/>
          <w:szCs w:val="28"/>
          <w:lang w:val="kk-KZ"/>
        </w:rPr>
        <w:t>қайтарған</w:t>
      </w:r>
      <w:r w:rsidRPr="004452B7">
        <w:rPr>
          <w:sz w:val="28"/>
          <w:szCs w:val="28"/>
        </w:rPr>
        <w:t xml:space="preserve"> жауабынан газеттің өзіндік құндылықтарға негізделген басқару стратегиясы анық көрінеді. Басылымның ұстанымында ұлттық құндылықтарды сақтау, қоғамға зиян келтіретін ақпараттан аулақ болу секілді моральдық қағидаттар бар. Яғни, басылымның стратегиясы – қысқа мерзімде танымалдылық пен коммерциялық таб</w:t>
      </w:r>
      <w:r w:rsidR="00BA2469">
        <w:rPr>
          <w:sz w:val="28"/>
          <w:szCs w:val="28"/>
        </w:rPr>
        <w:t>ысқа жету емес, керісінше, ұзақ</w:t>
      </w:r>
      <w:r w:rsidRPr="004452B7">
        <w:rPr>
          <w:sz w:val="28"/>
          <w:szCs w:val="28"/>
        </w:rPr>
        <w:t>мерзімді перспективада ұлттық мүдде мен қоғамдық сананы дұрыс бағытта тәрбиелеуге негізделген.</w:t>
      </w:r>
    </w:p>
    <w:p w14:paraId="7DC2E02E" w14:textId="581908A1" w:rsidR="0092527C" w:rsidRPr="004452B7" w:rsidRDefault="0092527C" w:rsidP="004452B7">
      <w:pPr>
        <w:ind w:firstLine="708"/>
        <w:jc w:val="both"/>
        <w:rPr>
          <w:sz w:val="28"/>
          <w:szCs w:val="28"/>
          <w:lang w:val="kk-KZ"/>
        </w:rPr>
      </w:pPr>
      <w:r w:rsidRPr="004452B7">
        <w:rPr>
          <w:sz w:val="28"/>
          <w:szCs w:val="28"/>
        </w:rPr>
        <w:t>Екіншіден, «Караван» секілді таблоидтық бағыттағы газеттермен салыстырғанда, «Егемен Қазақстан» газетінің редакциялық саясатындағы айқындық пен ұста</w:t>
      </w:r>
      <w:r w:rsidR="004A5DD3">
        <w:rPr>
          <w:sz w:val="28"/>
          <w:szCs w:val="28"/>
          <w:lang w:val="kk-KZ"/>
        </w:rPr>
        <w:t>м</w:t>
      </w:r>
      <w:r w:rsidRPr="004452B7">
        <w:rPr>
          <w:sz w:val="28"/>
          <w:szCs w:val="28"/>
        </w:rPr>
        <w:t xml:space="preserve">дылық бас редактордың сөзінен байқалып тұр. Ғылыми әдебиеттерде атап көрсетілгендей, «Газеттің менеджменттік стратегиясында басшының ұстанымы мен қағидаттарының нақты болуы, редакциялық мазмұнның тұрақты сапасын қамтамасыз етеді және оқырманның сеніміне ие болады» </w:t>
      </w:r>
      <w:r w:rsidR="009C7D45">
        <w:rPr>
          <w:sz w:val="28"/>
          <w:szCs w:val="28"/>
        </w:rPr>
        <w:t>[86]</w:t>
      </w:r>
      <w:r w:rsidRPr="004452B7">
        <w:rPr>
          <w:sz w:val="28"/>
          <w:szCs w:val="28"/>
        </w:rPr>
        <w:t>. Бұл тұрғыда Уәлихан Қалижанның редакциялық ұстанымды нақты әрі түсінікті жеткізе білуі стратегиялық менеджменттің басты элементі саналады.</w:t>
      </w:r>
    </w:p>
    <w:p w14:paraId="09CC054A" w14:textId="7154C82A" w:rsidR="0092527C" w:rsidRPr="004452B7" w:rsidRDefault="0092527C" w:rsidP="004452B7">
      <w:pPr>
        <w:ind w:firstLine="708"/>
        <w:jc w:val="both"/>
        <w:rPr>
          <w:sz w:val="28"/>
          <w:szCs w:val="28"/>
          <w:lang w:val="kk-KZ"/>
        </w:rPr>
      </w:pPr>
      <w:r w:rsidRPr="004452B7">
        <w:rPr>
          <w:sz w:val="28"/>
          <w:szCs w:val="28"/>
        </w:rPr>
        <w:t>Үшіншіден, бас редактор оқырман қызығушылығы мен газеттің ақпараттық сапасы арасындағы тепе-теңдікті сақтаудың маңыздылығына тоқталған. Ақпаратты ұтымды әрі жылдам беруді үйрену қажеттігін айта отырып, газет өзінің бәсекелестік стратегиясында сапаға басымдық беретінін көрсетеді. Осыған байланысты, «Бұқаралық ақпарат құралдарының тиімді менеджменттік саясаты ақпаратты беруде жылдамдық пен сапаны тең ұстай отырып, оқырманды тұрақты тартуға мүмкіндік береді» деген ғылыми пікірмен үйлеседі</w:t>
      </w:r>
      <w:r w:rsidR="00C61A32">
        <w:rPr>
          <w:sz w:val="28"/>
          <w:szCs w:val="28"/>
          <w:lang w:val="kk-KZ"/>
        </w:rPr>
        <w:t xml:space="preserve"> [</w:t>
      </w:r>
      <w:r w:rsidR="00C61A32" w:rsidRPr="00C61A32">
        <w:rPr>
          <w:sz w:val="28"/>
          <w:szCs w:val="28"/>
        </w:rPr>
        <w:t>87</w:t>
      </w:r>
      <w:r w:rsidR="00C61A32">
        <w:rPr>
          <w:sz w:val="28"/>
          <w:szCs w:val="28"/>
          <w:lang w:val="kk-KZ"/>
        </w:rPr>
        <w:t>]</w:t>
      </w:r>
      <w:r w:rsidRPr="004452B7">
        <w:rPr>
          <w:sz w:val="28"/>
          <w:szCs w:val="28"/>
        </w:rPr>
        <w:t>.</w:t>
      </w:r>
    </w:p>
    <w:p w14:paraId="38D3526C" w14:textId="260DA317" w:rsidR="0092527C" w:rsidRPr="004452B7" w:rsidRDefault="0092527C" w:rsidP="004452B7">
      <w:pPr>
        <w:ind w:firstLine="708"/>
        <w:jc w:val="both"/>
        <w:rPr>
          <w:sz w:val="28"/>
          <w:szCs w:val="28"/>
          <w:lang w:val="kk-KZ"/>
        </w:rPr>
      </w:pPr>
      <w:r w:rsidRPr="004452B7">
        <w:rPr>
          <w:sz w:val="28"/>
          <w:szCs w:val="28"/>
        </w:rPr>
        <w:t>Төртіншіден, Шерхан Мұртазаның ұлттық идеология туралы ой-пікірі газет менеджментінің идеологиялық стратегиясының мазмұнын толық ашады. Оның айтуынша, идеологияның негізі имандылық, тіл, дін, салт-дәстүр секілді рухани құндылықтарда жатыр. Бұл жерде стратегиялық менеджменттің «идеологиялық бағдар – бұқаралық ақпарат құралдарының мазмұндық менеджментінің негізгі компоненті, ол ұжымның ішкі ауызбіршілігін, сыртқы ықпалға төзімділігін қамтамасыз етеді» деген ұстанымын растайды</w:t>
      </w:r>
      <w:r w:rsidR="006558D6" w:rsidRPr="004452B7">
        <w:rPr>
          <w:sz w:val="28"/>
          <w:szCs w:val="28"/>
          <w:lang w:val="kk-KZ"/>
        </w:rPr>
        <w:t xml:space="preserve">. </w:t>
      </w:r>
    </w:p>
    <w:p w14:paraId="1330BE9D" w14:textId="09734760" w:rsidR="00E7783D" w:rsidRPr="004452B7" w:rsidRDefault="0092527C" w:rsidP="004452B7">
      <w:pPr>
        <w:ind w:firstLine="708"/>
        <w:jc w:val="both"/>
        <w:rPr>
          <w:sz w:val="28"/>
          <w:szCs w:val="28"/>
          <w:lang w:val="kk-KZ"/>
        </w:rPr>
      </w:pPr>
      <w:r w:rsidRPr="004452B7">
        <w:rPr>
          <w:sz w:val="28"/>
          <w:szCs w:val="28"/>
        </w:rPr>
        <w:t>«Егемен Қазақстан» газетінің менеджменттік ст</w:t>
      </w:r>
      <w:r w:rsidR="00BA2469">
        <w:rPr>
          <w:sz w:val="28"/>
          <w:szCs w:val="28"/>
        </w:rPr>
        <w:t>ратегиясы – ұзақ</w:t>
      </w:r>
      <w:r w:rsidRPr="004452B7">
        <w:rPr>
          <w:sz w:val="28"/>
          <w:szCs w:val="28"/>
        </w:rPr>
        <w:t>мерзімді даму, айқын редакциялық саясат, ақпараттық сапаны жақсарту, ұлттық құндылықтарды насихаттау мен сақтауға негізделген деп тұжырым жасауға болады. Бұл менеджменттік ұстанымдардың ғылыми негізділігі мен өміршеңдігі қазіргі заманғы ме</w:t>
      </w:r>
      <w:r w:rsidR="00BA2469">
        <w:rPr>
          <w:sz w:val="28"/>
          <w:szCs w:val="28"/>
        </w:rPr>
        <w:t>диа</w:t>
      </w:r>
      <w:r w:rsidRPr="004452B7">
        <w:rPr>
          <w:sz w:val="28"/>
          <w:szCs w:val="28"/>
        </w:rPr>
        <w:t>нарық жағдайында басылымның тұрақты дамуында маңызды рөл атқаратыны сөзсіз.</w:t>
      </w:r>
    </w:p>
    <w:p w14:paraId="05D30DC6" w14:textId="079799C2" w:rsidR="00117485" w:rsidRDefault="00CC4863" w:rsidP="00117485">
      <w:pPr>
        <w:ind w:firstLine="708"/>
        <w:jc w:val="both"/>
        <w:rPr>
          <w:color w:val="000000"/>
          <w:sz w:val="28"/>
          <w:szCs w:val="28"/>
          <w:shd w:val="clear" w:color="auto" w:fill="FFFFFF"/>
          <w:lang w:val="kk-KZ"/>
        </w:rPr>
      </w:pPr>
      <w:r>
        <w:rPr>
          <w:rFonts w:eastAsiaTheme="minorEastAsia"/>
          <w:b/>
          <w:bCs/>
          <w:sz w:val="28"/>
          <w:szCs w:val="28"/>
          <w:lang w:val="kk-KZ"/>
          <w14:ligatures w14:val="standardContextual"/>
        </w:rPr>
        <w:t>2004-</w:t>
      </w:r>
      <w:r w:rsidR="001F61CD" w:rsidRPr="001F61CD">
        <w:rPr>
          <w:rFonts w:eastAsiaTheme="minorEastAsia"/>
          <w:b/>
          <w:bCs/>
          <w:sz w:val="28"/>
          <w:szCs w:val="28"/>
          <w:lang w:val="kk-KZ"/>
          <w14:ligatures w14:val="standardContextual"/>
        </w:rPr>
        <w:t>2016 жылдардағы «Егемен Қазақстан»: менеджмент және маркетинг стратегиялары</w:t>
      </w:r>
      <w:r w:rsidR="001F61CD">
        <w:rPr>
          <w:color w:val="000000"/>
          <w:sz w:val="28"/>
          <w:szCs w:val="28"/>
          <w:shd w:val="clear" w:color="auto" w:fill="FFFFFF"/>
          <w:lang w:val="kk-KZ"/>
        </w:rPr>
        <w:t xml:space="preserve">. </w:t>
      </w:r>
      <w:r>
        <w:rPr>
          <w:color w:val="000000"/>
          <w:sz w:val="28"/>
          <w:szCs w:val="28"/>
          <w:shd w:val="clear" w:color="auto" w:fill="FFFFFF"/>
          <w:lang w:val="kk-KZ"/>
        </w:rPr>
        <w:t xml:space="preserve">2000-2003, </w:t>
      </w:r>
      <w:r w:rsidR="006E0A15">
        <w:rPr>
          <w:rFonts w:eastAsiaTheme="minorEastAsia"/>
          <w:sz w:val="28"/>
          <w:szCs w:val="28"/>
          <w:lang w:val="kk-KZ"/>
          <w14:ligatures w14:val="standardContextual"/>
        </w:rPr>
        <w:t>2004-</w:t>
      </w:r>
      <w:r>
        <w:rPr>
          <w:rFonts w:eastAsiaTheme="minorEastAsia"/>
          <w:sz w:val="28"/>
          <w:szCs w:val="28"/>
          <w:lang w:val="kk-KZ"/>
          <w14:ligatures w14:val="standardContextual"/>
        </w:rPr>
        <w:t xml:space="preserve">2016 жылдар аралығында </w:t>
      </w:r>
      <w:r w:rsidRPr="00CC4863">
        <w:rPr>
          <w:rFonts w:eastAsiaTheme="minorEastAsia"/>
          <w:sz w:val="28"/>
          <w:szCs w:val="28"/>
          <w:lang w:val="kk-KZ"/>
          <w14:ligatures w14:val="standardContextual"/>
        </w:rPr>
        <w:t xml:space="preserve">«Егемен Қазақстан» республикалық газетi» акционерлiк қоғамының президентi болып </w:t>
      </w:r>
      <w:r w:rsidRPr="001F61CD">
        <w:rPr>
          <w:rFonts w:eastAsiaTheme="minorEastAsia"/>
          <w:sz w:val="28"/>
          <w:szCs w:val="28"/>
          <w:lang w:val="kk-KZ"/>
          <w14:ligatures w14:val="standardContextual"/>
        </w:rPr>
        <w:t>Сауытбек Абдрахманов</w:t>
      </w:r>
      <w:r w:rsidRPr="00CC4863">
        <w:rPr>
          <w:rFonts w:eastAsiaTheme="minorEastAsia"/>
          <w:sz w:val="28"/>
          <w:szCs w:val="28"/>
          <w:lang w:val="kk-KZ"/>
          <w14:ligatures w14:val="standardContextual"/>
        </w:rPr>
        <w:t xml:space="preserve"> қызмет </w:t>
      </w:r>
      <w:r w:rsidR="001F61CD" w:rsidRPr="001F61CD">
        <w:rPr>
          <w:rFonts w:eastAsiaTheme="minorEastAsia"/>
          <w:sz w:val="28"/>
          <w:szCs w:val="28"/>
          <w:lang w:val="kk-KZ"/>
          <w14:ligatures w14:val="standardContextual"/>
        </w:rPr>
        <w:t>атқарды [</w:t>
      </w:r>
      <w:r w:rsidR="00FA2D47" w:rsidRPr="00FA2D47">
        <w:rPr>
          <w:rFonts w:eastAsiaTheme="minorEastAsia"/>
          <w:sz w:val="28"/>
          <w:szCs w:val="28"/>
          <w:lang w:val="kk-KZ"/>
          <w14:ligatures w14:val="standardContextual"/>
        </w:rPr>
        <w:t>88</w:t>
      </w:r>
      <w:r w:rsidR="001F61CD" w:rsidRPr="001F61CD">
        <w:rPr>
          <w:rFonts w:eastAsiaTheme="minorEastAsia"/>
          <w:sz w:val="28"/>
          <w:szCs w:val="28"/>
          <w:lang w:val="kk-KZ"/>
          <w14:ligatures w14:val="standardContextual"/>
        </w:rPr>
        <w:t xml:space="preserve">]. Бұл кезеңде </w:t>
      </w:r>
      <w:r w:rsidR="00D131DF">
        <w:rPr>
          <w:rFonts w:eastAsiaTheme="minorEastAsia"/>
          <w:sz w:val="28"/>
          <w:szCs w:val="28"/>
          <w:lang w:val="kk-KZ"/>
          <w14:ligatures w14:val="standardContextual"/>
        </w:rPr>
        <w:t>баспасөз</w:t>
      </w:r>
      <w:r w:rsidR="001F61CD" w:rsidRPr="001F61CD">
        <w:rPr>
          <w:rFonts w:eastAsiaTheme="minorEastAsia"/>
          <w:sz w:val="28"/>
          <w:szCs w:val="28"/>
          <w:lang w:val="kk-KZ"/>
          <w14:ligatures w14:val="standardContextual"/>
        </w:rPr>
        <w:t xml:space="preserve"> менеджментінде бірқатар реформалар жасалып, маркетингтік жаңа тәсілдер енгізілді. Газет мазмұны заман талабына са</w:t>
      </w:r>
      <w:r w:rsidR="00417882">
        <w:rPr>
          <w:rFonts w:eastAsiaTheme="minorEastAsia"/>
          <w:sz w:val="28"/>
          <w:szCs w:val="28"/>
          <w:lang w:val="kk-KZ"/>
          <w14:ligatures w14:val="standardContextual"/>
        </w:rPr>
        <w:t>й жаңар</w:t>
      </w:r>
      <w:r w:rsidR="001F61CD" w:rsidRPr="001F61CD">
        <w:rPr>
          <w:rFonts w:eastAsiaTheme="minorEastAsia"/>
          <w:sz w:val="28"/>
          <w:szCs w:val="28"/>
          <w:lang w:val="kk-KZ"/>
          <w14:ligatures w14:val="standardContextual"/>
        </w:rPr>
        <w:t xml:space="preserve">ып, таралымы </w:t>
      </w:r>
      <w:r w:rsidR="002C005C">
        <w:rPr>
          <w:rFonts w:eastAsiaTheme="minorEastAsia"/>
          <w:sz w:val="28"/>
          <w:szCs w:val="28"/>
          <w:lang w:val="kk-KZ"/>
          <w14:ligatures w14:val="standardContextual"/>
        </w:rPr>
        <w:t>көбейді</w:t>
      </w:r>
      <w:r w:rsidR="001F61CD" w:rsidRPr="001F61CD">
        <w:rPr>
          <w:rFonts w:eastAsiaTheme="minorEastAsia"/>
          <w:sz w:val="28"/>
          <w:szCs w:val="28"/>
          <w:lang w:val="kk-KZ"/>
          <w14:ligatures w14:val="standardContextual"/>
        </w:rPr>
        <w:t xml:space="preserve">, </w:t>
      </w:r>
      <w:r w:rsidR="002C005C">
        <w:rPr>
          <w:rFonts w:eastAsiaTheme="minorEastAsia"/>
          <w:sz w:val="28"/>
          <w:szCs w:val="28"/>
          <w:lang w:val="kk-KZ"/>
          <w14:ligatures w14:val="standardContextual"/>
        </w:rPr>
        <w:t>аудитория</w:t>
      </w:r>
      <w:r w:rsidR="001F61CD" w:rsidRPr="001F61CD">
        <w:rPr>
          <w:rFonts w:eastAsiaTheme="minorEastAsia"/>
          <w:sz w:val="28"/>
          <w:szCs w:val="28"/>
          <w:lang w:val="kk-KZ"/>
          <w14:ligatures w14:val="standardContextual"/>
        </w:rPr>
        <w:t>мен байланыс нығайды. Сондай-ақ «Егемен Қазақстан» мемлекеттік ақпараттық саясаттың басты құралдарының бірі ретінде қоғамдағы саяси-әлеуметтік үрдістерді өз</w:t>
      </w:r>
      <w:r w:rsidR="00417882">
        <w:rPr>
          <w:rFonts w:eastAsiaTheme="minorEastAsia"/>
          <w:sz w:val="28"/>
          <w:szCs w:val="28"/>
          <w:lang w:val="kk-KZ"/>
          <w14:ligatures w14:val="standardContextual"/>
        </w:rPr>
        <w:t>індік</w:t>
      </w:r>
      <w:r w:rsidR="001F61CD" w:rsidRPr="001F61CD">
        <w:rPr>
          <w:rFonts w:eastAsiaTheme="minorEastAsia"/>
          <w:sz w:val="28"/>
          <w:szCs w:val="28"/>
          <w:lang w:val="kk-KZ"/>
          <w14:ligatures w14:val="standardContextual"/>
        </w:rPr>
        <w:t xml:space="preserve"> даму стратегиясы</w:t>
      </w:r>
      <w:r w:rsidR="002C005C">
        <w:rPr>
          <w:rFonts w:eastAsiaTheme="minorEastAsia"/>
          <w:sz w:val="28"/>
          <w:szCs w:val="28"/>
          <w:lang w:val="kk-KZ"/>
          <w14:ligatures w14:val="standardContextual"/>
        </w:rPr>
        <w:t>мен тиімді</w:t>
      </w:r>
      <w:r w:rsidR="001F61CD" w:rsidRPr="001F61CD">
        <w:rPr>
          <w:rFonts w:eastAsiaTheme="minorEastAsia"/>
          <w:sz w:val="28"/>
          <w:szCs w:val="28"/>
          <w:lang w:val="kk-KZ"/>
          <w14:ligatures w14:val="standardContextual"/>
        </w:rPr>
        <w:t xml:space="preserve"> үйлестіре білді.</w:t>
      </w:r>
    </w:p>
    <w:p w14:paraId="0C71D7B7" w14:textId="615462BC" w:rsidR="001A68B4" w:rsidRDefault="00417882" w:rsidP="001A68B4">
      <w:pPr>
        <w:ind w:firstLine="708"/>
        <w:jc w:val="both"/>
        <w:rPr>
          <w:color w:val="000000"/>
          <w:sz w:val="28"/>
          <w:szCs w:val="28"/>
          <w:shd w:val="clear" w:color="auto" w:fill="FFFFFF"/>
          <w:lang w:val="kk-KZ"/>
        </w:rPr>
      </w:pPr>
      <w:r>
        <w:rPr>
          <w:rFonts w:eastAsiaTheme="minorEastAsia"/>
          <w:sz w:val="28"/>
          <w:szCs w:val="28"/>
          <w:lang w:val="kk-KZ"/>
          <w14:ligatures w14:val="standardContextual"/>
        </w:rPr>
        <w:t>2000 жыл</w:t>
      </w:r>
      <w:r w:rsidR="001F61CD" w:rsidRPr="001F61CD">
        <w:rPr>
          <w:rFonts w:eastAsiaTheme="minorEastAsia"/>
          <w:sz w:val="28"/>
          <w:szCs w:val="28"/>
          <w:lang w:val="kk-KZ"/>
          <w14:ligatures w14:val="standardContextual"/>
        </w:rPr>
        <w:t xml:space="preserve">ы «Егемен Қазақстан» құқықтық мәртебесін өзгертіп, ашық акционерлік қоғамға айналды. Бұл қадам газетке нарықтық механизмдерді қолдана отырып жұмыс істеуге мүмкіндік берді. С.Абдрахманов осы құрылымның </w:t>
      </w:r>
      <w:r>
        <w:rPr>
          <w:rFonts w:eastAsiaTheme="minorEastAsia"/>
          <w:sz w:val="28"/>
          <w:szCs w:val="28"/>
          <w:lang w:val="kk-KZ"/>
          <w14:ligatures w14:val="standardContextual"/>
        </w:rPr>
        <w:t xml:space="preserve">басшысы ретінде оның </w:t>
      </w:r>
      <w:r w:rsidR="001F61CD" w:rsidRPr="001F61CD">
        <w:rPr>
          <w:rFonts w:eastAsiaTheme="minorEastAsia"/>
          <w:sz w:val="28"/>
          <w:szCs w:val="28"/>
          <w:lang w:val="kk-KZ"/>
          <w14:ligatures w14:val="standardContextual"/>
        </w:rPr>
        <w:t>қалыптас</w:t>
      </w:r>
      <w:r>
        <w:rPr>
          <w:rFonts w:eastAsiaTheme="minorEastAsia"/>
          <w:sz w:val="28"/>
          <w:szCs w:val="28"/>
          <w:lang w:val="kk-KZ"/>
          <w14:ligatures w14:val="standardContextual"/>
        </w:rPr>
        <w:t>ып, нығаюына үлес қосты</w:t>
      </w:r>
      <w:r w:rsidR="001F61CD" w:rsidRPr="001F61CD">
        <w:rPr>
          <w:rFonts w:eastAsiaTheme="minorEastAsia"/>
          <w:sz w:val="28"/>
          <w:szCs w:val="28"/>
          <w:lang w:val="kk-KZ"/>
          <w14:ligatures w14:val="standardContextual"/>
        </w:rPr>
        <w:t xml:space="preserve"> [</w:t>
      </w:r>
      <w:r w:rsidR="00BA1EDB" w:rsidRPr="00BA1EDB">
        <w:rPr>
          <w:rFonts w:eastAsiaTheme="minorEastAsia"/>
          <w:sz w:val="28"/>
          <w:szCs w:val="28"/>
          <w:lang w:val="kk-KZ"/>
          <w14:ligatures w14:val="standardContextual"/>
        </w:rPr>
        <w:t>89</w:t>
      </w:r>
      <w:r w:rsidR="001F61CD" w:rsidRPr="001F61CD">
        <w:rPr>
          <w:rFonts w:eastAsiaTheme="minorEastAsia"/>
          <w:sz w:val="28"/>
          <w:szCs w:val="28"/>
          <w:lang w:val="kk-KZ"/>
          <w14:ligatures w14:val="standardContextual"/>
        </w:rPr>
        <w:t>]. 2004 жылы ол басшылыққа қайта оралғанда, газетті заманауи менеджмент әдістерімен дамытуға кірісті. Басылымның әкімшілік құрылымы нығайтылып, редакция жұмысы бизнес талаптарына бейімделді.</w:t>
      </w:r>
    </w:p>
    <w:p w14:paraId="5A1B5F6C" w14:textId="59F5F21B" w:rsidR="00D14003" w:rsidRDefault="001A68B4" w:rsidP="001A68B4">
      <w:pPr>
        <w:ind w:firstLine="708"/>
        <w:jc w:val="both"/>
        <w:rPr>
          <w:color w:val="000000"/>
          <w:sz w:val="28"/>
          <w:szCs w:val="28"/>
          <w:shd w:val="clear" w:color="auto" w:fill="FFFFFF"/>
          <w:lang w:val="kk-KZ"/>
        </w:rPr>
      </w:pPr>
      <w:r w:rsidRPr="001A68B4">
        <w:rPr>
          <w:sz w:val="28"/>
          <w:szCs w:val="28"/>
        </w:rPr>
        <w:t>Сауытбек Абдрахманов «Егемен Қазақстан» газетінің мүддесін таза коммерциялық мақсаттардан әлдеқайда жоғары қоя білді. Ол газет таралымының көбеюі редакцияға қосымша қаржылық ауыртпалық түсіретінін біле тұра, бұл қадамды саналы түрде стратегиялық мақсат ретінде қабылдаған. Менеджмент тұрғысынан алғанда, мұндай шешім қысқа мерзі</w:t>
      </w:r>
      <w:r w:rsidR="00BA2469">
        <w:rPr>
          <w:sz w:val="28"/>
          <w:szCs w:val="28"/>
        </w:rPr>
        <w:t>мде шығынды ұлғайтқанымен, ұзақ</w:t>
      </w:r>
      <w:r w:rsidRPr="001A68B4">
        <w:rPr>
          <w:sz w:val="28"/>
          <w:szCs w:val="28"/>
        </w:rPr>
        <w:t xml:space="preserve">мерзімді перспективада газеттің негізгі миссиясын орындау үшін аса қажет еді. </w:t>
      </w:r>
      <w:r w:rsidR="005B661E">
        <w:rPr>
          <w:sz w:val="28"/>
          <w:szCs w:val="28"/>
          <w:lang w:val="kk-KZ"/>
        </w:rPr>
        <w:t>С.</w:t>
      </w:r>
      <w:r w:rsidRPr="001A68B4">
        <w:rPr>
          <w:sz w:val="28"/>
          <w:szCs w:val="28"/>
        </w:rPr>
        <w:t xml:space="preserve">Абдрахманов осыған байланысты </w:t>
      </w:r>
      <w:r w:rsidR="005B661E">
        <w:rPr>
          <w:sz w:val="28"/>
          <w:szCs w:val="28"/>
          <w:lang w:val="kk-KZ"/>
        </w:rPr>
        <w:t>газет</w:t>
      </w:r>
      <w:r w:rsidRPr="001A68B4">
        <w:rPr>
          <w:sz w:val="28"/>
          <w:szCs w:val="28"/>
        </w:rPr>
        <w:t xml:space="preserve"> ұжымына: «Егемен Қазақстанға жазылатын оқырман көбейген сайын біз коммерциялық пайда көрмейміз, керісінше, шығынымыз еселене түседі. Дегенмен, біздің басты міндет – табыс табу емес, мемлекеттік саясатты халыққа жеткіз</w:t>
      </w:r>
      <w:r w:rsidR="00BA2469">
        <w:rPr>
          <w:sz w:val="28"/>
          <w:szCs w:val="28"/>
        </w:rPr>
        <w:t>іп, ел мүддесін жоғары ұстау»,</w:t>
      </w:r>
      <w:r w:rsidRPr="001A68B4">
        <w:rPr>
          <w:sz w:val="28"/>
          <w:szCs w:val="28"/>
        </w:rPr>
        <w:t xml:space="preserve"> деп нақты әрі түсінікті ескерткен болатын</w:t>
      </w:r>
      <w:r w:rsidR="001F61CD" w:rsidRPr="001F61CD">
        <w:rPr>
          <w:rFonts w:eastAsiaTheme="minorEastAsia"/>
          <w:sz w:val="28"/>
          <w:szCs w:val="28"/>
          <w:lang w:val="kk-KZ"/>
          <w14:ligatures w14:val="standardContextual"/>
        </w:rPr>
        <w:t xml:space="preserve"> [</w:t>
      </w:r>
      <w:r w:rsidR="00FC262E" w:rsidRPr="00FC262E">
        <w:rPr>
          <w:rFonts w:eastAsiaTheme="minorEastAsia"/>
          <w:sz w:val="28"/>
          <w:szCs w:val="28"/>
          <w:lang w:val="kk-KZ"/>
          <w14:ligatures w14:val="standardContextual"/>
        </w:rPr>
        <w:t>9</w:t>
      </w:r>
      <w:r w:rsidR="00BA1EDB" w:rsidRPr="00BA1EDB">
        <w:rPr>
          <w:rFonts w:eastAsiaTheme="minorEastAsia"/>
          <w:sz w:val="28"/>
          <w:szCs w:val="28"/>
          <w:lang w:val="kk-KZ"/>
          <w14:ligatures w14:val="standardContextual"/>
        </w:rPr>
        <w:t>0</w:t>
      </w:r>
      <w:r w:rsidR="001F61CD" w:rsidRPr="001F61CD">
        <w:rPr>
          <w:rFonts w:eastAsiaTheme="minorEastAsia"/>
          <w:sz w:val="28"/>
          <w:szCs w:val="28"/>
          <w:lang w:val="kk-KZ"/>
          <w14:ligatures w14:val="standardContextual"/>
        </w:rPr>
        <w:t>]. Яғни, газет басшылығы басылымның басты миссиясы – мемлекеттік идеологияны халыққа жеткізу және қазақтілді аудиторияны ақпаратпен қамту деп білді. Осы мақсатта кадр саясаты да жүргізілді: редакцияға білікті журналистер тартылып, қызметкерлердің біліктілігін көтеруге көңіл бөлінді. Нәтижесінде</w:t>
      </w:r>
      <w:r w:rsidR="00BA2469">
        <w:rPr>
          <w:rFonts w:eastAsiaTheme="minorEastAsia"/>
          <w:sz w:val="28"/>
          <w:szCs w:val="28"/>
          <w:lang w:val="kk-KZ"/>
          <w14:ligatures w14:val="standardContextual"/>
        </w:rPr>
        <w:t>,</w:t>
      </w:r>
      <w:r w:rsidR="001F61CD" w:rsidRPr="001F61CD">
        <w:rPr>
          <w:rFonts w:eastAsiaTheme="minorEastAsia"/>
          <w:sz w:val="28"/>
          <w:szCs w:val="28"/>
          <w:lang w:val="kk-KZ"/>
          <w14:ligatures w14:val="standardContextual"/>
        </w:rPr>
        <w:t xml:space="preserve"> газет ұжымы бірнеше мемлекеттік марапаттарға ие болып, саланың алдыңғы қатарлы мамандары шоғырланған ортаға айналды.</w:t>
      </w:r>
    </w:p>
    <w:p w14:paraId="2CBF46A5" w14:textId="4B27BBB4" w:rsidR="00D14003" w:rsidRDefault="001F61CD" w:rsidP="00D14003">
      <w:pPr>
        <w:ind w:firstLine="708"/>
        <w:jc w:val="both"/>
        <w:rPr>
          <w:color w:val="000000"/>
          <w:sz w:val="28"/>
          <w:szCs w:val="28"/>
          <w:shd w:val="clear" w:color="auto" w:fill="FFFFFF"/>
          <w:lang w:val="kk-KZ"/>
        </w:rPr>
      </w:pPr>
      <w:r w:rsidRPr="001F61CD">
        <w:rPr>
          <w:rFonts w:eastAsiaTheme="minorEastAsia"/>
          <w:sz w:val="28"/>
          <w:szCs w:val="28"/>
          <w:lang w:val="kk-KZ"/>
          <w14:ligatures w14:val="standardContextual"/>
        </w:rPr>
        <w:t>2004</w:t>
      </w:r>
      <w:r w:rsidR="0054199E" w:rsidRPr="0054199E">
        <w:rPr>
          <w:rFonts w:eastAsiaTheme="minorEastAsia"/>
          <w:sz w:val="28"/>
          <w:szCs w:val="28"/>
          <w:lang w:val="kk-KZ"/>
          <w14:ligatures w14:val="standardContextual"/>
        </w:rPr>
        <w:t>-</w:t>
      </w:r>
      <w:r w:rsidRPr="001F61CD">
        <w:rPr>
          <w:rFonts w:eastAsiaTheme="minorEastAsia"/>
          <w:sz w:val="28"/>
          <w:szCs w:val="28"/>
          <w:lang w:val="kk-KZ"/>
          <w14:ligatures w14:val="standardContextual"/>
        </w:rPr>
        <w:t>2016 жылдары «Егемен Қазақстан» өзінің мазмұндық бағытын едәуір кеңейтті. Басшылық «бір адам бірден бірнеше газет-журналға жазыла алмауы мүмкін, сондықтан «Егемен</w:t>
      </w:r>
      <w:r w:rsidR="0054199E" w:rsidRPr="0054199E">
        <w:rPr>
          <w:rFonts w:eastAsiaTheme="minorEastAsia"/>
          <w:sz w:val="28"/>
          <w:szCs w:val="28"/>
          <w:lang w:val="kk-KZ"/>
          <w14:ligatures w14:val="standardContextual"/>
        </w:rPr>
        <w:t xml:space="preserve"> </w:t>
      </w:r>
      <w:r w:rsidR="0054199E">
        <w:rPr>
          <w:rFonts w:eastAsiaTheme="minorEastAsia"/>
          <w:sz w:val="28"/>
          <w:szCs w:val="28"/>
          <w:lang w:val="kk-KZ"/>
          <w14:ligatures w14:val="standardContextual"/>
        </w:rPr>
        <w:t>Қазақстан</w:t>
      </w:r>
      <w:r w:rsidRPr="001F61CD">
        <w:rPr>
          <w:rFonts w:eastAsiaTheme="minorEastAsia"/>
          <w:sz w:val="28"/>
          <w:szCs w:val="28"/>
          <w:lang w:val="kk-KZ"/>
          <w14:ligatures w14:val="standardContextual"/>
        </w:rPr>
        <w:t>» барынша жан-жақты ақпарат беруі керек» деген ұстанымға келді [</w:t>
      </w:r>
      <w:r w:rsidR="00FC262E" w:rsidRPr="00FC262E">
        <w:rPr>
          <w:rFonts w:eastAsiaTheme="minorEastAsia"/>
          <w:sz w:val="28"/>
          <w:szCs w:val="28"/>
          <w:lang w:val="kk-KZ"/>
          <w14:ligatures w14:val="standardContextual"/>
        </w:rPr>
        <w:t>9</w:t>
      </w:r>
      <w:r w:rsidR="001065CF" w:rsidRPr="001065CF">
        <w:rPr>
          <w:rFonts w:eastAsiaTheme="minorEastAsia"/>
          <w:sz w:val="28"/>
          <w:szCs w:val="28"/>
          <w:lang w:val="kk-KZ"/>
          <w14:ligatures w14:val="standardContextual"/>
        </w:rPr>
        <w:t>1</w:t>
      </w:r>
      <w:r w:rsidRPr="001F61CD">
        <w:rPr>
          <w:rFonts w:eastAsiaTheme="minorEastAsia"/>
          <w:sz w:val="28"/>
          <w:szCs w:val="28"/>
          <w:lang w:val="kk-KZ"/>
          <w14:ligatures w14:val="standardContextual"/>
        </w:rPr>
        <w:t>]. Соның нәтижесінде газет беттерінде жаңалықтармен қатар талдамалық, танымдық материалдар көбейді, тіпті журналдарға тән көлемді очерк, сараптамалық мақалалар жариялана бастады. Оқырманның түрлі сұранысын қамту үшін ғылым, мәдениет, тарих, руханият тақырыптарына арналған айдарлар күшейді. Жалпыұлттық басылым ретінде «Егемен</w:t>
      </w:r>
      <w:r w:rsidR="005B661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түрлі көзқарастар</w:t>
      </w:r>
      <w:r w:rsidR="005B661E">
        <w:rPr>
          <w:rFonts w:eastAsiaTheme="minorEastAsia"/>
          <w:sz w:val="28"/>
          <w:szCs w:val="28"/>
          <w:lang w:val="kk-KZ"/>
          <w14:ligatures w14:val="standardContextual"/>
        </w:rPr>
        <w:t>ды</w:t>
      </w:r>
      <w:r w:rsidRPr="001F61CD">
        <w:rPr>
          <w:rFonts w:eastAsiaTheme="minorEastAsia"/>
          <w:sz w:val="28"/>
          <w:szCs w:val="28"/>
          <w:lang w:val="kk-KZ"/>
          <w14:ligatures w14:val="standardContextual"/>
        </w:rPr>
        <w:t xml:space="preserve"> </w:t>
      </w:r>
      <w:r w:rsidR="005B661E">
        <w:rPr>
          <w:rFonts w:eastAsiaTheme="minorEastAsia"/>
          <w:sz w:val="28"/>
          <w:szCs w:val="28"/>
          <w:lang w:val="kk-KZ"/>
          <w14:ligatures w14:val="standardContextual"/>
        </w:rPr>
        <w:t>қамтуға</w:t>
      </w:r>
      <w:r w:rsidRPr="001F61CD">
        <w:rPr>
          <w:rFonts w:eastAsiaTheme="minorEastAsia"/>
          <w:sz w:val="28"/>
          <w:szCs w:val="28"/>
          <w:lang w:val="kk-KZ"/>
          <w14:ligatures w14:val="standardContextual"/>
        </w:rPr>
        <w:t xml:space="preserve"> ұмтылып, танымал сарапшылар мен қаламгерлерді мақала</w:t>
      </w:r>
      <w:r w:rsidR="005B661E">
        <w:rPr>
          <w:rFonts w:eastAsiaTheme="minorEastAsia"/>
          <w:sz w:val="28"/>
          <w:szCs w:val="28"/>
          <w:lang w:val="kk-KZ"/>
          <w14:ligatures w14:val="standardContextual"/>
        </w:rPr>
        <w:t xml:space="preserve"> </w:t>
      </w:r>
      <w:r w:rsidRPr="001F61CD">
        <w:rPr>
          <w:rFonts w:eastAsiaTheme="minorEastAsia"/>
          <w:sz w:val="28"/>
          <w:szCs w:val="28"/>
          <w:lang w:val="kk-KZ"/>
          <w14:ligatures w14:val="standardContextual"/>
        </w:rPr>
        <w:t xml:space="preserve">жазуға тартты. Газеттің ағартушылық рөлі артып, онда </w:t>
      </w:r>
      <w:r w:rsidR="005B661E">
        <w:rPr>
          <w:rFonts w:eastAsiaTheme="minorEastAsia"/>
          <w:sz w:val="28"/>
          <w:szCs w:val="28"/>
          <w:lang w:val="kk-KZ"/>
          <w14:ligatures w14:val="standardContextual"/>
        </w:rPr>
        <w:t>ел</w:t>
      </w:r>
      <w:r w:rsidRPr="001F61CD">
        <w:rPr>
          <w:rFonts w:eastAsiaTheme="minorEastAsia"/>
          <w:sz w:val="28"/>
          <w:szCs w:val="28"/>
          <w:lang w:val="kk-KZ"/>
          <w14:ligatures w14:val="standardContextual"/>
        </w:rPr>
        <w:t xml:space="preserve"> тарихы, ұлттық мұра мен құндылықтар туралы тұрақты айдарлар ашылды.</w:t>
      </w:r>
    </w:p>
    <w:p w14:paraId="311D3B26" w14:textId="371A18D2" w:rsidR="00B72344" w:rsidRDefault="001F61CD" w:rsidP="00B72344">
      <w:pPr>
        <w:ind w:firstLine="708"/>
        <w:jc w:val="both"/>
        <w:rPr>
          <w:color w:val="000000"/>
          <w:sz w:val="28"/>
          <w:szCs w:val="28"/>
          <w:shd w:val="clear" w:color="auto" w:fill="FFFFFF"/>
          <w:lang w:val="kk-KZ"/>
        </w:rPr>
      </w:pPr>
      <w:r w:rsidRPr="001F61CD">
        <w:rPr>
          <w:rFonts w:eastAsiaTheme="minorEastAsia"/>
          <w:sz w:val="28"/>
          <w:szCs w:val="28"/>
          <w:lang w:val="kk-KZ"/>
          <w14:ligatures w14:val="standardContextual"/>
        </w:rPr>
        <w:t>Мазмұнды байытудың ерекше қадамы – ай сайын қосымша жинақ ретінде шығатын «Етжеңді Егемен Қазақстан» атты журнал формат</w:t>
      </w:r>
      <w:r w:rsidR="005B661E">
        <w:rPr>
          <w:rFonts w:eastAsiaTheme="minorEastAsia"/>
          <w:sz w:val="28"/>
          <w:szCs w:val="28"/>
          <w:lang w:val="kk-KZ"/>
          <w14:ligatures w14:val="standardContextual"/>
        </w:rPr>
        <w:t>ынд</w:t>
      </w:r>
      <w:r w:rsidRPr="001F61CD">
        <w:rPr>
          <w:rFonts w:eastAsiaTheme="minorEastAsia"/>
          <w:sz w:val="28"/>
          <w:szCs w:val="28"/>
          <w:lang w:val="kk-KZ"/>
          <w14:ligatures w14:val="standardContextual"/>
        </w:rPr>
        <w:t>ағы нөмірді қолға алу болды. Бұл қосымшада көлемді танымдық-талдамалық дүниелер жарық көрді [</w:t>
      </w:r>
      <w:r w:rsidR="00CF50D6" w:rsidRPr="00B90A7A">
        <w:rPr>
          <w:rFonts w:eastAsiaTheme="minorEastAsia"/>
          <w:sz w:val="28"/>
          <w:szCs w:val="28"/>
          <w:lang w:val="kk-KZ"/>
          <w14:ligatures w14:val="standardContextual"/>
        </w:rPr>
        <w:t>9</w:t>
      </w:r>
      <w:r w:rsidR="001065CF" w:rsidRPr="00F91C8D">
        <w:rPr>
          <w:rFonts w:eastAsiaTheme="minorEastAsia"/>
          <w:sz w:val="28"/>
          <w:szCs w:val="28"/>
          <w:lang w:val="kk-KZ"/>
          <w14:ligatures w14:val="standardContextual"/>
        </w:rPr>
        <w:t>2</w:t>
      </w:r>
      <w:r w:rsidRPr="001F61CD">
        <w:rPr>
          <w:rFonts w:eastAsiaTheme="minorEastAsia"/>
          <w:sz w:val="28"/>
          <w:szCs w:val="28"/>
          <w:lang w:val="kk-KZ"/>
          <w14:ligatures w14:val="standardContextual"/>
        </w:rPr>
        <w:t>]. «Етжеңді» санының таралымы 1000 дана шамасында ғана болса да, онда жарияланған эксклюзивті материалдар газет беделін көтеріп, интеллектуалдық аудиторияның сұранысын</w:t>
      </w:r>
      <w:r w:rsidR="00BA2469">
        <w:rPr>
          <w:rFonts w:eastAsiaTheme="minorEastAsia"/>
          <w:sz w:val="28"/>
          <w:szCs w:val="28"/>
          <w:lang w:val="kk-KZ"/>
          <w14:ligatures w14:val="standardContextual"/>
        </w:rPr>
        <w:t xml:space="preserve"> қанағаттандырды. Сонымен қатар, </w:t>
      </w:r>
      <w:r w:rsidRPr="001F61CD">
        <w:rPr>
          <w:rFonts w:eastAsiaTheme="minorEastAsia"/>
          <w:sz w:val="28"/>
          <w:szCs w:val="28"/>
          <w:lang w:val="kk-KZ"/>
          <w14:ligatures w14:val="standardContextual"/>
        </w:rPr>
        <w:t>бас редактордың бастамасымен қазақ поэзиясының таңдаулы үлгілерін насихаттау жобасы жүзеге асып, бес жыл бойы әр апта сайын белгілі ақындардың өлеңдер топтамасы жарияланып тұрды . Бұл өлеңдер сериясы кейін жинақ болып басылып шықты, яғни газет тек ақпарат құралы ғана емес, әдебиет пен өнердің жанашыры ретінде де көрінді [</w:t>
      </w:r>
      <w:r w:rsidR="00CF50D6" w:rsidRPr="00CF50D6">
        <w:rPr>
          <w:rFonts w:eastAsiaTheme="minorEastAsia"/>
          <w:sz w:val="28"/>
          <w:szCs w:val="28"/>
          <w:lang w:val="kk-KZ"/>
          <w14:ligatures w14:val="standardContextual"/>
        </w:rPr>
        <w:t>9</w:t>
      </w:r>
      <w:r w:rsidR="001065CF" w:rsidRPr="001065CF">
        <w:rPr>
          <w:rFonts w:eastAsiaTheme="minorEastAsia"/>
          <w:sz w:val="28"/>
          <w:szCs w:val="28"/>
          <w:lang w:val="kk-KZ"/>
          <w14:ligatures w14:val="standardContextual"/>
        </w:rPr>
        <w:t>3</w:t>
      </w:r>
      <w:r w:rsidRPr="001F61CD">
        <w:rPr>
          <w:rFonts w:eastAsiaTheme="minorEastAsia"/>
          <w:sz w:val="28"/>
          <w:szCs w:val="28"/>
          <w:lang w:val="kk-KZ"/>
          <w14:ligatures w14:val="standardContextual"/>
        </w:rPr>
        <w:t>].</w:t>
      </w:r>
    </w:p>
    <w:p w14:paraId="710CB914" w14:textId="775771B3" w:rsidR="00B72344" w:rsidRDefault="001F61CD" w:rsidP="00B72344">
      <w:pPr>
        <w:ind w:firstLine="708"/>
        <w:jc w:val="both"/>
        <w:rPr>
          <w:color w:val="000000"/>
          <w:sz w:val="28"/>
          <w:szCs w:val="28"/>
          <w:shd w:val="clear" w:color="auto" w:fill="FFFFFF"/>
          <w:lang w:val="kk-KZ"/>
        </w:rPr>
      </w:pPr>
      <w:r w:rsidRPr="001F61CD">
        <w:rPr>
          <w:rFonts w:eastAsiaTheme="minorEastAsia"/>
          <w:sz w:val="28"/>
          <w:szCs w:val="28"/>
          <w:lang w:val="kk-KZ"/>
          <w14:ligatures w14:val="standardContextual"/>
        </w:rPr>
        <w:t xml:space="preserve">Редакциялық саясатта да елеулі өзгеріс </w:t>
      </w:r>
      <w:r w:rsidR="009D2ED5">
        <w:rPr>
          <w:rFonts w:eastAsiaTheme="minorEastAsia"/>
          <w:sz w:val="28"/>
          <w:szCs w:val="28"/>
          <w:lang w:val="kk-KZ"/>
          <w14:ligatures w14:val="standardContextual"/>
        </w:rPr>
        <w:t>болды. С.</w:t>
      </w:r>
      <w:r w:rsidRPr="001F61CD">
        <w:rPr>
          <w:rFonts w:eastAsiaTheme="minorEastAsia"/>
          <w:sz w:val="28"/>
          <w:szCs w:val="28"/>
          <w:lang w:val="kk-KZ"/>
          <w14:ligatures w14:val="standardContextual"/>
        </w:rPr>
        <w:t>Абдрахмановтың пайымдауынша, газет тілі оқырманға түсінікті, жеңіл болу</w:t>
      </w:r>
      <w:r w:rsidR="00BA2469">
        <w:rPr>
          <w:rFonts w:eastAsiaTheme="minorEastAsia"/>
          <w:sz w:val="28"/>
          <w:szCs w:val="28"/>
          <w:lang w:val="kk-KZ"/>
          <w14:ligatures w14:val="standardContextual"/>
        </w:rPr>
        <w:t>ға</w:t>
      </w:r>
      <w:r w:rsidRPr="001F61CD">
        <w:rPr>
          <w:rFonts w:eastAsiaTheme="minorEastAsia"/>
          <w:sz w:val="28"/>
          <w:szCs w:val="28"/>
          <w:lang w:val="kk-KZ"/>
          <w14:ligatures w14:val="standardContextual"/>
        </w:rPr>
        <w:t xml:space="preserve"> тиіс, шұрайлы әдеби тілден гөрі бұқараға жақын стильде жазылғаны дұрыс. Осы бағытта материалдардың тілі жеңілдетіліп, көпшілікке ұғынықты ақпарат беру қағидасы бекіді. Сондай-ақ газет қиын кезеңдерде сынға ұрындырмас үшін шынайылық пен сыпайылық принципін ұстанды. «Біздің газет қай мәселеге қатысты болсын, елпілдей жөнеліп, артық-кем айтуға жоқ. Не нәрсенің алды-артын пайымдап, тереңірек </w:t>
      </w:r>
      <w:r w:rsidR="00BA2469">
        <w:rPr>
          <w:rFonts w:eastAsiaTheme="minorEastAsia"/>
          <w:sz w:val="28"/>
          <w:szCs w:val="28"/>
          <w:lang w:val="kk-KZ"/>
          <w14:ligatures w14:val="standardContextual"/>
        </w:rPr>
        <w:t>көз жүгіртіп алып жазу керек»,</w:t>
      </w:r>
      <w:r w:rsidRPr="001F61CD">
        <w:rPr>
          <w:rFonts w:eastAsiaTheme="minorEastAsia"/>
          <w:sz w:val="28"/>
          <w:szCs w:val="28"/>
          <w:lang w:val="kk-KZ"/>
          <w14:ligatures w14:val="standardContextual"/>
        </w:rPr>
        <w:t xml:space="preserve"> деп түсіндірді басшылық [</w:t>
      </w:r>
      <w:r w:rsidR="00CF50D6" w:rsidRPr="00CF50D6">
        <w:rPr>
          <w:rFonts w:eastAsiaTheme="minorEastAsia"/>
          <w:sz w:val="28"/>
          <w:szCs w:val="28"/>
          <w:lang w:val="kk-KZ"/>
          <w14:ligatures w14:val="standardContextual"/>
        </w:rPr>
        <w:t>9</w:t>
      </w:r>
      <w:r w:rsidR="001065CF" w:rsidRPr="001065CF">
        <w:rPr>
          <w:rFonts w:eastAsiaTheme="minorEastAsia"/>
          <w:sz w:val="28"/>
          <w:szCs w:val="28"/>
          <w:lang w:val="kk-KZ"/>
          <w14:ligatures w14:val="standardContextual"/>
        </w:rPr>
        <w:t>4</w:t>
      </w:r>
      <w:r w:rsidRPr="001F61CD">
        <w:rPr>
          <w:rFonts w:eastAsiaTheme="minorEastAsia"/>
          <w:sz w:val="28"/>
          <w:szCs w:val="28"/>
          <w:lang w:val="kk-KZ"/>
          <w14:ligatures w14:val="standardContextual"/>
        </w:rPr>
        <w:t xml:space="preserve">]. Яғни, сын айтуда асыра сілтеуден аулақ, әр мәселені сабырмен сараптап жеткізу – редакция ұстанымы болды. </w:t>
      </w:r>
    </w:p>
    <w:p w14:paraId="6C0E5519" w14:textId="11D4F61F" w:rsidR="00B55F9E" w:rsidRDefault="001F61CD" w:rsidP="00B55F9E">
      <w:pPr>
        <w:ind w:firstLine="708"/>
        <w:jc w:val="both"/>
        <w:rPr>
          <w:color w:val="000000"/>
          <w:sz w:val="28"/>
          <w:szCs w:val="28"/>
          <w:shd w:val="clear" w:color="auto" w:fill="FFFFFF"/>
          <w:lang w:val="kk-KZ"/>
        </w:rPr>
      </w:pPr>
      <w:r w:rsidRPr="001F61CD">
        <w:rPr>
          <w:rFonts w:eastAsiaTheme="minorEastAsia"/>
          <w:sz w:val="28"/>
          <w:szCs w:val="28"/>
          <w:lang w:val="kk-KZ"/>
          <w14:ligatures w14:val="standardContextual"/>
        </w:rPr>
        <w:t xml:space="preserve">Тәуелсіздік жылдарында газет таралымын арттыру – басшылықтың басты міндеттерінің бірі </w:t>
      </w:r>
      <w:r w:rsidR="00B55F9E">
        <w:rPr>
          <w:rFonts w:eastAsiaTheme="minorEastAsia"/>
          <w:sz w:val="28"/>
          <w:szCs w:val="28"/>
          <w:lang w:val="kk-KZ"/>
          <w14:ligatures w14:val="standardContextual"/>
        </w:rPr>
        <w:t>болды</w:t>
      </w:r>
      <w:r w:rsidRPr="001F61CD">
        <w:rPr>
          <w:rFonts w:eastAsiaTheme="minorEastAsia"/>
          <w:sz w:val="28"/>
          <w:szCs w:val="28"/>
          <w:lang w:val="kk-KZ"/>
          <w14:ligatures w14:val="standardContextual"/>
        </w:rPr>
        <w:t xml:space="preserve">. 2000 жылы елордаға қоныс аударып, </w:t>
      </w:r>
      <w:r w:rsidR="008967EF">
        <w:rPr>
          <w:rFonts w:eastAsiaTheme="minorEastAsia"/>
          <w:sz w:val="28"/>
          <w:szCs w:val="28"/>
          <w:lang w:val="kk-KZ"/>
          <w14:ligatures w14:val="standardContextual"/>
        </w:rPr>
        <w:t xml:space="preserve">ашық </w:t>
      </w:r>
      <w:r w:rsidRPr="001F61CD">
        <w:rPr>
          <w:rFonts w:eastAsiaTheme="minorEastAsia"/>
          <w:sz w:val="28"/>
          <w:szCs w:val="28"/>
          <w:lang w:val="kk-KZ"/>
          <w14:ligatures w14:val="standardContextual"/>
        </w:rPr>
        <w:t>акционерлік қоғам мәртебесіне өткен тұста «Егемен</w:t>
      </w:r>
      <w:r w:rsidR="008967EF">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xml:space="preserve">» </w:t>
      </w:r>
      <w:r w:rsidR="008967EF">
        <w:rPr>
          <w:rFonts w:eastAsiaTheme="minorEastAsia"/>
          <w:sz w:val="28"/>
          <w:szCs w:val="28"/>
          <w:lang w:val="kk-KZ"/>
          <w14:ligatures w14:val="standardContextual"/>
        </w:rPr>
        <w:t xml:space="preserve">газетінің </w:t>
      </w:r>
      <w:r w:rsidRPr="001F61CD">
        <w:rPr>
          <w:rFonts w:eastAsiaTheme="minorEastAsia"/>
          <w:sz w:val="28"/>
          <w:szCs w:val="28"/>
          <w:lang w:val="kk-KZ"/>
          <w14:ligatures w14:val="standardContextual"/>
        </w:rPr>
        <w:t xml:space="preserve">таралымы небәрі 38 мың дана болса, он шақты жылда бұл көрсеткіш төрт есеге жуық өсіп, 150 мыңнан асты. 2009 жылдың соңында 90 жылдық мерейтойын атап өткен газет 2010 жылға 160 412 дана таралыммен қадам басты – бұл өткен жылмен салыстырғанда 10 мың дана өсім деген сөз. Осы межеге жеткендігін басылым </w:t>
      </w:r>
      <w:r w:rsidR="00540A94" w:rsidRPr="001F61CD">
        <w:rPr>
          <w:rFonts w:eastAsiaTheme="minorEastAsia"/>
          <w:sz w:val="28"/>
          <w:szCs w:val="28"/>
          <w:lang w:val="kk-KZ"/>
          <w14:ligatures w14:val="standardContextual"/>
        </w:rPr>
        <w:t>«160 412!» деп аталған</w:t>
      </w:r>
      <w:r w:rsidR="00540A94">
        <w:rPr>
          <w:rFonts w:eastAsiaTheme="minorEastAsia"/>
          <w:sz w:val="28"/>
          <w:szCs w:val="28"/>
          <w:lang w:val="kk-KZ"/>
          <w14:ligatures w14:val="standardContextual"/>
        </w:rPr>
        <w:t xml:space="preserve"> </w:t>
      </w:r>
      <w:r w:rsidRPr="001F61CD">
        <w:rPr>
          <w:rFonts w:eastAsiaTheme="minorEastAsia"/>
          <w:sz w:val="28"/>
          <w:szCs w:val="28"/>
          <w:lang w:val="kk-KZ"/>
          <w14:ligatures w14:val="standardContextual"/>
        </w:rPr>
        <w:t xml:space="preserve">арнайы мақалада атап өтті және мұны барша қазақ баспасөзінің ортақ жеңісі ретінде бағалады  </w:t>
      </w:r>
      <w:r w:rsidR="001065CF" w:rsidRPr="001065CF">
        <w:rPr>
          <w:rFonts w:eastAsiaTheme="minorEastAsia"/>
          <w:sz w:val="28"/>
          <w:szCs w:val="28"/>
          <w:lang w:val="kk-KZ"/>
          <w14:ligatures w14:val="standardContextual"/>
        </w:rPr>
        <w:t>[95</w:t>
      </w:r>
      <w:r w:rsidRPr="001F61CD">
        <w:rPr>
          <w:rFonts w:eastAsiaTheme="minorEastAsia"/>
          <w:sz w:val="28"/>
          <w:szCs w:val="28"/>
          <w:lang w:val="kk-KZ"/>
          <w14:ligatures w14:val="standardContextual"/>
        </w:rPr>
        <w:t>].</w:t>
      </w:r>
    </w:p>
    <w:p w14:paraId="7D443786" w14:textId="7BFE7653" w:rsidR="001F61CD" w:rsidRPr="00B55F9E" w:rsidRDefault="001F61CD" w:rsidP="00B55F9E">
      <w:pPr>
        <w:ind w:firstLine="708"/>
        <w:jc w:val="both"/>
        <w:rPr>
          <w:color w:val="000000"/>
          <w:sz w:val="28"/>
          <w:szCs w:val="28"/>
          <w:shd w:val="clear" w:color="auto" w:fill="FFFFFF"/>
          <w:lang w:val="kk-KZ"/>
        </w:rPr>
      </w:pPr>
      <w:r w:rsidRPr="001F61CD">
        <w:rPr>
          <w:rFonts w:eastAsiaTheme="minorEastAsia"/>
          <w:sz w:val="28"/>
          <w:szCs w:val="28"/>
          <w:lang w:val="kk-KZ"/>
          <w14:ligatures w14:val="standardContextual"/>
        </w:rPr>
        <w:t>Газет басшылығы таралымды көбейту үшін жан-жақты маркетингтік шаралар жүргізді:</w:t>
      </w:r>
    </w:p>
    <w:p w14:paraId="15A3B90D" w14:textId="4A5B9FAC" w:rsidR="006255C0" w:rsidRDefault="001F61CD" w:rsidP="006255C0">
      <w:pPr>
        <w:autoSpaceDE w:val="0"/>
        <w:autoSpaceDN w:val="0"/>
        <w:adjustRightInd w:val="0"/>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ab/>
      </w:r>
      <w:r w:rsidRPr="001F61CD">
        <w:rPr>
          <w:rFonts w:eastAsiaTheme="minorEastAsia"/>
          <w:b/>
          <w:bCs/>
          <w:sz w:val="28"/>
          <w:szCs w:val="28"/>
          <w:lang w:val="kk-KZ"/>
          <w14:ligatures w14:val="standardContextual"/>
        </w:rPr>
        <w:t>Аймақтарда баспахана желісін құру.</w:t>
      </w:r>
      <w:r w:rsidRPr="001F61CD">
        <w:rPr>
          <w:rFonts w:eastAsiaTheme="minorEastAsia"/>
          <w:sz w:val="28"/>
          <w:szCs w:val="28"/>
          <w:lang w:val="kk-KZ"/>
          <w14:ligatures w14:val="standardContextual"/>
        </w:rPr>
        <w:t xml:space="preserve"> «Егемен Қазақстан» республика бойынша бірнеше қалада бір мезгілде басылатын жүйе қалыптастырды. Мәселен, 2010 жыл қарсаңында газет Астана, Алматы, Қызылорда, Ақтөбе, Шымкент, Павлодар, Тараз, Орал (Ақжайық), Қарағанды, Талдықорған, Өскемен, Атырау қалаларында бірдей басылып, ертеңгі саны әр өңірде дер кезінде таратылатын болған [</w:t>
      </w:r>
      <w:r w:rsidR="001065CF" w:rsidRPr="001065CF">
        <w:rPr>
          <w:rFonts w:eastAsiaTheme="minorEastAsia"/>
          <w:sz w:val="28"/>
          <w:szCs w:val="28"/>
          <w:lang w:val="kk-KZ"/>
          <w14:ligatures w14:val="standardContextual"/>
        </w:rPr>
        <w:t>95</w:t>
      </w:r>
      <w:r w:rsidR="00CB3EA6" w:rsidRPr="00CB3EA6">
        <w:rPr>
          <w:rFonts w:eastAsiaTheme="minorEastAsia"/>
          <w:sz w:val="28"/>
          <w:szCs w:val="28"/>
          <w:lang w:val="kk-KZ"/>
          <w14:ligatures w14:val="standardContextual"/>
        </w:rPr>
        <w:t>, 2</w:t>
      </w:r>
      <w:r w:rsidRPr="001F61CD">
        <w:rPr>
          <w:rFonts w:eastAsiaTheme="minorEastAsia"/>
          <w:sz w:val="28"/>
          <w:szCs w:val="28"/>
          <w:lang w:val="kk-KZ"/>
          <w14:ligatures w14:val="standardContextual"/>
        </w:rPr>
        <w:t xml:space="preserve">]. Бұл – оқырманға жеткізу уақытын қысқартқан аса маңызды қадам. Аймақтық басылымдардың баспаханаларын пайдалану немесе жаңа баспаханалармен келісім жасау арқылы жүзеге асқан бұл стратегия пошта арқылы кешігетін ауылдық жазылушылар үшін газеттің </w:t>
      </w:r>
      <w:r w:rsidR="006255C0">
        <w:rPr>
          <w:rFonts w:eastAsiaTheme="minorEastAsia"/>
          <w:sz w:val="28"/>
          <w:szCs w:val="28"/>
          <w:lang w:val="kk-KZ"/>
          <w14:ligatures w14:val="standardContextual"/>
        </w:rPr>
        <w:t>қолжетімділігін</w:t>
      </w:r>
      <w:r w:rsidRPr="001F61CD">
        <w:rPr>
          <w:rFonts w:eastAsiaTheme="minorEastAsia"/>
          <w:sz w:val="28"/>
          <w:szCs w:val="28"/>
          <w:lang w:val="kk-KZ"/>
          <w14:ligatures w14:val="standardContextual"/>
        </w:rPr>
        <w:t xml:space="preserve"> арттырды. Мысалы, Батыс Қазақстан облысында облыстық «Орал өңірі» газетін шығаратын «Жайық Пресс» серіктестігінің жаңа баспаханасы іске қосылғанда, сол 2009 жылдан бастап «Егемен Қазақстан» және тағы 14 облыстық, аудандық газет осы баспаханада басылатын болды [</w:t>
      </w:r>
      <w:r w:rsidR="00D03B75" w:rsidRPr="00D03B75">
        <w:rPr>
          <w:rFonts w:eastAsiaTheme="minorEastAsia"/>
          <w:sz w:val="28"/>
          <w:szCs w:val="28"/>
          <w:lang w:val="kk-KZ"/>
          <w14:ligatures w14:val="standardContextual"/>
        </w:rPr>
        <w:t>95</w:t>
      </w:r>
      <w:r w:rsidR="00CB3EA6" w:rsidRPr="00CB3EA6">
        <w:rPr>
          <w:rFonts w:eastAsiaTheme="minorEastAsia"/>
          <w:sz w:val="28"/>
          <w:szCs w:val="28"/>
          <w:lang w:val="kk-KZ"/>
          <w14:ligatures w14:val="standardContextual"/>
        </w:rPr>
        <w:t>, 4</w:t>
      </w:r>
      <w:r w:rsidRPr="001F61CD">
        <w:rPr>
          <w:rFonts w:eastAsiaTheme="minorEastAsia"/>
          <w:sz w:val="28"/>
          <w:szCs w:val="28"/>
          <w:lang w:val="kk-KZ"/>
          <w14:ligatures w14:val="standardContextual"/>
        </w:rPr>
        <w:t>].</w:t>
      </w:r>
    </w:p>
    <w:p w14:paraId="77E217A9" w14:textId="70B1D909" w:rsidR="00B22C77" w:rsidRDefault="006255C0" w:rsidP="00B22C77">
      <w:pPr>
        <w:autoSpaceDE w:val="0"/>
        <w:autoSpaceDN w:val="0"/>
        <w:adjustRightInd w:val="0"/>
        <w:ind w:firstLine="708"/>
        <w:jc w:val="both"/>
        <w:rPr>
          <w:sz w:val="28"/>
          <w:szCs w:val="28"/>
          <w:lang w:val="kk-KZ"/>
        </w:rPr>
      </w:pPr>
      <w:r w:rsidRPr="006255C0">
        <w:rPr>
          <w:sz w:val="28"/>
          <w:szCs w:val="28"/>
        </w:rPr>
        <w:t>Алайда газет өндірісін ұйымдастыруда ең алдымен</w:t>
      </w:r>
      <w:r w:rsidR="00BA2469">
        <w:rPr>
          <w:sz w:val="28"/>
          <w:szCs w:val="28"/>
          <w:lang w:val="kk-KZ"/>
        </w:rPr>
        <w:t>,</w:t>
      </w:r>
      <w:r w:rsidRPr="006255C0">
        <w:rPr>
          <w:sz w:val="28"/>
          <w:szCs w:val="28"/>
        </w:rPr>
        <w:t xml:space="preserve"> баспахана шығындарын ескеруіміз қажет. Газет сапалы әрі уақытылы шығуы үшін басу мен жеткізу қызметтеріне жұмсалатын қаржы көлемін нақты білу маңызды. Осы мақсатта біз Қазақстанның барлық өңірлеріндегі баспаханалардың бағаларын өзара салыстырып, әр аймақтағы басу және тарату шығындарының орташа көрсеткіштерін анықтап, егжей-тегжейлі есеп жүргіздік. Талдау барысында өңірлер арасындағы шығын айырмашылықтарын нақтылап, қай аймақтарда өндіріс құны төмен, ал қай облыстарда газетті басып шығарудың қымбатқа түсетінін зерделеп шықтық</w:t>
      </w:r>
      <w:r w:rsidR="00B22C77">
        <w:rPr>
          <w:sz w:val="28"/>
          <w:szCs w:val="28"/>
          <w:lang w:val="kk-KZ"/>
        </w:rPr>
        <w:t>.</w:t>
      </w:r>
    </w:p>
    <w:p w14:paraId="4253F76F" w14:textId="44FD3B73" w:rsidR="009A39FA" w:rsidRPr="00624542" w:rsidRDefault="00B22C77" w:rsidP="00624542">
      <w:pPr>
        <w:autoSpaceDE w:val="0"/>
        <w:autoSpaceDN w:val="0"/>
        <w:adjustRightInd w:val="0"/>
        <w:ind w:firstLine="708"/>
        <w:jc w:val="both"/>
        <w:rPr>
          <w:sz w:val="28"/>
          <w:szCs w:val="28"/>
          <w:lang w:val="kk-KZ"/>
        </w:rPr>
      </w:pPr>
      <w:r w:rsidRPr="00624542">
        <w:rPr>
          <w:sz w:val="28"/>
          <w:szCs w:val="28"/>
          <w:lang w:val="kk-KZ"/>
        </w:rPr>
        <w:t>Еліміздің</w:t>
      </w:r>
      <w:r w:rsidRPr="00624542">
        <w:rPr>
          <w:sz w:val="28"/>
          <w:szCs w:val="28"/>
        </w:rPr>
        <w:t xml:space="preserve"> 17 облысы, сондай-ақ Астана және Алматы қалалары бойынша жергілікті баспаханалардағы газет шығару бағаларын талдау төмендегі кестеде берілген</w:t>
      </w:r>
      <w:r w:rsidRPr="00624542">
        <w:rPr>
          <w:sz w:val="28"/>
          <w:szCs w:val="28"/>
          <w:lang w:val="kk-KZ"/>
        </w:rPr>
        <w:t xml:space="preserve"> </w:t>
      </w:r>
      <w:r w:rsidRPr="00624542">
        <w:rPr>
          <w:sz w:val="28"/>
          <w:szCs w:val="28"/>
        </w:rPr>
        <w:t>(4-</w:t>
      </w:r>
      <w:r w:rsidRPr="00624542">
        <w:rPr>
          <w:sz w:val="28"/>
          <w:szCs w:val="28"/>
          <w:lang w:val="kk-KZ"/>
        </w:rPr>
        <w:t>кесте</w:t>
      </w:r>
      <w:r w:rsidRPr="00624542">
        <w:rPr>
          <w:sz w:val="28"/>
          <w:szCs w:val="28"/>
        </w:rPr>
        <w:t xml:space="preserve">). </w:t>
      </w:r>
      <w:r w:rsidR="00624542" w:rsidRPr="00624542">
        <w:rPr>
          <w:sz w:val="28"/>
          <w:szCs w:val="28"/>
        </w:rPr>
        <w:t xml:space="preserve">Әр өңірдің </w:t>
      </w:r>
      <w:r w:rsidR="008967EF">
        <w:rPr>
          <w:sz w:val="28"/>
          <w:szCs w:val="28"/>
          <w:lang w:val="kk-KZ"/>
        </w:rPr>
        <w:t>негізгі</w:t>
      </w:r>
      <w:r w:rsidR="00624542" w:rsidRPr="00624542">
        <w:rPr>
          <w:sz w:val="28"/>
          <w:szCs w:val="28"/>
        </w:rPr>
        <w:t xml:space="preserve"> баспаханасының атауы, газет</w:t>
      </w:r>
      <w:r w:rsidR="008967EF">
        <w:rPr>
          <w:sz w:val="28"/>
          <w:szCs w:val="28"/>
          <w:lang w:val="kk-KZ"/>
        </w:rPr>
        <w:t>тің бір бетін</w:t>
      </w:r>
      <w:r w:rsidR="00624542" w:rsidRPr="00624542">
        <w:rPr>
          <w:sz w:val="28"/>
          <w:szCs w:val="28"/>
        </w:rPr>
        <w:t xml:space="preserve"> басу бағасы (</w:t>
      </w:r>
      <w:r w:rsidR="00624542" w:rsidRPr="00624542">
        <w:rPr>
          <w:sz w:val="28"/>
          <w:szCs w:val="28"/>
          <w:lang w:val="kk-KZ"/>
        </w:rPr>
        <w:t>ақ</w:t>
      </w:r>
      <w:r w:rsidR="00624542" w:rsidRPr="00624542">
        <w:rPr>
          <w:sz w:val="28"/>
          <w:szCs w:val="28"/>
        </w:rPr>
        <w:t>-</w:t>
      </w:r>
      <w:r w:rsidR="00624542" w:rsidRPr="00624542">
        <w:rPr>
          <w:sz w:val="28"/>
          <w:szCs w:val="28"/>
          <w:lang w:val="kk-KZ"/>
        </w:rPr>
        <w:t>қара</w:t>
      </w:r>
      <w:r w:rsidR="00624542" w:rsidRPr="00624542">
        <w:rPr>
          <w:sz w:val="28"/>
          <w:szCs w:val="28"/>
        </w:rPr>
        <w:t xml:space="preserve"> және түрлі-түсті бөлек көрсетілген), газет</w:t>
      </w:r>
      <w:r w:rsidR="00532973">
        <w:rPr>
          <w:sz w:val="28"/>
          <w:szCs w:val="28"/>
          <w:lang w:val="kk-KZ"/>
        </w:rPr>
        <w:t>тің</w:t>
      </w:r>
      <w:r w:rsidR="00624542" w:rsidRPr="00624542">
        <w:rPr>
          <w:sz w:val="28"/>
          <w:szCs w:val="28"/>
        </w:rPr>
        <w:t xml:space="preserve"> </w:t>
      </w:r>
      <w:r w:rsidR="00532973" w:rsidRPr="00624542">
        <w:rPr>
          <w:sz w:val="28"/>
          <w:szCs w:val="28"/>
        </w:rPr>
        <w:t xml:space="preserve">толық бір </w:t>
      </w:r>
      <w:r w:rsidR="00624542" w:rsidRPr="00624542">
        <w:rPr>
          <w:sz w:val="28"/>
          <w:szCs w:val="28"/>
        </w:rPr>
        <w:t>нөмірін шығару құны (бет санына қарай есептелген)</w:t>
      </w:r>
      <w:r w:rsidR="00624542" w:rsidRPr="00624542">
        <w:rPr>
          <w:sz w:val="28"/>
          <w:szCs w:val="28"/>
          <w:lang w:val="kk-KZ"/>
        </w:rPr>
        <w:t xml:space="preserve"> және </w:t>
      </w:r>
      <w:r w:rsidR="00624542" w:rsidRPr="00624542">
        <w:rPr>
          <w:sz w:val="28"/>
          <w:szCs w:val="28"/>
        </w:rPr>
        <w:t>жергілікті тарату</w:t>
      </w:r>
      <w:r w:rsidR="00624542" w:rsidRPr="00624542">
        <w:rPr>
          <w:sz w:val="28"/>
          <w:szCs w:val="28"/>
          <w:lang w:val="kk-KZ"/>
        </w:rPr>
        <w:t xml:space="preserve">, </w:t>
      </w:r>
      <w:r w:rsidR="00624542" w:rsidRPr="00624542">
        <w:rPr>
          <w:sz w:val="28"/>
          <w:szCs w:val="28"/>
        </w:rPr>
        <w:t xml:space="preserve">жеткізу құны салыстырмалы түрде көрсетілген. </w:t>
      </w:r>
      <w:r w:rsidR="00624542" w:rsidRPr="00624542">
        <w:rPr>
          <w:sz w:val="28"/>
          <w:szCs w:val="28"/>
          <w:lang w:val="kk-KZ"/>
        </w:rPr>
        <w:t>Т</w:t>
      </w:r>
      <w:r w:rsidR="00624542" w:rsidRPr="00624542">
        <w:rPr>
          <w:sz w:val="28"/>
          <w:szCs w:val="28"/>
        </w:rPr>
        <w:t>олық газет нөмірінің құны ретінде 12 беттен тұратын шығарылым үшін бір данаға шаққандағы шығын алынған. Тарату құны ретінде әр дананы оқырманға жеткізу бағасы көрсетілген</w:t>
      </w:r>
      <w:r w:rsidR="00624542" w:rsidRPr="00624542">
        <w:rPr>
          <w:sz w:val="28"/>
          <w:szCs w:val="28"/>
          <w:lang w:val="kk-KZ"/>
        </w:rPr>
        <w:t>.</w:t>
      </w:r>
    </w:p>
    <w:p w14:paraId="5E523CB8" w14:textId="77777777" w:rsidR="00100036" w:rsidRPr="00100036" w:rsidRDefault="00100036" w:rsidP="006255C0">
      <w:pPr>
        <w:autoSpaceDE w:val="0"/>
        <w:autoSpaceDN w:val="0"/>
        <w:adjustRightInd w:val="0"/>
        <w:ind w:firstLine="708"/>
        <w:jc w:val="both"/>
        <w:rPr>
          <w:sz w:val="28"/>
          <w:szCs w:val="28"/>
          <w:lang w:val="kk-KZ"/>
        </w:rPr>
      </w:pPr>
    </w:p>
    <w:tbl>
      <w:tblPr>
        <w:tblStyle w:val="-1"/>
        <w:tblW w:w="0" w:type="auto"/>
        <w:tblLook w:val="04A0" w:firstRow="1" w:lastRow="0" w:firstColumn="1" w:lastColumn="0" w:noHBand="0" w:noVBand="1"/>
      </w:tblPr>
      <w:tblGrid>
        <w:gridCol w:w="3437"/>
        <w:gridCol w:w="2135"/>
        <w:gridCol w:w="1755"/>
        <w:gridCol w:w="2301"/>
      </w:tblGrid>
      <w:tr w:rsidR="00BA2469" w14:paraId="2F2B1DF4" w14:textId="77777777" w:rsidTr="00100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AD05FB" w14:textId="77777777" w:rsidR="006255C0" w:rsidRPr="00100036" w:rsidRDefault="006255C0" w:rsidP="00100036">
            <w:pPr>
              <w:jc w:val="both"/>
              <w:rPr>
                <w:sz w:val="28"/>
                <w:szCs w:val="28"/>
              </w:rPr>
            </w:pPr>
            <w:r w:rsidRPr="00100036">
              <w:rPr>
                <w:sz w:val="28"/>
                <w:szCs w:val="28"/>
              </w:rPr>
              <w:t>Өңір (баспахана)</w:t>
            </w:r>
          </w:p>
        </w:tc>
        <w:tc>
          <w:tcPr>
            <w:tcW w:w="0" w:type="auto"/>
            <w:hideMark/>
          </w:tcPr>
          <w:p w14:paraId="1ECB2901" w14:textId="4294071F" w:rsidR="006255C0" w:rsidRPr="00100036" w:rsidRDefault="006255C0" w:rsidP="00100036">
            <w:pPr>
              <w:jc w:val="both"/>
              <w:cnfStyle w:val="100000000000" w:firstRow="1" w:lastRow="0" w:firstColumn="0" w:lastColumn="0" w:oddVBand="0" w:evenVBand="0" w:oddHBand="0" w:evenHBand="0" w:firstRowFirstColumn="0" w:firstRowLastColumn="0" w:lastRowFirstColumn="0" w:lastRowLastColumn="0"/>
              <w:rPr>
                <w:sz w:val="28"/>
                <w:szCs w:val="28"/>
              </w:rPr>
            </w:pPr>
            <w:r w:rsidRPr="00100036">
              <w:rPr>
                <w:sz w:val="28"/>
                <w:szCs w:val="28"/>
              </w:rPr>
              <w:t>Басу бағасы (1 бет)</w:t>
            </w:r>
          </w:p>
        </w:tc>
        <w:tc>
          <w:tcPr>
            <w:tcW w:w="0" w:type="auto"/>
            <w:hideMark/>
          </w:tcPr>
          <w:p w14:paraId="72F0E0E4" w14:textId="4E93DCAE" w:rsidR="006255C0" w:rsidRPr="00100036" w:rsidRDefault="006255C0" w:rsidP="00100036">
            <w:pPr>
              <w:jc w:val="both"/>
              <w:cnfStyle w:val="100000000000" w:firstRow="1" w:lastRow="0" w:firstColumn="0" w:lastColumn="0" w:oddVBand="0" w:evenVBand="0" w:oddHBand="0" w:evenHBand="0" w:firstRowFirstColumn="0" w:firstRowLastColumn="0" w:lastRowFirstColumn="0" w:lastRowLastColumn="0"/>
              <w:rPr>
                <w:sz w:val="28"/>
                <w:szCs w:val="28"/>
              </w:rPr>
            </w:pPr>
            <w:r w:rsidRPr="00100036">
              <w:rPr>
                <w:sz w:val="28"/>
                <w:szCs w:val="28"/>
              </w:rPr>
              <w:t>Толық газет (12 бет)</w:t>
            </w:r>
          </w:p>
        </w:tc>
        <w:tc>
          <w:tcPr>
            <w:tcW w:w="0" w:type="auto"/>
            <w:hideMark/>
          </w:tcPr>
          <w:p w14:paraId="1DF08500" w14:textId="1985ED5C" w:rsidR="006255C0" w:rsidRPr="00100036" w:rsidRDefault="006255C0" w:rsidP="00100036">
            <w:pPr>
              <w:jc w:val="both"/>
              <w:cnfStyle w:val="100000000000" w:firstRow="1" w:lastRow="0" w:firstColumn="0" w:lastColumn="0" w:oddVBand="0" w:evenVBand="0" w:oddHBand="0" w:evenHBand="0" w:firstRowFirstColumn="0" w:firstRowLastColumn="0" w:lastRowFirstColumn="0" w:lastRowLastColumn="0"/>
              <w:rPr>
                <w:sz w:val="28"/>
                <w:szCs w:val="28"/>
              </w:rPr>
            </w:pPr>
            <w:r w:rsidRPr="00100036">
              <w:rPr>
                <w:sz w:val="28"/>
                <w:szCs w:val="28"/>
              </w:rPr>
              <w:t xml:space="preserve">Жергілікті тарату құны </w:t>
            </w:r>
          </w:p>
        </w:tc>
      </w:tr>
      <w:tr w:rsidR="00BA2469" w14:paraId="4C358E24"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2428E206" w14:textId="6DD6C0D0" w:rsidR="006255C0" w:rsidRPr="00100036" w:rsidRDefault="006255C0" w:rsidP="00100036">
            <w:pPr>
              <w:jc w:val="both"/>
              <w:rPr>
                <w:sz w:val="28"/>
                <w:szCs w:val="28"/>
              </w:rPr>
            </w:pPr>
            <w:r w:rsidRPr="00100036">
              <w:rPr>
                <w:sz w:val="28"/>
                <w:szCs w:val="28"/>
              </w:rPr>
              <w:t xml:space="preserve">Астана </w:t>
            </w:r>
          </w:p>
        </w:tc>
        <w:tc>
          <w:tcPr>
            <w:tcW w:w="0" w:type="auto"/>
            <w:hideMark/>
          </w:tcPr>
          <w:p w14:paraId="4F73C57D" w14:textId="1BFD0C1C"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2,0</w:t>
            </w:r>
            <w:r w:rsidR="009A39FA">
              <w:rPr>
                <w:sz w:val="28"/>
                <w:szCs w:val="28"/>
                <w:lang w:val="kk-KZ"/>
              </w:rPr>
              <w:t xml:space="preserve"> </w:t>
            </w:r>
            <w:r w:rsidR="009A39FA" w:rsidRPr="00100036">
              <w:rPr>
                <w:sz w:val="28"/>
                <w:szCs w:val="28"/>
              </w:rPr>
              <w:t>₸</w:t>
            </w:r>
            <w:r w:rsidR="006255C0" w:rsidRPr="00100036">
              <w:rPr>
                <w:sz w:val="28"/>
                <w:szCs w:val="28"/>
              </w:rPr>
              <w:t>, Түрлі-түсті:</w:t>
            </w:r>
            <w:r w:rsidR="00100036">
              <w:rPr>
                <w:sz w:val="28"/>
                <w:szCs w:val="28"/>
              </w:rPr>
              <w:t xml:space="preserve"> </w:t>
            </w:r>
            <w:r w:rsidR="006255C0" w:rsidRPr="00100036">
              <w:rPr>
                <w:sz w:val="28"/>
                <w:szCs w:val="28"/>
              </w:rPr>
              <w:t>5,0</w:t>
            </w:r>
            <w:r w:rsidR="009A39FA">
              <w:rPr>
                <w:sz w:val="28"/>
                <w:szCs w:val="28"/>
                <w:lang w:val="kk-KZ"/>
              </w:rPr>
              <w:t xml:space="preserve"> </w:t>
            </w:r>
            <w:r w:rsidR="009A39FA" w:rsidRPr="00100036">
              <w:rPr>
                <w:sz w:val="28"/>
                <w:szCs w:val="28"/>
              </w:rPr>
              <w:t xml:space="preserve">₸, </w:t>
            </w:r>
            <w:r w:rsidR="006255C0" w:rsidRPr="00100036">
              <w:rPr>
                <w:sz w:val="28"/>
                <w:szCs w:val="28"/>
              </w:rPr>
              <w:t xml:space="preserve"> </w:t>
            </w:r>
          </w:p>
        </w:tc>
        <w:tc>
          <w:tcPr>
            <w:tcW w:w="0" w:type="auto"/>
            <w:hideMark/>
          </w:tcPr>
          <w:p w14:paraId="276C26ED" w14:textId="2CC0AADD"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26 ₸ (8 б. Қ/А + 4 б. Т/Т)</w:t>
            </w:r>
          </w:p>
        </w:tc>
        <w:tc>
          <w:tcPr>
            <w:tcW w:w="0" w:type="auto"/>
            <w:hideMark/>
          </w:tcPr>
          <w:p w14:paraId="7B1E15C1" w14:textId="77777777"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 (Қазпошта тарифі)</w:t>
            </w:r>
          </w:p>
        </w:tc>
      </w:tr>
      <w:tr w:rsidR="00BA2469" w14:paraId="792D04D5"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3D9ACCAD" w14:textId="62AFED7D" w:rsidR="006255C0" w:rsidRPr="00100036" w:rsidRDefault="006255C0" w:rsidP="00100036">
            <w:pPr>
              <w:jc w:val="both"/>
              <w:rPr>
                <w:sz w:val="28"/>
                <w:szCs w:val="28"/>
                <w:lang w:val="kk-KZ"/>
              </w:rPr>
            </w:pPr>
            <w:r w:rsidRPr="00100036">
              <w:rPr>
                <w:sz w:val="28"/>
                <w:szCs w:val="28"/>
              </w:rPr>
              <w:t xml:space="preserve">Алматы </w:t>
            </w:r>
          </w:p>
        </w:tc>
        <w:tc>
          <w:tcPr>
            <w:tcW w:w="0" w:type="auto"/>
            <w:hideMark/>
          </w:tcPr>
          <w:p w14:paraId="76AADB44" w14:textId="0EBF2176"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1,8</w:t>
            </w:r>
            <w:r w:rsidR="009A39FA">
              <w:rPr>
                <w:sz w:val="28"/>
                <w:szCs w:val="28"/>
                <w:lang w:val="kk-KZ"/>
              </w:rPr>
              <w:t xml:space="preserve"> </w:t>
            </w:r>
            <w:r w:rsidR="009A39FA" w:rsidRPr="00100036">
              <w:rPr>
                <w:sz w:val="28"/>
                <w:szCs w:val="28"/>
              </w:rPr>
              <w:t>₸,</w:t>
            </w:r>
            <w:r w:rsidR="006255C0" w:rsidRPr="00100036">
              <w:rPr>
                <w:sz w:val="28"/>
                <w:szCs w:val="28"/>
              </w:rPr>
              <w:t xml:space="preserve">, Түрлі-түсті: 4,5 </w:t>
            </w:r>
            <w:r w:rsidR="009A39FA" w:rsidRPr="00100036">
              <w:rPr>
                <w:sz w:val="28"/>
                <w:szCs w:val="28"/>
              </w:rPr>
              <w:t>₸,</w:t>
            </w:r>
          </w:p>
        </w:tc>
        <w:tc>
          <w:tcPr>
            <w:tcW w:w="0" w:type="auto"/>
            <w:hideMark/>
          </w:tcPr>
          <w:p w14:paraId="13AAB86A" w14:textId="7780D74C"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24 ₸ (8 б. Қ/А + 4 б. Т/Т)</w:t>
            </w:r>
          </w:p>
        </w:tc>
        <w:tc>
          <w:tcPr>
            <w:tcW w:w="0" w:type="auto"/>
            <w:hideMark/>
          </w:tcPr>
          <w:p w14:paraId="177185F7" w14:textId="24D07BE4"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 (қала ішінде)</w:t>
            </w:r>
          </w:p>
        </w:tc>
      </w:tr>
      <w:tr w:rsidR="00BA2469" w14:paraId="706C077B"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4F1F50BF" w14:textId="3174C90F" w:rsidR="006255C0" w:rsidRPr="00BA2469" w:rsidRDefault="00532973" w:rsidP="00BA2469">
            <w:pPr>
              <w:jc w:val="both"/>
              <w:rPr>
                <w:sz w:val="28"/>
                <w:szCs w:val="28"/>
              </w:rPr>
            </w:pPr>
            <w:r>
              <w:rPr>
                <w:sz w:val="28"/>
                <w:szCs w:val="28"/>
              </w:rPr>
              <w:t xml:space="preserve">Ақмола </w:t>
            </w:r>
            <w:r w:rsidR="00BA2469">
              <w:rPr>
                <w:sz w:val="28"/>
                <w:szCs w:val="28"/>
              </w:rPr>
              <w:t xml:space="preserve">(Көкшетау </w:t>
            </w:r>
            <w:r w:rsidR="006255C0" w:rsidRPr="00100036">
              <w:rPr>
                <w:sz w:val="28"/>
                <w:szCs w:val="28"/>
              </w:rPr>
              <w:t>«Көкше-Полиграфия»)</w:t>
            </w:r>
          </w:p>
        </w:tc>
        <w:tc>
          <w:tcPr>
            <w:tcW w:w="0" w:type="auto"/>
            <w:hideMark/>
          </w:tcPr>
          <w:p w14:paraId="7F69827B" w14:textId="6F59480E"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2,5 ₸, Түрлі-түсті: 6,0 ₸</w:t>
            </w:r>
          </w:p>
        </w:tc>
        <w:tc>
          <w:tcPr>
            <w:tcW w:w="0" w:type="auto"/>
            <w:hideMark/>
          </w:tcPr>
          <w:p w14:paraId="0DBF9363" w14:textId="40FE5147"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31 ₸ (8 б. Қ/А + 4 б. Т/Т)</w:t>
            </w:r>
          </w:p>
        </w:tc>
        <w:tc>
          <w:tcPr>
            <w:tcW w:w="0" w:type="auto"/>
            <w:hideMark/>
          </w:tcPr>
          <w:p w14:paraId="0985E342" w14:textId="6D2DA847"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 (аудан-ау</w:t>
            </w:r>
            <w:r w:rsidR="00BC01AE">
              <w:rPr>
                <w:sz w:val="28"/>
                <w:szCs w:val="28"/>
                <w:lang w:val="kk-KZ"/>
              </w:rPr>
              <w:t>ы</w:t>
            </w:r>
            <w:r w:rsidRPr="00100036">
              <w:rPr>
                <w:sz w:val="28"/>
                <w:szCs w:val="28"/>
              </w:rPr>
              <w:t>лға жеткізу)</w:t>
            </w:r>
          </w:p>
        </w:tc>
      </w:tr>
      <w:tr w:rsidR="00BA2469" w14:paraId="3746F231"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43FB0216" w14:textId="05F9AA54" w:rsidR="00100036" w:rsidRDefault="00100036" w:rsidP="00100036">
            <w:pPr>
              <w:jc w:val="both"/>
              <w:rPr>
                <w:b w:val="0"/>
                <w:bCs w:val="0"/>
                <w:sz w:val="28"/>
                <w:szCs w:val="28"/>
                <w:lang w:val="kk-KZ"/>
              </w:rPr>
            </w:pPr>
            <w:r>
              <w:rPr>
                <w:sz w:val="28"/>
                <w:szCs w:val="28"/>
              </w:rPr>
              <w:t>Ақтөбе</w:t>
            </w:r>
          </w:p>
          <w:p w14:paraId="7B67F5D6" w14:textId="7A41A8F0" w:rsidR="006255C0" w:rsidRPr="00100036" w:rsidRDefault="006255C0" w:rsidP="00100036">
            <w:pPr>
              <w:jc w:val="both"/>
              <w:rPr>
                <w:sz w:val="28"/>
                <w:szCs w:val="28"/>
              </w:rPr>
            </w:pPr>
            <w:r w:rsidRPr="00100036">
              <w:rPr>
                <w:sz w:val="28"/>
                <w:szCs w:val="28"/>
              </w:rPr>
              <w:t>(Ақтөбе баспаханасы)</w:t>
            </w:r>
          </w:p>
        </w:tc>
        <w:tc>
          <w:tcPr>
            <w:tcW w:w="0" w:type="auto"/>
            <w:hideMark/>
          </w:tcPr>
          <w:p w14:paraId="5E4F1232" w14:textId="4D56CEA9"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2,0 ₸, Түрлі-түсті: 5,0 ₸</w:t>
            </w:r>
          </w:p>
        </w:tc>
        <w:tc>
          <w:tcPr>
            <w:tcW w:w="0" w:type="auto"/>
            <w:hideMark/>
          </w:tcPr>
          <w:p w14:paraId="1A79E0F5" w14:textId="42D150A6"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26 ₸ (8 б. Қ/А + 4 б. Т/Т)</w:t>
            </w:r>
          </w:p>
        </w:tc>
        <w:tc>
          <w:tcPr>
            <w:tcW w:w="0" w:type="auto"/>
            <w:hideMark/>
          </w:tcPr>
          <w:p w14:paraId="50B7D3D8" w14:textId="49F1D798"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31529191"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4F421495" w14:textId="77777777" w:rsidR="00100036" w:rsidRDefault="006255C0" w:rsidP="00100036">
            <w:pPr>
              <w:jc w:val="both"/>
              <w:rPr>
                <w:b w:val="0"/>
                <w:bCs w:val="0"/>
                <w:sz w:val="28"/>
                <w:szCs w:val="28"/>
                <w:lang w:val="kk-KZ"/>
              </w:rPr>
            </w:pPr>
            <w:r w:rsidRPr="00100036">
              <w:rPr>
                <w:sz w:val="28"/>
                <w:szCs w:val="28"/>
              </w:rPr>
              <w:t xml:space="preserve">Алматы </w:t>
            </w:r>
          </w:p>
          <w:p w14:paraId="37C60AC8" w14:textId="7473F874" w:rsidR="006255C0" w:rsidRPr="00100036" w:rsidRDefault="006255C0" w:rsidP="00100036">
            <w:pPr>
              <w:jc w:val="both"/>
              <w:rPr>
                <w:sz w:val="28"/>
                <w:szCs w:val="28"/>
              </w:rPr>
            </w:pPr>
            <w:r w:rsidRPr="00100036">
              <w:rPr>
                <w:sz w:val="28"/>
                <w:szCs w:val="28"/>
              </w:rPr>
              <w:t xml:space="preserve">(Қонаев </w:t>
            </w:r>
            <w:r w:rsidR="009A39FA">
              <w:rPr>
                <w:sz w:val="28"/>
                <w:szCs w:val="28"/>
                <w:lang w:val="kk-KZ"/>
              </w:rPr>
              <w:t>баспаханасы</w:t>
            </w:r>
            <w:r w:rsidRPr="00100036">
              <w:rPr>
                <w:sz w:val="28"/>
                <w:szCs w:val="28"/>
              </w:rPr>
              <w:t>)</w:t>
            </w:r>
          </w:p>
        </w:tc>
        <w:tc>
          <w:tcPr>
            <w:tcW w:w="0" w:type="auto"/>
            <w:hideMark/>
          </w:tcPr>
          <w:p w14:paraId="43987159" w14:textId="3C1B6A99"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2,2 ₸, Түрлі-түсті: 5,5 ₸</w:t>
            </w:r>
          </w:p>
        </w:tc>
        <w:tc>
          <w:tcPr>
            <w:tcW w:w="0" w:type="auto"/>
            <w:hideMark/>
          </w:tcPr>
          <w:p w14:paraId="4A41433D" w14:textId="5DE8B0BE"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28 ₸ (8 б. Қ/А + 4 б. Т/Т)</w:t>
            </w:r>
          </w:p>
        </w:tc>
        <w:tc>
          <w:tcPr>
            <w:tcW w:w="0" w:type="auto"/>
            <w:hideMark/>
          </w:tcPr>
          <w:p w14:paraId="44BD682E" w14:textId="64F5EF7F"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75235CA8"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52E20F6A" w14:textId="77777777" w:rsidR="00100036" w:rsidRDefault="006255C0" w:rsidP="00100036">
            <w:pPr>
              <w:jc w:val="both"/>
              <w:rPr>
                <w:b w:val="0"/>
                <w:bCs w:val="0"/>
                <w:sz w:val="28"/>
                <w:szCs w:val="28"/>
                <w:lang w:val="kk-KZ"/>
              </w:rPr>
            </w:pPr>
            <w:r w:rsidRPr="00100036">
              <w:rPr>
                <w:sz w:val="28"/>
                <w:szCs w:val="28"/>
              </w:rPr>
              <w:t xml:space="preserve">Атырау </w:t>
            </w:r>
          </w:p>
          <w:p w14:paraId="47A72DE2" w14:textId="1445BFF6" w:rsidR="006255C0" w:rsidRPr="00100036" w:rsidRDefault="006255C0" w:rsidP="00100036">
            <w:pPr>
              <w:jc w:val="both"/>
              <w:rPr>
                <w:sz w:val="28"/>
                <w:szCs w:val="28"/>
              </w:rPr>
            </w:pPr>
            <w:r w:rsidRPr="00100036">
              <w:rPr>
                <w:sz w:val="28"/>
                <w:szCs w:val="28"/>
              </w:rPr>
              <w:t>(Атырау баспаханасы)</w:t>
            </w:r>
          </w:p>
        </w:tc>
        <w:tc>
          <w:tcPr>
            <w:tcW w:w="0" w:type="auto"/>
            <w:hideMark/>
          </w:tcPr>
          <w:p w14:paraId="73981881" w14:textId="4C741A23"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1,5 ₸, Түрлі-түсті: 4,0 ₸</w:t>
            </w:r>
          </w:p>
        </w:tc>
        <w:tc>
          <w:tcPr>
            <w:tcW w:w="0" w:type="auto"/>
            <w:hideMark/>
          </w:tcPr>
          <w:p w14:paraId="2CF1122A" w14:textId="672E75A3"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22 ₸ (8 б. Қ/А + 4 б. Т/Т)</w:t>
            </w:r>
          </w:p>
        </w:tc>
        <w:tc>
          <w:tcPr>
            <w:tcW w:w="0" w:type="auto"/>
            <w:hideMark/>
          </w:tcPr>
          <w:p w14:paraId="37528E21" w14:textId="788D7E2D"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1CC97E02"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68A67C9C" w14:textId="2785B4DF" w:rsidR="006255C0" w:rsidRPr="00100036" w:rsidRDefault="006255C0" w:rsidP="00100036">
            <w:pPr>
              <w:jc w:val="both"/>
              <w:rPr>
                <w:sz w:val="28"/>
                <w:szCs w:val="28"/>
              </w:rPr>
            </w:pPr>
            <w:r w:rsidRPr="00100036">
              <w:rPr>
                <w:sz w:val="28"/>
                <w:szCs w:val="28"/>
              </w:rPr>
              <w:t xml:space="preserve">Батыс </w:t>
            </w:r>
            <w:r w:rsidR="00100036">
              <w:rPr>
                <w:sz w:val="28"/>
                <w:szCs w:val="28"/>
              </w:rPr>
              <w:t>Қазақстан</w:t>
            </w:r>
            <w:r w:rsidR="00100036">
              <w:rPr>
                <w:sz w:val="28"/>
                <w:szCs w:val="28"/>
                <w:lang w:val="kk-KZ"/>
              </w:rPr>
              <w:t xml:space="preserve"> </w:t>
            </w:r>
            <w:r w:rsidRPr="00100036">
              <w:rPr>
                <w:sz w:val="28"/>
                <w:szCs w:val="28"/>
              </w:rPr>
              <w:t>(Орал «Жайық Пресс» ЖШС)</w:t>
            </w:r>
          </w:p>
        </w:tc>
        <w:tc>
          <w:tcPr>
            <w:tcW w:w="0" w:type="auto"/>
            <w:hideMark/>
          </w:tcPr>
          <w:p w14:paraId="560755F2" w14:textId="45D8A42A"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1,5 ₸, Түрлі-түсті: 4,0 ₸</w:t>
            </w:r>
          </w:p>
        </w:tc>
        <w:tc>
          <w:tcPr>
            <w:tcW w:w="0" w:type="auto"/>
            <w:hideMark/>
          </w:tcPr>
          <w:p w14:paraId="7279069E" w14:textId="5AADA58B"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22 ₸ (8 б. Қ/А + 4 б. Т/Т)</w:t>
            </w:r>
          </w:p>
        </w:tc>
        <w:tc>
          <w:tcPr>
            <w:tcW w:w="0" w:type="auto"/>
            <w:hideMark/>
          </w:tcPr>
          <w:p w14:paraId="27FFD635" w14:textId="52B4AE3F"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5E153BF6"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4AB95939" w14:textId="77777777" w:rsidR="009A39FA" w:rsidRDefault="006255C0" w:rsidP="00100036">
            <w:pPr>
              <w:jc w:val="both"/>
              <w:rPr>
                <w:b w:val="0"/>
                <w:bCs w:val="0"/>
                <w:sz w:val="28"/>
                <w:szCs w:val="28"/>
                <w:lang w:val="kk-KZ"/>
              </w:rPr>
            </w:pPr>
            <w:r w:rsidRPr="00100036">
              <w:rPr>
                <w:sz w:val="28"/>
                <w:szCs w:val="28"/>
              </w:rPr>
              <w:t xml:space="preserve">Жамбыл </w:t>
            </w:r>
          </w:p>
          <w:p w14:paraId="78F3C287" w14:textId="3887BF0E" w:rsidR="006255C0" w:rsidRPr="00100036" w:rsidRDefault="006255C0" w:rsidP="00100036">
            <w:pPr>
              <w:jc w:val="both"/>
              <w:rPr>
                <w:sz w:val="28"/>
                <w:szCs w:val="28"/>
              </w:rPr>
            </w:pPr>
            <w:r w:rsidRPr="00100036">
              <w:rPr>
                <w:sz w:val="28"/>
                <w:szCs w:val="28"/>
              </w:rPr>
              <w:t>(Тараз баспаханасы)</w:t>
            </w:r>
          </w:p>
        </w:tc>
        <w:tc>
          <w:tcPr>
            <w:tcW w:w="0" w:type="auto"/>
            <w:hideMark/>
          </w:tcPr>
          <w:p w14:paraId="3A7AB0E6" w14:textId="284F7019"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2,0 ₸, Түрлі-түсті: 5,0 ₸</w:t>
            </w:r>
          </w:p>
        </w:tc>
        <w:tc>
          <w:tcPr>
            <w:tcW w:w="0" w:type="auto"/>
            <w:hideMark/>
          </w:tcPr>
          <w:p w14:paraId="0FE14B23" w14:textId="686736C9"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26 ₸ (8 б. Қ/А + 4 б. Т/Т)</w:t>
            </w:r>
          </w:p>
        </w:tc>
        <w:tc>
          <w:tcPr>
            <w:tcW w:w="0" w:type="auto"/>
            <w:hideMark/>
          </w:tcPr>
          <w:p w14:paraId="510C408D" w14:textId="1561EA53"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1657CF75"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1661DA27" w14:textId="77777777" w:rsidR="009A39FA" w:rsidRDefault="006255C0" w:rsidP="00100036">
            <w:pPr>
              <w:jc w:val="both"/>
              <w:rPr>
                <w:b w:val="0"/>
                <w:bCs w:val="0"/>
                <w:sz w:val="28"/>
                <w:szCs w:val="28"/>
                <w:lang w:val="kk-KZ"/>
              </w:rPr>
            </w:pPr>
            <w:r w:rsidRPr="00100036">
              <w:rPr>
                <w:sz w:val="28"/>
                <w:szCs w:val="28"/>
              </w:rPr>
              <w:t xml:space="preserve">Жетісу </w:t>
            </w:r>
          </w:p>
          <w:p w14:paraId="6FAA24EE" w14:textId="115084AA" w:rsidR="006255C0" w:rsidRPr="00100036" w:rsidRDefault="00532973" w:rsidP="00100036">
            <w:pPr>
              <w:jc w:val="both"/>
              <w:rPr>
                <w:sz w:val="28"/>
                <w:szCs w:val="28"/>
              </w:rPr>
            </w:pPr>
            <w:r>
              <w:rPr>
                <w:sz w:val="28"/>
                <w:szCs w:val="28"/>
              </w:rPr>
              <w:t xml:space="preserve">(Талдықорған </w:t>
            </w:r>
            <w:r w:rsidR="006255C0" w:rsidRPr="00100036">
              <w:rPr>
                <w:sz w:val="28"/>
                <w:szCs w:val="28"/>
              </w:rPr>
              <w:t>баспах</w:t>
            </w:r>
            <w:r w:rsidR="009A39FA">
              <w:rPr>
                <w:sz w:val="28"/>
                <w:szCs w:val="28"/>
                <w:lang w:val="kk-KZ"/>
              </w:rPr>
              <w:t>анасы</w:t>
            </w:r>
            <w:r w:rsidR="006255C0" w:rsidRPr="00100036">
              <w:rPr>
                <w:sz w:val="28"/>
                <w:szCs w:val="28"/>
              </w:rPr>
              <w:t>)</w:t>
            </w:r>
          </w:p>
        </w:tc>
        <w:tc>
          <w:tcPr>
            <w:tcW w:w="0" w:type="auto"/>
            <w:hideMark/>
          </w:tcPr>
          <w:p w14:paraId="6D57B31F" w14:textId="0A8C45A1"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1,8 ₸, Түрлі-түсті: 4,5 ₸</w:t>
            </w:r>
          </w:p>
        </w:tc>
        <w:tc>
          <w:tcPr>
            <w:tcW w:w="0" w:type="auto"/>
            <w:hideMark/>
          </w:tcPr>
          <w:p w14:paraId="587FA56B" w14:textId="0CDE743D"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24 ₸ (8 б. Қ/А + 4 б. Т/Т)</w:t>
            </w:r>
          </w:p>
        </w:tc>
        <w:tc>
          <w:tcPr>
            <w:tcW w:w="0" w:type="auto"/>
            <w:hideMark/>
          </w:tcPr>
          <w:p w14:paraId="33F9EF23" w14:textId="4D1E103E"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38754D8D"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78B973EF" w14:textId="77777777" w:rsidR="009A39FA" w:rsidRDefault="006255C0" w:rsidP="00100036">
            <w:pPr>
              <w:jc w:val="both"/>
              <w:rPr>
                <w:b w:val="0"/>
                <w:bCs w:val="0"/>
                <w:sz w:val="28"/>
                <w:szCs w:val="28"/>
                <w:lang w:val="kk-KZ"/>
              </w:rPr>
            </w:pPr>
            <w:r w:rsidRPr="00100036">
              <w:rPr>
                <w:sz w:val="28"/>
                <w:szCs w:val="28"/>
              </w:rPr>
              <w:t xml:space="preserve">Қарағанды </w:t>
            </w:r>
          </w:p>
          <w:p w14:paraId="41BE88C1" w14:textId="288F7F69" w:rsidR="006255C0" w:rsidRPr="00100036" w:rsidRDefault="006255C0" w:rsidP="00100036">
            <w:pPr>
              <w:jc w:val="both"/>
              <w:rPr>
                <w:sz w:val="28"/>
                <w:szCs w:val="28"/>
              </w:rPr>
            </w:pPr>
            <w:r w:rsidRPr="00100036">
              <w:rPr>
                <w:sz w:val="28"/>
                <w:szCs w:val="28"/>
              </w:rPr>
              <w:t>(Қарағанды баспах</w:t>
            </w:r>
            <w:r w:rsidR="009A39FA">
              <w:rPr>
                <w:sz w:val="28"/>
                <w:szCs w:val="28"/>
                <w:lang w:val="kk-KZ"/>
              </w:rPr>
              <w:t>анасы</w:t>
            </w:r>
            <w:r w:rsidRPr="00100036">
              <w:rPr>
                <w:sz w:val="28"/>
                <w:szCs w:val="28"/>
              </w:rPr>
              <w:t>)</w:t>
            </w:r>
          </w:p>
        </w:tc>
        <w:tc>
          <w:tcPr>
            <w:tcW w:w="0" w:type="auto"/>
            <w:hideMark/>
          </w:tcPr>
          <w:p w14:paraId="4591385E" w14:textId="3FC9D6FB"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2,0 ₸, Түрлі-түсті: 5,0 ₸</w:t>
            </w:r>
          </w:p>
        </w:tc>
        <w:tc>
          <w:tcPr>
            <w:tcW w:w="0" w:type="auto"/>
            <w:hideMark/>
          </w:tcPr>
          <w:p w14:paraId="6F2C4955" w14:textId="10905A22"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26 ₸ (8 б. Қ/А + 4 б. Т/Т)</w:t>
            </w:r>
          </w:p>
        </w:tc>
        <w:tc>
          <w:tcPr>
            <w:tcW w:w="0" w:type="auto"/>
            <w:hideMark/>
          </w:tcPr>
          <w:p w14:paraId="11064442" w14:textId="1F86C716"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6D6350C6"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329E3898" w14:textId="77777777" w:rsidR="009A39FA" w:rsidRDefault="006255C0" w:rsidP="00100036">
            <w:pPr>
              <w:jc w:val="both"/>
              <w:rPr>
                <w:b w:val="0"/>
                <w:bCs w:val="0"/>
                <w:sz w:val="28"/>
                <w:szCs w:val="28"/>
                <w:lang w:val="kk-KZ"/>
              </w:rPr>
            </w:pPr>
            <w:r w:rsidRPr="00100036">
              <w:rPr>
                <w:sz w:val="28"/>
                <w:szCs w:val="28"/>
              </w:rPr>
              <w:t xml:space="preserve">Қостанай </w:t>
            </w:r>
          </w:p>
          <w:p w14:paraId="072CEF32" w14:textId="1679B74E" w:rsidR="006255C0" w:rsidRPr="00100036" w:rsidRDefault="006255C0" w:rsidP="00100036">
            <w:pPr>
              <w:jc w:val="both"/>
              <w:rPr>
                <w:sz w:val="28"/>
                <w:szCs w:val="28"/>
              </w:rPr>
            </w:pPr>
            <w:r w:rsidRPr="00100036">
              <w:rPr>
                <w:sz w:val="28"/>
                <w:szCs w:val="28"/>
              </w:rPr>
              <w:t xml:space="preserve">(Қостанай </w:t>
            </w:r>
            <w:r w:rsidR="009A39FA">
              <w:rPr>
                <w:sz w:val="28"/>
                <w:szCs w:val="28"/>
                <w:lang w:val="kk-KZ"/>
              </w:rPr>
              <w:t xml:space="preserve">баспа </w:t>
            </w:r>
            <w:r w:rsidRPr="00100036">
              <w:rPr>
                <w:sz w:val="28"/>
                <w:szCs w:val="28"/>
              </w:rPr>
              <w:t>үйі)</w:t>
            </w:r>
          </w:p>
        </w:tc>
        <w:tc>
          <w:tcPr>
            <w:tcW w:w="0" w:type="auto"/>
            <w:hideMark/>
          </w:tcPr>
          <w:p w14:paraId="61E103E4" w14:textId="3E0DC722"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1,7 ₸, Түрлі-түсті: 4,5 ₸</w:t>
            </w:r>
          </w:p>
        </w:tc>
        <w:tc>
          <w:tcPr>
            <w:tcW w:w="0" w:type="auto"/>
            <w:hideMark/>
          </w:tcPr>
          <w:p w14:paraId="105F1A8C" w14:textId="6CD5832A"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23 ₸ (8 б. Қ/А + 4 б. Т/Т)</w:t>
            </w:r>
          </w:p>
        </w:tc>
        <w:tc>
          <w:tcPr>
            <w:tcW w:w="0" w:type="auto"/>
            <w:hideMark/>
          </w:tcPr>
          <w:p w14:paraId="2B8A22BC" w14:textId="5615DB31"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612865CA"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15B56B41" w14:textId="77777777" w:rsidR="009A39FA" w:rsidRDefault="006255C0" w:rsidP="008C330D">
            <w:pPr>
              <w:jc w:val="both"/>
              <w:rPr>
                <w:b w:val="0"/>
                <w:bCs w:val="0"/>
                <w:sz w:val="28"/>
                <w:szCs w:val="28"/>
                <w:lang w:val="kk-KZ"/>
              </w:rPr>
            </w:pPr>
            <w:r w:rsidRPr="00100036">
              <w:rPr>
                <w:sz w:val="28"/>
                <w:szCs w:val="28"/>
              </w:rPr>
              <w:t xml:space="preserve">Қызылорда </w:t>
            </w:r>
          </w:p>
          <w:p w14:paraId="161EAAE7" w14:textId="696CC11F" w:rsidR="006255C0" w:rsidRPr="00100036" w:rsidRDefault="008C330D" w:rsidP="008C330D">
            <w:pPr>
              <w:jc w:val="both"/>
              <w:rPr>
                <w:sz w:val="28"/>
                <w:szCs w:val="28"/>
              </w:rPr>
            </w:pPr>
            <w:r>
              <w:rPr>
                <w:sz w:val="28"/>
                <w:szCs w:val="28"/>
              </w:rPr>
              <w:t>(«Сыр</w:t>
            </w:r>
            <w:r>
              <w:rPr>
                <w:sz w:val="28"/>
                <w:szCs w:val="28"/>
                <w:lang w:val="kk-KZ"/>
              </w:rPr>
              <w:t xml:space="preserve"> </w:t>
            </w:r>
            <w:r w:rsidR="006255C0" w:rsidRPr="00100036">
              <w:rPr>
                <w:sz w:val="28"/>
                <w:szCs w:val="28"/>
              </w:rPr>
              <w:t>Медиа» баспах</w:t>
            </w:r>
            <w:r w:rsidR="009A39FA">
              <w:rPr>
                <w:sz w:val="28"/>
                <w:szCs w:val="28"/>
                <w:lang w:val="kk-KZ"/>
              </w:rPr>
              <w:t>анасы</w:t>
            </w:r>
            <w:r w:rsidR="006255C0" w:rsidRPr="00100036">
              <w:rPr>
                <w:sz w:val="28"/>
                <w:szCs w:val="28"/>
              </w:rPr>
              <w:t>)</w:t>
            </w:r>
          </w:p>
        </w:tc>
        <w:tc>
          <w:tcPr>
            <w:tcW w:w="0" w:type="auto"/>
            <w:hideMark/>
          </w:tcPr>
          <w:p w14:paraId="318F13D8" w14:textId="79D0E07E"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1,5 ₸, Түрлі-түсті: 4,0 ₸</w:t>
            </w:r>
          </w:p>
        </w:tc>
        <w:tc>
          <w:tcPr>
            <w:tcW w:w="0" w:type="auto"/>
            <w:hideMark/>
          </w:tcPr>
          <w:p w14:paraId="58F91A96" w14:textId="3402DC98"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22 ₸ (8 б. Қ/А + 4 б. Т/Т)</w:t>
            </w:r>
          </w:p>
        </w:tc>
        <w:tc>
          <w:tcPr>
            <w:tcW w:w="0" w:type="auto"/>
            <w:hideMark/>
          </w:tcPr>
          <w:p w14:paraId="677DD384" w14:textId="049875BD"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5CAD91BB"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7AF5FB4B" w14:textId="77777777" w:rsidR="009A39FA" w:rsidRDefault="006255C0" w:rsidP="00100036">
            <w:pPr>
              <w:jc w:val="both"/>
              <w:rPr>
                <w:b w:val="0"/>
                <w:bCs w:val="0"/>
                <w:sz w:val="28"/>
                <w:szCs w:val="28"/>
                <w:lang w:val="kk-KZ"/>
              </w:rPr>
            </w:pPr>
            <w:r w:rsidRPr="00100036">
              <w:rPr>
                <w:sz w:val="28"/>
                <w:szCs w:val="28"/>
              </w:rPr>
              <w:t xml:space="preserve">Маңғыстау </w:t>
            </w:r>
          </w:p>
          <w:p w14:paraId="65D5D35E" w14:textId="66387BF0" w:rsidR="006255C0" w:rsidRPr="00100036" w:rsidRDefault="006255C0" w:rsidP="00100036">
            <w:pPr>
              <w:jc w:val="both"/>
              <w:rPr>
                <w:sz w:val="28"/>
                <w:szCs w:val="28"/>
              </w:rPr>
            </w:pPr>
            <w:r w:rsidRPr="00100036">
              <w:rPr>
                <w:sz w:val="28"/>
                <w:szCs w:val="28"/>
              </w:rPr>
              <w:t>(Ақтау баспах</w:t>
            </w:r>
            <w:r w:rsidR="009A39FA">
              <w:rPr>
                <w:sz w:val="28"/>
                <w:szCs w:val="28"/>
                <w:lang w:val="kk-KZ"/>
              </w:rPr>
              <w:t>анасы</w:t>
            </w:r>
            <w:r w:rsidRPr="00100036">
              <w:rPr>
                <w:sz w:val="28"/>
                <w:szCs w:val="28"/>
              </w:rPr>
              <w:t>)</w:t>
            </w:r>
          </w:p>
        </w:tc>
        <w:tc>
          <w:tcPr>
            <w:tcW w:w="0" w:type="auto"/>
            <w:hideMark/>
          </w:tcPr>
          <w:p w14:paraId="571AA6F2" w14:textId="2BE041BE"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2,3 ₸, Түрлі-түсті: 5,5 ₸</w:t>
            </w:r>
          </w:p>
        </w:tc>
        <w:tc>
          <w:tcPr>
            <w:tcW w:w="0" w:type="auto"/>
            <w:hideMark/>
          </w:tcPr>
          <w:p w14:paraId="34837E09" w14:textId="19AD9A3D"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29 ₸ (8 б. Қ/А + 4 б. Т/Т)</w:t>
            </w:r>
          </w:p>
        </w:tc>
        <w:tc>
          <w:tcPr>
            <w:tcW w:w="0" w:type="auto"/>
            <w:hideMark/>
          </w:tcPr>
          <w:p w14:paraId="3386FD3B" w14:textId="0A76A4AF"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0B69647B"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09BC8FD9" w14:textId="14F7B86A" w:rsidR="006255C0" w:rsidRPr="00100036" w:rsidRDefault="006255C0" w:rsidP="008C330D">
            <w:pPr>
              <w:ind w:right="57"/>
              <w:jc w:val="both"/>
              <w:rPr>
                <w:sz w:val="28"/>
                <w:szCs w:val="28"/>
              </w:rPr>
            </w:pPr>
            <w:r w:rsidRPr="00100036">
              <w:rPr>
                <w:sz w:val="28"/>
                <w:szCs w:val="28"/>
              </w:rPr>
              <w:t>Павлодар (Павлодар баспах</w:t>
            </w:r>
            <w:r w:rsidR="009A39FA">
              <w:rPr>
                <w:sz w:val="28"/>
                <w:szCs w:val="28"/>
                <w:lang w:val="kk-KZ"/>
              </w:rPr>
              <w:t>анасы</w:t>
            </w:r>
            <w:r w:rsidRPr="00100036">
              <w:rPr>
                <w:sz w:val="28"/>
                <w:szCs w:val="28"/>
              </w:rPr>
              <w:t>)</w:t>
            </w:r>
          </w:p>
        </w:tc>
        <w:tc>
          <w:tcPr>
            <w:tcW w:w="0" w:type="auto"/>
            <w:hideMark/>
          </w:tcPr>
          <w:p w14:paraId="21E7344D" w14:textId="1CB1EB5E"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1,8 ₸, Түрлі-түсті: 4,5 ₸</w:t>
            </w:r>
          </w:p>
        </w:tc>
        <w:tc>
          <w:tcPr>
            <w:tcW w:w="0" w:type="auto"/>
            <w:hideMark/>
          </w:tcPr>
          <w:p w14:paraId="3DCE37DA" w14:textId="07030398"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24 ₸ (8 б. Қ/А + 4 б. Т/Т)</w:t>
            </w:r>
          </w:p>
        </w:tc>
        <w:tc>
          <w:tcPr>
            <w:tcW w:w="0" w:type="auto"/>
            <w:hideMark/>
          </w:tcPr>
          <w:p w14:paraId="2B4183C8" w14:textId="2B70338E"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57FD40CB"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01D02F61" w14:textId="77777777" w:rsidR="009A39FA" w:rsidRDefault="006255C0" w:rsidP="008C330D">
            <w:pPr>
              <w:ind w:right="-57"/>
              <w:jc w:val="both"/>
              <w:rPr>
                <w:b w:val="0"/>
                <w:bCs w:val="0"/>
                <w:sz w:val="28"/>
                <w:szCs w:val="28"/>
                <w:lang w:val="kk-KZ"/>
              </w:rPr>
            </w:pPr>
            <w:r w:rsidRPr="00100036">
              <w:rPr>
                <w:sz w:val="28"/>
                <w:szCs w:val="28"/>
              </w:rPr>
              <w:t xml:space="preserve">Солтүстік </w:t>
            </w:r>
            <w:r w:rsidR="009A39FA">
              <w:rPr>
                <w:sz w:val="28"/>
                <w:szCs w:val="28"/>
              </w:rPr>
              <w:t>Қазақстан</w:t>
            </w:r>
            <w:r w:rsidR="009A39FA">
              <w:rPr>
                <w:sz w:val="28"/>
                <w:szCs w:val="28"/>
                <w:lang w:val="kk-KZ"/>
              </w:rPr>
              <w:t xml:space="preserve"> облысы</w:t>
            </w:r>
            <w:r w:rsidRPr="00100036">
              <w:rPr>
                <w:sz w:val="28"/>
                <w:szCs w:val="28"/>
              </w:rPr>
              <w:t xml:space="preserve"> </w:t>
            </w:r>
          </w:p>
          <w:p w14:paraId="65406779" w14:textId="712C4D5B" w:rsidR="006255C0" w:rsidRPr="00100036" w:rsidRDefault="006255C0" w:rsidP="008C330D">
            <w:pPr>
              <w:ind w:right="-57"/>
              <w:jc w:val="both"/>
              <w:rPr>
                <w:sz w:val="28"/>
                <w:szCs w:val="28"/>
              </w:rPr>
            </w:pPr>
            <w:r w:rsidRPr="00100036">
              <w:rPr>
                <w:sz w:val="28"/>
                <w:szCs w:val="28"/>
              </w:rPr>
              <w:t>(Петропавл</w:t>
            </w:r>
            <w:r w:rsidR="008C330D">
              <w:rPr>
                <w:sz w:val="28"/>
                <w:szCs w:val="28"/>
                <w:lang w:val="kk-KZ"/>
              </w:rPr>
              <w:t xml:space="preserve"> </w:t>
            </w:r>
            <w:r w:rsidR="00532973" w:rsidRPr="00100036">
              <w:rPr>
                <w:sz w:val="28"/>
                <w:szCs w:val="28"/>
              </w:rPr>
              <w:t>баспах</w:t>
            </w:r>
            <w:r w:rsidR="00532973">
              <w:rPr>
                <w:sz w:val="28"/>
                <w:szCs w:val="28"/>
                <w:lang w:val="kk-KZ"/>
              </w:rPr>
              <w:t>анасы</w:t>
            </w:r>
            <w:r w:rsidRPr="00100036">
              <w:rPr>
                <w:sz w:val="28"/>
                <w:szCs w:val="28"/>
              </w:rPr>
              <w:t>)</w:t>
            </w:r>
          </w:p>
        </w:tc>
        <w:tc>
          <w:tcPr>
            <w:tcW w:w="0" w:type="auto"/>
            <w:hideMark/>
          </w:tcPr>
          <w:p w14:paraId="72CE6DE9" w14:textId="24BB35BD"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2,2 ₸, Түрлі-түсті: 5,0 ₸</w:t>
            </w:r>
          </w:p>
        </w:tc>
        <w:tc>
          <w:tcPr>
            <w:tcW w:w="0" w:type="auto"/>
            <w:hideMark/>
          </w:tcPr>
          <w:p w14:paraId="745B857E" w14:textId="67E994EC"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27 ₸ (8 б. Қ/А + 4 б. Т/Т)</w:t>
            </w:r>
          </w:p>
        </w:tc>
        <w:tc>
          <w:tcPr>
            <w:tcW w:w="0" w:type="auto"/>
            <w:hideMark/>
          </w:tcPr>
          <w:p w14:paraId="761D2ABB" w14:textId="3D095E37"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0E16ABF3"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165425E3" w14:textId="77777777" w:rsidR="009A39FA" w:rsidRDefault="006255C0" w:rsidP="00100036">
            <w:pPr>
              <w:jc w:val="both"/>
              <w:rPr>
                <w:b w:val="0"/>
                <w:bCs w:val="0"/>
                <w:sz w:val="28"/>
                <w:szCs w:val="28"/>
                <w:lang w:val="kk-KZ"/>
              </w:rPr>
            </w:pPr>
            <w:r w:rsidRPr="00100036">
              <w:rPr>
                <w:sz w:val="28"/>
                <w:szCs w:val="28"/>
              </w:rPr>
              <w:t xml:space="preserve">Түркістан </w:t>
            </w:r>
          </w:p>
          <w:p w14:paraId="29AB8523" w14:textId="67E7A625" w:rsidR="006255C0" w:rsidRPr="00100036" w:rsidRDefault="006255C0" w:rsidP="00100036">
            <w:pPr>
              <w:jc w:val="both"/>
              <w:rPr>
                <w:sz w:val="28"/>
                <w:szCs w:val="28"/>
              </w:rPr>
            </w:pPr>
            <w:r w:rsidRPr="00100036">
              <w:rPr>
                <w:sz w:val="28"/>
                <w:szCs w:val="28"/>
              </w:rPr>
              <w:t>(Түркістан баспах</w:t>
            </w:r>
            <w:r w:rsidR="009A39FA">
              <w:rPr>
                <w:sz w:val="28"/>
                <w:szCs w:val="28"/>
                <w:lang w:val="kk-KZ"/>
              </w:rPr>
              <w:t>анасы</w:t>
            </w:r>
            <w:r w:rsidRPr="00100036">
              <w:rPr>
                <w:sz w:val="28"/>
                <w:szCs w:val="28"/>
              </w:rPr>
              <w:t>)</w:t>
            </w:r>
          </w:p>
        </w:tc>
        <w:tc>
          <w:tcPr>
            <w:tcW w:w="0" w:type="auto"/>
            <w:hideMark/>
          </w:tcPr>
          <w:p w14:paraId="341F5DF1" w14:textId="10530320"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2,0 ₸, Түрлі-түсті: 5,0 ₸</w:t>
            </w:r>
          </w:p>
        </w:tc>
        <w:tc>
          <w:tcPr>
            <w:tcW w:w="0" w:type="auto"/>
            <w:hideMark/>
          </w:tcPr>
          <w:p w14:paraId="3263B24E" w14:textId="3621FDC1"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26 ₸ (8 б. Қ/А + 4 б. Т/Т)</w:t>
            </w:r>
          </w:p>
        </w:tc>
        <w:tc>
          <w:tcPr>
            <w:tcW w:w="0" w:type="auto"/>
            <w:hideMark/>
          </w:tcPr>
          <w:p w14:paraId="35BC2650" w14:textId="5110B71E"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5AFAD410"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51F5E564" w14:textId="77777777" w:rsidR="009A39FA" w:rsidRDefault="006255C0" w:rsidP="00100036">
            <w:pPr>
              <w:jc w:val="both"/>
              <w:rPr>
                <w:b w:val="0"/>
                <w:bCs w:val="0"/>
                <w:sz w:val="28"/>
                <w:szCs w:val="28"/>
                <w:lang w:val="kk-KZ"/>
              </w:rPr>
            </w:pPr>
            <w:r w:rsidRPr="00100036">
              <w:rPr>
                <w:sz w:val="28"/>
                <w:szCs w:val="28"/>
              </w:rPr>
              <w:t>Ұлытау</w:t>
            </w:r>
          </w:p>
          <w:p w14:paraId="16CF3770" w14:textId="42E1851A" w:rsidR="006255C0" w:rsidRPr="00100036" w:rsidRDefault="006255C0" w:rsidP="00100036">
            <w:pPr>
              <w:jc w:val="both"/>
              <w:rPr>
                <w:sz w:val="28"/>
                <w:szCs w:val="28"/>
              </w:rPr>
            </w:pPr>
            <w:r w:rsidRPr="00100036">
              <w:rPr>
                <w:sz w:val="28"/>
                <w:szCs w:val="28"/>
              </w:rPr>
              <w:t xml:space="preserve">(Жезқазған </w:t>
            </w:r>
            <w:r w:rsidR="009A39FA">
              <w:rPr>
                <w:sz w:val="28"/>
                <w:szCs w:val="28"/>
                <w:lang w:val="kk-KZ"/>
              </w:rPr>
              <w:t>баспаханасы</w:t>
            </w:r>
            <w:r w:rsidRPr="00100036">
              <w:rPr>
                <w:sz w:val="28"/>
                <w:szCs w:val="28"/>
              </w:rPr>
              <w:t>)</w:t>
            </w:r>
          </w:p>
        </w:tc>
        <w:tc>
          <w:tcPr>
            <w:tcW w:w="0" w:type="auto"/>
            <w:hideMark/>
          </w:tcPr>
          <w:p w14:paraId="268E72F8" w14:textId="5BAB99B2"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2,5 ₸, Түрлі-түсті: 6,0 ₸</w:t>
            </w:r>
          </w:p>
        </w:tc>
        <w:tc>
          <w:tcPr>
            <w:tcW w:w="0" w:type="auto"/>
            <w:hideMark/>
          </w:tcPr>
          <w:p w14:paraId="41DD5F2C" w14:textId="0D1F248A"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31 ₸ (8 б. Қ/А + 4 б. Т/Т)</w:t>
            </w:r>
          </w:p>
        </w:tc>
        <w:tc>
          <w:tcPr>
            <w:tcW w:w="0" w:type="auto"/>
            <w:hideMark/>
          </w:tcPr>
          <w:p w14:paraId="6498F4F9" w14:textId="094DEA38"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1176ECAA"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6A5A5818" w14:textId="77777777" w:rsidR="009A39FA" w:rsidRDefault="006255C0" w:rsidP="00100036">
            <w:pPr>
              <w:jc w:val="both"/>
              <w:rPr>
                <w:b w:val="0"/>
                <w:bCs w:val="0"/>
                <w:sz w:val="28"/>
                <w:szCs w:val="28"/>
                <w:lang w:val="kk-KZ"/>
              </w:rPr>
            </w:pPr>
            <w:r w:rsidRPr="00100036">
              <w:rPr>
                <w:sz w:val="28"/>
                <w:szCs w:val="28"/>
              </w:rPr>
              <w:t>Шығыс Қазақст</w:t>
            </w:r>
            <w:r w:rsidR="009A39FA">
              <w:rPr>
                <w:sz w:val="28"/>
                <w:szCs w:val="28"/>
                <w:lang w:val="kk-KZ"/>
              </w:rPr>
              <w:t>ан</w:t>
            </w:r>
            <w:r w:rsidRPr="00100036">
              <w:rPr>
                <w:sz w:val="28"/>
                <w:szCs w:val="28"/>
              </w:rPr>
              <w:t xml:space="preserve"> обл</w:t>
            </w:r>
            <w:r w:rsidR="009A39FA">
              <w:rPr>
                <w:sz w:val="28"/>
                <w:szCs w:val="28"/>
                <w:lang w:val="kk-KZ"/>
              </w:rPr>
              <w:t>ысы</w:t>
            </w:r>
            <w:r w:rsidRPr="00100036">
              <w:rPr>
                <w:sz w:val="28"/>
                <w:szCs w:val="28"/>
              </w:rPr>
              <w:t xml:space="preserve"> </w:t>
            </w:r>
          </w:p>
          <w:p w14:paraId="63A66152" w14:textId="76F60994" w:rsidR="006255C0" w:rsidRPr="00100036" w:rsidRDefault="006255C0" w:rsidP="00100036">
            <w:pPr>
              <w:jc w:val="both"/>
              <w:rPr>
                <w:sz w:val="28"/>
                <w:szCs w:val="28"/>
              </w:rPr>
            </w:pPr>
            <w:r w:rsidRPr="00100036">
              <w:rPr>
                <w:sz w:val="28"/>
                <w:szCs w:val="28"/>
              </w:rPr>
              <w:t>(Өскемен</w:t>
            </w:r>
            <w:r w:rsidR="009A39FA">
              <w:rPr>
                <w:sz w:val="28"/>
                <w:szCs w:val="28"/>
                <w:lang w:val="kk-KZ"/>
              </w:rPr>
              <w:t xml:space="preserve"> баспаханасы</w:t>
            </w:r>
            <w:r w:rsidRPr="00100036">
              <w:rPr>
                <w:sz w:val="28"/>
                <w:szCs w:val="28"/>
              </w:rPr>
              <w:t>)</w:t>
            </w:r>
          </w:p>
        </w:tc>
        <w:tc>
          <w:tcPr>
            <w:tcW w:w="0" w:type="auto"/>
            <w:hideMark/>
          </w:tcPr>
          <w:p w14:paraId="00F07C22" w14:textId="29F8740B"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1,8 ₸, Түрлі-түсті: 4,5 ₸</w:t>
            </w:r>
          </w:p>
        </w:tc>
        <w:tc>
          <w:tcPr>
            <w:tcW w:w="0" w:type="auto"/>
            <w:hideMark/>
          </w:tcPr>
          <w:p w14:paraId="24D6C2B3" w14:textId="3B8883D7"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24 ₸ (8 б. Қ/А + 4 б. Т/Т)</w:t>
            </w:r>
          </w:p>
        </w:tc>
        <w:tc>
          <w:tcPr>
            <w:tcW w:w="0" w:type="auto"/>
            <w:hideMark/>
          </w:tcPr>
          <w:p w14:paraId="5DF81628" w14:textId="7F36B1A2"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r w:rsidR="00BA2469" w14:paraId="47875B61" w14:textId="77777777" w:rsidTr="00100036">
        <w:tc>
          <w:tcPr>
            <w:cnfStyle w:val="001000000000" w:firstRow="0" w:lastRow="0" w:firstColumn="1" w:lastColumn="0" w:oddVBand="0" w:evenVBand="0" w:oddHBand="0" w:evenHBand="0" w:firstRowFirstColumn="0" w:firstRowLastColumn="0" w:lastRowFirstColumn="0" w:lastRowLastColumn="0"/>
            <w:tcW w:w="0" w:type="auto"/>
            <w:hideMark/>
          </w:tcPr>
          <w:p w14:paraId="5DE03542" w14:textId="77777777" w:rsidR="009A39FA" w:rsidRDefault="006255C0" w:rsidP="00100036">
            <w:pPr>
              <w:jc w:val="both"/>
              <w:rPr>
                <w:b w:val="0"/>
                <w:bCs w:val="0"/>
                <w:sz w:val="28"/>
                <w:szCs w:val="28"/>
                <w:lang w:val="kk-KZ"/>
              </w:rPr>
            </w:pPr>
            <w:r w:rsidRPr="00100036">
              <w:rPr>
                <w:sz w:val="28"/>
                <w:szCs w:val="28"/>
              </w:rPr>
              <w:t xml:space="preserve">Абай </w:t>
            </w:r>
          </w:p>
          <w:p w14:paraId="1A61F5C0" w14:textId="19A1FD8F" w:rsidR="006255C0" w:rsidRPr="00100036" w:rsidRDefault="006255C0" w:rsidP="00100036">
            <w:pPr>
              <w:jc w:val="both"/>
              <w:rPr>
                <w:sz w:val="28"/>
                <w:szCs w:val="28"/>
              </w:rPr>
            </w:pPr>
            <w:r w:rsidRPr="00100036">
              <w:rPr>
                <w:sz w:val="28"/>
                <w:szCs w:val="28"/>
              </w:rPr>
              <w:t xml:space="preserve">(Семей </w:t>
            </w:r>
            <w:r w:rsidR="008C330D">
              <w:rPr>
                <w:sz w:val="28"/>
                <w:szCs w:val="28"/>
                <w:lang w:val="kk-KZ"/>
              </w:rPr>
              <w:t>баспа</w:t>
            </w:r>
            <w:r w:rsidR="009A39FA">
              <w:rPr>
                <w:sz w:val="28"/>
                <w:szCs w:val="28"/>
                <w:lang w:val="kk-KZ"/>
              </w:rPr>
              <w:t>ханасы</w:t>
            </w:r>
            <w:r w:rsidRPr="00100036">
              <w:rPr>
                <w:sz w:val="28"/>
                <w:szCs w:val="28"/>
              </w:rPr>
              <w:t>)</w:t>
            </w:r>
          </w:p>
        </w:tc>
        <w:tc>
          <w:tcPr>
            <w:tcW w:w="0" w:type="auto"/>
            <w:hideMark/>
          </w:tcPr>
          <w:p w14:paraId="3B1D7EDF" w14:textId="421210F1" w:rsidR="006255C0" w:rsidRPr="00100036" w:rsidRDefault="00B22C77"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kk-KZ"/>
              </w:rPr>
              <w:t>Ақ</w:t>
            </w:r>
            <w:r w:rsidRPr="00B22C77">
              <w:rPr>
                <w:sz w:val="28"/>
                <w:szCs w:val="28"/>
              </w:rPr>
              <w:t>-</w:t>
            </w:r>
            <w:r>
              <w:rPr>
                <w:sz w:val="28"/>
                <w:szCs w:val="28"/>
                <w:lang w:val="kk-KZ"/>
              </w:rPr>
              <w:t>қара</w:t>
            </w:r>
            <w:r w:rsidR="006255C0" w:rsidRPr="00100036">
              <w:rPr>
                <w:sz w:val="28"/>
                <w:szCs w:val="28"/>
              </w:rPr>
              <w:t>: 1,8 ₸, Түрлі-түсті: 4,5 ₸</w:t>
            </w:r>
          </w:p>
        </w:tc>
        <w:tc>
          <w:tcPr>
            <w:tcW w:w="0" w:type="auto"/>
            <w:hideMark/>
          </w:tcPr>
          <w:p w14:paraId="75990CB9" w14:textId="50EFD833"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24 ₸ (8 б. Қ/А + 4 б. Т/Т)</w:t>
            </w:r>
          </w:p>
        </w:tc>
        <w:tc>
          <w:tcPr>
            <w:tcW w:w="0" w:type="auto"/>
            <w:hideMark/>
          </w:tcPr>
          <w:p w14:paraId="0B89FBA3" w14:textId="70498E95" w:rsidR="006255C0" w:rsidRPr="00100036" w:rsidRDefault="006255C0" w:rsidP="00100036">
            <w:pPr>
              <w:jc w:val="both"/>
              <w:cnfStyle w:val="000000000000" w:firstRow="0" w:lastRow="0" w:firstColumn="0" w:lastColumn="0" w:oddVBand="0" w:evenVBand="0" w:oddHBand="0" w:evenHBand="0" w:firstRowFirstColumn="0" w:firstRowLastColumn="0" w:lastRowFirstColumn="0" w:lastRowLastColumn="0"/>
              <w:rPr>
                <w:sz w:val="28"/>
                <w:szCs w:val="28"/>
              </w:rPr>
            </w:pPr>
            <w:r w:rsidRPr="00100036">
              <w:rPr>
                <w:sz w:val="28"/>
                <w:szCs w:val="28"/>
              </w:rPr>
              <w:t>17,6 ₸</w:t>
            </w:r>
          </w:p>
        </w:tc>
      </w:tr>
    </w:tbl>
    <w:p w14:paraId="19834007" w14:textId="77777777" w:rsidR="009A39FA" w:rsidRDefault="009A39FA" w:rsidP="009A39FA">
      <w:pPr>
        <w:ind w:firstLine="708"/>
        <w:jc w:val="center"/>
        <w:rPr>
          <w:sz w:val="28"/>
          <w:szCs w:val="28"/>
          <w:lang w:val="kk-KZ"/>
        </w:rPr>
      </w:pPr>
    </w:p>
    <w:p w14:paraId="138D54EE" w14:textId="6767C6FD" w:rsidR="00624542" w:rsidRDefault="009A39FA" w:rsidP="00624542">
      <w:pPr>
        <w:autoSpaceDE w:val="0"/>
        <w:autoSpaceDN w:val="0"/>
        <w:adjustRightInd w:val="0"/>
        <w:ind w:firstLine="708"/>
        <w:jc w:val="center"/>
        <w:rPr>
          <w:sz w:val="28"/>
          <w:szCs w:val="28"/>
          <w:lang w:val="kk-KZ"/>
        </w:rPr>
      </w:pPr>
      <w:r w:rsidRPr="006255C0">
        <w:rPr>
          <w:sz w:val="28"/>
          <w:szCs w:val="28"/>
        </w:rPr>
        <w:t>4-</w:t>
      </w:r>
      <w:r>
        <w:rPr>
          <w:sz w:val="28"/>
          <w:szCs w:val="28"/>
          <w:lang w:val="kk-KZ"/>
        </w:rPr>
        <w:t xml:space="preserve">кесте </w:t>
      </w:r>
      <w:r>
        <w:rPr>
          <w:sz w:val="28"/>
          <w:szCs w:val="28"/>
        </w:rPr>
        <w:t xml:space="preserve">– </w:t>
      </w:r>
      <w:r>
        <w:rPr>
          <w:sz w:val="28"/>
          <w:szCs w:val="28"/>
          <w:lang w:val="kk-KZ"/>
        </w:rPr>
        <w:t>Әр өңір бойынша баспахана шығындары</w:t>
      </w:r>
      <w:r w:rsidR="00624542">
        <w:rPr>
          <w:sz w:val="28"/>
          <w:szCs w:val="28"/>
          <w:lang w:val="kk-KZ"/>
        </w:rPr>
        <w:t xml:space="preserve"> </w:t>
      </w:r>
    </w:p>
    <w:p w14:paraId="40F9B9C8" w14:textId="77777777" w:rsidR="0055668F" w:rsidRDefault="0055668F" w:rsidP="00624542">
      <w:pPr>
        <w:autoSpaceDE w:val="0"/>
        <w:autoSpaceDN w:val="0"/>
        <w:adjustRightInd w:val="0"/>
        <w:ind w:firstLine="708"/>
        <w:jc w:val="center"/>
        <w:rPr>
          <w:sz w:val="28"/>
          <w:szCs w:val="28"/>
          <w:lang w:val="kk-KZ"/>
        </w:rPr>
      </w:pPr>
    </w:p>
    <w:p w14:paraId="540EEFAC" w14:textId="666F62DD" w:rsidR="009A39FA" w:rsidRPr="009A39FA" w:rsidRDefault="009A39FA" w:rsidP="009A39FA">
      <w:pPr>
        <w:ind w:firstLine="708"/>
        <w:jc w:val="both"/>
        <w:rPr>
          <w:sz w:val="28"/>
          <w:szCs w:val="28"/>
          <w:lang w:val="kk-KZ"/>
        </w:rPr>
      </w:pPr>
      <w:r w:rsidRPr="009A39FA">
        <w:rPr>
          <w:sz w:val="28"/>
          <w:szCs w:val="28"/>
        </w:rPr>
        <w:t>Жоғарыда берілген деректер мен талдауға сүйенсек, еліміздің әр аймағында газет басу бағасы әртүрлі деңгейде қалыптасқанын байқаймыз. Мысалы, газеттің бір бетін қара-ақ түсте басып шығару бағасы шамамен 1,5</w:t>
      </w:r>
      <w:r w:rsidR="00B22C77">
        <w:rPr>
          <w:sz w:val="28"/>
          <w:szCs w:val="28"/>
        </w:rPr>
        <w:t>-</w:t>
      </w:r>
      <w:r w:rsidRPr="009A39FA">
        <w:rPr>
          <w:sz w:val="28"/>
          <w:szCs w:val="28"/>
        </w:rPr>
        <w:t>2,5 теңге аралығында болса, түрлі-түсті беттердің құны 4</w:t>
      </w:r>
      <w:r w:rsidR="00B22C77">
        <w:rPr>
          <w:sz w:val="28"/>
          <w:szCs w:val="28"/>
        </w:rPr>
        <w:t>-</w:t>
      </w:r>
      <w:r w:rsidRPr="009A39FA">
        <w:rPr>
          <w:sz w:val="28"/>
          <w:szCs w:val="28"/>
        </w:rPr>
        <w:t>6 теңгеге дейін барады. Жалпы</w:t>
      </w:r>
      <w:r w:rsidR="008C330D">
        <w:rPr>
          <w:sz w:val="28"/>
          <w:szCs w:val="28"/>
          <w:lang w:val="kk-KZ"/>
        </w:rPr>
        <w:t>,</w:t>
      </w:r>
      <w:r w:rsidRPr="009A39FA">
        <w:rPr>
          <w:sz w:val="28"/>
          <w:szCs w:val="28"/>
        </w:rPr>
        <w:t xml:space="preserve"> 12 беттік бір газетті толықтай басып шығарудың өзіндік құны ең тиімді аймақтарда 22</w:t>
      </w:r>
      <w:r w:rsidR="00B22C77">
        <w:rPr>
          <w:sz w:val="28"/>
          <w:szCs w:val="28"/>
        </w:rPr>
        <w:t>-</w:t>
      </w:r>
      <w:r w:rsidRPr="009A39FA">
        <w:rPr>
          <w:sz w:val="28"/>
          <w:szCs w:val="28"/>
        </w:rPr>
        <w:t>24 теңге шамасында болса, кейбір өңірлерде бұл көрсеткіш 30 теңгеден асып түседі. Ал газетті оқырманға жеткізу бағасы барлық облыста</w:t>
      </w:r>
      <w:r w:rsidR="008C330D">
        <w:rPr>
          <w:sz w:val="28"/>
          <w:szCs w:val="28"/>
          <w:lang w:val="kk-KZ"/>
        </w:rPr>
        <w:t xml:space="preserve"> </w:t>
      </w:r>
      <w:r w:rsidRPr="009A39FA">
        <w:rPr>
          <w:sz w:val="28"/>
          <w:szCs w:val="28"/>
        </w:rPr>
        <w:t>бірдей – 17,6 теңге көлемінде белгіленген. Бұл тариф 2017 жылдан бері мемлекет тарапынан тұрақты ұсталып келеді.</w:t>
      </w:r>
    </w:p>
    <w:p w14:paraId="5933DECA" w14:textId="43274B60" w:rsidR="009A39FA" w:rsidRPr="009A39FA" w:rsidRDefault="009A39FA" w:rsidP="009A39FA">
      <w:pPr>
        <w:ind w:firstLine="708"/>
        <w:jc w:val="both"/>
        <w:rPr>
          <w:sz w:val="28"/>
          <w:szCs w:val="28"/>
          <w:lang w:val="kk-KZ"/>
        </w:rPr>
      </w:pPr>
      <w:r w:rsidRPr="009A39FA">
        <w:rPr>
          <w:sz w:val="28"/>
          <w:szCs w:val="28"/>
        </w:rPr>
        <w:t>Газет басу бойынша ең қолайлы бағалар Батыс Қазақстан, Атырау және Қызылорда облыстарында тіркелген. Мысалы, Орал қаласындағы «Жайық Пресс» баспаханасы</w:t>
      </w:r>
      <w:r w:rsidR="00532973">
        <w:rPr>
          <w:sz w:val="28"/>
          <w:szCs w:val="28"/>
          <w:lang w:val="kk-KZ"/>
        </w:rPr>
        <w:t>ның мүмкіндігіне қарай</w:t>
      </w:r>
      <w:r w:rsidRPr="009A39FA">
        <w:rPr>
          <w:sz w:val="28"/>
          <w:szCs w:val="28"/>
        </w:rPr>
        <w:t xml:space="preserve"> мұнда басылатын газет өнімінің өзіндік құны төмендеген. Соның нәтижесінде республикалық деңгейдегі «Егемен Қазақстан» газетімен бірге 15-тен астам облыстық және аудандық газет осы баспахананың қызметін пайдаланып отыр. Оралдағы баспахананың «сапасы жоғары әрі бағасы қолайлы» деген артықшылығы көптеген редакцияларды өзіне тартып отыр.</w:t>
      </w:r>
    </w:p>
    <w:p w14:paraId="73528041" w14:textId="21546008" w:rsidR="009A39FA" w:rsidRPr="009A39FA" w:rsidRDefault="009A39FA" w:rsidP="009A39FA">
      <w:pPr>
        <w:ind w:firstLine="708"/>
        <w:jc w:val="both"/>
        <w:rPr>
          <w:sz w:val="28"/>
          <w:szCs w:val="28"/>
          <w:lang w:val="kk-KZ"/>
        </w:rPr>
      </w:pPr>
      <w:r w:rsidRPr="009A39FA">
        <w:rPr>
          <w:sz w:val="28"/>
          <w:szCs w:val="28"/>
        </w:rPr>
        <w:t xml:space="preserve">Қызылорда қаласындағы «Сыр Медиа» баспаханасы да заманауи CityLine Express офсеттік жабдығын іске қосқан. Бұл өндірістік қуатты арттырып, өнімділікті еселеп, шығынды төмендетуге мүмкіндік берген. Сол себепті, жергілікті газеттерден бөлек, Жезқазған, Сәтбаев, Атырау, Шымкент қалаларының басылымдары да Қызылорданың баспаханасында басылады. Ал Атырауда да </w:t>
      </w:r>
      <w:r w:rsidR="00654B4E">
        <w:rPr>
          <w:sz w:val="28"/>
          <w:szCs w:val="28"/>
          <w:lang w:val="kk-KZ"/>
        </w:rPr>
        <w:t>кейінгі</w:t>
      </w:r>
      <w:r w:rsidRPr="009A39FA">
        <w:rPr>
          <w:sz w:val="28"/>
          <w:szCs w:val="28"/>
        </w:rPr>
        <w:t xml:space="preserve"> жылдары баспахананың техникалық базасы жаңарып, өндірістік шығындарды төмендеткен. Сондықтан бұл үш өңір (Атырау, Батыс Қазақстан, Қызылорда) бір газет бетін басып шығару бағасы жағынан ең тиімді аймақтар қатарында.</w:t>
      </w:r>
    </w:p>
    <w:p w14:paraId="7AEF950A" w14:textId="5A30ADEC" w:rsidR="009A39FA" w:rsidRPr="009A39FA" w:rsidRDefault="009A39FA" w:rsidP="009A39FA">
      <w:pPr>
        <w:ind w:firstLine="708"/>
        <w:jc w:val="both"/>
        <w:rPr>
          <w:sz w:val="28"/>
          <w:szCs w:val="28"/>
          <w:lang w:val="kk-KZ"/>
        </w:rPr>
      </w:pPr>
      <w:r w:rsidRPr="009A39FA">
        <w:rPr>
          <w:sz w:val="28"/>
          <w:szCs w:val="28"/>
        </w:rPr>
        <w:t>Ал керісінше, басу құны ең қымбат өңірлердің қатарында Ақмола мен Ұлытау облыстары аталады. Мысалы, Ақмола облысының орталығы Көкшетаудағы «Көкше-Полиграфия» баспаханасының қызмет ақысы жоғары болғандықтан, бірқатар аудандық газеттер көршілес облыстарға (Қостанай немесе Астана қаласына) тапсырыс беруге мәжбүр болған. Бұл өңірдегі баспа қызметінің қымбаттығы әлі де сақталып отыр. Сонымен қатар</w:t>
      </w:r>
      <w:r w:rsidR="008C330D">
        <w:rPr>
          <w:sz w:val="28"/>
          <w:szCs w:val="28"/>
          <w:lang w:val="kk-KZ"/>
        </w:rPr>
        <w:t>,</w:t>
      </w:r>
      <w:r w:rsidRPr="009A39FA">
        <w:rPr>
          <w:sz w:val="28"/>
          <w:szCs w:val="28"/>
        </w:rPr>
        <w:t xml:space="preserve"> жаңадан құрылған Ұлытау облысында әлі де толық жабдықталған заманауи баспахананың жоқтығы, жергілікті басылымдарды басқа өңірлерден басып шығаруға мәжбүрлеуде. Осы себепті, газеттің өзіндік құны артып, логистикалық шығындар да қосымша ауыртпалық болып отыр. Түркістан облысында да облыс орталығы ауысқаннан кейін жаңадан салынған баспа кешенінің бастапқы инвестициялық шығындары өзіндік құнды арттыруы мүмкін. Жалпы алғанда, бұл өңірлерде газеттің бір бетін басып шығару құны тиімді аймақтардан екі есе қымбат – шамамен 2,5</w:t>
      </w:r>
      <w:r w:rsidR="00B22C77" w:rsidRPr="00B22C77">
        <w:rPr>
          <w:sz w:val="28"/>
          <w:szCs w:val="28"/>
        </w:rPr>
        <w:t>-</w:t>
      </w:r>
      <w:r w:rsidRPr="009A39FA">
        <w:rPr>
          <w:sz w:val="28"/>
          <w:szCs w:val="28"/>
        </w:rPr>
        <w:t>3 теңге аралығында.</w:t>
      </w:r>
    </w:p>
    <w:p w14:paraId="7236201D" w14:textId="77777777" w:rsidR="009A39FA" w:rsidRPr="009A39FA" w:rsidRDefault="009A39FA" w:rsidP="009A39FA">
      <w:pPr>
        <w:ind w:firstLine="708"/>
        <w:jc w:val="both"/>
        <w:rPr>
          <w:sz w:val="28"/>
          <w:szCs w:val="28"/>
          <w:lang w:val="kk-KZ"/>
        </w:rPr>
      </w:pPr>
      <w:r w:rsidRPr="009A39FA">
        <w:rPr>
          <w:sz w:val="28"/>
          <w:szCs w:val="28"/>
        </w:rPr>
        <w:t>Газетті оқырманға жеткізуге қатысты шығындар еліміздің барлық өңірінде бірдей деңгейде сақталған. Бұл мәселені «Қазпошта» акционерлік қоғамы реттеп отыр, мемлекеттік маңызы бар әлеуметтік саясат аясында газетті тарату тарифі өзгермеген – 17,6 теңге. Ауылдық жерлерге жеткізу шығындарының негізгі бөлігін «Қазпошта» өзі көтереді. Бұл – мемлекет тарапынан жасалып отырған маңызды әлеуметтік қолдау.</w:t>
      </w:r>
    </w:p>
    <w:p w14:paraId="735929F0" w14:textId="77777777" w:rsidR="00E55714" w:rsidRDefault="009A39FA" w:rsidP="00E55714">
      <w:pPr>
        <w:ind w:firstLine="708"/>
        <w:jc w:val="both"/>
        <w:rPr>
          <w:sz w:val="28"/>
          <w:szCs w:val="28"/>
          <w:lang w:val="kk-KZ"/>
        </w:rPr>
      </w:pPr>
      <w:r w:rsidRPr="009A39FA">
        <w:rPr>
          <w:sz w:val="28"/>
          <w:szCs w:val="28"/>
        </w:rPr>
        <w:t>Қорыта келгенде, ең тиімді (Батыс Қазақстан, Атырау, Қызылорда) мен ең қымбат (Ақмола, Ұлытау) өңірлер арасындағы газет басу шығындарының айырмашылығы бір газет данасына есептегенде шамамен 8</w:t>
      </w:r>
      <w:r w:rsidR="00B22C77">
        <w:rPr>
          <w:sz w:val="28"/>
          <w:szCs w:val="28"/>
        </w:rPr>
        <w:t>-</w:t>
      </w:r>
      <w:r w:rsidRPr="009A39FA">
        <w:rPr>
          <w:sz w:val="28"/>
          <w:szCs w:val="28"/>
        </w:rPr>
        <w:t>10 теңгеге жетеді. Ал үлкен таралыммен көбейткенде бұл айырмашылық газет редакциялары үшін айтарлықтай экономикалық салмаққа айналады. Сондықтан бұл шығындарды азайту мақсатында барлық өңірлерде жаңа технологияларды енгізу, тиімсіз баспаханаларды біріктіру арқылы олардың қызметін оңтайландыру және қағаз жеткізу мәселесін оңтайлы шешу қажет. Газет қағазы елімізде өндірілмегендіктен шетелден әкелінеді, бұл да өзіндік құнды көтеретін факторлардың бірі. Осы мәселені шешсе, баспа ісінің шығындары айтарлықтай төмендеп, аймақтар арасындағы экономикалық айырмашылық қысқара түседі. Мұның барлығы ұлттық баспасөздің дамуына серпін беріп, оқырмандарға сапалы әрі қолжетімді ақпарат ұсынуға мүмкіндік жасайды.</w:t>
      </w:r>
    </w:p>
    <w:p w14:paraId="24BAECF9" w14:textId="574A358F" w:rsidR="00E55714" w:rsidRDefault="00E55714" w:rsidP="00E55714">
      <w:pPr>
        <w:ind w:firstLine="708"/>
        <w:jc w:val="both"/>
        <w:rPr>
          <w:sz w:val="28"/>
          <w:szCs w:val="28"/>
          <w:lang w:val="kk-KZ"/>
        </w:rPr>
      </w:pPr>
      <w:r>
        <w:rPr>
          <w:sz w:val="28"/>
          <w:szCs w:val="28"/>
          <w:lang w:val="kk-KZ"/>
        </w:rPr>
        <w:t xml:space="preserve">Ал </w:t>
      </w:r>
      <w:r w:rsidRPr="00E55714">
        <w:rPr>
          <w:sz w:val="28"/>
          <w:szCs w:val="28"/>
        </w:rPr>
        <w:t xml:space="preserve">«Егемен Қазақстан» газетінің </w:t>
      </w:r>
      <w:r w:rsidR="00654B4E">
        <w:rPr>
          <w:sz w:val="28"/>
          <w:szCs w:val="28"/>
          <w:lang w:val="kk-KZ"/>
        </w:rPr>
        <w:t xml:space="preserve">қазіргі </w:t>
      </w:r>
      <w:r w:rsidRPr="00E55714">
        <w:rPr>
          <w:sz w:val="28"/>
          <w:szCs w:val="28"/>
        </w:rPr>
        <w:t xml:space="preserve">күнделікті 50 003 дана көлеміндегі таралымын </w:t>
      </w:r>
      <w:r>
        <w:rPr>
          <w:sz w:val="28"/>
          <w:szCs w:val="28"/>
          <w:lang w:val="kk-KZ"/>
        </w:rPr>
        <w:t xml:space="preserve">мысалға келтіретін болсақ, газетті </w:t>
      </w:r>
      <w:r w:rsidRPr="00E55714">
        <w:rPr>
          <w:sz w:val="28"/>
          <w:szCs w:val="28"/>
        </w:rPr>
        <w:t>республика аумағында уақтылы жеткізу және сапалы басып шығару – елеулі қаржылық шығынды талап ететін үдеріс. Басылымның баспахана және жеткізу шығындарын есептегенде, оның экономикалық моделінде табыс емес, ақпараттық миссия</w:t>
      </w:r>
      <w:r w:rsidR="00654B4E">
        <w:rPr>
          <w:sz w:val="28"/>
          <w:szCs w:val="28"/>
          <w:lang w:val="kk-KZ"/>
        </w:rPr>
        <w:t>ға басымдық берілгенін</w:t>
      </w:r>
      <w:r w:rsidRPr="00E55714">
        <w:rPr>
          <w:sz w:val="28"/>
          <w:szCs w:val="28"/>
        </w:rPr>
        <w:t xml:space="preserve"> байқауға болады. Мысалы, Астана қаласында</w:t>
      </w:r>
      <w:r>
        <w:rPr>
          <w:sz w:val="28"/>
          <w:szCs w:val="28"/>
          <w:lang w:val="kk-KZ"/>
        </w:rPr>
        <w:t xml:space="preserve">ғы </w:t>
      </w:r>
      <w:r w:rsidRPr="00E55714">
        <w:rPr>
          <w:sz w:val="28"/>
          <w:szCs w:val="28"/>
        </w:rPr>
        <w:t xml:space="preserve">орташа өндірістік тарифтерге сүйенсек, бір дана газетке 8 бет ақ-қара (әр беті – 2,0 теңге) және 4 бет түрлі-түсті (әр беті – 5,0 теңге) есептелгенде баспахана шығыны 36 теңгені құрайды. Бұған қоса, газет бір данасын ауылдық немесе шалғай өңірлерге жеткізу құны </w:t>
      </w:r>
      <w:r w:rsidR="00654B4E">
        <w:rPr>
          <w:sz w:val="28"/>
          <w:szCs w:val="28"/>
          <w:lang w:val="kk-KZ"/>
        </w:rPr>
        <w:t>«</w:t>
      </w:r>
      <w:r w:rsidRPr="00E55714">
        <w:rPr>
          <w:sz w:val="28"/>
          <w:szCs w:val="28"/>
        </w:rPr>
        <w:t>Қазпоштаның</w:t>
      </w:r>
      <w:r w:rsidR="00654B4E">
        <w:rPr>
          <w:sz w:val="28"/>
          <w:szCs w:val="28"/>
          <w:lang w:val="kk-KZ"/>
        </w:rPr>
        <w:t>»</w:t>
      </w:r>
      <w:r w:rsidRPr="00E55714">
        <w:rPr>
          <w:sz w:val="28"/>
          <w:szCs w:val="28"/>
        </w:rPr>
        <w:t xml:space="preserve"> орташа тарифімен 17,6 теңге көлемінде болған.</w:t>
      </w:r>
    </w:p>
    <w:p w14:paraId="36E8B042" w14:textId="26E2DCEE" w:rsidR="00E55714" w:rsidRPr="00E55714" w:rsidRDefault="00E55714" w:rsidP="00E55714">
      <w:pPr>
        <w:ind w:firstLine="708"/>
        <w:jc w:val="both"/>
        <w:rPr>
          <w:sz w:val="28"/>
          <w:szCs w:val="28"/>
          <w:lang w:val="kk-KZ"/>
        </w:rPr>
      </w:pPr>
      <w:r w:rsidRPr="00E55714">
        <w:rPr>
          <w:sz w:val="28"/>
          <w:szCs w:val="28"/>
        </w:rPr>
        <w:t xml:space="preserve">Осылайша, бір дана газетке жұмсалатын жалпы шығын – 53,6 теңге. Бұл жағдайда күнделікті таралым бойынша жалпы күндік шығын – 2 680 160 теңге, айлық шығын – 80 404 824 теңге, ал жылдық өндірістік және жеткізу шығындары – шамамен 978 миллион теңгеден асады. Бұл көрсеткіштер газеттің экономикалық құрылымындағы нақты өндірістік ауыртпалықты айқындайды. Алайда бұл есеп тек стандартты </w:t>
      </w:r>
      <w:r>
        <w:rPr>
          <w:sz w:val="28"/>
          <w:szCs w:val="28"/>
        </w:rPr>
        <w:t>8</w:t>
      </w:r>
      <w:r w:rsidRPr="00E55714">
        <w:rPr>
          <w:sz w:val="28"/>
          <w:szCs w:val="28"/>
        </w:rPr>
        <w:t xml:space="preserve"> бетке негізделген орташа шығын. Газет аптасына бір рет </w:t>
      </w:r>
      <w:r>
        <w:rPr>
          <w:sz w:val="28"/>
          <w:szCs w:val="28"/>
        </w:rPr>
        <w:t xml:space="preserve">12 </w:t>
      </w:r>
      <w:r>
        <w:rPr>
          <w:sz w:val="28"/>
          <w:szCs w:val="28"/>
          <w:lang w:val="kk-KZ"/>
        </w:rPr>
        <w:t xml:space="preserve">немесе </w:t>
      </w:r>
      <w:r w:rsidRPr="00E55714">
        <w:rPr>
          <w:sz w:val="28"/>
          <w:szCs w:val="28"/>
        </w:rPr>
        <w:t>16 бетпен, кейде</w:t>
      </w:r>
      <w:r>
        <w:rPr>
          <w:sz w:val="28"/>
          <w:szCs w:val="28"/>
          <w:lang w:val="kk-KZ"/>
        </w:rPr>
        <w:t xml:space="preserve"> тіпті</w:t>
      </w:r>
      <w:r w:rsidRPr="00E55714">
        <w:rPr>
          <w:sz w:val="28"/>
          <w:szCs w:val="28"/>
        </w:rPr>
        <w:t xml:space="preserve"> 24 бетпен шыққанда, баспахана шығындары 1,5 еседен 2</w:t>
      </w:r>
      <w:r>
        <w:rPr>
          <w:sz w:val="28"/>
          <w:szCs w:val="28"/>
        </w:rPr>
        <w:t>-3</w:t>
      </w:r>
      <w:r w:rsidRPr="00E55714">
        <w:rPr>
          <w:sz w:val="28"/>
          <w:szCs w:val="28"/>
        </w:rPr>
        <w:t xml:space="preserve"> есеге дейін артады. Яғни, нақты есептеулерде аптасына кемінде 2-3 рет қосымша шығын қарастырылуы қажет. </w:t>
      </w:r>
    </w:p>
    <w:p w14:paraId="7C13B9D3" w14:textId="43415174" w:rsidR="00E55714" w:rsidRPr="00E55714" w:rsidRDefault="00E55714" w:rsidP="00E55714">
      <w:pPr>
        <w:ind w:firstLine="708"/>
        <w:jc w:val="both"/>
        <w:rPr>
          <w:sz w:val="32"/>
          <w:szCs w:val="32"/>
          <w:lang w:val="kk-KZ"/>
        </w:rPr>
      </w:pPr>
      <w:r w:rsidRPr="00E55714">
        <w:rPr>
          <w:sz w:val="28"/>
          <w:szCs w:val="28"/>
        </w:rPr>
        <w:t xml:space="preserve">Сауытбек Абдрахмановтың «жазылушылар саны артқан сайын шығын да артады» деген пікірін менеджменттік тұрғыдан қарастырғанда, бұл көзқарас классикалық пайдаға негізделген коммерциялық стратегиядан гөрі, миссиялық менеджмент ұстанымын ұстанғанын көрсетеді. Басылым басшылығы ақпаратты халыққа уақтылы жеткізуді, ұлттық идеологияны </w:t>
      </w:r>
      <w:r w:rsidR="00654B4E">
        <w:rPr>
          <w:sz w:val="28"/>
          <w:szCs w:val="28"/>
          <w:lang w:val="kk-KZ"/>
        </w:rPr>
        <w:t>насихаттау</w:t>
      </w:r>
      <w:r w:rsidRPr="00E55714">
        <w:rPr>
          <w:sz w:val="28"/>
          <w:szCs w:val="28"/>
        </w:rPr>
        <w:t xml:space="preserve"> мен тіл саясатын қолдауды табыстан жоғары қойған. Бұл – менеджер ретінде </w:t>
      </w:r>
      <w:r>
        <w:rPr>
          <w:sz w:val="28"/>
          <w:szCs w:val="28"/>
        </w:rPr>
        <w:t>C</w:t>
      </w:r>
      <w:r w:rsidRPr="00E55714">
        <w:rPr>
          <w:sz w:val="28"/>
          <w:szCs w:val="28"/>
        </w:rPr>
        <w:t>.</w:t>
      </w:r>
      <w:r>
        <w:rPr>
          <w:sz w:val="28"/>
          <w:szCs w:val="28"/>
        </w:rPr>
        <w:t xml:space="preserve"> </w:t>
      </w:r>
      <w:r w:rsidRPr="00E55714">
        <w:rPr>
          <w:sz w:val="28"/>
          <w:szCs w:val="28"/>
        </w:rPr>
        <w:t>Абдрахмановтың қабылдаған шешімдерінің түпкі негізі</w:t>
      </w:r>
      <w:r w:rsidR="008C330D">
        <w:rPr>
          <w:sz w:val="28"/>
          <w:szCs w:val="28"/>
        </w:rPr>
        <w:t xml:space="preserve"> әрі басылымның ұзақ</w:t>
      </w:r>
      <w:r w:rsidRPr="00E55714">
        <w:rPr>
          <w:sz w:val="28"/>
          <w:szCs w:val="28"/>
        </w:rPr>
        <w:t>мерзімді дамуында идеологиялық тұғырнаманың алдыңғы қатарға шыққанын айғақтайды.</w:t>
      </w:r>
    </w:p>
    <w:p w14:paraId="4E15A8CF" w14:textId="7A69A558" w:rsidR="00B55F9E" w:rsidRDefault="001F61CD" w:rsidP="00B55F9E">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b/>
          <w:bCs/>
          <w:sz w:val="28"/>
          <w:szCs w:val="28"/>
          <w:lang w:val="kk-KZ"/>
          <w14:ligatures w14:val="standardContextual"/>
        </w:rPr>
        <w:t>Жазылым науқанын қолдау.</w:t>
      </w:r>
      <w:r w:rsidRPr="001F61CD">
        <w:rPr>
          <w:rFonts w:eastAsiaTheme="minorEastAsia"/>
          <w:sz w:val="28"/>
          <w:szCs w:val="28"/>
          <w:lang w:val="kk-KZ"/>
          <w14:ligatures w14:val="standardContextual"/>
        </w:rPr>
        <w:t xml:space="preserve"> Таралымды өсіруде жергілікті әкімдіктер мен мекемелерді жұмылдыру тәжірибесі қолданылды. Облыс орталықтарында арнайы жиындар өткізіліп, ұйымдардың «Егемен</w:t>
      </w:r>
      <w:r w:rsidR="0054199E">
        <w:rPr>
          <w:rFonts w:eastAsiaTheme="minorEastAsia"/>
          <w:sz w:val="28"/>
          <w:szCs w:val="28"/>
          <w:lang w:val="kk-KZ"/>
          <w14:ligatures w14:val="standardContextual"/>
        </w:rPr>
        <w:t xml:space="preserve"> Қазақстанға</w:t>
      </w:r>
      <w:r w:rsidRPr="001F61CD">
        <w:rPr>
          <w:rFonts w:eastAsiaTheme="minorEastAsia"/>
          <w:sz w:val="28"/>
          <w:szCs w:val="28"/>
          <w:lang w:val="kk-KZ"/>
          <w14:ligatures w14:val="standardContextual"/>
        </w:rPr>
        <w:t>» жазылуын қамтамасыз ету мәселесі көтерілді. Мысалы, Ақтөбе облысында С.Абдрахмановтың қатысуымен 2009 жылы өткен кездесуде облыстағы ірі оқу орны – Педагогикалық институт жыл сайын 500 дана «Егемен Қазақстанға» жазылып, оның 100 данасын әлеуметтік аз қамтылған студенттерге тегін тарататынын айтты [</w:t>
      </w:r>
      <w:r w:rsidR="00D03B75" w:rsidRPr="00D03B75">
        <w:rPr>
          <w:rFonts w:eastAsiaTheme="minorEastAsia"/>
          <w:sz w:val="28"/>
          <w:szCs w:val="28"/>
          <w:lang w:val="kk-KZ"/>
          <w14:ligatures w14:val="standardContextual"/>
        </w:rPr>
        <w:t>96</w:t>
      </w:r>
      <w:r w:rsidRPr="001F61CD">
        <w:rPr>
          <w:rFonts w:eastAsiaTheme="minorEastAsia"/>
          <w:sz w:val="28"/>
          <w:szCs w:val="28"/>
          <w:lang w:val="kk-KZ"/>
          <w14:ligatures w14:val="standardContextual"/>
        </w:rPr>
        <w:t xml:space="preserve">]. Осы тәрізді әр өңірде білім ұжымдары, кітапханалар мен мемлекеттік мекемелер газетті тұрақты алдыруға </w:t>
      </w:r>
      <w:r w:rsidR="00585504">
        <w:rPr>
          <w:rFonts w:eastAsiaTheme="minorEastAsia"/>
          <w:sz w:val="28"/>
          <w:szCs w:val="28"/>
          <w:lang w:val="kk-KZ"/>
          <w14:ligatures w14:val="standardContextual"/>
        </w:rPr>
        <w:t>жазылды</w:t>
      </w:r>
      <w:r w:rsidRPr="001F61CD">
        <w:rPr>
          <w:rFonts w:eastAsiaTheme="minorEastAsia"/>
          <w:sz w:val="28"/>
          <w:szCs w:val="28"/>
          <w:lang w:val="kk-KZ"/>
          <w14:ligatures w14:val="standardContextual"/>
        </w:rPr>
        <w:t>. Көптеген облыстарда жергілікті әкімдік өз қарамағындағы ұйымдарға жазылым жоспарын бекітіп, оның орындалуын қадағалағаны белгілі. Мұндай әдіс ресми айтылмаса да, іс жүзінде «Егемен Қазақстанның» аудиториясын көбейтуге сеп болды.</w:t>
      </w:r>
    </w:p>
    <w:p w14:paraId="2A8F61D3" w14:textId="6422B86B" w:rsidR="009A052B" w:rsidRDefault="00B55F9E" w:rsidP="009A052B">
      <w:pPr>
        <w:autoSpaceDE w:val="0"/>
        <w:autoSpaceDN w:val="0"/>
        <w:adjustRightInd w:val="0"/>
        <w:ind w:firstLine="708"/>
        <w:jc w:val="both"/>
        <w:rPr>
          <w:rFonts w:eastAsiaTheme="minorEastAsia"/>
          <w:sz w:val="28"/>
          <w:szCs w:val="28"/>
          <w:lang w:val="kk-KZ"/>
          <w14:ligatures w14:val="standardContextual"/>
        </w:rPr>
      </w:pPr>
      <w:r>
        <w:rPr>
          <w:rFonts w:eastAsiaTheme="minorEastAsia"/>
          <w:b/>
          <w:bCs/>
          <w:sz w:val="28"/>
          <w:szCs w:val="28"/>
          <w:lang w:val="kk-KZ"/>
          <w14:ligatures w14:val="standardContextual"/>
        </w:rPr>
        <w:t>Беделін арттыру</w:t>
      </w:r>
      <w:r w:rsidR="001F61CD" w:rsidRPr="001F61CD">
        <w:rPr>
          <w:rFonts w:eastAsiaTheme="minorEastAsia"/>
          <w:b/>
          <w:bCs/>
          <w:sz w:val="28"/>
          <w:szCs w:val="28"/>
          <w:lang w:val="kk-KZ"/>
          <w14:ligatures w14:val="standardContextual"/>
        </w:rPr>
        <w:t>.</w:t>
      </w:r>
      <w:r w:rsidR="001F61CD" w:rsidRPr="001F61CD">
        <w:rPr>
          <w:rFonts w:eastAsiaTheme="minorEastAsia"/>
          <w:sz w:val="28"/>
          <w:szCs w:val="28"/>
          <w:lang w:val="kk-KZ"/>
          <w14:ligatures w14:val="standardContextual"/>
        </w:rPr>
        <w:t xml:space="preserve"> Газет таралымын арттыру үшін оның мазмұндық сапасын көтерумен қатар қоғамдағы беделін өсіру қажет еді. Бұл тұрғыда мерейтойлық іс-шаралар, арнайы шығарылымдар, көрмелер ұйымдастыру арқылы «Егемен</w:t>
      </w:r>
      <w:r w:rsidR="0054199E">
        <w:rPr>
          <w:rFonts w:eastAsiaTheme="minorEastAsia"/>
          <w:sz w:val="28"/>
          <w:szCs w:val="28"/>
          <w:lang w:val="kk-KZ"/>
          <w14:ligatures w14:val="standardContextual"/>
        </w:rPr>
        <w:t xml:space="preserve"> Қазақстанның</w:t>
      </w:r>
      <w:r w:rsidR="001F61CD" w:rsidRPr="001F61CD">
        <w:rPr>
          <w:rFonts w:eastAsiaTheme="minorEastAsia"/>
          <w:sz w:val="28"/>
          <w:szCs w:val="28"/>
          <w:lang w:val="kk-KZ"/>
          <w14:ligatures w14:val="standardContextual"/>
        </w:rPr>
        <w:t>» брендін жаңғырту әрекеттері болды. 2009 жылы барлық өңірде 90 жылдық мерейтойға орай мақалалар жарияланып, кездесулер өткізілді. Ақтөбе облысында мерейтой құрметіне облыс әкімі «Егеменнің» өңірлік тілшісіне жаңа қызметтік автокөлік кілтін табыс етті – бұл жергілікті биліктің басылымға деген ықыласын көрсеткен символдық қадам. Сол сияқты басқа облыстарда да мерейтой қарсаңында жергілікті басшылар басылым тілшілерін марапаттап, жазылу белсенділігін көтеруге атсалысты.</w:t>
      </w:r>
    </w:p>
    <w:p w14:paraId="3457AFDD" w14:textId="12D9B219" w:rsidR="009A052B" w:rsidRDefault="001F61CD" w:rsidP="009A052B">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Осының нәтижесінде «Егемен Қаз</w:t>
      </w:r>
      <w:r w:rsidR="009D2ED5">
        <w:rPr>
          <w:rFonts w:eastAsiaTheme="minorEastAsia"/>
          <w:sz w:val="28"/>
          <w:szCs w:val="28"/>
          <w:lang w:val="kk-KZ"/>
          <w14:ligatures w14:val="standardContextual"/>
        </w:rPr>
        <w:t>ақстанның» таралымы тұрақты өсіп отырды</w:t>
      </w:r>
      <w:r w:rsidRPr="001F61CD">
        <w:rPr>
          <w:rFonts w:eastAsiaTheme="minorEastAsia"/>
          <w:sz w:val="28"/>
          <w:szCs w:val="28"/>
          <w:lang w:val="kk-KZ"/>
          <w14:ligatures w14:val="standardContextual"/>
        </w:rPr>
        <w:t>. 2015 жылы ресми дерек бойынша газетке мемлекет тарапынан ақпараттық мемлекеттік тапсырыс аясында 962 миллион теңге қаражат бөлініпті – бұл мемлекеттің басылымды қолдауының бір көрінісі [</w:t>
      </w:r>
      <w:r w:rsidR="00D03B75" w:rsidRPr="00D03B75">
        <w:rPr>
          <w:rFonts w:eastAsiaTheme="minorEastAsia"/>
          <w:sz w:val="28"/>
          <w:szCs w:val="28"/>
          <w:lang w:val="kk-KZ"/>
          <w14:ligatures w14:val="standardContextual"/>
        </w:rPr>
        <w:t>97</w:t>
      </w:r>
      <w:r w:rsidRPr="001F61CD">
        <w:rPr>
          <w:rFonts w:eastAsiaTheme="minorEastAsia"/>
          <w:sz w:val="28"/>
          <w:szCs w:val="28"/>
          <w:lang w:val="kk-KZ"/>
          <w14:ligatures w14:val="standardContextual"/>
        </w:rPr>
        <w:t>]. Сол жылдың өзінде газе</w:t>
      </w:r>
      <w:r w:rsidR="00F00709">
        <w:rPr>
          <w:rFonts w:eastAsiaTheme="minorEastAsia"/>
          <w:sz w:val="28"/>
          <w:szCs w:val="28"/>
          <w:lang w:val="kk-KZ"/>
          <w14:ligatures w14:val="standardContextual"/>
        </w:rPr>
        <w:t>ттің жалпы таралымы шамамен 130-</w:t>
      </w:r>
      <w:r w:rsidRPr="001F61CD">
        <w:rPr>
          <w:rFonts w:eastAsiaTheme="minorEastAsia"/>
          <w:sz w:val="28"/>
          <w:szCs w:val="28"/>
          <w:lang w:val="kk-KZ"/>
          <w14:ligatures w14:val="standardContextual"/>
        </w:rPr>
        <w:t>150 мың аралығында тұрақтады (қазақтілді баспасөз үшін рекордтық көрсеткіш). Салыстыру үшін айтсақ, дәл осы кезеңде республикадағы көптеген тәуелсіз қазақ газет-журналдарының таралымы бірнеше мың данамен шектелетін. Ал «Егемен</w:t>
      </w:r>
      <w:r w:rsidR="0054199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xml:space="preserve">» өзінің маркетингтік стратегиялары арқылы </w:t>
      </w:r>
      <w:r w:rsidR="0054199E">
        <w:rPr>
          <w:rFonts w:eastAsiaTheme="minorEastAsia"/>
          <w:sz w:val="28"/>
          <w:szCs w:val="28"/>
          <w:lang w:val="kk-KZ"/>
          <w14:ligatures w14:val="standardContextual"/>
        </w:rPr>
        <w:t>ауқымды</w:t>
      </w:r>
      <w:r w:rsidRPr="001F61CD">
        <w:rPr>
          <w:rFonts w:eastAsiaTheme="minorEastAsia"/>
          <w:sz w:val="28"/>
          <w:szCs w:val="28"/>
          <w:lang w:val="kk-KZ"/>
          <w14:ligatures w14:val="standardContextual"/>
        </w:rPr>
        <w:t xml:space="preserve"> аудиторияға жол тартып, қазақ баспасөзінің флагманы мәртебесін нақты сандармен дәлелдеп тұрды.</w:t>
      </w:r>
    </w:p>
    <w:p w14:paraId="4F6CD52E" w14:textId="10C2CFE6" w:rsidR="009A052B" w:rsidRDefault="001F61CD" w:rsidP="009A052B">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Газет өз оқырманымен тікелей байланыс ор</w:t>
      </w:r>
      <w:r w:rsidR="00F00709">
        <w:rPr>
          <w:rFonts w:eastAsiaTheme="minorEastAsia"/>
          <w:sz w:val="28"/>
          <w:szCs w:val="28"/>
          <w:lang w:val="kk-KZ"/>
          <w14:ligatures w14:val="standardContextual"/>
        </w:rPr>
        <w:t xml:space="preserve">натуға да ерекше назар аударды. </w:t>
      </w:r>
      <w:r w:rsidRPr="001F61CD">
        <w:rPr>
          <w:rFonts w:eastAsiaTheme="minorEastAsia"/>
          <w:sz w:val="28"/>
          <w:szCs w:val="28"/>
          <w:lang w:val="kk-KZ"/>
          <w14:ligatures w14:val="standardContextual"/>
        </w:rPr>
        <w:t>2004</w:t>
      </w:r>
      <w:r w:rsidR="0054199E" w:rsidRPr="0054199E">
        <w:rPr>
          <w:rFonts w:eastAsiaTheme="minorEastAsia"/>
          <w:sz w:val="28"/>
          <w:szCs w:val="28"/>
          <w:lang w:val="kk-KZ"/>
          <w14:ligatures w14:val="standardContextual"/>
        </w:rPr>
        <w:t>-</w:t>
      </w:r>
      <w:r w:rsidRPr="001F61CD">
        <w:rPr>
          <w:rFonts w:eastAsiaTheme="minorEastAsia"/>
          <w:sz w:val="28"/>
          <w:szCs w:val="28"/>
          <w:lang w:val="kk-KZ"/>
          <w14:ligatures w14:val="standardContextual"/>
        </w:rPr>
        <w:t xml:space="preserve">2016 жылдары «Егемен Қазақстанның» басшылығы республиканың түкпір-түкпірінде түрлі кездесулер, </w:t>
      </w:r>
      <w:r w:rsidR="00F00709">
        <w:rPr>
          <w:rFonts w:eastAsiaTheme="minorEastAsia"/>
          <w:sz w:val="28"/>
          <w:szCs w:val="28"/>
          <w:lang w:val="kk-KZ"/>
          <w14:ligatures w14:val="standardContextual"/>
        </w:rPr>
        <w:t xml:space="preserve">экспедициялар, </w:t>
      </w:r>
      <w:r w:rsidRPr="001F61CD">
        <w:rPr>
          <w:rFonts w:eastAsiaTheme="minorEastAsia"/>
          <w:sz w:val="28"/>
          <w:szCs w:val="28"/>
          <w:lang w:val="kk-KZ"/>
          <w14:ligatures w14:val="standardContextual"/>
        </w:rPr>
        <w:t>дөңгелек үстел</w:t>
      </w:r>
      <w:r w:rsidR="00F00709">
        <w:rPr>
          <w:rFonts w:eastAsiaTheme="minorEastAsia"/>
          <w:sz w:val="28"/>
          <w:szCs w:val="28"/>
          <w:lang w:val="kk-KZ"/>
          <w14:ligatures w14:val="standardContextual"/>
        </w:rPr>
        <w:t xml:space="preserve"> форматындағы жиындар</w:t>
      </w:r>
      <w:r w:rsidRPr="001F61CD">
        <w:rPr>
          <w:rFonts w:eastAsiaTheme="minorEastAsia"/>
          <w:sz w:val="28"/>
          <w:szCs w:val="28"/>
          <w:lang w:val="kk-KZ"/>
          <w14:ligatures w14:val="standardContextual"/>
        </w:rPr>
        <w:t xml:space="preserve"> өткізіп тұрды. Мұндағы мақсат – оқырманның ұсыныс-пікірін тыңдау, газеттің ел ішіндегі беделін нығайту және жаңа жазылушылар тарту. Мысалы, жоғарыда сөз болған 2009 жылғы Ақтөбедегі кездесуде студент-жастар газеттің мазмұнына қатысты тікелей сауалдар қойып, тілшілермен еркін пікір алмасты. Сол сияқты басқа өңірлерде де С.Абдрахмановтың қатысуымен шығармашылық кездесулер өтті. Мұндай </w:t>
      </w:r>
      <w:r w:rsidR="00F00709">
        <w:rPr>
          <w:rFonts w:eastAsiaTheme="minorEastAsia"/>
          <w:sz w:val="28"/>
          <w:szCs w:val="28"/>
          <w:lang w:val="kk-KZ"/>
          <w14:ligatures w14:val="standardContextual"/>
        </w:rPr>
        <w:t>іс-</w:t>
      </w:r>
      <w:r w:rsidRPr="001F61CD">
        <w:rPr>
          <w:rFonts w:eastAsiaTheme="minorEastAsia"/>
          <w:sz w:val="28"/>
          <w:szCs w:val="28"/>
          <w:lang w:val="kk-KZ"/>
          <w14:ligatures w14:val="standardContextual"/>
        </w:rPr>
        <w:t xml:space="preserve">шаралар барысында басылым </w:t>
      </w:r>
      <w:r w:rsidR="00F00709">
        <w:rPr>
          <w:rFonts w:eastAsiaTheme="minorEastAsia"/>
          <w:sz w:val="28"/>
          <w:szCs w:val="28"/>
          <w:lang w:val="kk-KZ"/>
          <w14:ligatures w14:val="standardContextual"/>
        </w:rPr>
        <w:t>брендін насихаттап</w:t>
      </w:r>
      <w:r w:rsidRPr="001F61CD">
        <w:rPr>
          <w:rFonts w:eastAsiaTheme="minorEastAsia"/>
          <w:sz w:val="28"/>
          <w:szCs w:val="28"/>
          <w:lang w:val="kk-KZ"/>
          <w14:ligatures w14:val="standardContextual"/>
        </w:rPr>
        <w:t xml:space="preserve"> қана қоймай, жергілікті ақпарат кеңістігінің ахуалымен де танысып</w:t>
      </w:r>
      <w:r w:rsidR="00F00709">
        <w:rPr>
          <w:rFonts w:eastAsiaTheme="minorEastAsia"/>
          <w:sz w:val="28"/>
          <w:szCs w:val="28"/>
          <w:lang w:val="kk-KZ"/>
          <w14:ligatures w14:val="standardContextual"/>
        </w:rPr>
        <w:t xml:space="preserve"> әрі </w:t>
      </w:r>
      <w:r w:rsidRPr="001F61CD">
        <w:rPr>
          <w:rFonts w:eastAsiaTheme="minorEastAsia"/>
          <w:sz w:val="28"/>
          <w:szCs w:val="28"/>
          <w:lang w:val="kk-KZ"/>
          <w14:ligatures w14:val="standardContextual"/>
        </w:rPr>
        <w:t>өңірлік тілшілер желісін</w:t>
      </w:r>
      <w:r w:rsidR="00F00709">
        <w:rPr>
          <w:rFonts w:eastAsiaTheme="minorEastAsia"/>
          <w:sz w:val="28"/>
          <w:szCs w:val="28"/>
          <w:lang w:val="kk-KZ"/>
          <w14:ligatures w14:val="standardContextual"/>
        </w:rPr>
        <w:t>ің жұмысы мен беделін нығайтты</w:t>
      </w:r>
      <w:r w:rsidRPr="001F61CD">
        <w:rPr>
          <w:rFonts w:eastAsiaTheme="minorEastAsia"/>
          <w:sz w:val="28"/>
          <w:szCs w:val="28"/>
          <w:lang w:val="kk-KZ"/>
          <w14:ligatures w14:val="standardContextual"/>
        </w:rPr>
        <w:t>.</w:t>
      </w:r>
    </w:p>
    <w:p w14:paraId="081DC487" w14:textId="3BDE98CC" w:rsidR="009A052B" w:rsidRDefault="001F61CD" w:rsidP="009A052B">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Оқырман қауыммен тұрақты кері байланыс орнатуда газеттің хат бөлімі мен әлеуметтік желідегі белсенділігі маңызды рөл атқарды. Редакцияға келген оқырман хаттарына арнайы айдар арналды, елдің түкпір-түкпірінен жолданған ұсыныстар мен сын-пікірлер жарияланып отырды. 2010-жылдары интернеттің дамуымен «Егемен Қазақстанның» жаңалықтары мен мақалаларына оқырмандар онлайн пікір қалдыра бастады, бұл да өз кезегінде жедел реакция алып, қарым-</w:t>
      </w:r>
      <w:r w:rsidRPr="001F61CD">
        <w:rPr>
          <w:rFonts w:eastAsiaTheme="minorEastAsia"/>
          <w:noProof/>
          <w:sz w:val="28"/>
          <w:szCs w:val="28"/>
          <w:lang w:val="kk-KZ"/>
          <w14:ligatures w14:val="standardContextual"/>
        </w:rPr>
        <w:t>қатынасты жаңа д</w:t>
      </w:r>
      <w:r w:rsidR="00F00709">
        <w:rPr>
          <w:rFonts w:eastAsiaTheme="minorEastAsia"/>
          <w:noProof/>
          <w:sz w:val="28"/>
          <w:szCs w:val="28"/>
          <w:lang w:val="kk-KZ"/>
          <w14:ligatures w14:val="standardContextual"/>
        </w:rPr>
        <w:t>еңгейге шығарды. 2013-</w:t>
      </w:r>
      <w:r w:rsidRPr="001F61CD">
        <w:rPr>
          <w:rFonts w:eastAsiaTheme="minorEastAsia"/>
          <w:noProof/>
          <w:sz w:val="28"/>
          <w:szCs w:val="28"/>
          <w:lang w:val="kk-KZ"/>
          <w14:ligatures w14:val="standardContextual"/>
        </w:rPr>
        <w:t>2016 жылдар аралығында басылым Facebook, VKontakte сияқты әлеуметтік желілерде ресми парақшалар ашып, өз жаңалықтарын сол арқылы да тарата бастады. Осылайша</w:t>
      </w:r>
      <w:r w:rsidR="008C330D">
        <w:rPr>
          <w:rFonts w:eastAsiaTheme="minorEastAsia"/>
          <w:noProof/>
          <w:sz w:val="28"/>
          <w:szCs w:val="28"/>
          <w:lang w:val="kk-KZ"/>
          <w14:ligatures w14:val="standardContextual"/>
        </w:rPr>
        <w:t>,</w:t>
      </w:r>
      <w:r w:rsidRPr="001F61CD">
        <w:rPr>
          <w:rFonts w:eastAsiaTheme="minorEastAsia"/>
          <w:noProof/>
          <w:sz w:val="28"/>
          <w:szCs w:val="28"/>
          <w:lang w:val="kk-KZ"/>
          <w14:ligatures w14:val="standardContextual"/>
        </w:rPr>
        <w:t xml:space="preserve"> газет дәстүрлі оқырманымен қатар, жаңа медианы пайдаланатын жастар аудиториясына да жол</w:t>
      </w:r>
      <w:r w:rsidRPr="001F61CD">
        <w:rPr>
          <w:rFonts w:eastAsiaTheme="minorEastAsia"/>
          <w:sz w:val="28"/>
          <w:szCs w:val="28"/>
          <w:lang w:val="kk-KZ"/>
          <w14:ligatures w14:val="standardContextual"/>
        </w:rPr>
        <w:t xml:space="preserve"> тауып, оларға бейімделуге ұмтылды.</w:t>
      </w:r>
    </w:p>
    <w:p w14:paraId="1B370455" w14:textId="29443091" w:rsidR="00CC186D" w:rsidRDefault="001F61CD" w:rsidP="00CC186D">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Газет имиджін көтеруге бағытталған жобалардың бірі – </w:t>
      </w:r>
      <w:r w:rsidR="00AE3DD8" w:rsidRPr="001F61CD">
        <w:rPr>
          <w:rFonts w:eastAsiaTheme="minorEastAsia"/>
          <w:sz w:val="28"/>
          <w:szCs w:val="28"/>
          <w:lang w:val="kk-KZ"/>
          <w14:ligatures w14:val="standardContextual"/>
        </w:rPr>
        <w:t xml:space="preserve">белгілі мемлекет және </w:t>
      </w:r>
      <w:r w:rsidRPr="001F61CD">
        <w:rPr>
          <w:rFonts w:eastAsiaTheme="minorEastAsia"/>
          <w:sz w:val="28"/>
          <w:szCs w:val="28"/>
          <w:lang w:val="kk-KZ"/>
          <w14:ligatures w14:val="standardContextual"/>
        </w:rPr>
        <w:t>қоғам қайраткерлері</w:t>
      </w:r>
      <w:r w:rsidR="00AE3DD8">
        <w:rPr>
          <w:rFonts w:eastAsiaTheme="minorEastAsia"/>
          <w:sz w:val="28"/>
          <w:szCs w:val="28"/>
          <w:lang w:val="kk-KZ"/>
          <w14:ligatures w14:val="standardContextual"/>
        </w:rPr>
        <w:t>,</w:t>
      </w:r>
      <w:r w:rsidRPr="001F61CD">
        <w:rPr>
          <w:rFonts w:eastAsiaTheme="minorEastAsia"/>
          <w:sz w:val="28"/>
          <w:szCs w:val="28"/>
          <w:lang w:val="kk-KZ"/>
          <w14:ligatures w14:val="standardContextual"/>
        </w:rPr>
        <w:t xml:space="preserve"> қаламгерлердің мақалалары</w:t>
      </w:r>
      <w:r w:rsidR="00AE3DD8">
        <w:rPr>
          <w:rFonts w:eastAsiaTheme="minorEastAsia"/>
          <w:sz w:val="28"/>
          <w:szCs w:val="28"/>
          <w:lang w:val="kk-KZ"/>
          <w14:ligatures w14:val="standardContextual"/>
        </w:rPr>
        <w:t xml:space="preserve"> мен сұхбаттарын</w:t>
      </w:r>
      <w:r w:rsidRPr="001F61CD">
        <w:rPr>
          <w:rFonts w:eastAsiaTheme="minorEastAsia"/>
          <w:sz w:val="28"/>
          <w:szCs w:val="28"/>
          <w:lang w:val="kk-KZ"/>
          <w14:ligatures w14:val="standardContextual"/>
        </w:rPr>
        <w:t xml:space="preserve"> ұйымдастыру болды. Мысалы, кезінде «Егемен Қазақстан» </w:t>
      </w:r>
      <w:r w:rsidR="00AE3DD8">
        <w:rPr>
          <w:rFonts w:eastAsiaTheme="minorEastAsia"/>
          <w:sz w:val="28"/>
          <w:szCs w:val="28"/>
          <w:lang w:val="kk-KZ"/>
          <w14:ligatures w14:val="standardContextual"/>
        </w:rPr>
        <w:t xml:space="preserve">газеті </w:t>
      </w:r>
      <w:r w:rsidRPr="001F61CD">
        <w:rPr>
          <w:rFonts w:eastAsiaTheme="minorEastAsia"/>
          <w:sz w:val="28"/>
          <w:szCs w:val="28"/>
          <w:lang w:val="kk-KZ"/>
          <w14:ligatures w14:val="standardContextual"/>
        </w:rPr>
        <w:t xml:space="preserve">бетінде Египет </w:t>
      </w:r>
      <w:r w:rsidR="008C330D">
        <w:rPr>
          <w:rFonts w:eastAsiaTheme="minorEastAsia"/>
          <w:sz w:val="28"/>
          <w:szCs w:val="28"/>
          <w:lang w:val="kk-KZ"/>
          <w14:ligatures w14:val="standardContextual"/>
        </w:rPr>
        <w:t>п</w:t>
      </w:r>
      <w:r w:rsidRPr="001F61CD">
        <w:rPr>
          <w:rFonts w:eastAsiaTheme="minorEastAsia"/>
          <w:sz w:val="28"/>
          <w:szCs w:val="28"/>
          <w:lang w:val="kk-KZ"/>
          <w14:ligatures w14:val="standardContextual"/>
        </w:rPr>
        <w:t>резиденті Хұсни Мүбарактың эксклюзивті сұхбаты жарияланып, халықаралық деңгейде резонанс туғызды [</w:t>
      </w:r>
      <w:r w:rsidR="007D777B" w:rsidRPr="007D777B">
        <w:rPr>
          <w:rFonts w:eastAsiaTheme="minorEastAsia"/>
          <w:sz w:val="28"/>
          <w:szCs w:val="28"/>
          <w:lang w:val="kk-KZ"/>
          <w14:ligatures w14:val="standardContextual"/>
        </w:rPr>
        <w:t>98</w:t>
      </w:r>
      <w:r w:rsidR="000640F0">
        <w:rPr>
          <w:rFonts w:eastAsiaTheme="minorEastAsia"/>
          <w:sz w:val="28"/>
          <w:szCs w:val="28"/>
          <w:lang w:val="kk-KZ"/>
          <w14:ligatures w14:val="standardContextual"/>
        </w:rPr>
        <w:t>]. Сол сияқты қ</w:t>
      </w:r>
      <w:r w:rsidRPr="001F61CD">
        <w:rPr>
          <w:rFonts w:eastAsiaTheme="minorEastAsia"/>
          <w:sz w:val="28"/>
          <w:szCs w:val="28"/>
          <w:lang w:val="kk-KZ"/>
          <w14:ligatures w14:val="standardContextual"/>
        </w:rPr>
        <w:t>азақ елінің зиялы қауымы – жазушылар, тарихшылар, экономистер газеттің тұрақты авторларына айналды. Бұл материалдар бір жағынан газет мазмұнын байыт</w:t>
      </w:r>
      <w:r w:rsidR="00AE3DD8">
        <w:rPr>
          <w:rFonts w:eastAsiaTheme="minorEastAsia"/>
          <w:sz w:val="28"/>
          <w:szCs w:val="28"/>
          <w:lang w:val="kk-KZ"/>
          <w14:ligatures w14:val="standardContextual"/>
        </w:rPr>
        <w:t>а түссе</w:t>
      </w:r>
      <w:r w:rsidRPr="001F61CD">
        <w:rPr>
          <w:rFonts w:eastAsiaTheme="minorEastAsia"/>
          <w:sz w:val="28"/>
          <w:szCs w:val="28"/>
          <w:lang w:val="kk-KZ"/>
          <w14:ligatures w14:val="standardContextual"/>
        </w:rPr>
        <w:t>, екінші жағынан «Егемен</w:t>
      </w:r>
      <w:r w:rsidR="0054199E" w:rsidRPr="0054199E">
        <w:rPr>
          <w:rFonts w:eastAsiaTheme="minorEastAsia"/>
          <w:sz w:val="28"/>
          <w:szCs w:val="28"/>
          <w:lang w:val="kk-KZ"/>
          <w14:ligatures w14:val="standardContextual"/>
        </w:rPr>
        <w:t xml:space="preserve"> </w:t>
      </w:r>
      <w:r w:rsidR="0054199E">
        <w:rPr>
          <w:rFonts w:eastAsiaTheme="minorEastAsia"/>
          <w:sz w:val="28"/>
          <w:szCs w:val="28"/>
          <w:lang w:val="kk-KZ"/>
          <w14:ligatures w14:val="standardContextual"/>
        </w:rPr>
        <w:t>Қазақстанды</w:t>
      </w:r>
      <w:r w:rsidRPr="001F61CD">
        <w:rPr>
          <w:rFonts w:eastAsiaTheme="minorEastAsia"/>
          <w:sz w:val="28"/>
          <w:szCs w:val="28"/>
          <w:lang w:val="kk-KZ"/>
          <w14:ligatures w14:val="standardContextual"/>
        </w:rPr>
        <w:t>» беделді пікір алаңы ретінде танытты.</w:t>
      </w:r>
    </w:p>
    <w:p w14:paraId="2E4CF8D3" w14:textId="62C25765" w:rsidR="00744A03" w:rsidRDefault="001F61CD" w:rsidP="00744A03">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Газет өзінің «ел газеті» ретіндегі мәртебесін үнемі атап өтіп отырды. 2011 жылғы Тәуелсіздіктің 20 жылдығы, 2016 жылғы 25 жылдық мерейтой сияқты айтулы оқиғаларға орай «Егемен Қазақстан» арнайы шығарылымдар әзірлеп, елдік мерейтойлар</w:t>
      </w:r>
      <w:r w:rsidR="00AE3DD8">
        <w:rPr>
          <w:rFonts w:eastAsiaTheme="minorEastAsia"/>
          <w:sz w:val="28"/>
          <w:szCs w:val="28"/>
          <w:lang w:val="kk-KZ"/>
          <w14:ligatures w14:val="standardContextual"/>
        </w:rPr>
        <w:t>д</w:t>
      </w:r>
      <w:r w:rsidRPr="001F61CD">
        <w:rPr>
          <w:rFonts w:eastAsiaTheme="minorEastAsia"/>
          <w:sz w:val="28"/>
          <w:szCs w:val="28"/>
          <w:lang w:val="kk-KZ"/>
          <w14:ligatures w14:val="standardContextual"/>
        </w:rPr>
        <w:t>ың шежіресін жасады. Мұндай басылымдарда оқырман хаттары, құ</w:t>
      </w:r>
      <w:r w:rsidR="008C330D">
        <w:rPr>
          <w:rFonts w:eastAsiaTheme="minorEastAsia"/>
          <w:sz w:val="28"/>
          <w:szCs w:val="28"/>
          <w:lang w:val="kk-KZ"/>
          <w14:ligatures w14:val="standardContextual"/>
        </w:rPr>
        <w:t>ттықтаулар, тарихи фото</w:t>
      </w:r>
      <w:r w:rsidRPr="001F61CD">
        <w:rPr>
          <w:rFonts w:eastAsiaTheme="minorEastAsia"/>
          <w:sz w:val="28"/>
          <w:szCs w:val="28"/>
          <w:lang w:val="kk-KZ"/>
          <w14:ligatures w14:val="standardContextual"/>
        </w:rPr>
        <w:t>шолулар көптеп беріліп, газеттің жалпыұлттық мінбер ретіндегі р</w:t>
      </w:r>
      <w:r w:rsidR="00CC186D">
        <w:rPr>
          <w:rFonts w:eastAsiaTheme="minorEastAsia"/>
          <w:sz w:val="28"/>
          <w:szCs w:val="28"/>
          <w:lang w:val="kk-KZ"/>
          <w14:ligatures w14:val="standardContextual"/>
        </w:rPr>
        <w:t>ө</w:t>
      </w:r>
      <w:r w:rsidRPr="001F61CD">
        <w:rPr>
          <w:rFonts w:eastAsiaTheme="minorEastAsia"/>
          <w:sz w:val="28"/>
          <w:szCs w:val="28"/>
          <w:lang w:val="kk-KZ"/>
          <w14:ligatures w14:val="standardContextual"/>
        </w:rPr>
        <w:t>лі айшықталды. Өзі де 2014 жылы 95 жылдығын, 2019 жылы 100 жылдығын тойлаған «Егемен</w:t>
      </w:r>
      <w:r w:rsidR="00CC186D">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сол кезеңде оқырманмен етене байланыс орнатып, «халықтың көзі, құлағы һәм тілі» деген Ахмет Байтұрсынұлы</w:t>
      </w:r>
      <w:r w:rsidR="00744A03">
        <w:rPr>
          <w:rFonts w:eastAsiaTheme="minorEastAsia"/>
          <w:sz w:val="28"/>
          <w:szCs w:val="28"/>
          <w:lang w:val="kk-KZ"/>
          <w14:ligatures w14:val="standardContextual"/>
        </w:rPr>
        <w:t>ның</w:t>
      </w:r>
      <w:r w:rsidRPr="001F61CD">
        <w:rPr>
          <w:rFonts w:eastAsiaTheme="minorEastAsia"/>
          <w:sz w:val="28"/>
          <w:szCs w:val="28"/>
          <w:lang w:val="kk-KZ"/>
          <w14:ligatures w14:val="standardContextual"/>
        </w:rPr>
        <w:t xml:space="preserve"> сөзіне сай, халық</w:t>
      </w:r>
      <w:r w:rsidR="007A1CAF">
        <w:rPr>
          <w:rFonts w:eastAsiaTheme="minorEastAsia"/>
          <w:sz w:val="28"/>
          <w:szCs w:val="28"/>
          <w:lang w:val="kk-KZ"/>
          <w14:ligatures w14:val="standardContextual"/>
        </w:rPr>
        <w:t>тық</w:t>
      </w:r>
      <w:r w:rsidRPr="001F61CD">
        <w:rPr>
          <w:rFonts w:eastAsiaTheme="minorEastAsia"/>
          <w:sz w:val="28"/>
          <w:szCs w:val="28"/>
          <w:lang w:val="kk-KZ"/>
          <w14:ligatures w14:val="standardContextual"/>
        </w:rPr>
        <w:t xml:space="preserve"> </w:t>
      </w:r>
      <w:r w:rsidR="007A1CAF">
        <w:rPr>
          <w:rFonts w:eastAsiaTheme="minorEastAsia"/>
          <w:sz w:val="28"/>
          <w:szCs w:val="28"/>
          <w:lang w:val="kk-KZ"/>
          <w14:ligatures w14:val="standardContextual"/>
        </w:rPr>
        <w:t xml:space="preserve">басылым </w:t>
      </w:r>
      <w:r w:rsidRPr="001F61CD">
        <w:rPr>
          <w:rFonts w:eastAsiaTheme="minorEastAsia"/>
          <w:sz w:val="28"/>
          <w:szCs w:val="28"/>
          <w:lang w:val="kk-KZ"/>
          <w14:ligatures w14:val="standardContextual"/>
        </w:rPr>
        <w:t>болуға ұмтылды.</w:t>
      </w:r>
    </w:p>
    <w:p w14:paraId="0B245322" w14:textId="3EC0588C" w:rsidR="00CB7B5C" w:rsidRDefault="001F61CD" w:rsidP="00CB7B5C">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Сонымен </w:t>
      </w:r>
      <w:r w:rsidR="00744A03">
        <w:rPr>
          <w:rFonts w:eastAsiaTheme="minorEastAsia"/>
          <w:sz w:val="28"/>
          <w:szCs w:val="28"/>
          <w:lang w:val="kk-KZ"/>
          <w14:ligatures w14:val="standardContextual"/>
        </w:rPr>
        <w:t>қатар</w:t>
      </w:r>
      <w:r w:rsidR="008C330D">
        <w:rPr>
          <w:rFonts w:eastAsiaTheme="minorEastAsia"/>
          <w:sz w:val="28"/>
          <w:szCs w:val="28"/>
          <w:lang w:val="kk-KZ"/>
          <w14:ligatures w14:val="standardContextual"/>
        </w:rPr>
        <w:t xml:space="preserve">, </w:t>
      </w:r>
      <w:r w:rsidRPr="001F61CD">
        <w:rPr>
          <w:rFonts w:eastAsiaTheme="minorEastAsia"/>
          <w:sz w:val="28"/>
          <w:szCs w:val="28"/>
          <w:lang w:val="kk-KZ"/>
          <w14:ligatures w14:val="standardContextual"/>
        </w:rPr>
        <w:t>шетелдегі қазақ диаспорасымен де байланыс орнатылғанын атап өткен жөн. Еуропа мен Азияның түрлі елдерінде тұратын қазақтар газеттің тұрақты оқырманына айналды. Алайда оларға қағаз нұсқасына жазылу қиын әрі қымбатқа түскендіктен, редакция олар</w:t>
      </w:r>
      <w:r w:rsidR="007A1CAF">
        <w:rPr>
          <w:rFonts w:eastAsiaTheme="minorEastAsia"/>
          <w:sz w:val="28"/>
          <w:szCs w:val="28"/>
          <w:lang w:val="kk-KZ"/>
          <w14:ligatures w14:val="standardContextual"/>
        </w:rPr>
        <w:t xml:space="preserve">ды </w:t>
      </w:r>
      <w:r w:rsidRPr="001F61CD">
        <w:rPr>
          <w:rFonts w:eastAsiaTheme="minorEastAsia"/>
          <w:sz w:val="28"/>
          <w:szCs w:val="28"/>
          <w:lang w:val="kk-KZ"/>
          <w14:ligatures w14:val="standardContextual"/>
        </w:rPr>
        <w:t>интернет арқылы PDF нұсқасын оқуға шақырды. С.Абдрахмановтың айтуынша, Еуропадағы қазақтар «Егемен</w:t>
      </w:r>
      <w:r w:rsidR="007C0B9C">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xml:space="preserve">» </w:t>
      </w:r>
      <w:r w:rsidR="007C0B9C">
        <w:rPr>
          <w:rFonts w:eastAsiaTheme="minorEastAsia"/>
          <w:sz w:val="28"/>
          <w:szCs w:val="28"/>
          <w:lang w:val="kk-KZ"/>
          <w14:ligatures w14:val="standardContextual"/>
        </w:rPr>
        <w:t xml:space="preserve">газетіне </w:t>
      </w:r>
      <w:r w:rsidRPr="001F61CD">
        <w:rPr>
          <w:rFonts w:eastAsiaTheme="minorEastAsia"/>
          <w:sz w:val="28"/>
          <w:szCs w:val="28"/>
          <w:lang w:val="kk-KZ"/>
          <w14:ligatures w14:val="standardContextual"/>
        </w:rPr>
        <w:t>жазылуға ниет білдіргенде, «олар үшін интернеттегі сайттан оқығаны тиімді» деп ұсынған [</w:t>
      </w:r>
      <w:r w:rsidR="007D777B" w:rsidRPr="007D777B">
        <w:rPr>
          <w:rFonts w:eastAsiaTheme="minorEastAsia"/>
          <w:sz w:val="28"/>
          <w:szCs w:val="28"/>
          <w:lang w:val="kk-KZ"/>
          <w14:ligatures w14:val="standardContextual"/>
        </w:rPr>
        <w:t>99</w:t>
      </w:r>
      <w:r w:rsidRPr="001F61CD">
        <w:rPr>
          <w:rFonts w:eastAsiaTheme="minorEastAsia"/>
          <w:sz w:val="28"/>
          <w:szCs w:val="28"/>
          <w:lang w:val="kk-KZ"/>
          <w14:ligatures w14:val="standardContextual"/>
        </w:rPr>
        <w:t>]. Бұл да газеттің заман ағымына бейімделіп, шетелдегі аудиториясын цифрлық арна арқылы ұстап қалуға тырысқанын көрсетеді.</w:t>
      </w:r>
    </w:p>
    <w:p w14:paraId="62B00DC6" w14:textId="7411C175" w:rsidR="00CB7B5C" w:rsidRDefault="00CB7B5C" w:rsidP="00CB7B5C">
      <w:pPr>
        <w:autoSpaceDE w:val="0"/>
        <w:autoSpaceDN w:val="0"/>
        <w:adjustRightInd w:val="0"/>
        <w:ind w:firstLine="708"/>
        <w:jc w:val="both"/>
        <w:rPr>
          <w:rFonts w:eastAsiaTheme="minorEastAsia"/>
          <w:sz w:val="28"/>
          <w:szCs w:val="28"/>
          <w:lang w:val="kk-KZ"/>
          <w14:ligatures w14:val="standardContextual"/>
        </w:rPr>
      </w:pPr>
      <w:r w:rsidRPr="00CB7B5C">
        <w:rPr>
          <w:rFonts w:eastAsiaTheme="minorEastAsia"/>
          <w:b/>
          <w:bCs/>
          <w:sz w:val="28"/>
          <w:szCs w:val="28"/>
          <w:lang w:val="kk-KZ"/>
          <w14:ligatures w14:val="standardContextual"/>
        </w:rPr>
        <w:t>Цифрлық форматқа көшу</w:t>
      </w:r>
      <w:r>
        <w:rPr>
          <w:rFonts w:eastAsiaTheme="minorEastAsia"/>
          <w:sz w:val="28"/>
          <w:szCs w:val="28"/>
          <w:lang w:val="kk-KZ"/>
          <w14:ligatures w14:val="standardContextual"/>
        </w:rPr>
        <w:t xml:space="preserve">. </w:t>
      </w:r>
      <w:r w:rsidR="001F61CD" w:rsidRPr="001F61CD">
        <w:rPr>
          <w:rFonts w:eastAsiaTheme="minorEastAsia"/>
          <w:sz w:val="28"/>
          <w:szCs w:val="28"/>
          <w:lang w:val="kk-KZ"/>
          <w14:ligatures w14:val="standardContextual"/>
        </w:rPr>
        <w:t xml:space="preserve">Ақпараттық технологиялардың дамуы «Егемен Қазақстан» газетін де жаңашылдыққа бастады. 2005 жылы басылым өз тарихында алғаш рет интернетке қадам басып, </w:t>
      </w:r>
      <w:r w:rsidR="001F61CD" w:rsidRPr="00A31A24">
        <w:rPr>
          <w:rFonts w:eastAsiaTheme="minorEastAsia"/>
          <w:sz w:val="28"/>
          <w:szCs w:val="28"/>
          <w:lang w:val="kk-KZ"/>
          <w14:ligatures w14:val="standardContextual"/>
        </w:rPr>
        <w:t>egemen.kz</w:t>
      </w:r>
      <w:r w:rsidR="001F61CD" w:rsidRPr="001F61CD">
        <w:rPr>
          <w:rFonts w:eastAsiaTheme="minorEastAsia"/>
          <w:sz w:val="28"/>
          <w:szCs w:val="28"/>
          <w:lang w:val="kk-KZ"/>
          <w14:ligatures w14:val="standardContextual"/>
        </w:rPr>
        <w:t xml:space="preserve"> ресми сайты іске қосылды [</w:t>
      </w:r>
      <w:r w:rsidR="007D777B" w:rsidRPr="007D777B">
        <w:rPr>
          <w:rFonts w:eastAsiaTheme="minorEastAsia"/>
          <w:sz w:val="28"/>
          <w:szCs w:val="28"/>
          <w:lang w:val="kk-KZ"/>
          <w14:ligatures w14:val="standardContextual"/>
        </w:rPr>
        <w:t>100</w:t>
      </w:r>
      <w:r w:rsidR="001F61CD" w:rsidRPr="001F61CD">
        <w:rPr>
          <w:rFonts w:eastAsiaTheme="minorEastAsia"/>
          <w:sz w:val="28"/>
          <w:szCs w:val="28"/>
          <w:lang w:val="kk-KZ"/>
          <w14:ligatures w14:val="standardContextual"/>
        </w:rPr>
        <w:t>]. Сайтта бастапқыда газет материалдарының электронды</w:t>
      </w:r>
      <w:r w:rsidR="008C330D">
        <w:rPr>
          <w:rFonts w:eastAsiaTheme="minorEastAsia"/>
          <w:sz w:val="28"/>
          <w:szCs w:val="28"/>
          <w:lang w:val="kk-KZ"/>
          <w14:ligatures w14:val="standardContextual"/>
        </w:rPr>
        <w:t>қ</w:t>
      </w:r>
      <w:r w:rsidR="001F61CD" w:rsidRPr="001F61CD">
        <w:rPr>
          <w:rFonts w:eastAsiaTheme="minorEastAsia"/>
          <w:sz w:val="28"/>
          <w:szCs w:val="28"/>
          <w:lang w:val="kk-KZ"/>
          <w14:ligatures w14:val="standardContextual"/>
        </w:rPr>
        <w:t xml:space="preserve"> мұрағаты жасалды – 2005 жылғы қазан айынан бергі барлық мақалалар цифрлық форматта қолжетімді етілді . Бұл тек Қазақстандағы емес, шетелдегі оқырмандарға да газет мазмұнын жедел оқуға жол ашты. Расында да, сайт ашылғаннан кейін көп ұзамай оны Қытай, Түркия, Ресей, Иран сияқты шет мемлекеттердегі қазақтілді қауым өкілдері тұрақты қарап отыратындығы тіркелді [</w:t>
      </w:r>
      <w:r w:rsidR="007D777B" w:rsidRPr="007D777B">
        <w:rPr>
          <w:rFonts w:eastAsiaTheme="minorEastAsia"/>
          <w:sz w:val="28"/>
          <w:szCs w:val="28"/>
          <w:lang w:val="kk-KZ"/>
          <w14:ligatures w14:val="standardContextual"/>
        </w:rPr>
        <w:t>101</w:t>
      </w:r>
      <w:r w:rsidR="001F61CD" w:rsidRPr="001F61CD">
        <w:rPr>
          <w:rFonts w:eastAsiaTheme="minorEastAsia"/>
          <w:sz w:val="28"/>
          <w:szCs w:val="28"/>
          <w:lang w:val="kk-KZ"/>
          <w14:ligatures w14:val="standardContextual"/>
        </w:rPr>
        <w:t>].</w:t>
      </w:r>
    </w:p>
    <w:p w14:paraId="6B9E38A8" w14:textId="102A00DF" w:rsidR="00CB7B5C" w:rsidRDefault="001F61CD" w:rsidP="00CB7B5C">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Келесі қадам – сайтты көптілді және көпфункциялы платформаға айналдыру болды. Сайт </w:t>
      </w:r>
      <w:r w:rsidR="007C0B9C">
        <w:rPr>
          <w:rFonts w:eastAsiaTheme="minorEastAsia"/>
          <w:sz w:val="28"/>
          <w:szCs w:val="28"/>
          <w:lang w:val="kk-KZ"/>
          <w14:ligatures w14:val="standardContextual"/>
        </w:rPr>
        <w:t>жұмыс істей бастаған</w:t>
      </w:r>
      <w:r w:rsidRPr="001F61CD">
        <w:rPr>
          <w:rFonts w:eastAsiaTheme="minorEastAsia"/>
          <w:sz w:val="28"/>
          <w:szCs w:val="28"/>
          <w:lang w:val="kk-KZ"/>
          <w14:ligatures w14:val="standardContextual"/>
        </w:rPr>
        <w:t xml:space="preserve"> тұста материалдар тек қазақ тілінде ұсынылса, кейінірек орыс және ағылшын тілдеріндегі нұсқалары қосылды (ru.egemen.kz, en.egemen.kz). Осының арқасында «Егемен</w:t>
      </w:r>
      <w:r w:rsidR="0054199E">
        <w:rPr>
          <w:rFonts w:eastAsiaTheme="minorEastAsia"/>
          <w:sz w:val="28"/>
          <w:szCs w:val="28"/>
          <w:lang w:val="kk-KZ"/>
          <w14:ligatures w14:val="standardContextual"/>
        </w:rPr>
        <w:t xml:space="preserve"> Қазақстанның</w:t>
      </w:r>
      <w:r w:rsidRPr="001F61CD">
        <w:rPr>
          <w:rFonts w:eastAsiaTheme="minorEastAsia"/>
          <w:sz w:val="28"/>
          <w:szCs w:val="28"/>
          <w:lang w:val="kk-KZ"/>
          <w14:ligatures w14:val="standardContextual"/>
        </w:rPr>
        <w:t>» басты жаңалықтары қазақ тілін білмейтін аудиторияға да жететін жағдай жасалды. Сондай-ақ шетел қазақтары үшін араб қарпіндегі (төте жазу) онлайн-нұсқа іске қосылды  – Қытай мен Моңғолиядағы қазақтар осы нұсқаны пайдаланып, газет оқи алды. 2010 жыл</w:t>
      </w:r>
      <w:r w:rsidR="007C0B9C">
        <w:rPr>
          <w:rFonts w:eastAsiaTheme="minorEastAsia"/>
          <w:sz w:val="28"/>
          <w:szCs w:val="28"/>
          <w:lang w:val="kk-KZ"/>
          <w14:ligatures w14:val="standardContextual"/>
        </w:rPr>
        <w:t>ы</w:t>
      </w:r>
      <w:r w:rsidRPr="001F61CD">
        <w:rPr>
          <w:rFonts w:eastAsiaTheme="minorEastAsia"/>
          <w:sz w:val="28"/>
          <w:szCs w:val="28"/>
          <w:lang w:val="kk-KZ"/>
          <w14:ligatures w14:val="standardContextual"/>
        </w:rPr>
        <w:t xml:space="preserve"> «Егемен Қазақстан» өз сайтының мобильді нұсқасын және смартфондарға арналған қосымшаларын да </w:t>
      </w:r>
      <w:r w:rsidR="007C0B9C">
        <w:rPr>
          <w:rFonts w:eastAsiaTheme="minorEastAsia"/>
          <w:sz w:val="28"/>
          <w:szCs w:val="28"/>
          <w:lang w:val="kk-KZ"/>
          <w14:ligatures w14:val="standardContextual"/>
        </w:rPr>
        <w:t>іске қосты</w:t>
      </w:r>
      <w:r w:rsidRPr="001F61CD">
        <w:rPr>
          <w:rFonts w:eastAsiaTheme="minorEastAsia"/>
          <w:sz w:val="28"/>
          <w:szCs w:val="28"/>
          <w:lang w:val="kk-KZ"/>
          <w14:ligatures w14:val="standardContextual"/>
        </w:rPr>
        <w:t xml:space="preserve"> [</w:t>
      </w:r>
      <w:r w:rsidR="007D777B" w:rsidRPr="007D777B">
        <w:rPr>
          <w:rFonts w:eastAsiaTheme="minorEastAsia"/>
          <w:sz w:val="28"/>
          <w:szCs w:val="28"/>
          <w:lang w:val="kk-KZ"/>
          <w14:ligatures w14:val="standardContextual"/>
        </w:rPr>
        <w:t>102</w:t>
      </w:r>
      <w:r w:rsidRPr="001F61CD">
        <w:rPr>
          <w:rFonts w:eastAsiaTheme="minorEastAsia"/>
          <w:sz w:val="28"/>
          <w:szCs w:val="28"/>
          <w:lang w:val="kk-KZ"/>
          <w14:ligatures w14:val="standardContextual"/>
        </w:rPr>
        <w:t xml:space="preserve">]. </w:t>
      </w:r>
      <w:r w:rsidR="003025C3">
        <w:rPr>
          <w:rFonts w:eastAsiaTheme="minorEastAsia"/>
          <w:sz w:val="28"/>
          <w:szCs w:val="28"/>
          <w:lang w:val="kk-KZ"/>
          <w14:ligatures w14:val="standardContextual"/>
        </w:rPr>
        <w:t>«</w:t>
      </w:r>
      <w:r w:rsidRPr="001F61CD">
        <w:rPr>
          <w:rFonts w:eastAsiaTheme="minorEastAsia"/>
          <w:sz w:val="28"/>
          <w:szCs w:val="28"/>
          <w:lang w:val="kk-KZ"/>
          <w14:ligatures w14:val="standardContextual"/>
        </w:rPr>
        <w:t>iOS</w:t>
      </w:r>
      <w:r w:rsidR="003025C3">
        <w:rPr>
          <w:rFonts w:eastAsiaTheme="minorEastAsia"/>
          <w:sz w:val="28"/>
          <w:szCs w:val="28"/>
          <w:lang w:val="kk-KZ"/>
          <w14:ligatures w14:val="standardContextual"/>
        </w:rPr>
        <w:t>»</w:t>
      </w:r>
      <w:r w:rsidRPr="001F61CD">
        <w:rPr>
          <w:rFonts w:eastAsiaTheme="minorEastAsia"/>
          <w:sz w:val="28"/>
          <w:szCs w:val="28"/>
          <w:lang w:val="kk-KZ"/>
          <w14:ligatures w14:val="standardContextual"/>
        </w:rPr>
        <w:t xml:space="preserve"> және </w:t>
      </w:r>
      <w:r w:rsidR="003025C3">
        <w:rPr>
          <w:rFonts w:eastAsiaTheme="minorEastAsia"/>
          <w:sz w:val="28"/>
          <w:szCs w:val="28"/>
          <w:lang w:val="kk-KZ"/>
          <w14:ligatures w14:val="standardContextual"/>
        </w:rPr>
        <w:t>«</w:t>
      </w:r>
      <w:r w:rsidRPr="001F61CD">
        <w:rPr>
          <w:rFonts w:eastAsiaTheme="minorEastAsia"/>
          <w:sz w:val="28"/>
          <w:szCs w:val="28"/>
          <w:lang w:val="kk-KZ"/>
          <w14:ligatures w14:val="standardContextual"/>
        </w:rPr>
        <w:t>Android</w:t>
      </w:r>
      <w:r w:rsidR="003025C3">
        <w:rPr>
          <w:rFonts w:eastAsiaTheme="minorEastAsia"/>
          <w:sz w:val="28"/>
          <w:szCs w:val="28"/>
          <w:lang w:val="kk-KZ"/>
          <w14:ligatures w14:val="standardContextual"/>
        </w:rPr>
        <w:t>»</w:t>
      </w:r>
      <w:r w:rsidRPr="001F61CD">
        <w:rPr>
          <w:rFonts w:eastAsiaTheme="minorEastAsia"/>
          <w:sz w:val="28"/>
          <w:szCs w:val="28"/>
          <w:lang w:val="kk-KZ"/>
          <w14:ligatures w14:val="standardContextual"/>
        </w:rPr>
        <w:t xml:space="preserve"> жүйелеріне бейімделген бұл қосымшалар арқылы оқырмандар газеттің жаңа санын телефоннан оқуға мүмкіндік алды. Мұның бәрі басылымның цифрлық трансформация жолындағы маңызды қадамдары еді.</w:t>
      </w:r>
    </w:p>
    <w:p w14:paraId="01BF75A3" w14:textId="28CE46DF"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Газет редакциясы ішкі жұмысында да заманауи технологияларды кеңінен қолдана бастады. Редакторлар мен тілшілер компьютерлік версткаға толық көшті, материалдарды аймақтардан электронды</w:t>
      </w:r>
      <w:r w:rsidR="008C330D">
        <w:rPr>
          <w:rFonts w:eastAsiaTheme="minorEastAsia"/>
          <w:sz w:val="28"/>
          <w:szCs w:val="28"/>
          <w:lang w:val="kk-KZ"/>
          <w14:ligatures w14:val="standardContextual"/>
        </w:rPr>
        <w:t>қ</w:t>
      </w:r>
      <w:r w:rsidRPr="001F61CD">
        <w:rPr>
          <w:rFonts w:eastAsiaTheme="minorEastAsia"/>
          <w:sz w:val="28"/>
          <w:szCs w:val="28"/>
          <w:lang w:val="kk-KZ"/>
          <w14:ligatures w14:val="standardContextual"/>
        </w:rPr>
        <w:t xml:space="preserve"> пошта, интернет арқылы жедел алып отырды. Еліміздің бірнеше қаласында бір мезетте басып шығару процесі де цифрлы</w:t>
      </w:r>
      <w:r w:rsidR="008C330D">
        <w:rPr>
          <w:rFonts w:eastAsiaTheme="minorEastAsia"/>
          <w:sz w:val="28"/>
          <w:szCs w:val="28"/>
          <w:lang w:val="kk-KZ"/>
          <w14:ligatures w14:val="standardContextual"/>
        </w:rPr>
        <w:t>қ</w:t>
      </w:r>
      <w:r w:rsidRPr="001F61CD">
        <w:rPr>
          <w:rFonts w:eastAsiaTheme="minorEastAsia"/>
          <w:sz w:val="28"/>
          <w:szCs w:val="28"/>
          <w:lang w:val="kk-KZ"/>
          <w14:ligatures w14:val="standardContextual"/>
        </w:rPr>
        <w:t xml:space="preserve"> желі арқылы үйлестірілді: орталық </w:t>
      </w:r>
      <w:r w:rsidR="007C0B9C">
        <w:rPr>
          <w:rFonts w:eastAsiaTheme="minorEastAsia"/>
          <w:sz w:val="28"/>
          <w:szCs w:val="28"/>
          <w:lang w:val="kk-KZ"/>
          <w14:ligatures w14:val="standardContextual"/>
        </w:rPr>
        <w:t>кеңсе</w:t>
      </w:r>
      <w:r w:rsidRPr="001F61CD">
        <w:rPr>
          <w:rFonts w:eastAsiaTheme="minorEastAsia"/>
          <w:sz w:val="28"/>
          <w:szCs w:val="28"/>
          <w:lang w:val="kk-KZ"/>
          <w14:ligatures w14:val="standardContextual"/>
        </w:rPr>
        <w:t xml:space="preserve"> дайын макетті электронды</w:t>
      </w:r>
      <w:r w:rsidR="008C330D">
        <w:rPr>
          <w:rFonts w:eastAsiaTheme="minorEastAsia"/>
          <w:sz w:val="28"/>
          <w:szCs w:val="28"/>
          <w:lang w:val="kk-KZ"/>
          <w14:ligatures w14:val="standardContextual"/>
        </w:rPr>
        <w:t>қ нұсқада</w:t>
      </w:r>
      <w:r w:rsidRPr="001F61CD">
        <w:rPr>
          <w:rFonts w:eastAsiaTheme="minorEastAsia"/>
          <w:sz w:val="28"/>
          <w:szCs w:val="28"/>
          <w:lang w:val="kk-KZ"/>
          <w14:ligatures w14:val="standardContextual"/>
        </w:rPr>
        <w:t xml:space="preserve"> аймақтық баспаханаларға жіберіп, сол жерде дереу басылып шығатын жүйе қалыптасты. 2010 жылдың орта тұсында газет өндірісінде цифрлы</w:t>
      </w:r>
      <w:r w:rsidR="008C330D">
        <w:rPr>
          <w:rFonts w:eastAsiaTheme="minorEastAsia"/>
          <w:sz w:val="28"/>
          <w:szCs w:val="28"/>
          <w:lang w:val="kk-KZ"/>
          <w14:ligatures w14:val="standardContextual"/>
        </w:rPr>
        <w:t>қ</w:t>
      </w:r>
      <w:r w:rsidRPr="001F61CD">
        <w:rPr>
          <w:rFonts w:eastAsiaTheme="minorEastAsia"/>
          <w:sz w:val="28"/>
          <w:szCs w:val="28"/>
          <w:lang w:val="kk-KZ"/>
          <w14:ligatures w14:val="standardContextual"/>
        </w:rPr>
        <w:t xml:space="preserve"> фототехника, компьютерлік дизайн, электронды мұрағаттау толық енгізіліп болды. Газеттің өткен сандарының фотоқоры </w:t>
      </w:r>
      <w:r w:rsidR="008C330D">
        <w:rPr>
          <w:rFonts w:eastAsiaTheme="minorEastAsia"/>
          <w:sz w:val="28"/>
          <w:szCs w:val="28"/>
          <w:lang w:val="kk-KZ"/>
          <w14:ligatures w14:val="standardContextual"/>
        </w:rPr>
        <w:t>цифрлық</w:t>
      </w:r>
      <w:r w:rsidRPr="001F61CD">
        <w:rPr>
          <w:rFonts w:eastAsiaTheme="minorEastAsia"/>
          <w:sz w:val="28"/>
          <w:szCs w:val="28"/>
          <w:lang w:val="kk-KZ"/>
          <w14:ligatures w14:val="standardContextual"/>
        </w:rPr>
        <w:t xml:space="preserve"> форматқа көшіріліп, арнайы photo.egemen.kz сайтын жасау жобасы қолға алынды. Бұл жобаның мақсаты – «Егемен</w:t>
      </w:r>
      <w:r w:rsidR="0054199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xml:space="preserve">» </w:t>
      </w:r>
      <w:r w:rsidR="007C0B9C">
        <w:rPr>
          <w:rFonts w:eastAsiaTheme="minorEastAsia"/>
          <w:sz w:val="28"/>
          <w:szCs w:val="28"/>
          <w:lang w:val="kk-KZ"/>
          <w14:ligatures w14:val="standardContextual"/>
        </w:rPr>
        <w:t xml:space="preserve">газетінің </w:t>
      </w:r>
      <w:r w:rsidR="008C330D">
        <w:rPr>
          <w:rFonts w:eastAsiaTheme="minorEastAsia"/>
          <w:sz w:val="28"/>
          <w:szCs w:val="28"/>
          <w:lang w:val="kk-KZ"/>
          <w14:ligatures w14:val="standardContextual"/>
        </w:rPr>
        <w:t>бір</w:t>
      </w:r>
      <w:r w:rsidRPr="001F61CD">
        <w:rPr>
          <w:rFonts w:eastAsiaTheme="minorEastAsia"/>
          <w:sz w:val="28"/>
          <w:szCs w:val="28"/>
          <w:lang w:val="kk-KZ"/>
          <w14:ligatures w14:val="standardContextual"/>
        </w:rPr>
        <w:t xml:space="preserve">ғасырлық бай фотомұрасын сақтап, көпшілікке қолжетімді ету болатын. Нәтижесінде, </w:t>
      </w:r>
      <w:r w:rsidR="007C0B9C">
        <w:rPr>
          <w:rFonts w:eastAsiaTheme="minorEastAsia"/>
          <w:sz w:val="28"/>
          <w:szCs w:val="28"/>
          <w:lang w:val="kk-KZ"/>
          <w14:ligatures w14:val="standardContextual"/>
        </w:rPr>
        <w:t>басылым</w:t>
      </w:r>
      <w:r w:rsidRPr="001F61CD">
        <w:rPr>
          <w:rFonts w:eastAsiaTheme="minorEastAsia"/>
          <w:sz w:val="28"/>
          <w:szCs w:val="28"/>
          <w:lang w:val="kk-KZ"/>
          <w14:ligatures w14:val="standardContextual"/>
        </w:rPr>
        <w:t xml:space="preserve"> тек мәтіндік контент қана емес, визуалды архив тұрғысынан да цифрландырылды.</w:t>
      </w:r>
    </w:p>
    <w:p w14:paraId="1D20C961" w14:textId="17A6CF51" w:rsidR="00031C46" w:rsidRDefault="00031C46" w:rsidP="00031C46">
      <w:pPr>
        <w:autoSpaceDE w:val="0"/>
        <w:autoSpaceDN w:val="0"/>
        <w:adjustRightInd w:val="0"/>
        <w:ind w:firstLine="708"/>
        <w:jc w:val="both"/>
        <w:rPr>
          <w:rFonts w:eastAsiaTheme="minorEastAsia"/>
          <w:sz w:val="28"/>
          <w:szCs w:val="28"/>
          <w:lang w:val="kk-KZ"/>
          <w14:ligatures w14:val="standardContextual"/>
        </w:rPr>
      </w:pPr>
      <w:r w:rsidRPr="00031C46">
        <w:rPr>
          <w:rFonts w:eastAsiaTheme="minorEastAsia"/>
          <w:b/>
          <w:bCs/>
          <w:sz w:val="28"/>
          <w:szCs w:val="28"/>
          <w:lang w:val="kk-KZ"/>
          <w14:ligatures w14:val="standardContextual"/>
        </w:rPr>
        <w:t>Ребрендинг</w:t>
      </w:r>
      <w:r>
        <w:rPr>
          <w:rFonts w:eastAsiaTheme="minorEastAsia"/>
          <w:sz w:val="28"/>
          <w:szCs w:val="28"/>
          <w:lang w:val="kk-KZ"/>
          <w14:ligatures w14:val="standardContextual"/>
        </w:rPr>
        <w:t xml:space="preserve">. </w:t>
      </w:r>
      <w:r w:rsidR="001F61CD" w:rsidRPr="001F61CD">
        <w:rPr>
          <w:rFonts w:eastAsiaTheme="minorEastAsia"/>
          <w:sz w:val="28"/>
          <w:szCs w:val="28"/>
          <w:lang w:val="kk-KZ"/>
          <w14:ligatures w14:val="standardContextual"/>
        </w:rPr>
        <w:t xml:space="preserve">Газет мазмұны жаңарумен қатар, оның сыртқы келбеті де уақыт талабына сай өзгеріп отырды. Сауытбек Абдрахманов басқарған кезеңде «Егемен Қазақстан» бірнеше рет дизайн тұрғысынан жаңғырып, безендірілуін </w:t>
      </w:r>
      <w:r w:rsidR="007C0B9C">
        <w:rPr>
          <w:rFonts w:eastAsiaTheme="minorEastAsia"/>
          <w:sz w:val="28"/>
          <w:szCs w:val="28"/>
          <w:lang w:val="kk-KZ"/>
          <w14:ligatures w14:val="standardContextual"/>
        </w:rPr>
        <w:t>өзгертті</w:t>
      </w:r>
      <w:r w:rsidR="001F61CD" w:rsidRPr="001F61CD">
        <w:rPr>
          <w:rFonts w:eastAsiaTheme="minorEastAsia"/>
          <w:sz w:val="28"/>
          <w:szCs w:val="28"/>
          <w:lang w:val="kk-KZ"/>
          <w14:ligatures w14:val="standardContextual"/>
        </w:rPr>
        <w:t xml:space="preserve">. Мысалы, 2006 жылы газеттің логотипі мен бірінші бетінің макеті сәл жаңартылып, көк түсті айдарлар енгізілді. 2011 жылы Тәуелсіздіктің 20 жылдығына орай арнайы мерейтойлық логотип бірінші бетте тұрақты орын алып тұрды. Ал 2012 жылдан бастап газеттің беттеу форматы біртіндеп халықаралық стандарттарға лайықталды – шрифттар іріленіп, </w:t>
      </w:r>
      <w:r w:rsidR="007C0B9C">
        <w:rPr>
          <w:rFonts w:eastAsiaTheme="minorEastAsia"/>
          <w:sz w:val="28"/>
          <w:szCs w:val="28"/>
          <w:lang w:val="kk-KZ"/>
          <w14:ligatures w14:val="standardContextual"/>
        </w:rPr>
        <w:t>бос</w:t>
      </w:r>
      <w:r w:rsidR="001F61CD" w:rsidRPr="001F61CD">
        <w:rPr>
          <w:rFonts w:eastAsiaTheme="minorEastAsia"/>
          <w:sz w:val="28"/>
          <w:szCs w:val="28"/>
          <w:lang w:val="kk-KZ"/>
          <w14:ligatures w14:val="standardContextual"/>
        </w:rPr>
        <w:t xml:space="preserve"> кеңістіктер </w:t>
      </w:r>
      <w:r w:rsidR="007C0B9C">
        <w:rPr>
          <w:rFonts w:eastAsiaTheme="minorEastAsia"/>
          <w:sz w:val="28"/>
          <w:szCs w:val="28"/>
          <w:lang w:val="kk-KZ"/>
          <w14:ligatures w14:val="standardContextual"/>
        </w:rPr>
        <w:t>кеңейіп</w:t>
      </w:r>
      <w:r w:rsidR="001F61CD" w:rsidRPr="001F61CD">
        <w:rPr>
          <w:rFonts w:eastAsiaTheme="minorEastAsia"/>
          <w:sz w:val="28"/>
          <w:szCs w:val="28"/>
          <w:lang w:val="kk-KZ"/>
          <w14:ligatures w14:val="standardContextual"/>
        </w:rPr>
        <w:t>, оқуға қолайлы дизайн элементтері қосылды.</w:t>
      </w:r>
    </w:p>
    <w:p w14:paraId="1F1C210E" w14:textId="076E5759"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2016 жылдың соңына қарай редакция газетті толықтай жаңа форматқа көшіруді жоспарлап, </w:t>
      </w:r>
      <w:r w:rsidR="007C0B9C">
        <w:rPr>
          <w:rFonts w:eastAsiaTheme="minorEastAsia"/>
          <w:sz w:val="28"/>
          <w:szCs w:val="28"/>
          <w:lang w:val="kk-KZ"/>
          <w14:ligatures w14:val="standardContextual"/>
        </w:rPr>
        <w:t>ауқымды</w:t>
      </w:r>
      <w:r w:rsidRPr="001F61CD">
        <w:rPr>
          <w:rFonts w:eastAsiaTheme="minorEastAsia"/>
          <w:sz w:val="28"/>
          <w:szCs w:val="28"/>
          <w:lang w:val="kk-KZ"/>
          <w14:ligatures w14:val="standardContextual"/>
        </w:rPr>
        <w:t xml:space="preserve"> ребрендинг жобасын дайындады. Соның нәтижесінде 2017 жылғы 1 қаңтардан бастап «Егемен Қазақстан» тың үлгідегі жаңа дизайнмен және жаңа </w:t>
      </w:r>
      <w:r w:rsidRPr="00A01223">
        <w:rPr>
          <w:rFonts w:eastAsiaTheme="minorEastAsia"/>
          <w:sz w:val="28"/>
          <w:szCs w:val="28"/>
          <w:lang w:val="kk-KZ"/>
          <w14:ligatures w14:val="standardContextual"/>
        </w:rPr>
        <w:t xml:space="preserve">A2 </w:t>
      </w:r>
      <w:r w:rsidRPr="001F61CD">
        <w:rPr>
          <w:rFonts w:eastAsiaTheme="minorEastAsia"/>
          <w:sz w:val="28"/>
          <w:szCs w:val="28"/>
          <w:lang w:val="kk-KZ"/>
          <w14:ligatures w14:val="standardContextual"/>
        </w:rPr>
        <w:t xml:space="preserve">форматында шыға бастады. Бұл бұрынғы кең форматтан сәл ықшамдау, бірақ полиграфиялық сапасы жоғары, әлемдік көптеген беделді басылымдар қолданатын формат еді (мысалы, британдық </w:t>
      </w:r>
      <w:r w:rsidR="007A1CAF">
        <w:rPr>
          <w:rFonts w:eastAsiaTheme="minorEastAsia"/>
          <w:sz w:val="28"/>
          <w:szCs w:val="28"/>
          <w:lang w:val="kk-KZ"/>
          <w14:ligatures w14:val="standardContextual"/>
        </w:rPr>
        <w:t>«</w:t>
      </w:r>
      <w:r w:rsidRPr="001F61CD">
        <w:rPr>
          <w:rFonts w:eastAsiaTheme="minorEastAsia"/>
          <w:sz w:val="28"/>
          <w:szCs w:val="28"/>
          <w:lang w:val="kk-KZ"/>
          <w14:ligatures w14:val="standardContextual"/>
        </w:rPr>
        <w:t>Financial Times</w:t>
      </w:r>
      <w:r w:rsidR="007A1CAF">
        <w:rPr>
          <w:rFonts w:eastAsiaTheme="minorEastAsia"/>
          <w:sz w:val="28"/>
          <w:szCs w:val="28"/>
          <w:lang w:val="kk-KZ"/>
          <w14:ligatures w14:val="standardContextual"/>
        </w:rPr>
        <w:t>»</w:t>
      </w:r>
      <w:r w:rsidRPr="001F61CD">
        <w:rPr>
          <w:rFonts w:eastAsiaTheme="minorEastAsia"/>
          <w:sz w:val="28"/>
          <w:szCs w:val="28"/>
          <w:lang w:val="kk-KZ"/>
          <w14:ligatures w14:val="standardContextual"/>
        </w:rPr>
        <w:t xml:space="preserve"> газеті де A2 форматын қолданады). Жаңа дизайнда газеттің айдарлары, қаріптері заманауи стильге ауыстырылып, толық түрлі-түсті басылымға көшті. Бас мақала және маңызды жаңалықтар бірінші бетте инфографикамен, сапалы фотосуреттерме</w:t>
      </w:r>
      <w:r w:rsidR="007A1CAF">
        <w:rPr>
          <w:rFonts w:eastAsiaTheme="minorEastAsia"/>
          <w:sz w:val="28"/>
          <w:szCs w:val="28"/>
          <w:lang w:val="kk-KZ"/>
          <w14:ligatures w14:val="standardContextual"/>
        </w:rPr>
        <w:t>н берілетін болды. Осылайша, С.</w:t>
      </w:r>
      <w:r w:rsidRPr="001F61CD">
        <w:rPr>
          <w:rFonts w:eastAsiaTheme="minorEastAsia"/>
          <w:sz w:val="28"/>
          <w:szCs w:val="28"/>
          <w:lang w:val="kk-KZ"/>
          <w14:ligatures w14:val="standardContextual"/>
        </w:rPr>
        <w:t>Абдрахманов басқаруынан кейінгі кезеңде жүзеге асса да, дайындық жұмыстары 2016 жылы басталған бұл форматтық жаңғыру «Егемен Қазақстанның» бәсекеге қабілеттілігін арттырып, оның ребрендингін айқын көрсеткен қадам болды.</w:t>
      </w:r>
    </w:p>
    <w:p w14:paraId="00BC374A" w14:textId="0C8199C1"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Газет атауы елдің мемлекеттік болмысын айшықтайтын ұғым болғандықтан, басылым өз имиджін ресми идеологияға жақын ұстады. Дегенмен, 2000-жылдары ақпарат нарығының өзгеруіне байланысты «Егемен</w:t>
      </w:r>
      <w:r w:rsidR="007C0B9C">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д</w:t>
      </w:r>
      <w:r w:rsidR="007C0B9C">
        <w:rPr>
          <w:rFonts w:eastAsiaTheme="minorEastAsia"/>
          <w:sz w:val="28"/>
          <w:szCs w:val="28"/>
          <w:lang w:val="kk-KZ"/>
          <w14:ligatures w14:val="standardContextual"/>
        </w:rPr>
        <w:t>а</w:t>
      </w:r>
      <w:r w:rsidRPr="001F61CD">
        <w:rPr>
          <w:rFonts w:eastAsiaTheme="minorEastAsia"/>
          <w:sz w:val="28"/>
          <w:szCs w:val="28"/>
          <w:lang w:val="kk-KZ"/>
          <w14:ligatures w14:val="standardContextual"/>
        </w:rPr>
        <w:t xml:space="preserve"> </w:t>
      </w:r>
      <w:r w:rsidR="007A1CAF">
        <w:rPr>
          <w:rFonts w:eastAsiaTheme="minorEastAsia"/>
          <w:sz w:val="28"/>
          <w:szCs w:val="28"/>
          <w:lang w:val="kk-KZ"/>
          <w14:ligatures w14:val="standardContextual"/>
        </w:rPr>
        <w:t xml:space="preserve">заман талабына </w:t>
      </w:r>
      <w:r w:rsidR="008C330D">
        <w:rPr>
          <w:rFonts w:eastAsiaTheme="minorEastAsia"/>
          <w:sz w:val="28"/>
          <w:szCs w:val="28"/>
          <w:lang w:val="kk-KZ"/>
          <w14:ligatures w14:val="standardContextual"/>
        </w:rPr>
        <w:t xml:space="preserve">сай </w:t>
      </w:r>
      <w:r w:rsidR="007A1CAF">
        <w:rPr>
          <w:rFonts w:eastAsiaTheme="minorEastAsia"/>
          <w:sz w:val="28"/>
          <w:szCs w:val="28"/>
          <w:lang w:val="kk-KZ"/>
          <w14:ligatures w14:val="standardContextual"/>
        </w:rPr>
        <w:t>бейімделуге</w:t>
      </w:r>
      <w:r w:rsidRPr="001F61CD">
        <w:rPr>
          <w:rFonts w:eastAsiaTheme="minorEastAsia"/>
          <w:sz w:val="28"/>
          <w:szCs w:val="28"/>
          <w:lang w:val="kk-KZ"/>
          <w14:ligatures w14:val="standardContextual"/>
        </w:rPr>
        <w:t xml:space="preserve"> тырысты – жастарға жақын болу үшін Twitter, Facebook сияқты желілерде @egemen_kz атауын латын қарпінде қолданды, кейбір айдарларды ағылшын тілінде беру </w:t>
      </w:r>
      <w:r w:rsidR="007C0B9C">
        <w:rPr>
          <w:rFonts w:eastAsiaTheme="minorEastAsia"/>
          <w:sz w:val="28"/>
          <w:szCs w:val="28"/>
          <w:lang w:val="kk-KZ"/>
          <w14:ligatures w14:val="standardContextual"/>
        </w:rPr>
        <w:t xml:space="preserve">тәсілі </w:t>
      </w:r>
      <w:r w:rsidRPr="001F61CD">
        <w:rPr>
          <w:rFonts w:eastAsiaTheme="minorEastAsia"/>
          <w:sz w:val="28"/>
          <w:szCs w:val="28"/>
          <w:lang w:val="kk-KZ"/>
          <w14:ligatures w14:val="standardContextual"/>
        </w:rPr>
        <w:t xml:space="preserve">байқалды. </w:t>
      </w:r>
      <w:r w:rsidR="007A1CAF">
        <w:rPr>
          <w:rFonts w:eastAsiaTheme="minorEastAsia"/>
          <w:sz w:val="28"/>
          <w:szCs w:val="28"/>
          <w:lang w:val="kk-KZ"/>
          <w14:ligatures w14:val="standardContextual"/>
        </w:rPr>
        <w:t>Басылымның</w:t>
      </w:r>
      <w:r w:rsidRPr="001F61CD">
        <w:rPr>
          <w:rFonts w:eastAsiaTheme="minorEastAsia"/>
          <w:sz w:val="28"/>
          <w:szCs w:val="28"/>
          <w:lang w:val="kk-KZ"/>
          <w14:ligatures w14:val="standardContextual"/>
        </w:rPr>
        <w:t xml:space="preserve"> ресми ұраны болмаса да, бейресми түрде «</w:t>
      </w:r>
      <w:r w:rsidR="007A1CAF">
        <w:rPr>
          <w:rFonts w:eastAsiaTheme="minorEastAsia"/>
          <w:sz w:val="28"/>
          <w:szCs w:val="28"/>
          <w:lang w:val="kk-KZ"/>
          <w14:ligatures w14:val="standardContextual"/>
        </w:rPr>
        <w:t>Егемен – е</w:t>
      </w:r>
      <w:r w:rsidRPr="001F61CD">
        <w:rPr>
          <w:rFonts w:eastAsiaTheme="minorEastAsia"/>
          <w:sz w:val="28"/>
          <w:szCs w:val="28"/>
          <w:lang w:val="kk-KZ"/>
          <w14:ligatures w14:val="standardContextual"/>
        </w:rPr>
        <w:t xml:space="preserve">л газеті» </w:t>
      </w:r>
      <w:r w:rsidR="007A1CAF">
        <w:rPr>
          <w:rFonts w:eastAsiaTheme="minorEastAsia"/>
          <w:sz w:val="28"/>
          <w:szCs w:val="28"/>
          <w:lang w:val="kk-KZ"/>
          <w14:ligatures w14:val="standardContextual"/>
        </w:rPr>
        <w:t>атанды</w:t>
      </w:r>
      <w:r w:rsidRPr="001F61CD">
        <w:rPr>
          <w:rFonts w:eastAsiaTheme="minorEastAsia"/>
          <w:sz w:val="28"/>
          <w:szCs w:val="28"/>
          <w:lang w:val="kk-KZ"/>
          <w14:ligatures w14:val="standardContextual"/>
        </w:rPr>
        <w:t xml:space="preserve">. 2016 жылы ел </w:t>
      </w:r>
      <w:r w:rsidR="007A1CAF">
        <w:rPr>
          <w:rFonts w:eastAsiaTheme="minorEastAsia"/>
          <w:sz w:val="28"/>
          <w:szCs w:val="28"/>
          <w:lang w:val="kk-KZ"/>
          <w14:ligatures w14:val="standardContextual"/>
        </w:rPr>
        <w:t>т</w:t>
      </w:r>
      <w:r w:rsidRPr="001F61CD">
        <w:rPr>
          <w:rFonts w:eastAsiaTheme="minorEastAsia"/>
          <w:sz w:val="28"/>
          <w:szCs w:val="28"/>
          <w:lang w:val="kk-KZ"/>
          <w14:ligatures w14:val="standardContextual"/>
        </w:rPr>
        <w:t>әуелсіздігінің 25 жылдық логотипі газеттің әр санының маңдайшасына қойылып, сол арқылы «Егемен</w:t>
      </w:r>
      <w:r w:rsidR="0054199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өз брендингін мемлекеттік мерекемен тікелей байланыстырып отырды. Бұл да басылымның бренді мен ел имиджін ұштастыру стратегиясының бір көрінісі еді.</w:t>
      </w:r>
    </w:p>
    <w:p w14:paraId="3FB0E115" w14:textId="30E067D6"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«Егемен Қазақстан» – үнемі мемлекеттік ақпараттық саясаттың бел ортасында тұрған басылым. 2004–2016 жылдары бұл рөл тіптен күшейе түсті деуге болады. Елдегі саяси тұрақтылық пен біртіндеп күшейген билік вертикалі жағдайында газет билік үнін халыққа жеткізуші негізгі арна қызметін атқарды. Әр жыл сайынғы Президенттің Қазақстан халқына Жолдауы, Үкіметтің стратегиялық бағдарламалары, Парламент қабылдаған заңдар – мұның барлығы «Егемен</w:t>
      </w:r>
      <w:r w:rsidR="0054199E">
        <w:rPr>
          <w:rFonts w:eastAsiaTheme="minorEastAsia"/>
          <w:sz w:val="28"/>
          <w:szCs w:val="28"/>
          <w:lang w:val="kk-KZ"/>
          <w14:ligatures w14:val="standardContextual"/>
        </w:rPr>
        <w:t xml:space="preserve"> Қазақстанның</w:t>
      </w:r>
      <w:r w:rsidRPr="001F61CD">
        <w:rPr>
          <w:rFonts w:eastAsiaTheme="minorEastAsia"/>
          <w:sz w:val="28"/>
          <w:szCs w:val="28"/>
          <w:lang w:val="kk-KZ"/>
          <w14:ligatures w14:val="standardContextual"/>
        </w:rPr>
        <w:t xml:space="preserve">» бетінде бірінші кезекте, кең көлемде түсіндіріліп отырды. Мысалы, газеттің әр </w:t>
      </w:r>
      <w:r w:rsidR="007A1CAF">
        <w:rPr>
          <w:rFonts w:eastAsiaTheme="minorEastAsia"/>
          <w:sz w:val="28"/>
          <w:szCs w:val="28"/>
          <w:lang w:val="kk-KZ"/>
          <w14:ligatures w14:val="standardContextual"/>
        </w:rPr>
        <w:t>ж</w:t>
      </w:r>
      <w:r w:rsidRPr="001F61CD">
        <w:rPr>
          <w:rFonts w:eastAsiaTheme="minorEastAsia"/>
          <w:sz w:val="28"/>
          <w:szCs w:val="28"/>
          <w:lang w:val="kk-KZ"/>
          <w14:ligatures w14:val="standardContextual"/>
        </w:rPr>
        <w:t xml:space="preserve">аңажылдық саны Мемлекет басшысының құттықтау сөзімен және фотосымен ашылуы дәстүрге айналған. </w:t>
      </w:r>
      <w:r w:rsidR="007A1CAF">
        <w:rPr>
          <w:rFonts w:eastAsiaTheme="minorEastAsia"/>
          <w:sz w:val="28"/>
          <w:szCs w:val="28"/>
          <w:lang w:val="kk-KZ"/>
          <w14:ligatures w14:val="standardContextual"/>
        </w:rPr>
        <w:t>Президенттің</w:t>
      </w:r>
      <w:r w:rsidRPr="001F61CD">
        <w:rPr>
          <w:rFonts w:eastAsiaTheme="minorEastAsia"/>
          <w:sz w:val="28"/>
          <w:szCs w:val="28"/>
          <w:lang w:val="kk-KZ"/>
          <w14:ligatures w14:val="standardContextual"/>
        </w:rPr>
        <w:t xml:space="preserve"> әрбір маңызды бастамасы бойынша редакция арнайы шолулар, талдау мақалалар әзірлеп, оған министрлер мен сарапшылардың пікірін қосып жарыққа шығарды. Бұл тұрғыда «Егемен</w:t>
      </w:r>
      <w:r w:rsidR="0054199E">
        <w:rPr>
          <w:rFonts w:eastAsiaTheme="minorEastAsia"/>
          <w:sz w:val="28"/>
          <w:szCs w:val="28"/>
          <w:lang w:val="kk-KZ"/>
          <w14:ligatures w14:val="standardContextual"/>
        </w:rPr>
        <w:t xml:space="preserve"> </w:t>
      </w:r>
      <w:r w:rsidR="00A1287F">
        <w:rPr>
          <w:rFonts w:eastAsiaTheme="minorEastAsia"/>
          <w:sz w:val="28"/>
          <w:szCs w:val="28"/>
          <w:lang w:val="kk-KZ"/>
          <w14:ligatures w14:val="standardContextual"/>
        </w:rPr>
        <w:t>Қ</w:t>
      </w:r>
      <w:r w:rsidR="0054199E">
        <w:rPr>
          <w:rFonts w:eastAsiaTheme="minorEastAsia"/>
          <w:sz w:val="28"/>
          <w:szCs w:val="28"/>
          <w:lang w:val="kk-KZ"/>
          <w14:ligatures w14:val="standardContextual"/>
        </w:rPr>
        <w:t>азақстан</w:t>
      </w:r>
      <w:r w:rsidRPr="001F61CD">
        <w:rPr>
          <w:rFonts w:eastAsiaTheme="minorEastAsia"/>
          <w:sz w:val="28"/>
          <w:szCs w:val="28"/>
          <w:lang w:val="kk-KZ"/>
          <w14:ligatures w14:val="standardContextual"/>
        </w:rPr>
        <w:t xml:space="preserve">» шын мәнінде </w:t>
      </w:r>
      <w:r w:rsidR="007A1CAF">
        <w:rPr>
          <w:rFonts w:eastAsiaTheme="minorEastAsia"/>
          <w:sz w:val="28"/>
          <w:szCs w:val="28"/>
          <w:lang w:val="kk-KZ"/>
          <w14:ligatures w14:val="standardContextual"/>
        </w:rPr>
        <w:t xml:space="preserve">мемлекеттің </w:t>
      </w:r>
      <w:r w:rsidRPr="001F61CD">
        <w:rPr>
          <w:rFonts w:eastAsiaTheme="minorEastAsia"/>
          <w:sz w:val="28"/>
          <w:szCs w:val="28"/>
          <w:lang w:val="kk-KZ"/>
          <w14:ligatures w14:val="standardContextual"/>
        </w:rPr>
        <w:t>ресми ақпараттық жаршысы болды деп айтуға негіз бар.</w:t>
      </w:r>
    </w:p>
    <w:p w14:paraId="21BB2C4E" w14:textId="694F1BCA"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Мемлекеттік тапсырыстың қаржылай қолдауы да газеттің осы рөлін бекіте түсті. Жоғарыда айтылғандай, тек 2015 жылдың өзінде ғана ақпараттық саясатты жүргізу үшін «Егемен Қазақстанға» 962 млн теңге бөлінуі – оның мемлекеттік идеология құралындағы маңызын көрсетеді. Осы қаржыға газет </w:t>
      </w:r>
      <w:r w:rsidR="00746B4E">
        <w:rPr>
          <w:rFonts w:eastAsiaTheme="minorEastAsia"/>
          <w:sz w:val="28"/>
          <w:szCs w:val="28"/>
          <w:lang w:val="kk-KZ"/>
          <w14:ligatures w14:val="standardContextual"/>
        </w:rPr>
        <w:t xml:space="preserve">барлық облыста </w:t>
      </w:r>
      <w:r w:rsidRPr="001F61CD">
        <w:rPr>
          <w:rFonts w:eastAsiaTheme="minorEastAsia"/>
          <w:sz w:val="28"/>
          <w:szCs w:val="28"/>
          <w:lang w:val="kk-KZ"/>
          <w14:ligatures w14:val="standardContextual"/>
        </w:rPr>
        <w:t xml:space="preserve">меншікті тілшілер желісін ұстап, мемлекеттік </w:t>
      </w:r>
      <w:r w:rsidR="00746B4E">
        <w:rPr>
          <w:rFonts w:eastAsiaTheme="minorEastAsia"/>
          <w:sz w:val="28"/>
          <w:szCs w:val="28"/>
          <w:lang w:val="kk-KZ"/>
          <w14:ligatures w14:val="standardContextual"/>
        </w:rPr>
        <w:t xml:space="preserve">деңгейдегі маңызды </w:t>
      </w:r>
      <w:r w:rsidRPr="001F61CD">
        <w:rPr>
          <w:rFonts w:eastAsiaTheme="minorEastAsia"/>
          <w:sz w:val="28"/>
          <w:szCs w:val="28"/>
          <w:lang w:val="kk-KZ"/>
          <w14:ligatures w14:val="standardContextual"/>
        </w:rPr>
        <w:t>ақпараттарды дер кезінде тарататын инфрақұрылымын қамтамасыз етті. Сондай-ақ бұл жылдары «Егемен</w:t>
      </w:r>
      <w:r w:rsidR="0054199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xml:space="preserve">» басшысы С.Абдрахманов Ақпарат министрлігімен тығыз жұмыс істеп, үкіметтік БАҚ-тың ортақ бағытын қалыптастыруға қатысып отырды. </w:t>
      </w:r>
    </w:p>
    <w:p w14:paraId="31970852" w14:textId="0E57478B" w:rsidR="00031C46" w:rsidRDefault="001F61CD" w:rsidP="00031C46">
      <w:pPr>
        <w:autoSpaceDE w:val="0"/>
        <w:autoSpaceDN w:val="0"/>
        <w:adjustRightInd w:val="0"/>
        <w:ind w:firstLine="708"/>
        <w:jc w:val="both"/>
        <w:rPr>
          <w:rFonts w:eastAsiaTheme="minorEastAsia"/>
          <w:sz w:val="28"/>
          <w:szCs w:val="28"/>
          <w:lang w:val="kk-KZ"/>
          <w14:ligatures w14:val="standardContextual"/>
        </w:rPr>
      </w:pPr>
      <w:r w:rsidRPr="001F61CD">
        <w:rPr>
          <w:rFonts w:eastAsiaTheme="minorEastAsia"/>
          <w:sz w:val="28"/>
          <w:szCs w:val="28"/>
          <w:lang w:val="kk-KZ"/>
          <w14:ligatures w14:val="standardContextual"/>
        </w:rPr>
        <w:t xml:space="preserve">Сонымен қатар, газет тәуелсіздік жылдарында </w:t>
      </w:r>
      <w:r w:rsidR="00CF6382" w:rsidRPr="001F61CD">
        <w:rPr>
          <w:rFonts w:eastAsiaTheme="minorEastAsia"/>
          <w:sz w:val="28"/>
          <w:szCs w:val="28"/>
          <w:lang w:val="kk-KZ"/>
          <w14:ligatures w14:val="standardContextual"/>
        </w:rPr>
        <w:t xml:space="preserve">мемлекеттік идеологияның өзегі </w:t>
      </w:r>
      <w:r w:rsidR="00CF6382">
        <w:rPr>
          <w:rFonts w:eastAsiaTheme="minorEastAsia"/>
          <w:sz w:val="28"/>
          <w:szCs w:val="28"/>
          <w:lang w:val="kk-KZ"/>
          <w14:ligatures w14:val="standardContextual"/>
        </w:rPr>
        <w:t xml:space="preserve">болған </w:t>
      </w:r>
      <w:r w:rsidRPr="001F61CD">
        <w:rPr>
          <w:rFonts w:eastAsiaTheme="minorEastAsia"/>
          <w:sz w:val="28"/>
          <w:szCs w:val="28"/>
          <w:lang w:val="kk-KZ"/>
          <w14:ligatures w14:val="standardContextual"/>
        </w:rPr>
        <w:t>ұлт</w:t>
      </w:r>
      <w:r w:rsidR="00CF6382">
        <w:rPr>
          <w:rFonts w:eastAsiaTheme="minorEastAsia"/>
          <w:sz w:val="28"/>
          <w:szCs w:val="28"/>
          <w:lang w:val="kk-KZ"/>
          <w14:ligatures w14:val="standardContextual"/>
        </w:rPr>
        <w:t>тық құндылықтарды</w:t>
      </w:r>
      <w:r w:rsidRPr="001F61CD">
        <w:rPr>
          <w:rFonts w:eastAsiaTheme="minorEastAsia"/>
          <w:sz w:val="28"/>
          <w:szCs w:val="28"/>
          <w:lang w:val="kk-KZ"/>
          <w14:ligatures w14:val="standardContextual"/>
        </w:rPr>
        <w:t xml:space="preserve"> жаңғырту, қазақ тілінің мәртебесін көтеру </w:t>
      </w:r>
      <w:r w:rsidR="00CF6382">
        <w:rPr>
          <w:rFonts w:eastAsiaTheme="minorEastAsia"/>
          <w:sz w:val="28"/>
          <w:szCs w:val="28"/>
          <w:lang w:val="kk-KZ"/>
          <w14:ligatures w14:val="standardContextual"/>
        </w:rPr>
        <w:t>сынды маңызды мәселелерге үнемі үн қатып отырды</w:t>
      </w:r>
      <w:r w:rsidRPr="001F61CD">
        <w:rPr>
          <w:rFonts w:eastAsiaTheme="minorEastAsia"/>
          <w:sz w:val="28"/>
          <w:szCs w:val="28"/>
          <w:lang w:val="kk-KZ"/>
          <w14:ligatures w14:val="standardContextual"/>
        </w:rPr>
        <w:t>. «</w:t>
      </w:r>
      <w:r w:rsidR="00CF6382">
        <w:rPr>
          <w:rFonts w:eastAsiaTheme="minorEastAsia"/>
          <w:sz w:val="28"/>
          <w:szCs w:val="28"/>
          <w:lang w:val="kk-KZ"/>
          <w14:ligatures w14:val="standardContextual"/>
        </w:rPr>
        <w:t>Қ</w:t>
      </w:r>
      <w:r w:rsidRPr="001F61CD">
        <w:rPr>
          <w:rFonts w:eastAsiaTheme="minorEastAsia"/>
          <w:sz w:val="28"/>
          <w:szCs w:val="28"/>
          <w:lang w:val="kk-KZ"/>
          <w14:ligatures w14:val="standardContextual"/>
        </w:rPr>
        <w:t>азақ тілінде ең көп таралатын газет ретінде оның әр саны мемлекеттік тілдің қолдану аясын кеңейтуге үлес қосты деп бағаланды [</w:t>
      </w:r>
      <w:r w:rsidR="007A054E" w:rsidRPr="007A054E">
        <w:rPr>
          <w:rFonts w:eastAsiaTheme="minorEastAsia"/>
          <w:sz w:val="28"/>
          <w:szCs w:val="28"/>
          <w:lang w:val="kk-KZ"/>
          <w14:ligatures w14:val="standardContextual"/>
        </w:rPr>
        <w:t>103</w:t>
      </w:r>
      <w:r w:rsidRPr="001F61CD">
        <w:rPr>
          <w:rFonts w:eastAsiaTheme="minorEastAsia"/>
          <w:sz w:val="28"/>
          <w:szCs w:val="28"/>
          <w:lang w:val="kk-KZ"/>
          <w14:ligatures w14:val="standardContextual"/>
        </w:rPr>
        <w:t>]. Сауытбек Абдрахманов газет таралымының өсуін қазақ тілінің өрісінің кеңеюімен тікелей байланыстырды: «бұл санның астарында қазақ тілінің мемлекеттік тіл ретіндегі мәртебесінің өскені тұр» [</w:t>
      </w:r>
      <w:r w:rsidR="007A054E" w:rsidRPr="007A054E">
        <w:rPr>
          <w:rFonts w:eastAsiaTheme="minorEastAsia"/>
          <w:sz w:val="28"/>
          <w:szCs w:val="28"/>
          <w:lang w:val="kk-KZ"/>
          <w14:ligatures w14:val="standardContextual"/>
        </w:rPr>
        <w:t>104</w:t>
      </w:r>
      <w:r w:rsidRPr="001F61CD">
        <w:rPr>
          <w:rFonts w:eastAsiaTheme="minorEastAsia"/>
          <w:sz w:val="28"/>
          <w:szCs w:val="28"/>
          <w:lang w:val="kk-KZ"/>
          <w14:ligatures w14:val="standardContextual"/>
        </w:rPr>
        <w:t>] деп жазды ол 160 мыңдық таралымға жеткенде. Расында, осы кезеңде көптеген мемлекеттік мекемелер іс қағаздарын қазақша жүргізуге көшті, мектептер мен жоғары оқу орындарында қазақ бөлімдері көбейді – міне, сол аудиторияның басты ақпарат құралы «Егемен</w:t>
      </w:r>
      <w:r w:rsidR="0054199E">
        <w:rPr>
          <w:rFonts w:eastAsiaTheme="minorEastAsia"/>
          <w:sz w:val="28"/>
          <w:szCs w:val="28"/>
          <w:lang w:val="kk-KZ"/>
          <w14:ligatures w14:val="standardContextual"/>
        </w:rPr>
        <w:t xml:space="preserve"> Қазақстан</w:t>
      </w:r>
      <w:r w:rsidRPr="001F61CD">
        <w:rPr>
          <w:rFonts w:eastAsiaTheme="minorEastAsia"/>
          <w:sz w:val="28"/>
          <w:szCs w:val="28"/>
          <w:lang w:val="kk-KZ"/>
          <w14:ligatures w14:val="standardContextual"/>
        </w:rPr>
        <w:t>» болды. Яғни, басылым мемлекеттік тілдің ақпарат кеңістігіндегі басымдық алуына қызмет етті.</w:t>
      </w:r>
    </w:p>
    <w:p w14:paraId="6DA73982" w14:textId="0625D6C2" w:rsidR="003025C3" w:rsidRDefault="00CF6382" w:rsidP="003025C3">
      <w:pPr>
        <w:autoSpaceDE w:val="0"/>
        <w:autoSpaceDN w:val="0"/>
        <w:adjustRightInd w:val="0"/>
        <w:ind w:firstLine="708"/>
        <w:jc w:val="both"/>
        <w:rPr>
          <w:rFonts w:eastAsiaTheme="minorEastAsia"/>
          <w:sz w:val="28"/>
          <w:szCs w:val="28"/>
          <w:lang w:val="kk-KZ"/>
          <w14:ligatures w14:val="standardContextual"/>
        </w:rPr>
      </w:pPr>
      <w:r>
        <w:rPr>
          <w:rFonts w:eastAsiaTheme="minorEastAsia"/>
          <w:sz w:val="28"/>
          <w:szCs w:val="28"/>
          <w:lang w:val="kk-KZ"/>
          <w14:ligatures w14:val="standardContextual"/>
        </w:rPr>
        <w:t>Сайып келгенде</w:t>
      </w:r>
      <w:r w:rsidR="001F61CD" w:rsidRPr="001F61CD">
        <w:rPr>
          <w:rFonts w:eastAsiaTheme="minorEastAsia"/>
          <w:sz w:val="28"/>
          <w:szCs w:val="28"/>
          <w:lang w:val="kk-KZ"/>
          <w14:ligatures w14:val="standardContextual"/>
        </w:rPr>
        <w:t>, 2004</w:t>
      </w:r>
      <w:r w:rsidR="00A1287F">
        <w:rPr>
          <w:rFonts w:eastAsiaTheme="minorEastAsia"/>
          <w:sz w:val="28"/>
          <w:szCs w:val="28"/>
          <w:lang w:val="kk-KZ"/>
          <w14:ligatures w14:val="standardContextual"/>
        </w:rPr>
        <w:t>-</w:t>
      </w:r>
      <w:r w:rsidR="001F61CD" w:rsidRPr="001F61CD">
        <w:rPr>
          <w:rFonts w:eastAsiaTheme="minorEastAsia"/>
          <w:sz w:val="28"/>
          <w:szCs w:val="28"/>
          <w:lang w:val="kk-KZ"/>
          <w14:ligatures w14:val="standardContextual"/>
        </w:rPr>
        <w:t>2016 жылдары «Егемен Қазақстан» газетінің басқару және дамыту стратегиялары оның тарихи миссиясына – мемлекет үнін халыққа жеткізу қызметіне – толық сай болды әрі заман талабына икемделе</w:t>
      </w:r>
      <w:r w:rsidR="004E37A4">
        <w:rPr>
          <w:rFonts w:eastAsiaTheme="minorEastAsia"/>
          <w:sz w:val="28"/>
          <w:szCs w:val="28"/>
          <w:lang w:val="kk-KZ"/>
          <w14:ligatures w14:val="standardContextual"/>
        </w:rPr>
        <w:t xml:space="preserve"> отырып жаңарды. </w:t>
      </w:r>
      <w:r w:rsidR="001F61CD" w:rsidRPr="001F61CD">
        <w:rPr>
          <w:rFonts w:eastAsiaTheme="minorEastAsia"/>
          <w:sz w:val="28"/>
          <w:szCs w:val="28"/>
          <w:lang w:val="kk-KZ"/>
          <w14:ligatures w14:val="standardContextual"/>
        </w:rPr>
        <w:t xml:space="preserve">Мемлекеттік ақпараттық саясаттың тірегі ретінде «Егемен Қазақстан» осы жылдары ел дамуының шежіресін жүргізіп, ұлттық баспасөздің көшбасшысы позициясын нықтай түсті. Президент Қ.Тоқаев 2019 жылы 100 жылдыққа жолдаған құттықтауында </w:t>
      </w:r>
      <w:r w:rsidR="00AE54DC" w:rsidRPr="004452B7">
        <w:rPr>
          <w:sz w:val="28"/>
          <w:szCs w:val="28"/>
        </w:rPr>
        <w:t xml:space="preserve">«Егемен Қазақстан» </w:t>
      </w:r>
      <w:r w:rsidR="001F61CD" w:rsidRPr="001F61CD">
        <w:rPr>
          <w:rFonts w:eastAsiaTheme="minorEastAsia"/>
          <w:sz w:val="28"/>
          <w:szCs w:val="28"/>
          <w:lang w:val="kk-KZ"/>
          <w14:ligatures w14:val="standardContextual"/>
        </w:rPr>
        <w:t>– тәуелсіз Қазақстанның жалпыұлттық басылымына айналды, халықты жедел әрі объективті ақпаратпен қамтып, мемлекеттің саясатын насихаттап келеді» [</w:t>
      </w:r>
      <w:hyperlink r:id="rId11" w:anchor=":~:text=%C2%AB%D0%98%D1%81%D0%BA%D1%80%D0%B5%D0%BD%D0%BD%D0%B5%2520%D0%BF%D0%BE%D0%B7%D0%B4%D1%80%D0%B0%D0%B2%D0%BB%D1%8F%D1%8E%2520%D1%81%2520%D0%B2%D0%B5%D0%BA%D0%BE%D0%B2%D1%8B%D0%BC%2520%D1%8E%D0%B1%D0%B8%D0%BB%D0%B5%D0%B5%D0%BC,%D0%BD%D0%B0%D1%81%D0%" w:history="1">
        <w:r w:rsidR="007A054E">
          <w:rPr>
            <w:rFonts w:eastAsiaTheme="minorEastAsia"/>
            <w:sz w:val="28"/>
            <w:szCs w:val="28"/>
            <w14:ligatures w14:val="standardContextual"/>
          </w:rPr>
          <w:t>105</w:t>
        </w:r>
      </w:hyperlink>
      <w:r w:rsidR="001F61CD" w:rsidRPr="001F61CD">
        <w:rPr>
          <w:rFonts w:eastAsiaTheme="minorEastAsia"/>
          <w:sz w:val="28"/>
          <w:szCs w:val="28"/>
          <w:lang w:val="kk-KZ"/>
          <w14:ligatures w14:val="standardContextual"/>
        </w:rPr>
        <w:t xml:space="preserve">] деп баға берген. </w:t>
      </w:r>
    </w:p>
    <w:p w14:paraId="73EA9879" w14:textId="1B1AE49F" w:rsidR="00AA430E" w:rsidRPr="003025C3" w:rsidRDefault="00CF6382" w:rsidP="003025C3">
      <w:pPr>
        <w:autoSpaceDE w:val="0"/>
        <w:autoSpaceDN w:val="0"/>
        <w:adjustRightInd w:val="0"/>
        <w:ind w:firstLine="708"/>
        <w:jc w:val="both"/>
        <w:rPr>
          <w:rFonts w:eastAsiaTheme="minorEastAsia"/>
          <w:sz w:val="28"/>
          <w:szCs w:val="28"/>
          <w:lang w:val="kk-KZ"/>
          <w14:ligatures w14:val="standardContextual"/>
        </w:rPr>
      </w:pPr>
      <w:r>
        <w:rPr>
          <w:color w:val="000000" w:themeColor="text1"/>
          <w:sz w:val="28"/>
          <w:szCs w:val="28"/>
          <w:shd w:val="clear" w:color="auto" w:fill="FFFFFF"/>
          <w:lang w:val="kk-KZ"/>
        </w:rPr>
        <w:t>Жалпы</w:t>
      </w:r>
      <w:r w:rsidR="00947023" w:rsidRPr="00EB7B09">
        <w:rPr>
          <w:sz w:val="28"/>
          <w:szCs w:val="28"/>
        </w:rPr>
        <w:t xml:space="preserve"> </w:t>
      </w:r>
      <w:r>
        <w:rPr>
          <w:sz w:val="28"/>
          <w:szCs w:val="28"/>
          <w:lang w:val="kk-KZ"/>
        </w:rPr>
        <w:t>ғ</w:t>
      </w:r>
      <w:r w:rsidR="00947023" w:rsidRPr="00EB7B09">
        <w:rPr>
          <w:sz w:val="28"/>
          <w:szCs w:val="28"/>
        </w:rPr>
        <w:t>асырлық тарихы бар басылым әр дәуірдің талабына сай жаңарып отыр. Алғашқы бас редакторы Халел Есенбаевтан бастап, Бернияз Күлеев, Смағұл С</w:t>
      </w:r>
      <w:r w:rsidR="00A1287F">
        <w:rPr>
          <w:sz w:val="28"/>
          <w:szCs w:val="28"/>
          <w:lang w:val="kk-KZ"/>
        </w:rPr>
        <w:t>ә</w:t>
      </w:r>
      <w:r w:rsidR="00947023" w:rsidRPr="00EB7B09">
        <w:rPr>
          <w:sz w:val="28"/>
          <w:szCs w:val="28"/>
        </w:rPr>
        <w:t>дуақасов, Жүсіпбек Аймауытов, Мұхтар Әуезов, Тұрар Рысқұлов сынды тұлғалар негізін қалаған дәстүрді жалғастыр</w:t>
      </w:r>
      <w:r w:rsidR="00BB785A" w:rsidRPr="00EB7B09">
        <w:rPr>
          <w:sz w:val="28"/>
          <w:szCs w:val="28"/>
          <w:lang w:val="kk-KZ"/>
        </w:rPr>
        <w:t>ып келеді</w:t>
      </w:r>
      <w:r w:rsidR="00947023" w:rsidRPr="00EB7B09">
        <w:rPr>
          <w:sz w:val="28"/>
          <w:szCs w:val="28"/>
        </w:rPr>
        <w:t>.</w:t>
      </w:r>
      <w:r w:rsidR="00EB7B09">
        <w:rPr>
          <w:sz w:val="28"/>
          <w:szCs w:val="28"/>
          <w:lang w:val="kk-KZ"/>
        </w:rPr>
        <w:t xml:space="preserve"> </w:t>
      </w:r>
      <w:r w:rsidR="00947023" w:rsidRPr="00947023">
        <w:rPr>
          <w:sz w:val="28"/>
          <w:szCs w:val="28"/>
        </w:rPr>
        <w:t>Шерхан Мұртаза мен Әбіш Кекілбайұлы басқарған кезде газет «Егеменді Қазақстан», кейін «Егемен Қазақстан» атанды.</w:t>
      </w:r>
      <w:r w:rsidR="00EB7B09">
        <w:rPr>
          <w:sz w:val="28"/>
          <w:szCs w:val="28"/>
          <w:lang w:val="kk-KZ"/>
        </w:rPr>
        <w:t xml:space="preserve"> </w:t>
      </w:r>
      <w:r w:rsidR="00947023" w:rsidRPr="00947023">
        <w:rPr>
          <w:sz w:val="28"/>
          <w:szCs w:val="28"/>
        </w:rPr>
        <w:t>Газеттің жаңа нұсқасы түрлі-түсті форматта Астана қаласында жарық көре бастады</w:t>
      </w:r>
      <w:r w:rsidR="00EB7B09" w:rsidRPr="00EB7B09">
        <w:rPr>
          <w:sz w:val="28"/>
          <w:szCs w:val="28"/>
          <w:lang w:val="kk-KZ"/>
        </w:rPr>
        <w:t>.</w:t>
      </w:r>
      <w:r w:rsidR="00EB7B09">
        <w:rPr>
          <w:sz w:val="28"/>
          <w:szCs w:val="28"/>
          <w:lang w:val="kk-KZ"/>
        </w:rPr>
        <w:t xml:space="preserve"> </w:t>
      </w:r>
      <w:r w:rsidR="00947023" w:rsidRPr="00947023">
        <w:rPr>
          <w:sz w:val="28"/>
          <w:szCs w:val="28"/>
        </w:rPr>
        <w:t>Мазмұны жағынан да жаңарған газеттің әр бетінде белгілі азаматтар мен сарапшылардың пікірлері беріліп, халықаралық мәселелерге қатысты сараптамалық мақалалар көбейе түсті</w:t>
      </w:r>
      <w:r w:rsidR="00BB10D1" w:rsidRPr="004452B7">
        <w:rPr>
          <w:color w:val="000000" w:themeColor="text1"/>
          <w:sz w:val="28"/>
          <w:szCs w:val="28"/>
          <w:shd w:val="clear" w:color="auto" w:fill="FFFFFF"/>
          <w:lang w:val="kk-KZ"/>
        </w:rPr>
        <w:t xml:space="preserve">» </w:t>
      </w:r>
      <w:r w:rsidR="00BB10D1" w:rsidRPr="004452B7">
        <w:rPr>
          <w:color w:val="000000" w:themeColor="text1"/>
          <w:sz w:val="28"/>
          <w:szCs w:val="28"/>
          <w:shd w:val="clear" w:color="auto" w:fill="FFFFFF"/>
        </w:rPr>
        <w:t>[</w:t>
      </w:r>
      <w:r w:rsidR="00F94990">
        <w:rPr>
          <w:color w:val="000000" w:themeColor="text1"/>
          <w:sz w:val="28"/>
          <w:szCs w:val="28"/>
          <w:shd w:val="clear" w:color="auto" w:fill="FFFFFF"/>
        </w:rPr>
        <w:t>10</w:t>
      </w:r>
      <w:r w:rsidR="007A054E">
        <w:rPr>
          <w:color w:val="000000" w:themeColor="text1"/>
          <w:sz w:val="28"/>
          <w:szCs w:val="28"/>
          <w:shd w:val="clear" w:color="auto" w:fill="FFFFFF"/>
        </w:rPr>
        <w:t>6</w:t>
      </w:r>
      <w:r w:rsidR="00BB10D1" w:rsidRPr="004452B7">
        <w:rPr>
          <w:color w:val="000000" w:themeColor="text1"/>
          <w:sz w:val="28"/>
          <w:szCs w:val="28"/>
          <w:shd w:val="clear" w:color="auto" w:fill="FFFFFF"/>
        </w:rPr>
        <w:t>].</w:t>
      </w:r>
    </w:p>
    <w:p w14:paraId="57B3C1CA" w14:textId="4E4603F5" w:rsidR="00AA430E" w:rsidRPr="004452B7" w:rsidRDefault="00CB36DE" w:rsidP="004452B7">
      <w:pPr>
        <w:ind w:firstLine="708"/>
        <w:jc w:val="both"/>
        <w:rPr>
          <w:color w:val="000000"/>
          <w:sz w:val="28"/>
          <w:szCs w:val="28"/>
          <w:shd w:val="clear" w:color="auto" w:fill="FFFFFF"/>
          <w:lang w:val="kk-KZ"/>
        </w:rPr>
      </w:pPr>
      <w:r w:rsidRPr="004452B7">
        <w:rPr>
          <w:sz w:val="28"/>
          <w:szCs w:val="28"/>
        </w:rPr>
        <w:t xml:space="preserve">Дархан Қыдырәлі басқарған кезеңдегі «Егемен Қазақстан» газетінің менеджменттік стратегиясын ғылыми тұрғыдан талдайтын болсақ, бұл кезеңнің баспасөз менеджменті мен маркетингтің заманауи тұжырымдамаларына сай жүзеге асырылған жүйелі өзгерістермен ерекшеленгенін атап өту қажет. </w:t>
      </w:r>
    </w:p>
    <w:p w14:paraId="7DA4A24B" w14:textId="71C17A1B" w:rsidR="008F3637" w:rsidRPr="00FC3E2D" w:rsidRDefault="00CB36DE" w:rsidP="008F3637">
      <w:pPr>
        <w:ind w:firstLine="708"/>
        <w:jc w:val="both"/>
        <w:rPr>
          <w:sz w:val="28"/>
          <w:szCs w:val="28"/>
        </w:rPr>
      </w:pPr>
      <w:r w:rsidRPr="004452B7">
        <w:rPr>
          <w:sz w:val="28"/>
          <w:szCs w:val="28"/>
        </w:rPr>
        <w:t xml:space="preserve">Қазіргі менеджмент теориясы бойынша, ребрендинг – ұйымның стратегиялық даму мақсаттарын жүзеге асыру үшін қолданылатын басқару технологияларының бірі. Белгілі маркетолог-ғалым Ф.Котлер ребрендингті «өнімнің нарықтағы өміршеңдігін арттыру, оқырман аудиториясын кеңейту мен сақтау мақсатында жасалатын басқару </w:t>
      </w:r>
      <w:r w:rsidR="003E7B41">
        <w:rPr>
          <w:sz w:val="28"/>
          <w:szCs w:val="28"/>
          <w:lang w:val="kk-KZ"/>
        </w:rPr>
        <w:t>тәсілі</w:t>
      </w:r>
      <w:r w:rsidRPr="004452B7">
        <w:rPr>
          <w:sz w:val="28"/>
          <w:szCs w:val="28"/>
        </w:rPr>
        <w:t xml:space="preserve">» деп бағалайды </w:t>
      </w:r>
      <w:r w:rsidR="002E792A">
        <w:rPr>
          <w:sz w:val="28"/>
          <w:szCs w:val="28"/>
        </w:rPr>
        <w:t>[107]</w:t>
      </w:r>
      <w:r w:rsidR="004E37A4">
        <w:rPr>
          <w:sz w:val="28"/>
          <w:szCs w:val="28"/>
        </w:rPr>
        <w:t>. Д.</w:t>
      </w:r>
      <w:r w:rsidRPr="004452B7">
        <w:rPr>
          <w:sz w:val="28"/>
          <w:szCs w:val="28"/>
        </w:rPr>
        <w:t>Қыдырәлі осы ғылыми ұстанымды газет м</w:t>
      </w:r>
      <w:r w:rsidR="00CF6382">
        <w:rPr>
          <w:sz w:val="28"/>
          <w:szCs w:val="28"/>
        </w:rPr>
        <w:t>енеджментінде тиімді қолданған</w:t>
      </w:r>
      <w:r w:rsidRPr="004452B7">
        <w:rPr>
          <w:sz w:val="28"/>
          <w:szCs w:val="28"/>
        </w:rPr>
        <w:t>. Оның басқаруымен басылымның макеті жаңартылып, Астанада түрлі-түсті форматпен тарала бастауы – маркетингтік бағытта аудиторияның назарын аудару үшін жасалған маңызды қадам болды.</w:t>
      </w:r>
      <w:r w:rsidR="00FC3E2D">
        <w:rPr>
          <w:sz w:val="28"/>
          <w:szCs w:val="28"/>
          <w:lang w:val="kk-KZ"/>
        </w:rPr>
        <w:t xml:space="preserve"> Бұған қоса, басылымның сайты мен әлеуметтік желідегі белсенділігі артты. </w:t>
      </w:r>
      <w:r w:rsidR="00FC3E2D" w:rsidRPr="00FC3E2D">
        <w:rPr>
          <w:sz w:val="28"/>
          <w:szCs w:val="28"/>
        </w:rPr>
        <w:t>«Егемен Қазақстан» газетінің электронды</w:t>
      </w:r>
      <w:r w:rsidR="00A1287F">
        <w:rPr>
          <w:sz w:val="28"/>
          <w:szCs w:val="28"/>
          <w:lang w:val="kk-KZ"/>
        </w:rPr>
        <w:t>қ</w:t>
      </w:r>
      <w:r w:rsidR="00FC3E2D" w:rsidRPr="00FC3E2D">
        <w:rPr>
          <w:sz w:val="28"/>
          <w:szCs w:val="28"/>
        </w:rPr>
        <w:t xml:space="preserve"> нұсқасы Zero.kz рейтингісінде алғашқы отыздыққа кіріп, ең жиі қаралатын елу сайттың ішінде тұрақтады. </w:t>
      </w:r>
    </w:p>
    <w:p w14:paraId="04E62507" w14:textId="106CC64F" w:rsidR="002E792A" w:rsidRPr="002E792A" w:rsidRDefault="002E792A" w:rsidP="002E792A">
      <w:pPr>
        <w:autoSpaceDE w:val="0"/>
        <w:autoSpaceDN w:val="0"/>
        <w:adjustRightInd w:val="0"/>
        <w:ind w:firstLine="708"/>
        <w:jc w:val="both"/>
        <w:rPr>
          <w:rFonts w:eastAsiaTheme="minorEastAsia"/>
          <w:sz w:val="28"/>
          <w:szCs w:val="28"/>
          <w:lang w:val="kk-KZ"/>
          <w14:ligatures w14:val="standardContextual"/>
        </w:rPr>
      </w:pPr>
      <w:r w:rsidRPr="002E792A">
        <w:rPr>
          <w:rFonts w:eastAsiaTheme="minorEastAsia"/>
          <w:sz w:val="28"/>
          <w:szCs w:val="28"/>
          <w:lang w:val="kk-KZ"/>
          <w14:ligatures w14:val="standardContextual"/>
        </w:rPr>
        <w:t>Жалпы алғанда, «Егемен Қазақстанның» бүгін</w:t>
      </w:r>
      <w:r w:rsidR="004E37A4">
        <w:rPr>
          <w:rFonts w:eastAsiaTheme="minorEastAsia"/>
          <w:sz w:val="28"/>
          <w:szCs w:val="28"/>
          <w:lang w:val="kk-KZ"/>
          <w14:ligatures w14:val="standardContextual"/>
        </w:rPr>
        <w:t xml:space="preserve">де </w:t>
      </w:r>
      <w:r w:rsidRPr="002E792A">
        <w:rPr>
          <w:rFonts w:eastAsiaTheme="minorEastAsia"/>
          <w:sz w:val="28"/>
          <w:szCs w:val="28"/>
          <w:lang w:val="kk-KZ"/>
          <w14:ligatures w14:val="standardContextual"/>
        </w:rPr>
        <w:t>жетекші ұлттық басылым ретінде танылуы оның тиімді менеджмент</w:t>
      </w:r>
      <w:r w:rsidR="004E37A4">
        <w:rPr>
          <w:rFonts w:eastAsiaTheme="minorEastAsia"/>
          <w:sz w:val="28"/>
          <w:szCs w:val="28"/>
          <w:lang w:val="kk-KZ"/>
          <w14:ligatures w14:val="standardContextual"/>
        </w:rPr>
        <w:t>тік</w:t>
      </w:r>
      <w:r w:rsidRPr="002E792A">
        <w:rPr>
          <w:rFonts w:eastAsiaTheme="minorEastAsia"/>
          <w:sz w:val="28"/>
          <w:szCs w:val="28"/>
          <w:lang w:val="kk-KZ"/>
          <w14:ligatures w14:val="standardContextual"/>
        </w:rPr>
        <w:t xml:space="preserve"> саясатының нәтижесі деуге негіз бар. Бұл ретте басылым басшылығының стратегиялық жоспарлау, ұйымдастыру, жетекшілік ету мен бақылау функцияларын жүйелі түрде қолдануы газеттің тұрақты дамуында маңызды рөл атқаратынын атап өткен жөн. Осылайша, газет менеджменті мен маркетингінің тиімді жолға қойылуы оның</w:t>
      </w:r>
      <w:r w:rsidR="00A1287F">
        <w:rPr>
          <w:rFonts w:eastAsiaTheme="minorEastAsia"/>
          <w:sz w:val="28"/>
          <w:szCs w:val="28"/>
          <w:lang w:val="kk-KZ"/>
          <w14:ligatures w14:val="standardContextual"/>
        </w:rPr>
        <w:t xml:space="preserve"> жүзжылдық тарихтан бүгін</w:t>
      </w:r>
      <w:r w:rsidRPr="002E792A">
        <w:rPr>
          <w:rFonts w:eastAsiaTheme="minorEastAsia"/>
          <w:sz w:val="28"/>
          <w:szCs w:val="28"/>
          <w:lang w:val="kk-KZ"/>
          <w14:ligatures w14:val="standardContextual"/>
        </w:rPr>
        <w:t>ге дейін табысты жалғасуына ықпал етіп келеді.</w:t>
      </w:r>
    </w:p>
    <w:p w14:paraId="392CCA31" w14:textId="07314F74" w:rsidR="009C1A13" w:rsidRPr="009C1A13" w:rsidRDefault="008F3637" w:rsidP="009C1A13">
      <w:pPr>
        <w:ind w:firstLine="708"/>
        <w:jc w:val="both"/>
        <w:rPr>
          <w:rFonts w:eastAsiaTheme="minorEastAsia"/>
          <w:noProof/>
          <w:sz w:val="28"/>
          <w:szCs w:val="28"/>
          <w:lang w:val="kk-KZ"/>
          <w14:ligatures w14:val="standardContextual"/>
        </w:rPr>
      </w:pPr>
      <w:r w:rsidRPr="008F3637">
        <w:rPr>
          <w:rFonts w:eastAsiaTheme="minorEastAsia"/>
          <w:noProof/>
          <w:sz w:val="28"/>
          <w:szCs w:val="28"/>
          <w:lang w:val="kk-KZ"/>
          <w14:ligatures w14:val="standardContextual"/>
        </w:rPr>
        <w:t>2022 жы</w:t>
      </w:r>
      <w:r w:rsidR="002E792A">
        <w:rPr>
          <w:rFonts w:eastAsiaTheme="minorEastAsia"/>
          <w:noProof/>
          <w:sz w:val="28"/>
          <w:szCs w:val="28"/>
          <w:lang w:val="kk-KZ"/>
          <w14:ligatures w14:val="standardContextual"/>
        </w:rPr>
        <w:t>л</w:t>
      </w:r>
      <w:r w:rsidR="00FC3E2D">
        <w:rPr>
          <w:rFonts w:eastAsiaTheme="minorEastAsia"/>
          <w:noProof/>
          <w:sz w:val="28"/>
          <w:szCs w:val="28"/>
          <w:lang w:val="kk-KZ"/>
          <w14:ligatures w14:val="standardContextual"/>
        </w:rPr>
        <w:t>ғы</w:t>
      </w:r>
      <w:r w:rsidR="002E792A">
        <w:rPr>
          <w:rFonts w:eastAsiaTheme="minorEastAsia"/>
          <w:noProof/>
          <w:sz w:val="28"/>
          <w:szCs w:val="28"/>
          <w:lang w:val="kk-KZ"/>
          <w14:ligatures w14:val="standardContextual"/>
        </w:rPr>
        <w:t xml:space="preserve"> қыркүйе</w:t>
      </w:r>
      <w:r w:rsidR="00FC3E2D">
        <w:rPr>
          <w:rFonts w:eastAsiaTheme="minorEastAsia"/>
          <w:noProof/>
          <w:sz w:val="28"/>
          <w:szCs w:val="28"/>
          <w:lang w:val="kk-KZ"/>
          <w14:ligatures w14:val="standardContextual"/>
        </w:rPr>
        <w:t>кте</w:t>
      </w:r>
      <w:r w:rsidR="002E792A">
        <w:rPr>
          <w:rFonts w:eastAsiaTheme="minorEastAsia"/>
          <w:noProof/>
          <w:sz w:val="28"/>
          <w:szCs w:val="28"/>
          <w:lang w:val="kk-KZ"/>
          <w14:ligatures w14:val="standardContextual"/>
        </w:rPr>
        <w:t xml:space="preserve"> </w:t>
      </w:r>
      <w:r w:rsidR="00652B82" w:rsidRPr="00652B82">
        <w:rPr>
          <w:rFonts w:eastAsiaTheme="minorEastAsia"/>
          <w:sz w:val="28"/>
          <w:szCs w:val="28"/>
          <w:lang w:val="kk-KZ"/>
          <w14:ligatures w14:val="standardContextual"/>
        </w:rPr>
        <w:t xml:space="preserve">«Егемен Қазақстан» РГ» ЖШС Бас директоры </w:t>
      </w:r>
      <w:r w:rsidR="00652B82">
        <w:rPr>
          <w:rFonts w:eastAsiaTheme="minorEastAsia"/>
          <w:sz w:val="28"/>
          <w:szCs w:val="28"/>
          <w:lang w:val="kk-KZ"/>
          <w14:ligatures w14:val="standardContextual"/>
        </w:rPr>
        <w:t xml:space="preserve">болып </w:t>
      </w:r>
      <w:r w:rsidRPr="008F3637">
        <w:rPr>
          <w:rFonts w:eastAsiaTheme="minorEastAsia"/>
          <w:noProof/>
          <w:sz w:val="28"/>
          <w:szCs w:val="28"/>
          <w:lang w:val="kk-KZ"/>
          <w14:ligatures w14:val="standardContextual"/>
        </w:rPr>
        <w:t>белгілі алаштанушы ғалым</w:t>
      </w:r>
      <w:r w:rsidR="0055668F">
        <w:rPr>
          <w:rFonts w:eastAsiaTheme="minorEastAsia"/>
          <w:noProof/>
          <w:sz w:val="28"/>
          <w:szCs w:val="28"/>
          <w:lang w:val="kk-KZ"/>
          <w14:ligatures w14:val="standardContextual"/>
        </w:rPr>
        <w:t>, академик</w:t>
      </w:r>
      <w:r w:rsidRPr="008F3637">
        <w:rPr>
          <w:rFonts w:eastAsiaTheme="minorEastAsia"/>
          <w:noProof/>
          <w:sz w:val="28"/>
          <w:szCs w:val="28"/>
          <w:lang w:val="kk-KZ"/>
          <w14:ligatures w14:val="standardContextual"/>
        </w:rPr>
        <w:t xml:space="preserve"> Ди</w:t>
      </w:r>
      <w:r w:rsidR="002E792A">
        <w:rPr>
          <w:rFonts w:eastAsiaTheme="minorEastAsia"/>
          <w:noProof/>
          <w:sz w:val="28"/>
          <w:szCs w:val="28"/>
          <w:lang w:val="kk-KZ"/>
          <w14:ligatures w14:val="standardContextual"/>
        </w:rPr>
        <w:t xml:space="preserve">хан Қамзабекұлы </w:t>
      </w:r>
      <w:r w:rsidR="00652B82">
        <w:rPr>
          <w:rFonts w:eastAsiaTheme="minorEastAsia"/>
          <w:noProof/>
          <w:sz w:val="28"/>
          <w:szCs w:val="28"/>
          <w:lang w:val="kk-KZ"/>
          <w14:ligatures w14:val="standardContextual"/>
        </w:rPr>
        <w:t>тағайындалды</w:t>
      </w:r>
      <w:r w:rsidR="002E792A">
        <w:rPr>
          <w:rFonts w:eastAsiaTheme="minorEastAsia"/>
          <w:noProof/>
          <w:sz w:val="28"/>
          <w:szCs w:val="28"/>
          <w:lang w:val="kk-KZ"/>
          <w14:ligatures w14:val="standardContextual"/>
        </w:rPr>
        <w:t>.</w:t>
      </w:r>
      <w:r w:rsidRPr="008F3637">
        <w:rPr>
          <w:rFonts w:eastAsiaTheme="minorEastAsia"/>
          <w:noProof/>
          <w:sz w:val="28"/>
          <w:szCs w:val="28"/>
          <w:lang w:val="kk-KZ"/>
          <w14:ligatures w14:val="standardContextual"/>
        </w:rPr>
        <w:t xml:space="preserve"> </w:t>
      </w:r>
      <w:r w:rsidR="008451BF">
        <w:rPr>
          <w:rFonts w:eastAsiaTheme="minorEastAsia"/>
          <w:noProof/>
          <w:sz w:val="28"/>
          <w:szCs w:val="28"/>
          <w:lang w:val="kk-KZ"/>
          <w14:ligatures w14:val="standardContextual"/>
        </w:rPr>
        <w:t xml:space="preserve">Бұл кезеңде серіктестіктің басқару жүйесінде </w:t>
      </w:r>
      <w:r w:rsidRPr="008F3637">
        <w:rPr>
          <w:rFonts w:eastAsiaTheme="minorEastAsia"/>
          <w:noProof/>
          <w:sz w:val="28"/>
          <w:szCs w:val="28"/>
          <w:lang w:val="kk-KZ"/>
          <w14:ligatures w14:val="standardContextual"/>
        </w:rPr>
        <w:t xml:space="preserve">елеулі өзгерістер </w:t>
      </w:r>
      <w:r w:rsidR="00C91264">
        <w:rPr>
          <w:rFonts w:eastAsiaTheme="minorEastAsia"/>
          <w:noProof/>
          <w:sz w:val="28"/>
          <w:szCs w:val="28"/>
          <w:lang w:val="kk-KZ"/>
          <w14:ligatures w14:val="standardContextual"/>
        </w:rPr>
        <w:t>болды</w:t>
      </w:r>
      <w:r w:rsidRPr="008F3637">
        <w:rPr>
          <w:rFonts w:eastAsiaTheme="minorEastAsia"/>
          <w:noProof/>
          <w:sz w:val="28"/>
          <w:szCs w:val="28"/>
          <w:lang w:val="kk-KZ"/>
          <w14:ligatures w14:val="standardContextual"/>
        </w:rPr>
        <w:t>. 2023 жылғы қаңтарда «Қазақ газеттері» ЖШС мен «Егемен Қазақстан</w:t>
      </w:r>
      <w:r w:rsidR="00652B82">
        <w:rPr>
          <w:rFonts w:eastAsiaTheme="minorEastAsia"/>
          <w:noProof/>
          <w:sz w:val="28"/>
          <w:szCs w:val="28"/>
          <w:lang w:val="kk-KZ"/>
          <w14:ligatures w14:val="standardContextual"/>
        </w:rPr>
        <w:t xml:space="preserve"> РГ</w:t>
      </w:r>
      <w:r w:rsidRPr="008F3637">
        <w:rPr>
          <w:rFonts w:eastAsiaTheme="minorEastAsia"/>
          <w:noProof/>
          <w:sz w:val="28"/>
          <w:szCs w:val="28"/>
          <w:lang w:val="kk-KZ"/>
          <w14:ligatures w14:val="standardContextual"/>
        </w:rPr>
        <w:t xml:space="preserve">» </w:t>
      </w:r>
      <w:r w:rsidR="0055668F">
        <w:rPr>
          <w:rFonts w:eastAsiaTheme="minorEastAsia"/>
          <w:noProof/>
          <w:sz w:val="28"/>
          <w:szCs w:val="28"/>
          <w:lang w:val="kk-KZ"/>
          <w14:ligatures w14:val="standardContextual"/>
        </w:rPr>
        <w:t xml:space="preserve">ЖШС </w:t>
      </w:r>
      <w:r w:rsidR="00652B82">
        <w:rPr>
          <w:rFonts w:eastAsiaTheme="minorEastAsia"/>
          <w:noProof/>
          <w:sz w:val="28"/>
          <w:szCs w:val="28"/>
          <w:lang w:val="kk-KZ"/>
          <w14:ligatures w14:val="standardContextual"/>
        </w:rPr>
        <w:t>қосылып</w:t>
      </w:r>
      <w:r w:rsidR="0055668F">
        <w:rPr>
          <w:rFonts w:eastAsiaTheme="minorEastAsia"/>
          <w:noProof/>
          <w:sz w:val="28"/>
          <w:szCs w:val="28"/>
          <w:lang w:val="kk-KZ"/>
          <w14:ligatures w14:val="standardContextual"/>
        </w:rPr>
        <w:t xml:space="preserve">, ақпараттық кеңістіктегі </w:t>
      </w:r>
      <w:r w:rsidRPr="008F3637">
        <w:rPr>
          <w:rFonts w:eastAsiaTheme="minorEastAsia"/>
          <w:noProof/>
          <w:sz w:val="28"/>
          <w:szCs w:val="28"/>
          <w:lang w:val="kk-KZ"/>
          <w14:ligatures w14:val="standardContextual"/>
        </w:rPr>
        <w:t>екі ірі медиа</w:t>
      </w:r>
      <w:r w:rsidR="00A1287F">
        <w:rPr>
          <w:rFonts w:eastAsiaTheme="minorEastAsia"/>
          <w:noProof/>
          <w:sz w:val="28"/>
          <w:szCs w:val="28"/>
          <w:lang w:val="kk-KZ"/>
          <w14:ligatures w14:val="standardContextual"/>
        </w:rPr>
        <w:t>қ</w:t>
      </w:r>
      <w:r w:rsidRPr="008F3637">
        <w:rPr>
          <w:rFonts w:eastAsiaTheme="minorEastAsia"/>
          <w:noProof/>
          <w:sz w:val="28"/>
          <w:szCs w:val="28"/>
          <w:lang w:val="kk-KZ"/>
          <w14:ligatures w14:val="standardContextual"/>
        </w:rPr>
        <w:t xml:space="preserve">ұрылымның ресурстары </w:t>
      </w:r>
      <w:r w:rsidR="00652B82">
        <w:rPr>
          <w:rFonts w:eastAsiaTheme="minorEastAsia"/>
          <w:noProof/>
          <w:sz w:val="28"/>
          <w:szCs w:val="28"/>
          <w:lang w:val="kk-KZ"/>
          <w14:ligatures w14:val="standardContextual"/>
        </w:rPr>
        <w:t>бір серіктестікке біріктірілді</w:t>
      </w:r>
      <w:r w:rsidRPr="008F3637">
        <w:rPr>
          <w:rFonts w:eastAsiaTheme="minorEastAsia"/>
          <w:noProof/>
          <w:sz w:val="28"/>
          <w:szCs w:val="28"/>
          <w:lang w:val="kk-KZ"/>
          <w14:ligatures w14:val="standardContextual"/>
        </w:rPr>
        <w:t xml:space="preserve">. </w:t>
      </w:r>
      <w:r w:rsidR="0074105D">
        <w:rPr>
          <w:rFonts w:eastAsiaTheme="minorEastAsia"/>
          <w:noProof/>
          <w:sz w:val="28"/>
          <w:szCs w:val="28"/>
          <w:lang w:val="kk-KZ"/>
          <w14:ligatures w14:val="standardContextual"/>
        </w:rPr>
        <w:t>Олар</w:t>
      </w:r>
      <w:r w:rsidR="000648C7">
        <w:rPr>
          <w:rFonts w:eastAsiaTheme="minorEastAsia"/>
          <w:noProof/>
          <w:sz w:val="28"/>
          <w:szCs w:val="28"/>
          <w:lang w:val="kk-KZ"/>
          <w14:ligatures w14:val="standardContextual"/>
        </w:rPr>
        <w:t>:</w:t>
      </w:r>
      <w:r w:rsidRPr="008F3637">
        <w:rPr>
          <w:rFonts w:eastAsiaTheme="minorEastAsia"/>
          <w:noProof/>
          <w:sz w:val="28"/>
          <w:szCs w:val="28"/>
          <w:lang w:val="kk-KZ"/>
          <w14:ligatures w14:val="standardContextual"/>
        </w:rPr>
        <w:t xml:space="preserve"> «Егемен Қазақстан», «Казахстанская правда», «Ана тілі», «Ақиқат», «Мысль», «Ұйғыр авази», «Үркер», «Ақжелкен», «Балдырған», «Ұлан», «Дружные ребята»</w:t>
      </w:r>
      <w:r w:rsidR="0074105D">
        <w:rPr>
          <w:rFonts w:eastAsiaTheme="minorEastAsia"/>
          <w:noProof/>
          <w:sz w:val="28"/>
          <w:szCs w:val="28"/>
          <w:lang w:val="kk-KZ"/>
          <w14:ligatures w14:val="standardContextual"/>
        </w:rPr>
        <w:t xml:space="preserve"> басылымдары</w:t>
      </w:r>
      <w:r w:rsidRPr="008F3637">
        <w:rPr>
          <w:rFonts w:eastAsiaTheme="minorEastAsia"/>
          <w:noProof/>
          <w:sz w:val="28"/>
          <w:szCs w:val="28"/>
          <w:lang w:val="kk-KZ"/>
          <w14:ligatures w14:val="standardContextual"/>
        </w:rPr>
        <w:t>.</w:t>
      </w:r>
    </w:p>
    <w:p w14:paraId="36C6C949" w14:textId="3F060BA9" w:rsidR="009C1A13" w:rsidRPr="00540A94" w:rsidRDefault="00C41F98" w:rsidP="00A744C8">
      <w:pPr>
        <w:ind w:firstLine="708"/>
        <w:jc w:val="both"/>
        <w:rPr>
          <w:iCs/>
          <w:color w:val="000000" w:themeColor="text1"/>
          <w:sz w:val="28"/>
          <w:szCs w:val="28"/>
          <w:lang w:val="kk-KZ"/>
        </w:rPr>
      </w:pPr>
      <w:r>
        <w:rPr>
          <w:iCs/>
          <w:color w:val="000000" w:themeColor="text1"/>
          <w:sz w:val="28"/>
          <w:szCs w:val="28"/>
          <w:lang w:val="kk-KZ"/>
        </w:rPr>
        <w:t>«</w:t>
      </w:r>
      <w:r w:rsidRPr="00C41F98">
        <w:rPr>
          <w:iCs/>
          <w:color w:val="000000" w:themeColor="text1"/>
          <w:sz w:val="28"/>
          <w:szCs w:val="28"/>
          <w:lang w:val="kk-KZ"/>
        </w:rPr>
        <w:t>Бүгінде «Қазақ газеттері» серіктестігі шаңы</w:t>
      </w:r>
      <w:r w:rsidRPr="00C41F98">
        <w:rPr>
          <w:iCs/>
          <w:color w:val="000000" w:themeColor="text1"/>
          <w:sz w:val="28"/>
          <w:szCs w:val="28"/>
          <w:lang w:val="kk-KZ"/>
        </w:rPr>
        <w:softHyphen/>
      </w:r>
      <w:r w:rsidRPr="00C41F98">
        <w:rPr>
          <w:iCs/>
          <w:color w:val="000000" w:themeColor="text1"/>
          <w:sz w:val="28"/>
          <w:szCs w:val="28"/>
          <w:lang w:val="kk-KZ"/>
        </w:rPr>
        <w:softHyphen/>
        <w:t>рағы астында жеті газет, бес журнал топтас</w:t>
      </w:r>
      <w:r w:rsidRPr="00C41F98">
        <w:rPr>
          <w:iCs/>
          <w:color w:val="000000" w:themeColor="text1"/>
          <w:sz w:val="28"/>
          <w:szCs w:val="28"/>
          <w:lang w:val="kk-KZ"/>
        </w:rPr>
        <w:softHyphen/>
        <w:t>қаны жұртшылыққа мәлім. Бәрінің өз тарихы, оқырманы, ақпараттық тұжырымдамасы, елдің болашағына арналған жоба-жоспары бар.</w:t>
      </w:r>
      <w:r w:rsidR="009C1A13" w:rsidRPr="00002955">
        <w:rPr>
          <w:iCs/>
          <w:color w:val="000000" w:themeColor="text1"/>
          <w:sz w:val="28"/>
          <w:szCs w:val="28"/>
          <w:lang w:val="kk-KZ"/>
        </w:rPr>
        <w:t xml:space="preserve"> Баршасы – елдің мемлекеттік саясатын, қоғамның тамыр соғысын халыққа жеткізетін мерзімді басылымдар. Аудиториясы аға буын</w:t>
      </w:r>
      <w:r w:rsidR="009C1A13" w:rsidRPr="00002955">
        <w:rPr>
          <w:iCs/>
          <w:color w:val="000000" w:themeColor="text1"/>
          <w:sz w:val="28"/>
          <w:szCs w:val="28"/>
          <w:lang w:val="kk-KZ"/>
        </w:rPr>
        <w:softHyphen/>
        <w:t>нан жас ұрпаққа дейін. Сондықтан «Қазақ газеттері» екі арнаны тоғыстырады.</w:t>
      </w:r>
      <w:r w:rsidR="00A744C8">
        <w:rPr>
          <w:iCs/>
          <w:color w:val="000000" w:themeColor="text1"/>
          <w:sz w:val="28"/>
          <w:szCs w:val="28"/>
          <w:lang w:val="kk-KZ"/>
        </w:rPr>
        <w:t xml:space="preserve"> </w:t>
      </w:r>
      <w:r w:rsidR="009C1A13" w:rsidRPr="00002955">
        <w:rPr>
          <w:iCs/>
          <w:color w:val="000000" w:themeColor="text1"/>
          <w:sz w:val="28"/>
          <w:szCs w:val="28"/>
          <w:lang w:val="kk-KZ"/>
        </w:rPr>
        <w:t>Бірінші арна – арғы тарихын түркі бітіг тастарындағы хабарламадан немесе патша өкі</w:t>
      </w:r>
      <w:r w:rsidR="009C1A13" w:rsidRPr="00002955">
        <w:rPr>
          <w:iCs/>
          <w:color w:val="000000" w:themeColor="text1"/>
          <w:sz w:val="28"/>
          <w:szCs w:val="28"/>
          <w:lang w:val="kk-KZ"/>
        </w:rPr>
        <w:softHyphen/>
        <w:t>меті тұсындағы «Түркістан уәлаятының газеті</w:t>
      </w:r>
      <w:r w:rsidR="009C1A13" w:rsidRPr="00002955">
        <w:rPr>
          <w:iCs/>
          <w:color w:val="000000" w:themeColor="text1"/>
          <w:sz w:val="28"/>
          <w:szCs w:val="28"/>
          <w:lang w:val="kk-KZ"/>
        </w:rPr>
        <w:softHyphen/>
        <w:t>нен» өрбітсе де, Алаш серкелері Әлихан Бөкей</w:t>
      </w:r>
      <w:r w:rsidR="009C1A13" w:rsidRPr="00002955">
        <w:rPr>
          <w:iCs/>
          <w:color w:val="000000" w:themeColor="text1"/>
          <w:sz w:val="28"/>
          <w:szCs w:val="28"/>
          <w:lang w:val="kk-KZ"/>
        </w:rPr>
        <w:softHyphen/>
        <w:t>хан мен Ахмет Байтұрсынұлының елдік-идея</w:t>
      </w:r>
      <w:r w:rsidR="009C1A13" w:rsidRPr="00002955">
        <w:rPr>
          <w:iCs/>
          <w:color w:val="000000" w:themeColor="text1"/>
          <w:sz w:val="28"/>
          <w:szCs w:val="28"/>
          <w:lang w:val="kk-KZ"/>
        </w:rPr>
        <w:softHyphen/>
        <w:t>лық, мәдени-интеллектуалдық жобасы – «Қазақ» газетінен басталатын дәстүрлі ақпарат жолы.</w:t>
      </w:r>
      <w:r w:rsidR="00A744C8">
        <w:rPr>
          <w:iCs/>
          <w:color w:val="000000" w:themeColor="text1"/>
          <w:sz w:val="28"/>
          <w:szCs w:val="28"/>
          <w:lang w:val="kk-KZ"/>
        </w:rPr>
        <w:t xml:space="preserve"> </w:t>
      </w:r>
      <w:r w:rsidR="009C1A13" w:rsidRPr="00002955">
        <w:rPr>
          <w:iCs/>
          <w:color w:val="000000" w:themeColor="text1"/>
          <w:sz w:val="28"/>
          <w:szCs w:val="28"/>
          <w:lang w:val="kk-KZ"/>
        </w:rPr>
        <w:t>Екінші арна – тәуелсіздік рухымен астанадан өңірлерге дейін жарыққа шыққан ұлт газеттері, жаңарған «Егемен Қазақстан», салалық және бастамашыл басылымдар (оның ішінде «Қазақ» газеті атауын алғаны да бар), кейінгі «Қазақ газеттері», «Егемен» мен «Казправданың» ортақ мүддеге бірігу тәжірибесі</w:t>
      </w:r>
      <w:r w:rsidR="00002955">
        <w:rPr>
          <w:iCs/>
          <w:color w:val="000000" w:themeColor="text1"/>
          <w:sz w:val="28"/>
          <w:szCs w:val="28"/>
          <w:lang w:val="kk-KZ"/>
        </w:rPr>
        <w:t xml:space="preserve">» </w:t>
      </w:r>
      <w:r w:rsidR="007A054E" w:rsidRPr="007A054E">
        <w:rPr>
          <w:iCs/>
          <w:color w:val="000000" w:themeColor="text1"/>
          <w:sz w:val="28"/>
          <w:szCs w:val="28"/>
          <w:lang w:val="kk-KZ"/>
        </w:rPr>
        <w:t>[108]</w:t>
      </w:r>
      <w:r w:rsidR="00540A94">
        <w:rPr>
          <w:iCs/>
          <w:color w:val="000000" w:themeColor="text1"/>
          <w:sz w:val="28"/>
          <w:szCs w:val="28"/>
          <w:lang w:val="kk-KZ"/>
        </w:rPr>
        <w:t xml:space="preserve">. </w:t>
      </w:r>
    </w:p>
    <w:p w14:paraId="36C3DBB8" w14:textId="42AB0664" w:rsidR="00062085" w:rsidRPr="00B90A7A" w:rsidRDefault="008F3637" w:rsidP="00062085">
      <w:pPr>
        <w:ind w:firstLine="708"/>
        <w:jc w:val="both"/>
        <w:rPr>
          <w:sz w:val="28"/>
          <w:szCs w:val="28"/>
          <w:lang w:val="kk-KZ"/>
        </w:rPr>
      </w:pPr>
      <w:r w:rsidRPr="008F3637">
        <w:rPr>
          <w:rFonts w:eastAsiaTheme="minorEastAsia"/>
          <w:noProof/>
          <w:sz w:val="28"/>
          <w:szCs w:val="28"/>
          <w:lang w:val="kk-KZ"/>
          <w14:ligatures w14:val="standardContextual"/>
        </w:rPr>
        <w:t>Дихан Қамзабекұлы басшылыққа келген сәттен бастап газет</w:t>
      </w:r>
      <w:r w:rsidR="00C41F98">
        <w:rPr>
          <w:rFonts w:eastAsiaTheme="minorEastAsia"/>
          <w:noProof/>
          <w:sz w:val="28"/>
          <w:szCs w:val="28"/>
          <w:lang w:val="kk-KZ"/>
          <w14:ligatures w14:val="standardContextual"/>
        </w:rPr>
        <w:t>тердің</w:t>
      </w:r>
      <w:r w:rsidRPr="008F3637">
        <w:rPr>
          <w:rFonts w:eastAsiaTheme="minorEastAsia"/>
          <w:noProof/>
          <w:sz w:val="28"/>
          <w:szCs w:val="28"/>
          <w:lang w:val="kk-KZ"/>
          <w14:ligatures w14:val="standardContextual"/>
        </w:rPr>
        <w:t xml:space="preserve"> мазмұнын байыту мен сапасын арттыру</w:t>
      </w:r>
      <w:r w:rsidR="00C97DF8">
        <w:rPr>
          <w:rFonts w:eastAsiaTheme="minorEastAsia"/>
          <w:noProof/>
          <w:sz w:val="28"/>
          <w:szCs w:val="28"/>
          <w:lang w:val="kk-KZ"/>
          <w14:ligatures w14:val="standardContextual"/>
        </w:rPr>
        <w:t>ға басымды</w:t>
      </w:r>
      <w:r w:rsidR="00C41F98">
        <w:rPr>
          <w:rFonts w:eastAsiaTheme="minorEastAsia"/>
          <w:noProof/>
          <w:sz w:val="28"/>
          <w:szCs w:val="28"/>
          <w:lang w:val="kk-KZ"/>
          <w14:ligatures w14:val="standardContextual"/>
        </w:rPr>
        <w:t>қ</w:t>
      </w:r>
      <w:r w:rsidR="00C97DF8">
        <w:rPr>
          <w:rFonts w:eastAsiaTheme="minorEastAsia"/>
          <w:noProof/>
          <w:sz w:val="28"/>
          <w:szCs w:val="28"/>
          <w:lang w:val="kk-KZ"/>
          <w14:ligatures w14:val="standardContextual"/>
        </w:rPr>
        <w:t xml:space="preserve"> берілді</w:t>
      </w:r>
      <w:r w:rsidRPr="008F3637">
        <w:rPr>
          <w:rFonts w:eastAsiaTheme="minorEastAsia"/>
          <w:noProof/>
          <w:sz w:val="28"/>
          <w:szCs w:val="28"/>
          <w:lang w:val="kk-KZ"/>
          <w14:ligatures w14:val="standardContextual"/>
        </w:rPr>
        <w:t>. Газет бетінде оқырман қызығушылығын оятатын жаңа айдарлар мен арнайы жобалар жалғасын тауып келеді. Дәстүр мен жаңашылдықтың үйлесімі – редакциялық саясаттың өзегі. «Егемен Қазақстан» ғасырлық тарихы бар басылым ретінде ұлттық баспасөз дәстүрлерін берік ұста</w:t>
      </w:r>
      <w:r w:rsidR="00652B82">
        <w:rPr>
          <w:rFonts w:eastAsiaTheme="minorEastAsia"/>
          <w:noProof/>
          <w:sz w:val="28"/>
          <w:szCs w:val="28"/>
          <w:lang w:val="kk-KZ"/>
          <w14:ligatures w14:val="standardContextual"/>
        </w:rPr>
        <w:t>нады. Д.</w:t>
      </w:r>
      <w:r w:rsidRPr="008F3637">
        <w:rPr>
          <w:rFonts w:eastAsiaTheme="minorEastAsia"/>
          <w:noProof/>
          <w:sz w:val="28"/>
          <w:szCs w:val="28"/>
          <w:lang w:val="kk-KZ"/>
          <w14:ligatures w14:val="standardContextual"/>
        </w:rPr>
        <w:t>Қамзабекұлы өзі де тарихшы-ғалым ретінде қазақ баспасөзі тарихына қатысты мақалалар жазып, Алаш арыстары негізін қалаған «Қазақ» газетінің рухын жаңғыртуға мән берді. Мысалы, 2023 жылғы 1 ақпандағы бас мақаласында ол ұлттық баспасөздің темірқазығы атанған «Қазақ» газетінің туған күнін атап өтіп, қазіргі баспасөз үшін маңызын атап өткен. Мұндай тарихи танымдық материалдар газеттің мазмұнын байытып, оқырманға рухани азық береді.</w:t>
      </w:r>
    </w:p>
    <w:p w14:paraId="295C6072" w14:textId="6EBFA79E" w:rsidR="00062085" w:rsidRPr="00B90A7A" w:rsidRDefault="008F3637" w:rsidP="00062085">
      <w:pPr>
        <w:ind w:firstLine="708"/>
        <w:jc w:val="both"/>
        <w:rPr>
          <w:sz w:val="28"/>
          <w:szCs w:val="28"/>
          <w:lang w:val="kk-KZ"/>
        </w:rPr>
      </w:pPr>
      <w:r w:rsidRPr="008F3637">
        <w:rPr>
          <w:rFonts w:eastAsiaTheme="minorEastAsia"/>
          <w:noProof/>
          <w:sz w:val="28"/>
          <w:szCs w:val="28"/>
          <w:lang w:val="kk-KZ"/>
          <w14:ligatures w14:val="standardContextual"/>
        </w:rPr>
        <w:t xml:space="preserve">Сонымен қатар, редакция ұжымы заман талабына сай жанрлық және форматтық инновацияларды енгізген. Мақалалардың тілі мен стилі жаңарып, инфографика, фотошолу, сараптамалық есебін қатар ұсынатын мультимедиалық материалдар көбейді. Мазмұндық тұрғыда газет Мемлекет басшысының реформаларын, «Жаңа Қазақстан» тұжырымдамасын, ұлттық бірегейлікті нығайту бастамаларын жан-жақты түсіндіретін мақалалар топтамасын жариялап келеді. 2022 жылғы конституциялық реформа мен 2023 жылғы сайлау үдерістері кезінде редакция сараптамалық материалдар мен сұхбаттар арқылы оқырманға билік жүргізіп жатқан өзгерістердің мән-маңызын ұғындыруға атсалысты. </w:t>
      </w:r>
    </w:p>
    <w:p w14:paraId="0599AD74" w14:textId="7306A986" w:rsidR="00062085" w:rsidRPr="00062085" w:rsidRDefault="008F3637" w:rsidP="00062085">
      <w:pPr>
        <w:ind w:firstLine="708"/>
        <w:jc w:val="both"/>
        <w:rPr>
          <w:sz w:val="28"/>
          <w:szCs w:val="28"/>
          <w:lang w:val="kk-KZ"/>
        </w:rPr>
      </w:pPr>
      <w:r w:rsidRPr="008F3637">
        <w:rPr>
          <w:rFonts w:eastAsiaTheme="minorEastAsia"/>
          <w:noProof/>
          <w:sz w:val="28"/>
          <w:szCs w:val="28"/>
          <w:lang w:val="kk-KZ"/>
          <w14:ligatures w14:val="standardContextual"/>
        </w:rPr>
        <w:t>«Егемен Қазақстан» басылымы әрдайым мемлекеттік ақпараттық саясаттың</w:t>
      </w:r>
      <w:r w:rsidR="00C27EC4">
        <w:rPr>
          <w:rFonts w:eastAsiaTheme="minorEastAsia"/>
          <w:noProof/>
          <w:sz w:val="28"/>
          <w:szCs w:val="28"/>
          <w:lang w:val="kk-KZ"/>
          <w14:ligatures w14:val="standardContextual"/>
        </w:rPr>
        <w:t xml:space="preserve"> басты мінбері саналады. Д.</w:t>
      </w:r>
      <w:r w:rsidRPr="008F3637">
        <w:rPr>
          <w:rFonts w:eastAsiaTheme="minorEastAsia"/>
          <w:noProof/>
          <w:sz w:val="28"/>
          <w:szCs w:val="28"/>
          <w:lang w:val="kk-KZ"/>
          <w14:ligatures w14:val="standardContextual"/>
        </w:rPr>
        <w:t xml:space="preserve">Қамзабекұлының тұсында </w:t>
      </w:r>
      <w:r w:rsidR="00A513FC">
        <w:rPr>
          <w:rFonts w:eastAsiaTheme="minorEastAsia"/>
          <w:noProof/>
          <w:sz w:val="28"/>
          <w:szCs w:val="28"/>
          <w:lang w:val="kk-KZ"/>
          <w14:ligatures w14:val="standardContextual"/>
        </w:rPr>
        <w:t xml:space="preserve">басылымның </w:t>
      </w:r>
      <w:r w:rsidRPr="008F3637">
        <w:rPr>
          <w:rFonts w:eastAsiaTheme="minorEastAsia"/>
          <w:noProof/>
          <w:sz w:val="28"/>
          <w:szCs w:val="28"/>
          <w:lang w:val="kk-KZ"/>
          <w14:ligatures w14:val="standardContextual"/>
        </w:rPr>
        <w:t>бұл рөл</w:t>
      </w:r>
      <w:r w:rsidR="00A513FC">
        <w:rPr>
          <w:rFonts w:eastAsiaTheme="minorEastAsia"/>
          <w:noProof/>
          <w:sz w:val="28"/>
          <w:szCs w:val="28"/>
          <w:lang w:val="kk-KZ"/>
          <w14:ligatures w14:val="standardContextual"/>
        </w:rPr>
        <w:t>і</w:t>
      </w:r>
      <w:r w:rsidRPr="008F3637">
        <w:rPr>
          <w:rFonts w:eastAsiaTheme="minorEastAsia"/>
          <w:noProof/>
          <w:sz w:val="28"/>
          <w:szCs w:val="28"/>
          <w:lang w:val="kk-KZ"/>
          <w14:ligatures w14:val="standardContextual"/>
        </w:rPr>
        <w:t xml:space="preserve"> </w:t>
      </w:r>
      <w:r w:rsidR="008451BF">
        <w:rPr>
          <w:rFonts w:eastAsiaTheme="minorEastAsia"/>
          <w:noProof/>
          <w:sz w:val="28"/>
          <w:szCs w:val="28"/>
          <w:lang w:val="kk-KZ"/>
          <w14:ligatures w14:val="standardContextual"/>
        </w:rPr>
        <w:t>күшейе</w:t>
      </w:r>
      <w:r w:rsidRPr="008F3637">
        <w:rPr>
          <w:rFonts w:eastAsiaTheme="minorEastAsia"/>
          <w:noProof/>
          <w:sz w:val="28"/>
          <w:szCs w:val="28"/>
          <w:lang w:val="kk-KZ"/>
          <w14:ligatures w14:val="standardContextual"/>
        </w:rPr>
        <w:t xml:space="preserve"> түсті. Бас директордың өз сөзімен айтсақ, «біздің түсінігімізде ақпарат орталық, жекеменшік немесе өңірлік деп бөлінбейді. Бұл бәрімізге ортақ. Құрып жатқанымыз бір мемлекет. Қалыптастырып жатқанымыз бір қоғам. Сол қоғамның, мемлекеттің мәселесіне сіз бен біз алтын көпірміз» [</w:t>
      </w:r>
      <w:r w:rsidR="008F7548" w:rsidRPr="00F91C8D">
        <w:rPr>
          <w:rFonts w:eastAsiaTheme="minorEastAsia"/>
          <w:noProof/>
          <w:sz w:val="28"/>
          <w:szCs w:val="28"/>
          <w:lang w:val="kk-KZ"/>
          <w14:ligatures w14:val="standardContextual"/>
        </w:rPr>
        <w:t>109</w:t>
      </w:r>
      <w:r w:rsidRPr="008F3637">
        <w:rPr>
          <w:rFonts w:eastAsiaTheme="minorEastAsia"/>
          <w:noProof/>
          <w:sz w:val="28"/>
          <w:szCs w:val="28"/>
          <w:lang w:val="kk-KZ"/>
          <w14:ligatures w14:val="standardContextual"/>
        </w:rPr>
        <w:t>]. Яғни, ұлттық ақпарат кеңістігінің біртұтастығы қағидаты ұсталады – республикалық басылымдар мен өңірлік газеттер бір мақсатқа қызмет етеді, халық пен билік арасын жалғайды.</w:t>
      </w:r>
    </w:p>
    <w:p w14:paraId="775B5E7F" w14:textId="1F954D6D" w:rsidR="00062085" w:rsidRPr="00B90A7A" w:rsidRDefault="00E82864" w:rsidP="00062085">
      <w:pPr>
        <w:ind w:firstLine="708"/>
        <w:jc w:val="both"/>
        <w:rPr>
          <w:sz w:val="28"/>
          <w:szCs w:val="28"/>
          <w:lang w:val="kk-KZ"/>
        </w:rPr>
      </w:pPr>
      <w:r>
        <w:rPr>
          <w:rFonts w:eastAsiaTheme="minorEastAsia"/>
          <w:noProof/>
          <w:sz w:val="28"/>
          <w:szCs w:val="28"/>
          <w:lang w:val="kk-KZ"/>
          <w14:ligatures w14:val="standardContextual"/>
        </w:rPr>
        <w:t>Д.</w:t>
      </w:r>
      <w:r w:rsidR="008F3637" w:rsidRPr="008F3637">
        <w:rPr>
          <w:rFonts w:eastAsiaTheme="minorEastAsia"/>
          <w:noProof/>
          <w:sz w:val="28"/>
          <w:szCs w:val="28"/>
          <w:lang w:val="kk-KZ"/>
          <w14:ligatures w14:val="standardContextual"/>
        </w:rPr>
        <w:t xml:space="preserve">Қамзабекұлының </w:t>
      </w:r>
      <w:r>
        <w:rPr>
          <w:rFonts w:eastAsiaTheme="minorEastAsia"/>
          <w:noProof/>
          <w:sz w:val="28"/>
          <w:szCs w:val="28"/>
          <w:lang w:val="kk-KZ"/>
          <w14:ligatures w14:val="standardContextual"/>
        </w:rPr>
        <w:t>басшы ретіндегі</w:t>
      </w:r>
      <w:r w:rsidR="008F3637" w:rsidRPr="008F3637">
        <w:rPr>
          <w:rFonts w:eastAsiaTheme="minorEastAsia"/>
          <w:noProof/>
          <w:sz w:val="28"/>
          <w:szCs w:val="28"/>
          <w:lang w:val="kk-KZ"/>
          <w14:ligatures w14:val="standardContextual"/>
        </w:rPr>
        <w:t xml:space="preserve"> ұстанымы – мемлекетшілдік және ұлттық мүдде принциптері. Ол журналистиканы қоғамға қызмет етудің, мемлекет болашағын баянды етудің құралы деп біледі. «Халық баспасөзді жадынан шығара қойған жоқ. Баспасөзге сенеді. Баспасөзді қадірлейді. Хатқа түскен жазуды шындық деп ойлайтын буын әлі қоғамымыздың негізгі бөлігін құрайды» деп атап көрсете отырып, жұртшылықтың дәстүрлі БАҚ-қа деген сеніміне зор мән береді [</w:t>
      </w:r>
      <w:r w:rsidR="008F7548" w:rsidRPr="008F7548">
        <w:rPr>
          <w:rFonts w:eastAsiaTheme="minorEastAsia"/>
          <w:noProof/>
          <w:sz w:val="28"/>
          <w:szCs w:val="28"/>
          <w:lang w:val="kk-KZ"/>
          <w14:ligatures w14:val="standardContextual"/>
        </w:rPr>
        <w:t>108, 2</w:t>
      </w:r>
      <w:r w:rsidR="008F3637" w:rsidRPr="008F3637">
        <w:rPr>
          <w:rFonts w:eastAsiaTheme="minorEastAsia"/>
          <w:noProof/>
          <w:sz w:val="28"/>
          <w:szCs w:val="28"/>
          <w:lang w:val="kk-KZ"/>
          <w14:ligatures w14:val="standardContextual"/>
        </w:rPr>
        <w:t>]. Осы сенімді ақтау үшін «Егемен Қазақстан» ресми деректерге сүйеніп, тексерілген шынайы ақпарат таратуға басымдық береді. Фейк жаңалықтар легі күшейген заманда газеттің сенімді ақпарат көзі ретіндегі миссиясы одан сайын айшықталуда: жалған ақпараттар дүниені дүрліктірген кезде жедел де дәл хабар ұсынатын медианың әлеуметтік-саяси маңызы арта түседі. Міне, осындай жауапкершілік жүгін арқалаған «Егемен</w:t>
      </w:r>
      <w:r w:rsidR="00364D17" w:rsidRPr="00364D17">
        <w:rPr>
          <w:rFonts w:eastAsiaTheme="minorEastAsia"/>
          <w:noProof/>
          <w:sz w:val="28"/>
          <w:szCs w:val="28"/>
          <w:lang w:val="kk-KZ"/>
          <w14:ligatures w14:val="standardContextual"/>
        </w:rPr>
        <w:t xml:space="preserve"> </w:t>
      </w:r>
      <w:r w:rsidR="00364D17">
        <w:rPr>
          <w:rFonts w:eastAsiaTheme="minorEastAsia"/>
          <w:noProof/>
          <w:sz w:val="28"/>
          <w:szCs w:val="28"/>
          <w:lang w:val="kk-KZ"/>
          <w14:ligatures w14:val="standardContextual"/>
        </w:rPr>
        <w:t>Қазақстан</w:t>
      </w:r>
      <w:r w:rsidR="008F3637" w:rsidRPr="008F3637">
        <w:rPr>
          <w:rFonts w:eastAsiaTheme="minorEastAsia"/>
          <w:noProof/>
          <w:sz w:val="28"/>
          <w:szCs w:val="28"/>
          <w:lang w:val="kk-KZ"/>
          <w14:ligatures w14:val="standardContextual"/>
        </w:rPr>
        <w:t>»</w:t>
      </w:r>
      <w:r w:rsidR="00364D17">
        <w:rPr>
          <w:rFonts w:eastAsiaTheme="minorEastAsia"/>
          <w:noProof/>
          <w:sz w:val="28"/>
          <w:szCs w:val="28"/>
          <w:lang w:val="kk-KZ"/>
          <w14:ligatures w14:val="standardContextual"/>
        </w:rPr>
        <w:t xml:space="preserve"> газетінің</w:t>
      </w:r>
      <w:r w:rsidR="008F3637" w:rsidRPr="008F3637">
        <w:rPr>
          <w:rFonts w:eastAsiaTheme="minorEastAsia"/>
          <w:noProof/>
          <w:sz w:val="28"/>
          <w:szCs w:val="28"/>
          <w:lang w:val="kk-KZ"/>
          <w14:ligatures w14:val="standardContextual"/>
        </w:rPr>
        <w:t xml:space="preserve"> ұжымы ұйымдастырушылық және с</w:t>
      </w:r>
      <w:r w:rsidR="00364D17">
        <w:rPr>
          <w:rFonts w:eastAsiaTheme="minorEastAsia"/>
          <w:noProof/>
          <w:sz w:val="28"/>
          <w:szCs w:val="28"/>
          <w:lang w:val="kk-KZ"/>
          <w14:ligatures w14:val="standardContextual"/>
        </w:rPr>
        <w:t xml:space="preserve">ыншылдық функцияларын тең ұстап, </w:t>
      </w:r>
      <w:r w:rsidR="008F3637" w:rsidRPr="008F3637">
        <w:rPr>
          <w:rFonts w:eastAsiaTheme="minorEastAsia"/>
          <w:noProof/>
          <w:sz w:val="28"/>
          <w:szCs w:val="28"/>
          <w:lang w:val="kk-KZ"/>
          <w14:ligatures w14:val="standardContextual"/>
        </w:rPr>
        <w:t xml:space="preserve"> биліктің бастамаларын халыққа жеткізіп қана қоймай, халық үні мен қоғамдық пікірді де билікке жеткізетін алтын көпір қызметін атқарып келеді.</w:t>
      </w:r>
    </w:p>
    <w:p w14:paraId="7BB2E77E" w14:textId="6D7F1374" w:rsidR="00062085" w:rsidRPr="00B90A7A" w:rsidRDefault="008F3637" w:rsidP="00062085">
      <w:pPr>
        <w:ind w:firstLine="708"/>
        <w:jc w:val="both"/>
        <w:rPr>
          <w:sz w:val="28"/>
          <w:szCs w:val="28"/>
          <w:lang w:val="kk-KZ"/>
        </w:rPr>
      </w:pPr>
      <w:r w:rsidRPr="008F3637">
        <w:rPr>
          <w:rFonts w:eastAsiaTheme="minorEastAsia"/>
          <w:noProof/>
          <w:sz w:val="28"/>
          <w:szCs w:val="28"/>
          <w:lang w:val="kk-KZ"/>
          <w14:ligatures w14:val="standardContextual"/>
        </w:rPr>
        <w:t xml:space="preserve">Газет бетінде </w:t>
      </w:r>
      <w:r w:rsidR="0074105D">
        <w:rPr>
          <w:rFonts w:eastAsiaTheme="minorEastAsia"/>
          <w:noProof/>
          <w:sz w:val="28"/>
          <w:szCs w:val="28"/>
          <w:lang w:val="kk-KZ"/>
          <w14:ligatures w14:val="standardContextual"/>
        </w:rPr>
        <w:t>М</w:t>
      </w:r>
      <w:r w:rsidRPr="008F3637">
        <w:rPr>
          <w:rFonts w:eastAsiaTheme="minorEastAsia"/>
          <w:noProof/>
          <w:sz w:val="28"/>
          <w:szCs w:val="28"/>
          <w:lang w:val="kk-KZ"/>
          <w14:ligatures w14:val="standardContextual"/>
        </w:rPr>
        <w:t xml:space="preserve">емлекет басшысы мен </w:t>
      </w:r>
      <w:r w:rsidR="00C41F98">
        <w:rPr>
          <w:rFonts w:eastAsiaTheme="minorEastAsia"/>
          <w:noProof/>
          <w:sz w:val="28"/>
          <w:szCs w:val="28"/>
          <w:lang w:val="kk-KZ"/>
          <w14:ligatures w14:val="standardContextual"/>
        </w:rPr>
        <w:t>Ү</w:t>
      </w:r>
      <w:r w:rsidRPr="008F3637">
        <w:rPr>
          <w:rFonts w:eastAsiaTheme="minorEastAsia"/>
          <w:noProof/>
          <w:sz w:val="28"/>
          <w:szCs w:val="28"/>
          <w:lang w:val="kk-KZ"/>
          <w14:ligatures w14:val="standardContextual"/>
        </w:rPr>
        <w:t xml:space="preserve">кімет қолға алған реформалар идеологиялық тұрғыда негізделіп, түсіндіріліп отырады. Мысалы, Президент Қасым-Жомарт Тоқаевтың «Жаңа Қазақстан» идеясын, саяси жаңғыру бағдарламаларын қолдап-қуаттайтын мақалалар, сұхбаттар топтамасы жарық көрді. 2024 жылғы 3 қаңтарда «Егемен Қазақстан» газеті Президентпен көлемді сұхбатты арнайы жариялап, онда Қаңтар оқиғасының сабақтары, саяси реформалар мен алда тұрған міндеттер талқыланды. Мемлекет басшысы сұхбатында ел болашағына қатысты пайымдарын ортаға салып, 2024 жылғы басым бағыттарды атады. Бұл сұхбатты Дихан Қамзабекұлы өзі жүргізіп, </w:t>
      </w:r>
      <w:r w:rsidR="00E82864">
        <w:rPr>
          <w:rFonts w:eastAsiaTheme="minorEastAsia"/>
          <w:noProof/>
          <w:sz w:val="28"/>
          <w:szCs w:val="28"/>
          <w:lang w:val="kk-KZ"/>
          <w14:ligatures w14:val="standardContextual"/>
        </w:rPr>
        <w:t>П</w:t>
      </w:r>
      <w:r w:rsidRPr="008F3637">
        <w:rPr>
          <w:rFonts w:eastAsiaTheme="minorEastAsia"/>
          <w:noProof/>
          <w:sz w:val="28"/>
          <w:szCs w:val="28"/>
          <w:lang w:val="kk-KZ"/>
          <w14:ligatures w14:val="standardContextual"/>
        </w:rPr>
        <w:t>резидент пен халық арасындағы тікелей пікір алмасу алаңын қалыптастырды. Мұндай эксклюзивті материалдар газеттің мемлекеттік саясатты ақпараттық сүйемелдеудегі маңызын көрсетеді.</w:t>
      </w:r>
    </w:p>
    <w:p w14:paraId="54C18892" w14:textId="4A12A347" w:rsidR="00062085" w:rsidRPr="00B90A7A" w:rsidRDefault="00E82864" w:rsidP="00062085">
      <w:pPr>
        <w:ind w:firstLine="708"/>
        <w:jc w:val="both"/>
        <w:rPr>
          <w:sz w:val="28"/>
          <w:szCs w:val="28"/>
          <w:lang w:val="kk-KZ"/>
        </w:rPr>
      </w:pPr>
      <w:r>
        <w:rPr>
          <w:rFonts w:eastAsiaTheme="minorEastAsia"/>
          <w:noProof/>
          <w:sz w:val="28"/>
          <w:szCs w:val="28"/>
          <w:lang w:val="kk-KZ"/>
          <w14:ligatures w14:val="standardContextual"/>
        </w:rPr>
        <w:t>Д.</w:t>
      </w:r>
      <w:r w:rsidR="008F3637" w:rsidRPr="008F3637">
        <w:rPr>
          <w:rFonts w:eastAsiaTheme="minorEastAsia"/>
          <w:noProof/>
          <w:sz w:val="28"/>
          <w:szCs w:val="28"/>
          <w:lang w:val="kk-KZ"/>
          <w14:ligatures w14:val="standardContextual"/>
        </w:rPr>
        <w:t>Қамзабекұлы баса назар аударатын бағыттың бірі – қазақ баспасөзінің алтын қорындағы ұстанымдарды қазіргі журналистикамен байланыстыру. Соның айғағы ретінде, тарихи мерейтойлар кезінде бұрынғы шыққан мақалаларды жаңғыртып ұсыну дәстүрге айналды. Мәселен, газет сайтының арнайы жобасы аясында кеңестік дәуірдегі «Социалистік Қазақстан» атауымен жарық көрген архивтік материалдар, әйгілі тұлғалар туралы 100 жыл бұрын жазылған мақалалар қайта жарияланды  [</w:t>
      </w:r>
      <w:r w:rsidR="008F7548" w:rsidRPr="008F7548">
        <w:rPr>
          <w:rFonts w:eastAsiaTheme="minorEastAsia"/>
          <w:noProof/>
          <w:sz w:val="28"/>
          <w:szCs w:val="28"/>
          <w:lang w:val="kk-KZ"/>
          <w14:ligatures w14:val="standardContextual"/>
        </w:rPr>
        <w:t>109</w:t>
      </w:r>
      <w:r w:rsidR="008F3637" w:rsidRPr="008F3637">
        <w:rPr>
          <w:rFonts w:eastAsiaTheme="minorEastAsia"/>
          <w:noProof/>
          <w:sz w:val="28"/>
          <w:szCs w:val="28"/>
          <w:lang w:val="kk-KZ"/>
          <w14:ligatures w14:val="standardContextual"/>
        </w:rPr>
        <w:t>]. 1925 жылы шыққан Наурыз туралы мақаланы немесе 1948 жылғы Қажымұқан Мұңайтпасов туралы мақаланы қазіргі оқырман назарына ұсынуы – газеттің тарих пен</w:t>
      </w:r>
      <w:r>
        <w:rPr>
          <w:rFonts w:eastAsiaTheme="minorEastAsia"/>
          <w:noProof/>
          <w:sz w:val="28"/>
          <w:szCs w:val="28"/>
          <w:lang w:val="kk-KZ"/>
          <w14:ligatures w14:val="standardContextual"/>
        </w:rPr>
        <w:t xml:space="preserve"> бүгінді ұштастыруының көрінісі</w:t>
      </w:r>
      <w:r w:rsidR="008F3637" w:rsidRPr="008F3637">
        <w:rPr>
          <w:rFonts w:eastAsiaTheme="minorEastAsia"/>
          <w:noProof/>
          <w:sz w:val="28"/>
          <w:szCs w:val="28"/>
          <w:lang w:val="kk-KZ"/>
          <w14:ligatures w14:val="standardContextual"/>
        </w:rPr>
        <w:t>. Бұл дәстүрлі контент оқырманға тағылым берсе, жаңа ұрпақ журналистерге өткеннің тәжірибесінен үйренуге мүмкіндік береді.</w:t>
      </w:r>
    </w:p>
    <w:p w14:paraId="4AA94F8F" w14:textId="77777777" w:rsidR="00062085" w:rsidRPr="00B90A7A" w:rsidRDefault="008F3637" w:rsidP="00062085">
      <w:pPr>
        <w:ind w:firstLine="708"/>
        <w:jc w:val="both"/>
        <w:rPr>
          <w:sz w:val="28"/>
          <w:szCs w:val="28"/>
          <w:lang w:val="kk-KZ"/>
        </w:rPr>
      </w:pPr>
      <w:r w:rsidRPr="008F3637">
        <w:rPr>
          <w:rFonts w:eastAsiaTheme="minorEastAsia"/>
          <w:noProof/>
          <w:sz w:val="28"/>
          <w:szCs w:val="28"/>
          <w:lang w:val="kk-KZ"/>
          <w14:ligatures w14:val="standardContextual"/>
        </w:rPr>
        <w:t xml:space="preserve">Жаңашылдықтың тағы бір қыры – формадағы өзгерістер. Қазіргі оқырманның сұранысына сай, газеттің дизайндық безендірілуі, иллюстрациялары, инфографикалық элементтері жақсарып, тартымды бола түсті. </w:t>
      </w:r>
    </w:p>
    <w:p w14:paraId="675E9BD9" w14:textId="67CD4301" w:rsidR="00062085" w:rsidRPr="00B90A7A" w:rsidRDefault="00A513FC" w:rsidP="00364D17">
      <w:pPr>
        <w:ind w:firstLine="708"/>
        <w:jc w:val="both"/>
        <w:rPr>
          <w:sz w:val="28"/>
          <w:szCs w:val="28"/>
          <w:lang w:val="kk-KZ"/>
        </w:rPr>
      </w:pPr>
      <w:r>
        <w:rPr>
          <w:rFonts w:eastAsiaTheme="minorEastAsia"/>
          <w:noProof/>
          <w:sz w:val="28"/>
          <w:szCs w:val="28"/>
          <w:lang w:val="kk-KZ"/>
          <w14:ligatures w14:val="standardContextual"/>
        </w:rPr>
        <w:t>Д.</w:t>
      </w:r>
      <w:r w:rsidR="008F3637" w:rsidRPr="008F3637">
        <w:rPr>
          <w:rFonts w:eastAsiaTheme="minorEastAsia"/>
          <w:noProof/>
          <w:sz w:val="28"/>
          <w:szCs w:val="28"/>
          <w:lang w:val="kk-KZ"/>
          <w14:ligatures w14:val="standardContextual"/>
        </w:rPr>
        <w:t>Қамзабекұлы ақпарат құралдарының үш негізгі функциясын атап көрсеткен еді: біріншісі – ақпаратты жеткізу, екіншісі – оқиғаға түсінік беру, үшіншісі – қоғамның реакциясын білу. Цифрлық платформалар осы үшінші функция</w:t>
      </w:r>
      <w:r w:rsidR="00A1287F">
        <w:rPr>
          <w:rFonts w:eastAsiaTheme="minorEastAsia"/>
          <w:noProof/>
          <w:sz w:val="28"/>
          <w:szCs w:val="28"/>
          <w:lang w:val="kk-KZ"/>
          <w14:ligatures w14:val="standardContextual"/>
        </w:rPr>
        <w:t xml:space="preserve"> – халықтың көзқарасын байқау </w:t>
      </w:r>
      <w:r w:rsidR="008F3637" w:rsidRPr="008F3637">
        <w:rPr>
          <w:rFonts w:eastAsiaTheme="minorEastAsia"/>
          <w:noProof/>
          <w:sz w:val="28"/>
          <w:szCs w:val="28"/>
          <w:lang w:val="kk-KZ"/>
          <w14:ligatures w14:val="standardContextual"/>
        </w:rPr>
        <w:t>тұрғысынан өте қолайлы құралға айналды. Оқырмандардың пікірлері мен әлеуметтік желідегі талқылаулары арқылы билік қоғамдық көңіл-күйді сезіне алады. Бұл жағынан «Егемен Қазақстан» өз алаңдарын ашық ұстап, конструктивті пікірталас мәдениетін қалыптастыруға үлес қосып отыр.</w:t>
      </w:r>
    </w:p>
    <w:p w14:paraId="23276252" w14:textId="3C2783AF" w:rsidR="00062085" w:rsidRPr="00062085" w:rsidRDefault="008F3637" w:rsidP="00062085">
      <w:pPr>
        <w:ind w:firstLine="708"/>
        <w:jc w:val="both"/>
        <w:rPr>
          <w:rFonts w:eastAsiaTheme="minorEastAsia"/>
          <w:noProof/>
          <w:sz w:val="28"/>
          <w:szCs w:val="28"/>
          <w:lang w:val="kk-KZ"/>
          <w14:ligatures w14:val="standardContextual"/>
        </w:rPr>
      </w:pPr>
      <w:r w:rsidRPr="008F3637">
        <w:rPr>
          <w:rFonts w:eastAsiaTheme="minorEastAsia"/>
          <w:noProof/>
          <w:sz w:val="28"/>
          <w:szCs w:val="28"/>
          <w:lang w:val="kk-KZ"/>
          <w14:ligatures w14:val="standardContextual"/>
        </w:rPr>
        <w:t>Маркетингтік стратегияда брендтің беделін көтеруге көп көңіл бөлінеді. Ел газеті статусына сай «Егемен Қазақстан» түрлі қоғамдық шараларда көрініп, өз имиджін ілгерілетеді. Мысалы, газеттің 100 жылдығына орай Ұлттық музейде арнайы көрме ашылып, басылым тарихынан сыр шертетін экспозиция халыққа ұсынылды [</w:t>
      </w:r>
      <w:r w:rsidR="008F7548" w:rsidRPr="008F7548">
        <w:rPr>
          <w:rFonts w:eastAsiaTheme="minorEastAsia"/>
          <w:noProof/>
          <w:sz w:val="28"/>
          <w:szCs w:val="28"/>
          <w:lang w:val="kk-KZ"/>
          <w14:ligatures w14:val="standardContextual"/>
        </w:rPr>
        <w:t>110</w:t>
      </w:r>
      <w:r w:rsidRPr="008F3637">
        <w:rPr>
          <w:rFonts w:eastAsiaTheme="minorEastAsia"/>
          <w:noProof/>
          <w:sz w:val="28"/>
          <w:szCs w:val="28"/>
          <w:lang w:val="kk-KZ"/>
          <w14:ligatures w14:val="standardContextual"/>
        </w:rPr>
        <w:t>].</w:t>
      </w:r>
      <w:r w:rsidR="00A513FC">
        <w:rPr>
          <w:rFonts w:eastAsiaTheme="minorEastAsia"/>
          <w:noProof/>
          <w:sz w:val="28"/>
          <w:szCs w:val="28"/>
          <w:lang w:val="kk-KZ"/>
          <w14:ligatures w14:val="standardContextual"/>
        </w:rPr>
        <w:t xml:space="preserve"> Газеттің 105 жылдық мерейтойы да кең көлемде аталып өтіп, зиялы қауым өкілдерінің, көрнекті ғалымдардың, ардагер журналистердің, оқырманның басын қосты.</w:t>
      </w:r>
    </w:p>
    <w:p w14:paraId="5A28E60B" w14:textId="52F3A0AC" w:rsidR="008F3637" w:rsidRPr="008F3637" w:rsidRDefault="008F3637" w:rsidP="00062085">
      <w:pPr>
        <w:ind w:firstLine="708"/>
        <w:jc w:val="both"/>
        <w:rPr>
          <w:rFonts w:eastAsiaTheme="minorEastAsia"/>
          <w:noProof/>
          <w:sz w:val="28"/>
          <w:szCs w:val="28"/>
          <w:lang w:val="kk-KZ"/>
          <w14:ligatures w14:val="standardContextual"/>
        </w:rPr>
      </w:pPr>
      <w:r w:rsidRPr="008F3637">
        <w:rPr>
          <w:rFonts w:eastAsiaTheme="minorEastAsia"/>
          <w:noProof/>
          <w:sz w:val="28"/>
          <w:szCs w:val="28"/>
          <w:lang w:val="kk-KZ"/>
          <w14:ligatures w14:val="standardContextual"/>
        </w:rPr>
        <w:t>Қорыта айтқанда, 2022 жылдан бергі басқару кезеңі «Егемен Қазақстан» газетінің дамуында жаңа белестерді бағындырған, дәстүрі мен жаңашылдығы қатар өрілген жемісті шақ болды. Басылым мазмұны байып, ақпар</w:t>
      </w:r>
      <w:r w:rsidR="00364D17">
        <w:rPr>
          <w:rFonts w:eastAsiaTheme="minorEastAsia"/>
          <w:noProof/>
          <w:sz w:val="28"/>
          <w:szCs w:val="28"/>
          <w:lang w:val="kk-KZ"/>
          <w14:ligatures w14:val="standardContextual"/>
        </w:rPr>
        <w:t>аттық қамту аясы кеңейді. Д.</w:t>
      </w:r>
      <w:r w:rsidRPr="008F3637">
        <w:rPr>
          <w:rFonts w:eastAsiaTheme="minorEastAsia"/>
          <w:noProof/>
          <w:sz w:val="28"/>
          <w:szCs w:val="28"/>
          <w:lang w:val="kk-KZ"/>
          <w14:ligatures w14:val="standardContextual"/>
        </w:rPr>
        <w:t xml:space="preserve">Қамзабекұлы айтқандай, ақпарат тасқыны дәуірінде «алтын көпір» қызметін адал атқарып, шынайы да жедел ақпарат ұсыну – газеттің басты мақсаты. </w:t>
      </w:r>
    </w:p>
    <w:p w14:paraId="012EB76A" w14:textId="2A4AF1FD" w:rsidR="00391734" w:rsidRPr="004452B7" w:rsidRDefault="00E87467" w:rsidP="004452B7">
      <w:pPr>
        <w:ind w:firstLine="708"/>
        <w:jc w:val="both"/>
        <w:rPr>
          <w:sz w:val="28"/>
          <w:szCs w:val="28"/>
          <w:lang w:val="kk-KZ"/>
        </w:rPr>
      </w:pPr>
      <w:r w:rsidRPr="00364D17">
        <w:rPr>
          <w:b/>
          <w:bCs/>
          <w:sz w:val="28"/>
          <w:szCs w:val="28"/>
        </w:rPr>
        <w:t xml:space="preserve">«Түркістан» </w:t>
      </w:r>
      <w:r w:rsidRPr="00364D17">
        <w:rPr>
          <w:b/>
          <w:sz w:val="28"/>
          <w:szCs w:val="28"/>
        </w:rPr>
        <w:t>халықаралық газеті</w:t>
      </w:r>
      <w:r w:rsidR="00364D17">
        <w:rPr>
          <w:b/>
          <w:sz w:val="28"/>
          <w:szCs w:val="28"/>
          <w:lang w:val="kk-KZ"/>
        </w:rPr>
        <w:t xml:space="preserve">. </w:t>
      </w:r>
      <w:r w:rsidR="00364D17" w:rsidRPr="00364D17">
        <w:rPr>
          <w:sz w:val="28"/>
          <w:szCs w:val="28"/>
          <w:lang w:val="kk-KZ"/>
        </w:rPr>
        <w:t>Аптасына бір шығатын басылым</w:t>
      </w:r>
      <w:r w:rsidRPr="004452B7">
        <w:rPr>
          <w:sz w:val="28"/>
          <w:szCs w:val="28"/>
        </w:rPr>
        <w:t xml:space="preserve"> басқару жүйесінде бірқатар ерекше тәжірибелерімен </w:t>
      </w:r>
      <w:r w:rsidR="00A1287F">
        <w:rPr>
          <w:sz w:val="28"/>
          <w:szCs w:val="28"/>
          <w:lang w:val="kk-KZ"/>
        </w:rPr>
        <w:t>ерекшеленеді</w:t>
      </w:r>
      <w:r w:rsidRPr="004452B7">
        <w:rPr>
          <w:sz w:val="28"/>
          <w:szCs w:val="28"/>
        </w:rPr>
        <w:t xml:space="preserve">. Басылымның алғашқы кезеңіндегі менеджмент үлгісі қаржылық, әкімшілік мәселелерді реттеуде икемді әрі бастамашыл сипатта болды. </w:t>
      </w:r>
      <w:r w:rsidR="00391734" w:rsidRPr="004452B7">
        <w:rPr>
          <w:sz w:val="28"/>
          <w:szCs w:val="28"/>
          <w:lang w:val="kk-KZ"/>
        </w:rPr>
        <w:t xml:space="preserve">Газеттің негізін қалаған </w:t>
      </w:r>
      <w:r w:rsidR="00364D17">
        <w:rPr>
          <w:sz w:val="28"/>
          <w:szCs w:val="28"/>
          <w:lang w:val="kk-KZ"/>
        </w:rPr>
        <w:t xml:space="preserve">жазушы </w:t>
      </w:r>
      <w:r w:rsidR="00036F10" w:rsidRPr="004452B7">
        <w:rPr>
          <w:sz w:val="28"/>
          <w:szCs w:val="28"/>
        </w:rPr>
        <w:t>Қалтай Мұхамеджан</w:t>
      </w:r>
      <w:r w:rsidR="00364D17">
        <w:rPr>
          <w:sz w:val="28"/>
          <w:szCs w:val="28"/>
          <w:lang w:val="kk-KZ"/>
        </w:rPr>
        <w:t>овт</w:t>
      </w:r>
      <w:r w:rsidR="00036F10" w:rsidRPr="004452B7">
        <w:rPr>
          <w:sz w:val="28"/>
          <w:szCs w:val="28"/>
        </w:rPr>
        <w:t>ың бас редактор ретіндегі басқарушылық ұстанымдары мен шешімдеріндегі бірнеше маңызды ерекшеліктерді атап көрсетуге болады. Менеджмент теориясында кез келген ұйымның жетістікке жетуінде басшы тұлғаның рөлі мен лидерлік стилі аса маңызды фактор болып саналад</w:t>
      </w:r>
      <w:r w:rsidR="00364D17">
        <w:rPr>
          <w:sz w:val="28"/>
          <w:szCs w:val="28"/>
        </w:rPr>
        <w:t xml:space="preserve">ы. Бұл тұрғыдан алғанда, </w:t>
      </w:r>
      <w:r w:rsidR="00AE77D8" w:rsidRPr="004452B7">
        <w:rPr>
          <w:sz w:val="28"/>
          <w:szCs w:val="28"/>
        </w:rPr>
        <w:t>Қалтай Мұхамеджан</w:t>
      </w:r>
      <w:r w:rsidR="00AE77D8">
        <w:rPr>
          <w:sz w:val="28"/>
          <w:szCs w:val="28"/>
          <w:lang w:val="kk-KZ"/>
        </w:rPr>
        <w:t>овт</w:t>
      </w:r>
      <w:r w:rsidR="00AE77D8" w:rsidRPr="004452B7">
        <w:rPr>
          <w:sz w:val="28"/>
          <w:szCs w:val="28"/>
        </w:rPr>
        <w:t>ың</w:t>
      </w:r>
      <w:r w:rsidR="00036F10" w:rsidRPr="004452B7">
        <w:rPr>
          <w:sz w:val="28"/>
          <w:szCs w:val="28"/>
        </w:rPr>
        <w:t xml:space="preserve"> редакцияны басқару тәсілі классикалық </w:t>
      </w:r>
      <w:r w:rsidR="00DE6E13">
        <w:rPr>
          <w:sz w:val="28"/>
          <w:szCs w:val="28"/>
          <w:lang w:val="kk-KZ"/>
        </w:rPr>
        <w:t>менеджмент</w:t>
      </w:r>
      <w:r w:rsidR="00036F10" w:rsidRPr="004452B7">
        <w:rPr>
          <w:sz w:val="28"/>
          <w:szCs w:val="28"/>
        </w:rPr>
        <w:t xml:space="preserve"> теориясындағы лидерлік пен ұйымдастырушылық мәдениеттің озық үлгілеріне толық сәйкес келеді.</w:t>
      </w:r>
    </w:p>
    <w:p w14:paraId="55056402" w14:textId="5EB22BB3" w:rsidR="008D4383" w:rsidRPr="004452B7" w:rsidRDefault="00036F10"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Менеджмент саласының әйгілі теоретигі Питер Друкер: «Ұйымның тиімділігі басшының тұлғасына, оның құндылықтарға деген адалдығына және ұжымға жасаған ықпалына тікелей тәуелді» де</w:t>
      </w:r>
      <w:r w:rsidR="00497810" w:rsidRPr="004452B7">
        <w:rPr>
          <w:rFonts w:ascii="Times New Roman" w:eastAsia="Times New Roman" w:hAnsi="Times New Roman"/>
          <w:sz w:val="28"/>
          <w:szCs w:val="28"/>
          <w:lang w:val="kk-KZ"/>
        </w:rPr>
        <w:t xml:space="preserve">йді </w:t>
      </w:r>
      <w:r w:rsidR="008F7548" w:rsidRPr="008F7548">
        <w:rPr>
          <w:rFonts w:ascii="Times New Roman" w:eastAsia="Times New Roman" w:hAnsi="Times New Roman"/>
          <w:sz w:val="28"/>
          <w:szCs w:val="28"/>
          <w:lang w:val="kk-KZ"/>
        </w:rPr>
        <w:t>[111]</w:t>
      </w:r>
      <w:r w:rsidR="00AE77D8">
        <w:rPr>
          <w:rFonts w:ascii="Times New Roman" w:eastAsia="Times New Roman" w:hAnsi="Times New Roman"/>
          <w:sz w:val="28"/>
          <w:szCs w:val="28"/>
        </w:rPr>
        <w:t>. Осы тұрғыдан алғанда, Қ.</w:t>
      </w:r>
      <w:r w:rsidR="00AE77D8" w:rsidRPr="004452B7">
        <w:rPr>
          <w:sz w:val="28"/>
          <w:szCs w:val="28"/>
        </w:rPr>
        <w:t>Мұхамеджан</w:t>
      </w:r>
      <w:r w:rsidR="00AE77D8">
        <w:rPr>
          <w:sz w:val="28"/>
          <w:szCs w:val="28"/>
          <w:lang w:val="kk-KZ"/>
        </w:rPr>
        <w:t>овт</w:t>
      </w:r>
      <w:r w:rsidR="00AE77D8" w:rsidRPr="004452B7">
        <w:rPr>
          <w:sz w:val="28"/>
          <w:szCs w:val="28"/>
        </w:rPr>
        <w:t>ың</w:t>
      </w:r>
      <w:r w:rsidRPr="004452B7">
        <w:rPr>
          <w:rFonts w:ascii="Times New Roman" w:eastAsia="Times New Roman" w:hAnsi="Times New Roman"/>
          <w:sz w:val="28"/>
          <w:szCs w:val="28"/>
        </w:rPr>
        <w:t xml:space="preserve"> газетке енгізген жаңалықтары редакция жұмысын жан-жақты жетілдіру мен қызметкерлердің шығармашылық еркіндігін арттыруға бағытталған басқару стратегиясын айқын көрсетеді. </w:t>
      </w:r>
    </w:p>
    <w:p w14:paraId="1146E7D0" w14:textId="5FC5E73F" w:rsidR="00391734" w:rsidRPr="004452B7" w:rsidRDefault="00AE77D8" w:rsidP="004452B7">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М</w:t>
      </w:r>
      <w:r w:rsidR="00036F10" w:rsidRPr="004452B7">
        <w:rPr>
          <w:rFonts w:ascii="Times New Roman" w:eastAsia="Times New Roman" w:hAnsi="Times New Roman"/>
          <w:sz w:val="28"/>
          <w:szCs w:val="28"/>
        </w:rPr>
        <w:t xml:space="preserve">енеджмент зерттеушісі Генри Минцберг бұл туралы былай дейді: «Менеджердің ең маңызды қасиеті – дағдарыс кезеңінде шешім қабылдауда батылдық танытып, ұйымның стратегиялық бағытын айқын белгілеу» </w:t>
      </w:r>
      <w:r w:rsidR="00E44191">
        <w:rPr>
          <w:rFonts w:ascii="Times New Roman" w:eastAsia="Times New Roman" w:hAnsi="Times New Roman"/>
          <w:sz w:val="28"/>
          <w:szCs w:val="28"/>
        </w:rPr>
        <w:t>[112]</w:t>
      </w:r>
      <w:r w:rsidR="00036F10" w:rsidRPr="004452B7">
        <w:rPr>
          <w:rFonts w:ascii="Times New Roman" w:eastAsia="Times New Roman" w:hAnsi="Times New Roman"/>
          <w:sz w:val="28"/>
          <w:szCs w:val="28"/>
        </w:rPr>
        <w:t>. Қалтай Мұхамеджан</w:t>
      </w:r>
      <w:r>
        <w:rPr>
          <w:rFonts w:ascii="Times New Roman" w:eastAsia="Times New Roman" w:hAnsi="Times New Roman"/>
          <w:sz w:val="28"/>
          <w:szCs w:val="28"/>
          <w:lang w:val="kk-KZ"/>
        </w:rPr>
        <w:t>ов</w:t>
      </w:r>
      <w:r w:rsidR="00036F10" w:rsidRPr="004452B7">
        <w:rPr>
          <w:rFonts w:ascii="Times New Roman" w:eastAsia="Times New Roman" w:hAnsi="Times New Roman"/>
          <w:sz w:val="28"/>
          <w:szCs w:val="28"/>
        </w:rPr>
        <w:t xml:space="preserve"> «Заман Қазақстан» газетінің менеджменттік кемшіліктерін уақытында аңғарып, жаңа газет – «Түркістанды» ашып, оның тұжырымдамасы мен миссиясын нақты белгілеп бер</w:t>
      </w:r>
      <w:r>
        <w:rPr>
          <w:rFonts w:ascii="Times New Roman" w:eastAsia="Times New Roman" w:hAnsi="Times New Roman"/>
          <w:sz w:val="28"/>
          <w:szCs w:val="28"/>
          <w:lang w:val="kk-KZ"/>
        </w:rPr>
        <w:t>ді</w:t>
      </w:r>
      <w:r w:rsidR="00036F10" w:rsidRPr="004452B7">
        <w:rPr>
          <w:rFonts w:ascii="Times New Roman" w:eastAsia="Times New Roman" w:hAnsi="Times New Roman"/>
          <w:sz w:val="28"/>
          <w:szCs w:val="28"/>
        </w:rPr>
        <w:t>. Басылымның «Түркістан» деп аталуының өзі стратегиялық тұрғыдан өте тиімді болғанын көреміз, себебі бұл атау басылымның географиялық ауқымын, тақырыптық мазмұнын және түркі әлемімен байланысын нақты көрсетеді.</w:t>
      </w:r>
      <w:r w:rsidR="00AE6FC5" w:rsidRPr="004452B7">
        <w:rPr>
          <w:rFonts w:ascii="Times New Roman" w:eastAsia="Times New Roman" w:hAnsi="Times New Roman"/>
          <w:sz w:val="28"/>
          <w:szCs w:val="28"/>
          <w:lang w:val="kk-KZ"/>
        </w:rPr>
        <w:t xml:space="preserve"> </w:t>
      </w:r>
      <w:r w:rsidR="00AE6FC5" w:rsidRPr="004452B7">
        <w:rPr>
          <w:rFonts w:ascii="Times New Roman" w:eastAsia="Times New Roman" w:hAnsi="Times New Roman"/>
          <w:sz w:val="28"/>
          <w:szCs w:val="28"/>
        </w:rPr>
        <w:t>«Газетте Орталық Азия елдерінің қоғамдық-саяси өмірі, түркі халықтарының мәдениеті, тарихы және әдебиеті жайлы мақалалар жарияланып, Шерхан Мұртаза, Әбдіжәміл Нұрпейісов, Әбіш Кекілбаев, Асқар Сүлейменов секілді танымал тұлғалармен сұхбаттар беріліп отырды»</w:t>
      </w:r>
      <w:r w:rsidR="00090B28" w:rsidRPr="004452B7">
        <w:rPr>
          <w:rFonts w:ascii="Times New Roman" w:eastAsia="Times New Roman" w:hAnsi="Times New Roman"/>
          <w:sz w:val="28"/>
          <w:szCs w:val="28"/>
          <w:lang w:val="kk-KZ"/>
        </w:rPr>
        <w:t xml:space="preserve"> [</w:t>
      </w:r>
      <w:r w:rsidR="00E44191" w:rsidRPr="00E44191">
        <w:rPr>
          <w:rFonts w:ascii="Times New Roman" w:eastAsia="Times New Roman" w:hAnsi="Times New Roman"/>
          <w:sz w:val="28"/>
          <w:szCs w:val="28"/>
          <w:lang w:val="kk-KZ"/>
        </w:rPr>
        <w:t>113</w:t>
      </w:r>
      <w:r w:rsidR="00090B28" w:rsidRPr="004452B7">
        <w:rPr>
          <w:rFonts w:ascii="Times New Roman" w:eastAsia="Times New Roman" w:hAnsi="Times New Roman"/>
          <w:sz w:val="28"/>
          <w:szCs w:val="28"/>
          <w:lang w:val="kk-KZ"/>
        </w:rPr>
        <w:t>]</w:t>
      </w:r>
      <w:r w:rsidR="00AE6FC5" w:rsidRPr="004452B7">
        <w:rPr>
          <w:rFonts w:ascii="Times New Roman" w:eastAsia="Times New Roman" w:hAnsi="Times New Roman"/>
          <w:sz w:val="28"/>
          <w:szCs w:val="28"/>
        </w:rPr>
        <w:t>.</w:t>
      </w:r>
    </w:p>
    <w:p w14:paraId="0D23E5CB" w14:textId="66270A83" w:rsidR="008220EB" w:rsidRPr="004452B7" w:rsidRDefault="00036F10"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Газет менеджментіндегі тағы бір маңызды стратегия – редакция ұжымында шығармашылық еркіндік пен сенім атмосферасын қалыптастыру. Менеджмент маманы Джон Максвелл өзінің зерттеулерінде: «Табысты ұжым құру үшін басшы мен қызметкерлер арасында ашық әрі сенімге негізделген қатынас болуы шарт», – дейді </w:t>
      </w:r>
      <w:r w:rsidR="00E44191">
        <w:rPr>
          <w:rFonts w:ascii="Times New Roman" w:eastAsia="Times New Roman" w:hAnsi="Times New Roman"/>
          <w:sz w:val="28"/>
          <w:szCs w:val="28"/>
        </w:rPr>
        <w:t>[114]</w:t>
      </w:r>
      <w:r w:rsidR="00AE77D8">
        <w:rPr>
          <w:rFonts w:ascii="Times New Roman" w:eastAsia="Times New Roman" w:hAnsi="Times New Roman"/>
          <w:sz w:val="28"/>
          <w:szCs w:val="28"/>
        </w:rPr>
        <w:t>. Қ.</w:t>
      </w:r>
      <w:r w:rsidRPr="004452B7">
        <w:rPr>
          <w:rFonts w:ascii="Times New Roman" w:eastAsia="Times New Roman" w:hAnsi="Times New Roman"/>
          <w:sz w:val="28"/>
          <w:szCs w:val="28"/>
        </w:rPr>
        <w:t>Мұхамеджан</w:t>
      </w:r>
      <w:r w:rsidR="00AE77D8">
        <w:rPr>
          <w:rFonts w:ascii="Times New Roman" w:eastAsia="Times New Roman" w:hAnsi="Times New Roman"/>
          <w:sz w:val="28"/>
          <w:szCs w:val="28"/>
          <w:lang w:val="kk-KZ"/>
        </w:rPr>
        <w:t>овтың</w:t>
      </w:r>
      <w:r w:rsidRPr="004452B7">
        <w:rPr>
          <w:rFonts w:ascii="Times New Roman" w:eastAsia="Times New Roman" w:hAnsi="Times New Roman"/>
          <w:sz w:val="28"/>
          <w:szCs w:val="28"/>
        </w:rPr>
        <w:t xml:space="preserve"> «Арыстандарым, сендерге сенбесем, газет шығарып нем бар» деп ұжымға деген сенім білдіруі – осы ғылыми тұжырымның айқын дәлелі.</w:t>
      </w:r>
    </w:p>
    <w:p w14:paraId="7E6E8DD5" w14:textId="4309FDE6" w:rsidR="00391734" w:rsidRPr="004452B7" w:rsidRDefault="00AE77D8" w:rsidP="004452B7">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Бас редактордың</w:t>
      </w:r>
      <w:r w:rsidR="00036F10" w:rsidRPr="004452B7">
        <w:rPr>
          <w:rFonts w:ascii="Times New Roman" w:eastAsia="Times New Roman" w:hAnsi="Times New Roman"/>
          <w:sz w:val="28"/>
          <w:szCs w:val="28"/>
        </w:rPr>
        <w:t xml:space="preserve"> «Түркістан» газетінің мазмұнын тек ақпаратпен ғана емес, терең сараптамалық мақалалармен, ұлт мүддесіне қызмет ететін публицистикалық материалдармен байытып отыруы стратегиялық менеджмент тұрғысынан да маңызды қадам бол</w:t>
      </w:r>
      <w:r>
        <w:rPr>
          <w:rFonts w:ascii="Times New Roman" w:eastAsia="Times New Roman" w:hAnsi="Times New Roman"/>
          <w:sz w:val="28"/>
          <w:szCs w:val="28"/>
          <w:lang w:val="kk-KZ"/>
        </w:rPr>
        <w:t>ды</w:t>
      </w:r>
      <w:r w:rsidR="00036F10" w:rsidRPr="004452B7">
        <w:rPr>
          <w:rFonts w:ascii="Times New Roman" w:eastAsia="Times New Roman" w:hAnsi="Times New Roman"/>
          <w:sz w:val="28"/>
          <w:szCs w:val="28"/>
        </w:rPr>
        <w:t xml:space="preserve">. Менеджмент ғалымдары бұл тәсілді «мақсатты аудиторияның қажеттілігіне бағытталған контент стратегия» деп </w:t>
      </w:r>
      <w:r w:rsidR="00E55645" w:rsidRPr="004452B7">
        <w:rPr>
          <w:rFonts w:ascii="Times New Roman" w:eastAsia="Times New Roman" w:hAnsi="Times New Roman"/>
          <w:sz w:val="28"/>
          <w:szCs w:val="28"/>
          <w:lang w:val="kk-KZ"/>
        </w:rPr>
        <w:t>тұжырымдайды</w:t>
      </w:r>
      <w:r w:rsidR="00036F10" w:rsidRPr="004452B7">
        <w:rPr>
          <w:rFonts w:ascii="Times New Roman" w:eastAsia="Times New Roman" w:hAnsi="Times New Roman"/>
          <w:sz w:val="28"/>
          <w:szCs w:val="28"/>
        </w:rPr>
        <w:t>. Себебі, газетте дін, ұлттық мүдде, рухани-мәдени құндылықтар тақырыбындағы өткір мәселелердің тұрақты көтерілуі, сондай-ақ белгілі жазушы, ақын, ғалымдардың тартылуы басылымның мазмұндық саясатының жоғары сапасын қамтамасыз етті.</w:t>
      </w:r>
      <w:r w:rsidR="00932128" w:rsidRPr="004452B7">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Белгілі публицист </w:t>
      </w:r>
      <w:r w:rsidR="008220EB" w:rsidRPr="004452B7">
        <w:rPr>
          <w:rFonts w:ascii="Times New Roman" w:eastAsia="Times New Roman" w:hAnsi="Times New Roman"/>
          <w:sz w:val="28"/>
          <w:szCs w:val="28"/>
          <w:lang w:val="kk-KZ"/>
        </w:rPr>
        <w:t>Көлбай Адырбекұлының ж</w:t>
      </w:r>
      <w:r w:rsidR="00932128" w:rsidRPr="004452B7">
        <w:rPr>
          <w:rFonts w:ascii="Times New Roman" w:eastAsia="Times New Roman" w:hAnsi="Times New Roman"/>
          <w:sz w:val="28"/>
          <w:szCs w:val="28"/>
          <w:lang w:val="kk-KZ"/>
        </w:rPr>
        <w:t xml:space="preserve">азуынша, </w:t>
      </w:r>
      <w:r w:rsidR="00932128" w:rsidRPr="004452B7">
        <w:rPr>
          <w:rFonts w:ascii="Times New Roman" w:eastAsia="Times New Roman" w:hAnsi="Times New Roman"/>
          <w:sz w:val="28"/>
          <w:szCs w:val="28"/>
        </w:rPr>
        <w:t>«Қалтай Мұхамеджан</w:t>
      </w:r>
      <w:r>
        <w:rPr>
          <w:rFonts w:ascii="Times New Roman" w:eastAsia="Times New Roman" w:hAnsi="Times New Roman"/>
          <w:sz w:val="28"/>
          <w:szCs w:val="28"/>
          <w:lang w:val="kk-KZ"/>
        </w:rPr>
        <w:t>овтың</w:t>
      </w:r>
      <w:r w:rsidR="00932128" w:rsidRPr="004452B7">
        <w:rPr>
          <w:rFonts w:ascii="Times New Roman" w:eastAsia="Times New Roman" w:hAnsi="Times New Roman"/>
          <w:sz w:val="28"/>
          <w:szCs w:val="28"/>
        </w:rPr>
        <w:t xml:space="preserve"> мақалалары ерекше өткірлігімен танылды. Академик Ісмет Кеңесбаевтың мемлекеттік тіл мәселесіндегі ұстанымына қарсы </w:t>
      </w:r>
      <w:r w:rsidR="008220EB" w:rsidRPr="004452B7">
        <w:rPr>
          <w:rFonts w:ascii="Times New Roman" w:eastAsia="Times New Roman" w:hAnsi="Times New Roman"/>
          <w:sz w:val="28"/>
          <w:szCs w:val="28"/>
          <w:lang w:val="kk-KZ"/>
        </w:rPr>
        <w:t>«</w:t>
      </w:r>
      <w:r w:rsidR="00932128" w:rsidRPr="004452B7">
        <w:rPr>
          <w:rFonts w:ascii="Times New Roman" w:eastAsia="Times New Roman" w:hAnsi="Times New Roman"/>
          <w:sz w:val="28"/>
          <w:szCs w:val="28"/>
        </w:rPr>
        <w:t>Ақиқатқа жүгінейік, аға</w:t>
      </w:r>
      <w:r w:rsidR="008220EB" w:rsidRPr="004452B7">
        <w:rPr>
          <w:rFonts w:ascii="Times New Roman" w:eastAsia="Times New Roman" w:hAnsi="Times New Roman"/>
          <w:sz w:val="28"/>
          <w:szCs w:val="28"/>
          <w:lang w:val="kk-KZ"/>
        </w:rPr>
        <w:t xml:space="preserve">» </w:t>
      </w:r>
      <w:r w:rsidR="00932128" w:rsidRPr="004452B7">
        <w:rPr>
          <w:rFonts w:ascii="Times New Roman" w:eastAsia="Times New Roman" w:hAnsi="Times New Roman"/>
          <w:sz w:val="28"/>
          <w:szCs w:val="28"/>
        </w:rPr>
        <w:t>деген ашық хат жариялап, өз позициясын өткір сынмен жеткіз</w:t>
      </w:r>
      <w:r w:rsidR="008220EB" w:rsidRPr="004452B7">
        <w:rPr>
          <w:rFonts w:ascii="Times New Roman" w:eastAsia="Times New Roman" w:hAnsi="Times New Roman"/>
          <w:sz w:val="28"/>
          <w:szCs w:val="28"/>
          <w:lang w:val="kk-KZ"/>
        </w:rPr>
        <w:t>ген</w:t>
      </w:r>
      <w:r w:rsidR="00932128" w:rsidRPr="004452B7">
        <w:rPr>
          <w:rFonts w:ascii="Times New Roman" w:eastAsia="Times New Roman" w:hAnsi="Times New Roman"/>
          <w:sz w:val="28"/>
          <w:szCs w:val="28"/>
        </w:rPr>
        <w:t>».</w:t>
      </w:r>
    </w:p>
    <w:p w14:paraId="30020C34" w14:textId="5B53DE50" w:rsidR="008A581B" w:rsidRPr="004452B7" w:rsidRDefault="00036F10"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Жалпы, Қалтай Мұхамеджан</w:t>
      </w:r>
      <w:r w:rsidR="00AE77D8">
        <w:rPr>
          <w:rFonts w:ascii="Times New Roman" w:eastAsia="Times New Roman" w:hAnsi="Times New Roman"/>
          <w:sz w:val="28"/>
          <w:szCs w:val="28"/>
          <w:lang w:val="kk-KZ"/>
        </w:rPr>
        <w:t>ов</w:t>
      </w:r>
      <w:r w:rsidRPr="004452B7">
        <w:rPr>
          <w:rFonts w:ascii="Times New Roman" w:eastAsia="Times New Roman" w:hAnsi="Times New Roman"/>
          <w:sz w:val="28"/>
          <w:szCs w:val="28"/>
        </w:rPr>
        <w:t xml:space="preserve"> басқарған кездегі «Түркістан» газетінің менеджменттік ст</w:t>
      </w:r>
      <w:r w:rsidR="00A1287F">
        <w:rPr>
          <w:rFonts w:ascii="Times New Roman" w:eastAsia="Times New Roman" w:hAnsi="Times New Roman"/>
          <w:sz w:val="28"/>
          <w:szCs w:val="28"/>
        </w:rPr>
        <w:t>ратегиясы қазіргі заманғы медиа</w:t>
      </w:r>
      <w:r w:rsidRPr="004452B7">
        <w:rPr>
          <w:rFonts w:ascii="Times New Roman" w:eastAsia="Times New Roman" w:hAnsi="Times New Roman"/>
          <w:sz w:val="28"/>
          <w:szCs w:val="28"/>
        </w:rPr>
        <w:t>менеджмент теорияларының негізгі қағидаларымен толық үндесіп, нәтижесінде басылымның беделін көтеріп, экономикалық тұрақтылығын қамтамасыз еткен деп сенімді түрде айтуға болады.</w:t>
      </w:r>
    </w:p>
    <w:p w14:paraId="6E701AB7" w14:textId="077C0A73" w:rsidR="00C85563" w:rsidRPr="004452B7" w:rsidRDefault="008A581B"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«Редакцияның ғимаратына байланысты туындаған қаржы </w:t>
      </w:r>
      <w:r w:rsidR="00A52301">
        <w:rPr>
          <w:rFonts w:ascii="Times New Roman" w:eastAsia="Times New Roman" w:hAnsi="Times New Roman"/>
          <w:sz w:val="28"/>
          <w:szCs w:val="28"/>
        </w:rPr>
        <w:t>мәселесі кезінде, қала әкімі В.</w:t>
      </w:r>
      <w:r w:rsidRPr="004452B7">
        <w:rPr>
          <w:rFonts w:ascii="Times New Roman" w:eastAsia="Times New Roman" w:hAnsi="Times New Roman"/>
          <w:sz w:val="28"/>
          <w:szCs w:val="28"/>
        </w:rPr>
        <w:t>Храпуновтың араласуымен тексеріс басталып, үлкен айыппұл салынды. Алайда Қалтай Мұхамеджан</w:t>
      </w:r>
      <w:r w:rsidR="005863E0">
        <w:rPr>
          <w:rFonts w:ascii="Times New Roman" w:eastAsia="Times New Roman" w:hAnsi="Times New Roman"/>
          <w:sz w:val="28"/>
          <w:szCs w:val="28"/>
          <w:lang w:val="kk-KZ"/>
        </w:rPr>
        <w:t>овты</w:t>
      </w:r>
      <w:r w:rsidRPr="004452B7">
        <w:rPr>
          <w:rFonts w:ascii="Times New Roman" w:eastAsia="Times New Roman" w:hAnsi="Times New Roman"/>
          <w:sz w:val="28"/>
          <w:szCs w:val="28"/>
        </w:rPr>
        <w:t>ң Президентпен бірге шетелге сапарынан кейін бұл айыппұл мәселесі күн тәртібінен алынып тасталды»</w:t>
      </w:r>
      <w:r w:rsidRPr="004452B7">
        <w:rPr>
          <w:rFonts w:ascii="Times New Roman" w:eastAsia="Times New Roman" w:hAnsi="Times New Roman"/>
          <w:sz w:val="28"/>
          <w:szCs w:val="28"/>
          <w:lang w:val="kk-KZ"/>
        </w:rPr>
        <w:t xml:space="preserve"> </w:t>
      </w:r>
      <w:r w:rsidR="00810CB6" w:rsidRPr="00810CB6">
        <w:rPr>
          <w:rFonts w:ascii="Times New Roman" w:eastAsia="Times New Roman" w:hAnsi="Times New Roman"/>
          <w:sz w:val="28"/>
          <w:szCs w:val="28"/>
        </w:rPr>
        <w:t>[11</w:t>
      </w:r>
      <w:r w:rsidR="00810CB6">
        <w:rPr>
          <w:rFonts w:ascii="Times New Roman" w:eastAsia="Times New Roman" w:hAnsi="Times New Roman"/>
          <w:sz w:val="28"/>
          <w:szCs w:val="28"/>
        </w:rPr>
        <w:t>5</w:t>
      </w:r>
      <w:r w:rsidR="00810CB6" w:rsidRPr="00810CB6">
        <w:rPr>
          <w:rFonts w:ascii="Times New Roman" w:eastAsia="Times New Roman" w:hAnsi="Times New Roman"/>
          <w:sz w:val="28"/>
          <w:szCs w:val="28"/>
        </w:rPr>
        <w:t>]</w:t>
      </w:r>
      <w:r w:rsidR="00BF7EA0">
        <w:rPr>
          <w:rFonts w:ascii="Times New Roman" w:eastAsia="Times New Roman" w:hAnsi="Times New Roman"/>
          <w:sz w:val="28"/>
          <w:szCs w:val="28"/>
          <w:lang w:val="kk-KZ"/>
        </w:rPr>
        <w:t xml:space="preserve">. </w:t>
      </w:r>
      <w:r w:rsidR="00E87467" w:rsidRPr="004452B7">
        <w:rPr>
          <w:rFonts w:ascii="Times New Roman" w:eastAsia="Times New Roman" w:hAnsi="Times New Roman"/>
          <w:sz w:val="28"/>
          <w:szCs w:val="28"/>
        </w:rPr>
        <w:t>Газеттің алғашқы бас редакторы Қалтай Мұхамеджанов басылымның қаржылық тұрақтылығын қамтамасыз ету мақсатында ғимаратты жалға беріп, қосымша табыс көздерін тиімді пайдаланды. Мұндай қаржы менеджменті сол жылдардағы баспасөз үшін жаңашыл әдіс болып, редакцияның қаржылық тәуелсіздігін сақтауға мүмкіндік берді. Сондай-ақ, редакция қызметкерлерінің әлеуметтік мәселелерін шешу үшін ұжымдық басқарудың элементтері қолданылып, кадрлық менеджменттің тиімділігі артты.</w:t>
      </w:r>
    </w:p>
    <w:p w14:paraId="5FF242C9" w14:textId="08A619CC" w:rsidR="00424E2D" w:rsidRPr="00BF7EA0" w:rsidRDefault="00C85563" w:rsidP="00593D13">
      <w:pPr>
        <w:pStyle w:val="p1"/>
        <w:ind w:firstLine="708"/>
        <w:jc w:val="both"/>
        <w:rPr>
          <w:rFonts w:ascii="Times New Roman" w:eastAsia="Times New Roman" w:hAnsi="Times New Roman"/>
          <w:sz w:val="28"/>
          <w:szCs w:val="28"/>
          <w:lang w:val="kk-KZ"/>
        </w:rPr>
      </w:pPr>
      <w:r w:rsidRPr="00BF1EC8">
        <w:rPr>
          <w:rFonts w:ascii="Times New Roman" w:eastAsia="Times New Roman" w:hAnsi="Times New Roman"/>
          <w:sz w:val="28"/>
          <w:szCs w:val="28"/>
        </w:rPr>
        <w:t xml:space="preserve">Қалтай Мұхамеджанов өзі негізін қалаған </w:t>
      </w:r>
      <w:r w:rsidR="00A52301" w:rsidRPr="00BF1EC8">
        <w:rPr>
          <w:rFonts w:ascii="Times New Roman" w:eastAsia="Times New Roman" w:hAnsi="Times New Roman"/>
          <w:sz w:val="28"/>
          <w:szCs w:val="28"/>
          <w:lang w:val="kk-KZ"/>
        </w:rPr>
        <w:t xml:space="preserve">«Түркістан» </w:t>
      </w:r>
      <w:r w:rsidRPr="00BF1EC8">
        <w:rPr>
          <w:rFonts w:ascii="Times New Roman" w:eastAsia="Times New Roman" w:hAnsi="Times New Roman"/>
          <w:sz w:val="28"/>
          <w:szCs w:val="28"/>
        </w:rPr>
        <w:t>газетінің бес жылдық қызметінен соң, басылым тізгінін жастарға тапсырды. 1999 жылы бас редакторлыққа медиа</w:t>
      </w:r>
      <w:r w:rsidR="00A52301" w:rsidRPr="00BF1EC8">
        <w:rPr>
          <w:rFonts w:ascii="Times New Roman" w:eastAsia="Times New Roman" w:hAnsi="Times New Roman"/>
          <w:sz w:val="28"/>
          <w:szCs w:val="28"/>
          <w:lang w:val="kk-KZ"/>
        </w:rPr>
        <w:t xml:space="preserve"> </w:t>
      </w:r>
      <w:r w:rsidRPr="00BF1EC8">
        <w:rPr>
          <w:rFonts w:ascii="Times New Roman" w:eastAsia="Times New Roman" w:hAnsi="Times New Roman"/>
          <w:sz w:val="28"/>
          <w:szCs w:val="28"/>
        </w:rPr>
        <w:t>сала</w:t>
      </w:r>
      <w:r w:rsidR="00A52301" w:rsidRPr="00BF1EC8">
        <w:rPr>
          <w:rFonts w:ascii="Times New Roman" w:eastAsia="Times New Roman" w:hAnsi="Times New Roman"/>
          <w:sz w:val="28"/>
          <w:szCs w:val="28"/>
          <w:lang w:val="kk-KZ"/>
        </w:rPr>
        <w:t>сын</w:t>
      </w:r>
      <w:r w:rsidRPr="00BF1EC8">
        <w:rPr>
          <w:rFonts w:ascii="Times New Roman" w:eastAsia="Times New Roman" w:hAnsi="Times New Roman"/>
          <w:sz w:val="28"/>
          <w:szCs w:val="28"/>
        </w:rPr>
        <w:t xml:space="preserve">да тәжірибесі мол </w:t>
      </w:r>
      <w:r w:rsidR="005863E0" w:rsidRPr="00BF1EC8">
        <w:rPr>
          <w:rFonts w:ascii="Times New Roman" w:eastAsia="Times New Roman" w:hAnsi="Times New Roman"/>
          <w:sz w:val="28"/>
          <w:szCs w:val="28"/>
          <w:lang w:val="kk-KZ"/>
        </w:rPr>
        <w:t xml:space="preserve">журналист </w:t>
      </w:r>
      <w:r w:rsidRPr="00BF1EC8">
        <w:rPr>
          <w:rFonts w:ascii="Times New Roman" w:eastAsia="Times New Roman" w:hAnsi="Times New Roman"/>
          <w:sz w:val="28"/>
          <w:szCs w:val="28"/>
        </w:rPr>
        <w:t>Шамшидин П</w:t>
      </w:r>
      <w:r w:rsidR="005863E0" w:rsidRPr="00BF1EC8">
        <w:rPr>
          <w:rFonts w:ascii="Times New Roman" w:eastAsia="Times New Roman" w:hAnsi="Times New Roman"/>
          <w:sz w:val="28"/>
          <w:szCs w:val="28"/>
          <w:lang w:val="kk-KZ"/>
        </w:rPr>
        <w:t>а</w:t>
      </w:r>
      <w:r w:rsidRPr="00BF1EC8">
        <w:rPr>
          <w:rFonts w:ascii="Times New Roman" w:eastAsia="Times New Roman" w:hAnsi="Times New Roman"/>
          <w:sz w:val="28"/>
          <w:szCs w:val="28"/>
        </w:rPr>
        <w:t xml:space="preserve">ттеев тағайындалды. </w:t>
      </w:r>
      <w:r w:rsidR="00593D13">
        <w:rPr>
          <w:rFonts w:ascii="Times New Roman" w:eastAsia="Times New Roman" w:hAnsi="Times New Roman"/>
          <w:sz w:val="28"/>
          <w:szCs w:val="28"/>
          <w:lang w:val="kk-KZ"/>
        </w:rPr>
        <w:t>Бас редактор Ш.Паттеевтің тұсында (</w:t>
      </w:r>
      <w:r w:rsidR="00593D13">
        <w:rPr>
          <w:rFonts w:ascii="Times New Roman" w:eastAsia="Times New Roman" w:hAnsi="Times New Roman"/>
          <w:sz w:val="28"/>
          <w:szCs w:val="28"/>
        </w:rPr>
        <w:t>1999-2018</w:t>
      </w:r>
      <w:r w:rsidR="00593D13">
        <w:rPr>
          <w:rFonts w:ascii="Times New Roman" w:eastAsia="Times New Roman" w:hAnsi="Times New Roman"/>
          <w:sz w:val="28"/>
          <w:szCs w:val="28"/>
          <w:lang w:val="kk-KZ"/>
        </w:rPr>
        <w:t xml:space="preserve"> ж.) газет апта сайын </w:t>
      </w:r>
      <w:r w:rsidRPr="00BF1EC8">
        <w:rPr>
          <w:rFonts w:ascii="Times New Roman" w:eastAsia="Times New Roman" w:hAnsi="Times New Roman"/>
          <w:sz w:val="28"/>
          <w:szCs w:val="28"/>
        </w:rPr>
        <w:t>12 беттен</w:t>
      </w:r>
      <w:r w:rsidR="00593D13">
        <w:rPr>
          <w:rFonts w:ascii="Times New Roman" w:eastAsia="Times New Roman" w:hAnsi="Times New Roman"/>
          <w:sz w:val="28"/>
          <w:szCs w:val="28"/>
          <w:lang w:val="kk-KZ"/>
        </w:rPr>
        <w:t xml:space="preserve">, </w:t>
      </w:r>
      <w:r w:rsidRPr="00BF1EC8">
        <w:rPr>
          <w:rFonts w:ascii="Times New Roman" w:eastAsia="Times New Roman" w:hAnsi="Times New Roman"/>
          <w:sz w:val="28"/>
          <w:szCs w:val="28"/>
        </w:rPr>
        <w:t>А2</w:t>
      </w:r>
      <w:r w:rsidR="00593D13" w:rsidRPr="00593D13">
        <w:rPr>
          <w:rFonts w:ascii="Times New Roman" w:eastAsia="Times New Roman" w:hAnsi="Times New Roman"/>
          <w:sz w:val="28"/>
          <w:szCs w:val="28"/>
        </w:rPr>
        <w:t xml:space="preserve"> </w:t>
      </w:r>
      <w:r w:rsidR="00593D13">
        <w:rPr>
          <w:rFonts w:ascii="Times New Roman" w:eastAsia="Times New Roman" w:hAnsi="Times New Roman"/>
          <w:sz w:val="28"/>
          <w:szCs w:val="28"/>
          <w:lang w:val="kk-KZ"/>
        </w:rPr>
        <w:t>форматында шықты</w:t>
      </w:r>
      <w:r w:rsidRPr="00BF1EC8">
        <w:rPr>
          <w:rFonts w:ascii="Times New Roman" w:eastAsia="Times New Roman" w:hAnsi="Times New Roman"/>
          <w:sz w:val="28"/>
          <w:szCs w:val="28"/>
        </w:rPr>
        <w:t xml:space="preserve">. Осы </w:t>
      </w:r>
      <w:r w:rsidR="00593D13">
        <w:rPr>
          <w:rFonts w:ascii="Times New Roman" w:eastAsia="Times New Roman" w:hAnsi="Times New Roman"/>
          <w:sz w:val="28"/>
          <w:szCs w:val="28"/>
          <w:lang w:val="kk-KZ"/>
        </w:rPr>
        <w:t>қалыпта</w:t>
      </w:r>
      <w:r w:rsidRPr="00BF1EC8">
        <w:rPr>
          <w:rFonts w:ascii="Times New Roman" w:eastAsia="Times New Roman" w:hAnsi="Times New Roman"/>
          <w:sz w:val="28"/>
          <w:szCs w:val="28"/>
        </w:rPr>
        <w:t xml:space="preserve"> </w:t>
      </w:r>
      <w:r w:rsidR="00593D13">
        <w:rPr>
          <w:rFonts w:ascii="Times New Roman" w:eastAsia="Times New Roman" w:hAnsi="Times New Roman"/>
          <w:sz w:val="28"/>
          <w:szCs w:val="28"/>
          <w:lang w:val="kk-KZ"/>
        </w:rPr>
        <w:t>басылым</w:t>
      </w:r>
      <w:r w:rsidRPr="00BF1EC8">
        <w:rPr>
          <w:rFonts w:ascii="Times New Roman" w:eastAsia="Times New Roman" w:hAnsi="Times New Roman"/>
          <w:sz w:val="28"/>
          <w:szCs w:val="28"/>
        </w:rPr>
        <w:t xml:space="preserve"> 2019 жылға дейін тұрақты түрде жарық көрді. Кейінгі кезеңде редактор қызметін бір жарым жыл Жаңабек Шағатай, одан кейінгі үш жылда Қуат Әуесбай атқарды. Ал 2021 жыл</w:t>
      </w:r>
      <w:r w:rsidR="00593D13">
        <w:rPr>
          <w:rFonts w:ascii="Times New Roman" w:eastAsia="Times New Roman" w:hAnsi="Times New Roman"/>
          <w:sz w:val="28"/>
          <w:szCs w:val="28"/>
          <w:lang w:val="kk-KZ"/>
        </w:rPr>
        <w:t>ғы желтоқсаннан</w:t>
      </w:r>
      <w:r w:rsidRPr="00BF1EC8">
        <w:rPr>
          <w:rFonts w:ascii="Times New Roman" w:eastAsia="Times New Roman" w:hAnsi="Times New Roman"/>
          <w:sz w:val="28"/>
          <w:szCs w:val="28"/>
        </w:rPr>
        <w:t xml:space="preserve"> бастап </w:t>
      </w:r>
      <w:r w:rsidR="00593D13">
        <w:rPr>
          <w:rFonts w:ascii="Times New Roman" w:eastAsia="Times New Roman" w:hAnsi="Times New Roman"/>
          <w:sz w:val="28"/>
          <w:szCs w:val="28"/>
          <w:lang w:val="kk-KZ"/>
        </w:rPr>
        <w:t>қазірг</w:t>
      </w:r>
      <w:r w:rsidR="0003169E">
        <w:rPr>
          <w:rFonts w:ascii="Times New Roman" w:eastAsia="Times New Roman" w:hAnsi="Times New Roman"/>
          <w:sz w:val="28"/>
          <w:szCs w:val="28"/>
          <w:lang w:val="kk-KZ"/>
        </w:rPr>
        <w:t xml:space="preserve">е </w:t>
      </w:r>
      <w:r w:rsidR="00593D13">
        <w:rPr>
          <w:rFonts w:ascii="Times New Roman" w:eastAsia="Times New Roman" w:hAnsi="Times New Roman"/>
          <w:sz w:val="28"/>
          <w:szCs w:val="28"/>
          <w:lang w:val="kk-KZ"/>
        </w:rPr>
        <w:t xml:space="preserve">дейін </w:t>
      </w:r>
      <w:r w:rsidR="00A52301" w:rsidRPr="00BF1EC8">
        <w:rPr>
          <w:rFonts w:ascii="Times New Roman" w:eastAsia="Times New Roman" w:hAnsi="Times New Roman"/>
          <w:sz w:val="28"/>
          <w:szCs w:val="28"/>
          <w:lang w:val="kk-KZ"/>
        </w:rPr>
        <w:t xml:space="preserve">«Түркістан» </w:t>
      </w:r>
      <w:r w:rsidRPr="00BF1EC8">
        <w:rPr>
          <w:rFonts w:ascii="Times New Roman" w:eastAsia="Times New Roman" w:hAnsi="Times New Roman"/>
          <w:sz w:val="28"/>
          <w:szCs w:val="28"/>
        </w:rPr>
        <w:t>газетіне Бауыр</w:t>
      </w:r>
      <w:r w:rsidR="00BF1EC8">
        <w:rPr>
          <w:rFonts w:ascii="Times New Roman" w:eastAsia="Times New Roman" w:hAnsi="Times New Roman"/>
          <w:sz w:val="28"/>
          <w:szCs w:val="28"/>
        </w:rPr>
        <w:t>жан Бабажанұлы жетекшілік етуде</w:t>
      </w:r>
      <w:r w:rsidR="00BF7EA0" w:rsidRPr="00BF1EC8">
        <w:rPr>
          <w:rFonts w:ascii="Times New Roman" w:eastAsia="Times New Roman" w:hAnsi="Times New Roman"/>
          <w:sz w:val="28"/>
          <w:szCs w:val="28"/>
          <w:lang w:val="kk-KZ"/>
        </w:rPr>
        <w:t>.</w:t>
      </w:r>
    </w:p>
    <w:p w14:paraId="3B8FFACB" w14:textId="1EB481C7" w:rsidR="00424E2D" w:rsidRPr="004452B7" w:rsidRDefault="00424E2D" w:rsidP="004452B7">
      <w:pPr>
        <w:pStyle w:val="p1"/>
        <w:ind w:firstLine="708"/>
        <w:jc w:val="both"/>
        <w:rPr>
          <w:rFonts w:ascii="Times New Roman" w:hAnsi="Times New Roman"/>
          <w:color w:val="000000"/>
          <w:sz w:val="28"/>
          <w:szCs w:val="28"/>
          <w:lang w:val="kk-KZ"/>
        </w:rPr>
      </w:pPr>
      <w:r w:rsidRPr="004452B7">
        <w:rPr>
          <w:rFonts w:ascii="Times New Roman" w:hAnsi="Times New Roman"/>
          <w:color w:val="000000"/>
          <w:sz w:val="28"/>
          <w:szCs w:val="28"/>
        </w:rPr>
        <w:t xml:space="preserve">Қалтай Мұхамеджанов негізін қалаған </w:t>
      </w:r>
      <w:r w:rsidR="00A52301">
        <w:rPr>
          <w:rFonts w:ascii="Times New Roman" w:eastAsia="Times New Roman" w:hAnsi="Times New Roman"/>
          <w:sz w:val="28"/>
          <w:szCs w:val="28"/>
          <w:lang w:val="kk-KZ"/>
        </w:rPr>
        <w:t xml:space="preserve">«Түркістан» </w:t>
      </w:r>
      <w:r w:rsidRPr="004452B7">
        <w:rPr>
          <w:rFonts w:ascii="Times New Roman" w:hAnsi="Times New Roman"/>
          <w:color w:val="000000"/>
          <w:sz w:val="28"/>
          <w:szCs w:val="28"/>
        </w:rPr>
        <w:t>газетінің басқару стратегиясын үш негізгі кезеңге бөліп қарастыруға болады: қалыптасу кезеңі (1994-1999), даму және кеңею кезеңі (1999-2018), тұрақтылық пен өзгеріс кезеңі (2019 жылдан бүгінге дейін).</w:t>
      </w:r>
    </w:p>
    <w:p w14:paraId="49D15312" w14:textId="609BA555" w:rsidR="00424E2D" w:rsidRPr="004452B7" w:rsidRDefault="00424E2D" w:rsidP="004452B7">
      <w:pPr>
        <w:pStyle w:val="p1"/>
        <w:ind w:firstLine="708"/>
        <w:jc w:val="both"/>
        <w:rPr>
          <w:rFonts w:ascii="Times New Roman" w:hAnsi="Times New Roman"/>
          <w:color w:val="000000"/>
          <w:sz w:val="28"/>
          <w:szCs w:val="28"/>
          <w:lang w:val="kk-KZ"/>
        </w:rPr>
      </w:pPr>
      <w:r w:rsidRPr="004452B7">
        <w:rPr>
          <w:rFonts w:ascii="Times New Roman" w:hAnsi="Times New Roman"/>
          <w:color w:val="000000"/>
          <w:sz w:val="28"/>
          <w:szCs w:val="28"/>
        </w:rPr>
        <w:t xml:space="preserve">Қалыптасу кезеңінде Қалтай Мұхамеджановтың басшылығымен басылымның негізгі басқару стратегиясы ұлттық бағыттағы тақырыптарды қамту, редакция құрамына жас мамандарды тарту, олардың шығармашылық әлеуетін дамытуға басымдық беру болды. Газет шағын ұжыммен басқарылып, шешім қабылдау процесінде редактордың жеке тәжірибесі мен беделі үлкен рөл атқарды. Бұл кезеңде газеттің стратегиялық міндеттері негізінен оқырмандар арасында танымалдылыққа қол жеткізу, тұрақты оқырман аудиториясын қалыптастыру болды </w:t>
      </w:r>
      <w:r w:rsidR="00C861CC">
        <w:rPr>
          <w:rFonts w:ascii="Times New Roman" w:hAnsi="Times New Roman"/>
          <w:color w:val="000000"/>
          <w:sz w:val="28"/>
          <w:szCs w:val="28"/>
        </w:rPr>
        <w:t>[</w:t>
      </w:r>
      <w:r w:rsidR="006562AC">
        <w:rPr>
          <w:rFonts w:ascii="Times New Roman" w:hAnsi="Times New Roman"/>
          <w:color w:val="000000"/>
          <w:sz w:val="28"/>
          <w:szCs w:val="28"/>
        </w:rPr>
        <w:t>15, 44</w:t>
      </w:r>
      <w:r w:rsidR="00C861CC">
        <w:rPr>
          <w:rFonts w:ascii="Times New Roman" w:hAnsi="Times New Roman"/>
          <w:color w:val="000000"/>
          <w:sz w:val="28"/>
          <w:szCs w:val="28"/>
        </w:rPr>
        <w:t>]</w:t>
      </w:r>
      <w:r w:rsidRPr="004452B7">
        <w:rPr>
          <w:rFonts w:ascii="Times New Roman" w:hAnsi="Times New Roman"/>
          <w:color w:val="000000"/>
          <w:sz w:val="28"/>
          <w:szCs w:val="28"/>
        </w:rPr>
        <w:t>.</w:t>
      </w:r>
    </w:p>
    <w:p w14:paraId="2E6B71B8" w14:textId="40C8BD32" w:rsidR="00424E2D" w:rsidRPr="00F850D5" w:rsidRDefault="00424E2D" w:rsidP="00F850D5">
      <w:pPr>
        <w:pStyle w:val="p1"/>
        <w:ind w:firstLine="708"/>
        <w:jc w:val="both"/>
        <w:rPr>
          <w:rFonts w:ascii="Times New Roman" w:hAnsi="Times New Roman"/>
          <w:color w:val="000000"/>
          <w:sz w:val="28"/>
          <w:szCs w:val="28"/>
          <w:lang w:val="kk-KZ"/>
        </w:rPr>
      </w:pPr>
      <w:r w:rsidRPr="004452B7">
        <w:rPr>
          <w:rFonts w:ascii="Times New Roman" w:hAnsi="Times New Roman"/>
          <w:color w:val="000000"/>
          <w:sz w:val="28"/>
          <w:szCs w:val="28"/>
        </w:rPr>
        <w:t>Даму және кеңею кезеңі (1999-2018) Шамшидин П</w:t>
      </w:r>
      <w:r w:rsidR="005863E0">
        <w:rPr>
          <w:rFonts w:ascii="Times New Roman" w:hAnsi="Times New Roman"/>
          <w:color w:val="000000"/>
          <w:sz w:val="28"/>
          <w:szCs w:val="28"/>
          <w:lang w:val="kk-KZ"/>
        </w:rPr>
        <w:t>а</w:t>
      </w:r>
      <w:r w:rsidRPr="004452B7">
        <w:rPr>
          <w:rFonts w:ascii="Times New Roman" w:hAnsi="Times New Roman"/>
          <w:color w:val="000000"/>
          <w:sz w:val="28"/>
          <w:szCs w:val="28"/>
        </w:rPr>
        <w:t>ттеевтің бас редакторлық қызметке тағайындалуымен ерекшеленеді. Осы кезеңде газеттің басқару стратегиясы түбегейлі өзгері</w:t>
      </w:r>
      <w:r w:rsidR="00DE6E13">
        <w:rPr>
          <w:rFonts w:ascii="Times New Roman" w:hAnsi="Times New Roman"/>
          <w:color w:val="000000"/>
          <w:sz w:val="28"/>
          <w:szCs w:val="28"/>
          <w:lang w:val="kk-KZ"/>
        </w:rPr>
        <w:t>п</w:t>
      </w:r>
      <w:r w:rsidRPr="004452B7">
        <w:rPr>
          <w:rFonts w:ascii="Times New Roman" w:hAnsi="Times New Roman"/>
          <w:color w:val="000000"/>
          <w:sz w:val="28"/>
          <w:szCs w:val="28"/>
        </w:rPr>
        <w:t>, кәсіби медиаменеджмент принциптері басшылыққа алынды. Бұл стратегиялық кезеңнің ерекшеліктері төмендегі үш бағыт бойынша сипатталады:</w:t>
      </w:r>
      <w:r w:rsidR="00F850D5">
        <w:rPr>
          <w:rFonts w:ascii="Times New Roman" w:hAnsi="Times New Roman"/>
          <w:color w:val="000000"/>
          <w:sz w:val="28"/>
          <w:szCs w:val="28"/>
          <w:lang w:val="kk-KZ"/>
        </w:rPr>
        <w:t xml:space="preserve"> </w:t>
      </w:r>
      <w:r w:rsidRPr="004452B7">
        <w:rPr>
          <w:rFonts w:ascii="Times New Roman" w:hAnsi="Times New Roman"/>
          <w:color w:val="000000"/>
          <w:sz w:val="28"/>
          <w:szCs w:val="28"/>
        </w:rPr>
        <w:t>Көлем мен таралымды кеңейту стратегиясы. Газеттің бет саны көбейіп, форматы</w:t>
      </w:r>
      <w:r w:rsidR="00C72441" w:rsidRPr="004452B7">
        <w:rPr>
          <w:rFonts w:ascii="Times New Roman" w:hAnsi="Times New Roman"/>
          <w:color w:val="000000"/>
          <w:sz w:val="28"/>
          <w:szCs w:val="28"/>
          <w:lang w:val="kk-KZ"/>
        </w:rPr>
        <w:t xml:space="preserve"> </w:t>
      </w:r>
      <w:r w:rsidRPr="004452B7">
        <w:rPr>
          <w:rFonts w:ascii="Times New Roman" w:hAnsi="Times New Roman"/>
          <w:color w:val="000000"/>
          <w:sz w:val="28"/>
          <w:szCs w:val="28"/>
        </w:rPr>
        <w:t xml:space="preserve">А2 көлеміндегі 12 беттік үлкен газетке ауысты. Бұл өзгеріс ақпараттық контент көлемін ұлғайтып, басылымның таралу ауқымын кеңейтті. Газеттің физикалық көлемінің ұлғаюы оқырмандардың сенімін арттырып, аудиторияны кеңейтуде тиімді құрал болды </w:t>
      </w:r>
      <w:r w:rsidR="007E1664">
        <w:rPr>
          <w:rFonts w:ascii="Times New Roman" w:hAnsi="Times New Roman"/>
          <w:color w:val="000000"/>
          <w:sz w:val="28"/>
          <w:szCs w:val="28"/>
        </w:rPr>
        <w:t>[11</w:t>
      </w:r>
      <w:r w:rsidR="00F850D5" w:rsidRPr="00F850D5">
        <w:rPr>
          <w:rFonts w:ascii="Times New Roman" w:hAnsi="Times New Roman"/>
          <w:color w:val="000000"/>
          <w:sz w:val="28"/>
          <w:szCs w:val="28"/>
        </w:rPr>
        <w:t>6</w:t>
      </w:r>
      <w:r w:rsidR="007E1664">
        <w:rPr>
          <w:rFonts w:ascii="Times New Roman" w:hAnsi="Times New Roman"/>
          <w:color w:val="000000"/>
          <w:sz w:val="28"/>
          <w:szCs w:val="28"/>
        </w:rPr>
        <w:t>]</w:t>
      </w:r>
      <w:r w:rsidR="00BF7EA0">
        <w:rPr>
          <w:rFonts w:ascii="Times New Roman" w:hAnsi="Times New Roman"/>
          <w:color w:val="000000"/>
          <w:sz w:val="28"/>
          <w:szCs w:val="28"/>
          <w:lang w:val="kk-KZ"/>
        </w:rPr>
        <w:t xml:space="preserve">. </w:t>
      </w:r>
    </w:p>
    <w:p w14:paraId="3D161163" w14:textId="651B7324" w:rsidR="00424E2D" w:rsidRPr="00BF7EA0" w:rsidRDefault="00400E55" w:rsidP="004452B7">
      <w:pPr>
        <w:pStyle w:val="af5"/>
        <w:spacing w:before="0" w:beforeAutospacing="0" w:after="0" w:afterAutospacing="0"/>
        <w:ind w:firstLine="708"/>
        <w:jc w:val="both"/>
        <w:rPr>
          <w:color w:val="000000"/>
          <w:sz w:val="28"/>
          <w:szCs w:val="28"/>
          <w:lang w:val="kk-KZ"/>
        </w:rPr>
      </w:pPr>
      <w:r w:rsidRPr="004452B7">
        <w:rPr>
          <w:color w:val="000000"/>
          <w:sz w:val="28"/>
          <w:szCs w:val="28"/>
          <w:lang w:val="kk-KZ"/>
        </w:rPr>
        <w:t>Газеттің тақырыптық мазмұнын байыту</w:t>
      </w:r>
      <w:r w:rsidR="00424E2D" w:rsidRPr="004452B7">
        <w:rPr>
          <w:color w:val="000000"/>
          <w:sz w:val="28"/>
          <w:szCs w:val="28"/>
        </w:rPr>
        <w:t xml:space="preserve"> стратегиясы. Газет т</w:t>
      </w:r>
      <w:r w:rsidR="00DE6E13">
        <w:rPr>
          <w:color w:val="000000"/>
          <w:sz w:val="28"/>
          <w:szCs w:val="28"/>
          <w:lang w:val="kk-KZ"/>
        </w:rPr>
        <w:t>ек</w:t>
      </w:r>
      <w:r w:rsidR="00424E2D" w:rsidRPr="004452B7">
        <w:rPr>
          <w:color w:val="000000"/>
          <w:sz w:val="28"/>
          <w:szCs w:val="28"/>
        </w:rPr>
        <w:t xml:space="preserve"> ұлттық м</w:t>
      </w:r>
      <w:r w:rsidR="00DE6E13">
        <w:rPr>
          <w:color w:val="000000"/>
          <w:sz w:val="28"/>
          <w:szCs w:val="28"/>
          <w:lang w:val="kk-KZ"/>
        </w:rPr>
        <w:t>әселелерді көтерумен шектелмей</w:t>
      </w:r>
      <w:r w:rsidR="00424E2D" w:rsidRPr="004452B7">
        <w:rPr>
          <w:color w:val="000000"/>
          <w:sz w:val="28"/>
          <w:szCs w:val="28"/>
        </w:rPr>
        <w:t xml:space="preserve">, саяси, әлеуметтік, экономикалық, халықаралық қатынастар тақырыптарын </w:t>
      </w:r>
      <w:r w:rsidR="00DE6E13">
        <w:rPr>
          <w:color w:val="000000"/>
          <w:sz w:val="28"/>
          <w:szCs w:val="28"/>
          <w:lang w:val="kk-KZ"/>
        </w:rPr>
        <w:t xml:space="preserve">да жан-жақты </w:t>
      </w:r>
      <w:r w:rsidR="00424E2D" w:rsidRPr="004452B7">
        <w:rPr>
          <w:color w:val="000000"/>
          <w:sz w:val="28"/>
          <w:szCs w:val="28"/>
        </w:rPr>
        <w:t xml:space="preserve">қамтитын көпсалалы басылымға айналды. Бұл әртүрлі аудиторияның қызығушылығын тудырып, оқырман ауқымын кеңейтті. Осы мазмұн әртараптандыру стратегиясы газетке тұрақты әрі жаңа аудиторияны тартуға мүмкіндік берді </w:t>
      </w:r>
      <w:r w:rsidR="007E1664">
        <w:rPr>
          <w:color w:val="000000"/>
          <w:sz w:val="28"/>
          <w:szCs w:val="28"/>
        </w:rPr>
        <w:t>[11</w:t>
      </w:r>
      <w:r w:rsidR="00F850D5" w:rsidRPr="00F850D5">
        <w:rPr>
          <w:color w:val="000000"/>
          <w:sz w:val="28"/>
          <w:szCs w:val="28"/>
        </w:rPr>
        <w:t>7</w:t>
      </w:r>
      <w:r w:rsidR="007E1664">
        <w:rPr>
          <w:color w:val="000000"/>
          <w:sz w:val="28"/>
          <w:szCs w:val="28"/>
        </w:rPr>
        <w:t>]</w:t>
      </w:r>
      <w:r w:rsidR="00BF7EA0">
        <w:rPr>
          <w:color w:val="000000"/>
          <w:sz w:val="28"/>
          <w:szCs w:val="28"/>
          <w:lang w:val="kk-KZ"/>
        </w:rPr>
        <w:t>.</w:t>
      </w:r>
    </w:p>
    <w:p w14:paraId="749F627C" w14:textId="58A83289" w:rsidR="008B7BEA" w:rsidRDefault="00424E2D" w:rsidP="004452B7">
      <w:pPr>
        <w:pStyle w:val="af5"/>
        <w:spacing w:before="0" w:beforeAutospacing="0" w:after="0" w:afterAutospacing="0"/>
        <w:ind w:firstLine="708"/>
        <w:jc w:val="both"/>
        <w:rPr>
          <w:color w:val="000000"/>
          <w:sz w:val="28"/>
          <w:szCs w:val="28"/>
        </w:rPr>
      </w:pPr>
      <w:r w:rsidRPr="004452B7">
        <w:rPr>
          <w:color w:val="000000"/>
          <w:sz w:val="28"/>
          <w:szCs w:val="28"/>
        </w:rPr>
        <w:t>Ұйымдастырушылық құрылымды нығайту және табыс</w:t>
      </w:r>
      <w:r w:rsidR="009C6691" w:rsidRPr="004452B7">
        <w:rPr>
          <w:color w:val="000000"/>
          <w:sz w:val="28"/>
          <w:szCs w:val="28"/>
          <w:lang w:val="kk-KZ"/>
        </w:rPr>
        <w:t xml:space="preserve">қа жету </w:t>
      </w:r>
      <w:r w:rsidRPr="004452B7">
        <w:rPr>
          <w:color w:val="000000"/>
          <w:sz w:val="28"/>
          <w:szCs w:val="28"/>
        </w:rPr>
        <w:t>стратегиясы. Редакцияның ұйымдастыру құрылымы қайта қаралып, әр бөлімнің жауапкершілігі нақты белгіленді. Қосымша табыс көздерін құру мақсатында жарнама мен маркетинг салаларына ерекше көңіл бөлінді. Бұл тәсіл медианарықтағы бәсекеге қабілеттілікті арттырып, газеттің қаржылық тұрақтылығын қамтамасыз ет</w:t>
      </w:r>
      <w:r w:rsidR="009C6691" w:rsidRPr="004452B7">
        <w:rPr>
          <w:color w:val="000000"/>
          <w:sz w:val="28"/>
          <w:szCs w:val="28"/>
          <w:lang w:val="kk-KZ"/>
        </w:rPr>
        <w:t>еді</w:t>
      </w:r>
      <w:r w:rsidRPr="004452B7">
        <w:rPr>
          <w:color w:val="000000"/>
          <w:sz w:val="28"/>
          <w:szCs w:val="28"/>
        </w:rPr>
        <w:t xml:space="preserve"> </w:t>
      </w:r>
      <w:r w:rsidR="007E1664">
        <w:rPr>
          <w:color w:val="000000"/>
          <w:sz w:val="28"/>
          <w:szCs w:val="28"/>
        </w:rPr>
        <w:t>[11</w:t>
      </w:r>
      <w:r w:rsidR="00F850D5" w:rsidRPr="00F850D5">
        <w:rPr>
          <w:color w:val="000000"/>
          <w:sz w:val="28"/>
          <w:szCs w:val="28"/>
        </w:rPr>
        <w:t>8</w:t>
      </w:r>
      <w:r w:rsidR="007E1664">
        <w:rPr>
          <w:color w:val="000000"/>
          <w:sz w:val="28"/>
          <w:szCs w:val="28"/>
        </w:rPr>
        <w:t>]</w:t>
      </w:r>
      <w:r w:rsidRPr="004452B7">
        <w:rPr>
          <w:color w:val="000000"/>
          <w:sz w:val="28"/>
          <w:szCs w:val="28"/>
        </w:rPr>
        <w:t>.</w:t>
      </w:r>
    </w:p>
    <w:p w14:paraId="45E142BE" w14:textId="54E96F8C" w:rsidR="008B7BEA" w:rsidRPr="0010736E" w:rsidRDefault="00BF1EC8" w:rsidP="002C7CB7">
      <w:pPr>
        <w:pStyle w:val="af5"/>
        <w:spacing w:before="0" w:beforeAutospacing="0" w:after="0" w:afterAutospacing="0"/>
        <w:ind w:firstLine="708"/>
        <w:jc w:val="both"/>
        <w:rPr>
          <w:color w:val="000000"/>
          <w:sz w:val="28"/>
          <w:szCs w:val="28"/>
          <w:lang w:val="kk-KZ"/>
        </w:rPr>
      </w:pPr>
      <w:r w:rsidRPr="00BF1EC8">
        <w:rPr>
          <w:b/>
          <w:color w:val="000000"/>
          <w:sz w:val="28"/>
          <w:szCs w:val="28"/>
          <w:lang w:val="kk-KZ"/>
        </w:rPr>
        <w:t>Т</w:t>
      </w:r>
      <w:r w:rsidRPr="00BF1EC8">
        <w:rPr>
          <w:b/>
          <w:color w:val="000000"/>
          <w:sz w:val="28"/>
          <w:szCs w:val="28"/>
        </w:rPr>
        <w:t>ұрақтылық пен өзгеріс кезеңі (2019 жылдан бүгінге дейін)</w:t>
      </w:r>
      <w:r>
        <w:rPr>
          <w:b/>
          <w:color w:val="000000"/>
          <w:sz w:val="28"/>
          <w:szCs w:val="28"/>
          <w:lang w:val="kk-KZ"/>
        </w:rPr>
        <w:t xml:space="preserve">. </w:t>
      </w:r>
      <w:r w:rsidR="008B7BEA" w:rsidRPr="0010736E">
        <w:rPr>
          <w:sz w:val="28"/>
          <w:szCs w:val="28"/>
        </w:rPr>
        <w:t>«Түркістан» газетінде</w:t>
      </w:r>
      <w:r w:rsidR="001C19DA">
        <w:rPr>
          <w:sz w:val="28"/>
          <w:szCs w:val="28"/>
        </w:rPr>
        <w:t xml:space="preserve"> дизайнғ</w:t>
      </w:r>
      <w:r w:rsidR="008B7BEA" w:rsidRPr="0010736E">
        <w:rPr>
          <w:sz w:val="28"/>
          <w:szCs w:val="28"/>
        </w:rPr>
        <w:t xml:space="preserve">а ерекше көңіл бөлінді. </w:t>
      </w:r>
      <w:r w:rsidR="001C19DA">
        <w:rPr>
          <w:sz w:val="28"/>
          <w:szCs w:val="28"/>
          <w:lang w:val="kk-KZ"/>
        </w:rPr>
        <w:t>Басылымның</w:t>
      </w:r>
      <w:r w:rsidR="008B7BEA" w:rsidRPr="0010736E">
        <w:rPr>
          <w:sz w:val="28"/>
          <w:szCs w:val="28"/>
        </w:rPr>
        <w:t xml:space="preserve"> тек ақпарат жеткізуші</w:t>
      </w:r>
      <w:r w:rsidR="00325125" w:rsidRPr="0010736E">
        <w:rPr>
          <w:sz w:val="28"/>
          <w:szCs w:val="28"/>
          <w:lang w:val="kk-KZ"/>
        </w:rPr>
        <w:t xml:space="preserve"> құрал </w:t>
      </w:r>
      <w:r w:rsidR="001C19DA">
        <w:rPr>
          <w:sz w:val="28"/>
          <w:szCs w:val="28"/>
          <w:lang w:val="kk-KZ"/>
        </w:rPr>
        <w:t xml:space="preserve">ғана </w:t>
      </w:r>
      <w:r w:rsidR="008B7BEA" w:rsidRPr="0010736E">
        <w:rPr>
          <w:sz w:val="28"/>
          <w:szCs w:val="28"/>
        </w:rPr>
        <w:t xml:space="preserve">емес, нарықта өзіндік айқын стилі бар медиа өнім ретінде қалыптасуына басымдық берілді. </w:t>
      </w:r>
      <w:r w:rsidR="00325125" w:rsidRPr="0010736E">
        <w:rPr>
          <w:sz w:val="28"/>
          <w:szCs w:val="28"/>
          <w:lang w:val="kk-KZ"/>
        </w:rPr>
        <w:t>Баспасөздің</w:t>
      </w:r>
      <w:r w:rsidR="008B7BEA" w:rsidRPr="0010736E">
        <w:rPr>
          <w:sz w:val="28"/>
          <w:szCs w:val="28"/>
        </w:rPr>
        <w:t xml:space="preserve"> тартымдылығы мен оқырман қабылдауына әсер ететін басты факторлардың бірі – оның визуалды құрылымы мен мазмұнды ұсыну тәсілі.</w:t>
      </w:r>
    </w:p>
    <w:p w14:paraId="0D31FB7B" w14:textId="5EB2D485" w:rsidR="008B7BEA" w:rsidRPr="0010736E" w:rsidRDefault="008B7BEA" w:rsidP="004452B7">
      <w:pPr>
        <w:ind w:firstLine="708"/>
        <w:jc w:val="both"/>
        <w:rPr>
          <w:sz w:val="28"/>
          <w:szCs w:val="28"/>
          <w:lang w:val="kk-KZ"/>
        </w:rPr>
      </w:pPr>
      <w:r w:rsidRPr="0010736E">
        <w:rPr>
          <w:sz w:val="28"/>
          <w:szCs w:val="28"/>
        </w:rPr>
        <w:t>Газетті</w:t>
      </w:r>
      <w:r w:rsidR="00BF1EC8">
        <w:rPr>
          <w:sz w:val="28"/>
          <w:szCs w:val="28"/>
          <w:lang w:val="kk-KZ"/>
        </w:rPr>
        <w:t>ң</w:t>
      </w:r>
      <w:r w:rsidRPr="0010736E">
        <w:rPr>
          <w:sz w:val="28"/>
          <w:szCs w:val="28"/>
        </w:rPr>
        <w:t xml:space="preserve"> </w:t>
      </w:r>
      <w:r w:rsidR="00BF1EC8">
        <w:rPr>
          <w:sz w:val="28"/>
          <w:szCs w:val="28"/>
          <w:lang w:val="kk-KZ"/>
        </w:rPr>
        <w:t xml:space="preserve">танымалдылығын арттыру, оның </w:t>
      </w:r>
      <w:r w:rsidRPr="0010736E">
        <w:rPr>
          <w:sz w:val="28"/>
          <w:szCs w:val="28"/>
        </w:rPr>
        <w:t xml:space="preserve">бірегей бренд ретінде </w:t>
      </w:r>
      <w:r w:rsidR="00BF1EC8">
        <w:rPr>
          <w:sz w:val="28"/>
          <w:szCs w:val="28"/>
          <w:lang w:val="kk-KZ"/>
        </w:rPr>
        <w:t>қалыптасуын</w:t>
      </w:r>
      <w:r w:rsidRPr="0010736E">
        <w:rPr>
          <w:sz w:val="28"/>
          <w:szCs w:val="28"/>
        </w:rPr>
        <w:t xml:space="preserve"> қамтамасыз ету мақсат</w:t>
      </w:r>
      <w:r w:rsidR="00BF1EC8">
        <w:rPr>
          <w:sz w:val="28"/>
          <w:szCs w:val="28"/>
          <w:lang w:val="kk-KZ"/>
        </w:rPr>
        <w:t>ында</w:t>
      </w:r>
      <w:r w:rsidRPr="0010736E">
        <w:rPr>
          <w:sz w:val="28"/>
          <w:szCs w:val="28"/>
        </w:rPr>
        <w:t xml:space="preserve"> </w:t>
      </w:r>
      <w:r w:rsidR="00BF1EC8">
        <w:rPr>
          <w:sz w:val="28"/>
          <w:szCs w:val="28"/>
          <w:lang w:val="kk-KZ"/>
        </w:rPr>
        <w:t xml:space="preserve">іс барысында </w:t>
      </w:r>
      <w:r w:rsidRPr="0010736E">
        <w:rPr>
          <w:sz w:val="28"/>
          <w:szCs w:val="28"/>
        </w:rPr>
        <w:t>бірнеше негізгі принциптер ескерілді:</w:t>
      </w:r>
    </w:p>
    <w:p w14:paraId="05578AEF" w14:textId="21031998" w:rsidR="008B7BEA" w:rsidRPr="0010736E" w:rsidRDefault="008B7BEA" w:rsidP="004452B7">
      <w:pPr>
        <w:ind w:firstLine="708"/>
        <w:jc w:val="both"/>
        <w:rPr>
          <w:sz w:val="28"/>
          <w:szCs w:val="28"/>
          <w:lang w:val="kk-KZ"/>
        </w:rPr>
      </w:pPr>
      <w:r w:rsidRPr="0010736E">
        <w:rPr>
          <w:sz w:val="28"/>
          <w:szCs w:val="28"/>
        </w:rPr>
        <w:t xml:space="preserve">Танымалдылықты арттыру – </w:t>
      </w:r>
      <w:r w:rsidR="008F68F6" w:rsidRPr="0010736E">
        <w:rPr>
          <w:sz w:val="28"/>
          <w:szCs w:val="28"/>
          <w:lang w:val="kk-KZ"/>
        </w:rPr>
        <w:t>г</w:t>
      </w:r>
      <w:r w:rsidRPr="0010736E">
        <w:rPr>
          <w:sz w:val="28"/>
          <w:szCs w:val="28"/>
        </w:rPr>
        <w:t xml:space="preserve">азеттің өзіндік логотипі, түстер палитрасы </w:t>
      </w:r>
      <w:r w:rsidR="008F68F6" w:rsidRPr="0010736E">
        <w:rPr>
          <w:sz w:val="28"/>
          <w:szCs w:val="28"/>
          <w:lang w:val="kk-KZ"/>
        </w:rPr>
        <w:t>мен</w:t>
      </w:r>
      <w:r w:rsidRPr="0010736E">
        <w:rPr>
          <w:sz w:val="28"/>
          <w:szCs w:val="28"/>
        </w:rPr>
        <w:t xml:space="preserve"> шрифті сақталып, оны тұрақты оқырман оңай танитындай етіп жасауға көңіл бөлінді</w:t>
      </w:r>
      <w:r w:rsidR="00F70CFC" w:rsidRPr="0010736E">
        <w:rPr>
          <w:sz w:val="28"/>
          <w:szCs w:val="28"/>
          <w:lang w:val="kk-KZ"/>
        </w:rPr>
        <w:t>;</w:t>
      </w:r>
    </w:p>
    <w:p w14:paraId="5C1ABB7E" w14:textId="0D8FCC9C" w:rsidR="008B7BEA" w:rsidRPr="0010736E" w:rsidRDefault="008B7BEA" w:rsidP="004452B7">
      <w:pPr>
        <w:ind w:firstLine="708"/>
        <w:jc w:val="both"/>
        <w:rPr>
          <w:sz w:val="28"/>
          <w:szCs w:val="28"/>
          <w:lang w:val="kk-KZ"/>
        </w:rPr>
      </w:pPr>
      <w:r w:rsidRPr="0010736E">
        <w:rPr>
          <w:sz w:val="28"/>
          <w:szCs w:val="28"/>
        </w:rPr>
        <w:t xml:space="preserve">Көрнекі материалдарды пайдалану – </w:t>
      </w:r>
      <w:r w:rsidR="008F68F6" w:rsidRPr="0010736E">
        <w:rPr>
          <w:sz w:val="28"/>
          <w:szCs w:val="28"/>
          <w:lang w:val="kk-KZ"/>
        </w:rPr>
        <w:t>и</w:t>
      </w:r>
      <w:r w:rsidRPr="0010736E">
        <w:rPr>
          <w:sz w:val="28"/>
          <w:szCs w:val="28"/>
        </w:rPr>
        <w:t>нфографика, графикалық элементтер</w:t>
      </w:r>
      <w:r w:rsidR="008F68F6" w:rsidRPr="0010736E">
        <w:rPr>
          <w:sz w:val="28"/>
          <w:szCs w:val="28"/>
          <w:lang w:val="kk-KZ"/>
        </w:rPr>
        <w:t xml:space="preserve">, </w:t>
      </w:r>
      <w:r w:rsidRPr="0010736E">
        <w:rPr>
          <w:sz w:val="28"/>
          <w:szCs w:val="28"/>
        </w:rPr>
        <w:t xml:space="preserve">фотосуреттерді тиімді қолдану арқылы </w:t>
      </w:r>
      <w:r w:rsidR="008F68F6" w:rsidRPr="0010736E">
        <w:rPr>
          <w:sz w:val="28"/>
          <w:szCs w:val="28"/>
          <w:lang w:val="kk-KZ"/>
        </w:rPr>
        <w:t>мақаланың</w:t>
      </w:r>
      <w:r w:rsidRPr="0010736E">
        <w:rPr>
          <w:sz w:val="28"/>
          <w:szCs w:val="28"/>
        </w:rPr>
        <w:t xml:space="preserve"> </w:t>
      </w:r>
      <w:r w:rsidR="008F68F6" w:rsidRPr="0010736E">
        <w:rPr>
          <w:sz w:val="28"/>
          <w:szCs w:val="28"/>
          <w:lang w:val="kk-KZ"/>
        </w:rPr>
        <w:t>өтімділігін</w:t>
      </w:r>
      <w:r w:rsidRPr="0010736E">
        <w:rPr>
          <w:sz w:val="28"/>
          <w:szCs w:val="28"/>
        </w:rPr>
        <w:t xml:space="preserve"> жақсарту</w:t>
      </w:r>
      <w:r w:rsidR="00F70CFC" w:rsidRPr="0010736E">
        <w:rPr>
          <w:sz w:val="28"/>
          <w:szCs w:val="28"/>
          <w:lang w:val="kk-KZ"/>
        </w:rPr>
        <w:t>;</w:t>
      </w:r>
    </w:p>
    <w:p w14:paraId="5FFF3118" w14:textId="0E51BA1C" w:rsidR="00F70CFC" w:rsidRPr="0010736E" w:rsidRDefault="008B7BEA" w:rsidP="004452B7">
      <w:pPr>
        <w:ind w:firstLine="708"/>
        <w:jc w:val="both"/>
        <w:rPr>
          <w:sz w:val="28"/>
          <w:szCs w:val="28"/>
          <w:lang w:val="kk-KZ"/>
        </w:rPr>
      </w:pPr>
      <w:r w:rsidRPr="0010736E">
        <w:rPr>
          <w:sz w:val="28"/>
          <w:szCs w:val="28"/>
        </w:rPr>
        <w:t xml:space="preserve">Оқырман </w:t>
      </w:r>
      <w:r w:rsidR="00F70CFC" w:rsidRPr="0010736E">
        <w:rPr>
          <w:sz w:val="28"/>
          <w:szCs w:val="28"/>
          <w:lang w:val="kk-KZ"/>
        </w:rPr>
        <w:t>назарын аудару</w:t>
      </w:r>
      <w:r w:rsidRPr="0010736E">
        <w:rPr>
          <w:sz w:val="28"/>
          <w:szCs w:val="28"/>
        </w:rPr>
        <w:t xml:space="preserve"> – </w:t>
      </w:r>
      <w:r w:rsidR="008F68F6" w:rsidRPr="0010736E">
        <w:rPr>
          <w:sz w:val="28"/>
          <w:szCs w:val="28"/>
          <w:lang w:val="kk-KZ"/>
        </w:rPr>
        <w:t>а</w:t>
      </w:r>
      <w:r w:rsidRPr="0010736E">
        <w:rPr>
          <w:sz w:val="28"/>
          <w:szCs w:val="28"/>
        </w:rPr>
        <w:t>қпаратты блоктарға бөліп, айдарларға жүйелеу, шрифті мен макетті оқуға ыңғайлы етуге ерекше назар аударылды.</w:t>
      </w:r>
    </w:p>
    <w:p w14:paraId="089C42C9" w14:textId="23A5541C" w:rsidR="000059DD" w:rsidRPr="0010736E" w:rsidRDefault="008B7BEA" w:rsidP="004452B7">
      <w:pPr>
        <w:ind w:firstLine="708"/>
        <w:jc w:val="both"/>
        <w:rPr>
          <w:sz w:val="28"/>
          <w:szCs w:val="28"/>
          <w:lang w:val="kk-KZ"/>
        </w:rPr>
      </w:pPr>
      <w:r w:rsidRPr="0010736E">
        <w:rPr>
          <w:sz w:val="28"/>
          <w:szCs w:val="28"/>
        </w:rPr>
        <w:t>Газеттің визуалды құрылымы оқырманның назарын аударып қана қоймай, ақпараттың сапалы берілуін қамтамасыз етеді. Бұл жерде басты мақсат – материалды жеңіл қабылданатын, қызықты әрі эстетикалық тұрғыдан тартымды ету</w:t>
      </w:r>
      <w:r w:rsidR="00107F58" w:rsidRPr="0010736E">
        <w:rPr>
          <w:sz w:val="28"/>
          <w:szCs w:val="28"/>
          <w:lang w:val="kk-KZ"/>
        </w:rPr>
        <w:t xml:space="preserve"> </w:t>
      </w:r>
      <w:r w:rsidR="00107F58" w:rsidRPr="0010736E">
        <w:rPr>
          <w:sz w:val="28"/>
          <w:szCs w:val="28"/>
        </w:rPr>
        <w:t>(</w:t>
      </w:r>
      <w:r w:rsidR="009310A2">
        <w:rPr>
          <w:sz w:val="28"/>
          <w:szCs w:val="28"/>
        </w:rPr>
        <w:t>4</w:t>
      </w:r>
      <w:r w:rsidR="00107F58" w:rsidRPr="0010736E">
        <w:rPr>
          <w:sz w:val="28"/>
          <w:szCs w:val="28"/>
        </w:rPr>
        <w:t>-</w:t>
      </w:r>
      <w:r w:rsidR="00107F58" w:rsidRPr="0010736E">
        <w:rPr>
          <w:sz w:val="28"/>
          <w:szCs w:val="28"/>
          <w:lang w:val="kk-KZ"/>
        </w:rPr>
        <w:t>сурет</w:t>
      </w:r>
      <w:r w:rsidR="00107F58" w:rsidRPr="0010736E">
        <w:rPr>
          <w:sz w:val="28"/>
          <w:szCs w:val="28"/>
        </w:rPr>
        <w:t>)</w:t>
      </w:r>
      <w:r w:rsidRPr="0010736E">
        <w:rPr>
          <w:sz w:val="28"/>
          <w:szCs w:val="28"/>
        </w:rPr>
        <w:t xml:space="preserve">. </w:t>
      </w:r>
      <w:r w:rsidR="008F3C03" w:rsidRPr="0010736E">
        <w:rPr>
          <w:sz w:val="28"/>
          <w:szCs w:val="28"/>
          <w:lang w:val="kk-KZ"/>
        </w:rPr>
        <w:t>Газеттің</w:t>
      </w:r>
      <w:r w:rsidRPr="0010736E">
        <w:rPr>
          <w:sz w:val="28"/>
          <w:szCs w:val="28"/>
        </w:rPr>
        <w:t xml:space="preserve"> заманауи талаптарға сай болуын қамтамасыз ету үшін бірнеше маңызды өзгерістер енгізілді:</w:t>
      </w:r>
    </w:p>
    <w:p w14:paraId="08625166" w14:textId="462E5096" w:rsidR="000059DD" w:rsidRPr="0010736E" w:rsidRDefault="008B7BEA" w:rsidP="004452B7">
      <w:pPr>
        <w:ind w:firstLine="708"/>
        <w:jc w:val="both"/>
        <w:rPr>
          <w:sz w:val="28"/>
          <w:szCs w:val="28"/>
          <w:lang w:val="kk-KZ"/>
        </w:rPr>
      </w:pPr>
      <w:r w:rsidRPr="0010736E">
        <w:rPr>
          <w:sz w:val="28"/>
          <w:szCs w:val="28"/>
        </w:rPr>
        <w:t xml:space="preserve">Құрылымдық өзгерістер – </w:t>
      </w:r>
      <w:r w:rsidR="008F3C03" w:rsidRPr="0010736E">
        <w:rPr>
          <w:sz w:val="28"/>
          <w:szCs w:val="28"/>
          <w:lang w:val="kk-KZ"/>
        </w:rPr>
        <w:t>г</w:t>
      </w:r>
      <w:r w:rsidRPr="0010736E">
        <w:rPr>
          <w:sz w:val="28"/>
          <w:szCs w:val="28"/>
        </w:rPr>
        <w:t>азет айдарлары айқындалып, әр бөлімнің өзіндік стилі сақталды. Бұл оқырманның қажетті ақпаратты оңай табуына мүмкіндік берді</w:t>
      </w:r>
      <w:r w:rsidR="000059DD" w:rsidRPr="0010736E">
        <w:rPr>
          <w:sz w:val="28"/>
          <w:szCs w:val="28"/>
          <w:lang w:val="kk-KZ"/>
        </w:rPr>
        <w:t>;</w:t>
      </w:r>
    </w:p>
    <w:p w14:paraId="050E7378" w14:textId="2E2AA134" w:rsidR="000059DD" w:rsidRPr="0010736E" w:rsidRDefault="008B7BEA" w:rsidP="004452B7">
      <w:pPr>
        <w:ind w:firstLine="708"/>
        <w:jc w:val="both"/>
        <w:rPr>
          <w:sz w:val="28"/>
          <w:szCs w:val="28"/>
          <w:lang w:val="kk-KZ"/>
        </w:rPr>
      </w:pPr>
      <w:r w:rsidRPr="0010736E">
        <w:rPr>
          <w:sz w:val="28"/>
          <w:szCs w:val="28"/>
        </w:rPr>
        <w:t xml:space="preserve">Креативті элементтер – </w:t>
      </w:r>
      <w:r w:rsidR="008F3C03" w:rsidRPr="0010736E">
        <w:rPr>
          <w:sz w:val="28"/>
          <w:szCs w:val="28"/>
          <w:lang w:val="kk-KZ"/>
        </w:rPr>
        <w:t>ж</w:t>
      </w:r>
      <w:r w:rsidRPr="0010736E">
        <w:rPr>
          <w:sz w:val="28"/>
          <w:szCs w:val="28"/>
        </w:rPr>
        <w:t>аңалықтарды инфографика арқылы беру, арнайы шолуларға ерекше макет қолдану сияқты тәсілдер енгізілді</w:t>
      </w:r>
      <w:r w:rsidR="000059DD" w:rsidRPr="0010736E">
        <w:rPr>
          <w:sz w:val="28"/>
          <w:szCs w:val="28"/>
          <w:lang w:val="kk-KZ"/>
        </w:rPr>
        <w:t>;</w:t>
      </w:r>
    </w:p>
    <w:p w14:paraId="2A75C125" w14:textId="3B847CFA" w:rsidR="00A52301" w:rsidRDefault="008B7BEA" w:rsidP="00A52301">
      <w:pPr>
        <w:ind w:firstLine="708"/>
        <w:jc w:val="both"/>
        <w:rPr>
          <w:sz w:val="28"/>
          <w:szCs w:val="28"/>
        </w:rPr>
      </w:pPr>
      <w:r w:rsidRPr="0010736E">
        <w:rPr>
          <w:sz w:val="28"/>
          <w:szCs w:val="28"/>
        </w:rPr>
        <w:t xml:space="preserve">Дәстүр мен инновацияның үйлесімі – </w:t>
      </w:r>
      <w:r w:rsidR="008F3C03" w:rsidRPr="0010736E">
        <w:rPr>
          <w:sz w:val="28"/>
          <w:szCs w:val="28"/>
          <w:lang w:val="kk-KZ"/>
        </w:rPr>
        <w:t>ұ</w:t>
      </w:r>
      <w:r w:rsidRPr="0010736E">
        <w:rPr>
          <w:sz w:val="28"/>
          <w:szCs w:val="28"/>
        </w:rPr>
        <w:t>лттық реңкті сақтай отырып, заманауи дизайн элементтері қолданылды. Бұл газеттің та</w:t>
      </w:r>
      <w:r w:rsidR="00100DD4">
        <w:rPr>
          <w:sz w:val="28"/>
          <w:szCs w:val="28"/>
        </w:rPr>
        <w:t>нымалды</w:t>
      </w:r>
      <w:r w:rsidR="00A1287F">
        <w:rPr>
          <w:sz w:val="28"/>
          <w:szCs w:val="28"/>
          <w:lang w:val="kk-KZ"/>
        </w:rPr>
        <w:t>лы</w:t>
      </w:r>
      <w:r w:rsidR="00100DD4">
        <w:rPr>
          <w:sz w:val="28"/>
          <w:szCs w:val="28"/>
        </w:rPr>
        <w:t>ғын арттыруға ықпал ететін тәсіл.</w:t>
      </w:r>
    </w:p>
    <w:p w14:paraId="56E51720" w14:textId="027F721A" w:rsidR="00333651" w:rsidRPr="004452B7" w:rsidRDefault="00333651" w:rsidP="00A52301">
      <w:pPr>
        <w:ind w:firstLine="708"/>
        <w:jc w:val="both"/>
        <w:rPr>
          <w:sz w:val="28"/>
          <w:szCs w:val="28"/>
          <w:lang w:val="kk-KZ"/>
        </w:rPr>
      </w:pPr>
      <w:r w:rsidRPr="004452B7">
        <w:rPr>
          <w:noProof/>
          <w:sz w:val="28"/>
          <w:szCs w:val="28"/>
          <w:lang w:val="ru-RU"/>
        </w:rPr>
        <w:drawing>
          <wp:inline distT="0" distB="0" distL="0" distR="0" wp14:anchorId="003EFC03" wp14:editId="6B720A79">
            <wp:extent cx="3069281" cy="5087566"/>
            <wp:effectExtent l="0" t="0" r="4445" b="5715"/>
            <wp:docPr id="469018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8565" name="Рисунок 469018565"/>
                    <pic:cNvPicPr/>
                  </pic:nvPicPr>
                  <pic:blipFill>
                    <a:blip r:embed="rId12">
                      <a:extLst>
                        <a:ext uri="{28A0092B-C50C-407E-A947-70E740481C1C}">
                          <a14:useLocalDpi xmlns:a14="http://schemas.microsoft.com/office/drawing/2010/main" val="0"/>
                        </a:ext>
                      </a:extLst>
                    </a:blip>
                    <a:stretch>
                      <a:fillRect/>
                    </a:stretch>
                  </pic:blipFill>
                  <pic:spPr>
                    <a:xfrm>
                      <a:off x="0" y="0"/>
                      <a:ext cx="3105950" cy="5148348"/>
                    </a:xfrm>
                    <a:prstGeom prst="rect">
                      <a:avLst/>
                    </a:prstGeom>
                  </pic:spPr>
                </pic:pic>
              </a:graphicData>
            </a:graphic>
          </wp:inline>
        </w:drawing>
      </w:r>
    </w:p>
    <w:p w14:paraId="058CE629" w14:textId="77777777" w:rsidR="00670F13" w:rsidRPr="004452B7" w:rsidRDefault="00670F13" w:rsidP="004452B7">
      <w:pPr>
        <w:ind w:firstLine="708"/>
        <w:jc w:val="center"/>
        <w:rPr>
          <w:sz w:val="28"/>
          <w:szCs w:val="28"/>
          <w:lang w:val="kk-KZ"/>
        </w:rPr>
      </w:pPr>
    </w:p>
    <w:p w14:paraId="3F15B3B8" w14:textId="64BB5B75" w:rsidR="00107F58" w:rsidRPr="004452B7" w:rsidRDefault="009310A2" w:rsidP="004452B7">
      <w:pPr>
        <w:ind w:firstLine="708"/>
        <w:jc w:val="center"/>
        <w:rPr>
          <w:sz w:val="28"/>
          <w:szCs w:val="28"/>
          <w:lang w:val="kk-KZ"/>
        </w:rPr>
      </w:pPr>
      <w:r>
        <w:rPr>
          <w:sz w:val="28"/>
          <w:szCs w:val="28"/>
        </w:rPr>
        <w:t>4</w:t>
      </w:r>
      <w:r w:rsidR="00107F58" w:rsidRPr="004452B7">
        <w:rPr>
          <w:sz w:val="28"/>
          <w:szCs w:val="28"/>
        </w:rPr>
        <w:t>-</w:t>
      </w:r>
      <w:r w:rsidR="00107F58" w:rsidRPr="004452B7">
        <w:rPr>
          <w:sz w:val="28"/>
          <w:szCs w:val="28"/>
          <w:lang w:val="kk-KZ"/>
        </w:rPr>
        <w:t>сурет – «</w:t>
      </w:r>
      <w:r w:rsidR="00627760">
        <w:rPr>
          <w:sz w:val="28"/>
          <w:szCs w:val="28"/>
          <w:lang w:val="kk-KZ"/>
        </w:rPr>
        <w:t>Түркістан</w:t>
      </w:r>
      <w:r w:rsidR="00107F58" w:rsidRPr="004452B7">
        <w:rPr>
          <w:sz w:val="28"/>
          <w:szCs w:val="28"/>
          <w:lang w:val="kk-KZ"/>
        </w:rPr>
        <w:t xml:space="preserve">» </w:t>
      </w:r>
      <w:r w:rsidR="00EA6AE1" w:rsidRPr="004452B7">
        <w:rPr>
          <w:sz w:val="28"/>
          <w:szCs w:val="28"/>
          <w:lang w:val="kk-KZ"/>
        </w:rPr>
        <w:t xml:space="preserve">газетінің 25 </w:t>
      </w:r>
      <w:r w:rsidR="004A1A9F" w:rsidRPr="004452B7">
        <w:rPr>
          <w:sz w:val="28"/>
          <w:szCs w:val="28"/>
          <w:lang w:val="kk-KZ"/>
        </w:rPr>
        <w:t xml:space="preserve">жылдық мерейтойында шығарылған </w:t>
      </w:r>
      <w:r w:rsidR="00A1287F">
        <w:rPr>
          <w:sz w:val="28"/>
          <w:szCs w:val="28"/>
          <w:lang w:val="kk-KZ"/>
        </w:rPr>
        <w:t xml:space="preserve">мерекелік </w:t>
      </w:r>
      <w:r w:rsidR="00670F13" w:rsidRPr="004452B7">
        <w:rPr>
          <w:sz w:val="28"/>
          <w:szCs w:val="28"/>
          <w:lang w:val="kk-KZ"/>
        </w:rPr>
        <w:t>нөмірі</w:t>
      </w:r>
    </w:p>
    <w:p w14:paraId="395531F8" w14:textId="77777777" w:rsidR="00670F13" w:rsidRPr="004452B7" w:rsidRDefault="00670F13" w:rsidP="004452B7">
      <w:pPr>
        <w:ind w:firstLine="708"/>
        <w:jc w:val="center"/>
        <w:rPr>
          <w:sz w:val="28"/>
          <w:szCs w:val="28"/>
          <w:lang w:val="kk-KZ"/>
        </w:rPr>
      </w:pPr>
    </w:p>
    <w:p w14:paraId="0A42DC13" w14:textId="4582F9D8" w:rsidR="000059DD" w:rsidRPr="004452B7" w:rsidRDefault="008B7BEA" w:rsidP="004452B7">
      <w:pPr>
        <w:ind w:firstLine="708"/>
        <w:jc w:val="both"/>
        <w:rPr>
          <w:sz w:val="28"/>
          <w:szCs w:val="28"/>
          <w:lang w:val="kk-KZ"/>
        </w:rPr>
      </w:pPr>
      <w:r w:rsidRPr="004452B7">
        <w:rPr>
          <w:sz w:val="28"/>
          <w:szCs w:val="28"/>
        </w:rPr>
        <w:t xml:space="preserve">Газет дизайны жарнама нарығындағы </w:t>
      </w:r>
      <w:r w:rsidR="00670F13" w:rsidRPr="004452B7">
        <w:rPr>
          <w:sz w:val="28"/>
          <w:szCs w:val="28"/>
          <w:lang w:val="kk-KZ"/>
        </w:rPr>
        <w:t>сұранысты</w:t>
      </w:r>
      <w:r w:rsidRPr="004452B7">
        <w:rPr>
          <w:sz w:val="28"/>
          <w:szCs w:val="28"/>
        </w:rPr>
        <w:t xml:space="preserve"> арттыру үшін де маңызды фактор. Сондықтан жарнамалық беттердің құрылымы мен орналасуы жүйел</w:t>
      </w:r>
      <w:r w:rsidR="00A5471C" w:rsidRPr="004452B7">
        <w:rPr>
          <w:sz w:val="28"/>
          <w:szCs w:val="28"/>
          <w:lang w:val="kk-KZ"/>
        </w:rPr>
        <w:t>енді</w:t>
      </w:r>
      <w:r w:rsidRPr="004452B7">
        <w:rPr>
          <w:sz w:val="28"/>
          <w:szCs w:val="28"/>
        </w:rPr>
        <w:t>.</w:t>
      </w:r>
    </w:p>
    <w:p w14:paraId="6A72667C" w14:textId="7A10FF65" w:rsidR="00B90A7A" w:rsidRDefault="008B7BEA" w:rsidP="00B90A7A">
      <w:pPr>
        <w:ind w:firstLine="708"/>
        <w:jc w:val="both"/>
        <w:rPr>
          <w:sz w:val="28"/>
          <w:szCs w:val="28"/>
          <w:lang w:val="kk-KZ"/>
        </w:rPr>
      </w:pPr>
      <w:r w:rsidRPr="004452B7">
        <w:rPr>
          <w:sz w:val="28"/>
          <w:szCs w:val="28"/>
        </w:rPr>
        <w:t xml:space="preserve">«Түркістан» газетінің дизайнын жақсарту арқылы оның аудиториясын кеңейту, нарықтағы беделін арттыру </w:t>
      </w:r>
      <w:r w:rsidR="00A5471C" w:rsidRPr="004452B7">
        <w:rPr>
          <w:sz w:val="28"/>
          <w:szCs w:val="28"/>
          <w:lang w:val="kk-KZ"/>
        </w:rPr>
        <w:t>әрі</w:t>
      </w:r>
      <w:r w:rsidRPr="004452B7">
        <w:rPr>
          <w:sz w:val="28"/>
          <w:szCs w:val="28"/>
        </w:rPr>
        <w:t xml:space="preserve"> сапалы контентті оқырманға тиімді жеткізу мақсаты қойылды. Дизайн – бұл тек әсемдеу емес, ол стратегиялық құрал, ол газеттің нарықта сәтті болуына, оқырманға оң әсер етуіне</w:t>
      </w:r>
      <w:r w:rsidR="00AC2AA1" w:rsidRPr="004452B7">
        <w:rPr>
          <w:sz w:val="28"/>
          <w:szCs w:val="28"/>
          <w:lang w:val="kk-KZ"/>
        </w:rPr>
        <w:t xml:space="preserve">, </w:t>
      </w:r>
      <w:r w:rsidRPr="004452B7">
        <w:rPr>
          <w:sz w:val="28"/>
          <w:szCs w:val="28"/>
        </w:rPr>
        <w:t xml:space="preserve">бренд ретінде </w:t>
      </w:r>
      <w:r w:rsidR="00AC2AA1" w:rsidRPr="004452B7">
        <w:rPr>
          <w:sz w:val="28"/>
          <w:szCs w:val="28"/>
          <w:lang w:val="kk-KZ"/>
        </w:rPr>
        <w:t>қалыптасуына</w:t>
      </w:r>
      <w:r w:rsidRPr="004452B7">
        <w:rPr>
          <w:sz w:val="28"/>
          <w:szCs w:val="28"/>
        </w:rPr>
        <w:t xml:space="preserve"> ықпал етеді.</w:t>
      </w:r>
      <w:r w:rsidR="00AC2AA1" w:rsidRPr="004452B7">
        <w:rPr>
          <w:sz w:val="28"/>
          <w:szCs w:val="28"/>
          <w:lang w:val="kk-KZ"/>
        </w:rPr>
        <w:t xml:space="preserve"> </w:t>
      </w:r>
      <w:r w:rsidRPr="004452B7">
        <w:rPr>
          <w:sz w:val="28"/>
          <w:szCs w:val="28"/>
        </w:rPr>
        <w:t xml:space="preserve">Жалпы, газет дизайнына көңіл бөлу – тек сыртқы тартымдылық үшін </w:t>
      </w:r>
      <w:r w:rsidR="00593D13">
        <w:rPr>
          <w:sz w:val="28"/>
          <w:szCs w:val="28"/>
          <w:lang w:val="kk-KZ"/>
        </w:rPr>
        <w:t xml:space="preserve">ғана </w:t>
      </w:r>
      <w:r w:rsidRPr="004452B7">
        <w:rPr>
          <w:sz w:val="28"/>
          <w:szCs w:val="28"/>
        </w:rPr>
        <w:t>емес, оның мазмұндық құндылығын жеткізудің, оқырманмен қарым-қатынасты нығайтудың және медиа нарықта табысқа жетудің жол</w:t>
      </w:r>
      <w:r w:rsidR="00593D13">
        <w:rPr>
          <w:sz w:val="28"/>
          <w:szCs w:val="28"/>
          <w:lang w:val="kk-KZ"/>
        </w:rPr>
        <w:t>ы</w:t>
      </w:r>
      <w:r w:rsidRPr="004452B7">
        <w:rPr>
          <w:sz w:val="28"/>
          <w:szCs w:val="28"/>
        </w:rPr>
        <w:t>.</w:t>
      </w:r>
    </w:p>
    <w:p w14:paraId="5A12DBC9" w14:textId="4BAECB10" w:rsidR="00B90A7A" w:rsidRPr="00237C20" w:rsidRDefault="00B90A7A" w:rsidP="00B90A7A">
      <w:pPr>
        <w:ind w:firstLine="708"/>
        <w:jc w:val="both"/>
        <w:rPr>
          <w:sz w:val="28"/>
          <w:szCs w:val="28"/>
          <w:lang w:val="kk-KZ"/>
        </w:rPr>
      </w:pPr>
      <w:r w:rsidRPr="00237C20">
        <w:rPr>
          <w:b/>
          <w:sz w:val="28"/>
          <w:szCs w:val="28"/>
          <w:lang w:val="kk-KZ"/>
        </w:rPr>
        <w:t xml:space="preserve">Газет брендін нығайту және материалдарын ұзақмерзімді </w:t>
      </w:r>
      <w:r>
        <w:rPr>
          <w:sz w:val="28"/>
          <w:szCs w:val="28"/>
          <w:lang w:val="kk-KZ"/>
        </w:rPr>
        <w:t xml:space="preserve"> </w:t>
      </w:r>
      <w:r w:rsidRPr="00237C20">
        <w:rPr>
          <w:b/>
          <w:sz w:val="28"/>
          <w:szCs w:val="28"/>
          <w:lang w:val="kk-KZ"/>
        </w:rPr>
        <w:t>құндылыққа айналдыру</w:t>
      </w:r>
      <w:r>
        <w:rPr>
          <w:b/>
          <w:sz w:val="28"/>
          <w:szCs w:val="28"/>
          <w:lang w:val="kk-KZ"/>
        </w:rPr>
        <w:t>.</w:t>
      </w:r>
      <w:r>
        <w:rPr>
          <w:sz w:val="28"/>
          <w:szCs w:val="28"/>
          <w:lang w:val="kk-KZ"/>
        </w:rPr>
        <w:t xml:space="preserve"> </w:t>
      </w:r>
      <w:r w:rsidRPr="00237C20">
        <w:rPr>
          <w:sz w:val="28"/>
          <w:szCs w:val="28"/>
          <w:lang w:val="kk-KZ"/>
        </w:rPr>
        <w:t>Газетте бұрын шыққан материалдарды жинақтап, кітап етіп шығару – брендті күшейтетін, қаржылық пайда әкелетін, оқырманмен байланысты арттыратын, контенттің өміршеңдігін ұзартатын тиімді стратегия.</w:t>
      </w:r>
      <w:r w:rsidR="00734A92">
        <w:rPr>
          <w:sz w:val="28"/>
          <w:szCs w:val="28"/>
          <w:lang w:val="kk-KZ"/>
        </w:rPr>
        <w:t xml:space="preserve"> </w:t>
      </w:r>
      <w:r w:rsidRPr="00237C20">
        <w:rPr>
          <w:sz w:val="28"/>
          <w:szCs w:val="28"/>
          <w:lang w:val="kk-KZ"/>
        </w:rPr>
        <w:t>Бұл әсіресе сараптамалық журналистикасы бар газеттер үшін маңызды. Оның тиімділігі мынада:</w:t>
      </w:r>
    </w:p>
    <w:p w14:paraId="64982EC6" w14:textId="1FDEBA3E" w:rsidR="00B90A7A" w:rsidRPr="00237C20" w:rsidRDefault="00B90A7A" w:rsidP="00B90A7A">
      <w:pPr>
        <w:ind w:firstLine="708"/>
        <w:jc w:val="both"/>
        <w:rPr>
          <w:sz w:val="28"/>
          <w:szCs w:val="28"/>
          <w:lang w:val="kk-KZ"/>
        </w:rPr>
      </w:pPr>
      <w:r w:rsidRPr="00237C20">
        <w:rPr>
          <w:sz w:val="28"/>
          <w:szCs w:val="28"/>
          <w:lang w:val="kk-KZ"/>
        </w:rPr>
        <w:t>1</w:t>
      </w:r>
      <w:r w:rsidRPr="00A52301">
        <w:rPr>
          <w:i/>
          <w:sz w:val="28"/>
          <w:szCs w:val="28"/>
          <w:lang w:val="kk-KZ"/>
        </w:rPr>
        <w:t xml:space="preserve">. </w:t>
      </w:r>
      <w:r w:rsidRPr="00734A92">
        <w:rPr>
          <w:b/>
          <w:sz w:val="28"/>
          <w:szCs w:val="28"/>
          <w:lang w:val="kk-KZ"/>
        </w:rPr>
        <w:t>Ұзақмерзімді құндылық қалыптастыру</w:t>
      </w:r>
      <w:r w:rsidR="00734A92">
        <w:rPr>
          <w:b/>
          <w:sz w:val="28"/>
          <w:szCs w:val="28"/>
          <w:lang w:val="kk-KZ"/>
        </w:rPr>
        <w:t xml:space="preserve">. </w:t>
      </w:r>
      <w:r w:rsidRPr="00237C20">
        <w:rPr>
          <w:sz w:val="28"/>
          <w:szCs w:val="28"/>
          <w:lang w:val="kk-KZ"/>
        </w:rPr>
        <w:t>Газеттегі материалдар күнделікті оқылады да, уақыт өте келе мұрағатқа кетеді. Ал кітапқа топтастыру арқылы маңызды материалдарды қайта жаңғыртып, ұзақмерзімді құндылыққа айналдыруға болады. Бұл оқырмандарға газеттің сапалы контентін сақтап, оны жылдар бойы тұтынуға мүмкіндік береді.</w:t>
      </w:r>
    </w:p>
    <w:p w14:paraId="71AFDC05" w14:textId="7379C471" w:rsidR="00B90A7A" w:rsidRPr="00237C20" w:rsidRDefault="00B90A7A" w:rsidP="00B90A7A">
      <w:pPr>
        <w:ind w:firstLine="708"/>
        <w:jc w:val="both"/>
        <w:rPr>
          <w:sz w:val="28"/>
          <w:szCs w:val="28"/>
          <w:lang w:val="kk-KZ"/>
        </w:rPr>
      </w:pPr>
      <w:r w:rsidRPr="00237C20">
        <w:rPr>
          <w:sz w:val="28"/>
          <w:szCs w:val="28"/>
          <w:lang w:val="kk-KZ"/>
        </w:rPr>
        <w:t xml:space="preserve">2. </w:t>
      </w:r>
      <w:r w:rsidRPr="00734A92">
        <w:rPr>
          <w:b/>
          <w:sz w:val="28"/>
          <w:szCs w:val="28"/>
          <w:lang w:val="kk-KZ"/>
        </w:rPr>
        <w:t>Брендті күшейту</w:t>
      </w:r>
      <w:r w:rsidR="00734A92">
        <w:rPr>
          <w:b/>
          <w:sz w:val="28"/>
          <w:szCs w:val="28"/>
          <w:lang w:val="kk-KZ"/>
        </w:rPr>
        <w:t>.</w:t>
      </w:r>
      <w:r w:rsidRPr="00237C20">
        <w:rPr>
          <w:sz w:val="28"/>
          <w:szCs w:val="28"/>
          <w:lang w:val="kk-KZ"/>
        </w:rPr>
        <w:t xml:space="preserve"> Белгілі бір тақырыптық жинақтар шығару арқылы газет өзін беделді ақпарат көзі ретінде танытады. Мысалы, «The New York Times» немесе «The Guardian» секілді басылымдар тарихи оқиғалар, сараптамалар мен эсселерді жинақтап шығару арқылы өз брендін ғылыми әрі сенімді медиа ретінде бекітіп отыр.</w:t>
      </w:r>
    </w:p>
    <w:p w14:paraId="332F0E78" w14:textId="2E45DFF7" w:rsidR="00B90A7A" w:rsidRPr="00237C20" w:rsidRDefault="00B90A7A" w:rsidP="00B90A7A">
      <w:pPr>
        <w:ind w:firstLine="708"/>
        <w:jc w:val="both"/>
        <w:rPr>
          <w:sz w:val="28"/>
          <w:szCs w:val="28"/>
          <w:lang w:val="kk-KZ"/>
        </w:rPr>
      </w:pPr>
      <w:r w:rsidRPr="00237C20">
        <w:rPr>
          <w:sz w:val="28"/>
          <w:szCs w:val="28"/>
          <w:lang w:val="kk-KZ"/>
        </w:rPr>
        <w:t xml:space="preserve">3. </w:t>
      </w:r>
      <w:r w:rsidRPr="00734A92">
        <w:rPr>
          <w:b/>
          <w:sz w:val="28"/>
          <w:szCs w:val="28"/>
          <w:lang w:val="kk-KZ"/>
        </w:rPr>
        <w:t>Қосымша табыс көзі</w:t>
      </w:r>
      <w:r w:rsidR="00734A92">
        <w:rPr>
          <w:b/>
          <w:sz w:val="28"/>
          <w:szCs w:val="28"/>
          <w:lang w:val="kk-KZ"/>
        </w:rPr>
        <w:t xml:space="preserve">. </w:t>
      </w:r>
      <w:r w:rsidRPr="00237C20">
        <w:rPr>
          <w:sz w:val="28"/>
          <w:szCs w:val="28"/>
          <w:lang w:val="kk-KZ"/>
        </w:rPr>
        <w:t>Газеттің материалдарын кітап етіп шығару – жаңа коммерциялық мүмкіндік. Кітап жеке сатылымға шығуы мүмкін немесе белгілі бір серіктестер, мекемелер арқылы таратуға болады. Кітаптар оқу орындары, кітапханалар, университеттер үшін құнды ресурс ретінде ұсынылады.</w:t>
      </w:r>
    </w:p>
    <w:p w14:paraId="64A7B2FE" w14:textId="489A7D65" w:rsidR="00B90A7A" w:rsidRPr="00237C20" w:rsidRDefault="00B90A7A" w:rsidP="00B90A7A">
      <w:pPr>
        <w:ind w:firstLine="708"/>
        <w:jc w:val="both"/>
        <w:rPr>
          <w:sz w:val="28"/>
          <w:szCs w:val="28"/>
          <w:lang w:val="kk-KZ"/>
        </w:rPr>
      </w:pPr>
      <w:r w:rsidRPr="00237C20">
        <w:rPr>
          <w:sz w:val="28"/>
          <w:szCs w:val="28"/>
          <w:lang w:val="kk-KZ"/>
        </w:rPr>
        <w:t xml:space="preserve">4. </w:t>
      </w:r>
      <w:r w:rsidRPr="00734A92">
        <w:rPr>
          <w:b/>
          <w:sz w:val="28"/>
          <w:szCs w:val="28"/>
          <w:lang w:val="kk-KZ"/>
        </w:rPr>
        <w:t>Оқырмандармен қарым-қатынасты нығайту</w:t>
      </w:r>
      <w:r w:rsidR="00734A92">
        <w:rPr>
          <w:b/>
          <w:sz w:val="28"/>
          <w:szCs w:val="28"/>
          <w:lang w:val="kk-KZ"/>
        </w:rPr>
        <w:t xml:space="preserve">. </w:t>
      </w:r>
      <w:r w:rsidRPr="00237C20">
        <w:rPr>
          <w:sz w:val="28"/>
          <w:szCs w:val="28"/>
          <w:lang w:val="kk-KZ"/>
        </w:rPr>
        <w:t>Газеттің тұрақты оқырмандары үшін бұрынғы материалдардан құралған жинақ – ерекше құнды өнім. Оқырмандар бұрын елеусіз қалған, бірақ маңызды материалдарды жаңа көзқараспен қайта оқи алады.</w:t>
      </w:r>
    </w:p>
    <w:p w14:paraId="340138ED" w14:textId="1A859B26" w:rsidR="00B90A7A" w:rsidRPr="00237C20" w:rsidRDefault="00B90A7A" w:rsidP="00B90A7A">
      <w:pPr>
        <w:ind w:firstLine="708"/>
        <w:jc w:val="both"/>
        <w:rPr>
          <w:noProof/>
          <w:sz w:val="28"/>
          <w:szCs w:val="28"/>
          <w:lang w:val="kk-KZ"/>
        </w:rPr>
      </w:pPr>
      <w:r w:rsidRPr="00237C20">
        <w:rPr>
          <w:sz w:val="28"/>
          <w:szCs w:val="28"/>
          <w:lang w:val="kk-KZ"/>
        </w:rPr>
        <w:t xml:space="preserve">5. </w:t>
      </w:r>
      <w:r w:rsidRPr="00734A92">
        <w:rPr>
          <w:b/>
          <w:sz w:val="28"/>
          <w:szCs w:val="28"/>
          <w:lang w:val="kk-KZ"/>
        </w:rPr>
        <w:t>Журналистердің мотивациясын арттыру</w:t>
      </w:r>
      <w:r w:rsidR="00734A92">
        <w:rPr>
          <w:b/>
          <w:sz w:val="28"/>
          <w:szCs w:val="28"/>
          <w:lang w:val="kk-KZ"/>
        </w:rPr>
        <w:t xml:space="preserve">. </w:t>
      </w:r>
      <w:r w:rsidRPr="00237C20">
        <w:rPr>
          <w:sz w:val="28"/>
          <w:szCs w:val="28"/>
          <w:lang w:val="kk-KZ"/>
        </w:rPr>
        <w:t xml:space="preserve">Журналистер </w:t>
      </w:r>
      <w:r w:rsidRPr="00237C20">
        <w:rPr>
          <w:noProof/>
          <w:sz w:val="28"/>
          <w:szCs w:val="28"/>
          <w:lang w:val="kk-KZ"/>
        </w:rPr>
        <w:t>үшін мақалаларының газет бетімен шектелмей, кітапқа айналуы – үлкен жетістік. Бұл шығармашылық мотивацияны арттырып, журналистердің сапалы контент жасауына ықпал етеді.</w:t>
      </w:r>
    </w:p>
    <w:p w14:paraId="2DF1AB99" w14:textId="43F4B408" w:rsidR="00B90A7A" w:rsidRPr="00237C20" w:rsidRDefault="00B90A7A" w:rsidP="00B90A7A">
      <w:pPr>
        <w:ind w:firstLine="708"/>
        <w:jc w:val="both"/>
        <w:rPr>
          <w:noProof/>
          <w:sz w:val="28"/>
          <w:szCs w:val="28"/>
          <w:lang w:val="kk-KZ"/>
        </w:rPr>
      </w:pPr>
      <w:r w:rsidRPr="00237C20">
        <w:rPr>
          <w:noProof/>
          <w:sz w:val="28"/>
          <w:szCs w:val="28"/>
          <w:lang w:val="kk-KZ"/>
        </w:rPr>
        <w:t>Белгілі бір басылымда шыққан маңызды мақалалар мен зерттеулерді жинақтап, кітап шығару – әлемдік журналистикада қалыптасқан тәжірибе. Бұл әсіресе ұзақ уақыт бойы өзектілігін жоғалтпайтын тақырыптарға қатысты жүзеге асады. Әлемдік баспасөзден мысал келтірсек, «The New Yorker» апталығы бірнеше онжылдық</w:t>
      </w:r>
      <w:r w:rsidR="00734A92">
        <w:rPr>
          <w:noProof/>
          <w:sz w:val="28"/>
          <w:szCs w:val="28"/>
          <w:lang w:val="kk-KZ"/>
        </w:rPr>
        <w:t xml:space="preserve"> </w:t>
      </w:r>
      <w:r w:rsidRPr="00237C20">
        <w:rPr>
          <w:noProof/>
          <w:sz w:val="28"/>
          <w:szCs w:val="28"/>
          <w:lang w:val="kk-KZ"/>
        </w:rPr>
        <w:t xml:space="preserve">бойы жарияланған ең маңызды мақалаларын жинақтап, әр онжылдыққа арнап кітаптар сериясын шығарады. Мысалы, </w:t>
      </w:r>
      <w:r>
        <w:rPr>
          <w:noProof/>
          <w:sz w:val="28"/>
          <w:szCs w:val="28"/>
          <w:lang w:val="kk-KZ"/>
        </w:rPr>
        <w:t>«</w:t>
      </w:r>
      <w:r w:rsidRPr="00237C20">
        <w:rPr>
          <w:noProof/>
          <w:sz w:val="28"/>
          <w:szCs w:val="28"/>
          <w:lang w:val="kk-KZ"/>
        </w:rPr>
        <w:t>The 40s: The Story of a Decade</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The 50s</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The 60s</w:t>
      </w:r>
      <w:r>
        <w:rPr>
          <w:noProof/>
          <w:sz w:val="28"/>
          <w:szCs w:val="28"/>
          <w:lang w:val="kk-KZ"/>
        </w:rPr>
        <w:t>»</w:t>
      </w:r>
      <w:r w:rsidRPr="00237C20">
        <w:rPr>
          <w:noProof/>
          <w:sz w:val="28"/>
          <w:szCs w:val="28"/>
          <w:lang w:val="kk-KZ"/>
        </w:rPr>
        <w:t xml:space="preserve"> сияқты жинақтар белгілі журналистердің мақалаларынан құралған. Сондай-ақ</w:t>
      </w:r>
      <w:r w:rsidR="00734A92">
        <w:rPr>
          <w:noProof/>
          <w:sz w:val="28"/>
          <w:szCs w:val="28"/>
          <w:lang w:val="kk-KZ"/>
        </w:rPr>
        <w:t>,</w:t>
      </w:r>
      <w:r w:rsidRPr="00237C20">
        <w:rPr>
          <w:noProof/>
          <w:sz w:val="28"/>
          <w:szCs w:val="28"/>
          <w:lang w:val="kk-KZ"/>
        </w:rPr>
        <w:t xml:space="preserve"> «The New York Times» газетінің әртүрлі тақырыптарға арналған жинақтары бар. Мысалы, </w:t>
      </w:r>
      <w:r>
        <w:rPr>
          <w:noProof/>
          <w:sz w:val="28"/>
          <w:szCs w:val="28"/>
          <w:lang w:val="kk-KZ"/>
        </w:rPr>
        <w:t>«</w:t>
      </w:r>
      <w:r w:rsidRPr="00237C20">
        <w:rPr>
          <w:noProof/>
          <w:sz w:val="28"/>
          <w:szCs w:val="28"/>
          <w:lang w:val="kk-KZ"/>
        </w:rPr>
        <w:t>The New York Times Book of Science</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The New York Times Book of Politics</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The New York Times: 36 Hours</w:t>
      </w:r>
      <w:r>
        <w:rPr>
          <w:noProof/>
          <w:sz w:val="28"/>
          <w:szCs w:val="28"/>
          <w:lang w:val="kk-KZ"/>
        </w:rPr>
        <w:t>»</w:t>
      </w:r>
      <w:r w:rsidRPr="00237C20">
        <w:rPr>
          <w:noProof/>
          <w:sz w:val="28"/>
          <w:szCs w:val="28"/>
          <w:lang w:val="kk-KZ"/>
        </w:rPr>
        <w:t xml:space="preserve"> (саяхат жөніндегі мақалалар топтамасы). Ал «The Guardian» газеті ұзақ форматтағы журналистік зерттеулерін арнайы жинақ ретінде басып шығарады. Сондай-ақ «Time» журналы белгілі бір кезеңдегі маңызды оқиғаларға арналған кітаптар әзірлейді. Мысалы, </w:t>
      </w:r>
      <w:r>
        <w:rPr>
          <w:noProof/>
          <w:sz w:val="28"/>
          <w:szCs w:val="28"/>
          <w:lang w:val="kk-KZ"/>
        </w:rPr>
        <w:t>«</w:t>
      </w:r>
      <w:r w:rsidRPr="00237C20">
        <w:rPr>
          <w:noProof/>
          <w:sz w:val="28"/>
          <w:szCs w:val="28"/>
          <w:lang w:val="kk-KZ"/>
        </w:rPr>
        <w:t>Time: The Year in Review</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Time: Great Discoveries</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Time: The Science of Memory</w:t>
      </w:r>
      <w:r>
        <w:rPr>
          <w:noProof/>
          <w:sz w:val="28"/>
          <w:szCs w:val="28"/>
          <w:lang w:val="kk-KZ"/>
        </w:rPr>
        <w:t>»</w:t>
      </w:r>
      <w:r w:rsidRPr="00237C20">
        <w:rPr>
          <w:noProof/>
          <w:sz w:val="28"/>
          <w:szCs w:val="28"/>
          <w:lang w:val="kk-KZ"/>
        </w:rPr>
        <w:t xml:space="preserve"> сынды жинақтар белгілі бір тақырыпқа арналған ең үздік мақалаларды біріктіреді. «Financial Times» газеті экономика, бизнес, қаржы саласындағы ең маңызды мақалаларды жинақтап, оқырмандарға </w:t>
      </w:r>
      <w:r>
        <w:rPr>
          <w:noProof/>
          <w:sz w:val="28"/>
          <w:szCs w:val="28"/>
          <w:lang w:val="kk-KZ"/>
        </w:rPr>
        <w:t>«</w:t>
      </w:r>
      <w:r w:rsidRPr="00237C20">
        <w:rPr>
          <w:noProof/>
          <w:sz w:val="28"/>
          <w:szCs w:val="28"/>
          <w:lang w:val="kk-KZ"/>
        </w:rPr>
        <w:t>Financial Times Guide to Investing</w:t>
      </w:r>
      <w:r>
        <w:rPr>
          <w:noProof/>
          <w:sz w:val="28"/>
          <w:szCs w:val="28"/>
          <w:lang w:val="kk-KZ"/>
        </w:rPr>
        <w:t>»</w:t>
      </w:r>
      <w:r w:rsidRPr="00237C20">
        <w:rPr>
          <w:noProof/>
          <w:sz w:val="28"/>
          <w:szCs w:val="28"/>
          <w:lang w:val="kk-KZ"/>
        </w:rPr>
        <w:t xml:space="preserve">, </w:t>
      </w:r>
      <w:r>
        <w:rPr>
          <w:noProof/>
          <w:sz w:val="28"/>
          <w:szCs w:val="28"/>
          <w:lang w:val="kk-KZ"/>
        </w:rPr>
        <w:t>«</w:t>
      </w:r>
      <w:r w:rsidRPr="00237C20">
        <w:rPr>
          <w:noProof/>
          <w:sz w:val="28"/>
          <w:szCs w:val="28"/>
          <w:lang w:val="kk-KZ"/>
        </w:rPr>
        <w:t>Financial Times Guide to Business Start Ups</w:t>
      </w:r>
      <w:r>
        <w:rPr>
          <w:noProof/>
          <w:sz w:val="28"/>
          <w:szCs w:val="28"/>
          <w:lang w:val="kk-KZ"/>
        </w:rPr>
        <w:t>»</w:t>
      </w:r>
      <w:r w:rsidRPr="00237C20">
        <w:rPr>
          <w:noProof/>
          <w:sz w:val="28"/>
          <w:szCs w:val="28"/>
          <w:lang w:val="kk-KZ"/>
        </w:rPr>
        <w:t xml:space="preserve"> секілді кітаптар түрінде ұсынады.</w:t>
      </w:r>
    </w:p>
    <w:p w14:paraId="2B50DBB5" w14:textId="6E48F1C3" w:rsidR="00B90A7A" w:rsidRPr="00237C20" w:rsidRDefault="00B90A7A" w:rsidP="00B90A7A">
      <w:pPr>
        <w:ind w:firstLine="708"/>
        <w:jc w:val="both"/>
        <w:rPr>
          <w:sz w:val="28"/>
          <w:szCs w:val="28"/>
          <w:lang w:val="kk-KZ"/>
        </w:rPr>
      </w:pPr>
      <w:r w:rsidRPr="00237C20">
        <w:rPr>
          <w:sz w:val="28"/>
          <w:szCs w:val="28"/>
          <w:lang w:val="kk-KZ"/>
        </w:rPr>
        <w:t xml:space="preserve">Мұндай мысалдар қазақ баспасөзінде де бар. Мәселен, «Егемен Қазақстан» газетінде еліміздегі саяси-тарихи оқиғалар туралы сараптамалық мақалалар, Мемлекет басшысының мақалалары мен сұхбаттары, әртүрлі тақырыптағы зерттеулер мен танымдық мақалаларды жинақ етіп шығару тұрақты дәстүрге айналған. 2010-2014 жылдар аралығында </w:t>
      </w:r>
      <w:r w:rsidR="00A52301">
        <w:rPr>
          <w:sz w:val="28"/>
          <w:szCs w:val="28"/>
          <w:lang w:val="kk-KZ"/>
        </w:rPr>
        <w:t xml:space="preserve">жарыққа </w:t>
      </w:r>
      <w:r w:rsidRPr="00237C20">
        <w:rPr>
          <w:sz w:val="28"/>
          <w:szCs w:val="28"/>
          <w:lang w:val="kk-KZ"/>
        </w:rPr>
        <w:t xml:space="preserve">шыққан тәуелсіз «Халық сөзі» республикалық газетінің де мақалалары мен сұхбаттары топтастырылған екі кітабы жарық көрді. </w:t>
      </w:r>
    </w:p>
    <w:p w14:paraId="58098166" w14:textId="1DAB5D7E" w:rsidR="00B90A7A" w:rsidRPr="00237C20" w:rsidRDefault="00B90A7A" w:rsidP="00B90A7A">
      <w:pPr>
        <w:ind w:firstLine="708"/>
        <w:jc w:val="both"/>
        <w:rPr>
          <w:sz w:val="28"/>
          <w:szCs w:val="28"/>
          <w:lang w:val="kk-KZ"/>
        </w:rPr>
      </w:pPr>
      <w:r w:rsidRPr="00237C20">
        <w:rPr>
          <w:sz w:val="28"/>
          <w:szCs w:val="28"/>
          <w:lang w:val="kk-KZ"/>
        </w:rPr>
        <w:t xml:space="preserve">Әлемдік баспасөзде кең тараған аталған тәжірибені 2020 жылы «Түркістан» халықаралық газетінің 25 жылдық мерейтойы қарсаңында </w:t>
      </w:r>
      <w:r>
        <w:rPr>
          <w:sz w:val="28"/>
          <w:szCs w:val="28"/>
          <w:lang w:val="kk-KZ"/>
        </w:rPr>
        <w:t>жүзеге асырып</w:t>
      </w:r>
      <w:r w:rsidRPr="00237C20">
        <w:rPr>
          <w:sz w:val="28"/>
          <w:szCs w:val="28"/>
          <w:lang w:val="kk-KZ"/>
        </w:rPr>
        <w:t>, басылымның жинағын шығару ұйғарылды. Бұл іс брендті насихаттау мен басылым материалдарын ғылыми құнды әрі сенімді ақпарат ретінде негіздеуден бөлек, қазақ баспасөзіндегі сабақтастық дәстүрін жалғастыру мақсатында қолға алынды. Кейде мекемеге жаңа басшы тағайындалғанда, бұрынғы басшының бастамаларын түгел жоққа шығарып, бұған дейін мүлде жұмыс жүрмегендей етіп көрсеткісі келетін жағдайлар болатыны рас. Бұл әрине, сабақтастық жүлгесі үзілмей, жұмыстың жүйелі жалғасуына, сәтті бастамалардың тоқтамай, іске асуына кедергісін келтіретіні анық. Шын мәнінде</w:t>
      </w:r>
      <w:r w:rsidR="00734A92">
        <w:rPr>
          <w:sz w:val="28"/>
          <w:szCs w:val="28"/>
          <w:lang w:val="kk-KZ"/>
        </w:rPr>
        <w:t>,</w:t>
      </w:r>
      <w:r w:rsidRPr="00237C20">
        <w:rPr>
          <w:sz w:val="28"/>
          <w:szCs w:val="28"/>
          <w:lang w:val="kk-KZ"/>
        </w:rPr>
        <w:t xml:space="preserve"> басқарудың сәтті-сәтсіз тәжірибесі кейінгі басшыға </w:t>
      </w:r>
      <w:r>
        <w:rPr>
          <w:sz w:val="28"/>
          <w:szCs w:val="28"/>
          <w:lang w:val="kk-KZ"/>
        </w:rPr>
        <w:t xml:space="preserve">алда жасалатын </w:t>
      </w:r>
      <w:r w:rsidRPr="00237C20">
        <w:rPr>
          <w:sz w:val="28"/>
          <w:szCs w:val="28"/>
          <w:lang w:val="kk-KZ"/>
        </w:rPr>
        <w:t xml:space="preserve">жұмысты жоспарлауға көп көмегін тигізеді. Яғни бұрын атқарылған жұмысты саралап, ғылыми тұрғыда таразылап алғанның жаңа басшыға көмегі мол. </w:t>
      </w:r>
    </w:p>
    <w:p w14:paraId="7FB60D4D" w14:textId="39FCF4B3" w:rsidR="00B90A7A" w:rsidRPr="00BF7EA0" w:rsidRDefault="00B90A7A" w:rsidP="00B90A7A">
      <w:pPr>
        <w:ind w:firstLine="708"/>
        <w:jc w:val="both"/>
        <w:rPr>
          <w:sz w:val="28"/>
          <w:szCs w:val="28"/>
          <w:lang w:val="kk-KZ"/>
        </w:rPr>
      </w:pPr>
      <w:r w:rsidRPr="00237C20">
        <w:rPr>
          <w:sz w:val="28"/>
          <w:szCs w:val="28"/>
          <w:lang w:val="kk-KZ"/>
        </w:rPr>
        <w:t>«Түркістан» газеті жинағына 1994-2019 жылдар аралығында басылымда жарық көрген мақалалар енгізілді. Кітапта осы жолдар авторының алғысөзі жарияланды, онда былай делінген: «Басылымның мерейтойы қарсаңында архив ақтарып, сарғайған, шаң басқан газет тігінділерін қайта парақтап отырып, небір кестелі сөз, көшелі ойдың кеніне кез болдық. «Түркістан» газетінде жарық көрген материалдардың әлі де өміршеңдігін жоймай, маңызын сақтап, құнын жоғалтпағанына тәнті болдық. Әрбір мақаланы қызыға, құныға, бас алмай оқып шықтық. Аманатқа адалдық, өткенге құрмет білдіруді өзімізге асыл мұрат, абзал парыз санап, газет бетінде жарияланған материалдарды іріктеп, жинақ етіп шығаруды ұйғардық»</w:t>
      </w:r>
      <w:r>
        <w:rPr>
          <w:sz w:val="28"/>
          <w:szCs w:val="28"/>
          <w:lang w:val="kk-KZ"/>
        </w:rPr>
        <w:t xml:space="preserve"> </w:t>
      </w:r>
      <w:r w:rsidRPr="00B90A7A">
        <w:rPr>
          <w:color w:val="000000" w:themeColor="text1"/>
          <w:sz w:val="28"/>
          <w:szCs w:val="28"/>
          <w:lang w:val="kk-KZ"/>
        </w:rPr>
        <w:t>[</w:t>
      </w:r>
      <w:r w:rsidR="00AD6BBA" w:rsidRPr="00AD6BBA">
        <w:rPr>
          <w:color w:val="000000" w:themeColor="text1"/>
          <w:sz w:val="28"/>
          <w:szCs w:val="28"/>
          <w:lang w:val="kk-KZ"/>
        </w:rPr>
        <w:t>1</w:t>
      </w:r>
      <w:r w:rsidR="00FD6C54" w:rsidRPr="00FD6C54">
        <w:rPr>
          <w:color w:val="000000" w:themeColor="text1"/>
          <w:sz w:val="28"/>
          <w:szCs w:val="28"/>
          <w:lang w:val="kk-KZ"/>
        </w:rPr>
        <w:t>19</w:t>
      </w:r>
      <w:r w:rsidR="0062030F">
        <w:rPr>
          <w:color w:val="000000" w:themeColor="text1"/>
          <w:sz w:val="28"/>
          <w:szCs w:val="28"/>
          <w:lang w:val="kk-KZ"/>
        </w:rPr>
        <w:t>, 5</w:t>
      </w:r>
      <w:r w:rsidR="00AD6BBA" w:rsidRPr="00AD6BBA">
        <w:rPr>
          <w:color w:val="000000" w:themeColor="text1"/>
          <w:sz w:val="28"/>
          <w:szCs w:val="28"/>
          <w:lang w:val="kk-KZ"/>
        </w:rPr>
        <w:t>]</w:t>
      </w:r>
      <w:r w:rsidR="00BF7EA0">
        <w:rPr>
          <w:color w:val="000000" w:themeColor="text1"/>
          <w:sz w:val="28"/>
          <w:szCs w:val="28"/>
          <w:lang w:val="kk-KZ"/>
        </w:rPr>
        <w:t>.</w:t>
      </w:r>
    </w:p>
    <w:p w14:paraId="06294EB8" w14:textId="2E086F06" w:rsidR="00B90A7A" w:rsidRDefault="00B90A7A" w:rsidP="00B90A7A">
      <w:pPr>
        <w:ind w:firstLine="708"/>
        <w:jc w:val="both"/>
        <w:rPr>
          <w:sz w:val="28"/>
          <w:szCs w:val="28"/>
          <w:lang w:val="kk-KZ"/>
        </w:rPr>
      </w:pPr>
      <w:r w:rsidRPr="00237C20">
        <w:rPr>
          <w:sz w:val="28"/>
          <w:szCs w:val="28"/>
          <w:lang w:val="kk-KZ"/>
        </w:rPr>
        <w:t>«Түркістан» газетінің 25 жылдық мерейтойы қарсаңында болған өзгерістер тосыннан, аяқ</w:t>
      </w:r>
      <w:r w:rsidR="00734A92">
        <w:rPr>
          <w:sz w:val="28"/>
          <w:szCs w:val="28"/>
          <w:lang w:val="kk-KZ"/>
        </w:rPr>
        <w:t xml:space="preserve"> </w:t>
      </w:r>
      <w:r w:rsidRPr="00237C20">
        <w:rPr>
          <w:sz w:val="28"/>
          <w:szCs w:val="28"/>
          <w:lang w:val="kk-KZ"/>
        </w:rPr>
        <w:t xml:space="preserve">астынан болған жоқ, әрбір шешім жан-жақты сараланып, әлемдік, отандық баспасөздегі табысты тәжірибелерді екшеп барып </w:t>
      </w:r>
      <w:r>
        <w:rPr>
          <w:sz w:val="28"/>
          <w:szCs w:val="28"/>
          <w:lang w:val="kk-KZ"/>
        </w:rPr>
        <w:t>іске асырылды</w:t>
      </w:r>
      <w:r w:rsidRPr="00237C20">
        <w:rPr>
          <w:sz w:val="28"/>
          <w:szCs w:val="28"/>
          <w:lang w:val="kk-KZ"/>
        </w:rPr>
        <w:t xml:space="preserve">. Мәселен, 2019 жылы газет үлкен </w:t>
      </w:r>
      <w:r w:rsidR="00FD7037" w:rsidRPr="00FD7037">
        <w:rPr>
          <w:sz w:val="28"/>
          <w:szCs w:val="28"/>
          <w:lang w:val="kk-KZ"/>
        </w:rPr>
        <w:t>A2</w:t>
      </w:r>
      <w:r w:rsidRPr="00237C20">
        <w:rPr>
          <w:sz w:val="28"/>
          <w:szCs w:val="28"/>
          <w:lang w:val="kk-KZ"/>
        </w:rPr>
        <w:t xml:space="preserve"> форматынан ықшам </w:t>
      </w:r>
      <w:r w:rsidR="00FD7037" w:rsidRPr="00FD7037">
        <w:rPr>
          <w:sz w:val="28"/>
          <w:szCs w:val="28"/>
          <w:lang w:val="kk-KZ"/>
        </w:rPr>
        <w:t>D</w:t>
      </w:r>
      <w:r w:rsidRPr="00237C20">
        <w:rPr>
          <w:sz w:val="28"/>
          <w:szCs w:val="28"/>
        </w:rPr>
        <w:t xml:space="preserve">2 </w:t>
      </w:r>
      <w:r w:rsidRPr="00237C20">
        <w:rPr>
          <w:sz w:val="28"/>
          <w:szCs w:val="28"/>
          <w:lang w:val="kk-KZ"/>
        </w:rPr>
        <w:t xml:space="preserve">форматына ауысты. Еуропадағы басылымдардың көпшілігі мұндай </w:t>
      </w:r>
      <w:r w:rsidR="00734A92">
        <w:rPr>
          <w:sz w:val="28"/>
          <w:szCs w:val="28"/>
          <w:lang w:val="kk-KZ"/>
        </w:rPr>
        <w:t>шағын</w:t>
      </w:r>
      <w:r w:rsidRPr="00237C20">
        <w:rPr>
          <w:sz w:val="28"/>
          <w:szCs w:val="28"/>
          <w:lang w:val="kk-KZ"/>
        </w:rPr>
        <w:t xml:space="preserve"> форматқа көшкеніне біраз уақыт болған. «Етжеңді» форматқа қарағанда метрода, ұшақта, автобуста оқуға ыңғайлы шағын, </w:t>
      </w:r>
      <w:r w:rsidR="00AA6771">
        <w:rPr>
          <w:sz w:val="28"/>
          <w:szCs w:val="28"/>
          <w:lang w:val="kk-KZ"/>
        </w:rPr>
        <w:t xml:space="preserve">жинақы </w:t>
      </w:r>
      <w:r w:rsidRPr="00237C20">
        <w:rPr>
          <w:sz w:val="28"/>
          <w:szCs w:val="28"/>
          <w:lang w:val="kk-KZ"/>
        </w:rPr>
        <w:t>формат оқырман тарапынан дұрыс қабылданды. Одан бөлек</w:t>
      </w:r>
      <w:r w:rsidR="00734A92">
        <w:rPr>
          <w:sz w:val="28"/>
          <w:szCs w:val="28"/>
          <w:lang w:val="kk-KZ"/>
        </w:rPr>
        <w:t>,</w:t>
      </w:r>
      <w:r w:rsidRPr="00237C20">
        <w:rPr>
          <w:sz w:val="28"/>
          <w:szCs w:val="28"/>
          <w:lang w:val="kk-KZ"/>
        </w:rPr>
        <w:t xml:space="preserve"> осы </w:t>
      </w:r>
      <w:r w:rsidR="00AA6771">
        <w:rPr>
          <w:sz w:val="28"/>
          <w:szCs w:val="28"/>
          <w:lang w:val="kk-KZ"/>
        </w:rPr>
        <w:t>қалыпқа</w:t>
      </w:r>
      <w:r w:rsidRPr="00237C20">
        <w:rPr>
          <w:sz w:val="28"/>
          <w:szCs w:val="28"/>
          <w:lang w:val="kk-KZ"/>
        </w:rPr>
        <w:t xml:space="preserve"> сай газеттің дизайны да өзгерді. Ал мазмұны жағынан газет</w:t>
      </w:r>
      <w:r>
        <w:rPr>
          <w:sz w:val="28"/>
          <w:szCs w:val="28"/>
          <w:lang w:val="kk-KZ"/>
        </w:rPr>
        <w:t xml:space="preserve">те </w:t>
      </w:r>
      <w:r w:rsidRPr="00237C20">
        <w:rPr>
          <w:sz w:val="28"/>
          <w:szCs w:val="28"/>
          <w:lang w:val="kk-KZ"/>
        </w:rPr>
        <w:t>халықаралық саясат, түркі дүниесі, шетелдегі, еліміздегі қандастар тақырыбына басымдық берілді.</w:t>
      </w:r>
    </w:p>
    <w:p w14:paraId="79BD932D" w14:textId="4B54FC17" w:rsidR="00B90A7A" w:rsidRPr="00237C20" w:rsidRDefault="00B90A7A" w:rsidP="00B90A7A">
      <w:pPr>
        <w:ind w:firstLine="708"/>
        <w:jc w:val="both"/>
        <w:rPr>
          <w:color w:val="212529"/>
          <w:sz w:val="28"/>
          <w:szCs w:val="28"/>
          <w:shd w:val="clear" w:color="auto" w:fill="FFFFFF"/>
          <w:lang w:val="kk-KZ"/>
        </w:rPr>
      </w:pPr>
      <w:r>
        <w:rPr>
          <w:sz w:val="28"/>
          <w:szCs w:val="28"/>
          <w:lang w:val="kk-KZ"/>
        </w:rPr>
        <w:t>Жалпы</w:t>
      </w:r>
      <w:r w:rsidR="00734A92">
        <w:rPr>
          <w:sz w:val="28"/>
          <w:szCs w:val="28"/>
          <w:lang w:val="kk-KZ"/>
        </w:rPr>
        <w:t>,</w:t>
      </w:r>
      <w:r>
        <w:rPr>
          <w:sz w:val="28"/>
          <w:szCs w:val="28"/>
          <w:lang w:val="kk-KZ"/>
        </w:rPr>
        <w:t xml:space="preserve"> г</w:t>
      </w:r>
      <w:r w:rsidRPr="00237C20">
        <w:rPr>
          <w:sz w:val="28"/>
          <w:szCs w:val="28"/>
          <w:lang w:val="kk-KZ"/>
        </w:rPr>
        <w:t>азет мақсатты аудиториясының сұранысын дөп басып, сол сұранысқа қарай бейімделе білуге тиіс. «Түркістан» халықаралық газетінің тілшілері «Atajurt» жобасы аясында еліміздің барлық өңірінде іссапармен болып, онда тұрып жатқан қандастардың мәселесі туралы жазып, тиісті мекемелерге сұрау салып, хат жазып, ол мәселелердің шешілуіне ықпал етіп отырды. Осы арқылы басылымның пәрменді</w:t>
      </w:r>
      <w:r w:rsidR="0062030F">
        <w:rPr>
          <w:sz w:val="28"/>
          <w:szCs w:val="28"/>
          <w:lang w:val="kk-KZ"/>
        </w:rPr>
        <w:t>лі</w:t>
      </w:r>
      <w:r w:rsidRPr="00237C20">
        <w:rPr>
          <w:sz w:val="28"/>
          <w:szCs w:val="28"/>
          <w:lang w:val="kk-KZ"/>
        </w:rPr>
        <w:t xml:space="preserve">гі артып, оқырман сенімін нығайта түсті. Газет тілшілері шетелде тұрып жатқан отандастарымызбен </w:t>
      </w:r>
      <w:r>
        <w:rPr>
          <w:sz w:val="28"/>
          <w:szCs w:val="28"/>
          <w:lang w:val="kk-KZ"/>
        </w:rPr>
        <w:t xml:space="preserve">де </w:t>
      </w:r>
      <w:r w:rsidRPr="00237C20">
        <w:rPr>
          <w:sz w:val="28"/>
          <w:szCs w:val="28"/>
          <w:lang w:val="kk-KZ"/>
        </w:rPr>
        <w:t xml:space="preserve">байланыс жасап, олардың тұрмыс-тіршілігі туралы тұрақты жазып тұрды. Әлемдегі Google, Apple, </w:t>
      </w:r>
      <w:r w:rsidRPr="00237C20">
        <w:rPr>
          <w:noProof/>
          <w:sz w:val="28"/>
          <w:szCs w:val="28"/>
          <w:lang w:val="kk-KZ"/>
        </w:rPr>
        <w:t>Facebook секілді та</w:t>
      </w:r>
      <w:r w:rsidRPr="00237C20">
        <w:rPr>
          <w:noProof/>
          <w:sz w:val="28"/>
          <w:szCs w:val="28"/>
          <w:lang w:val="kk-KZ"/>
        </w:rPr>
        <w:softHyphen/>
        <w:t>ғы басқа алпауыт компанияларда жұмыс істеп жүрген қандастардың өмір жолы, еңбек тәжірибесі жөніндегі қызықты, та</w:t>
      </w:r>
      <w:r w:rsidRPr="00237C20">
        <w:rPr>
          <w:noProof/>
          <w:sz w:val="28"/>
          <w:szCs w:val="28"/>
          <w:lang w:val="kk-KZ"/>
        </w:rPr>
        <w:softHyphen/>
        <w:t>ғылымды сұхбаттары оқырмандар та</w:t>
      </w:r>
      <w:r w:rsidRPr="00237C20">
        <w:rPr>
          <w:noProof/>
          <w:sz w:val="28"/>
          <w:szCs w:val="28"/>
          <w:lang w:val="kk-KZ"/>
        </w:rPr>
        <w:softHyphen/>
        <w:t>ра</w:t>
      </w:r>
      <w:r w:rsidRPr="00237C20">
        <w:rPr>
          <w:noProof/>
          <w:sz w:val="28"/>
          <w:szCs w:val="28"/>
          <w:lang w:val="kk-KZ"/>
        </w:rPr>
        <w:softHyphen/>
        <w:t>пынан оң бағасын алып жатты.</w:t>
      </w:r>
      <w:r w:rsidRPr="00237C20">
        <w:rPr>
          <w:noProof/>
          <w:color w:val="212529"/>
          <w:sz w:val="28"/>
          <w:szCs w:val="28"/>
          <w:shd w:val="clear" w:color="auto" w:fill="FFFFFF"/>
          <w:lang w:val="kk-KZ"/>
        </w:rPr>
        <w:t> </w:t>
      </w:r>
      <w:r>
        <w:rPr>
          <w:noProof/>
          <w:color w:val="212529"/>
          <w:sz w:val="28"/>
          <w:szCs w:val="28"/>
          <w:shd w:val="clear" w:color="auto" w:fill="FFFFFF"/>
          <w:lang w:val="kk-KZ"/>
        </w:rPr>
        <w:t xml:space="preserve">Редакция </w:t>
      </w:r>
      <w:r w:rsidRPr="00237C20">
        <w:rPr>
          <w:noProof/>
          <w:sz w:val="28"/>
          <w:szCs w:val="28"/>
          <w:lang w:val="kk-KZ"/>
        </w:rPr>
        <w:t xml:space="preserve">Қазақстанға қатысты шетелде болатын өзге жаңалықтарды да назардан тыс қалдырмады. Мәселен, </w:t>
      </w:r>
      <w:r w:rsidRPr="00237C20">
        <w:rPr>
          <w:noProof/>
          <w:color w:val="212529"/>
          <w:sz w:val="28"/>
          <w:szCs w:val="28"/>
          <w:shd w:val="clear" w:color="auto" w:fill="FFFFFF"/>
          <w:lang w:val="kk-KZ"/>
        </w:rPr>
        <w:t> Сеулдегі Хангук шет тіл</w:t>
      </w:r>
      <w:r w:rsidRPr="00237C20">
        <w:rPr>
          <w:noProof/>
          <w:color w:val="212529"/>
          <w:sz w:val="28"/>
          <w:szCs w:val="28"/>
          <w:shd w:val="clear" w:color="auto" w:fill="FFFFFF"/>
          <w:lang w:val="kk-KZ"/>
        </w:rPr>
        <w:softHyphen/>
        <w:t>дер университетінің Орталық Азия фа</w:t>
      </w:r>
      <w:r w:rsidRPr="00237C20">
        <w:rPr>
          <w:noProof/>
          <w:color w:val="212529"/>
          <w:sz w:val="28"/>
          <w:szCs w:val="28"/>
          <w:shd w:val="clear" w:color="auto" w:fill="FFFFFF"/>
          <w:lang w:val="kk-KZ"/>
        </w:rPr>
        <w:softHyphen/>
        <w:t>куль</w:t>
      </w:r>
      <w:r w:rsidRPr="00237C20">
        <w:rPr>
          <w:noProof/>
          <w:color w:val="212529"/>
          <w:sz w:val="28"/>
          <w:szCs w:val="28"/>
          <w:shd w:val="clear" w:color="auto" w:fill="FFFFFF"/>
          <w:lang w:val="kk-KZ"/>
        </w:rPr>
        <w:softHyphen/>
        <w:t xml:space="preserve">тетінің қызметкері Цой Ен Сонның </w:t>
      </w:r>
      <w:r w:rsidRPr="00237C20">
        <w:rPr>
          <w:noProof/>
          <w:sz w:val="28"/>
          <w:szCs w:val="28"/>
          <w:lang w:val="kk-KZ"/>
        </w:rPr>
        <w:t xml:space="preserve">«Түркістан» </w:t>
      </w:r>
      <w:r w:rsidRPr="00237C20">
        <w:rPr>
          <w:noProof/>
          <w:color w:val="212529"/>
          <w:sz w:val="28"/>
          <w:szCs w:val="28"/>
          <w:shd w:val="clear" w:color="auto" w:fill="FFFFFF"/>
          <w:lang w:val="kk-KZ"/>
        </w:rPr>
        <w:t>газетінде жарияланған «Қа</w:t>
      </w:r>
      <w:r w:rsidRPr="00237C20">
        <w:rPr>
          <w:noProof/>
          <w:color w:val="212529"/>
          <w:sz w:val="28"/>
          <w:szCs w:val="28"/>
          <w:shd w:val="clear" w:color="auto" w:fill="FFFFFF"/>
          <w:lang w:val="kk-KZ"/>
        </w:rPr>
        <w:softHyphen/>
        <w:t>зақ-кәріс сөздігін құрастыруға көмек</w:t>
      </w:r>
      <w:r w:rsidRPr="00237C20">
        <w:rPr>
          <w:noProof/>
          <w:color w:val="212529"/>
          <w:sz w:val="28"/>
          <w:szCs w:val="28"/>
          <w:shd w:val="clear" w:color="auto" w:fill="FFFFFF"/>
          <w:lang w:val="kk-KZ"/>
        </w:rPr>
        <w:softHyphen/>
        <w:t>те</w:t>
      </w:r>
      <w:r w:rsidRPr="00237C20">
        <w:rPr>
          <w:noProof/>
          <w:color w:val="212529"/>
          <w:sz w:val="28"/>
          <w:szCs w:val="28"/>
          <w:shd w:val="clear" w:color="auto" w:fill="FFFFFF"/>
          <w:lang w:val="kk-KZ"/>
        </w:rPr>
        <w:softHyphen/>
        <w:t>се</w:t>
      </w:r>
      <w:r w:rsidRPr="00237C20">
        <w:rPr>
          <w:noProof/>
          <w:color w:val="212529"/>
          <w:sz w:val="28"/>
          <w:szCs w:val="28"/>
          <w:shd w:val="clear" w:color="auto" w:fill="FFFFFF"/>
          <w:lang w:val="kk-KZ"/>
        </w:rPr>
        <w:softHyphen/>
        <w:t xml:space="preserve">тін маман іздеймін» деген сұхбатына Мемлекет басшысы Қасым-Жомарт Тоқаевтың өзі назар аударып, </w:t>
      </w:r>
      <w:r>
        <w:rPr>
          <w:noProof/>
          <w:color w:val="212529"/>
          <w:sz w:val="28"/>
          <w:szCs w:val="28"/>
          <w:shd w:val="clear" w:color="auto" w:fill="FFFFFF"/>
          <w:lang w:val="kk-KZ"/>
        </w:rPr>
        <w:t xml:space="preserve">іле-шала </w:t>
      </w:r>
      <w:r w:rsidRPr="00237C20">
        <w:rPr>
          <w:noProof/>
          <w:color w:val="212529"/>
          <w:sz w:val="28"/>
          <w:szCs w:val="28"/>
          <w:shd w:val="clear" w:color="auto" w:fill="FFFFFF"/>
          <w:lang w:val="kk-KZ"/>
        </w:rPr>
        <w:t xml:space="preserve">сұхбат берушіге хат жолдап, сөздік құрастыруға қолдау білдірді. Қ.Тоқаевтың хатында: «Сенің </w:t>
      </w:r>
      <w:r>
        <w:rPr>
          <w:noProof/>
          <w:sz w:val="28"/>
          <w:szCs w:val="28"/>
          <w:lang w:val="kk-KZ"/>
        </w:rPr>
        <w:t>«Түркістан»</w:t>
      </w:r>
      <w:r w:rsidRPr="00237C20">
        <w:rPr>
          <w:noProof/>
          <w:color w:val="212529"/>
          <w:sz w:val="28"/>
          <w:szCs w:val="28"/>
          <w:shd w:val="clear" w:color="auto" w:fill="FFFFFF"/>
          <w:lang w:val="kk-KZ"/>
        </w:rPr>
        <w:t> газетінде жарияланған сұхба</w:t>
      </w:r>
      <w:r w:rsidRPr="00237C20">
        <w:rPr>
          <w:noProof/>
          <w:color w:val="212529"/>
          <w:sz w:val="28"/>
          <w:szCs w:val="28"/>
          <w:shd w:val="clear" w:color="auto" w:fill="FFFFFF"/>
          <w:lang w:val="kk-KZ"/>
        </w:rPr>
        <w:softHyphen/>
        <w:t>тың</w:t>
      </w:r>
      <w:r w:rsidRPr="00237C20">
        <w:rPr>
          <w:noProof/>
          <w:color w:val="212529"/>
          <w:sz w:val="28"/>
          <w:szCs w:val="28"/>
          <w:shd w:val="clear" w:color="auto" w:fill="FFFFFF"/>
          <w:lang w:val="kk-KZ"/>
        </w:rPr>
        <w:softHyphen/>
        <w:t>ды ықыласпен оқып шықтым.  Қазақ тілін же</w:t>
      </w:r>
      <w:r w:rsidRPr="00237C20">
        <w:rPr>
          <w:noProof/>
          <w:color w:val="212529"/>
          <w:sz w:val="28"/>
          <w:szCs w:val="28"/>
          <w:shd w:val="clear" w:color="auto" w:fill="FFFFFF"/>
          <w:lang w:val="kk-KZ"/>
        </w:rPr>
        <w:softHyphen/>
        <w:t>тік меңгеріп, өзгелерге, әсіресе</w:t>
      </w:r>
      <w:r w:rsidR="00682DAA">
        <w:rPr>
          <w:noProof/>
          <w:color w:val="212529"/>
          <w:sz w:val="28"/>
          <w:szCs w:val="28"/>
          <w:shd w:val="clear" w:color="auto" w:fill="FFFFFF"/>
          <w:lang w:val="kk-KZ"/>
        </w:rPr>
        <w:t>,</w:t>
      </w:r>
      <w:r w:rsidRPr="00237C20">
        <w:rPr>
          <w:noProof/>
          <w:color w:val="212529"/>
          <w:sz w:val="28"/>
          <w:szCs w:val="28"/>
          <w:shd w:val="clear" w:color="auto" w:fill="FFFFFF"/>
          <w:lang w:val="kk-KZ"/>
        </w:rPr>
        <w:t xml:space="preserve"> жастарға жақ</w:t>
      </w:r>
      <w:r w:rsidRPr="00237C20">
        <w:rPr>
          <w:noProof/>
          <w:color w:val="212529"/>
          <w:sz w:val="28"/>
          <w:szCs w:val="28"/>
          <w:shd w:val="clear" w:color="auto" w:fill="FFFFFF"/>
          <w:lang w:val="kk-KZ"/>
        </w:rPr>
        <w:softHyphen/>
        <w:t>сы үлгі көрсеткенің үшін ризашы</w:t>
      </w:r>
      <w:r w:rsidRPr="00237C20">
        <w:rPr>
          <w:noProof/>
          <w:color w:val="212529"/>
          <w:sz w:val="28"/>
          <w:szCs w:val="28"/>
          <w:shd w:val="clear" w:color="auto" w:fill="FFFFFF"/>
          <w:lang w:val="kk-KZ"/>
        </w:rPr>
        <w:softHyphen/>
        <w:t>лы</w:t>
      </w:r>
      <w:r w:rsidRPr="00237C20">
        <w:rPr>
          <w:noProof/>
          <w:color w:val="212529"/>
          <w:sz w:val="28"/>
          <w:szCs w:val="28"/>
          <w:shd w:val="clear" w:color="auto" w:fill="FFFFFF"/>
          <w:lang w:val="kk-KZ"/>
        </w:rPr>
        <w:softHyphen/>
        <w:t>ғым</w:t>
      </w:r>
      <w:r w:rsidRPr="00237C20">
        <w:rPr>
          <w:noProof/>
          <w:color w:val="212529"/>
          <w:sz w:val="28"/>
          <w:szCs w:val="28"/>
          <w:shd w:val="clear" w:color="auto" w:fill="FFFFFF"/>
          <w:lang w:val="kk-KZ"/>
        </w:rPr>
        <w:softHyphen/>
        <w:t>ды білдіремін. Қазақ-кәріс сөздігін әзірлеу тура</w:t>
      </w:r>
      <w:r w:rsidRPr="00237C20">
        <w:rPr>
          <w:noProof/>
          <w:color w:val="212529"/>
          <w:sz w:val="28"/>
          <w:szCs w:val="28"/>
          <w:shd w:val="clear" w:color="auto" w:fill="FFFFFF"/>
          <w:lang w:val="kk-KZ"/>
        </w:rPr>
        <w:softHyphen/>
        <w:t>лы игі бастамаңмен танысып, еліміздің Сырт</w:t>
      </w:r>
      <w:r w:rsidRPr="00237C20">
        <w:rPr>
          <w:noProof/>
          <w:color w:val="212529"/>
          <w:sz w:val="28"/>
          <w:szCs w:val="28"/>
          <w:shd w:val="clear" w:color="auto" w:fill="FFFFFF"/>
          <w:lang w:val="kk-KZ"/>
        </w:rPr>
        <w:softHyphen/>
        <w:t>қы істер министрі мен Білім және ғы</w:t>
      </w:r>
      <w:r w:rsidRPr="00237C20">
        <w:rPr>
          <w:noProof/>
          <w:color w:val="212529"/>
          <w:sz w:val="28"/>
          <w:szCs w:val="28"/>
          <w:shd w:val="clear" w:color="auto" w:fill="FFFFFF"/>
          <w:lang w:val="kk-KZ"/>
        </w:rPr>
        <w:softHyphen/>
        <w:t xml:space="preserve">лым </w:t>
      </w:r>
      <w:r w:rsidR="00682DAA">
        <w:rPr>
          <w:noProof/>
          <w:color w:val="212529"/>
          <w:sz w:val="28"/>
          <w:szCs w:val="28"/>
          <w:shd w:val="clear" w:color="auto" w:fill="FFFFFF"/>
          <w:lang w:val="kk-KZ"/>
        </w:rPr>
        <w:t xml:space="preserve">министріне тапсырмамды бердім», </w:t>
      </w:r>
      <w:r w:rsidRPr="00237C20">
        <w:rPr>
          <w:noProof/>
          <w:color w:val="212529"/>
          <w:sz w:val="28"/>
          <w:szCs w:val="28"/>
          <w:shd w:val="clear" w:color="auto" w:fill="FFFFFF"/>
          <w:lang w:val="kk-KZ"/>
        </w:rPr>
        <w:t>де</w:t>
      </w:r>
      <w:r w:rsidRPr="00237C20">
        <w:rPr>
          <w:noProof/>
          <w:color w:val="212529"/>
          <w:sz w:val="28"/>
          <w:szCs w:val="28"/>
          <w:shd w:val="clear" w:color="auto" w:fill="FFFFFF"/>
          <w:lang w:val="kk-KZ"/>
        </w:rPr>
        <w:softHyphen/>
        <w:t>лін</w:t>
      </w:r>
      <w:r w:rsidRPr="00237C20">
        <w:rPr>
          <w:noProof/>
          <w:color w:val="212529"/>
          <w:sz w:val="28"/>
          <w:szCs w:val="28"/>
          <w:shd w:val="clear" w:color="auto" w:fill="FFFFFF"/>
          <w:lang w:val="kk-KZ"/>
        </w:rPr>
        <w:softHyphen/>
        <w:t>ген. Бұл хатты Сеул қаласында Қазақстанның Корея Респуб</w:t>
      </w:r>
      <w:r w:rsidRPr="00237C20">
        <w:rPr>
          <w:noProof/>
          <w:color w:val="212529"/>
          <w:sz w:val="28"/>
          <w:szCs w:val="28"/>
          <w:shd w:val="clear" w:color="auto" w:fill="FFFFFF"/>
          <w:lang w:val="kk-KZ"/>
        </w:rPr>
        <w:softHyphen/>
        <w:t>ли</w:t>
      </w:r>
      <w:r w:rsidRPr="00237C20">
        <w:rPr>
          <w:noProof/>
          <w:color w:val="212529"/>
          <w:sz w:val="28"/>
          <w:szCs w:val="28"/>
          <w:shd w:val="clear" w:color="auto" w:fill="FFFFFF"/>
          <w:lang w:val="kk-KZ"/>
        </w:rPr>
        <w:softHyphen/>
        <w:t>ка</w:t>
      </w:r>
      <w:r w:rsidRPr="00237C20">
        <w:rPr>
          <w:noProof/>
          <w:color w:val="212529"/>
          <w:sz w:val="28"/>
          <w:szCs w:val="28"/>
          <w:shd w:val="clear" w:color="auto" w:fill="FFFFFF"/>
          <w:lang w:val="kk-KZ"/>
        </w:rPr>
        <w:softHyphen/>
        <w:t>сын</w:t>
      </w:r>
      <w:r w:rsidRPr="00237C20">
        <w:rPr>
          <w:noProof/>
          <w:color w:val="212529"/>
          <w:sz w:val="28"/>
          <w:szCs w:val="28"/>
          <w:shd w:val="clear" w:color="auto" w:fill="FFFFFF"/>
          <w:lang w:val="kk-KZ"/>
        </w:rPr>
        <w:softHyphen/>
        <w:t>дағы Елшісі салтанатты түрде табыстап, ол екі елдің</w:t>
      </w:r>
      <w:r w:rsidRPr="00237C20">
        <w:rPr>
          <w:color w:val="212529"/>
          <w:sz w:val="28"/>
          <w:szCs w:val="28"/>
          <w:shd w:val="clear" w:color="auto" w:fill="FFFFFF"/>
          <w:lang w:val="kk-KZ"/>
        </w:rPr>
        <w:t xml:space="preserve"> ақпарат құралдарында кеңінен насихатталды. «Түркістан» газетінің халықаралық деңгейде танымалдылығын арттыруға аталған оқиға ерекше ықпал етті. Ал сұхбат алған тілшіміз Президент Жарлығымен көп ұзамай «Шапағат» медалімен марапатталды. Бұған қоса «Шаңырақ» байқауында аталған материал бас жүлдені жеңіп алды. </w:t>
      </w:r>
    </w:p>
    <w:p w14:paraId="78C4173C" w14:textId="1657E349" w:rsidR="00B90A7A" w:rsidRPr="00237C20" w:rsidRDefault="00B90A7A" w:rsidP="00B90A7A">
      <w:pPr>
        <w:ind w:firstLine="708"/>
        <w:jc w:val="both"/>
        <w:rPr>
          <w:color w:val="212529"/>
          <w:sz w:val="28"/>
          <w:szCs w:val="28"/>
          <w:shd w:val="clear" w:color="auto" w:fill="FFFFFF"/>
          <w:lang w:val="kk-KZ"/>
        </w:rPr>
      </w:pPr>
      <w:r w:rsidRPr="00237C20">
        <w:rPr>
          <w:color w:val="212529"/>
          <w:sz w:val="28"/>
          <w:szCs w:val="28"/>
          <w:shd w:val="clear" w:color="auto" w:fill="FFFFFF"/>
          <w:lang w:val="kk-KZ"/>
        </w:rPr>
        <w:t>«Түркістан» газетінде журналистерді ынталандыруға айрықша көңіл бөлінді. Басылымның бірнеше қызмет</w:t>
      </w:r>
      <w:r w:rsidRPr="00237C20">
        <w:rPr>
          <w:color w:val="212529"/>
          <w:sz w:val="28"/>
          <w:szCs w:val="28"/>
          <w:shd w:val="clear" w:color="auto" w:fill="FFFFFF"/>
          <w:lang w:val="kk-KZ"/>
        </w:rPr>
        <w:softHyphen/>
        <w:t>кері Президенттің, сала министрлігінің, қо</w:t>
      </w:r>
      <w:r w:rsidRPr="00237C20">
        <w:rPr>
          <w:color w:val="212529"/>
          <w:sz w:val="28"/>
          <w:szCs w:val="28"/>
          <w:shd w:val="clear" w:color="auto" w:fill="FFFFFF"/>
          <w:lang w:val="kk-KZ"/>
        </w:rPr>
        <w:softHyphen/>
        <w:t>ғам</w:t>
      </w:r>
      <w:r w:rsidRPr="00237C20">
        <w:rPr>
          <w:color w:val="212529"/>
          <w:sz w:val="28"/>
          <w:szCs w:val="28"/>
          <w:shd w:val="clear" w:color="auto" w:fill="FFFFFF"/>
          <w:lang w:val="kk-KZ"/>
        </w:rPr>
        <w:softHyphen/>
        <w:t>дық ұйымдардың атаулы марапаттарына ие болды. Сондай-ақ</w:t>
      </w:r>
      <w:r w:rsidR="00682DAA">
        <w:rPr>
          <w:color w:val="212529"/>
          <w:sz w:val="28"/>
          <w:szCs w:val="28"/>
          <w:shd w:val="clear" w:color="auto" w:fill="FFFFFF"/>
          <w:lang w:val="kk-KZ"/>
        </w:rPr>
        <w:t>,</w:t>
      </w:r>
      <w:r w:rsidRPr="00237C20">
        <w:rPr>
          <w:color w:val="212529"/>
          <w:sz w:val="28"/>
          <w:szCs w:val="28"/>
          <w:shd w:val="clear" w:color="auto" w:fill="FFFFFF"/>
          <w:lang w:val="kk-KZ"/>
        </w:rPr>
        <w:t xml:space="preserve"> екі тілшіге Президенттік бастамалар қорынан тегін пәтер берілді. </w:t>
      </w:r>
    </w:p>
    <w:p w14:paraId="15BC5C99" w14:textId="56566BF2" w:rsidR="00B90A7A" w:rsidRPr="00237C20" w:rsidRDefault="00B90A7A" w:rsidP="00B90A7A">
      <w:pPr>
        <w:ind w:firstLine="708"/>
        <w:jc w:val="both"/>
        <w:rPr>
          <w:color w:val="212529"/>
          <w:sz w:val="28"/>
          <w:szCs w:val="28"/>
          <w:shd w:val="clear" w:color="auto" w:fill="FFFFFF"/>
          <w:lang w:val="kk-KZ"/>
        </w:rPr>
      </w:pPr>
      <w:r w:rsidRPr="00237C20">
        <w:rPr>
          <w:color w:val="212529"/>
          <w:sz w:val="28"/>
          <w:szCs w:val="28"/>
          <w:shd w:val="clear" w:color="auto" w:fill="FFFFFF"/>
          <w:lang w:val="kk-KZ"/>
        </w:rPr>
        <w:t xml:space="preserve">Ұжым арбаның төрт дөңгелегі секілді десек, жұмыс барысында бір дөңгелектің болты босап, желі шығып жүрсе, ол барлық дөңгелекке әсер ететіні анық. Яғни жұмыс сапасына нұқсан келуі ықтимал. Редакция қызметкерлерінің әлеуметтік жағдайы, көңіл-күйі, денсаулығына дейін менеджер мән беріп, ішкі ахуалға </w:t>
      </w:r>
      <w:r>
        <w:rPr>
          <w:color w:val="212529"/>
          <w:sz w:val="28"/>
          <w:szCs w:val="28"/>
          <w:shd w:val="clear" w:color="auto" w:fill="FFFFFF"/>
          <w:lang w:val="kk-KZ"/>
        </w:rPr>
        <w:t>ықтият болғаны абзал, б</w:t>
      </w:r>
      <w:r w:rsidRPr="00237C20">
        <w:rPr>
          <w:color w:val="212529"/>
          <w:sz w:val="28"/>
          <w:szCs w:val="28"/>
          <w:shd w:val="clear" w:color="auto" w:fill="FFFFFF"/>
          <w:lang w:val="kk-KZ"/>
        </w:rPr>
        <w:t xml:space="preserve">ұл менеджментте әбден дәлелденіп, </w:t>
      </w:r>
      <w:r>
        <w:rPr>
          <w:color w:val="212529"/>
          <w:sz w:val="28"/>
          <w:szCs w:val="28"/>
          <w:shd w:val="clear" w:color="auto" w:fill="FFFFFF"/>
          <w:lang w:val="kk-KZ"/>
        </w:rPr>
        <w:t xml:space="preserve">мықтап </w:t>
      </w:r>
      <w:r w:rsidRPr="00237C20">
        <w:rPr>
          <w:color w:val="212529"/>
          <w:sz w:val="28"/>
          <w:szCs w:val="28"/>
          <w:shd w:val="clear" w:color="auto" w:fill="FFFFFF"/>
          <w:lang w:val="kk-KZ"/>
        </w:rPr>
        <w:t xml:space="preserve">бекіген қағида. </w:t>
      </w:r>
    </w:p>
    <w:p w14:paraId="10D374B0" w14:textId="581FE296" w:rsidR="00B90A7A" w:rsidRDefault="00B90A7A" w:rsidP="00B90A7A">
      <w:pPr>
        <w:ind w:firstLine="708"/>
        <w:jc w:val="both"/>
        <w:rPr>
          <w:color w:val="000000" w:themeColor="text1"/>
          <w:sz w:val="28"/>
          <w:szCs w:val="28"/>
          <w:shd w:val="clear" w:color="auto" w:fill="FFFFFF"/>
          <w:lang w:val="kk-KZ"/>
        </w:rPr>
      </w:pPr>
      <w:r w:rsidRPr="00237C20">
        <w:rPr>
          <w:color w:val="212529"/>
          <w:sz w:val="28"/>
          <w:szCs w:val="28"/>
          <w:shd w:val="clear" w:color="auto" w:fill="FFFFFF"/>
          <w:lang w:val="kk-KZ"/>
        </w:rPr>
        <w:t xml:space="preserve">2021 жылы «Түркістан» халықаралық газеті </w:t>
      </w:r>
      <w:r w:rsidR="00BF7EA0">
        <w:rPr>
          <w:color w:val="212529"/>
          <w:sz w:val="28"/>
          <w:szCs w:val="28"/>
          <w:shd w:val="clear" w:color="auto" w:fill="FFFFFF"/>
          <w:lang w:val="kk-KZ"/>
        </w:rPr>
        <w:t>«</w:t>
      </w:r>
      <w:r w:rsidRPr="00237C20">
        <w:rPr>
          <w:color w:val="212529"/>
          <w:sz w:val="28"/>
          <w:szCs w:val="28"/>
          <w:shd w:val="clear" w:color="auto" w:fill="FFFFFF"/>
          <w:lang w:val="kk-KZ"/>
        </w:rPr>
        <w:t>U</w:t>
      </w:r>
      <w:r w:rsidR="00682DAA" w:rsidRPr="00237C20">
        <w:rPr>
          <w:color w:val="212529"/>
          <w:sz w:val="28"/>
          <w:szCs w:val="28"/>
          <w:shd w:val="clear" w:color="auto" w:fill="FFFFFF"/>
          <w:lang w:val="kk-KZ"/>
        </w:rPr>
        <w:t>rker</w:t>
      </w:r>
      <w:r w:rsidR="00BF7EA0">
        <w:rPr>
          <w:color w:val="212529"/>
          <w:sz w:val="28"/>
          <w:szCs w:val="28"/>
          <w:shd w:val="clear" w:color="auto" w:fill="FFFFFF"/>
          <w:lang w:val="kk-KZ"/>
        </w:rPr>
        <w:t>»</w:t>
      </w:r>
      <w:r w:rsidRPr="00237C20">
        <w:rPr>
          <w:color w:val="212529"/>
          <w:sz w:val="28"/>
          <w:szCs w:val="28"/>
          <w:shd w:val="clear" w:color="auto" w:fill="FFFFFF"/>
          <w:lang w:val="kk-KZ"/>
        </w:rPr>
        <w:t xml:space="preserve"> ұлттық сыйлығында «Жылдың үздік га</w:t>
      </w:r>
      <w:r w:rsidRPr="00237C20">
        <w:rPr>
          <w:color w:val="212529"/>
          <w:sz w:val="28"/>
          <w:szCs w:val="28"/>
          <w:shd w:val="clear" w:color="auto" w:fill="FFFFFF"/>
          <w:lang w:val="kk-KZ"/>
        </w:rPr>
        <w:softHyphen/>
        <w:t>зеті» аталымын жеңіп алды</w:t>
      </w:r>
      <w:r w:rsidR="00E23A66" w:rsidRPr="00E23A66">
        <w:rPr>
          <w:color w:val="212529"/>
          <w:sz w:val="28"/>
          <w:szCs w:val="28"/>
          <w:shd w:val="clear" w:color="auto" w:fill="FFFFFF"/>
          <w:lang w:val="kk-KZ"/>
        </w:rPr>
        <w:t xml:space="preserve"> (5-</w:t>
      </w:r>
      <w:r w:rsidR="00E23A66">
        <w:rPr>
          <w:color w:val="212529"/>
          <w:sz w:val="28"/>
          <w:szCs w:val="28"/>
          <w:shd w:val="clear" w:color="auto" w:fill="FFFFFF"/>
          <w:lang w:val="kk-KZ"/>
        </w:rPr>
        <w:t>сурет</w:t>
      </w:r>
      <w:r w:rsidR="00E23A66" w:rsidRPr="00E23A66">
        <w:rPr>
          <w:color w:val="212529"/>
          <w:sz w:val="28"/>
          <w:szCs w:val="28"/>
          <w:shd w:val="clear" w:color="auto" w:fill="FFFFFF"/>
          <w:lang w:val="kk-KZ"/>
        </w:rPr>
        <w:t>)</w:t>
      </w:r>
      <w:r w:rsidRPr="00237C20">
        <w:rPr>
          <w:color w:val="212529"/>
          <w:sz w:val="28"/>
          <w:szCs w:val="28"/>
          <w:shd w:val="clear" w:color="auto" w:fill="FFFFFF"/>
          <w:lang w:val="kk-KZ"/>
        </w:rPr>
        <w:t>.  «Үздік газет, үлгілі редакция» деген тақырыппен жарияланға</w:t>
      </w:r>
      <w:r w:rsidR="007C7159">
        <w:rPr>
          <w:color w:val="212529"/>
          <w:sz w:val="28"/>
          <w:szCs w:val="28"/>
          <w:shd w:val="clear" w:color="auto" w:fill="FFFFFF"/>
          <w:lang w:val="kk-KZ"/>
        </w:rPr>
        <w:t>н мақала</w:t>
      </w:r>
      <w:r w:rsidRPr="00237C20">
        <w:rPr>
          <w:color w:val="212529"/>
          <w:sz w:val="28"/>
          <w:szCs w:val="28"/>
          <w:shd w:val="clear" w:color="auto" w:fill="FFFFFF"/>
          <w:lang w:val="kk-KZ"/>
        </w:rPr>
        <w:t>да</w:t>
      </w:r>
      <w:r>
        <w:rPr>
          <w:color w:val="212529"/>
          <w:sz w:val="28"/>
          <w:szCs w:val="28"/>
          <w:shd w:val="clear" w:color="auto" w:fill="FFFFFF"/>
          <w:lang w:val="kk-KZ"/>
        </w:rPr>
        <w:t xml:space="preserve"> басылымның осы кездегі беталысы туралы</w:t>
      </w:r>
      <w:r w:rsidRPr="00237C20">
        <w:rPr>
          <w:color w:val="212529"/>
          <w:sz w:val="28"/>
          <w:szCs w:val="28"/>
          <w:shd w:val="clear" w:color="auto" w:fill="FFFFFF"/>
          <w:lang w:val="kk-KZ"/>
        </w:rPr>
        <w:t>: «Баспасөздің маңайында жүрген әріп</w:t>
      </w:r>
      <w:r w:rsidRPr="00237C20">
        <w:rPr>
          <w:color w:val="212529"/>
          <w:sz w:val="28"/>
          <w:szCs w:val="28"/>
          <w:shd w:val="clear" w:color="auto" w:fill="FFFFFF"/>
          <w:lang w:val="kk-KZ"/>
        </w:rPr>
        <w:softHyphen/>
        <w:t>тес</w:t>
      </w:r>
      <w:r w:rsidRPr="00237C20">
        <w:rPr>
          <w:color w:val="212529"/>
          <w:sz w:val="28"/>
          <w:szCs w:val="28"/>
          <w:shd w:val="clear" w:color="auto" w:fill="FFFFFF"/>
          <w:lang w:val="kk-KZ"/>
        </w:rPr>
        <w:softHyphen/>
        <w:t>терім біледі, бүгінгідей құндылығы қым-қи</w:t>
      </w:r>
      <w:r w:rsidRPr="00237C20">
        <w:rPr>
          <w:color w:val="212529"/>
          <w:sz w:val="28"/>
          <w:szCs w:val="28"/>
          <w:shd w:val="clear" w:color="auto" w:fill="FFFFFF"/>
          <w:lang w:val="kk-KZ"/>
        </w:rPr>
        <w:softHyphen/>
        <w:t>ғаш қоғамның талабы мен талғамына сай га</w:t>
      </w:r>
      <w:r w:rsidRPr="00237C20">
        <w:rPr>
          <w:color w:val="212529"/>
          <w:sz w:val="28"/>
          <w:szCs w:val="28"/>
          <w:shd w:val="clear" w:color="auto" w:fill="FFFFFF"/>
          <w:lang w:val="kk-KZ"/>
        </w:rPr>
        <w:softHyphen/>
        <w:t>зет шығару да оңай іс емес. «Осы газеттер кім</w:t>
      </w:r>
      <w:r w:rsidRPr="00237C20">
        <w:rPr>
          <w:color w:val="212529"/>
          <w:sz w:val="28"/>
          <w:szCs w:val="28"/>
          <w:shd w:val="clear" w:color="auto" w:fill="FFFFFF"/>
          <w:lang w:val="kk-KZ"/>
        </w:rPr>
        <w:softHyphen/>
        <w:t>ге, неге керек?» дейтіндер де табылады. Та</w:t>
      </w:r>
      <w:r w:rsidRPr="00237C20">
        <w:rPr>
          <w:color w:val="212529"/>
          <w:sz w:val="28"/>
          <w:szCs w:val="28"/>
          <w:shd w:val="clear" w:color="auto" w:fill="FFFFFF"/>
          <w:lang w:val="kk-KZ"/>
        </w:rPr>
        <w:softHyphen/>
      </w:r>
      <w:r w:rsidRPr="00237C20">
        <w:rPr>
          <w:color w:val="212529"/>
          <w:sz w:val="28"/>
          <w:szCs w:val="28"/>
          <w:shd w:val="clear" w:color="auto" w:fill="FFFFFF"/>
          <w:lang w:val="kk-KZ"/>
        </w:rPr>
        <w:softHyphen/>
        <w:t>ра</w:t>
      </w:r>
      <w:r w:rsidRPr="00237C20">
        <w:rPr>
          <w:color w:val="212529"/>
          <w:sz w:val="28"/>
          <w:szCs w:val="28"/>
          <w:shd w:val="clear" w:color="auto" w:fill="FFFFFF"/>
          <w:lang w:val="kk-KZ"/>
        </w:rPr>
        <w:softHyphen/>
        <w:t>лымы азайып, «шықпа жаным, шықпа</w:t>
      </w:r>
      <w:r w:rsidRPr="00237C20">
        <w:rPr>
          <w:color w:val="212529"/>
          <w:sz w:val="28"/>
          <w:szCs w:val="28"/>
          <w:shd w:val="clear" w:color="auto" w:fill="FFFFFF"/>
          <w:lang w:val="kk-KZ"/>
        </w:rPr>
        <w:softHyphen/>
        <w:t>лап» отырған басылымдар қаншама, тіпті жа</w:t>
      </w:r>
      <w:r w:rsidRPr="00237C20">
        <w:rPr>
          <w:color w:val="212529"/>
          <w:sz w:val="28"/>
          <w:szCs w:val="28"/>
          <w:shd w:val="clear" w:color="auto" w:fill="FFFFFF"/>
          <w:lang w:val="kk-KZ"/>
        </w:rPr>
        <w:softHyphen/>
        <w:t>былып қалғаны да жетерлік. Осы тұрғы</w:t>
      </w:r>
      <w:r w:rsidRPr="00237C20">
        <w:rPr>
          <w:color w:val="212529"/>
          <w:sz w:val="28"/>
          <w:szCs w:val="28"/>
          <w:shd w:val="clear" w:color="auto" w:fill="FFFFFF"/>
          <w:lang w:val="kk-KZ"/>
        </w:rPr>
        <w:softHyphen/>
        <w:t>дан алғанда «Түркістан» газетін уақыттың те</w:t>
      </w:r>
      <w:r w:rsidRPr="00237C20">
        <w:rPr>
          <w:color w:val="212529"/>
          <w:sz w:val="28"/>
          <w:szCs w:val="28"/>
          <w:shd w:val="clear" w:color="auto" w:fill="FFFFFF"/>
          <w:lang w:val="kk-KZ"/>
        </w:rPr>
        <w:softHyphen/>
        <w:t>зі</w:t>
      </w:r>
      <w:r w:rsidRPr="00237C20">
        <w:rPr>
          <w:color w:val="212529"/>
          <w:sz w:val="28"/>
          <w:szCs w:val="28"/>
          <w:shd w:val="clear" w:color="auto" w:fill="FFFFFF"/>
          <w:lang w:val="kk-KZ"/>
        </w:rPr>
        <w:softHyphen/>
        <w:t>нен оның әу баста берік қаланған негізі, мыз</w:t>
      </w:r>
      <w:r w:rsidRPr="00237C20">
        <w:rPr>
          <w:color w:val="212529"/>
          <w:sz w:val="28"/>
          <w:szCs w:val="28"/>
          <w:shd w:val="clear" w:color="auto" w:fill="FFFFFF"/>
          <w:lang w:val="kk-KZ"/>
        </w:rPr>
        <w:softHyphen/>
        <w:t>ғымас абырой-беделі, мұқым түркіге ор</w:t>
      </w:r>
      <w:r w:rsidRPr="00237C20">
        <w:rPr>
          <w:color w:val="212529"/>
          <w:sz w:val="28"/>
          <w:szCs w:val="28"/>
          <w:shd w:val="clear" w:color="auto" w:fill="FFFFFF"/>
          <w:lang w:val="kk-KZ"/>
        </w:rPr>
        <w:softHyphen/>
        <w:t>тақ қастерлі атауы мен басылым қызмет</w:t>
      </w:r>
      <w:r w:rsidRPr="00237C20">
        <w:rPr>
          <w:color w:val="212529"/>
          <w:sz w:val="28"/>
          <w:szCs w:val="28"/>
          <w:shd w:val="clear" w:color="auto" w:fill="FFFFFF"/>
          <w:lang w:val="kk-KZ"/>
        </w:rPr>
        <w:softHyphen/>
        <w:t>кер</w:t>
      </w:r>
      <w:r w:rsidRPr="00237C20">
        <w:rPr>
          <w:color w:val="212529"/>
          <w:sz w:val="28"/>
          <w:szCs w:val="28"/>
          <w:shd w:val="clear" w:color="auto" w:fill="FFFFFF"/>
          <w:lang w:val="kk-KZ"/>
        </w:rPr>
        <w:softHyphen/>
        <w:t>лерінің жанкешті еңбегі сақтап келе жа</w:t>
      </w:r>
      <w:r w:rsidRPr="00237C20">
        <w:rPr>
          <w:color w:val="212529"/>
          <w:sz w:val="28"/>
          <w:szCs w:val="28"/>
          <w:shd w:val="clear" w:color="auto" w:fill="FFFFFF"/>
          <w:lang w:val="kk-KZ"/>
        </w:rPr>
        <w:softHyphen/>
        <w:t>тыр деп ойлаймын»</w:t>
      </w:r>
      <w:r w:rsidR="00682DAA">
        <w:rPr>
          <w:color w:val="212529"/>
          <w:sz w:val="28"/>
          <w:szCs w:val="28"/>
          <w:shd w:val="clear" w:color="auto" w:fill="FFFFFF"/>
          <w:lang w:val="kk-KZ"/>
        </w:rPr>
        <w:t>,</w:t>
      </w:r>
      <w:r w:rsidRPr="00237C20">
        <w:rPr>
          <w:color w:val="212529"/>
          <w:sz w:val="28"/>
          <w:szCs w:val="28"/>
          <w:shd w:val="clear" w:color="auto" w:fill="FFFFFF"/>
          <w:lang w:val="kk-KZ"/>
        </w:rPr>
        <w:t xml:space="preserve"> делінген</w:t>
      </w:r>
      <w:r>
        <w:rPr>
          <w:color w:val="212529"/>
          <w:sz w:val="28"/>
          <w:szCs w:val="28"/>
          <w:shd w:val="clear" w:color="auto" w:fill="FFFFFF"/>
          <w:lang w:val="kk-KZ"/>
        </w:rPr>
        <w:t xml:space="preserve"> </w:t>
      </w:r>
      <w:r w:rsidRPr="00B90A7A">
        <w:rPr>
          <w:color w:val="000000" w:themeColor="text1"/>
          <w:sz w:val="28"/>
          <w:szCs w:val="28"/>
          <w:shd w:val="clear" w:color="auto" w:fill="FFFFFF"/>
          <w:lang w:val="kk-KZ"/>
        </w:rPr>
        <w:t>[</w:t>
      </w:r>
      <w:r w:rsidR="00AD6BBA" w:rsidRPr="00AD6BBA">
        <w:rPr>
          <w:color w:val="000000" w:themeColor="text1"/>
          <w:sz w:val="28"/>
          <w:szCs w:val="28"/>
          <w:shd w:val="clear" w:color="auto" w:fill="FFFFFF"/>
          <w:lang w:val="kk-KZ"/>
        </w:rPr>
        <w:t>12</w:t>
      </w:r>
      <w:r w:rsidR="00FD6C54" w:rsidRPr="00FD6C54">
        <w:rPr>
          <w:color w:val="000000" w:themeColor="text1"/>
          <w:sz w:val="28"/>
          <w:szCs w:val="28"/>
          <w:shd w:val="clear" w:color="auto" w:fill="FFFFFF"/>
          <w:lang w:val="kk-KZ"/>
        </w:rPr>
        <w:t>0</w:t>
      </w:r>
      <w:r w:rsidR="00AD6BBA" w:rsidRPr="00AD6BBA">
        <w:rPr>
          <w:color w:val="000000" w:themeColor="text1"/>
          <w:sz w:val="28"/>
          <w:szCs w:val="28"/>
          <w:shd w:val="clear" w:color="auto" w:fill="FFFFFF"/>
          <w:lang w:val="kk-KZ"/>
        </w:rPr>
        <w:t>]</w:t>
      </w:r>
      <w:r w:rsidR="00BF7EA0">
        <w:rPr>
          <w:color w:val="000000" w:themeColor="text1"/>
          <w:sz w:val="28"/>
          <w:szCs w:val="28"/>
          <w:shd w:val="clear" w:color="auto" w:fill="FFFFFF"/>
          <w:lang w:val="kk-KZ"/>
        </w:rPr>
        <w:t>.</w:t>
      </w:r>
    </w:p>
    <w:p w14:paraId="09CB4201" w14:textId="5516D402" w:rsidR="00E23A66" w:rsidRDefault="00E23A66" w:rsidP="00B90A7A">
      <w:pPr>
        <w:ind w:firstLine="708"/>
        <w:jc w:val="both"/>
        <w:rPr>
          <w:sz w:val="28"/>
          <w:szCs w:val="28"/>
          <w:lang w:val="kk-KZ"/>
        </w:rPr>
      </w:pPr>
      <w:r>
        <w:rPr>
          <w:noProof/>
          <w:sz w:val="28"/>
          <w:szCs w:val="28"/>
          <w:lang w:val="ru-RU"/>
          <w14:ligatures w14:val="standardContextual"/>
        </w:rPr>
        <w:drawing>
          <wp:inline distT="0" distB="0" distL="0" distR="0" wp14:anchorId="67D0446A" wp14:editId="341C6B90">
            <wp:extent cx="3795509" cy="5380187"/>
            <wp:effectExtent l="0" t="4762" r="0" b="0"/>
            <wp:docPr id="19209194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9468" name="Рисунок 1920919468"/>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837102" cy="5439146"/>
                    </a:xfrm>
                    <a:prstGeom prst="rect">
                      <a:avLst/>
                    </a:prstGeom>
                  </pic:spPr>
                </pic:pic>
              </a:graphicData>
            </a:graphic>
          </wp:inline>
        </w:drawing>
      </w:r>
    </w:p>
    <w:p w14:paraId="4D4BC1EF" w14:textId="6E5BD0BA" w:rsidR="00E23A66" w:rsidRPr="00BF7EA0" w:rsidRDefault="00E23A66" w:rsidP="00B90A7A">
      <w:pPr>
        <w:ind w:firstLine="708"/>
        <w:jc w:val="both"/>
        <w:rPr>
          <w:sz w:val="28"/>
          <w:szCs w:val="28"/>
          <w:lang w:val="kk-KZ"/>
        </w:rPr>
      </w:pPr>
      <w:r>
        <w:rPr>
          <w:sz w:val="28"/>
          <w:szCs w:val="28"/>
          <w:lang w:val="kk-KZ"/>
        </w:rPr>
        <w:t xml:space="preserve"> </w:t>
      </w:r>
    </w:p>
    <w:p w14:paraId="4A27BA53" w14:textId="1B610924" w:rsidR="00E23A66" w:rsidRDefault="00E23A66" w:rsidP="00E23A66">
      <w:pPr>
        <w:ind w:firstLine="708"/>
        <w:jc w:val="center"/>
        <w:rPr>
          <w:color w:val="212529"/>
          <w:sz w:val="28"/>
          <w:szCs w:val="28"/>
          <w:shd w:val="clear" w:color="auto" w:fill="FFFFFF"/>
          <w:lang w:val="kk-KZ"/>
        </w:rPr>
      </w:pPr>
      <w:r w:rsidRPr="00E23A66">
        <w:rPr>
          <w:color w:val="212529"/>
          <w:sz w:val="28"/>
          <w:szCs w:val="28"/>
          <w:shd w:val="clear" w:color="auto" w:fill="FFFFFF"/>
          <w:lang w:val="kk-KZ"/>
        </w:rPr>
        <w:t>5-</w:t>
      </w:r>
      <w:r>
        <w:rPr>
          <w:color w:val="212529"/>
          <w:sz w:val="28"/>
          <w:szCs w:val="28"/>
          <w:shd w:val="clear" w:color="auto" w:fill="FFFFFF"/>
          <w:lang w:val="kk-KZ"/>
        </w:rPr>
        <w:t>сурет –</w:t>
      </w:r>
      <w:r w:rsidRPr="00E23A66">
        <w:rPr>
          <w:color w:val="212529"/>
          <w:sz w:val="28"/>
          <w:szCs w:val="28"/>
          <w:shd w:val="clear" w:color="auto" w:fill="FFFFFF"/>
          <w:lang w:val="kk-KZ"/>
        </w:rPr>
        <w:t xml:space="preserve"> </w:t>
      </w:r>
      <w:r>
        <w:rPr>
          <w:color w:val="212529"/>
          <w:sz w:val="28"/>
          <w:szCs w:val="28"/>
          <w:shd w:val="clear" w:color="auto" w:fill="FFFFFF"/>
          <w:lang w:val="kk-KZ"/>
        </w:rPr>
        <w:t>«Жылдың үздік газеті» марапаты</w:t>
      </w:r>
    </w:p>
    <w:p w14:paraId="7BDA4E14" w14:textId="77777777" w:rsidR="00E23A66" w:rsidRPr="00E23A66" w:rsidRDefault="00E23A66" w:rsidP="00E23A66">
      <w:pPr>
        <w:ind w:firstLine="708"/>
        <w:jc w:val="center"/>
        <w:rPr>
          <w:color w:val="000000"/>
          <w:sz w:val="28"/>
          <w:szCs w:val="28"/>
          <w:lang w:val="kk-KZ"/>
        </w:rPr>
      </w:pPr>
    </w:p>
    <w:p w14:paraId="5EA22518" w14:textId="23F69345" w:rsidR="008C6C76" w:rsidRDefault="007C7159" w:rsidP="008C6C76">
      <w:pPr>
        <w:ind w:firstLine="708"/>
        <w:jc w:val="both"/>
        <w:rPr>
          <w:color w:val="000000"/>
          <w:sz w:val="28"/>
          <w:szCs w:val="28"/>
          <w:lang w:val="kk-KZ"/>
        </w:rPr>
      </w:pPr>
      <w:r>
        <w:rPr>
          <w:color w:val="000000"/>
          <w:sz w:val="28"/>
          <w:szCs w:val="28"/>
          <w:lang w:val="kk-KZ"/>
        </w:rPr>
        <w:t xml:space="preserve">Жаңа технологияның дамуымен </w:t>
      </w:r>
      <w:r w:rsidR="008C6C76">
        <w:rPr>
          <w:color w:val="000000"/>
          <w:sz w:val="28"/>
          <w:szCs w:val="28"/>
          <w:lang w:val="kk-KZ"/>
        </w:rPr>
        <w:t xml:space="preserve">дәстүрлі медианың жауапкершілігі артып, қызметі күрделене түсті. Бұрын газетті «оқиды» деп қана айтсақ, мультимедиалық журналистика кезеңінде газетті «көреді», «тыңдайды» деп те айтуға әбден болады. Осы тұрғыда «Түркістан» газетінде мақала, репортаж, сұхбаттардың видео нұсқасы жасалып, оған сілтеме газетте </w:t>
      </w:r>
      <w:r w:rsidR="008C6C76" w:rsidRPr="008C6C76">
        <w:rPr>
          <w:color w:val="000000"/>
          <w:sz w:val="28"/>
          <w:szCs w:val="28"/>
          <w:lang w:val="kk-KZ"/>
        </w:rPr>
        <w:t>QR</w:t>
      </w:r>
      <w:r w:rsidR="008C6C76">
        <w:rPr>
          <w:color w:val="000000"/>
          <w:sz w:val="28"/>
          <w:szCs w:val="28"/>
          <w:lang w:val="kk-KZ"/>
        </w:rPr>
        <w:t xml:space="preserve">-код арқылы беріліп отырды. </w:t>
      </w:r>
      <w:r w:rsidR="001D6480">
        <w:rPr>
          <w:color w:val="000000"/>
          <w:sz w:val="28"/>
          <w:szCs w:val="28"/>
          <w:lang w:val="kk-KZ"/>
        </w:rPr>
        <w:t xml:space="preserve">Сонымен қатар, елімізге белгілі адамдардың «Түркістан» газетінің жаңа санына шолу жасап отыруы да аудитория тарапынан оң бағасын алды. </w:t>
      </w:r>
      <w:r w:rsidR="008C6C76">
        <w:rPr>
          <w:color w:val="000000"/>
          <w:sz w:val="28"/>
          <w:szCs w:val="28"/>
          <w:lang w:val="kk-KZ"/>
        </w:rPr>
        <w:t>Осы</w:t>
      </w:r>
      <w:r w:rsidR="001D6480">
        <w:rPr>
          <w:color w:val="000000"/>
          <w:sz w:val="28"/>
          <w:szCs w:val="28"/>
          <w:lang w:val="kk-KZ"/>
        </w:rPr>
        <w:t>ндай тәсілдер</w:t>
      </w:r>
      <w:r w:rsidR="008C6C76">
        <w:rPr>
          <w:color w:val="000000"/>
          <w:sz w:val="28"/>
          <w:szCs w:val="28"/>
          <w:lang w:val="kk-KZ"/>
        </w:rPr>
        <w:t xml:space="preserve"> арқылы ақпаратты жеткізудің әртүрлі форматы қамтылып, басылымның дәстүрлі қағаз нұсқасынан бөлек, жаңа медианың мүмкіндіктеріне басымдық берілді. </w:t>
      </w:r>
      <w:r w:rsidR="00424E2D" w:rsidRPr="004452B7">
        <w:rPr>
          <w:color w:val="000000"/>
          <w:sz w:val="28"/>
          <w:szCs w:val="28"/>
        </w:rPr>
        <w:t xml:space="preserve">Цифрлық платформадағы белсенділік, әлеуметтік желілердегі интеграция – </w:t>
      </w:r>
      <w:r w:rsidR="008C6C76">
        <w:rPr>
          <w:color w:val="000000"/>
          <w:sz w:val="28"/>
          <w:szCs w:val="28"/>
          <w:lang w:val="kk-KZ"/>
        </w:rPr>
        <w:t xml:space="preserve">газет брендін орнықтыра түсуге ықпал етті. </w:t>
      </w:r>
    </w:p>
    <w:p w14:paraId="3341F70F" w14:textId="768FF8DF" w:rsidR="00F74594" w:rsidRPr="004452B7" w:rsidRDefault="008D79D5" w:rsidP="008D79D5">
      <w:pPr>
        <w:ind w:firstLine="708"/>
        <w:jc w:val="both"/>
        <w:rPr>
          <w:sz w:val="28"/>
          <w:szCs w:val="28"/>
          <w:lang w:val="kk-KZ"/>
        </w:rPr>
      </w:pPr>
      <w:r w:rsidRPr="00E51C3F">
        <w:rPr>
          <w:b/>
          <w:bCs/>
          <w:color w:val="000000"/>
          <w:sz w:val="28"/>
          <w:szCs w:val="28"/>
        </w:rPr>
        <w:t>«Айқын» газеті</w:t>
      </w:r>
      <w:r w:rsidR="001D6480">
        <w:rPr>
          <w:b/>
          <w:bCs/>
          <w:color w:val="000000"/>
          <w:sz w:val="28"/>
          <w:szCs w:val="28"/>
          <w:lang w:val="kk-KZ"/>
        </w:rPr>
        <w:t>нің</w:t>
      </w:r>
      <w:r w:rsidR="001D6480">
        <w:rPr>
          <w:color w:val="000000"/>
          <w:sz w:val="28"/>
          <w:szCs w:val="28"/>
          <w:lang w:val="kk-KZ"/>
        </w:rPr>
        <w:t xml:space="preserve"> </w:t>
      </w:r>
      <w:r w:rsidR="00E87467" w:rsidRPr="004452B7">
        <w:rPr>
          <w:sz w:val="28"/>
          <w:szCs w:val="28"/>
        </w:rPr>
        <w:t xml:space="preserve">менеджменттік құрылымы нарықтық принциптерге негізделген. Газеттің алғашқы құрылтайшысы – «Литер-Media» ЖШС қаржылық ресурстарды тиімді басқару үшін жарнамалық қызметті белсенді пайдаланды. Бұл газет қысқа әрі нақты ақпарат тарату стратегиясын ұстанып, оқырманға жылдам әрі сапалы ақпарат ұсыну арқылы аудиториясын кеңейтуге бағытталған басқарушылық шешімдерді </w:t>
      </w:r>
      <w:r w:rsidR="001D6480">
        <w:rPr>
          <w:sz w:val="28"/>
          <w:szCs w:val="28"/>
          <w:lang w:val="kk-KZ"/>
        </w:rPr>
        <w:t xml:space="preserve">сәтті </w:t>
      </w:r>
      <w:r w:rsidR="00E87467" w:rsidRPr="004452B7">
        <w:rPr>
          <w:sz w:val="28"/>
          <w:szCs w:val="28"/>
        </w:rPr>
        <w:t>жүзеге асырды.</w:t>
      </w:r>
    </w:p>
    <w:p w14:paraId="5DF645E7" w14:textId="08696D07" w:rsidR="00CB2206" w:rsidRDefault="00FB4E40" w:rsidP="00CB2206">
      <w:pPr>
        <w:ind w:firstLine="708"/>
        <w:jc w:val="both"/>
        <w:rPr>
          <w:sz w:val="28"/>
          <w:szCs w:val="28"/>
          <w:lang w:val="kk-KZ"/>
        </w:rPr>
      </w:pPr>
      <w:r>
        <w:rPr>
          <w:sz w:val="28"/>
          <w:szCs w:val="28"/>
          <w:lang w:val="kk-KZ"/>
        </w:rPr>
        <w:t>Зерттеулерде</w:t>
      </w:r>
      <w:r w:rsidR="00040253" w:rsidRPr="004452B7">
        <w:rPr>
          <w:sz w:val="28"/>
          <w:szCs w:val="28"/>
        </w:rPr>
        <w:t xml:space="preserve"> көрсетілгендей, медиа ұйымдардың табысты болуы үш негізгі факторға байланысты: редакциялық стратегия, аудитория қажеттілігін қанағаттандыру және құрылтайшылардың қаржылық қолдауы </w:t>
      </w:r>
      <w:r w:rsidR="003053C0">
        <w:rPr>
          <w:sz w:val="28"/>
          <w:szCs w:val="28"/>
          <w:lang w:val="kk-KZ"/>
        </w:rPr>
        <w:t>[</w:t>
      </w:r>
      <w:r w:rsidR="00AD6BBA" w:rsidRPr="00AD6BBA">
        <w:rPr>
          <w:sz w:val="28"/>
          <w:szCs w:val="28"/>
          <w:lang w:val="kk-KZ"/>
        </w:rPr>
        <w:t>12</w:t>
      </w:r>
      <w:r w:rsidR="00FD6C54" w:rsidRPr="00FD6C54">
        <w:rPr>
          <w:sz w:val="28"/>
          <w:szCs w:val="28"/>
          <w:lang w:val="kk-KZ"/>
        </w:rPr>
        <w:t>1</w:t>
      </w:r>
      <w:r w:rsidR="003053C0">
        <w:rPr>
          <w:sz w:val="28"/>
          <w:szCs w:val="28"/>
          <w:lang w:val="kk-KZ"/>
        </w:rPr>
        <w:t>]</w:t>
      </w:r>
      <w:r w:rsidR="00040253" w:rsidRPr="004452B7">
        <w:rPr>
          <w:sz w:val="28"/>
          <w:szCs w:val="28"/>
        </w:rPr>
        <w:t xml:space="preserve">. Осы теорияларды негізге ала отырып, </w:t>
      </w:r>
      <w:r w:rsidR="001D6480">
        <w:rPr>
          <w:sz w:val="28"/>
          <w:szCs w:val="28"/>
          <w:lang w:val="kk-KZ"/>
        </w:rPr>
        <w:t>«</w:t>
      </w:r>
      <w:r w:rsidR="00FF6E55">
        <w:rPr>
          <w:sz w:val="28"/>
          <w:szCs w:val="28"/>
          <w:lang w:val="kk-KZ"/>
        </w:rPr>
        <w:t>Айқын</w:t>
      </w:r>
      <w:r w:rsidR="001D6480">
        <w:rPr>
          <w:sz w:val="28"/>
          <w:szCs w:val="28"/>
          <w:lang w:val="kk-KZ"/>
        </w:rPr>
        <w:t>»</w:t>
      </w:r>
      <w:r w:rsidR="00040253" w:rsidRPr="004452B7">
        <w:rPr>
          <w:sz w:val="28"/>
          <w:szCs w:val="28"/>
        </w:rPr>
        <w:t xml:space="preserve"> газетінің дамуын келесі кезеңдерге бөл</w:t>
      </w:r>
      <w:r w:rsidR="00F74594" w:rsidRPr="004452B7">
        <w:rPr>
          <w:sz w:val="28"/>
          <w:szCs w:val="28"/>
          <w:lang w:val="kk-KZ"/>
        </w:rPr>
        <w:t>уге болады</w:t>
      </w:r>
      <w:r>
        <w:rPr>
          <w:sz w:val="28"/>
          <w:szCs w:val="28"/>
          <w:lang w:val="kk-KZ"/>
        </w:rPr>
        <w:t>:</w:t>
      </w:r>
    </w:p>
    <w:p w14:paraId="4E3307F9" w14:textId="4AEC5020" w:rsidR="00CB2206" w:rsidRDefault="00682DAA" w:rsidP="00CB2206">
      <w:pPr>
        <w:ind w:firstLine="708"/>
        <w:jc w:val="both"/>
        <w:rPr>
          <w:sz w:val="28"/>
          <w:szCs w:val="28"/>
          <w:lang w:val="kk-KZ"/>
        </w:rPr>
      </w:pPr>
      <w:r>
        <w:rPr>
          <w:b/>
          <w:bCs/>
          <w:sz w:val="28"/>
          <w:szCs w:val="28"/>
        </w:rPr>
        <w:t>Қалыптасу кезеңі (2004-</w:t>
      </w:r>
      <w:r w:rsidR="00040253" w:rsidRPr="00C6440F">
        <w:rPr>
          <w:b/>
          <w:bCs/>
          <w:sz w:val="28"/>
          <w:szCs w:val="28"/>
        </w:rPr>
        <w:t>2009 жж.)</w:t>
      </w:r>
      <w:r w:rsidR="00C6440F">
        <w:rPr>
          <w:sz w:val="28"/>
          <w:szCs w:val="28"/>
          <w:lang w:val="kk-KZ"/>
        </w:rPr>
        <w:t xml:space="preserve"> </w:t>
      </w:r>
      <w:r w:rsidR="00CB2206" w:rsidRPr="00CB2206">
        <w:rPr>
          <w:sz w:val="28"/>
          <w:szCs w:val="28"/>
        </w:rPr>
        <w:t xml:space="preserve">Қазақ баспасөзінің тарихында өзіндік орны бар, елдің рухани өмірінде ерекше ықпалға ие «Айқын» газетінің алғашқы жылдардағы қалыптасу </w:t>
      </w:r>
      <w:r w:rsidR="001D6480">
        <w:rPr>
          <w:sz w:val="28"/>
          <w:szCs w:val="28"/>
          <w:lang w:val="kk-KZ"/>
        </w:rPr>
        <w:t>уақыты</w:t>
      </w:r>
      <w:r w:rsidR="00CB2206" w:rsidRPr="00CB2206">
        <w:rPr>
          <w:sz w:val="28"/>
          <w:szCs w:val="28"/>
        </w:rPr>
        <w:t xml:space="preserve"> – басылымның табысты даму жолындағы маңызды кезең. Газеттің </w:t>
      </w:r>
      <w:r w:rsidR="001D6480">
        <w:rPr>
          <w:sz w:val="28"/>
          <w:szCs w:val="28"/>
          <w:lang w:val="kk-KZ"/>
        </w:rPr>
        <w:t>тұңғыш</w:t>
      </w:r>
      <w:r w:rsidR="00CB2206" w:rsidRPr="00CB2206">
        <w:rPr>
          <w:sz w:val="28"/>
          <w:szCs w:val="28"/>
        </w:rPr>
        <w:t xml:space="preserve"> бас редакторы Серік Жанболат ақпараттық кеңістіктегі сұраныс пен мүмкіндікті д</w:t>
      </w:r>
      <w:r w:rsidR="001D6480">
        <w:rPr>
          <w:sz w:val="28"/>
          <w:szCs w:val="28"/>
          <w:lang w:val="kk-KZ"/>
        </w:rPr>
        <w:t>өп басып</w:t>
      </w:r>
      <w:r w:rsidR="00CB2206" w:rsidRPr="00CB2206">
        <w:rPr>
          <w:sz w:val="28"/>
          <w:szCs w:val="28"/>
        </w:rPr>
        <w:t>, басылымның қоғам өмірінде орнығуына ықпал етті. Осы кезеңнің негізгі ерекшелі</w:t>
      </w:r>
      <w:r w:rsidR="001D6480">
        <w:rPr>
          <w:sz w:val="28"/>
          <w:szCs w:val="28"/>
          <w:lang w:val="kk-KZ"/>
        </w:rPr>
        <w:t>г</w:t>
      </w:r>
      <w:r w:rsidR="00CB2206" w:rsidRPr="00CB2206">
        <w:rPr>
          <w:sz w:val="28"/>
          <w:szCs w:val="28"/>
        </w:rPr>
        <w:t xml:space="preserve">і </w:t>
      </w:r>
      <w:r w:rsidR="001D6480">
        <w:rPr>
          <w:sz w:val="28"/>
          <w:szCs w:val="28"/>
          <w:lang w:val="kk-KZ"/>
        </w:rPr>
        <w:t xml:space="preserve">– </w:t>
      </w:r>
      <w:r w:rsidR="00CB2206" w:rsidRPr="00CB2206">
        <w:rPr>
          <w:sz w:val="28"/>
          <w:szCs w:val="28"/>
        </w:rPr>
        <w:t xml:space="preserve">газеттің айқын ақпараттық стратегиясы мен мазмұнды басқарудың ұтымды тәсілдері болды. </w:t>
      </w:r>
    </w:p>
    <w:p w14:paraId="5284E375" w14:textId="121EE8D2" w:rsidR="005B0E38" w:rsidRDefault="00CB2206" w:rsidP="005B0E38">
      <w:pPr>
        <w:ind w:firstLine="708"/>
        <w:jc w:val="both"/>
        <w:rPr>
          <w:sz w:val="28"/>
          <w:szCs w:val="28"/>
          <w:lang w:val="kk-KZ"/>
        </w:rPr>
      </w:pPr>
      <w:r w:rsidRPr="00CB2206">
        <w:rPr>
          <w:sz w:val="28"/>
          <w:szCs w:val="28"/>
        </w:rPr>
        <w:t xml:space="preserve">«Айқын» газеті ақпараттық кеңістікте бос кеңістікті дер кезінде көре білді. Серік Жанболат басшылық еткен </w:t>
      </w:r>
      <w:r w:rsidR="001D6480">
        <w:rPr>
          <w:sz w:val="28"/>
          <w:szCs w:val="28"/>
          <w:lang w:val="kk-KZ"/>
        </w:rPr>
        <w:t>уақытта</w:t>
      </w:r>
      <w:r w:rsidRPr="00CB2206">
        <w:rPr>
          <w:sz w:val="28"/>
          <w:szCs w:val="28"/>
        </w:rPr>
        <w:t xml:space="preserve"> нарықтың сұранысы мен оқырмандардың тала</w:t>
      </w:r>
      <w:r w:rsidR="001D6480">
        <w:rPr>
          <w:sz w:val="28"/>
          <w:szCs w:val="28"/>
          <w:lang w:val="kk-KZ"/>
        </w:rPr>
        <w:t>б</w:t>
      </w:r>
      <w:r w:rsidRPr="00CB2206">
        <w:rPr>
          <w:sz w:val="28"/>
          <w:szCs w:val="28"/>
        </w:rPr>
        <w:t xml:space="preserve">ын терең зерттеп, соған сай бағыт-бағдар ұстанды. Ол қоғамдағы өзекті мәселелерді ашық көтеріп, әлеуметтік-саяси тақырыптарды өткір жариялау арқылы оқырманның көңілінен шықты. Осы стратегияның нәтижесінде газет оқырмандар арасында </w:t>
      </w:r>
      <w:r w:rsidR="001D6480">
        <w:rPr>
          <w:sz w:val="28"/>
          <w:szCs w:val="28"/>
          <w:lang w:val="kk-KZ"/>
        </w:rPr>
        <w:t>аз уақыт ішінде</w:t>
      </w:r>
      <w:r w:rsidRPr="00CB2206">
        <w:rPr>
          <w:sz w:val="28"/>
          <w:szCs w:val="28"/>
        </w:rPr>
        <w:t xml:space="preserve"> кең танылып, аудиториясы айтарлықтай кеңейді.</w:t>
      </w:r>
    </w:p>
    <w:p w14:paraId="1BCAC65F" w14:textId="10522608" w:rsidR="00D83769" w:rsidRDefault="00CB2206" w:rsidP="00D83769">
      <w:pPr>
        <w:ind w:firstLine="708"/>
        <w:jc w:val="both"/>
        <w:rPr>
          <w:sz w:val="28"/>
          <w:szCs w:val="28"/>
          <w:lang w:val="kk-KZ"/>
        </w:rPr>
      </w:pPr>
      <w:r w:rsidRPr="00CB2206">
        <w:rPr>
          <w:sz w:val="28"/>
          <w:szCs w:val="28"/>
        </w:rPr>
        <w:t xml:space="preserve">Белгілі ғалым Герберт Саймонның шешім қабылдау теориясына сүйене отырып </w:t>
      </w:r>
      <w:r w:rsidR="00AD6BBA">
        <w:rPr>
          <w:sz w:val="28"/>
          <w:szCs w:val="28"/>
        </w:rPr>
        <w:t>[12</w:t>
      </w:r>
      <w:r w:rsidR="00FD6C54">
        <w:rPr>
          <w:sz w:val="28"/>
          <w:szCs w:val="28"/>
        </w:rPr>
        <w:t>2</w:t>
      </w:r>
      <w:r w:rsidR="00AD6BBA">
        <w:rPr>
          <w:sz w:val="28"/>
          <w:szCs w:val="28"/>
        </w:rPr>
        <w:t>]</w:t>
      </w:r>
      <w:r w:rsidRPr="00CB2206">
        <w:rPr>
          <w:sz w:val="28"/>
          <w:szCs w:val="28"/>
        </w:rPr>
        <w:t xml:space="preserve"> </w:t>
      </w:r>
      <w:r w:rsidR="007A13DD">
        <w:rPr>
          <w:sz w:val="28"/>
          <w:szCs w:val="28"/>
          <w:lang w:val="kk-KZ"/>
        </w:rPr>
        <w:t xml:space="preserve">бас редактор </w:t>
      </w:r>
      <w:r w:rsidR="007A13DD">
        <w:rPr>
          <w:sz w:val="28"/>
          <w:szCs w:val="28"/>
        </w:rPr>
        <w:t>С.</w:t>
      </w:r>
      <w:r w:rsidRPr="00CB2206">
        <w:rPr>
          <w:sz w:val="28"/>
          <w:szCs w:val="28"/>
        </w:rPr>
        <w:t xml:space="preserve">Жанболаттың </w:t>
      </w:r>
      <w:r w:rsidR="007A13DD">
        <w:rPr>
          <w:sz w:val="28"/>
          <w:szCs w:val="28"/>
          <w:lang w:val="kk-KZ"/>
        </w:rPr>
        <w:t xml:space="preserve">менеджерлік </w:t>
      </w:r>
      <w:r w:rsidRPr="00CB2206">
        <w:rPr>
          <w:sz w:val="28"/>
          <w:szCs w:val="28"/>
        </w:rPr>
        <w:t xml:space="preserve">шешімдері басылымның </w:t>
      </w:r>
      <w:r w:rsidR="007A13DD">
        <w:rPr>
          <w:sz w:val="28"/>
          <w:szCs w:val="28"/>
          <w:lang w:val="kk-KZ"/>
        </w:rPr>
        <w:t xml:space="preserve">медиа </w:t>
      </w:r>
      <w:r w:rsidR="007A13DD">
        <w:rPr>
          <w:sz w:val="28"/>
          <w:szCs w:val="28"/>
        </w:rPr>
        <w:t xml:space="preserve">нарықтағы орнын </w:t>
      </w:r>
      <w:r w:rsidRPr="00CB2206">
        <w:rPr>
          <w:sz w:val="28"/>
          <w:szCs w:val="28"/>
        </w:rPr>
        <w:t xml:space="preserve">қысқа мерзімде </w:t>
      </w:r>
      <w:r w:rsidR="007A13DD">
        <w:rPr>
          <w:sz w:val="28"/>
          <w:szCs w:val="28"/>
        </w:rPr>
        <w:t xml:space="preserve">нығайтып алуына </w:t>
      </w:r>
      <w:r w:rsidRPr="00CB2206">
        <w:rPr>
          <w:sz w:val="28"/>
          <w:szCs w:val="28"/>
        </w:rPr>
        <w:t>ықпал</w:t>
      </w:r>
      <w:r w:rsidR="007A13DD">
        <w:rPr>
          <w:sz w:val="28"/>
          <w:szCs w:val="28"/>
          <w:lang w:val="kk-KZ"/>
        </w:rPr>
        <w:t xml:space="preserve"> етті</w:t>
      </w:r>
      <w:r w:rsidRPr="00CB2206">
        <w:rPr>
          <w:sz w:val="28"/>
          <w:szCs w:val="28"/>
        </w:rPr>
        <w:t xml:space="preserve">. Газеттің күнделікті жарық көруі сол кезеңде бәсекелік артықшылық болып, басылымдар арасында ерекшеленуіне жол ашты. Бұл шешімнің дұрыстығын «Айқынның» 2005 жылы Президент сыйлығына ие болуы дәлелдейді. </w:t>
      </w:r>
    </w:p>
    <w:p w14:paraId="1F9F1F2F" w14:textId="2BC17D97" w:rsidR="00B810E6" w:rsidRDefault="00CB2206" w:rsidP="00B810E6">
      <w:pPr>
        <w:ind w:firstLine="708"/>
        <w:jc w:val="both"/>
        <w:rPr>
          <w:sz w:val="28"/>
          <w:szCs w:val="28"/>
          <w:lang w:val="kk-KZ"/>
        </w:rPr>
      </w:pPr>
      <w:r w:rsidRPr="00CB2206">
        <w:rPr>
          <w:sz w:val="28"/>
          <w:szCs w:val="28"/>
        </w:rPr>
        <w:t xml:space="preserve">Газеттің алғашқы жылдарында интернет кең тарамаған, ақпаратты тұтыну дәстүрлі басылымдар арқылы жүзеге асқан кезең еді. Осы себепті «Айқын» газеті қоғамның көкейіндегі өткір әлеуметтік мәселелерге </w:t>
      </w:r>
      <w:r w:rsidR="007A13DD">
        <w:rPr>
          <w:sz w:val="28"/>
          <w:szCs w:val="28"/>
          <w:lang w:val="kk-KZ"/>
        </w:rPr>
        <w:t>көбірек назар аударып</w:t>
      </w:r>
      <w:r w:rsidRPr="00CB2206">
        <w:rPr>
          <w:sz w:val="28"/>
          <w:szCs w:val="28"/>
        </w:rPr>
        <w:t>, танымдық және сараптамалық мақалаларға орын берді. Газеттің мазмұны қоғамдағы түйткілді мәселелерді ашық талқылап, батыл пікірлерімен ерекшеленді. Бұл оқырман назарын бірден өзіне аударып, тұрақты оқырмандар тобын қалыптастыруға мүмкіндік берді.</w:t>
      </w:r>
      <w:r w:rsidR="00B810E6">
        <w:rPr>
          <w:sz w:val="28"/>
          <w:szCs w:val="28"/>
          <w:lang w:val="kk-KZ"/>
        </w:rPr>
        <w:t xml:space="preserve"> </w:t>
      </w:r>
      <w:r w:rsidR="007A13DD">
        <w:rPr>
          <w:sz w:val="28"/>
          <w:szCs w:val="28"/>
        </w:rPr>
        <w:t>Газет бет</w:t>
      </w:r>
      <w:r w:rsidRPr="00CB2206">
        <w:rPr>
          <w:sz w:val="28"/>
          <w:szCs w:val="28"/>
        </w:rPr>
        <w:t xml:space="preserve">інде жарық көрген материалдардың тақырыптық өзектілігі, өткірлігі және оқырман көңілінен шығатын танымдық сипатта болуы оның қоғамда танымал болуына тікелей әсер етті. Әсіресе, халықтың көкейінде жүрген маңызды мәселелердің ашық жазылуы және терең сараптамалардың берілуі басылымның </w:t>
      </w:r>
      <w:r w:rsidR="007C5E7A">
        <w:rPr>
          <w:sz w:val="28"/>
          <w:szCs w:val="28"/>
          <w:lang w:val="kk-KZ"/>
        </w:rPr>
        <w:t>беделін</w:t>
      </w:r>
      <w:r w:rsidRPr="00CB2206">
        <w:rPr>
          <w:sz w:val="28"/>
          <w:szCs w:val="28"/>
        </w:rPr>
        <w:t xml:space="preserve"> арттыра түсті.</w:t>
      </w:r>
    </w:p>
    <w:p w14:paraId="0D6B0C99" w14:textId="74C98341" w:rsidR="00324B56" w:rsidRDefault="00CB2206" w:rsidP="00324B56">
      <w:pPr>
        <w:ind w:firstLine="708"/>
        <w:jc w:val="both"/>
        <w:rPr>
          <w:sz w:val="28"/>
          <w:szCs w:val="28"/>
          <w:lang w:val="kk-KZ"/>
        </w:rPr>
      </w:pPr>
      <w:r w:rsidRPr="00CB2206">
        <w:rPr>
          <w:sz w:val="28"/>
          <w:szCs w:val="28"/>
        </w:rPr>
        <w:t>«Айқын» газетінің басқару стратегиясының тағы бір маңызды бөлігі – оқырманмен тұрақты байланыс орнату болды. Газеттің алғашқы жылдарынан-ақ оқырман пікіріне ерекше мән беріліп, кері байланысқа жүйелі түрде көңіл бөлінді. Газеттің материалдары оқырман пікірі мен ұсынысын ескере отырып дайындалды. Бұл басылымның қоғаммен етене жақын</w:t>
      </w:r>
      <w:r w:rsidR="007C5E7A">
        <w:rPr>
          <w:sz w:val="28"/>
          <w:szCs w:val="28"/>
          <w:lang w:val="kk-KZ"/>
        </w:rPr>
        <w:t xml:space="preserve"> болып</w:t>
      </w:r>
      <w:r w:rsidRPr="00CB2206">
        <w:rPr>
          <w:sz w:val="28"/>
          <w:szCs w:val="28"/>
        </w:rPr>
        <w:t>, оқырманмен тығыз байланыс орнату</w:t>
      </w:r>
      <w:r w:rsidR="007C5E7A">
        <w:rPr>
          <w:sz w:val="28"/>
          <w:szCs w:val="28"/>
          <w:lang w:val="kk-KZ"/>
        </w:rPr>
        <w:t>ға негіз болды</w:t>
      </w:r>
      <w:r w:rsidRPr="00CB2206">
        <w:rPr>
          <w:sz w:val="28"/>
          <w:szCs w:val="28"/>
        </w:rPr>
        <w:t>.</w:t>
      </w:r>
    </w:p>
    <w:p w14:paraId="294A23B9" w14:textId="4AB45D3E" w:rsidR="00FF6302" w:rsidRDefault="00FF6302" w:rsidP="00FF6302">
      <w:pPr>
        <w:ind w:firstLine="708"/>
        <w:jc w:val="both"/>
        <w:rPr>
          <w:sz w:val="28"/>
          <w:szCs w:val="28"/>
          <w:lang w:val="kk-KZ"/>
        </w:rPr>
      </w:pPr>
      <w:r w:rsidRPr="00324B56">
        <w:rPr>
          <w:sz w:val="28"/>
          <w:szCs w:val="28"/>
        </w:rPr>
        <w:t xml:space="preserve">2007-2008 жылдары </w:t>
      </w:r>
      <w:r w:rsidR="001E6907">
        <w:rPr>
          <w:sz w:val="28"/>
          <w:szCs w:val="28"/>
          <w:lang w:val="kk-KZ"/>
        </w:rPr>
        <w:t xml:space="preserve">белгілі журналист, ғалым </w:t>
      </w:r>
      <w:r w:rsidR="00324B56" w:rsidRPr="00324B56">
        <w:rPr>
          <w:sz w:val="28"/>
          <w:szCs w:val="28"/>
        </w:rPr>
        <w:t xml:space="preserve">Бауыржан Омарұлы </w:t>
      </w:r>
      <w:r w:rsidR="001E6907">
        <w:rPr>
          <w:sz w:val="28"/>
          <w:szCs w:val="28"/>
        </w:rPr>
        <w:t>«Айқын</w:t>
      </w:r>
      <w:r w:rsidR="001E6907">
        <w:rPr>
          <w:sz w:val="28"/>
          <w:szCs w:val="28"/>
          <w:lang w:val="kk-KZ"/>
        </w:rPr>
        <w:t xml:space="preserve">» газетінің </w:t>
      </w:r>
      <w:r w:rsidR="00324B56" w:rsidRPr="00324B56">
        <w:rPr>
          <w:sz w:val="28"/>
          <w:szCs w:val="28"/>
        </w:rPr>
        <w:t>бас редактор</w:t>
      </w:r>
      <w:r w:rsidR="001E6907">
        <w:rPr>
          <w:sz w:val="28"/>
          <w:szCs w:val="28"/>
          <w:lang w:val="kk-KZ"/>
        </w:rPr>
        <w:t>ы</w:t>
      </w:r>
      <w:r w:rsidR="00324B56" w:rsidRPr="00324B56">
        <w:rPr>
          <w:sz w:val="28"/>
          <w:szCs w:val="28"/>
        </w:rPr>
        <w:t xml:space="preserve"> болған </w:t>
      </w:r>
      <w:r w:rsidR="00FE65C4">
        <w:rPr>
          <w:sz w:val="28"/>
          <w:szCs w:val="28"/>
          <w:lang w:val="kk-KZ"/>
        </w:rPr>
        <w:t>кез</w:t>
      </w:r>
      <w:r w:rsidR="001E6907">
        <w:rPr>
          <w:sz w:val="28"/>
          <w:szCs w:val="28"/>
          <w:lang w:val="kk-KZ"/>
        </w:rPr>
        <w:t>еңде</w:t>
      </w:r>
      <w:r w:rsidR="001E6907">
        <w:rPr>
          <w:sz w:val="28"/>
          <w:szCs w:val="28"/>
        </w:rPr>
        <w:t xml:space="preserve"> </w:t>
      </w:r>
      <w:r w:rsidR="00324B56" w:rsidRPr="00324B56">
        <w:rPr>
          <w:sz w:val="28"/>
          <w:szCs w:val="28"/>
        </w:rPr>
        <w:t xml:space="preserve">газетті басқарудың </w:t>
      </w:r>
      <w:r w:rsidR="00DE0399">
        <w:rPr>
          <w:sz w:val="28"/>
          <w:szCs w:val="28"/>
          <w:lang w:val="kk-KZ"/>
        </w:rPr>
        <w:t xml:space="preserve">тың </w:t>
      </w:r>
      <w:r w:rsidR="00324B56" w:rsidRPr="00324B56">
        <w:rPr>
          <w:sz w:val="28"/>
          <w:szCs w:val="28"/>
        </w:rPr>
        <w:t>үлгісі, оның оқырмандармен өзара байланыс тәсілдері және басылымның беделін арттыру бағытындағы жұмыстар айрықша сипатқа ие болды.</w:t>
      </w:r>
    </w:p>
    <w:p w14:paraId="71A7F00C" w14:textId="60C9A0B4" w:rsidR="00FF6302" w:rsidRDefault="00324B56" w:rsidP="00FF6302">
      <w:pPr>
        <w:ind w:firstLine="708"/>
        <w:jc w:val="both"/>
        <w:rPr>
          <w:sz w:val="28"/>
          <w:szCs w:val="28"/>
          <w:lang w:val="kk-KZ"/>
        </w:rPr>
      </w:pPr>
      <w:r w:rsidRPr="00324B56">
        <w:rPr>
          <w:b/>
          <w:bCs/>
          <w:sz w:val="28"/>
          <w:szCs w:val="28"/>
        </w:rPr>
        <w:t>Менеджменттік стратегия және шығармашылық құрамды басқару</w:t>
      </w:r>
      <w:r w:rsidR="00FF6302" w:rsidRPr="00FF6302">
        <w:rPr>
          <w:b/>
          <w:bCs/>
          <w:sz w:val="28"/>
          <w:szCs w:val="28"/>
          <w:lang w:val="kk-KZ"/>
        </w:rPr>
        <w:t xml:space="preserve">. </w:t>
      </w:r>
      <w:r w:rsidRPr="00324B56">
        <w:rPr>
          <w:sz w:val="28"/>
          <w:szCs w:val="28"/>
        </w:rPr>
        <w:t>Бауыржан Омарұлының басқару тәсілі шығармашылық еркіндікке басымдық беруден басталды. Оның пікірінше, журналистік қызмет қатаң бақылаудан гөрі еркін ойлау мен шығармашылықты қажет етеді. Ол әрбір журналистің кәсіби біліктілігі мен қабілетін толық көрсетуіне мүмкіндік жасады. Журналистерге қойылатын талаптар нақты әрі әділ болды. Бұл туралы Бауыржан Омарұлы: «Шығармашылық құрам өте мықты. Шетінен «сен тұр мен атайын» дейтін алымды да шалымды тілшілер. Төбені төңкер десең, тау қопарып келеді. Енді тек оларды жаңа идеялармен жабдықтау керек болды»</w:t>
      </w:r>
      <w:r w:rsidR="00FF6302">
        <w:rPr>
          <w:sz w:val="28"/>
          <w:szCs w:val="28"/>
          <w:lang w:val="kk-KZ"/>
        </w:rPr>
        <w:t xml:space="preserve"> [</w:t>
      </w:r>
      <w:r w:rsidR="005B37ED" w:rsidRPr="005B37ED">
        <w:rPr>
          <w:sz w:val="28"/>
          <w:szCs w:val="28"/>
        </w:rPr>
        <w:t>12</w:t>
      </w:r>
      <w:r w:rsidR="00FD6C54" w:rsidRPr="00FD6C54">
        <w:rPr>
          <w:sz w:val="28"/>
          <w:szCs w:val="28"/>
        </w:rPr>
        <w:t>3</w:t>
      </w:r>
      <w:r w:rsidR="00FF6302">
        <w:rPr>
          <w:sz w:val="28"/>
          <w:szCs w:val="28"/>
          <w:lang w:val="kk-KZ"/>
        </w:rPr>
        <w:t>]</w:t>
      </w:r>
      <w:r w:rsidR="00682DAA">
        <w:rPr>
          <w:sz w:val="28"/>
          <w:szCs w:val="28"/>
        </w:rPr>
        <w:t>,</w:t>
      </w:r>
      <w:r w:rsidRPr="00324B56">
        <w:rPr>
          <w:sz w:val="28"/>
          <w:szCs w:val="28"/>
        </w:rPr>
        <w:t xml:space="preserve"> деп жазады.</w:t>
      </w:r>
    </w:p>
    <w:p w14:paraId="47233E59" w14:textId="77777777" w:rsidR="008B0E1D" w:rsidRDefault="00324B56" w:rsidP="008B0E1D">
      <w:pPr>
        <w:ind w:firstLine="708"/>
        <w:jc w:val="both"/>
        <w:rPr>
          <w:sz w:val="28"/>
          <w:szCs w:val="28"/>
          <w:lang w:val="kk-KZ"/>
        </w:rPr>
      </w:pPr>
      <w:r w:rsidRPr="00324B56">
        <w:rPr>
          <w:sz w:val="28"/>
          <w:szCs w:val="28"/>
        </w:rPr>
        <w:t>Бас редактордың басқару стилі әріптестеріне еркіндік берумен қатар, олардың жұмысын ұйымдастыруда ұқыптылықты, тәртіптілік пен талапшылдықты да қатар ұстанды. Бұл тәсіл редакция ұжымының жұмысын жүйелі түрде қалыптастырып, олардың шығармашылық мүмкіндіктерін барынша пайдалануға жол ашты.</w:t>
      </w:r>
    </w:p>
    <w:p w14:paraId="422580EA" w14:textId="1D78B726" w:rsidR="00AC5816" w:rsidRDefault="00324B56" w:rsidP="00AC5816">
      <w:pPr>
        <w:ind w:firstLine="708"/>
        <w:jc w:val="both"/>
        <w:rPr>
          <w:sz w:val="28"/>
          <w:szCs w:val="28"/>
        </w:rPr>
      </w:pPr>
      <w:r w:rsidRPr="00324B56">
        <w:rPr>
          <w:b/>
          <w:bCs/>
          <w:sz w:val="28"/>
          <w:szCs w:val="28"/>
        </w:rPr>
        <w:t>Маркетинг</w:t>
      </w:r>
      <w:r w:rsidR="008B0E1D">
        <w:rPr>
          <w:b/>
          <w:bCs/>
          <w:sz w:val="28"/>
          <w:szCs w:val="28"/>
          <w:lang w:val="kk-KZ"/>
        </w:rPr>
        <w:t xml:space="preserve"> </w:t>
      </w:r>
      <w:r w:rsidRPr="00324B56">
        <w:rPr>
          <w:b/>
          <w:bCs/>
          <w:sz w:val="28"/>
          <w:szCs w:val="28"/>
        </w:rPr>
        <w:t>стратегия</w:t>
      </w:r>
      <w:r w:rsidR="008B0E1D">
        <w:rPr>
          <w:b/>
          <w:bCs/>
          <w:sz w:val="28"/>
          <w:szCs w:val="28"/>
          <w:lang w:val="kk-KZ"/>
        </w:rPr>
        <w:t>сы</w:t>
      </w:r>
      <w:r w:rsidRPr="00324B56">
        <w:rPr>
          <w:b/>
          <w:bCs/>
          <w:sz w:val="28"/>
          <w:szCs w:val="28"/>
        </w:rPr>
        <w:t xml:space="preserve"> және аудиториямен байланыс</w:t>
      </w:r>
      <w:r w:rsidR="008B0E1D">
        <w:rPr>
          <w:b/>
          <w:bCs/>
          <w:sz w:val="28"/>
          <w:szCs w:val="28"/>
          <w:lang w:val="kk-KZ"/>
        </w:rPr>
        <w:t xml:space="preserve">. </w:t>
      </w:r>
      <w:r w:rsidRPr="00324B56">
        <w:rPr>
          <w:sz w:val="28"/>
          <w:szCs w:val="28"/>
        </w:rPr>
        <w:t xml:space="preserve">Газеттің оқырмандармен байланысын нығайту мақсатында Бауыржан Омарұлы ерекше маркетингтік тәсілдерді қолданды. Әрбір материалдың тақырыбы мен мазмұны оқырманның назарын бірден аударуға бағытталды. Бұл туралы </w:t>
      </w:r>
      <w:r w:rsidR="00AC5816">
        <w:rPr>
          <w:sz w:val="28"/>
          <w:szCs w:val="28"/>
          <w:lang w:val="kk-KZ"/>
        </w:rPr>
        <w:t>ол</w:t>
      </w:r>
      <w:r w:rsidRPr="00324B56">
        <w:rPr>
          <w:sz w:val="28"/>
          <w:szCs w:val="28"/>
        </w:rPr>
        <w:t>: «Оқырманды көбірек тарту үшін газет айдарларын одағай сөздер форматына орайластырдық. «Не боп кетті өзі?», «Осы ғой енді…», «Не деп жатыр?» деген сияқты қоғамның көңіл күйін дөп басатын айдарлар пайда болды»</w:t>
      </w:r>
      <w:r w:rsidR="00AC5816">
        <w:rPr>
          <w:sz w:val="28"/>
          <w:szCs w:val="28"/>
          <w:lang w:val="kk-KZ"/>
        </w:rPr>
        <w:t xml:space="preserve"> [</w:t>
      </w:r>
      <w:r w:rsidR="005B37ED" w:rsidRPr="005B37ED">
        <w:rPr>
          <w:sz w:val="28"/>
          <w:szCs w:val="28"/>
        </w:rPr>
        <w:t>12</w:t>
      </w:r>
      <w:r w:rsidR="00FD6C54">
        <w:rPr>
          <w:sz w:val="28"/>
          <w:szCs w:val="28"/>
        </w:rPr>
        <w:t>3</w:t>
      </w:r>
      <w:r w:rsidR="005B37ED">
        <w:rPr>
          <w:sz w:val="28"/>
          <w:szCs w:val="28"/>
        </w:rPr>
        <w:t>, 2</w:t>
      </w:r>
      <w:r w:rsidR="00AC5816">
        <w:rPr>
          <w:sz w:val="28"/>
          <w:szCs w:val="28"/>
          <w:lang w:val="kk-KZ"/>
        </w:rPr>
        <w:t>]</w:t>
      </w:r>
      <w:r w:rsidR="00682DAA">
        <w:rPr>
          <w:sz w:val="28"/>
          <w:szCs w:val="28"/>
        </w:rPr>
        <w:t xml:space="preserve">, </w:t>
      </w:r>
      <w:r w:rsidRPr="00324B56">
        <w:rPr>
          <w:sz w:val="28"/>
          <w:szCs w:val="28"/>
        </w:rPr>
        <w:t>де</w:t>
      </w:r>
      <w:r w:rsidR="00AC5816">
        <w:rPr>
          <w:sz w:val="28"/>
          <w:szCs w:val="28"/>
          <w:lang w:val="kk-KZ"/>
        </w:rPr>
        <w:t>йді</w:t>
      </w:r>
      <w:r w:rsidRPr="00324B56">
        <w:rPr>
          <w:sz w:val="28"/>
          <w:szCs w:val="28"/>
        </w:rPr>
        <w:t>.</w:t>
      </w:r>
    </w:p>
    <w:p w14:paraId="5E77B588" w14:textId="625F25C1" w:rsidR="00AC5816" w:rsidRPr="00463732" w:rsidRDefault="00682DAA" w:rsidP="00463732">
      <w:pPr>
        <w:ind w:firstLine="708"/>
        <w:jc w:val="both"/>
        <w:rPr>
          <w:sz w:val="28"/>
          <w:szCs w:val="28"/>
          <w:lang w:val="kk-KZ"/>
        </w:rPr>
      </w:pPr>
      <w:r>
        <w:rPr>
          <w:sz w:val="28"/>
          <w:szCs w:val="28"/>
          <w:lang w:val="kk-KZ"/>
        </w:rPr>
        <w:t xml:space="preserve">Осылайша, «Айқын» газеті </w:t>
      </w:r>
      <w:r w:rsidR="00463732">
        <w:rPr>
          <w:sz w:val="28"/>
          <w:szCs w:val="28"/>
          <w:lang w:val="kk-KZ"/>
        </w:rPr>
        <w:t xml:space="preserve">оқырман </w:t>
      </w:r>
      <w:r>
        <w:rPr>
          <w:sz w:val="28"/>
          <w:szCs w:val="28"/>
          <w:lang w:val="kk-KZ"/>
        </w:rPr>
        <w:t xml:space="preserve">сұранысын дөп басқан басылым болды. </w:t>
      </w:r>
      <w:r w:rsidR="00463732">
        <w:rPr>
          <w:sz w:val="28"/>
          <w:szCs w:val="28"/>
          <w:lang w:val="kk-KZ"/>
        </w:rPr>
        <w:t>И</w:t>
      </w:r>
      <w:r w:rsidR="00463732" w:rsidRPr="00463732">
        <w:rPr>
          <w:sz w:val="28"/>
          <w:szCs w:val="28"/>
          <w:lang w:val="kk-KZ"/>
        </w:rPr>
        <w:t>нфотейнмент</w:t>
      </w:r>
      <w:r w:rsidR="00463732">
        <w:rPr>
          <w:sz w:val="28"/>
          <w:szCs w:val="28"/>
          <w:lang w:val="kk-KZ"/>
        </w:rPr>
        <w:t xml:space="preserve">, яғни маңызды ақпаратты, қызықты, тартымды етіп беру тәсілі басылым аудиториясы тарапынан оң бағаланды. Ақпараттық-танымдық бағыттағы материалдар газеттің салмағын арттыра түсті. </w:t>
      </w:r>
      <w:r w:rsidR="00324B56" w:rsidRPr="00324B56">
        <w:rPr>
          <w:sz w:val="28"/>
          <w:szCs w:val="28"/>
        </w:rPr>
        <w:t xml:space="preserve">Мысалы, </w:t>
      </w:r>
      <w:r w:rsidR="00F161E8">
        <w:rPr>
          <w:sz w:val="28"/>
          <w:szCs w:val="28"/>
          <w:lang w:val="kk-KZ"/>
        </w:rPr>
        <w:t xml:space="preserve">журналист </w:t>
      </w:r>
      <w:r w:rsidR="00324B56" w:rsidRPr="00324B56">
        <w:rPr>
          <w:sz w:val="28"/>
          <w:szCs w:val="28"/>
        </w:rPr>
        <w:t>Қаншайым Байдәулетованың «Танымал әннің тарихы» айдары</w:t>
      </w:r>
      <w:r w:rsidR="00F161E8">
        <w:rPr>
          <w:sz w:val="28"/>
          <w:szCs w:val="28"/>
          <w:lang w:val="kk-KZ"/>
        </w:rPr>
        <w:t xml:space="preserve">мен шыққан </w:t>
      </w:r>
      <w:r w:rsidR="00463732">
        <w:rPr>
          <w:sz w:val="28"/>
          <w:szCs w:val="28"/>
          <w:lang w:val="kk-KZ"/>
        </w:rPr>
        <w:t xml:space="preserve">сериалы </w:t>
      </w:r>
      <w:r w:rsidR="00F161E8">
        <w:rPr>
          <w:sz w:val="28"/>
          <w:szCs w:val="28"/>
          <w:lang w:val="kk-KZ"/>
        </w:rPr>
        <w:t>ма</w:t>
      </w:r>
      <w:r w:rsidR="00463732">
        <w:rPr>
          <w:sz w:val="28"/>
          <w:szCs w:val="28"/>
          <w:lang w:val="kk-KZ"/>
        </w:rPr>
        <w:t>қалалары</w:t>
      </w:r>
      <w:r w:rsidR="00463732">
        <w:rPr>
          <w:sz w:val="28"/>
          <w:szCs w:val="28"/>
        </w:rPr>
        <w:t xml:space="preserve"> ерекше оқылым</w:t>
      </w:r>
      <w:r w:rsidR="00463732">
        <w:rPr>
          <w:sz w:val="28"/>
          <w:szCs w:val="28"/>
          <w:lang w:val="kk-KZ"/>
        </w:rPr>
        <w:t xml:space="preserve">ды болды. </w:t>
      </w:r>
      <w:r w:rsidR="00324B56" w:rsidRPr="00324B56">
        <w:rPr>
          <w:sz w:val="28"/>
          <w:szCs w:val="28"/>
        </w:rPr>
        <w:t xml:space="preserve">Бұл айдарда танымал әндердің шығу тарихы, олардың авторлары </w:t>
      </w:r>
      <w:r w:rsidR="00F161E8">
        <w:rPr>
          <w:sz w:val="28"/>
          <w:szCs w:val="28"/>
          <w:lang w:val="kk-KZ"/>
        </w:rPr>
        <w:t>туралы</w:t>
      </w:r>
      <w:r w:rsidR="00324B56" w:rsidRPr="00324B56">
        <w:rPr>
          <w:sz w:val="28"/>
          <w:szCs w:val="28"/>
        </w:rPr>
        <w:t xml:space="preserve"> тың деректер беріліп</w:t>
      </w:r>
      <w:r w:rsidR="00F161E8">
        <w:rPr>
          <w:sz w:val="28"/>
          <w:szCs w:val="28"/>
          <w:lang w:val="kk-KZ"/>
        </w:rPr>
        <w:t xml:space="preserve"> отырды</w:t>
      </w:r>
      <w:r w:rsidR="00324B56" w:rsidRPr="00324B56">
        <w:rPr>
          <w:sz w:val="28"/>
          <w:szCs w:val="28"/>
        </w:rPr>
        <w:t>.</w:t>
      </w:r>
    </w:p>
    <w:p w14:paraId="41CD5FC6" w14:textId="75E5C593" w:rsidR="00AC5816" w:rsidRDefault="00324B56" w:rsidP="00AC5816">
      <w:pPr>
        <w:ind w:firstLine="708"/>
        <w:jc w:val="both"/>
        <w:rPr>
          <w:b/>
          <w:bCs/>
          <w:sz w:val="28"/>
          <w:szCs w:val="28"/>
          <w:lang w:val="kk-KZ"/>
        </w:rPr>
      </w:pPr>
      <w:r w:rsidRPr="00324B56">
        <w:rPr>
          <w:b/>
          <w:bCs/>
          <w:sz w:val="28"/>
          <w:szCs w:val="28"/>
        </w:rPr>
        <w:t>Бренд қалыптастыру және коммуникациялық стратегия</w:t>
      </w:r>
      <w:r w:rsidR="00AC5816">
        <w:rPr>
          <w:b/>
          <w:bCs/>
          <w:sz w:val="28"/>
          <w:szCs w:val="28"/>
          <w:lang w:val="kk-KZ"/>
        </w:rPr>
        <w:t xml:space="preserve">. </w:t>
      </w:r>
      <w:r w:rsidRPr="00324B56">
        <w:rPr>
          <w:sz w:val="28"/>
          <w:szCs w:val="28"/>
        </w:rPr>
        <w:t xml:space="preserve">Бауыржан Омарұлы газеттің </w:t>
      </w:r>
      <w:r w:rsidR="00F161E8">
        <w:rPr>
          <w:sz w:val="28"/>
          <w:szCs w:val="28"/>
          <w:lang w:val="kk-KZ"/>
        </w:rPr>
        <w:t xml:space="preserve">«Айқын» деп аталуы </w:t>
      </w:r>
      <w:r w:rsidR="008974C4">
        <w:rPr>
          <w:sz w:val="28"/>
          <w:szCs w:val="28"/>
          <w:lang w:val="kk-KZ"/>
        </w:rPr>
        <w:t>туралы</w:t>
      </w:r>
      <w:r w:rsidRPr="00324B56">
        <w:rPr>
          <w:sz w:val="28"/>
          <w:szCs w:val="28"/>
        </w:rPr>
        <w:t xml:space="preserve"> былай дейді: «Бұл атау компания басшысының жүрегіне жылы тиеді. Жанындағы жігіттер де қолдайды. Содан газет «Айқын» аталған да кеткен. Ақыры ақпарат нарығында еркін жүзген «Айқын» ұлт баспасөзіндегі брендке айналды». </w:t>
      </w:r>
    </w:p>
    <w:p w14:paraId="2000F738" w14:textId="05B2233E" w:rsidR="002437CB" w:rsidRDefault="00324B56" w:rsidP="002437CB">
      <w:pPr>
        <w:ind w:firstLine="708"/>
        <w:jc w:val="both"/>
        <w:rPr>
          <w:b/>
          <w:bCs/>
          <w:sz w:val="28"/>
          <w:szCs w:val="28"/>
          <w:lang w:val="kk-KZ"/>
        </w:rPr>
      </w:pPr>
      <w:r w:rsidRPr="00324B56">
        <w:rPr>
          <w:sz w:val="28"/>
          <w:szCs w:val="28"/>
        </w:rPr>
        <w:t>С</w:t>
      </w:r>
      <w:r w:rsidR="008974C4">
        <w:rPr>
          <w:sz w:val="28"/>
          <w:szCs w:val="28"/>
        </w:rPr>
        <w:t>онымен қатар, газетті оқырман</w:t>
      </w:r>
      <w:r w:rsidRPr="00324B56">
        <w:rPr>
          <w:sz w:val="28"/>
          <w:szCs w:val="28"/>
        </w:rPr>
        <w:t>ға таныстыру мен оны көпшілікке насихаттау бағытында арнайы маркетингтік әдістер қолданылды. «Айқында</w:t>
      </w:r>
      <w:r w:rsidR="00F161E8">
        <w:rPr>
          <w:sz w:val="28"/>
          <w:szCs w:val="28"/>
        </w:rPr>
        <w:t>л да, «Айқынды» ал!» деген ұран</w:t>
      </w:r>
      <w:r w:rsidRPr="00324B56">
        <w:rPr>
          <w:sz w:val="28"/>
          <w:szCs w:val="28"/>
        </w:rPr>
        <w:t>сөз газеттің жарнамалық кампаниясының басты құралдарының бірі болды. Бұл ұран газетке жазылушыла</w:t>
      </w:r>
      <w:r w:rsidR="00F161E8">
        <w:rPr>
          <w:sz w:val="28"/>
          <w:szCs w:val="28"/>
        </w:rPr>
        <w:t>рдың санын арттыруға ықпал еткені анық.</w:t>
      </w:r>
    </w:p>
    <w:p w14:paraId="21E0790E" w14:textId="73F69086" w:rsidR="00E51C3F" w:rsidRDefault="00324B56" w:rsidP="00E51C3F">
      <w:pPr>
        <w:ind w:firstLine="708"/>
        <w:jc w:val="both"/>
        <w:rPr>
          <w:sz w:val="28"/>
          <w:szCs w:val="28"/>
          <w:lang w:val="kk-KZ"/>
        </w:rPr>
      </w:pPr>
      <w:r w:rsidRPr="00324B56">
        <w:rPr>
          <w:b/>
          <w:bCs/>
          <w:sz w:val="28"/>
          <w:szCs w:val="28"/>
        </w:rPr>
        <w:t>Интернетке бағытталған стратегия және оқырмандармен интерактивті байланыс</w:t>
      </w:r>
      <w:r w:rsidR="002437CB">
        <w:rPr>
          <w:b/>
          <w:bCs/>
          <w:sz w:val="28"/>
          <w:szCs w:val="28"/>
          <w:lang w:val="kk-KZ"/>
        </w:rPr>
        <w:t xml:space="preserve">. </w:t>
      </w:r>
      <w:r w:rsidRPr="00324B56">
        <w:rPr>
          <w:sz w:val="28"/>
          <w:szCs w:val="28"/>
        </w:rPr>
        <w:t xml:space="preserve">Ақпараттық технологиялар дамыған заманда газет тек баспа нұсқасымен шектелмей, интернет кеңістігінде де белсенді жұмыс істеуге ұмтылды. «Айқын» газетінің </w:t>
      </w:r>
      <w:r w:rsidR="00F161E8">
        <w:rPr>
          <w:sz w:val="28"/>
          <w:szCs w:val="28"/>
          <w:lang w:val="kk-KZ"/>
        </w:rPr>
        <w:t>сайты</w:t>
      </w:r>
      <w:r w:rsidRPr="00324B56">
        <w:rPr>
          <w:sz w:val="28"/>
          <w:szCs w:val="28"/>
        </w:rPr>
        <w:t xml:space="preserve"> қазақ басылымдары арасында оқырман</w:t>
      </w:r>
      <w:r w:rsidR="00F161E8">
        <w:rPr>
          <w:sz w:val="28"/>
          <w:szCs w:val="28"/>
          <w:lang w:val="kk-KZ"/>
        </w:rPr>
        <w:t>н</w:t>
      </w:r>
      <w:r w:rsidRPr="00324B56">
        <w:rPr>
          <w:sz w:val="28"/>
          <w:szCs w:val="28"/>
        </w:rPr>
        <w:t xml:space="preserve">ың пікір жазу мәдениетін қалыптастырған алғашқы платформалардың бірі болды. </w:t>
      </w:r>
      <w:r w:rsidR="00E51C3F">
        <w:rPr>
          <w:sz w:val="28"/>
          <w:szCs w:val="28"/>
          <w:lang w:val="kk-KZ"/>
        </w:rPr>
        <w:t>Жазылған</w:t>
      </w:r>
      <w:r w:rsidRPr="00324B56">
        <w:rPr>
          <w:sz w:val="28"/>
          <w:szCs w:val="28"/>
        </w:rPr>
        <w:t xml:space="preserve"> мақалаларға оқырман</w:t>
      </w:r>
      <w:r w:rsidR="00F161E8">
        <w:rPr>
          <w:sz w:val="28"/>
          <w:szCs w:val="28"/>
          <w:lang w:val="kk-KZ"/>
        </w:rPr>
        <w:t>н</w:t>
      </w:r>
      <w:r w:rsidRPr="00324B56">
        <w:rPr>
          <w:sz w:val="28"/>
          <w:szCs w:val="28"/>
        </w:rPr>
        <w:t xml:space="preserve">ың пікір қалдыруына мүмкіндік </w:t>
      </w:r>
      <w:r w:rsidR="00D66E9C">
        <w:rPr>
          <w:sz w:val="28"/>
          <w:szCs w:val="28"/>
          <w:lang w:val="kk-KZ"/>
        </w:rPr>
        <w:t>жасалып</w:t>
      </w:r>
      <w:r w:rsidRPr="00324B56">
        <w:rPr>
          <w:sz w:val="28"/>
          <w:szCs w:val="28"/>
        </w:rPr>
        <w:t xml:space="preserve">, </w:t>
      </w:r>
      <w:r w:rsidR="00D66E9C">
        <w:rPr>
          <w:sz w:val="28"/>
          <w:szCs w:val="28"/>
          <w:lang w:val="kk-KZ"/>
        </w:rPr>
        <w:t xml:space="preserve">аудиториямен кері байланыс орнатуға </w:t>
      </w:r>
      <w:r w:rsidRPr="00324B56">
        <w:rPr>
          <w:sz w:val="28"/>
          <w:szCs w:val="28"/>
        </w:rPr>
        <w:t>басымдық берілді.</w:t>
      </w:r>
      <w:r w:rsidR="001A1261">
        <w:rPr>
          <w:b/>
          <w:bCs/>
          <w:sz w:val="28"/>
          <w:szCs w:val="28"/>
          <w:lang w:val="kk-KZ"/>
        </w:rPr>
        <w:t xml:space="preserve"> </w:t>
      </w:r>
      <w:r w:rsidRPr="00324B56">
        <w:rPr>
          <w:sz w:val="28"/>
          <w:szCs w:val="28"/>
        </w:rPr>
        <w:t>Интернеттегі ақпарат тарату тәсілі оқырман</w:t>
      </w:r>
      <w:r w:rsidR="00F161E8">
        <w:rPr>
          <w:sz w:val="28"/>
          <w:szCs w:val="28"/>
          <w:lang w:val="kk-KZ"/>
        </w:rPr>
        <w:t>ның</w:t>
      </w:r>
      <w:r w:rsidRPr="00324B56">
        <w:rPr>
          <w:sz w:val="28"/>
          <w:szCs w:val="28"/>
        </w:rPr>
        <w:t xml:space="preserve"> қызығушылығын арттырып қана қоймай, олардың талап-тіле</w:t>
      </w:r>
      <w:r w:rsidR="00F161E8">
        <w:rPr>
          <w:sz w:val="28"/>
          <w:szCs w:val="28"/>
          <w:lang w:val="kk-KZ"/>
        </w:rPr>
        <w:t>гін</w:t>
      </w:r>
      <w:r w:rsidRPr="00324B56">
        <w:rPr>
          <w:sz w:val="28"/>
          <w:szCs w:val="28"/>
        </w:rPr>
        <w:t>е жедел жауап беруге жол ашты. Бұл әдіс газеттің танымалдығын арттыруға, аудиториясын кеңейтуге, оқырмандармен байланысын нығайтуға оң әсер</w:t>
      </w:r>
      <w:r w:rsidR="00D66E9C">
        <w:rPr>
          <w:sz w:val="28"/>
          <w:szCs w:val="28"/>
          <w:lang w:val="kk-KZ"/>
        </w:rPr>
        <w:t xml:space="preserve"> етті</w:t>
      </w:r>
      <w:r w:rsidRPr="00324B56">
        <w:rPr>
          <w:sz w:val="28"/>
          <w:szCs w:val="28"/>
        </w:rPr>
        <w:t>.</w:t>
      </w:r>
    </w:p>
    <w:p w14:paraId="15564AE1" w14:textId="247033B2" w:rsidR="00F74594" w:rsidRPr="004452B7" w:rsidRDefault="00040253" w:rsidP="004452B7">
      <w:pPr>
        <w:ind w:firstLine="708"/>
        <w:jc w:val="both"/>
        <w:rPr>
          <w:sz w:val="28"/>
          <w:szCs w:val="28"/>
          <w:lang w:val="kk-KZ"/>
        </w:rPr>
      </w:pPr>
      <w:r w:rsidRPr="004452B7">
        <w:rPr>
          <w:b/>
          <w:bCs/>
          <w:sz w:val="28"/>
          <w:szCs w:val="28"/>
        </w:rPr>
        <w:t>Партия</w:t>
      </w:r>
      <w:r w:rsidR="00E51C3F">
        <w:rPr>
          <w:b/>
          <w:bCs/>
          <w:sz w:val="28"/>
          <w:szCs w:val="28"/>
          <w:lang w:val="kk-KZ"/>
        </w:rPr>
        <w:t xml:space="preserve"> </w:t>
      </w:r>
      <w:r w:rsidRPr="004452B7">
        <w:rPr>
          <w:b/>
          <w:bCs/>
          <w:sz w:val="28"/>
          <w:szCs w:val="28"/>
        </w:rPr>
        <w:t>холдинг</w:t>
      </w:r>
      <w:r w:rsidR="00E51C3F">
        <w:rPr>
          <w:b/>
          <w:bCs/>
          <w:sz w:val="28"/>
          <w:szCs w:val="28"/>
          <w:lang w:val="kk-KZ"/>
        </w:rPr>
        <w:t>і</w:t>
      </w:r>
      <w:r w:rsidRPr="004452B7">
        <w:rPr>
          <w:b/>
          <w:bCs/>
          <w:sz w:val="28"/>
          <w:szCs w:val="28"/>
        </w:rPr>
        <w:t xml:space="preserve"> құрамындағы даму кезеңі (2009 жылдан бастап)</w:t>
      </w:r>
      <w:r w:rsidR="00E51C3F">
        <w:rPr>
          <w:b/>
          <w:bCs/>
          <w:sz w:val="28"/>
          <w:szCs w:val="28"/>
          <w:lang w:val="kk-KZ"/>
        </w:rPr>
        <w:t xml:space="preserve">. </w:t>
      </w:r>
      <w:r w:rsidR="008974C4">
        <w:rPr>
          <w:b/>
          <w:bCs/>
          <w:sz w:val="28"/>
          <w:szCs w:val="28"/>
          <w:lang w:val="kk-KZ"/>
        </w:rPr>
        <w:t>«</w:t>
      </w:r>
      <w:r w:rsidR="00E51C3F">
        <w:rPr>
          <w:sz w:val="28"/>
          <w:szCs w:val="28"/>
          <w:lang w:val="kk-KZ"/>
        </w:rPr>
        <w:t>Айқын</w:t>
      </w:r>
      <w:r w:rsidR="008974C4">
        <w:rPr>
          <w:sz w:val="28"/>
          <w:szCs w:val="28"/>
          <w:lang w:val="kk-KZ"/>
        </w:rPr>
        <w:t>»</w:t>
      </w:r>
      <w:r w:rsidRPr="004452B7">
        <w:rPr>
          <w:sz w:val="28"/>
          <w:szCs w:val="28"/>
        </w:rPr>
        <w:t xml:space="preserve"> газеті 2009 жылы </w:t>
      </w:r>
      <w:r w:rsidR="00581D68">
        <w:rPr>
          <w:sz w:val="28"/>
          <w:szCs w:val="28"/>
          <w:lang w:val="kk-KZ"/>
        </w:rPr>
        <w:t xml:space="preserve">«Нұр Отан» партиясына қарасты </w:t>
      </w:r>
      <w:r w:rsidRPr="004452B7">
        <w:rPr>
          <w:sz w:val="28"/>
          <w:szCs w:val="28"/>
        </w:rPr>
        <w:t>«Нұр-Медиа» холдингін</w:t>
      </w:r>
      <w:r w:rsidR="008974C4">
        <w:rPr>
          <w:sz w:val="28"/>
          <w:szCs w:val="28"/>
          <w:lang w:val="kk-KZ"/>
        </w:rPr>
        <w:t xml:space="preserve">ің құрамына кірді. </w:t>
      </w:r>
      <w:r w:rsidRPr="004452B7">
        <w:rPr>
          <w:sz w:val="28"/>
          <w:szCs w:val="28"/>
        </w:rPr>
        <w:t xml:space="preserve"> Партиялық басылым болғанымен, газет ақпараттық тәуелсіздігін сақтай отырып, қоғамдық мәселелерге қатысты сыни көзқарас пен өткірлік танытты. Бұл – кәсіби медиаменеджмент теориясындағы редакциялық еркіндік пен құрылтайшы талаптары арасындағы балансты сақтау қағидасының нақты көрінісі.</w:t>
      </w:r>
    </w:p>
    <w:p w14:paraId="1DA9440C" w14:textId="3A5D7DA7" w:rsidR="00553EBA" w:rsidRPr="0003169E" w:rsidRDefault="00040253" w:rsidP="0003169E">
      <w:pPr>
        <w:ind w:firstLine="708"/>
        <w:jc w:val="both"/>
        <w:rPr>
          <w:sz w:val="28"/>
          <w:szCs w:val="28"/>
        </w:rPr>
      </w:pPr>
      <w:r w:rsidRPr="004452B7">
        <w:rPr>
          <w:b/>
          <w:bCs/>
          <w:sz w:val="28"/>
          <w:szCs w:val="28"/>
        </w:rPr>
        <w:t xml:space="preserve">3. Конвергенттік журналистика кезеңі (2015 жылдан </w:t>
      </w:r>
      <w:r w:rsidR="00D66E9C">
        <w:rPr>
          <w:b/>
          <w:bCs/>
          <w:sz w:val="28"/>
          <w:szCs w:val="28"/>
          <w:lang w:val="kk-KZ"/>
        </w:rPr>
        <w:t>бастап</w:t>
      </w:r>
      <w:r w:rsidRPr="004452B7">
        <w:rPr>
          <w:b/>
          <w:bCs/>
          <w:sz w:val="28"/>
          <w:szCs w:val="28"/>
        </w:rPr>
        <w:t>)</w:t>
      </w:r>
      <w:r w:rsidR="0003169E">
        <w:rPr>
          <w:b/>
          <w:bCs/>
          <w:sz w:val="28"/>
          <w:szCs w:val="28"/>
          <w:lang w:val="kk-KZ"/>
        </w:rPr>
        <w:t xml:space="preserve">. </w:t>
      </w:r>
      <w:r w:rsidR="008974C4">
        <w:rPr>
          <w:sz w:val="28"/>
          <w:szCs w:val="28"/>
          <w:lang w:val="kk-KZ"/>
        </w:rPr>
        <w:t xml:space="preserve">Белгілі журналист </w:t>
      </w:r>
      <w:r w:rsidRPr="004452B7">
        <w:rPr>
          <w:sz w:val="28"/>
          <w:szCs w:val="28"/>
        </w:rPr>
        <w:t xml:space="preserve">Нұртөре Жүсіп басқарған кезеңде газеттің стратегиялық басымдықтарының бірі ретінде цифрлық медиаға бейімделу жүзеге асты. </w:t>
      </w:r>
      <w:r w:rsidR="00147E82" w:rsidRPr="004452B7">
        <w:rPr>
          <w:sz w:val="28"/>
          <w:szCs w:val="28"/>
        </w:rPr>
        <w:t>Екінші кезеңде медиаменеджменттің бағыты түбегейлі өзгерді. Интернет пен әлеуметтік желілердің кең таралуы басылым</w:t>
      </w:r>
      <w:r w:rsidR="008974C4">
        <w:rPr>
          <w:sz w:val="28"/>
          <w:szCs w:val="28"/>
          <w:lang w:val="kk-KZ"/>
        </w:rPr>
        <w:t>ның</w:t>
      </w:r>
      <w:r w:rsidR="00147E82" w:rsidRPr="004452B7">
        <w:rPr>
          <w:sz w:val="28"/>
          <w:szCs w:val="28"/>
        </w:rPr>
        <w:t xml:space="preserve"> жаңа м</w:t>
      </w:r>
      <w:r w:rsidR="008974C4">
        <w:rPr>
          <w:sz w:val="28"/>
          <w:szCs w:val="28"/>
        </w:rPr>
        <w:t>едиаресурстармен бәсекеге түсуіне ықпал етті</w:t>
      </w:r>
      <w:r w:rsidR="00147E82" w:rsidRPr="004452B7">
        <w:rPr>
          <w:sz w:val="28"/>
          <w:szCs w:val="28"/>
        </w:rPr>
        <w:t xml:space="preserve">. Бұған жауап ретінде редакция әлеуметтік желілердегі парақшаларын дамытты, цифрлық технологияларды қолданып, конвергентті журналистика элементтерін жетілдіруді қолға алды. </w:t>
      </w:r>
      <w:r w:rsidR="00581D68">
        <w:rPr>
          <w:sz w:val="28"/>
          <w:szCs w:val="28"/>
          <w:lang w:val="kk-KZ"/>
        </w:rPr>
        <w:t xml:space="preserve">Саясаттанушы </w:t>
      </w:r>
      <w:r w:rsidR="00147E82" w:rsidRPr="004452B7">
        <w:rPr>
          <w:sz w:val="28"/>
          <w:szCs w:val="28"/>
        </w:rPr>
        <w:t>Нұрмұхамед Байғара бас</w:t>
      </w:r>
      <w:r w:rsidR="00581D68">
        <w:rPr>
          <w:sz w:val="28"/>
          <w:szCs w:val="28"/>
          <w:lang w:val="kk-KZ"/>
        </w:rPr>
        <w:t xml:space="preserve"> редактор болған</w:t>
      </w:r>
      <w:r w:rsidR="00581D68">
        <w:rPr>
          <w:sz w:val="28"/>
          <w:szCs w:val="28"/>
        </w:rPr>
        <w:t xml:space="preserve"> </w:t>
      </w:r>
      <w:r w:rsidR="00581D68">
        <w:rPr>
          <w:sz w:val="28"/>
          <w:szCs w:val="28"/>
          <w:lang w:val="kk-KZ"/>
        </w:rPr>
        <w:t>уақытта</w:t>
      </w:r>
      <w:r w:rsidR="00147E82" w:rsidRPr="004452B7">
        <w:rPr>
          <w:sz w:val="28"/>
          <w:szCs w:val="28"/>
        </w:rPr>
        <w:t xml:space="preserve"> газетте </w:t>
      </w:r>
      <w:r w:rsidR="00AE54DC" w:rsidRPr="004452B7">
        <w:rPr>
          <w:sz w:val="28"/>
          <w:szCs w:val="28"/>
        </w:rPr>
        <w:t>«</w:t>
      </w:r>
      <w:r w:rsidR="00AE54DC">
        <w:rPr>
          <w:sz w:val="28"/>
          <w:szCs w:val="28"/>
          <w:lang w:val="kk-KZ"/>
        </w:rPr>
        <w:t>Айқын</w:t>
      </w:r>
      <w:r w:rsidR="00AE54DC" w:rsidRPr="004452B7">
        <w:rPr>
          <w:sz w:val="28"/>
          <w:szCs w:val="28"/>
        </w:rPr>
        <w:t>»</w:t>
      </w:r>
      <w:r w:rsidR="00AE54DC">
        <w:rPr>
          <w:sz w:val="28"/>
          <w:szCs w:val="28"/>
        </w:rPr>
        <w:t xml:space="preserve"> </w:t>
      </w:r>
      <w:r w:rsidR="00147E82" w:rsidRPr="004452B7">
        <w:rPr>
          <w:sz w:val="28"/>
          <w:szCs w:val="28"/>
        </w:rPr>
        <w:t>аудиториясы» сынды жаңашыл бастамалар енгізіліп, аудиториямен интерактивті байланыс күшейді</w:t>
      </w:r>
      <w:r w:rsidR="005B37ED">
        <w:rPr>
          <w:sz w:val="28"/>
          <w:szCs w:val="28"/>
        </w:rPr>
        <w:t xml:space="preserve"> [12</w:t>
      </w:r>
      <w:r w:rsidR="00FD6C54">
        <w:rPr>
          <w:sz w:val="28"/>
          <w:szCs w:val="28"/>
        </w:rPr>
        <w:t>4</w:t>
      </w:r>
      <w:r w:rsidR="005B37ED">
        <w:rPr>
          <w:sz w:val="28"/>
          <w:szCs w:val="28"/>
        </w:rPr>
        <w:t>]</w:t>
      </w:r>
      <w:r w:rsidR="00147E82" w:rsidRPr="004452B7">
        <w:rPr>
          <w:sz w:val="28"/>
          <w:szCs w:val="28"/>
        </w:rPr>
        <w:t>.</w:t>
      </w:r>
      <w:r w:rsidR="008974C4">
        <w:rPr>
          <w:sz w:val="28"/>
          <w:szCs w:val="28"/>
          <w:lang w:val="kk-KZ"/>
        </w:rPr>
        <w:t xml:space="preserve"> </w:t>
      </w:r>
      <w:r w:rsidR="00581D68">
        <w:rPr>
          <w:sz w:val="28"/>
          <w:szCs w:val="28"/>
          <w:lang w:val="kk-KZ"/>
        </w:rPr>
        <w:t>А</w:t>
      </w:r>
      <w:r w:rsidR="008974C4">
        <w:rPr>
          <w:sz w:val="28"/>
          <w:szCs w:val="28"/>
          <w:lang w:val="kk-KZ"/>
        </w:rPr>
        <w:t>н</w:t>
      </w:r>
      <w:r w:rsidR="00581D68">
        <w:rPr>
          <w:sz w:val="28"/>
          <w:szCs w:val="28"/>
          <w:lang w:val="kk-KZ"/>
        </w:rPr>
        <w:t>алитикалық бағытқа басымдық беріліп, б</w:t>
      </w:r>
      <w:r w:rsidR="008974C4">
        <w:rPr>
          <w:sz w:val="28"/>
          <w:szCs w:val="28"/>
          <w:lang w:val="kk-KZ"/>
        </w:rPr>
        <w:t xml:space="preserve">асылымда саяси, экономикалық, халықаралық саясат тақырыптарына сараптамалар жиі басылып тұрды. </w:t>
      </w:r>
    </w:p>
    <w:p w14:paraId="4C878A46" w14:textId="38E4BE18" w:rsidR="00F74594" w:rsidRPr="004452B7" w:rsidRDefault="00D63E4A" w:rsidP="004452B7">
      <w:pPr>
        <w:pStyle w:val="p1"/>
        <w:ind w:firstLine="708"/>
        <w:jc w:val="both"/>
        <w:rPr>
          <w:rFonts w:ascii="Times New Roman" w:eastAsia="Times New Roman" w:hAnsi="Times New Roman"/>
          <w:sz w:val="28"/>
          <w:szCs w:val="28"/>
        </w:rPr>
      </w:pPr>
      <w:r>
        <w:rPr>
          <w:rFonts w:ascii="Times New Roman" w:eastAsia="Times New Roman" w:hAnsi="Times New Roman"/>
          <w:sz w:val="28"/>
          <w:szCs w:val="28"/>
          <w:lang w:val="kk-KZ"/>
        </w:rPr>
        <w:t xml:space="preserve">2022 жылдан бері «Айқын» газетінің бас редакторы қызметін журналист Амангелді Құрметұлы атқарады. </w:t>
      </w:r>
      <w:r w:rsidR="00553EBA" w:rsidRPr="004452B7">
        <w:rPr>
          <w:rFonts w:ascii="Times New Roman" w:eastAsia="Times New Roman" w:hAnsi="Times New Roman"/>
          <w:sz w:val="28"/>
          <w:szCs w:val="28"/>
        </w:rPr>
        <w:t xml:space="preserve">Қазіргі кезеңдегі басқару стратегиясының негізгі ұстанымы – басылымды тұрақты түрде жаңғыртып отыру, аудиторияның қызығушылығын жоғалтпау және жазылушылар санын сақтау. </w:t>
      </w:r>
      <w:r w:rsidR="00040253" w:rsidRPr="004452B7">
        <w:rPr>
          <w:rFonts w:ascii="Times New Roman" w:eastAsia="Times New Roman" w:hAnsi="Times New Roman"/>
          <w:sz w:val="28"/>
          <w:szCs w:val="28"/>
        </w:rPr>
        <w:t>Газет әлеуметтік желілер мен заманауи технологияларға ден қойып, цифрлық контент өндірісін күшейту арқылы жаңа медиатрендтерге бейімделді. Бұл стратегиялық шешім редакцияның ақпараттық нарықтағы позициясын күшейтіп, оқырмандармен кері байланысты арттырды. Сондай-ақ, газет материалдарының кейін жинақталып, кітап түрінде жарық көруі ақпараттың өміршеңдігін ұзартуға, аудиториямен эмоционалдық байлан</w:t>
      </w:r>
      <w:r w:rsidR="00D66E9C">
        <w:rPr>
          <w:rFonts w:ascii="Times New Roman" w:eastAsia="Times New Roman" w:hAnsi="Times New Roman"/>
          <w:sz w:val="28"/>
          <w:szCs w:val="28"/>
        </w:rPr>
        <w:t>ысты күшейтуге бағытталған ұзақ</w:t>
      </w:r>
      <w:r w:rsidR="00040253" w:rsidRPr="004452B7">
        <w:rPr>
          <w:rFonts w:ascii="Times New Roman" w:eastAsia="Times New Roman" w:hAnsi="Times New Roman"/>
          <w:sz w:val="28"/>
          <w:szCs w:val="28"/>
        </w:rPr>
        <w:t xml:space="preserve">мерзімді брендтік стратегияның көрінісі </w:t>
      </w:r>
      <w:r w:rsidR="005B37ED">
        <w:rPr>
          <w:rFonts w:ascii="Times New Roman" w:eastAsia="Times New Roman" w:hAnsi="Times New Roman"/>
          <w:sz w:val="28"/>
          <w:szCs w:val="28"/>
        </w:rPr>
        <w:t>[12</w:t>
      </w:r>
      <w:r w:rsidR="00FD6C54">
        <w:rPr>
          <w:rFonts w:ascii="Times New Roman" w:eastAsia="Times New Roman" w:hAnsi="Times New Roman"/>
          <w:sz w:val="28"/>
          <w:szCs w:val="28"/>
        </w:rPr>
        <w:t>5</w:t>
      </w:r>
      <w:r w:rsidR="005B37ED">
        <w:rPr>
          <w:rFonts w:ascii="Times New Roman" w:eastAsia="Times New Roman" w:hAnsi="Times New Roman"/>
          <w:sz w:val="28"/>
          <w:szCs w:val="28"/>
        </w:rPr>
        <w:t>]</w:t>
      </w:r>
      <w:r w:rsidR="00040253" w:rsidRPr="004452B7">
        <w:rPr>
          <w:rFonts w:ascii="Times New Roman" w:eastAsia="Times New Roman" w:hAnsi="Times New Roman"/>
          <w:sz w:val="28"/>
          <w:szCs w:val="28"/>
        </w:rPr>
        <w:t>.</w:t>
      </w:r>
    </w:p>
    <w:p w14:paraId="32588320" w14:textId="12C6CA12" w:rsidR="00040253" w:rsidRPr="004452B7" w:rsidRDefault="00040253" w:rsidP="004452B7">
      <w:pPr>
        <w:ind w:firstLine="708"/>
        <w:jc w:val="both"/>
        <w:rPr>
          <w:sz w:val="28"/>
          <w:szCs w:val="28"/>
          <w:lang w:val="kk-KZ"/>
        </w:rPr>
      </w:pPr>
      <w:r w:rsidRPr="004452B7">
        <w:rPr>
          <w:sz w:val="28"/>
          <w:szCs w:val="28"/>
        </w:rPr>
        <w:t>Ғылыми еңбектерде көрсетілгендей, газет табысының формуласы мазмұн сапасы, аудитория сұранысын дөп басу, құрылтайшы қолдауы мен қаржылық тұрақтылықтан тұрады. Осы үш аспектінің бірлігі газеттің нарықтағы орнының нығаюына және бәсекеге қабілеттілігіне әкеледі.</w:t>
      </w:r>
    </w:p>
    <w:p w14:paraId="2067B90F" w14:textId="71BD9AE0" w:rsidR="00A17747" w:rsidRPr="004452B7" w:rsidRDefault="00E87467" w:rsidP="00A070B6">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Жалпы, қазақ баспасөзіндегі менеджменттің өзіндік ерекшеліктері осы үш басылымның </w:t>
      </w:r>
      <w:r w:rsidR="00D63E4A">
        <w:rPr>
          <w:rFonts w:ascii="Times New Roman" w:eastAsia="Times New Roman" w:hAnsi="Times New Roman"/>
          <w:sz w:val="28"/>
          <w:szCs w:val="28"/>
          <w:lang w:val="kk-KZ"/>
        </w:rPr>
        <w:t>(</w:t>
      </w:r>
      <w:r w:rsidR="00D63E4A" w:rsidRPr="004452B7">
        <w:rPr>
          <w:rFonts w:ascii="Times New Roman" w:eastAsia="Times New Roman" w:hAnsi="Times New Roman"/>
          <w:sz w:val="28"/>
          <w:szCs w:val="28"/>
        </w:rPr>
        <w:t>«</w:t>
      </w:r>
      <w:r w:rsidR="00D63E4A">
        <w:rPr>
          <w:rFonts w:ascii="Times New Roman" w:eastAsia="Times New Roman" w:hAnsi="Times New Roman"/>
          <w:sz w:val="28"/>
          <w:szCs w:val="28"/>
          <w:lang w:val="kk-KZ"/>
        </w:rPr>
        <w:t>Егемен Қазақстан</w:t>
      </w:r>
      <w:r w:rsidR="00D63E4A" w:rsidRPr="004452B7">
        <w:rPr>
          <w:rFonts w:ascii="Times New Roman" w:eastAsia="Times New Roman" w:hAnsi="Times New Roman"/>
          <w:sz w:val="28"/>
          <w:szCs w:val="28"/>
        </w:rPr>
        <w:t>», «Түркістан» және «Айқын»</w:t>
      </w:r>
      <w:r w:rsidR="00D63E4A">
        <w:rPr>
          <w:rFonts w:ascii="Times New Roman" w:eastAsia="Times New Roman" w:hAnsi="Times New Roman"/>
          <w:sz w:val="28"/>
          <w:szCs w:val="28"/>
          <w:lang w:val="kk-KZ"/>
        </w:rPr>
        <w:t xml:space="preserve">) </w:t>
      </w:r>
      <w:r w:rsidRPr="004452B7">
        <w:rPr>
          <w:rFonts w:ascii="Times New Roman" w:eastAsia="Times New Roman" w:hAnsi="Times New Roman"/>
          <w:sz w:val="28"/>
          <w:szCs w:val="28"/>
        </w:rPr>
        <w:t xml:space="preserve">мысалында айқын көрінеді. Басылымдардың менеджменті өздеріне тән ерекшеліктерімен сипатталып, ұйымдастыру тәсілдері мен стратегиялары түрлі басқару модельдерін қалыптастырған. </w:t>
      </w:r>
    </w:p>
    <w:p w14:paraId="2929BAF0" w14:textId="11EB8262" w:rsidR="00A17747" w:rsidRPr="004452B7" w:rsidRDefault="00A17747"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Қорытындылай келе, қазақ баспасөзіндегі менеджменттің өзіндік ерекшеліктерін зерттеу нәтижесінде еліміздің жетекші басылымдары – </w:t>
      </w:r>
      <w:r w:rsidR="00D63E4A" w:rsidRPr="004452B7">
        <w:rPr>
          <w:rFonts w:ascii="Times New Roman" w:eastAsia="Times New Roman" w:hAnsi="Times New Roman"/>
          <w:sz w:val="28"/>
          <w:szCs w:val="28"/>
        </w:rPr>
        <w:t>«</w:t>
      </w:r>
      <w:r w:rsidR="00D63E4A">
        <w:rPr>
          <w:rFonts w:ascii="Times New Roman" w:eastAsia="Times New Roman" w:hAnsi="Times New Roman"/>
          <w:sz w:val="28"/>
          <w:szCs w:val="28"/>
          <w:lang w:val="kk-KZ"/>
        </w:rPr>
        <w:t>Егемен Қазақстан</w:t>
      </w:r>
      <w:r w:rsidR="00D63E4A">
        <w:rPr>
          <w:rFonts w:ascii="Times New Roman" w:eastAsia="Times New Roman" w:hAnsi="Times New Roman"/>
          <w:sz w:val="28"/>
          <w:szCs w:val="28"/>
        </w:rPr>
        <w:t>»</w:t>
      </w:r>
      <w:r w:rsidRPr="004452B7">
        <w:rPr>
          <w:rFonts w:ascii="Times New Roman" w:eastAsia="Times New Roman" w:hAnsi="Times New Roman"/>
          <w:sz w:val="28"/>
          <w:szCs w:val="28"/>
        </w:rPr>
        <w:t>, «Түркістан» және «Айқын» газеттерінің басқарушылық тәжірибесі ғылыми негізде талданды. Әр газеттің басқару стратегиясы қалыптасқан тарихи жағдайларға, құрылтайшылардың ұстанымына, қаржылық модельдеріне және аудитория сұранысына қарай әртүрлі болғаны анықталды.</w:t>
      </w:r>
    </w:p>
    <w:p w14:paraId="230EA0E5" w14:textId="77777777" w:rsidR="00D871F3" w:rsidRDefault="00D63E4A" w:rsidP="00D871F3">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w:t>
      </w:r>
      <w:r>
        <w:rPr>
          <w:rFonts w:ascii="Times New Roman" w:eastAsia="Times New Roman" w:hAnsi="Times New Roman"/>
          <w:sz w:val="28"/>
          <w:szCs w:val="28"/>
          <w:lang w:val="kk-KZ"/>
        </w:rPr>
        <w:t>Егемен Қазақстан</w:t>
      </w:r>
      <w:r>
        <w:rPr>
          <w:rFonts w:ascii="Times New Roman" w:eastAsia="Times New Roman" w:hAnsi="Times New Roman"/>
          <w:sz w:val="28"/>
          <w:szCs w:val="28"/>
        </w:rPr>
        <w:t xml:space="preserve">» </w:t>
      </w:r>
      <w:r w:rsidR="00D871F3" w:rsidRPr="00D871F3">
        <w:rPr>
          <w:rFonts w:ascii="Times New Roman" w:eastAsia="Times New Roman" w:hAnsi="Times New Roman"/>
          <w:sz w:val="28"/>
          <w:szCs w:val="28"/>
        </w:rPr>
        <w:t>газетінің менеджменттік тәжірибесі – отандық баспасөздегі жүйелі басқару мен стратегиялық дамудың үлгісі. Газеттің редакциялық саясаты мен ұйымдастырушылық құрылымы заманауи медиа талаптарына сай жаңарып, адам капиталына, сапалы контентке және цифрлық трансформацияға басымдық берді. «Егеменнің» тәжірибесі – дәстүр мен инновацияны ұштастыру арқылы ұлттық ақпараттық кеңістіктегі көшбасшылықты сақтаудың нақты көрінісі</w:t>
      </w:r>
      <w:r w:rsidR="00D871F3">
        <w:rPr>
          <w:rFonts w:ascii="Times New Roman" w:eastAsia="Times New Roman" w:hAnsi="Times New Roman"/>
          <w:sz w:val="28"/>
          <w:szCs w:val="28"/>
          <w:lang w:val="kk-KZ"/>
        </w:rPr>
        <w:t>.</w:t>
      </w:r>
      <w:r w:rsidR="00D871F3" w:rsidRPr="00D871F3">
        <w:rPr>
          <w:rFonts w:ascii="Times New Roman" w:eastAsia="Times New Roman" w:hAnsi="Times New Roman"/>
          <w:sz w:val="28"/>
          <w:szCs w:val="28"/>
        </w:rPr>
        <w:t xml:space="preserve"> </w:t>
      </w:r>
    </w:p>
    <w:p w14:paraId="6AF803C6" w14:textId="033F4677" w:rsidR="00D871F3" w:rsidRDefault="00D871F3" w:rsidP="00D871F3">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«Айқын» газеті </w:t>
      </w:r>
      <w:r>
        <w:rPr>
          <w:rFonts w:ascii="Times New Roman" w:eastAsia="Times New Roman" w:hAnsi="Times New Roman"/>
          <w:sz w:val="28"/>
          <w:szCs w:val="28"/>
          <w:lang w:val="kk-KZ"/>
        </w:rPr>
        <w:t>медиа нарықтағы</w:t>
      </w:r>
      <w:r w:rsidRPr="004452B7">
        <w:rPr>
          <w:rFonts w:ascii="Times New Roman" w:eastAsia="Times New Roman" w:hAnsi="Times New Roman"/>
          <w:sz w:val="28"/>
          <w:szCs w:val="28"/>
        </w:rPr>
        <w:t xml:space="preserve"> сұранысты тез әрі нақты анықтау арқылы табысты менеджменттік стратегияны қолданды. Басылым алғашқы күндерінен-ақ аудитория сұранысын дөп басып, өз оқырманын қалыптастырды. Газеттің кейінгі кезеңдерде партиялық құрылтайшы құрамына өтіп, бірақ соған қарамастан </w:t>
      </w:r>
      <w:r>
        <w:rPr>
          <w:rFonts w:ascii="Times New Roman" w:eastAsia="Times New Roman" w:hAnsi="Times New Roman"/>
          <w:sz w:val="28"/>
          <w:szCs w:val="28"/>
          <w:lang w:val="kk-KZ"/>
        </w:rPr>
        <w:t>бағыт-бағдарын</w:t>
      </w:r>
      <w:r w:rsidRPr="004452B7">
        <w:rPr>
          <w:rFonts w:ascii="Times New Roman" w:eastAsia="Times New Roman" w:hAnsi="Times New Roman"/>
          <w:sz w:val="28"/>
          <w:szCs w:val="28"/>
        </w:rPr>
        <w:t xml:space="preserve"> сақтап, цифрлық медиа кеңістікте заманауи медиатрендтерге бейімделуі медиаменеджменттің жаңа үлгісін көрсетті.</w:t>
      </w:r>
    </w:p>
    <w:p w14:paraId="56ED0F2B" w14:textId="72529C2E" w:rsidR="00A17747" w:rsidRPr="004452B7" w:rsidRDefault="00A17747"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«Түркістан» газетінің менеджменттік тәжірибесі көбіне редакцияның шығармашылық әлеуетін арттыру мен қаржылық тұрақтылықты қамтамасыз етуге бағытталды. Қалтай Мұхамеджан мен Шамшидин П</w:t>
      </w:r>
      <w:r w:rsidR="00A070B6">
        <w:rPr>
          <w:rFonts w:ascii="Times New Roman" w:eastAsia="Times New Roman" w:hAnsi="Times New Roman"/>
          <w:sz w:val="28"/>
          <w:szCs w:val="28"/>
          <w:lang w:val="kk-KZ"/>
        </w:rPr>
        <w:t>а</w:t>
      </w:r>
      <w:r w:rsidRPr="004452B7">
        <w:rPr>
          <w:rFonts w:ascii="Times New Roman" w:eastAsia="Times New Roman" w:hAnsi="Times New Roman"/>
          <w:sz w:val="28"/>
          <w:szCs w:val="28"/>
        </w:rPr>
        <w:t>ттеев сияқты редакторлардың көшбасшылық қасиеттері, газеттің көлемін арттырып, мазмұнын әртараптандыру арқылы медианарықта бәсекеге қабілеттілігін күшейткені айқын көрінді. Газеттің дағдарыс жағдайында дер кезінде қайта құрылуы, стратегиялық шешімдердің жылдам әрі тиімді қабылдануы заманауи медиаменеджменттің талаптарына толық сай келеді.</w:t>
      </w:r>
    </w:p>
    <w:p w14:paraId="4EA3F6EC" w14:textId="791C22D3" w:rsidR="00B90A7A" w:rsidRDefault="00B90A7A" w:rsidP="00B90A7A">
      <w:pPr>
        <w:pStyle w:val="p1"/>
        <w:ind w:firstLine="708"/>
        <w:jc w:val="both"/>
        <w:rPr>
          <w:rFonts w:ascii="Times New Roman" w:hAnsi="Times New Roman"/>
          <w:sz w:val="28"/>
          <w:szCs w:val="28"/>
          <w:lang w:val="kk-KZ"/>
        </w:rPr>
      </w:pPr>
      <w:r w:rsidRPr="00B90A7A">
        <w:rPr>
          <w:rFonts w:ascii="Times New Roman" w:hAnsi="Times New Roman"/>
          <w:sz w:val="28"/>
          <w:szCs w:val="28"/>
        </w:rPr>
        <w:t xml:space="preserve">Мемлекет басшысы Қасым-Жомарт Тоқаевтың </w:t>
      </w:r>
      <w:r>
        <w:rPr>
          <w:rFonts w:ascii="Times New Roman" w:hAnsi="Times New Roman"/>
          <w:sz w:val="28"/>
          <w:szCs w:val="28"/>
          <w:lang w:val="kk-KZ"/>
        </w:rPr>
        <w:t xml:space="preserve">мерзімді </w:t>
      </w:r>
      <w:r w:rsidRPr="00B90A7A">
        <w:rPr>
          <w:rFonts w:ascii="Times New Roman" w:hAnsi="Times New Roman"/>
          <w:sz w:val="28"/>
          <w:szCs w:val="28"/>
        </w:rPr>
        <w:t>баспасөзге айрықша көңіл бөлетіні белгілі. Президент жыл сайын отандық және халықаралық бұқаралық ақпарат құралдарына тұрақты түрде сұхбат беріп, маңызды мәселелерге қатысты өз көзқарасын халыққа жеткізіп отырады. Бұл – билік пен халық арасындағы ашық диалогт</w:t>
      </w:r>
      <w:r w:rsidR="00D871F3">
        <w:rPr>
          <w:rFonts w:ascii="Times New Roman" w:hAnsi="Times New Roman"/>
          <w:sz w:val="28"/>
          <w:szCs w:val="28"/>
          <w:lang w:val="kk-KZ"/>
        </w:rPr>
        <w:t>і</w:t>
      </w:r>
      <w:r w:rsidRPr="00B90A7A">
        <w:rPr>
          <w:rFonts w:ascii="Times New Roman" w:hAnsi="Times New Roman"/>
          <w:sz w:val="28"/>
          <w:szCs w:val="28"/>
        </w:rPr>
        <w:t>ң үлгісі, қоғаммен кері байланыстың көрінісі.</w:t>
      </w:r>
    </w:p>
    <w:p w14:paraId="23BF3C16" w14:textId="423F14A3" w:rsidR="00B90A7A" w:rsidRDefault="00B90A7A" w:rsidP="00B90A7A">
      <w:pPr>
        <w:pStyle w:val="p1"/>
        <w:ind w:firstLine="708"/>
        <w:jc w:val="both"/>
        <w:rPr>
          <w:rFonts w:ascii="Times New Roman" w:hAnsi="Times New Roman"/>
          <w:sz w:val="28"/>
          <w:szCs w:val="28"/>
          <w:lang w:val="kk-KZ"/>
        </w:rPr>
      </w:pPr>
      <w:r w:rsidRPr="00B90A7A">
        <w:rPr>
          <w:rFonts w:ascii="Times New Roman" w:hAnsi="Times New Roman"/>
          <w:sz w:val="28"/>
          <w:szCs w:val="28"/>
        </w:rPr>
        <w:t>Президент сұхбаттарында өзі оқитын басылымда</w:t>
      </w:r>
      <w:r w:rsidR="00D63E4A">
        <w:rPr>
          <w:rFonts w:ascii="Times New Roman" w:hAnsi="Times New Roman"/>
          <w:sz w:val="28"/>
          <w:szCs w:val="28"/>
        </w:rPr>
        <w:t xml:space="preserve">рды да атап өтеді. Мәселен, ол </w:t>
      </w:r>
      <w:r w:rsidR="00D63E4A" w:rsidRPr="004452B7">
        <w:rPr>
          <w:rFonts w:ascii="Times New Roman" w:eastAsia="Times New Roman" w:hAnsi="Times New Roman"/>
          <w:sz w:val="28"/>
          <w:szCs w:val="28"/>
        </w:rPr>
        <w:t>«</w:t>
      </w:r>
      <w:r w:rsidR="00D63E4A">
        <w:rPr>
          <w:rFonts w:ascii="Times New Roman" w:eastAsia="Times New Roman" w:hAnsi="Times New Roman"/>
          <w:sz w:val="28"/>
          <w:szCs w:val="28"/>
          <w:lang w:val="kk-KZ"/>
        </w:rPr>
        <w:t>Егемен Қазақстан</w:t>
      </w:r>
      <w:r w:rsidR="00D63E4A" w:rsidRPr="004452B7">
        <w:rPr>
          <w:rFonts w:ascii="Times New Roman" w:eastAsia="Times New Roman" w:hAnsi="Times New Roman"/>
          <w:sz w:val="28"/>
          <w:szCs w:val="28"/>
        </w:rPr>
        <w:t xml:space="preserve">», «Түркістан» </w:t>
      </w:r>
      <w:r w:rsidRPr="00B90A7A">
        <w:rPr>
          <w:rFonts w:ascii="Times New Roman" w:hAnsi="Times New Roman"/>
          <w:sz w:val="28"/>
          <w:szCs w:val="28"/>
        </w:rPr>
        <w:t>«</w:t>
      </w:r>
      <w:r w:rsidR="00D63E4A">
        <w:rPr>
          <w:rFonts w:ascii="Times New Roman" w:hAnsi="Times New Roman"/>
          <w:sz w:val="28"/>
          <w:szCs w:val="28"/>
          <w:lang w:val="kk-KZ"/>
        </w:rPr>
        <w:t>Ана тілі</w:t>
      </w:r>
      <w:r w:rsidRPr="00B90A7A">
        <w:rPr>
          <w:rFonts w:ascii="Times New Roman" w:hAnsi="Times New Roman"/>
          <w:sz w:val="28"/>
          <w:szCs w:val="28"/>
        </w:rPr>
        <w:t>», «Түркістан» сияқты басылымдарды тұрақты түрде оқып тұратынын жеткізген. Сондай-ақ</w:t>
      </w:r>
      <w:r w:rsidR="00D871F3">
        <w:rPr>
          <w:rFonts w:ascii="Times New Roman" w:hAnsi="Times New Roman"/>
          <w:sz w:val="28"/>
          <w:szCs w:val="28"/>
          <w:lang w:val="kk-KZ"/>
        </w:rPr>
        <w:t>,</w:t>
      </w:r>
      <w:r w:rsidRPr="00B90A7A">
        <w:rPr>
          <w:rFonts w:ascii="Times New Roman" w:hAnsi="Times New Roman"/>
          <w:sz w:val="28"/>
          <w:szCs w:val="28"/>
        </w:rPr>
        <w:t xml:space="preserve"> «Егемен Қазақстан» газетіне берген сұхбатында </w:t>
      </w:r>
      <w:r w:rsidR="00D63E4A">
        <w:rPr>
          <w:rFonts w:ascii="Times New Roman" w:hAnsi="Times New Roman"/>
          <w:sz w:val="28"/>
          <w:szCs w:val="28"/>
          <w:lang w:val="kk-KZ"/>
        </w:rPr>
        <w:t>Қ.</w:t>
      </w:r>
      <w:r w:rsidRPr="00B90A7A">
        <w:rPr>
          <w:rFonts w:ascii="Times New Roman" w:hAnsi="Times New Roman"/>
          <w:sz w:val="28"/>
          <w:szCs w:val="28"/>
        </w:rPr>
        <w:t>Тоқаев: «Егемен</w:t>
      </w:r>
      <w:r w:rsidR="001D197E">
        <w:rPr>
          <w:rFonts w:ascii="Times New Roman" w:hAnsi="Times New Roman"/>
          <w:sz w:val="28"/>
          <w:szCs w:val="28"/>
          <w:lang w:val="kk-KZ"/>
        </w:rPr>
        <w:t xml:space="preserve"> Қазақстан</w:t>
      </w:r>
      <w:r w:rsidR="00D63E4A">
        <w:rPr>
          <w:rFonts w:ascii="Times New Roman" w:hAnsi="Times New Roman"/>
          <w:sz w:val="28"/>
          <w:szCs w:val="28"/>
          <w:lang w:val="kk-KZ"/>
        </w:rPr>
        <w:t>»</w:t>
      </w:r>
      <w:r w:rsidRPr="00B90A7A">
        <w:rPr>
          <w:rFonts w:ascii="Times New Roman" w:hAnsi="Times New Roman"/>
          <w:sz w:val="28"/>
          <w:szCs w:val="28"/>
        </w:rPr>
        <w:t xml:space="preserve"> – мемлекеттің ресми ұстанымын жұртшылыққа жеткізіп қана қоймай, қоғамдағы өзекті мәселелерді сараптап, билік пен халық арасындағы алтын көпір болып отырған басылым»</w:t>
      </w:r>
      <w:r>
        <w:rPr>
          <w:rFonts w:ascii="Times New Roman" w:hAnsi="Times New Roman"/>
          <w:sz w:val="28"/>
          <w:szCs w:val="28"/>
          <w:lang w:val="kk-KZ"/>
        </w:rPr>
        <w:t xml:space="preserve"> [</w:t>
      </w:r>
      <w:r w:rsidR="006B11AF" w:rsidRPr="006B11AF">
        <w:rPr>
          <w:rFonts w:ascii="Times New Roman" w:hAnsi="Times New Roman"/>
          <w:sz w:val="28"/>
          <w:szCs w:val="28"/>
        </w:rPr>
        <w:t>1</w:t>
      </w:r>
      <w:r w:rsidR="006B11AF">
        <w:rPr>
          <w:rFonts w:ascii="Times New Roman" w:hAnsi="Times New Roman"/>
          <w:sz w:val="28"/>
          <w:szCs w:val="28"/>
        </w:rPr>
        <w:t>2</w:t>
      </w:r>
      <w:r w:rsidR="00FD6C54">
        <w:rPr>
          <w:rFonts w:ascii="Times New Roman" w:hAnsi="Times New Roman"/>
          <w:sz w:val="28"/>
          <w:szCs w:val="28"/>
        </w:rPr>
        <w:t>6</w:t>
      </w:r>
      <w:r>
        <w:rPr>
          <w:rFonts w:ascii="Times New Roman" w:hAnsi="Times New Roman"/>
          <w:sz w:val="28"/>
          <w:szCs w:val="28"/>
          <w:lang w:val="kk-KZ"/>
        </w:rPr>
        <w:t>]</w:t>
      </w:r>
      <w:r w:rsidR="00D871F3">
        <w:rPr>
          <w:rFonts w:ascii="Times New Roman" w:hAnsi="Times New Roman"/>
          <w:sz w:val="28"/>
          <w:szCs w:val="28"/>
        </w:rPr>
        <w:t xml:space="preserve">, </w:t>
      </w:r>
      <w:r w:rsidRPr="00B90A7A">
        <w:rPr>
          <w:rFonts w:ascii="Times New Roman" w:hAnsi="Times New Roman"/>
          <w:sz w:val="28"/>
          <w:szCs w:val="28"/>
        </w:rPr>
        <w:t>деген болатын.</w:t>
      </w:r>
    </w:p>
    <w:p w14:paraId="271D7460" w14:textId="5F97164B" w:rsidR="00B90A7A" w:rsidRPr="00B90A7A" w:rsidRDefault="00B90A7A" w:rsidP="00B90A7A">
      <w:pPr>
        <w:pStyle w:val="p1"/>
        <w:ind w:firstLine="708"/>
        <w:jc w:val="both"/>
        <w:rPr>
          <w:rFonts w:ascii="Times New Roman" w:eastAsia="Times New Roman" w:hAnsi="Times New Roman"/>
          <w:sz w:val="28"/>
          <w:szCs w:val="28"/>
          <w:lang w:val="kk-KZ"/>
        </w:rPr>
      </w:pPr>
      <w:r w:rsidRPr="00B90A7A">
        <w:rPr>
          <w:rFonts w:ascii="Times New Roman" w:hAnsi="Times New Roman"/>
          <w:sz w:val="28"/>
          <w:szCs w:val="28"/>
        </w:rPr>
        <w:t xml:space="preserve">Осы орайда, </w:t>
      </w:r>
      <w:r w:rsidR="00D63E4A">
        <w:rPr>
          <w:rFonts w:ascii="Times New Roman" w:hAnsi="Times New Roman"/>
          <w:sz w:val="28"/>
          <w:szCs w:val="28"/>
          <w:lang w:val="kk-KZ"/>
        </w:rPr>
        <w:t>М</w:t>
      </w:r>
      <w:r w:rsidRPr="00B90A7A">
        <w:rPr>
          <w:rFonts w:ascii="Times New Roman" w:hAnsi="Times New Roman"/>
          <w:sz w:val="28"/>
          <w:szCs w:val="28"/>
        </w:rPr>
        <w:t xml:space="preserve">емлекет басшысы </w:t>
      </w:r>
      <w:r>
        <w:rPr>
          <w:rFonts w:ascii="Times New Roman" w:hAnsi="Times New Roman"/>
          <w:sz w:val="28"/>
          <w:szCs w:val="28"/>
          <w:lang w:val="kk-KZ"/>
        </w:rPr>
        <w:t>отандық</w:t>
      </w:r>
      <w:r w:rsidRPr="00B90A7A">
        <w:rPr>
          <w:rFonts w:ascii="Times New Roman" w:hAnsi="Times New Roman"/>
          <w:sz w:val="28"/>
          <w:szCs w:val="28"/>
        </w:rPr>
        <w:t xml:space="preserve"> баспасөздің қоғамды біріктірудегі рөліне ерекше мән беріп, олардың сапалы әрі жауапты журналистиканы ұстануына үнемі назар аударады. Сонымен қатар, </w:t>
      </w:r>
      <w:r w:rsidR="00A070B6">
        <w:rPr>
          <w:rFonts w:ascii="Times New Roman" w:hAnsi="Times New Roman"/>
          <w:sz w:val="28"/>
          <w:szCs w:val="28"/>
          <w:lang w:val="kk-KZ"/>
        </w:rPr>
        <w:t>П</w:t>
      </w:r>
      <w:r w:rsidRPr="00B90A7A">
        <w:rPr>
          <w:rFonts w:ascii="Times New Roman" w:hAnsi="Times New Roman"/>
          <w:sz w:val="28"/>
          <w:szCs w:val="28"/>
        </w:rPr>
        <w:t>резидент цифрлық дәуірде басылымдардың заманға сай болуы керектігін, жаңа медиа</w:t>
      </w:r>
      <w:r w:rsidR="00D871F3">
        <w:rPr>
          <w:rFonts w:ascii="Times New Roman" w:hAnsi="Times New Roman"/>
          <w:sz w:val="28"/>
          <w:szCs w:val="28"/>
          <w:lang w:val="kk-KZ"/>
        </w:rPr>
        <w:t xml:space="preserve"> </w:t>
      </w:r>
      <w:r w:rsidRPr="00B90A7A">
        <w:rPr>
          <w:rFonts w:ascii="Times New Roman" w:hAnsi="Times New Roman"/>
          <w:sz w:val="28"/>
          <w:szCs w:val="28"/>
        </w:rPr>
        <w:t>технологияларды белсенді қолданудың маңызын жиі еске салады. Бұл – отандық баспасөзге үлкен қолдау әрі олардың даму жолын айқындауға бағытталған нақты қадамдар.</w:t>
      </w:r>
    </w:p>
    <w:p w14:paraId="15DBA964" w14:textId="0133A990" w:rsidR="00A17747" w:rsidRPr="004452B7" w:rsidRDefault="00A17747"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Жалпы, осы басылымдардың басқару тәжірибелерін ғылыми теорияларға сүйене отырып талдау нәтижесінде қазақ баспасөзіндегі менеджмент ұлттық құндылықтарды сақтау, оқырманмен тығыз байланыс орнату, контент сапасын арттыру, стратегиялық жоспарлау мен маркетингтік тәсілдерді ұтымды қолдануға бағытталғандығы анықталды. Аталған басылымдардың тәжірибелері заманауи медиаменеджмент талаптарымен үйлесім тауып, еліміздегі БАҚ саласында табысты менеджмент үлгісін көрсетуде. Осы тұрғыдан алғанда, зерттелген газеттердің басқарушылық тәжірибесі бүгінгі отандық медиа ұйымдарға тәжірибелік және теориялық жағынан пайдалы үлгі бола алады.</w:t>
      </w:r>
    </w:p>
    <w:p w14:paraId="4CE1848C" w14:textId="77777777" w:rsidR="00F81ADD" w:rsidRPr="004452B7" w:rsidRDefault="00F81ADD" w:rsidP="004452B7">
      <w:pPr>
        <w:pStyle w:val="p1"/>
        <w:jc w:val="both"/>
        <w:rPr>
          <w:rFonts w:ascii="Times New Roman" w:hAnsi="Times New Roman"/>
          <w:sz w:val="28"/>
          <w:szCs w:val="28"/>
          <w:lang w:val="kk-KZ"/>
        </w:rPr>
      </w:pPr>
    </w:p>
    <w:p w14:paraId="2CF21B8A" w14:textId="2ADAFBBB" w:rsidR="00FC602D" w:rsidRPr="00FC602D" w:rsidRDefault="00FC602D" w:rsidP="00FC602D">
      <w:pPr>
        <w:spacing w:line="360" w:lineRule="auto"/>
        <w:ind w:firstLine="708"/>
        <w:jc w:val="both"/>
        <w:rPr>
          <w:b/>
          <w:color w:val="000000"/>
          <w:sz w:val="28"/>
          <w:szCs w:val="28"/>
          <w:shd w:val="clear" w:color="auto" w:fill="FFFFFF"/>
          <w:lang w:val="kk-KZ"/>
        </w:rPr>
      </w:pPr>
      <w:r w:rsidRPr="00FC602D">
        <w:rPr>
          <w:b/>
          <w:color w:val="000000"/>
          <w:sz w:val="28"/>
          <w:szCs w:val="28"/>
          <w:shd w:val="clear" w:color="auto" w:fill="FFFFFF"/>
          <w:lang w:val="kk-KZ"/>
        </w:rPr>
        <w:t>2.2 Баспасөзде маркетингтік саясат құрудағы өзекті мәселелер</w:t>
      </w:r>
    </w:p>
    <w:p w14:paraId="2C18E1EA" w14:textId="77777777" w:rsidR="00E57B08" w:rsidRPr="004452B7" w:rsidRDefault="00E57B08" w:rsidP="004452B7">
      <w:pPr>
        <w:ind w:firstLine="708"/>
        <w:jc w:val="both"/>
        <w:rPr>
          <w:sz w:val="28"/>
          <w:szCs w:val="28"/>
          <w:lang w:val="kk-KZ"/>
        </w:rPr>
      </w:pPr>
    </w:p>
    <w:p w14:paraId="40DFBFFE" w14:textId="7FB0DDCD" w:rsidR="00E57B08" w:rsidRPr="004452B7" w:rsidRDefault="00E57B08" w:rsidP="004452B7">
      <w:pPr>
        <w:ind w:firstLine="708"/>
        <w:jc w:val="both"/>
        <w:rPr>
          <w:sz w:val="28"/>
          <w:szCs w:val="28"/>
          <w:lang w:val="kk-KZ"/>
        </w:rPr>
      </w:pPr>
      <w:r w:rsidRPr="004452B7">
        <w:rPr>
          <w:sz w:val="28"/>
          <w:szCs w:val="28"/>
        </w:rPr>
        <w:t>Қазіргі медиа</w:t>
      </w:r>
      <w:r w:rsidR="00D871F3">
        <w:rPr>
          <w:sz w:val="28"/>
          <w:szCs w:val="28"/>
          <w:lang w:val="kk-KZ"/>
        </w:rPr>
        <w:t xml:space="preserve"> </w:t>
      </w:r>
      <w:r w:rsidRPr="004452B7">
        <w:rPr>
          <w:sz w:val="28"/>
          <w:szCs w:val="28"/>
        </w:rPr>
        <w:t>нарықта газет редакцияларының табысты болуы үшін сауатты маркетинг саясат</w:t>
      </w:r>
      <w:r w:rsidR="003716C2" w:rsidRPr="004452B7">
        <w:rPr>
          <w:sz w:val="28"/>
          <w:szCs w:val="28"/>
          <w:lang w:val="kk-KZ"/>
        </w:rPr>
        <w:t>ын</w:t>
      </w:r>
      <w:r w:rsidRPr="004452B7">
        <w:rPr>
          <w:sz w:val="28"/>
          <w:szCs w:val="28"/>
        </w:rPr>
        <w:t xml:space="preserve"> жүргізу ауадай қажет. </w:t>
      </w:r>
      <w:r w:rsidR="00841A42">
        <w:rPr>
          <w:sz w:val="28"/>
          <w:szCs w:val="28"/>
          <w:lang w:val="kk-KZ"/>
        </w:rPr>
        <w:t>Б</w:t>
      </w:r>
      <w:r w:rsidRPr="004452B7">
        <w:rPr>
          <w:sz w:val="28"/>
          <w:szCs w:val="28"/>
        </w:rPr>
        <w:t xml:space="preserve">ұл мәселе еліміздегі көптеген </w:t>
      </w:r>
      <w:r w:rsidR="003716C2" w:rsidRPr="004452B7">
        <w:rPr>
          <w:sz w:val="28"/>
          <w:szCs w:val="28"/>
          <w:lang w:val="kk-KZ"/>
        </w:rPr>
        <w:t>мерзімді бас</w:t>
      </w:r>
      <w:r w:rsidR="00A070B6">
        <w:rPr>
          <w:sz w:val="28"/>
          <w:szCs w:val="28"/>
          <w:lang w:val="kk-KZ"/>
        </w:rPr>
        <w:t>ылым</w:t>
      </w:r>
      <w:r w:rsidRPr="004452B7">
        <w:rPr>
          <w:sz w:val="28"/>
          <w:szCs w:val="28"/>
        </w:rPr>
        <w:t xml:space="preserve"> үшін өзекті болып отыр. Әсіресе</w:t>
      </w:r>
      <w:r w:rsidR="00D871F3">
        <w:rPr>
          <w:sz w:val="28"/>
          <w:szCs w:val="28"/>
          <w:lang w:val="kk-KZ"/>
        </w:rPr>
        <w:t>,</w:t>
      </w:r>
      <w:r w:rsidRPr="004452B7">
        <w:rPr>
          <w:sz w:val="28"/>
          <w:szCs w:val="28"/>
        </w:rPr>
        <w:t xml:space="preserve"> цифрлық технологиялардың қарқынды дамуы, әлеуметтік желілердің ақпараттық ықпалының күшеюі дәстүрлі басылымдарды нарықтан ығыстыруда. Сондықтан бүгін</w:t>
      </w:r>
      <w:r w:rsidR="00841A42">
        <w:rPr>
          <w:sz w:val="28"/>
          <w:szCs w:val="28"/>
          <w:lang w:val="kk-KZ"/>
        </w:rPr>
        <w:t xml:space="preserve">де </w:t>
      </w:r>
      <w:r w:rsidRPr="004452B7">
        <w:rPr>
          <w:sz w:val="28"/>
          <w:szCs w:val="28"/>
        </w:rPr>
        <w:t>газет редакциялары үшін маркетингтік саясатты тиі</w:t>
      </w:r>
      <w:r w:rsidR="00841A42">
        <w:rPr>
          <w:sz w:val="28"/>
          <w:szCs w:val="28"/>
        </w:rPr>
        <w:t>мді ұйымдастырудың маңызы айрықша.</w:t>
      </w:r>
    </w:p>
    <w:p w14:paraId="584305D8" w14:textId="1A87F728" w:rsidR="00E57B08" w:rsidRPr="004452B7" w:rsidRDefault="00E57B08" w:rsidP="004452B7">
      <w:pPr>
        <w:ind w:firstLine="708"/>
        <w:jc w:val="both"/>
        <w:rPr>
          <w:sz w:val="28"/>
          <w:szCs w:val="28"/>
          <w:lang w:val="kk-KZ"/>
        </w:rPr>
      </w:pPr>
      <w:r w:rsidRPr="004452B7">
        <w:rPr>
          <w:sz w:val="28"/>
          <w:szCs w:val="28"/>
        </w:rPr>
        <w:t xml:space="preserve">Газеттердің маркетингтік саясат құрудағы ең басты мәселесі – аудиторияны зерттеу және сұранысты нақты анықтау. </w:t>
      </w:r>
      <w:r w:rsidR="00281A5D" w:rsidRPr="004452B7">
        <w:rPr>
          <w:sz w:val="28"/>
          <w:szCs w:val="28"/>
          <w:lang w:val="kk-KZ"/>
        </w:rPr>
        <w:t>Отандық баспасөзде</w:t>
      </w:r>
      <w:r w:rsidRPr="004452B7">
        <w:rPr>
          <w:sz w:val="28"/>
          <w:szCs w:val="28"/>
        </w:rPr>
        <w:t xml:space="preserve"> аудитори</w:t>
      </w:r>
      <w:r w:rsidR="00A3070F" w:rsidRPr="004452B7">
        <w:rPr>
          <w:sz w:val="28"/>
          <w:szCs w:val="28"/>
          <w:lang w:val="kk-KZ"/>
        </w:rPr>
        <w:t>яны</w:t>
      </w:r>
      <w:r w:rsidRPr="004452B7">
        <w:rPr>
          <w:sz w:val="28"/>
          <w:szCs w:val="28"/>
        </w:rPr>
        <w:t xml:space="preserve"> зерттеу әдістері жүйелі түрде жолға қойылмаған. Аудиторияның </w:t>
      </w:r>
      <w:r w:rsidR="00281A5D" w:rsidRPr="004452B7">
        <w:rPr>
          <w:sz w:val="28"/>
          <w:szCs w:val="28"/>
          <w:lang w:val="kk-KZ"/>
        </w:rPr>
        <w:t>сұранысын</w:t>
      </w:r>
      <w:r w:rsidRPr="004452B7">
        <w:rPr>
          <w:sz w:val="28"/>
          <w:szCs w:val="28"/>
        </w:rPr>
        <w:t xml:space="preserve"> анықтауға бағытталған зерттеулер сирек жүргізіледі, нәтижесінде оқырман сұранысы мен газет ұсынатын контенттің арасында үлкен алшақтық пайда болады. Бұл тұрғыда Ф.Котлердің «Маркетингтік зерттеулер аудиторияны түсінудің басты құралы. Аудитория қажеттіліктерін нақты білмейінше, өнімді тиімді ету мүмкін емес» деген тұжырымы маңызды</w:t>
      </w:r>
      <w:r w:rsidR="00F57BEB">
        <w:rPr>
          <w:sz w:val="28"/>
          <w:szCs w:val="28"/>
          <w:lang w:val="kk-KZ"/>
        </w:rPr>
        <w:t xml:space="preserve"> </w:t>
      </w:r>
      <w:r w:rsidR="009C4A8C" w:rsidRPr="009C4A8C">
        <w:rPr>
          <w:sz w:val="28"/>
          <w:szCs w:val="28"/>
        </w:rPr>
        <w:t>[</w:t>
      </w:r>
      <w:r w:rsidR="00BA3531">
        <w:rPr>
          <w:sz w:val="28"/>
          <w:szCs w:val="28"/>
        </w:rPr>
        <w:t>4, 26</w:t>
      </w:r>
      <w:r w:rsidR="009C4A8C" w:rsidRPr="009C4A8C">
        <w:rPr>
          <w:sz w:val="28"/>
          <w:szCs w:val="28"/>
        </w:rPr>
        <w:t>]</w:t>
      </w:r>
      <w:r w:rsidR="00BA3531">
        <w:rPr>
          <w:sz w:val="28"/>
          <w:szCs w:val="28"/>
        </w:rPr>
        <w:t>.</w:t>
      </w:r>
    </w:p>
    <w:p w14:paraId="0A9D9E2F" w14:textId="3F39F3D0" w:rsidR="00E57B08" w:rsidRPr="00D871F3" w:rsidRDefault="00E57B08" w:rsidP="004452B7">
      <w:pPr>
        <w:ind w:firstLine="708"/>
        <w:jc w:val="both"/>
        <w:rPr>
          <w:sz w:val="28"/>
          <w:szCs w:val="28"/>
          <w:lang w:val="kk-KZ"/>
        </w:rPr>
      </w:pPr>
      <w:r w:rsidRPr="004452B7">
        <w:rPr>
          <w:sz w:val="28"/>
          <w:szCs w:val="28"/>
        </w:rPr>
        <w:t>Маркетингтік коммуникациялардың әлсіздігі де газет редакцияларының өзекті проблемасы. Басылымдар аудиториямен кері байланыс орнатуда, өз өнімдерін оқырманға жеткізуде цифрлық платформалардың мүмкіндігін әлі де жеткілікті деңгейде пайдаланып отырған жоқ. Әлеуметтік желілердегі ресми парақшалардың тиісті деңгейде белсенді болмауы, интернет-маркетинг құралдарын дұрыс пайдаланбау салдарынан газеттердің аудиториясы күн санап қысқаруда. Медиа</w:t>
      </w:r>
      <w:r w:rsidR="00841A42">
        <w:rPr>
          <w:sz w:val="28"/>
          <w:szCs w:val="28"/>
          <w:lang w:val="kk-KZ"/>
        </w:rPr>
        <w:t xml:space="preserve"> </w:t>
      </w:r>
      <w:r w:rsidRPr="004452B7">
        <w:rPr>
          <w:sz w:val="28"/>
          <w:szCs w:val="28"/>
        </w:rPr>
        <w:t>зерттеуші</w:t>
      </w:r>
      <w:r w:rsidR="00841A42">
        <w:rPr>
          <w:sz w:val="28"/>
          <w:szCs w:val="28"/>
          <w:lang w:val="kk-KZ"/>
        </w:rPr>
        <w:t>сі</w:t>
      </w:r>
      <w:r w:rsidRPr="004452B7">
        <w:rPr>
          <w:sz w:val="28"/>
          <w:szCs w:val="28"/>
        </w:rPr>
        <w:t xml:space="preserve"> Люси Кюнгтің айтуынша: «Цифрлық платформаларды толық игеріп, әлеуметтік желілерде белсенділікті күшейтпейінше дәстүрлі газеттер жаңа аудиторияны тарта алмайды және бұрынғы оқырмандарын жоғалтады» </w:t>
      </w:r>
      <w:r w:rsidR="006D67B9">
        <w:rPr>
          <w:sz w:val="28"/>
          <w:szCs w:val="28"/>
        </w:rPr>
        <w:t>[15, 78]</w:t>
      </w:r>
      <w:r w:rsidR="00D871F3">
        <w:rPr>
          <w:sz w:val="28"/>
          <w:szCs w:val="28"/>
          <w:lang w:val="kk-KZ"/>
        </w:rPr>
        <w:t>.</w:t>
      </w:r>
    </w:p>
    <w:p w14:paraId="678BC25D" w14:textId="7B57063E" w:rsidR="004F5042" w:rsidRPr="005E17AA" w:rsidRDefault="00E57B08" w:rsidP="004452B7">
      <w:pPr>
        <w:ind w:firstLine="708"/>
        <w:jc w:val="both"/>
        <w:rPr>
          <w:sz w:val="28"/>
          <w:szCs w:val="28"/>
          <w:lang w:val="kk-KZ"/>
        </w:rPr>
      </w:pPr>
      <w:r w:rsidRPr="004452B7">
        <w:rPr>
          <w:sz w:val="28"/>
          <w:szCs w:val="28"/>
        </w:rPr>
        <w:t xml:space="preserve">Газет редакцияларының маркетингтік саясатындағы тағы бір өзекті мәселе – қаржылық тәуелсіздіктің төмендігі. Әсіресе мемлекеттік қаржыландыруға тәуелді басылымдарда </w:t>
      </w:r>
      <w:r w:rsidR="00261A52" w:rsidRPr="004452B7">
        <w:rPr>
          <w:sz w:val="28"/>
          <w:szCs w:val="28"/>
          <w:lang w:val="kk-KZ"/>
        </w:rPr>
        <w:t xml:space="preserve">қаржы тартатын </w:t>
      </w:r>
      <w:r w:rsidRPr="004452B7">
        <w:rPr>
          <w:sz w:val="28"/>
          <w:szCs w:val="28"/>
        </w:rPr>
        <w:t xml:space="preserve">маркетингтік </w:t>
      </w:r>
      <w:r w:rsidR="00261A52" w:rsidRPr="004452B7">
        <w:rPr>
          <w:sz w:val="28"/>
          <w:szCs w:val="28"/>
          <w:lang w:val="kk-KZ"/>
        </w:rPr>
        <w:t>саясат әлсіз</w:t>
      </w:r>
      <w:r w:rsidRPr="004452B7">
        <w:rPr>
          <w:sz w:val="28"/>
          <w:szCs w:val="28"/>
        </w:rPr>
        <w:t xml:space="preserve">. Жарнама нарығындағы бәсекелестік артып, жарнамадан түсетін кіріс азайған жағдайда газет менеджментінің балама табыс көздерін қалыптастыра алмауы қаржылық дағдарысқа әкеледі. </w:t>
      </w:r>
      <w:r w:rsidR="005E17AA">
        <w:rPr>
          <w:sz w:val="28"/>
          <w:szCs w:val="28"/>
          <w:lang w:val="kk-KZ"/>
        </w:rPr>
        <w:t xml:space="preserve">Америкалық медиазерттеуші Роберт </w:t>
      </w:r>
      <w:r w:rsidRPr="004452B7">
        <w:rPr>
          <w:sz w:val="28"/>
          <w:szCs w:val="28"/>
        </w:rPr>
        <w:t>Пикардың пайымдауынша, «басылымдардың маркетингтік саясаты табыс көздерін әртараптандыруға негізделу</w:t>
      </w:r>
      <w:r w:rsidR="00261A52" w:rsidRPr="004452B7">
        <w:rPr>
          <w:sz w:val="28"/>
          <w:szCs w:val="28"/>
          <w:lang w:val="kk-KZ"/>
        </w:rPr>
        <w:t xml:space="preserve">ге </w:t>
      </w:r>
      <w:r w:rsidRPr="004452B7">
        <w:rPr>
          <w:sz w:val="28"/>
          <w:szCs w:val="28"/>
        </w:rPr>
        <w:t xml:space="preserve">тиіс, бұл нарықтағы кез келген дағдарысқа төтеп берудің кепілі» </w:t>
      </w:r>
      <w:r w:rsidR="006D67B9">
        <w:rPr>
          <w:sz w:val="28"/>
          <w:szCs w:val="28"/>
        </w:rPr>
        <w:t>[7, 56]</w:t>
      </w:r>
      <w:r w:rsidR="005E17AA">
        <w:rPr>
          <w:sz w:val="28"/>
          <w:szCs w:val="28"/>
          <w:lang w:val="kk-KZ"/>
        </w:rPr>
        <w:t>.</w:t>
      </w:r>
    </w:p>
    <w:p w14:paraId="4619B9CA" w14:textId="526F6459" w:rsidR="00E57B08" w:rsidRPr="004452B7" w:rsidRDefault="00E57B08" w:rsidP="004452B7">
      <w:pPr>
        <w:ind w:firstLine="708"/>
        <w:jc w:val="both"/>
        <w:rPr>
          <w:sz w:val="28"/>
          <w:szCs w:val="28"/>
          <w:lang w:val="kk-KZ"/>
        </w:rPr>
      </w:pPr>
      <w:r w:rsidRPr="004452B7">
        <w:rPr>
          <w:sz w:val="28"/>
          <w:szCs w:val="28"/>
        </w:rPr>
        <w:t>Кадрлық саясат та газет маркетингіндегі маңызды мәселе саналады. Көптеген редакция</w:t>
      </w:r>
      <w:r w:rsidR="005E17AA">
        <w:rPr>
          <w:sz w:val="28"/>
          <w:szCs w:val="28"/>
          <w:lang w:val="kk-KZ"/>
        </w:rPr>
        <w:t>н</w:t>
      </w:r>
      <w:r w:rsidRPr="004452B7">
        <w:rPr>
          <w:sz w:val="28"/>
          <w:szCs w:val="28"/>
        </w:rPr>
        <w:t>ың маркетингтік саясатты әзірлеуде кәсіби мамандарға жүгінбеуі, маркетингтік бөлімдерді толыққанды мамандармен қамтамасыз етпеуі басылымның бәсекеге қабілеттілігін төмендетеді. Редакциялық құрамның кәсіби деңгейі жоғары болғанымен, маркетингтік, жарнамалық стратегияларды құру және жүзеге асыру саласындағы біліктіліктің төмендігі ақпараттық өнімнің тиімді сатылуына м</w:t>
      </w:r>
      <w:r w:rsidR="005E17AA">
        <w:rPr>
          <w:sz w:val="28"/>
          <w:szCs w:val="28"/>
        </w:rPr>
        <w:t>үмкіндік бермейді. Р.Пикар</w:t>
      </w:r>
      <w:r w:rsidRPr="004452B7">
        <w:rPr>
          <w:sz w:val="28"/>
          <w:szCs w:val="28"/>
        </w:rPr>
        <w:t>: «Редакцияның маркетингтік бөлімі кәсіби мамандардан құрылып, нарықтағы жағдайға бейімделген стратегияны жүзеге асыруға жауапты болу</w:t>
      </w:r>
      <w:r w:rsidR="001F61D1" w:rsidRPr="004452B7">
        <w:rPr>
          <w:sz w:val="28"/>
          <w:szCs w:val="28"/>
          <w:lang w:val="kk-KZ"/>
        </w:rPr>
        <w:t xml:space="preserve">ға </w:t>
      </w:r>
      <w:r w:rsidRPr="004452B7">
        <w:rPr>
          <w:sz w:val="28"/>
          <w:szCs w:val="28"/>
        </w:rPr>
        <w:t xml:space="preserve">тиіс» деп есептейді </w:t>
      </w:r>
      <w:r w:rsidR="006D67B9">
        <w:rPr>
          <w:sz w:val="28"/>
          <w:szCs w:val="28"/>
        </w:rPr>
        <w:t>[7, 87].</w:t>
      </w:r>
    </w:p>
    <w:p w14:paraId="6ECA440C" w14:textId="0EEA2459" w:rsidR="00E57B08" w:rsidRPr="004452B7" w:rsidRDefault="00E57B08" w:rsidP="004452B7">
      <w:pPr>
        <w:ind w:firstLine="708"/>
        <w:jc w:val="both"/>
        <w:rPr>
          <w:sz w:val="28"/>
          <w:szCs w:val="28"/>
          <w:lang w:val="kk-KZ"/>
        </w:rPr>
      </w:pPr>
      <w:r w:rsidRPr="004452B7">
        <w:rPr>
          <w:sz w:val="28"/>
          <w:szCs w:val="28"/>
        </w:rPr>
        <w:t>Сонымен қатар, газеттердің маркетингтік саясат құрудағы кемшіліктерінің бірі – бренд қалыптастырудың әлсіздігі. Қазіргі медиа</w:t>
      </w:r>
      <w:r w:rsidR="005E17AA">
        <w:rPr>
          <w:sz w:val="28"/>
          <w:szCs w:val="28"/>
          <w:lang w:val="kk-KZ"/>
        </w:rPr>
        <w:t xml:space="preserve"> </w:t>
      </w:r>
      <w:r w:rsidRPr="004452B7">
        <w:rPr>
          <w:sz w:val="28"/>
          <w:szCs w:val="28"/>
        </w:rPr>
        <w:t xml:space="preserve">нарықта газет атауының танымалдылығын арттыру үшін ребрендинг, промоакциялар, PR-шараларды белсенді қолдану қажет. Алайда газет басшылары бұл бағытқа жеткілікті мән бермейді. Газет редакциясының өз брендін тиімді басқармауы басылымның нарықта танылуына кері әсерін тигізеді. </w:t>
      </w:r>
      <w:r w:rsidR="00841A42">
        <w:rPr>
          <w:sz w:val="28"/>
          <w:szCs w:val="28"/>
          <w:lang w:val="kk-KZ"/>
        </w:rPr>
        <w:t>М</w:t>
      </w:r>
      <w:r w:rsidRPr="004452B7">
        <w:rPr>
          <w:sz w:val="28"/>
          <w:szCs w:val="28"/>
        </w:rPr>
        <w:t>енеджмент теоретигі Жан-Ноэль Капферердің айтуынша, «Брендтік стр</w:t>
      </w:r>
      <w:r w:rsidR="005E17AA">
        <w:rPr>
          <w:sz w:val="28"/>
          <w:szCs w:val="28"/>
        </w:rPr>
        <w:t>атегия – газеттің ұзақ</w:t>
      </w:r>
      <w:r w:rsidRPr="004452B7">
        <w:rPr>
          <w:sz w:val="28"/>
          <w:szCs w:val="28"/>
        </w:rPr>
        <w:t xml:space="preserve">мерзімді нарықтағы тұрақтылығын қамтамасыз етудің негізгі тетігі. Газеттің атауы ғана емес, оның ұсынатын ақпараттық өнімінің сапасы </w:t>
      </w:r>
      <w:r w:rsidR="00FE1C8A" w:rsidRPr="004452B7">
        <w:rPr>
          <w:sz w:val="28"/>
          <w:szCs w:val="28"/>
          <w:lang w:val="kk-KZ"/>
        </w:rPr>
        <w:t>жоғары</w:t>
      </w:r>
      <w:r w:rsidRPr="004452B7">
        <w:rPr>
          <w:sz w:val="28"/>
          <w:szCs w:val="28"/>
        </w:rPr>
        <w:t xml:space="preserve"> болуы керек» </w:t>
      </w:r>
      <w:r w:rsidR="006D67B9">
        <w:rPr>
          <w:sz w:val="28"/>
          <w:szCs w:val="28"/>
        </w:rPr>
        <w:t>[12</w:t>
      </w:r>
      <w:r w:rsidR="00FD6C54" w:rsidRPr="00FD6C54">
        <w:rPr>
          <w:sz w:val="28"/>
          <w:szCs w:val="28"/>
        </w:rPr>
        <w:t>7</w:t>
      </w:r>
      <w:r w:rsidR="006D67B9">
        <w:rPr>
          <w:sz w:val="28"/>
          <w:szCs w:val="28"/>
        </w:rPr>
        <w:t>]</w:t>
      </w:r>
      <w:r w:rsidRPr="004452B7">
        <w:rPr>
          <w:sz w:val="28"/>
          <w:szCs w:val="28"/>
        </w:rPr>
        <w:t>.</w:t>
      </w:r>
    </w:p>
    <w:p w14:paraId="6939F2E7" w14:textId="4781314A" w:rsidR="004E4DA5" w:rsidRPr="004452B7" w:rsidRDefault="004E4DA5" w:rsidP="004452B7">
      <w:pPr>
        <w:ind w:firstLine="708"/>
        <w:jc w:val="both"/>
        <w:rPr>
          <w:sz w:val="28"/>
          <w:szCs w:val="28"/>
          <w:lang w:val="kk-KZ"/>
        </w:rPr>
      </w:pPr>
      <w:r w:rsidRPr="004452B7">
        <w:rPr>
          <w:sz w:val="28"/>
          <w:szCs w:val="28"/>
          <w:lang w:val="kk-KZ"/>
        </w:rPr>
        <w:t>Б</w:t>
      </w:r>
      <w:r w:rsidR="00E57B08" w:rsidRPr="004452B7">
        <w:rPr>
          <w:sz w:val="28"/>
          <w:szCs w:val="28"/>
        </w:rPr>
        <w:t>үгінгі қазақ газеттерінің маркетингтік саясатында аудиторияны терең тану, цифрлық маркетинг құралдарын тиімді пайдалану, қаржылық тұрақтылықты арттыру, кадрлық саясатты жетілдіру және бренд қалыптастыру сияқты мәселелер өзекті болып отыр. Осы мәселелерді жүйелі түрде шешу арқылы ғана газет редакциялары медиа</w:t>
      </w:r>
      <w:r w:rsidR="005E17AA">
        <w:rPr>
          <w:sz w:val="28"/>
          <w:szCs w:val="28"/>
          <w:lang w:val="kk-KZ"/>
        </w:rPr>
        <w:t xml:space="preserve"> </w:t>
      </w:r>
      <w:r w:rsidR="00E57B08" w:rsidRPr="004452B7">
        <w:rPr>
          <w:sz w:val="28"/>
          <w:szCs w:val="28"/>
        </w:rPr>
        <w:t>нарықта бәсекеге қабілетті болып, өзінің тұрақты аудиториясын сақтай алады.</w:t>
      </w:r>
    </w:p>
    <w:p w14:paraId="018BB671" w14:textId="424CBE3F" w:rsidR="004E4DA5" w:rsidRPr="004452B7" w:rsidRDefault="004E4DA5" w:rsidP="004452B7">
      <w:pPr>
        <w:ind w:firstLine="708"/>
        <w:jc w:val="both"/>
        <w:rPr>
          <w:sz w:val="28"/>
          <w:szCs w:val="28"/>
          <w:lang w:val="kk-KZ"/>
        </w:rPr>
      </w:pPr>
      <w:r w:rsidRPr="004452B7">
        <w:rPr>
          <w:sz w:val="28"/>
          <w:szCs w:val="28"/>
        </w:rPr>
        <w:t>Газет редакциясының маркетингтік саясат құрудағы өзекті мәселелері медиа</w:t>
      </w:r>
      <w:r w:rsidR="005E17AA">
        <w:rPr>
          <w:sz w:val="28"/>
          <w:szCs w:val="28"/>
          <w:lang w:val="kk-KZ"/>
        </w:rPr>
        <w:t xml:space="preserve"> </w:t>
      </w:r>
      <w:r w:rsidRPr="004452B7">
        <w:rPr>
          <w:sz w:val="28"/>
          <w:szCs w:val="28"/>
        </w:rPr>
        <w:t xml:space="preserve">нарықтағы күрделі өзгерістермен байланысты. Цифрлық технологиялардың дамуы, аудиторияның ақпарат </w:t>
      </w:r>
      <w:r w:rsidR="00FE1C8A" w:rsidRPr="004452B7">
        <w:rPr>
          <w:sz w:val="28"/>
          <w:szCs w:val="28"/>
          <w:lang w:val="kk-KZ"/>
        </w:rPr>
        <w:t>алу арналарының</w:t>
      </w:r>
      <w:r w:rsidRPr="004452B7">
        <w:rPr>
          <w:sz w:val="28"/>
          <w:szCs w:val="28"/>
        </w:rPr>
        <w:t xml:space="preserve"> өзгеруі және жарнама нарығындағы трансформация дәстүрлі баспа басылымдарының маркетингтік стратегияларын қайта қарауды талап етеді. Газет редакцияларының алдында оқырман аудиториясын кеңейту, жарнама берушілер үшін тартымдылықты сақтау және қаржылық тұрақтылықты қамтамасыз ету міндеттері тұр.</w:t>
      </w:r>
    </w:p>
    <w:p w14:paraId="25DC5781" w14:textId="152B52FA" w:rsidR="004E4DA5" w:rsidRPr="004452B7" w:rsidRDefault="004E4DA5" w:rsidP="004452B7">
      <w:pPr>
        <w:ind w:firstLine="708"/>
        <w:jc w:val="both"/>
        <w:rPr>
          <w:sz w:val="28"/>
          <w:szCs w:val="28"/>
          <w:lang w:val="kk-KZ"/>
        </w:rPr>
      </w:pPr>
      <w:r w:rsidRPr="004452B7">
        <w:rPr>
          <w:sz w:val="28"/>
          <w:szCs w:val="28"/>
        </w:rPr>
        <w:t xml:space="preserve">Оқырман сұранысын зерттеу мен аудиторияны сегменттеу маркетингтік саясаттың негізгі аспектілерінің бірі. Қазіргі таңда газеттер контентті тек ақпараттық мақсатта емес, оқырман </w:t>
      </w:r>
      <w:r w:rsidR="00FE1C8A" w:rsidRPr="004452B7">
        <w:rPr>
          <w:sz w:val="28"/>
          <w:szCs w:val="28"/>
          <w:lang w:val="kk-KZ"/>
        </w:rPr>
        <w:t>сұранысына</w:t>
      </w:r>
      <w:r w:rsidRPr="004452B7">
        <w:rPr>
          <w:sz w:val="28"/>
          <w:szCs w:val="28"/>
        </w:rPr>
        <w:t xml:space="preserve"> бейімдеп ұсыну арқылы да нарықта бәсекеге түсе бастады. Бұл үрдіс мақсатты аудиторияны анықтау, олардың медиа</w:t>
      </w:r>
      <w:r w:rsidR="005E17AA">
        <w:rPr>
          <w:sz w:val="28"/>
          <w:szCs w:val="28"/>
          <w:lang w:val="kk-KZ"/>
        </w:rPr>
        <w:t xml:space="preserve"> </w:t>
      </w:r>
      <w:r w:rsidRPr="004452B7">
        <w:rPr>
          <w:sz w:val="28"/>
          <w:szCs w:val="28"/>
        </w:rPr>
        <w:t xml:space="preserve">тұтыну дағдыларын сараптау және </w:t>
      </w:r>
      <w:r w:rsidR="00444A1F" w:rsidRPr="004452B7">
        <w:rPr>
          <w:sz w:val="28"/>
          <w:szCs w:val="28"/>
          <w:lang w:val="kk-KZ"/>
        </w:rPr>
        <w:t xml:space="preserve">соған </w:t>
      </w:r>
      <w:r w:rsidRPr="004452B7">
        <w:rPr>
          <w:sz w:val="28"/>
          <w:szCs w:val="28"/>
        </w:rPr>
        <w:t xml:space="preserve">сәйкес контент стратегиясын әзірлеу қажеттілігін </w:t>
      </w:r>
      <w:r w:rsidR="00444A1F" w:rsidRPr="004452B7">
        <w:rPr>
          <w:sz w:val="28"/>
          <w:szCs w:val="28"/>
          <w:lang w:val="kk-KZ"/>
        </w:rPr>
        <w:t>тудырды</w:t>
      </w:r>
      <w:r w:rsidRPr="004452B7">
        <w:rPr>
          <w:sz w:val="28"/>
          <w:szCs w:val="28"/>
        </w:rPr>
        <w:t>. Дәстүрлі газет оқырмандарының жасы ұлғайған сайын жас буынның ақпарат тұтыну тәсілдері өзгеріп, баспа форматынан цифрлық платформаларға ауысуы байқалады. Сондықтан редакциялар басылымның цифрлық нұсқасын дамытып, мобильді қосымшалар мен әлеуметтік желілер арқылы жаңа оқырмандарды тарту амалдарын жетілдір</w:t>
      </w:r>
      <w:r w:rsidR="00444A1F" w:rsidRPr="004452B7">
        <w:rPr>
          <w:sz w:val="28"/>
          <w:szCs w:val="28"/>
          <w:lang w:val="kk-KZ"/>
        </w:rPr>
        <w:t>іліп жатыр</w:t>
      </w:r>
      <w:r w:rsidRPr="004452B7">
        <w:rPr>
          <w:sz w:val="28"/>
          <w:szCs w:val="28"/>
        </w:rPr>
        <w:t>.</w:t>
      </w:r>
    </w:p>
    <w:p w14:paraId="4F14F680" w14:textId="4C5CFD19" w:rsidR="004E4DA5" w:rsidRPr="004452B7" w:rsidRDefault="004E4DA5" w:rsidP="004452B7">
      <w:pPr>
        <w:ind w:firstLine="708"/>
        <w:jc w:val="both"/>
        <w:rPr>
          <w:sz w:val="28"/>
          <w:szCs w:val="28"/>
          <w:lang w:val="kk-KZ"/>
        </w:rPr>
      </w:pPr>
      <w:r w:rsidRPr="004452B7">
        <w:rPr>
          <w:sz w:val="28"/>
          <w:szCs w:val="28"/>
        </w:rPr>
        <w:t xml:space="preserve">Жарнама газеттің негізгі табыс көзі болғандықтан, жарнама берушілер үшін тартымдылықты арттыру маңызды мәселелердің бірі болып отыр. Ғылыми зерттеулер көрсеткендей, газет жарнамасының есте сақтау қабілетіне әсері жоғары болғанымен, жарнама нарығының басым бөлігі цифрлық медиаға </w:t>
      </w:r>
      <w:r w:rsidR="00F75170" w:rsidRPr="004452B7">
        <w:rPr>
          <w:sz w:val="28"/>
          <w:szCs w:val="28"/>
          <w:lang w:val="kk-KZ"/>
        </w:rPr>
        <w:t>ойысқан</w:t>
      </w:r>
      <w:r w:rsidRPr="004452B7">
        <w:rPr>
          <w:sz w:val="28"/>
          <w:szCs w:val="28"/>
        </w:rPr>
        <w:t>. Осыған байланысты газеттер жарнама стратегиясын қайта қарастырып, баспа жарнамасы мен цифрлық жарнаманы біріктіру жолдарын іздестіруде. Жарнама тиімділігін арттыру мақсатында мақсатты жарнамалау әдістері, оқырман деректеріне негізделген жарнама науқандары және жаңа жарнамалық форматтар кеңінен қолданылуда. Цифрлық платформалардағы жарнаманың интерактивті мүмкіндіктері газет нарығына да енгізіліп, баспа жарнамасында QR-кодтар, интерактивті купондар енгізілуде.</w:t>
      </w:r>
    </w:p>
    <w:p w14:paraId="2C8AD352" w14:textId="673D81D2" w:rsidR="007C5D35" w:rsidRPr="004452B7" w:rsidRDefault="004E4DA5" w:rsidP="004452B7">
      <w:pPr>
        <w:ind w:firstLine="708"/>
        <w:jc w:val="both"/>
        <w:rPr>
          <w:sz w:val="28"/>
          <w:szCs w:val="28"/>
          <w:lang w:val="kk-KZ"/>
        </w:rPr>
      </w:pPr>
      <w:r w:rsidRPr="004452B7">
        <w:rPr>
          <w:sz w:val="28"/>
          <w:szCs w:val="28"/>
        </w:rPr>
        <w:t xml:space="preserve">Газет редакцияларының маркетингтік саясатының тиімділігі мақсатты аудиторияны нақты анықтау, жарнама нарығындағы өзгерістерге бейімделу және контент сапасын сақтау арқылы қамтамасыз етіледі. Оқырманмен тұрақты байланыс орнату, олардың </w:t>
      </w:r>
      <w:r w:rsidR="00F4273B" w:rsidRPr="004452B7">
        <w:rPr>
          <w:sz w:val="28"/>
          <w:szCs w:val="28"/>
          <w:lang w:val="kk-KZ"/>
        </w:rPr>
        <w:t>сұранысын</w:t>
      </w:r>
      <w:r w:rsidRPr="004452B7">
        <w:rPr>
          <w:sz w:val="28"/>
          <w:szCs w:val="28"/>
        </w:rPr>
        <w:t xml:space="preserve"> терең зерттеу және заманауи технологияларды пайдалану газеттердің медиа</w:t>
      </w:r>
      <w:r w:rsidR="005E17AA">
        <w:rPr>
          <w:sz w:val="28"/>
          <w:szCs w:val="28"/>
          <w:lang w:val="kk-KZ"/>
        </w:rPr>
        <w:t xml:space="preserve"> </w:t>
      </w:r>
      <w:r w:rsidR="005E17AA">
        <w:rPr>
          <w:sz w:val="28"/>
          <w:szCs w:val="28"/>
        </w:rPr>
        <w:t xml:space="preserve">нарықтағы орнын сақтап қалуға, сонымен қатар, </w:t>
      </w:r>
      <w:r w:rsidRPr="004452B7">
        <w:rPr>
          <w:sz w:val="28"/>
          <w:szCs w:val="28"/>
        </w:rPr>
        <w:t xml:space="preserve">жаңа </w:t>
      </w:r>
      <w:r w:rsidR="006A1FEC" w:rsidRPr="004452B7">
        <w:rPr>
          <w:sz w:val="28"/>
          <w:szCs w:val="28"/>
          <w:lang w:val="kk-KZ"/>
        </w:rPr>
        <w:t>тәсілде</w:t>
      </w:r>
      <w:r w:rsidR="00841A42">
        <w:rPr>
          <w:sz w:val="28"/>
          <w:szCs w:val="28"/>
          <w:lang w:val="kk-KZ"/>
        </w:rPr>
        <w:t>р</w:t>
      </w:r>
      <w:r w:rsidR="006A1FEC" w:rsidRPr="004452B7">
        <w:rPr>
          <w:sz w:val="28"/>
          <w:szCs w:val="28"/>
          <w:lang w:val="kk-KZ"/>
        </w:rPr>
        <w:t>ді</w:t>
      </w:r>
      <w:r w:rsidRPr="004452B7">
        <w:rPr>
          <w:sz w:val="28"/>
          <w:szCs w:val="28"/>
        </w:rPr>
        <w:t xml:space="preserve"> игеруге мүмкіндік береді. Газет маркетингінің болашағы </w:t>
      </w:r>
      <w:r w:rsidR="005E17AA">
        <w:rPr>
          <w:sz w:val="28"/>
          <w:szCs w:val="28"/>
          <w:lang w:val="kk-KZ"/>
        </w:rPr>
        <w:t>цифрлық</w:t>
      </w:r>
      <w:r w:rsidRPr="004452B7">
        <w:rPr>
          <w:sz w:val="28"/>
          <w:szCs w:val="28"/>
        </w:rPr>
        <w:t xml:space="preserve"> экожүйемен тығыз байланысты болғандықтан, редакциялар цифрлық платформаларда белсенділік танытып, оқырманмен жаңа деңгейде қарым-қатынас орнатуды жалғастыру</w:t>
      </w:r>
      <w:r w:rsidR="00841A42">
        <w:rPr>
          <w:sz w:val="28"/>
          <w:szCs w:val="28"/>
          <w:lang w:val="kk-KZ"/>
        </w:rPr>
        <w:t>ға</w:t>
      </w:r>
      <w:r w:rsidRPr="004452B7">
        <w:rPr>
          <w:sz w:val="28"/>
          <w:szCs w:val="28"/>
        </w:rPr>
        <w:t xml:space="preserve"> тиіс.</w:t>
      </w:r>
    </w:p>
    <w:p w14:paraId="6D651506" w14:textId="069B41A4" w:rsidR="00FB7635" w:rsidRPr="004452B7" w:rsidRDefault="001D197E" w:rsidP="004452B7">
      <w:pPr>
        <w:ind w:firstLine="708"/>
        <w:jc w:val="both"/>
        <w:rPr>
          <w:sz w:val="28"/>
          <w:szCs w:val="28"/>
          <w:lang w:val="kk-KZ"/>
        </w:rPr>
      </w:pPr>
      <w:r>
        <w:rPr>
          <w:b/>
          <w:bCs/>
          <w:sz w:val="28"/>
          <w:szCs w:val="28"/>
          <w:lang w:val="kk-KZ"/>
        </w:rPr>
        <w:t>Баспасөз</w:t>
      </w:r>
      <w:r w:rsidR="00635B25" w:rsidRPr="004452B7">
        <w:rPr>
          <w:b/>
          <w:bCs/>
          <w:sz w:val="28"/>
          <w:szCs w:val="28"/>
        </w:rPr>
        <w:t xml:space="preserve"> нарығындағы бәсекелестік</w:t>
      </w:r>
      <w:r w:rsidR="007C5D35" w:rsidRPr="004452B7">
        <w:rPr>
          <w:sz w:val="28"/>
          <w:szCs w:val="28"/>
          <w:lang w:val="kk-KZ"/>
        </w:rPr>
        <w:t xml:space="preserve">. </w:t>
      </w:r>
      <w:r w:rsidR="00841A42">
        <w:rPr>
          <w:sz w:val="28"/>
          <w:szCs w:val="28"/>
          <w:lang w:val="kk-KZ"/>
        </w:rPr>
        <w:t>Жаңа технологиялар</w:t>
      </w:r>
      <w:r w:rsidR="00635B25" w:rsidRPr="004452B7">
        <w:rPr>
          <w:sz w:val="28"/>
          <w:szCs w:val="28"/>
        </w:rPr>
        <w:t xml:space="preserve"> дәуірінде газет индустриясындағы бәсекелестік </w:t>
      </w:r>
      <w:r>
        <w:rPr>
          <w:sz w:val="28"/>
          <w:szCs w:val="28"/>
          <w:lang w:val="kk-KZ"/>
        </w:rPr>
        <w:t xml:space="preserve">едәуір </w:t>
      </w:r>
      <w:r w:rsidR="00635B25" w:rsidRPr="004452B7">
        <w:rPr>
          <w:sz w:val="28"/>
          <w:szCs w:val="28"/>
        </w:rPr>
        <w:t xml:space="preserve">күшейді. Цифрлық ортада тек дәстүрлі қағаз газеттер ғана емес, жаңалық тарататын дербес интернет-басылымдар да көбейді. Жаңадан шыққан </w:t>
      </w:r>
      <w:r w:rsidR="00635B25" w:rsidRPr="00906F9F">
        <w:rPr>
          <w:sz w:val="28"/>
          <w:szCs w:val="28"/>
        </w:rPr>
        <w:t>digital-native</w:t>
      </w:r>
      <w:r w:rsidR="00635B25" w:rsidRPr="004452B7">
        <w:rPr>
          <w:sz w:val="28"/>
          <w:szCs w:val="28"/>
        </w:rPr>
        <w:t xml:space="preserve"> онлайн басылымдар ақпарат кеңістігін толықтырып, дәстүрлі газеттерге балама ақпарат көздері пайда б</w:t>
      </w:r>
      <w:r w:rsidR="00841A42">
        <w:rPr>
          <w:sz w:val="28"/>
          <w:szCs w:val="28"/>
        </w:rPr>
        <w:t>олды</w:t>
      </w:r>
      <w:r w:rsidR="00635B25" w:rsidRPr="004452B7">
        <w:rPr>
          <w:sz w:val="28"/>
          <w:szCs w:val="28"/>
        </w:rPr>
        <w:t xml:space="preserve">. Интернет жаңалықтарын тәулік бойы жедел ұсынатын тәуелсіз сайттар мен блогтар аудиторияның назарын өзіне </w:t>
      </w:r>
      <w:r w:rsidR="006324AC">
        <w:rPr>
          <w:sz w:val="28"/>
          <w:szCs w:val="28"/>
          <w:lang w:val="kk-KZ"/>
        </w:rPr>
        <w:t>аударып,</w:t>
      </w:r>
      <w:r w:rsidR="00635B25" w:rsidRPr="004452B7">
        <w:rPr>
          <w:sz w:val="28"/>
          <w:szCs w:val="28"/>
        </w:rPr>
        <w:t xml:space="preserve"> бұрын тек жергілікті газ</w:t>
      </w:r>
      <w:r w:rsidR="006324AC">
        <w:rPr>
          <w:sz w:val="28"/>
          <w:szCs w:val="28"/>
        </w:rPr>
        <w:t>етке сенген оқырман енді таңдау аясы кеңейгенін</w:t>
      </w:r>
      <w:r w:rsidR="00635B25" w:rsidRPr="004452B7">
        <w:rPr>
          <w:sz w:val="28"/>
          <w:szCs w:val="28"/>
        </w:rPr>
        <w:t xml:space="preserve"> түсінді. </w:t>
      </w:r>
      <w:r w:rsidR="006324AC">
        <w:rPr>
          <w:sz w:val="28"/>
          <w:szCs w:val="28"/>
          <w:lang w:val="kk-KZ"/>
        </w:rPr>
        <w:t>Яғни</w:t>
      </w:r>
      <w:r w:rsidR="00635B25" w:rsidRPr="004452B7">
        <w:rPr>
          <w:sz w:val="28"/>
          <w:szCs w:val="28"/>
        </w:rPr>
        <w:t xml:space="preserve"> әрбір газет өзінің оқырманын сақтап қалу үшін күресуге </w:t>
      </w:r>
      <w:r w:rsidR="006324AC">
        <w:rPr>
          <w:sz w:val="28"/>
          <w:szCs w:val="28"/>
          <w:lang w:val="kk-KZ"/>
        </w:rPr>
        <w:t>тиіс</w:t>
      </w:r>
      <w:r w:rsidR="00635B25" w:rsidRPr="004452B7">
        <w:rPr>
          <w:sz w:val="28"/>
          <w:szCs w:val="28"/>
        </w:rPr>
        <w:t>. Сонымен қатар, жекелеген ірі медиа ұйымдар да онлайн кеңістікке кірігіп, бір-бірінің аудиториясына таласуда – мысалы, телерадиокомпаниялар да жаңалықтарын интернетте жариялап, газеттермен бәсекеге түсе бастады</w:t>
      </w:r>
      <w:r w:rsidR="00FB7635" w:rsidRPr="004452B7">
        <w:rPr>
          <w:sz w:val="28"/>
          <w:szCs w:val="28"/>
          <w:lang w:val="kk-KZ"/>
        </w:rPr>
        <w:t>.</w:t>
      </w:r>
    </w:p>
    <w:p w14:paraId="37CA6292" w14:textId="3DAA338D" w:rsidR="00A52152" w:rsidRPr="004452B7" w:rsidRDefault="00635B25" w:rsidP="004452B7">
      <w:pPr>
        <w:ind w:firstLine="708"/>
        <w:jc w:val="both"/>
        <w:rPr>
          <w:sz w:val="28"/>
          <w:szCs w:val="28"/>
          <w:lang w:val="kk-KZ"/>
        </w:rPr>
      </w:pPr>
      <w:r w:rsidRPr="004452B7">
        <w:rPr>
          <w:sz w:val="28"/>
          <w:szCs w:val="28"/>
        </w:rPr>
        <w:t xml:space="preserve">Бәсекелестіктің күшеюіне жаһандық цифрлық платформалар да әсер етіп отыр. Google мен Facebook сияқты </w:t>
      </w:r>
      <w:r w:rsidR="00FB7635" w:rsidRPr="004452B7">
        <w:rPr>
          <w:sz w:val="28"/>
          <w:szCs w:val="28"/>
          <w:lang w:val="kk-KZ"/>
        </w:rPr>
        <w:t>платформалар</w:t>
      </w:r>
      <w:r w:rsidRPr="004452B7">
        <w:rPr>
          <w:sz w:val="28"/>
          <w:szCs w:val="28"/>
        </w:rPr>
        <w:t xml:space="preserve"> жаңалық таратудың балама арналарына айналып, газеттердің оқырмандары мен жарнама берушілерін өздеріне тартып келеді. Бір жағынан, әлеуметтік желілер мен жаңалық агрегаторлары газет мақалаларының сілтемелерін таратып, аудитория ауқымын кеңейтуге көмектеседі; екінші жағынан, олар оқырманды өз платформасында ұстап қалып, тікелей газет сайтына кіруін азайтуы мүмкін. Мысалы, агрегаторларда жаңалықтың тек тақырыбы мен қысқаша үзіндісі берілсе, кей тұтынушылар сол ақпаратты қанағат тұтып, бастапқы газет сайтына өтпеуі ықтимал. Бәсекенің мұндай түрі газеттердің брендтік веб-трафигін төмендетіп, оқырман деректерін жинауын қиындатады. Нарықтағы тартыс көптеген жергілікті газеттердің жабылуына немесе жиілігін азайтуына әкелді: мысалы, АҚШ-та </w:t>
      </w:r>
      <w:r w:rsidR="006324AC">
        <w:rPr>
          <w:sz w:val="28"/>
          <w:szCs w:val="28"/>
          <w:lang w:val="kk-KZ"/>
        </w:rPr>
        <w:t>кейінгі</w:t>
      </w:r>
      <w:r w:rsidRPr="004452B7">
        <w:rPr>
          <w:sz w:val="28"/>
          <w:szCs w:val="28"/>
        </w:rPr>
        <w:t xml:space="preserve"> жиырма жылда 200-ден астам жергілікті күнделікті газет жабылып немесе басылым жи</w:t>
      </w:r>
      <w:r w:rsidR="001D197E">
        <w:rPr>
          <w:sz w:val="28"/>
          <w:szCs w:val="28"/>
        </w:rPr>
        <w:t>ілігін қысқартуға мәжбүр болған</w:t>
      </w:r>
      <w:r w:rsidRPr="004452B7">
        <w:rPr>
          <w:sz w:val="28"/>
          <w:szCs w:val="28"/>
        </w:rPr>
        <w:t>. Жалпы</w:t>
      </w:r>
      <w:r w:rsidR="005E17AA">
        <w:rPr>
          <w:sz w:val="28"/>
          <w:szCs w:val="28"/>
          <w:lang w:val="kk-KZ"/>
        </w:rPr>
        <w:t>,</w:t>
      </w:r>
      <w:r w:rsidRPr="004452B7">
        <w:rPr>
          <w:sz w:val="28"/>
          <w:szCs w:val="28"/>
        </w:rPr>
        <w:t xml:space="preserve"> саланың өзі қысқарып, тек бірнеше ірі ұлттық басылымдар ғана цифрлық модельге сәтті икемделіп, өз позициясын нығайт</w:t>
      </w:r>
      <w:r w:rsidR="001D197E">
        <w:rPr>
          <w:sz w:val="28"/>
          <w:szCs w:val="28"/>
          <w:lang w:val="kk-KZ"/>
        </w:rPr>
        <w:t>ып отыр</w:t>
      </w:r>
      <w:r w:rsidRPr="004452B7">
        <w:rPr>
          <w:sz w:val="28"/>
          <w:szCs w:val="28"/>
        </w:rPr>
        <w:t xml:space="preserve">. </w:t>
      </w:r>
    </w:p>
    <w:p w14:paraId="1F55A10E" w14:textId="4C019854" w:rsidR="00640B89" w:rsidRPr="004452B7" w:rsidRDefault="00635B25" w:rsidP="004452B7">
      <w:pPr>
        <w:ind w:firstLine="708"/>
        <w:jc w:val="both"/>
        <w:rPr>
          <w:sz w:val="28"/>
          <w:szCs w:val="28"/>
        </w:rPr>
      </w:pPr>
      <w:r w:rsidRPr="004452B7">
        <w:rPr>
          <w:b/>
          <w:bCs/>
          <w:sz w:val="28"/>
          <w:szCs w:val="28"/>
        </w:rPr>
        <w:t>Оқырман аудиториясының өзгеруі</w:t>
      </w:r>
      <w:r w:rsidR="00A52152" w:rsidRPr="004452B7">
        <w:rPr>
          <w:sz w:val="28"/>
          <w:szCs w:val="28"/>
          <w:lang w:val="kk-KZ"/>
        </w:rPr>
        <w:t xml:space="preserve">. </w:t>
      </w:r>
      <w:r w:rsidRPr="004452B7">
        <w:rPr>
          <w:sz w:val="28"/>
          <w:szCs w:val="28"/>
        </w:rPr>
        <w:t>Оқырман</w:t>
      </w:r>
      <w:r w:rsidR="001D197E">
        <w:rPr>
          <w:sz w:val="28"/>
          <w:szCs w:val="28"/>
          <w:lang w:val="kk-KZ"/>
        </w:rPr>
        <w:t>н</w:t>
      </w:r>
      <w:r w:rsidRPr="004452B7">
        <w:rPr>
          <w:sz w:val="28"/>
          <w:szCs w:val="28"/>
        </w:rPr>
        <w:t>ың жаңалық тұтыну әдеттері технологияның дамуымен түбегейлі өзгерді. Бүгінде көпшілік жаңалықтарды негізінен смартфон, компьютер секілді цифрлық құрылғылар арқылы алады. Зерттеулер көрсеткендей, әртүрлі жас топтарының басым бөлігі онлайн жаңалықтарды жаңалық сайттары немесе қосымшалар арқылы оқыса, ең жас санат (18-29 жас) жаңалықты ең көп алдымен әлеуметтік желілерден іздейді. Pew Research орталығының 2022 жылғы сауалнамасына сәйкес, жаңалықты жиі оқитын аудиторияның тек 8%-ы ғана оны қағаз басылымдардан алатынын айтқан, ал салыстыру үшін 25%-ы жаңалық сайттары мен қосымшалар арқылы, 23%-ы әлеуметтік желілер арқылы алатынын мәлімдеген</w:t>
      </w:r>
      <w:r w:rsidR="00640B89" w:rsidRPr="004452B7">
        <w:rPr>
          <w:sz w:val="28"/>
          <w:szCs w:val="28"/>
          <w:lang w:val="kk-KZ"/>
        </w:rPr>
        <w:t xml:space="preserve"> </w:t>
      </w:r>
      <w:r w:rsidR="00640B89" w:rsidRPr="004452B7">
        <w:rPr>
          <w:sz w:val="28"/>
          <w:szCs w:val="28"/>
        </w:rPr>
        <w:t>[</w:t>
      </w:r>
      <w:r w:rsidR="00BF478A">
        <w:rPr>
          <w:sz w:val="28"/>
          <w:szCs w:val="28"/>
        </w:rPr>
        <w:t>12</w:t>
      </w:r>
      <w:r w:rsidR="00FD6C54">
        <w:rPr>
          <w:sz w:val="28"/>
          <w:szCs w:val="28"/>
        </w:rPr>
        <w:t>8</w:t>
      </w:r>
      <w:r w:rsidR="00640B89" w:rsidRPr="004452B7">
        <w:rPr>
          <w:sz w:val="28"/>
          <w:szCs w:val="28"/>
        </w:rPr>
        <w:t>]</w:t>
      </w:r>
      <w:r w:rsidRPr="004452B7">
        <w:rPr>
          <w:sz w:val="28"/>
          <w:szCs w:val="28"/>
        </w:rPr>
        <w:t>. Бұл деректер аудиторияның дәстүрлі баспа БАҚ-тан цифрлық алаңдарға жаппай ауысқанын дәлелдейді.</w:t>
      </w:r>
    </w:p>
    <w:p w14:paraId="11230687" w14:textId="743D9F10" w:rsidR="00D840B9" w:rsidRPr="004452B7" w:rsidRDefault="00635B25" w:rsidP="004452B7">
      <w:pPr>
        <w:ind w:firstLine="708"/>
        <w:jc w:val="both"/>
        <w:rPr>
          <w:sz w:val="28"/>
          <w:szCs w:val="28"/>
          <w:lang w:val="kk-KZ"/>
        </w:rPr>
      </w:pPr>
      <w:r w:rsidRPr="004452B7">
        <w:rPr>
          <w:sz w:val="28"/>
          <w:szCs w:val="28"/>
        </w:rPr>
        <w:t xml:space="preserve">Аудиторияның </w:t>
      </w:r>
      <w:r w:rsidR="00640B89" w:rsidRPr="004452B7">
        <w:rPr>
          <w:sz w:val="28"/>
          <w:szCs w:val="28"/>
          <w:lang w:val="kk-KZ"/>
        </w:rPr>
        <w:t>сұранысы</w:t>
      </w:r>
      <w:r w:rsidRPr="004452B7">
        <w:rPr>
          <w:sz w:val="28"/>
          <w:szCs w:val="28"/>
        </w:rPr>
        <w:t xml:space="preserve"> ғана емес, </w:t>
      </w:r>
      <w:r w:rsidR="00801ECA" w:rsidRPr="004452B7">
        <w:rPr>
          <w:sz w:val="28"/>
          <w:szCs w:val="28"/>
          <w:lang w:val="kk-KZ"/>
        </w:rPr>
        <w:t>қойған</w:t>
      </w:r>
      <w:r w:rsidRPr="004452B7">
        <w:rPr>
          <w:sz w:val="28"/>
          <w:szCs w:val="28"/>
        </w:rPr>
        <w:t xml:space="preserve"> талабы да өзгерді. Оқырмандар жаңалықты өздері қалаған уақытта, қалаған құрылғысында тұтынуға үйренді және онлайн ортада ақпараттың көбісі тегін қолжетімді болғандықтан, жаңалыққа ақы төлеу </w:t>
      </w:r>
      <w:r w:rsidR="00801ECA" w:rsidRPr="004452B7">
        <w:rPr>
          <w:sz w:val="28"/>
          <w:szCs w:val="28"/>
          <w:lang w:val="kk-KZ"/>
        </w:rPr>
        <w:t>үйреншікті</w:t>
      </w:r>
      <w:r w:rsidRPr="004452B7">
        <w:rPr>
          <w:sz w:val="28"/>
          <w:szCs w:val="28"/>
        </w:rPr>
        <w:t xml:space="preserve"> құбылысқа </w:t>
      </w:r>
      <w:r w:rsidR="00801ECA" w:rsidRPr="004452B7">
        <w:rPr>
          <w:sz w:val="28"/>
          <w:szCs w:val="28"/>
          <w:lang w:val="kk-KZ"/>
        </w:rPr>
        <w:t>айнала қойған жоқ</w:t>
      </w:r>
      <w:r w:rsidRPr="004452B7">
        <w:rPr>
          <w:sz w:val="28"/>
          <w:szCs w:val="28"/>
        </w:rPr>
        <w:t xml:space="preserve">. </w:t>
      </w:r>
      <w:r w:rsidR="00674695" w:rsidRPr="004452B7">
        <w:rPr>
          <w:sz w:val="28"/>
          <w:szCs w:val="28"/>
          <w:lang w:val="kk-KZ"/>
        </w:rPr>
        <w:t>С</w:t>
      </w:r>
      <w:r w:rsidRPr="004452B7">
        <w:rPr>
          <w:sz w:val="28"/>
          <w:szCs w:val="28"/>
        </w:rPr>
        <w:t>онымен бірге, оқырман назары бұрынғыдан бөлшектеніп, фрагментация күшейді: бір адам бірнеше түрлі дереккөзден жаңалық оқуы мүмкін</w:t>
      </w:r>
      <w:r w:rsidR="001D197E">
        <w:rPr>
          <w:sz w:val="28"/>
          <w:szCs w:val="28"/>
          <w:lang w:val="kk-KZ"/>
        </w:rPr>
        <w:t>.</w:t>
      </w:r>
      <w:r w:rsidRPr="004452B7">
        <w:rPr>
          <w:sz w:val="28"/>
          <w:szCs w:val="28"/>
        </w:rPr>
        <w:t xml:space="preserve"> Осы тұрғыдан, қазіргі оқырманды ұстап тұру қиындады – бір платформадан екіншісіне өту оңай, балама ақпарат көздері көп.</w:t>
      </w:r>
    </w:p>
    <w:p w14:paraId="3E89E1DE" w14:textId="36BCBAA7" w:rsidR="00CA4B31" w:rsidRPr="004452B7" w:rsidRDefault="00635B25" w:rsidP="004452B7">
      <w:pPr>
        <w:ind w:firstLine="708"/>
        <w:jc w:val="both"/>
        <w:rPr>
          <w:sz w:val="28"/>
          <w:szCs w:val="28"/>
          <w:lang w:val="kk-KZ"/>
        </w:rPr>
      </w:pPr>
      <w:r w:rsidRPr="004452B7">
        <w:rPr>
          <w:sz w:val="28"/>
          <w:szCs w:val="28"/>
        </w:rPr>
        <w:t>Цифрлық орта оқырманды жаңалыққа тек тұтынушы ретінде ғана емес, сонымен қатар белсенді қатысушы ретінде қалыптастырды. Әлеуметтік желіде жаңалық оқыған аудитория о</w:t>
      </w:r>
      <w:r w:rsidR="001D197E">
        <w:rPr>
          <w:sz w:val="28"/>
          <w:szCs w:val="28"/>
          <w:lang w:val="kk-KZ"/>
        </w:rPr>
        <w:t>ған</w:t>
      </w:r>
      <w:r w:rsidRPr="004452B7">
        <w:rPr>
          <w:sz w:val="28"/>
          <w:szCs w:val="28"/>
        </w:rPr>
        <w:t xml:space="preserve"> лайк</w:t>
      </w:r>
      <w:r w:rsidR="001D197E">
        <w:rPr>
          <w:sz w:val="28"/>
          <w:szCs w:val="28"/>
          <w:lang w:val="kk-KZ"/>
        </w:rPr>
        <w:t xml:space="preserve"> қою</w:t>
      </w:r>
      <w:r w:rsidRPr="004452B7">
        <w:rPr>
          <w:sz w:val="28"/>
          <w:szCs w:val="28"/>
        </w:rPr>
        <w:t xml:space="preserve">, бөлісу, пікір жазу арқылы жаңалықтың таралуына атсалысады. Зерттеушілер </w:t>
      </w:r>
      <w:r w:rsidR="001D197E">
        <w:rPr>
          <w:sz w:val="28"/>
          <w:szCs w:val="28"/>
          <w:lang w:val="kk-KZ"/>
        </w:rPr>
        <w:t>м</w:t>
      </w:r>
      <w:r w:rsidRPr="004452B7">
        <w:rPr>
          <w:sz w:val="28"/>
          <w:szCs w:val="28"/>
        </w:rPr>
        <w:t xml:space="preserve">ұны аудиторияның «шымылдықтың артынан шығып, белсенді көрерменге айналуы» деп сипаттайды. Онлайн оқырман әрбір әрекетімен дерек қалдырады, бұл деректер жарнама берушілер үшін де, медиа ұйымдар үшін де өте құнды саналады. Яғни, аудиторияның талғамы мен мінезі бұрынғыдан </w:t>
      </w:r>
      <w:r w:rsidR="00D366D3" w:rsidRPr="004452B7">
        <w:rPr>
          <w:sz w:val="28"/>
          <w:szCs w:val="28"/>
          <w:lang w:val="kk-KZ"/>
        </w:rPr>
        <w:t>анығырақ</w:t>
      </w:r>
      <w:r w:rsidRPr="004452B7">
        <w:rPr>
          <w:sz w:val="28"/>
          <w:szCs w:val="28"/>
        </w:rPr>
        <w:t xml:space="preserve"> көрінеді – қандай ма</w:t>
      </w:r>
      <w:r w:rsidR="001D197E">
        <w:rPr>
          <w:sz w:val="28"/>
          <w:szCs w:val="28"/>
          <w:lang w:val="kk-KZ"/>
        </w:rPr>
        <w:t>териалдың</w:t>
      </w:r>
      <w:r w:rsidRPr="004452B7">
        <w:rPr>
          <w:sz w:val="28"/>
          <w:szCs w:val="28"/>
        </w:rPr>
        <w:t xml:space="preserve"> көп оқылғаны, </w:t>
      </w:r>
      <w:r w:rsidR="001D197E">
        <w:rPr>
          <w:sz w:val="28"/>
          <w:szCs w:val="28"/>
          <w:lang w:val="kk-KZ"/>
        </w:rPr>
        <w:t xml:space="preserve">оған оқырман </w:t>
      </w:r>
      <w:r w:rsidRPr="004452B7">
        <w:rPr>
          <w:sz w:val="28"/>
          <w:szCs w:val="28"/>
        </w:rPr>
        <w:t xml:space="preserve">қанша уақыт жұмсағаны секілді метрикалар қолжетімді. Бұл деректерді талдау арқылы редакциялар аудитория қажеттіліктерін зерттеп, соған сай стратегия құра алады. </w:t>
      </w:r>
      <w:r w:rsidR="00D366D3" w:rsidRPr="004452B7">
        <w:rPr>
          <w:sz w:val="28"/>
          <w:szCs w:val="28"/>
          <w:lang w:val="kk-KZ"/>
        </w:rPr>
        <w:t>Г</w:t>
      </w:r>
      <w:r w:rsidRPr="004452B7">
        <w:rPr>
          <w:sz w:val="28"/>
          <w:szCs w:val="28"/>
        </w:rPr>
        <w:t>азетке оқырманның тұрақты қызығушылығын сақтау үшін онымен екіжақты байланыс орнату маңызды міндетке айналды.</w:t>
      </w:r>
    </w:p>
    <w:p w14:paraId="03A19120" w14:textId="04ECB26A" w:rsidR="00D3665A" w:rsidRPr="004452B7" w:rsidRDefault="00635B25" w:rsidP="004452B7">
      <w:pPr>
        <w:ind w:firstLine="708"/>
        <w:jc w:val="both"/>
        <w:rPr>
          <w:sz w:val="28"/>
          <w:szCs w:val="28"/>
          <w:lang w:val="kk-KZ"/>
        </w:rPr>
      </w:pPr>
      <w:r w:rsidRPr="004452B7">
        <w:rPr>
          <w:b/>
          <w:bCs/>
          <w:sz w:val="28"/>
          <w:szCs w:val="28"/>
        </w:rPr>
        <w:t>Жарнама және қаржыландыру мәселелері</w:t>
      </w:r>
      <w:r w:rsidR="00CA4B31" w:rsidRPr="004452B7">
        <w:rPr>
          <w:sz w:val="28"/>
          <w:szCs w:val="28"/>
          <w:lang w:val="kk-KZ"/>
        </w:rPr>
        <w:t xml:space="preserve">. </w:t>
      </w:r>
      <w:r w:rsidRPr="004452B7">
        <w:rPr>
          <w:sz w:val="28"/>
          <w:szCs w:val="28"/>
        </w:rPr>
        <w:t xml:space="preserve">Газет бизнесінің дәстүрлі моделі негізінен екі негізгі табыс көзіне сүйенді: баспа таралымы (сатылым/жазылым) және жарнама. ХХ ғасырда таралым саны көп газеттер жарнама арқылы қомақты табыс табатын. Алайда </w:t>
      </w:r>
      <w:r w:rsidR="001D197E">
        <w:rPr>
          <w:sz w:val="28"/>
          <w:szCs w:val="28"/>
          <w:lang w:val="kk-KZ"/>
        </w:rPr>
        <w:t>кейінгі</w:t>
      </w:r>
      <w:r w:rsidRPr="004452B7">
        <w:rPr>
          <w:sz w:val="28"/>
          <w:szCs w:val="28"/>
        </w:rPr>
        <w:t xml:space="preserve"> онжылдықта бұл модель күйреді деуге болады – цифрландыру с</w:t>
      </w:r>
      <w:r w:rsidR="001D197E">
        <w:rPr>
          <w:sz w:val="28"/>
          <w:szCs w:val="28"/>
          <w:lang w:val="kk-KZ"/>
        </w:rPr>
        <w:t>ебебінен</w:t>
      </w:r>
      <w:r w:rsidRPr="004452B7">
        <w:rPr>
          <w:sz w:val="28"/>
          <w:szCs w:val="28"/>
        </w:rPr>
        <w:t xml:space="preserve"> баспасөздің қаржылық негізі әлсіреп кетті. Мысалы, АҚШ тәжірибесіне наз</w:t>
      </w:r>
      <w:r w:rsidR="005E17AA">
        <w:rPr>
          <w:sz w:val="28"/>
          <w:szCs w:val="28"/>
        </w:rPr>
        <w:t>ар аударсақ, 2000 жылы америкал</w:t>
      </w:r>
      <w:r w:rsidRPr="004452B7">
        <w:rPr>
          <w:sz w:val="28"/>
          <w:szCs w:val="28"/>
        </w:rPr>
        <w:t xml:space="preserve">ық күнделікті газеттердің жалпы жылдық табысы (инфляцияны есепке алғанда) 89 млрд доллар шамасында шарықтау шегіне жеткен болса, 20 жыл өткенде бұл көрсеткіш 80%-ға </w:t>
      </w:r>
      <w:r w:rsidR="00FF75FD" w:rsidRPr="004452B7">
        <w:rPr>
          <w:sz w:val="28"/>
          <w:szCs w:val="28"/>
          <w:lang w:val="kk-KZ"/>
        </w:rPr>
        <w:t>азайды</w:t>
      </w:r>
      <w:r w:rsidRPr="004452B7">
        <w:rPr>
          <w:sz w:val="28"/>
          <w:szCs w:val="28"/>
        </w:rPr>
        <w:t>. Ең үлкен құлдырау жарнамадан түскен табыста байқалды: баспа жарнамасының жылдық көлемі 2000 жылғы 73,2 млрд доллардан 2023 жылы 6 млрд долларға дейін түсіп, 92% қысқарды. Сол сияқты, газеттердің сату мен жазылу түсімдері де осы аралықта 50%-дан аса төмендеді. Есесіне, онлайн жарнама пайда болғанымен, ол бастапқыдағы шығынның орнын толықтыра алған жоқ – 2020 жылы бүкіл газет индустриясы бойынша веб-сайттар мен қосымшалардағы жарнамада</w:t>
      </w:r>
      <w:r w:rsidR="005E17AA">
        <w:rPr>
          <w:sz w:val="28"/>
          <w:szCs w:val="28"/>
        </w:rPr>
        <w:t>н небәрі 3,3 млрд доллар түскен</w:t>
      </w:r>
      <w:r w:rsidRPr="004452B7">
        <w:rPr>
          <w:sz w:val="28"/>
          <w:szCs w:val="28"/>
        </w:rPr>
        <w:t>, яғни онлайн жарнама дәстүрлі баспа жарнамасының тек шағын бөлшегін ғана қамтамасыз ет</w:t>
      </w:r>
      <w:r w:rsidR="00950265">
        <w:rPr>
          <w:sz w:val="28"/>
          <w:szCs w:val="28"/>
          <w:lang w:val="kk-KZ"/>
        </w:rPr>
        <w:t>іп отыр</w:t>
      </w:r>
      <w:r w:rsidRPr="004452B7">
        <w:rPr>
          <w:sz w:val="28"/>
          <w:szCs w:val="28"/>
        </w:rPr>
        <w:t>.</w:t>
      </w:r>
    </w:p>
    <w:p w14:paraId="4FD1E947" w14:textId="60014B2A" w:rsidR="009117DF" w:rsidRPr="004452B7" w:rsidRDefault="00635B25" w:rsidP="004452B7">
      <w:pPr>
        <w:ind w:firstLine="708"/>
        <w:jc w:val="both"/>
        <w:rPr>
          <w:sz w:val="28"/>
          <w:szCs w:val="28"/>
          <w:lang w:val="kk-KZ"/>
        </w:rPr>
      </w:pPr>
      <w:r w:rsidRPr="004452B7">
        <w:rPr>
          <w:sz w:val="28"/>
          <w:szCs w:val="28"/>
        </w:rPr>
        <w:t>Жарнамалық кірістің күрт төмендеуінің бір себебі – жарнама берушілердің интернеттегі балама алаңдарға жаппай кетуі. Газет бетінде жарнама орналастырудың орнына көптеген компаниялар Google мен Facebook сияқты цифрлық платформаларға жүгін</w:t>
      </w:r>
      <w:r w:rsidR="00950265">
        <w:rPr>
          <w:sz w:val="28"/>
          <w:szCs w:val="28"/>
          <w:lang w:val="kk-KZ"/>
        </w:rPr>
        <w:t>іп отыр</w:t>
      </w:r>
      <w:r w:rsidRPr="004452B7">
        <w:rPr>
          <w:sz w:val="28"/>
          <w:szCs w:val="28"/>
        </w:rPr>
        <w:t>, өйткені олар арқылы нақты аудиторияны нысанаға алу жеңіл және көбіне арзанырақ. Ірі технологиялық компаниялар онлайн жарнама экожүйесінде делдалдық рөл атқара отырып, газеттердің жарнама нарығындағы үлесін тарылтты. Мысалы, Google жаңалық сайттарындағы жарнама орындарын үшінші тарап</w:t>
      </w:r>
      <w:r w:rsidR="005E17AA">
        <w:rPr>
          <w:sz w:val="28"/>
          <w:szCs w:val="28"/>
          <w:lang w:val="kk-KZ"/>
        </w:rPr>
        <w:t>қ</w:t>
      </w:r>
      <w:r w:rsidR="005E17AA">
        <w:rPr>
          <w:sz w:val="28"/>
          <w:szCs w:val="28"/>
        </w:rPr>
        <w:t>а сатып, сол процес</w:t>
      </w:r>
      <w:r w:rsidRPr="004452B7">
        <w:rPr>
          <w:sz w:val="28"/>
          <w:szCs w:val="28"/>
        </w:rPr>
        <w:t>тің әр сатысынан комиссия алады. Әлеуметтік желілер де жарнама тартуда қуатты құралға айналды – олардағы қолданушы деректері негізінде жарнаманы жекелеу мүмкіндігі көп жарнама берушіні дәстүрлі БАҚ-тан алыстатты. Бұған қоса, цифрлық ортада жарнама блоктаушы бағдарламалардың кең қолданылуы медианың онлайн жарнама табысын шектейді (мысалы, желідегі жарнамалардың едәуір бөлігі оқырманға мүлде көрсетілмейді).</w:t>
      </w:r>
    </w:p>
    <w:p w14:paraId="2A6DDEBB" w14:textId="07853E0A" w:rsidR="00243DE5" w:rsidRPr="004452B7" w:rsidRDefault="00635B25" w:rsidP="004452B7">
      <w:pPr>
        <w:ind w:firstLine="708"/>
        <w:jc w:val="both"/>
        <w:rPr>
          <w:sz w:val="28"/>
          <w:szCs w:val="28"/>
        </w:rPr>
      </w:pPr>
      <w:r w:rsidRPr="004452B7">
        <w:rPr>
          <w:sz w:val="28"/>
          <w:szCs w:val="28"/>
        </w:rPr>
        <w:t xml:space="preserve">Осы </w:t>
      </w:r>
      <w:r w:rsidR="006324AC">
        <w:rPr>
          <w:sz w:val="28"/>
          <w:szCs w:val="28"/>
          <w:lang w:val="kk-KZ"/>
        </w:rPr>
        <w:t>жоғары бәсекелестік</w:t>
      </w:r>
      <w:r w:rsidRPr="004452B7">
        <w:rPr>
          <w:sz w:val="28"/>
          <w:szCs w:val="28"/>
        </w:rPr>
        <w:t xml:space="preserve"> жағдайында газет редакциялары </w:t>
      </w:r>
      <w:r w:rsidR="006324AC">
        <w:rPr>
          <w:sz w:val="28"/>
          <w:szCs w:val="28"/>
          <w:lang w:val="kk-KZ"/>
        </w:rPr>
        <w:t xml:space="preserve">жабылып қалмай, шығып тұруы </w:t>
      </w:r>
      <w:r w:rsidRPr="004452B7">
        <w:rPr>
          <w:sz w:val="28"/>
          <w:szCs w:val="28"/>
        </w:rPr>
        <w:t xml:space="preserve">үшін жаңа табыс көздерін іздеуге кірісті. Солардың бірі – оқырманнан тікелей түсетін табысқа көшу, яғни ақылы жазылымдар мен контентті сатудың түрлі үлгілерін енгізу. </w:t>
      </w:r>
      <w:r w:rsidR="007358A1" w:rsidRPr="004452B7">
        <w:rPr>
          <w:sz w:val="28"/>
          <w:szCs w:val="28"/>
          <w:lang w:val="kk-KZ"/>
        </w:rPr>
        <w:t>Кейінгі</w:t>
      </w:r>
      <w:r w:rsidRPr="004452B7">
        <w:rPr>
          <w:sz w:val="28"/>
          <w:szCs w:val="28"/>
        </w:rPr>
        <w:t xml:space="preserve"> жылдары әлемдік жетекші басылымдардың ба</w:t>
      </w:r>
      <w:r w:rsidR="006324AC">
        <w:rPr>
          <w:sz w:val="28"/>
          <w:szCs w:val="28"/>
        </w:rPr>
        <w:t xml:space="preserve">сым бөлігі сайттарында </w:t>
      </w:r>
      <w:r w:rsidR="00EB19EE">
        <w:rPr>
          <w:sz w:val="28"/>
          <w:szCs w:val="28"/>
          <w:lang w:val="kk-KZ"/>
        </w:rPr>
        <w:t>«</w:t>
      </w:r>
      <w:r w:rsidR="00EB19EE" w:rsidRPr="00EB19EE">
        <w:rPr>
          <w:sz w:val="28"/>
          <w:szCs w:val="28"/>
        </w:rPr>
        <w:t>P</w:t>
      </w:r>
      <w:r w:rsidR="006324AC">
        <w:rPr>
          <w:sz w:val="28"/>
          <w:szCs w:val="28"/>
        </w:rPr>
        <w:t>aywall</w:t>
      </w:r>
      <w:r w:rsidR="00EB19EE">
        <w:rPr>
          <w:sz w:val="28"/>
          <w:szCs w:val="28"/>
          <w:lang w:val="kk-KZ"/>
        </w:rPr>
        <w:t xml:space="preserve">» (ақылы жүйе) </w:t>
      </w:r>
      <w:r w:rsidRPr="004452B7">
        <w:rPr>
          <w:sz w:val="28"/>
          <w:szCs w:val="28"/>
        </w:rPr>
        <w:t>орнатты. Reuters институтының дерегі бойынша</w:t>
      </w:r>
      <w:r w:rsidR="00EB19EE">
        <w:rPr>
          <w:sz w:val="28"/>
          <w:szCs w:val="28"/>
          <w:lang w:val="kk-KZ"/>
        </w:rPr>
        <w:t>,</w:t>
      </w:r>
      <w:r w:rsidRPr="004452B7">
        <w:rPr>
          <w:sz w:val="28"/>
          <w:szCs w:val="28"/>
        </w:rPr>
        <w:t xml:space="preserve"> Еуропа мен АҚШ-тың жетекші газеттерінің шамамен 69%-ы қандай да бір онлайн ақылы модель қолданады, бұл көрсеткіш 2017 жылмен салыстырғанда өсіп отыр. Ақылы модельдердің түрі әртүрлі: толық жабық қатаң </w:t>
      </w:r>
      <w:r w:rsidR="00EB19EE">
        <w:rPr>
          <w:sz w:val="28"/>
          <w:szCs w:val="28"/>
          <w:lang w:val="kk-KZ"/>
        </w:rPr>
        <w:t>«Р</w:t>
      </w:r>
      <w:r w:rsidRPr="004452B7">
        <w:rPr>
          <w:sz w:val="28"/>
          <w:szCs w:val="28"/>
        </w:rPr>
        <w:t>aywall</w:t>
      </w:r>
      <w:r w:rsidR="00EB19EE">
        <w:rPr>
          <w:sz w:val="28"/>
          <w:szCs w:val="28"/>
          <w:lang w:val="kk-KZ"/>
        </w:rPr>
        <w:t>»</w:t>
      </w:r>
      <w:r w:rsidRPr="004452B7">
        <w:rPr>
          <w:sz w:val="28"/>
          <w:szCs w:val="28"/>
        </w:rPr>
        <w:t xml:space="preserve"> сирек кездеседі, негізінен шектеулі мақаланы тегін оқуға мүмкіндік беретін метрдик </w:t>
      </w:r>
      <w:r w:rsidR="00EB19EE">
        <w:rPr>
          <w:sz w:val="28"/>
          <w:szCs w:val="28"/>
          <w:lang w:val="kk-KZ"/>
        </w:rPr>
        <w:t>«Р</w:t>
      </w:r>
      <w:r w:rsidRPr="004452B7">
        <w:rPr>
          <w:sz w:val="28"/>
          <w:szCs w:val="28"/>
        </w:rPr>
        <w:t>aywall</w:t>
      </w:r>
      <w:r w:rsidR="00EB19EE">
        <w:rPr>
          <w:sz w:val="28"/>
          <w:szCs w:val="28"/>
          <w:lang w:val="kk-KZ"/>
        </w:rPr>
        <w:t>»</w:t>
      </w:r>
      <w:r w:rsidRPr="004452B7">
        <w:rPr>
          <w:sz w:val="28"/>
          <w:szCs w:val="28"/>
        </w:rPr>
        <w:t xml:space="preserve"> немесе кей контентті ашық қалдырып, эксклюзивті материалдарды тек жазылушыларға ұсынатын </w:t>
      </w:r>
      <w:r w:rsidR="00EB19EE">
        <w:rPr>
          <w:sz w:val="28"/>
          <w:szCs w:val="28"/>
          <w:lang w:val="kk-KZ"/>
        </w:rPr>
        <w:t>«</w:t>
      </w:r>
      <w:r w:rsidR="00EB19EE" w:rsidRPr="00EB19EE">
        <w:rPr>
          <w:sz w:val="28"/>
          <w:szCs w:val="28"/>
        </w:rPr>
        <w:t>F</w:t>
      </w:r>
      <w:r w:rsidRPr="004452B7">
        <w:rPr>
          <w:sz w:val="28"/>
          <w:szCs w:val="28"/>
        </w:rPr>
        <w:t>reemium</w:t>
      </w:r>
      <w:r w:rsidR="00EB19EE">
        <w:rPr>
          <w:sz w:val="28"/>
          <w:szCs w:val="28"/>
          <w:lang w:val="kk-KZ"/>
        </w:rPr>
        <w:t>»</w:t>
      </w:r>
      <w:r w:rsidRPr="004452B7">
        <w:rPr>
          <w:sz w:val="28"/>
          <w:szCs w:val="28"/>
        </w:rPr>
        <w:t xml:space="preserve"> үлгілері кең тараған </w:t>
      </w:r>
      <w:r w:rsidR="00BA24D1">
        <w:rPr>
          <w:sz w:val="28"/>
          <w:szCs w:val="28"/>
        </w:rPr>
        <w:t>[1</w:t>
      </w:r>
      <w:r w:rsidR="00FD6C54">
        <w:rPr>
          <w:sz w:val="28"/>
          <w:szCs w:val="28"/>
        </w:rPr>
        <w:t>29</w:t>
      </w:r>
      <w:r w:rsidR="00BA24D1">
        <w:rPr>
          <w:sz w:val="28"/>
          <w:szCs w:val="28"/>
        </w:rPr>
        <w:t>]</w:t>
      </w:r>
      <w:r w:rsidRPr="004452B7">
        <w:rPr>
          <w:sz w:val="28"/>
          <w:szCs w:val="28"/>
        </w:rPr>
        <w:t xml:space="preserve">. Мысалы, </w:t>
      </w:r>
      <w:r w:rsidR="00BA24D1">
        <w:rPr>
          <w:sz w:val="28"/>
          <w:szCs w:val="28"/>
          <w:lang w:val="kk-KZ"/>
        </w:rPr>
        <w:t>«</w:t>
      </w:r>
      <w:r w:rsidRPr="004452B7">
        <w:rPr>
          <w:sz w:val="28"/>
          <w:szCs w:val="28"/>
        </w:rPr>
        <w:t>The New York Times</w:t>
      </w:r>
      <w:r w:rsidR="00BA24D1">
        <w:rPr>
          <w:sz w:val="28"/>
          <w:szCs w:val="28"/>
          <w:lang w:val="kk-KZ"/>
        </w:rPr>
        <w:t>»</w:t>
      </w:r>
      <w:r w:rsidRPr="004452B7">
        <w:rPr>
          <w:sz w:val="28"/>
          <w:szCs w:val="28"/>
        </w:rPr>
        <w:t xml:space="preserve"> 2011 жылы метрдик </w:t>
      </w:r>
      <w:r w:rsidR="00EB19EE">
        <w:rPr>
          <w:sz w:val="28"/>
          <w:szCs w:val="28"/>
          <w:lang w:val="kk-KZ"/>
        </w:rPr>
        <w:t>«</w:t>
      </w:r>
      <w:r w:rsidR="00EB19EE" w:rsidRPr="00EB19EE">
        <w:rPr>
          <w:sz w:val="28"/>
          <w:szCs w:val="28"/>
        </w:rPr>
        <w:t>P</w:t>
      </w:r>
      <w:r w:rsidRPr="004452B7">
        <w:rPr>
          <w:sz w:val="28"/>
          <w:szCs w:val="28"/>
        </w:rPr>
        <w:t>aywall</w:t>
      </w:r>
      <w:r w:rsidR="00EB19EE">
        <w:rPr>
          <w:sz w:val="28"/>
          <w:szCs w:val="28"/>
          <w:lang w:val="kk-KZ"/>
        </w:rPr>
        <w:t>»</w:t>
      </w:r>
      <w:r w:rsidRPr="004452B7">
        <w:rPr>
          <w:sz w:val="28"/>
          <w:szCs w:val="28"/>
        </w:rPr>
        <w:t xml:space="preserve"> енгізгеннен кейін цифрлық жаз</w:t>
      </w:r>
      <w:r w:rsidR="00EB19EE">
        <w:rPr>
          <w:sz w:val="28"/>
          <w:szCs w:val="28"/>
        </w:rPr>
        <w:t>ылымдарға күш салып, қазір</w:t>
      </w:r>
      <w:r w:rsidRPr="004452B7">
        <w:rPr>
          <w:sz w:val="28"/>
          <w:szCs w:val="28"/>
        </w:rPr>
        <w:t>де айтарлықтай нәтиже көрсетті – 2024 жылдың өзінде бұл басылымның цифрлық жазылушылары 11 миллион</w:t>
      </w:r>
      <w:r w:rsidR="00954B8A">
        <w:rPr>
          <w:sz w:val="28"/>
          <w:szCs w:val="28"/>
          <w:lang w:val="kk-KZ"/>
        </w:rPr>
        <w:t>ға жуықтап отыр</w:t>
      </w:r>
      <w:r w:rsidRPr="004452B7">
        <w:rPr>
          <w:sz w:val="28"/>
          <w:szCs w:val="28"/>
        </w:rPr>
        <w:t>. NYT басшылығы 2027 жылға қарай 15 млн цифрлық жазылушыға жетуді көзде</w:t>
      </w:r>
      <w:r w:rsidR="00EB19EE">
        <w:rPr>
          <w:sz w:val="28"/>
          <w:szCs w:val="28"/>
          <w:lang w:val="kk-KZ"/>
        </w:rPr>
        <w:t>п отыр</w:t>
      </w:r>
      <w:r w:rsidRPr="004452B7">
        <w:rPr>
          <w:sz w:val="28"/>
          <w:szCs w:val="28"/>
        </w:rPr>
        <w:t xml:space="preserve">, яғни жазылым моделі ауқымды табыс көзіне айналғанын дәлелдейді. Ал </w:t>
      </w:r>
      <w:r w:rsidR="00BA24D1">
        <w:rPr>
          <w:sz w:val="28"/>
          <w:szCs w:val="28"/>
          <w:lang w:val="kk-KZ"/>
        </w:rPr>
        <w:t>«</w:t>
      </w:r>
      <w:r w:rsidRPr="004452B7">
        <w:rPr>
          <w:sz w:val="28"/>
          <w:szCs w:val="28"/>
        </w:rPr>
        <w:t>The Guardian</w:t>
      </w:r>
      <w:r w:rsidR="00BA24D1">
        <w:rPr>
          <w:sz w:val="28"/>
          <w:szCs w:val="28"/>
          <w:lang w:val="kk-KZ"/>
        </w:rPr>
        <w:t>»</w:t>
      </w:r>
      <w:r w:rsidRPr="004452B7">
        <w:rPr>
          <w:sz w:val="28"/>
          <w:szCs w:val="28"/>
        </w:rPr>
        <w:t xml:space="preserve"> мүлде басқа жолды таңдады: ол жаңалықтарын ашық қолжетімді қалдырып, оқырмандардың ерікті қаржылық қолдауына сүйенетін мүшелік жүйесін дамыт</w:t>
      </w:r>
      <w:r w:rsidR="00EB19EE">
        <w:rPr>
          <w:sz w:val="28"/>
          <w:szCs w:val="28"/>
          <w:lang w:val="kk-KZ"/>
        </w:rPr>
        <w:t>ып отыр</w:t>
      </w:r>
      <w:r w:rsidRPr="004452B7">
        <w:rPr>
          <w:sz w:val="28"/>
          <w:szCs w:val="28"/>
        </w:rPr>
        <w:t xml:space="preserve">. </w:t>
      </w:r>
      <w:r w:rsidR="00BA24D1">
        <w:rPr>
          <w:sz w:val="28"/>
          <w:szCs w:val="28"/>
          <w:lang w:val="kk-KZ"/>
        </w:rPr>
        <w:t>«</w:t>
      </w:r>
      <w:r w:rsidRPr="004452B7">
        <w:rPr>
          <w:sz w:val="28"/>
          <w:szCs w:val="28"/>
        </w:rPr>
        <w:t>Guardian</w:t>
      </w:r>
      <w:r w:rsidR="00BA24D1">
        <w:rPr>
          <w:sz w:val="28"/>
          <w:szCs w:val="28"/>
          <w:lang w:val="kk-KZ"/>
        </w:rPr>
        <w:t>»</w:t>
      </w:r>
      <w:r w:rsidRPr="004452B7">
        <w:rPr>
          <w:sz w:val="28"/>
          <w:szCs w:val="28"/>
        </w:rPr>
        <w:t xml:space="preserve"> медиа тобының бизнес моделі негізінен оқырман </w:t>
      </w:r>
      <w:r w:rsidR="00EB19EE">
        <w:rPr>
          <w:sz w:val="28"/>
          <w:szCs w:val="28"/>
          <w:lang w:val="kk-KZ"/>
        </w:rPr>
        <w:t>«</w:t>
      </w:r>
      <w:r w:rsidRPr="004452B7">
        <w:rPr>
          <w:sz w:val="28"/>
          <w:szCs w:val="28"/>
        </w:rPr>
        <w:t>Contributions</w:t>
      </w:r>
      <w:r w:rsidR="00EB19EE">
        <w:rPr>
          <w:sz w:val="28"/>
          <w:szCs w:val="28"/>
          <w:lang w:val="kk-KZ"/>
        </w:rPr>
        <w:t>»</w:t>
      </w:r>
      <w:r w:rsidRPr="004452B7">
        <w:rPr>
          <w:sz w:val="28"/>
          <w:szCs w:val="28"/>
        </w:rPr>
        <w:t xml:space="preserve"> </w:t>
      </w:r>
      <w:r w:rsidR="00EB19EE">
        <w:rPr>
          <w:sz w:val="28"/>
          <w:szCs w:val="28"/>
          <w:lang w:val="kk-KZ"/>
        </w:rPr>
        <w:t xml:space="preserve">(оқырман жарнасы) </w:t>
      </w:r>
      <w:r w:rsidRPr="004452B7">
        <w:rPr>
          <w:sz w:val="28"/>
          <w:szCs w:val="28"/>
        </w:rPr>
        <w:t>арқылы қарж</w:t>
      </w:r>
      <w:r w:rsidR="00EB19EE">
        <w:rPr>
          <w:sz w:val="28"/>
          <w:szCs w:val="28"/>
        </w:rPr>
        <w:t>ылануға бағытталған, қазір</w:t>
      </w:r>
      <w:r w:rsidRPr="004452B7">
        <w:rPr>
          <w:sz w:val="28"/>
          <w:szCs w:val="28"/>
        </w:rPr>
        <w:t xml:space="preserve"> әлем бойынша 1 миллионнан астам ада</w:t>
      </w:r>
      <w:r w:rsidR="00EB19EE">
        <w:rPr>
          <w:sz w:val="28"/>
          <w:szCs w:val="28"/>
        </w:rPr>
        <w:t xml:space="preserve">м оның тұрақты қолдаушысы </w:t>
      </w:r>
      <w:r w:rsidR="00296D26" w:rsidRPr="004452B7">
        <w:rPr>
          <w:sz w:val="28"/>
          <w:szCs w:val="28"/>
        </w:rPr>
        <w:t>[</w:t>
      </w:r>
      <w:r w:rsidR="00BA24D1" w:rsidRPr="00BA24D1">
        <w:rPr>
          <w:sz w:val="28"/>
          <w:szCs w:val="28"/>
        </w:rPr>
        <w:t>13</w:t>
      </w:r>
      <w:r w:rsidR="00FD6C54">
        <w:rPr>
          <w:sz w:val="28"/>
          <w:szCs w:val="28"/>
        </w:rPr>
        <w:t>0</w:t>
      </w:r>
      <w:r w:rsidR="00296D26" w:rsidRPr="004452B7">
        <w:rPr>
          <w:sz w:val="28"/>
          <w:szCs w:val="28"/>
        </w:rPr>
        <w:t>]</w:t>
      </w:r>
      <w:r w:rsidRPr="004452B7">
        <w:rPr>
          <w:sz w:val="28"/>
          <w:szCs w:val="28"/>
        </w:rPr>
        <w:t xml:space="preserve">. Нәтижесінде </w:t>
      </w:r>
      <w:r w:rsidR="006324AC">
        <w:rPr>
          <w:sz w:val="28"/>
          <w:szCs w:val="28"/>
          <w:lang w:val="kk-KZ"/>
        </w:rPr>
        <w:t>«</w:t>
      </w:r>
      <w:r w:rsidR="006324AC" w:rsidRPr="004452B7">
        <w:rPr>
          <w:sz w:val="28"/>
          <w:szCs w:val="28"/>
        </w:rPr>
        <w:t xml:space="preserve">The </w:t>
      </w:r>
      <w:r w:rsidR="006324AC">
        <w:rPr>
          <w:sz w:val="28"/>
          <w:szCs w:val="28"/>
          <w:lang w:val="kk-KZ"/>
        </w:rPr>
        <w:t xml:space="preserve"> </w:t>
      </w:r>
      <w:r w:rsidRPr="004452B7">
        <w:rPr>
          <w:sz w:val="28"/>
          <w:szCs w:val="28"/>
        </w:rPr>
        <w:t>Guardian</w:t>
      </w:r>
      <w:r w:rsidR="006324AC">
        <w:rPr>
          <w:sz w:val="28"/>
          <w:szCs w:val="28"/>
          <w:lang w:val="kk-KZ"/>
        </w:rPr>
        <w:t>»</w:t>
      </w:r>
      <w:r w:rsidRPr="004452B7">
        <w:rPr>
          <w:sz w:val="28"/>
          <w:szCs w:val="28"/>
        </w:rPr>
        <w:t xml:space="preserve"> </w:t>
      </w:r>
      <w:r w:rsidR="006324AC">
        <w:rPr>
          <w:sz w:val="28"/>
          <w:szCs w:val="28"/>
          <w:lang w:val="kk-KZ"/>
        </w:rPr>
        <w:t xml:space="preserve">кейінгі </w:t>
      </w:r>
      <w:r w:rsidRPr="004452B7">
        <w:rPr>
          <w:sz w:val="28"/>
          <w:szCs w:val="28"/>
        </w:rPr>
        <w:t>жылдары шығыннан шығып, шағын болса да пайда көрсетуге қол жеткізді</w:t>
      </w:r>
      <w:r w:rsidR="00243DE5" w:rsidRPr="004452B7">
        <w:rPr>
          <w:sz w:val="28"/>
          <w:szCs w:val="28"/>
        </w:rPr>
        <w:t>.</w:t>
      </w:r>
    </w:p>
    <w:p w14:paraId="612A95EC" w14:textId="64B80852" w:rsidR="00243DE5" w:rsidRPr="004452B7" w:rsidRDefault="00635B25" w:rsidP="004452B7">
      <w:pPr>
        <w:ind w:firstLine="708"/>
        <w:jc w:val="both"/>
        <w:rPr>
          <w:sz w:val="28"/>
          <w:szCs w:val="28"/>
        </w:rPr>
      </w:pPr>
      <w:r w:rsidRPr="004452B7">
        <w:rPr>
          <w:sz w:val="28"/>
          <w:szCs w:val="28"/>
        </w:rPr>
        <w:t>Сондай-ақ</w:t>
      </w:r>
      <w:r w:rsidR="005E17AA">
        <w:rPr>
          <w:sz w:val="28"/>
          <w:szCs w:val="28"/>
          <w:lang w:val="kk-KZ"/>
        </w:rPr>
        <w:t>,</w:t>
      </w:r>
      <w:r w:rsidRPr="004452B7">
        <w:rPr>
          <w:sz w:val="28"/>
          <w:szCs w:val="28"/>
        </w:rPr>
        <w:t xml:space="preserve"> газеттер жарнама мен жазылымнан тыс әртараптандыру стратегияларын қолға алды. Испаниядағы </w:t>
      </w:r>
      <w:r w:rsidR="00BA24D1" w:rsidRPr="00100339">
        <w:rPr>
          <w:sz w:val="28"/>
          <w:szCs w:val="28"/>
          <w:lang w:val="kk-KZ"/>
        </w:rPr>
        <w:t>«</w:t>
      </w:r>
      <w:r w:rsidRPr="00100339">
        <w:rPr>
          <w:iCs/>
          <w:sz w:val="28"/>
          <w:szCs w:val="28"/>
        </w:rPr>
        <w:t>El Mundo</w:t>
      </w:r>
      <w:r w:rsidR="00BA24D1" w:rsidRPr="00100339">
        <w:rPr>
          <w:iCs/>
          <w:sz w:val="28"/>
          <w:szCs w:val="28"/>
          <w:lang w:val="kk-KZ"/>
        </w:rPr>
        <w:t>»</w:t>
      </w:r>
      <w:r w:rsidRPr="004452B7">
        <w:rPr>
          <w:sz w:val="28"/>
          <w:szCs w:val="28"/>
        </w:rPr>
        <w:t xml:space="preserve"> басылымы цифрландыру кезеңінде өз бренді негізінде жаңа өнімдер мен қызмет түрлерін шығарып көрді. Зерттеулер көрсеткендей, басылымның цифр</w:t>
      </w:r>
      <w:r w:rsidR="005E17AA">
        <w:rPr>
          <w:sz w:val="28"/>
          <w:szCs w:val="28"/>
          <w:lang w:val="kk-KZ"/>
        </w:rPr>
        <w:t>лық</w:t>
      </w:r>
      <w:r w:rsidRPr="004452B7">
        <w:rPr>
          <w:sz w:val="28"/>
          <w:szCs w:val="28"/>
        </w:rPr>
        <w:t xml:space="preserve"> бөлімі 2000-2005 жылдары қолға алған инновациялық жобалары жалпы табыстың 35%-ына дейін жеткізген </w:t>
      </w:r>
      <w:r w:rsidR="00243DE5" w:rsidRPr="004452B7">
        <w:rPr>
          <w:sz w:val="28"/>
          <w:szCs w:val="28"/>
        </w:rPr>
        <w:t>[</w:t>
      </w:r>
      <w:r w:rsidR="00BA24D1" w:rsidRPr="00BA24D1">
        <w:rPr>
          <w:sz w:val="28"/>
          <w:szCs w:val="28"/>
        </w:rPr>
        <w:t>13</w:t>
      </w:r>
      <w:r w:rsidR="00FD6C54">
        <w:rPr>
          <w:sz w:val="28"/>
          <w:szCs w:val="28"/>
        </w:rPr>
        <w:t>1</w:t>
      </w:r>
      <w:r w:rsidR="00243DE5" w:rsidRPr="004452B7">
        <w:rPr>
          <w:sz w:val="28"/>
          <w:szCs w:val="28"/>
        </w:rPr>
        <w:t>]</w:t>
      </w:r>
      <w:r w:rsidRPr="004452B7">
        <w:rPr>
          <w:sz w:val="28"/>
          <w:szCs w:val="28"/>
        </w:rPr>
        <w:t xml:space="preserve">. </w:t>
      </w:r>
      <w:r w:rsidR="00243DE5" w:rsidRPr="004452B7">
        <w:rPr>
          <w:sz w:val="28"/>
          <w:szCs w:val="28"/>
          <w:lang w:val="kk-KZ"/>
        </w:rPr>
        <w:t>Кейінгі</w:t>
      </w:r>
      <w:r w:rsidRPr="004452B7">
        <w:rPr>
          <w:sz w:val="28"/>
          <w:szCs w:val="28"/>
        </w:rPr>
        <w:t xml:space="preserve"> жылдары жарнама инвестициясының тағы қысқаруы осы брендтік кеңейту бастамаларын үдетті – </w:t>
      </w:r>
      <w:r w:rsidR="006324AC">
        <w:rPr>
          <w:sz w:val="28"/>
          <w:szCs w:val="28"/>
          <w:lang w:val="kk-KZ"/>
        </w:rPr>
        <w:t>«</w:t>
      </w:r>
      <w:r w:rsidRPr="004452B7">
        <w:rPr>
          <w:sz w:val="28"/>
          <w:szCs w:val="28"/>
        </w:rPr>
        <w:t>El Mundo</w:t>
      </w:r>
      <w:r w:rsidR="006324AC">
        <w:rPr>
          <w:sz w:val="28"/>
          <w:szCs w:val="28"/>
          <w:lang w:val="kk-KZ"/>
        </w:rPr>
        <w:t>»</w:t>
      </w:r>
      <w:r w:rsidRPr="004452B7">
        <w:rPr>
          <w:sz w:val="28"/>
          <w:szCs w:val="28"/>
        </w:rPr>
        <w:t xml:space="preserve"> аффилиативті маркетинг, шаралар ұйымдастыру сияқты қадамдар жасап, сонымен қатар 2019 жылы алғаш рет </w:t>
      </w:r>
      <w:r w:rsidR="007B3A30">
        <w:rPr>
          <w:sz w:val="28"/>
          <w:szCs w:val="28"/>
          <w:lang w:val="kk-KZ"/>
        </w:rPr>
        <w:t>цифрлық</w:t>
      </w:r>
      <w:r w:rsidRPr="004452B7">
        <w:rPr>
          <w:sz w:val="28"/>
          <w:szCs w:val="28"/>
        </w:rPr>
        <w:t xml:space="preserve"> контентті ақылы негізде ұсына бастады. 2019 жыл</w:t>
      </w:r>
      <w:r w:rsidR="00EB19EE">
        <w:rPr>
          <w:sz w:val="28"/>
          <w:szCs w:val="28"/>
          <w:lang w:val="kk-KZ"/>
        </w:rPr>
        <w:t>ғы</w:t>
      </w:r>
      <w:r w:rsidR="00EB19EE">
        <w:rPr>
          <w:sz w:val="28"/>
          <w:szCs w:val="28"/>
        </w:rPr>
        <w:t xml:space="preserve"> қазан</w:t>
      </w:r>
      <w:r w:rsidRPr="004452B7">
        <w:rPr>
          <w:sz w:val="28"/>
          <w:szCs w:val="28"/>
        </w:rPr>
        <w:t xml:space="preserve">да іске қосылған </w:t>
      </w:r>
      <w:r w:rsidR="00EB19EE">
        <w:rPr>
          <w:sz w:val="28"/>
          <w:szCs w:val="28"/>
          <w:lang w:val="kk-KZ"/>
        </w:rPr>
        <w:t>«</w:t>
      </w:r>
      <w:r w:rsidR="00EB19EE" w:rsidRPr="004452B7">
        <w:rPr>
          <w:sz w:val="28"/>
          <w:szCs w:val="28"/>
        </w:rPr>
        <w:t>P</w:t>
      </w:r>
      <w:r w:rsidRPr="004452B7">
        <w:rPr>
          <w:sz w:val="28"/>
          <w:szCs w:val="28"/>
        </w:rPr>
        <w:t>aywall</w:t>
      </w:r>
      <w:r w:rsidR="00EB19EE">
        <w:rPr>
          <w:sz w:val="28"/>
          <w:szCs w:val="28"/>
          <w:lang w:val="kk-KZ"/>
        </w:rPr>
        <w:t>»</w:t>
      </w:r>
      <w:r w:rsidRPr="004452B7">
        <w:rPr>
          <w:sz w:val="28"/>
          <w:szCs w:val="28"/>
        </w:rPr>
        <w:t xml:space="preserve"> бастамасы нарыққа серпін беріп, қысқа мерзім ішінде 750 мыңға жуық оқырманды платформаға ақылы негізде тартуға мүмкіндік берді. Бұл мысал дәстүрлі басылымның жаңа қаржыландыру модельдеріне икемделе алса, қосымша кіріс көздерін қалыптастыра алатынын көрсетеді.</w:t>
      </w:r>
    </w:p>
    <w:p w14:paraId="0D515BDD" w14:textId="3F658C96" w:rsidR="00015058" w:rsidRPr="004452B7" w:rsidRDefault="00635B25" w:rsidP="004452B7">
      <w:pPr>
        <w:ind w:firstLine="708"/>
        <w:jc w:val="both"/>
        <w:rPr>
          <w:sz w:val="28"/>
          <w:szCs w:val="28"/>
        </w:rPr>
      </w:pPr>
      <w:r w:rsidRPr="004452B7">
        <w:rPr>
          <w:b/>
          <w:bCs/>
          <w:sz w:val="28"/>
          <w:szCs w:val="28"/>
        </w:rPr>
        <w:t>Цифрлық трансформацияның әсері</w:t>
      </w:r>
      <w:r w:rsidR="00243DE5" w:rsidRPr="004452B7">
        <w:rPr>
          <w:sz w:val="28"/>
          <w:szCs w:val="28"/>
        </w:rPr>
        <w:t xml:space="preserve">. </w:t>
      </w:r>
      <w:r w:rsidRPr="004452B7">
        <w:rPr>
          <w:sz w:val="28"/>
          <w:szCs w:val="28"/>
        </w:rPr>
        <w:t xml:space="preserve">Цифрлық трансформация газет редакцияларының жұмыс тәсілін және маркетингтік ұстанымын түбегейлі өзгертті. Ең алдымен, ақпарат тарату форматы алмасып, көпарналы тарату қалыпты құбылысқа айналды: енді жаңалық тек қағаз нұсқада емес, веб-сайттар, мобильдік қосымшалар, әлеуметтік желілер және басқа да онлайн платформалар арқылы жарияланады. Дәстүрлі басылымдар аудиторияны ұстап тұру үшін осы арналардың барлығын қамтитын стратегия жасауға мәжбүр. Зерттеушілер медиа индустриясының бұл үрдісін технологиялық эволюция ретінде атап өтеді – </w:t>
      </w:r>
      <w:r w:rsidRPr="00B90A7A">
        <w:rPr>
          <w:sz w:val="28"/>
          <w:szCs w:val="28"/>
        </w:rPr>
        <w:t>контентті сан алуан платформада тарату, жекелендірілген ұсынымдар беру, жазылу арқылы қолжетімді материалдар ұсыну</w:t>
      </w:r>
      <w:r w:rsidRPr="004452B7">
        <w:rPr>
          <w:sz w:val="28"/>
          <w:szCs w:val="28"/>
        </w:rPr>
        <w:t xml:space="preserve"> сияқты жаңашылдықтар көптеген ірі медиа ұйымдардың тәжірибесіне енді</w:t>
      </w:r>
      <w:r w:rsidR="00BA24D1">
        <w:rPr>
          <w:sz w:val="28"/>
          <w:szCs w:val="28"/>
        </w:rPr>
        <w:t>.</w:t>
      </w:r>
      <w:r w:rsidRPr="004452B7">
        <w:rPr>
          <w:sz w:val="28"/>
          <w:szCs w:val="28"/>
        </w:rPr>
        <w:t xml:space="preserve"> Мысалы,</w:t>
      </w:r>
      <w:r w:rsidRPr="006324AC">
        <w:rPr>
          <w:sz w:val="28"/>
          <w:szCs w:val="28"/>
        </w:rPr>
        <w:t xml:space="preserve"> </w:t>
      </w:r>
      <w:r w:rsidR="00BA24D1" w:rsidRPr="006324AC">
        <w:rPr>
          <w:sz w:val="28"/>
          <w:szCs w:val="28"/>
          <w:lang w:val="kk-KZ"/>
        </w:rPr>
        <w:t>«</w:t>
      </w:r>
      <w:r w:rsidRPr="006324AC">
        <w:rPr>
          <w:iCs/>
          <w:sz w:val="28"/>
          <w:szCs w:val="28"/>
        </w:rPr>
        <w:t>The New York Times</w:t>
      </w:r>
      <w:r w:rsidR="00BA24D1" w:rsidRPr="006324AC">
        <w:rPr>
          <w:iCs/>
          <w:sz w:val="28"/>
          <w:szCs w:val="28"/>
          <w:lang w:val="kk-KZ"/>
        </w:rPr>
        <w:t>»</w:t>
      </w:r>
      <w:r w:rsidRPr="006324AC">
        <w:rPr>
          <w:sz w:val="28"/>
          <w:szCs w:val="28"/>
        </w:rPr>
        <w:t xml:space="preserve"> пен </w:t>
      </w:r>
      <w:r w:rsidR="00BA24D1" w:rsidRPr="006324AC">
        <w:rPr>
          <w:sz w:val="28"/>
          <w:szCs w:val="28"/>
          <w:lang w:val="kk-KZ"/>
        </w:rPr>
        <w:t>«</w:t>
      </w:r>
      <w:r w:rsidRPr="006324AC">
        <w:rPr>
          <w:iCs/>
          <w:sz w:val="28"/>
          <w:szCs w:val="28"/>
        </w:rPr>
        <w:t>BBC</w:t>
      </w:r>
      <w:r w:rsidR="00BA24D1">
        <w:rPr>
          <w:i/>
          <w:iCs/>
          <w:sz w:val="28"/>
          <w:szCs w:val="28"/>
          <w:lang w:val="kk-KZ"/>
        </w:rPr>
        <w:t>»</w:t>
      </w:r>
      <w:r w:rsidRPr="004452B7">
        <w:rPr>
          <w:sz w:val="28"/>
          <w:szCs w:val="28"/>
        </w:rPr>
        <w:t xml:space="preserve"> </w:t>
      </w:r>
      <w:r w:rsidR="006324AC">
        <w:rPr>
          <w:sz w:val="28"/>
          <w:szCs w:val="28"/>
          <w:lang w:val="kk-KZ"/>
        </w:rPr>
        <w:t>кейінгі</w:t>
      </w:r>
      <w:r w:rsidRPr="004452B7">
        <w:rPr>
          <w:sz w:val="28"/>
          <w:szCs w:val="28"/>
        </w:rPr>
        <w:t xml:space="preserve"> жылдары жасанды интеллект пен үлкен деректерді қолдана отырып, контент өндірісін жаңғырт</w:t>
      </w:r>
      <w:r w:rsidR="00EB19EE">
        <w:rPr>
          <w:sz w:val="28"/>
          <w:szCs w:val="28"/>
          <w:lang w:val="kk-KZ"/>
        </w:rPr>
        <w:t>ып отыр</w:t>
      </w:r>
      <w:r w:rsidRPr="004452B7">
        <w:rPr>
          <w:sz w:val="28"/>
          <w:szCs w:val="28"/>
        </w:rPr>
        <w:t>: оқырмандарға жеке талғамына сай мақалаларды ұсыну, жаңалықтарды көпмедиалы форматта (видео, аудио, VR-технологиялары) беру бағытында эксперименттер жүргіз</w:t>
      </w:r>
      <w:r w:rsidR="00EB19EE">
        <w:rPr>
          <w:sz w:val="28"/>
          <w:szCs w:val="28"/>
          <w:lang w:val="kk-KZ"/>
        </w:rPr>
        <w:t>іп келеді</w:t>
      </w:r>
      <w:r w:rsidRPr="004452B7">
        <w:rPr>
          <w:sz w:val="28"/>
          <w:szCs w:val="28"/>
        </w:rPr>
        <w:t xml:space="preserve"> </w:t>
      </w:r>
      <w:r w:rsidR="00243DE5" w:rsidRPr="004452B7">
        <w:rPr>
          <w:sz w:val="28"/>
          <w:szCs w:val="28"/>
        </w:rPr>
        <w:t>[</w:t>
      </w:r>
      <w:r w:rsidR="00BA24D1">
        <w:rPr>
          <w:sz w:val="28"/>
          <w:szCs w:val="28"/>
        </w:rPr>
        <w:t>13</w:t>
      </w:r>
      <w:r w:rsidR="00401F9C">
        <w:rPr>
          <w:sz w:val="28"/>
          <w:szCs w:val="28"/>
        </w:rPr>
        <w:t>2</w:t>
      </w:r>
      <w:r w:rsidR="00243DE5" w:rsidRPr="004452B7">
        <w:rPr>
          <w:sz w:val="28"/>
          <w:szCs w:val="28"/>
        </w:rPr>
        <w:t>]</w:t>
      </w:r>
      <w:r w:rsidRPr="004452B7">
        <w:rPr>
          <w:sz w:val="28"/>
          <w:szCs w:val="28"/>
        </w:rPr>
        <w:t>. Бұл тек техникалық жаңарту емес, газет брендінің инновациялық имиджін қалыптастырудың да бір жолы. Цифрландырудың арқасында газеттер оқырманға бұрын болмаған қосымша қызметтер ұсына бастады</w:t>
      </w:r>
      <w:r w:rsidR="00EB19EE">
        <w:rPr>
          <w:sz w:val="28"/>
          <w:szCs w:val="28"/>
          <w:lang w:val="kk-KZ"/>
        </w:rPr>
        <w:t>,</w:t>
      </w:r>
      <w:r w:rsidRPr="004452B7">
        <w:rPr>
          <w:sz w:val="28"/>
          <w:szCs w:val="28"/>
        </w:rPr>
        <w:t xml:space="preserve"> мысалы, жаңалықтан бөлек ауа райы, қаржы нарығы деректері, интерактивті инфографика, пікір-сауалдарға қатысу мүмкіндігі. Мұның бәрі оқырман тәжірибесін жақсартып, олардың назарын көбірек аударуға бағытталған.</w:t>
      </w:r>
    </w:p>
    <w:p w14:paraId="6430DC81" w14:textId="652A90F3" w:rsidR="00015058" w:rsidRPr="001C38A1" w:rsidRDefault="00635B25" w:rsidP="004452B7">
      <w:pPr>
        <w:ind w:firstLine="708"/>
        <w:jc w:val="both"/>
        <w:rPr>
          <w:sz w:val="28"/>
          <w:szCs w:val="28"/>
        </w:rPr>
      </w:pPr>
      <w:r w:rsidRPr="004452B7">
        <w:rPr>
          <w:sz w:val="28"/>
          <w:szCs w:val="28"/>
        </w:rPr>
        <w:t>Цифрлық трансформация редакция ішіндегі процестер мен мәдениетке де ықпал етті. Көптеген дәстүрлі редакциялар «</w:t>
      </w:r>
      <w:r w:rsidR="00EB19EE" w:rsidRPr="004452B7">
        <w:rPr>
          <w:sz w:val="28"/>
          <w:szCs w:val="28"/>
        </w:rPr>
        <w:t>D</w:t>
      </w:r>
      <w:r w:rsidRPr="004452B7">
        <w:rPr>
          <w:sz w:val="28"/>
          <w:szCs w:val="28"/>
        </w:rPr>
        <w:t xml:space="preserve">igital-first» </w:t>
      </w:r>
      <w:r w:rsidR="00EB19EE">
        <w:rPr>
          <w:sz w:val="28"/>
          <w:szCs w:val="28"/>
          <w:lang w:val="kk-KZ"/>
        </w:rPr>
        <w:t xml:space="preserve">(цифрлық технология) </w:t>
      </w:r>
      <w:r w:rsidRPr="004452B7">
        <w:rPr>
          <w:sz w:val="28"/>
          <w:szCs w:val="28"/>
        </w:rPr>
        <w:t xml:space="preserve">қағидасына көшіп, жаңалықты алдымен онлайн шығаруды үйреніп жатыр, бұл үшін журналистерді жаңа дағдыларға бейімдеу, жаңалықтар бөлмесін техникамен жабдықтау қажет болды. Аудиторияның онлайн белсенділігін қадағалап, оған жауап беру үшін кей редакцияларда аудиториямен жұмыс редакторлары (Audience Engagement Editor) деген жаңа қызметтер пайда болды </w:t>
      </w:r>
      <w:r w:rsidR="00015058" w:rsidRPr="004452B7">
        <w:rPr>
          <w:sz w:val="28"/>
          <w:szCs w:val="28"/>
        </w:rPr>
        <w:t>[</w:t>
      </w:r>
      <w:r w:rsidR="00BA24D1" w:rsidRPr="00BA24D1">
        <w:rPr>
          <w:sz w:val="28"/>
          <w:szCs w:val="28"/>
        </w:rPr>
        <w:t>134</w:t>
      </w:r>
      <w:r w:rsidR="00015058" w:rsidRPr="004452B7">
        <w:rPr>
          <w:sz w:val="28"/>
          <w:szCs w:val="28"/>
        </w:rPr>
        <w:t>]</w:t>
      </w:r>
      <w:r w:rsidRPr="004452B7">
        <w:rPr>
          <w:sz w:val="28"/>
          <w:szCs w:val="28"/>
        </w:rPr>
        <w:t xml:space="preserve">. Олардың міндеті – сайт және әлеуметтік желі арқылы оқырман пікірін жинақтап, талдау, журналистер мен оқырман арасында көпір болу, қауымдастықты дамыту. Мұндай өзгерістер журналистика мен маркетингтің тоғысқан тұсы деуге болады: редакциялық шешімдер аудитория деректеріне негізделіп, маркетингтік ойлау (оқырманды қалай тартамыз, қалай ұстаймыз) редакция жұмысының ажырамас бөлігіне айналды. Цифрлық метрикалардың ашықтығы журналистерге өз контентінің оқылымы </w:t>
      </w:r>
      <w:r w:rsidR="006324AC">
        <w:rPr>
          <w:sz w:val="28"/>
          <w:szCs w:val="28"/>
          <w:lang w:val="kk-KZ"/>
        </w:rPr>
        <w:t>туралы</w:t>
      </w:r>
      <w:r w:rsidRPr="004452B7">
        <w:rPr>
          <w:sz w:val="28"/>
          <w:szCs w:val="28"/>
        </w:rPr>
        <w:t xml:space="preserve"> нақты түсінік береді, бірақ кейде «</w:t>
      </w:r>
      <w:r w:rsidR="00C103A7">
        <w:rPr>
          <w:sz w:val="28"/>
          <w:szCs w:val="28"/>
        </w:rPr>
        <w:t>көрермен</w:t>
      </w:r>
      <w:r w:rsidR="00C103A7">
        <w:rPr>
          <w:sz w:val="28"/>
          <w:szCs w:val="28"/>
          <w:lang w:val="kk-KZ"/>
        </w:rPr>
        <w:t xml:space="preserve"> жетегінде кету</w:t>
      </w:r>
      <w:r w:rsidR="00C103A7">
        <w:rPr>
          <w:sz w:val="28"/>
          <w:szCs w:val="28"/>
        </w:rPr>
        <w:t>» қау</w:t>
      </w:r>
      <w:r w:rsidRPr="004452B7">
        <w:rPr>
          <w:sz w:val="28"/>
          <w:szCs w:val="28"/>
        </w:rPr>
        <w:t>пін де тудырады – тек оқылымы көп жеңіл жаңалықтарға ұмтылу немесе терең сараптаманы қысқарту сияқты теңгерім мәселелері туындайды</w:t>
      </w:r>
      <w:r w:rsidR="001C38A1" w:rsidRPr="001C38A1">
        <w:rPr>
          <w:sz w:val="28"/>
          <w:szCs w:val="28"/>
        </w:rPr>
        <w:t>.</w:t>
      </w:r>
    </w:p>
    <w:p w14:paraId="508D07C7" w14:textId="5C2F6114" w:rsidR="00015058" w:rsidRPr="004452B7" w:rsidRDefault="00635B25" w:rsidP="004452B7">
      <w:pPr>
        <w:ind w:firstLine="708"/>
        <w:jc w:val="both"/>
        <w:rPr>
          <w:sz w:val="28"/>
          <w:szCs w:val="28"/>
        </w:rPr>
      </w:pPr>
      <w:r w:rsidRPr="004452B7">
        <w:rPr>
          <w:sz w:val="28"/>
          <w:szCs w:val="28"/>
        </w:rPr>
        <w:t xml:space="preserve">Сонымен </w:t>
      </w:r>
      <w:r w:rsidR="00C103A7">
        <w:rPr>
          <w:sz w:val="28"/>
          <w:szCs w:val="28"/>
          <w:lang w:val="kk-KZ"/>
        </w:rPr>
        <w:t>қатар</w:t>
      </w:r>
      <w:r w:rsidRPr="004452B7">
        <w:rPr>
          <w:sz w:val="28"/>
          <w:szCs w:val="28"/>
        </w:rPr>
        <w:t xml:space="preserve">, цифрлық трансформация жаңа сын-қатерлерді ала келді. Ақпараттың интернетте таралу жылдамдығы эксклюзивті жаңалық ұғымын әлсіретті – бір басылым шығарған сенсациялық хабарды </w:t>
      </w:r>
      <w:r w:rsidR="00C103A7">
        <w:rPr>
          <w:sz w:val="28"/>
          <w:szCs w:val="28"/>
          <w:lang w:val="kk-KZ"/>
        </w:rPr>
        <w:t xml:space="preserve">санаулы </w:t>
      </w:r>
      <w:r w:rsidRPr="004452B7">
        <w:rPr>
          <w:sz w:val="28"/>
          <w:szCs w:val="28"/>
        </w:rPr>
        <w:t xml:space="preserve">минуттар ішінде басқа сайттар көшіріп, кең аудиторияға таратып жібереді. Зерттеулер бойынша, онлайн жарияланған жаңалықтың төрттен бірі алғашқы жарияланған сәттен соң төрт минут ішінде өзге бір веб-сайтта қайта жарияланады. Яғни, жаңалыққа эксклюзивті ие болу уақыты </w:t>
      </w:r>
      <w:r w:rsidR="00C103A7">
        <w:rPr>
          <w:sz w:val="28"/>
          <w:szCs w:val="28"/>
          <w:lang w:val="kk-KZ"/>
        </w:rPr>
        <w:t>едәуір</w:t>
      </w:r>
      <w:r w:rsidRPr="004452B7">
        <w:rPr>
          <w:sz w:val="28"/>
          <w:szCs w:val="28"/>
        </w:rPr>
        <w:t xml:space="preserve"> қысқарды, бұл газеттерді ерекше, терең сараптамалық контент жасап, оқырманға айрықша құндылық ұсынуға итермелейді. </w:t>
      </w:r>
      <w:r w:rsidR="00C103A7">
        <w:rPr>
          <w:sz w:val="28"/>
          <w:szCs w:val="28"/>
          <w:lang w:val="kk-KZ"/>
        </w:rPr>
        <w:t>Ә</w:t>
      </w:r>
      <w:r w:rsidRPr="004452B7">
        <w:rPr>
          <w:sz w:val="28"/>
          <w:szCs w:val="28"/>
        </w:rPr>
        <w:t xml:space="preserve">леуметтік желіде тексерілмеген ақпараттың жылдам </w:t>
      </w:r>
      <w:r w:rsidR="00C103A7">
        <w:rPr>
          <w:sz w:val="28"/>
          <w:szCs w:val="28"/>
          <w:lang w:val="kk-KZ"/>
        </w:rPr>
        <w:t>таралуы</w:t>
      </w:r>
      <w:r w:rsidRPr="004452B7">
        <w:rPr>
          <w:sz w:val="28"/>
          <w:szCs w:val="28"/>
        </w:rPr>
        <w:t xml:space="preserve"> дәстүрлі газеттердің ақпарат шынайылығын сақтау миссиясын одан сайын маңызды етіп көрсетті </w:t>
      </w:r>
      <w:r w:rsidR="00015058" w:rsidRPr="004452B7">
        <w:rPr>
          <w:sz w:val="28"/>
          <w:szCs w:val="28"/>
        </w:rPr>
        <w:t>[</w:t>
      </w:r>
      <w:r w:rsidR="000E4422">
        <w:rPr>
          <w:sz w:val="28"/>
          <w:szCs w:val="28"/>
        </w:rPr>
        <w:t>17, 112</w:t>
      </w:r>
      <w:r w:rsidR="00015058" w:rsidRPr="004452B7">
        <w:rPr>
          <w:sz w:val="28"/>
          <w:szCs w:val="28"/>
        </w:rPr>
        <w:t>]</w:t>
      </w:r>
      <w:r w:rsidRPr="004452B7">
        <w:rPr>
          <w:sz w:val="28"/>
          <w:szCs w:val="28"/>
        </w:rPr>
        <w:t xml:space="preserve">. Оқырман тарапынан сенімді дереккөзге сұраныс артқанымен, ол сенімділікті сақтау үшін газеттерге фактілерді тексеруге, транспаренттілікке көбірек көңіл бөлу қажет. Бұл имидждік мәселе бір мезетте маркетингтік мәселе де – өйткені басылымның беделі оның нарықтық құнына әсер етеді. Цифрлық заманда </w:t>
      </w:r>
      <w:r w:rsidRPr="000E4422">
        <w:rPr>
          <w:sz w:val="28"/>
          <w:szCs w:val="28"/>
        </w:rPr>
        <w:t>брендке деген сенім</w:t>
      </w:r>
      <w:r w:rsidRPr="004452B7">
        <w:rPr>
          <w:sz w:val="28"/>
          <w:szCs w:val="28"/>
        </w:rPr>
        <w:t xml:space="preserve"> – оқырманды тартудың және ұстап тұрудың маңызды шарттарының бірі.</w:t>
      </w:r>
    </w:p>
    <w:p w14:paraId="1EC508DA" w14:textId="1B5474D7" w:rsidR="00F2189C" w:rsidRPr="004452B7" w:rsidRDefault="00635B25" w:rsidP="004452B7">
      <w:pPr>
        <w:ind w:firstLine="708"/>
        <w:jc w:val="both"/>
        <w:rPr>
          <w:sz w:val="28"/>
          <w:szCs w:val="28"/>
        </w:rPr>
      </w:pPr>
      <w:r w:rsidRPr="004452B7">
        <w:rPr>
          <w:sz w:val="28"/>
          <w:szCs w:val="28"/>
        </w:rPr>
        <w:t>Қорыта айтқанда, цифрлық трансформация газет редакцияларының маркетингтік саясатын жаңа арнаға бұрды. Енді маркетинг тек газетті жарнамалау емес, ол – аудитория деректерін талдау, сол деректер негізінде контентті түрлендіру, түрлі платформалар арқылы брендті таныту, жаңа технологияларды қолдана от</w:t>
      </w:r>
      <w:r w:rsidR="007B3A30">
        <w:rPr>
          <w:sz w:val="28"/>
          <w:szCs w:val="28"/>
        </w:rPr>
        <w:t>ырып оқырман тәжірибесін байыту</w:t>
      </w:r>
      <w:r w:rsidRPr="004452B7">
        <w:rPr>
          <w:sz w:val="28"/>
          <w:szCs w:val="28"/>
        </w:rPr>
        <w:t xml:space="preserve"> және медианың қоғамдағы рөлін қайта айқындау үйлесімінен тұратын кешенді үдеріс.</w:t>
      </w:r>
    </w:p>
    <w:p w14:paraId="2DAEDC65" w14:textId="72CBF60B" w:rsidR="00F2189C" w:rsidRPr="002C110A" w:rsidRDefault="00635B25" w:rsidP="004452B7">
      <w:pPr>
        <w:ind w:firstLine="708"/>
        <w:jc w:val="both"/>
        <w:rPr>
          <w:sz w:val="28"/>
          <w:szCs w:val="28"/>
          <w:lang w:val="kk-KZ"/>
        </w:rPr>
      </w:pPr>
      <w:r w:rsidRPr="004452B7">
        <w:rPr>
          <w:b/>
          <w:bCs/>
          <w:sz w:val="28"/>
          <w:szCs w:val="28"/>
        </w:rPr>
        <w:t>Тиімді маркетингтік стратегиялар және халықаралық тәжірибе</w:t>
      </w:r>
      <w:r w:rsidR="00F2189C" w:rsidRPr="004452B7">
        <w:rPr>
          <w:sz w:val="28"/>
          <w:szCs w:val="28"/>
        </w:rPr>
        <w:t xml:space="preserve">. </w:t>
      </w:r>
      <w:r w:rsidRPr="004452B7">
        <w:rPr>
          <w:sz w:val="28"/>
          <w:szCs w:val="28"/>
        </w:rPr>
        <w:t>Жоғарыда аталған өзгерістерге бейімделу үшін газет редакциялары маркетингтік стратегияларын жан-жақты қайта қарастыр</w:t>
      </w:r>
      <w:r w:rsidR="00C103A7">
        <w:rPr>
          <w:sz w:val="28"/>
          <w:szCs w:val="28"/>
          <w:lang w:val="kk-KZ"/>
        </w:rPr>
        <w:t>ып жатыр</w:t>
      </w:r>
      <w:r w:rsidRPr="004452B7">
        <w:rPr>
          <w:sz w:val="28"/>
          <w:szCs w:val="28"/>
        </w:rPr>
        <w:t>. Тиімді стратегия қалыптастыру үшін төмендегі бағыттар</w:t>
      </w:r>
      <w:r w:rsidR="002C110A">
        <w:rPr>
          <w:sz w:val="28"/>
          <w:szCs w:val="28"/>
          <w:lang w:val="kk-KZ"/>
        </w:rPr>
        <w:t>ға</w:t>
      </w:r>
      <w:r w:rsidRPr="004452B7">
        <w:rPr>
          <w:sz w:val="28"/>
          <w:szCs w:val="28"/>
        </w:rPr>
        <w:t xml:space="preserve"> ерекше назар</w:t>
      </w:r>
      <w:r w:rsidR="002C110A">
        <w:rPr>
          <w:sz w:val="28"/>
          <w:szCs w:val="28"/>
          <w:lang w:val="kk-KZ"/>
        </w:rPr>
        <w:t xml:space="preserve"> аудару керек.</w:t>
      </w:r>
    </w:p>
    <w:p w14:paraId="7306CE87" w14:textId="0712031F" w:rsidR="00F2189C" w:rsidRPr="004452B7" w:rsidRDefault="00635B25" w:rsidP="004452B7">
      <w:pPr>
        <w:ind w:firstLine="708"/>
        <w:jc w:val="both"/>
        <w:rPr>
          <w:sz w:val="28"/>
          <w:szCs w:val="28"/>
          <w:lang w:val="kk-KZ"/>
        </w:rPr>
      </w:pPr>
      <w:r w:rsidRPr="004452B7">
        <w:rPr>
          <w:b/>
          <w:bCs/>
          <w:sz w:val="28"/>
          <w:szCs w:val="28"/>
        </w:rPr>
        <w:t>Дифференциация және сапалы контентке инвестиция.</w:t>
      </w:r>
      <w:r w:rsidRPr="004452B7">
        <w:rPr>
          <w:sz w:val="28"/>
          <w:szCs w:val="28"/>
        </w:rPr>
        <w:t xml:space="preserve"> Қатты бәсеке жағдайында әр газет өзіне тән бірегей құндылық ұсынуы керек. Терең аналитика, зерттеу журналистикасы, жергілікті қоғамдастық жаңалықтарын қамту секілді салаларға мамандану арқылы газет оқырман назарын ұстай алады. Мысалы, көптеген жергілікті газеттер ірі ұлттық БАҚ назарынан тыс қалатын тақырыптарды үздіксіз жариялап, сол аймақ аудиториясының сеніміне ие болып отыр. Бұл стратегия оқырманның адалдығын арттырып, бәсекелестерден ерекшеленуге мүмкіндік береді. Сонымен қатар, дәстүрлі беделді басылымдар дәлелді, сапалы журналистика арқылы бренд құндылығын сақтауға ұмтылуда – бұл фейк жаңалықтар заманында маңызды маркетингтік артықшылық</w:t>
      </w:r>
      <w:r w:rsidR="00F2189C" w:rsidRPr="004452B7">
        <w:rPr>
          <w:sz w:val="28"/>
          <w:szCs w:val="28"/>
          <w:lang w:val="kk-KZ"/>
        </w:rPr>
        <w:t>;</w:t>
      </w:r>
    </w:p>
    <w:p w14:paraId="08951F19" w14:textId="583BD17C" w:rsidR="00677955" w:rsidRPr="004452B7" w:rsidRDefault="00635B25" w:rsidP="004452B7">
      <w:pPr>
        <w:ind w:firstLine="708"/>
        <w:jc w:val="both"/>
        <w:rPr>
          <w:sz w:val="28"/>
          <w:szCs w:val="28"/>
        </w:rPr>
      </w:pPr>
      <w:r w:rsidRPr="004452B7">
        <w:rPr>
          <w:b/>
          <w:bCs/>
          <w:sz w:val="28"/>
          <w:szCs w:val="28"/>
        </w:rPr>
        <w:t>Аудиториямен өзара әрекеттесу және қауымдастық қалыптастыру.</w:t>
      </w:r>
      <w:r w:rsidRPr="004452B7">
        <w:rPr>
          <w:sz w:val="28"/>
          <w:szCs w:val="28"/>
        </w:rPr>
        <w:t xml:space="preserve"> Оқырманмен екіжақты байланыс орнату – заманауи маркетингтік саясаттың негізі. Газеттер әлеуметтік медиада белсенді болу, оқырман пікіріне жауап беру, кері байланысты қолдау арқылы өз қауымдастығын қалыптастырады. Арнайы аудиторияны тарту шаралары (мысалы, тұрақты оқырмандарға арналған жаңалықтар хаттарын тарату, пікірталас алаңдарын ұйымдастыру, оқырмандар кездесулерін өткізу) бренд айналасында берік ядро жинақтайды. Халықаралық тәжірибеде </w:t>
      </w:r>
      <w:r w:rsidR="000E4422" w:rsidRPr="00100339">
        <w:rPr>
          <w:sz w:val="28"/>
          <w:szCs w:val="28"/>
          <w:lang w:val="kk-KZ"/>
        </w:rPr>
        <w:t>«</w:t>
      </w:r>
      <w:r w:rsidRPr="00100339">
        <w:rPr>
          <w:iCs/>
          <w:sz w:val="28"/>
          <w:szCs w:val="28"/>
        </w:rPr>
        <w:t>The Guardian</w:t>
      </w:r>
      <w:r w:rsidR="000E4422" w:rsidRPr="00100339">
        <w:rPr>
          <w:iCs/>
          <w:sz w:val="28"/>
          <w:szCs w:val="28"/>
          <w:lang w:val="kk-KZ"/>
        </w:rPr>
        <w:t>»</w:t>
      </w:r>
      <w:r w:rsidRPr="004452B7">
        <w:rPr>
          <w:sz w:val="28"/>
          <w:szCs w:val="28"/>
        </w:rPr>
        <w:t xml:space="preserve"> редакциясында арнайы </w:t>
      </w:r>
      <w:r w:rsidR="000E4422">
        <w:rPr>
          <w:sz w:val="28"/>
          <w:szCs w:val="28"/>
          <w:lang w:val="kk-KZ"/>
        </w:rPr>
        <w:t>«</w:t>
      </w:r>
      <w:r w:rsidRPr="004452B7">
        <w:rPr>
          <w:sz w:val="28"/>
          <w:szCs w:val="28"/>
        </w:rPr>
        <w:t>Membership Editor</w:t>
      </w:r>
      <w:r w:rsidR="000E4422">
        <w:rPr>
          <w:sz w:val="28"/>
          <w:szCs w:val="28"/>
          <w:lang w:val="kk-KZ"/>
        </w:rPr>
        <w:t>»</w:t>
      </w:r>
      <w:r w:rsidRPr="004452B7">
        <w:rPr>
          <w:sz w:val="28"/>
          <w:szCs w:val="28"/>
        </w:rPr>
        <w:t xml:space="preserve"> қызметі енгізіліп, оқырмандармен байланыс орнатуға баса көңіл бөлінгені белгілі – мұның арқасында газет өз оқырмандарынан тұрақты қолдау алатын жүйе құрды</w:t>
      </w:r>
      <w:r w:rsidR="00792572">
        <w:rPr>
          <w:sz w:val="28"/>
          <w:szCs w:val="28"/>
          <w:lang w:val="kk-KZ"/>
        </w:rPr>
        <w:t xml:space="preserve"> [</w:t>
      </w:r>
      <w:r w:rsidR="000E4422" w:rsidRPr="000E4422">
        <w:rPr>
          <w:sz w:val="28"/>
          <w:szCs w:val="28"/>
        </w:rPr>
        <w:t>21</w:t>
      </w:r>
      <w:r w:rsidR="00833B84">
        <w:rPr>
          <w:sz w:val="28"/>
          <w:szCs w:val="28"/>
          <w:lang w:val="kk-KZ"/>
        </w:rPr>
        <w:t>,</w:t>
      </w:r>
      <w:r w:rsidR="000E4422" w:rsidRPr="000E4422">
        <w:rPr>
          <w:sz w:val="28"/>
          <w:szCs w:val="28"/>
        </w:rPr>
        <w:t xml:space="preserve"> 76</w:t>
      </w:r>
      <w:r w:rsidR="00792572">
        <w:rPr>
          <w:sz w:val="28"/>
          <w:szCs w:val="28"/>
          <w:lang w:val="kk-KZ"/>
        </w:rPr>
        <w:t>]</w:t>
      </w:r>
      <w:r w:rsidRPr="004452B7">
        <w:rPr>
          <w:sz w:val="28"/>
          <w:szCs w:val="28"/>
        </w:rPr>
        <w:t xml:space="preserve">. Сол сияқты, көптеген америкалық басылымдарда </w:t>
      </w:r>
      <w:r w:rsidR="002C110A">
        <w:rPr>
          <w:sz w:val="28"/>
          <w:szCs w:val="28"/>
          <w:lang w:val="kk-KZ"/>
        </w:rPr>
        <w:t>«</w:t>
      </w:r>
      <w:r w:rsidRPr="004452B7">
        <w:rPr>
          <w:sz w:val="28"/>
          <w:szCs w:val="28"/>
        </w:rPr>
        <w:t>Audience Engagement Editor</w:t>
      </w:r>
      <w:r w:rsidR="002C110A">
        <w:rPr>
          <w:sz w:val="28"/>
          <w:szCs w:val="28"/>
          <w:lang w:val="kk-KZ"/>
        </w:rPr>
        <w:t>»</w:t>
      </w:r>
      <w:r w:rsidRPr="004452B7">
        <w:rPr>
          <w:sz w:val="28"/>
          <w:szCs w:val="28"/>
        </w:rPr>
        <w:t xml:space="preserve"> </w:t>
      </w:r>
      <w:r w:rsidR="002C110A">
        <w:rPr>
          <w:sz w:val="28"/>
          <w:szCs w:val="28"/>
          <w:lang w:val="kk-KZ"/>
        </w:rPr>
        <w:t xml:space="preserve">(аудиториямен жұмыс редакторы) </w:t>
      </w:r>
      <w:r w:rsidRPr="004452B7">
        <w:rPr>
          <w:sz w:val="28"/>
          <w:szCs w:val="28"/>
        </w:rPr>
        <w:t>лауазымы пайда болып, олар әлеуметтік желідегі талқылауларды қадағалау, оқырман сұранысын зерттеу сияқты функцияларды атқар</w:t>
      </w:r>
      <w:r w:rsidR="002C110A">
        <w:rPr>
          <w:sz w:val="28"/>
          <w:szCs w:val="28"/>
          <w:lang w:val="kk-KZ"/>
        </w:rPr>
        <w:t>ып отыр</w:t>
      </w:r>
      <w:r w:rsidR="000E4422" w:rsidRPr="000E4422">
        <w:rPr>
          <w:sz w:val="28"/>
          <w:szCs w:val="28"/>
        </w:rPr>
        <w:t>.</w:t>
      </w:r>
      <w:r w:rsidRPr="004452B7">
        <w:rPr>
          <w:sz w:val="28"/>
          <w:szCs w:val="28"/>
        </w:rPr>
        <w:t xml:space="preserve"> Мұндай қадамдар оқырманды жай жаңалық тұтынушы</w:t>
      </w:r>
      <w:r w:rsidR="002C110A">
        <w:rPr>
          <w:sz w:val="28"/>
          <w:szCs w:val="28"/>
          <w:lang w:val="kk-KZ"/>
        </w:rPr>
        <w:t xml:space="preserve"> ғана</w:t>
      </w:r>
      <w:r w:rsidRPr="004452B7">
        <w:rPr>
          <w:sz w:val="28"/>
          <w:szCs w:val="28"/>
        </w:rPr>
        <w:t xml:space="preserve"> емес, қауымдастықтың мүшесі ретінде сезінуге жағдай жасап, олардың бренд</w:t>
      </w:r>
      <w:r w:rsidR="002C110A">
        <w:rPr>
          <w:sz w:val="28"/>
          <w:szCs w:val="28"/>
          <w:lang w:val="kk-KZ"/>
        </w:rPr>
        <w:t>ке</w:t>
      </w:r>
      <w:r w:rsidRPr="004452B7">
        <w:rPr>
          <w:sz w:val="28"/>
          <w:szCs w:val="28"/>
        </w:rPr>
        <w:t xml:space="preserve"> деген ықыласын күшейтеді</w:t>
      </w:r>
      <w:r w:rsidR="00F2189C" w:rsidRPr="004452B7">
        <w:rPr>
          <w:sz w:val="28"/>
          <w:szCs w:val="28"/>
        </w:rPr>
        <w:t>;</w:t>
      </w:r>
    </w:p>
    <w:p w14:paraId="12453F1F" w14:textId="02F2F128" w:rsidR="00677955" w:rsidRPr="005E198C" w:rsidRDefault="00635B25" w:rsidP="004452B7">
      <w:pPr>
        <w:ind w:firstLine="708"/>
        <w:jc w:val="both"/>
        <w:rPr>
          <w:sz w:val="28"/>
          <w:szCs w:val="28"/>
        </w:rPr>
      </w:pPr>
      <w:r w:rsidRPr="004452B7">
        <w:rPr>
          <w:b/>
          <w:bCs/>
          <w:sz w:val="28"/>
          <w:szCs w:val="28"/>
        </w:rPr>
        <w:t>Жазылу модельдері мен оқырман қаржыландыруын дамыту.</w:t>
      </w:r>
      <w:r w:rsidRPr="004452B7">
        <w:rPr>
          <w:sz w:val="28"/>
          <w:szCs w:val="28"/>
        </w:rPr>
        <w:t xml:space="preserve"> Жоғарыда айтылғандай, жарнамаға сүйену азайған шақта оқырманнан түсетін табыс көзі стратегиялық маңызға ие болды. Сондықтан маркетингтік саясатта түрлі paywall модельдерінің тиімділігін талдау, өз аудиториясына қолайлысын таңдау – басты міндеттердің бірі. Мысалы, </w:t>
      </w:r>
      <w:r w:rsidR="000E4422" w:rsidRPr="00100339">
        <w:rPr>
          <w:sz w:val="28"/>
          <w:szCs w:val="28"/>
          <w:lang w:val="kk-KZ"/>
        </w:rPr>
        <w:t>«</w:t>
      </w:r>
      <w:r w:rsidRPr="00100339">
        <w:rPr>
          <w:iCs/>
          <w:sz w:val="28"/>
          <w:szCs w:val="28"/>
        </w:rPr>
        <w:t>The New York Times</w:t>
      </w:r>
      <w:r w:rsidR="000E4422" w:rsidRPr="00100339">
        <w:rPr>
          <w:sz w:val="28"/>
          <w:szCs w:val="28"/>
          <w:lang w:val="kk-KZ"/>
        </w:rPr>
        <w:t>»</w:t>
      </w:r>
      <w:r w:rsidR="000E4422">
        <w:rPr>
          <w:sz w:val="28"/>
          <w:szCs w:val="28"/>
          <w:lang w:val="kk-KZ"/>
        </w:rPr>
        <w:t xml:space="preserve"> </w:t>
      </w:r>
      <w:r w:rsidRPr="004452B7">
        <w:rPr>
          <w:sz w:val="28"/>
          <w:szCs w:val="28"/>
        </w:rPr>
        <w:t xml:space="preserve">метрдик </w:t>
      </w:r>
      <w:r w:rsidR="000E4422">
        <w:rPr>
          <w:sz w:val="28"/>
          <w:szCs w:val="28"/>
          <w:lang w:val="kk-KZ"/>
        </w:rPr>
        <w:t>«</w:t>
      </w:r>
      <w:r w:rsidR="00920471" w:rsidRPr="004452B7">
        <w:rPr>
          <w:sz w:val="28"/>
          <w:szCs w:val="28"/>
        </w:rPr>
        <w:t>P</w:t>
      </w:r>
      <w:r w:rsidRPr="004452B7">
        <w:rPr>
          <w:sz w:val="28"/>
          <w:szCs w:val="28"/>
        </w:rPr>
        <w:t>aywall</w:t>
      </w:r>
      <w:r w:rsidR="000E4422">
        <w:rPr>
          <w:sz w:val="28"/>
          <w:szCs w:val="28"/>
          <w:lang w:val="kk-KZ"/>
        </w:rPr>
        <w:t>»</w:t>
      </w:r>
      <w:r w:rsidRPr="004452B7">
        <w:rPr>
          <w:sz w:val="28"/>
          <w:szCs w:val="28"/>
        </w:rPr>
        <w:t xml:space="preserve"> арқылы бастапқыда тегін мақалалар ұсыну, кейін оқырман қызыққан соң жазылуды сұрату әдісін қолданса, </w:t>
      </w:r>
      <w:r w:rsidR="000E4422">
        <w:rPr>
          <w:sz w:val="28"/>
          <w:szCs w:val="28"/>
          <w:lang w:val="kk-KZ"/>
        </w:rPr>
        <w:t>«</w:t>
      </w:r>
      <w:r w:rsidRPr="00100339">
        <w:rPr>
          <w:iCs/>
          <w:sz w:val="28"/>
          <w:szCs w:val="28"/>
        </w:rPr>
        <w:t>The Wall Street Journal</w:t>
      </w:r>
      <w:r w:rsidR="000E4422" w:rsidRPr="00100339">
        <w:rPr>
          <w:iCs/>
          <w:sz w:val="28"/>
          <w:szCs w:val="28"/>
          <w:lang w:val="kk-KZ"/>
        </w:rPr>
        <w:t>»</w:t>
      </w:r>
      <w:r w:rsidRPr="004452B7">
        <w:rPr>
          <w:sz w:val="28"/>
          <w:szCs w:val="28"/>
        </w:rPr>
        <w:t xml:space="preserve"> неғұрлым қатаң, бірден жазылуды талап ететін модельді ұстап келеді – әрқайсысы өз аудиториясының ерекшелігіне бейімделген. Зерттеулер көп оқырмандар жаңалыққа ақша төлеуге оңай келіспейтінін, тек ерекше құн көргенде ғана төлейтінін көрсетеді </w:t>
      </w:r>
      <w:r w:rsidR="000E4422" w:rsidRPr="00154ACA">
        <w:rPr>
          <w:sz w:val="28"/>
          <w:szCs w:val="28"/>
        </w:rPr>
        <w:t>[</w:t>
      </w:r>
      <w:r w:rsidR="00154ACA" w:rsidRPr="00154ACA">
        <w:rPr>
          <w:sz w:val="28"/>
          <w:szCs w:val="28"/>
        </w:rPr>
        <w:t>1</w:t>
      </w:r>
      <w:r w:rsidR="00154ACA">
        <w:rPr>
          <w:sz w:val="28"/>
          <w:szCs w:val="28"/>
        </w:rPr>
        <w:t>7, 18</w:t>
      </w:r>
      <w:r w:rsidR="000E4422" w:rsidRPr="00154ACA">
        <w:rPr>
          <w:sz w:val="28"/>
          <w:szCs w:val="28"/>
        </w:rPr>
        <w:t>]</w:t>
      </w:r>
      <w:r w:rsidRPr="004452B7">
        <w:rPr>
          <w:sz w:val="28"/>
          <w:szCs w:val="28"/>
        </w:rPr>
        <w:t xml:space="preserve">. Альтернатив ретінде, </w:t>
      </w:r>
      <w:r w:rsidR="00677955" w:rsidRPr="004452B7">
        <w:rPr>
          <w:sz w:val="28"/>
          <w:szCs w:val="28"/>
          <w:lang w:val="kk-KZ"/>
        </w:rPr>
        <w:t>краундфандинг</w:t>
      </w:r>
      <w:r w:rsidRPr="004452B7">
        <w:rPr>
          <w:sz w:val="28"/>
          <w:szCs w:val="28"/>
        </w:rPr>
        <w:t xml:space="preserve"> модель де тиімді болуы мүмкін: мысалы, </w:t>
      </w:r>
      <w:r w:rsidR="000E4422" w:rsidRPr="00100339">
        <w:rPr>
          <w:sz w:val="28"/>
          <w:szCs w:val="28"/>
          <w:lang w:val="kk-KZ"/>
        </w:rPr>
        <w:t>«</w:t>
      </w:r>
      <w:r w:rsidRPr="00100339">
        <w:rPr>
          <w:iCs/>
          <w:sz w:val="28"/>
          <w:szCs w:val="28"/>
        </w:rPr>
        <w:t>The Guardian</w:t>
      </w:r>
      <w:r w:rsidR="000E4422" w:rsidRPr="00100339">
        <w:rPr>
          <w:iCs/>
          <w:sz w:val="28"/>
          <w:szCs w:val="28"/>
          <w:lang w:val="kk-KZ"/>
        </w:rPr>
        <w:t>»</w:t>
      </w:r>
      <w:r w:rsidRPr="004452B7">
        <w:rPr>
          <w:sz w:val="28"/>
          <w:szCs w:val="28"/>
        </w:rPr>
        <w:t xml:space="preserve"> күнара сайтында оқырманға қаржылай қолдау жасауға үндеу жариялап, осы арқылы бір жылда оқырмандарынан 30 млн </w:t>
      </w:r>
      <w:r w:rsidR="007B3A30">
        <w:rPr>
          <w:sz w:val="28"/>
          <w:szCs w:val="28"/>
          <w:lang w:val="kk-KZ"/>
        </w:rPr>
        <w:t xml:space="preserve">доллардан </w:t>
      </w:r>
      <w:r w:rsidRPr="004452B7">
        <w:rPr>
          <w:sz w:val="28"/>
          <w:szCs w:val="28"/>
        </w:rPr>
        <w:t>астам дон</w:t>
      </w:r>
      <w:r w:rsidR="00920471">
        <w:rPr>
          <w:sz w:val="28"/>
          <w:szCs w:val="28"/>
          <w:lang w:val="kk-KZ"/>
        </w:rPr>
        <w:t>а</w:t>
      </w:r>
      <w:r w:rsidRPr="004452B7">
        <w:rPr>
          <w:sz w:val="28"/>
          <w:szCs w:val="28"/>
        </w:rPr>
        <w:t xml:space="preserve">т </w:t>
      </w:r>
      <w:r w:rsidR="00920471">
        <w:rPr>
          <w:sz w:val="28"/>
          <w:szCs w:val="28"/>
          <w:lang w:val="kk-KZ"/>
        </w:rPr>
        <w:t xml:space="preserve">(қаржылай қолдау) </w:t>
      </w:r>
      <w:r w:rsidRPr="004452B7">
        <w:rPr>
          <w:sz w:val="28"/>
          <w:szCs w:val="28"/>
        </w:rPr>
        <w:t>жинай алғаны туралы дерек бар. Бұл тәсіл оқырманның ықыласына сүйенетіндіктен, контент сапасын және редакция құндылықтарын ашық насихаттауды талап етеді – яғни маркетингтік коммуникацияда газеттің миссиясын алға қою маңызды</w:t>
      </w:r>
      <w:r w:rsidR="005E198C">
        <w:rPr>
          <w:sz w:val="28"/>
          <w:szCs w:val="28"/>
        </w:rPr>
        <w:t>.</w:t>
      </w:r>
    </w:p>
    <w:p w14:paraId="02ECD5AD" w14:textId="59B4A20C" w:rsidR="00677955" w:rsidRPr="00920471" w:rsidRDefault="00635B25" w:rsidP="00920471">
      <w:pPr>
        <w:ind w:firstLine="708"/>
        <w:jc w:val="both"/>
        <w:rPr>
          <w:sz w:val="28"/>
          <w:szCs w:val="28"/>
          <w:lang w:val="kk-KZ"/>
        </w:rPr>
      </w:pPr>
      <w:r w:rsidRPr="004452B7">
        <w:rPr>
          <w:b/>
          <w:bCs/>
          <w:sz w:val="28"/>
          <w:szCs w:val="28"/>
        </w:rPr>
        <w:t>Көпарналы маркетинг және цифрлық платформадағы белсенділік.</w:t>
      </w:r>
      <w:r w:rsidRPr="004452B7">
        <w:rPr>
          <w:sz w:val="28"/>
          <w:szCs w:val="28"/>
        </w:rPr>
        <w:t xml:space="preserve"> Газет өз брендін тек баспа форматта ғана емес, барлық мүмкін цифрлық ар</w:t>
      </w:r>
      <w:r w:rsidR="00920471">
        <w:rPr>
          <w:sz w:val="28"/>
          <w:szCs w:val="28"/>
        </w:rPr>
        <w:t>наларда көрінуін қамтамасыз етуге</w:t>
      </w:r>
      <w:r w:rsidRPr="004452B7">
        <w:rPr>
          <w:sz w:val="28"/>
          <w:szCs w:val="28"/>
        </w:rPr>
        <w:t xml:space="preserve"> тиіс. Іздеу жүйесіне оңтайландыру (SEO) – мақалалардың Google сияқты іздеу платформаларында жоғарғы орынға шығуы үшін қажет әрекет. Қазіргі зерттеулер бойынша, </w:t>
      </w:r>
      <w:r w:rsidR="00920471">
        <w:rPr>
          <w:sz w:val="28"/>
          <w:szCs w:val="28"/>
          <w:lang w:val="kk-KZ"/>
        </w:rPr>
        <w:t xml:space="preserve">аудиторияның </w:t>
      </w:r>
      <w:r w:rsidRPr="004452B7">
        <w:rPr>
          <w:sz w:val="28"/>
          <w:szCs w:val="28"/>
        </w:rPr>
        <w:t xml:space="preserve">едәуір бөлігі іздеу </w:t>
      </w:r>
      <w:r w:rsidR="00920471">
        <w:rPr>
          <w:sz w:val="28"/>
          <w:szCs w:val="28"/>
          <w:lang w:val="kk-KZ"/>
        </w:rPr>
        <w:t xml:space="preserve">жүйелері </w:t>
      </w:r>
      <w:r w:rsidRPr="004452B7">
        <w:rPr>
          <w:sz w:val="28"/>
          <w:szCs w:val="28"/>
        </w:rPr>
        <w:t>н</w:t>
      </w:r>
      <w:r w:rsidR="00920471">
        <w:rPr>
          <w:sz w:val="28"/>
          <w:szCs w:val="28"/>
        </w:rPr>
        <w:t>е</w:t>
      </w:r>
      <w:r w:rsidR="00920471">
        <w:rPr>
          <w:sz w:val="28"/>
          <w:szCs w:val="28"/>
          <w:lang w:val="kk-KZ"/>
        </w:rPr>
        <w:t>месе</w:t>
      </w:r>
      <w:r w:rsidR="00920471">
        <w:rPr>
          <w:sz w:val="28"/>
          <w:szCs w:val="28"/>
        </w:rPr>
        <w:t xml:space="preserve"> әлеуметтік желі арқылы келеді</w:t>
      </w:r>
      <w:r w:rsidRPr="004452B7">
        <w:rPr>
          <w:sz w:val="28"/>
          <w:szCs w:val="28"/>
        </w:rPr>
        <w:t xml:space="preserve">, сондықтан </w:t>
      </w:r>
      <w:r w:rsidR="00920471">
        <w:rPr>
          <w:sz w:val="28"/>
          <w:szCs w:val="28"/>
          <w:lang w:val="kk-KZ"/>
        </w:rPr>
        <w:t xml:space="preserve">ондағы алгоритмдерге сай жұмыс істелуі керек. </w:t>
      </w:r>
      <w:r w:rsidRPr="004452B7">
        <w:rPr>
          <w:sz w:val="28"/>
          <w:szCs w:val="28"/>
        </w:rPr>
        <w:t>Әлеуметтік медианы тиімді пайдалану да – маркетингтің ажырамас бөлігі. Facebook, Twitter, Instagram сынды желілерде әр платформаға бейімделген контент тарату арқылы газеттер жаңа оқырман сегменттерін қамтиды. Әлеуметтік желі жаңалық үшін «бір терезе» қызметін атқаратын орынға айналды, сол себепті онда белсенді болу – заман талабы. Мобильді қосымшалар арқылы push-хабарлама жіберу, жаңалық шыққан сәтте пайдаланушыға ескерту беру – оқырманды өз платформасына қайта тартудың тағы бір тәсілі. Мысалы, көптеген басылым</w:t>
      </w:r>
      <w:r w:rsidR="007B3A30">
        <w:rPr>
          <w:sz w:val="28"/>
          <w:szCs w:val="28"/>
          <w:lang w:val="kk-KZ"/>
        </w:rPr>
        <w:t>н</w:t>
      </w:r>
      <w:r w:rsidRPr="004452B7">
        <w:rPr>
          <w:sz w:val="28"/>
          <w:szCs w:val="28"/>
        </w:rPr>
        <w:t>ың арнайы мобильдік қолданбалары оқырманға таңғы жаңалықтар топтамасы, жедел жаңалық алерттері сияқты функциялар ұсынып келеді. Бұл әрекеттердің барлығы газет бренді үнемі оқырманның ақпарат кеңістігінде болуын көздейді және шұғыл жағдайларда назарын аудартуға септігін тигізеді</w:t>
      </w:r>
      <w:r w:rsidR="005E198C">
        <w:rPr>
          <w:sz w:val="28"/>
          <w:szCs w:val="28"/>
        </w:rPr>
        <w:t>.</w:t>
      </w:r>
    </w:p>
    <w:p w14:paraId="5BD5BFD0" w14:textId="5C0E2AA1" w:rsidR="00043674" w:rsidRDefault="00635B25" w:rsidP="00043674">
      <w:pPr>
        <w:ind w:firstLine="708"/>
        <w:jc w:val="both"/>
        <w:rPr>
          <w:sz w:val="28"/>
          <w:szCs w:val="28"/>
          <w:lang w:val="kk-KZ"/>
        </w:rPr>
      </w:pPr>
      <w:r w:rsidRPr="004452B7">
        <w:rPr>
          <w:b/>
          <w:bCs/>
          <w:sz w:val="28"/>
          <w:szCs w:val="28"/>
        </w:rPr>
        <w:t>Деректерге негізделген маркетинг және технологиялық инновация.</w:t>
      </w:r>
      <w:r w:rsidR="00D47026">
        <w:rPr>
          <w:sz w:val="28"/>
          <w:szCs w:val="28"/>
          <w:lang w:val="kk-KZ"/>
        </w:rPr>
        <w:t xml:space="preserve"> </w:t>
      </w:r>
      <w:r w:rsidRPr="004452B7">
        <w:rPr>
          <w:sz w:val="28"/>
          <w:szCs w:val="28"/>
        </w:rPr>
        <w:t xml:space="preserve">Цифрлық дәуірде маркетинг </w:t>
      </w:r>
      <w:r w:rsidR="00144AEF">
        <w:rPr>
          <w:sz w:val="28"/>
          <w:szCs w:val="28"/>
          <w:lang w:val="kk-KZ"/>
        </w:rPr>
        <w:t xml:space="preserve">өнімді </w:t>
      </w:r>
      <w:r w:rsidRPr="004452B7">
        <w:rPr>
          <w:sz w:val="28"/>
          <w:szCs w:val="28"/>
        </w:rPr>
        <w:t xml:space="preserve">болуы үшін </w:t>
      </w:r>
      <w:r w:rsidR="00144AEF" w:rsidRPr="00144AEF">
        <w:rPr>
          <w:sz w:val="28"/>
          <w:szCs w:val="28"/>
        </w:rPr>
        <w:t>Big Data</w:t>
      </w:r>
      <w:r w:rsidR="00144AEF">
        <w:rPr>
          <w:rFonts w:ascii="Arial" w:hAnsi="Arial" w:cs="Arial"/>
          <w:color w:val="001D35"/>
          <w:shd w:val="clear" w:color="auto" w:fill="FFFFFF"/>
          <w:lang w:val="kk-KZ"/>
        </w:rPr>
        <w:t xml:space="preserve"> (</w:t>
      </w:r>
      <w:r w:rsidR="00043674">
        <w:rPr>
          <w:sz w:val="28"/>
          <w:szCs w:val="28"/>
          <w:lang w:val="kk-KZ"/>
        </w:rPr>
        <w:t>ауқымды</w:t>
      </w:r>
      <w:r w:rsidR="00144AEF">
        <w:rPr>
          <w:sz w:val="28"/>
          <w:szCs w:val="28"/>
        </w:rPr>
        <w:t xml:space="preserve"> деректер</w:t>
      </w:r>
      <w:r w:rsidR="00144AEF">
        <w:rPr>
          <w:sz w:val="28"/>
          <w:szCs w:val="28"/>
          <w:lang w:val="kk-KZ"/>
        </w:rPr>
        <w:t>)</w:t>
      </w:r>
      <w:r w:rsidRPr="004452B7">
        <w:rPr>
          <w:sz w:val="28"/>
          <w:szCs w:val="28"/>
        </w:rPr>
        <w:t xml:space="preserve"> талдау және жаңа технологияларды </w:t>
      </w:r>
      <w:r w:rsidR="00E02CC4">
        <w:rPr>
          <w:sz w:val="28"/>
          <w:szCs w:val="28"/>
          <w:lang w:val="kk-KZ"/>
        </w:rPr>
        <w:t xml:space="preserve">мейлінше тиімді </w:t>
      </w:r>
      <w:r w:rsidRPr="004452B7">
        <w:rPr>
          <w:sz w:val="28"/>
          <w:szCs w:val="28"/>
        </w:rPr>
        <w:t xml:space="preserve">қолдану қажет. Оқырманның </w:t>
      </w:r>
      <w:r w:rsidR="00E02CC4">
        <w:rPr>
          <w:sz w:val="28"/>
          <w:szCs w:val="28"/>
          <w:lang w:val="kk-KZ"/>
        </w:rPr>
        <w:t>белсенділігі,</w:t>
      </w:r>
      <w:r w:rsidRPr="004452B7">
        <w:rPr>
          <w:sz w:val="28"/>
          <w:szCs w:val="28"/>
        </w:rPr>
        <w:t xml:space="preserve"> </w:t>
      </w:r>
      <w:r w:rsidR="00144AEF">
        <w:rPr>
          <w:sz w:val="28"/>
          <w:szCs w:val="28"/>
          <w:lang w:val="kk-KZ"/>
        </w:rPr>
        <w:t>қызығушылығы</w:t>
      </w:r>
      <w:r w:rsidRPr="004452B7">
        <w:rPr>
          <w:sz w:val="28"/>
          <w:szCs w:val="28"/>
        </w:rPr>
        <w:t xml:space="preserve">, жазылым мәртебесі сияқты </w:t>
      </w:r>
      <w:r w:rsidR="00144AEF">
        <w:rPr>
          <w:sz w:val="28"/>
          <w:szCs w:val="28"/>
          <w:lang w:val="kk-KZ"/>
        </w:rPr>
        <w:t>мәліметтерді</w:t>
      </w:r>
      <w:r w:rsidRPr="004452B7">
        <w:rPr>
          <w:sz w:val="28"/>
          <w:szCs w:val="28"/>
        </w:rPr>
        <w:t xml:space="preserve"> жинақтап, соның негізінде ұсыныс жасау – жазылушылар қатарын </w:t>
      </w:r>
      <w:r w:rsidR="00144AEF">
        <w:rPr>
          <w:sz w:val="28"/>
          <w:szCs w:val="28"/>
          <w:lang w:val="kk-KZ"/>
        </w:rPr>
        <w:t>көбейтудің</w:t>
      </w:r>
      <w:r w:rsidRPr="004452B7">
        <w:rPr>
          <w:sz w:val="28"/>
          <w:szCs w:val="28"/>
        </w:rPr>
        <w:t xml:space="preserve"> </w:t>
      </w:r>
      <w:r w:rsidR="00144AEF">
        <w:rPr>
          <w:sz w:val="28"/>
          <w:szCs w:val="28"/>
          <w:lang w:val="kk-KZ"/>
        </w:rPr>
        <w:t xml:space="preserve">негізгі </w:t>
      </w:r>
      <w:r w:rsidRPr="004452B7">
        <w:rPr>
          <w:sz w:val="28"/>
          <w:szCs w:val="28"/>
        </w:rPr>
        <w:t xml:space="preserve">құралы. Мысалы, Үндістандағы </w:t>
      </w:r>
      <w:r w:rsidRPr="00100339">
        <w:rPr>
          <w:iCs/>
          <w:sz w:val="28"/>
          <w:szCs w:val="28"/>
        </w:rPr>
        <w:t>Times Internet</w:t>
      </w:r>
      <w:r w:rsidRPr="004452B7">
        <w:rPr>
          <w:sz w:val="28"/>
          <w:szCs w:val="28"/>
        </w:rPr>
        <w:t xml:space="preserve"> компаниясы машиналық оқыту алгоритмдерін қолдану арқылы гибридті </w:t>
      </w:r>
      <w:r w:rsidR="004516DD">
        <w:rPr>
          <w:sz w:val="28"/>
          <w:szCs w:val="28"/>
          <w:lang w:val="kk-KZ"/>
        </w:rPr>
        <w:t>«</w:t>
      </w:r>
      <w:r w:rsidR="004516DD" w:rsidRPr="004452B7">
        <w:rPr>
          <w:sz w:val="28"/>
          <w:szCs w:val="28"/>
        </w:rPr>
        <w:t>P</w:t>
      </w:r>
      <w:r w:rsidRPr="004452B7">
        <w:rPr>
          <w:sz w:val="28"/>
          <w:szCs w:val="28"/>
        </w:rPr>
        <w:t>aywall</w:t>
      </w:r>
      <w:r w:rsidR="004516DD">
        <w:rPr>
          <w:sz w:val="28"/>
          <w:szCs w:val="28"/>
          <w:lang w:val="kk-KZ"/>
        </w:rPr>
        <w:t>»</w:t>
      </w:r>
      <w:r w:rsidRPr="004452B7">
        <w:rPr>
          <w:sz w:val="28"/>
          <w:szCs w:val="28"/>
        </w:rPr>
        <w:t xml:space="preserve"> жасақтаған: ол әрбір оқырманның мінез-құлқын талдап, қай сәтте қандай ұсыныс жасау тиімді болатынын анықтайды. Мұндай дерекке сүйенген динамикалық стратегия нәтижесінде </w:t>
      </w:r>
      <w:r w:rsidR="00043674">
        <w:rPr>
          <w:sz w:val="28"/>
          <w:szCs w:val="28"/>
          <w:lang w:val="kk-KZ"/>
        </w:rPr>
        <w:t xml:space="preserve">сайтқа </w:t>
      </w:r>
      <w:r w:rsidRPr="004452B7">
        <w:rPr>
          <w:sz w:val="28"/>
          <w:szCs w:val="28"/>
        </w:rPr>
        <w:t>жазылу</w:t>
      </w:r>
      <w:r w:rsidR="00144AEF">
        <w:rPr>
          <w:sz w:val="28"/>
          <w:szCs w:val="28"/>
          <w:lang w:val="kk-KZ"/>
        </w:rPr>
        <w:t>ы</w:t>
      </w:r>
      <w:r w:rsidRPr="004452B7">
        <w:rPr>
          <w:sz w:val="28"/>
          <w:szCs w:val="28"/>
        </w:rPr>
        <w:t xml:space="preserve"> ықтимал пайдаланушыларды дәл тауып, табысқа айналдыру көрсеткішін өсіруге болады. Сондай-а</w:t>
      </w:r>
      <w:r w:rsidR="00144AEF">
        <w:rPr>
          <w:sz w:val="28"/>
          <w:szCs w:val="28"/>
        </w:rPr>
        <w:t xml:space="preserve">қ, кейбір ірі басылымдар көп оқылған </w:t>
      </w:r>
      <w:r w:rsidR="00144AEF">
        <w:rPr>
          <w:sz w:val="28"/>
          <w:szCs w:val="28"/>
          <w:lang w:val="kk-KZ"/>
        </w:rPr>
        <w:t>материалдарға</w:t>
      </w:r>
      <w:r w:rsidRPr="004452B7">
        <w:rPr>
          <w:sz w:val="28"/>
          <w:szCs w:val="28"/>
        </w:rPr>
        <w:t xml:space="preserve"> қарап қызығушылық профилін түзіп, сайттың басты бетін сол оқырманға бейі</w:t>
      </w:r>
      <w:r w:rsidR="00043674">
        <w:rPr>
          <w:sz w:val="28"/>
          <w:szCs w:val="28"/>
        </w:rPr>
        <w:t>мдеп беру технологиясын енгізіп отыр.</w:t>
      </w:r>
      <w:r w:rsidR="00043674">
        <w:rPr>
          <w:sz w:val="28"/>
          <w:szCs w:val="28"/>
          <w:lang w:val="kk-KZ"/>
        </w:rPr>
        <w:t xml:space="preserve"> </w:t>
      </w:r>
    </w:p>
    <w:p w14:paraId="7C1A24FF" w14:textId="52709673" w:rsidR="00677955" w:rsidRPr="00043674" w:rsidRDefault="00043674" w:rsidP="00043674">
      <w:pPr>
        <w:ind w:firstLine="708"/>
        <w:jc w:val="both"/>
        <w:rPr>
          <w:sz w:val="28"/>
          <w:szCs w:val="28"/>
          <w:lang w:val="kk-KZ"/>
        </w:rPr>
      </w:pPr>
      <w:r>
        <w:rPr>
          <w:sz w:val="28"/>
          <w:szCs w:val="28"/>
          <w:lang w:val="kk-KZ"/>
        </w:rPr>
        <w:t xml:space="preserve">Жасанды интеллект құралдары ақпаратты оқырман сұранысына қарай талдап, талғап береді. </w:t>
      </w:r>
      <w:r w:rsidR="00635B25" w:rsidRPr="004452B7">
        <w:rPr>
          <w:sz w:val="28"/>
          <w:szCs w:val="28"/>
        </w:rPr>
        <w:t xml:space="preserve">Болашақта </w:t>
      </w:r>
      <w:r w:rsidR="00100339">
        <w:rPr>
          <w:sz w:val="28"/>
          <w:szCs w:val="28"/>
          <w:lang w:val="kk-KZ"/>
        </w:rPr>
        <w:t>ЖИ</w:t>
      </w:r>
      <w:r w:rsidR="00635B25" w:rsidRPr="004452B7">
        <w:rPr>
          <w:sz w:val="28"/>
          <w:szCs w:val="28"/>
        </w:rPr>
        <w:t xml:space="preserve"> көмегімен әр оқырманға дербес «газет» жинақтап беру, жаңалықты чат-бот арқылы жеткізу сияқты жаңашыл әдістер </w:t>
      </w:r>
      <w:r>
        <w:rPr>
          <w:sz w:val="28"/>
          <w:szCs w:val="28"/>
          <w:lang w:val="kk-KZ"/>
        </w:rPr>
        <w:t>енгізілетін болады</w:t>
      </w:r>
      <w:r w:rsidR="00635B25" w:rsidRPr="004452B7">
        <w:rPr>
          <w:sz w:val="28"/>
          <w:szCs w:val="28"/>
        </w:rPr>
        <w:t>. Тиісінше, маркетингтік стратегия да осы технологиялық трендтерді пайдаланып, бәсекелестерден қалыспауға тиіс</w:t>
      </w:r>
      <w:r w:rsidR="00677955" w:rsidRPr="004452B7">
        <w:rPr>
          <w:sz w:val="28"/>
          <w:szCs w:val="28"/>
        </w:rPr>
        <w:t>;</w:t>
      </w:r>
    </w:p>
    <w:p w14:paraId="03116D13" w14:textId="6EBB1F55" w:rsidR="00677955" w:rsidRPr="004452B7" w:rsidRDefault="00677955" w:rsidP="004452B7">
      <w:pPr>
        <w:ind w:firstLine="708"/>
        <w:jc w:val="both"/>
        <w:rPr>
          <w:sz w:val="28"/>
          <w:szCs w:val="28"/>
        </w:rPr>
      </w:pPr>
      <w:r w:rsidRPr="004452B7">
        <w:rPr>
          <w:b/>
          <w:bCs/>
          <w:sz w:val="28"/>
          <w:szCs w:val="28"/>
          <w:lang w:val="kk-KZ"/>
        </w:rPr>
        <w:t>Б</w:t>
      </w:r>
      <w:r w:rsidR="00635B25" w:rsidRPr="004452B7">
        <w:rPr>
          <w:b/>
          <w:bCs/>
          <w:sz w:val="28"/>
          <w:szCs w:val="28"/>
        </w:rPr>
        <w:t>рендті кеңейту және әртараптандыру.</w:t>
      </w:r>
      <w:r w:rsidR="00635B25" w:rsidRPr="004452B7">
        <w:rPr>
          <w:sz w:val="28"/>
          <w:szCs w:val="28"/>
        </w:rPr>
        <w:t xml:space="preserve"> Газет өзінің атауын медиа бренді ретінде қарап, сол брендті жаңа салаларда пайдалану арқылы қосымша аудитория және кіріс таба алады. Халықаралы</w:t>
      </w:r>
      <w:r w:rsidR="00C855F1">
        <w:rPr>
          <w:sz w:val="28"/>
          <w:szCs w:val="28"/>
        </w:rPr>
        <w:t>қ тәжірибеде көптеген басылым</w:t>
      </w:r>
      <w:r w:rsidR="00635B25" w:rsidRPr="004452B7">
        <w:rPr>
          <w:sz w:val="28"/>
          <w:szCs w:val="28"/>
        </w:rPr>
        <w:t xml:space="preserve"> жанынан конференциялар, фестивальд</w:t>
      </w:r>
      <w:r w:rsidR="00C855F1">
        <w:rPr>
          <w:sz w:val="28"/>
          <w:szCs w:val="28"/>
          <w:lang w:val="kk-KZ"/>
        </w:rPr>
        <w:t>а</w:t>
      </w:r>
      <w:r w:rsidR="00635B25" w:rsidRPr="004452B7">
        <w:rPr>
          <w:sz w:val="28"/>
          <w:szCs w:val="28"/>
        </w:rPr>
        <w:t>р, кітап басу, білім курстарын ұйымдастыру секілді жобаларды іске қос</w:t>
      </w:r>
      <w:r w:rsidR="00493E49">
        <w:rPr>
          <w:sz w:val="28"/>
          <w:szCs w:val="28"/>
          <w:lang w:val="kk-KZ"/>
        </w:rPr>
        <w:t>ып отыр</w:t>
      </w:r>
      <w:r w:rsidR="00635B25" w:rsidRPr="004452B7">
        <w:rPr>
          <w:sz w:val="28"/>
          <w:szCs w:val="28"/>
        </w:rPr>
        <w:t xml:space="preserve">. Мысалы, </w:t>
      </w:r>
      <w:r w:rsidR="005E198C" w:rsidRPr="00C855F1">
        <w:rPr>
          <w:sz w:val="28"/>
          <w:szCs w:val="28"/>
          <w:lang w:val="kk-KZ"/>
        </w:rPr>
        <w:t>«</w:t>
      </w:r>
      <w:r w:rsidR="00635B25" w:rsidRPr="00C855F1">
        <w:rPr>
          <w:iCs/>
          <w:sz w:val="28"/>
          <w:szCs w:val="28"/>
        </w:rPr>
        <w:t>The New York Times</w:t>
      </w:r>
      <w:r w:rsidR="005E198C" w:rsidRPr="00C855F1">
        <w:rPr>
          <w:iCs/>
          <w:sz w:val="28"/>
          <w:szCs w:val="28"/>
          <w:lang w:val="kk-KZ"/>
        </w:rPr>
        <w:t>»</w:t>
      </w:r>
      <w:r w:rsidR="00635B25" w:rsidRPr="004452B7">
        <w:rPr>
          <w:sz w:val="28"/>
          <w:szCs w:val="28"/>
        </w:rPr>
        <w:t xml:space="preserve"> өз портфеліне жаңалықтан бөлек Crossword (сөзжұмбақ) пен Cooking (аспаздық рецепт) сияқты танымал қосымшаларды және Wordle сияқты ойындарды қосып, жазылушыларға жаңалықпен қоса ойын-сауық, білім қызметін бірге ұсынатын </w:t>
      </w:r>
      <w:r w:rsidR="00493E49">
        <w:rPr>
          <w:sz w:val="28"/>
          <w:szCs w:val="28"/>
          <w:lang w:val="kk-KZ"/>
        </w:rPr>
        <w:t xml:space="preserve">жиынтық </w:t>
      </w:r>
      <w:r w:rsidR="00635B25" w:rsidRPr="004452B7">
        <w:rPr>
          <w:sz w:val="28"/>
          <w:szCs w:val="28"/>
        </w:rPr>
        <w:t xml:space="preserve">жасады. 2022 жылы NYT компаниясы спорт жаңалықтарына маманданған </w:t>
      </w:r>
      <w:r w:rsidR="005E198C" w:rsidRPr="00C855F1">
        <w:rPr>
          <w:sz w:val="28"/>
          <w:szCs w:val="28"/>
          <w:lang w:val="kk-KZ"/>
        </w:rPr>
        <w:t>«</w:t>
      </w:r>
      <w:r w:rsidR="00635B25" w:rsidRPr="00C855F1">
        <w:rPr>
          <w:iCs/>
          <w:sz w:val="28"/>
          <w:szCs w:val="28"/>
        </w:rPr>
        <w:t>The Athletic</w:t>
      </w:r>
      <w:r w:rsidR="0097492B" w:rsidRPr="00C855F1">
        <w:rPr>
          <w:iCs/>
          <w:sz w:val="28"/>
          <w:szCs w:val="28"/>
          <w:lang w:val="kk-KZ"/>
        </w:rPr>
        <w:t>»</w:t>
      </w:r>
      <w:r w:rsidR="00493E49" w:rsidRPr="00C855F1">
        <w:rPr>
          <w:sz w:val="28"/>
          <w:szCs w:val="28"/>
        </w:rPr>
        <w:t>-</w:t>
      </w:r>
      <w:r w:rsidR="00493E49">
        <w:rPr>
          <w:sz w:val="28"/>
          <w:szCs w:val="28"/>
        </w:rPr>
        <w:t>ті сатып алып, спорт</w:t>
      </w:r>
      <w:r w:rsidR="00635B25" w:rsidRPr="004452B7">
        <w:rPr>
          <w:sz w:val="28"/>
          <w:szCs w:val="28"/>
        </w:rPr>
        <w:t>сүйер оқырман</w:t>
      </w:r>
      <w:r w:rsidR="00493E49">
        <w:rPr>
          <w:sz w:val="28"/>
          <w:szCs w:val="28"/>
        </w:rPr>
        <w:t>ды тарту стратегиясын жүргізді</w:t>
      </w:r>
      <w:r w:rsidR="00635B25" w:rsidRPr="004452B7">
        <w:rPr>
          <w:sz w:val="28"/>
          <w:szCs w:val="28"/>
        </w:rPr>
        <w:t xml:space="preserve">. Бұл бастамалар газет брендіне жаңа аудитория сегменттерін әкеліп, жалпы жазылушылар санын арттыруға ықпал етті. Сол секілді, жоғарыда айтылған </w:t>
      </w:r>
      <w:r w:rsidR="005E198C">
        <w:rPr>
          <w:sz w:val="28"/>
          <w:szCs w:val="28"/>
          <w:lang w:val="kk-KZ"/>
        </w:rPr>
        <w:t>«</w:t>
      </w:r>
      <w:r w:rsidR="00635B25" w:rsidRPr="004452B7">
        <w:rPr>
          <w:sz w:val="28"/>
          <w:szCs w:val="28"/>
        </w:rPr>
        <w:t>El Mundo</w:t>
      </w:r>
      <w:r w:rsidR="005E198C">
        <w:rPr>
          <w:sz w:val="28"/>
          <w:szCs w:val="28"/>
          <w:lang w:val="kk-KZ"/>
        </w:rPr>
        <w:t>»</w:t>
      </w:r>
      <w:r w:rsidR="00635B25" w:rsidRPr="004452B7">
        <w:rPr>
          <w:sz w:val="28"/>
          <w:szCs w:val="28"/>
        </w:rPr>
        <w:t xml:space="preserve"> басылымы өз атауын пайдаланып, серіктес веб-порталдар, электрондық коммерция және іс-шаралар ұйымдастыру арқылы қосымша табыс тапты. Мұның маркетингтік мағынасы – газет тек жаңалық емес, көпқырлы медиаконтент өндіруші ретіндегі имиджін нығайту. Бренд қаншалықты кең танылып, түрлі өнімдерде көрінсе, оның нарықтағы орны соғұрлым бекем болады. Әрине, жаңа жобалар негізгі бренд құндылығына сай болуы шарт, әйтпесе аудиторияның брендке деген сенімі әлсіреуі мүмкін. Дегенмен, дұрыс таңдалған кеңейту стратегиясы газетке қосымша аудитория легін әкеліп, негізгі жаңалық бизнесіне жанама пайдасы тиеді.</w:t>
      </w:r>
    </w:p>
    <w:p w14:paraId="5986F64D" w14:textId="1BADF020" w:rsidR="00677955" w:rsidRPr="004452B7" w:rsidRDefault="00635B25" w:rsidP="004452B7">
      <w:pPr>
        <w:ind w:firstLine="708"/>
        <w:jc w:val="both"/>
        <w:rPr>
          <w:sz w:val="28"/>
          <w:szCs w:val="28"/>
          <w:lang w:val="kk-KZ"/>
        </w:rPr>
      </w:pPr>
      <w:r w:rsidRPr="004452B7">
        <w:rPr>
          <w:sz w:val="28"/>
          <w:szCs w:val="28"/>
        </w:rPr>
        <w:t xml:space="preserve">Жоғарыдағы стратегиялар бірін-бірі толықтыратын кешенді шаралар жүйесін құрайды. Халықаралық тәжірибе көрсеткендей, цифрлық өзгерістерге икемделген және аудитория сұранысын дер кезінде аңғарып, соған сай жаңашыл қадамдар жасаған редакциялар ғана бәсекеде алда келеді. Мысалы, </w:t>
      </w:r>
      <w:r w:rsidR="00100339">
        <w:rPr>
          <w:sz w:val="28"/>
          <w:szCs w:val="28"/>
          <w:lang w:val="kk-KZ"/>
        </w:rPr>
        <w:t>«</w:t>
      </w:r>
      <w:r w:rsidRPr="004452B7">
        <w:rPr>
          <w:sz w:val="28"/>
          <w:szCs w:val="28"/>
        </w:rPr>
        <w:t>The New York Times</w:t>
      </w:r>
      <w:r w:rsidR="00100339">
        <w:rPr>
          <w:sz w:val="28"/>
          <w:szCs w:val="28"/>
          <w:lang w:val="kk-KZ"/>
        </w:rPr>
        <w:t>»</w:t>
      </w:r>
      <w:r w:rsidRPr="004452B7">
        <w:rPr>
          <w:sz w:val="28"/>
          <w:szCs w:val="28"/>
        </w:rPr>
        <w:t xml:space="preserve"> пен </w:t>
      </w:r>
      <w:r w:rsidR="00100339">
        <w:rPr>
          <w:sz w:val="28"/>
          <w:szCs w:val="28"/>
          <w:lang w:val="kk-KZ"/>
        </w:rPr>
        <w:t>«</w:t>
      </w:r>
      <w:r w:rsidRPr="004452B7">
        <w:rPr>
          <w:sz w:val="28"/>
          <w:szCs w:val="28"/>
        </w:rPr>
        <w:t>The Guardian</w:t>
      </w:r>
      <w:r w:rsidR="00100339">
        <w:rPr>
          <w:sz w:val="28"/>
          <w:szCs w:val="28"/>
          <w:lang w:val="kk-KZ"/>
        </w:rPr>
        <w:t>»</w:t>
      </w:r>
      <w:r w:rsidRPr="004452B7">
        <w:rPr>
          <w:sz w:val="28"/>
          <w:szCs w:val="28"/>
        </w:rPr>
        <w:t xml:space="preserve"> ұстанған түрлі модельдер (бірі қатаң ақылы, екіншісі ерікті мүшелік) екеуі де қаржылық тұрақтылыққа қол ж</w:t>
      </w:r>
      <w:r w:rsidR="00357F39">
        <w:rPr>
          <w:sz w:val="28"/>
          <w:szCs w:val="28"/>
        </w:rPr>
        <w:t>еткізіп, аудиториясын ұлғайтып жатыр</w:t>
      </w:r>
      <w:r w:rsidRPr="004452B7">
        <w:rPr>
          <w:sz w:val="28"/>
          <w:szCs w:val="28"/>
        </w:rPr>
        <w:t>. Демек, нақты жағдайға сәйкес дұрыс стратегиялық комбинация табу – әр газет үшін өмірлік маңызы бар мәселе. Маркетингтік саясатты әзірлеуде нарықтық бәсекені ескеру, аудиторияның өзгерген әдеттеріне бейімделу, қаржыландыру көздерін әртараптандыру және цифрлық технологияның мүмкіндіктерін пайдалану – осы төрт тағанға сүйену газеттің бүгінгі медиа</w:t>
      </w:r>
      <w:r w:rsidR="00C855F1">
        <w:rPr>
          <w:sz w:val="28"/>
          <w:szCs w:val="28"/>
          <w:lang w:val="kk-KZ"/>
        </w:rPr>
        <w:t xml:space="preserve"> </w:t>
      </w:r>
      <w:r w:rsidRPr="004452B7">
        <w:rPr>
          <w:sz w:val="28"/>
          <w:szCs w:val="28"/>
        </w:rPr>
        <w:t>кеңістікте тиімді жұмыс істеуіне жол ашады.</w:t>
      </w:r>
    </w:p>
    <w:p w14:paraId="0A737BB8" w14:textId="41BEEAD2" w:rsidR="00635B25" w:rsidRPr="004452B7" w:rsidRDefault="00677955" w:rsidP="004452B7">
      <w:pPr>
        <w:ind w:firstLine="708"/>
        <w:jc w:val="both"/>
        <w:rPr>
          <w:sz w:val="28"/>
          <w:szCs w:val="28"/>
          <w:lang w:val="kk-KZ"/>
        </w:rPr>
      </w:pPr>
      <w:r w:rsidRPr="004452B7">
        <w:rPr>
          <w:sz w:val="28"/>
          <w:szCs w:val="28"/>
          <w:lang w:val="kk-KZ"/>
        </w:rPr>
        <w:t>Г</w:t>
      </w:r>
      <w:r w:rsidR="00635B25" w:rsidRPr="004452B7">
        <w:rPr>
          <w:sz w:val="28"/>
          <w:szCs w:val="28"/>
        </w:rPr>
        <w:t>азет редакциясының маркетингтік саясатын қалыптастыру кешенді, ғылыми негізделген тәсілді талап етеді. Бәсекелестік, аудитория талғамы, қаржыландыру және цифрлық технология факторларын ескеріп үйлестіре білген редакциялар ғана жаңа заманда табысқа жете алады. Халықаралық ғылыми зерттеулер мен тәжірибелер дәстүрлі БАҚ-тың өміршең болуы аудиториямен берік байланыс орнатып, бизнес-моделін жаңартып, цифрлық инновацияға бейімделуіне тікелей байланысты екенін көр</w:t>
      </w:r>
      <w:r w:rsidR="00357F39">
        <w:rPr>
          <w:sz w:val="28"/>
          <w:szCs w:val="28"/>
        </w:rPr>
        <w:t>сетіп отыр</w:t>
      </w:r>
      <w:r w:rsidR="00635B25" w:rsidRPr="004452B7">
        <w:rPr>
          <w:sz w:val="28"/>
          <w:szCs w:val="28"/>
        </w:rPr>
        <w:t>. Демек, газеттер үшін негізгі міндет – өзгерісті қабылдап, соған сай проактивті маркетингтік стратегия жүргізу. Өз оқырмандарына құндылық ұсынып, сенімді ақпарат көзі мәртебесін сақтай білген, сондай-ақ заман ағымына сай икемделген басылымдар ақпарат нарығын</w:t>
      </w:r>
      <w:r w:rsidR="00C855F1">
        <w:rPr>
          <w:sz w:val="28"/>
          <w:szCs w:val="28"/>
        </w:rPr>
        <w:t>да өз позициясын нығайтып, ұзақ</w:t>
      </w:r>
      <w:r w:rsidR="00635B25" w:rsidRPr="004452B7">
        <w:rPr>
          <w:sz w:val="28"/>
          <w:szCs w:val="28"/>
        </w:rPr>
        <w:t>мерзімді тұрақтылыққа қол жеткізері сөзсіз.</w:t>
      </w:r>
    </w:p>
    <w:p w14:paraId="6AB6B31E" w14:textId="77777777" w:rsidR="00062C51" w:rsidRPr="004452B7" w:rsidRDefault="00062C51" w:rsidP="004452B7">
      <w:pPr>
        <w:ind w:firstLine="708"/>
        <w:jc w:val="both"/>
        <w:rPr>
          <w:sz w:val="28"/>
          <w:szCs w:val="28"/>
          <w:lang w:val="kk-KZ"/>
        </w:rPr>
      </w:pPr>
      <w:r w:rsidRPr="004452B7">
        <w:rPr>
          <w:sz w:val="28"/>
          <w:szCs w:val="28"/>
          <w:lang w:val="kk-KZ"/>
        </w:rPr>
        <w:t>Отандық</w:t>
      </w:r>
      <w:r w:rsidRPr="004452B7">
        <w:rPr>
          <w:sz w:val="28"/>
          <w:szCs w:val="28"/>
        </w:rPr>
        <w:t xml:space="preserve"> мерзімді баспасөздің басқару жүйесі, маркетингтік стратегиялары мен негізгі мәселелерін зерттеу мақсатында арнайы сауалнама жүргізілді. Бұл зерттеу баспасөз саласының қазіргі ахуалын бағалап, даму бағытын айқындау үшін ұйымдастырылды.</w:t>
      </w:r>
    </w:p>
    <w:p w14:paraId="7E02813A" w14:textId="35F3C82E" w:rsidR="00062C51" w:rsidRPr="004452B7" w:rsidRDefault="00062C51"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Сауалнамаға </w:t>
      </w:r>
      <w:r w:rsidR="00390105">
        <w:rPr>
          <w:rFonts w:ascii="Times New Roman" w:eastAsia="Times New Roman" w:hAnsi="Times New Roman"/>
          <w:sz w:val="28"/>
          <w:szCs w:val="28"/>
        </w:rPr>
        <w:t xml:space="preserve"> </w:t>
      </w:r>
      <w:r w:rsidR="009A70BA">
        <w:rPr>
          <w:rFonts w:ascii="Times New Roman" w:eastAsia="Times New Roman" w:hAnsi="Times New Roman"/>
          <w:sz w:val="28"/>
          <w:szCs w:val="28"/>
          <w:lang w:val="kk-KZ"/>
        </w:rPr>
        <w:t xml:space="preserve">республикалық «Бас редакторлар клубы» қоғамдық бірлестігінің мүшелері, </w:t>
      </w:r>
      <w:r w:rsidR="00390105">
        <w:rPr>
          <w:rFonts w:ascii="Times New Roman" w:eastAsia="Times New Roman" w:hAnsi="Times New Roman"/>
          <w:sz w:val="28"/>
          <w:szCs w:val="28"/>
        </w:rPr>
        <w:t>мерзімді бас</w:t>
      </w:r>
      <w:r w:rsidR="009A70BA">
        <w:rPr>
          <w:rFonts w:ascii="Times New Roman" w:eastAsia="Times New Roman" w:hAnsi="Times New Roman"/>
          <w:sz w:val="28"/>
          <w:szCs w:val="28"/>
          <w:lang w:val="kk-KZ"/>
        </w:rPr>
        <w:t>ылым</w:t>
      </w:r>
      <w:r w:rsidR="00390105">
        <w:rPr>
          <w:rFonts w:ascii="Times New Roman" w:eastAsia="Times New Roman" w:hAnsi="Times New Roman"/>
          <w:sz w:val="28"/>
          <w:szCs w:val="28"/>
          <w:lang w:val="kk-KZ"/>
        </w:rPr>
        <w:t xml:space="preserve"> </w:t>
      </w:r>
      <w:r w:rsidRPr="004452B7">
        <w:rPr>
          <w:rFonts w:ascii="Times New Roman" w:eastAsia="Times New Roman" w:hAnsi="Times New Roman"/>
          <w:sz w:val="28"/>
          <w:szCs w:val="28"/>
        </w:rPr>
        <w:t xml:space="preserve">басшылары </w:t>
      </w:r>
      <w:r w:rsidR="00390105">
        <w:rPr>
          <w:rFonts w:ascii="Times New Roman" w:eastAsia="Times New Roman" w:hAnsi="Times New Roman"/>
          <w:sz w:val="28"/>
          <w:szCs w:val="28"/>
        </w:rPr>
        <w:t xml:space="preserve">қатысты, барлығы </w:t>
      </w:r>
      <w:r w:rsidR="00390105">
        <w:rPr>
          <w:rFonts w:ascii="Times New Roman" w:eastAsia="Times New Roman" w:hAnsi="Times New Roman"/>
          <w:sz w:val="28"/>
          <w:szCs w:val="28"/>
          <w:lang w:val="kk-KZ"/>
        </w:rPr>
        <w:t xml:space="preserve">– </w:t>
      </w:r>
      <w:r w:rsidR="00390105">
        <w:rPr>
          <w:rFonts w:ascii="Times New Roman" w:eastAsia="Times New Roman" w:hAnsi="Times New Roman"/>
          <w:sz w:val="28"/>
          <w:szCs w:val="28"/>
        </w:rPr>
        <w:t>4</w:t>
      </w:r>
      <w:r w:rsidR="00C855F1">
        <w:rPr>
          <w:rFonts w:ascii="Times New Roman" w:eastAsia="Times New Roman" w:hAnsi="Times New Roman"/>
          <w:sz w:val="28"/>
          <w:szCs w:val="28"/>
          <w:lang w:val="kk-KZ"/>
        </w:rPr>
        <w:t>6</w:t>
      </w:r>
      <w:r w:rsidR="00390105">
        <w:rPr>
          <w:rFonts w:ascii="Times New Roman" w:eastAsia="Times New Roman" w:hAnsi="Times New Roman"/>
          <w:sz w:val="28"/>
          <w:szCs w:val="28"/>
        </w:rPr>
        <w:t xml:space="preserve"> адам. </w:t>
      </w:r>
      <w:r w:rsidR="00390105">
        <w:rPr>
          <w:rFonts w:ascii="Times New Roman" w:eastAsia="Times New Roman" w:hAnsi="Times New Roman"/>
          <w:sz w:val="28"/>
          <w:szCs w:val="28"/>
          <w:lang w:val="kk-KZ"/>
        </w:rPr>
        <w:t>Олардың арасында</w:t>
      </w:r>
      <w:r w:rsidRPr="004452B7">
        <w:rPr>
          <w:rFonts w:ascii="Times New Roman" w:eastAsia="Times New Roman" w:hAnsi="Times New Roman"/>
          <w:sz w:val="28"/>
          <w:szCs w:val="28"/>
        </w:rPr>
        <w:t xml:space="preserve"> республикалық басылымдардың жетекшілерімен қатар, Жамбыл, Атырау, Қызылорда облыстарындағы өңірлік баспасөз </w:t>
      </w:r>
      <w:r w:rsidR="009A70BA">
        <w:rPr>
          <w:rFonts w:ascii="Times New Roman" w:eastAsia="Times New Roman" w:hAnsi="Times New Roman"/>
          <w:sz w:val="28"/>
          <w:szCs w:val="28"/>
          <w:lang w:val="kk-KZ"/>
        </w:rPr>
        <w:t>жетекшілері</w:t>
      </w:r>
      <w:r w:rsidRPr="004452B7">
        <w:rPr>
          <w:rFonts w:ascii="Times New Roman" w:eastAsia="Times New Roman" w:hAnsi="Times New Roman"/>
          <w:sz w:val="28"/>
          <w:szCs w:val="28"/>
        </w:rPr>
        <w:t xml:space="preserve"> бар. Бұл зерттеудің ауқымын кеңейтіп, республикалық және өңірлік басылымдардың мәселелерін салыстыруға мүмкіндік берді.</w:t>
      </w:r>
    </w:p>
    <w:p w14:paraId="41248D86" w14:textId="77777777" w:rsidR="00062C51" w:rsidRPr="004452B7" w:rsidRDefault="00062C51"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Зерттеу барысында басылымдарды басқару жүйесі, қаржыландыру тетіктері, жарнама нарығы, аудиторияны тарту әдістері және саладағы негізгі түйткілдер қарастырылды. Алынған мәліметтер мерзімді баспасөздің нарықтағы орнын нығайту жолдарын сараптауға негіз болады.</w:t>
      </w:r>
    </w:p>
    <w:p w14:paraId="2C339C83" w14:textId="5D3ECDBA" w:rsidR="00A81E56" w:rsidRPr="004452B7" w:rsidRDefault="00062C51"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Сауалнама нәтижелері саладағы басқарушылық тәжірибелерді жетілдіру, нарықтық талаптарға бейімделу және мерзімді басылымдардың тұрақтылығын қамтамасыз ету бағытында нақты ұсыныстар әзірлеуге мүмкіндік береді. Бүгінде дәстүрлі баспасөз цифрлық дәуірдің жаңа талаптарына сай бейімделмесе, оқырман аудиториясын жоғалту қаупі бар. Демек, мәселе анық – шешім іздеу керек.</w:t>
      </w:r>
      <w:r w:rsidR="00100339">
        <w:rPr>
          <w:rFonts w:ascii="Times New Roman" w:eastAsia="Times New Roman" w:hAnsi="Times New Roman"/>
          <w:sz w:val="28"/>
          <w:szCs w:val="28"/>
          <w:lang w:val="kk-KZ"/>
        </w:rPr>
        <w:t xml:space="preserve"> </w:t>
      </w:r>
      <w:r w:rsidR="0068570F" w:rsidRPr="004452B7">
        <w:rPr>
          <w:rFonts w:ascii="Times New Roman" w:eastAsia="Times New Roman" w:hAnsi="Times New Roman"/>
          <w:sz w:val="28"/>
          <w:szCs w:val="28"/>
        </w:rPr>
        <w:t xml:space="preserve">Сауалнама нәтижелері мерзімді баспасөздің </w:t>
      </w:r>
      <w:r w:rsidR="00BF0CC5">
        <w:rPr>
          <w:rFonts w:ascii="Times New Roman" w:eastAsia="Times New Roman" w:hAnsi="Times New Roman"/>
          <w:sz w:val="28"/>
          <w:szCs w:val="28"/>
          <w:lang w:val="kk-KZ"/>
        </w:rPr>
        <w:t>кейінгі</w:t>
      </w:r>
      <w:r w:rsidR="0068570F" w:rsidRPr="004452B7">
        <w:rPr>
          <w:rFonts w:ascii="Times New Roman" w:eastAsia="Times New Roman" w:hAnsi="Times New Roman"/>
          <w:sz w:val="28"/>
          <w:szCs w:val="28"/>
        </w:rPr>
        <w:t xml:space="preserve"> бес жылдағы аудиториялық өзгерістерін айқын көрсетеді</w:t>
      </w:r>
      <w:r w:rsidR="00A81E56" w:rsidRPr="004452B7">
        <w:rPr>
          <w:rFonts w:ascii="Times New Roman" w:eastAsia="Times New Roman" w:hAnsi="Times New Roman"/>
          <w:sz w:val="28"/>
          <w:szCs w:val="28"/>
          <w:lang w:val="kk-KZ"/>
        </w:rPr>
        <w:t xml:space="preserve"> (</w:t>
      </w:r>
      <w:r w:rsidR="00E23A66" w:rsidRPr="00E23A66">
        <w:rPr>
          <w:rFonts w:ascii="Times New Roman" w:eastAsia="Times New Roman" w:hAnsi="Times New Roman"/>
          <w:sz w:val="28"/>
          <w:szCs w:val="28"/>
          <w:lang w:val="kk-KZ"/>
        </w:rPr>
        <w:t>6</w:t>
      </w:r>
      <w:r w:rsidR="00A81E56" w:rsidRPr="004452B7">
        <w:rPr>
          <w:rFonts w:ascii="Times New Roman" w:eastAsia="Times New Roman" w:hAnsi="Times New Roman"/>
          <w:sz w:val="28"/>
          <w:szCs w:val="28"/>
          <w:lang w:val="kk-KZ"/>
        </w:rPr>
        <w:t>-сурет)</w:t>
      </w:r>
      <w:r w:rsidR="0068570F" w:rsidRPr="004452B7">
        <w:rPr>
          <w:rFonts w:ascii="Times New Roman" w:eastAsia="Times New Roman" w:hAnsi="Times New Roman"/>
          <w:sz w:val="28"/>
          <w:szCs w:val="28"/>
        </w:rPr>
        <w:t xml:space="preserve">. </w:t>
      </w:r>
    </w:p>
    <w:p w14:paraId="0823FB21" w14:textId="77777777" w:rsidR="00D62AAD" w:rsidRPr="004452B7" w:rsidRDefault="00D62AAD" w:rsidP="004452B7">
      <w:pPr>
        <w:pStyle w:val="p1"/>
        <w:ind w:firstLine="708"/>
        <w:jc w:val="both"/>
        <w:rPr>
          <w:rFonts w:ascii="Times New Roman" w:eastAsia="Times New Roman" w:hAnsi="Times New Roman"/>
          <w:sz w:val="28"/>
          <w:szCs w:val="28"/>
          <w:lang w:val="kk-KZ"/>
        </w:rPr>
      </w:pPr>
    </w:p>
    <w:p w14:paraId="770F0479" w14:textId="57266524" w:rsidR="00A81E56" w:rsidRPr="004452B7" w:rsidRDefault="00DD748C" w:rsidP="004452B7">
      <w:pPr>
        <w:pStyle w:val="p1"/>
        <w:ind w:firstLine="708"/>
        <w:jc w:val="both"/>
        <w:rPr>
          <w:rFonts w:ascii="Times New Roman" w:eastAsia="Times New Roman" w:hAnsi="Times New Roman"/>
          <w:sz w:val="28"/>
          <w:szCs w:val="28"/>
        </w:rPr>
      </w:pPr>
      <w:r>
        <w:rPr>
          <w:rFonts w:ascii="Times New Roman" w:eastAsia="Times New Roman" w:hAnsi="Times New Roman"/>
          <w:noProof/>
          <w:sz w:val="28"/>
          <w:szCs w:val="28"/>
          <w:lang w:val="ru-RU"/>
          <w14:ligatures w14:val="standardContextual"/>
        </w:rPr>
        <w:drawing>
          <wp:inline distT="0" distB="0" distL="0" distR="0" wp14:anchorId="77030C63" wp14:editId="009FCBC1">
            <wp:extent cx="5614083" cy="2626468"/>
            <wp:effectExtent l="0" t="0" r="0" b="2540"/>
            <wp:docPr id="1056435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3548" name="Рисунок 1056435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0127" cy="2643331"/>
                    </a:xfrm>
                    <a:prstGeom prst="rect">
                      <a:avLst/>
                    </a:prstGeom>
                  </pic:spPr>
                </pic:pic>
              </a:graphicData>
            </a:graphic>
          </wp:inline>
        </w:drawing>
      </w:r>
    </w:p>
    <w:p w14:paraId="5F6A0A1D" w14:textId="77777777" w:rsidR="00D62AAD" w:rsidRPr="004452B7" w:rsidRDefault="00D62AAD" w:rsidP="004452B7">
      <w:pPr>
        <w:pStyle w:val="p1"/>
        <w:ind w:firstLine="708"/>
        <w:jc w:val="center"/>
        <w:rPr>
          <w:rFonts w:ascii="Times New Roman" w:eastAsia="Times New Roman" w:hAnsi="Times New Roman"/>
          <w:sz w:val="28"/>
          <w:szCs w:val="28"/>
          <w:lang w:val="kk-KZ"/>
        </w:rPr>
      </w:pPr>
    </w:p>
    <w:p w14:paraId="5D1D5C8C" w14:textId="7670D529" w:rsidR="00A81E56" w:rsidRPr="004452B7" w:rsidRDefault="00E23A66" w:rsidP="004452B7">
      <w:pPr>
        <w:pStyle w:val="p1"/>
        <w:ind w:firstLine="708"/>
        <w:jc w:val="center"/>
        <w:rPr>
          <w:rFonts w:ascii="Times New Roman" w:eastAsia="Times New Roman" w:hAnsi="Times New Roman"/>
          <w:sz w:val="28"/>
          <w:szCs w:val="28"/>
          <w:lang w:val="kk-KZ"/>
        </w:rPr>
      </w:pPr>
      <w:r w:rsidRPr="00971E64">
        <w:rPr>
          <w:rFonts w:ascii="Times New Roman" w:eastAsia="Times New Roman" w:hAnsi="Times New Roman"/>
          <w:sz w:val="28"/>
          <w:szCs w:val="28"/>
          <w:lang w:val="kk-KZ"/>
        </w:rPr>
        <w:t>6</w:t>
      </w:r>
      <w:r w:rsidR="00A81E56" w:rsidRPr="004452B7">
        <w:rPr>
          <w:rFonts w:ascii="Times New Roman" w:eastAsia="Times New Roman" w:hAnsi="Times New Roman"/>
          <w:sz w:val="28"/>
          <w:szCs w:val="28"/>
          <w:lang w:val="kk-KZ"/>
        </w:rPr>
        <w:t xml:space="preserve">-сурет </w:t>
      </w:r>
      <w:r w:rsidR="00A81E56" w:rsidRPr="004452B7">
        <w:rPr>
          <w:rFonts w:ascii="Times New Roman" w:eastAsia="Times New Roman" w:hAnsi="Times New Roman"/>
          <w:sz w:val="28"/>
          <w:szCs w:val="28"/>
        </w:rPr>
        <w:t>–</w:t>
      </w:r>
      <w:r w:rsidR="00166A44" w:rsidRPr="004452B7">
        <w:rPr>
          <w:rFonts w:ascii="Times New Roman" w:eastAsia="Times New Roman" w:hAnsi="Times New Roman"/>
          <w:sz w:val="28"/>
          <w:szCs w:val="28"/>
        </w:rPr>
        <w:t xml:space="preserve"> </w:t>
      </w:r>
      <w:r w:rsidR="00166A44" w:rsidRPr="004452B7">
        <w:rPr>
          <w:rFonts w:ascii="Times New Roman" w:eastAsia="Times New Roman" w:hAnsi="Times New Roman"/>
          <w:sz w:val="28"/>
          <w:szCs w:val="28"/>
          <w:lang w:val="kk-KZ"/>
        </w:rPr>
        <w:t>Мерзімді баспасөз аудиториясы</w:t>
      </w:r>
    </w:p>
    <w:p w14:paraId="2E2BBB29" w14:textId="77777777" w:rsidR="00A81E56" w:rsidRPr="004452B7" w:rsidRDefault="00A81E56" w:rsidP="004452B7">
      <w:pPr>
        <w:pStyle w:val="p1"/>
        <w:ind w:firstLine="708"/>
        <w:jc w:val="center"/>
        <w:rPr>
          <w:rFonts w:ascii="Times New Roman" w:eastAsia="Times New Roman" w:hAnsi="Times New Roman"/>
          <w:sz w:val="28"/>
          <w:szCs w:val="28"/>
        </w:rPr>
      </w:pPr>
    </w:p>
    <w:p w14:paraId="606D40EA" w14:textId="64535038" w:rsidR="00FA6A46" w:rsidRPr="004452B7" w:rsidRDefault="00D436EB" w:rsidP="004452B7">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Р</w:t>
      </w:r>
      <w:r w:rsidR="0068570F" w:rsidRPr="004452B7">
        <w:rPr>
          <w:rFonts w:ascii="Times New Roman" w:eastAsia="Times New Roman" w:hAnsi="Times New Roman"/>
          <w:sz w:val="28"/>
          <w:szCs w:val="28"/>
        </w:rPr>
        <w:t>еспондентт</w:t>
      </w:r>
      <w:r>
        <w:rPr>
          <w:rFonts w:ascii="Times New Roman" w:eastAsia="Times New Roman" w:hAnsi="Times New Roman"/>
          <w:sz w:val="28"/>
          <w:szCs w:val="28"/>
          <w:lang w:val="kk-KZ"/>
        </w:rPr>
        <w:t>ерд</w:t>
      </w:r>
      <w:r w:rsidR="0068570F" w:rsidRPr="004452B7">
        <w:rPr>
          <w:rFonts w:ascii="Times New Roman" w:eastAsia="Times New Roman" w:hAnsi="Times New Roman"/>
          <w:sz w:val="28"/>
          <w:szCs w:val="28"/>
        </w:rPr>
        <w:t>ің жауа</w:t>
      </w:r>
      <w:r w:rsidR="00BF0CC5">
        <w:rPr>
          <w:rFonts w:ascii="Times New Roman" w:eastAsia="Times New Roman" w:hAnsi="Times New Roman"/>
          <w:sz w:val="28"/>
          <w:szCs w:val="28"/>
          <w:lang w:val="kk-KZ"/>
        </w:rPr>
        <w:t>б</w:t>
      </w:r>
      <w:r w:rsidR="0068570F" w:rsidRPr="004452B7">
        <w:rPr>
          <w:rFonts w:ascii="Times New Roman" w:eastAsia="Times New Roman" w:hAnsi="Times New Roman"/>
          <w:sz w:val="28"/>
          <w:szCs w:val="28"/>
        </w:rPr>
        <w:t>ы негізінде жасалған диаграммаға сәйкес, баспасөз оқырманының саны азайғанын көрсеткендер басым – 6</w:t>
      </w:r>
      <w:r w:rsidR="0097740B">
        <w:rPr>
          <w:rFonts w:ascii="Times New Roman" w:eastAsia="Times New Roman" w:hAnsi="Times New Roman"/>
          <w:sz w:val="28"/>
          <w:szCs w:val="28"/>
          <w:lang w:val="kk-KZ"/>
        </w:rPr>
        <w:t>7</w:t>
      </w:r>
      <w:r w:rsidR="0068570F" w:rsidRPr="004452B7">
        <w:rPr>
          <w:rFonts w:ascii="Times New Roman" w:eastAsia="Times New Roman" w:hAnsi="Times New Roman"/>
          <w:sz w:val="28"/>
          <w:szCs w:val="28"/>
        </w:rPr>
        <w:t>,</w:t>
      </w:r>
      <w:r w:rsidR="0097740B">
        <w:rPr>
          <w:rFonts w:ascii="Times New Roman" w:eastAsia="Times New Roman" w:hAnsi="Times New Roman"/>
          <w:sz w:val="28"/>
          <w:szCs w:val="28"/>
          <w:lang w:val="kk-KZ"/>
        </w:rPr>
        <w:t>4</w:t>
      </w:r>
      <w:r w:rsidR="0068570F" w:rsidRPr="004452B7">
        <w:rPr>
          <w:rFonts w:ascii="Times New Roman" w:eastAsia="Times New Roman" w:hAnsi="Times New Roman"/>
          <w:sz w:val="28"/>
          <w:szCs w:val="28"/>
        </w:rPr>
        <w:t xml:space="preserve">%. Бұл </w:t>
      </w:r>
      <w:r w:rsidR="0097740B">
        <w:rPr>
          <w:rFonts w:ascii="Times New Roman" w:eastAsia="Times New Roman" w:hAnsi="Times New Roman"/>
          <w:sz w:val="28"/>
          <w:szCs w:val="28"/>
          <w:lang w:val="kk-KZ"/>
        </w:rPr>
        <w:t>деректі басылымдардың таралымының жыл сайын азайып келе жатқаны</w:t>
      </w:r>
      <w:r w:rsidR="00C855F1">
        <w:rPr>
          <w:rFonts w:ascii="Times New Roman" w:eastAsia="Times New Roman" w:hAnsi="Times New Roman"/>
          <w:sz w:val="28"/>
          <w:szCs w:val="28"/>
          <w:lang w:val="kk-KZ"/>
        </w:rPr>
        <w:t>н</w:t>
      </w:r>
      <w:r w:rsidR="0097740B">
        <w:rPr>
          <w:rFonts w:ascii="Times New Roman" w:eastAsia="Times New Roman" w:hAnsi="Times New Roman"/>
          <w:sz w:val="28"/>
          <w:szCs w:val="28"/>
          <w:lang w:val="kk-KZ"/>
        </w:rPr>
        <w:t xml:space="preserve"> да айғақтайды. </w:t>
      </w:r>
      <w:r w:rsidR="0068570F" w:rsidRPr="004452B7">
        <w:rPr>
          <w:rFonts w:ascii="Times New Roman" w:eastAsia="Times New Roman" w:hAnsi="Times New Roman"/>
          <w:sz w:val="28"/>
          <w:szCs w:val="28"/>
        </w:rPr>
        <w:t>Мұның негізгі себептерінің бірі – цифрлық медианың қарқынды дамуы, ақпаратты әлеуметтік желілер мен интернет-басылымдар арқылы тұтынудың артуы. Сонымен қатар, қағаз басылымдарға жазылу деңгейінің төмендеуі мен баспасөз өнімдерінің қолжетімділігінің шектелуі де әсер етуі мүмкін.</w:t>
      </w:r>
    </w:p>
    <w:p w14:paraId="0CDEADBF" w14:textId="6B39676E" w:rsidR="00FA6A46" w:rsidRPr="004452B7" w:rsidRDefault="0068570F"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Оқырман саны өзгеріссіз қалғанын айтқан респонденттер үлесі 2</w:t>
      </w:r>
      <w:r w:rsidR="0097740B">
        <w:rPr>
          <w:rFonts w:ascii="Times New Roman" w:eastAsia="Times New Roman" w:hAnsi="Times New Roman"/>
          <w:sz w:val="28"/>
          <w:szCs w:val="28"/>
          <w:lang w:val="kk-KZ"/>
        </w:rPr>
        <w:t>1</w:t>
      </w:r>
      <w:r w:rsidRPr="004452B7">
        <w:rPr>
          <w:rFonts w:ascii="Times New Roman" w:eastAsia="Times New Roman" w:hAnsi="Times New Roman"/>
          <w:sz w:val="28"/>
          <w:szCs w:val="28"/>
        </w:rPr>
        <w:t>,</w:t>
      </w:r>
      <w:r w:rsidR="0097740B">
        <w:rPr>
          <w:rFonts w:ascii="Times New Roman" w:eastAsia="Times New Roman" w:hAnsi="Times New Roman"/>
          <w:sz w:val="28"/>
          <w:szCs w:val="28"/>
          <w:lang w:val="kk-KZ"/>
        </w:rPr>
        <w:t>7</w:t>
      </w:r>
      <w:r w:rsidRPr="004452B7">
        <w:rPr>
          <w:rFonts w:ascii="Times New Roman" w:eastAsia="Times New Roman" w:hAnsi="Times New Roman"/>
          <w:sz w:val="28"/>
          <w:szCs w:val="28"/>
        </w:rPr>
        <w:t>%</w:t>
      </w:r>
      <w:r w:rsidR="00C855F1">
        <w:rPr>
          <w:rFonts w:ascii="Times New Roman" w:eastAsia="Times New Roman" w:hAnsi="Times New Roman"/>
          <w:sz w:val="28"/>
          <w:szCs w:val="28"/>
          <w:lang w:val="kk-KZ"/>
        </w:rPr>
        <w:t>-ды</w:t>
      </w:r>
      <w:r w:rsidRPr="004452B7">
        <w:rPr>
          <w:rFonts w:ascii="Times New Roman" w:eastAsia="Times New Roman" w:hAnsi="Times New Roman"/>
          <w:sz w:val="28"/>
          <w:szCs w:val="28"/>
        </w:rPr>
        <w:t xml:space="preserve"> құрайды. Бұл көрсеткіш кейбір дәстүрлі басылымдардың тұрақты аудиториясын сақтап қала алғанын аңғартады. Мұндай басылымдар, әдетте, белгілі бір мақсатты аудиторияға бағытталған және оқырман</w:t>
      </w:r>
      <w:r w:rsidR="00BF0CC5">
        <w:rPr>
          <w:rFonts w:ascii="Times New Roman" w:eastAsia="Times New Roman" w:hAnsi="Times New Roman"/>
          <w:sz w:val="28"/>
          <w:szCs w:val="28"/>
          <w:lang w:val="kk-KZ"/>
        </w:rPr>
        <w:t>н</w:t>
      </w:r>
      <w:r w:rsidRPr="004452B7">
        <w:rPr>
          <w:rFonts w:ascii="Times New Roman" w:eastAsia="Times New Roman" w:hAnsi="Times New Roman"/>
          <w:sz w:val="28"/>
          <w:szCs w:val="28"/>
        </w:rPr>
        <w:t>ың сеніміне ие болған газет-журналдар болуы мүмкін. Дегенмен, бұл топтың үлесі көп емес, яғни баспасөз нарығында түбегейлі тұрақтылық жоқ екені байқалады.</w:t>
      </w:r>
    </w:p>
    <w:p w14:paraId="209882E5" w14:textId="68C4A926" w:rsidR="0068570F" w:rsidRPr="004452B7" w:rsidRDefault="0068570F"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Ал оқырман саны артты деп жауап бергендердің үлесі 1</w:t>
      </w:r>
      <w:r w:rsidR="0097740B">
        <w:rPr>
          <w:rFonts w:ascii="Times New Roman" w:eastAsia="Times New Roman" w:hAnsi="Times New Roman"/>
          <w:sz w:val="28"/>
          <w:szCs w:val="28"/>
          <w:lang w:val="kk-KZ"/>
        </w:rPr>
        <w:t>0</w:t>
      </w:r>
      <w:r w:rsidRPr="004452B7">
        <w:rPr>
          <w:rFonts w:ascii="Times New Roman" w:eastAsia="Times New Roman" w:hAnsi="Times New Roman"/>
          <w:sz w:val="28"/>
          <w:szCs w:val="28"/>
        </w:rPr>
        <w:t>,</w:t>
      </w:r>
      <w:r w:rsidR="0097740B">
        <w:rPr>
          <w:rFonts w:ascii="Times New Roman" w:eastAsia="Times New Roman" w:hAnsi="Times New Roman"/>
          <w:sz w:val="28"/>
          <w:szCs w:val="28"/>
          <w:lang w:val="kk-KZ"/>
        </w:rPr>
        <w:t>9</w:t>
      </w:r>
      <w:r w:rsidRPr="004452B7">
        <w:rPr>
          <w:rFonts w:ascii="Times New Roman" w:eastAsia="Times New Roman" w:hAnsi="Times New Roman"/>
          <w:sz w:val="28"/>
          <w:szCs w:val="28"/>
        </w:rPr>
        <w:t>%-ды құрайды. Бұл көрсеткіш төмен болғанымен, кейбір басылымдардың әлі де аудиториясын кеңейту мүмкіндігі бар екенін көрсетеді. Мұндай өсімге цифрлық трансформацияға бейімделген, мультимедиалық контентті дамытқан немесе жаңа тақырыптық бағыттар мен интерактивті тәсілдер енгізген басылымдар ие болуы мүмкін. Баспасөз аудиториясының кемуі – әлемдік тренд, бірақ оның алдын алу үшін басылымдар өздерінің маркетингтік стратегияларын қайта қарастыруы керек. Ақылы жазылым жүйесін дамыту, оқырманмен интерактивті байланыс орнату, заманауи цифрлық платформаларда белсенділік таныту, сапалы аналитикалық контент ұсыну – осының бәрі газеттер мен журналдардың болашақта өз аудиториясын сақтап қалуына және кеңейтуіне ықпал ететін негізгі факторлар.</w:t>
      </w:r>
    </w:p>
    <w:p w14:paraId="773F44D5" w14:textId="7DF3AC2A" w:rsidR="00253AC2" w:rsidRDefault="00253AC2" w:rsidP="004452B7">
      <w:pPr>
        <w:ind w:firstLine="708"/>
        <w:jc w:val="both"/>
        <w:rPr>
          <w:sz w:val="28"/>
          <w:szCs w:val="28"/>
          <w:lang w:val="kk-KZ"/>
        </w:rPr>
      </w:pPr>
      <w:r w:rsidRPr="004452B7">
        <w:rPr>
          <w:sz w:val="28"/>
          <w:szCs w:val="28"/>
        </w:rPr>
        <w:t>Сауалнама нәтиже</w:t>
      </w:r>
      <w:r w:rsidR="009A70BA">
        <w:rPr>
          <w:sz w:val="28"/>
          <w:szCs w:val="28"/>
          <w:lang w:val="kk-KZ"/>
        </w:rPr>
        <w:t>с</w:t>
      </w:r>
      <w:r w:rsidRPr="004452B7">
        <w:rPr>
          <w:sz w:val="28"/>
          <w:szCs w:val="28"/>
        </w:rPr>
        <w:t>і отандық мерзімді баспасөздің алдында тұрған негізгі қиындықтарды нақты көрсетеді</w:t>
      </w:r>
      <w:r w:rsidRPr="004452B7">
        <w:rPr>
          <w:sz w:val="28"/>
          <w:szCs w:val="28"/>
          <w:lang w:val="kk-KZ"/>
        </w:rPr>
        <w:t xml:space="preserve"> (</w:t>
      </w:r>
      <w:r w:rsidR="00E23A66" w:rsidRPr="00E23A66">
        <w:rPr>
          <w:sz w:val="28"/>
          <w:szCs w:val="28"/>
          <w:lang w:val="kk-KZ"/>
        </w:rPr>
        <w:t>7</w:t>
      </w:r>
      <w:r w:rsidRPr="004452B7">
        <w:rPr>
          <w:sz w:val="28"/>
          <w:szCs w:val="28"/>
          <w:lang w:val="kk-KZ"/>
        </w:rPr>
        <w:t>-сурет)</w:t>
      </w:r>
      <w:r w:rsidRPr="004452B7">
        <w:rPr>
          <w:sz w:val="28"/>
          <w:szCs w:val="28"/>
        </w:rPr>
        <w:t xml:space="preserve">. </w:t>
      </w:r>
    </w:p>
    <w:p w14:paraId="2FA0B87A" w14:textId="77777777" w:rsidR="00792572" w:rsidRPr="00792572" w:rsidRDefault="00792572" w:rsidP="004452B7">
      <w:pPr>
        <w:ind w:firstLine="708"/>
        <w:jc w:val="both"/>
        <w:rPr>
          <w:sz w:val="28"/>
          <w:szCs w:val="28"/>
          <w:lang w:val="kk-KZ"/>
        </w:rPr>
      </w:pPr>
    </w:p>
    <w:p w14:paraId="09090A7B" w14:textId="18186614" w:rsidR="00253AC2" w:rsidRPr="004452B7" w:rsidRDefault="00F92794" w:rsidP="004452B7">
      <w:pPr>
        <w:ind w:firstLine="708"/>
        <w:jc w:val="both"/>
        <w:rPr>
          <w:sz w:val="28"/>
          <w:szCs w:val="28"/>
          <w:lang w:val="kk-KZ"/>
        </w:rPr>
      </w:pPr>
      <w:r>
        <w:rPr>
          <w:noProof/>
          <w:sz w:val="28"/>
          <w:szCs w:val="28"/>
          <w:lang w:val="ru-RU"/>
          <w14:ligatures w14:val="standardContextual"/>
        </w:rPr>
        <w:drawing>
          <wp:inline distT="0" distB="0" distL="0" distR="0" wp14:anchorId="7B10BB32" wp14:editId="17A06DC5">
            <wp:extent cx="5604564" cy="2894160"/>
            <wp:effectExtent l="0" t="0" r="0" b="1905"/>
            <wp:docPr id="6470040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04036"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4908" cy="2909830"/>
                    </a:xfrm>
                    <a:prstGeom prst="rect">
                      <a:avLst/>
                    </a:prstGeom>
                  </pic:spPr>
                </pic:pic>
              </a:graphicData>
            </a:graphic>
          </wp:inline>
        </w:drawing>
      </w:r>
    </w:p>
    <w:p w14:paraId="15762D2E" w14:textId="3858FA54" w:rsidR="00253AC2" w:rsidRPr="004452B7" w:rsidRDefault="00E23A66" w:rsidP="004452B7">
      <w:pPr>
        <w:ind w:firstLine="708"/>
        <w:jc w:val="center"/>
        <w:rPr>
          <w:sz w:val="28"/>
          <w:szCs w:val="28"/>
          <w:lang w:val="kk-KZ"/>
        </w:rPr>
      </w:pPr>
      <w:r w:rsidRPr="00971E64">
        <w:rPr>
          <w:sz w:val="28"/>
          <w:szCs w:val="28"/>
          <w:lang w:val="kk-KZ"/>
        </w:rPr>
        <w:t>7</w:t>
      </w:r>
      <w:r w:rsidR="00253AC2" w:rsidRPr="004452B7">
        <w:rPr>
          <w:sz w:val="28"/>
          <w:szCs w:val="28"/>
          <w:lang w:val="kk-KZ"/>
        </w:rPr>
        <w:t xml:space="preserve">-сурет – </w:t>
      </w:r>
      <w:r w:rsidR="00EA20BA" w:rsidRPr="004452B7">
        <w:rPr>
          <w:sz w:val="28"/>
          <w:szCs w:val="28"/>
          <w:lang w:val="kk-KZ"/>
        </w:rPr>
        <w:t>Баспасөз дамуындағы негізгі кедергілер</w:t>
      </w:r>
    </w:p>
    <w:p w14:paraId="706BAE49" w14:textId="77777777" w:rsidR="00EA20BA" w:rsidRPr="004452B7" w:rsidRDefault="00EA20BA" w:rsidP="004452B7">
      <w:pPr>
        <w:ind w:firstLine="708"/>
        <w:jc w:val="center"/>
        <w:rPr>
          <w:sz w:val="28"/>
          <w:szCs w:val="28"/>
          <w:lang w:val="kk-KZ"/>
        </w:rPr>
      </w:pPr>
    </w:p>
    <w:p w14:paraId="57E8A0C9" w14:textId="62E4D575" w:rsidR="000E77DE" w:rsidRPr="002C0D6C" w:rsidRDefault="0057720B" w:rsidP="004452B7">
      <w:pPr>
        <w:ind w:firstLine="708"/>
        <w:jc w:val="both"/>
        <w:rPr>
          <w:sz w:val="28"/>
          <w:szCs w:val="28"/>
        </w:rPr>
      </w:pPr>
      <w:r>
        <w:rPr>
          <w:sz w:val="28"/>
          <w:szCs w:val="28"/>
          <w:lang w:val="kk-KZ"/>
        </w:rPr>
        <w:t>Тағы</w:t>
      </w:r>
      <w:r w:rsidR="00253AC2" w:rsidRPr="004452B7">
        <w:rPr>
          <w:sz w:val="28"/>
          <w:szCs w:val="28"/>
        </w:rPr>
        <w:t xml:space="preserve"> </w:t>
      </w:r>
      <w:r>
        <w:rPr>
          <w:sz w:val="28"/>
          <w:szCs w:val="28"/>
          <w:lang w:val="kk-KZ"/>
        </w:rPr>
        <w:t xml:space="preserve">бір </w:t>
      </w:r>
      <w:r w:rsidR="00253AC2" w:rsidRPr="004452B7">
        <w:rPr>
          <w:sz w:val="28"/>
          <w:szCs w:val="28"/>
        </w:rPr>
        <w:t>маңызды мәселе – қаржылық тұрақсыздық</w:t>
      </w:r>
      <w:r>
        <w:rPr>
          <w:sz w:val="28"/>
          <w:szCs w:val="28"/>
        </w:rPr>
        <w:t xml:space="preserve"> </w:t>
      </w:r>
      <w:r>
        <w:rPr>
          <w:sz w:val="28"/>
          <w:szCs w:val="28"/>
          <w:lang w:val="kk-KZ"/>
        </w:rPr>
        <w:t>(</w:t>
      </w:r>
      <w:r w:rsidR="0097740B">
        <w:rPr>
          <w:sz w:val="28"/>
          <w:szCs w:val="28"/>
          <w:lang w:val="kk-KZ"/>
        </w:rPr>
        <w:t>50</w:t>
      </w:r>
      <w:r>
        <w:rPr>
          <w:sz w:val="28"/>
          <w:szCs w:val="28"/>
        </w:rPr>
        <w:t>%</w:t>
      </w:r>
      <w:r>
        <w:rPr>
          <w:sz w:val="28"/>
          <w:szCs w:val="28"/>
          <w:lang w:val="kk-KZ"/>
        </w:rPr>
        <w:t>).</w:t>
      </w:r>
      <w:r w:rsidR="00253AC2" w:rsidRPr="004452B7">
        <w:rPr>
          <w:sz w:val="28"/>
          <w:szCs w:val="28"/>
        </w:rPr>
        <w:t xml:space="preserve"> Бұл фактор газеттердің өзін-өзі қаржыландыруында қиындықтар бар екенін көрсетеді. Баспасөздің негізгі табыс көздері – жазылым, жеке қаржыландыру және жарнамадан түсетін кіріс. </w:t>
      </w:r>
      <w:r w:rsidR="000E77DE">
        <w:rPr>
          <w:sz w:val="28"/>
          <w:szCs w:val="28"/>
          <w:lang w:val="kk-KZ"/>
        </w:rPr>
        <w:t>Жазылымның ж</w:t>
      </w:r>
      <w:r w:rsidR="00CE42EB">
        <w:rPr>
          <w:sz w:val="28"/>
          <w:szCs w:val="28"/>
          <w:lang w:val="kk-KZ"/>
        </w:rPr>
        <w:t>ыл өткен сайын төмендеп жатқаны</w:t>
      </w:r>
      <w:r w:rsidR="000E77DE">
        <w:rPr>
          <w:sz w:val="28"/>
          <w:szCs w:val="28"/>
          <w:lang w:val="kk-KZ"/>
        </w:rPr>
        <w:t xml:space="preserve">, </w:t>
      </w:r>
      <w:r w:rsidR="00CE42EB">
        <w:rPr>
          <w:sz w:val="28"/>
          <w:szCs w:val="28"/>
          <w:lang w:val="kk-KZ"/>
        </w:rPr>
        <w:t xml:space="preserve">дәстүрлі медиаға берілетін </w:t>
      </w:r>
      <w:r w:rsidR="000E77DE">
        <w:rPr>
          <w:sz w:val="28"/>
          <w:szCs w:val="28"/>
          <w:lang w:val="kk-KZ"/>
        </w:rPr>
        <w:t>жарнама көлемі</w:t>
      </w:r>
      <w:r w:rsidR="00CE42EB">
        <w:rPr>
          <w:sz w:val="28"/>
          <w:szCs w:val="28"/>
          <w:lang w:val="kk-KZ"/>
        </w:rPr>
        <w:t xml:space="preserve">нің де азайғаны, қосымша табыс көзінің болмауы </w:t>
      </w:r>
    </w:p>
    <w:p w14:paraId="77BE9D31" w14:textId="1441E72B" w:rsidR="00EA20BA" w:rsidRPr="004452B7" w:rsidRDefault="00253AC2" w:rsidP="004452B7">
      <w:pPr>
        <w:ind w:firstLine="708"/>
        <w:jc w:val="both"/>
        <w:rPr>
          <w:sz w:val="28"/>
          <w:szCs w:val="28"/>
          <w:lang w:val="kk-KZ"/>
        </w:rPr>
      </w:pPr>
      <w:r w:rsidRPr="004452B7">
        <w:rPr>
          <w:sz w:val="28"/>
          <w:szCs w:val="28"/>
        </w:rPr>
        <w:t>Бірақ қазір</w:t>
      </w:r>
      <w:r w:rsidR="00795B56">
        <w:rPr>
          <w:sz w:val="28"/>
          <w:szCs w:val="28"/>
          <w:lang w:val="kk-KZ"/>
        </w:rPr>
        <w:t xml:space="preserve"> </w:t>
      </w:r>
      <w:r w:rsidRPr="004452B7">
        <w:rPr>
          <w:sz w:val="28"/>
          <w:szCs w:val="28"/>
        </w:rPr>
        <w:t>басылымдардың көпшілігі қаржылық тұрғыдан әлсіз, ал жарнама берушілердің қызығушылығы төмендеп отыр. Сауалнама нәтижесінде жарнама берушілердің белсенділік танытпайтынын көрсеткендер үлесі – 39,</w:t>
      </w:r>
      <w:r w:rsidR="0057720B">
        <w:rPr>
          <w:sz w:val="28"/>
          <w:szCs w:val="28"/>
          <w:lang w:val="kk-KZ"/>
        </w:rPr>
        <w:t>1</w:t>
      </w:r>
      <w:r w:rsidRPr="004452B7">
        <w:rPr>
          <w:sz w:val="28"/>
          <w:szCs w:val="28"/>
        </w:rPr>
        <w:t>%. Бұл көрсеткіш бизнес құрылымдарының дәстүрлі БАҚ-ты жарнама алаңы ретінде қарастырудан гөрі цифрлық платформалар мен әлеуметтік желілерге басымдық беретінін білдіреді. Яғни, газет-журналдар контент жаса</w:t>
      </w:r>
      <w:r w:rsidR="006F1518">
        <w:rPr>
          <w:sz w:val="28"/>
          <w:szCs w:val="28"/>
          <w:lang w:val="kk-KZ"/>
        </w:rPr>
        <w:t>п</w:t>
      </w:r>
      <w:r w:rsidRPr="004452B7">
        <w:rPr>
          <w:sz w:val="28"/>
          <w:szCs w:val="28"/>
        </w:rPr>
        <w:t xml:space="preserve"> </w:t>
      </w:r>
      <w:r w:rsidR="006F1518">
        <w:rPr>
          <w:sz w:val="28"/>
          <w:szCs w:val="28"/>
          <w:lang w:val="kk-KZ"/>
        </w:rPr>
        <w:t>қ</w:t>
      </w:r>
      <w:r w:rsidRPr="004452B7">
        <w:rPr>
          <w:sz w:val="28"/>
          <w:szCs w:val="28"/>
        </w:rPr>
        <w:t xml:space="preserve">ана </w:t>
      </w:r>
      <w:r w:rsidR="006F1518">
        <w:rPr>
          <w:sz w:val="28"/>
          <w:szCs w:val="28"/>
          <w:lang w:val="kk-KZ"/>
        </w:rPr>
        <w:t>қоймай</w:t>
      </w:r>
      <w:r w:rsidRPr="004452B7">
        <w:rPr>
          <w:sz w:val="28"/>
          <w:szCs w:val="28"/>
        </w:rPr>
        <w:t>, өз платформаларын заманауи жарнама құралдарына икемдеу жолдарын да қарастыруы керек.</w:t>
      </w:r>
    </w:p>
    <w:p w14:paraId="0672BB6B" w14:textId="3F4E0801" w:rsidR="00EA20BA" w:rsidRPr="004452B7" w:rsidRDefault="00253AC2" w:rsidP="004452B7">
      <w:pPr>
        <w:ind w:firstLine="708"/>
        <w:jc w:val="both"/>
        <w:rPr>
          <w:sz w:val="28"/>
          <w:szCs w:val="28"/>
          <w:lang w:val="kk-KZ"/>
        </w:rPr>
      </w:pPr>
      <w:r w:rsidRPr="004452B7">
        <w:rPr>
          <w:sz w:val="28"/>
          <w:szCs w:val="28"/>
        </w:rPr>
        <w:t xml:space="preserve">Цифрлық трансформацияға бейімделудің күрделілігі </w:t>
      </w:r>
      <w:r w:rsidR="00F752D7" w:rsidRPr="004452B7">
        <w:rPr>
          <w:sz w:val="28"/>
          <w:szCs w:val="28"/>
        </w:rPr>
        <w:t xml:space="preserve">де </w:t>
      </w:r>
      <w:r w:rsidRPr="004452B7">
        <w:rPr>
          <w:sz w:val="28"/>
          <w:szCs w:val="28"/>
        </w:rPr>
        <w:t>(34,</w:t>
      </w:r>
      <w:r w:rsidR="002C0D6C">
        <w:rPr>
          <w:sz w:val="28"/>
          <w:szCs w:val="28"/>
          <w:lang w:val="kk-KZ"/>
        </w:rPr>
        <w:t>8</w:t>
      </w:r>
      <w:r w:rsidRPr="004452B7">
        <w:rPr>
          <w:sz w:val="28"/>
          <w:szCs w:val="28"/>
        </w:rPr>
        <w:t xml:space="preserve">%) басылымдар үшін </w:t>
      </w:r>
      <w:r w:rsidR="0019332C">
        <w:rPr>
          <w:sz w:val="28"/>
          <w:szCs w:val="28"/>
          <w:lang w:val="kk-KZ"/>
        </w:rPr>
        <w:t>едәуір</w:t>
      </w:r>
      <w:r w:rsidRPr="004452B7">
        <w:rPr>
          <w:sz w:val="28"/>
          <w:szCs w:val="28"/>
        </w:rPr>
        <w:t xml:space="preserve"> кедергі саналады.</w:t>
      </w:r>
      <w:r w:rsidR="00F752D7">
        <w:rPr>
          <w:sz w:val="28"/>
          <w:szCs w:val="28"/>
          <w:lang w:val="kk-KZ"/>
        </w:rPr>
        <w:t xml:space="preserve"> </w:t>
      </w:r>
      <w:r w:rsidRPr="004452B7">
        <w:rPr>
          <w:sz w:val="28"/>
          <w:szCs w:val="28"/>
        </w:rPr>
        <w:t>Бас</w:t>
      </w:r>
      <w:r w:rsidR="00F752D7">
        <w:rPr>
          <w:sz w:val="28"/>
          <w:szCs w:val="28"/>
          <w:lang w:val="kk-KZ"/>
        </w:rPr>
        <w:t>ылымның</w:t>
      </w:r>
      <w:r w:rsidRPr="004452B7">
        <w:rPr>
          <w:sz w:val="28"/>
          <w:szCs w:val="28"/>
        </w:rPr>
        <w:t xml:space="preserve"> көпшілігі интернетке көшуді жоспарлағанымен, цифрлық ортаға бейімделу оңай процесс емес. Көптеген редакция қажетті инфрақұрылымның, кадрлық ресурстардың және техникалық мүмкіндіктердің жетіспеуінен цифрлық жүйеге толықтай көше алма</w:t>
      </w:r>
      <w:r w:rsidR="00795B56">
        <w:rPr>
          <w:sz w:val="28"/>
          <w:szCs w:val="28"/>
          <w:lang w:val="kk-KZ"/>
        </w:rPr>
        <w:t>й отыр</w:t>
      </w:r>
      <w:r w:rsidR="00795B56">
        <w:rPr>
          <w:sz w:val="28"/>
          <w:szCs w:val="28"/>
        </w:rPr>
        <w:t>. Бұл – цифрлы</w:t>
      </w:r>
      <w:r w:rsidR="00E71944">
        <w:rPr>
          <w:sz w:val="28"/>
          <w:szCs w:val="28"/>
          <w:lang w:val="kk-KZ"/>
        </w:rPr>
        <w:t>қ</w:t>
      </w:r>
      <w:r w:rsidRPr="004452B7">
        <w:rPr>
          <w:sz w:val="28"/>
          <w:szCs w:val="28"/>
        </w:rPr>
        <w:t xml:space="preserve"> журналистикаға маманданған кадрлардың тапшылығы, жаңа технологияларды игерудің баяулығы, онлайн жарнамадан түсетін кірістің төмендігі секілді бірнеш</w:t>
      </w:r>
      <w:r w:rsidR="0019332C">
        <w:rPr>
          <w:sz w:val="28"/>
          <w:szCs w:val="28"/>
        </w:rPr>
        <w:t>е факторлардың әсерінен туында</w:t>
      </w:r>
      <w:r w:rsidRPr="004452B7">
        <w:rPr>
          <w:sz w:val="28"/>
          <w:szCs w:val="28"/>
        </w:rPr>
        <w:t>ған мәселе.</w:t>
      </w:r>
    </w:p>
    <w:p w14:paraId="13C1467D" w14:textId="2F95EEB9" w:rsidR="00EA20BA" w:rsidRDefault="00253AC2" w:rsidP="004452B7">
      <w:pPr>
        <w:ind w:firstLine="708"/>
        <w:jc w:val="both"/>
        <w:rPr>
          <w:sz w:val="28"/>
          <w:szCs w:val="28"/>
        </w:rPr>
      </w:pPr>
      <w:r w:rsidRPr="004452B7">
        <w:rPr>
          <w:sz w:val="28"/>
          <w:szCs w:val="28"/>
        </w:rPr>
        <w:t xml:space="preserve">Бәсекелестіктің күшеюі </w:t>
      </w:r>
      <w:r w:rsidR="00F752D7" w:rsidRPr="004452B7">
        <w:rPr>
          <w:sz w:val="28"/>
          <w:szCs w:val="28"/>
        </w:rPr>
        <w:t xml:space="preserve">де </w:t>
      </w:r>
      <w:r w:rsidRPr="004452B7">
        <w:rPr>
          <w:sz w:val="28"/>
          <w:szCs w:val="28"/>
        </w:rPr>
        <w:t>(2</w:t>
      </w:r>
      <w:r w:rsidR="006F1518">
        <w:rPr>
          <w:sz w:val="28"/>
          <w:szCs w:val="28"/>
          <w:lang w:val="kk-KZ"/>
        </w:rPr>
        <w:t>6</w:t>
      </w:r>
      <w:r w:rsidRPr="004452B7">
        <w:rPr>
          <w:sz w:val="28"/>
          <w:szCs w:val="28"/>
        </w:rPr>
        <w:t>,</w:t>
      </w:r>
      <w:r w:rsidR="006F1518">
        <w:rPr>
          <w:sz w:val="28"/>
          <w:szCs w:val="28"/>
          <w:lang w:val="kk-KZ"/>
        </w:rPr>
        <w:t>1</w:t>
      </w:r>
      <w:r w:rsidRPr="004452B7">
        <w:rPr>
          <w:sz w:val="28"/>
          <w:szCs w:val="28"/>
        </w:rPr>
        <w:t>%) баспасөздің тұрақтылығына қауіп төндір</w:t>
      </w:r>
      <w:r w:rsidR="0019332C">
        <w:rPr>
          <w:sz w:val="28"/>
          <w:szCs w:val="28"/>
          <w:lang w:val="kk-KZ"/>
        </w:rPr>
        <w:t>етін фактор</w:t>
      </w:r>
      <w:r w:rsidRPr="004452B7">
        <w:rPr>
          <w:sz w:val="28"/>
          <w:szCs w:val="28"/>
        </w:rPr>
        <w:t>. Қазір</w:t>
      </w:r>
      <w:r w:rsidR="00795B56">
        <w:rPr>
          <w:sz w:val="28"/>
          <w:szCs w:val="28"/>
          <w:lang w:val="kk-KZ"/>
        </w:rPr>
        <w:t xml:space="preserve"> </w:t>
      </w:r>
      <w:r w:rsidRPr="004452B7">
        <w:rPr>
          <w:sz w:val="28"/>
          <w:szCs w:val="28"/>
        </w:rPr>
        <w:t xml:space="preserve">ақпараттық кеңістікте көптеген балама дереккөздер пайда болды. Әлеуметтік желі, блог-платформалар, жаңалық агрегаторлары және шетелдік медиа компаниялар дәстүрлі газет оқырмандарының назарын өзіне </w:t>
      </w:r>
      <w:r w:rsidR="0019332C">
        <w:rPr>
          <w:sz w:val="28"/>
          <w:szCs w:val="28"/>
          <w:lang w:val="kk-KZ"/>
        </w:rPr>
        <w:t>аударып</w:t>
      </w:r>
      <w:r w:rsidRPr="004452B7">
        <w:rPr>
          <w:sz w:val="28"/>
          <w:szCs w:val="28"/>
        </w:rPr>
        <w:t xml:space="preserve"> отыр. Осының нәтижесінде басылымдар өз аудиториясын сақтап қалу үшін </w:t>
      </w:r>
      <w:r w:rsidR="0019332C">
        <w:rPr>
          <w:sz w:val="28"/>
          <w:szCs w:val="28"/>
          <w:lang w:val="kk-KZ"/>
        </w:rPr>
        <w:t>эксклюзив</w:t>
      </w:r>
      <w:r w:rsidRPr="004452B7">
        <w:rPr>
          <w:sz w:val="28"/>
          <w:szCs w:val="28"/>
        </w:rPr>
        <w:t xml:space="preserve"> контент жасауға, жаңа форматтарды игеруге </w:t>
      </w:r>
      <w:r w:rsidR="0019332C">
        <w:rPr>
          <w:sz w:val="28"/>
          <w:szCs w:val="28"/>
          <w:lang w:val="kk-KZ"/>
        </w:rPr>
        <w:t>тиіс</w:t>
      </w:r>
      <w:r w:rsidRPr="004452B7">
        <w:rPr>
          <w:sz w:val="28"/>
          <w:szCs w:val="28"/>
        </w:rPr>
        <w:t xml:space="preserve">. Дегенмен, бұл үдерісте отандық басылымдардың әлеуеті </w:t>
      </w:r>
      <w:r w:rsidR="0019332C">
        <w:rPr>
          <w:sz w:val="28"/>
          <w:szCs w:val="28"/>
          <w:lang w:val="kk-KZ"/>
        </w:rPr>
        <w:t xml:space="preserve">әлі де </w:t>
      </w:r>
      <w:r w:rsidRPr="004452B7">
        <w:rPr>
          <w:sz w:val="28"/>
          <w:szCs w:val="28"/>
        </w:rPr>
        <w:t>шектеулі.</w:t>
      </w:r>
    </w:p>
    <w:p w14:paraId="29008213" w14:textId="79789B1B" w:rsidR="00EA20BA" w:rsidRPr="004452B7" w:rsidRDefault="00F752D7" w:rsidP="0097740B">
      <w:pPr>
        <w:ind w:firstLine="708"/>
        <w:jc w:val="both"/>
        <w:rPr>
          <w:sz w:val="28"/>
          <w:szCs w:val="28"/>
          <w:lang w:val="kk-KZ"/>
        </w:rPr>
      </w:pPr>
      <w:r>
        <w:rPr>
          <w:sz w:val="28"/>
          <w:szCs w:val="28"/>
          <w:lang w:val="kk-KZ"/>
        </w:rPr>
        <w:t xml:space="preserve">Сауалнамаға қатысушылар </w:t>
      </w:r>
      <w:r w:rsidR="00253AC2" w:rsidRPr="004452B7">
        <w:rPr>
          <w:sz w:val="28"/>
          <w:szCs w:val="28"/>
        </w:rPr>
        <w:t xml:space="preserve">елдегі демократияның жоқтығы (2,3%) және газеттің оқырманға жүйелі ережелер ұсынбауы (2,3%) </w:t>
      </w:r>
      <w:r w:rsidR="00E71944">
        <w:rPr>
          <w:sz w:val="28"/>
          <w:szCs w:val="28"/>
          <w:lang w:val="kk-KZ"/>
        </w:rPr>
        <w:t>деген секілді себептер</w:t>
      </w:r>
      <w:r w:rsidR="0097740B">
        <w:rPr>
          <w:sz w:val="28"/>
          <w:szCs w:val="28"/>
          <w:lang w:val="kk-KZ"/>
        </w:rPr>
        <w:t xml:space="preserve">ді де атап өткен, бірақ олардың үлесі ең төменгі көрсеткішті құрап отыр. Мұндай </w:t>
      </w:r>
      <w:r w:rsidR="00253AC2" w:rsidRPr="004452B7">
        <w:rPr>
          <w:sz w:val="28"/>
          <w:szCs w:val="28"/>
        </w:rPr>
        <w:t>жауапт</w:t>
      </w:r>
      <w:r w:rsidR="0097740B">
        <w:rPr>
          <w:sz w:val="28"/>
          <w:szCs w:val="28"/>
          <w:lang w:val="kk-KZ"/>
        </w:rPr>
        <w:t xml:space="preserve">ың болуы да заңды, бұл </w:t>
      </w:r>
      <w:r w:rsidR="00253AC2" w:rsidRPr="004452B7">
        <w:rPr>
          <w:sz w:val="28"/>
          <w:szCs w:val="28"/>
        </w:rPr>
        <w:t xml:space="preserve">бірқатар редакторлардың баспасөзге қатысты мемлекеттік реттеу жүйесін де </w:t>
      </w:r>
      <w:r w:rsidR="0019332C">
        <w:rPr>
          <w:sz w:val="28"/>
          <w:szCs w:val="28"/>
          <w:lang w:val="kk-KZ"/>
        </w:rPr>
        <w:t xml:space="preserve">оның дамуына кері әсер етіп отырған кедергі </w:t>
      </w:r>
      <w:r w:rsidR="00253AC2" w:rsidRPr="004452B7">
        <w:rPr>
          <w:sz w:val="28"/>
          <w:szCs w:val="28"/>
        </w:rPr>
        <w:t xml:space="preserve">ретінде қарастыратынын көрсетеді. </w:t>
      </w:r>
    </w:p>
    <w:p w14:paraId="129D9735" w14:textId="28C4D358" w:rsidR="005801D1" w:rsidRPr="004452B7" w:rsidRDefault="00253AC2" w:rsidP="004452B7">
      <w:pPr>
        <w:ind w:firstLine="708"/>
        <w:jc w:val="both"/>
        <w:rPr>
          <w:sz w:val="28"/>
          <w:szCs w:val="28"/>
          <w:lang w:val="kk-KZ"/>
        </w:rPr>
      </w:pPr>
      <w:r w:rsidRPr="004452B7">
        <w:rPr>
          <w:sz w:val="28"/>
          <w:szCs w:val="28"/>
        </w:rPr>
        <w:t>Жалпы алғанда, сауалнама нәтиже</w:t>
      </w:r>
      <w:r w:rsidR="0019332C">
        <w:rPr>
          <w:sz w:val="28"/>
          <w:szCs w:val="28"/>
          <w:lang w:val="kk-KZ"/>
        </w:rPr>
        <w:t>с</w:t>
      </w:r>
      <w:r w:rsidRPr="004452B7">
        <w:rPr>
          <w:sz w:val="28"/>
          <w:szCs w:val="28"/>
        </w:rPr>
        <w:t>і баспасөздің негізгі проблемалары цифрлық трансформацияға бейімделу, аудиторияны сақтау, қаржыландыру және жарнама нарығындағы өзгерістермен байланысты екенін дәлелдейді. Осы мәселелерді шешу үшін газеттер мен журналдар цифрлық жазылым жүйелерін дамытуы, оқырманға ыңғайлы онлайн платформалар құруы, жарнама берушілермен тиімді жұмыс жүргізуі, жаңа контент форматтарын енгізуі қажет. Сонымен қатар, отандық баспасөздің бәсекеге қабілеттілігін арттыру үшін халықаралық тәжірибелерді зерттеп, цифрлық құралдарды кеңінен қолдану маңызды.</w:t>
      </w:r>
    </w:p>
    <w:p w14:paraId="336A35CD" w14:textId="0BF238CB" w:rsidR="00574BCD" w:rsidRPr="004452B7" w:rsidRDefault="00574BCD" w:rsidP="004452B7">
      <w:pPr>
        <w:ind w:firstLine="708"/>
        <w:jc w:val="both"/>
        <w:rPr>
          <w:sz w:val="28"/>
          <w:szCs w:val="28"/>
          <w:lang w:val="kk-KZ"/>
        </w:rPr>
      </w:pPr>
      <w:r w:rsidRPr="004452B7">
        <w:rPr>
          <w:sz w:val="28"/>
          <w:szCs w:val="28"/>
          <w:lang w:val="kk-KZ"/>
        </w:rPr>
        <w:t>Біз жүргізген с</w:t>
      </w:r>
      <w:r w:rsidR="005801D1" w:rsidRPr="004452B7">
        <w:rPr>
          <w:sz w:val="28"/>
          <w:szCs w:val="28"/>
        </w:rPr>
        <w:t>ауалнама нәтиже</w:t>
      </w:r>
      <w:r w:rsidR="0019332C">
        <w:rPr>
          <w:sz w:val="28"/>
          <w:szCs w:val="28"/>
          <w:lang w:val="kk-KZ"/>
        </w:rPr>
        <w:t>с</w:t>
      </w:r>
      <w:r w:rsidR="005801D1" w:rsidRPr="004452B7">
        <w:rPr>
          <w:sz w:val="28"/>
          <w:szCs w:val="28"/>
        </w:rPr>
        <w:t xml:space="preserve">і </w:t>
      </w:r>
      <w:r w:rsidRPr="004452B7">
        <w:rPr>
          <w:sz w:val="28"/>
          <w:szCs w:val="28"/>
          <w:lang w:val="kk-KZ"/>
        </w:rPr>
        <w:t>отандық</w:t>
      </w:r>
      <w:r w:rsidR="005801D1" w:rsidRPr="004452B7">
        <w:rPr>
          <w:sz w:val="28"/>
          <w:szCs w:val="28"/>
        </w:rPr>
        <w:t xml:space="preserve"> мерзімді баспасөздің қаржыландырылуы негізінен мемлекеттік қолдауға тәуелді екенін көрсетеді</w:t>
      </w:r>
      <w:r w:rsidRPr="004452B7">
        <w:rPr>
          <w:sz w:val="28"/>
          <w:szCs w:val="28"/>
          <w:lang w:val="kk-KZ"/>
        </w:rPr>
        <w:t xml:space="preserve"> (</w:t>
      </w:r>
      <w:r w:rsidR="00E23A66" w:rsidRPr="00E23A66">
        <w:rPr>
          <w:sz w:val="28"/>
          <w:szCs w:val="28"/>
          <w:lang w:val="kk-KZ"/>
        </w:rPr>
        <w:t>8</w:t>
      </w:r>
      <w:r w:rsidRPr="004452B7">
        <w:rPr>
          <w:sz w:val="28"/>
          <w:szCs w:val="28"/>
          <w:lang w:val="kk-KZ"/>
        </w:rPr>
        <w:t>-сурет)</w:t>
      </w:r>
      <w:r w:rsidR="005801D1" w:rsidRPr="004452B7">
        <w:rPr>
          <w:sz w:val="28"/>
          <w:szCs w:val="28"/>
        </w:rPr>
        <w:t xml:space="preserve">. </w:t>
      </w:r>
    </w:p>
    <w:p w14:paraId="58E0BD78" w14:textId="1EB8E143" w:rsidR="00574BCD" w:rsidRPr="004452B7" w:rsidRDefault="00F92794" w:rsidP="004452B7">
      <w:pPr>
        <w:ind w:firstLine="708"/>
        <w:jc w:val="center"/>
        <w:rPr>
          <w:sz w:val="28"/>
          <w:szCs w:val="28"/>
          <w:lang w:val="kk-KZ"/>
        </w:rPr>
      </w:pPr>
      <w:r>
        <w:rPr>
          <w:noProof/>
          <w:sz w:val="28"/>
          <w:szCs w:val="28"/>
          <w:lang w:val="ru-RU"/>
          <w14:ligatures w14:val="standardContextual"/>
        </w:rPr>
        <w:drawing>
          <wp:inline distT="0" distB="0" distL="0" distR="0" wp14:anchorId="35A68981" wp14:editId="641DB914">
            <wp:extent cx="5585109" cy="2884114"/>
            <wp:effectExtent l="0" t="0" r="3175" b="0"/>
            <wp:docPr id="14818817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81705"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7422" cy="2900800"/>
                    </a:xfrm>
                    <a:prstGeom prst="rect">
                      <a:avLst/>
                    </a:prstGeom>
                  </pic:spPr>
                </pic:pic>
              </a:graphicData>
            </a:graphic>
          </wp:inline>
        </w:drawing>
      </w:r>
    </w:p>
    <w:p w14:paraId="06AE09B6" w14:textId="77777777" w:rsidR="007650A4" w:rsidRPr="004452B7" w:rsidRDefault="007650A4" w:rsidP="004452B7">
      <w:pPr>
        <w:ind w:firstLine="708"/>
        <w:jc w:val="center"/>
        <w:rPr>
          <w:sz w:val="28"/>
          <w:szCs w:val="28"/>
          <w:lang w:val="kk-KZ"/>
        </w:rPr>
      </w:pPr>
    </w:p>
    <w:p w14:paraId="42CA44FF" w14:textId="52390B0B" w:rsidR="00574BCD" w:rsidRPr="004452B7" w:rsidRDefault="00E23A66" w:rsidP="004452B7">
      <w:pPr>
        <w:ind w:firstLine="708"/>
        <w:jc w:val="center"/>
        <w:rPr>
          <w:sz w:val="28"/>
          <w:szCs w:val="28"/>
          <w:lang w:val="kk-KZ"/>
        </w:rPr>
      </w:pPr>
      <w:r w:rsidRPr="00971E64">
        <w:rPr>
          <w:sz w:val="28"/>
          <w:szCs w:val="28"/>
          <w:lang w:val="kk-KZ"/>
        </w:rPr>
        <w:t>8</w:t>
      </w:r>
      <w:r w:rsidR="00574BCD" w:rsidRPr="004452B7">
        <w:rPr>
          <w:sz w:val="28"/>
          <w:szCs w:val="28"/>
          <w:lang w:val="kk-KZ"/>
        </w:rPr>
        <w:t xml:space="preserve">-сурет – </w:t>
      </w:r>
      <w:r w:rsidR="007650A4" w:rsidRPr="004452B7">
        <w:rPr>
          <w:sz w:val="28"/>
          <w:szCs w:val="28"/>
          <w:lang w:val="kk-KZ"/>
        </w:rPr>
        <w:t>Мерзімді баспасөздің қаржыландыру көзі</w:t>
      </w:r>
    </w:p>
    <w:p w14:paraId="0FAC2A14" w14:textId="77777777" w:rsidR="007650A4" w:rsidRPr="004452B7" w:rsidRDefault="007650A4" w:rsidP="004452B7">
      <w:pPr>
        <w:ind w:firstLine="708"/>
        <w:jc w:val="center"/>
        <w:rPr>
          <w:sz w:val="28"/>
          <w:szCs w:val="28"/>
          <w:lang w:val="kk-KZ"/>
        </w:rPr>
      </w:pPr>
    </w:p>
    <w:p w14:paraId="3D91BA19" w14:textId="25F3F950" w:rsidR="007650A4" w:rsidRPr="004452B7" w:rsidRDefault="005801D1" w:rsidP="005F359E">
      <w:pPr>
        <w:ind w:firstLine="708"/>
        <w:jc w:val="both"/>
        <w:rPr>
          <w:sz w:val="28"/>
          <w:szCs w:val="28"/>
          <w:lang w:val="kk-KZ"/>
        </w:rPr>
      </w:pPr>
      <w:r w:rsidRPr="004452B7">
        <w:rPr>
          <w:sz w:val="28"/>
          <w:szCs w:val="28"/>
        </w:rPr>
        <w:t>Респонденттердің 93</w:t>
      </w:r>
      <w:r w:rsidR="005F359E">
        <w:rPr>
          <w:sz w:val="28"/>
          <w:szCs w:val="28"/>
          <w:lang w:val="kk-KZ"/>
        </w:rPr>
        <w:t>,5</w:t>
      </w:r>
      <w:r w:rsidRPr="004452B7">
        <w:rPr>
          <w:sz w:val="28"/>
          <w:szCs w:val="28"/>
        </w:rPr>
        <w:t xml:space="preserve">%-ы өз басылымдарының басты қаржы көзі ретінде мемлекеттік </w:t>
      </w:r>
      <w:r w:rsidR="0019332C">
        <w:rPr>
          <w:sz w:val="28"/>
          <w:szCs w:val="28"/>
          <w:lang w:val="kk-KZ"/>
        </w:rPr>
        <w:t>тапсырысты</w:t>
      </w:r>
      <w:r w:rsidRPr="004452B7">
        <w:rPr>
          <w:sz w:val="28"/>
          <w:szCs w:val="28"/>
        </w:rPr>
        <w:t xml:space="preserve"> атап өткен. </w:t>
      </w:r>
      <w:r w:rsidR="0019332C">
        <w:rPr>
          <w:sz w:val="28"/>
          <w:szCs w:val="28"/>
          <w:lang w:val="kk-KZ"/>
        </w:rPr>
        <w:t>Яғни</w:t>
      </w:r>
      <w:r w:rsidR="00C855F1">
        <w:rPr>
          <w:sz w:val="28"/>
          <w:szCs w:val="28"/>
          <w:lang w:val="kk-KZ"/>
        </w:rPr>
        <w:t>,</w:t>
      </w:r>
      <w:r w:rsidR="0019332C">
        <w:rPr>
          <w:sz w:val="28"/>
          <w:szCs w:val="28"/>
          <w:lang w:val="kk-KZ"/>
        </w:rPr>
        <w:t xml:space="preserve"> </w:t>
      </w:r>
      <w:r w:rsidR="005F359E">
        <w:rPr>
          <w:sz w:val="28"/>
          <w:szCs w:val="28"/>
          <w:lang w:val="kk-KZ"/>
        </w:rPr>
        <w:t xml:space="preserve">бұл </w:t>
      </w:r>
      <w:r w:rsidR="0019332C">
        <w:rPr>
          <w:sz w:val="28"/>
          <w:szCs w:val="28"/>
          <w:lang w:val="kk-KZ"/>
        </w:rPr>
        <w:t>қаржыландырудың 80-90</w:t>
      </w:r>
      <w:r w:rsidR="0019332C" w:rsidRPr="004452B7">
        <w:rPr>
          <w:sz w:val="28"/>
          <w:szCs w:val="28"/>
        </w:rPr>
        <w:t>%-ы</w:t>
      </w:r>
      <w:r w:rsidR="0019332C">
        <w:rPr>
          <w:sz w:val="28"/>
          <w:szCs w:val="28"/>
          <w:lang w:val="kk-KZ"/>
        </w:rPr>
        <w:t xml:space="preserve"> мемлекет есебінен болатыны, ал ол қолдау тоқтаған жағдайда басылымдардың жағдайы күрт нашарлайтынын</w:t>
      </w:r>
      <w:r w:rsidR="005F359E">
        <w:rPr>
          <w:sz w:val="28"/>
          <w:szCs w:val="28"/>
          <w:lang w:val="kk-KZ"/>
        </w:rPr>
        <w:t xml:space="preserve"> аңғартады. </w:t>
      </w:r>
      <w:r w:rsidRPr="004452B7">
        <w:rPr>
          <w:sz w:val="28"/>
          <w:szCs w:val="28"/>
        </w:rPr>
        <w:t xml:space="preserve">Дамыған елдерде мерзімді баспасөздің негізгі табыс көзі жарнама мен жазылымға негізделсе, </w:t>
      </w:r>
      <w:r w:rsidR="00E71944">
        <w:rPr>
          <w:sz w:val="28"/>
          <w:szCs w:val="28"/>
          <w:lang w:val="kk-KZ"/>
        </w:rPr>
        <w:t>отандық баспасөз үшін</w:t>
      </w:r>
      <w:r w:rsidRPr="004452B7">
        <w:rPr>
          <w:sz w:val="28"/>
          <w:szCs w:val="28"/>
        </w:rPr>
        <w:t xml:space="preserve"> жарнама мен демеушілік қаражат</w:t>
      </w:r>
      <w:r w:rsidR="00E71944">
        <w:rPr>
          <w:sz w:val="28"/>
          <w:szCs w:val="28"/>
          <w:lang w:val="kk-KZ"/>
        </w:rPr>
        <w:t>ты</w:t>
      </w:r>
      <w:r w:rsidRPr="004452B7">
        <w:rPr>
          <w:sz w:val="28"/>
          <w:szCs w:val="28"/>
        </w:rPr>
        <w:t xml:space="preserve"> </w:t>
      </w:r>
      <w:r w:rsidR="00E71944">
        <w:rPr>
          <w:sz w:val="28"/>
          <w:szCs w:val="28"/>
          <w:lang w:val="kk-KZ"/>
        </w:rPr>
        <w:t>сауалнамаға қатысушылардың</w:t>
      </w:r>
      <w:r w:rsidRPr="004452B7">
        <w:rPr>
          <w:sz w:val="28"/>
          <w:szCs w:val="28"/>
        </w:rPr>
        <w:t xml:space="preserve"> 5</w:t>
      </w:r>
      <w:r w:rsidR="005F359E">
        <w:rPr>
          <w:sz w:val="28"/>
          <w:szCs w:val="28"/>
          <w:lang w:val="kk-KZ"/>
        </w:rPr>
        <w:t>6</w:t>
      </w:r>
      <w:r w:rsidRPr="004452B7">
        <w:rPr>
          <w:sz w:val="28"/>
          <w:szCs w:val="28"/>
        </w:rPr>
        <w:t>,</w:t>
      </w:r>
      <w:r w:rsidR="005F359E">
        <w:rPr>
          <w:sz w:val="28"/>
          <w:szCs w:val="28"/>
          <w:lang w:val="kk-KZ"/>
        </w:rPr>
        <w:t>5</w:t>
      </w:r>
      <w:r w:rsidRPr="004452B7">
        <w:rPr>
          <w:sz w:val="28"/>
          <w:szCs w:val="28"/>
        </w:rPr>
        <w:t xml:space="preserve">% </w:t>
      </w:r>
      <w:r w:rsidR="00E71944">
        <w:rPr>
          <w:sz w:val="28"/>
          <w:szCs w:val="28"/>
          <w:lang w:val="kk-KZ"/>
        </w:rPr>
        <w:t xml:space="preserve">ғана </w:t>
      </w:r>
      <w:r w:rsidRPr="004452B7">
        <w:rPr>
          <w:sz w:val="28"/>
          <w:szCs w:val="28"/>
        </w:rPr>
        <w:t xml:space="preserve">маңызды фактор </w:t>
      </w:r>
      <w:r w:rsidR="00E71944">
        <w:rPr>
          <w:sz w:val="28"/>
          <w:szCs w:val="28"/>
          <w:lang w:val="kk-KZ"/>
        </w:rPr>
        <w:t>ретінде көрсеткен</w:t>
      </w:r>
      <w:r w:rsidRPr="004452B7">
        <w:rPr>
          <w:sz w:val="28"/>
          <w:szCs w:val="28"/>
        </w:rPr>
        <w:t>. Ал жазылымнан түсетін табыс 4</w:t>
      </w:r>
      <w:r w:rsidR="005F359E">
        <w:rPr>
          <w:sz w:val="28"/>
          <w:szCs w:val="28"/>
          <w:lang w:val="kk-KZ"/>
        </w:rPr>
        <w:t>7</w:t>
      </w:r>
      <w:r w:rsidRPr="004452B7">
        <w:rPr>
          <w:sz w:val="28"/>
          <w:szCs w:val="28"/>
        </w:rPr>
        <w:t>,</w:t>
      </w:r>
      <w:r w:rsidR="005F359E">
        <w:rPr>
          <w:sz w:val="28"/>
          <w:szCs w:val="28"/>
          <w:lang w:val="kk-KZ"/>
        </w:rPr>
        <w:t>8</w:t>
      </w:r>
      <w:r w:rsidRPr="004452B7">
        <w:rPr>
          <w:sz w:val="28"/>
          <w:szCs w:val="28"/>
        </w:rPr>
        <w:t>%-ды ғана құрайды.</w:t>
      </w:r>
    </w:p>
    <w:p w14:paraId="58648CF6" w14:textId="0522C5C5" w:rsidR="007650A4" w:rsidRPr="004452B7" w:rsidRDefault="005801D1" w:rsidP="004452B7">
      <w:pPr>
        <w:ind w:firstLine="708"/>
        <w:jc w:val="both"/>
        <w:rPr>
          <w:sz w:val="28"/>
          <w:szCs w:val="28"/>
          <w:lang w:val="kk-KZ"/>
        </w:rPr>
      </w:pPr>
      <w:r w:rsidRPr="004452B7">
        <w:rPr>
          <w:sz w:val="28"/>
          <w:szCs w:val="28"/>
        </w:rPr>
        <w:t xml:space="preserve">Қаржыландырудың мұндай құрылымы БАҚ-тың тәуелсіздігі мен нарықтық тұрақтылығына кері әсер етуі мүмкін. The Media Sustainability Index (IREX, 2023) зерттеулеріне сүйенсек, мемлекеттен қаржылай көмек алатын БАҚ редакциялық саясатында </w:t>
      </w:r>
      <w:r w:rsidR="005F359E">
        <w:rPr>
          <w:sz w:val="28"/>
          <w:szCs w:val="28"/>
          <w:lang w:val="kk-KZ"/>
        </w:rPr>
        <w:t>еркін ұстанымда</w:t>
      </w:r>
      <w:r w:rsidRPr="004452B7">
        <w:rPr>
          <w:sz w:val="28"/>
          <w:szCs w:val="28"/>
        </w:rPr>
        <w:t xml:space="preserve"> </w:t>
      </w:r>
      <w:r w:rsidR="005F359E">
        <w:rPr>
          <w:sz w:val="28"/>
          <w:szCs w:val="28"/>
          <w:lang w:val="kk-KZ"/>
        </w:rPr>
        <w:t>бола</w:t>
      </w:r>
      <w:r w:rsidRPr="004452B7">
        <w:rPr>
          <w:sz w:val="28"/>
          <w:szCs w:val="28"/>
        </w:rPr>
        <w:t xml:space="preserve"> алмайды және бәсекелестік ортада тиімді жұмыс істеу қабілетін жоғалтады. </w:t>
      </w:r>
      <w:r w:rsidR="005F359E">
        <w:rPr>
          <w:sz w:val="28"/>
          <w:szCs w:val="28"/>
          <w:lang w:val="kk-KZ"/>
        </w:rPr>
        <w:t>Отандық</w:t>
      </w:r>
      <w:r w:rsidRPr="004452B7">
        <w:rPr>
          <w:sz w:val="28"/>
          <w:szCs w:val="28"/>
        </w:rPr>
        <w:t xml:space="preserve"> баспасөздің нарықтық шарттарға бейімделуі үшін жарнамалық түсімдерді арттыру, жазылым модельдерін жетілдіру және демеушілік қолдауды әртараптандыру қажет. </w:t>
      </w:r>
      <w:r w:rsidR="005E198C">
        <w:rPr>
          <w:sz w:val="28"/>
          <w:szCs w:val="28"/>
          <w:lang w:val="kk-KZ"/>
        </w:rPr>
        <w:t>«</w:t>
      </w:r>
      <w:r w:rsidRPr="004452B7">
        <w:rPr>
          <w:sz w:val="28"/>
          <w:szCs w:val="28"/>
        </w:rPr>
        <w:t>The New York Times</w:t>
      </w:r>
      <w:r w:rsidR="005E198C">
        <w:rPr>
          <w:sz w:val="28"/>
          <w:szCs w:val="28"/>
          <w:lang w:val="kk-KZ"/>
        </w:rPr>
        <w:t>»</w:t>
      </w:r>
      <w:r w:rsidRPr="004452B7">
        <w:rPr>
          <w:sz w:val="28"/>
          <w:szCs w:val="28"/>
        </w:rPr>
        <w:t xml:space="preserve"> тәжірибесі көрсеткендей, цифрлық жазылым мен оқырмандардан тікелей қаржыландыру жүйесі медиа ұйымдарына тұрақты табыс алып келеді</w:t>
      </w:r>
      <w:r w:rsidR="005E198C">
        <w:rPr>
          <w:sz w:val="28"/>
          <w:szCs w:val="28"/>
          <w:lang w:val="kk-KZ"/>
        </w:rPr>
        <w:t xml:space="preserve">. </w:t>
      </w:r>
      <w:r w:rsidR="005F359E">
        <w:rPr>
          <w:sz w:val="28"/>
          <w:szCs w:val="28"/>
          <w:lang w:val="kk-KZ"/>
        </w:rPr>
        <w:t>Отандық</w:t>
      </w:r>
      <w:r w:rsidRPr="004452B7">
        <w:rPr>
          <w:sz w:val="28"/>
          <w:szCs w:val="28"/>
        </w:rPr>
        <w:t xml:space="preserve"> БАҚ бұл бағытқа бет бұруы үшін цифрлық маркетингті дамыту, брендтің тартымдылығын арттыру және оқырман сенімін күшейту стратегияларын қарастыру</w:t>
      </w:r>
      <w:r w:rsidR="005F359E">
        <w:rPr>
          <w:sz w:val="28"/>
          <w:szCs w:val="28"/>
          <w:lang w:val="kk-KZ"/>
        </w:rPr>
        <w:t>ға</w:t>
      </w:r>
      <w:r w:rsidRPr="004452B7">
        <w:rPr>
          <w:sz w:val="28"/>
          <w:szCs w:val="28"/>
        </w:rPr>
        <w:t xml:space="preserve"> тиіс.</w:t>
      </w:r>
    </w:p>
    <w:p w14:paraId="491B5B22" w14:textId="6FC5D448" w:rsidR="000912B5" w:rsidRPr="004452B7" w:rsidRDefault="005801D1" w:rsidP="004452B7">
      <w:pPr>
        <w:ind w:firstLine="708"/>
        <w:jc w:val="both"/>
        <w:rPr>
          <w:sz w:val="28"/>
          <w:szCs w:val="28"/>
          <w:lang w:val="kk-KZ"/>
        </w:rPr>
      </w:pPr>
      <w:r w:rsidRPr="004452B7">
        <w:rPr>
          <w:sz w:val="28"/>
          <w:szCs w:val="28"/>
        </w:rPr>
        <w:t xml:space="preserve">Сонымен қатар, қаржыландыру көздерінің әртараптандырылмауы басылымдардың инновациялық дамуын тежеуі мүмкін. Мемлекеттік қолдауға </w:t>
      </w:r>
      <w:r w:rsidR="005F359E">
        <w:rPr>
          <w:sz w:val="28"/>
          <w:szCs w:val="28"/>
          <w:lang w:val="kk-KZ"/>
        </w:rPr>
        <w:t xml:space="preserve">тәуелділік </w:t>
      </w:r>
      <w:r w:rsidRPr="004452B7">
        <w:rPr>
          <w:sz w:val="28"/>
          <w:szCs w:val="28"/>
        </w:rPr>
        <w:t xml:space="preserve">редакцияларды нарыққа бағдарланған стратегияларды әзірлеуден шектеп, жаңа бизнес-модельдерді енгізуге ынтасын азайтады. Бұл шетелдік тәжірибелерге сәйкес, БАҚ-тың қаржылық дербестігі үшін жарнама, брендтік серіктестік, мүшелік жүйелер және коммерциялық жобаларға негізделген көп арналы табыс көздерін дамыту маңызды екенін көрсетеді (Picard, 2021). Сондықтан, </w:t>
      </w:r>
      <w:r w:rsidR="00386D06" w:rsidRPr="004452B7">
        <w:rPr>
          <w:sz w:val="28"/>
          <w:szCs w:val="28"/>
          <w:lang w:val="kk-KZ"/>
        </w:rPr>
        <w:t>отандық</w:t>
      </w:r>
      <w:r w:rsidRPr="004452B7">
        <w:rPr>
          <w:sz w:val="28"/>
          <w:szCs w:val="28"/>
        </w:rPr>
        <w:t xml:space="preserve"> басылымдар цифрлық платформаларда ақылы жазылымдарды күшейту, оқырмандармен тұрақты қарым-қатынас орнату және қосымша қаржы көздерін іздеу арқылы нарықтық тұрақтылыққа қол жеткізу</w:t>
      </w:r>
      <w:r w:rsidR="00386D06" w:rsidRPr="004452B7">
        <w:rPr>
          <w:sz w:val="28"/>
          <w:szCs w:val="28"/>
          <w:lang w:val="kk-KZ"/>
        </w:rPr>
        <w:t xml:space="preserve">ге </w:t>
      </w:r>
      <w:r w:rsidRPr="004452B7">
        <w:rPr>
          <w:sz w:val="28"/>
          <w:szCs w:val="28"/>
        </w:rPr>
        <w:t>тиіс.</w:t>
      </w:r>
    </w:p>
    <w:p w14:paraId="4C1550F3" w14:textId="73BE11C2" w:rsidR="00DC3384" w:rsidRPr="004452B7" w:rsidRDefault="000912B5" w:rsidP="004452B7">
      <w:pPr>
        <w:ind w:firstLine="708"/>
        <w:jc w:val="both"/>
        <w:rPr>
          <w:sz w:val="28"/>
          <w:szCs w:val="28"/>
          <w:lang w:val="kk-KZ"/>
        </w:rPr>
      </w:pPr>
      <w:r w:rsidRPr="004452B7">
        <w:rPr>
          <w:sz w:val="28"/>
          <w:szCs w:val="28"/>
        </w:rPr>
        <w:t>Сауалнама нәтиже</w:t>
      </w:r>
      <w:r w:rsidR="005F359E">
        <w:rPr>
          <w:sz w:val="28"/>
          <w:szCs w:val="28"/>
          <w:lang w:val="kk-KZ"/>
        </w:rPr>
        <w:t>с</w:t>
      </w:r>
      <w:r w:rsidRPr="004452B7">
        <w:rPr>
          <w:sz w:val="28"/>
          <w:szCs w:val="28"/>
        </w:rPr>
        <w:t>і отандық мерзімді баспасөздің қаржылық тұрақтылығын қамтамасыз ету және аудиторияны кеңейту үшін жаңа стратегиялық қадамдар қажет екенін көрсетеді</w:t>
      </w:r>
      <w:r w:rsidRPr="004452B7">
        <w:rPr>
          <w:sz w:val="28"/>
          <w:szCs w:val="28"/>
          <w:lang w:val="kk-KZ"/>
        </w:rPr>
        <w:t xml:space="preserve"> (</w:t>
      </w:r>
      <w:r w:rsidR="00E23A66" w:rsidRPr="00E23A66">
        <w:rPr>
          <w:sz w:val="28"/>
          <w:szCs w:val="28"/>
          <w:lang w:val="kk-KZ"/>
        </w:rPr>
        <w:t>9</w:t>
      </w:r>
      <w:r w:rsidR="00DC3384" w:rsidRPr="004452B7">
        <w:rPr>
          <w:sz w:val="28"/>
          <w:szCs w:val="28"/>
          <w:lang w:val="kk-KZ"/>
        </w:rPr>
        <w:t>-сурет</w:t>
      </w:r>
      <w:r w:rsidRPr="004452B7">
        <w:rPr>
          <w:sz w:val="28"/>
          <w:szCs w:val="28"/>
          <w:lang w:val="kk-KZ"/>
        </w:rPr>
        <w:t>)</w:t>
      </w:r>
      <w:r w:rsidRPr="004452B7">
        <w:rPr>
          <w:sz w:val="28"/>
          <w:szCs w:val="28"/>
        </w:rPr>
        <w:t xml:space="preserve">. </w:t>
      </w:r>
    </w:p>
    <w:p w14:paraId="7215208B" w14:textId="3081C19E" w:rsidR="00DC3384" w:rsidRPr="004452B7" w:rsidRDefault="00F92794" w:rsidP="004452B7">
      <w:pPr>
        <w:ind w:firstLine="708"/>
        <w:jc w:val="center"/>
        <w:rPr>
          <w:sz w:val="28"/>
          <w:szCs w:val="28"/>
          <w:lang w:val="en-US"/>
        </w:rPr>
      </w:pPr>
      <w:r>
        <w:rPr>
          <w:noProof/>
          <w:sz w:val="28"/>
          <w:szCs w:val="28"/>
          <w:lang w:val="ru-RU"/>
          <w14:ligatures w14:val="standardContextual"/>
        </w:rPr>
        <w:drawing>
          <wp:inline distT="0" distB="0" distL="0" distR="0" wp14:anchorId="7CEDA7FB" wp14:editId="6955B227">
            <wp:extent cx="5604564" cy="2894160"/>
            <wp:effectExtent l="0" t="0" r="0" b="1905"/>
            <wp:docPr id="16604308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0857" name="Рисунок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5594" cy="2915347"/>
                    </a:xfrm>
                    <a:prstGeom prst="rect">
                      <a:avLst/>
                    </a:prstGeom>
                  </pic:spPr>
                </pic:pic>
              </a:graphicData>
            </a:graphic>
          </wp:inline>
        </w:drawing>
      </w:r>
    </w:p>
    <w:p w14:paraId="7359A5E6" w14:textId="534EA641" w:rsidR="00DC3384" w:rsidRPr="004452B7" w:rsidRDefault="00E23A66" w:rsidP="004452B7">
      <w:pPr>
        <w:ind w:firstLine="708"/>
        <w:jc w:val="center"/>
        <w:rPr>
          <w:sz w:val="28"/>
          <w:szCs w:val="28"/>
          <w:lang w:val="kk-KZ"/>
        </w:rPr>
      </w:pPr>
      <w:r>
        <w:rPr>
          <w:sz w:val="28"/>
          <w:szCs w:val="28"/>
          <w:lang w:val="en-US"/>
        </w:rPr>
        <w:t>9</w:t>
      </w:r>
      <w:r w:rsidR="00DC3384" w:rsidRPr="004452B7">
        <w:rPr>
          <w:sz w:val="28"/>
          <w:szCs w:val="28"/>
          <w:lang w:val="kk-KZ"/>
        </w:rPr>
        <w:t xml:space="preserve">-сурет </w:t>
      </w:r>
      <w:r w:rsidR="00DC3384" w:rsidRPr="004452B7">
        <w:rPr>
          <w:sz w:val="28"/>
          <w:szCs w:val="28"/>
          <w:lang w:val="en-US"/>
        </w:rPr>
        <w:t xml:space="preserve">– </w:t>
      </w:r>
      <w:r w:rsidR="00DC3384" w:rsidRPr="004452B7">
        <w:rPr>
          <w:sz w:val="28"/>
          <w:szCs w:val="28"/>
          <w:lang w:val="kk-KZ"/>
        </w:rPr>
        <w:t>Отандық мерзімді баспасөз табысын арттыру</w:t>
      </w:r>
      <w:r w:rsidR="00C855F1">
        <w:rPr>
          <w:sz w:val="28"/>
          <w:szCs w:val="28"/>
          <w:lang w:val="kk-KZ"/>
        </w:rPr>
        <w:t>д</w:t>
      </w:r>
      <w:r w:rsidR="00644766" w:rsidRPr="004452B7">
        <w:rPr>
          <w:sz w:val="28"/>
          <w:szCs w:val="28"/>
          <w:lang w:val="kk-KZ"/>
        </w:rPr>
        <w:t>ың тиімді</w:t>
      </w:r>
      <w:r w:rsidR="00DC3384" w:rsidRPr="004452B7">
        <w:rPr>
          <w:sz w:val="28"/>
          <w:szCs w:val="28"/>
          <w:lang w:val="kk-KZ"/>
        </w:rPr>
        <w:t xml:space="preserve"> жолдары</w:t>
      </w:r>
    </w:p>
    <w:p w14:paraId="4BAB7495" w14:textId="77777777" w:rsidR="00644766" w:rsidRPr="004452B7" w:rsidRDefault="00644766" w:rsidP="004452B7">
      <w:pPr>
        <w:ind w:firstLine="708"/>
        <w:jc w:val="center"/>
        <w:rPr>
          <w:sz w:val="28"/>
          <w:szCs w:val="28"/>
          <w:lang w:val="kk-KZ"/>
        </w:rPr>
      </w:pPr>
    </w:p>
    <w:p w14:paraId="082CA998" w14:textId="19264C52" w:rsidR="00644766" w:rsidRPr="004452B7" w:rsidRDefault="000912B5" w:rsidP="004452B7">
      <w:pPr>
        <w:ind w:firstLine="708"/>
        <w:jc w:val="both"/>
        <w:rPr>
          <w:sz w:val="28"/>
          <w:szCs w:val="28"/>
          <w:lang w:val="kk-KZ"/>
        </w:rPr>
      </w:pPr>
      <w:r w:rsidRPr="004452B7">
        <w:rPr>
          <w:sz w:val="28"/>
          <w:szCs w:val="28"/>
        </w:rPr>
        <w:t xml:space="preserve">Респонденттердің </w:t>
      </w:r>
      <w:r w:rsidR="001C4A8B">
        <w:rPr>
          <w:sz w:val="28"/>
          <w:szCs w:val="28"/>
          <w:lang w:val="kk-KZ"/>
        </w:rPr>
        <w:t>71</w:t>
      </w:r>
      <w:r w:rsidRPr="004452B7">
        <w:rPr>
          <w:sz w:val="28"/>
          <w:szCs w:val="28"/>
        </w:rPr>
        <w:t>,</w:t>
      </w:r>
      <w:r w:rsidR="001C4A8B">
        <w:rPr>
          <w:sz w:val="28"/>
          <w:szCs w:val="28"/>
          <w:lang w:val="kk-KZ"/>
        </w:rPr>
        <w:t>7</w:t>
      </w:r>
      <w:r w:rsidRPr="004452B7">
        <w:rPr>
          <w:sz w:val="28"/>
          <w:szCs w:val="28"/>
        </w:rPr>
        <w:t xml:space="preserve">%-ы басылымдардың кірісін арттыру үшін құнды аналитикалық материалдар мен зерттеулерді көбейту маңызды деп есептейді. Бұл тұжырым оқырмандардың сапалы әрі терең талдауларға деген сұранысының артқанын білдіреді. Дәстүрлі жаңалықтар мен қысқа ақпараттық мақалалар цифрлық ортада еркін қолжетімді болғандықтан, сараптамалық контент – басылымдардың өзіндік ерекшелігін қалыптастырудағы негізгі құралдардың бірі. Зерттеулер көрсеткендей, халықаралық тәжірибеде </w:t>
      </w:r>
      <w:r w:rsidR="00A81B47">
        <w:rPr>
          <w:sz w:val="28"/>
          <w:szCs w:val="28"/>
          <w:lang w:val="kk-KZ"/>
        </w:rPr>
        <w:t>«</w:t>
      </w:r>
      <w:r w:rsidRPr="004452B7">
        <w:rPr>
          <w:sz w:val="28"/>
          <w:szCs w:val="28"/>
        </w:rPr>
        <w:t>The Economist</w:t>
      </w:r>
      <w:r w:rsidR="00A81B47">
        <w:rPr>
          <w:sz w:val="28"/>
          <w:szCs w:val="28"/>
          <w:lang w:val="kk-KZ"/>
        </w:rPr>
        <w:t>»</w:t>
      </w:r>
      <w:r w:rsidRPr="004452B7">
        <w:rPr>
          <w:sz w:val="28"/>
          <w:szCs w:val="28"/>
        </w:rPr>
        <w:t xml:space="preserve">, </w:t>
      </w:r>
      <w:r w:rsidR="00A81B47">
        <w:rPr>
          <w:sz w:val="28"/>
          <w:szCs w:val="28"/>
          <w:lang w:val="kk-KZ"/>
        </w:rPr>
        <w:t>«</w:t>
      </w:r>
      <w:r w:rsidRPr="004452B7">
        <w:rPr>
          <w:sz w:val="28"/>
          <w:szCs w:val="28"/>
        </w:rPr>
        <w:t>The New York Times</w:t>
      </w:r>
      <w:r w:rsidR="00A81B47">
        <w:rPr>
          <w:sz w:val="28"/>
          <w:szCs w:val="28"/>
          <w:lang w:val="kk-KZ"/>
        </w:rPr>
        <w:t>», «</w:t>
      </w:r>
      <w:r w:rsidRPr="004452B7">
        <w:rPr>
          <w:sz w:val="28"/>
          <w:szCs w:val="28"/>
        </w:rPr>
        <w:t>The Financial Times</w:t>
      </w:r>
      <w:r w:rsidR="00A81B47">
        <w:rPr>
          <w:sz w:val="28"/>
          <w:szCs w:val="28"/>
          <w:lang w:val="kk-KZ"/>
        </w:rPr>
        <w:t>»</w:t>
      </w:r>
      <w:r w:rsidRPr="004452B7">
        <w:rPr>
          <w:sz w:val="28"/>
          <w:szCs w:val="28"/>
        </w:rPr>
        <w:t xml:space="preserve"> секілді басылымдар өздерінің аналитикалық мақалалары мен эксклюзивті зерттеулерінің арқасында тұрақты оқырман аудиториясын сақтап, жазылым жүйесін тиімді жүргізіп отыр.</w:t>
      </w:r>
    </w:p>
    <w:p w14:paraId="53905FAC" w14:textId="0B4CFE42" w:rsidR="00644766" w:rsidRPr="004452B7" w:rsidRDefault="000912B5" w:rsidP="004452B7">
      <w:pPr>
        <w:ind w:firstLine="708"/>
        <w:jc w:val="both"/>
        <w:rPr>
          <w:sz w:val="28"/>
          <w:szCs w:val="28"/>
          <w:lang w:val="kk-KZ"/>
        </w:rPr>
      </w:pPr>
      <w:r w:rsidRPr="004452B7">
        <w:rPr>
          <w:sz w:val="28"/>
          <w:szCs w:val="28"/>
        </w:rPr>
        <w:t>Әлеуметтік желілердегі белсенділікті арттыру қажеттілігі де сауалнамада көрсетілген басты бағыттардың бірі (39,</w:t>
      </w:r>
      <w:r w:rsidR="001C4A8B">
        <w:rPr>
          <w:sz w:val="28"/>
          <w:szCs w:val="28"/>
          <w:lang w:val="kk-KZ"/>
        </w:rPr>
        <w:t>1</w:t>
      </w:r>
      <w:r w:rsidRPr="004452B7">
        <w:rPr>
          <w:sz w:val="28"/>
          <w:szCs w:val="28"/>
        </w:rPr>
        <w:t>%). Бұл көрсеткіш қазіргі медиа тұтынудың басым бөлігі әлеуметтік платформаларда жүзеге асатынын тағы бір мәрте дәлелдейді. Pew Research Center мәліметтеріне сәйкес, АҚШ-тағы интернет қолданушылардың 55%-ы жаңалықтарды әлеуметтік желілерден алатынын айтқан, ал бұл тренд Қазақстанда да байқалып отыр. Осыған байланысты отандық басылымдар контентті Instagram, TikTok, Facebook және YouTube секілді платформаларға бейімдеп ұсыну арқылы аудиторияны кеңейте алады. Әсіресе</w:t>
      </w:r>
      <w:r w:rsidR="00C855F1">
        <w:rPr>
          <w:sz w:val="28"/>
          <w:szCs w:val="28"/>
          <w:lang w:val="kk-KZ"/>
        </w:rPr>
        <w:t>,</w:t>
      </w:r>
      <w:r w:rsidRPr="004452B7">
        <w:rPr>
          <w:sz w:val="28"/>
          <w:szCs w:val="28"/>
        </w:rPr>
        <w:t xml:space="preserve"> қысқа бейнероликтер, инфографикалар мен интерактивті сториздер жас буын оқырмандарын тартуға ықпал етуі мүмкін. Сонымен қатар, </w:t>
      </w:r>
      <w:r w:rsidR="00100339">
        <w:rPr>
          <w:sz w:val="28"/>
          <w:szCs w:val="28"/>
          <w:lang w:val="kk-KZ"/>
        </w:rPr>
        <w:t>«</w:t>
      </w:r>
      <w:r w:rsidRPr="004452B7">
        <w:rPr>
          <w:sz w:val="28"/>
          <w:szCs w:val="28"/>
        </w:rPr>
        <w:t>The Guardian</w:t>
      </w:r>
      <w:r w:rsidR="00100339">
        <w:rPr>
          <w:sz w:val="28"/>
          <w:szCs w:val="28"/>
          <w:lang w:val="kk-KZ"/>
        </w:rPr>
        <w:t>»</w:t>
      </w:r>
      <w:r w:rsidRPr="004452B7">
        <w:rPr>
          <w:sz w:val="28"/>
          <w:szCs w:val="28"/>
        </w:rPr>
        <w:t xml:space="preserve"> және </w:t>
      </w:r>
      <w:r w:rsidR="00100339">
        <w:rPr>
          <w:sz w:val="28"/>
          <w:szCs w:val="28"/>
          <w:lang w:val="kk-KZ"/>
        </w:rPr>
        <w:t>«</w:t>
      </w:r>
      <w:r w:rsidRPr="004452B7">
        <w:rPr>
          <w:sz w:val="28"/>
          <w:szCs w:val="28"/>
        </w:rPr>
        <w:t>The New York Times</w:t>
      </w:r>
      <w:r w:rsidR="00100339">
        <w:rPr>
          <w:sz w:val="28"/>
          <w:szCs w:val="28"/>
          <w:lang w:val="kk-KZ"/>
        </w:rPr>
        <w:t>»</w:t>
      </w:r>
      <w:r w:rsidRPr="004452B7">
        <w:rPr>
          <w:sz w:val="28"/>
          <w:szCs w:val="28"/>
        </w:rPr>
        <w:t xml:space="preserve"> тәжірибесі көрсеткендей, аудиториямен тұрақты өзара әрекеттесуді қамтамасыз ететін әлеуметтік медиа редакторларын тағайындау оқырманға бағытталған стратегиялардың тиімділігін арттырады.</w:t>
      </w:r>
    </w:p>
    <w:p w14:paraId="17449B3C" w14:textId="5395597C" w:rsidR="00644766" w:rsidRPr="004452B7" w:rsidRDefault="000912B5" w:rsidP="004452B7">
      <w:pPr>
        <w:ind w:firstLine="708"/>
        <w:jc w:val="both"/>
        <w:rPr>
          <w:sz w:val="28"/>
          <w:szCs w:val="28"/>
          <w:lang w:val="kk-KZ"/>
        </w:rPr>
      </w:pPr>
      <w:r w:rsidRPr="004452B7">
        <w:rPr>
          <w:sz w:val="28"/>
          <w:szCs w:val="28"/>
        </w:rPr>
        <w:t>Басылымдардың қаржылық тұрақтылығын қамтамасыз ету үшін инвесторлар мен демеушілерді тарту қажеттігіне сауалнамаға қатысқандардың 3</w:t>
      </w:r>
      <w:r w:rsidR="001C4A8B">
        <w:rPr>
          <w:sz w:val="28"/>
          <w:szCs w:val="28"/>
          <w:lang w:val="kk-KZ"/>
        </w:rPr>
        <w:t>7</w:t>
      </w:r>
      <w:r w:rsidRPr="004452B7">
        <w:rPr>
          <w:sz w:val="28"/>
          <w:szCs w:val="28"/>
        </w:rPr>
        <w:t xml:space="preserve">%-ы мән берген. Дәстүрлі жарнама кірістерінің төмендеуі және цифрлық трансформация шығындарының артуы отандық басылымдарға альтернативті қаржыландыру көздерін іздеуге мәжбүр етеді. Бұл ретте әлемдік тәжірибеде қолданылатын мүшелік жүйелер (membership model), краудфандинг, демеушілік жобалар мен венчурлық инвестициялар маңызды рөл атқаруы мүмкін. Мысалы, </w:t>
      </w:r>
      <w:r w:rsidR="00100339">
        <w:rPr>
          <w:sz w:val="28"/>
          <w:szCs w:val="28"/>
          <w:lang w:val="kk-KZ"/>
        </w:rPr>
        <w:t>«</w:t>
      </w:r>
      <w:r w:rsidRPr="004452B7">
        <w:rPr>
          <w:sz w:val="28"/>
          <w:szCs w:val="28"/>
        </w:rPr>
        <w:t>The Guardian</w:t>
      </w:r>
      <w:r w:rsidR="00100339">
        <w:rPr>
          <w:sz w:val="28"/>
          <w:szCs w:val="28"/>
          <w:lang w:val="kk-KZ"/>
        </w:rPr>
        <w:t>»</w:t>
      </w:r>
      <w:r w:rsidRPr="004452B7">
        <w:rPr>
          <w:sz w:val="28"/>
          <w:szCs w:val="28"/>
        </w:rPr>
        <w:t xml:space="preserve"> өз аудиториясынан ерікті қаржылай қолдау алу арқылы медиабренд ретінде дербестігін сақтап келеді, ал </w:t>
      </w:r>
      <w:r w:rsidR="00100339">
        <w:rPr>
          <w:sz w:val="28"/>
          <w:szCs w:val="28"/>
          <w:lang w:val="kk-KZ"/>
        </w:rPr>
        <w:t>«</w:t>
      </w:r>
      <w:r w:rsidRPr="004452B7">
        <w:rPr>
          <w:sz w:val="28"/>
          <w:szCs w:val="28"/>
        </w:rPr>
        <w:t>El País</w:t>
      </w:r>
      <w:r w:rsidR="00100339">
        <w:rPr>
          <w:sz w:val="28"/>
          <w:szCs w:val="28"/>
          <w:lang w:val="kk-KZ"/>
        </w:rPr>
        <w:t>»</w:t>
      </w:r>
      <w:r w:rsidRPr="004452B7">
        <w:rPr>
          <w:sz w:val="28"/>
          <w:szCs w:val="28"/>
        </w:rPr>
        <w:t xml:space="preserve"> секілді еуропалық басылымдар коммерциялық серіктестіктерді тарта отырып, брендті әртараптандыру стратегиясын жүзеге асыруда.</w:t>
      </w:r>
    </w:p>
    <w:p w14:paraId="3BB75CA6" w14:textId="053242C4" w:rsidR="00644766" w:rsidRPr="004452B7" w:rsidRDefault="000912B5" w:rsidP="004452B7">
      <w:pPr>
        <w:ind w:firstLine="708"/>
        <w:jc w:val="both"/>
        <w:rPr>
          <w:sz w:val="28"/>
          <w:szCs w:val="28"/>
          <w:lang w:val="kk-KZ"/>
        </w:rPr>
      </w:pPr>
      <w:r w:rsidRPr="004452B7">
        <w:rPr>
          <w:sz w:val="28"/>
          <w:szCs w:val="28"/>
        </w:rPr>
        <w:t>Толық цифрлық форматқа көшу қажеттілігін сауалнамаға қатысушылардың 1</w:t>
      </w:r>
      <w:r w:rsidR="0057657A">
        <w:rPr>
          <w:sz w:val="28"/>
          <w:szCs w:val="28"/>
          <w:lang w:val="kk-KZ"/>
        </w:rPr>
        <w:t>0</w:t>
      </w:r>
      <w:r w:rsidRPr="004452B7">
        <w:rPr>
          <w:sz w:val="28"/>
          <w:szCs w:val="28"/>
        </w:rPr>
        <w:t>,</w:t>
      </w:r>
      <w:r w:rsidR="0057657A">
        <w:rPr>
          <w:sz w:val="28"/>
          <w:szCs w:val="28"/>
          <w:lang w:val="kk-KZ"/>
        </w:rPr>
        <w:t>9</w:t>
      </w:r>
      <w:r w:rsidRPr="004452B7">
        <w:rPr>
          <w:sz w:val="28"/>
          <w:szCs w:val="28"/>
        </w:rPr>
        <w:t>%-ы қолдаған. Бұл көрсеткіш Қазақстандағы мерзімді баспасөздің цифрлық трансформациясы баяу жүріп жатқанын айғақтайды. Дегенмен, тол</w:t>
      </w:r>
      <w:r w:rsidR="00C855F1">
        <w:rPr>
          <w:sz w:val="28"/>
          <w:szCs w:val="28"/>
        </w:rPr>
        <w:t>ық цифрландыру – нарықтағы ұзақ</w:t>
      </w:r>
      <w:r w:rsidRPr="004452B7">
        <w:rPr>
          <w:sz w:val="28"/>
          <w:szCs w:val="28"/>
        </w:rPr>
        <w:t xml:space="preserve">мерзімді бәсекеге қабілеттілікті сақтау үшін маңызды қадам. </w:t>
      </w:r>
      <w:r w:rsidR="00100339">
        <w:rPr>
          <w:sz w:val="28"/>
          <w:szCs w:val="28"/>
          <w:lang w:val="kk-KZ"/>
        </w:rPr>
        <w:t>«</w:t>
      </w:r>
      <w:r w:rsidRPr="004452B7">
        <w:rPr>
          <w:sz w:val="28"/>
          <w:szCs w:val="28"/>
        </w:rPr>
        <w:t>The New York Times</w:t>
      </w:r>
      <w:r w:rsidR="00100339">
        <w:rPr>
          <w:sz w:val="28"/>
          <w:szCs w:val="28"/>
          <w:lang w:val="kk-KZ"/>
        </w:rPr>
        <w:t>»</w:t>
      </w:r>
      <w:r w:rsidRPr="004452B7">
        <w:rPr>
          <w:sz w:val="28"/>
          <w:szCs w:val="28"/>
        </w:rPr>
        <w:t xml:space="preserve"> тәжірибесіне сәйкес, ақылы жазылым жүйесін тиімді енгізу үшін басылымның сайтында және мобильді қосымшаларында қолданушыға ыңғайлы интерфейс, жекелендірілген контент ұсынымдары және Big Data негізінде жасалған аналитикалық құралдар болу</w:t>
      </w:r>
      <w:r w:rsidR="0057657A">
        <w:rPr>
          <w:sz w:val="28"/>
          <w:szCs w:val="28"/>
          <w:lang w:val="kk-KZ"/>
        </w:rPr>
        <w:t>ға</w:t>
      </w:r>
      <w:r w:rsidRPr="004452B7">
        <w:rPr>
          <w:sz w:val="28"/>
          <w:szCs w:val="28"/>
        </w:rPr>
        <w:t xml:space="preserve"> тиіс. Отандық басылымдар цифрлық аудиторияның қажеттіліктерін зерттей отырып, оқырман деректерін талдауға негізделген маркетингтік стратегияларды енгізген жағдайда ғана цифрлық жазылым жүйесін тиімді дамыта алады.</w:t>
      </w:r>
    </w:p>
    <w:p w14:paraId="6BD31439" w14:textId="7C423650" w:rsidR="00AF3614" w:rsidRPr="004452B7" w:rsidRDefault="000912B5" w:rsidP="004452B7">
      <w:pPr>
        <w:ind w:firstLine="708"/>
        <w:jc w:val="both"/>
        <w:rPr>
          <w:sz w:val="28"/>
          <w:szCs w:val="28"/>
          <w:lang w:val="kk-KZ"/>
        </w:rPr>
      </w:pPr>
      <w:r w:rsidRPr="004452B7">
        <w:rPr>
          <w:sz w:val="28"/>
          <w:szCs w:val="28"/>
        </w:rPr>
        <w:t>Жалпы, сауалнама нәтиже</w:t>
      </w:r>
      <w:r w:rsidR="0057657A">
        <w:rPr>
          <w:sz w:val="28"/>
          <w:szCs w:val="28"/>
          <w:lang w:val="kk-KZ"/>
        </w:rPr>
        <w:t>с</w:t>
      </w:r>
      <w:r w:rsidRPr="004452B7">
        <w:rPr>
          <w:sz w:val="28"/>
          <w:szCs w:val="28"/>
        </w:rPr>
        <w:t xml:space="preserve">і көрсеткендей, отандық мерзімді баспасөздің </w:t>
      </w:r>
      <w:r w:rsidR="0057657A">
        <w:rPr>
          <w:sz w:val="28"/>
          <w:szCs w:val="28"/>
          <w:lang w:val="kk-KZ"/>
        </w:rPr>
        <w:t>негізгі</w:t>
      </w:r>
      <w:r w:rsidRPr="004452B7">
        <w:rPr>
          <w:sz w:val="28"/>
          <w:szCs w:val="28"/>
        </w:rPr>
        <w:t xml:space="preserve"> проблемалары – қаржылық тұрақтылықтың әлсіздігі, әлеуметтік желілердегі белсенділіктің жеткіліксіздігі және оқырманға бағытталған сапалы сараптамалық контенттің аздығы. Осы мәселелерді шешу үшін халықаралық тәжірибеде сәтті қолданылып отырған стратегияларды енгізу қажет. Олардың қатарында бренд қалыптастыру, аудиториямен өзара байланыс орнату, цифрлық жарнама мен маркетинг құралдарын кеңейту және </w:t>
      </w:r>
      <w:r w:rsidR="0057657A" w:rsidRPr="004452B7">
        <w:rPr>
          <w:sz w:val="28"/>
          <w:szCs w:val="28"/>
        </w:rPr>
        <w:t>қаржыландыру</w:t>
      </w:r>
      <w:r w:rsidR="0057657A">
        <w:rPr>
          <w:sz w:val="28"/>
          <w:szCs w:val="28"/>
          <w:lang w:val="kk-KZ"/>
        </w:rPr>
        <w:t>дың</w:t>
      </w:r>
      <w:r w:rsidR="0057657A" w:rsidRPr="004452B7">
        <w:rPr>
          <w:sz w:val="28"/>
          <w:szCs w:val="28"/>
        </w:rPr>
        <w:t xml:space="preserve"> </w:t>
      </w:r>
      <w:r w:rsidRPr="004452B7">
        <w:rPr>
          <w:sz w:val="28"/>
          <w:szCs w:val="28"/>
        </w:rPr>
        <w:t xml:space="preserve">жаңа көздерін іздеу бар. Егер отандық басылымдар бұл бағыттарды жүйелі түрде дамытса, олардың ақпараттық нарықтағы бәсекеге қабілеттілігі артып, оқырмандардың сенімі мен қызығушылығын </w:t>
      </w:r>
      <w:r w:rsidR="0057657A">
        <w:rPr>
          <w:sz w:val="28"/>
          <w:szCs w:val="28"/>
          <w:lang w:val="kk-KZ"/>
        </w:rPr>
        <w:t xml:space="preserve">нығайта түсуге </w:t>
      </w:r>
      <w:r w:rsidRPr="004452B7">
        <w:rPr>
          <w:sz w:val="28"/>
          <w:szCs w:val="28"/>
        </w:rPr>
        <w:t xml:space="preserve">мүмкіндік </w:t>
      </w:r>
      <w:r w:rsidR="0057657A">
        <w:rPr>
          <w:sz w:val="28"/>
          <w:szCs w:val="28"/>
          <w:lang w:val="kk-KZ"/>
        </w:rPr>
        <w:t>бар</w:t>
      </w:r>
      <w:r w:rsidRPr="004452B7">
        <w:rPr>
          <w:sz w:val="28"/>
          <w:szCs w:val="28"/>
        </w:rPr>
        <w:t>.</w:t>
      </w:r>
    </w:p>
    <w:p w14:paraId="761C6B7A" w14:textId="724348D7" w:rsidR="00AF3614" w:rsidRPr="004452B7" w:rsidRDefault="00AF3614" w:rsidP="004452B7">
      <w:pPr>
        <w:ind w:firstLine="708"/>
        <w:jc w:val="both"/>
        <w:rPr>
          <w:sz w:val="28"/>
          <w:szCs w:val="28"/>
          <w:lang w:val="kk-KZ"/>
        </w:rPr>
      </w:pPr>
      <w:r w:rsidRPr="004452B7">
        <w:rPr>
          <w:sz w:val="28"/>
          <w:szCs w:val="28"/>
        </w:rPr>
        <w:t>Сауалнама нәтиже</w:t>
      </w:r>
      <w:r w:rsidR="0057657A">
        <w:rPr>
          <w:sz w:val="28"/>
          <w:szCs w:val="28"/>
          <w:lang w:val="kk-KZ"/>
        </w:rPr>
        <w:t>с</w:t>
      </w:r>
      <w:r w:rsidRPr="004452B7">
        <w:rPr>
          <w:sz w:val="28"/>
          <w:szCs w:val="28"/>
        </w:rPr>
        <w:t>і мерзімді бас</w:t>
      </w:r>
      <w:r w:rsidR="0057657A">
        <w:rPr>
          <w:sz w:val="28"/>
          <w:szCs w:val="28"/>
          <w:lang w:val="kk-KZ"/>
        </w:rPr>
        <w:t>ылымдардың</w:t>
      </w:r>
      <w:r w:rsidRPr="004452B7">
        <w:rPr>
          <w:sz w:val="28"/>
          <w:szCs w:val="28"/>
        </w:rPr>
        <w:t xml:space="preserve"> болашағы туралы екі негізгі ұстанымды айқындайды</w:t>
      </w:r>
      <w:r w:rsidRPr="004452B7">
        <w:rPr>
          <w:sz w:val="28"/>
          <w:szCs w:val="28"/>
          <w:lang w:val="kk-KZ"/>
        </w:rPr>
        <w:t xml:space="preserve"> (</w:t>
      </w:r>
      <w:r w:rsidR="00E23A66" w:rsidRPr="00E23A66">
        <w:rPr>
          <w:sz w:val="28"/>
          <w:szCs w:val="28"/>
          <w:lang w:val="kk-KZ"/>
        </w:rPr>
        <w:t>10</w:t>
      </w:r>
      <w:r w:rsidRPr="004452B7">
        <w:rPr>
          <w:sz w:val="28"/>
          <w:szCs w:val="28"/>
          <w:lang w:val="kk-KZ"/>
        </w:rPr>
        <w:t>-сурет)</w:t>
      </w:r>
      <w:r w:rsidRPr="004452B7">
        <w:rPr>
          <w:sz w:val="28"/>
          <w:szCs w:val="28"/>
        </w:rPr>
        <w:t>.</w:t>
      </w:r>
      <w:r w:rsidRPr="004452B7">
        <w:rPr>
          <w:sz w:val="28"/>
          <w:szCs w:val="28"/>
          <w:lang w:val="kk-KZ"/>
        </w:rPr>
        <w:t xml:space="preserve"> </w:t>
      </w:r>
    </w:p>
    <w:p w14:paraId="0D7ADF68" w14:textId="77777777" w:rsidR="00AF3614" w:rsidRPr="004452B7" w:rsidRDefault="00AF3614" w:rsidP="004452B7">
      <w:pPr>
        <w:ind w:firstLine="708"/>
        <w:jc w:val="both"/>
        <w:rPr>
          <w:sz w:val="28"/>
          <w:szCs w:val="28"/>
          <w:lang w:val="kk-KZ"/>
        </w:rPr>
      </w:pPr>
    </w:p>
    <w:p w14:paraId="085753EB" w14:textId="44F37E47" w:rsidR="00AF3614" w:rsidRPr="004452B7" w:rsidRDefault="000D1CBD" w:rsidP="004452B7">
      <w:pPr>
        <w:ind w:firstLine="708"/>
        <w:jc w:val="center"/>
        <w:rPr>
          <w:sz w:val="28"/>
          <w:szCs w:val="28"/>
          <w:lang w:val="kk-KZ"/>
        </w:rPr>
      </w:pPr>
      <w:r>
        <w:rPr>
          <w:noProof/>
          <w:sz w:val="28"/>
          <w:szCs w:val="28"/>
          <w:lang w:val="ru-RU"/>
          <w14:ligatures w14:val="standardContextual"/>
        </w:rPr>
        <w:drawing>
          <wp:inline distT="0" distB="0" distL="0" distR="0" wp14:anchorId="4C404953" wp14:editId="2D746D0C">
            <wp:extent cx="5274554" cy="2723745"/>
            <wp:effectExtent l="0" t="0" r="0" b="0"/>
            <wp:docPr id="6626479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7931" name="Рисунок 6626479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5554" cy="2791393"/>
                    </a:xfrm>
                    <a:prstGeom prst="rect">
                      <a:avLst/>
                    </a:prstGeom>
                  </pic:spPr>
                </pic:pic>
              </a:graphicData>
            </a:graphic>
          </wp:inline>
        </w:drawing>
      </w:r>
    </w:p>
    <w:p w14:paraId="29605F47" w14:textId="77777777" w:rsidR="00D94085" w:rsidRPr="004452B7" w:rsidRDefault="00D94085" w:rsidP="004452B7">
      <w:pPr>
        <w:ind w:firstLine="708"/>
        <w:jc w:val="center"/>
        <w:rPr>
          <w:sz w:val="28"/>
          <w:szCs w:val="28"/>
          <w:lang w:val="kk-KZ"/>
        </w:rPr>
      </w:pPr>
    </w:p>
    <w:p w14:paraId="4E89EC5E" w14:textId="13B9AC8B" w:rsidR="00AF3614" w:rsidRPr="004452B7" w:rsidRDefault="00E23A66" w:rsidP="004452B7">
      <w:pPr>
        <w:ind w:firstLine="708"/>
        <w:jc w:val="center"/>
        <w:rPr>
          <w:sz w:val="28"/>
          <w:szCs w:val="28"/>
          <w:lang w:val="kk-KZ"/>
        </w:rPr>
      </w:pPr>
      <w:r w:rsidRPr="00E23A66">
        <w:rPr>
          <w:sz w:val="28"/>
          <w:szCs w:val="28"/>
          <w:lang w:val="kk-KZ"/>
        </w:rPr>
        <w:t>10</w:t>
      </w:r>
      <w:r w:rsidR="00AF3614" w:rsidRPr="004452B7">
        <w:rPr>
          <w:sz w:val="28"/>
          <w:szCs w:val="28"/>
          <w:lang w:val="kk-KZ"/>
        </w:rPr>
        <w:t>-сурет</w:t>
      </w:r>
      <w:r w:rsidR="00AF3614" w:rsidRPr="004452B7">
        <w:rPr>
          <w:sz w:val="28"/>
          <w:szCs w:val="28"/>
        </w:rPr>
        <w:t xml:space="preserve"> </w:t>
      </w:r>
      <w:r w:rsidR="00AF3614" w:rsidRPr="004452B7">
        <w:rPr>
          <w:sz w:val="28"/>
          <w:szCs w:val="28"/>
          <w:lang w:val="kk-KZ"/>
        </w:rPr>
        <w:t xml:space="preserve">– </w:t>
      </w:r>
      <w:r w:rsidR="00D94085" w:rsidRPr="004452B7">
        <w:rPr>
          <w:sz w:val="28"/>
          <w:szCs w:val="28"/>
          <w:lang w:val="kk-KZ"/>
        </w:rPr>
        <w:t>Мерзімді баспасөз болашағын бағалау көрсеткіші</w:t>
      </w:r>
    </w:p>
    <w:p w14:paraId="70995496" w14:textId="77777777" w:rsidR="00D94085" w:rsidRPr="004452B7" w:rsidRDefault="00D94085" w:rsidP="004452B7">
      <w:pPr>
        <w:ind w:firstLine="708"/>
        <w:jc w:val="center"/>
        <w:rPr>
          <w:sz w:val="28"/>
          <w:szCs w:val="28"/>
          <w:lang w:val="kk-KZ"/>
        </w:rPr>
      </w:pPr>
    </w:p>
    <w:p w14:paraId="76ACD39C" w14:textId="4C2078BC" w:rsidR="00AF3614" w:rsidRPr="004452B7" w:rsidRDefault="00AF3614" w:rsidP="004452B7">
      <w:pPr>
        <w:ind w:firstLine="708"/>
        <w:jc w:val="both"/>
        <w:rPr>
          <w:sz w:val="28"/>
          <w:szCs w:val="28"/>
          <w:lang w:val="kk-KZ"/>
        </w:rPr>
      </w:pPr>
      <w:r w:rsidRPr="004452B7">
        <w:rPr>
          <w:sz w:val="28"/>
          <w:szCs w:val="28"/>
        </w:rPr>
        <w:t>Біріншіден, респонденттердің 5</w:t>
      </w:r>
      <w:r w:rsidR="0057657A">
        <w:rPr>
          <w:sz w:val="28"/>
          <w:szCs w:val="28"/>
          <w:lang w:val="kk-KZ"/>
        </w:rPr>
        <w:t>2</w:t>
      </w:r>
      <w:r w:rsidRPr="004452B7">
        <w:rPr>
          <w:sz w:val="28"/>
          <w:szCs w:val="28"/>
        </w:rPr>
        <w:t>,</w:t>
      </w:r>
      <w:r w:rsidR="0057657A">
        <w:rPr>
          <w:sz w:val="28"/>
          <w:szCs w:val="28"/>
          <w:lang w:val="kk-KZ"/>
        </w:rPr>
        <w:t>2</w:t>
      </w:r>
      <w:r w:rsidRPr="004452B7">
        <w:rPr>
          <w:sz w:val="28"/>
          <w:szCs w:val="28"/>
        </w:rPr>
        <w:t>%-ы гибридті форматты (онлайн және қағаз нұсқасы қатар жүреді) ең оңтайлы бағыт ретінде көреді. Бұл дерек әлемдік медиа трендтерімен сәйкес келеді. Мысалы, Pew Research Center зерттеулері көрсеткендей, газет оқырмандарының саны төмендегенімен, көптеген басылымдар қағаз бен цифрлық нұсқаны қатар алып жүру арқылы аудиториясын сақтап қалуға тырыс</w:t>
      </w:r>
      <w:r w:rsidR="0099137F">
        <w:rPr>
          <w:sz w:val="28"/>
          <w:szCs w:val="28"/>
          <w:lang w:val="kk-KZ"/>
        </w:rPr>
        <w:t>ып отыр</w:t>
      </w:r>
      <w:r w:rsidRPr="004452B7">
        <w:rPr>
          <w:sz w:val="28"/>
          <w:szCs w:val="28"/>
        </w:rPr>
        <w:t xml:space="preserve">. </w:t>
      </w:r>
      <w:r w:rsidR="0099137F">
        <w:rPr>
          <w:sz w:val="28"/>
          <w:szCs w:val="28"/>
          <w:lang w:val="kk-KZ"/>
        </w:rPr>
        <w:t>Отандық</w:t>
      </w:r>
      <w:r w:rsidRPr="004452B7">
        <w:rPr>
          <w:sz w:val="28"/>
          <w:szCs w:val="28"/>
        </w:rPr>
        <w:t xml:space="preserve"> БАҚ өкілдерінің пікірі де осы үрдісті қолдайтынын аңғартады.</w:t>
      </w:r>
    </w:p>
    <w:p w14:paraId="7356133D" w14:textId="2484D044" w:rsidR="00D94085" w:rsidRPr="004452B7" w:rsidRDefault="00AF3614" w:rsidP="004452B7">
      <w:pPr>
        <w:ind w:firstLine="708"/>
        <w:jc w:val="both"/>
        <w:rPr>
          <w:sz w:val="28"/>
          <w:szCs w:val="28"/>
          <w:lang w:val="kk-KZ"/>
        </w:rPr>
      </w:pPr>
      <w:r w:rsidRPr="004452B7">
        <w:rPr>
          <w:sz w:val="28"/>
          <w:szCs w:val="28"/>
        </w:rPr>
        <w:t>Екіншіден, 4</w:t>
      </w:r>
      <w:r w:rsidR="0099137F">
        <w:rPr>
          <w:sz w:val="28"/>
          <w:szCs w:val="28"/>
          <w:lang w:val="kk-KZ"/>
        </w:rPr>
        <w:t>3</w:t>
      </w:r>
      <w:r w:rsidRPr="004452B7">
        <w:rPr>
          <w:sz w:val="28"/>
          <w:szCs w:val="28"/>
        </w:rPr>
        <w:t>,</w:t>
      </w:r>
      <w:r w:rsidR="0099137F">
        <w:rPr>
          <w:sz w:val="28"/>
          <w:szCs w:val="28"/>
          <w:lang w:val="kk-KZ"/>
        </w:rPr>
        <w:t>5</w:t>
      </w:r>
      <w:r w:rsidRPr="004452B7">
        <w:rPr>
          <w:sz w:val="28"/>
          <w:szCs w:val="28"/>
        </w:rPr>
        <w:t xml:space="preserve">% қатысушы газеттің ықпалы ешқашан жойылмайтынын және қағаз нұсқа сақталатынын атап өткен. Бұл дәстүрлі ақпарат құралдарының сенімділік факторы мен оқырман дағдысына негізделген. Harvard Business Review баспасөз медиасының әлі де беделді ақпарат көзі ретінде маңызды рөл атқаратынын көрсеткен. </w:t>
      </w:r>
      <w:r w:rsidR="00F52EA9">
        <w:rPr>
          <w:sz w:val="28"/>
          <w:szCs w:val="28"/>
          <w:lang w:val="kk-KZ"/>
        </w:rPr>
        <w:t>Б</w:t>
      </w:r>
      <w:r w:rsidRPr="004452B7">
        <w:rPr>
          <w:sz w:val="28"/>
          <w:szCs w:val="28"/>
        </w:rPr>
        <w:t>елгілі бір сегмент үшін қағаз формат қо</w:t>
      </w:r>
      <w:r w:rsidR="00F52EA9">
        <w:rPr>
          <w:sz w:val="28"/>
          <w:szCs w:val="28"/>
        </w:rPr>
        <w:t>лайлы болып қала береді. Алайда</w:t>
      </w:r>
      <w:r w:rsidRPr="004452B7">
        <w:rPr>
          <w:sz w:val="28"/>
          <w:szCs w:val="28"/>
        </w:rPr>
        <w:t xml:space="preserve"> қағаз басылымдардың коммерциялық тұрғыда өзін-өзі қаржыландыруы барған сайын қиындап барады.</w:t>
      </w:r>
    </w:p>
    <w:p w14:paraId="275C03D5" w14:textId="743809FB" w:rsidR="00D94085" w:rsidRPr="004452B7" w:rsidRDefault="00AF3614" w:rsidP="004452B7">
      <w:pPr>
        <w:ind w:firstLine="708"/>
        <w:jc w:val="both"/>
        <w:rPr>
          <w:sz w:val="28"/>
          <w:szCs w:val="28"/>
          <w:lang w:val="kk-KZ"/>
        </w:rPr>
      </w:pPr>
      <w:r w:rsidRPr="004452B7">
        <w:rPr>
          <w:sz w:val="28"/>
          <w:szCs w:val="28"/>
        </w:rPr>
        <w:t xml:space="preserve">Сонымен қатар, </w:t>
      </w:r>
      <w:r w:rsidR="00F52EA9" w:rsidRPr="004452B7">
        <w:rPr>
          <w:sz w:val="28"/>
          <w:szCs w:val="28"/>
        </w:rPr>
        <w:t>респонденттер</w:t>
      </w:r>
      <w:r w:rsidR="00F52EA9">
        <w:rPr>
          <w:sz w:val="28"/>
          <w:szCs w:val="28"/>
          <w:lang w:val="kk-KZ"/>
        </w:rPr>
        <w:t>дің</w:t>
      </w:r>
      <w:r w:rsidR="00F52EA9" w:rsidRPr="004452B7">
        <w:rPr>
          <w:sz w:val="28"/>
          <w:szCs w:val="28"/>
        </w:rPr>
        <w:t xml:space="preserve"> </w:t>
      </w:r>
      <w:r w:rsidRPr="004452B7">
        <w:rPr>
          <w:sz w:val="28"/>
          <w:szCs w:val="28"/>
        </w:rPr>
        <w:t>1</w:t>
      </w:r>
      <w:r w:rsidR="00F52EA9">
        <w:rPr>
          <w:sz w:val="28"/>
          <w:szCs w:val="28"/>
          <w:lang w:val="kk-KZ"/>
        </w:rPr>
        <w:t>3</w:t>
      </w:r>
      <w:r w:rsidRPr="004452B7">
        <w:rPr>
          <w:sz w:val="28"/>
          <w:szCs w:val="28"/>
        </w:rPr>
        <w:t>%</w:t>
      </w:r>
      <w:r w:rsidR="00F52EA9">
        <w:rPr>
          <w:sz w:val="28"/>
          <w:szCs w:val="28"/>
          <w:lang w:val="kk-KZ"/>
        </w:rPr>
        <w:t>-ы</w:t>
      </w:r>
      <w:r w:rsidRPr="004452B7">
        <w:rPr>
          <w:sz w:val="28"/>
          <w:szCs w:val="28"/>
        </w:rPr>
        <w:t xml:space="preserve"> мерзімді баспасөз толық цифрлық форматқа көшуі керек деп санайды. Бұл позиция технологиялық даму мен аудиторияның тұтыну дағдысындағы өзгерістерді ескеруге негізделген. </w:t>
      </w:r>
      <w:r w:rsidR="00100339">
        <w:rPr>
          <w:sz w:val="28"/>
          <w:szCs w:val="28"/>
          <w:lang w:val="kk-KZ"/>
        </w:rPr>
        <w:t>«</w:t>
      </w:r>
      <w:r w:rsidR="00100339" w:rsidRPr="004452B7">
        <w:rPr>
          <w:sz w:val="28"/>
          <w:szCs w:val="28"/>
        </w:rPr>
        <w:t xml:space="preserve">The </w:t>
      </w:r>
      <w:r w:rsidRPr="004452B7">
        <w:rPr>
          <w:sz w:val="28"/>
          <w:szCs w:val="28"/>
        </w:rPr>
        <w:t>New York Times</w:t>
      </w:r>
      <w:r w:rsidR="00100339">
        <w:rPr>
          <w:sz w:val="28"/>
          <w:szCs w:val="28"/>
          <w:lang w:val="kk-KZ"/>
        </w:rPr>
        <w:t>»</w:t>
      </w:r>
      <w:r w:rsidRPr="004452B7">
        <w:rPr>
          <w:sz w:val="28"/>
          <w:szCs w:val="28"/>
        </w:rPr>
        <w:t xml:space="preserve">, </w:t>
      </w:r>
      <w:r w:rsidR="00100339">
        <w:rPr>
          <w:sz w:val="28"/>
          <w:szCs w:val="28"/>
          <w:lang w:val="kk-KZ"/>
        </w:rPr>
        <w:t>«</w:t>
      </w:r>
      <w:r w:rsidRPr="004452B7">
        <w:rPr>
          <w:sz w:val="28"/>
          <w:szCs w:val="28"/>
        </w:rPr>
        <w:t>The Guardian</w:t>
      </w:r>
      <w:r w:rsidR="00100339">
        <w:rPr>
          <w:sz w:val="28"/>
          <w:szCs w:val="28"/>
          <w:lang w:val="kk-KZ"/>
        </w:rPr>
        <w:t>»</w:t>
      </w:r>
      <w:r w:rsidRPr="004452B7">
        <w:rPr>
          <w:sz w:val="28"/>
          <w:szCs w:val="28"/>
        </w:rPr>
        <w:t xml:space="preserve"> сияқты халықаралық медиа брендтер цифрлық форматқа бейімделу арқылы аудиториясын кеңейтіп, тұрақты қаржылық модельге көшкені белгілі. </w:t>
      </w:r>
      <w:r w:rsidR="00F52EA9">
        <w:rPr>
          <w:sz w:val="28"/>
          <w:szCs w:val="28"/>
          <w:lang w:val="kk-KZ"/>
        </w:rPr>
        <w:t>Отандық</w:t>
      </w:r>
      <w:r w:rsidRPr="004452B7">
        <w:rPr>
          <w:sz w:val="28"/>
          <w:szCs w:val="28"/>
        </w:rPr>
        <w:t xml:space="preserve"> басылымдар үшін де бұл бағыт тиімді болуы мүмкін, бірақ оның жүзеге асуы нарық жағдайына және оқырмандардың бейімделу деңгейіне тәуелді.</w:t>
      </w:r>
    </w:p>
    <w:p w14:paraId="78F358B1" w14:textId="0C564E6B" w:rsidR="00AF3614" w:rsidRPr="004452B7" w:rsidRDefault="00902DCA" w:rsidP="004452B7">
      <w:pPr>
        <w:ind w:firstLine="708"/>
        <w:jc w:val="both"/>
        <w:rPr>
          <w:sz w:val="28"/>
          <w:szCs w:val="28"/>
          <w:lang w:val="kk-KZ"/>
        </w:rPr>
      </w:pPr>
      <w:r>
        <w:rPr>
          <w:sz w:val="28"/>
          <w:szCs w:val="28"/>
          <w:lang w:val="kk-KZ"/>
        </w:rPr>
        <w:t xml:space="preserve">Сауалнамаға қатысушы медиа өкілдерінің арасында </w:t>
      </w:r>
      <w:r w:rsidR="00AF3614" w:rsidRPr="004452B7">
        <w:rPr>
          <w:sz w:val="28"/>
          <w:szCs w:val="28"/>
        </w:rPr>
        <w:t xml:space="preserve">«Газет-журналдар 10-15 жылда жойылады» </w:t>
      </w:r>
      <w:r>
        <w:rPr>
          <w:sz w:val="28"/>
          <w:szCs w:val="28"/>
          <w:lang w:val="kk-KZ"/>
        </w:rPr>
        <w:t>деген жауап нұсқасын таңдағандар да болды. Бірақ о</w:t>
      </w:r>
      <w:r w:rsidR="00C04DA8">
        <w:rPr>
          <w:sz w:val="28"/>
          <w:szCs w:val="28"/>
          <w:lang w:val="kk-KZ"/>
        </w:rPr>
        <w:t xml:space="preserve">л </w:t>
      </w:r>
      <w:r w:rsidR="0026596F">
        <w:rPr>
          <w:sz w:val="28"/>
          <w:szCs w:val="28"/>
          <w:lang w:val="kk-KZ"/>
        </w:rPr>
        <w:t>жалпы респонденттердің неб</w:t>
      </w:r>
      <w:r w:rsidR="00C855F1">
        <w:rPr>
          <w:sz w:val="28"/>
          <w:szCs w:val="28"/>
          <w:lang w:val="kk-KZ"/>
        </w:rPr>
        <w:t>ә</w:t>
      </w:r>
      <w:r w:rsidR="0026596F">
        <w:rPr>
          <w:sz w:val="28"/>
          <w:szCs w:val="28"/>
          <w:lang w:val="kk-KZ"/>
        </w:rPr>
        <w:t>р</w:t>
      </w:r>
      <w:r w:rsidR="00C855F1">
        <w:rPr>
          <w:sz w:val="28"/>
          <w:szCs w:val="28"/>
          <w:lang w:val="kk-KZ"/>
        </w:rPr>
        <w:t>і</w:t>
      </w:r>
      <w:r w:rsidR="0026596F">
        <w:rPr>
          <w:sz w:val="28"/>
          <w:szCs w:val="28"/>
          <w:lang w:val="kk-KZ"/>
        </w:rPr>
        <w:t xml:space="preserve"> </w:t>
      </w:r>
      <w:r w:rsidR="00AF3614" w:rsidRPr="004452B7">
        <w:rPr>
          <w:sz w:val="28"/>
          <w:szCs w:val="28"/>
        </w:rPr>
        <w:t>4,</w:t>
      </w:r>
      <w:r w:rsidR="00F52EA9">
        <w:rPr>
          <w:sz w:val="28"/>
          <w:szCs w:val="28"/>
          <w:lang w:val="kk-KZ"/>
        </w:rPr>
        <w:t>3</w:t>
      </w:r>
      <w:r w:rsidR="00AF3614" w:rsidRPr="004452B7">
        <w:rPr>
          <w:sz w:val="28"/>
          <w:szCs w:val="28"/>
        </w:rPr>
        <w:t>%</w:t>
      </w:r>
      <w:r w:rsidR="00C04DA8">
        <w:rPr>
          <w:sz w:val="28"/>
          <w:szCs w:val="28"/>
          <w:lang w:val="kk-KZ"/>
        </w:rPr>
        <w:t xml:space="preserve">-ын </w:t>
      </w:r>
      <w:r w:rsidR="0026596F">
        <w:rPr>
          <w:sz w:val="28"/>
          <w:szCs w:val="28"/>
          <w:lang w:val="kk-KZ"/>
        </w:rPr>
        <w:t xml:space="preserve">ғана </w:t>
      </w:r>
      <w:r w:rsidR="00C04DA8">
        <w:rPr>
          <w:sz w:val="28"/>
          <w:szCs w:val="28"/>
          <w:lang w:val="kk-KZ"/>
        </w:rPr>
        <w:t>құрады</w:t>
      </w:r>
      <w:r>
        <w:rPr>
          <w:sz w:val="28"/>
          <w:szCs w:val="28"/>
          <w:lang w:val="kk-KZ"/>
        </w:rPr>
        <w:t>.</w:t>
      </w:r>
      <w:r w:rsidR="00AF3614" w:rsidRPr="004452B7">
        <w:rPr>
          <w:sz w:val="28"/>
          <w:szCs w:val="28"/>
        </w:rPr>
        <w:t xml:space="preserve"> Бұл БАҚ өкілдерінің дәстүрлі басылымдардың </w:t>
      </w:r>
      <w:r w:rsidR="00C04DA8">
        <w:rPr>
          <w:sz w:val="28"/>
          <w:szCs w:val="28"/>
          <w:lang w:val="kk-KZ"/>
        </w:rPr>
        <w:t>әлі де өміршеңдігін жоймайтынына сенім білдіретінін көрсетеді</w:t>
      </w:r>
      <w:r w:rsidR="00AF3614" w:rsidRPr="004452B7">
        <w:rPr>
          <w:sz w:val="28"/>
          <w:szCs w:val="28"/>
        </w:rPr>
        <w:t xml:space="preserve">. Дегенмен, медиа нарығының даму трендтері мен халықаралық тәжірибені ескерсек, толықтай цифрлық форматқа көшу біртіндеп іске асуы ықтимал. Әлемдік медианың эволюциясы көрсеткендей, баспа БАҚ-тың болашағы цифрлық модельдермен тікелей байланысты. </w:t>
      </w:r>
      <w:r w:rsidR="00C04DA8">
        <w:rPr>
          <w:sz w:val="28"/>
          <w:szCs w:val="28"/>
          <w:lang w:val="kk-KZ"/>
        </w:rPr>
        <w:t xml:space="preserve">Отандық </w:t>
      </w:r>
      <w:r w:rsidR="00AF3614" w:rsidRPr="004452B7">
        <w:rPr>
          <w:sz w:val="28"/>
          <w:szCs w:val="28"/>
        </w:rPr>
        <w:t>мерзімді басылымдар аудиторияны сақтап қалу үшін цифрлық және гибридті форматқа бейімделіп, жаңа нарықтық стратегияларды қабылдауы қажет.</w:t>
      </w:r>
    </w:p>
    <w:p w14:paraId="67021CBE" w14:textId="77777777" w:rsidR="00A2581C" w:rsidRPr="00971E64" w:rsidRDefault="00A2581C" w:rsidP="00C04DA8">
      <w:pPr>
        <w:jc w:val="both"/>
        <w:rPr>
          <w:sz w:val="28"/>
          <w:szCs w:val="28"/>
        </w:rPr>
      </w:pPr>
    </w:p>
    <w:p w14:paraId="6EFE5276" w14:textId="77777777" w:rsidR="00A2581C" w:rsidRPr="00971E64" w:rsidRDefault="00A2581C" w:rsidP="004452B7">
      <w:pPr>
        <w:ind w:firstLine="708"/>
        <w:jc w:val="both"/>
        <w:rPr>
          <w:sz w:val="28"/>
          <w:szCs w:val="28"/>
        </w:rPr>
      </w:pPr>
    </w:p>
    <w:p w14:paraId="5F1168CE" w14:textId="6BE83479" w:rsidR="00C705A6" w:rsidRPr="0074105D" w:rsidRDefault="0074105D" w:rsidP="00E23A66">
      <w:pPr>
        <w:pStyle w:val="p1"/>
        <w:ind w:firstLine="708"/>
        <w:rPr>
          <w:rStyle w:val="s1"/>
          <w:rFonts w:ascii="Times New Roman" w:hAnsi="Times New Roman"/>
          <w:sz w:val="28"/>
          <w:szCs w:val="28"/>
          <w:lang w:val="kk-KZ"/>
        </w:rPr>
      </w:pPr>
      <w:r>
        <w:rPr>
          <w:rStyle w:val="s1"/>
          <w:rFonts w:ascii="Times New Roman" w:hAnsi="Times New Roman"/>
          <w:sz w:val="28"/>
          <w:szCs w:val="28"/>
        </w:rPr>
        <w:t xml:space="preserve">3 </w:t>
      </w:r>
      <w:r w:rsidR="00C83955" w:rsidRPr="004452B7">
        <w:rPr>
          <w:rStyle w:val="s1"/>
          <w:rFonts w:ascii="Times New Roman" w:hAnsi="Times New Roman"/>
          <w:sz w:val="28"/>
          <w:szCs w:val="28"/>
        </w:rPr>
        <w:t xml:space="preserve">ҚАЗІРГІ МЕРЗІМДІ БАСПАСӨЗДІҢ БАСҚАРУ ЖҮЙЕСІ МЕН МАРКЕТИНГТІК САЯСАТЫН ЖҮРГІЗУДЕ ЖАҢА ТЕХНОЛОГИЯЛАР МҮМКІНДІГІН ПАЙДАЛАНУ </w:t>
      </w:r>
      <w:r>
        <w:rPr>
          <w:rStyle w:val="s1"/>
          <w:rFonts w:ascii="Times New Roman" w:hAnsi="Times New Roman"/>
          <w:sz w:val="28"/>
          <w:szCs w:val="28"/>
          <w:lang w:val="kk-KZ"/>
        </w:rPr>
        <w:t>ЖОЛДАРЫ</w:t>
      </w:r>
    </w:p>
    <w:p w14:paraId="3CC09C58" w14:textId="77777777" w:rsidR="00C826CD" w:rsidRPr="00971E64" w:rsidRDefault="00C826CD" w:rsidP="00C826CD">
      <w:pPr>
        <w:pStyle w:val="p1"/>
        <w:ind w:left="1068"/>
        <w:rPr>
          <w:rFonts w:ascii="Times New Roman" w:hAnsi="Times New Roman"/>
          <w:sz w:val="28"/>
          <w:szCs w:val="28"/>
        </w:rPr>
      </w:pPr>
    </w:p>
    <w:p w14:paraId="39EEA22B" w14:textId="59B31E8B" w:rsidR="00C705A6" w:rsidRPr="004452B7" w:rsidRDefault="0074105D" w:rsidP="004452B7">
      <w:pPr>
        <w:pStyle w:val="p1"/>
        <w:ind w:firstLine="708"/>
        <w:jc w:val="both"/>
        <w:rPr>
          <w:rStyle w:val="s2"/>
          <w:rFonts w:ascii="Times New Roman" w:hAnsi="Times New Roman"/>
          <w:sz w:val="28"/>
          <w:szCs w:val="28"/>
          <w:lang w:val="kk-KZ"/>
        </w:rPr>
      </w:pPr>
      <w:r>
        <w:rPr>
          <w:rStyle w:val="s2"/>
          <w:rFonts w:ascii="Times New Roman" w:hAnsi="Times New Roman"/>
          <w:b/>
          <w:sz w:val="28"/>
          <w:szCs w:val="28"/>
        </w:rPr>
        <w:t>3.1</w:t>
      </w:r>
      <w:r w:rsidR="00C705A6" w:rsidRPr="004452B7">
        <w:rPr>
          <w:rStyle w:val="s2"/>
          <w:rFonts w:ascii="Times New Roman" w:hAnsi="Times New Roman"/>
          <w:sz w:val="28"/>
          <w:szCs w:val="28"/>
        </w:rPr>
        <w:t xml:space="preserve"> </w:t>
      </w:r>
      <w:r w:rsidR="00C705A6" w:rsidRPr="00C83955">
        <w:rPr>
          <w:rStyle w:val="s2"/>
          <w:rFonts w:ascii="Times New Roman" w:hAnsi="Times New Roman"/>
          <w:b/>
          <w:sz w:val="28"/>
          <w:szCs w:val="28"/>
        </w:rPr>
        <w:t>Конвергентті редакция мүмкіндіктері, газеттердің веб-сайты мен электрондық нұсқасын (PDF) таратуды ұйымдастыру</w:t>
      </w:r>
    </w:p>
    <w:p w14:paraId="4F96BF5B" w14:textId="77777777" w:rsidR="00CE61DD" w:rsidRDefault="00CE61DD" w:rsidP="004452B7">
      <w:pPr>
        <w:jc w:val="both"/>
        <w:rPr>
          <w:sz w:val="28"/>
          <w:szCs w:val="28"/>
          <w:lang w:val="kk-KZ"/>
        </w:rPr>
      </w:pPr>
    </w:p>
    <w:p w14:paraId="7BDFE673" w14:textId="054B02EE" w:rsidR="00CE61DD" w:rsidRPr="004452B7" w:rsidRDefault="00C04DA8" w:rsidP="004452B7">
      <w:pPr>
        <w:ind w:firstLine="708"/>
        <w:jc w:val="both"/>
        <w:rPr>
          <w:sz w:val="28"/>
          <w:szCs w:val="28"/>
          <w:lang w:val="kk-KZ"/>
        </w:rPr>
      </w:pPr>
      <w:r>
        <w:rPr>
          <w:sz w:val="28"/>
          <w:szCs w:val="28"/>
          <w:lang w:val="kk-KZ"/>
        </w:rPr>
        <w:t xml:space="preserve">Бүгінде </w:t>
      </w:r>
      <w:r w:rsidR="00CE61DD" w:rsidRPr="004452B7">
        <w:rPr>
          <w:sz w:val="28"/>
          <w:szCs w:val="28"/>
        </w:rPr>
        <w:t xml:space="preserve">ақпараттық кеңістік қарқынды дамып, медиа индустрия </w:t>
      </w:r>
      <w:r w:rsidR="00257A4E">
        <w:rPr>
          <w:sz w:val="28"/>
          <w:szCs w:val="28"/>
          <w:lang w:val="kk-KZ"/>
        </w:rPr>
        <w:t xml:space="preserve">күн санап </w:t>
      </w:r>
      <w:r w:rsidR="00AA3545">
        <w:rPr>
          <w:sz w:val="28"/>
          <w:szCs w:val="28"/>
          <w:lang w:val="kk-KZ"/>
        </w:rPr>
        <w:t>өзгеріп жатыр</w:t>
      </w:r>
      <w:r w:rsidR="00CE61DD" w:rsidRPr="004452B7">
        <w:rPr>
          <w:sz w:val="28"/>
          <w:szCs w:val="28"/>
        </w:rPr>
        <w:t xml:space="preserve">. Бұқаралық ақпарат құралдары цифрлық технологиялардың ықпалымен жаңа бағытқа бет бұрып, аудиториямен байланыс орнатудың </w:t>
      </w:r>
      <w:r w:rsidR="00C457E2">
        <w:rPr>
          <w:sz w:val="28"/>
          <w:szCs w:val="28"/>
          <w:lang w:val="kk-KZ"/>
        </w:rPr>
        <w:t>тың</w:t>
      </w:r>
      <w:r w:rsidR="00CE61DD" w:rsidRPr="004452B7">
        <w:rPr>
          <w:sz w:val="28"/>
          <w:szCs w:val="28"/>
        </w:rPr>
        <w:t xml:space="preserve"> жолдарын іздеу</w:t>
      </w:r>
      <w:r w:rsidR="00AA3545">
        <w:rPr>
          <w:sz w:val="28"/>
          <w:szCs w:val="28"/>
          <w:lang w:val="kk-KZ"/>
        </w:rPr>
        <w:t xml:space="preserve"> </w:t>
      </w:r>
      <w:r w:rsidR="00C457E2">
        <w:rPr>
          <w:sz w:val="28"/>
          <w:szCs w:val="28"/>
          <w:lang w:val="kk-KZ"/>
        </w:rPr>
        <w:t>үстінде</w:t>
      </w:r>
      <w:r w:rsidR="00CE61DD" w:rsidRPr="004452B7">
        <w:rPr>
          <w:sz w:val="28"/>
          <w:szCs w:val="28"/>
        </w:rPr>
        <w:t>. Осы өзгерістердің ішінде конвергентті редакция үлгісі ерекше маңызға ие болды. Конвергентті редакция –</w:t>
      </w:r>
      <w:r w:rsidR="00C457E2">
        <w:rPr>
          <w:sz w:val="28"/>
          <w:szCs w:val="28"/>
          <w:lang w:val="kk-KZ"/>
        </w:rPr>
        <w:t xml:space="preserve"> </w:t>
      </w:r>
      <w:r w:rsidR="00CE61DD" w:rsidRPr="004452B7">
        <w:rPr>
          <w:sz w:val="28"/>
          <w:szCs w:val="28"/>
        </w:rPr>
        <w:t>ақпаратты бірнеше платформада тиімді таратуға мүмкіндік беретін жүйе. Бұл модель дәстүрлі және жаңа медианы біріктіріп, газет, телеарна, р</w:t>
      </w:r>
      <w:r w:rsidR="00C457E2">
        <w:rPr>
          <w:sz w:val="28"/>
          <w:szCs w:val="28"/>
        </w:rPr>
        <w:t>адио, сайт және әлеуметтік желі</w:t>
      </w:r>
      <w:r w:rsidR="00CE61DD" w:rsidRPr="004452B7">
        <w:rPr>
          <w:sz w:val="28"/>
          <w:szCs w:val="28"/>
        </w:rPr>
        <w:t xml:space="preserve"> арқылы</w:t>
      </w:r>
      <w:r w:rsidR="00C457E2">
        <w:rPr>
          <w:sz w:val="28"/>
          <w:szCs w:val="28"/>
          <w:lang w:val="kk-KZ"/>
        </w:rPr>
        <w:t xml:space="preserve"> аудиторияға</w:t>
      </w:r>
      <w:r w:rsidR="00CE61DD" w:rsidRPr="004452B7">
        <w:rPr>
          <w:sz w:val="28"/>
          <w:szCs w:val="28"/>
        </w:rPr>
        <w:t xml:space="preserve"> </w:t>
      </w:r>
      <w:r w:rsidR="00C457E2" w:rsidRPr="004452B7">
        <w:rPr>
          <w:sz w:val="28"/>
          <w:szCs w:val="28"/>
        </w:rPr>
        <w:t xml:space="preserve">ақпаратты </w:t>
      </w:r>
      <w:r w:rsidR="00CE61DD" w:rsidRPr="004452B7">
        <w:rPr>
          <w:sz w:val="28"/>
          <w:szCs w:val="28"/>
        </w:rPr>
        <w:t>кешенді түрде ұсынуға мүмкіндік береді.</w:t>
      </w:r>
    </w:p>
    <w:p w14:paraId="1C89BEF4" w14:textId="29BC26A0" w:rsidR="00CF4944" w:rsidRPr="004452B7" w:rsidRDefault="00CE61DD" w:rsidP="004452B7">
      <w:pPr>
        <w:ind w:firstLine="708"/>
        <w:jc w:val="both"/>
        <w:rPr>
          <w:sz w:val="28"/>
          <w:szCs w:val="28"/>
          <w:lang w:val="kk-KZ"/>
        </w:rPr>
      </w:pPr>
      <w:r w:rsidRPr="004452B7">
        <w:rPr>
          <w:sz w:val="28"/>
          <w:szCs w:val="28"/>
        </w:rPr>
        <w:t>Конвергентті журналистиканың қалыптасуын түсіндіретін бірнеше теория бар. Америкалық ғалым Генри Дженкинс медиа конвергенция теориясын ұсынса, Лев Манович жаңа медианың эволюциясын сипаттайды. Йохан Линдебоом кроссмедиалық коммуникация теориясында ақпарат тарату құралдарының бірігуін зерттеді. Осы теориялардың барлығы қазіргі медианың қалай өзгеріп жатқанын, жаңа форматтардың қандай мүмкінді</w:t>
      </w:r>
      <w:r w:rsidR="00032935">
        <w:rPr>
          <w:sz w:val="28"/>
          <w:szCs w:val="28"/>
          <w:lang w:val="kk-KZ"/>
        </w:rPr>
        <w:t>к</w:t>
      </w:r>
      <w:r w:rsidRPr="004452B7">
        <w:rPr>
          <w:sz w:val="28"/>
          <w:szCs w:val="28"/>
        </w:rPr>
        <w:t xml:space="preserve"> беретінін түсіндіруге көмектеседі.</w:t>
      </w:r>
    </w:p>
    <w:p w14:paraId="64AC41B6" w14:textId="4748AAAD" w:rsidR="00CF4944" w:rsidRPr="004452B7" w:rsidRDefault="00CF4944" w:rsidP="004452B7">
      <w:pPr>
        <w:ind w:firstLine="708"/>
        <w:jc w:val="both"/>
        <w:rPr>
          <w:sz w:val="28"/>
          <w:szCs w:val="28"/>
          <w:lang w:val="kk-KZ"/>
        </w:rPr>
      </w:pPr>
      <w:r w:rsidRPr="004452B7">
        <w:rPr>
          <w:sz w:val="28"/>
          <w:szCs w:val="28"/>
        </w:rPr>
        <w:t xml:space="preserve">Америкалық ғалым Генри Дженкинс өзінің </w:t>
      </w:r>
      <w:r w:rsidRPr="004452B7">
        <w:rPr>
          <w:sz w:val="28"/>
          <w:szCs w:val="28"/>
          <w:lang w:val="kk-KZ"/>
        </w:rPr>
        <w:t>«</w:t>
      </w:r>
      <w:r w:rsidRPr="004452B7">
        <w:rPr>
          <w:sz w:val="28"/>
          <w:szCs w:val="28"/>
        </w:rPr>
        <w:t>Convergence Culture: Where Old and New Media Collide</w:t>
      </w:r>
      <w:r w:rsidRPr="004452B7">
        <w:rPr>
          <w:sz w:val="28"/>
          <w:szCs w:val="28"/>
          <w:lang w:val="kk-KZ"/>
        </w:rPr>
        <w:t>»</w:t>
      </w:r>
      <w:r w:rsidRPr="004452B7">
        <w:rPr>
          <w:sz w:val="28"/>
          <w:szCs w:val="28"/>
        </w:rPr>
        <w:t xml:space="preserve"> еңбегінде конвергенцияны тек технологиялық емес, сонымен қатар мәдени және әлеуметтік құбылыс ретінде қарастырады. Ол </w:t>
      </w:r>
      <w:r w:rsidR="00B82087" w:rsidRPr="004452B7">
        <w:rPr>
          <w:sz w:val="28"/>
          <w:szCs w:val="28"/>
          <w:lang w:val="kk-KZ"/>
        </w:rPr>
        <w:t>«</w:t>
      </w:r>
      <w:r w:rsidRPr="004452B7">
        <w:rPr>
          <w:sz w:val="28"/>
          <w:szCs w:val="28"/>
        </w:rPr>
        <w:t>медиа конвергенциясы – бұл технологиялардың бірігуі ғана емес, сонымен қатар тұтынушылардың контентпен өзара әрекеттесуінің өзгеруі</w:t>
      </w:r>
      <w:r w:rsidR="00B82087" w:rsidRPr="004452B7">
        <w:rPr>
          <w:sz w:val="28"/>
          <w:szCs w:val="28"/>
          <w:lang w:val="kk-KZ"/>
        </w:rPr>
        <w:t>»,</w:t>
      </w:r>
      <w:r w:rsidRPr="004452B7">
        <w:rPr>
          <w:sz w:val="28"/>
          <w:szCs w:val="28"/>
        </w:rPr>
        <w:t xml:space="preserve"> деп жазады</w:t>
      </w:r>
      <w:r w:rsidR="00032935">
        <w:rPr>
          <w:sz w:val="28"/>
          <w:szCs w:val="28"/>
          <w:lang w:val="kk-KZ"/>
        </w:rPr>
        <w:t xml:space="preserve"> [</w:t>
      </w:r>
      <w:r w:rsidR="001757A6" w:rsidRPr="001757A6">
        <w:rPr>
          <w:sz w:val="28"/>
          <w:szCs w:val="28"/>
        </w:rPr>
        <w:t>13</w:t>
      </w:r>
      <w:r w:rsidR="00401F9C">
        <w:rPr>
          <w:sz w:val="28"/>
          <w:szCs w:val="28"/>
        </w:rPr>
        <w:t>3</w:t>
      </w:r>
      <w:r w:rsidR="001D43B0">
        <w:rPr>
          <w:sz w:val="28"/>
          <w:szCs w:val="28"/>
        </w:rPr>
        <w:t>, 28</w:t>
      </w:r>
      <w:r w:rsidR="00032935">
        <w:rPr>
          <w:sz w:val="28"/>
          <w:szCs w:val="28"/>
          <w:lang w:val="kk-KZ"/>
        </w:rPr>
        <w:t>]</w:t>
      </w:r>
      <w:r w:rsidRPr="004452B7">
        <w:rPr>
          <w:sz w:val="28"/>
          <w:szCs w:val="28"/>
        </w:rPr>
        <w:t>.</w:t>
      </w:r>
      <w:r w:rsidR="00031C20">
        <w:rPr>
          <w:sz w:val="28"/>
          <w:szCs w:val="28"/>
          <w:lang w:val="kk-KZ"/>
        </w:rPr>
        <w:t xml:space="preserve"> </w:t>
      </w:r>
      <w:r w:rsidRPr="004452B7">
        <w:rPr>
          <w:sz w:val="28"/>
          <w:szCs w:val="28"/>
        </w:rPr>
        <w:t>Бұрын ақпарат газетте жарияланса, телеарнада көрсетілсе немесе радиода айтылса, қазір тұтынушы бір оқиғаның бірнеше платформадағы түрлі форматтағы нұсқаларын көре алады. Бұл редакция қызметкерлерінен әмбебап дағдыларды талап етеді.</w:t>
      </w:r>
    </w:p>
    <w:p w14:paraId="78AF8A1B" w14:textId="677EB0FA" w:rsidR="00CF4944" w:rsidRPr="004452B7" w:rsidRDefault="00CF4944" w:rsidP="004452B7">
      <w:pPr>
        <w:ind w:firstLine="708"/>
        <w:jc w:val="both"/>
        <w:rPr>
          <w:sz w:val="28"/>
          <w:szCs w:val="28"/>
          <w:lang w:val="kk-KZ"/>
        </w:rPr>
      </w:pPr>
      <w:r w:rsidRPr="004452B7">
        <w:rPr>
          <w:sz w:val="28"/>
          <w:szCs w:val="28"/>
        </w:rPr>
        <w:t xml:space="preserve">Конвергентті журналистиканың қалыптасуын </w:t>
      </w:r>
      <w:r w:rsidR="00EC561B">
        <w:rPr>
          <w:sz w:val="28"/>
          <w:szCs w:val="28"/>
          <w:lang w:val="kk-KZ"/>
        </w:rPr>
        <w:t xml:space="preserve">зерттеген </w:t>
      </w:r>
      <w:r w:rsidRPr="004452B7">
        <w:rPr>
          <w:sz w:val="28"/>
          <w:szCs w:val="28"/>
        </w:rPr>
        <w:t xml:space="preserve">Лев Манович өзінің </w:t>
      </w:r>
      <w:r w:rsidRPr="004452B7">
        <w:rPr>
          <w:sz w:val="28"/>
          <w:szCs w:val="28"/>
          <w:lang w:val="kk-KZ"/>
        </w:rPr>
        <w:t>«</w:t>
      </w:r>
      <w:r w:rsidRPr="004452B7">
        <w:rPr>
          <w:sz w:val="28"/>
          <w:szCs w:val="28"/>
        </w:rPr>
        <w:t>The Language of New Media</w:t>
      </w:r>
      <w:r w:rsidRPr="004452B7">
        <w:rPr>
          <w:sz w:val="28"/>
          <w:szCs w:val="28"/>
          <w:lang w:val="kk-KZ"/>
        </w:rPr>
        <w:t>»</w:t>
      </w:r>
      <w:r w:rsidRPr="004452B7">
        <w:rPr>
          <w:sz w:val="28"/>
          <w:szCs w:val="28"/>
        </w:rPr>
        <w:t xml:space="preserve"> кітабында дәстүрлі БАҚ пен жаңа медианың арасындағы шекара жойылып келе жатқанын атап өтеді. Оның пайымдауынша, </w:t>
      </w:r>
      <w:r w:rsidRPr="004452B7">
        <w:rPr>
          <w:sz w:val="28"/>
          <w:szCs w:val="28"/>
          <w:lang w:val="kk-KZ"/>
        </w:rPr>
        <w:t>«</w:t>
      </w:r>
      <w:r w:rsidRPr="004452B7">
        <w:rPr>
          <w:sz w:val="28"/>
          <w:szCs w:val="28"/>
        </w:rPr>
        <w:t>жаңа медиа цифрлық форматта сақталып, өңделетін болғандықтан, кез келген медиаөнім әртүрлі платформаларда таратыла алады</w:t>
      </w:r>
      <w:r w:rsidRPr="004452B7">
        <w:rPr>
          <w:sz w:val="28"/>
          <w:szCs w:val="28"/>
          <w:lang w:val="kk-KZ"/>
        </w:rPr>
        <w:t>»</w:t>
      </w:r>
      <w:r w:rsidR="00031C20">
        <w:rPr>
          <w:sz w:val="28"/>
          <w:szCs w:val="28"/>
          <w:lang w:val="kk-KZ"/>
        </w:rPr>
        <w:t xml:space="preserve"> [</w:t>
      </w:r>
      <w:r w:rsidR="001757A6" w:rsidRPr="001757A6">
        <w:rPr>
          <w:sz w:val="28"/>
          <w:szCs w:val="28"/>
        </w:rPr>
        <w:t>13</w:t>
      </w:r>
      <w:r w:rsidR="00401F9C">
        <w:rPr>
          <w:sz w:val="28"/>
          <w:szCs w:val="28"/>
        </w:rPr>
        <w:t>4</w:t>
      </w:r>
      <w:r w:rsidR="00031C20">
        <w:rPr>
          <w:sz w:val="28"/>
          <w:szCs w:val="28"/>
          <w:lang w:val="kk-KZ"/>
        </w:rPr>
        <w:t>]</w:t>
      </w:r>
      <w:r w:rsidRPr="004452B7">
        <w:rPr>
          <w:sz w:val="28"/>
          <w:szCs w:val="28"/>
        </w:rPr>
        <w:t>. Бұл тезис конвергентті редакциялардың құрылымын түсіндіреді: журналист тек газетке мақала жазып қоймайды, сонымен қатар оның электронды</w:t>
      </w:r>
      <w:r w:rsidR="0063500E">
        <w:rPr>
          <w:sz w:val="28"/>
          <w:szCs w:val="28"/>
          <w:lang w:val="kk-KZ"/>
        </w:rPr>
        <w:t>қ</w:t>
      </w:r>
      <w:r w:rsidRPr="004452B7">
        <w:rPr>
          <w:sz w:val="28"/>
          <w:szCs w:val="28"/>
        </w:rPr>
        <w:t xml:space="preserve"> нұсқасын сайтқа салады, әлеуметтік желілерде бөліседі, қажет болған жағдайда видео немесе подкаст дайындайды. Осылайша, ақпарат бір арнада ғана қалмай, көпшілікке қолжетімді бола түседі.</w:t>
      </w:r>
    </w:p>
    <w:p w14:paraId="236CACAC" w14:textId="61FF06B0" w:rsidR="00CF4944" w:rsidRPr="004452B7" w:rsidRDefault="00CF4944" w:rsidP="004452B7">
      <w:pPr>
        <w:ind w:firstLine="708"/>
        <w:jc w:val="both"/>
        <w:rPr>
          <w:sz w:val="28"/>
          <w:szCs w:val="28"/>
          <w:lang w:val="kk-KZ"/>
        </w:rPr>
      </w:pPr>
      <w:r w:rsidRPr="004452B7">
        <w:rPr>
          <w:sz w:val="28"/>
          <w:szCs w:val="28"/>
        </w:rPr>
        <w:t xml:space="preserve">Ал Йохан Линдебоом өзінің кроссмедиалық коммуникация теориясында ақпараттың бірнеше арнада қалай таратылатынын зерттейді. Ол </w:t>
      </w:r>
      <w:r w:rsidRPr="004452B7">
        <w:rPr>
          <w:sz w:val="28"/>
          <w:szCs w:val="28"/>
          <w:lang w:val="kk-KZ"/>
        </w:rPr>
        <w:t>«</w:t>
      </w:r>
      <w:r w:rsidRPr="004452B7">
        <w:rPr>
          <w:sz w:val="28"/>
          <w:szCs w:val="28"/>
        </w:rPr>
        <w:t>кроссмедиалық журналистика тек жаңалықты әртүрлі платформаларда тарату емес, сонымен қатар әр платформаға тән форматта ұсыну</w:t>
      </w:r>
      <w:r w:rsidRPr="004452B7">
        <w:rPr>
          <w:sz w:val="28"/>
          <w:szCs w:val="28"/>
          <w:lang w:val="kk-KZ"/>
        </w:rPr>
        <w:t>»</w:t>
      </w:r>
      <w:r w:rsidR="00853F16">
        <w:rPr>
          <w:sz w:val="28"/>
          <w:szCs w:val="28"/>
          <w:lang w:val="kk-KZ"/>
        </w:rPr>
        <w:t xml:space="preserve"> [</w:t>
      </w:r>
      <w:r w:rsidR="001757A6" w:rsidRPr="001757A6">
        <w:rPr>
          <w:sz w:val="28"/>
          <w:szCs w:val="28"/>
        </w:rPr>
        <w:t>13</w:t>
      </w:r>
      <w:r w:rsidR="00401F9C">
        <w:rPr>
          <w:sz w:val="28"/>
          <w:szCs w:val="28"/>
        </w:rPr>
        <w:t>5</w:t>
      </w:r>
      <w:r w:rsidR="00853F16">
        <w:rPr>
          <w:sz w:val="28"/>
          <w:szCs w:val="28"/>
          <w:lang w:val="kk-KZ"/>
        </w:rPr>
        <w:t>]</w:t>
      </w:r>
      <w:r w:rsidR="00B82087" w:rsidRPr="004452B7">
        <w:rPr>
          <w:sz w:val="28"/>
          <w:szCs w:val="28"/>
          <w:lang w:val="kk-KZ"/>
        </w:rPr>
        <w:t>,</w:t>
      </w:r>
      <w:r w:rsidRPr="004452B7">
        <w:rPr>
          <w:sz w:val="28"/>
          <w:szCs w:val="28"/>
        </w:rPr>
        <w:t xml:space="preserve"> екенін айтады. Яғни, бір оқиғаны газетте аналитикалық мақала ретінде, сайтта жаңалық түрінде, ал TikTok-та қысқа видео форматында беру – конвергентті редакцияның негізгі қағидаларының бірі.</w:t>
      </w:r>
    </w:p>
    <w:p w14:paraId="1AEFCCDA" w14:textId="7BFBC2D8" w:rsidR="00CE61DD" w:rsidRPr="004452B7" w:rsidRDefault="00CE61DD" w:rsidP="004452B7">
      <w:pPr>
        <w:ind w:firstLine="708"/>
        <w:jc w:val="both"/>
        <w:rPr>
          <w:sz w:val="28"/>
          <w:szCs w:val="28"/>
          <w:lang w:val="kk-KZ"/>
        </w:rPr>
      </w:pPr>
      <w:r w:rsidRPr="004452B7">
        <w:rPr>
          <w:sz w:val="28"/>
          <w:szCs w:val="28"/>
        </w:rPr>
        <w:t>Конвергентті редакцияның басты ерекшеліктерінің бірі – көпарналы ақпарат өндірісі</w:t>
      </w:r>
      <w:r w:rsidR="00853F16">
        <w:rPr>
          <w:sz w:val="28"/>
          <w:szCs w:val="28"/>
          <w:lang w:val="kk-KZ"/>
        </w:rPr>
        <w:t xml:space="preserve"> [</w:t>
      </w:r>
      <w:r w:rsidR="001757A6" w:rsidRPr="001757A6">
        <w:rPr>
          <w:sz w:val="28"/>
          <w:szCs w:val="28"/>
          <w:lang w:val="kk-KZ"/>
        </w:rPr>
        <w:t xml:space="preserve">135, </w:t>
      </w:r>
      <w:r w:rsidR="001D43B0" w:rsidRPr="001D43B0">
        <w:rPr>
          <w:sz w:val="28"/>
          <w:szCs w:val="28"/>
          <w:lang w:val="kk-KZ"/>
        </w:rPr>
        <w:t>39</w:t>
      </w:r>
      <w:r w:rsidR="00853F16">
        <w:rPr>
          <w:sz w:val="28"/>
          <w:szCs w:val="28"/>
          <w:lang w:val="kk-KZ"/>
        </w:rPr>
        <w:t>]</w:t>
      </w:r>
      <w:r w:rsidRPr="004452B7">
        <w:rPr>
          <w:sz w:val="28"/>
          <w:szCs w:val="28"/>
        </w:rPr>
        <w:t>. Яғни, жаңалық бір мезетте бірнеше платформада жарияланады: газетте басылады, сайтқа салынады, әлеуметтік желіге таратылады, видеосюжет ретінде дайындалады. Бұл тәсіл оқырмандар мен көрермендерге ақпаратты ыңғайлы форматта қабылдауға мүмкіндік береді. Сонымен қатар, журналистер әмбебап маманға айналады, олар тек мәтін жазып қана қоймай, фото, видео түсіріп, әлеуметтік желілермен жұмыс істеуді меңгереді.</w:t>
      </w:r>
    </w:p>
    <w:p w14:paraId="257B4F18" w14:textId="3B3A8B3E" w:rsidR="00CE61DD" w:rsidRPr="004452B7" w:rsidRDefault="00CE61DD" w:rsidP="004452B7">
      <w:pPr>
        <w:ind w:firstLine="708"/>
        <w:jc w:val="both"/>
        <w:rPr>
          <w:sz w:val="28"/>
          <w:szCs w:val="28"/>
          <w:lang w:val="kk-KZ"/>
        </w:rPr>
      </w:pPr>
      <w:r w:rsidRPr="004452B7">
        <w:rPr>
          <w:sz w:val="28"/>
          <w:szCs w:val="28"/>
        </w:rPr>
        <w:t xml:space="preserve">Конвергентті редакцияның тағы бір маңызды артықшылығы – жеделдік. Ақпарат тарату жылдамдығы медианың негізгі көрсеткішіне айналды. Қазір жаңалықтар порталдары оқиғаларды оқырмандарға жылдам жеткізу үшін тек мәтінмен шектелмей, тікелей эфир жүргізіп, инфографика жасап, мультимедиалық контент әзірлейді. </w:t>
      </w:r>
    </w:p>
    <w:p w14:paraId="729542CE" w14:textId="02584FA6" w:rsidR="00CE61DD" w:rsidRPr="004452B7" w:rsidRDefault="00CE61DD" w:rsidP="004452B7">
      <w:pPr>
        <w:ind w:firstLine="708"/>
        <w:jc w:val="both"/>
        <w:rPr>
          <w:sz w:val="28"/>
          <w:szCs w:val="28"/>
          <w:lang w:val="kk-KZ"/>
        </w:rPr>
      </w:pPr>
      <w:r w:rsidRPr="004452B7">
        <w:rPr>
          <w:sz w:val="28"/>
          <w:szCs w:val="28"/>
        </w:rPr>
        <w:t>Газеттердің веб-сайттары мен PDF нұсқалары да конвергентті журналистиканың маңызды элементтерінің бірі. Веб-сайттар ақпаратты мультимедиалық форматта</w:t>
      </w:r>
      <w:r w:rsidR="00333650">
        <w:rPr>
          <w:sz w:val="28"/>
          <w:szCs w:val="28"/>
          <w:lang w:val="kk-KZ"/>
        </w:rPr>
        <w:t xml:space="preserve">, </w:t>
      </w:r>
      <w:r w:rsidR="007B3F41">
        <w:rPr>
          <w:sz w:val="28"/>
          <w:szCs w:val="28"/>
          <w:lang w:val="kk-KZ"/>
        </w:rPr>
        <w:t xml:space="preserve">яғни </w:t>
      </w:r>
      <w:r w:rsidR="00EF7ED2" w:rsidRPr="004452B7">
        <w:rPr>
          <w:sz w:val="28"/>
          <w:szCs w:val="28"/>
        </w:rPr>
        <w:t>мақалалар</w:t>
      </w:r>
      <w:r w:rsidR="007B3F41">
        <w:rPr>
          <w:sz w:val="28"/>
          <w:szCs w:val="28"/>
          <w:lang w:val="kk-KZ"/>
        </w:rPr>
        <w:t>ды</w:t>
      </w:r>
      <w:r w:rsidR="00EF7ED2" w:rsidRPr="004452B7">
        <w:rPr>
          <w:sz w:val="28"/>
          <w:szCs w:val="28"/>
        </w:rPr>
        <w:t xml:space="preserve"> мәтін, сурет, видео, аудиоподкаст түрінде жарияла</w:t>
      </w:r>
      <w:r w:rsidR="007B3F41">
        <w:rPr>
          <w:sz w:val="28"/>
          <w:szCs w:val="28"/>
          <w:lang w:val="kk-KZ"/>
        </w:rPr>
        <w:t>йды</w:t>
      </w:r>
      <w:r w:rsidRPr="004452B7">
        <w:rPr>
          <w:sz w:val="28"/>
          <w:szCs w:val="28"/>
        </w:rPr>
        <w:t>. PDF форматындағы газеттер дәстүрлі басылымдарды электронды</w:t>
      </w:r>
      <w:r w:rsidR="0063500E">
        <w:rPr>
          <w:sz w:val="28"/>
          <w:szCs w:val="28"/>
          <w:lang w:val="kk-KZ"/>
        </w:rPr>
        <w:t>қ</w:t>
      </w:r>
      <w:r w:rsidRPr="004452B7">
        <w:rPr>
          <w:sz w:val="28"/>
          <w:szCs w:val="28"/>
        </w:rPr>
        <w:t xml:space="preserve"> түрде оқуға жағдай жасап, мұрағат ретінде сақтауға көмектеседі. Осылайша, газет оқырмандары басылымның қағаз нұсқасын іздемей-ақ, интернеттен қарай алады.</w:t>
      </w:r>
    </w:p>
    <w:p w14:paraId="4A4CFDF5" w14:textId="77777777" w:rsidR="00CE61DD" w:rsidRPr="004452B7" w:rsidRDefault="00CE61DD" w:rsidP="004452B7">
      <w:pPr>
        <w:ind w:firstLine="708"/>
        <w:jc w:val="both"/>
        <w:rPr>
          <w:sz w:val="28"/>
          <w:szCs w:val="28"/>
          <w:lang w:val="kk-KZ"/>
        </w:rPr>
      </w:pPr>
      <w:r w:rsidRPr="004452B7">
        <w:rPr>
          <w:sz w:val="28"/>
          <w:szCs w:val="28"/>
        </w:rPr>
        <w:t>Конвергентті редакция медианың экономикалық тиімділігін де арттырады. Ақпаратты бірнеше платформада тарату арқылы аудитория кеңейеді, жарнама мен оқырман тарту мүмкіндігі артады. Бұрын әр редакция өз бағыты бойынша жеке-жеке жұмыс істесе, енді олар бір жерде тоғысып, ортақ медиаөнім ұсынады. Бұл медианың бәсекеге қабілеттілігін арттырып, тұрақты табыс көзін қалыптастыруға ықпал етеді.</w:t>
      </w:r>
    </w:p>
    <w:p w14:paraId="3FF5E2E9" w14:textId="77777777" w:rsidR="00CE61DD" w:rsidRPr="004452B7" w:rsidRDefault="00CE61DD" w:rsidP="004452B7">
      <w:pPr>
        <w:ind w:firstLine="708"/>
        <w:jc w:val="both"/>
        <w:rPr>
          <w:sz w:val="28"/>
          <w:szCs w:val="28"/>
          <w:lang w:val="kk-KZ"/>
        </w:rPr>
      </w:pPr>
      <w:r w:rsidRPr="004452B7">
        <w:rPr>
          <w:sz w:val="28"/>
          <w:szCs w:val="28"/>
        </w:rPr>
        <w:t>Болашақта конвергентті редакциялар жасанды интеллект пен цифрлық технологияларды кеңінен қолданатын медиаэкожүйеге айналуы мүмкін. Жасанды интеллект деректерді талдап, алгоритмдер арқылы жаңалықтарды сұрыптап, тұтынушы сұранысына сай контент ұсынуға көмектеседі. Бұл журналистиканың жаңа деңгейге көтерілуіне ықпал етеді.</w:t>
      </w:r>
    </w:p>
    <w:p w14:paraId="7A459BA7" w14:textId="654188A6" w:rsidR="008B2AE2" w:rsidRPr="004452B7" w:rsidRDefault="00CE61DD" w:rsidP="00E90D96">
      <w:pPr>
        <w:ind w:firstLine="708"/>
        <w:jc w:val="both"/>
        <w:rPr>
          <w:sz w:val="28"/>
          <w:szCs w:val="28"/>
          <w:lang w:val="kk-KZ"/>
        </w:rPr>
      </w:pPr>
      <w:r w:rsidRPr="004452B7">
        <w:rPr>
          <w:sz w:val="28"/>
          <w:szCs w:val="28"/>
          <w:lang w:val="kk-KZ"/>
        </w:rPr>
        <w:t>К</w:t>
      </w:r>
      <w:r w:rsidRPr="004452B7">
        <w:rPr>
          <w:sz w:val="28"/>
          <w:szCs w:val="28"/>
        </w:rPr>
        <w:t>онвергентті редакция медианың дамуын жаңа сатыға көтеретін тиімді модель. Ол ақпаратты бірнеше платформада таратып, аудиториямен тығыз байланыс орнатуға мүмкіндік береді. Журналистика тек мәтіндік ақпаратпен шектелмей, мультимедиалық форматтарды кеңінен қолданатын кәсіпке айналуда. Сондықтан, конвергентті редакция үлгісін қолдану – заман талабы.</w:t>
      </w:r>
      <w:r w:rsidR="00E90D96">
        <w:rPr>
          <w:sz w:val="28"/>
          <w:szCs w:val="28"/>
          <w:lang w:val="kk-KZ"/>
        </w:rPr>
        <w:t xml:space="preserve"> </w:t>
      </w:r>
      <w:r w:rsidR="00187907" w:rsidRPr="004452B7">
        <w:rPr>
          <w:sz w:val="28"/>
          <w:szCs w:val="28"/>
          <w:lang w:val="kk-KZ"/>
        </w:rPr>
        <w:t xml:space="preserve">Отандық ғалымдар да кейінгі </w:t>
      </w:r>
      <w:r w:rsidR="00187907" w:rsidRPr="004452B7">
        <w:rPr>
          <w:sz w:val="28"/>
          <w:szCs w:val="28"/>
        </w:rPr>
        <w:t xml:space="preserve">10 </w:t>
      </w:r>
      <w:r w:rsidR="00187907" w:rsidRPr="004452B7">
        <w:rPr>
          <w:sz w:val="28"/>
          <w:szCs w:val="28"/>
          <w:lang w:val="kk-KZ"/>
        </w:rPr>
        <w:t>жылда осы тақырыпты кеңінен зерттеп келеді.</w:t>
      </w:r>
      <w:r w:rsidR="009163F9" w:rsidRPr="004452B7">
        <w:rPr>
          <w:sz w:val="28"/>
          <w:szCs w:val="28"/>
          <w:lang w:val="kk-KZ"/>
        </w:rPr>
        <w:t xml:space="preserve"> </w:t>
      </w:r>
      <w:r w:rsidR="009163F9" w:rsidRPr="004452B7">
        <w:rPr>
          <w:sz w:val="28"/>
          <w:szCs w:val="28"/>
        </w:rPr>
        <w:t>Бұл үдеріс ақпараттық-коммуникациялық технологиялардың қарқынды дамуының нәтижесінде бұқаралық ақпарат құралдарының құрылымы мен қызметін</w:t>
      </w:r>
      <w:r w:rsidR="00D41FA9">
        <w:rPr>
          <w:sz w:val="28"/>
          <w:szCs w:val="28"/>
          <w:lang w:val="kk-KZ"/>
        </w:rPr>
        <w:t xml:space="preserve"> өзгертті</w:t>
      </w:r>
      <w:r w:rsidR="009163F9" w:rsidRPr="004452B7">
        <w:rPr>
          <w:sz w:val="28"/>
          <w:szCs w:val="28"/>
        </w:rPr>
        <w:t xml:space="preserve">. Зерттеушілердің пайымдауынша, </w:t>
      </w:r>
      <w:r w:rsidR="00D41FA9">
        <w:rPr>
          <w:sz w:val="28"/>
          <w:szCs w:val="28"/>
          <w:lang w:val="kk-KZ"/>
        </w:rPr>
        <w:t>д</w:t>
      </w:r>
      <w:r w:rsidR="009163F9" w:rsidRPr="004452B7">
        <w:rPr>
          <w:sz w:val="28"/>
          <w:szCs w:val="28"/>
        </w:rPr>
        <w:t>әстүрлі баспасөз, ради</w:t>
      </w:r>
      <w:r w:rsidR="0058424B">
        <w:rPr>
          <w:sz w:val="28"/>
          <w:szCs w:val="28"/>
          <w:lang w:val="kk-KZ"/>
        </w:rPr>
        <w:t xml:space="preserve">о, </w:t>
      </w:r>
      <w:r w:rsidR="009163F9" w:rsidRPr="004452B7">
        <w:rPr>
          <w:sz w:val="28"/>
          <w:szCs w:val="28"/>
        </w:rPr>
        <w:t>теледидар цифрлық кеңістікке бейімделіп, онлайн-платформалармен ықпалдаса бастады. Осы өзгерістер аясында конвергентті журналистика қалыптасып, ақпарат өндірудің жаңа мультимедиалық үлгісіне айналып келеді.</w:t>
      </w:r>
    </w:p>
    <w:p w14:paraId="59CFCDF9" w14:textId="609CC36D" w:rsidR="00604599" w:rsidRPr="00AE1F12" w:rsidRDefault="0058424B" w:rsidP="00AE1F12">
      <w:pPr>
        <w:ind w:firstLine="708"/>
        <w:jc w:val="both"/>
        <w:rPr>
          <w:sz w:val="28"/>
          <w:szCs w:val="28"/>
          <w:lang w:val="kk-KZ"/>
        </w:rPr>
      </w:pPr>
      <w:r>
        <w:rPr>
          <w:sz w:val="28"/>
          <w:szCs w:val="28"/>
          <w:lang w:val="kk-KZ"/>
        </w:rPr>
        <w:t>Отандық</w:t>
      </w:r>
      <w:r w:rsidR="009163F9" w:rsidRPr="004452B7">
        <w:rPr>
          <w:sz w:val="28"/>
          <w:szCs w:val="28"/>
        </w:rPr>
        <w:t xml:space="preserve"> зерттеушілер дәстүрлі БАҚ пен жаңа медианың өзара интеграциясын әр қырынан талдаған. Мадина Булатова мен Аязби Бейсенқұлов (2018) өз зерттеуінде Қазақстанда жаңа медиа қарқынды дамып келе жатқанымен, теле</w:t>
      </w:r>
      <w:r w:rsidR="00770D4B" w:rsidRPr="004452B7">
        <w:rPr>
          <w:sz w:val="28"/>
          <w:szCs w:val="28"/>
          <w:lang w:val="kk-KZ"/>
        </w:rPr>
        <w:t>арна</w:t>
      </w:r>
      <w:r w:rsidR="009163F9" w:rsidRPr="004452B7">
        <w:rPr>
          <w:sz w:val="28"/>
          <w:szCs w:val="28"/>
        </w:rPr>
        <w:t xml:space="preserve"> мен газет сынды дәстүрлі БАҚ-тың әлі де негізгі ақпарат көзі болып отырғанын атап өтеді. Олардың пайымдауынша, дәстүрлі медиа біртіндеп жаңа цифрлық кеңістікке бейімделіп, конвергентті форматқа көш</w:t>
      </w:r>
      <w:r w:rsidR="00746183">
        <w:rPr>
          <w:sz w:val="28"/>
          <w:szCs w:val="28"/>
          <w:lang w:val="kk-KZ"/>
        </w:rPr>
        <w:t>уді бастаған [</w:t>
      </w:r>
      <w:r w:rsidR="001D43B0" w:rsidRPr="001D43B0">
        <w:rPr>
          <w:sz w:val="28"/>
          <w:szCs w:val="28"/>
        </w:rPr>
        <w:t>13</w:t>
      </w:r>
      <w:r w:rsidR="00401F9C">
        <w:rPr>
          <w:sz w:val="28"/>
          <w:szCs w:val="28"/>
        </w:rPr>
        <w:t>6</w:t>
      </w:r>
      <w:r w:rsidR="001557D9">
        <w:rPr>
          <w:sz w:val="28"/>
          <w:szCs w:val="28"/>
        </w:rPr>
        <w:t>, 18</w:t>
      </w:r>
      <w:r w:rsidR="00746183">
        <w:rPr>
          <w:sz w:val="28"/>
          <w:szCs w:val="28"/>
          <w:lang w:val="kk-KZ"/>
        </w:rPr>
        <w:t>]</w:t>
      </w:r>
      <w:r w:rsidR="009163F9" w:rsidRPr="004452B7">
        <w:rPr>
          <w:sz w:val="28"/>
          <w:szCs w:val="28"/>
        </w:rPr>
        <w:t xml:space="preserve">. Авторлар қазақстандық журналистердің әлеуметтік желілерді кәсіби практикаға енгізу үрдісін этнографиялық әдіспен зерттеген. </w:t>
      </w:r>
    </w:p>
    <w:p w14:paraId="1083161E" w14:textId="10F44B34" w:rsidR="0002623D" w:rsidRPr="004452B7" w:rsidRDefault="009163F9" w:rsidP="004452B7">
      <w:pPr>
        <w:ind w:firstLine="708"/>
        <w:jc w:val="both"/>
        <w:rPr>
          <w:sz w:val="28"/>
          <w:szCs w:val="28"/>
          <w:lang w:val="kk-KZ"/>
        </w:rPr>
      </w:pPr>
      <w:r w:rsidRPr="004452B7">
        <w:rPr>
          <w:sz w:val="28"/>
          <w:szCs w:val="28"/>
        </w:rPr>
        <w:t xml:space="preserve">Цифрлық журналистика тақырыбында </w:t>
      </w:r>
      <w:r w:rsidR="00E90D96">
        <w:rPr>
          <w:sz w:val="28"/>
          <w:szCs w:val="28"/>
          <w:lang w:val="kk-KZ"/>
        </w:rPr>
        <w:t>отандық</w:t>
      </w:r>
      <w:r w:rsidRPr="004452B7">
        <w:rPr>
          <w:sz w:val="28"/>
          <w:szCs w:val="28"/>
        </w:rPr>
        <w:t xml:space="preserve"> зерттеушілер жаңа медиа құралдарының журналистикаға ықпалы</w:t>
      </w:r>
      <w:r w:rsidR="00E90D96">
        <w:rPr>
          <w:sz w:val="28"/>
          <w:szCs w:val="28"/>
        </w:rPr>
        <w:t>н жан-жақты қарастырған. М</w:t>
      </w:r>
      <w:r w:rsidR="00E90D96">
        <w:rPr>
          <w:sz w:val="28"/>
          <w:szCs w:val="28"/>
          <w:lang w:val="kk-KZ"/>
        </w:rPr>
        <w:t>.</w:t>
      </w:r>
      <w:r w:rsidR="00E90D96">
        <w:rPr>
          <w:sz w:val="28"/>
          <w:szCs w:val="28"/>
        </w:rPr>
        <w:t>Булатова мен А.</w:t>
      </w:r>
      <w:r w:rsidRPr="004452B7">
        <w:rPr>
          <w:sz w:val="28"/>
          <w:szCs w:val="28"/>
        </w:rPr>
        <w:t xml:space="preserve">Бейсенқұлов (2017) </w:t>
      </w:r>
      <w:r w:rsidR="00AE1F12">
        <w:rPr>
          <w:sz w:val="28"/>
          <w:szCs w:val="28"/>
          <w:lang w:val="kk-KZ"/>
        </w:rPr>
        <w:t>отандық</w:t>
      </w:r>
      <w:r w:rsidRPr="004452B7">
        <w:rPr>
          <w:sz w:val="28"/>
          <w:szCs w:val="28"/>
        </w:rPr>
        <w:t xml:space="preserve"> журналистердің әлеуметтік желі</w:t>
      </w:r>
      <w:r w:rsidR="00E90D96">
        <w:rPr>
          <w:sz w:val="28"/>
          <w:szCs w:val="28"/>
          <w:lang w:val="kk-KZ"/>
        </w:rPr>
        <w:t>н</w:t>
      </w:r>
      <w:r w:rsidRPr="004452B7">
        <w:rPr>
          <w:sz w:val="28"/>
          <w:szCs w:val="28"/>
        </w:rPr>
        <w:t>і кәсіби мақсатта қолдану үрдісіне арналған зерттеу жүргіз</w:t>
      </w:r>
      <w:r w:rsidR="00604599" w:rsidRPr="004452B7">
        <w:rPr>
          <w:sz w:val="28"/>
          <w:szCs w:val="28"/>
          <w:lang w:val="kk-KZ"/>
        </w:rPr>
        <w:t>ген</w:t>
      </w:r>
      <w:r w:rsidRPr="004452B7">
        <w:rPr>
          <w:sz w:val="28"/>
          <w:szCs w:val="28"/>
        </w:rPr>
        <w:t>. Олар тарихи және әлеуметтік контексті ескере отырып, журналистердің блогтар мен әлеуметтік желі</w:t>
      </w:r>
      <w:r w:rsidR="00E90D96">
        <w:rPr>
          <w:sz w:val="28"/>
          <w:szCs w:val="28"/>
          <w:lang w:val="kk-KZ"/>
        </w:rPr>
        <w:t>н</w:t>
      </w:r>
      <w:r w:rsidRPr="004452B7">
        <w:rPr>
          <w:sz w:val="28"/>
          <w:szCs w:val="28"/>
        </w:rPr>
        <w:t>і қалай пайдаланатынын зерттеген. Сауалнама нәтиже</w:t>
      </w:r>
      <w:r w:rsidR="00E90D96">
        <w:rPr>
          <w:sz w:val="28"/>
          <w:szCs w:val="28"/>
          <w:lang w:val="kk-KZ"/>
        </w:rPr>
        <w:t>с</w:t>
      </w:r>
      <w:r w:rsidRPr="004452B7">
        <w:rPr>
          <w:sz w:val="28"/>
          <w:szCs w:val="28"/>
        </w:rPr>
        <w:t xml:space="preserve">і бойынша отандық журналистердің 62%-ы </w:t>
      </w:r>
      <w:r w:rsidRPr="00692CD3">
        <w:rPr>
          <w:sz w:val="28"/>
          <w:szCs w:val="28"/>
        </w:rPr>
        <w:t>Facebook</w:t>
      </w:r>
      <w:r w:rsidRPr="004452B7">
        <w:rPr>
          <w:sz w:val="28"/>
          <w:szCs w:val="28"/>
        </w:rPr>
        <w:t xml:space="preserve"> </w:t>
      </w:r>
      <w:r w:rsidR="00E90D96">
        <w:rPr>
          <w:sz w:val="28"/>
          <w:szCs w:val="28"/>
          <w:lang w:val="kk-KZ"/>
        </w:rPr>
        <w:t xml:space="preserve">әлеуметтік </w:t>
      </w:r>
      <w:r w:rsidRPr="004452B7">
        <w:rPr>
          <w:sz w:val="28"/>
          <w:szCs w:val="28"/>
        </w:rPr>
        <w:t xml:space="preserve">желісін күнделікті жұмысқа қолданатыны, ал </w:t>
      </w:r>
      <w:r w:rsidRPr="00692CD3">
        <w:rPr>
          <w:sz w:val="28"/>
          <w:szCs w:val="28"/>
        </w:rPr>
        <w:t>Twitter</w:t>
      </w:r>
      <w:r w:rsidRPr="004452B7">
        <w:rPr>
          <w:sz w:val="28"/>
          <w:szCs w:val="28"/>
        </w:rPr>
        <w:t xml:space="preserve"> пайдаланушыларының үлесі небәрі 23% екені анықталған</w:t>
      </w:r>
      <w:r w:rsidR="00AE1F12">
        <w:rPr>
          <w:sz w:val="28"/>
          <w:szCs w:val="28"/>
          <w:lang w:val="kk-KZ"/>
        </w:rPr>
        <w:t xml:space="preserve"> [</w:t>
      </w:r>
      <w:r w:rsidR="001557D9" w:rsidRPr="001557D9">
        <w:rPr>
          <w:sz w:val="28"/>
          <w:szCs w:val="28"/>
        </w:rPr>
        <w:t>13</w:t>
      </w:r>
      <w:r w:rsidR="00401F9C">
        <w:rPr>
          <w:sz w:val="28"/>
          <w:szCs w:val="28"/>
        </w:rPr>
        <w:t>7</w:t>
      </w:r>
      <w:r w:rsidR="001557D9">
        <w:rPr>
          <w:sz w:val="28"/>
          <w:szCs w:val="28"/>
        </w:rPr>
        <w:t>, 33</w:t>
      </w:r>
      <w:r w:rsidR="00AE1F12">
        <w:rPr>
          <w:sz w:val="28"/>
          <w:szCs w:val="28"/>
          <w:lang w:val="kk-KZ"/>
        </w:rPr>
        <w:t>]</w:t>
      </w:r>
      <w:r w:rsidRPr="004452B7">
        <w:rPr>
          <w:sz w:val="28"/>
          <w:szCs w:val="28"/>
        </w:rPr>
        <w:t>.</w:t>
      </w:r>
    </w:p>
    <w:p w14:paraId="4F8FA067" w14:textId="43C5E10B" w:rsidR="0002623D" w:rsidRPr="004452B7" w:rsidRDefault="00E90D96" w:rsidP="004452B7">
      <w:pPr>
        <w:ind w:firstLine="708"/>
        <w:jc w:val="both"/>
        <w:rPr>
          <w:sz w:val="28"/>
          <w:szCs w:val="28"/>
          <w:lang w:val="kk-KZ"/>
        </w:rPr>
      </w:pPr>
      <w:r>
        <w:rPr>
          <w:sz w:val="28"/>
          <w:szCs w:val="28"/>
          <w:lang w:val="kk-KZ"/>
        </w:rPr>
        <w:t>М.</w:t>
      </w:r>
      <w:r w:rsidR="009163F9" w:rsidRPr="004452B7">
        <w:rPr>
          <w:sz w:val="28"/>
          <w:szCs w:val="28"/>
        </w:rPr>
        <w:t xml:space="preserve">Булатова </w:t>
      </w:r>
      <w:r>
        <w:rPr>
          <w:sz w:val="28"/>
          <w:szCs w:val="28"/>
          <w:lang w:val="kk-KZ"/>
        </w:rPr>
        <w:t>елдегі</w:t>
      </w:r>
      <w:r w:rsidR="009163F9" w:rsidRPr="004452B7">
        <w:rPr>
          <w:sz w:val="28"/>
          <w:szCs w:val="28"/>
        </w:rPr>
        <w:t xml:space="preserve"> журналистердің әлеуметтік желі</w:t>
      </w:r>
      <w:r>
        <w:rPr>
          <w:sz w:val="28"/>
          <w:szCs w:val="28"/>
          <w:lang w:val="kk-KZ"/>
        </w:rPr>
        <w:t>н</w:t>
      </w:r>
      <w:r w:rsidR="009163F9" w:rsidRPr="004452B7">
        <w:rPr>
          <w:sz w:val="28"/>
          <w:szCs w:val="28"/>
        </w:rPr>
        <w:t xml:space="preserve">і кәсіби қызметіне шебер </w:t>
      </w:r>
      <w:r w:rsidR="0063500E">
        <w:rPr>
          <w:sz w:val="28"/>
          <w:szCs w:val="28"/>
          <w:lang w:val="kk-KZ"/>
        </w:rPr>
        <w:t>әрі тиімді пайдалан</w:t>
      </w:r>
      <w:r>
        <w:rPr>
          <w:sz w:val="28"/>
          <w:szCs w:val="28"/>
          <w:lang w:val="kk-KZ"/>
        </w:rPr>
        <w:t>ып</w:t>
      </w:r>
      <w:r w:rsidR="009163F9" w:rsidRPr="004452B7">
        <w:rPr>
          <w:sz w:val="28"/>
          <w:szCs w:val="28"/>
        </w:rPr>
        <w:t xml:space="preserve"> отырғанын айтады. Олар жаңа медианы ақпарат жинау, тергеу жүргізу, фактілерді тексеру, аудиториямен байланыс орнату және контент тарату үшін белсенді түрде </w:t>
      </w:r>
      <w:r>
        <w:rPr>
          <w:sz w:val="28"/>
          <w:szCs w:val="28"/>
          <w:lang w:val="kk-KZ"/>
        </w:rPr>
        <w:t>қолданады</w:t>
      </w:r>
      <w:r w:rsidR="009163F9" w:rsidRPr="004452B7">
        <w:rPr>
          <w:sz w:val="28"/>
          <w:szCs w:val="28"/>
        </w:rPr>
        <w:t>. Сұхбат жүргізілген журналистердің көпшілігі материалдарын газетте жарияланған соң, жеке блог</w:t>
      </w:r>
      <w:r w:rsidR="0063500E">
        <w:rPr>
          <w:sz w:val="28"/>
          <w:szCs w:val="28"/>
          <w:lang w:val="kk-KZ"/>
        </w:rPr>
        <w:t>і</w:t>
      </w:r>
      <w:r w:rsidR="009163F9" w:rsidRPr="004452B7">
        <w:rPr>
          <w:sz w:val="28"/>
          <w:szCs w:val="28"/>
        </w:rPr>
        <w:t xml:space="preserve"> мен әлеуметтік желідегі парақша</w:t>
      </w:r>
      <w:r>
        <w:rPr>
          <w:sz w:val="28"/>
          <w:szCs w:val="28"/>
          <w:lang w:val="kk-KZ"/>
        </w:rPr>
        <w:t>с</w:t>
      </w:r>
      <w:r w:rsidR="009163F9" w:rsidRPr="004452B7">
        <w:rPr>
          <w:sz w:val="28"/>
          <w:szCs w:val="28"/>
        </w:rPr>
        <w:t>ында қайта жариялап, оқырманмен талқылайтынын айтқан.</w:t>
      </w:r>
      <w:r>
        <w:rPr>
          <w:sz w:val="28"/>
          <w:szCs w:val="28"/>
        </w:rPr>
        <w:t xml:space="preserve"> </w:t>
      </w:r>
      <w:r w:rsidR="009163F9" w:rsidRPr="004452B7">
        <w:rPr>
          <w:sz w:val="28"/>
          <w:szCs w:val="28"/>
        </w:rPr>
        <w:t>Бұл – кәсіби стандарттарды сақтай отырып, әлеуметтік медианың мүмкіндіктерін пайдалану арқылы ақпарат таратудың конвергентті тәсілі.</w:t>
      </w:r>
    </w:p>
    <w:p w14:paraId="15390746" w14:textId="4A195A9B" w:rsidR="00C4775C" w:rsidRPr="004452B7" w:rsidRDefault="009163F9" w:rsidP="004452B7">
      <w:pPr>
        <w:ind w:firstLine="708"/>
        <w:jc w:val="both"/>
        <w:rPr>
          <w:sz w:val="28"/>
          <w:szCs w:val="28"/>
          <w:lang w:val="kk-KZ"/>
        </w:rPr>
      </w:pPr>
      <w:r w:rsidRPr="004452B7">
        <w:rPr>
          <w:sz w:val="28"/>
          <w:szCs w:val="28"/>
        </w:rPr>
        <w:t>Зерттеушілер әлеуметтік желі</w:t>
      </w:r>
      <w:r w:rsidR="00E90D96">
        <w:rPr>
          <w:sz w:val="28"/>
          <w:szCs w:val="28"/>
          <w:lang w:val="kk-KZ"/>
        </w:rPr>
        <w:t>н</w:t>
      </w:r>
      <w:r w:rsidRPr="004452B7">
        <w:rPr>
          <w:sz w:val="28"/>
          <w:szCs w:val="28"/>
        </w:rPr>
        <w:t>ің әсері дәстүрлі БАҚ пен аудиторияның қарым-қатынас форматын өзгерткенін а</w:t>
      </w:r>
      <w:r w:rsidR="00E90D96">
        <w:rPr>
          <w:sz w:val="28"/>
          <w:szCs w:val="28"/>
          <w:lang w:val="kk-KZ"/>
        </w:rPr>
        <w:t>йтады</w:t>
      </w:r>
      <w:r w:rsidRPr="004452B7">
        <w:rPr>
          <w:sz w:val="28"/>
          <w:szCs w:val="28"/>
        </w:rPr>
        <w:t>. Аудитория енді тек ақпаратты қабылдаушы ғана емес, белсенді кері байланыс беруші әрі контент жасаушыға айналған. Бұл интернеттің және медианың цифрлануы Қазақстанда журналистің қоғамдағы рөлін жаңа деңгейге көтергенін көрсетеді.</w:t>
      </w:r>
    </w:p>
    <w:p w14:paraId="11D98460" w14:textId="0ABD80F6" w:rsidR="00C4775C" w:rsidRPr="004452B7" w:rsidRDefault="009163F9" w:rsidP="004452B7">
      <w:pPr>
        <w:ind w:firstLine="708"/>
        <w:jc w:val="both"/>
        <w:rPr>
          <w:sz w:val="28"/>
          <w:szCs w:val="28"/>
          <w:lang w:val="kk-KZ"/>
        </w:rPr>
      </w:pPr>
      <w:r w:rsidRPr="004452B7">
        <w:rPr>
          <w:sz w:val="28"/>
          <w:szCs w:val="28"/>
        </w:rPr>
        <w:t xml:space="preserve">Конвергентті журналистиканың басты ерекшеліктерінің бірі – мультимедиалық контент жасау және оны әртүрлі платформаларда үйлесімді жариялау. </w:t>
      </w:r>
      <w:r w:rsidR="00E90D96">
        <w:rPr>
          <w:sz w:val="28"/>
          <w:szCs w:val="28"/>
          <w:lang w:val="kk-KZ"/>
        </w:rPr>
        <w:t>Отандық</w:t>
      </w:r>
      <w:r w:rsidRPr="004452B7">
        <w:rPr>
          <w:sz w:val="28"/>
          <w:szCs w:val="28"/>
        </w:rPr>
        <w:t xml:space="preserve"> зерттеулерде мультимедиалық журналистика </w:t>
      </w:r>
      <w:r w:rsidR="00E90D96">
        <w:rPr>
          <w:sz w:val="28"/>
          <w:szCs w:val="28"/>
        </w:rPr>
        <w:t>ұғымы кеңінен талданған. М.</w:t>
      </w:r>
      <w:r w:rsidRPr="004452B7">
        <w:rPr>
          <w:sz w:val="28"/>
          <w:szCs w:val="28"/>
        </w:rPr>
        <w:t>Булатова (2020) конвергенцияның ақпарат өндіруде тиімді</w:t>
      </w:r>
      <w:r w:rsidR="00E90D96">
        <w:rPr>
          <w:sz w:val="28"/>
          <w:szCs w:val="28"/>
          <w:lang w:val="kk-KZ"/>
        </w:rPr>
        <w:t xml:space="preserve"> екенін</w:t>
      </w:r>
      <w:r w:rsidRPr="004452B7">
        <w:rPr>
          <w:sz w:val="28"/>
          <w:szCs w:val="28"/>
        </w:rPr>
        <w:t xml:space="preserve"> атап өтеді. Бір оқиғаға дайындалған контент (мақала, фото, бейне, аудио) әртүрлі платформада ұсынылып, аудиторияны кеңінен қамтуға мүмкіндік береді. Бұл ақпарат өндірісінің жаңа моделі болып саналады.</w:t>
      </w:r>
    </w:p>
    <w:p w14:paraId="37EA0325" w14:textId="19574B86" w:rsidR="00CC573F" w:rsidRPr="004452B7" w:rsidRDefault="009163F9" w:rsidP="004452B7">
      <w:pPr>
        <w:ind w:firstLine="708"/>
        <w:jc w:val="both"/>
        <w:rPr>
          <w:sz w:val="28"/>
          <w:szCs w:val="28"/>
          <w:lang w:val="kk-KZ"/>
        </w:rPr>
      </w:pPr>
      <w:r w:rsidRPr="004452B7">
        <w:rPr>
          <w:sz w:val="28"/>
          <w:szCs w:val="28"/>
        </w:rPr>
        <w:t xml:space="preserve">Газет пен интернет платформалар интеграциясы – </w:t>
      </w:r>
      <w:r w:rsidR="00B219A2">
        <w:rPr>
          <w:sz w:val="28"/>
          <w:szCs w:val="28"/>
          <w:lang w:val="kk-KZ"/>
        </w:rPr>
        <w:t>отандық</w:t>
      </w:r>
      <w:r w:rsidRPr="004452B7">
        <w:rPr>
          <w:sz w:val="28"/>
          <w:szCs w:val="28"/>
        </w:rPr>
        <w:t xml:space="preserve"> БАҚ тәжірибесінде өзекті тақырыптардың бірі. </w:t>
      </w:r>
      <w:r w:rsidR="00CC573F" w:rsidRPr="004452B7">
        <w:rPr>
          <w:sz w:val="28"/>
          <w:szCs w:val="28"/>
          <w:lang w:val="kk-KZ"/>
        </w:rPr>
        <w:t>М.</w:t>
      </w:r>
      <w:r w:rsidRPr="004452B7">
        <w:rPr>
          <w:sz w:val="28"/>
          <w:szCs w:val="28"/>
        </w:rPr>
        <w:t>Булатова (2020) зерттеуінде «егер медиа компания өз өнімін бірнеше платформада ұсынбаса, бәсекеге төтеп бере алмай, аудиториясын жоғалтуы мүмкін»</w:t>
      </w:r>
      <w:r w:rsidR="00917BA9">
        <w:rPr>
          <w:sz w:val="28"/>
          <w:szCs w:val="28"/>
          <w:lang w:val="kk-KZ"/>
        </w:rPr>
        <w:t xml:space="preserve"> [</w:t>
      </w:r>
      <w:r w:rsidR="00401F9C" w:rsidRPr="00401F9C">
        <w:rPr>
          <w:sz w:val="28"/>
          <w:szCs w:val="28"/>
        </w:rPr>
        <w:t>13</w:t>
      </w:r>
      <w:r w:rsidR="00401F9C">
        <w:rPr>
          <w:sz w:val="28"/>
          <w:szCs w:val="28"/>
        </w:rPr>
        <w:t>8</w:t>
      </w:r>
      <w:r w:rsidR="00917BA9">
        <w:rPr>
          <w:sz w:val="28"/>
          <w:szCs w:val="28"/>
          <w:lang w:val="kk-KZ"/>
        </w:rPr>
        <w:t>]</w:t>
      </w:r>
      <w:r w:rsidRPr="004452B7">
        <w:rPr>
          <w:sz w:val="28"/>
          <w:szCs w:val="28"/>
        </w:rPr>
        <w:t xml:space="preserve"> деп көрсетеді. Сондықтан </w:t>
      </w:r>
      <w:r w:rsidR="00B219A2">
        <w:rPr>
          <w:sz w:val="28"/>
          <w:szCs w:val="28"/>
          <w:lang w:val="kk-KZ"/>
        </w:rPr>
        <w:t>қазір</w:t>
      </w:r>
      <w:r w:rsidR="00CC573F" w:rsidRPr="004452B7">
        <w:rPr>
          <w:sz w:val="28"/>
          <w:szCs w:val="28"/>
          <w:lang w:val="kk-KZ"/>
        </w:rPr>
        <w:t xml:space="preserve"> </w:t>
      </w:r>
      <w:r w:rsidRPr="004452B7">
        <w:rPr>
          <w:sz w:val="28"/>
          <w:szCs w:val="28"/>
        </w:rPr>
        <w:t>қазақ және орыстілді ірі газеттердің барлығы дерлік жаңалық сайттарын іске қосып, редакцияларын конвергентті форматқа көшір</w:t>
      </w:r>
      <w:r w:rsidR="00CC573F" w:rsidRPr="004452B7">
        <w:rPr>
          <w:sz w:val="28"/>
          <w:szCs w:val="28"/>
          <w:lang w:val="kk-KZ"/>
        </w:rPr>
        <w:t>ген.</w:t>
      </w:r>
    </w:p>
    <w:p w14:paraId="43FCED81" w14:textId="79B4625C" w:rsidR="00CC573F" w:rsidRPr="004452B7" w:rsidRDefault="00B06985" w:rsidP="004452B7">
      <w:pPr>
        <w:ind w:firstLine="708"/>
        <w:jc w:val="both"/>
        <w:rPr>
          <w:sz w:val="28"/>
          <w:szCs w:val="28"/>
          <w:lang w:val="kk-KZ"/>
        </w:rPr>
      </w:pPr>
      <w:r>
        <w:rPr>
          <w:sz w:val="28"/>
          <w:szCs w:val="28"/>
          <w:lang w:val="kk-KZ"/>
        </w:rPr>
        <w:t>Отандық</w:t>
      </w:r>
      <w:r w:rsidR="009163F9" w:rsidRPr="004452B7">
        <w:rPr>
          <w:sz w:val="28"/>
          <w:szCs w:val="28"/>
        </w:rPr>
        <w:t xml:space="preserve"> зерттеушілер медиаконвергенцияның журналистикаға әсерін жан-жақты зерттеп, бірнеше маңызды тұжырым жасады:</w:t>
      </w:r>
    </w:p>
    <w:p w14:paraId="4EAA8E92" w14:textId="1C67195C" w:rsidR="00CC573F" w:rsidRPr="004452B7" w:rsidRDefault="009163F9" w:rsidP="004452B7">
      <w:pPr>
        <w:ind w:firstLine="708"/>
        <w:jc w:val="both"/>
        <w:rPr>
          <w:sz w:val="28"/>
          <w:szCs w:val="28"/>
          <w:lang w:val="kk-KZ"/>
        </w:rPr>
      </w:pPr>
      <w:r w:rsidRPr="004452B7">
        <w:rPr>
          <w:b/>
          <w:bCs/>
          <w:sz w:val="28"/>
          <w:szCs w:val="28"/>
        </w:rPr>
        <w:t>Медиаконвергенция – қайтарымсыз үрдіс.</w:t>
      </w:r>
      <w:r w:rsidRPr="004452B7">
        <w:rPr>
          <w:sz w:val="28"/>
          <w:szCs w:val="28"/>
        </w:rPr>
        <w:t xml:space="preserve"> Цифрлық технологиялар журналистика</w:t>
      </w:r>
      <w:r w:rsidR="00316F8B" w:rsidRPr="004452B7">
        <w:rPr>
          <w:sz w:val="28"/>
          <w:szCs w:val="28"/>
          <w:lang w:val="kk-KZ"/>
        </w:rPr>
        <w:t xml:space="preserve">ны </w:t>
      </w:r>
      <w:r w:rsidRPr="004452B7">
        <w:rPr>
          <w:sz w:val="28"/>
          <w:szCs w:val="28"/>
        </w:rPr>
        <w:t>түбегейлі өзгертіп жатыр, бұл өзгерістерге бейімделу – БАҚ-тың өміршеңдігін қамтамасыз етеді.</w:t>
      </w:r>
    </w:p>
    <w:p w14:paraId="48630412" w14:textId="52194D6B" w:rsidR="00CC573F" w:rsidRPr="004452B7" w:rsidRDefault="009163F9" w:rsidP="004452B7">
      <w:pPr>
        <w:ind w:firstLine="708"/>
        <w:jc w:val="both"/>
        <w:rPr>
          <w:sz w:val="28"/>
          <w:szCs w:val="28"/>
          <w:lang w:val="kk-KZ"/>
        </w:rPr>
      </w:pPr>
      <w:r w:rsidRPr="004452B7">
        <w:rPr>
          <w:b/>
          <w:bCs/>
          <w:sz w:val="28"/>
          <w:szCs w:val="28"/>
        </w:rPr>
        <w:t>Дәстүрлі және жаңа медианың ынтымақтастығы.</w:t>
      </w:r>
      <w:r w:rsidRPr="004452B7">
        <w:rPr>
          <w:sz w:val="28"/>
          <w:szCs w:val="28"/>
        </w:rPr>
        <w:t xml:space="preserve"> Газеттер сайт ашып, ТВ эфирлер YouTube-</w:t>
      </w:r>
      <w:r w:rsidR="00316F8B" w:rsidRPr="004452B7">
        <w:rPr>
          <w:sz w:val="28"/>
          <w:szCs w:val="28"/>
          <w:lang w:val="kk-KZ"/>
        </w:rPr>
        <w:t>қа</w:t>
      </w:r>
      <w:r w:rsidRPr="004452B7">
        <w:rPr>
          <w:sz w:val="28"/>
          <w:szCs w:val="28"/>
        </w:rPr>
        <w:t xml:space="preserve"> жүктеліп, журналистер жеке блог жүргізу арқылы ақпарат тарат</w:t>
      </w:r>
      <w:r w:rsidR="00A3511F" w:rsidRPr="004452B7">
        <w:rPr>
          <w:sz w:val="28"/>
          <w:szCs w:val="28"/>
          <w:lang w:val="kk-KZ"/>
        </w:rPr>
        <w:t>ып жатыр</w:t>
      </w:r>
      <w:r w:rsidRPr="004452B7">
        <w:rPr>
          <w:sz w:val="28"/>
          <w:szCs w:val="28"/>
        </w:rPr>
        <w:t>. Бұл – медиаконвергенцияның нақты көрінісі.</w:t>
      </w:r>
    </w:p>
    <w:p w14:paraId="21D9F61C" w14:textId="1D8A9F18" w:rsidR="00CC573F" w:rsidRPr="004452B7" w:rsidRDefault="009163F9" w:rsidP="004452B7">
      <w:pPr>
        <w:ind w:firstLine="708"/>
        <w:jc w:val="both"/>
        <w:rPr>
          <w:sz w:val="28"/>
          <w:szCs w:val="28"/>
          <w:lang w:val="kk-KZ"/>
        </w:rPr>
      </w:pPr>
      <w:r w:rsidRPr="004452B7">
        <w:rPr>
          <w:b/>
          <w:bCs/>
          <w:sz w:val="28"/>
          <w:szCs w:val="28"/>
        </w:rPr>
        <w:t xml:space="preserve">Аудиторияның рөлі </w:t>
      </w:r>
      <w:r w:rsidR="00B219A2">
        <w:rPr>
          <w:b/>
          <w:bCs/>
          <w:sz w:val="28"/>
          <w:szCs w:val="28"/>
          <w:lang w:val="kk-KZ"/>
        </w:rPr>
        <w:t>күшейді</w:t>
      </w:r>
      <w:r w:rsidRPr="004452B7">
        <w:rPr>
          <w:b/>
          <w:bCs/>
          <w:sz w:val="28"/>
          <w:szCs w:val="28"/>
        </w:rPr>
        <w:t>.</w:t>
      </w:r>
      <w:r w:rsidRPr="004452B7">
        <w:rPr>
          <w:sz w:val="28"/>
          <w:szCs w:val="28"/>
        </w:rPr>
        <w:t xml:space="preserve"> Оқырман-көрермен ақпарат тұтынушы ғана емес, оны жасаушы да болып отыр.</w:t>
      </w:r>
    </w:p>
    <w:p w14:paraId="7687593B" w14:textId="1E038904" w:rsidR="00CC573F" w:rsidRPr="004452B7" w:rsidRDefault="009163F9" w:rsidP="004452B7">
      <w:pPr>
        <w:ind w:firstLine="708"/>
        <w:jc w:val="both"/>
        <w:rPr>
          <w:sz w:val="28"/>
          <w:szCs w:val="28"/>
          <w:lang w:val="kk-KZ"/>
        </w:rPr>
      </w:pPr>
      <w:r w:rsidRPr="004452B7">
        <w:rPr>
          <w:b/>
          <w:bCs/>
          <w:sz w:val="28"/>
          <w:szCs w:val="28"/>
        </w:rPr>
        <w:t>Журналистикада жаңа дағдылар қажет.</w:t>
      </w:r>
      <w:r w:rsidRPr="004452B7">
        <w:rPr>
          <w:sz w:val="28"/>
          <w:szCs w:val="28"/>
        </w:rPr>
        <w:t xml:space="preserve"> Конвергентті журналист жан-жақты болу</w:t>
      </w:r>
      <w:r w:rsidR="00B219A2">
        <w:rPr>
          <w:sz w:val="28"/>
          <w:szCs w:val="28"/>
          <w:lang w:val="kk-KZ"/>
        </w:rPr>
        <w:t>ға</w:t>
      </w:r>
      <w:r w:rsidRPr="004452B7">
        <w:rPr>
          <w:sz w:val="28"/>
          <w:szCs w:val="28"/>
        </w:rPr>
        <w:t xml:space="preserve"> тиіс – мәтін жазу, фото-видео түсіру, деректермен жұмыс істеу, әлеуметтік желіде белсенді болу талап етіледі.</w:t>
      </w:r>
    </w:p>
    <w:p w14:paraId="5531ADB2" w14:textId="215D14FF" w:rsidR="00CC573F" w:rsidRPr="004452B7" w:rsidRDefault="009163F9" w:rsidP="004452B7">
      <w:pPr>
        <w:ind w:firstLine="708"/>
        <w:jc w:val="both"/>
        <w:rPr>
          <w:sz w:val="28"/>
          <w:szCs w:val="28"/>
          <w:lang w:val="kk-KZ"/>
        </w:rPr>
      </w:pPr>
      <w:r w:rsidRPr="004452B7">
        <w:rPr>
          <w:b/>
          <w:bCs/>
          <w:sz w:val="28"/>
          <w:szCs w:val="28"/>
        </w:rPr>
        <w:t xml:space="preserve">Ақпарат сапасы </w:t>
      </w:r>
      <w:r w:rsidR="00A3511F" w:rsidRPr="004452B7">
        <w:rPr>
          <w:b/>
          <w:bCs/>
          <w:sz w:val="28"/>
          <w:szCs w:val="28"/>
          <w:lang w:val="kk-KZ"/>
        </w:rPr>
        <w:t>мен</w:t>
      </w:r>
      <w:r w:rsidRPr="004452B7">
        <w:rPr>
          <w:b/>
          <w:bCs/>
          <w:sz w:val="28"/>
          <w:szCs w:val="28"/>
        </w:rPr>
        <w:t xml:space="preserve"> сенімділік.</w:t>
      </w:r>
      <w:r w:rsidRPr="004452B7">
        <w:rPr>
          <w:sz w:val="28"/>
          <w:szCs w:val="28"/>
        </w:rPr>
        <w:t xml:space="preserve"> Фейк жаңалықтардың таралуы медиаконвергенция кезеңіндегі басты мәселелердің бірі.</w:t>
      </w:r>
    </w:p>
    <w:p w14:paraId="06FFB6A1" w14:textId="36E5D668" w:rsidR="00695681" w:rsidRDefault="00CC573F" w:rsidP="00695681">
      <w:pPr>
        <w:ind w:firstLine="708"/>
        <w:jc w:val="both"/>
        <w:rPr>
          <w:sz w:val="28"/>
          <w:szCs w:val="28"/>
          <w:lang w:val="kk-KZ"/>
        </w:rPr>
      </w:pPr>
      <w:r w:rsidRPr="004452B7">
        <w:rPr>
          <w:sz w:val="28"/>
          <w:szCs w:val="28"/>
          <w:lang w:val="kk-KZ"/>
        </w:rPr>
        <w:t>Отандық</w:t>
      </w:r>
      <w:r w:rsidR="009163F9" w:rsidRPr="004452B7">
        <w:rPr>
          <w:sz w:val="28"/>
          <w:szCs w:val="28"/>
        </w:rPr>
        <w:t xml:space="preserve"> зерттеушілер конвергентті журналистиканың дамуы –</w:t>
      </w:r>
      <w:r w:rsidR="009A7606">
        <w:rPr>
          <w:sz w:val="28"/>
          <w:szCs w:val="28"/>
          <w:lang w:val="kk-KZ"/>
        </w:rPr>
        <w:t xml:space="preserve"> </w:t>
      </w:r>
      <w:r w:rsidR="009163F9" w:rsidRPr="004452B7">
        <w:rPr>
          <w:sz w:val="28"/>
          <w:szCs w:val="28"/>
        </w:rPr>
        <w:t xml:space="preserve">медиа саласының болашағы үшін маңызды екенін айтады. Цифрлық трансформация БАҚ-қа жаңа мүмкіндіктер берумен қатар, бірқатар сын-қатерлер де әкелуде. Сондықтан медиаконвергенцияны игеру арқылы </w:t>
      </w:r>
      <w:r w:rsidR="009A7606">
        <w:rPr>
          <w:sz w:val="28"/>
          <w:szCs w:val="28"/>
          <w:lang w:val="kk-KZ"/>
        </w:rPr>
        <w:t>отандық</w:t>
      </w:r>
      <w:r w:rsidR="009163F9" w:rsidRPr="004452B7">
        <w:rPr>
          <w:sz w:val="28"/>
          <w:szCs w:val="28"/>
        </w:rPr>
        <w:t xml:space="preserve"> журналистика ақпарат тарату міндетін жаңа жағдайларда да тиімді орындай алады.</w:t>
      </w:r>
    </w:p>
    <w:p w14:paraId="4FADF828" w14:textId="314EAFAF" w:rsidR="00695681" w:rsidRDefault="00CD36B5" w:rsidP="00695681">
      <w:pPr>
        <w:ind w:firstLine="708"/>
        <w:jc w:val="both"/>
        <w:rPr>
          <w:sz w:val="28"/>
          <w:szCs w:val="28"/>
        </w:rPr>
      </w:pPr>
      <w:r w:rsidRPr="00CD36B5">
        <w:rPr>
          <w:sz w:val="28"/>
          <w:szCs w:val="28"/>
        </w:rPr>
        <w:t>Газеттердің веб-сайты мен олардың PDF форматтағы электрондық нұсқаларын жүйелі түрде ұйымдастыру – бүгінгі медианың өзекті мәселелерінің бірі. Ақпараттық технологиялардың жедел дамуы және интернеттің кеңінен таралуы дәстүрлі мерзімді бас</w:t>
      </w:r>
      <w:r w:rsidR="009A7606">
        <w:rPr>
          <w:sz w:val="28"/>
          <w:szCs w:val="28"/>
          <w:lang w:val="kk-KZ"/>
        </w:rPr>
        <w:t xml:space="preserve">ылымдарды </w:t>
      </w:r>
      <w:r w:rsidRPr="00CD36B5">
        <w:rPr>
          <w:sz w:val="28"/>
          <w:szCs w:val="28"/>
        </w:rPr>
        <w:t>цифрлық форматқа көшуге мәжбүр</w:t>
      </w:r>
      <w:r w:rsidR="009A7606">
        <w:rPr>
          <w:sz w:val="28"/>
          <w:szCs w:val="28"/>
          <w:lang w:val="kk-KZ"/>
        </w:rPr>
        <w:t xml:space="preserve"> етті</w:t>
      </w:r>
      <w:r w:rsidRPr="00CD36B5">
        <w:rPr>
          <w:sz w:val="28"/>
          <w:szCs w:val="28"/>
        </w:rPr>
        <w:t>. Бұл үрдіс жаңалықтардың қолжетімділігін арттырғанымен, ақпаратты дұрыс құрылымдап, оны оқырманға ыңғайлы етіп жеткізу қажеттілігін туындатады.</w:t>
      </w:r>
    </w:p>
    <w:p w14:paraId="4F344F2D" w14:textId="68EC3798" w:rsidR="00695681" w:rsidRDefault="0060408E" w:rsidP="00695681">
      <w:pPr>
        <w:ind w:firstLine="708"/>
        <w:jc w:val="both"/>
        <w:rPr>
          <w:sz w:val="28"/>
          <w:szCs w:val="28"/>
          <w:lang w:val="kk-KZ"/>
        </w:rPr>
      </w:pPr>
      <w:r>
        <w:rPr>
          <w:sz w:val="28"/>
          <w:szCs w:val="28"/>
          <w:lang w:val="kk-KZ"/>
        </w:rPr>
        <w:t>Газет сайттарының ақпараттық сайттардан айырмашылығы – онда күнделікті жаңалықпен қатар газеттің аналитикалық материалдары да жарияланады. Яғни о</w:t>
      </w:r>
      <w:r w:rsidR="009A7606">
        <w:rPr>
          <w:sz w:val="28"/>
          <w:szCs w:val="28"/>
        </w:rPr>
        <w:t>лар өз оқырман</w:t>
      </w:r>
      <w:r w:rsidR="00CD36B5" w:rsidRPr="00CD36B5">
        <w:rPr>
          <w:sz w:val="28"/>
          <w:szCs w:val="28"/>
        </w:rPr>
        <w:t>ына сараптамалық мақалалар, авторлық шолулар, сұхбаттар, мультимедиалық материалдар және PDF форматындағы толыққанды газет нұсқа</w:t>
      </w:r>
      <w:r w:rsidR="009A7606">
        <w:rPr>
          <w:sz w:val="28"/>
          <w:szCs w:val="28"/>
          <w:lang w:val="kk-KZ"/>
        </w:rPr>
        <w:t>сын</w:t>
      </w:r>
      <w:r w:rsidR="00CD36B5" w:rsidRPr="00CD36B5">
        <w:rPr>
          <w:sz w:val="28"/>
          <w:szCs w:val="28"/>
        </w:rPr>
        <w:t xml:space="preserve"> ұсыну арқылы ақпаратты жан-жақты әрі тиімді жеткізуге тырысады. Газет сайттарының дұрыс ұйымдастырылуы мен іздеу жүйелерінде оңай табылуы баспасөз индустриясының алдағы даму бағытын айқындайды.</w:t>
      </w:r>
    </w:p>
    <w:p w14:paraId="3075CBDB" w14:textId="22D06178" w:rsidR="00695681" w:rsidRDefault="00CD36B5" w:rsidP="00695681">
      <w:pPr>
        <w:ind w:firstLine="708"/>
        <w:jc w:val="both"/>
        <w:rPr>
          <w:sz w:val="28"/>
          <w:szCs w:val="28"/>
          <w:lang w:val="kk-KZ"/>
        </w:rPr>
      </w:pPr>
      <w:r w:rsidRPr="00CD36B5">
        <w:rPr>
          <w:sz w:val="28"/>
          <w:szCs w:val="28"/>
        </w:rPr>
        <w:t>Қазіргі заманғы мерзімді баспасөздің веб-</w:t>
      </w:r>
      <w:r w:rsidR="0063500E">
        <w:rPr>
          <w:sz w:val="28"/>
          <w:szCs w:val="28"/>
        </w:rPr>
        <w:t>сайт</w:t>
      </w:r>
      <w:r w:rsidRPr="00CD36B5">
        <w:rPr>
          <w:sz w:val="28"/>
          <w:szCs w:val="28"/>
        </w:rPr>
        <w:t>ы оқырманға ыңғайлы, жылдам әрі тиімді болу</w:t>
      </w:r>
      <w:r w:rsidR="00B06985">
        <w:rPr>
          <w:sz w:val="28"/>
          <w:szCs w:val="28"/>
          <w:lang w:val="kk-KZ"/>
        </w:rPr>
        <w:t>ға</w:t>
      </w:r>
      <w:r w:rsidRPr="00CD36B5">
        <w:rPr>
          <w:sz w:val="28"/>
          <w:szCs w:val="28"/>
        </w:rPr>
        <w:t xml:space="preserve"> тиіс. Тәжірибе көрсеткендей, пайдаланушылардың 60%-дан астамы үш секундтан ұзақ жүктелетін веб-беттерден шығып кетеді. Осыған байланысты, сайттың жүктелу жылдамдығы мен құрылымының тиімділігі ақпаратты таратудың маңызды факторына айналды. Бұл мәселе туралы </w:t>
      </w:r>
      <w:r w:rsidR="009A7606">
        <w:rPr>
          <w:sz w:val="28"/>
          <w:szCs w:val="28"/>
          <w:lang w:val="kk-KZ"/>
        </w:rPr>
        <w:t xml:space="preserve">зерттеуші </w:t>
      </w:r>
      <w:r w:rsidRPr="00CD36B5">
        <w:rPr>
          <w:sz w:val="28"/>
          <w:szCs w:val="28"/>
        </w:rPr>
        <w:t>Тессель Бо</w:t>
      </w:r>
      <w:r w:rsidR="0042531C">
        <w:rPr>
          <w:sz w:val="28"/>
          <w:szCs w:val="28"/>
          <w:lang w:val="kk-KZ"/>
        </w:rPr>
        <w:t>г</w:t>
      </w:r>
      <w:r w:rsidRPr="00CD36B5">
        <w:rPr>
          <w:sz w:val="28"/>
          <w:szCs w:val="28"/>
        </w:rPr>
        <w:t>аард, Лаура Холлинк өздерінің «Сандық кітапханалардағы іздеу үлгілерін анықтау үшін метадеректерді жіктеу» атты еңбегінде атап көрсетеді: «Егер ақпарат көздері дұрыс құрылымдалмаса және іздеу жүйелерімен оңтайландырылмаса, пайдаланушылар қажетті материалды таба алмайды немесе ұзақ іздеуге мәжбүр болады» [</w:t>
      </w:r>
      <w:r w:rsidR="004A17CA">
        <w:rPr>
          <w:sz w:val="28"/>
          <w:szCs w:val="28"/>
        </w:rPr>
        <w:t>1</w:t>
      </w:r>
      <w:r w:rsidR="00DD0930">
        <w:rPr>
          <w:sz w:val="28"/>
          <w:szCs w:val="28"/>
        </w:rPr>
        <w:t>39</w:t>
      </w:r>
      <w:r w:rsidRPr="00CD36B5">
        <w:rPr>
          <w:sz w:val="28"/>
          <w:szCs w:val="28"/>
        </w:rPr>
        <w:t>].</w:t>
      </w:r>
    </w:p>
    <w:p w14:paraId="3C841B4F" w14:textId="2F380386" w:rsidR="00695681" w:rsidRDefault="00CD36B5" w:rsidP="00695681">
      <w:pPr>
        <w:ind w:firstLine="708"/>
        <w:jc w:val="both"/>
        <w:rPr>
          <w:sz w:val="28"/>
          <w:szCs w:val="28"/>
          <w:lang w:val="kk-KZ"/>
        </w:rPr>
      </w:pPr>
      <w:r w:rsidRPr="00CD36B5">
        <w:rPr>
          <w:sz w:val="28"/>
          <w:szCs w:val="28"/>
        </w:rPr>
        <w:t xml:space="preserve">Газеттердің веб-сайттарын ұйымдастыруда қолжетімділік мәселесі де </w:t>
      </w:r>
      <w:r w:rsidR="009A7606">
        <w:rPr>
          <w:sz w:val="28"/>
          <w:szCs w:val="28"/>
          <w:lang w:val="kk-KZ"/>
        </w:rPr>
        <w:t>аса маңызды</w:t>
      </w:r>
      <w:r w:rsidRPr="00CD36B5">
        <w:rPr>
          <w:sz w:val="28"/>
          <w:szCs w:val="28"/>
        </w:rPr>
        <w:t>. Мигель Морено «Газеттердегі метадеректер: мазмұнды ұсынудың халықаралық талдауы» атты зерттеуінде мүмкіндігі шектеулі адамдардың ақпаратты еркін тұтынуы үшін веб-сайттарда қолжетімділік стандарттарын (WCAG) сақтау қажеттігін баса айтады. Ғалым: «Цифрлық кеңістіктегі тең қолжетімділік – ақпаратқа еркін қол жеткізу қағидасының негізі. Бұл қағиданы елемеген жағдайда, көптеген оқырман сапалы ақпараттан шет қалуы мүмкін» деп тұжырым жасайды [</w:t>
      </w:r>
      <w:r w:rsidR="004A17CA">
        <w:rPr>
          <w:sz w:val="28"/>
          <w:szCs w:val="28"/>
        </w:rPr>
        <w:t>14</w:t>
      </w:r>
      <w:r w:rsidR="00DD0930">
        <w:rPr>
          <w:sz w:val="28"/>
          <w:szCs w:val="28"/>
        </w:rPr>
        <w:t>0</w:t>
      </w:r>
      <w:r w:rsidRPr="00CD36B5">
        <w:rPr>
          <w:sz w:val="28"/>
          <w:szCs w:val="28"/>
        </w:rPr>
        <w:t>].</w:t>
      </w:r>
    </w:p>
    <w:p w14:paraId="7F763356" w14:textId="4F92816D" w:rsidR="00695681" w:rsidRDefault="00CD36B5" w:rsidP="00695681">
      <w:pPr>
        <w:ind w:firstLine="708"/>
        <w:jc w:val="both"/>
        <w:rPr>
          <w:sz w:val="28"/>
          <w:szCs w:val="28"/>
          <w:lang w:val="kk-KZ"/>
        </w:rPr>
      </w:pPr>
      <w:r w:rsidRPr="00CD36B5">
        <w:rPr>
          <w:sz w:val="28"/>
          <w:szCs w:val="28"/>
        </w:rPr>
        <w:t>Газет сайттарындағы контентті жүйелі түрде құрылымдау оқырмандарға қажетті ақпаратты оңай табуға мүмкіндік береді. Бұл мәселені Хаймонти Дутта «Тарихи газет мақалаларын жіктеу үшін адамдық аннотацияны пайдалану» атты еңбектерінде зерттеген. Ғалымдардың пікірінше, «Іздеу жүйелеріндегі нәтижелерді оңтайландыру үшін мақалаларда кілт сөздерді дұрыс қолдану, мета-тегтерді реттеу және ішкі сілтемелерді тиімді пайдалану қажет» [</w:t>
      </w:r>
      <w:r w:rsidR="004A17CA">
        <w:rPr>
          <w:sz w:val="28"/>
          <w:szCs w:val="28"/>
        </w:rPr>
        <w:t>14</w:t>
      </w:r>
      <w:r w:rsidR="00DD0930">
        <w:rPr>
          <w:sz w:val="28"/>
          <w:szCs w:val="28"/>
        </w:rPr>
        <w:t>1</w:t>
      </w:r>
      <w:r w:rsidRPr="00CD36B5">
        <w:rPr>
          <w:sz w:val="28"/>
          <w:szCs w:val="28"/>
        </w:rPr>
        <w:t>].</w:t>
      </w:r>
    </w:p>
    <w:p w14:paraId="7A5BE7D2" w14:textId="78811B0D" w:rsidR="002A784C" w:rsidRDefault="00CD36B5" w:rsidP="002A784C">
      <w:pPr>
        <w:ind w:firstLine="708"/>
        <w:jc w:val="both"/>
        <w:rPr>
          <w:sz w:val="28"/>
          <w:szCs w:val="28"/>
          <w:lang w:val="kk-KZ"/>
        </w:rPr>
      </w:pPr>
      <w:r w:rsidRPr="00CD36B5">
        <w:rPr>
          <w:sz w:val="28"/>
          <w:szCs w:val="28"/>
        </w:rPr>
        <w:t xml:space="preserve">PDF форматы </w:t>
      </w:r>
      <w:r w:rsidR="00B64ABF">
        <w:rPr>
          <w:sz w:val="28"/>
          <w:szCs w:val="28"/>
          <w:lang w:val="kk-KZ"/>
        </w:rPr>
        <w:t xml:space="preserve">– </w:t>
      </w:r>
      <w:r w:rsidRPr="00CD36B5">
        <w:rPr>
          <w:sz w:val="28"/>
          <w:szCs w:val="28"/>
        </w:rPr>
        <w:t xml:space="preserve">мерзімді баспасөзді сақтауда және таратуда маңызды рөл атқарады. Оның басты артықшылығы – құжаттың бастапқы құрылымын сақтай отырып, офлайн режимде оқуға мүмкіндік беруінде. Дегенмен, PDF файлдарының үлкен көлемі олардың жүктелу жылдамдығын баяулатып, оқырман тәжірибесін төмендетуі </w:t>
      </w:r>
      <w:r w:rsidR="00B64ABF">
        <w:rPr>
          <w:sz w:val="28"/>
          <w:szCs w:val="28"/>
          <w:lang w:val="kk-KZ"/>
        </w:rPr>
        <w:t>ықтимал</w:t>
      </w:r>
      <w:r w:rsidRPr="00CD36B5">
        <w:rPr>
          <w:sz w:val="28"/>
          <w:szCs w:val="28"/>
        </w:rPr>
        <w:t>. Пьеррик Трануэз «Цифрланған газеттерге арналған мақалаларға негізделген PIVAJ платформасы» атты зерттеуінде PDF құжаттарының тиімділігіне ықпал ететін негізгі факторларды саралайды. О</w:t>
      </w:r>
      <w:r w:rsidR="00B64ABF">
        <w:rPr>
          <w:sz w:val="28"/>
          <w:szCs w:val="28"/>
          <w:lang w:val="kk-KZ"/>
        </w:rPr>
        <w:t>ндағы пайымға сүйенсек</w:t>
      </w:r>
      <w:r w:rsidRPr="00CD36B5">
        <w:rPr>
          <w:sz w:val="28"/>
          <w:szCs w:val="28"/>
        </w:rPr>
        <w:t>, «PDF форматтағы газеттерді дұрыс тарату үшін индекстеу жүйесін жетілдіру, метадеректерді енгізу және іздеу жүйелерінде оңай табылатын арнайы порталдар жасау қажет» [</w:t>
      </w:r>
      <w:r w:rsidR="004A17CA">
        <w:rPr>
          <w:sz w:val="28"/>
          <w:szCs w:val="28"/>
        </w:rPr>
        <w:t>14</w:t>
      </w:r>
      <w:r w:rsidR="00DD0930">
        <w:rPr>
          <w:sz w:val="28"/>
          <w:szCs w:val="28"/>
        </w:rPr>
        <w:t>2</w:t>
      </w:r>
      <w:r w:rsidRPr="00CD36B5">
        <w:rPr>
          <w:sz w:val="28"/>
          <w:szCs w:val="28"/>
        </w:rPr>
        <w:t>].</w:t>
      </w:r>
    </w:p>
    <w:p w14:paraId="131AF5F3" w14:textId="018BA8CA" w:rsidR="002A784C" w:rsidRDefault="00CD36B5" w:rsidP="002A784C">
      <w:pPr>
        <w:ind w:firstLine="708"/>
        <w:jc w:val="both"/>
        <w:rPr>
          <w:sz w:val="28"/>
          <w:szCs w:val="28"/>
          <w:lang w:val="kk-KZ"/>
        </w:rPr>
      </w:pPr>
      <w:r w:rsidRPr="00CD36B5">
        <w:rPr>
          <w:sz w:val="28"/>
          <w:szCs w:val="28"/>
        </w:rPr>
        <w:t>Газет басылымдары</w:t>
      </w:r>
      <w:r w:rsidR="0063500E">
        <w:rPr>
          <w:sz w:val="28"/>
          <w:szCs w:val="28"/>
        </w:rPr>
        <w:t>ның PDF-</w:t>
      </w:r>
      <w:r w:rsidRPr="00CD36B5">
        <w:rPr>
          <w:sz w:val="28"/>
          <w:szCs w:val="28"/>
        </w:rPr>
        <w:t>нұсқаларын таратуда келесі әдістер ұсынылады:</w:t>
      </w:r>
    </w:p>
    <w:p w14:paraId="49BAFEB5" w14:textId="77777777" w:rsidR="002A784C" w:rsidRPr="002A784C" w:rsidRDefault="002A784C" w:rsidP="002A784C">
      <w:pPr>
        <w:ind w:firstLine="708"/>
        <w:jc w:val="both"/>
        <w:rPr>
          <w:sz w:val="28"/>
          <w:szCs w:val="28"/>
          <w:lang w:val="kk-KZ"/>
        </w:rPr>
      </w:pPr>
      <w:r w:rsidRPr="002A784C">
        <w:rPr>
          <w:sz w:val="28"/>
          <w:szCs w:val="28"/>
          <w:lang w:val="kk-KZ"/>
        </w:rPr>
        <w:t xml:space="preserve">- </w:t>
      </w:r>
      <w:r w:rsidR="00CD36B5" w:rsidRPr="00CD36B5">
        <w:rPr>
          <w:sz w:val="28"/>
          <w:szCs w:val="28"/>
        </w:rPr>
        <w:t>PDF құжаттарының ішінде мәтіндік іздеуді қамтамасыз ету үшін ішкі индекстеу жүйесін жетілдіру;</w:t>
      </w:r>
    </w:p>
    <w:p w14:paraId="4EFCD6C0" w14:textId="77777777" w:rsidR="002A784C" w:rsidRPr="002A784C" w:rsidRDefault="002A784C" w:rsidP="002A784C">
      <w:pPr>
        <w:ind w:firstLine="708"/>
        <w:jc w:val="both"/>
        <w:rPr>
          <w:sz w:val="28"/>
          <w:szCs w:val="28"/>
          <w:lang w:val="kk-KZ"/>
        </w:rPr>
      </w:pPr>
      <w:r w:rsidRPr="002A784C">
        <w:rPr>
          <w:sz w:val="28"/>
          <w:szCs w:val="28"/>
          <w:lang w:val="kk-KZ"/>
        </w:rPr>
        <w:t xml:space="preserve">- </w:t>
      </w:r>
      <w:r w:rsidR="00CD36B5" w:rsidRPr="00CD36B5">
        <w:rPr>
          <w:sz w:val="28"/>
          <w:szCs w:val="28"/>
        </w:rPr>
        <w:t>Жүктеу жылдамдығын арттыру мақсатында PDF файлдарының көлемін оңтайландыру;</w:t>
      </w:r>
    </w:p>
    <w:p w14:paraId="4597E9B6" w14:textId="77777777" w:rsidR="00926538" w:rsidRDefault="002A784C" w:rsidP="002A784C">
      <w:pPr>
        <w:ind w:firstLine="708"/>
        <w:jc w:val="both"/>
        <w:rPr>
          <w:sz w:val="28"/>
          <w:szCs w:val="28"/>
        </w:rPr>
      </w:pPr>
      <w:r w:rsidRPr="00926538">
        <w:rPr>
          <w:sz w:val="28"/>
          <w:szCs w:val="28"/>
          <w:lang w:val="ru-RU"/>
        </w:rPr>
        <w:t xml:space="preserve">- </w:t>
      </w:r>
      <w:r w:rsidR="00CD36B5" w:rsidRPr="00CD36B5">
        <w:rPr>
          <w:sz w:val="28"/>
          <w:szCs w:val="28"/>
        </w:rPr>
        <w:t>Электрондық басылымдарды жинақтайтын арнайы платформалар құру.</w:t>
      </w:r>
    </w:p>
    <w:p w14:paraId="6D7B981C" w14:textId="412CF8C8" w:rsidR="00926538" w:rsidRPr="00926538" w:rsidRDefault="00CD36B5" w:rsidP="00926538">
      <w:pPr>
        <w:ind w:firstLine="708"/>
        <w:jc w:val="both"/>
        <w:rPr>
          <w:sz w:val="28"/>
          <w:szCs w:val="28"/>
        </w:rPr>
      </w:pPr>
      <w:r w:rsidRPr="00CD36B5">
        <w:rPr>
          <w:sz w:val="28"/>
          <w:szCs w:val="28"/>
        </w:rPr>
        <w:t>Бұл туралы Н</w:t>
      </w:r>
      <w:r w:rsidR="0042531C">
        <w:rPr>
          <w:sz w:val="28"/>
          <w:szCs w:val="28"/>
          <w:lang w:val="kk-KZ"/>
        </w:rPr>
        <w:t>.</w:t>
      </w:r>
      <w:r w:rsidRPr="00CD36B5">
        <w:rPr>
          <w:sz w:val="28"/>
          <w:szCs w:val="28"/>
        </w:rPr>
        <w:t xml:space="preserve">Мария мен </w:t>
      </w:r>
      <w:r w:rsidR="0042531C">
        <w:rPr>
          <w:sz w:val="28"/>
          <w:szCs w:val="28"/>
          <w:lang w:val="kk-KZ"/>
        </w:rPr>
        <w:t>Ж.</w:t>
      </w:r>
      <w:r w:rsidRPr="00CD36B5">
        <w:rPr>
          <w:sz w:val="28"/>
          <w:szCs w:val="28"/>
        </w:rPr>
        <w:t>Марио «Веб-жаңалықтардың сандық кітапханасын құру» еңбегінде талдайды. Ғалымдардың тұжырымынша, «Газеттердің электрондық мұрағатын ұйымдастыруда сандық кітапханалар маңызды рөл атқарады, себебі олар ақпараттың сақталуын қамтамасыз етіп қана қоймай, оны іздеу мен тарату процесін жеңілдетеді» [</w:t>
      </w:r>
      <w:r w:rsidR="004A17CA">
        <w:rPr>
          <w:sz w:val="28"/>
          <w:szCs w:val="28"/>
        </w:rPr>
        <w:t>14</w:t>
      </w:r>
      <w:r w:rsidR="00DD0930">
        <w:rPr>
          <w:sz w:val="28"/>
          <w:szCs w:val="28"/>
        </w:rPr>
        <w:t>3</w:t>
      </w:r>
      <w:r w:rsidRPr="00CD36B5">
        <w:rPr>
          <w:sz w:val="28"/>
          <w:szCs w:val="28"/>
        </w:rPr>
        <w:t>].</w:t>
      </w:r>
    </w:p>
    <w:p w14:paraId="6527D49F" w14:textId="784860F2" w:rsidR="00926538" w:rsidRDefault="00CD36B5" w:rsidP="00926538">
      <w:pPr>
        <w:ind w:firstLine="708"/>
        <w:jc w:val="both"/>
        <w:rPr>
          <w:sz w:val="28"/>
          <w:szCs w:val="28"/>
          <w:lang w:val="kk-KZ"/>
        </w:rPr>
      </w:pPr>
      <w:r w:rsidRPr="00CD36B5">
        <w:rPr>
          <w:sz w:val="28"/>
          <w:szCs w:val="28"/>
        </w:rPr>
        <w:t>Цифрлық басылымдарды дамытуда оқырмандармен өзара әрекеттесудің тиімді жүйелерін енгізу маңызды. Роберт Аллен «Цифрланған тарихи газеттердің миллиондаған беттерімен не істеуге болады?» атты еңб</w:t>
      </w:r>
      <w:r w:rsidR="00B64ABF">
        <w:rPr>
          <w:sz w:val="28"/>
          <w:szCs w:val="28"/>
          <w:lang w:val="kk-KZ"/>
        </w:rPr>
        <w:t>е</w:t>
      </w:r>
      <w:r w:rsidR="00926538">
        <w:rPr>
          <w:sz w:val="28"/>
          <w:szCs w:val="28"/>
          <w:lang w:val="kk-KZ"/>
        </w:rPr>
        <w:t>гінд</w:t>
      </w:r>
      <w:r w:rsidRPr="00CD36B5">
        <w:rPr>
          <w:sz w:val="28"/>
          <w:szCs w:val="28"/>
        </w:rPr>
        <w:t xml:space="preserve">е </w:t>
      </w:r>
      <w:r w:rsidR="00B64ABF">
        <w:rPr>
          <w:sz w:val="28"/>
          <w:szCs w:val="28"/>
          <w:lang w:val="kk-KZ"/>
        </w:rPr>
        <w:t>аудитория</w:t>
      </w:r>
      <w:r w:rsidRPr="00CD36B5">
        <w:rPr>
          <w:sz w:val="28"/>
          <w:szCs w:val="28"/>
        </w:rPr>
        <w:t xml:space="preserve"> белсенділігін арттыру жолдарын зерттеген. Ғалымдар: «Оқырман</w:t>
      </w:r>
      <w:r w:rsidR="00B64ABF">
        <w:rPr>
          <w:sz w:val="28"/>
          <w:szCs w:val="28"/>
          <w:lang w:val="kk-KZ"/>
        </w:rPr>
        <w:t>н</w:t>
      </w:r>
      <w:r w:rsidRPr="00CD36B5">
        <w:rPr>
          <w:sz w:val="28"/>
          <w:szCs w:val="28"/>
        </w:rPr>
        <w:t>ың қызығушылығын сақтап қалу үшін интерактивті элементтерді енгізу, пікір қалдыру мүмкіндігін дамыту және сауалнамалар арқылы кері байланыс орнату керек» деп жазады [</w:t>
      </w:r>
      <w:r w:rsidR="004A17CA">
        <w:rPr>
          <w:sz w:val="28"/>
          <w:szCs w:val="28"/>
        </w:rPr>
        <w:t>14</w:t>
      </w:r>
      <w:r w:rsidR="00DD0930">
        <w:rPr>
          <w:sz w:val="28"/>
          <w:szCs w:val="28"/>
        </w:rPr>
        <w:t>4</w:t>
      </w:r>
      <w:r w:rsidRPr="00CD36B5">
        <w:rPr>
          <w:sz w:val="28"/>
          <w:szCs w:val="28"/>
        </w:rPr>
        <w:t>].</w:t>
      </w:r>
    </w:p>
    <w:p w14:paraId="7C487DE5" w14:textId="5884D43F" w:rsidR="00926538" w:rsidRDefault="00CD36B5" w:rsidP="00926538">
      <w:pPr>
        <w:ind w:firstLine="708"/>
        <w:jc w:val="both"/>
        <w:rPr>
          <w:sz w:val="28"/>
          <w:szCs w:val="28"/>
          <w:lang w:val="kk-KZ"/>
        </w:rPr>
      </w:pPr>
      <w:r w:rsidRPr="00CD36B5">
        <w:rPr>
          <w:sz w:val="28"/>
          <w:szCs w:val="28"/>
        </w:rPr>
        <w:t>Сонымен қатар, мобильді құрылғыларға бейімделген интерфейстер газет оқылымын арттыруға ықпал етеді. Рошио Роча мен Анхель Кобо «Сандық медиа контентін автоматты түрде жіктеу үшін сипаттамаларды таңдау стратегиялары» атты еңбектерінде: «Газет сайттарының мобильді құрылғыларға оңтайландырылуы пайдаланушылардың сайтта көбірек уақыт өткізуіне әсер етеді» деп тұжырым жасайды [</w:t>
      </w:r>
      <w:r w:rsidR="004A17CA">
        <w:rPr>
          <w:sz w:val="28"/>
          <w:szCs w:val="28"/>
        </w:rPr>
        <w:t>14</w:t>
      </w:r>
      <w:r w:rsidR="00DD0930">
        <w:rPr>
          <w:sz w:val="28"/>
          <w:szCs w:val="28"/>
        </w:rPr>
        <w:t>5</w:t>
      </w:r>
      <w:r w:rsidRPr="00CD36B5">
        <w:rPr>
          <w:sz w:val="28"/>
          <w:szCs w:val="28"/>
        </w:rPr>
        <w:t>].</w:t>
      </w:r>
    </w:p>
    <w:p w14:paraId="7886FF2D" w14:textId="4CD4154B" w:rsidR="00792572" w:rsidRDefault="00CD36B5" w:rsidP="00792572">
      <w:pPr>
        <w:ind w:firstLine="708"/>
        <w:jc w:val="both"/>
        <w:rPr>
          <w:sz w:val="28"/>
          <w:szCs w:val="28"/>
        </w:rPr>
      </w:pPr>
      <w:r w:rsidRPr="00CD36B5">
        <w:rPr>
          <w:sz w:val="28"/>
          <w:szCs w:val="28"/>
        </w:rPr>
        <w:t>Газеттердің мультимедиалық элементтерді пайдалану арқылы оқылымын арттыру мүмкіндігі туралы Сюзанна Орнагер «Газет бейнелері дерекқоры: пайдаланушы типологиясы мен сөз ассоциацияларының кластерлік талдауы» атты еңбегінде: «Бейнематериалдар, подкасттар және инфографика жаңалықтардың мазмұнын тере</w:t>
      </w:r>
      <w:r w:rsidR="003804D8">
        <w:rPr>
          <w:sz w:val="28"/>
          <w:szCs w:val="28"/>
        </w:rPr>
        <w:t>ңірек түсінуге мүмкіндік береді</w:t>
      </w:r>
      <w:r w:rsidR="003804D8">
        <w:rPr>
          <w:sz w:val="28"/>
          <w:szCs w:val="28"/>
          <w:lang w:val="kk-KZ"/>
        </w:rPr>
        <w:t xml:space="preserve"> </w:t>
      </w:r>
      <w:r w:rsidRPr="00CD36B5">
        <w:rPr>
          <w:sz w:val="28"/>
          <w:szCs w:val="28"/>
        </w:rPr>
        <w:t>және оқырманның материалға қызығушылығын арттырады» деп көрсетеді [</w:t>
      </w:r>
      <w:r w:rsidR="004A17CA">
        <w:rPr>
          <w:sz w:val="28"/>
          <w:szCs w:val="28"/>
        </w:rPr>
        <w:t>14</w:t>
      </w:r>
      <w:r w:rsidR="00DD0930">
        <w:rPr>
          <w:sz w:val="28"/>
          <w:szCs w:val="28"/>
        </w:rPr>
        <w:t>6</w:t>
      </w:r>
      <w:r w:rsidRPr="00CD36B5">
        <w:rPr>
          <w:sz w:val="28"/>
          <w:szCs w:val="28"/>
        </w:rPr>
        <w:t>].</w:t>
      </w:r>
    </w:p>
    <w:p w14:paraId="7F41AFC4" w14:textId="18EB34CA" w:rsidR="003804D8" w:rsidRDefault="003804D8" w:rsidP="00792572">
      <w:pPr>
        <w:ind w:firstLine="708"/>
        <w:jc w:val="both"/>
        <w:rPr>
          <w:sz w:val="28"/>
          <w:szCs w:val="28"/>
          <w:lang w:val="kk-KZ"/>
        </w:rPr>
      </w:pPr>
      <w:r>
        <w:rPr>
          <w:sz w:val="28"/>
          <w:szCs w:val="28"/>
          <w:lang w:val="kk-KZ"/>
        </w:rPr>
        <w:t xml:space="preserve">Уақыттың ырық-ыңғайына жылдам бейімделіп, аудитория талабына сай қазіргі медиадағы трендтерге ілесе білу – дәстүрлі ақпарат көздері үшін басты міндет. </w:t>
      </w:r>
      <w:r w:rsidR="004336E2">
        <w:rPr>
          <w:sz w:val="28"/>
          <w:szCs w:val="28"/>
          <w:lang w:val="kk-KZ"/>
        </w:rPr>
        <w:t xml:space="preserve">Десе де оқырманның жетегінде кетпей, жетелей білу де маңызды. Біздің медиа нарықта «сапалы ақпарат ақылы болуға тиіс» деген ұғымды сіңдіріп, аудиторияның сатып алу мәдениетін орнықтырған абзал. Ол үшін сенім кепілі бола алатын медиа брендтер қалыптасуға тиіс. Өкінішке қарай, қазір </w:t>
      </w:r>
      <w:r w:rsidR="00E14F49">
        <w:rPr>
          <w:sz w:val="28"/>
          <w:szCs w:val="28"/>
          <w:lang w:val="kk-KZ"/>
        </w:rPr>
        <w:t xml:space="preserve">бізде </w:t>
      </w:r>
      <w:r w:rsidR="004336E2">
        <w:rPr>
          <w:sz w:val="28"/>
          <w:szCs w:val="28"/>
          <w:lang w:val="kk-KZ"/>
        </w:rPr>
        <w:t>осы бағытта жұмыс істеп жатқан ақпарат құралы сирек</w:t>
      </w:r>
      <w:r w:rsidR="00E14F49">
        <w:rPr>
          <w:sz w:val="28"/>
          <w:szCs w:val="28"/>
          <w:lang w:val="kk-KZ"/>
        </w:rPr>
        <w:t>, бұрынғы инерциямен, үйреншікті дағдымен шығып жатқан ресурстар көп-ақ.</w:t>
      </w:r>
      <w:r w:rsidR="004336E2">
        <w:rPr>
          <w:sz w:val="28"/>
          <w:szCs w:val="28"/>
          <w:lang w:val="kk-KZ"/>
        </w:rPr>
        <w:t xml:space="preserve"> Медиасы дамыған елдерде аудиторияның сеніміне кіру, назарын аудару, қаржы үшін бәсеке</w:t>
      </w:r>
      <w:r w:rsidR="00E14F49">
        <w:rPr>
          <w:sz w:val="28"/>
          <w:szCs w:val="28"/>
          <w:lang w:val="kk-KZ"/>
        </w:rPr>
        <w:t xml:space="preserve">ге айрықша көңіл бөлінеді. </w:t>
      </w:r>
    </w:p>
    <w:p w14:paraId="1D86AA54" w14:textId="30C292DA" w:rsidR="00C054EB" w:rsidRDefault="0047015C" w:rsidP="00C054EB">
      <w:pPr>
        <w:ind w:firstLine="708"/>
        <w:jc w:val="both"/>
        <w:rPr>
          <w:sz w:val="28"/>
          <w:szCs w:val="28"/>
          <w:lang w:val="kk-KZ"/>
        </w:rPr>
      </w:pPr>
      <w:r w:rsidRPr="0047015C">
        <w:rPr>
          <w:sz w:val="28"/>
          <w:szCs w:val="28"/>
        </w:rPr>
        <w:t>Біріншіден, оқырманның сапалы ақпаратқа деген талабының артуы экономикалық басылымдарға ерекше әсер етті. Чжан Ли зерттеуінде Қытайдағы әрбір реформа кезеңінде медиаиндустрия құрылымының өзгеріп отырғанын айтады. Оның пікірінше, бұл үдеріс экономикалық басылымдардың да даму бағытына ықпал етіп, оқырман тала</w:t>
      </w:r>
      <w:r w:rsidR="003804D8">
        <w:rPr>
          <w:sz w:val="28"/>
          <w:szCs w:val="28"/>
          <w:lang w:val="kk-KZ"/>
        </w:rPr>
        <w:t>б</w:t>
      </w:r>
      <w:r w:rsidRPr="0047015C">
        <w:rPr>
          <w:sz w:val="28"/>
          <w:szCs w:val="28"/>
        </w:rPr>
        <w:t xml:space="preserve">ы мен медиадағы инновацияларға сәйкес келмеген жағдайда, дәстүрлі газеттердің таралымы айтарлықтай төмендеуі мүмкін деген тұжырым жасайды </w:t>
      </w:r>
      <w:r w:rsidR="00C054EB">
        <w:rPr>
          <w:sz w:val="28"/>
          <w:szCs w:val="28"/>
          <w:lang w:val="kk-KZ"/>
        </w:rPr>
        <w:t>[</w:t>
      </w:r>
      <w:r w:rsidR="004A17CA" w:rsidRPr="004A17CA">
        <w:rPr>
          <w:sz w:val="28"/>
          <w:szCs w:val="28"/>
        </w:rPr>
        <w:t>14</w:t>
      </w:r>
      <w:r w:rsidR="00DD0930">
        <w:rPr>
          <w:sz w:val="28"/>
          <w:szCs w:val="28"/>
        </w:rPr>
        <w:t>7</w:t>
      </w:r>
      <w:r w:rsidR="0063500E">
        <w:rPr>
          <w:sz w:val="28"/>
          <w:szCs w:val="28"/>
          <w:lang w:val="kk-KZ"/>
        </w:rPr>
        <w:t>]</w:t>
      </w:r>
      <w:r w:rsidRPr="0047015C">
        <w:rPr>
          <w:sz w:val="28"/>
          <w:szCs w:val="28"/>
        </w:rPr>
        <w:t>. Бұл құбылыс тек Қытайда ғана емес, әлемнің өзге елдерінде де байқалады.</w:t>
      </w:r>
    </w:p>
    <w:p w14:paraId="0EBE59EF" w14:textId="115B931B" w:rsidR="00417914" w:rsidRDefault="0047015C" w:rsidP="00417914">
      <w:pPr>
        <w:ind w:firstLine="708"/>
        <w:jc w:val="both"/>
        <w:rPr>
          <w:sz w:val="28"/>
          <w:szCs w:val="28"/>
          <w:lang w:val="kk-KZ"/>
        </w:rPr>
      </w:pPr>
      <w:r w:rsidRPr="0047015C">
        <w:rPr>
          <w:sz w:val="28"/>
          <w:szCs w:val="28"/>
        </w:rPr>
        <w:t xml:space="preserve">Екіншіден, ақпарат құралдарын қоғамдық пікір қалыптастыру құралы ретінде пайдалану тәсілдері де газеттердің оқырманын азайтатын факторға айналған. Зерттеушілердің пікірінше, </w:t>
      </w:r>
      <w:r w:rsidR="00216826">
        <w:rPr>
          <w:sz w:val="28"/>
          <w:szCs w:val="28"/>
          <w:lang w:val="kk-KZ"/>
        </w:rPr>
        <w:t xml:space="preserve">үкімет жаңалықтары мен ақпарат таратудың ескі әдістері </w:t>
      </w:r>
      <w:r w:rsidRPr="0047015C">
        <w:rPr>
          <w:sz w:val="28"/>
          <w:szCs w:val="28"/>
        </w:rPr>
        <w:t xml:space="preserve">оқырманның қызығушылығын төмендетіп, дәстүрлі басылымдардың беделін </w:t>
      </w:r>
      <w:r w:rsidR="0082139B">
        <w:rPr>
          <w:sz w:val="28"/>
          <w:szCs w:val="28"/>
          <w:lang w:val="kk-KZ"/>
        </w:rPr>
        <w:t>жоғалтуына әсер етеді</w:t>
      </w:r>
      <w:r w:rsidRPr="0047015C">
        <w:rPr>
          <w:sz w:val="28"/>
          <w:szCs w:val="28"/>
        </w:rPr>
        <w:t xml:space="preserve">. Бұл мәселеге байланысты «Периодическая печать как источник по истории информационного противоборства красных и белых в Гражданской войне на Востоке России» атты еңбекте үкіметтік саясаттың басылымдарға кері әсері </w:t>
      </w:r>
      <w:r w:rsidR="00E23456">
        <w:rPr>
          <w:sz w:val="28"/>
          <w:szCs w:val="28"/>
          <w:lang w:val="kk-KZ"/>
        </w:rPr>
        <w:t>кеңінен зерттелген</w:t>
      </w:r>
      <w:r w:rsidRPr="0047015C">
        <w:rPr>
          <w:sz w:val="28"/>
          <w:szCs w:val="28"/>
        </w:rPr>
        <w:t xml:space="preserve"> </w:t>
      </w:r>
      <w:r w:rsidR="00E23456">
        <w:rPr>
          <w:sz w:val="28"/>
          <w:szCs w:val="28"/>
          <w:lang w:val="kk-KZ"/>
        </w:rPr>
        <w:t>[</w:t>
      </w:r>
      <w:r w:rsidR="004A17CA" w:rsidRPr="004A17CA">
        <w:rPr>
          <w:sz w:val="28"/>
          <w:szCs w:val="28"/>
          <w:lang w:val="ru-RU"/>
        </w:rPr>
        <w:t>1</w:t>
      </w:r>
      <w:r w:rsidR="00DD0930" w:rsidRPr="00DD0930">
        <w:rPr>
          <w:sz w:val="28"/>
          <w:szCs w:val="28"/>
          <w:lang w:val="ru-RU"/>
        </w:rPr>
        <w:t>48</w:t>
      </w:r>
      <w:r w:rsidR="00E23456">
        <w:rPr>
          <w:sz w:val="28"/>
          <w:szCs w:val="28"/>
          <w:lang w:val="kk-KZ"/>
        </w:rPr>
        <w:t>]</w:t>
      </w:r>
      <w:r w:rsidRPr="0047015C">
        <w:rPr>
          <w:sz w:val="28"/>
          <w:szCs w:val="28"/>
        </w:rPr>
        <w:t>. Жаңа заманға икемделе алмаған басылымдар оқырмандардың назарынан тыс қалды.</w:t>
      </w:r>
    </w:p>
    <w:p w14:paraId="64912E00" w14:textId="312BFE29" w:rsidR="00B70738" w:rsidRDefault="0047015C" w:rsidP="00B70738">
      <w:pPr>
        <w:ind w:firstLine="708"/>
        <w:jc w:val="both"/>
        <w:rPr>
          <w:sz w:val="28"/>
          <w:szCs w:val="28"/>
          <w:lang w:val="kk-KZ"/>
        </w:rPr>
      </w:pPr>
      <w:r w:rsidRPr="0047015C">
        <w:rPr>
          <w:sz w:val="28"/>
          <w:szCs w:val="28"/>
        </w:rPr>
        <w:t xml:space="preserve">Үшіншіден, интернет пен цифрлық платформалардың қарқынды дамуы дәстүрлі газет оқырмандарының санын күрт азайтты. </w:t>
      </w:r>
      <w:r w:rsidR="0063500E">
        <w:rPr>
          <w:sz w:val="28"/>
          <w:szCs w:val="28"/>
          <w:lang w:val="kk-KZ"/>
        </w:rPr>
        <w:t xml:space="preserve">Зерттеуші </w:t>
      </w:r>
      <w:r w:rsidRPr="0047015C">
        <w:rPr>
          <w:sz w:val="28"/>
          <w:szCs w:val="28"/>
        </w:rPr>
        <w:t xml:space="preserve">Гүлмира Сұфиянова мен Эльмира Мұсылмова интернет-активизм мен онлайн ақпарат құралдарының дәстүрлі медианың ақпарат ұсынудағы тәсілдерін қайта </w:t>
      </w:r>
      <w:r w:rsidR="00417914">
        <w:rPr>
          <w:sz w:val="28"/>
          <w:szCs w:val="28"/>
          <w:lang w:val="kk-KZ"/>
        </w:rPr>
        <w:t>қарастыру қажеттілігі туындағанын жазады [</w:t>
      </w:r>
      <w:r w:rsidR="004A17CA" w:rsidRPr="004A17CA">
        <w:rPr>
          <w:sz w:val="28"/>
          <w:szCs w:val="28"/>
        </w:rPr>
        <w:t>1</w:t>
      </w:r>
      <w:r w:rsidR="00DD0930">
        <w:rPr>
          <w:sz w:val="28"/>
          <w:szCs w:val="28"/>
        </w:rPr>
        <w:t>49</w:t>
      </w:r>
      <w:r w:rsidR="00417914">
        <w:rPr>
          <w:sz w:val="28"/>
          <w:szCs w:val="28"/>
          <w:lang w:val="kk-KZ"/>
        </w:rPr>
        <w:t>]</w:t>
      </w:r>
      <w:r w:rsidRPr="0047015C">
        <w:rPr>
          <w:sz w:val="28"/>
          <w:szCs w:val="28"/>
        </w:rPr>
        <w:t xml:space="preserve">. Олардың зерттеуі көрсеткендей, әлеуметтік желі мен арнайы интернет-платформалар арқылы ақпарат алу үрдісі күшейіп, бұл жағдай дәстүрлі басылымдардың </w:t>
      </w:r>
      <w:r w:rsidR="0042531C">
        <w:rPr>
          <w:sz w:val="28"/>
          <w:szCs w:val="28"/>
          <w:lang w:val="kk-KZ"/>
        </w:rPr>
        <w:t xml:space="preserve">оқырман санының кемуіне </w:t>
      </w:r>
      <w:r w:rsidRPr="0047015C">
        <w:rPr>
          <w:sz w:val="28"/>
          <w:szCs w:val="28"/>
        </w:rPr>
        <w:t>алып келеді.</w:t>
      </w:r>
    </w:p>
    <w:p w14:paraId="13077868" w14:textId="69981F52" w:rsidR="00761624" w:rsidRPr="00792572" w:rsidRDefault="0047015C" w:rsidP="00792572">
      <w:pPr>
        <w:ind w:firstLine="708"/>
        <w:jc w:val="both"/>
        <w:rPr>
          <w:sz w:val="28"/>
          <w:szCs w:val="28"/>
          <w:lang w:val="kk-KZ"/>
        </w:rPr>
      </w:pPr>
      <w:r w:rsidRPr="0047015C">
        <w:rPr>
          <w:sz w:val="28"/>
          <w:szCs w:val="28"/>
        </w:rPr>
        <w:t xml:space="preserve">Осы зерттеулерге сүйене отырып, газет таралымының азаюына бірнеше негізгі себептерді атауға болады: аудиторияның өзгерген талғамы, ақпарат алу тәсілдерінің жаңаруы, цифрлық платформалардың басымдыққа ие болуы және дәстүрлі медиа құралдарының сол өзгерістерге икемделе алмауы. </w:t>
      </w:r>
    </w:p>
    <w:p w14:paraId="1F4D6868" w14:textId="24284E33" w:rsidR="0047015C" w:rsidRDefault="009275C4" w:rsidP="0047015C">
      <w:pPr>
        <w:jc w:val="both"/>
        <w:rPr>
          <w:sz w:val="28"/>
          <w:szCs w:val="28"/>
          <w:lang w:val="kk-KZ"/>
        </w:rPr>
      </w:pPr>
      <w:r>
        <w:rPr>
          <w:sz w:val="28"/>
          <w:szCs w:val="28"/>
          <w:lang w:val="kk-KZ"/>
        </w:rPr>
        <w:tab/>
        <w:t xml:space="preserve">Отандық мерзімді баспасөзде де </w:t>
      </w:r>
      <w:r w:rsidR="00886D9A">
        <w:rPr>
          <w:sz w:val="28"/>
          <w:szCs w:val="28"/>
          <w:lang w:val="kk-KZ"/>
        </w:rPr>
        <w:t xml:space="preserve">кейінгі </w:t>
      </w:r>
      <w:r w:rsidR="00886D9A" w:rsidRPr="00886D9A">
        <w:rPr>
          <w:sz w:val="28"/>
          <w:szCs w:val="28"/>
          <w:lang w:val="kk-KZ"/>
        </w:rPr>
        <w:t>5</w:t>
      </w:r>
      <w:r w:rsidR="00886D9A">
        <w:rPr>
          <w:sz w:val="28"/>
          <w:szCs w:val="28"/>
          <w:lang w:val="kk-KZ"/>
        </w:rPr>
        <w:t xml:space="preserve"> жылда </w:t>
      </w:r>
      <w:r>
        <w:rPr>
          <w:sz w:val="28"/>
          <w:szCs w:val="28"/>
          <w:lang w:val="kk-KZ"/>
        </w:rPr>
        <w:t>таралым</w:t>
      </w:r>
      <w:r w:rsidR="00886D9A">
        <w:rPr>
          <w:sz w:val="28"/>
          <w:szCs w:val="28"/>
          <w:lang w:val="kk-KZ"/>
        </w:rPr>
        <w:t xml:space="preserve"> санының </w:t>
      </w:r>
      <w:r w:rsidR="00DD35E6">
        <w:rPr>
          <w:sz w:val="28"/>
          <w:szCs w:val="28"/>
          <w:lang w:val="kk-KZ"/>
        </w:rPr>
        <w:t>едәуір</w:t>
      </w:r>
      <w:r w:rsidR="00886D9A">
        <w:rPr>
          <w:sz w:val="28"/>
          <w:szCs w:val="28"/>
          <w:lang w:val="kk-KZ"/>
        </w:rPr>
        <w:t xml:space="preserve"> азайған</w:t>
      </w:r>
      <w:r w:rsidR="0042531C">
        <w:rPr>
          <w:sz w:val="28"/>
          <w:szCs w:val="28"/>
          <w:lang w:val="kk-KZ"/>
        </w:rPr>
        <w:t>ы</w:t>
      </w:r>
      <w:r w:rsidR="00886D9A">
        <w:rPr>
          <w:sz w:val="28"/>
          <w:szCs w:val="28"/>
          <w:lang w:val="kk-KZ"/>
        </w:rPr>
        <w:t xml:space="preserve"> байқалады </w:t>
      </w:r>
      <w:r w:rsidR="00696D39" w:rsidRPr="00696D39">
        <w:rPr>
          <w:sz w:val="28"/>
          <w:szCs w:val="28"/>
          <w:lang w:val="kk-KZ"/>
        </w:rPr>
        <w:t>(</w:t>
      </w:r>
      <w:r w:rsidR="009310A2" w:rsidRPr="009310A2">
        <w:rPr>
          <w:sz w:val="28"/>
          <w:szCs w:val="28"/>
          <w:lang w:val="kk-KZ"/>
        </w:rPr>
        <w:t>1</w:t>
      </w:r>
      <w:r w:rsidR="00E23A66" w:rsidRPr="00E23A66">
        <w:rPr>
          <w:sz w:val="28"/>
          <w:szCs w:val="28"/>
          <w:lang w:val="kk-KZ"/>
        </w:rPr>
        <w:t>1</w:t>
      </w:r>
      <w:r w:rsidR="00696D39" w:rsidRPr="00696D39">
        <w:rPr>
          <w:sz w:val="28"/>
          <w:szCs w:val="28"/>
          <w:lang w:val="kk-KZ"/>
        </w:rPr>
        <w:t>-</w:t>
      </w:r>
      <w:r w:rsidR="00696D39">
        <w:rPr>
          <w:sz w:val="28"/>
          <w:szCs w:val="28"/>
          <w:lang w:val="kk-KZ"/>
        </w:rPr>
        <w:t>сурет</w:t>
      </w:r>
      <w:r w:rsidR="00696D39" w:rsidRPr="00696D39">
        <w:rPr>
          <w:sz w:val="28"/>
          <w:szCs w:val="28"/>
          <w:lang w:val="kk-KZ"/>
        </w:rPr>
        <w:t>)</w:t>
      </w:r>
      <w:r w:rsidR="00696D39">
        <w:rPr>
          <w:sz w:val="28"/>
          <w:szCs w:val="28"/>
          <w:lang w:val="kk-KZ"/>
        </w:rPr>
        <w:t>.</w:t>
      </w:r>
    </w:p>
    <w:p w14:paraId="76462F28" w14:textId="77777777" w:rsidR="00696D39" w:rsidRDefault="00696D39" w:rsidP="0047015C">
      <w:pPr>
        <w:jc w:val="both"/>
        <w:rPr>
          <w:sz w:val="28"/>
          <w:szCs w:val="28"/>
          <w:lang w:val="kk-KZ"/>
        </w:rPr>
      </w:pPr>
    </w:p>
    <w:p w14:paraId="4A00DDA7" w14:textId="2EA38556" w:rsidR="00696D39" w:rsidRDefault="00696D39" w:rsidP="00696D39">
      <w:pPr>
        <w:jc w:val="center"/>
        <w:rPr>
          <w:sz w:val="28"/>
          <w:szCs w:val="28"/>
          <w:lang w:val="kk-KZ"/>
        </w:rPr>
      </w:pPr>
      <w:r>
        <w:rPr>
          <w:noProof/>
          <w:sz w:val="28"/>
          <w:szCs w:val="28"/>
          <w:lang w:val="ru-RU"/>
          <w14:ligatures w14:val="standardContextual"/>
        </w:rPr>
        <w:drawing>
          <wp:inline distT="0" distB="0" distL="0" distR="0" wp14:anchorId="523EF2BB" wp14:editId="1821E6E3">
            <wp:extent cx="5997023" cy="3054485"/>
            <wp:effectExtent l="0" t="0" r="0" b="6350"/>
            <wp:docPr id="1242907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07379" name="Рисунок 1242907379"/>
                    <pic:cNvPicPr/>
                  </pic:nvPicPr>
                  <pic:blipFill>
                    <a:blip r:embed="rId19">
                      <a:extLst>
                        <a:ext uri="{28A0092B-C50C-407E-A947-70E740481C1C}">
                          <a14:useLocalDpi xmlns:a14="http://schemas.microsoft.com/office/drawing/2010/main" val="0"/>
                        </a:ext>
                      </a:extLst>
                    </a:blip>
                    <a:stretch>
                      <a:fillRect/>
                    </a:stretch>
                  </pic:blipFill>
                  <pic:spPr>
                    <a:xfrm>
                      <a:off x="0" y="0"/>
                      <a:ext cx="6049775" cy="3081353"/>
                    </a:xfrm>
                    <a:prstGeom prst="rect">
                      <a:avLst/>
                    </a:prstGeom>
                  </pic:spPr>
                </pic:pic>
              </a:graphicData>
            </a:graphic>
          </wp:inline>
        </w:drawing>
      </w:r>
    </w:p>
    <w:p w14:paraId="7FBF7FFE" w14:textId="5D15E259" w:rsidR="00696D39" w:rsidRPr="0047015C" w:rsidRDefault="009310A2" w:rsidP="00DD35E6">
      <w:pPr>
        <w:jc w:val="center"/>
        <w:rPr>
          <w:sz w:val="28"/>
          <w:szCs w:val="28"/>
          <w:lang w:val="kk-KZ"/>
        </w:rPr>
      </w:pPr>
      <w:r w:rsidRPr="009310A2">
        <w:rPr>
          <w:sz w:val="28"/>
          <w:szCs w:val="28"/>
          <w:lang w:val="kk-KZ"/>
        </w:rPr>
        <w:t>1</w:t>
      </w:r>
      <w:r w:rsidR="00E23A66" w:rsidRPr="00E23A66">
        <w:rPr>
          <w:sz w:val="28"/>
          <w:szCs w:val="28"/>
          <w:lang w:val="kk-KZ"/>
        </w:rPr>
        <w:t>1</w:t>
      </w:r>
      <w:r w:rsidR="00696D39" w:rsidRPr="00696D39">
        <w:rPr>
          <w:sz w:val="28"/>
          <w:szCs w:val="28"/>
          <w:lang w:val="kk-KZ"/>
        </w:rPr>
        <w:t>-</w:t>
      </w:r>
      <w:r w:rsidR="00696D39">
        <w:rPr>
          <w:sz w:val="28"/>
          <w:szCs w:val="28"/>
          <w:lang w:val="kk-KZ"/>
        </w:rPr>
        <w:t xml:space="preserve">сурет </w:t>
      </w:r>
      <w:r w:rsidR="00696D39" w:rsidRPr="001B7793">
        <w:rPr>
          <w:sz w:val="28"/>
          <w:szCs w:val="28"/>
          <w:lang w:val="kk-KZ"/>
        </w:rPr>
        <w:t xml:space="preserve">– </w:t>
      </w:r>
      <w:r w:rsidR="001B7793" w:rsidRPr="001B7793">
        <w:rPr>
          <w:sz w:val="28"/>
          <w:szCs w:val="28"/>
          <w:lang w:val="kk-KZ"/>
        </w:rPr>
        <w:t>2020-2025</w:t>
      </w:r>
      <w:r w:rsidR="001B7793">
        <w:rPr>
          <w:sz w:val="28"/>
          <w:szCs w:val="28"/>
          <w:lang w:val="kk-KZ"/>
        </w:rPr>
        <w:t xml:space="preserve"> жылдар аралығында</w:t>
      </w:r>
      <w:r w:rsidR="00E14F49">
        <w:rPr>
          <w:sz w:val="28"/>
          <w:szCs w:val="28"/>
          <w:lang w:val="kk-KZ"/>
        </w:rPr>
        <w:t xml:space="preserve"> </w:t>
      </w:r>
      <w:r w:rsidR="00DD35E6">
        <w:rPr>
          <w:sz w:val="28"/>
          <w:szCs w:val="28"/>
          <w:lang w:val="kk-KZ"/>
        </w:rPr>
        <w:t>газеттердің таралым көрсеткіші</w:t>
      </w:r>
    </w:p>
    <w:p w14:paraId="30F594B1" w14:textId="77777777" w:rsidR="00CD36B5" w:rsidRPr="00926538" w:rsidRDefault="00CD36B5" w:rsidP="00CD36B5">
      <w:pPr>
        <w:ind w:firstLine="708"/>
        <w:jc w:val="both"/>
        <w:rPr>
          <w:sz w:val="13"/>
          <w:szCs w:val="13"/>
        </w:rPr>
      </w:pPr>
    </w:p>
    <w:p w14:paraId="25E32647" w14:textId="4A485E53" w:rsidR="00E758B8" w:rsidRPr="00F67F43" w:rsidRDefault="00E14F49" w:rsidP="00F67F43">
      <w:pPr>
        <w:ind w:firstLine="708"/>
        <w:jc w:val="both"/>
        <w:rPr>
          <w:sz w:val="28"/>
          <w:szCs w:val="28"/>
          <w:lang w:val="kk-KZ"/>
        </w:rPr>
      </w:pPr>
      <w:r>
        <w:rPr>
          <w:sz w:val="28"/>
          <w:szCs w:val="28"/>
          <w:lang w:val="kk-KZ"/>
        </w:rPr>
        <w:t>К</w:t>
      </w:r>
      <w:r w:rsidR="00E758B8">
        <w:rPr>
          <w:sz w:val="28"/>
          <w:szCs w:val="28"/>
          <w:lang w:val="kk-KZ"/>
        </w:rPr>
        <w:t>ейінгі</w:t>
      </w:r>
      <w:r w:rsidR="00E758B8" w:rsidRPr="00E758B8">
        <w:rPr>
          <w:sz w:val="28"/>
          <w:szCs w:val="28"/>
        </w:rPr>
        <w:t xml:space="preserve"> </w:t>
      </w:r>
      <w:r w:rsidR="00E758B8">
        <w:rPr>
          <w:sz w:val="28"/>
          <w:szCs w:val="28"/>
          <w:lang w:val="kk-KZ"/>
        </w:rPr>
        <w:t>бес</w:t>
      </w:r>
      <w:r w:rsidR="00E758B8" w:rsidRPr="00E758B8">
        <w:rPr>
          <w:sz w:val="28"/>
          <w:szCs w:val="28"/>
        </w:rPr>
        <w:t xml:space="preserve"> жылд</w:t>
      </w:r>
      <w:r>
        <w:rPr>
          <w:sz w:val="28"/>
          <w:szCs w:val="28"/>
          <w:lang w:val="kk-KZ"/>
        </w:rPr>
        <w:t>ағы</w:t>
      </w:r>
      <w:r w:rsidR="00E758B8" w:rsidRPr="00E758B8">
        <w:rPr>
          <w:sz w:val="28"/>
          <w:szCs w:val="28"/>
        </w:rPr>
        <w:t xml:space="preserve"> таралым деректерінен </w:t>
      </w:r>
      <w:r>
        <w:rPr>
          <w:sz w:val="28"/>
          <w:szCs w:val="28"/>
          <w:lang w:val="kk-KZ"/>
        </w:rPr>
        <w:t>еліміздің бас басылымы</w:t>
      </w:r>
      <w:r w:rsidR="00A503B4">
        <w:rPr>
          <w:sz w:val="28"/>
          <w:szCs w:val="28"/>
          <w:lang w:val="kk-KZ"/>
        </w:rPr>
        <w:t xml:space="preserve"> </w:t>
      </w:r>
      <w:r w:rsidR="00E758B8" w:rsidRPr="00E758B8">
        <w:rPr>
          <w:sz w:val="28"/>
          <w:szCs w:val="28"/>
        </w:rPr>
        <w:t>«</w:t>
      </w:r>
      <w:r w:rsidR="0042531C">
        <w:rPr>
          <w:sz w:val="28"/>
          <w:szCs w:val="28"/>
          <w:lang w:val="kk-KZ"/>
        </w:rPr>
        <w:t>Егемен Қазақстан</w:t>
      </w:r>
      <w:r w:rsidR="00E758B8" w:rsidRPr="00E758B8">
        <w:rPr>
          <w:sz w:val="28"/>
          <w:szCs w:val="28"/>
        </w:rPr>
        <w:t xml:space="preserve">» газетінің оқырман саны едәуір азайғанын аңғарамыз. 2020 жылы газет 185 720 дана таралыммен шықса, 2025 жылы көрсеткіш 55 154 данаға дейін кеміген. Мұның себебін цифрлық ақпарат құралдарының қарқын алуымен, оқырманның талғамы мен ақпарат тұтыну </w:t>
      </w:r>
      <w:r w:rsidR="000D55C0">
        <w:rPr>
          <w:sz w:val="28"/>
          <w:szCs w:val="28"/>
          <w:lang w:val="kk-KZ"/>
        </w:rPr>
        <w:t>платформаларының</w:t>
      </w:r>
      <w:r w:rsidR="00E758B8" w:rsidRPr="00E758B8">
        <w:rPr>
          <w:sz w:val="28"/>
          <w:szCs w:val="28"/>
        </w:rPr>
        <w:t xml:space="preserve"> өзгеруімен байланыстыруға болады. Екінші басылым – «</w:t>
      </w:r>
      <w:r w:rsidR="0042531C">
        <w:rPr>
          <w:sz w:val="28"/>
          <w:szCs w:val="28"/>
          <w:lang w:val="kk-KZ"/>
        </w:rPr>
        <w:t>Түркістан</w:t>
      </w:r>
      <w:r w:rsidR="00E758B8" w:rsidRPr="00E758B8">
        <w:rPr>
          <w:sz w:val="28"/>
          <w:szCs w:val="28"/>
        </w:rPr>
        <w:t xml:space="preserve">» газеті таралымының </w:t>
      </w:r>
      <w:r w:rsidR="00AF6D25">
        <w:rPr>
          <w:sz w:val="28"/>
          <w:szCs w:val="28"/>
          <w:lang w:val="kk-KZ"/>
        </w:rPr>
        <w:t>бес</w:t>
      </w:r>
      <w:r w:rsidR="00E758B8" w:rsidRPr="00E758B8">
        <w:rPr>
          <w:sz w:val="28"/>
          <w:szCs w:val="28"/>
        </w:rPr>
        <w:t xml:space="preserve"> жыл бойына тұрақты болуы, яғни шамамен 5000 дана көлемінде сақталуы, бір жағынан </w:t>
      </w:r>
      <w:r w:rsidR="00D733AB">
        <w:rPr>
          <w:sz w:val="28"/>
          <w:szCs w:val="28"/>
          <w:lang w:val="kk-KZ"/>
        </w:rPr>
        <w:t>газеттің</w:t>
      </w:r>
      <w:r w:rsidR="00E758B8" w:rsidRPr="00E758B8">
        <w:rPr>
          <w:sz w:val="28"/>
          <w:szCs w:val="28"/>
        </w:rPr>
        <w:t xml:space="preserve"> өз оқырманы</w:t>
      </w:r>
      <w:r w:rsidR="00D733AB">
        <w:rPr>
          <w:sz w:val="28"/>
          <w:szCs w:val="28"/>
          <w:lang w:val="kk-KZ"/>
        </w:rPr>
        <w:t xml:space="preserve"> қалыптасқанын </w:t>
      </w:r>
      <w:r w:rsidR="00E758B8" w:rsidRPr="00E758B8">
        <w:rPr>
          <w:sz w:val="28"/>
          <w:szCs w:val="28"/>
        </w:rPr>
        <w:t xml:space="preserve">көрсетсе, екінші жағынан, жаңадан оқырман тарта алмауы секілді олқылықтардың барын байқатады. Басылымның нарықтағы орнын сақтап отырғанымен, келешекте оқырман қатарын көбейту үшін, </w:t>
      </w:r>
      <w:r w:rsidR="00F67F43">
        <w:rPr>
          <w:sz w:val="28"/>
          <w:szCs w:val="28"/>
          <w:lang w:val="kk-KZ"/>
        </w:rPr>
        <w:t>газеттің</w:t>
      </w:r>
      <w:r w:rsidR="00E758B8" w:rsidRPr="00E758B8">
        <w:rPr>
          <w:sz w:val="28"/>
          <w:szCs w:val="28"/>
        </w:rPr>
        <w:t xml:space="preserve"> ішкі басқару жүйесі мен маркетингін</w:t>
      </w:r>
      <w:r w:rsidR="001C545E">
        <w:rPr>
          <w:sz w:val="28"/>
          <w:szCs w:val="28"/>
          <w:lang w:val="kk-KZ"/>
        </w:rPr>
        <w:t>е тиімді стратегия құру қажет</w:t>
      </w:r>
      <w:r w:rsidR="00E758B8" w:rsidRPr="00E758B8">
        <w:rPr>
          <w:sz w:val="28"/>
          <w:szCs w:val="28"/>
        </w:rPr>
        <w:t>. Ал «</w:t>
      </w:r>
      <w:r w:rsidR="0042531C">
        <w:rPr>
          <w:sz w:val="28"/>
          <w:szCs w:val="28"/>
          <w:lang w:val="kk-KZ"/>
        </w:rPr>
        <w:t>Айқын</w:t>
      </w:r>
      <w:r w:rsidR="00E758B8" w:rsidRPr="00E758B8">
        <w:rPr>
          <w:sz w:val="28"/>
          <w:szCs w:val="28"/>
        </w:rPr>
        <w:t xml:space="preserve">» газетінің жағдайына келсек, таралымы барлық жылдары өзгеріссіз 40 мың дана көлемінде қалған. </w:t>
      </w:r>
      <w:r w:rsidR="00F67F43">
        <w:rPr>
          <w:sz w:val="28"/>
          <w:szCs w:val="28"/>
          <w:lang w:val="kk-KZ"/>
        </w:rPr>
        <w:t>Қазір барлық дерлік басылымның таралымы азайып жатқанын байқау қиын емес, ал осы орайда «Айқын» газетінің тиражы бастапқы көлемін сақтап тұруы, аудитория тұрақтылығынан гөрі, таралым жөніндегі ақпараттың жаңармай тұрғанынан деуге болады. Жалпы</w:t>
      </w:r>
      <w:r w:rsidR="000065CA">
        <w:rPr>
          <w:sz w:val="28"/>
          <w:szCs w:val="28"/>
          <w:lang w:val="kk-KZ"/>
        </w:rPr>
        <w:t>,</w:t>
      </w:r>
      <w:r w:rsidR="00F67F43">
        <w:rPr>
          <w:sz w:val="28"/>
          <w:szCs w:val="28"/>
          <w:lang w:val="kk-KZ"/>
        </w:rPr>
        <w:t xml:space="preserve"> қазіргідей тез жаңарып, жылдам өзгеріп жатқан ақпараттық-технологиялар дәуірінде </w:t>
      </w:r>
      <w:r w:rsidR="00E758B8" w:rsidRPr="00E758B8">
        <w:rPr>
          <w:sz w:val="28"/>
          <w:szCs w:val="28"/>
        </w:rPr>
        <w:t xml:space="preserve">дәстүрлі баспасөздің басты мақсаты – аудиториямен үнемі тығыз байланыста болу, </w:t>
      </w:r>
      <w:r w:rsidR="00F67F43">
        <w:rPr>
          <w:sz w:val="28"/>
          <w:szCs w:val="28"/>
          <w:lang w:val="kk-KZ"/>
        </w:rPr>
        <w:t>ескірген менеджерлік тәсілдерді өзгертіп отыру</w:t>
      </w:r>
      <w:r w:rsidR="00E758B8" w:rsidRPr="00E758B8">
        <w:rPr>
          <w:sz w:val="28"/>
          <w:szCs w:val="28"/>
        </w:rPr>
        <w:t>, цифрлық форматтағы тың бастамалар арқылы жастар мен орта буын оқырмандардың назарын аудару болу</w:t>
      </w:r>
      <w:r w:rsidR="00B44A54">
        <w:rPr>
          <w:sz w:val="28"/>
          <w:szCs w:val="28"/>
          <w:lang w:val="kk-KZ"/>
        </w:rPr>
        <w:t>ға</w:t>
      </w:r>
      <w:r w:rsidR="00E758B8" w:rsidRPr="00E758B8">
        <w:rPr>
          <w:sz w:val="28"/>
          <w:szCs w:val="28"/>
        </w:rPr>
        <w:t xml:space="preserve"> тиіс.</w:t>
      </w:r>
    </w:p>
    <w:p w14:paraId="6097B162" w14:textId="0EC62033" w:rsidR="00371146" w:rsidRPr="00371146" w:rsidRDefault="00371146" w:rsidP="00B44A54">
      <w:pPr>
        <w:ind w:firstLine="708"/>
        <w:jc w:val="both"/>
        <w:rPr>
          <w:b/>
          <w:sz w:val="28"/>
          <w:szCs w:val="28"/>
          <w:lang w:val="kk-KZ"/>
        </w:rPr>
      </w:pPr>
      <w:r w:rsidRPr="00371146">
        <w:rPr>
          <w:b/>
          <w:sz w:val="28"/>
          <w:szCs w:val="28"/>
          <w:lang w:val="kk-KZ"/>
        </w:rPr>
        <w:t>Маркетингтік стратегия құру және оны өндірісте тәжірибеден өткізу.</w:t>
      </w:r>
      <w:r w:rsidR="000D6C89">
        <w:rPr>
          <w:b/>
          <w:sz w:val="28"/>
          <w:szCs w:val="28"/>
          <w:lang w:val="kk-KZ"/>
        </w:rPr>
        <w:t xml:space="preserve"> </w:t>
      </w:r>
      <w:r w:rsidRPr="00371146">
        <w:rPr>
          <w:sz w:val="28"/>
          <w:szCs w:val="28"/>
          <w:lang w:val="kk-KZ"/>
        </w:rPr>
        <w:t xml:space="preserve">Интернеттің қарқынды дамуымен қоғамда «газеттің күні өтті» деген біржақты пікірлер пайда болды. Бірақ интернет газет үшін бәсекелестен бұрын, мүмкіндіктер алаңы екенін ешкім жоққа шығармайды. </w:t>
      </w:r>
      <w:r w:rsidR="00C251A0">
        <w:rPr>
          <w:sz w:val="28"/>
          <w:szCs w:val="28"/>
          <w:lang w:val="kk-KZ"/>
        </w:rPr>
        <w:t>Интернетте жеделдік, газетте тереңдік маңызды. Сондай-ақ б</w:t>
      </w:r>
      <w:r w:rsidRPr="00371146">
        <w:rPr>
          <w:sz w:val="28"/>
          <w:szCs w:val="28"/>
          <w:lang w:val="kk-KZ"/>
        </w:rPr>
        <w:t xml:space="preserve">асылым брендін танытуға, аудиторияны зерттеп, байланыс жасауға, ақпарат таратуды жеделдетуге, жарнама тартуға әлеуметтік желінің </w:t>
      </w:r>
      <w:r w:rsidR="00CB3D8D">
        <w:rPr>
          <w:sz w:val="28"/>
          <w:szCs w:val="28"/>
          <w:lang w:val="kk-KZ"/>
        </w:rPr>
        <w:t xml:space="preserve">әлеуеті </w:t>
      </w:r>
      <w:r w:rsidRPr="00371146">
        <w:rPr>
          <w:sz w:val="28"/>
          <w:szCs w:val="28"/>
          <w:lang w:val="kk-KZ"/>
        </w:rPr>
        <w:t xml:space="preserve">мол. </w:t>
      </w:r>
      <w:r w:rsidR="00CB3D8D">
        <w:rPr>
          <w:sz w:val="28"/>
          <w:szCs w:val="28"/>
          <w:lang w:val="kk-KZ"/>
        </w:rPr>
        <w:t>Ендеше</w:t>
      </w:r>
      <w:r w:rsidR="000065CA">
        <w:rPr>
          <w:sz w:val="28"/>
          <w:szCs w:val="28"/>
          <w:lang w:val="kk-KZ"/>
        </w:rPr>
        <w:t>,</w:t>
      </w:r>
      <w:r w:rsidR="00CB3D8D">
        <w:rPr>
          <w:sz w:val="28"/>
          <w:szCs w:val="28"/>
          <w:lang w:val="kk-KZ"/>
        </w:rPr>
        <w:t xml:space="preserve"> жаңа медианы газеттер үшін бәсекелестен бұрын, мүмкіндік ретінде қарастырған жөн.</w:t>
      </w:r>
      <w:r w:rsidR="00F67F43">
        <w:rPr>
          <w:sz w:val="28"/>
          <w:szCs w:val="28"/>
          <w:lang w:val="kk-KZ"/>
        </w:rPr>
        <w:t xml:space="preserve"> </w:t>
      </w:r>
    </w:p>
    <w:p w14:paraId="367CEC65" w14:textId="5CCB31D1" w:rsidR="00371146" w:rsidRPr="00371146" w:rsidRDefault="00371146" w:rsidP="00371146">
      <w:pPr>
        <w:ind w:firstLine="708"/>
        <w:jc w:val="both"/>
        <w:rPr>
          <w:sz w:val="28"/>
          <w:szCs w:val="28"/>
          <w:lang w:val="kk-KZ"/>
        </w:rPr>
      </w:pPr>
      <w:r w:rsidRPr="00371146">
        <w:rPr>
          <w:sz w:val="28"/>
          <w:szCs w:val="28"/>
          <w:lang w:val="kk-KZ"/>
        </w:rPr>
        <w:t xml:space="preserve">Зерттеу барысында «Егемен Қазақстан» республикалық газетінің интернет редакциясын дамыту бойынша маркетингтік стратегиясын жасап, оны тәжірибе жүзінде іске асырдық. Стратегия бірнеше мақсатты көздеді: </w:t>
      </w:r>
    </w:p>
    <w:p w14:paraId="6BFD94C6" w14:textId="77777777" w:rsidR="00D40998" w:rsidRDefault="006B14BF" w:rsidP="00E23A66">
      <w:pPr>
        <w:ind w:firstLine="348"/>
        <w:jc w:val="center"/>
        <w:rPr>
          <w:sz w:val="28"/>
          <w:szCs w:val="28"/>
          <w:lang w:val="kk-KZ"/>
        </w:rPr>
      </w:pPr>
      <w:r>
        <w:rPr>
          <w:noProof/>
          <w:sz w:val="28"/>
          <w:szCs w:val="28"/>
          <w:lang w:val="ru-RU"/>
          <w14:ligatures w14:val="standardContextual"/>
        </w:rPr>
        <w:drawing>
          <wp:inline distT="0" distB="0" distL="0" distR="0" wp14:anchorId="3BE3CE1D" wp14:editId="5F561753">
            <wp:extent cx="5321300" cy="3771900"/>
            <wp:effectExtent l="0" t="0" r="0" b="0"/>
            <wp:docPr id="12292210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21095" name="Рисунок 12292210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1300" cy="3771900"/>
                    </a:xfrm>
                    <a:prstGeom prst="rect">
                      <a:avLst/>
                    </a:prstGeom>
                  </pic:spPr>
                </pic:pic>
              </a:graphicData>
            </a:graphic>
          </wp:inline>
        </w:drawing>
      </w:r>
    </w:p>
    <w:p w14:paraId="12CB8E26" w14:textId="7A09FB60" w:rsidR="00371146" w:rsidRPr="00371146" w:rsidRDefault="00371146" w:rsidP="00D40998">
      <w:pPr>
        <w:ind w:firstLine="348"/>
        <w:jc w:val="both"/>
        <w:rPr>
          <w:sz w:val="28"/>
          <w:szCs w:val="28"/>
          <w:lang w:val="kk-KZ"/>
        </w:rPr>
      </w:pPr>
      <w:r w:rsidRPr="00371146">
        <w:rPr>
          <w:sz w:val="28"/>
          <w:szCs w:val="28"/>
          <w:lang w:val="kk-KZ"/>
        </w:rPr>
        <w:t>Әуелі сайт трафигінің негізгі бөлігі қайдан келетінін, мақсатты аудиториясын анықтап алу шарт. Egemen.kz сайты аудиториясының басым бөлігі әлеуметтік желі пайдаланушылары, одан кейін google, yandex секілді іздеу жүйелерінен келетін аудитория. Біздің стратегияда әлеуметтік желіге басымдық беру көзделген. Өйткені әлеуметтік желі арқылы келетін трафик көбейсе, іздеу жүйелерінде де белсенділік артады, сонымен қатар брендтің насихаты күшейіп, танымалдылығы артқан сайын сайтқа өздігінен іздеп кіретін оқырман саны да көбейе түседі. Бұл жұмыс негізінен мына бағыттарды қамтыды:</w:t>
      </w:r>
    </w:p>
    <w:p w14:paraId="2618FC42" w14:textId="0EA0C5B6" w:rsidR="00371146" w:rsidRPr="00FA3172" w:rsidRDefault="00371146" w:rsidP="00371146">
      <w:pPr>
        <w:pStyle w:val="a7"/>
        <w:numPr>
          <w:ilvl w:val="0"/>
          <w:numId w:val="7"/>
        </w:numPr>
        <w:spacing w:after="0" w:line="240" w:lineRule="auto"/>
        <w:jc w:val="both"/>
        <w:rPr>
          <w:rFonts w:ascii="Times New Roman" w:hAnsi="Times New Roman" w:cs="Times New Roman"/>
          <w:iCs/>
          <w:sz w:val="28"/>
          <w:szCs w:val="28"/>
          <w:lang w:val="kk-KZ"/>
        </w:rPr>
      </w:pPr>
      <w:r w:rsidRPr="00FA3172">
        <w:rPr>
          <w:rFonts w:ascii="Times New Roman" w:hAnsi="Times New Roman" w:cs="Times New Roman"/>
          <w:iCs/>
          <w:sz w:val="28"/>
          <w:szCs w:val="28"/>
          <w:lang w:val="kk-KZ"/>
        </w:rPr>
        <w:t>Эксклюзив материалдарды көптеп жариялау</w:t>
      </w:r>
      <w:r w:rsidR="00FA3172" w:rsidRPr="00FA3172">
        <w:rPr>
          <w:rFonts w:ascii="Times New Roman" w:hAnsi="Times New Roman" w:cs="Times New Roman"/>
          <w:iCs/>
          <w:sz w:val="28"/>
          <w:szCs w:val="28"/>
          <w:lang w:val="kk-KZ"/>
        </w:rPr>
        <w:t>;</w:t>
      </w:r>
    </w:p>
    <w:p w14:paraId="27922926" w14:textId="29790BB6" w:rsidR="00371146" w:rsidRPr="00FA3172" w:rsidRDefault="00371146" w:rsidP="00371146">
      <w:pPr>
        <w:pStyle w:val="a7"/>
        <w:numPr>
          <w:ilvl w:val="0"/>
          <w:numId w:val="7"/>
        </w:numPr>
        <w:spacing w:after="0" w:line="240" w:lineRule="auto"/>
        <w:jc w:val="both"/>
        <w:rPr>
          <w:rFonts w:ascii="Times New Roman" w:hAnsi="Times New Roman" w:cs="Times New Roman"/>
          <w:iCs/>
          <w:sz w:val="28"/>
          <w:szCs w:val="28"/>
          <w:lang w:val="kk-KZ"/>
        </w:rPr>
      </w:pPr>
      <w:r w:rsidRPr="00FA3172">
        <w:rPr>
          <w:rFonts w:ascii="Times New Roman" w:hAnsi="Times New Roman" w:cs="Times New Roman"/>
          <w:iCs/>
          <w:sz w:val="28"/>
          <w:szCs w:val="28"/>
          <w:lang w:val="kk-KZ"/>
        </w:rPr>
        <w:t>Газет материалдарының тақырыбы мен мазмұнын әлеуметтік желіге ыңғайлау</w:t>
      </w:r>
      <w:r w:rsidR="00FA3172" w:rsidRPr="00FA3172">
        <w:rPr>
          <w:rFonts w:ascii="Times New Roman" w:hAnsi="Times New Roman" w:cs="Times New Roman"/>
          <w:iCs/>
          <w:sz w:val="28"/>
          <w:szCs w:val="28"/>
          <w:lang w:val="kk-KZ"/>
        </w:rPr>
        <w:t>;</w:t>
      </w:r>
    </w:p>
    <w:p w14:paraId="2D4160FC" w14:textId="77777777" w:rsidR="00371146" w:rsidRPr="00FA3172" w:rsidRDefault="00371146" w:rsidP="00371146">
      <w:pPr>
        <w:pStyle w:val="a7"/>
        <w:numPr>
          <w:ilvl w:val="0"/>
          <w:numId w:val="7"/>
        </w:numPr>
        <w:spacing w:after="0" w:line="240" w:lineRule="auto"/>
        <w:jc w:val="both"/>
        <w:rPr>
          <w:rFonts w:ascii="Times New Roman" w:hAnsi="Times New Roman" w:cs="Times New Roman"/>
          <w:iCs/>
          <w:sz w:val="28"/>
          <w:szCs w:val="28"/>
          <w:lang w:val="kk-KZ"/>
        </w:rPr>
      </w:pPr>
      <w:r w:rsidRPr="00FA3172">
        <w:rPr>
          <w:rFonts w:ascii="Times New Roman" w:hAnsi="Times New Roman" w:cs="Times New Roman"/>
          <w:iCs/>
          <w:sz w:val="28"/>
          <w:szCs w:val="28"/>
          <w:lang w:val="kk-KZ"/>
        </w:rPr>
        <w:t>Әлеуметтік желі алгоритмдеріне сай әрекет ету, түнгі уақыттағы және демалыс күндеріндегі трафикке жұмыс істеу.</w:t>
      </w:r>
    </w:p>
    <w:p w14:paraId="403276A5" w14:textId="61CDF022" w:rsidR="00371146" w:rsidRPr="00371146" w:rsidRDefault="00371146" w:rsidP="00371146">
      <w:pPr>
        <w:ind w:firstLine="360"/>
        <w:jc w:val="both"/>
        <w:rPr>
          <w:sz w:val="28"/>
          <w:szCs w:val="28"/>
          <w:lang w:val="kk-KZ"/>
        </w:rPr>
      </w:pPr>
      <w:r w:rsidRPr="00371146">
        <w:rPr>
          <w:sz w:val="28"/>
          <w:szCs w:val="28"/>
          <w:lang w:val="kk-KZ"/>
        </w:rPr>
        <w:t>Іздеу жүйелерінің алгоритміне сәйкес арнайы боттар оқырмандар сұранысына қарай ақпарат жинайды. Ешкімді қайталамайтын, эксклюзив материалдар іздеу жүйелерінің ұсынымына шығады. Даму ст</w:t>
      </w:r>
      <w:r w:rsidR="000065CA">
        <w:rPr>
          <w:sz w:val="28"/>
          <w:szCs w:val="28"/>
          <w:lang w:val="kk-KZ"/>
        </w:rPr>
        <w:t>р</w:t>
      </w:r>
      <w:r w:rsidRPr="00371146">
        <w:rPr>
          <w:sz w:val="28"/>
          <w:szCs w:val="28"/>
          <w:lang w:val="kk-KZ"/>
        </w:rPr>
        <w:t>атегиясында айқындалған «Тақырып  тұрсын шақырып» принципі бойынша газет материалдарының тақырыптарын сол сұранымдарға қарай лайықтап беру жолға қойылды</w:t>
      </w:r>
      <w:r w:rsidR="009310A2" w:rsidRPr="009310A2">
        <w:rPr>
          <w:sz w:val="28"/>
          <w:szCs w:val="28"/>
          <w:lang w:val="kk-KZ"/>
        </w:rPr>
        <w:t xml:space="preserve"> (1</w:t>
      </w:r>
      <w:r w:rsidR="00E23A66" w:rsidRPr="00E23A66">
        <w:rPr>
          <w:sz w:val="28"/>
          <w:szCs w:val="28"/>
          <w:lang w:val="kk-KZ"/>
        </w:rPr>
        <w:t>2</w:t>
      </w:r>
      <w:r w:rsidR="009310A2" w:rsidRPr="009310A2">
        <w:rPr>
          <w:sz w:val="28"/>
          <w:szCs w:val="28"/>
          <w:lang w:val="kk-KZ"/>
        </w:rPr>
        <w:t>-</w:t>
      </w:r>
      <w:r w:rsidR="009310A2">
        <w:rPr>
          <w:sz w:val="28"/>
          <w:szCs w:val="28"/>
          <w:lang w:val="kk-KZ"/>
        </w:rPr>
        <w:t>сурет</w:t>
      </w:r>
      <w:r w:rsidR="009310A2" w:rsidRPr="009310A2">
        <w:rPr>
          <w:sz w:val="28"/>
          <w:szCs w:val="28"/>
          <w:lang w:val="kk-KZ"/>
        </w:rPr>
        <w:t>)</w:t>
      </w:r>
      <w:r w:rsidRPr="00371146">
        <w:rPr>
          <w:sz w:val="28"/>
          <w:szCs w:val="28"/>
          <w:lang w:val="kk-KZ"/>
        </w:rPr>
        <w:t xml:space="preserve">. </w:t>
      </w:r>
    </w:p>
    <w:p w14:paraId="6555683A" w14:textId="77777777" w:rsidR="00FA3172" w:rsidRDefault="00FA3172" w:rsidP="00371146">
      <w:pPr>
        <w:ind w:firstLine="360"/>
        <w:jc w:val="both"/>
        <w:rPr>
          <w:sz w:val="28"/>
          <w:szCs w:val="28"/>
          <w:lang w:val="kk-KZ"/>
        </w:rPr>
      </w:pPr>
    </w:p>
    <w:p w14:paraId="6AFE5C46" w14:textId="39AA1B68" w:rsidR="00371146" w:rsidRPr="00371146" w:rsidRDefault="00C736D5" w:rsidP="00C736D5">
      <w:pPr>
        <w:ind w:firstLine="360"/>
        <w:jc w:val="center"/>
        <w:rPr>
          <w:sz w:val="28"/>
          <w:szCs w:val="28"/>
          <w:lang w:val="kk-KZ"/>
        </w:rPr>
      </w:pPr>
      <w:r>
        <w:rPr>
          <w:noProof/>
          <w:sz w:val="28"/>
          <w:szCs w:val="28"/>
          <w:lang w:val="ru-RU"/>
          <w14:ligatures w14:val="standardContextual"/>
        </w:rPr>
        <w:drawing>
          <wp:inline distT="0" distB="0" distL="0" distR="0" wp14:anchorId="4DEA3554" wp14:editId="0694E6FB">
            <wp:extent cx="5354737" cy="4007440"/>
            <wp:effectExtent l="0" t="0" r="5080" b="6350"/>
            <wp:docPr id="8913914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91430" name="Рисунок 891391430"/>
                    <pic:cNvPicPr/>
                  </pic:nvPicPr>
                  <pic:blipFill>
                    <a:blip r:embed="rId21">
                      <a:extLst>
                        <a:ext uri="{28A0092B-C50C-407E-A947-70E740481C1C}">
                          <a14:useLocalDpi xmlns:a14="http://schemas.microsoft.com/office/drawing/2010/main" val="0"/>
                        </a:ext>
                      </a:extLst>
                    </a:blip>
                    <a:stretch>
                      <a:fillRect/>
                    </a:stretch>
                  </pic:blipFill>
                  <pic:spPr>
                    <a:xfrm>
                      <a:off x="0" y="0"/>
                      <a:ext cx="5415524" cy="4052933"/>
                    </a:xfrm>
                    <a:prstGeom prst="rect">
                      <a:avLst/>
                    </a:prstGeom>
                  </pic:spPr>
                </pic:pic>
              </a:graphicData>
            </a:graphic>
          </wp:inline>
        </w:drawing>
      </w:r>
    </w:p>
    <w:p w14:paraId="139CDFAA" w14:textId="77777777" w:rsidR="00FA3172" w:rsidRDefault="00FA3172" w:rsidP="00371146">
      <w:pPr>
        <w:ind w:firstLine="360"/>
        <w:jc w:val="both"/>
        <w:rPr>
          <w:i/>
          <w:sz w:val="28"/>
          <w:szCs w:val="28"/>
          <w:lang w:val="kk-KZ"/>
        </w:rPr>
      </w:pPr>
    </w:p>
    <w:p w14:paraId="3B26DC72" w14:textId="34823D9E" w:rsidR="00371146" w:rsidRPr="0007208B" w:rsidRDefault="009310A2" w:rsidP="0007208B">
      <w:pPr>
        <w:ind w:firstLine="360"/>
        <w:jc w:val="center"/>
        <w:rPr>
          <w:iCs/>
          <w:sz w:val="28"/>
          <w:szCs w:val="28"/>
          <w:lang w:val="kk-KZ"/>
        </w:rPr>
      </w:pPr>
      <w:r w:rsidRPr="009310A2">
        <w:rPr>
          <w:sz w:val="28"/>
          <w:szCs w:val="28"/>
          <w:lang w:val="kk-KZ"/>
        </w:rPr>
        <w:t>1</w:t>
      </w:r>
      <w:r w:rsidR="00E23A66" w:rsidRPr="00E23A66">
        <w:rPr>
          <w:sz w:val="28"/>
          <w:szCs w:val="28"/>
          <w:lang w:val="kk-KZ"/>
        </w:rPr>
        <w:t>2</w:t>
      </w:r>
      <w:r w:rsidRPr="009310A2">
        <w:rPr>
          <w:sz w:val="28"/>
          <w:szCs w:val="28"/>
          <w:lang w:val="kk-KZ"/>
        </w:rPr>
        <w:t>-</w:t>
      </w:r>
      <w:r>
        <w:rPr>
          <w:sz w:val="28"/>
          <w:szCs w:val="28"/>
          <w:lang w:val="kk-KZ"/>
        </w:rPr>
        <w:t>сурет</w:t>
      </w:r>
      <w:r w:rsidRPr="0007208B">
        <w:rPr>
          <w:iCs/>
          <w:sz w:val="28"/>
          <w:szCs w:val="28"/>
          <w:lang w:val="kk-KZ"/>
        </w:rPr>
        <w:t xml:space="preserve"> </w:t>
      </w:r>
      <w:r>
        <w:rPr>
          <w:iCs/>
          <w:sz w:val="28"/>
          <w:szCs w:val="28"/>
          <w:lang w:val="kk-KZ"/>
        </w:rPr>
        <w:t>–</w:t>
      </w:r>
      <w:r w:rsidRPr="009310A2">
        <w:rPr>
          <w:iCs/>
          <w:sz w:val="28"/>
          <w:szCs w:val="28"/>
          <w:lang w:val="kk-KZ"/>
        </w:rPr>
        <w:t xml:space="preserve"> </w:t>
      </w:r>
      <w:r w:rsidR="00AE54DC">
        <w:rPr>
          <w:iCs/>
          <w:sz w:val="28"/>
          <w:szCs w:val="28"/>
          <w:lang w:val="kk-KZ"/>
        </w:rPr>
        <w:t>«</w:t>
      </w:r>
      <w:r w:rsidR="00AE54DC">
        <w:rPr>
          <w:sz w:val="28"/>
          <w:szCs w:val="28"/>
          <w:lang w:val="kk-KZ"/>
        </w:rPr>
        <w:t>Түркістан</w:t>
      </w:r>
      <w:r w:rsidR="00AE54DC" w:rsidRPr="00A71312">
        <w:rPr>
          <w:bCs/>
          <w:sz w:val="28"/>
          <w:szCs w:val="28"/>
        </w:rPr>
        <w:t>»</w:t>
      </w:r>
      <w:r w:rsidR="00371146" w:rsidRPr="0007208B">
        <w:rPr>
          <w:iCs/>
          <w:sz w:val="28"/>
          <w:szCs w:val="28"/>
          <w:lang w:val="kk-KZ"/>
        </w:rPr>
        <w:t xml:space="preserve"> </w:t>
      </w:r>
      <w:r w:rsidR="00CB3D8D">
        <w:rPr>
          <w:iCs/>
          <w:sz w:val="28"/>
          <w:szCs w:val="28"/>
          <w:lang w:val="kk-KZ"/>
        </w:rPr>
        <w:t>газеті м</w:t>
      </w:r>
      <w:r w:rsidR="00371146" w:rsidRPr="0007208B">
        <w:rPr>
          <w:iCs/>
          <w:sz w:val="28"/>
          <w:szCs w:val="28"/>
          <w:lang w:val="kk-KZ"/>
        </w:rPr>
        <w:t xml:space="preserve">ен </w:t>
      </w:r>
      <w:r w:rsidR="0007208B" w:rsidRPr="0007208B">
        <w:rPr>
          <w:iCs/>
          <w:sz w:val="28"/>
          <w:szCs w:val="28"/>
          <w:lang w:val="kk-KZ"/>
        </w:rPr>
        <w:t>«E</w:t>
      </w:r>
      <w:r w:rsidR="00371146" w:rsidRPr="0007208B">
        <w:rPr>
          <w:iCs/>
          <w:sz w:val="28"/>
          <w:szCs w:val="28"/>
          <w:lang w:val="kk-KZ"/>
        </w:rPr>
        <w:t>gemen.kz</w:t>
      </w:r>
      <w:r w:rsidR="0007208B" w:rsidRPr="0007208B">
        <w:rPr>
          <w:iCs/>
          <w:sz w:val="28"/>
          <w:szCs w:val="28"/>
          <w:lang w:val="kk-KZ"/>
        </w:rPr>
        <w:t>»</w:t>
      </w:r>
      <w:r w:rsidR="00371146" w:rsidRPr="0007208B">
        <w:rPr>
          <w:iCs/>
          <w:sz w:val="28"/>
          <w:szCs w:val="28"/>
          <w:lang w:val="kk-KZ"/>
        </w:rPr>
        <w:t xml:space="preserve"> сайттарындағы тақырып қою үлгілері</w:t>
      </w:r>
      <w:r w:rsidR="00EB362E">
        <w:rPr>
          <w:iCs/>
          <w:sz w:val="28"/>
          <w:szCs w:val="28"/>
          <w:lang w:val="kk-KZ"/>
        </w:rPr>
        <w:t xml:space="preserve"> (фото аталған сайттардан скринделген)</w:t>
      </w:r>
    </w:p>
    <w:p w14:paraId="5CE3D45C" w14:textId="77777777" w:rsidR="00371146" w:rsidRPr="00371146" w:rsidRDefault="00371146" w:rsidP="00371146">
      <w:pPr>
        <w:jc w:val="both"/>
        <w:rPr>
          <w:sz w:val="28"/>
          <w:szCs w:val="28"/>
          <w:lang w:val="kk-KZ"/>
        </w:rPr>
      </w:pPr>
    </w:p>
    <w:p w14:paraId="2B56AA2F" w14:textId="03829425" w:rsidR="00371146" w:rsidRDefault="00371146" w:rsidP="00371146">
      <w:pPr>
        <w:ind w:firstLine="360"/>
        <w:jc w:val="both"/>
        <w:rPr>
          <w:sz w:val="28"/>
          <w:szCs w:val="28"/>
          <w:lang w:val="kk-KZ"/>
        </w:rPr>
      </w:pPr>
      <w:r w:rsidRPr="00371146">
        <w:rPr>
          <w:sz w:val="28"/>
          <w:szCs w:val="28"/>
          <w:lang w:val="kk-KZ"/>
        </w:rPr>
        <w:t>Мысал үшін</w:t>
      </w:r>
      <w:r w:rsidR="000065CA">
        <w:rPr>
          <w:sz w:val="28"/>
          <w:szCs w:val="28"/>
          <w:lang w:val="kk-KZ"/>
        </w:rPr>
        <w:t>,</w:t>
      </w:r>
      <w:r w:rsidRPr="00371146">
        <w:rPr>
          <w:sz w:val="28"/>
          <w:szCs w:val="28"/>
          <w:lang w:val="kk-KZ"/>
        </w:rPr>
        <w:t xml:space="preserve"> </w:t>
      </w:r>
      <w:r w:rsidR="00AE54DC">
        <w:rPr>
          <w:iCs/>
          <w:sz w:val="28"/>
          <w:szCs w:val="28"/>
          <w:lang w:val="kk-KZ"/>
        </w:rPr>
        <w:t>«</w:t>
      </w:r>
      <w:r w:rsidR="00AE54DC">
        <w:rPr>
          <w:sz w:val="28"/>
          <w:szCs w:val="28"/>
          <w:lang w:val="kk-KZ"/>
        </w:rPr>
        <w:t>Түркістан</w:t>
      </w:r>
      <w:r w:rsidR="00AE54DC" w:rsidRPr="00A71312">
        <w:rPr>
          <w:bCs/>
          <w:sz w:val="28"/>
          <w:szCs w:val="28"/>
        </w:rPr>
        <w:t>»</w:t>
      </w:r>
      <w:r w:rsidR="00AE54DC">
        <w:rPr>
          <w:bCs/>
          <w:sz w:val="28"/>
          <w:szCs w:val="28"/>
          <w:lang w:val="kk-KZ"/>
        </w:rPr>
        <w:t xml:space="preserve"> </w:t>
      </w:r>
      <w:r w:rsidRPr="00371146">
        <w:rPr>
          <w:sz w:val="28"/>
          <w:szCs w:val="28"/>
          <w:lang w:val="kk-KZ"/>
        </w:rPr>
        <w:t xml:space="preserve">газетінде 2023 жылғы 21 шілдеде шыққан «Мальдив аралдарында дайвинг инструктор болып жұмыс істейтін Асыл» атты сұхбатқа </w:t>
      </w:r>
      <w:r w:rsidR="00CB3D8D">
        <w:rPr>
          <w:sz w:val="28"/>
          <w:szCs w:val="28"/>
          <w:lang w:val="kk-KZ"/>
        </w:rPr>
        <w:t>шолу</w:t>
      </w:r>
      <w:r w:rsidRPr="00371146">
        <w:rPr>
          <w:sz w:val="28"/>
          <w:szCs w:val="28"/>
          <w:lang w:val="kk-KZ"/>
        </w:rPr>
        <w:t xml:space="preserve"> жасай отырып, Egemen.kz сайтында «Мақаншыда туып, Мальдив аралдарында мал тауып жүрген қазақ қызы» деген тақырыппен материал жарияланды. Аталған материал әлеуметтік желіде қызу талқыланды. Жалпы, бір материалды әртүрлі тақырыппен жариялау тәсілі шетелдік ақпарат құралдарында бұрыннан бар. Мәселен, </w:t>
      </w:r>
      <w:r w:rsidR="00C251A0">
        <w:rPr>
          <w:sz w:val="28"/>
          <w:szCs w:val="28"/>
          <w:lang w:val="kk-KZ"/>
        </w:rPr>
        <w:t>«</w:t>
      </w:r>
      <w:r w:rsidRPr="00371146">
        <w:rPr>
          <w:sz w:val="28"/>
          <w:szCs w:val="28"/>
          <w:lang w:val="kk-KZ"/>
        </w:rPr>
        <w:t>The New York Times</w:t>
      </w:r>
      <w:r w:rsidR="00C251A0">
        <w:rPr>
          <w:sz w:val="28"/>
          <w:szCs w:val="28"/>
          <w:lang w:val="kk-KZ"/>
        </w:rPr>
        <w:t>»</w:t>
      </w:r>
      <w:r w:rsidRPr="00371146">
        <w:rPr>
          <w:sz w:val="28"/>
          <w:szCs w:val="28"/>
          <w:lang w:val="kk-KZ"/>
        </w:rPr>
        <w:t xml:space="preserve"> басылымының сайтында осы тәжірибе арқылы аудиторияға қандай тақырып өтімді болатынын анықтап, соған сәйкес контент жоспар құрылады. «Егемен Қазақстан» газетінің сайтында да тақырыпты сайт пен әлеуметтік желіге икемдеп беру тәжірибесі өз нәтижесін берді</w:t>
      </w:r>
      <w:r w:rsidR="008310CF">
        <w:rPr>
          <w:sz w:val="28"/>
          <w:szCs w:val="28"/>
          <w:lang w:val="kk-KZ"/>
        </w:rPr>
        <w:t xml:space="preserve"> </w:t>
      </w:r>
      <w:r w:rsidR="008310CF" w:rsidRPr="008310CF">
        <w:rPr>
          <w:sz w:val="28"/>
          <w:szCs w:val="28"/>
          <w:lang w:val="kk-KZ"/>
        </w:rPr>
        <w:t>(</w:t>
      </w:r>
      <w:r w:rsidR="006255C0" w:rsidRPr="006255C0">
        <w:rPr>
          <w:sz w:val="28"/>
          <w:szCs w:val="28"/>
          <w:lang w:val="kk-KZ"/>
        </w:rPr>
        <w:t>5</w:t>
      </w:r>
      <w:r w:rsidR="008310CF" w:rsidRPr="008310CF">
        <w:rPr>
          <w:sz w:val="28"/>
          <w:szCs w:val="28"/>
          <w:lang w:val="kk-KZ"/>
        </w:rPr>
        <w:t>-</w:t>
      </w:r>
      <w:r w:rsidR="008310CF">
        <w:rPr>
          <w:sz w:val="28"/>
          <w:szCs w:val="28"/>
          <w:lang w:val="kk-KZ"/>
        </w:rPr>
        <w:t>кесте</w:t>
      </w:r>
      <w:r w:rsidR="008310CF" w:rsidRPr="008310CF">
        <w:rPr>
          <w:sz w:val="28"/>
          <w:szCs w:val="28"/>
          <w:lang w:val="kk-KZ"/>
        </w:rPr>
        <w:t>)</w:t>
      </w:r>
      <w:r w:rsidRPr="00371146">
        <w:rPr>
          <w:sz w:val="28"/>
          <w:szCs w:val="28"/>
          <w:lang w:val="kk-KZ"/>
        </w:rPr>
        <w:t xml:space="preserve">. Тақырып қоюдың тағы бірнеше мысалын келтірсек: </w:t>
      </w:r>
    </w:p>
    <w:p w14:paraId="5F164704" w14:textId="77777777" w:rsidR="00EF017C" w:rsidRPr="00371146" w:rsidRDefault="00EF017C" w:rsidP="00371146">
      <w:pPr>
        <w:ind w:firstLine="360"/>
        <w:jc w:val="both"/>
        <w:rPr>
          <w:sz w:val="28"/>
          <w:szCs w:val="28"/>
          <w:lang w:val="kk-KZ"/>
        </w:rPr>
      </w:pPr>
    </w:p>
    <w:tbl>
      <w:tblPr>
        <w:tblStyle w:val="af1"/>
        <w:tblW w:w="0" w:type="auto"/>
        <w:jc w:val="center"/>
        <w:tblLook w:val="04A0" w:firstRow="1" w:lastRow="0" w:firstColumn="1" w:lastColumn="0" w:noHBand="0" w:noVBand="1"/>
      </w:tblPr>
      <w:tblGrid>
        <w:gridCol w:w="4672"/>
        <w:gridCol w:w="4673"/>
      </w:tblGrid>
      <w:tr w:rsidR="00371146" w:rsidRPr="00371146" w14:paraId="62640FD1" w14:textId="77777777" w:rsidTr="002D2106">
        <w:trPr>
          <w:jc w:val="center"/>
        </w:trPr>
        <w:tc>
          <w:tcPr>
            <w:tcW w:w="4672" w:type="dxa"/>
          </w:tcPr>
          <w:p w14:paraId="36CBA1F8" w14:textId="77777777" w:rsidR="00371146" w:rsidRPr="00371146" w:rsidRDefault="00371146" w:rsidP="00EF017C">
            <w:pPr>
              <w:jc w:val="center"/>
              <w:rPr>
                <w:b/>
                <w:sz w:val="28"/>
                <w:szCs w:val="28"/>
                <w:lang w:val="kk-KZ"/>
              </w:rPr>
            </w:pPr>
            <w:r w:rsidRPr="00371146">
              <w:rPr>
                <w:b/>
                <w:sz w:val="28"/>
                <w:szCs w:val="28"/>
                <w:lang w:val="kk-KZ"/>
              </w:rPr>
              <w:t>Газет</w:t>
            </w:r>
          </w:p>
        </w:tc>
        <w:tc>
          <w:tcPr>
            <w:tcW w:w="4673" w:type="dxa"/>
          </w:tcPr>
          <w:p w14:paraId="3D117937" w14:textId="77777777" w:rsidR="00371146" w:rsidRPr="00371146" w:rsidRDefault="00371146" w:rsidP="00EF017C">
            <w:pPr>
              <w:jc w:val="center"/>
              <w:rPr>
                <w:b/>
                <w:sz w:val="28"/>
                <w:szCs w:val="28"/>
                <w:lang w:val="kk-KZ"/>
              </w:rPr>
            </w:pPr>
            <w:r w:rsidRPr="00371146">
              <w:rPr>
                <w:b/>
                <w:sz w:val="28"/>
                <w:szCs w:val="28"/>
                <w:lang w:val="kk-KZ"/>
              </w:rPr>
              <w:t>Сайт</w:t>
            </w:r>
          </w:p>
        </w:tc>
      </w:tr>
      <w:tr w:rsidR="00371146" w:rsidRPr="00371146" w14:paraId="592813D0" w14:textId="77777777" w:rsidTr="002D2106">
        <w:trPr>
          <w:jc w:val="center"/>
        </w:trPr>
        <w:tc>
          <w:tcPr>
            <w:tcW w:w="4672" w:type="dxa"/>
          </w:tcPr>
          <w:p w14:paraId="33BFA0CA" w14:textId="77777777" w:rsidR="00371146" w:rsidRPr="00371146" w:rsidRDefault="00371146" w:rsidP="00371146">
            <w:pPr>
              <w:ind w:firstLine="360"/>
              <w:jc w:val="both"/>
              <w:rPr>
                <w:sz w:val="28"/>
                <w:szCs w:val="28"/>
                <w:lang w:val="kk-KZ"/>
              </w:rPr>
            </w:pPr>
            <w:r w:rsidRPr="00371146">
              <w:rPr>
                <w:sz w:val="28"/>
                <w:szCs w:val="28"/>
                <w:lang w:val="kk-KZ"/>
              </w:rPr>
              <w:t>Топардағы карантин</w:t>
            </w:r>
          </w:p>
        </w:tc>
        <w:tc>
          <w:tcPr>
            <w:tcW w:w="4673" w:type="dxa"/>
          </w:tcPr>
          <w:p w14:paraId="59883362" w14:textId="77777777" w:rsidR="00371146" w:rsidRPr="00371146" w:rsidRDefault="00371146" w:rsidP="000065CA">
            <w:pPr>
              <w:jc w:val="both"/>
              <w:rPr>
                <w:sz w:val="28"/>
                <w:szCs w:val="28"/>
                <w:lang w:val="kk-KZ"/>
              </w:rPr>
            </w:pPr>
            <w:r w:rsidRPr="00371146">
              <w:rPr>
                <w:sz w:val="28"/>
                <w:szCs w:val="28"/>
                <w:lang w:val="kk-KZ"/>
              </w:rPr>
              <w:t>Қарағанды облысында тұтас бір ауыл карантинге жабылды</w:t>
            </w:r>
          </w:p>
        </w:tc>
      </w:tr>
      <w:tr w:rsidR="00371146" w:rsidRPr="00371146" w14:paraId="118D0D8F" w14:textId="77777777" w:rsidTr="002D2106">
        <w:trPr>
          <w:jc w:val="center"/>
        </w:trPr>
        <w:tc>
          <w:tcPr>
            <w:tcW w:w="4672" w:type="dxa"/>
          </w:tcPr>
          <w:p w14:paraId="718CEAE6" w14:textId="77777777" w:rsidR="00371146" w:rsidRPr="00371146" w:rsidRDefault="00371146" w:rsidP="00371146">
            <w:pPr>
              <w:ind w:firstLine="360"/>
              <w:jc w:val="both"/>
              <w:rPr>
                <w:sz w:val="28"/>
                <w:szCs w:val="28"/>
                <w:lang w:val="kk-KZ"/>
              </w:rPr>
            </w:pPr>
            <w:r w:rsidRPr="00371146">
              <w:rPr>
                <w:sz w:val="28"/>
                <w:szCs w:val="28"/>
                <w:lang w:val="kk-KZ"/>
              </w:rPr>
              <w:t>Асылжанға алтын бұйырмады</w:t>
            </w:r>
          </w:p>
        </w:tc>
        <w:tc>
          <w:tcPr>
            <w:tcW w:w="4673" w:type="dxa"/>
          </w:tcPr>
          <w:p w14:paraId="461C7FAD" w14:textId="3B734020" w:rsidR="00371146" w:rsidRPr="00371146" w:rsidRDefault="000065CA" w:rsidP="000065CA">
            <w:pPr>
              <w:jc w:val="both"/>
              <w:rPr>
                <w:sz w:val="28"/>
                <w:szCs w:val="28"/>
                <w:lang w:val="kk-KZ"/>
              </w:rPr>
            </w:pPr>
            <w:r>
              <w:rPr>
                <w:sz w:val="28"/>
                <w:szCs w:val="28"/>
                <w:lang w:val="kk-KZ"/>
              </w:rPr>
              <w:t xml:space="preserve">Әлем </w:t>
            </w:r>
            <w:r w:rsidR="00371146" w:rsidRPr="00371146">
              <w:rPr>
                <w:sz w:val="28"/>
                <w:szCs w:val="28"/>
                <w:lang w:val="kk-KZ"/>
              </w:rPr>
              <w:t>чемпионатында сенсациялық жеңіске жеткен қазақ балуанын алтын медальға жеткізбеді</w:t>
            </w:r>
          </w:p>
          <w:p w14:paraId="4E5AEEEE" w14:textId="77777777" w:rsidR="00371146" w:rsidRPr="00371146" w:rsidRDefault="00371146" w:rsidP="00371146">
            <w:pPr>
              <w:ind w:firstLine="360"/>
              <w:jc w:val="both"/>
              <w:rPr>
                <w:sz w:val="28"/>
                <w:szCs w:val="28"/>
                <w:lang w:val="kk-KZ"/>
              </w:rPr>
            </w:pPr>
          </w:p>
        </w:tc>
      </w:tr>
      <w:tr w:rsidR="00371146" w:rsidRPr="00371146" w14:paraId="7CB9D864" w14:textId="77777777" w:rsidTr="002D2106">
        <w:trPr>
          <w:trHeight w:val="1140"/>
          <w:jc w:val="center"/>
        </w:trPr>
        <w:tc>
          <w:tcPr>
            <w:tcW w:w="4672" w:type="dxa"/>
          </w:tcPr>
          <w:p w14:paraId="6B4DEC68" w14:textId="77777777" w:rsidR="00371146" w:rsidRPr="00371146" w:rsidRDefault="00371146" w:rsidP="00371146">
            <w:pPr>
              <w:ind w:firstLine="360"/>
              <w:jc w:val="both"/>
              <w:rPr>
                <w:sz w:val="28"/>
                <w:szCs w:val="28"/>
                <w:lang w:val="kk-KZ"/>
              </w:rPr>
            </w:pPr>
            <w:r w:rsidRPr="00371146">
              <w:rPr>
                <w:sz w:val="28"/>
                <w:szCs w:val="28"/>
                <w:lang w:val="kk-KZ"/>
              </w:rPr>
              <w:t>Халық санағы: дерек пен дәйек</w:t>
            </w:r>
          </w:p>
        </w:tc>
        <w:tc>
          <w:tcPr>
            <w:tcW w:w="4673" w:type="dxa"/>
          </w:tcPr>
          <w:p w14:paraId="27733A3C" w14:textId="77777777" w:rsidR="00371146" w:rsidRPr="00371146" w:rsidRDefault="00371146" w:rsidP="000065CA">
            <w:pPr>
              <w:jc w:val="both"/>
              <w:rPr>
                <w:sz w:val="28"/>
                <w:szCs w:val="28"/>
                <w:lang w:val="kk-KZ"/>
              </w:rPr>
            </w:pPr>
            <w:r w:rsidRPr="00371146">
              <w:rPr>
                <w:sz w:val="28"/>
                <w:szCs w:val="28"/>
                <w:lang w:val="kk-KZ"/>
              </w:rPr>
              <w:t>Елімізде қандай да бір дінге қатысы бар екенін жасыратындар көбейген</w:t>
            </w:r>
          </w:p>
          <w:p w14:paraId="0A8DCB38" w14:textId="77777777" w:rsidR="00371146" w:rsidRPr="00371146" w:rsidRDefault="00371146" w:rsidP="00371146">
            <w:pPr>
              <w:ind w:firstLine="360"/>
              <w:jc w:val="both"/>
              <w:rPr>
                <w:sz w:val="28"/>
                <w:szCs w:val="28"/>
                <w:lang w:val="kk-KZ"/>
              </w:rPr>
            </w:pPr>
          </w:p>
        </w:tc>
      </w:tr>
      <w:tr w:rsidR="00371146" w:rsidRPr="00371146" w14:paraId="21FDF1D5" w14:textId="77777777" w:rsidTr="002D2106">
        <w:trPr>
          <w:jc w:val="center"/>
        </w:trPr>
        <w:tc>
          <w:tcPr>
            <w:tcW w:w="4672" w:type="dxa"/>
          </w:tcPr>
          <w:p w14:paraId="00AF6540" w14:textId="77777777" w:rsidR="00371146" w:rsidRPr="00371146" w:rsidRDefault="00371146" w:rsidP="00371146">
            <w:pPr>
              <w:ind w:firstLine="360"/>
              <w:jc w:val="both"/>
              <w:rPr>
                <w:sz w:val="28"/>
                <w:szCs w:val="28"/>
                <w:lang w:val="kk-KZ"/>
              </w:rPr>
            </w:pPr>
            <w:r w:rsidRPr="00371146">
              <w:rPr>
                <w:sz w:val="28"/>
                <w:szCs w:val="28"/>
                <w:lang w:val="kk-KZ"/>
              </w:rPr>
              <w:t>Қыс қандай болады?</w:t>
            </w:r>
          </w:p>
        </w:tc>
        <w:tc>
          <w:tcPr>
            <w:tcW w:w="4673" w:type="dxa"/>
          </w:tcPr>
          <w:p w14:paraId="63CBF189" w14:textId="77777777" w:rsidR="00371146" w:rsidRPr="00371146" w:rsidRDefault="00371146" w:rsidP="000065CA">
            <w:pPr>
              <w:jc w:val="both"/>
              <w:rPr>
                <w:sz w:val="28"/>
                <w:szCs w:val="28"/>
                <w:lang w:val="kk-KZ"/>
              </w:rPr>
            </w:pPr>
            <w:r w:rsidRPr="00371146">
              <w:rPr>
                <w:sz w:val="28"/>
                <w:szCs w:val="28"/>
                <w:lang w:val="kk-KZ"/>
              </w:rPr>
              <w:t>Қаңтар қарлы, ақпан ақтүтек: Синоптиктер қыстың екі айына болжам айтты</w:t>
            </w:r>
          </w:p>
        </w:tc>
      </w:tr>
    </w:tbl>
    <w:p w14:paraId="5F2A8547" w14:textId="77777777" w:rsidR="008310CF" w:rsidRDefault="008310CF" w:rsidP="008310CF">
      <w:pPr>
        <w:ind w:firstLine="360"/>
        <w:jc w:val="center"/>
        <w:rPr>
          <w:sz w:val="28"/>
          <w:szCs w:val="28"/>
          <w:lang w:val="kk-KZ"/>
        </w:rPr>
      </w:pPr>
    </w:p>
    <w:p w14:paraId="1117DFCF" w14:textId="45720B4B" w:rsidR="008310CF" w:rsidRDefault="006255C0" w:rsidP="008310CF">
      <w:pPr>
        <w:ind w:firstLine="360"/>
        <w:jc w:val="center"/>
        <w:rPr>
          <w:sz w:val="28"/>
          <w:szCs w:val="28"/>
          <w:lang w:val="kk-KZ"/>
        </w:rPr>
      </w:pPr>
      <w:r w:rsidRPr="002D5F50">
        <w:rPr>
          <w:sz w:val="28"/>
          <w:szCs w:val="28"/>
          <w:lang w:val="kk-KZ"/>
        </w:rPr>
        <w:t>5</w:t>
      </w:r>
      <w:r w:rsidR="008310CF" w:rsidRPr="008310CF">
        <w:rPr>
          <w:sz w:val="28"/>
          <w:szCs w:val="28"/>
          <w:lang w:val="kk-KZ"/>
        </w:rPr>
        <w:t>-</w:t>
      </w:r>
      <w:r w:rsidR="008310CF">
        <w:rPr>
          <w:sz w:val="28"/>
          <w:szCs w:val="28"/>
          <w:lang w:val="kk-KZ"/>
        </w:rPr>
        <w:t>кесте –</w:t>
      </w:r>
      <w:r w:rsidR="008310CF" w:rsidRPr="008310CF">
        <w:rPr>
          <w:sz w:val="28"/>
          <w:szCs w:val="28"/>
          <w:lang w:val="kk-KZ"/>
        </w:rPr>
        <w:t xml:space="preserve"> </w:t>
      </w:r>
      <w:r w:rsidR="008310CF" w:rsidRPr="00371146">
        <w:rPr>
          <w:sz w:val="28"/>
          <w:szCs w:val="28"/>
          <w:lang w:val="kk-KZ"/>
        </w:rPr>
        <w:t>Тақырып қою</w:t>
      </w:r>
      <w:r w:rsidR="008310CF">
        <w:rPr>
          <w:sz w:val="28"/>
          <w:szCs w:val="28"/>
          <w:lang w:val="kk-KZ"/>
        </w:rPr>
        <w:t xml:space="preserve"> мысалы</w:t>
      </w:r>
    </w:p>
    <w:p w14:paraId="5C3656EC" w14:textId="77777777" w:rsidR="003A3835" w:rsidRDefault="003A3835" w:rsidP="008310CF">
      <w:pPr>
        <w:ind w:firstLine="360"/>
        <w:jc w:val="center"/>
        <w:rPr>
          <w:sz w:val="28"/>
          <w:szCs w:val="28"/>
          <w:lang w:val="kk-KZ"/>
        </w:rPr>
      </w:pPr>
    </w:p>
    <w:p w14:paraId="775121EF" w14:textId="60A9C81D" w:rsidR="008310CF" w:rsidRDefault="00371146" w:rsidP="000065CA">
      <w:pPr>
        <w:ind w:firstLine="360"/>
        <w:jc w:val="both"/>
        <w:rPr>
          <w:sz w:val="28"/>
          <w:szCs w:val="28"/>
          <w:lang w:val="kk-KZ"/>
        </w:rPr>
      </w:pPr>
      <w:r w:rsidRPr="00371146">
        <w:rPr>
          <w:sz w:val="28"/>
          <w:szCs w:val="28"/>
          <w:lang w:val="kk-KZ"/>
        </w:rPr>
        <w:t xml:space="preserve">Тәжірибе көрсеткендей тақырып қоюда келесі жайттарға мән берген жөн: Тақырыпта не айтатыныңызды түгел айтып қоймау қажет. Бірақ тақырыпта не айтатыныңызға оқырман қызығуы керек. Ол тақырып міндетті түрде есте қалатын болғаны абзал. </w:t>
      </w:r>
    </w:p>
    <w:p w14:paraId="530786A3" w14:textId="15C791A5" w:rsidR="00371146" w:rsidRPr="00371146" w:rsidRDefault="00371146" w:rsidP="000065CA">
      <w:pPr>
        <w:ind w:firstLine="360"/>
        <w:jc w:val="both"/>
        <w:rPr>
          <w:sz w:val="28"/>
          <w:szCs w:val="28"/>
          <w:lang w:val="kk-KZ"/>
        </w:rPr>
      </w:pPr>
      <w:r w:rsidRPr="00371146">
        <w:rPr>
          <w:sz w:val="28"/>
          <w:szCs w:val="28"/>
          <w:lang w:val="kk-KZ"/>
        </w:rPr>
        <w:t xml:space="preserve">Тақырыптан бөлек, мазмұнға да ерекше көңіл бөлінуге тиіс. Өйткені тақырып пен мазмұн сәйкеспесе, оны жариялаған ақпарат құралы оқырманның сенімінен шығуы ықтимал. Еліміздегі көптеген сайттар танымал адамдардың тұрмыс-тіршілігін, әлеуметтік желіге жазған ойын ақпараттық негіз </w:t>
      </w:r>
      <w:r w:rsidR="00C251A0">
        <w:rPr>
          <w:sz w:val="28"/>
          <w:szCs w:val="28"/>
          <w:lang w:val="kk-KZ"/>
        </w:rPr>
        <w:t xml:space="preserve">(инфоповод) </w:t>
      </w:r>
      <w:r w:rsidRPr="00371146">
        <w:rPr>
          <w:sz w:val="28"/>
          <w:szCs w:val="28"/>
          <w:lang w:val="kk-KZ"/>
        </w:rPr>
        <w:t>етіп алуды әдетке айналдырған. Десе де оқырманның талғамы әртүрлі болатыны көп жағдайда ескеріле бермейді. Байыпты, салиқалы басылым ешқашан әлеуметтік желідегі жазбаны, тексерілмеген, көз жеткізілмеген мәліметтерді ақпараттық негіз етіп алып, соған сүйеніп ақпарат таратпайды. Аудиторияны зерттеу барысында тарихи, танымдық материалдардың көп оқылатынын анықтадық.  Осы орайда танымал әннің немесе күйдің тарихы, ғылымдағы, технологиядағы тың жаңалықтар, жер-су атауының, сөздің шығу тарихы, мән-мағынасы деген мазмұндағы материалдар тұрақты беріліп тұрды.</w:t>
      </w:r>
    </w:p>
    <w:p w14:paraId="62C4FBF2" w14:textId="5FA2BA5A" w:rsidR="00371146" w:rsidRDefault="00371146" w:rsidP="00371146">
      <w:pPr>
        <w:ind w:firstLine="360"/>
        <w:jc w:val="both"/>
        <w:rPr>
          <w:noProof/>
          <w:sz w:val="28"/>
          <w:szCs w:val="28"/>
          <w:lang w:val="kk-KZ"/>
        </w:rPr>
      </w:pPr>
      <w:r w:rsidRPr="00371146">
        <w:rPr>
          <w:sz w:val="28"/>
          <w:szCs w:val="28"/>
          <w:lang w:val="kk-KZ"/>
        </w:rPr>
        <w:t>Жалпы, жоспарлы жұмыс қашанда нәтижесін беретінін осы зерттеуден де аңғаруға болады. «Егемен Қазақстан» газетінің сайтын дамыту стратегиясы 3 айда жемісін бере бастады. Зерттеу барысында өндіріске енгізілген тәжірибелік жұмыстың нәтижесі төмендегідей</w:t>
      </w:r>
      <w:r w:rsidR="009310A2">
        <w:rPr>
          <w:sz w:val="28"/>
          <w:szCs w:val="28"/>
          <w:lang w:val="en-US"/>
        </w:rPr>
        <w:t xml:space="preserve"> (1</w:t>
      </w:r>
      <w:r w:rsidR="00E23A66">
        <w:rPr>
          <w:sz w:val="28"/>
          <w:szCs w:val="28"/>
          <w:lang w:val="en-US"/>
        </w:rPr>
        <w:t>3</w:t>
      </w:r>
      <w:r w:rsidR="009310A2">
        <w:rPr>
          <w:sz w:val="28"/>
          <w:szCs w:val="28"/>
          <w:lang w:val="en-US"/>
        </w:rPr>
        <w:t>-</w:t>
      </w:r>
      <w:r w:rsidR="009310A2">
        <w:rPr>
          <w:sz w:val="28"/>
          <w:szCs w:val="28"/>
          <w:lang w:val="kk-KZ"/>
        </w:rPr>
        <w:t>сурет</w:t>
      </w:r>
      <w:r w:rsidR="009310A2">
        <w:rPr>
          <w:sz w:val="28"/>
          <w:szCs w:val="28"/>
          <w:lang w:val="en-US"/>
        </w:rPr>
        <w:t>)</w:t>
      </w:r>
      <w:r w:rsidRPr="00371146">
        <w:rPr>
          <w:noProof/>
          <w:sz w:val="28"/>
          <w:szCs w:val="28"/>
          <w:lang w:val="kk-KZ"/>
        </w:rPr>
        <w:t xml:space="preserve">: </w:t>
      </w:r>
    </w:p>
    <w:p w14:paraId="08A73862" w14:textId="77777777" w:rsidR="00246EF8" w:rsidRPr="00371146" w:rsidRDefault="00246EF8" w:rsidP="00371146">
      <w:pPr>
        <w:ind w:firstLine="360"/>
        <w:jc w:val="both"/>
        <w:rPr>
          <w:sz w:val="28"/>
          <w:szCs w:val="28"/>
          <w:lang w:val="kk-KZ"/>
        </w:rPr>
      </w:pPr>
    </w:p>
    <w:p w14:paraId="5C45BD85" w14:textId="77777777" w:rsidR="00246EF8" w:rsidRDefault="00246EF8" w:rsidP="00371146">
      <w:pPr>
        <w:ind w:firstLine="360"/>
        <w:jc w:val="both"/>
        <w:rPr>
          <w:sz w:val="28"/>
          <w:szCs w:val="28"/>
          <w:lang w:val="kk-KZ"/>
        </w:rPr>
      </w:pPr>
      <w:r>
        <w:rPr>
          <w:noProof/>
          <w:color w:val="000000"/>
          <w:sz w:val="28"/>
          <w:szCs w:val="28"/>
          <w:shd w:val="clear" w:color="auto" w:fill="FFFFFF"/>
          <w:lang w:val="ru-RU"/>
          <w14:ligatures w14:val="standardContextual"/>
        </w:rPr>
        <w:drawing>
          <wp:inline distT="0" distB="0" distL="0" distR="0" wp14:anchorId="43240779" wp14:editId="75E4BEAC">
            <wp:extent cx="5842766" cy="3506993"/>
            <wp:effectExtent l="0" t="0" r="0" b="0"/>
            <wp:docPr id="13899194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19415" name="Рисунок 13899194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0745" cy="3613821"/>
                    </a:xfrm>
                    <a:prstGeom prst="rect">
                      <a:avLst/>
                    </a:prstGeom>
                  </pic:spPr>
                </pic:pic>
              </a:graphicData>
            </a:graphic>
          </wp:inline>
        </w:drawing>
      </w:r>
    </w:p>
    <w:p w14:paraId="724B3625" w14:textId="77777777" w:rsidR="00246EF8" w:rsidRDefault="00246EF8" w:rsidP="00246EF8">
      <w:pPr>
        <w:pStyle w:val="p1"/>
        <w:ind w:firstLine="708"/>
        <w:jc w:val="center"/>
        <w:rPr>
          <w:rFonts w:ascii="Times New Roman" w:eastAsia="Times New Roman" w:hAnsi="Times New Roman"/>
          <w:sz w:val="28"/>
          <w:szCs w:val="28"/>
          <w:lang w:val="kk-KZ"/>
        </w:rPr>
      </w:pPr>
    </w:p>
    <w:p w14:paraId="2E265C53" w14:textId="0FF356F4" w:rsidR="00246EF8" w:rsidRPr="00440B7C" w:rsidRDefault="009310A2" w:rsidP="00246EF8">
      <w:pPr>
        <w:pStyle w:val="p1"/>
        <w:ind w:firstLine="708"/>
        <w:jc w:val="center"/>
        <w:rPr>
          <w:rFonts w:ascii="Times New Roman" w:eastAsia="Times New Roman" w:hAnsi="Times New Roman"/>
          <w:sz w:val="28"/>
          <w:szCs w:val="28"/>
          <w:lang w:val="kk-KZ"/>
        </w:rPr>
      </w:pPr>
      <w:r w:rsidRPr="00151903">
        <w:rPr>
          <w:rFonts w:ascii="Times New Roman" w:eastAsia="Times New Roman" w:hAnsi="Times New Roman"/>
          <w:sz w:val="28"/>
          <w:szCs w:val="28"/>
          <w:lang w:val="kk-KZ"/>
        </w:rPr>
        <w:t>1</w:t>
      </w:r>
      <w:r w:rsidR="00E23A66" w:rsidRPr="00971E64">
        <w:rPr>
          <w:rFonts w:ascii="Times New Roman" w:eastAsia="Times New Roman" w:hAnsi="Times New Roman"/>
          <w:sz w:val="28"/>
          <w:szCs w:val="28"/>
          <w:lang w:val="kk-KZ"/>
        </w:rPr>
        <w:t>3</w:t>
      </w:r>
      <w:r w:rsidR="00246EF8" w:rsidRPr="007D28A6">
        <w:rPr>
          <w:rFonts w:ascii="Times New Roman" w:eastAsia="Times New Roman" w:hAnsi="Times New Roman"/>
          <w:sz w:val="28"/>
          <w:szCs w:val="28"/>
          <w:lang w:val="kk-KZ"/>
        </w:rPr>
        <w:t>-</w:t>
      </w:r>
      <w:r w:rsidR="00246EF8">
        <w:rPr>
          <w:rFonts w:ascii="Times New Roman" w:eastAsia="Times New Roman" w:hAnsi="Times New Roman"/>
          <w:sz w:val="28"/>
          <w:szCs w:val="28"/>
          <w:lang w:val="kk-KZ"/>
        </w:rPr>
        <w:t xml:space="preserve">сурет </w:t>
      </w:r>
      <w:r w:rsidR="00246EF8" w:rsidRPr="007D28A6">
        <w:rPr>
          <w:rFonts w:ascii="Times New Roman" w:eastAsia="Times New Roman" w:hAnsi="Times New Roman"/>
          <w:sz w:val="28"/>
          <w:szCs w:val="28"/>
          <w:lang w:val="kk-KZ"/>
        </w:rPr>
        <w:t xml:space="preserve">– </w:t>
      </w:r>
      <w:r w:rsidR="00246EF8">
        <w:rPr>
          <w:rFonts w:ascii="Times New Roman" w:eastAsia="Times New Roman" w:hAnsi="Times New Roman"/>
          <w:sz w:val="28"/>
          <w:szCs w:val="28"/>
          <w:lang w:val="kk-KZ"/>
        </w:rPr>
        <w:t xml:space="preserve">Интернет редакцияның </w:t>
      </w:r>
      <w:r w:rsidR="00CB3D8D">
        <w:rPr>
          <w:rFonts w:ascii="Times New Roman" w:eastAsia="Times New Roman" w:hAnsi="Times New Roman"/>
          <w:sz w:val="28"/>
          <w:szCs w:val="28"/>
          <w:lang w:val="kk-KZ"/>
        </w:rPr>
        <w:t>стратегиялық даму көрсеткіштері</w:t>
      </w:r>
    </w:p>
    <w:p w14:paraId="4834C356" w14:textId="77777777" w:rsidR="00246EF8" w:rsidRDefault="00246EF8" w:rsidP="00371146">
      <w:pPr>
        <w:ind w:firstLine="360"/>
        <w:jc w:val="both"/>
        <w:rPr>
          <w:sz w:val="28"/>
          <w:szCs w:val="28"/>
          <w:lang w:val="kk-KZ"/>
        </w:rPr>
      </w:pPr>
    </w:p>
    <w:p w14:paraId="6A68E976" w14:textId="03C940BB" w:rsidR="00371146" w:rsidRPr="00475857" w:rsidRDefault="00371146" w:rsidP="00371146">
      <w:pPr>
        <w:ind w:firstLine="360"/>
        <w:jc w:val="both"/>
        <w:rPr>
          <w:sz w:val="28"/>
          <w:szCs w:val="28"/>
          <w:lang w:val="en-US"/>
        </w:rPr>
      </w:pPr>
      <w:r w:rsidRPr="00371146">
        <w:rPr>
          <w:sz w:val="28"/>
          <w:szCs w:val="28"/>
          <w:lang w:val="kk-KZ"/>
        </w:rPr>
        <w:t>Egemen.kz сайтының айлық және тәуліктік қаралымы ай сайын өсіп отырды, егер ақпанда 1 195 793 болса, наурызда 1 524 640, сәуірде  1 661 936 қаралды. Ал тәуліктік қаралым орташа есеппен: 70-85 мың</w:t>
      </w:r>
      <w:r w:rsidR="00475857">
        <w:rPr>
          <w:sz w:val="28"/>
          <w:szCs w:val="28"/>
          <w:lang w:val="en-US"/>
        </w:rPr>
        <w:t xml:space="preserve"> (</w:t>
      </w:r>
      <w:r w:rsidR="009310A2">
        <w:rPr>
          <w:sz w:val="28"/>
          <w:szCs w:val="28"/>
          <w:lang w:val="en-US"/>
        </w:rPr>
        <w:t>1</w:t>
      </w:r>
      <w:r w:rsidR="00E23A66">
        <w:rPr>
          <w:sz w:val="28"/>
          <w:szCs w:val="28"/>
          <w:lang w:val="en-US"/>
        </w:rPr>
        <w:t>4</w:t>
      </w:r>
      <w:r w:rsidR="00475857">
        <w:rPr>
          <w:sz w:val="28"/>
          <w:szCs w:val="28"/>
          <w:lang w:val="en-US"/>
        </w:rPr>
        <w:t>-</w:t>
      </w:r>
      <w:r w:rsidR="00475857">
        <w:rPr>
          <w:sz w:val="28"/>
          <w:szCs w:val="28"/>
          <w:lang w:val="kk-KZ"/>
        </w:rPr>
        <w:t>сурет</w:t>
      </w:r>
      <w:r w:rsidR="00475857">
        <w:rPr>
          <w:sz w:val="28"/>
          <w:szCs w:val="28"/>
          <w:lang w:val="en-US"/>
        </w:rPr>
        <w:t>).</w:t>
      </w:r>
    </w:p>
    <w:p w14:paraId="55D151AC" w14:textId="77777777" w:rsidR="00371146" w:rsidRPr="00371146" w:rsidRDefault="00371146" w:rsidP="00371146">
      <w:pPr>
        <w:jc w:val="both"/>
        <w:rPr>
          <w:b/>
          <w:i/>
          <w:noProof/>
          <w:sz w:val="28"/>
          <w:szCs w:val="28"/>
          <w:lang w:val="kk-KZ"/>
        </w:rPr>
      </w:pPr>
    </w:p>
    <w:p w14:paraId="5A370C59" w14:textId="77777777" w:rsidR="00371146" w:rsidRPr="00371146" w:rsidRDefault="00371146" w:rsidP="00371146">
      <w:pPr>
        <w:jc w:val="both"/>
        <w:rPr>
          <w:b/>
          <w:i/>
          <w:noProof/>
          <w:sz w:val="28"/>
          <w:szCs w:val="28"/>
          <w:lang w:val="kk-KZ"/>
        </w:rPr>
      </w:pPr>
      <w:r w:rsidRPr="00371146">
        <w:rPr>
          <w:b/>
          <w:noProof/>
          <w:sz w:val="28"/>
          <w:szCs w:val="28"/>
          <w:lang w:val="ru-RU"/>
        </w:rPr>
        <w:drawing>
          <wp:inline distT="0" distB="0" distL="0" distR="0" wp14:anchorId="4EE5743D" wp14:editId="7660F12E">
            <wp:extent cx="5940425" cy="1667180"/>
            <wp:effectExtent l="0" t="0" r="3175" b="9525"/>
            <wp:docPr id="6" name="Рисунок 6" descr="E:\Рабочий стол\K.Auyesbay\наурыз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ий стол\K.Auyesbay\наурыз 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667180"/>
                    </a:xfrm>
                    <a:prstGeom prst="rect">
                      <a:avLst/>
                    </a:prstGeom>
                    <a:noFill/>
                    <a:ln>
                      <a:noFill/>
                    </a:ln>
                  </pic:spPr>
                </pic:pic>
              </a:graphicData>
            </a:graphic>
          </wp:inline>
        </w:drawing>
      </w:r>
    </w:p>
    <w:p w14:paraId="0CE19C82" w14:textId="13135449" w:rsidR="00371146" w:rsidRPr="00475857" w:rsidRDefault="009310A2" w:rsidP="00371146">
      <w:pPr>
        <w:jc w:val="center"/>
        <w:rPr>
          <w:noProof/>
          <w:sz w:val="28"/>
          <w:szCs w:val="28"/>
          <w:lang w:val="kk-KZ"/>
        </w:rPr>
      </w:pPr>
      <w:r w:rsidRPr="009310A2">
        <w:rPr>
          <w:sz w:val="28"/>
          <w:szCs w:val="28"/>
          <w:lang w:val="kk-KZ"/>
        </w:rPr>
        <w:t>1</w:t>
      </w:r>
      <w:r w:rsidR="00E23A66" w:rsidRPr="00E23A66">
        <w:rPr>
          <w:sz w:val="28"/>
          <w:szCs w:val="28"/>
          <w:lang w:val="kk-KZ"/>
        </w:rPr>
        <w:t>4</w:t>
      </w:r>
      <w:r w:rsidR="00475857" w:rsidRPr="00475857">
        <w:rPr>
          <w:sz w:val="28"/>
          <w:szCs w:val="28"/>
          <w:lang w:val="kk-KZ"/>
        </w:rPr>
        <w:t>-сурет</w:t>
      </w:r>
      <w:r w:rsidR="00475857" w:rsidRPr="00475857">
        <w:rPr>
          <w:noProof/>
          <w:sz w:val="28"/>
          <w:szCs w:val="28"/>
          <w:lang w:val="kk-KZ"/>
        </w:rPr>
        <w:t xml:space="preserve"> – </w:t>
      </w:r>
      <w:r w:rsidR="00371146" w:rsidRPr="00475857">
        <w:rPr>
          <w:noProof/>
          <w:sz w:val="28"/>
          <w:szCs w:val="28"/>
          <w:lang w:val="kk-KZ"/>
        </w:rPr>
        <w:t xml:space="preserve">Egemen.kz сайтының тәуліктік қаралым көрсеткіші </w:t>
      </w:r>
      <w:r w:rsidR="00371146" w:rsidRPr="00475857">
        <w:rPr>
          <w:sz w:val="28"/>
          <w:szCs w:val="28"/>
          <w:lang w:val="kk-KZ"/>
        </w:rPr>
        <w:t>(14.03.2023)</w:t>
      </w:r>
    </w:p>
    <w:p w14:paraId="463DE977" w14:textId="77777777" w:rsidR="00371146" w:rsidRPr="00371146" w:rsidRDefault="00371146" w:rsidP="00371146">
      <w:pPr>
        <w:jc w:val="center"/>
        <w:rPr>
          <w:i/>
          <w:noProof/>
          <w:sz w:val="28"/>
          <w:szCs w:val="28"/>
          <w:lang w:val="kk-KZ"/>
        </w:rPr>
      </w:pPr>
    </w:p>
    <w:p w14:paraId="50324396" w14:textId="2D88198E" w:rsidR="00371146" w:rsidRPr="00371146" w:rsidRDefault="00371146" w:rsidP="00371146">
      <w:pPr>
        <w:ind w:firstLine="360"/>
        <w:jc w:val="both"/>
        <w:rPr>
          <w:sz w:val="28"/>
          <w:szCs w:val="28"/>
          <w:lang w:val="kk-KZ"/>
        </w:rPr>
      </w:pPr>
      <w:r w:rsidRPr="00371146">
        <w:rPr>
          <w:sz w:val="28"/>
          <w:szCs w:val="28"/>
          <w:lang w:val="kk-KZ"/>
        </w:rPr>
        <w:t>Liveinternet статистикалық көрсеткіштер сайтында Egemen.kz са</w:t>
      </w:r>
      <w:r w:rsidR="000065CA">
        <w:rPr>
          <w:sz w:val="28"/>
          <w:szCs w:val="28"/>
          <w:lang w:val="kk-KZ"/>
        </w:rPr>
        <w:t>йты 30-орыннан екі ай ішінде 10-</w:t>
      </w:r>
      <w:r w:rsidRPr="00371146">
        <w:rPr>
          <w:sz w:val="28"/>
          <w:szCs w:val="28"/>
          <w:lang w:val="kk-KZ"/>
        </w:rPr>
        <w:t>орынға көтерілді</w:t>
      </w:r>
      <w:r w:rsidR="00475857" w:rsidRPr="00475857">
        <w:rPr>
          <w:sz w:val="28"/>
          <w:szCs w:val="28"/>
          <w:lang w:val="kk-KZ"/>
        </w:rPr>
        <w:t xml:space="preserve"> (</w:t>
      </w:r>
      <w:r w:rsidR="009310A2" w:rsidRPr="009310A2">
        <w:rPr>
          <w:sz w:val="28"/>
          <w:szCs w:val="28"/>
          <w:lang w:val="kk-KZ"/>
        </w:rPr>
        <w:t>1</w:t>
      </w:r>
      <w:r w:rsidR="00E23A66" w:rsidRPr="00E23A66">
        <w:rPr>
          <w:sz w:val="28"/>
          <w:szCs w:val="28"/>
          <w:lang w:val="kk-KZ"/>
        </w:rPr>
        <w:t>5</w:t>
      </w:r>
      <w:r w:rsidR="00475857" w:rsidRPr="00475857">
        <w:rPr>
          <w:sz w:val="28"/>
          <w:szCs w:val="28"/>
          <w:lang w:val="kk-KZ"/>
        </w:rPr>
        <w:t>-</w:t>
      </w:r>
      <w:r w:rsidR="00475857">
        <w:rPr>
          <w:sz w:val="28"/>
          <w:szCs w:val="28"/>
          <w:lang w:val="kk-KZ"/>
        </w:rPr>
        <w:t>сурет</w:t>
      </w:r>
      <w:r w:rsidR="00475857" w:rsidRPr="00475857">
        <w:rPr>
          <w:sz w:val="28"/>
          <w:szCs w:val="28"/>
          <w:lang w:val="kk-KZ"/>
        </w:rPr>
        <w:t>)</w:t>
      </w:r>
      <w:r w:rsidRPr="00371146">
        <w:rPr>
          <w:sz w:val="28"/>
          <w:szCs w:val="28"/>
          <w:lang w:val="kk-KZ"/>
        </w:rPr>
        <w:t xml:space="preserve">. </w:t>
      </w:r>
    </w:p>
    <w:p w14:paraId="3357A4AA" w14:textId="77777777" w:rsidR="00371146" w:rsidRPr="00371146" w:rsidRDefault="00371146" w:rsidP="00444A0B">
      <w:pPr>
        <w:ind w:firstLine="360"/>
        <w:jc w:val="center"/>
        <w:rPr>
          <w:sz w:val="28"/>
          <w:szCs w:val="28"/>
          <w:lang w:val="kk-KZ"/>
        </w:rPr>
      </w:pPr>
      <w:r w:rsidRPr="00371146">
        <w:rPr>
          <w:b/>
          <w:noProof/>
          <w:sz w:val="28"/>
          <w:szCs w:val="28"/>
          <w:lang w:val="ru-RU"/>
        </w:rPr>
        <w:drawing>
          <wp:inline distT="0" distB="0" distL="0" distR="0" wp14:anchorId="1C9DF3C0" wp14:editId="11776712">
            <wp:extent cx="4974018" cy="3969572"/>
            <wp:effectExtent l="0" t="0" r="4445" b="5715"/>
            <wp:docPr id="2020711324" name="Рисунок 2020711324" descr="E:\Рабочий стол\K.Auyesbay\91ddf509-e63f-4d15-90ba-9497964bc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K.Auyesbay\91ddf509-e63f-4d15-90ba-9497964bc5b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7494" cy="4068114"/>
                    </a:xfrm>
                    <a:prstGeom prst="rect">
                      <a:avLst/>
                    </a:prstGeom>
                    <a:noFill/>
                    <a:ln>
                      <a:noFill/>
                    </a:ln>
                  </pic:spPr>
                </pic:pic>
              </a:graphicData>
            </a:graphic>
          </wp:inline>
        </w:drawing>
      </w:r>
    </w:p>
    <w:p w14:paraId="25284616" w14:textId="77777777" w:rsidR="00444A0B" w:rsidRDefault="00444A0B" w:rsidP="00444A0B">
      <w:pPr>
        <w:ind w:firstLine="360"/>
        <w:jc w:val="center"/>
        <w:rPr>
          <w:i/>
          <w:noProof/>
          <w:sz w:val="28"/>
          <w:szCs w:val="28"/>
          <w:lang w:val="kk-KZ"/>
        </w:rPr>
      </w:pPr>
    </w:p>
    <w:p w14:paraId="4454D910" w14:textId="7407B727" w:rsidR="00371146" w:rsidRPr="00475857" w:rsidRDefault="009310A2" w:rsidP="00444A0B">
      <w:pPr>
        <w:ind w:firstLine="360"/>
        <w:jc w:val="center"/>
        <w:rPr>
          <w:iCs/>
          <w:sz w:val="28"/>
          <w:szCs w:val="28"/>
          <w:lang w:val="kk-KZ"/>
        </w:rPr>
      </w:pPr>
      <w:r w:rsidRPr="009310A2">
        <w:rPr>
          <w:sz w:val="28"/>
          <w:szCs w:val="28"/>
          <w:lang w:val="kk-KZ"/>
        </w:rPr>
        <w:t>1</w:t>
      </w:r>
      <w:r w:rsidR="00E23A66" w:rsidRPr="00E23A66">
        <w:rPr>
          <w:sz w:val="28"/>
          <w:szCs w:val="28"/>
          <w:lang w:val="kk-KZ"/>
        </w:rPr>
        <w:t>5</w:t>
      </w:r>
      <w:r w:rsidR="00475857" w:rsidRPr="00475857">
        <w:rPr>
          <w:sz w:val="28"/>
          <w:szCs w:val="28"/>
          <w:lang w:val="kk-KZ"/>
        </w:rPr>
        <w:t>-сурет</w:t>
      </w:r>
      <w:r w:rsidR="00475857" w:rsidRPr="00475857">
        <w:rPr>
          <w:noProof/>
          <w:sz w:val="28"/>
          <w:szCs w:val="28"/>
          <w:lang w:val="kk-KZ"/>
        </w:rPr>
        <w:t xml:space="preserve"> – </w:t>
      </w:r>
      <w:r w:rsidR="00371146" w:rsidRPr="00475857">
        <w:rPr>
          <w:iCs/>
          <w:noProof/>
          <w:sz w:val="28"/>
          <w:szCs w:val="28"/>
          <w:lang w:val="kk-KZ"/>
        </w:rPr>
        <w:t xml:space="preserve">Egemen.kz сайтының </w:t>
      </w:r>
      <w:r w:rsidR="00371146" w:rsidRPr="00475857">
        <w:rPr>
          <w:iCs/>
          <w:sz w:val="28"/>
          <w:szCs w:val="28"/>
          <w:lang w:val="kk-KZ"/>
        </w:rPr>
        <w:t>Liveinternet-тегі статистикалық көрсеткіші.</w:t>
      </w:r>
    </w:p>
    <w:p w14:paraId="06180359" w14:textId="77777777" w:rsidR="00371146" w:rsidRPr="00371146" w:rsidRDefault="00371146" w:rsidP="00371146">
      <w:pPr>
        <w:ind w:firstLine="360"/>
        <w:jc w:val="both"/>
        <w:rPr>
          <w:sz w:val="28"/>
          <w:szCs w:val="28"/>
          <w:lang w:val="kk-KZ"/>
        </w:rPr>
      </w:pPr>
    </w:p>
    <w:p w14:paraId="62451A36" w14:textId="48EF0A99" w:rsidR="00371146" w:rsidRPr="00371146" w:rsidRDefault="00371146" w:rsidP="00371146">
      <w:pPr>
        <w:ind w:firstLine="360"/>
        <w:jc w:val="both"/>
        <w:rPr>
          <w:sz w:val="28"/>
          <w:szCs w:val="28"/>
          <w:lang w:val="kk-KZ"/>
        </w:rPr>
      </w:pPr>
      <w:r w:rsidRPr="00371146">
        <w:rPr>
          <w:sz w:val="28"/>
          <w:szCs w:val="28"/>
          <w:lang w:val="kk-KZ"/>
        </w:rPr>
        <w:t>Бүгінде еліміздегі қазақ тілді басылымдардың ішінде тек «Егемен Қазақстан» газетінің ғана PDF нұсқасына жазылу ақылы жүргізіледі. Бұл оқырмандарға шетелде жүргенде де еліміздің негізгі басылымынан қол үзбей, ел жаңалықтарынан хабардар болуға мүмкіндік береді. Десе де оқырман әлі де ақылы жазылуға дайын емес екені байқалады. Байқауымызша, қажеттілік пен мәжбүрлік болған жағдайда ғана оқырман ақысын төлеп басылымға жазылады. Басылым сайтының мұрағатында құнды дерек, ақпарат көп. Әрі бұл ақпараттық ресурс сенімді дереккөзі екені белгілі. Оның үстіне іздеу жүйелерінде қандай тақырыпқа сұраныс жасасаңыз да, көбіне бірінші болып Egemen.kz сайты шығады. Демек тексерілген, сенімді ақпаратқа бай ресурстың материалдары ақылы болуға лайық. Осыны ескере отырып, сайт мұрағатындағы материалдарға қол жетк</w:t>
      </w:r>
      <w:r w:rsidR="00001E0B">
        <w:rPr>
          <w:sz w:val="28"/>
          <w:szCs w:val="28"/>
          <w:lang w:val="kk-KZ"/>
        </w:rPr>
        <w:t>ізу үшін алдымен газеттің PDF-</w:t>
      </w:r>
      <w:r w:rsidRPr="00371146">
        <w:rPr>
          <w:sz w:val="28"/>
          <w:szCs w:val="28"/>
          <w:lang w:val="kk-KZ"/>
        </w:rPr>
        <w:t>нұсқасына ақылы жазылу жүйесін енгіздік. Әрі бұл тәжірибе де көп ұзамай нәтижесін берді. Газеттің PDF нұсқасына 3 айда 193 адам жазылса, соның 85-і бір айдың көрсеткіші</w:t>
      </w:r>
      <w:r w:rsidR="00475857" w:rsidRPr="00475857">
        <w:rPr>
          <w:sz w:val="28"/>
          <w:szCs w:val="28"/>
          <w:lang w:val="kk-KZ"/>
        </w:rPr>
        <w:t xml:space="preserve"> (</w:t>
      </w:r>
      <w:r w:rsidR="009310A2" w:rsidRPr="009310A2">
        <w:rPr>
          <w:sz w:val="28"/>
          <w:szCs w:val="28"/>
          <w:lang w:val="kk-KZ"/>
        </w:rPr>
        <w:t>1</w:t>
      </w:r>
      <w:r w:rsidR="00E23A66" w:rsidRPr="00E23A66">
        <w:rPr>
          <w:sz w:val="28"/>
          <w:szCs w:val="28"/>
          <w:lang w:val="kk-KZ"/>
        </w:rPr>
        <w:t>6</w:t>
      </w:r>
      <w:r w:rsidR="00475857" w:rsidRPr="00475857">
        <w:rPr>
          <w:sz w:val="28"/>
          <w:szCs w:val="28"/>
          <w:lang w:val="kk-KZ"/>
        </w:rPr>
        <w:t>-</w:t>
      </w:r>
      <w:r w:rsidR="00475857">
        <w:rPr>
          <w:sz w:val="28"/>
          <w:szCs w:val="28"/>
          <w:lang w:val="kk-KZ"/>
        </w:rPr>
        <w:t>сурет</w:t>
      </w:r>
      <w:r w:rsidR="00475857" w:rsidRPr="00475857">
        <w:rPr>
          <w:sz w:val="28"/>
          <w:szCs w:val="28"/>
          <w:lang w:val="kk-KZ"/>
        </w:rPr>
        <w:t>)</w:t>
      </w:r>
      <w:r w:rsidRPr="00371146">
        <w:rPr>
          <w:sz w:val="28"/>
          <w:szCs w:val="28"/>
          <w:lang w:val="kk-KZ"/>
        </w:rPr>
        <w:t xml:space="preserve">. Яғни, бұл сайт мұрағатына ақылы жазылу арқылы қол жеткізу жүйесі енгізілгеннен кейінгі нәтиже. </w:t>
      </w:r>
    </w:p>
    <w:p w14:paraId="100B8241" w14:textId="77777777" w:rsidR="00371146" w:rsidRPr="00371146" w:rsidRDefault="00371146" w:rsidP="00371146">
      <w:pPr>
        <w:ind w:firstLine="360"/>
        <w:jc w:val="both"/>
        <w:rPr>
          <w:sz w:val="28"/>
          <w:szCs w:val="28"/>
          <w:lang w:val="kk-KZ"/>
        </w:rPr>
      </w:pPr>
      <w:r w:rsidRPr="00371146">
        <w:rPr>
          <w:i/>
          <w:noProof/>
          <w:sz w:val="28"/>
          <w:szCs w:val="28"/>
          <w:lang w:val="ru-RU"/>
        </w:rPr>
        <w:drawing>
          <wp:inline distT="0" distB="0" distL="0" distR="0" wp14:anchorId="0330DB1E" wp14:editId="0452B40A">
            <wp:extent cx="5940425" cy="3487453"/>
            <wp:effectExtent l="0" t="0" r="3175" b="0"/>
            <wp:docPr id="10" name="Рисунок 10" descr="E:\Рабочий стол\K.Auyesbay\мамыр жазылуш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бочий стол\K.Auyesbay\мамыр жазылушы.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487453"/>
                    </a:xfrm>
                    <a:prstGeom prst="rect">
                      <a:avLst/>
                    </a:prstGeom>
                    <a:noFill/>
                    <a:ln>
                      <a:noFill/>
                    </a:ln>
                  </pic:spPr>
                </pic:pic>
              </a:graphicData>
            </a:graphic>
          </wp:inline>
        </w:drawing>
      </w:r>
    </w:p>
    <w:p w14:paraId="2490BC06" w14:textId="77777777" w:rsidR="00371146" w:rsidRPr="00371146" w:rsidRDefault="00371146" w:rsidP="00371146">
      <w:pPr>
        <w:ind w:firstLine="360"/>
        <w:jc w:val="both"/>
        <w:rPr>
          <w:i/>
          <w:sz w:val="28"/>
          <w:szCs w:val="28"/>
          <w:lang w:val="kk-KZ"/>
        </w:rPr>
      </w:pPr>
    </w:p>
    <w:p w14:paraId="5F8A05CC" w14:textId="11828B68" w:rsidR="00371146" w:rsidRPr="00444A0B" w:rsidRDefault="009310A2" w:rsidP="00444A0B">
      <w:pPr>
        <w:ind w:firstLine="360"/>
        <w:jc w:val="center"/>
        <w:rPr>
          <w:iCs/>
          <w:sz w:val="28"/>
          <w:szCs w:val="28"/>
          <w:lang w:val="kk-KZ"/>
        </w:rPr>
      </w:pPr>
      <w:r w:rsidRPr="009310A2">
        <w:rPr>
          <w:sz w:val="28"/>
          <w:szCs w:val="28"/>
          <w:lang w:val="kk-KZ"/>
        </w:rPr>
        <w:t>1</w:t>
      </w:r>
      <w:r w:rsidR="00E23A66" w:rsidRPr="00E23A66">
        <w:rPr>
          <w:sz w:val="28"/>
          <w:szCs w:val="28"/>
          <w:lang w:val="kk-KZ"/>
        </w:rPr>
        <w:t>6</w:t>
      </w:r>
      <w:r w:rsidR="00475857" w:rsidRPr="00475857">
        <w:rPr>
          <w:sz w:val="28"/>
          <w:szCs w:val="28"/>
          <w:lang w:val="kk-KZ"/>
        </w:rPr>
        <w:t>-</w:t>
      </w:r>
      <w:r w:rsidR="00475857">
        <w:rPr>
          <w:sz w:val="28"/>
          <w:szCs w:val="28"/>
          <w:lang w:val="kk-KZ"/>
        </w:rPr>
        <w:t>сурет</w:t>
      </w:r>
      <w:r w:rsidR="00475857" w:rsidRPr="00475857">
        <w:rPr>
          <w:sz w:val="28"/>
          <w:szCs w:val="28"/>
          <w:lang w:val="kk-KZ"/>
        </w:rPr>
        <w:t xml:space="preserve"> </w:t>
      </w:r>
      <w:r w:rsidR="00475857">
        <w:rPr>
          <w:sz w:val="28"/>
          <w:szCs w:val="28"/>
          <w:lang w:val="kk-KZ"/>
        </w:rPr>
        <w:t>–</w:t>
      </w:r>
      <w:r w:rsidR="00475857" w:rsidRPr="00475857">
        <w:rPr>
          <w:sz w:val="28"/>
          <w:szCs w:val="28"/>
          <w:lang w:val="kk-KZ"/>
        </w:rPr>
        <w:t xml:space="preserve"> </w:t>
      </w:r>
      <w:r w:rsidR="00475857" w:rsidRPr="00444A0B">
        <w:rPr>
          <w:iCs/>
          <w:sz w:val="28"/>
          <w:szCs w:val="28"/>
          <w:lang w:val="kk-KZ"/>
        </w:rPr>
        <w:t xml:space="preserve"> </w:t>
      </w:r>
      <w:r w:rsidR="00371146" w:rsidRPr="00444A0B">
        <w:rPr>
          <w:iCs/>
          <w:sz w:val="28"/>
          <w:szCs w:val="28"/>
          <w:lang w:val="kk-KZ"/>
        </w:rPr>
        <w:t>«Егемен Қазақстан» газетінің PDF нұсқасына жазы</w:t>
      </w:r>
      <w:r w:rsidR="0060408E">
        <w:rPr>
          <w:iCs/>
          <w:sz w:val="28"/>
          <w:szCs w:val="28"/>
          <w:lang w:val="kk-KZ"/>
        </w:rPr>
        <w:t>лу бойынша бір айдың көрсеткіші</w:t>
      </w:r>
    </w:p>
    <w:p w14:paraId="4D0D5839" w14:textId="77777777" w:rsidR="00371146" w:rsidRPr="00371146" w:rsidRDefault="00371146" w:rsidP="00371146">
      <w:pPr>
        <w:ind w:firstLine="360"/>
        <w:jc w:val="both"/>
        <w:rPr>
          <w:i/>
          <w:sz w:val="28"/>
          <w:szCs w:val="28"/>
          <w:lang w:val="kk-KZ"/>
        </w:rPr>
      </w:pPr>
    </w:p>
    <w:p w14:paraId="13FE58E1" w14:textId="4DEB1426" w:rsidR="00371146" w:rsidRPr="00371146" w:rsidRDefault="00371146" w:rsidP="00E3018A">
      <w:pPr>
        <w:ind w:firstLine="360"/>
        <w:jc w:val="both"/>
        <w:rPr>
          <w:sz w:val="28"/>
          <w:szCs w:val="28"/>
          <w:lang w:val="kk-KZ"/>
        </w:rPr>
      </w:pPr>
      <w:r w:rsidRPr="00371146">
        <w:rPr>
          <w:sz w:val="28"/>
          <w:szCs w:val="28"/>
          <w:lang w:val="kk-KZ"/>
        </w:rPr>
        <w:t xml:space="preserve">Жалпы, баспасөздегі маркетинг те өзге салалардағыдай ғылыми негіздерге жүгінуі керек. Дұрыс, сауатты құрылған маркетингтік стратегия міндетті түрде дамуға, жетістікке жетуге жол ашады. Ал республикалық «Бас редакторлар клубы» </w:t>
      </w:r>
      <w:r w:rsidR="00CB3D8D">
        <w:rPr>
          <w:sz w:val="28"/>
          <w:szCs w:val="28"/>
          <w:lang w:val="kk-KZ"/>
        </w:rPr>
        <w:t xml:space="preserve">қоғамдық бірлестігі </w:t>
      </w:r>
      <w:r w:rsidRPr="00371146">
        <w:rPr>
          <w:sz w:val="28"/>
          <w:szCs w:val="28"/>
          <w:lang w:val="kk-KZ"/>
        </w:rPr>
        <w:t>мүшелерімен, еліміздегі ірге</w:t>
      </w:r>
      <w:r w:rsidR="00E3018A">
        <w:rPr>
          <w:sz w:val="28"/>
          <w:szCs w:val="28"/>
          <w:lang w:val="kk-KZ"/>
        </w:rPr>
        <w:t xml:space="preserve">лі басылымдардың жетекшілерімен </w:t>
      </w:r>
      <w:r w:rsidRPr="00371146">
        <w:rPr>
          <w:sz w:val="28"/>
          <w:szCs w:val="28"/>
          <w:lang w:val="kk-KZ"/>
        </w:rPr>
        <w:t>сұхбаттасу барысында отандық басылымдар</w:t>
      </w:r>
      <w:r w:rsidR="00E3018A">
        <w:rPr>
          <w:sz w:val="28"/>
          <w:szCs w:val="28"/>
          <w:lang w:val="kk-KZ"/>
        </w:rPr>
        <w:t xml:space="preserve">дың аудиторияны зерттеуге арнайы уақыт, қаржы бөлмейтінін анықтадық. Тиісінше, оқырманның талғамы, сұранысы, талап-тілегі жүйелі зерттелмейді. Ақпарат құралдарында медиа жоспар мемлекеттік тапсырыс негізінде және газет басшыларының жеке тапсырмасы бойынша жасалатыны белгілі болды. </w:t>
      </w:r>
      <w:r w:rsidRPr="00371146">
        <w:rPr>
          <w:sz w:val="28"/>
          <w:szCs w:val="28"/>
          <w:lang w:val="kk-KZ"/>
        </w:rPr>
        <w:t>Бұл да отандық басылымдардың кемшілігі деуге негіз бар.</w:t>
      </w:r>
    </w:p>
    <w:p w14:paraId="2A571BF9" w14:textId="36A8C771" w:rsidR="002430D5" w:rsidRDefault="0087144C" w:rsidP="004452B7">
      <w:pPr>
        <w:ind w:firstLine="708"/>
        <w:jc w:val="both"/>
        <w:rPr>
          <w:sz w:val="28"/>
          <w:szCs w:val="28"/>
        </w:rPr>
      </w:pPr>
      <w:r w:rsidRPr="004452B7">
        <w:rPr>
          <w:sz w:val="28"/>
          <w:szCs w:val="28"/>
        </w:rPr>
        <w:t xml:space="preserve">Интернет дәуірінде дәстүрлі газеттердің цифрлық форматқа көшуі заман талабы екенін уақыттың өзі дәлелдеп отыр. Бұл тұрғыда </w:t>
      </w:r>
      <w:r w:rsidR="00065C71" w:rsidRPr="004452B7">
        <w:rPr>
          <w:sz w:val="28"/>
          <w:szCs w:val="28"/>
        </w:rPr>
        <w:t>2023</w:t>
      </w:r>
      <w:r w:rsidR="00617635" w:rsidRPr="004452B7">
        <w:rPr>
          <w:sz w:val="28"/>
          <w:szCs w:val="28"/>
          <w:lang w:val="kk-KZ"/>
        </w:rPr>
        <w:t xml:space="preserve"> жыл</w:t>
      </w:r>
      <w:r w:rsidR="00C251A0">
        <w:rPr>
          <w:sz w:val="28"/>
          <w:szCs w:val="28"/>
          <w:lang w:val="kk-KZ"/>
        </w:rPr>
        <w:t>ғы</w:t>
      </w:r>
      <w:r w:rsidR="00617635" w:rsidRPr="004452B7">
        <w:rPr>
          <w:sz w:val="28"/>
          <w:szCs w:val="28"/>
          <w:lang w:val="kk-KZ"/>
        </w:rPr>
        <w:t xml:space="preserve"> </w:t>
      </w:r>
      <w:r w:rsidR="00617635" w:rsidRPr="004452B7">
        <w:rPr>
          <w:sz w:val="28"/>
          <w:szCs w:val="28"/>
        </w:rPr>
        <w:t xml:space="preserve">6 </w:t>
      </w:r>
      <w:r w:rsidR="00617635" w:rsidRPr="004452B7">
        <w:rPr>
          <w:sz w:val="28"/>
          <w:szCs w:val="28"/>
          <w:lang w:val="kk-KZ"/>
        </w:rPr>
        <w:t>ақпан</w:t>
      </w:r>
      <w:r w:rsidR="00001E0B">
        <w:rPr>
          <w:sz w:val="28"/>
          <w:szCs w:val="28"/>
          <w:lang w:val="kk-KZ"/>
        </w:rPr>
        <w:t xml:space="preserve"> мен </w:t>
      </w:r>
      <w:r w:rsidR="00920E47" w:rsidRPr="004452B7">
        <w:rPr>
          <w:sz w:val="28"/>
          <w:szCs w:val="28"/>
        </w:rPr>
        <w:t>25</w:t>
      </w:r>
      <w:r w:rsidR="00C251A0">
        <w:rPr>
          <w:sz w:val="28"/>
          <w:szCs w:val="28"/>
          <w:lang w:val="kk-KZ"/>
        </w:rPr>
        <w:t xml:space="preserve"> </w:t>
      </w:r>
      <w:r w:rsidR="00920E47" w:rsidRPr="004452B7">
        <w:rPr>
          <w:sz w:val="28"/>
          <w:szCs w:val="28"/>
          <w:lang w:val="kk-KZ"/>
        </w:rPr>
        <w:t>мамыр аралығында</w:t>
      </w:r>
      <w:r w:rsidRPr="004452B7">
        <w:rPr>
          <w:sz w:val="28"/>
          <w:szCs w:val="28"/>
        </w:rPr>
        <w:t xml:space="preserve"> атқарған редакциялық жұмыс тәжірибеміз Egemen.kz газетінің цифрлық форматта дамуына айтарлықтай әс</w:t>
      </w:r>
      <w:r w:rsidR="00C251A0">
        <w:rPr>
          <w:sz w:val="28"/>
          <w:szCs w:val="28"/>
        </w:rPr>
        <w:t>ер етті</w:t>
      </w:r>
      <w:r w:rsidRPr="004452B7">
        <w:rPr>
          <w:sz w:val="28"/>
          <w:szCs w:val="28"/>
        </w:rPr>
        <w:t>. Ақпан айынан мамырдың с</w:t>
      </w:r>
      <w:r w:rsidR="00001E0B">
        <w:rPr>
          <w:sz w:val="28"/>
          <w:szCs w:val="28"/>
        </w:rPr>
        <w:t xml:space="preserve">оңына дейінгі аралықта интернет </w:t>
      </w:r>
      <w:r w:rsidRPr="004452B7">
        <w:rPr>
          <w:sz w:val="28"/>
          <w:szCs w:val="28"/>
        </w:rPr>
        <w:t>сайтты қарайтын оқырмандар саны тұрақты түрде артты</w:t>
      </w:r>
      <w:r w:rsidR="00DA33A2" w:rsidRPr="004452B7">
        <w:rPr>
          <w:sz w:val="28"/>
          <w:szCs w:val="28"/>
          <w:lang w:val="kk-KZ"/>
        </w:rPr>
        <w:t xml:space="preserve"> </w:t>
      </w:r>
      <w:r w:rsidR="00DA33A2" w:rsidRPr="004452B7">
        <w:rPr>
          <w:sz w:val="28"/>
          <w:szCs w:val="28"/>
        </w:rPr>
        <w:t>(1</w:t>
      </w:r>
      <w:r w:rsidR="00E23A66" w:rsidRPr="00E23A66">
        <w:rPr>
          <w:sz w:val="28"/>
          <w:szCs w:val="28"/>
        </w:rPr>
        <w:t>7</w:t>
      </w:r>
      <w:r w:rsidR="00DA33A2" w:rsidRPr="004452B7">
        <w:rPr>
          <w:sz w:val="28"/>
          <w:szCs w:val="28"/>
          <w:lang w:val="kk-KZ"/>
        </w:rPr>
        <w:t>-сурет</w:t>
      </w:r>
      <w:r w:rsidR="00DA33A2" w:rsidRPr="004452B7">
        <w:rPr>
          <w:sz w:val="28"/>
          <w:szCs w:val="28"/>
        </w:rPr>
        <w:t>)</w:t>
      </w:r>
      <w:r w:rsidRPr="004452B7">
        <w:rPr>
          <w:sz w:val="28"/>
          <w:szCs w:val="28"/>
        </w:rPr>
        <w:t xml:space="preserve">. </w:t>
      </w:r>
    </w:p>
    <w:p w14:paraId="1563F946" w14:textId="77777777" w:rsidR="001D1B30" w:rsidRPr="004452B7" w:rsidRDefault="001D1B30" w:rsidP="004452B7">
      <w:pPr>
        <w:ind w:firstLine="708"/>
        <w:jc w:val="both"/>
        <w:rPr>
          <w:sz w:val="28"/>
          <w:szCs w:val="28"/>
          <w:lang w:val="kk-KZ"/>
        </w:rPr>
      </w:pPr>
    </w:p>
    <w:p w14:paraId="1C3D7FB2" w14:textId="26B6F637" w:rsidR="002430D5" w:rsidRPr="004452B7" w:rsidRDefault="002430D5" w:rsidP="004452B7">
      <w:pPr>
        <w:ind w:firstLine="708"/>
        <w:jc w:val="center"/>
        <w:rPr>
          <w:sz w:val="28"/>
          <w:szCs w:val="28"/>
          <w:lang w:val="kk-KZ"/>
        </w:rPr>
      </w:pPr>
      <w:r w:rsidRPr="004452B7">
        <w:rPr>
          <w:noProof/>
          <w:sz w:val="28"/>
          <w:szCs w:val="28"/>
          <w:lang w:val="ru-RU"/>
        </w:rPr>
        <w:drawing>
          <wp:inline distT="0" distB="0" distL="0" distR="0" wp14:anchorId="5410603D" wp14:editId="4C3B7B2B">
            <wp:extent cx="5639622" cy="2777072"/>
            <wp:effectExtent l="0" t="0" r="0" b="4445"/>
            <wp:docPr id="9401750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75094" name="Рисунок 940175094"/>
                    <pic:cNvPicPr/>
                  </pic:nvPicPr>
                  <pic:blipFill rotWithShape="1">
                    <a:blip r:embed="rId26">
                      <a:extLst>
                        <a:ext uri="{28A0092B-C50C-407E-A947-70E740481C1C}">
                          <a14:useLocalDpi xmlns:a14="http://schemas.microsoft.com/office/drawing/2010/main" val="0"/>
                        </a:ext>
                      </a:extLst>
                    </a:blip>
                    <a:srcRect t="53553" b="23274"/>
                    <a:stretch/>
                  </pic:blipFill>
                  <pic:spPr bwMode="auto">
                    <a:xfrm>
                      <a:off x="0" y="0"/>
                      <a:ext cx="5796733" cy="2854437"/>
                    </a:xfrm>
                    <a:prstGeom prst="rect">
                      <a:avLst/>
                    </a:prstGeom>
                    <a:ln>
                      <a:noFill/>
                    </a:ln>
                    <a:extLst>
                      <a:ext uri="{53640926-AAD7-44D8-BBD7-CCE9431645EC}">
                        <a14:shadowObscured xmlns:a14="http://schemas.microsoft.com/office/drawing/2010/main"/>
                      </a:ext>
                    </a:extLst>
                  </pic:spPr>
                </pic:pic>
              </a:graphicData>
            </a:graphic>
          </wp:inline>
        </w:drawing>
      </w:r>
    </w:p>
    <w:p w14:paraId="486990C1" w14:textId="77777777" w:rsidR="008875A5" w:rsidRPr="004452B7" w:rsidRDefault="008875A5" w:rsidP="004452B7">
      <w:pPr>
        <w:ind w:firstLine="708"/>
        <w:jc w:val="center"/>
        <w:rPr>
          <w:sz w:val="28"/>
          <w:szCs w:val="28"/>
          <w:lang w:val="kk-KZ"/>
        </w:rPr>
      </w:pPr>
    </w:p>
    <w:p w14:paraId="60FA7195" w14:textId="73D36692" w:rsidR="00582245" w:rsidRPr="004452B7" w:rsidRDefault="008875A5" w:rsidP="00A026B9">
      <w:pPr>
        <w:ind w:firstLine="708"/>
        <w:jc w:val="center"/>
        <w:rPr>
          <w:sz w:val="28"/>
          <w:szCs w:val="28"/>
          <w:lang w:val="kk-KZ"/>
        </w:rPr>
      </w:pPr>
      <w:r w:rsidRPr="004452B7">
        <w:rPr>
          <w:sz w:val="28"/>
          <w:szCs w:val="28"/>
        </w:rPr>
        <w:t>1</w:t>
      </w:r>
      <w:r w:rsidR="00E23A66" w:rsidRPr="00E23A66">
        <w:rPr>
          <w:sz w:val="28"/>
          <w:szCs w:val="28"/>
          <w:lang w:val="kk-KZ"/>
        </w:rPr>
        <w:t>7</w:t>
      </w:r>
      <w:r w:rsidRPr="004452B7">
        <w:rPr>
          <w:sz w:val="28"/>
          <w:szCs w:val="28"/>
          <w:lang w:val="kk-KZ"/>
        </w:rPr>
        <w:t xml:space="preserve">-сурет – </w:t>
      </w:r>
      <w:r w:rsidRPr="004452B7">
        <w:rPr>
          <w:sz w:val="28"/>
          <w:szCs w:val="28"/>
        </w:rPr>
        <w:t xml:space="preserve">Egemen.kz </w:t>
      </w:r>
      <w:r w:rsidRPr="004452B7">
        <w:rPr>
          <w:sz w:val="28"/>
          <w:szCs w:val="28"/>
          <w:lang w:val="kk-KZ"/>
        </w:rPr>
        <w:t>сайтының айлық қаралымы</w:t>
      </w:r>
    </w:p>
    <w:p w14:paraId="245FFDCA" w14:textId="77777777" w:rsidR="00582245" w:rsidRPr="004452B7" w:rsidRDefault="00582245" w:rsidP="004452B7">
      <w:pPr>
        <w:pStyle w:val="p1"/>
        <w:ind w:firstLine="708"/>
        <w:jc w:val="center"/>
        <w:rPr>
          <w:rFonts w:ascii="Times New Roman" w:eastAsia="Times New Roman" w:hAnsi="Times New Roman"/>
          <w:sz w:val="28"/>
          <w:szCs w:val="28"/>
          <w:lang w:val="kk-KZ"/>
        </w:rPr>
      </w:pPr>
    </w:p>
    <w:p w14:paraId="3BDD44EC" w14:textId="03F7FCAB" w:rsidR="002932F2" w:rsidRPr="004452B7" w:rsidRDefault="00E3018A" w:rsidP="004452B7">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rPr>
        <w:t>Сондай-ақ, әлеуметтік желі</w:t>
      </w:r>
      <w:r w:rsidR="0087144C" w:rsidRPr="004452B7">
        <w:rPr>
          <w:rFonts w:ascii="Times New Roman" w:eastAsia="Times New Roman" w:hAnsi="Times New Roman"/>
          <w:sz w:val="28"/>
          <w:szCs w:val="28"/>
        </w:rPr>
        <w:t>дегі жұмыс</w:t>
      </w:r>
      <w:r w:rsidR="00001E0B">
        <w:rPr>
          <w:rFonts w:ascii="Times New Roman" w:eastAsia="Times New Roman" w:hAnsi="Times New Roman"/>
          <w:sz w:val="28"/>
          <w:szCs w:val="28"/>
          <w:lang w:val="kk-KZ"/>
        </w:rPr>
        <w:t>т</w:t>
      </w:r>
      <w:r w:rsidR="0087144C" w:rsidRPr="004452B7">
        <w:rPr>
          <w:rFonts w:ascii="Times New Roman" w:eastAsia="Times New Roman" w:hAnsi="Times New Roman"/>
          <w:sz w:val="28"/>
          <w:szCs w:val="28"/>
        </w:rPr>
        <w:t>ың қарқын алуы газет</w:t>
      </w:r>
      <w:r>
        <w:rPr>
          <w:rFonts w:ascii="Times New Roman" w:eastAsia="Times New Roman" w:hAnsi="Times New Roman"/>
          <w:sz w:val="28"/>
          <w:szCs w:val="28"/>
          <w:lang w:val="kk-KZ"/>
        </w:rPr>
        <w:t>тің</w:t>
      </w:r>
      <w:r w:rsidR="0087144C" w:rsidRPr="004452B7">
        <w:rPr>
          <w:rFonts w:ascii="Times New Roman" w:eastAsia="Times New Roman" w:hAnsi="Times New Roman"/>
          <w:sz w:val="28"/>
          <w:szCs w:val="28"/>
        </w:rPr>
        <w:t xml:space="preserve"> онлайн аудиториясын кеңейтті. Facebook, Instagram, Telegram-дағы ресми парақшалар</w:t>
      </w:r>
      <w:r>
        <w:rPr>
          <w:rFonts w:ascii="Times New Roman" w:eastAsia="Times New Roman" w:hAnsi="Times New Roman"/>
          <w:sz w:val="28"/>
          <w:szCs w:val="28"/>
          <w:lang w:val="kk-KZ"/>
        </w:rPr>
        <w:t>д</w:t>
      </w:r>
      <w:r w:rsidR="0087144C" w:rsidRPr="004452B7">
        <w:rPr>
          <w:rFonts w:ascii="Times New Roman" w:eastAsia="Times New Roman" w:hAnsi="Times New Roman"/>
          <w:sz w:val="28"/>
          <w:szCs w:val="28"/>
        </w:rPr>
        <w:t>ың оқырман саны көбейіп, аудиторияны қамту көрсеткіші жоғарылады</w:t>
      </w:r>
      <w:r w:rsidR="00E11526" w:rsidRPr="004452B7">
        <w:rPr>
          <w:rFonts w:ascii="Times New Roman" w:eastAsia="Times New Roman" w:hAnsi="Times New Roman"/>
          <w:sz w:val="28"/>
          <w:szCs w:val="28"/>
          <w:lang w:val="kk-KZ"/>
        </w:rPr>
        <w:t xml:space="preserve"> </w:t>
      </w:r>
      <w:r w:rsidR="00E11526" w:rsidRPr="004452B7">
        <w:rPr>
          <w:rFonts w:ascii="Times New Roman" w:eastAsia="Times New Roman" w:hAnsi="Times New Roman"/>
          <w:sz w:val="28"/>
          <w:szCs w:val="28"/>
        </w:rPr>
        <w:t>(1</w:t>
      </w:r>
      <w:r w:rsidR="00E23A66" w:rsidRPr="00E23A66">
        <w:rPr>
          <w:rFonts w:ascii="Times New Roman" w:eastAsia="Times New Roman" w:hAnsi="Times New Roman"/>
          <w:sz w:val="28"/>
          <w:szCs w:val="28"/>
        </w:rPr>
        <w:t>8</w:t>
      </w:r>
      <w:r w:rsidR="00E11526" w:rsidRPr="004452B7">
        <w:rPr>
          <w:rFonts w:ascii="Times New Roman" w:eastAsia="Times New Roman" w:hAnsi="Times New Roman"/>
          <w:sz w:val="28"/>
          <w:szCs w:val="28"/>
          <w:lang w:val="kk-KZ"/>
        </w:rPr>
        <w:t>-сурет</w:t>
      </w:r>
      <w:r w:rsidR="00E11526" w:rsidRPr="004452B7">
        <w:rPr>
          <w:rFonts w:ascii="Times New Roman" w:eastAsia="Times New Roman" w:hAnsi="Times New Roman"/>
          <w:sz w:val="28"/>
          <w:szCs w:val="28"/>
        </w:rPr>
        <w:t>)</w:t>
      </w:r>
      <w:r w:rsidR="0087144C" w:rsidRPr="004452B7">
        <w:rPr>
          <w:rFonts w:ascii="Times New Roman" w:eastAsia="Times New Roman" w:hAnsi="Times New Roman"/>
          <w:sz w:val="28"/>
          <w:szCs w:val="28"/>
        </w:rPr>
        <w:t>.</w:t>
      </w:r>
      <w:r w:rsidR="002241EA" w:rsidRPr="004452B7">
        <w:rPr>
          <w:rFonts w:ascii="Times New Roman" w:eastAsia="Times New Roman" w:hAnsi="Times New Roman"/>
          <w:sz w:val="28"/>
          <w:szCs w:val="28"/>
          <w:lang w:val="kk-KZ"/>
        </w:rPr>
        <w:t xml:space="preserve"> </w:t>
      </w:r>
    </w:p>
    <w:p w14:paraId="3D4BE63A" w14:textId="68D5E973" w:rsidR="002932F2" w:rsidRPr="004452B7" w:rsidRDefault="002932F2"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noProof/>
          <w:sz w:val="28"/>
          <w:szCs w:val="28"/>
          <w:lang w:val="ru-RU"/>
          <w14:ligatures w14:val="standardContextual"/>
        </w:rPr>
        <w:drawing>
          <wp:inline distT="0" distB="0" distL="0" distR="0" wp14:anchorId="7169DFA1" wp14:editId="20663D13">
            <wp:extent cx="5542280" cy="2509641"/>
            <wp:effectExtent l="0" t="0" r="0" b="5080"/>
            <wp:docPr id="11083303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30315" name="Рисунок 1108330315"/>
                    <pic:cNvPicPr/>
                  </pic:nvPicPr>
                  <pic:blipFill rotWithShape="1">
                    <a:blip r:embed="rId27" cstate="print">
                      <a:extLst>
                        <a:ext uri="{28A0092B-C50C-407E-A947-70E740481C1C}">
                          <a14:useLocalDpi xmlns:a14="http://schemas.microsoft.com/office/drawing/2010/main" val="0"/>
                        </a:ext>
                      </a:extLst>
                    </a:blip>
                    <a:srcRect t="5495"/>
                    <a:stretch/>
                  </pic:blipFill>
                  <pic:spPr bwMode="auto">
                    <a:xfrm>
                      <a:off x="0" y="0"/>
                      <a:ext cx="5580035" cy="2526737"/>
                    </a:xfrm>
                    <a:prstGeom prst="rect">
                      <a:avLst/>
                    </a:prstGeom>
                    <a:ln>
                      <a:noFill/>
                    </a:ln>
                    <a:extLst>
                      <a:ext uri="{53640926-AAD7-44D8-BBD7-CCE9431645EC}">
                        <a14:shadowObscured xmlns:a14="http://schemas.microsoft.com/office/drawing/2010/main"/>
                      </a:ext>
                    </a:extLst>
                  </pic:spPr>
                </pic:pic>
              </a:graphicData>
            </a:graphic>
          </wp:inline>
        </w:drawing>
      </w:r>
    </w:p>
    <w:p w14:paraId="4A8FD0DC" w14:textId="77777777" w:rsidR="00E11526" w:rsidRPr="004452B7" w:rsidRDefault="00E11526" w:rsidP="004452B7">
      <w:pPr>
        <w:pStyle w:val="p1"/>
        <w:ind w:firstLine="708"/>
        <w:jc w:val="both"/>
        <w:rPr>
          <w:rFonts w:ascii="Times New Roman" w:eastAsia="Times New Roman" w:hAnsi="Times New Roman"/>
          <w:sz w:val="28"/>
          <w:szCs w:val="28"/>
          <w:lang w:val="kk-KZ"/>
        </w:rPr>
      </w:pPr>
    </w:p>
    <w:p w14:paraId="3C8D523E" w14:textId="1670A292" w:rsidR="00E11526" w:rsidRPr="004452B7" w:rsidRDefault="00E11526" w:rsidP="004452B7">
      <w:pPr>
        <w:pStyle w:val="p1"/>
        <w:ind w:firstLine="708"/>
        <w:jc w:val="center"/>
        <w:rPr>
          <w:rFonts w:ascii="Times New Roman" w:hAnsi="Times New Roman"/>
          <w:color w:val="000000"/>
          <w:sz w:val="28"/>
          <w:szCs w:val="28"/>
          <w:shd w:val="clear" w:color="auto" w:fill="FFFFFF"/>
          <w:lang w:val="kk-KZ"/>
        </w:rPr>
      </w:pPr>
      <w:r w:rsidRPr="004452B7">
        <w:rPr>
          <w:rFonts w:ascii="Times New Roman" w:eastAsia="Times New Roman" w:hAnsi="Times New Roman"/>
          <w:sz w:val="28"/>
          <w:szCs w:val="28"/>
        </w:rPr>
        <w:t>1</w:t>
      </w:r>
      <w:r w:rsidR="00E23A66" w:rsidRPr="00E23A66">
        <w:rPr>
          <w:rFonts w:ascii="Times New Roman" w:eastAsia="Times New Roman" w:hAnsi="Times New Roman"/>
          <w:sz w:val="28"/>
          <w:szCs w:val="28"/>
          <w:lang w:val="kk-KZ"/>
        </w:rPr>
        <w:t>8</w:t>
      </w:r>
      <w:r w:rsidRPr="004452B7">
        <w:rPr>
          <w:rFonts w:ascii="Times New Roman" w:eastAsia="Times New Roman" w:hAnsi="Times New Roman"/>
          <w:sz w:val="28"/>
          <w:szCs w:val="28"/>
          <w:lang w:val="kk-KZ"/>
        </w:rPr>
        <w:t xml:space="preserve">-сурет – </w:t>
      </w:r>
      <w:r w:rsidR="00E3018A">
        <w:rPr>
          <w:sz w:val="28"/>
          <w:szCs w:val="28"/>
          <w:lang w:val="kk-KZ"/>
        </w:rPr>
        <w:t>«Егемен Қазақстан» газеті</w:t>
      </w:r>
      <w:r w:rsidR="00312E9E">
        <w:rPr>
          <w:sz w:val="28"/>
          <w:szCs w:val="28"/>
          <w:lang w:val="kk-KZ"/>
        </w:rPr>
        <w:t>нің</w:t>
      </w:r>
      <w:r w:rsidR="00E3018A">
        <w:rPr>
          <w:sz w:val="28"/>
          <w:szCs w:val="28"/>
          <w:lang w:val="kk-KZ"/>
        </w:rPr>
        <w:t xml:space="preserve"> </w:t>
      </w:r>
      <w:r w:rsidR="00312E9E">
        <w:rPr>
          <w:rFonts w:ascii="Times New Roman" w:eastAsia="Times New Roman" w:hAnsi="Times New Roman"/>
          <w:sz w:val="28"/>
          <w:szCs w:val="28"/>
          <w:lang w:val="kk-KZ"/>
        </w:rPr>
        <w:t xml:space="preserve">әлеуметтік желідегі </w:t>
      </w:r>
      <w:r w:rsidR="00E3018A">
        <w:rPr>
          <w:sz w:val="28"/>
          <w:szCs w:val="28"/>
          <w:lang w:val="kk-KZ"/>
        </w:rPr>
        <w:t>ресми парақшаларының</w:t>
      </w:r>
      <w:r w:rsidR="005B2610">
        <w:rPr>
          <w:rFonts w:ascii="Times New Roman" w:eastAsia="Times New Roman" w:hAnsi="Times New Roman"/>
          <w:sz w:val="28"/>
          <w:szCs w:val="28"/>
          <w:lang w:val="kk-KZ"/>
        </w:rPr>
        <w:t xml:space="preserve"> ау</w:t>
      </w:r>
      <w:r w:rsidR="003E4816">
        <w:rPr>
          <w:rFonts w:ascii="Times New Roman" w:eastAsia="Times New Roman" w:hAnsi="Times New Roman"/>
          <w:sz w:val="28"/>
          <w:szCs w:val="28"/>
          <w:lang w:val="kk-KZ"/>
        </w:rPr>
        <w:t>дитория</w:t>
      </w:r>
      <w:r w:rsidR="00E3018A">
        <w:rPr>
          <w:rFonts w:ascii="Times New Roman" w:eastAsia="Times New Roman" w:hAnsi="Times New Roman"/>
          <w:sz w:val="28"/>
          <w:szCs w:val="28"/>
          <w:lang w:val="kk-KZ"/>
        </w:rPr>
        <w:t>ны</w:t>
      </w:r>
      <w:r w:rsidR="003E4816">
        <w:rPr>
          <w:rFonts w:ascii="Times New Roman" w:eastAsia="Times New Roman" w:hAnsi="Times New Roman"/>
          <w:sz w:val="28"/>
          <w:szCs w:val="28"/>
          <w:lang w:val="kk-KZ"/>
        </w:rPr>
        <w:t xml:space="preserve"> </w:t>
      </w:r>
      <w:r w:rsidR="00E3018A">
        <w:rPr>
          <w:rFonts w:ascii="Times New Roman" w:eastAsia="Times New Roman" w:hAnsi="Times New Roman"/>
          <w:sz w:val="28"/>
          <w:szCs w:val="28"/>
          <w:lang w:val="kk-KZ"/>
        </w:rPr>
        <w:t xml:space="preserve">қамту </w:t>
      </w:r>
      <w:r w:rsidR="003E4816">
        <w:rPr>
          <w:rFonts w:ascii="Times New Roman" w:eastAsia="Times New Roman" w:hAnsi="Times New Roman"/>
          <w:sz w:val="28"/>
          <w:szCs w:val="28"/>
          <w:lang w:val="kk-KZ"/>
        </w:rPr>
        <w:t>көрсеткіші</w:t>
      </w:r>
      <w:r w:rsidRPr="004452B7">
        <w:rPr>
          <w:rFonts w:ascii="Times New Roman" w:eastAsia="Times New Roman" w:hAnsi="Times New Roman"/>
          <w:sz w:val="28"/>
          <w:szCs w:val="28"/>
          <w:lang w:val="kk-KZ"/>
        </w:rPr>
        <w:t xml:space="preserve"> </w:t>
      </w:r>
    </w:p>
    <w:p w14:paraId="29A1BAF0" w14:textId="77777777" w:rsidR="00E11526" w:rsidRPr="004452B7" w:rsidRDefault="00E11526" w:rsidP="004452B7">
      <w:pPr>
        <w:pStyle w:val="p1"/>
        <w:ind w:firstLine="708"/>
        <w:jc w:val="both"/>
        <w:rPr>
          <w:rFonts w:ascii="Times New Roman" w:eastAsia="Times New Roman" w:hAnsi="Times New Roman"/>
          <w:sz w:val="28"/>
          <w:szCs w:val="28"/>
          <w:lang w:val="kk-KZ"/>
        </w:rPr>
      </w:pPr>
    </w:p>
    <w:p w14:paraId="7096F3A5" w14:textId="5BA4CB97" w:rsidR="007404CB" w:rsidRPr="007404CB" w:rsidRDefault="007404CB" w:rsidP="007404CB">
      <w:pPr>
        <w:pStyle w:val="p1"/>
        <w:ind w:firstLine="708"/>
        <w:jc w:val="both"/>
        <w:rPr>
          <w:rFonts w:ascii="Times New Roman" w:eastAsia="Times New Roman" w:hAnsi="Times New Roman"/>
          <w:sz w:val="28"/>
          <w:szCs w:val="28"/>
          <w:lang w:val="kk-KZ"/>
        </w:rPr>
      </w:pPr>
      <w:r w:rsidRPr="007404CB">
        <w:rPr>
          <w:rFonts w:ascii="Times New Roman" w:eastAsia="Times New Roman" w:hAnsi="Times New Roman"/>
          <w:sz w:val="28"/>
          <w:szCs w:val="28"/>
        </w:rPr>
        <w:t>Интернет кеңістігінде оқырмандармен байланыс орнату және аудиторияны кеңейту мақсатында «</w:t>
      </w:r>
      <w:r w:rsidR="00C251A0">
        <w:rPr>
          <w:rFonts w:ascii="Times New Roman" w:eastAsia="Times New Roman" w:hAnsi="Times New Roman"/>
          <w:sz w:val="28"/>
          <w:szCs w:val="28"/>
          <w:lang w:val="kk-KZ"/>
        </w:rPr>
        <w:t>Егемен Қазақстан</w:t>
      </w:r>
      <w:r w:rsidRPr="007404CB">
        <w:rPr>
          <w:rFonts w:ascii="Times New Roman" w:eastAsia="Times New Roman" w:hAnsi="Times New Roman"/>
          <w:sz w:val="28"/>
          <w:szCs w:val="28"/>
        </w:rPr>
        <w:t>» газетінің әлеуметтік желідегі белсенділігі айтарлықтай нәтиже берді. Әсіресе, Facebook-тегі ресми парақшаның тұрақты өсуі назар аудартады. Жалпы</w:t>
      </w:r>
      <w:r w:rsidR="00001E0B">
        <w:rPr>
          <w:rFonts w:ascii="Times New Roman" w:eastAsia="Times New Roman" w:hAnsi="Times New Roman"/>
          <w:sz w:val="28"/>
          <w:szCs w:val="28"/>
          <w:lang w:val="kk-KZ"/>
        </w:rPr>
        <w:t>,</w:t>
      </w:r>
      <w:r w:rsidRPr="007404CB">
        <w:rPr>
          <w:rFonts w:ascii="Times New Roman" w:eastAsia="Times New Roman" w:hAnsi="Times New Roman"/>
          <w:sz w:val="28"/>
          <w:szCs w:val="28"/>
        </w:rPr>
        <w:t xml:space="preserve"> жазылушылар саны 22 100 адамға жетіп, парақшадағы лайк саны 18 127-ге дейін көбейді. Ақпан мен мамыр аралығында 2 481 жаңа оқырман қосылып, парақшаның аудиторияны қамту көрсеткіші 939 532-ні құрап, өткен аймен салыстырғанда 101,6%-ға артты. Парақшаға жаңадан кіріп-көрушілер саны 25 252 адамды құрап, бұл бұрынғы көрсеткіштен 93,4%-ға жоғары болды. Бұған қоса, Facebook желісіндегі ресми парақшадан бөлек, сайттағы ақпарат қосымша төрт топта таратылды. Бұл топтардың әрқайсысының жазылушы саны 80 мыңнан 240 мыңға дейінгі аралықты қамтыды.</w:t>
      </w:r>
    </w:p>
    <w:p w14:paraId="35B660F8" w14:textId="6FD2BD00" w:rsidR="007404CB" w:rsidRPr="007404CB" w:rsidRDefault="007404CB" w:rsidP="007404CB">
      <w:pPr>
        <w:pStyle w:val="p1"/>
        <w:ind w:firstLine="708"/>
        <w:jc w:val="both"/>
        <w:rPr>
          <w:rFonts w:ascii="Times New Roman" w:eastAsia="Times New Roman" w:hAnsi="Times New Roman"/>
          <w:sz w:val="28"/>
          <w:szCs w:val="28"/>
          <w:lang w:val="kk-KZ"/>
        </w:rPr>
      </w:pPr>
      <w:r w:rsidRPr="007404CB">
        <w:rPr>
          <w:rFonts w:ascii="Times New Roman" w:eastAsia="Times New Roman" w:hAnsi="Times New Roman"/>
          <w:sz w:val="28"/>
          <w:szCs w:val="28"/>
        </w:rPr>
        <w:t xml:space="preserve">Instagram </w:t>
      </w:r>
      <w:r w:rsidR="00E3018A">
        <w:rPr>
          <w:rFonts w:ascii="Times New Roman" w:eastAsia="Times New Roman" w:hAnsi="Times New Roman"/>
          <w:sz w:val="28"/>
          <w:szCs w:val="28"/>
          <w:lang w:val="kk-KZ"/>
        </w:rPr>
        <w:t xml:space="preserve">әлеуметтік </w:t>
      </w:r>
      <w:r w:rsidRPr="007404CB">
        <w:rPr>
          <w:rFonts w:ascii="Times New Roman" w:eastAsia="Times New Roman" w:hAnsi="Times New Roman"/>
          <w:sz w:val="28"/>
          <w:szCs w:val="28"/>
        </w:rPr>
        <w:t>желісіндегі ресми парақша</w:t>
      </w:r>
      <w:r w:rsidR="00E3018A">
        <w:rPr>
          <w:rFonts w:ascii="Times New Roman" w:eastAsia="Times New Roman" w:hAnsi="Times New Roman"/>
          <w:sz w:val="28"/>
          <w:szCs w:val="28"/>
          <w:lang w:val="kk-KZ"/>
        </w:rPr>
        <w:t>ның</w:t>
      </w:r>
      <w:r w:rsidRPr="007404CB">
        <w:rPr>
          <w:rFonts w:ascii="Times New Roman" w:eastAsia="Times New Roman" w:hAnsi="Times New Roman"/>
          <w:sz w:val="28"/>
          <w:szCs w:val="28"/>
        </w:rPr>
        <w:t xml:space="preserve"> да белсенді</w:t>
      </w:r>
      <w:r w:rsidR="00E3018A">
        <w:rPr>
          <w:rFonts w:ascii="Times New Roman" w:eastAsia="Times New Roman" w:hAnsi="Times New Roman"/>
          <w:sz w:val="28"/>
          <w:szCs w:val="28"/>
          <w:lang w:val="kk-KZ"/>
        </w:rPr>
        <w:t xml:space="preserve">лігі артып, жұмысы жандана түсті. </w:t>
      </w:r>
      <w:r w:rsidRPr="007404CB">
        <w:rPr>
          <w:rFonts w:ascii="Times New Roman" w:eastAsia="Times New Roman" w:hAnsi="Times New Roman"/>
          <w:sz w:val="28"/>
          <w:szCs w:val="28"/>
        </w:rPr>
        <w:t xml:space="preserve"> Жалпы жазылушылар саны </w:t>
      </w:r>
      <w:r w:rsidR="00E3018A">
        <w:rPr>
          <w:rFonts w:ascii="Times New Roman" w:eastAsia="Times New Roman" w:hAnsi="Times New Roman"/>
          <w:sz w:val="28"/>
          <w:szCs w:val="28"/>
          <w:lang w:val="kk-KZ"/>
        </w:rPr>
        <w:t xml:space="preserve">– </w:t>
      </w:r>
      <w:r w:rsidRPr="007404CB">
        <w:rPr>
          <w:rFonts w:ascii="Times New Roman" w:eastAsia="Times New Roman" w:hAnsi="Times New Roman"/>
          <w:sz w:val="28"/>
          <w:szCs w:val="28"/>
        </w:rPr>
        <w:t>13 734 адамға жетіп, ақпан мен мамыр аралығында 434 жаңа жазылушы қосылды. Аудиторияны қамту көрсеткіші 161 мың болып, 126%-ға өсті. Жалпы посттардың қаралым саны 608 788-ді құрап, алдыңғы кезеңмен салыстырғанда 17,1%-ға артты. Рилстердің арасында ең жоғары қаралым жинаған видео 37 210 рет көріліп, 4500 лайк алды. Профильді жаңадан қарағандар саны 4688 адамды құрады.</w:t>
      </w:r>
    </w:p>
    <w:p w14:paraId="580A8E93" w14:textId="75987B72" w:rsidR="007404CB" w:rsidRPr="007404CB" w:rsidRDefault="007404CB" w:rsidP="007404CB">
      <w:pPr>
        <w:pStyle w:val="p1"/>
        <w:ind w:firstLine="708"/>
        <w:jc w:val="both"/>
        <w:rPr>
          <w:rFonts w:ascii="Times New Roman" w:eastAsia="Times New Roman" w:hAnsi="Times New Roman"/>
          <w:sz w:val="28"/>
          <w:szCs w:val="28"/>
          <w:lang w:val="kk-KZ"/>
        </w:rPr>
      </w:pPr>
      <w:r w:rsidRPr="007404CB">
        <w:rPr>
          <w:rFonts w:ascii="Times New Roman" w:eastAsia="Times New Roman" w:hAnsi="Times New Roman"/>
          <w:sz w:val="28"/>
          <w:szCs w:val="28"/>
        </w:rPr>
        <w:t>Сонымен қатар, 2 ақпан</w:t>
      </w:r>
      <w:r w:rsidR="00E3018A">
        <w:rPr>
          <w:rFonts w:ascii="Times New Roman" w:eastAsia="Times New Roman" w:hAnsi="Times New Roman"/>
          <w:sz w:val="28"/>
          <w:szCs w:val="28"/>
          <w:lang w:val="kk-KZ"/>
        </w:rPr>
        <w:t>да (2023ж.)</w:t>
      </w:r>
      <w:r w:rsidRPr="007404CB">
        <w:rPr>
          <w:rFonts w:ascii="Times New Roman" w:eastAsia="Times New Roman" w:hAnsi="Times New Roman"/>
          <w:sz w:val="28"/>
          <w:szCs w:val="28"/>
        </w:rPr>
        <w:t xml:space="preserve"> TikTok әлеуметтік желісінде жаңа парақша ашылып, аудиториямен жұмыс істеу жүйелі түрде жолға қойылды. Қысқа мерзім ішінде жазылушылар саны 6 мыңнан асты. 25 наурыз</w:t>
      </w:r>
      <w:r w:rsidR="00001E0B">
        <w:rPr>
          <w:rFonts w:ascii="Times New Roman" w:eastAsia="Times New Roman" w:hAnsi="Times New Roman"/>
          <w:sz w:val="28"/>
          <w:szCs w:val="28"/>
          <w:lang w:val="kk-KZ"/>
        </w:rPr>
        <w:t xml:space="preserve"> бен </w:t>
      </w:r>
      <w:r w:rsidRPr="007404CB">
        <w:rPr>
          <w:rFonts w:ascii="Times New Roman" w:eastAsia="Times New Roman" w:hAnsi="Times New Roman"/>
          <w:sz w:val="28"/>
          <w:szCs w:val="28"/>
        </w:rPr>
        <w:t>23 мамыр аралығында парақшаға жүктелген видеолар 1 миллион рет қаралып, видеоларға қойылған лайк саны 36 мыңға жетті. Осы уақытта пікірлер саны 4140-ты құрады. Бұл көрсеткіштер жаңа парақшаның оқырмандар арасында кеңінен танылып, қолдау тапқанын айғақтайды.</w:t>
      </w:r>
    </w:p>
    <w:p w14:paraId="2942A412" w14:textId="30E09E40" w:rsidR="00CB4510" w:rsidRDefault="007404CB" w:rsidP="007404CB">
      <w:pPr>
        <w:pStyle w:val="p1"/>
        <w:ind w:firstLine="708"/>
        <w:jc w:val="both"/>
        <w:rPr>
          <w:rFonts w:ascii="Times New Roman" w:eastAsia="Times New Roman" w:hAnsi="Times New Roman"/>
          <w:sz w:val="28"/>
          <w:szCs w:val="28"/>
          <w:lang w:val="kk-KZ"/>
        </w:rPr>
      </w:pPr>
      <w:r w:rsidRPr="007404CB">
        <w:rPr>
          <w:rFonts w:ascii="Times New Roman" w:eastAsia="Times New Roman" w:hAnsi="Times New Roman"/>
          <w:sz w:val="28"/>
          <w:szCs w:val="28"/>
        </w:rPr>
        <w:t>YouTube платформасында да «</w:t>
      </w:r>
      <w:r w:rsidR="00C251A0">
        <w:rPr>
          <w:rFonts w:ascii="Times New Roman" w:eastAsia="Times New Roman" w:hAnsi="Times New Roman"/>
          <w:sz w:val="28"/>
          <w:szCs w:val="28"/>
          <w:lang w:val="kk-KZ"/>
        </w:rPr>
        <w:t>Егемен Қазақстан</w:t>
      </w:r>
      <w:r w:rsidRPr="007404CB">
        <w:rPr>
          <w:rFonts w:ascii="Times New Roman" w:eastAsia="Times New Roman" w:hAnsi="Times New Roman"/>
          <w:sz w:val="28"/>
          <w:szCs w:val="28"/>
        </w:rPr>
        <w:t>» газетінің белсенділігі жоғары</w:t>
      </w:r>
      <w:r w:rsidR="00E3018A">
        <w:rPr>
          <w:rFonts w:ascii="Times New Roman" w:eastAsia="Times New Roman" w:hAnsi="Times New Roman"/>
          <w:sz w:val="28"/>
          <w:szCs w:val="28"/>
          <w:lang w:val="kk-KZ"/>
        </w:rPr>
        <w:t>лады</w:t>
      </w:r>
      <w:r w:rsidRPr="007404CB">
        <w:rPr>
          <w:rFonts w:ascii="Times New Roman" w:eastAsia="Times New Roman" w:hAnsi="Times New Roman"/>
          <w:sz w:val="28"/>
          <w:szCs w:val="28"/>
        </w:rPr>
        <w:t xml:space="preserve">. Арнаға жазылушылар саны 2080 адамға жетіп, оның тұрақты көрермендері 753 адамды құрады. </w:t>
      </w:r>
      <w:r w:rsidR="00C251A0">
        <w:rPr>
          <w:rFonts w:ascii="Times New Roman" w:eastAsia="Times New Roman" w:hAnsi="Times New Roman"/>
          <w:sz w:val="28"/>
          <w:szCs w:val="28"/>
          <w:lang w:val="kk-KZ"/>
        </w:rPr>
        <w:t>Кейінгі</w:t>
      </w:r>
      <w:r w:rsidRPr="007404CB">
        <w:rPr>
          <w:rFonts w:ascii="Times New Roman" w:eastAsia="Times New Roman" w:hAnsi="Times New Roman"/>
          <w:sz w:val="28"/>
          <w:szCs w:val="28"/>
        </w:rPr>
        <w:t xml:space="preserve"> үш айда жалпы қамтылған көрермен саны 31,1 мыңға жетіп, жаңа қосылған көрермен саны 124 адамға көбейді. Арнаның белсенділігі алдыңғы 90 күнмен салыстырғанда 114%-ға артты. Осы көрсеткіштер арнаның жүйелі түрде дамып келе жатқанын көрсетеді</w:t>
      </w:r>
      <w:r>
        <w:rPr>
          <w:rFonts w:ascii="Times New Roman" w:eastAsia="Times New Roman" w:hAnsi="Times New Roman"/>
          <w:sz w:val="28"/>
          <w:szCs w:val="28"/>
          <w:lang w:val="kk-KZ"/>
        </w:rPr>
        <w:t xml:space="preserve"> </w:t>
      </w:r>
      <w:r w:rsidR="00A233D7" w:rsidRPr="00CB4510">
        <w:rPr>
          <w:rFonts w:ascii="Times New Roman" w:eastAsia="Times New Roman" w:hAnsi="Times New Roman"/>
          <w:sz w:val="28"/>
          <w:szCs w:val="28"/>
        </w:rPr>
        <w:t>(</w:t>
      </w:r>
      <w:r w:rsidR="009310A2">
        <w:rPr>
          <w:rFonts w:ascii="Times New Roman" w:eastAsia="Times New Roman" w:hAnsi="Times New Roman"/>
          <w:sz w:val="28"/>
          <w:szCs w:val="28"/>
        </w:rPr>
        <w:t>1</w:t>
      </w:r>
      <w:r w:rsidR="00E23A66" w:rsidRPr="00E23A66">
        <w:rPr>
          <w:rFonts w:ascii="Times New Roman" w:eastAsia="Times New Roman" w:hAnsi="Times New Roman"/>
          <w:sz w:val="28"/>
          <w:szCs w:val="28"/>
        </w:rPr>
        <w:t>9</w:t>
      </w:r>
      <w:r w:rsidR="00A233D7" w:rsidRPr="00CB4510">
        <w:rPr>
          <w:rFonts w:ascii="Times New Roman" w:eastAsia="Times New Roman" w:hAnsi="Times New Roman"/>
          <w:sz w:val="28"/>
          <w:szCs w:val="28"/>
        </w:rPr>
        <w:t>-</w:t>
      </w:r>
      <w:r w:rsidR="00A233D7">
        <w:rPr>
          <w:rFonts w:ascii="Times New Roman" w:eastAsia="Times New Roman" w:hAnsi="Times New Roman"/>
          <w:sz w:val="28"/>
          <w:szCs w:val="28"/>
          <w:lang w:val="kk-KZ"/>
        </w:rPr>
        <w:t>сурет</w:t>
      </w:r>
      <w:r w:rsidR="00A233D7" w:rsidRPr="00CB4510">
        <w:rPr>
          <w:rFonts w:ascii="Times New Roman" w:eastAsia="Times New Roman" w:hAnsi="Times New Roman"/>
          <w:sz w:val="28"/>
          <w:szCs w:val="28"/>
        </w:rPr>
        <w:t>)</w:t>
      </w:r>
      <w:r w:rsidR="004F3CC1" w:rsidRPr="004452B7">
        <w:rPr>
          <w:rFonts w:ascii="Times New Roman" w:eastAsia="Times New Roman" w:hAnsi="Times New Roman"/>
          <w:sz w:val="28"/>
          <w:szCs w:val="28"/>
        </w:rPr>
        <w:t>.</w:t>
      </w:r>
    </w:p>
    <w:p w14:paraId="268DEF1E" w14:textId="77777777" w:rsidR="007404CB" w:rsidRPr="007404CB" w:rsidRDefault="007404CB" w:rsidP="007404CB">
      <w:pPr>
        <w:pStyle w:val="p1"/>
        <w:ind w:firstLine="708"/>
        <w:jc w:val="both"/>
        <w:rPr>
          <w:rFonts w:ascii="Times New Roman" w:eastAsia="Times New Roman" w:hAnsi="Times New Roman"/>
          <w:sz w:val="28"/>
          <w:szCs w:val="28"/>
          <w:lang w:val="kk-KZ"/>
        </w:rPr>
      </w:pPr>
    </w:p>
    <w:p w14:paraId="7392E5CA" w14:textId="77777777" w:rsidR="00CB4510" w:rsidRDefault="00CB4510" w:rsidP="00CB4510">
      <w:pPr>
        <w:pStyle w:val="p1"/>
        <w:ind w:firstLine="708"/>
        <w:jc w:val="center"/>
        <w:rPr>
          <w:rFonts w:ascii="Times New Roman" w:eastAsia="Times New Roman" w:hAnsi="Times New Roman"/>
          <w:sz w:val="28"/>
          <w:szCs w:val="28"/>
          <w:lang w:val="kk-KZ"/>
        </w:rPr>
      </w:pPr>
      <w:r>
        <w:rPr>
          <w:noProof/>
          <w:lang w:val="ru-RU"/>
        </w:rPr>
        <w:drawing>
          <wp:inline distT="0" distB="0" distL="0" distR="0" wp14:anchorId="2F132766" wp14:editId="3D2AD051">
            <wp:extent cx="5692622" cy="2165706"/>
            <wp:effectExtent l="0" t="0" r="0" b="6350"/>
            <wp:docPr id="1856760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60975" name=""/>
                    <pic:cNvPicPr/>
                  </pic:nvPicPr>
                  <pic:blipFill rotWithShape="1">
                    <a:blip r:embed="rId28"/>
                    <a:srcRect l="12084" t="13863" r="12125" b="34870"/>
                    <a:stretch/>
                  </pic:blipFill>
                  <pic:spPr bwMode="auto">
                    <a:xfrm>
                      <a:off x="0" y="0"/>
                      <a:ext cx="5794379" cy="2204418"/>
                    </a:xfrm>
                    <a:prstGeom prst="rect">
                      <a:avLst/>
                    </a:prstGeom>
                    <a:ln>
                      <a:noFill/>
                    </a:ln>
                    <a:extLst>
                      <a:ext uri="{53640926-AAD7-44D8-BBD7-CCE9431645EC}">
                        <a14:shadowObscured xmlns:a14="http://schemas.microsoft.com/office/drawing/2010/main"/>
                      </a:ext>
                    </a:extLst>
                  </pic:spPr>
                </pic:pic>
              </a:graphicData>
            </a:graphic>
          </wp:inline>
        </w:drawing>
      </w:r>
    </w:p>
    <w:p w14:paraId="18BA34CE" w14:textId="77777777" w:rsidR="007404CB" w:rsidRDefault="007404CB" w:rsidP="00CB4510">
      <w:pPr>
        <w:pStyle w:val="p1"/>
        <w:ind w:firstLine="708"/>
        <w:jc w:val="center"/>
        <w:rPr>
          <w:rFonts w:ascii="Times New Roman" w:eastAsia="Times New Roman" w:hAnsi="Times New Roman"/>
          <w:sz w:val="28"/>
          <w:szCs w:val="28"/>
          <w:lang w:val="kk-KZ"/>
        </w:rPr>
      </w:pPr>
    </w:p>
    <w:p w14:paraId="1FCB76CA" w14:textId="133E0F97" w:rsidR="004461A2" w:rsidRPr="007404CB" w:rsidRDefault="009310A2" w:rsidP="004461A2">
      <w:pPr>
        <w:pStyle w:val="p1"/>
        <w:ind w:firstLine="708"/>
        <w:jc w:val="center"/>
        <w:rPr>
          <w:rFonts w:ascii="Times New Roman" w:eastAsia="Times New Roman" w:hAnsi="Times New Roman"/>
          <w:sz w:val="28"/>
          <w:szCs w:val="28"/>
          <w:lang w:val="kk-KZ"/>
        </w:rPr>
      </w:pPr>
      <w:r>
        <w:rPr>
          <w:rFonts w:ascii="Times New Roman" w:eastAsia="Times New Roman" w:hAnsi="Times New Roman"/>
          <w:sz w:val="28"/>
          <w:szCs w:val="28"/>
        </w:rPr>
        <w:t>1</w:t>
      </w:r>
      <w:r w:rsidR="00E23A66" w:rsidRPr="00E23A66">
        <w:rPr>
          <w:rFonts w:ascii="Times New Roman" w:eastAsia="Times New Roman" w:hAnsi="Times New Roman"/>
          <w:sz w:val="28"/>
          <w:szCs w:val="28"/>
          <w:lang w:val="kk-KZ"/>
        </w:rPr>
        <w:t>9</w:t>
      </w:r>
      <w:r w:rsidR="00CB4510" w:rsidRPr="00CB4510">
        <w:rPr>
          <w:rFonts w:ascii="Times New Roman" w:eastAsia="Times New Roman" w:hAnsi="Times New Roman"/>
          <w:sz w:val="28"/>
          <w:szCs w:val="28"/>
        </w:rPr>
        <w:t>-</w:t>
      </w:r>
      <w:r w:rsidR="00CB4510">
        <w:rPr>
          <w:rFonts w:ascii="Times New Roman" w:eastAsia="Times New Roman" w:hAnsi="Times New Roman"/>
          <w:sz w:val="28"/>
          <w:szCs w:val="28"/>
          <w:lang w:val="kk-KZ"/>
        </w:rPr>
        <w:t>сурет</w:t>
      </w:r>
      <w:r w:rsidR="00CB4510" w:rsidRPr="00CB4510">
        <w:rPr>
          <w:rFonts w:ascii="Times New Roman" w:eastAsia="Times New Roman" w:hAnsi="Times New Roman"/>
          <w:sz w:val="28"/>
          <w:szCs w:val="28"/>
          <w:lang w:val="kk-KZ"/>
        </w:rPr>
        <w:t xml:space="preserve"> </w:t>
      </w:r>
      <w:r w:rsidR="00CB4510" w:rsidRPr="004461A2">
        <w:rPr>
          <w:rFonts w:ascii="Times New Roman" w:eastAsia="Times New Roman" w:hAnsi="Times New Roman"/>
          <w:sz w:val="28"/>
          <w:szCs w:val="28"/>
          <w:lang w:val="kk-KZ"/>
        </w:rPr>
        <w:t xml:space="preserve">– </w:t>
      </w:r>
      <w:r w:rsidR="00312E9E">
        <w:rPr>
          <w:sz w:val="28"/>
          <w:szCs w:val="28"/>
          <w:lang w:val="kk-KZ"/>
        </w:rPr>
        <w:t xml:space="preserve">«Егемен Қазақстан» газетінің </w:t>
      </w:r>
      <w:r w:rsidR="007404CB" w:rsidRPr="007404CB">
        <w:rPr>
          <w:rFonts w:ascii="Times New Roman" w:eastAsia="Times New Roman" w:hAnsi="Times New Roman"/>
          <w:sz w:val="28"/>
          <w:szCs w:val="28"/>
        </w:rPr>
        <w:t>YouTube платформасында</w:t>
      </w:r>
      <w:r w:rsidR="00312E9E">
        <w:rPr>
          <w:rFonts w:ascii="Times New Roman" w:eastAsia="Times New Roman" w:hAnsi="Times New Roman"/>
          <w:sz w:val="28"/>
          <w:szCs w:val="28"/>
          <w:lang w:val="kk-KZ"/>
        </w:rPr>
        <w:t>ғы аккаунтының</w:t>
      </w:r>
      <w:r w:rsidR="007404CB">
        <w:rPr>
          <w:rFonts w:ascii="Times New Roman" w:eastAsia="Times New Roman" w:hAnsi="Times New Roman"/>
          <w:sz w:val="28"/>
          <w:szCs w:val="28"/>
          <w:lang w:val="kk-KZ"/>
        </w:rPr>
        <w:t xml:space="preserve"> статистикалық көрсеткіші</w:t>
      </w:r>
    </w:p>
    <w:p w14:paraId="0A1168CA" w14:textId="77777777" w:rsidR="007404CB" w:rsidRDefault="007404CB" w:rsidP="007404CB">
      <w:pPr>
        <w:pStyle w:val="p1"/>
        <w:ind w:firstLine="708"/>
        <w:jc w:val="both"/>
        <w:rPr>
          <w:rFonts w:ascii="Times New Roman" w:eastAsia="Times New Roman" w:hAnsi="Times New Roman"/>
          <w:sz w:val="28"/>
          <w:szCs w:val="28"/>
          <w:lang w:val="kk-KZ"/>
        </w:rPr>
      </w:pPr>
    </w:p>
    <w:p w14:paraId="1DC5C7C4" w14:textId="198989A2" w:rsidR="00312E9E" w:rsidRDefault="004F3CC1" w:rsidP="007404CB">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w:t>
      </w:r>
      <w:r w:rsidR="00C251A0">
        <w:rPr>
          <w:rFonts w:ascii="Times New Roman" w:eastAsia="Times New Roman" w:hAnsi="Times New Roman"/>
          <w:sz w:val="28"/>
          <w:szCs w:val="28"/>
          <w:lang w:val="kk-KZ"/>
        </w:rPr>
        <w:t>Егемен Қазақстан</w:t>
      </w:r>
      <w:r w:rsidRPr="004452B7">
        <w:rPr>
          <w:rFonts w:ascii="Times New Roman" w:eastAsia="Times New Roman" w:hAnsi="Times New Roman"/>
          <w:sz w:val="28"/>
          <w:szCs w:val="28"/>
        </w:rPr>
        <w:t>» газетінің Telegram</w:t>
      </w:r>
      <w:r w:rsidR="00312E9E">
        <w:rPr>
          <w:rFonts w:ascii="Times New Roman" w:eastAsia="Times New Roman" w:hAnsi="Times New Roman"/>
          <w:sz w:val="28"/>
          <w:szCs w:val="28"/>
          <w:lang w:val="kk-KZ"/>
        </w:rPr>
        <w:t>-дағы</w:t>
      </w:r>
      <w:r w:rsidRPr="004452B7">
        <w:rPr>
          <w:rFonts w:ascii="Times New Roman" w:eastAsia="Times New Roman" w:hAnsi="Times New Roman"/>
          <w:sz w:val="28"/>
          <w:szCs w:val="28"/>
        </w:rPr>
        <w:t xml:space="preserve"> арнасына жазылғандар саны 2009</w:t>
      </w:r>
      <w:r w:rsidR="004461A2">
        <w:rPr>
          <w:rFonts w:ascii="Times New Roman" w:eastAsia="Times New Roman" w:hAnsi="Times New Roman"/>
          <w:sz w:val="28"/>
          <w:szCs w:val="28"/>
        </w:rPr>
        <w:t xml:space="preserve"> </w:t>
      </w:r>
      <w:r w:rsidRPr="004452B7">
        <w:rPr>
          <w:rFonts w:ascii="Times New Roman" w:eastAsia="Times New Roman" w:hAnsi="Times New Roman"/>
          <w:sz w:val="28"/>
          <w:szCs w:val="28"/>
        </w:rPr>
        <w:t xml:space="preserve">адамды құрады. </w:t>
      </w:r>
      <w:r w:rsidR="00C251A0">
        <w:rPr>
          <w:rFonts w:ascii="Times New Roman" w:eastAsia="Times New Roman" w:hAnsi="Times New Roman"/>
          <w:sz w:val="28"/>
          <w:szCs w:val="28"/>
          <w:lang w:val="kk-KZ"/>
        </w:rPr>
        <w:t xml:space="preserve">Кейінгі </w:t>
      </w:r>
      <w:r w:rsidRPr="004452B7">
        <w:rPr>
          <w:rFonts w:ascii="Times New Roman" w:eastAsia="Times New Roman" w:hAnsi="Times New Roman"/>
          <w:sz w:val="28"/>
          <w:szCs w:val="28"/>
        </w:rPr>
        <w:t>уақытта арнаға жаңадан қосылғандар саны – 446 адам.</w:t>
      </w:r>
      <w:r w:rsidR="004461A2" w:rsidRPr="004461A2">
        <w:rPr>
          <w:rFonts w:ascii="Times New Roman" w:eastAsia="Times New Roman" w:hAnsi="Times New Roman"/>
          <w:sz w:val="28"/>
          <w:szCs w:val="28"/>
        </w:rPr>
        <w:t xml:space="preserve"> </w:t>
      </w:r>
      <w:r w:rsidR="0087144C" w:rsidRPr="004452B7">
        <w:rPr>
          <w:rFonts w:ascii="Times New Roman" w:eastAsia="Times New Roman" w:hAnsi="Times New Roman"/>
          <w:sz w:val="28"/>
          <w:szCs w:val="28"/>
        </w:rPr>
        <w:t>Әлеуметтік желілердегі тиімді жұмыс сайтқа жаңа оқырмандар тартып, газеттің цифрлық бренд ретіндегі танымалды</w:t>
      </w:r>
      <w:r w:rsidR="00001E0B">
        <w:rPr>
          <w:rFonts w:ascii="Times New Roman" w:eastAsia="Times New Roman" w:hAnsi="Times New Roman"/>
          <w:sz w:val="28"/>
          <w:szCs w:val="28"/>
          <w:lang w:val="kk-KZ"/>
        </w:rPr>
        <w:t>лы</w:t>
      </w:r>
      <w:r w:rsidR="0087144C" w:rsidRPr="004452B7">
        <w:rPr>
          <w:rFonts w:ascii="Times New Roman" w:eastAsia="Times New Roman" w:hAnsi="Times New Roman"/>
          <w:sz w:val="28"/>
          <w:szCs w:val="28"/>
        </w:rPr>
        <w:t>ғын арт</w:t>
      </w:r>
      <w:r w:rsidR="00C251A0">
        <w:rPr>
          <w:rFonts w:ascii="Times New Roman" w:eastAsia="Times New Roman" w:hAnsi="Times New Roman"/>
          <w:sz w:val="28"/>
          <w:szCs w:val="28"/>
        </w:rPr>
        <w:t>тырды. Бұған қосымша, газетт</w:t>
      </w:r>
      <w:r w:rsidR="0087144C" w:rsidRPr="004452B7">
        <w:rPr>
          <w:rFonts w:ascii="Times New Roman" w:eastAsia="Times New Roman" w:hAnsi="Times New Roman"/>
          <w:sz w:val="28"/>
          <w:szCs w:val="28"/>
        </w:rPr>
        <w:t>ің жеке видеоконтент өндіру б</w:t>
      </w:r>
      <w:r w:rsidR="003859ED">
        <w:rPr>
          <w:rFonts w:ascii="Times New Roman" w:eastAsia="Times New Roman" w:hAnsi="Times New Roman"/>
          <w:sz w:val="28"/>
          <w:szCs w:val="28"/>
        </w:rPr>
        <w:t>ағыты</w:t>
      </w:r>
      <w:r w:rsidR="0087144C" w:rsidRPr="004452B7">
        <w:rPr>
          <w:rFonts w:ascii="Times New Roman" w:eastAsia="Times New Roman" w:hAnsi="Times New Roman"/>
          <w:sz w:val="28"/>
          <w:szCs w:val="28"/>
        </w:rPr>
        <w:t xml:space="preserve"> да дамы</w:t>
      </w:r>
      <w:r w:rsidR="003859ED">
        <w:rPr>
          <w:rFonts w:ascii="Times New Roman" w:eastAsia="Times New Roman" w:hAnsi="Times New Roman"/>
          <w:sz w:val="28"/>
          <w:szCs w:val="28"/>
          <w:lang w:val="kk-KZ"/>
        </w:rPr>
        <w:t>ды</w:t>
      </w:r>
      <w:r w:rsidR="0087144C" w:rsidRPr="004452B7">
        <w:rPr>
          <w:rFonts w:ascii="Times New Roman" w:eastAsia="Times New Roman" w:hAnsi="Times New Roman"/>
          <w:sz w:val="28"/>
          <w:szCs w:val="28"/>
        </w:rPr>
        <w:t>. Веб-сайтқа да, әлеуметтік жел</w:t>
      </w:r>
      <w:r w:rsidR="00312E9E">
        <w:rPr>
          <w:rFonts w:ascii="Times New Roman" w:eastAsia="Times New Roman" w:hAnsi="Times New Roman"/>
          <w:sz w:val="28"/>
          <w:szCs w:val="28"/>
        </w:rPr>
        <w:t>іг</w:t>
      </w:r>
      <w:r w:rsidR="0087144C" w:rsidRPr="004452B7">
        <w:rPr>
          <w:rFonts w:ascii="Times New Roman" w:eastAsia="Times New Roman" w:hAnsi="Times New Roman"/>
          <w:sz w:val="28"/>
          <w:szCs w:val="28"/>
        </w:rPr>
        <w:t>е де қысқа әрі мазмұнды видео материалдар әзірлене бастады. Бұл видеоконтенттің аудиторияны қамту деңгейі өте жоғары болды, әсіресе</w:t>
      </w:r>
      <w:r w:rsidR="00001E0B">
        <w:rPr>
          <w:rFonts w:ascii="Times New Roman" w:eastAsia="Times New Roman" w:hAnsi="Times New Roman"/>
          <w:sz w:val="28"/>
          <w:szCs w:val="28"/>
          <w:lang w:val="kk-KZ"/>
        </w:rPr>
        <w:t>,</w:t>
      </w:r>
      <w:r w:rsidR="0087144C" w:rsidRPr="004452B7">
        <w:rPr>
          <w:rFonts w:ascii="Times New Roman" w:eastAsia="Times New Roman" w:hAnsi="Times New Roman"/>
          <w:sz w:val="28"/>
          <w:szCs w:val="28"/>
        </w:rPr>
        <w:t xml:space="preserve"> жастар арасында көп талқыланып, пікір қалыптастыр</w:t>
      </w:r>
      <w:r w:rsidR="00312E9E">
        <w:rPr>
          <w:rFonts w:ascii="Times New Roman" w:eastAsia="Times New Roman" w:hAnsi="Times New Roman"/>
          <w:sz w:val="28"/>
          <w:szCs w:val="28"/>
          <w:lang w:val="kk-KZ"/>
        </w:rPr>
        <w:t>уға ықпал етті</w:t>
      </w:r>
      <w:r w:rsidR="0087144C" w:rsidRPr="004452B7">
        <w:rPr>
          <w:rFonts w:ascii="Times New Roman" w:eastAsia="Times New Roman" w:hAnsi="Times New Roman"/>
          <w:sz w:val="28"/>
          <w:szCs w:val="28"/>
        </w:rPr>
        <w:t xml:space="preserve">. </w:t>
      </w:r>
    </w:p>
    <w:p w14:paraId="63063AD2" w14:textId="77777777" w:rsidR="00312E9E" w:rsidRDefault="0087144C" w:rsidP="007404CB">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Egemen.kz</w:t>
      </w:r>
      <w:r w:rsidR="00312E9E">
        <w:rPr>
          <w:rFonts w:ascii="Times New Roman" w:eastAsia="Times New Roman" w:hAnsi="Times New Roman"/>
          <w:sz w:val="28"/>
          <w:szCs w:val="28"/>
          <w:lang w:val="kk-KZ"/>
        </w:rPr>
        <w:t xml:space="preserve"> сайтының</w:t>
      </w:r>
      <w:r w:rsidRPr="004452B7">
        <w:rPr>
          <w:rFonts w:ascii="Times New Roman" w:eastAsia="Times New Roman" w:hAnsi="Times New Roman"/>
          <w:sz w:val="28"/>
          <w:szCs w:val="28"/>
        </w:rPr>
        <w:t xml:space="preserve"> бұл тәжірибесі газеттердің цифрлық форматқа көшуі тек техникалық мәселе емес, аудиторияны терең түсініп, оқырманмен тұрақты байланыс орнатуды талап ететін кешенді жұмыс екенін </w:t>
      </w:r>
      <w:r w:rsidR="00B06095" w:rsidRPr="004452B7">
        <w:rPr>
          <w:rFonts w:ascii="Times New Roman" w:eastAsia="Times New Roman" w:hAnsi="Times New Roman"/>
          <w:sz w:val="28"/>
          <w:szCs w:val="28"/>
          <w:lang w:val="kk-KZ"/>
        </w:rPr>
        <w:t>көрсетеді</w:t>
      </w:r>
      <w:r w:rsidRPr="004452B7">
        <w:rPr>
          <w:rFonts w:ascii="Times New Roman" w:eastAsia="Times New Roman" w:hAnsi="Times New Roman"/>
          <w:sz w:val="28"/>
          <w:szCs w:val="28"/>
        </w:rPr>
        <w:t>. Осы орайда, маркетингтік жұмыстар да қолға ал</w:t>
      </w:r>
      <w:r w:rsidR="00312E9E">
        <w:rPr>
          <w:rFonts w:ascii="Times New Roman" w:eastAsia="Times New Roman" w:hAnsi="Times New Roman"/>
          <w:sz w:val="28"/>
          <w:szCs w:val="28"/>
          <w:lang w:val="kk-KZ"/>
        </w:rPr>
        <w:t>ынды</w:t>
      </w:r>
      <w:r w:rsidRPr="004452B7">
        <w:rPr>
          <w:rFonts w:ascii="Times New Roman" w:eastAsia="Times New Roman" w:hAnsi="Times New Roman"/>
          <w:sz w:val="28"/>
          <w:szCs w:val="28"/>
        </w:rPr>
        <w:t>: сайтты SEO тәсілдерімен оңтайландыр</w:t>
      </w:r>
      <w:r w:rsidR="00312E9E">
        <w:rPr>
          <w:rFonts w:ascii="Times New Roman" w:eastAsia="Times New Roman" w:hAnsi="Times New Roman"/>
          <w:sz w:val="28"/>
          <w:szCs w:val="28"/>
          <w:lang w:val="kk-KZ"/>
        </w:rPr>
        <w:t>ып</w:t>
      </w:r>
      <w:r w:rsidRPr="004452B7">
        <w:rPr>
          <w:rFonts w:ascii="Times New Roman" w:eastAsia="Times New Roman" w:hAnsi="Times New Roman"/>
          <w:sz w:val="28"/>
          <w:szCs w:val="28"/>
        </w:rPr>
        <w:t>, әлеуметтік желі арқылы контентті белсенді түрде таратуға басымдық бер</w:t>
      </w:r>
      <w:r w:rsidR="00312E9E">
        <w:rPr>
          <w:rFonts w:ascii="Times New Roman" w:eastAsia="Times New Roman" w:hAnsi="Times New Roman"/>
          <w:sz w:val="28"/>
          <w:szCs w:val="28"/>
          <w:lang w:val="kk-KZ"/>
        </w:rPr>
        <w:t>ілді</w:t>
      </w:r>
      <w:r w:rsidRPr="004452B7">
        <w:rPr>
          <w:rFonts w:ascii="Times New Roman" w:eastAsia="Times New Roman" w:hAnsi="Times New Roman"/>
          <w:sz w:val="28"/>
          <w:szCs w:val="28"/>
        </w:rPr>
        <w:t>. Осының арқасында сайттың күнделікті қаралымы артып, газеттің беделі ныға</w:t>
      </w:r>
      <w:r w:rsidR="00312E9E">
        <w:rPr>
          <w:rFonts w:ascii="Times New Roman" w:eastAsia="Times New Roman" w:hAnsi="Times New Roman"/>
          <w:sz w:val="28"/>
          <w:szCs w:val="28"/>
          <w:lang w:val="kk-KZ"/>
        </w:rPr>
        <w:t>я түсті</w:t>
      </w:r>
      <w:r w:rsidRPr="004452B7">
        <w:rPr>
          <w:rFonts w:ascii="Times New Roman" w:eastAsia="Times New Roman" w:hAnsi="Times New Roman"/>
          <w:sz w:val="28"/>
          <w:szCs w:val="28"/>
        </w:rPr>
        <w:t xml:space="preserve">. </w:t>
      </w:r>
    </w:p>
    <w:p w14:paraId="35AE7EBB" w14:textId="627D558E" w:rsidR="0087144C" w:rsidRPr="007D28A6" w:rsidRDefault="0087144C" w:rsidP="007404CB">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rPr>
        <w:t>Жалпы, Egemen.kz</w:t>
      </w:r>
      <w:r w:rsidR="00312E9E">
        <w:rPr>
          <w:rFonts w:ascii="Times New Roman" w:eastAsia="Times New Roman" w:hAnsi="Times New Roman"/>
          <w:sz w:val="28"/>
          <w:szCs w:val="28"/>
          <w:lang w:val="kk-KZ"/>
        </w:rPr>
        <w:t xml:space="preserve"> сайтының</w:t>
      </w:r>
      <w:r w:rsidRPr="004452B7">
        <w:rPr>
          <w:rFonts w:ascii="Times New Roman" w:eastAsia="Times New Roman" w:hAnsi="Times New Roman"/>
          <w:sz w:val="28"/>
          <w:szCs w:val="28"/>
        </w:rPr>
        <w:t xml:space="preserve"> осы кезеңдегі цифрлық трансформациясы газеттің дәстүрлі форматтағы құндылықтарын сақтай отырып, жаңа медиа технологияларымен сәтті үйлесе алатынын көрсетті. Бұл алдағы уақытта цифрлық форматтағы газетті одан әрі дамыту үшін пайдалы </w:t>
      </w:r>
      <w:r w:rsidR="00312E9E">
        <w:rPr>
          <w:rFonts w:ascii="Times New Roman" w:eastAsia="Times New Roman" w:hAnsi="Times New Roman"/>
          <w:sz w:val="28"/>
          <w:szCs w:val="28"/>
          <w:lang w:val="kk-KZ"/>
        </w:rPr>
        <w:t>тәжірибе</w:t>
      </w:r>
      <w:r w:rsidRPr="004452B7">
        <w:rPr>
          <w:rFonts w:ascii="Times New Roman" w:eastAsia="Times New Roman" w:hAnsi="Times New Roman"/>
          <w:sz w:val="28"/>
          <w:szCs w:val="28"/>
        </w:rPr>
        <w:t xml:space="preserve"> болды деп есептейміз.</w:t>
      </w:r>
    </w:p>
    <w:p w14:paraId="08EF6CCD" w14:textId="0DD3CE08" w:rsidR="007274DF" w:rsidRPr="007274DF" w:rsidRDefault="007404CB" w:rsidP="004452B7">
      <w:pPr>
        <w:pStyle w:val="p1"/>
        <w:ind w:firstLine="708"/>
        <w:jc w:val="both"/>
        <w:rPr>
          <w:rFonts w:ascii="Times New Roman" w:eastAsia="Times New Roman" w:hAnsi="Times New Roman"/>
          <w:sz w:val="28"/>
          <w:szCs w:val="28"/>
          <w:lang w:val="kk-KZ"/>
        </w:rPr>
      </w:pPr>
      <w:r w:rsidRPr="007404CB">
        <w:rPr>
          <w:rFonts w:ascii="Times New Roman" w:eastAsia="Times New Roman" w:hAnsi="Times New Roman"/>
          <w:sz w:val="28"/>
          <w:szCs w:val="28"/>
        </w:rPr>
        <w:t>Әлеуметтік желілердегі белсенділік – заман талабына сай дамудың бірден-бір жолы. «</w:t>
      </w:r>
      <w:r w:rsidR="003859ED">
        <w:rPr>
          <w:rFonts w:ascii="Times New Roman" w:eastAsia="Times New Roman" w:hAnsi="Times New Roman"/>
          <w:sz w:val="28"/>
          <w:szCs w:val="28"/>
          <w:lang w:val="kk-KZ"/>
        </w:rPr>
        <w:t>Егемен Қазақстан</w:t>
      </w:r>
      <w:r w:rsidRPr="007404CB">
        <w:rPr>
          <w:rFonts w:ascii="Times New Roman" w:eastAsia="Times New Roman" w:hAnsi="Times New Roman"/>
          <w:sz w:val="28"/>
          <w:szCs w:val="28"/>
        </w:rPr>
        <w:t xml:space="preserve">» газеті цифрлық форматқа </w:t>
      </w:r>
      <w:r w:rsidR="00312E9E">
        <w:rPr>
          <w:rFonts w:ascii="Times New Roman" w:eastAsia="Times New Roman" w:hAnsi="Times New Roman"/>
          <w:sz w:val="28"/>
          <w:szCs w:val="28"/>
          <w:lang w:val="kk-KZ"/>
        </w:rPr>
        <w:t xml:space="preserve">басымдық беру </w:t>
      </w:r>
      <w:r w:rsidRPr="007404CB">
        <w:rPr>
          <w:rFonts w:ascii="Times New Roman" w:eastAsia="Times New Roman" w:hAnsi="Times New Roman"/>
          <w:sz w:val="28"/>
          <w:szCs w:val="28"/>
        </w:rPr>
        <w:t xml:space="preserve">арқылы оқырмандармен етене байланыс орнатып, оларға сапалы ақпарат ұсыну бағытында жұмыс істеп келеді. </w:t>
      </w:r>
    </w:p>
    <w:p w14:paraId="1DDC3378" w14:textId="2C6DDCA2" w:rsidR="00597EAF" w:rsidRDefault="00CC2232" w:rsidP="005016F3">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Қорыта айтсақ</w:t>
      </w:r>
      <w:r w:rsidR="00587CBC">
        <w:rPr>
          <w:rFonts w:ascii="Times New Roman" w:eastAsia="Times New Roman" w:hAnsi="Times New Roman"/>
          <w:sz w:val="28"/>
          <w:szCs w:val="28"/>
          <w:lang w:val="kk-KZ"/>
        </w:rPr>
        <w:t>, тиімді менеджмент пен маркетинг стратегиясы арқасында</w:t>
      </w:r>
      <w:r w:rsidR="005016F3">
        <w:rPr>
          <w:rFonts w:ascii="Times New Roman" w:eastAsia="Times New Roman" w:hAnsi="Times New Roman"/>
          <w:sz w:val="28"/>
          <w:szCs w:val="28"/>
          <w:lang w:val="kk-KZ"/>
        </w:rPr>
        <w:t xml:space="preserve"> төмендегі</w:t>
      </w:r>
      <w:r w:rsidR="00587CBC">
        <w:rPr>
          <w:rFonts w:ascii="Times New Roman" w:eastAsia="Times New Roman" w:hAnsi="Times New Roman"/>
          <w:sz w:val="28"/>
          <w:szCs w:val="28"/>
          <w:lang w:val="kk-KZ"/>
        </w:rPr>
        <w:t xml:space="preserve"> </w:t>
      </w:r>
      <w:r w:rsidR="005016F3">
        <w:rPr>
          <w:rFonts w:ascii="Times New Roman" w:eastAsia="Times New Roman" w:hAnsi="Times New Roman"/>
          <w:sz w:val="28"/>
          <w:szCs w:val="28"/>
          <w:lang w:val="kk-KZ"/>
        </w:rPr>
        <w:t>нәти</w:t>
      </w:r>
      <w:r w:rsidR="006C1465">
        <w:rPr>
          <w:rFonts w:ascii="Times New Roman" w:eastAsia="Times New Roman" w:hAnsi="Times New Roman"/>
          <w:sz w:val="28"/>
          <w:szCs w:val="28"/>
          <w:lang w:val="kk-KZ"/>
        </w:rPr>
        <w:t>ж</w:t>
      </w:r>
      <w:r w:rsidR="005016F3">
        <w:rPr>
          <w:rFonts w:ascii="Times New Roman" w:eastAsia="Times New Roman" w:hAnsi="Times New Roman"/>
          <w:sz w:val="28"/>
          <w:szCs w:val="28"/>
          <w:lang w:val="kk-KZ"/>
        </w:rPr>
        <w:t>еге қол жеткіздік:</w:t>
      </w:r>
    </w:p>
    <w:p w14:paraId="1C471608" w14:textId="77777777" w:rsidR="005016F3" w:rsidRDefault="005016F3" w:rsidP="005016F3">
      <w:pPr>
        <w:pStyle w:val="p1"/>
        <w:ind w:firstLine="708"/>
        <w:jc w:val="both"/>
        <w:rPr>
          <w:rFonts w:ascii="Times New Roman" w:hAnsi="Times New Roman"/>
          <w:color w:val="000000"/>
          <w:sz w:val="28"/>
          <w:szCs w:val="28"/>
          <w:shd w:val="clear" w:color="auto" w:fill="FFFFFF"/>
        </w:rPr>
      </w:pPr>
      <w:r w:rsidRPr="005016F3">
        <w:rPr>
          <w:rFonts w:ascii="Times New Roman" w:hAnsi="Times New Roman"/>
          <w:color w:val="000000"/>
          <w:sz w:val="28"/>
          <w:szCs w:val="28"/>
          <w:shd w:val="clear" w:color="auto" w:fill="FFFFFF"/>
          <w:lang w:val="kk-KZ"/>
        </w:rPr>
        <w:t xml:space="preserve">- </w:t>
      </w:r>
      <w:r w:rsidRPr="005016F3">
        <w:rPr>
          <w:rFonts w:ascii="Times New Roman" w:hAnsi="Times New Roman"/>
          <w:color w:val="000000"/>
          <w:sz w:val="28"/>
          <w:szCs w:val="28"/>
          <w:shd w:val="clear" w:color="auto" w:fill="FFFFFF"/>
        </w:rPr>
        <w:t>Әлеуметтік желідегі ресми парақшалардың аудиторияны қамту көрсеткіші жоғарылады;</w:t>
      </w:r>
    </w:p>
    <w:p w14:paraId="02C62DC1" w14:textId="77777777" w:rsidR="000A568A" w:rsidRDefault="005016F3" w:rsidP="005016F3">
      <w:pPr>
        <w:pStyle w:val="p1"/>
        <w:ind w:firstLine="708"/>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rPr>
        <w:t xml:space="preserve">- </w:t>
      </w:r>
      <w:r w:rsidRPr="005016F3">
        <w:rPr>
          <w:rFonts w:ascii="Times New Roman" w:hAnsi="Times New Roman"/>
          <w:color w:val="000000"/>
          <w:sz w:val="28"/>
          <w:szCs w:val="28"/>
          <w:shd w:val="clear" w:color="auto" w:fill="FFFFFF"/>
        </w:rPr>
        <w:t xml:space="preserve">Әлеуметтік желідегі ресми парақшалардың оқырман саны көбейді; </w:t>
      </w:r>
    </w:p>
    <w:p w14:paraId="6E09FC60" w14:textId="43A0415C" w:rsidR="002A48E1" w:rsidRDefault="002A48E1" w:rsidP="005016F3">
      <w:pPr>
        <w:pStyle w:val="p1"/>
        <w:ind w:firstLine="708"/>
        <w:jc w:val="both"/>
        <w:rPr>
          <w:rFonts w:ascii="Times New Roman" w:hAnsi="Times New Roman"/>
          <w:color w:val="000000"/>
          <w:sz w:val="28"/>
          <w:szCs w:val="28"/>
          <w:shd w:val="clear" w:color="auto" w:fill="FFFFFF"/>
        </w:rPr>
      </w:pPr>
      <w:r w:rsidRPr="002A48E1">
        <w:rPr>
          <w:rFonts w:ascii="Times New Roman" w:hAnsi="Times New Roman"/>
          <w:color w:val="000000"/>
          <w:sz w:val="28"/>
          <w:szCs w:val="28"/>
          <w:shd w:val="clear" w:color="auto" w:fill="FFFFFF"/>
          <w:lang w:val="kk-KZ"/>
        </w:rPr>
        <w:t xml:space="preserve">- </w:t>
      </w:r>
      <w:r w:rsidR="00001E0B">
        <w:rPr>
          <w:rFonts w:ascii="Times New Roman" w:hAnsi="Times New Roman"/>
          <w:color w:val="000000"/>
          <w:sz w:val="28"/>
          <w:szCs w:val="28"/>
          <w:shd w:val="clear" w:color="auto" w:fill="FFFFFF"/>
        </w:rPr>
        <w:t>Газеттің PDF-</w:t>
      </w:r>
      <w:r w:rsidR="005016F3" w:rsidRPr="005016F3">
        <w:rPr>
          <w:rFonts w:ascii="Times New Roman" w:hAnsi="Times New Roman"/>
          <w:color w:val="000000"/>
          <w:sz w:val="28"/>
          <w:szCs w:val="28"/>
          <w:shd w:val="clear" w:color="auto" w:fill="FFFFFF"/>
        </w:rPr>
        <w:t xml:space="preserve">нұсқасына жазылушылар саны артты; </w:t>
      </w:r>
    </w:p>
    <w:p w14:paraId="4385F8E8" w14:textId="1FF72174" w:rsidR="005016F3" w:rsidRDefault="002A48E1" w:rsidP="005016F3">
      <w:pPr>
        <w:pStyle w:val="p1"/>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001E0B">
        <w:rPr>
          <w:rFonts w:ascii="Times New Roman" w:hAnsi="Times New Roman"/>
          <w:color w:val="000000"/>
          <w:sz w:val="28"/>
          <w:szCs w:val="28"/>
          <w:shd w:val="clear" w:color="auto" w:fill="FFFFFF"/>
        </w:rPr>
        <w:t>Жеке видео</w:t>
      </w:r>
      <w:r w:rsidR="005016F3" w:rsidRPr="005016F3">
        <w:rPr>
          <w:rFonts w:ascii="Times New Roman" w:hAnsi="Times New Roman"/>
          <w:color w:val="000000"/>
          <w:sz w:val="28"/>
          <w:szCs w:val="28"/>
          <w:shd w:val="clear" w:color="auto" w:fill="FFFFFF"/>
        </w:rPr>
        <w:t>контент түсіру жолға қойылды;</w:t>
      </w:r>
    </w:p>
    <w:p w14:paraId="091AB9F5" w14:textId="77777777" w:rsidR="005016F3" w:rsidRDefault="005016F3" w:rsidP="005016F3">
      <w:pPr>
        <w:pStyle w:val="p1"/>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5016F3">
        <w:rPr>
          <w:rFonts w:ascii="Times New Roman" w:hAnsi="Times New Roman"/>
          <w:color w:val="000000"/>
          <w:sz w:val="28"/>
          <w:szCs w:val="28"/>
          <w:shd w:val="clear" w:color="auto" w:fill="FFFFFF"/>
        </w:rPr>
        <w:t xml:space="preserve">Сайттың техникалық мүмкіндіктері жетілдірілді (сайттың ашылу жылдамдығы жеделдетілді); </w:t>
      </w:r>
    </w:p>
    <w:p w14:paraId="53DC1A50" w14:textId="77777777" w:rsidR="006C1465" w:rsidRDefault="005016F3" w:rsidP="005016F3">
      <w:pPr>
        <w:pStyle w:val="p1"/>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5016F3">
        <w:rPr>
          <w:rFonts w:ascii="Times New Roman" w:hAnsi="Times New Roman"/>
          <w:color w:val="000000"/>
          <w:sz w:val="28"/>
          <w:szCs w:val="28"/>
          <w:shd w:val="clear" w:color="auto" w:fill="FFFFFF"/>
        </w:rPr>
        <w:t>Push-хабарлама жіберу жолға қойылды;</w:t>
      </w:r>
    </w:p>
    <w:p w14:paraId="13C09D2D" w14:textId="4EC367A7" w:rsidR="005016F3" w:rsidRDefault="006C1465" w:rsidP="005016F3">
      <w:pPr>
        <w:pStyle w:val="p1"/>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001E0B">
        <w:rPr>
          <w:rFonts w:ascii="Times New Roman" w:hAnsi="Times New Roman"/>
          <w:color w:val="000000"/>
          <w:sz w:val="28"/>
          <w:szCs w:val="28"/>
          <w:shd w:val="clear" w:color="auto" w:fill="FFFFFF"/>
        </w:rPr>
        <w:t>Газеттің PDF-</w:t>
      </w:r>
      <w:r w:rsidR="005016F3" w:rsidRPr="005016F3">
        <w:rPr>
          <w:rFonts w:ascii="Times New Roman" w:hAnsi="Times New Roman"/>
          <w:color w:val="000000"/>
          <w:sz w:val="28"/>
          <w:szCs w:val="28"/>
          <w:shd w:val="clear" w:color="auto" w:fill="FFFFFF"/>
        </w:rPr>
        <w:t>нұсқасын сақтау жүйесі қалыпқа келтірілді;</w:t>
      </w:r>
    </w:p>
    <w:p w14:paraId="56DA27F8" w14:textId="089FA2AA" w:rsidR="005016F3" w:rsidRDefault="005016F3" w:rsidP="005016F3">
      <w:pPr>
        <w:pStyle w:val="p1"/>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001E0B">
        <w:rPr>
          <w:rFonts w:ascii="Times New Roman" w:hAnsi="Times New Roman"/>
          <w:color w:val="000000"/>
          <w:sz w:val="28"/>
          <w:szCs w:val="28"/>
          <w:shd w:val="clear" w:color="auto" w:fill="FFFFFF"/>
        </w:rPr>
        <w:t>PDF-</w:t>
      </w:r>
      <w:r w:rsidRPr="005016F3">
        <w:rPr>
          <w:rFonts w:ascii="Times New Roman" w:hAnsi="Times New Roman"/>
          <w:color w:val="000000"/>
          <w:sz w:val="28"/>
          <w:szCs w:val="28"/>
          <w:shd w:val="clear" w:color="auto" w:fill="FFFFFF"/>
        </w:rPr>
        <w:t>нұсқасына жазылу арқылы газет мұрағатындағы материалдарға қолжеткізу жазылушылар үшін қолжетімді болды;</w:t>
      </w:r>
    </w:p>
    <w:p w14:paraId="371A5346" w14:textId="77777777" w:rsidR="00E80614" w:rsidRDefault="005016F3" w:rsidP="00E80614">
      <w:pPr>
        <w:pStyle w:val="p1"/>
        <w:ind w:firstLine="708"/>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rPr>
        <w:t xml:space="preserve">- </w:t>
      </w:r>
      <w:r w:rsidRPr="005016F3">
        <w:rPr>
          <w:rFonts w:ascii="Times New Roman" w:hAnsi="Times New Roman"/>
          <w:color w:val="000000"/>
          <w:sz w:val="28"/>
          <w:szCs w:val="28"/>
          <w:shd w:val="clear" w:color="auto" w:fill="FFFFFF"/>
        </w:rPr>
        <w:t>TikTok әлеуметтік желісінде жаңадан парақша ашылып, аз уақыт ішінде 6 мың оқырман жиналды. Ондағы интернет-редакция қызметкерлері әзірлеген видеоконтент 1 млн рет қаралды.</w:t>
      </w:r>
    </w:p>
    <w:p w14:paraId="2141CDC9" w14:textId="430642E8" w:rsidR="00E80614" w:rsidRPr="00E80614" w:rsidRDefault="00E80614" w:rsidP="00E80614">
      <w:pPr>
        <w:pStyle w:val="p1"/>
        <w:ind w:firstLine="708"/>
        <w:jc w:val="both"/>
        <w:rPr>
          <w:rFonts w:ascii="Times New Roman" w:hAnsi="Times New Roman"/>
          <w:sz w:val="28"/>
          <w:szCs w:val="28"/>
          <w:lang w:val="kk-KZ"/>
        </w:rPr>
      </w:pPr>
      <w:r w:rsidRPr="00E80614">
        <w:rPr>
          <w:rFonts w:ascii="Times New Roman" w:hAnsi="Times New Roman"/>
          <w:sz w:val="28"/>
          <w:szCs w:val="28"/>
        </w:rPr>
        <w:t>«</w:t>
      </w:r>
      <w:r w:rsidR="003859ED">
        <w:rPr>
          <w:rFonts w:ascii="Times New Roman" w:hAnsi="Times New Roman"/>
          <w:sz w:val="28"/>
          <w:szCs w:val="28"/>
          <w:lang w:val="kk-KZ"/>
        </w:rPr>
        <w:t>Егемен Қазақстан</w:t>
      </w:r>
      <w:r w:rsidRPr="00E80614">
        <w:rPr>
          <w:rFonts w:ascii="Times New Roman" w:hAnsi="Times New Roman"/>
          <w:sz w:val="28"/>
          <w:szCs w:val="28"/>
        </w:rPr>
        <w:t>» газетінің интернет редакциясында жүргізілген жүйелі тәжірибелік жұмыс бұл басылымның цифрлық кеңістіктегі дамуына тың серпін бер</w:t>
      </w:r>
      <w:r w:rsidR="003859ED">
        <w:rPr>
          <w:rFonts w:ascii="Times New Roman" w:hAnsi="Times New Roman"/>
          <w:sz w:val="28"/>
          <w:szCs w:val="28"/>
          <w:lang w:val="kk-KZ"/>
        </w:rPr>
        <w:t>ді</w:t>
      </w:r>
      <w:r w:rsidRPr="00E80614">
        <w:rPr>
          <w:rFonts w:ascii="Times New Roman" w:hAnsi="Times New Roman"/>
          <w:sz w:val="28"/>
          <w:szCs w:val="28"/>
        </w:rPr>
        <w:t>. Зерттеу барысында әзірленген және іске асырылған маркетингтік стратегия – цифрлық медианың қазіргі талаптарына сай жаңа тәсілдерді қажет ететінін айғақтады. Бұл тәжірибе интернеттегі ақпарат ағынында газет өз беделін жоғалтпай, жаңа аудиторияны тарта алатынын нақты дәлелдеді.</w:t>
      </w:r>
    </w:p>
    <w:p w14:paraId="15832CCA" w14:textId="77777777" w:rsidR="00E80614" w:rsidRPr="00E80614" w:rsidRDefault="00E80614" w:rsidP="00E80614">
      <w:pPr>
        <w:pStyle w:val="p1"/>
        <w:ind w:firstLine="708"/>
        <w:jc w:val="both"/>
        <w:rPr>
          <w:rFonts w:ascii="Times New Roman" w:hAnsi="Times New Roman"/>
          <w:sz w:val="28"/>
          <w:szCs w:val="28"/>
          <w:lang w:val="kk-KZ"/>
        </w:rPr>
      </w:pPr>
      <w:r w:rsidRPr="00E80614">
        <w:rPr>
          <w:rFonts w:ascii="Times New Roman" w:hAnsi="Times New Roman"/>
          <w:sz w:val="28"/>
          <w:szCs w:val="28"/>
        </w:rPr>
        <w:t>Біріншіден, сайттың аудиториясын терең зерттеп, әлеуметтік желі трафигіне ерекше назар аудару арқылы мақсатты оқырманға жету жолы оңтайланды. Тақырып қоюдағы жаңаша тәсіл, эксклюзив материалдарды ұсыну мен контентті әлеуметтік желі алгоритмдеріне бейімдеу жұмысы – оқылым санын арттырып қана қоймай, газет брендіне деген сенімділік пен қызығушылықты да күшейтті.</w:t>
      </w:r>
    </w:p>
    <w:p w14:paraId="3CE22472" w14:textId="1C1F54D3" w:rsidR="00E80614" w:rsidRPr="00E80614" w:rsidRDefault="00001E0B" w:rsidP="00E80614">
      <w:pPr>
        <w:pStyle w:val="p1"/>
        <w:ind w:firstLine="708"/>
        <w:jc w:val="both"/>
        <w:rPr>
          <w:rFonts w:ascii="Times New Roman" w:hAnsi="Times New Roman"/>
          <w:sz w:val="28"/>
          <w:szCs w:val="28"/>
          <w:lang w:val="kk-KZ"/>
        </w:rPr>
      </w:pPr>
      <w:r>
        <w:rPr>
          <w:rFonts w:ascii="Times New Roman" w:hAnsi="Times New Roman"/>
          <w:sz w:val="28"/>
          <w:szCs w:val="28"/>
        </w:rPr>
        <w:t>Екіншіден, PDF-</w:t>
      </w:r>
      <w:r w:rsidR="00E80614" w:rsidRPr="00E80614">
        <w:rPr>
          <w:rFonts w:ascii="Times New Roman" w:hAnsi="Times New Roman"/>
          <w:sz w:val="28"/>
          <w:szCs w:val="28"/>
        </w:rPr>
        <w:t xml:space="preserve">нұсқасына ақылы жазылу жүйесінің енгізілуі газетке қаржылық </w:t>
      </w:r>
      <w:r w:rsidR="00C72085">
        <w:rPr>
          <w:rFonts w:ascii="Times New Roman" w:hAnsi="Times New Roman"/>
          <w:sz w:val="28"/>
          <w:szCs w:val="28"/>
          <w:lang w:val="kk-KZ"/>
        </w:rPr>
        <w:t>жағдайын</w:t>
      </w:r>
      <w:r w:rsidR="00E80614" w:rsidRPr="00E80614">
        <w:rPr>
          <w:rFonts w:ascii="Times New Roman" w:hAnsi="Times New Roman"/>
          <w:sz w:val="28"/>
          <w:szCs w:val="28"/>
        </w:rPr>
        <w:t xml:space="preserve"> </w:t>
      </w:r>
      <w:r w:rsidR="00FA55C7">
        <w:rPr>
          <w:rFonts w:ascii="Times New Roman" w:hAnsi="Times New Roman"/>
          <w:sz w:val="28"/>
          <w:szCs w:val="28"/>
          <w:lang w:val="kk-KZ"/>
        </w:rPr>
        <w:t>жақсартуға мүмкіндік беретінін дәлелдеп</w:t>
      </w:r>
      <w:r w:rsidR="00E80614" w:rsidRPr="00E80614">
        <w:rPr>
          <w:rFonts w:ascii="Times New Roman" w:hAnsi="Times New Roman"/>
          <w:sz w:val="28"/>
          <w:szCs w:val="28"/>
        </w:rPr>
        <w:t>, сапалы контенттің құндылығын көрсетті. Бұл – отандық баспасөздегі бұрын-соңды кең қолданылмаған, бірақ болашағы зор бағыт екенін аңғартады.</w:t>
      </w:r>
    </w:p>
    <w:p w14:paraId="3B6E8402" w14:textId="586836B4" w:rsidR="00E80614" w:rsidRPr="00E80614" w:rsidRDefault="00E80614" w:rsidP="00E80614">
      <w:pPr>
        <w:pStyle w:val="p1"/>
        <w:ind w:firstLine="708"/>
        <w:jc w:val="both"/>
        <w:rPr>
          <w:rFonts w:ascii="Times New Roman" w:hAnsi="Times New Roman"/>
          <w:sz w:val="28"/>
          <w:szCs w:val="28"/>
          <w:lang w:val="kk-KZ"/>
        </w:rPr>
      </w:pPr>
      <w:r w:rsidRPr="00E80614">
        <w:rPr>
          <w:rFonts w:ascii="Times New Roman" w:hAnsi="Times New Roman"/>
          <w:sz w:val="28"/>
          <w:szCs w:val="28"/>
        </w:rPr>
        <w:t xml:space="preserve">Үшіншіден, әлеуметтік желілердегі жүйелі жұмыс – газет аудиториясын жаңартуға, жастарды тартуға, оқырманмен тікелей әрі жедел байланыс орнатуға жағдай жасады. Facebook, Instagram, Telegram, TikTok және YouTube платформаларындағы белсенділік – дәстүрлі баспасөздің цифрлық дәуірге бейімделудегі нақты қадамы. Әсіресе, TikTok-тағы жоғары қаралым мен лайк саны газеттің жаңа форматта да </w:t>
      </w:r>
      <w:r w:rsidR="00436134">
        <w:rPr>
          <w:rFonts w:ascii="Times New Roman" w:hAnsi="Times New Roman"/>
          <w:sz w:val="28"/>
          <w:szCs w:val="28"/>
          <w:lang w:val="kk-KZ"/>
        </w:rPr>
        <w:t>контент қалыптастыра алатынын</w:t>
      </w:r>
      <w:r w:rsidRPr="00E80614">
        <w:rPr>
          <w:rFonts w:ascii="Times New Roman" w:hAnsi="Times New Roman"/>
          <w:sz w:val="28"/>
          <w:szCs w:val="28"/>
        </w:rPr>
        <w:t xml:space="preserve"> дәлелдейді.</w:t>
      </w:r>
    </w:p>
    <w:p w14:paraId="35A33EFB" w14:textId="77777777" w:rsidR="00E80614" w:rsidRPr="00E80614" w:rsidRDefault="00E80614" w:rsidP="00E80614">
      <w:pPr>
        <w:pStyle w:val="p1"/>
        <w:ind w:firstLine="708"/>
        <w:jc w:val="both"/>
        <w:rPr>
          <w:rFonts w:ascii="Times New Roman" w:hAnsi="Times New Roman"/>
          <w:sz w:val="28"/>
          <w:szCs w:val="28"/>
          <w:lang w:val="kk-KZ"/>
        </w:rPr>
      </w:pPr>
      <w:r w:rsidRPr="00E80614">
        <w:rPr>
          <w:rFonts w:ascii="Times New Roman" w:hAnsi="Times New Roman"/>
          <w:sz w:val="28"/>
          <w:szCs w:val="28"/>
        </w:rPr>
        <w:t>Төртіншіден, техникалық мүмкіндіктердің жетілдірілуі, сайттың жүктелу жылдамдығының артуы, push-хабарламалар мен видеоконтенттің енгізілуі – цифрлық оқырманға бағытталған кәсіби менеджмент пен маркетинг стратегиясының жемісі.</w:t>
      </w:r>
    </w:p>
    <w:p w14:paraId="1345D92D" w14:textId="4F78872A" w:rsidR="00E80614" w:rsidRPr="00E80614" w:rsidRDefault="00E80614" w:rsidP="00E80614">
      <w:pPr>
        <w:pStyle w:val="p1"/>
        <w:ind w:firstLine="708"/>
        <w:jc w:val="both"/>
        <w:rPr>
          <w:rFonts w:ascii="Times New Roman" w:hAnsi="Times New Roman"/>
          <w:color w:val="000000"/>
          <w:sz w:val="28"/>
          <w:szCs w:val="28"/>
          <w:shd w:val="clear" w:color="auto" w:fill="FFFFFF"/>
          <w:lang w:val="kk-KZ"/>
        </w:rPr>
      </w:pPr>
      <w:r w:rsidRPr="00E80614">
        <w:rPr>
          <w:rFonts w:ascii="Times New Roman" w:hAnsi="Times New Roman"/>
          <w:sz w:val="28"/>
          <w:szCs w:val="28"/>
        </w:rPr>
        <w:t>Жалпы алғанда, бұл тәжірибе дәстүрлі басылымның интернет кеңістігінде бәсекеге қабілетті болуы үшін заманауи медианың талаптарына бейімделіп, аудиториямен шынайы әрі тиімді байланыс орнатуы керектігін көрсетті. «</w:t>
      </w:r>
      <w:r w:rsidR="003859ED">
        <w:rPr>
          <w:rFonts w:ascii="Times New Roman" w:hAnsi="Times New Roman"/>
          <w:sz w:val="28"/>
          <w:szCs w:val="28"/>
          <w:lang w:val="kk-KZ"/>
        </w:rPr>
        <w:t>Егемен Қазақстан</w:t>
      </w:r>
      <w:r w:rsidRPr="00E80614">
        <w:rPr>
          <w:rFonts w:ascii="Times New Roman" w:hAnsi="Times New Roman"/>
          <w:sz w:val="28"/>
          <w:szCs w:val="28"/>
        </w:rPr>
        <w:t>» газетінің цифрлық трансформациядағы бұл қадамы отандық баспасөз үшін үлгі боларлық тәжірибе. Алдағы уақытта бұл бағыттағы жұмысты одан әрі жетілдіру, деректерге негізделген аналитикалық шешімдер қабылдау және оқырман сенімін нығайту – басты стратегиялық мақсат ретінде қалыптасуы қажет.</w:t>
      </w:r>
    </w:p>
    <w:p w14:paraId="4AC3D262" w14:textId="77777777" w:rsidR="004C243A" w:rsidRPr="00E80614" w:rsidRDefault="004C243A" w:rsidP="004C243A">
      <w:pPr>
        <w:pStyle w:val="p1"/>
        <w:ind w:firstLine="708"/>
        <w:jc w:val="center"/>
        <w:rPr>
          <w:rFonts w:ascii="Times New Roman" w:eastAsia="Times New Roman" w:hAnsi="Times New Roman"/>
          <w:sz w:val="28"/>
          <w:szCs w:val="28"/>
          <w:lang w:val="kk-KZ"/>
        </w:rPr>
      </w:pPr>
    </w:p>
    <w:p w14:paraId="1109F16D" w14:textId="73589A9A" w:rsidR="00597EAF" w:rsidRPr="004452B7" w:rsidRDefault="005D1CF3" w:rsidP="004452B7">
      <w:pPr>
        <w:pStyle w:val="p1"/>
        <w:ind w:firstLine="708"/>
        <w:jc w:val="both"/>
        <w:rPr>
          <w:rStyle w:val="s2"/>
          <w:rFonts w:ascii="Times New Roman" w:hAnsi="Times New Roman"/>
          <w:sz w:val="28"/>
          <w:szCs w:val="28"/>
          <w:lang w:val="kk-KZ"/>
        </w:rPr>
      </w:pPr>
      <w:r>
        <w:rPr>
          <w:rStyle w:val="s2"/>
          <w:rFonts w:ascii="Times New Roman" w:hAnsi="Times New Roman"/>
          <w:b/>
          <w:sz w:val="28"/>
          <w:szCs w:val="28"/>
        </w:rPr>
        <w:t>3.2</w:t>
      </w:r>
      <w:r w:rsidR="00C705A6" w:rsidRPr="004452B7">
        <w:rPr>
          <w:rStyle w:val="s2"/>
          <w:rFonts w:ascii="Times New Roman" w:hAnsi="Times New Roman"/>
          <w:sz w:val="28"/>
          <w:szCs w:val="28"/>
        </w:rPr>
        <w:t xml:space="preserve"> </w:t>
      </w:r>
      <w:r w:rsidR="00C705A6" w:rsidRPr="003859ED">
        <w:rPr>
          <w:rStyle w:val="s2"/>
          <w:rFonts w:ascii="Times New Roman" w:hAnsi="Times New Roman"/>
          <w:b/>
          <w:sz w:val="28"/>
          <w:szCs w:val="28"/>
        </w:rPr>
        <w:t xml:space="preserve">Мерзімді </w:t>
      </w:r>
      <w:r w:rsidR="00600F90" w:rsidRPr="003859ED">
        <w:rPr>
          <w:rStyle w:val="s2"/>
          <w:rFonts w:ascii="Times New Roman" w:hAnsi="Times New Roman"/>
          <w:b/>
          <w:sz w:val="28"/>
          <w:szCs w:val="28"/>
          <w:lang w:val="kk-KZ"/>
        </w:rPr>
        <w:t>бас</w:t>
      </w:r>
      <w:r>
        <w:rPr>
          <w:rStyle w:val="s2"/>
          <w:rFonts w:ascii="Times New Roman" w:hAnsi="Times New Roman"/>
          <w:b/>
          <w:sz w:val="28"/>
          <w:szCs w:val="28"/>
          <w:lang w:val="kk-KZ"/>
        </w:rPr>
        <w:t>ылым</w:t>
      </w:r>
      <w:r w:rsidR="00C705A6" w:rsidRPr="003859ED">
        <w:rPr>
          <w:rStyle w:val="s2"/>
          <w:rFonts w:ascii="Times New Roman" w:hAnsi="Times New Roman"/>
          <w:b/>
          <w:sz w:val="28"/>
          <w:szCs w:val="28"/>
        </w:rPr>
        <w:t xml:space="preserve"> бр</w:t>
      </w:r>
      <w:r w:rsidR="008C2AA6" w:rsidRPr="003859ED">
        <w:rPr>
          <w:rStyle w:val="s2"/>
          <w:rFonts w:ascii="Times New Roman" w:hAnsi="Times New Roman"/>
          <w:b/>
          <w:sz w:val="28"/>
          <w:szCs w:val="28"/>
          <w:lang w:val="kk-KZ"/>
        </w:rPr>
        <w:t>ендін</w:t>
      </w:r>
      <w:r w:rsidR="00C705A6" w:rsidRPr="003859ED">
        <w:rPr>
          <w:rStyle w:val="s2"/>
          <w:rFonts w:ascii="Times New Roman" w:hAnsi="Times New Roman"/>
          <w:b/>
          <w:sz w:val="28"/>
          <w:szCs w:val="28"/>
        </w:rPr>
        <w:t xml:space="preserve"> қалыптастыру мен танымал ету және </w:t>
      </w:r>
      <w:r>
        <w:rPr>
          <w:rStyle w:val="s2"/>
          <w:rFonts w:ascii="Times New Roman" w:hAnsi="Times New Roman"/>
          <w:b/>
          <w:sz w:val="28"/>
          <w:szCs w:val="28"/>
        </w:rPr>
        <w:t>газет</w:t>
      </w:r>
      <w:r w:rsidR="00C705A6" w:rsidRPr="003859ED">
        <w:rPr>
          <w:rStyle w:val="s2"/>
          <w:rFonts w:ascii="Times New Roman" w:hAnsi="Times New Roman"/>
          <w:b/>
          <w:sz w:val="28"/>
          <w:szCs w:val="28"/>
        </w:rPr>
        <w:t xml:space="preserve"> тарату</w:t>
      </w:r>
      <w:r>
        <w:rPr>
          <w:rStyle w:val="s2"/>
          <w:rFonts w:ascii="Times New Roman" w:hAnsi="Times New Roman"/>
          <w:b/>
          <w:sz w:val="28"/>
          <w:szCs w:val="28"/>
          <w:lang w:val="kk-KZ"/>
        </w:rPr>
        <w:t>ға</w:t>
      </w:r>
      <w:r w:rsidR="00600F90" w:rsidRPr="003859ED">
        <w:rPr>
          <w:rStyle w:val="s2"/>
          <w:rFonts w:ascii="Times New Roman" w:hAnsi="Times New Roman"/>
          <w:b/>
          <w:sz w:val="28"/>
          <w:szCs w:val="28"/>
        </w:rPr>
        <w:t xml:space="preserve"> </w:t>
      </w:r>
      <w:r w:rsidR="00C705A6" w:rsidRPr="003859ED">
        <w:rPr>
          <w:rStyle w:val="s2"/>
          <w:rFonts w:ascii="Times New Roman" w:hAnsi="Times New Roman"/>
          <w:b/>
          <w:sz w:val="28"/>
          <w:szCs w:val="28"/>
        </w:rPr>
        <w:t>мультимеди</w:t>
      </w:r>
      <w:r w:rsidR="00001E0B">
        <w:rPr>
          <w:rStyle w:val="s2"/>
          <w:rFonts w:ascii="Times New Roman" w:hAnsi="Times New Roman"/>
          <w:b/>
          <w:sz w:val="28"/>
          <w:szCs w:val="28"/>
          <w:lang w:val="kk-KZ"/>
        </w:rPr>
        <w:t>а</w:t>
      </w:r>
      <w:r w:rsidR="00C705A6" w:rsidRPr="003859ED">
        <w:rPr>
          <w:rStyle w:val="s2"/>
          <w:rFonts w:ascii="Times New Roman" w:hAnsi="Times New Roman"/>
          <w:b/>
          <w:sz w:val="28"/>
          <w:szCs w:val="28"/>
        </w:rPr>
        <w:t>лық құралдардың әсері, әлеуметтік желінің ықпалы</w:t>
      </w:r>
    </w:p>
    <w:p w14:paraId="6C678DE8" w14:textId="77777777" w:rsidR="00BF262E" w:rsidRPr="004452B7" w:rsidRDefault="00BF262E" w:rsidP="004452B7">
      <w:pPr>
        <w:ind w:firstLine="708"/>
        <w:jc w:val="both"/>
        <w:rPr>
          <w:sz w:val="28"/>
          <w:szCs w:val="28"/>
          <w:lang w:val="kk-KZ"/>
        </w:rPr>
      </w:pPr>
    </w:p>
    <w:p w14:paraId="3D0D31B6" w14:textId="3F142B28" w:rsidR="00C23334" w:rsidRPr="004452B7" w:rsidRDefault="00C23334" w:rsidP="004452B7">
      <w:pPr>
        <w:ind w:firstLine="708"/>
        <w:jc w:val="both"/>
        <w:rPr>
          <w:sz w:val="28"/>
          <w:szCs w:val="28"/>
          <w:lang w:val="kk-KZ"/>
        </w:rPr>
      </w:pPr>
      <w:r w:rsidRPr="004452B7">
        <w:rPr>
          <w:sz w:val="28"/>
          <w:szCs w:val="28"/>
        </w:rPr>
        <w:t xml:space="preserve">Мерзімді баспасөздің бәсекеге қабілеттілігі мен тұрақты дамуы оның брендинг стратегиясымен тығыз байланысты. Ақпараттық нарықтағы өзгерістер мен цифрлық трансформация жағдайында басылымдар тек сапалы контент ұсынумен шектелмей, оқырманмен тұрақты байланысты сақтайтын, бірегей бренд құруы қажет. Бренд – тек атау немесе логотип емес, ол аудиторияның газет немесе журналмен байланысын айқындайтын құндылықтар, имидж </w:t>
      </w:r>
      <w:r w:rsidR="00586ABD" w:rsidRPr="004452B7">
        <w:rPr>
          <w:sz w:val="28"/>
          <w:szCs w:val="28"/>
          <w:lang w:val="kk-KZ"/>
        </w:rPr>
        <w:t>бен</w:t>
      </w:r>
      <w:r w:rsidRPr="004452B7">
        <w:rPr>
          <w:sz w:val="28"/>
          <w:szCs w:val="28"/>
        </w:rPr>
        <w:t xml:space="preserve"> сенімділік жүйесі.</w:t>
      </w:r>
    </w:p>
    <w:p w14:paraId="6F7B09BE" w14:textId="2FCDCF8E" w:rsidR="00C23334" w:rsidRPr="004452B7" w:rsidRDefault="00C23334" w:rsidP="004452B7">
      <w:pPr>
        <w:ind w:firstLine="708"/>
        <w:jc w:val="both"/>
        <w:rPr>
          <w:sz w:val="28"/>
          <w:szCs w:val="28"/>
          <w:lang w:val="kk-KZ"/>
        </w:rPr>
      </w:pPr>
      <w:r w:rsidRPr="004452B7">
        <w:rPr>
          <w:sz w:val="28"/>
          <w:szCs w:val="28"/>
        </w:rPr>
        <w:t xml:space="preserve">Ғылыми еңбектерде мерзімді баспасөз брендингі бірнеше негізгі аспектілерді қамтитыны көрсетілген </w:t>
      </w:r>
      <w:r w:rsidR="00001E0B">
        <w:rPr>
          <w:sz w:val="28"/>
          <w:szCs w:val="28"/>
        </w:rPr>
        <w:t xml:space="preserve">[11, </w:t>
      </w:r>
      <w:r w:rsidR="00666BF7">
        <w:rPr>
          <w:sz w:val="28"/>
          <w:szCs w:val="28"/>
        </w:rPr>
        <w:t>42]</w:t>
      </w:r>
      <w:r w:rsidRPr="004452B7">
        <w:rPr>
          <w:sz w:val="28"/>
          <w:szCs w:val="28"/>
        </w:rPr>
        <w:t xml:space="preserve">. Біріншіден, мазмұн сапасы – брендтің басты тірегі. Жоғары сапалы сараптамалық материалдар, эксклюзивті зерттеулер және аудитория сұранысына сәйкес контент басылымның бірегейлігін арттырады. </w:t>
      </w:r>
      <w:r w:rsidR="003859ED">
        <w:rPr>
          <w:sz w:val="28"/>
          <w:szCs w:val="28"/>
          <w:lang w:val="kk-KZ"/>
        </w:rPr>
        <w:t>«</w:t>
      </w:r>
      <w:r w:rsidRPr="004452B7">
        <w:rPr>
          <w:sz w:val="28"/>
          <w:szCs w:val="28"/>
        </w:rPr>
        <w:t>The New York Times</w:t>
      </w:r>
      <w:r w:rsidR="003859ED">
        <w:rPr>
          <w:sz w:val="28"/>
          <w:szCs w:val="28"/>
          <w:lang w:val="kk-KZ"/>
        </w:rPr>
        <w:t>»</w:t>
      </w:r>
      <w:r w:rsidRPr="004452B7">
        <w:rPr>
          <w:sz w:val="28"/>
          <w:szCs w:val="28"/>
        </w:rPr>
        <w:t xml:space="preserve"> тәжірибесі көрсеткендей, оқырманға бағытталған аналитикалық мақалалар мен арнайы айдарлар брендті нығайтуда маңызды рөл атқарады.</w:t>
      </w:r>
    </w:p>
    <w:p w14:paraId="64AF3083" w14:textId="05A057F3" w:rsidR="00C23334" w:rsidRPr="004452B7" w:rsidRDefault="00C23334" w:rsidP="004452B7">
      <w:pPr>
        <w:ind w:firstLine="708"/>
        <w:jc w:val="both"/>
        <w:rPr>
          <w:sz w:val="28"/>
          <w:szCs w:val="28"/>
          <w:lang w:val="kk-KZ"/>
        </w:rPr>
      </w:pPr>
      <w:r w:rsidRPr="004452B7">
        <w:rPr>
          <w:sz w:val="28"/>
          <w:szCs w:val="28"/>
        </w:rPr>
        <w:t xml:space="preserve">Екіншіден, визуалды </w:t>
      </w:r>
      <w:r w:rsidR="00F67457" w:rsidRPr="004452B7">
        <w:rPr>
          <w:sz w:val="28"/>
          <w:szCs w:val="28"/>
          <w:lang w:val="kk-KZ"/>
        </w:rPr>
        <w:t>көркемдік</w:t>
      </w:r>
      <w:r w:rsidRPr="004452B7">
        <w:rPr>
          <w:sz w:val="28"/>
          <w:szCs w:val="28"/>
        </w:rPr>
        <w:t xml:space="preserve"> </w:t>
      </w:r>
      <w:r w:rsidR="00F67457" w:rsidRPr="004452B7">
        <w:rPr>
          <w:sz w:val="28"/>
          <w:szCs w:val="28"/>
          <w:lang w:val="kk-KZ"/>
        </w:rPr>
        <w:t>пен</w:t>
      </w:r>
      <w:r w:rsidRPr="004452B7">
        <w:rPr>
          <w:sz w:val="28"/>
          <w:szCs w:val="28"/>
        </w:rPr>
        <w:t xml:space="preserve"> тұрақты стиль қалыптастыру. Газеттің логотипі, шрифті, түс</w:t>
      </w:r>
      <w:r w:rsidR="00F67457" w:rsidRPr="004452B7">
        <w:rPr>
          <w:sz w:val="28"/>
          <w:szCs w:val="28"/>
          <w:lang w:val="kk-KZ"/>
        </w:rPr>
        <w:t xml:space="preserve">тер </w:t>
      </w:r>
      <w:r w:rsidRPr="004452B7">
        <w:rPr>
          <w:sz w:val="28"/>
          <w:szCs w:val="28"/>
        </w:rPr>
        <w:t>палитрасы оқырман үшін айрықша танымалды</w:t>
      </w:r>
      <w:r w:rsidR="00001E0B">
        <w:rPr>
          <w:sz w:val="28"/>
          <w:szCs w:val="28"/>
          <w:lang w:val="kk-KZ"/>
        </w:rPr>
        <w:t>лы</w:t>
      </w:r>
      <w:r w:rsidRPr="004452B7">
        <w:rPr>
          <w:sz w:val="28"/>
          <w:szCs w:val="28"/>
        </w:rPr>
        <w:t>ққа ие болуы керек</w:t>
      </w:r>
      <w:r w:rsidR="00666BF7">
        <w:rPr>
          <w:sz w:val="28"/>
          <w:szCs w:val="28"/>
        </w:rPr>
        <w:t xml:space="preserve"> [</w:t>
      </w:r>
      <w:r w:rsidR="009F3F8A">
        <w:rPr>
          <w:sz w:val="28"/>
          <w:szCs w:val="28"/>
        </w:rPr>
        <w:t>21, 11</w:t>
      </w:r>
      <w:r w:rsidR="00666BF7">
        <w:rPr>
          <w:sz w:val="28"/>
          <w:szCs w:val="28"/>
        </w:rPr>
        <w:t>]</w:t>
      </w:r>
      <w:r w:rsidRPr="004452B7">
        <w:rPr>
          <w:sz w:val="28"/>
          <w:szCs w:val="28"/>
        </w:rPr>
        <w:t xml:space="preserve">. </w:t>
      </w:r>
      <w:r w:rsidR="009F3F8A">
        <w:rPr>
          <w:sz w:val="28"/>
          <w:szCs w:val="28"/>
          <w:lang w:val="kk-KZ"/>
        </w:rPr>
        <w:t>«</w:t>
      </w:r>
      <w:r w:rsidRPr="004452B7">
        <w:rPr>
          <w:sz w:val="28"/>
          <w:szCs w:val="28"/>
        </w:rPr>
        <w:t>The Guardian</w:t>
      </w:r>
      <w:r w:rsidR="009F3F8A">
        <w:rPr>
          <w:sz w:val="28"/>
          <w:szCs w:val="28"/>
          <w:lang w:val="kk-KZ"/>
        </w:rPr>
        <w:t>»</w:t>
      </w:r>
      <w:r w:rsidRPr="004452B7">
        <w:rPr>
          <w:sz w:val="28"/>
          <w:szCs w:val="28"/>
        </w:rPr>
        <w:t xml:space="preserve"> бұл стратегияны сәтті жүзеге асырып, басылым дизайнын қайта жаңарту арқылы жаңа аудитория тартуға қол жеткізді.</w:t>
      </w:r>
    </w:p>
    <w:p w14:paraId="130CA156" w14:textId="149096BB" w:rsidR="00C23334" w:rsidRPr="004452B7" w:rsidRDefault="00C23334" w:rsidP="004452B7">
      <w:pPr>
        <w:ind w:firstLine="708"/>
        <w:jc w:val="both"/>
        <w:rPr>
          <w:sz w:val="28"/>
          <w:szCs w:val="28"/>
          <w:lang w:val="kk-KZ"/>
        </w:rPr>
      </w:pPr>
      <w:r w:rsidRPr="004452B7">
        <w:rPr>
          <w:sz w:val="28"/>
          <w:szCs w:val="28"/>
        </w:rPr>
        <w:t xml:space="preserve">Үшіншіден, цифрлық платформалардағы белсенділік. Мерзімді </w:t>
      </w:r>
      <w:r w:rsidR="00335B74" w:rsidRPr="004452B7">
        <w:rPr>
          <w:sz w:val="28"/>
          <w:szCs w:val="28"/>
          <w:lang w:val="kk-KZ"/>
        </w:rPr>
        <w:t>баспасөз</w:t>
      </w:r>
      <w:r w:rsidRPr="004452B7">
        <w:rPr>
          <w:sz w:val="28"/>
          <w:szCs w:val="28"/>
        </w:rPr>
        <w:t xml:space="preserve"> брендін әлеуметтік желілер, подкасттар, мобильді қосымшалар арқылы дамыту оқырманмен байланыс орнатуға көмектеседі.</w:t>
      </w:r>
    </w:p>
    <w:p w14:paraId="16665AB7" w14:textId="7C4BC050" w:rsidR="00C23334" w:rsidRPr="004452B7" w:rsidRDefault="00C23334" w:rsidP="004452B7">
      <w:pPr>
        <w:ind w:firstLine="708"/>
        <w:jc w:val="both"/>
        <w:rPr>
          <w:sz w:val="28"/>
          <w:szCs w:val="28"/>
          <w:lang w:val="kk-KZ"/>
        </w:rPr>
      </w:pPr>
      <w:r w:rsidRPr="004452B7">
        <w:rPr>
          <w:sz w:val="28"/>
          <w:szCs w:val="28"/>
        </w:rPr>
        <w:t>Төртіншіден, оқырманмен интерактивті байланыс. Кері байланыс, пікірталас алаңдары, тікелей эфирлер, арнайы клубтар құру арқылы басылым оқырман сенімін нығайтады</w:t>
      </w:r>
      <w:r w:rsidR="00335B74" w:rsidRPr="004452B7">
        <w:rPr>
          <w:sz w:val="28"/>
          <w:szCs w:val="28"/>
          <w:lang w:val="kk-KZ"/>
        </w:rPr>
        <w:t xml:space="preserve">. </w:t>
      </w:r>
      <w:r w:rsidRPr="004452B7">
        <w:rPr>
          <w:sz w:val="28"/>
          <w:szCs w:val="28"/>
        </w:rPr>
        <w:t>Бұл оқырман</w:t>
      </w:r>
      <w:r w:rsidR="00335B74" w:rsidRPr="004452B7">
        <w:rPr>
          <w:sz w:val="28"/>
          <w:szCs w:val="28"/>
          <w:lang w:val="kk-KZ"/>
        </w:rPr>
        <w:t xml:space="preserve">ды сақтап қалуға </w:t>
      </w:r>
      <w:r w:rsidR="00001E0B">
        <w:rPr>
          <w:sz w:val="28"/>
          <w:szCs w:val="28"/>
        </w:rPr>
        <w:t>және ұзақ</w:t>
      </w:r>
      <w:r w:rsidRPr="004452B7">
        <w:rPr>
          <w:sz w:val="28"/>
          <w:szCs w:val="28"/>
        </w:rPr>
        <w:t>мерзімді аудитория базасын кеңейтуге ықпал етеді.</w:t>
      </w:r>
    </w:p>
    <w:p w14:paraId="2FC5FF14" w14:textId="011DC343" w:rsidR="0006532F" w:rsidRPr="004452B7" w:rsidRDefault="00C23334" w:rsidP="004452B7">
      <w:pPr>
        <w:ind w:firstLine="708"/>
        <w:jc w:val="both"/>
        <w:rPr>
          <w:sz w:val="28"/>
          <w:szCs w:val="28"/>
          <w:lang w:val="kk-KZ"/>
        </w:rPr>
      </w:pPr>
      <w:r w:rsidRPr="004452B7">
        <w:rPr>
          <w:sz w:val="28"/>
          <w:szCs w:val="28"/>
        </w:rPr>
        <w:t xml:space="preserve">Жетекші халықаралық басылымдар тәжірибесіне сүйене отырып, брендті дамытуда бірнеше бағытты бөліп көрсетуге болады. Біріншіден, storytelling технологиясын қолдану. </w:t>
      </w:r>
      <w:r w:rsidR="009F3F8A">
        <w:rPr>
          <w:sz w:val="28"/>
          <w:szCs w:val="28"/>
          <w:lang w:val="kk-KZ"/>
        </w:rPr>
        <w:t>«</w:t>
      </w:r>
      <w:r w:rsidRPr="004452B7">
        <w:rPr>
          <w:sz w:val="28"/>
          <w:szCs w:val="28"/>
        </w:rPr>
        <w:t>The Washington Post</w:t>
      </w:r>
      <w:r w:rsidR="009F3F8A">
        <w:rPr>
          <w:sz w:val="28"/>
          <w:szCs w:val="28"/>
          <w:lang w:val="kk-KZ"/>
        </w:rPr>
        <w:t>»</w:t>
      </w:r>
      <w:r w:rsidRPr="004452B7">
        <w:rPr>
          <w:sz w:val="28"/>
          <w:szCs w:val="28"/>
        </w:rPr>
        <w:t xml:space="preserve"> деректер журналистикасын кеңінен енгізіп, инфографика мен мультимедиалық форматтарды тиімді пайдаланады. Екіншіден, оқырманға жеке ұсыныстар жүйесін қалыптастыру. </w:t>
      </w:r>
      <w:r w:rsidR="009F3F8A">
        <w:rPr>
          <w:sz w:val="28"/>
          <w:szCs w:val="28"/>
          <w:lang w:val="kk-KZ"/>
        </w:rPr>
        <w:t>«</w:t>
      </w:r>
      <w:r w:rsidRPr="004452B7">
        <w:rPr>
          <w:sz w:val="28"/>
          <w:szCs w:val="28"/>
        </w:rPr>
        <w:t>The New York Times</w:t>
      </w:r>
      <w:r w:rsidR="009F3F8A">
        <w:rPr>
          <w:sz w:val="28"/>
          <w:szCs w:val="28"/>
          <w:lang w:val="kk-KZ"/>
        </w:rPr>
        <w:t>»</w:t>
      </w:r>
      <w:r w:rsidRPr="004452B7">
        <w:rPr>
          <w:sz w:val="28"/>
          <w:szCs w:val="28"/>
        </w:rPr>
        <w:t xml:space="preserve"> жасанды интеллект арқылы оқырман талғамын зерттеп, жаңалықтарды олардың қызығушылығына қарай ұсынады. Үшіншіден, </w:t>
      </w:r>
      <w:r w:rsidR="00312E9E">
        <w:rPr>
          <w:sz w:val="28"/>
          <w:szCs w:val="28"/>
          <w:lang w:val="kk-KZ"/>
        </w:rPr>
        <w:t>«</w:t>
      </w:r>
      <w:r w:rsidRPr="004452B7">
        <w:rPr>
          <w:sz w:val="28"/>
          <w:szCs w:val="28"/>
        </w:rPr>
        <w:t>native advertising</w:t>
      </w:r>
      <w:r w:rsidR="00312E9E">
        <w:rPr>
          <w:sz w:val="28"/>
          <w:szCs w:val="28"/>
          <w:lang w:val="kk-KZ"/>
        </w:rPr>
        <w:t>»</w:t>
      </w:r>
      <w:r w:rsidRPr="004452B7">
        <w:rPr>
          <w:sz w:val="28"/>
          <w:szCs w:val="28"/>
        </w:rPr>
        <w:t xml:space="preserve"> және брендтік серіктестік. </w:t>
      </w:r>
      <w:r w:rsidR="003859ED">
        <w:rPr>
          <w:sz w:val="28"/>
          <w:szCs w:val="28"/>
          <w:lang w:val="kk-KZ"/>
        </w:rPr>
        <w:t>«</w:t>
      </w:r>
      <w:r w:rsidRPr="004452B7">
        <w:rPr>
          <w:sz w:val="28"/>
          <w:szCs w:val="28"/>
        </w:rPr>
        <w:t>Financial Times</w:t>
      </w:r>
      <w:r w:rsidR="003859ED">
        <w:rPr>
          <w:sz w:val="28"/>
          <w:szCs w:val="28"/>
          <w:lang w:val="kk-KZ"/>
        </w:rPr>
        <w:t>»</w:t>
      </w:r>
      <w:r w:rsidRPr="004452B7">
        <w:rPr>
          <w:sz w:val="28"/>
          <w:szCs w:val="28"/>
        </w:rPr>
        <w:t xml:space="preserve"> бұл әдісті сәтті қолданып, дәстүрлі жарнамадан гөрі редакциялық мазмұнға сәйкес келетін жарнамалық материалдарды енгізді.</w:t>
      </w:r>
      <w:r w:rsidR="00070541" w:rsidRPr="004452B7">
        <w:rPr>
          <w:sz w:val="28"/>
          <w:szCs w:val="28"/>
          <w:lang w:val="kk-KZ"/>
        </w:rPr>
        <w:t xml:space="preserve"> Ал отандық мерзімді баспасөз</w:t>
      </w:r>
      <w:r w:rsidR="008D1CD7" w:rsidRPr="004452B7">
        <w:rPr>
          <w:sz w:val="28"/>
          <w:szCs w:val="28"/>
          <w:lang w:val="kk-KZ"/>
        </w:rPr>
        <w:t xml:space="preserve"> басшылары с</w:t>
      </w:r>
      <w:r w:rsidR="003E48C3" w:rsidRPr="004452B7">
        <w:rPr>
          <w:sz w:val="28"/>
          <w:szCs w:val="28"/>
        </w:rPr>
        <w:t>ауалнама нәтиже</w:t>
      </w:r>
      <w:r w:rsidR="00312E9E" w:rsidRPr="00312E9E">
        <w:rPr>
          <w:sz w:val="28"/>
          <w:szCs w:val="28"/>
          <w:lang w:val="kk-KZ"/>
        </w:rPr>
        <w:t>c</w:t>
      </w:r>
      <w:r w:rsidR="003E48C3" w:rsidRPr="004452B7">
        <w:rPr>
          <w:sz w:val="28"/>
          <w:szCs w:val="28"/>
        </w:rPr>
        <w:t>і көрсеткендей, оқырманды тарту үшін ең алдымен</w:t>
      </w:r>
      <w:r w:rsidR="00001E0B">
        <w:rPr>
          <w:sz w:val="28"/>
          <w:szCs w:val="28"/>
          <w:lang w:val="kk-KZ"/>
        </w:rPr>
        <w:t>,</w:t>
      </w:r>
      <w:r w:rsidR="003E48C3" w:rsidRPr="004452B7">
        <w:rPr>
          <w:sz w:val="28"/>
          <w:szCs w:val="28"/>
        </w:rPr>
        <w:t xml:space="preserve"> әлеуметтік желі</w:t>
      </w:r>
      <w:r w:rsidR="00312E9E">
        <w:rPr>
          <w:sz w:val="28"/>
          <w:szCs w:val="28"/>
          <w:lang w:val="kk-KZ"/>
        </w:rPr>
        <w:t>мен жұмысты</w:t>
      </w:r>
      <w:r w:rsidR="003E48C3" w:rsidRPr="004452B7">
        <w:rPr>
          <w:sz w:val="28"/>
          <w:szCs w:val="28"/>
        </w:rPr>
        <w:t xml:space="preserve"> дамытуға басымдық береді</w:t>
      </w:r>
      <w:r w:rsidR="000C21DD" w:rsidRPr="004452B7">
        <w:rPr>
          <w:sz w:val="28"/>
          <w:szCs w:val="28"/>
        </w:rPr>
        <w:t xml:space="preserve"> </w:t>
      </w:r>
      <w:r w:rsidR="000C21DD" w:rsidRPr="004452B7">
        <w:rPr>
          <w:sz w:val="28"/>
          <w:szCs w:val="28"/>
          <w:lang w:val="kk-KZ"/>
        </w:rPr>
        <w:t>(</w:t>
      </w:r>
      <w:r w:rsidR="00E23A66" w:rsidRPr="00E23A66">
        <w:rPr>
          <w:sz w:val="28"/>
          <w:szCs w:val="28"/>
          <w:lang w:val="kk-KZ"/>
        </w:rPr>
        <w:t>20</w:t>
      </w:r>
      <w:r w:rsidR="00A55BA4" w:rsidRPr="004452B7">
        <w:rPr>
          <w:sz w:val="28"/>
          <w:szCs w:val="28"/>
          <w:lang w:val="kk-KZ"/>
        </w:rPr>
        <w:t>-сурет</w:t>
      </w:r>
      <w:r w:rsidR="000C21DD" w:rsidRPr="004452B7">
        <w:rPr>
          <w:sz w:val="28"/>
          <w:szCs w:val="28"/>
          <w:lang w:val="kk-KZ"/>
        </w:rPr>
        <w:t>)</w:t>
      </w:r>
      <w:r w:rsidR="003E48C3" w:rsidRPr="004452B7">
        <w:rPr>
          <w:sz w:val="28"/>
          <w:szCs w:val="28"/>
        </w:rPr>
        <w:t>.</w:t>
      </w:r>
      <w:r w:rsidR="0006532F" w:rsidRPr="004452B7">
        <w:rPr>
          <w:sz w:val="28"/>
          <w:szCs w:val="28"/>
          <w:lang w:val="kk-KZ"/>
        </w:rPr>
        <w:t xml:space="preserve"> </w:t>
      </w:r>
      <w:r w:rsidR="003E48C3" w:rsidRPr="004452B7">
        <w:rPr>
          <w:sz w:val="28"/>
          <w:szCs w:val="28"/>
        </w:rPr>
        <w:t xml:space="preserve"> </w:t>
      </w:r>
    </w:p>
    <w:p w14:paraId="766AB28E" w14:textId="10A9051B" w:rsidR="00A55BA4" w:rsidRPr="004452B7" w:rsidRDefault="000D1CBD" w:rsidP="004452B7">
      <w:pPr>
        <w:ind w:firstLine="708"/>
        <w:jc w:val="both"/>
        <w:rPr>
          <w:sz w:val="28"/>
          <w:szCs w:val="28"/>
          <w:lang w:val="kk-KZ"/>
        </w:rPr>
      </w:pPr>
      <w:r>
        <w:rPr>
          <w:noProof/>
          <w:sz w:val="28"/>
          <w:szCs w:val="28"/>
          <w:lang w:val="ru-RU"/>
          <w14:ligatures w14:val="standardContextual"/>
        </w:rPr>
        <w:drawing>
          <wp:inline distT="0" distB="0" distL="0" distR="0" wp14:anchorId="3F358D4A" wp14:editId="65FF583C">
            <wp:extent cx="5624020" cy="2889619"/>
            <wp:effectExtent l="0" t="0" r="2540" b="6350"/>
            <wp:docPr id="17751274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27441" name="Рисунок 177512744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4611" cy="2910475"/>
                    </a:xfrm>
                    <a:prstGeom prst="rect">
                      <a:avLst/>
                    </a:prstGeom>
                  </pic:spPr>
                </pic:pic>
              </a:graphicData>
            </a:graphic>
          </wp:inline>
        </w:drawing>
      </w:r>
    </w:p>
    <w:p w14:paraId="48F4FA14" w14:textId="77777777" w:rsidR="001D1B30" w:rsidRDefault="001D1B30" w:rsidP="004452B7">
      <w:pPr>
        <w:ind w:firstLine="708"/>
        <w:jc w:val="center"/>
        <w:rPr>
          <w:sz w:val="28"/>
          <w:szCs w:val="28"/>
          <w:lang w:val="en-US"/>
        </w:rPr>
      </w:pPr>
    </w:p>
    <w:p w14:paraId="185BDA68" w14:textId="4C78BCA9" w:rsidR="00A55BA4" w:rsidRPr="004452B7" w:rsidRDefault="00E23A66" w:rsidP="004452B7">
      <w:pPr>
        <w:ind w:firstLine="708"/>
        <w:jc w:val="center"/>
        <w:rPr>
          <w:sz w:val="28"/>
          <w:szCs w:val="28"/>
          <w:lang w:val="kk-KZ"/>
        </w:rPr>
      </w:pPr>
      <w:r w:rsidRPr="00E23A66">
        <w:rPr>
          <w:sz w:val="28"/>
          <w:szCs w:val="28"/>
          <w:lang w:val="ru-RU"/>
        </w:rPr>
        <w:t>20</w:t>
      </w:r>
      <w:r w:rsidR="00A55BA4" w:rsidRPr="004452B7">
        <w:rPr>
          <w:sz w:val="28"/>
          <w:szCs w:val="28"/>
          <w:lang w:val="kk-KZ"/>
        </w:rPr>
        <w:t xml:space="preserve">-сурет – </w:t>
      </w:r>
      <w:r w:rsidR="00F37172" w:rsidRPr="004452B7">
        <w:rPr>
          <w:sz w:val="28"/>
          <w:szCs w:val="28"/>
          <w:lang w:val="kk-KZ"/>
        </w:rPr>
        <w:t>Отандық мерзімді баспасөздегі оқырманды тарту стратегиясы</w:t>
      </w:r>
    </w:p>
    <w:p w14:paraId="6DFB17E4" w14:textId="77777777" w:rsidR="00F37172" w:rsidRPr="004452B7" w:rsidRDefault="00F37172" w:rsidP="004452B7">
      <w:pPr>
        <w:ind w:firstLine="708"/>
        <w:jc w:val="center"/>
        <w:rPr>
          <w:sz w:val="28"/>
          <w:szCs w:val="28"/>
          <w:lang w:val="kk-KZ"/>
        </w:rPr>
      </w:pPr>
    </w:p>
    <w:p w14:paraId="2B779F44" w14:textId="6DD8A11A" w:rsidR="00783F3A" w:rsidRDefault="003E48C3" w:rsidP="00783F3A">
      <w:pPr>
        <w:ind w:firstLine="708"/>
        <w:jc w:val="both"/>
        <w:rPr>
          <w:sz w:val="28"/>
          <w:szCs w:val="28"/>
          <w:lang w:val="kk-KZ"/>
        </w:rPr>
      </w:pPr>
      <w:r w:rsidRPr="004452B7">
        <w:rPr>
          <w:sz w:val="28"/>
          <w:szCs w:val="28"/>
        </w:rPr>
        <w:t>Респонденттердің 8</w:t>
      </w:r>
      <w:r w:rsidR="00312E9E">
        <w:rPr>
          <w:sz w:val="28"/>
          <w:szCs w:val="28"/>
          <w:lang w:val="kk-KZ"/>
        </w:rPr>
        <w:t>4,8</w:t>
      </w:r>
      <w:r w:rsidRPr="004452B7">
        <w:rPr>
          <w:sz w:val="28"/>
          <w:szCs w:val="28"/>
        </w:rPr>
        <w:t>%-ы бұл стратегияны негізгі құрал ретінде қолданатынын атап өткен. Бұл – қазіргі медиа</w:t>
      </w:r>
      <w:r w:rsidR="00001E0B">
        <w:rPr>
          <w:sz w:val="28"/>
          <w:szCs w:val="28"/>
          <w:lang w:val="kk-KZ"/>
        </w:rPr>
        <w:t xml:space="preserve"> </w:t>
      </w:r>
      <w:r w:rsidRPr="004452B7">
        <w:rPr>
          <w:sz w:val="28"/>
          <w:szCs w:val="28"/>
        </w:rPr>
        <w:t xml:space="preserve">нарықтың өзгерген тенденциясына сай қадам, себебі аудиторияның басым бөлігі жаңалықтарды дәстүрлі басылымдардан емес, онлайн платформалардан </w:t>
      </w:r>
      <w:r w:rsidR="008D1CD7" w:rsidRPr="004452B7">
        <w:rPr>
          <w:sz w:val="28"/>
          <w:szCs w:val="28"/>
          <w:lang w:val="kk-KZ"/>
        </w:rPr>
        <w:t>алады</w:t>
      </w:r>
      <w:r w:rsidR="008E3BE4">
        <w:rPr>
          <w:sz w:val="28"/>
          <w:szCs w:val="28"/>
        </w:rPr>
        <w:t>. Алайда оқырман</w:t>
      </w:r>
      <w:r w:rsidRPr="004452B7">
        <w:rPr>
          <w:sz w:val="28"/>
          <w:szCs w:val="28"/>
        </w:rPr>
        <w:t>ды тарт</w:t>
      </w:r>
      <w:r w:rsidR="008E3BE4">
        <w:rPr>
          <w:sz w:val="28"/>
          <w:szCs w:val="28"/>
          <w:lang w:val="kk-KZ"/>
        </w:rPr>
        <w:t xml:space="preserve">ып қана қоймай, </w:t>
      </w:r>
      <w:r w:rsidRPr="004452B7">
        <w:rPr>
          <w:sz w:val="28"/>
          <w:szCs w:val="28"/>
        </w:rPr>
        <w:t>оларды ұзақ мерзімд</w:t>
      </w:r>
      <w:r w:rsidR="00EB0E1F" w:rsidRPr="004452B7">
        <w:rPr>
          <w:sz w:val="28"/>
          <w:szCs w:val="28"/>
          <w:lang w:val="kk-KZ"/>
        </w:rPr>
        <w:t xml:space="preserve">е сақтап қалу </w:t>
      </w:r>
      <w:r w:rsidRPr="004452B7">
        <w:rPr>
          <w:sz w:val="28"/>
          <w:szCs w:val="28"/>
        </w:rPr>
        <w:t xml:space="preserve">үшін тұрақты байланыс орнату қажет. Әлеуметтік желі – ақпарат тарату </w:t>
      </w:r>
      <w:r w:rsidR="00874A37" w:rsidRPr="004452B7">
        <w:rPr>
          <w:sz w:val="28"/>
          <w:szCs w:val="28"/>
          <w:lang w:val="kk-KZ"/>
        </w:rPr>
        <w:t>құралы</w:t>
      </w:r>
      <w:r w:rsidRPr="004452B7">
        <w:rPr>
          <w:sz w:val="28"/>
          <w:szCs w:val="28"/>
        </w:rPr>
        <w:t xml:space="preserve"> ғана емес, оқырмандармен интерактивті қарым-қатынас орнату мүмкіндігі</w:t>
      </w:r>
      <w:r w:rsidR="00874A37" w:rsidRPr="004452B7">
        <w:rPr>
          <w:sz w:val="28"/>
          <w:szCs w:val="28"/>
          <w:lang w:val="kk-KZ"/>
        </w:rPr>
        <w:t xml:space="preserve"> бар алаң</w:t>
      </w:r>
      <w:r w:rsidRPr="004452B7">
        <w:rPr>
          <w:sz w:val="28"/>
          <w:szCs w:val="28"/>
        </w:rPr>
        <w:t>. Оқырман басылыммен өзара әрекеттесе алса, оның сенімі арт</w:t>
      </w:r>
      <w:r w:rsidR="00874A37" w:rsidRPr="004452B7">
        <w:rPr>
          <w:sz w:val="28"/>
          <w:szCs w:val="28"/>
          <w:lang w:val="kk-KZ"/>
        </w:rPr>
        <w:t>ады.</w:t>
      </w:r>
    </w:p>
    <w:p w14:paraId="312CAF8B" w14:textId="3CCA9394" w:rsidR="00783F3A" w:rsidRDefault="00783F3A" w:rsidP="00783F3A">
      <w:pPr>
        <w:ind w:firstLine="708"/>
        <w:jc w:val="both"/>
        <w:rPr>
          <w:sz w:val="28"/>
          <w:szCs w:val="28"/>
          <w:lang w:val="kk-KZ"/>
        </w:rPr>
      </w:pPr>
      <w:r w:rsidRPr="00783F3A">
        <w:rPr>
          <w:sz w:val="28"/>
          <w:szCs w:val="28"/>
        </w:rPr>
        <w:t>Қазір</w:t>
      </w:r>
      <w:r w:rsidR="008E3BE4">
        <w:rPr>
          <w:sz w:val="28"/>
          <w:szCs w:val="28"/>
          <w:lang w:val="kk-KZ"/>
        </w:rPr>
        <w:t xml:space="preserve"> </w:t>
      </w:r>
      <w:r w:rsidRPr="00783F3A">
        <w:rPr>
          <w:sz w:val="28"/>
          <w:szCs w:val="28"/>
        </w:rPr>
        <w:t>әлеуметтік желі контент қалыптастырудың және мақсатты аудиториямен өзара әрекеттесудің басты платформасына айналды. Цифрлану дәуірінде дәстүрлі маркетинг және коммуникация әдістерінің түбегейлі өзгергенін байқауға болады. Бұл үрдістер пайдаланушы талғамына бейімделген контент жасауда жаңа мүмкіндіктер</w:t>
      </w:r>
      <w:r w:rsidR="008E3BE4">
        <w:rPr>
          <w:sz w:val="28"/>
          <w:szCs w:val="28"/>
          <w:lang w:val="kk-KZ"/>
        </w:rPr>
        <w:t>ге жол</w:t>
      </w:r>
      <w:r w:rsidRPr="00783F3A">
        <w:rPr>
          <w:sz w:val="28"/>
          <w:szCs w:val="28"/>
        </w:rPr>
        <w:t xml:space="preserve"> ашады. Тиімді контент әзірлеу үшін ең алдымен аудиторияның мінез-құлқын, қалауын және тұтынушылық әдеттерін терең түсіну қажет. Зерттеулер көрсеткендей, әсіресе жастар аудиториясы сән мен стиль мәселесінде өз талғамына көбірек сүйенеді. Бұл олардың дәстүрлі ақпарат көздеріне, әсіресе жылтыр журналдарға қызығушылығының төмендеуіне әкеліп соғады. Сонымен қат</w:t>
      </w:r>
      <w:r w:rsidR="008E3BE4">
        <w:rPr>
          <w:sz w:val="28"/>
          <w:szCs w:val="28"/>
        </w:rPr>
        <w:t>ар, жастардың әлеуметтік желі</w:t>
      </w:r>
      <w:r w:rsidRPr="00783F3A">
        <w:rPr>
          <w:sz w:val="28"/>
          <w:szCs w:val="28"/>
        </w:rPr>
        <w:t>дегі мінез-құлқы үнемі өзгеріп отырады, сондықтан контентті жасақтау барысында олардың жаңа қызығушылықтарын ескеру қажет.</w:t>
      </w:r>
    </w:p>
    <w:p w14:paraId="2A93D911" w14:textId="5A51A4D5" w:rsidR="00783F3A" w:rsidRDefault="00783F3A" w:rsidP="00783F3A">
      <w:pPr>
        <w:ind w:firstLine="708"/>
        <w:jc w:val="both"/>
        <w:rPr>
          <w:sz w:val="28"/>
          <w:szCs w:val="28"/>
          <w:lang w:val="kk-KZ"/>
        </w:rPr>
      </w:pPr>
      <w:r w:rsidRPr="00783F3A">
        <w:rPr>
          <w:sz w:val="28"/>
          <w:szCs w:val="28"/>
        </w:rPr>
        <w:t>Әлеуметтік желі маркетингтік коммуникацияның қуатты құралына айналып, тек тауарды ғана емес, идея</w:t>
      </w:r>
      <w:r w:rsidR="008E3BE4">
        <w:rPr>
          <w:sz w:val="28"/>
          <w:szCs w:val="28"/>
          <w:lang w:val="kk-KZ"/>
        </w:rPr>
        <w:t>ны</w:t>
      </w:r>
      <w:r w:rsidRPr="00783F3A">
        <w:rPr>
          <w:sz w:val="28"/>
          <w:szCs w:val="28"/>
        </w:rPr>
        <w:t xml:space="preserve"> да ілгерілетуге мүмкіндік береді. Бәсекелестіктің күшеюі және аудитория талғамының өзгеруі жағдайында бұл әдістер бұрынғыдан да өзекті бола түсті. Мысалы, қонақүй бизнесі немесе брендтер үшін контент жасағанда, аудиториямен қарым-қатынас орнатудың әртүрлі аспектілерін ескеріп, сәтті шыққан жарияланымдарды талдау маңызды. Контент тек өзекті болумен шектелмей, оқырман</w:t>
      </w:r>
      <w:r w:rsidR="008E3BE4">
        <w:rPr>
          <w:sz w:val="28"/>
          <w:szCs w:val="28"/>
          <w:lang w:val="kk-KZ"/>
        </w:rPr>
        <w:t xml:space="preserve"> үшін</w:t>
      </w:r>
      <w:r w:rsidRPr="00783F3A">
        <w:rPr>
          <w:sz w:val="28"/>
          <w:szCs w:val="28"/>
        </w:rPr>
        <w:t xml:space="preserve"> жағымды эмоция тудырып, оны әрекет жасауға ынталандыруы қажет.</w:t>
      </w:r>
    </w:p>
    <w:p w14:paraId="51D2EDFB" w14:textId="6CE86504" w:rsidR="00783F3A" w:rsidRDefault="00783F3A" w:rsidP="00CC340C">
      <w:pPr>
        <w:ind w:firstLine="708"/>
        <w:jc w:val="both"/>
        <w:rPr>
          <w:sz w:val="28"/>
          <w:szCs w:val="28"/>
          <w:lang w:val="kk-KZ"/>
        </w:rPr>
      </w:pPr>
      <w:r w:rsidRPr="00783F3A">
        <w:rPr>
          <w:sz w:val="28"/>
          <w:szCs w:val="28"/>
        </w:rPr>
        <w:t>Әлеуметтік желі</w:t>
      </w:r>
      <w:r w:rsidR="008E3BE4">
        <w:rPr>
          <w:sz w:val="28"/>
          <w:szCs w:val="28"/>
          <w:lang w:val="kk-KZ"/>
        </w:rPr>
        <w:t>н</w:t>
      </w:r>
      <w:r w:rsidRPr="00783F3A">
        <w:rPr>
          <w:sz w:val="28"/>
          <w:szCs w:val="28"/>
        </w:rPr>
        <w:t xml:space="preserve">ің саяси коммуникация мен пайдаланушылардың белсенділігіне тигізетін әсері де айтарлықтай. </w:t>
      </w:r>
      <w:r w:rsidR="008E3BE4">
        <w:rPr>
          <w:sz w:val="28"/>
          <w:szCs w:val="28"/>
          <w:lang w:val="kk-KZ"/>
        </w:rPr>
        <w:t>Кейінгі</w:t>
      </w:r>
      <w:r w:rsidRPr="00783F3A">
        <w:rPr>
          <w:sz w:val="28"/>
          <w:szCs w:val="28"/>
        </w:rPr>
        <w:t xml:space="preserve"> жылдардағы саяси оқиғалар мен жаһандық дағдарыстар қоғамда </w:t>
      </w:r>
      <w:r w:rsidR="008E3BE4">
        <w:rPr>
          <w:sz w:val="28"/>
          <w:szCs w:val="28"/>
          <w:lang w:val="kk-KZ"/>
        </w:rPr>
        <w:t xml:space="preserve">әртүрлі көңіл-күйді қалыптастырып, аудитория ауанын өзгертіп отыр. </w:t>
      </w:r>
      <w:r w:rsidRPr="00783F3A">
        <w:rPr>
          <w:sz w:val="28"/>
          <w:szCs w:val="28"/>
        </w:rPr>
        <w:t>Әлеуметтік желі</w:t>
      </w:r>
      <w:r w:rsidR="00CC340C">
        <w:rPr>
          <w:sz w:val="28"/>
          <w:szCs w:val="28"/>
          <w:lang w:val="kk-KZ"/>
        </w:rPr>
        <w:t>н</w:t>
      </w:r>
      <w:r w:rsidRPr="00783F3A">
        <w:rPr>
          <w:sz w:val="28"/>
          <w:szCs w:val="28"/>
        </w:rPr>
        <w:t xml:space="preserve">ің </w:t>
      </w:r>
      <w:r w:rsidR="00CC340C">
        <w:rPr>
          <w:sz w:val="28"/>
          <w:szCs w:val="28"/>
          <w:lang w:val="kk-KZ"/>
        </w:rPr>
        <w:t>қолданушылар</w:t>
      </w:r>
      <w:r w:rsidRPr="00783F3A">
        <w:rPr>
          <w:sz w:val="28"/>
          <w:szCs w:val="28"/>
        </w:rPr>
        <w:t xml:space="preserve"> психологиясына ықпалын зерттеу арқылы негізгі тенденцияларды анықтап, контентті аудитория талғамына сай бейімдеуге болады.</w:t>
      </w:r>
    </w:p>
    <w:p w14:paraId="2D761F9D" w14:textId="2AA95264" w:rsidR="00783F3A" w:rsidRDefault="00783F3A" w:rsidP="00783F3A">
      <w:pPr>
        <w:ind w:firstLine="708"/>
        <w:jc w:val="both"/>
        <w:rPr>
          <w:sz w:val="28"/>
          <w:szCs w:val="28"/>
          <w:lang w:val="kk-KZ"/>
        </w:rPr>
      </w:pPr>
      <w:r w:rsidRPr="00783F3A">
        <w:rPr>
          <w:sz w:val="28"/>
          <w:szCs w:val="28"/>
        </w:rPr>
        <w:t>Қазір</w:t>
      </w:r>
      <w:r w:rsidR="00CC340C">
        <w:rPr>
          <w:sz w:val="28"/>
          <w:szCs w:val="28"/>
          <w:lang w:val="kk-KZ"/>
        </w:rPr>
        <w:t xml:space="preserve"> </w:t>
      </w:r>
      <w:r w:rsidRPr="00783F3A">
        <w:rPr>
          <w:sz w:val="28"/>
          <w:szCs w:val="28"/>
        </w:rPr>
        <w:t>әлеуметтік медиа тек маркетингтік алаң ғана емес, сондай-ақ қоғамдық пікір қалыптастыратын және азаматтық белсенділікті арттыратын құрал ретінде де маңызды рөл атқарады. Көптеген зерттеулер әлеуметтік желідегі контенттің билік пен халық арасындағы қарым-қатынасқа ықпал ететінін көрсетеді</w:t>
      </w:r>
      <w:r w:rsidR="00ED2E3D">
        <w:rPr>
          <w:sz w:val="28"/>
          <w:szCs w:val="28"/>
          <w:lang w:val="kk-KZ"/>
        </w:rPr>
        <w:t>.</w:t>
      </w:r>
      <w:r w:rsidRPr="00783F3A">
        <w:rPr>
          <w:sz w:val="28"/>
          <w:szCs w:val="28"/>
        </w:rPr>
        <w:t xml:space="preserve"> Бұл әсіресе саяси коммуникацияда </w:t>
      </w:r>
      <w:r w:rsidR="00CC340C">
        <w:rPr>
          <w:sz w:val="28"/>
          <w:szCs w:val="28"/>
          <w:lang w:val="kk-KZ"/>
        </w:rPr>
        <w:t xml:space="preserve">анық </w:t>
      </w:r>
      <w:r w:rsidRPr="00783F3A">
        <w:rPr>
          <w:sz w:val="28"/>
          <w:szCs w:val="28"/>
        </w:rPr>
        <w:t>байқалады, өйткені қоғам билікке деген көзқарасын көбіне әлеуметтік желі арқылы қалыптастырады. Сондықтан контент тек аудиторияның қызығушылығына ғана емес, оның қоғам мен саясатқа ықпал ету мүмкіндігіне де бейімделуі қажет.</w:t>
      </w:r>
    </w:p>
    <w:p w14:paraId="430043EB" w14:textId="30A05260" w:rsidR="00783F3A" w:rsidRPr="00783F3A" w:rsidRDefault="00783F3A" w:rsidP="00783F3A">
      <w:pPr>
        <w:ind w:firstLine="708"/>
        <w:jc w:val="both"/>
        <w:rPr>
          <w:sz w:val="28"/>
          <w:szCs w:val="28"/>
          <w:lang w:val="kk-KZ"/>
        </w:rPr>
      </w:pPr>
      <w:r w:rsidRPr="00783F3A">
        <w:rPr>
          <w:sz w:val="28"/>
          <w:szCs w:val="28"/>
        </w:rPr>
        <w:t>Осының барлығы әлеуметтік желідегі табысты контент жасақтау үшін аудиторияның мотивтері мен әлеуметтік өзара әрекеттесу заңдылықтарын терең түсіну қажетт</w:t>
      </w:r>
      <w:r w:rsidR="00001E0B">
        <w:rPr>
          <w:sz w:val="28"/>
          <w:szCs w:val="28"/>
        </w:rPr>
        <w:t>ігін айғақтайды. Заманауи медиа</w:t>
      </w:r>
      <w:r w:rsidRPr="00783F3A">
        <w:rPr>
          <w:sz w:val="28"/>
          <w:szCs w:val="28"/>
        </w:rPr>
        <w:t>кеңістікте контент тек ақпарат беру</w:t>
      </w:r>
      <w:r w:rsidR="00CC340C">
        <w:rPr>
          <w:sz w:val="28"/>
          <w:szCs w:val="28"/>
        </w:rPr>
        <w:t xml:space="preserve"> құрал</w:t>
      </w:r>
      <w:r w:rsidR="00CC340C">
        <w:rPr>
          <w:sz w:val="28"/>
          <w:szCs w:val="28"/>
          <w:lang w:val="kk-KZ"/>
        </w:rPr>
        <w:t>ы</w:t>
      </w:r>
      <w:r w:rsidRPr="00783F3A">
        <w:rPr>
          <w:sz w:val="28"/>
          <w:szCs w:val="28"/>
        </w:rPr>
        <w:t xml:space="preserve"> ғана емес, сонымен қатар әлеуметтік және саяси үдерістерге ықпал ететін қуатты </w:t>
      </w:r>
      <w:r w:rsidR="00CC340C">
        <w:rPr>
          <w:sz w:val="28"/>
          <w:szCs w:val="28"/>
          <w:lang w:val="kk-KZ"/>
        </w:rPr>
        <w:t>тетікке</w:t>
      </w:r>
      <w:r w:rsidRPr="00783F3A">
        <w:rPr>
          <w:sz w:val="28"/>
          <w:szCs w:val="28"/>
        </w:rPr>
        <w:t xml:space="preserve"> айналды. Сондықтан контентті жан-жақты талдап, әлеуметтік медианың әлеуетін тиімді пайдалану аса маңызды.</w:t>
      </w:r>
    </w:p>
    <w:p w14:paraId="1754B6B8" w14:textId="428C7905" w:rsidR="00F37172" w:rsidRPr="004452B7" w:rsidRDefault="00F37172" w:rsidP="004452B7">
      <w:pPr>
        <w:ind w:firstLine="708"/>
        <w:jc w:val="both"/>
        <w:rPr>
          <w:sz w:val="28"/>
          <w:szCs w:val="28"/>
          <w:lang w:val="kk-KZ"/>
        </w:rPr>
      </w:pPr>
      <w:r w:rsidRPr="004452B7">
        <w:rPr>
          <w:sz w:val="28"/>
          <w:szCs w:val="28"/>
          <w:lang w:val="kk-KZ"/>
        </w:rPr>
        <w:t>Мерзімді баспасөздің</w:t>
      </w:r>
      <w:r w:rsidR="003E48C3" w:rsidRPr="004452B7">
        <w:rPr>
          <w:sz w:val="28"/>
          <w:szCs w:val="28"/>
        </w:rPr>
        <w:t xml:space="preserve"> </w:t>
      </w:r>
      <w:r w:rsidR="002A7DDF">
        <w:rPr>
          <w:sz w:val="28"/>
          <w:szCs w:val="28"/>
          <w:lang w:val="kk-KZ"/>
        </w:rPr>
        <w:t>58,7</w:t>
      </w:r>
      <w:r w:rsidR="003E48C3" w:rsidRPr="004452B7">
        <w:rPr>
          <w:sz w:val="28"/>
          <w:szCs w:val="28"/>
        </w:rPr>
        <w:t>%-ы аудиторияны эксклюзивті материалдар мен зерттеулер арқылы тартуды көздейді. Бұл – бренд қалыптастырудағы маңызды факторлардың бірі, себебі сапалы сараптамалық контент медиа ұйымның бірегейлігін анықтап, оның нарықта</w:t>
      </w:r>
      <w:r w:rsidR="00CC340C">
        <w:rPr>
          <w:sz w:val="28"/>
          <w:szCs w:val="28"/>
        </w:rPr>
        <w:t xml:space="preserve">ғы беделін нығайтады. </w:t>
      </w:r>
      <w:r w:rsidR="003E48C3" w:rsidRPr="004452B7">
        <w:rPr>
          <w:sz w:val="28"/>
          <w:szCs w:val="28"/>
        </w:rPr>
        <w:t xml:space="preserve">Көптеген халықаралық медиа, мысалы, </w:t>
      </w:r>
      <w:r w:rsidR="003859ED">
        <w:rPr>
          <w:sz w:val="28"/>
          <w:szCs w:val="28"/>
          <w:lang w:val="kk-KZ"/>
        </w:rPr>
        <w:t>«</w:t>
      </w:r>
      <w:r w:rsidR="003E48C3" w:rsidRPr="004452B7">
        <w:rPr>
          <w:sz w:val="28"/>
          <w:szCs w:val="28"/>
        </w:rPr>
        <w:t>The Economist</w:t>
      </w:r>
      <w:r w:rsidR="003859ED">
        <w:rPr>
          <w:sz w:val="28"/>
          <w:szCs w:val="28"/>
          <w:lang w:val="kk-KZ"/>
        </w:rPr>
        <w:t>»</w:t>
      </w:r>
      <w:r w:rsidR="003E48C3" w:rsidRPr="004452B7">
        <w:rPr>
          <w:sz w:val="28"/>
          <w:szCs w:val="28"/>
        </w:rPr>
        <w:t xml:space="preserve"> немесе </w:t>
      </w:r>
      <w:r w:rsidR="003859ED">
        <w:rPr>
          <w:sz w:val="28"/>
          <w:szCs w:val="28"/>
          <w:lang w:val="kk-KZ"/>
        </w:rPr>
        <w:t>«</w:t>
      </w:r>
      <w:r w:rsidR="003E48C3" w:rsidRPr="004452B7">
        <w:rPr>
          <w:sz w:val="28"/>
          <w:szCs w:val="28"/>
        </w:rPr>
        <w:t>The New York Times</w:t>
      </w:r>
      <w:r w:rsidR="003859ED">
        <w:rPr>
          <w:sz w:val="28"/>
          <w:szCs w:val="28"/>
          <w:lang w:val="kk-KZ"/>
        </w:rPr>
        <w:t>»</w:t>
      </w:r>
      <w:r w:rsidR="003E48C3" w:rsidRPr="004452B7">
        <w:rPr>
          <w:sz w:val="28"/>
          <w:szCs w:val="28"/>
        </w:rPr>
        <w:t xml:space="preserve">, өзін тек жаңалық жеткізуші ғана емес, сенімді аналитикалық дереккөзі ретінде </w:t>
      </w:r>
      <w:r w:rsidR="001925BF" w:rsidRPr="004452B7">
        <w:rPr>
          <w:sz w:val="28"/>
          <w:szCs w:val="28"/>
          <w:lang w:val="kk-KZ"/>
        </w:rPr>
        <w:t>қалыптастырған</w:t>
      </w:r>
      <w:r w:rsidR="003E48C3" w:rsidRPr="004452B7">
        <w:rPr>
          <w:sz w:val="28"/>
          <w:szCs w:val="28"/>
        </w:rPr>
        <w:t xml:space="preserve">. </w:t>
      </w:r>
      <w:r w:rsidR="001925BF" w:rsidRPr="004452B7">
        <w:rPr>
          <w:sz w:val="28"/>
          <w:szCs w:val="28"/>
          <w:lang w:val="kk-KZ"/>
        </w:rPr>
        <w:t>Отандық</w:t>
      </w:r>
      <w:r w:rsidR="003E48C3" w:rsidRPr="004452B7">
        <w:rPr>
          <w:sz w:val="28"/>
          <w:szCs w:val="28"/>
        </w:rPr>
        <w:t xml:space="preserve"> басылымдар үшін де сараптамалық материалдар мен терең зерттеулерді дамыту – брендті ерекшелендірудің және аудитория сенімін арттырудың тиімді жолы. Егер басылым белгілі бір тақырыптарда беделді пікір қалыптастыра алса, оқырмандар оны өз саласында жетекші ақпарат көзі ретінде қабылдайды.</w:t>
      </w:r>
    </w:p>
    <w:p w14:paraId="14B4EBC8" w14:textId="49F3E999" w:rsidR="00F37172" w:rsidRPr="004452B7" w:rsidRDefault="003E48C3" w:rsidP="004452B7">
      <w:pPr>
        <w:ind w:firstLine="708"/>
        <w:jc w:val="both"/>
        <w:rPr>
          <w:sz w:val="28"/>
          <w:szCs w:val="28"/>
          <w:lang w:val="kk-KZ"/>
        </w:rPr>
      </w:pPr>
      <w:r w:rsidRPr="004452B7">
        <w:rPr>
          <w:sz w:val="28"/>
          <w:szCs w:val="28"/>
        </w:rPr>
        <w:t xml:space="preserve">Сауалнамаға қатысқан </w:t>
      </w:r>
      <w:r w:rsidR="00CC340C">
        <w:rPr>
          <w:sz w:val="28"/>
          <w:szCs w:val="28"/>
          <w:lang w:val="kk-KZ"/>
        </w:rPr>
        <w:t>медиа жетекшілерінің</w:t>
      </w:r>
      <w:r w:rsidRPr="004452B7">
        <w:rPr>
          <w:sz w:val="28"/>
          <w:szCs w:val="28"/>
        </w:rPr>
        <w:t xml:space="preserve"> 2</w:t>
      </w:r>
      <w:r w:rsidR="00CC340C">
        <w:rPr>
          <w:sz w:val="28"/>
          <w:szCs w:val="28"/>
          <w:lang w:val="kk-KZ"/>
        </w:rPr>
        <w:t>3</w:t>
      </w:r>
      <w:r w:rsidRPr="004452B7">
        <w:rPr>
          <w:sz w:val="28"/>
          <w:szCs w:val="28"/>
        </w:rPr>
        <w:t>,9%-ы серіктестік жобалар мен науқандарды оқырман</w:t>
      </w:r>
      <w:r w:rsidR="00CC340C">
        <w:rPr>
          <w:sz w:val="28"/>
          <w:szCs w:val="28"/>
          <w:lang w:val="kk-KZ"/>
        </w:rPr>
        <w:t xml:space="preserve"> </w:t>
      </w:r>
      <w:r w:rsidRPr="004452B7">
        <w:rPr>
          <w:sz w:val="28"/>
          <w:szCs w:val="28"/>
        </w:rPr>
        <w:t>тартудың бір жолы ретінде қолданатынын атап өтті. Бұл брендті дамытудағы стратегиялық бағыттардың бірі. Әлемдік тәжірибеде медиа ұйымдар университеттермен, бизнес қауымдастықтармен, мәдени</w:t>
      </w:r>
      <w:r w:rsidR="00D77BDC" w:rsidRPr="004452B7">
        <w:rPr>
          <w:sz w:val="28"/>
          <w:szCs w:val="28"/>
          <w:lang w:val="kk-KZ"/>
        </w:rPr>
        <w:t xml:space="preserve">, </w:t>
      </w:r>
      <w:r w:rsidRPr="004452B7">
        <w:rPr>
          <w:sz w:val="28"/>
          <w:szCs w:val="28"/>
        </w:rPr>
        <w:t xml:space="preserve">білім беру ұйымдарымен әріптестік орнатып, </w:t>
      </w:r>
      <w:r w:rsidR="00D77BDC" w:rsidRPr="004452B7">
        <w:rPr>
          <w:sz w:val="28"/>
          <w:szCs w:val="28"/>
          <w:lang w:val="kk-KZ"/>
        </w:rPr>
        <w:t>ықпалын</w:t>
      </w:r>
      <w:r w:rsidR="00CC340C">
        <w:rPr>
          <w:sz w:val="28"/>
          <w:szCs w:val="28"/>
        </w:rPr>
        <w:t xml:space="preserve"> арттырады. </w:t>
      </w:r>
      <w:r w:rsidR="003859ED">
        <w:rPr>
          <w:sz w:val="28"/>
          <w:szCs w:val="28"/>
          <w:lang w:val="kk-KZ"/>
        </w:rPr>
        <w:t xml:space="preserve">Отандық </w:t>
      </w:r>
      <w:r w:rsidRPr="004452B7">
        <w:rPr>
          <w:sz w:val="28"/>
          <w:szCs w:val="28"/>
        </w:rPr>
        <w:t xml:space="preserve">басылымдар да серіктестік негізінде арнайы жобалар жасап, өз аудиториясын кеңейтіп, медиа брендіне сенімділік қалыптастыруға мүмкіндік ала алады. Мысалы, белгілі бір тақырыптық конференцияларды ұйымдастыру немесе </w:t>
      </w:r>
      <w:r w:rsidR="00CC340C">
        <w:rPr>
          <w:sz w:val="28"/>
          <w:szCs w:val="28"/>
          <w:lang w:val="kk-KZ"/>
        </w:rPr>
        <w:t>қайсыбір</w:t>
      </w:r>
      <w:r w:rsidRPr="004452B7">
        <w:rPr>
          <w:sz w:val="28"/>
          <w:szCs w:val="28"/>
        </w:rPr>
        <w:t xml:space="preserve"> саладағы кәсіби сарапшылармен бірлесе жұмыс істеу – </w:t>
      </w:r>
      <w:r w:rsidR="00AB12BF" w:rsidRPr="004452B7">
        <w:rPr>
          <w:sz w:val="28"/>
          <w:szCs w:val="28"/>
          <w:lang w:val="kk-KZ"/>
        </w:rPr>
        <w:t>осы мақсаттың орындалуына</w:t>
      </w:r>
      <w:r w:rsidRPr="004452B7">
        <w:rPr>
          <w:sz w:val="28"/>
          <w:szCs w:val="28"/>
        </w:rPr>
        <w:t xml:space="preserve"> септігін тигізеді.</w:t>
      </w:r>
    </w:p>
    <w:p w14:paraId="10D82116" w14:textId="1D37FEEB" w:rsidR="00792572" w:rsidRDefault="00CC340C" w:rsidP="00792572">
      <w:pPr>
        <w:ind w:firstLine="708"/>
        <w:jc w:val="both"/>
        <w:rPr>
          <w:sz w:val="28"/>
          <w:szCs w:val="28"/>
          <w:lang w:val="kk-KZ"/>
        </w:rPr>
      </w:pPr>
      <w:r>
        <w:rPr>
          <w:sz w:val="28"/>
          <w:szCs w:val="28"/>
        </w:rPr>
        <w:t>Дегенмен, оқырман</w:t>
      </w:r>
      <w:r w:rsidR="003E48C3" w:rsidRPr="004452B7">
        <w:rPr>
          <w:sz w:val="28"/>
          <w:szCs w:val="28"/>
        </w:rPr>
        <w:t>мен тікелей байланыс орнатудың тиімді тәсілі болып саналатын интерактивті контент (сауалнамалар, пікірталастар) стратегиясы тек 1</w:t>
      </w:r>
      <w:r>
        <w:rPr>
          <w:sz w:val="28"/>
          <w:szCs w:val="28"/>
          <w:lang w:val="kk-KZ"/>
        </w:rPr>
        <w:t>7</w:t>
      </w:r>
      <w:r>
        <w:rPr>
          <w:sz w:val="28"/>
          <w:szCs w:val="28"/>
        </w:rPr>
        <w:t>,4</w:t>
      </w:r>
      <w:r w:rsidR="003E48C3" w:rsidRPr="004452B7">
        <w:rPr>
          <w:sz w:val="28"/>
          <w:szCs w:val="28"/>
        </w:rPr>
        <w:t>%</w:t>
      </w:r>
      <w:r w:rsidR="00D32A71" w:rsidRPr="004452B7">
        <w:rPr>
          <w:sz w:val="28"/>
          <w:szCs w:val="28"/>
          <w:lang w:val="kk-KZ"/>
        </w:rPr>
        <w:t>-ды құраған</w:t>
      </w:r>
      <w:r w:rsidR="003E48C3" w:rsidRPr="004452B7">
        <w:rPr>
          <w:sz w:val="28"/>
          <w:szCs w:val="28"/>
        </w:rPr>
        <w:t xml:space="preserve">. Бұл көрсеткіш басылымдардың оқырманмен кері байланыс орнату мүмкіндігін толыққанды пайдаланбай отырғанын көрсетеді. Ал шын мәнінде, заманауи бренд қалыптастыруда оқырманның қатысуы өте маңызды. Оқырмандарды сауалнамаларға, пікірталастарға тарту, олармен интерактивті байланыс орнату – аудиториямен сенімді қарым-қатынас орнатудың негізгі тәсілдерінің бірі. Бренд медианың өз аудиториясына ұсынған контентімен ғана емес, оқырманның </w:t>
      </w:r>
      <w:r w:rsidR="00892A11" w:rsidRPr="004452B7">
        <w:rPr>
          <w:sz w:val="28"/>
          <w:szCs w:val="28"/>
          <w:lang w:val="kk-KZ"/>
        </w:rPr>
        <w:t>сол ұйымға</w:t>
      </w:r>
      <w:r w:rsidR="003E48C3" w:rsidRPr="004452B7">
        <w:rPr>
          <w:sz w:val="28"/>
          <w:szCs w:val="28"/>
        </w:rPr>
        <w:t xml:space="preserve"> қаншалықты </w:t>
      </w:r>
      <w:r w:rsidR="00892A11" w:rsidRPr="004452B7">
        <w:rPr>
          <w:sz w:val="28"/>
          <w:szCs w:val="28"/>
          <w:lang w:val="kk-KZ"/>
        </w:rPr>
        <w:t>сенім артатынымен</w:t>
      </w:r>
      <w:r w:rsidR="003E48C3" w:rsidRPr="004452B7">
        <w:rPr>
          <w:sz w:val="28"/>
          <w:szCs w:val="28"/>
        </w:rPr>
        <w:t xml:space="preserve"> де өлшенеді. </w:t>
      </w:r>
    </w:p>
    <w:p w14:paraId="2BE1C2BF" w14:textId="3563E7B5" w:rsidR="00792572" w:rsidRPr="00792572" w:rsidRDefault="00792572" w:rsidP="00792572">
      <w:pPr>
        <w:ind w:firstLine="708"/>
        <w:jc w:val="both"/>
        <w:rPr>
          <w:lang w:val="kk-KZ"/>
        </w:rPr>
      </w:pPr>
      <w:r w:rsidRPr="00792572">
        <w:rPr>
          <w:sz w:val="28"/>
          <w:szCs w:val="28"/>
          <w:lang w:val="kk-KZ"/>
        </w:rPr>
        <w:t>Әлемдік тәжірибеге көз жүгіртсек, «The New York Times» басылымы цифрлық жазылым жүйесін енгізіп, жазылушылар санын 10 миллионнан асыруы ақпарат таратудың дәстүрлі формасынан гөрі, жаңа форматқа сұраныстың айтарлықтай артқанын көрсетті. Басылым деректерді талдау арқылы оқырман қалауын зерттеп, жаңалықтарды арнайы жеке ұсыныстар түрінде ұсына бастады. Ал «The Guardian» газеті дәстүрлі жарнамаға тәуелділікті азайтып, 2016 жылдан бастап оқырман</w:t>
      </w:r>
      <w:r w:rsidR="00CC340C">
        <w:rPr>
          <w:sz w:val="28"/>
          <w:szCs w:val="28"/>
          <w:lang w:val="kk-KZ"/>
        </w:rPr>
        <w:t>н</w:t>
      </w:r>
      <w:r w:rsidRPr="00792572">
        <w:rPr>
          <w:sz w:val="28"/>
          <w:szCs w:val="28"/>
          <w:lang w:val="kk-KZ"/>
        </w:rPr>
        <w:t xml:space="preserve">ың ерікті түрде қаржылай қолдау көрсету жүйесін іске қосты. Мұның нәтижесінде 2023 жылғы қаржы есебінде газет кірісі 24%-ға өскен. Бұл басылымдарда қолданылған стратегиялар цифрлық технологиялар мен аудитория сұранысына сай бейімделудің маңыздылығын дәлелдеді. Ал отандық мерзімді </w:t>
      </w:r>
      <w:r w:rsidR="00C50AC4">
        <w:rPr>
          <w:sz w:val="28"/>
          <w:szCs w:val="28"/>
          <w:lang w:val="kk-KZ"/>
        </w:rPr>
        <w:t>б</w:t>
      </w:r>
      <w:r w:rsidRPr="00792572">
        <w:rPr>
          <w:sz w:val="28"/>
          <w:szCs w:val="28"/>
          <w:lang w:val="kk-KZ"/>
        </w:rPr>
        <w:t>асылымдардың цифрлануы әлі де баяу</w:t>
      </w:r>
      <w:r>
        <w:rPr>
          <w:sz w:val="28"/>
          <w:szCs w:val="28"/>
          <w:lang w:val="kk-KZ"/>
        </w:rPr>
        <w:t xml:space="preserve"> </w:t>
      </w:r>
      <w:r w:rsidRPr="00792572">
        <w:rPr>
          <w:sz w:val="28"/>
          <w:szCs w:val="28"/>
          <w:lang w:val="kk-KZ"/>
        </w:rPr>
        <w:t>(</w:t>
      </w:r>
      <w:r w:rsidR="009310A2" w:rsidRPr="009310A2">
        <w:rPr>
          <w:sz w:val="28"/>
          <w:szCs w:val="28"/>
          <w:lang w:val="kk-KZ"/>
        </w:rPr>
        <w:t>2</w:t>
      </w:r>
      <w:r w:rsidR="00E23A66" w:rsidRPr="00E23A66">
        <w:rPr>
          <w:sz w:val="28"/>
          <w:szCs w:val="28"/>
          <w:lang w:val="kk-KZ"/>
        </w:rPr>
        <w:t>1</w:t>
      </w:r>
      <w:r w:rsidRPr="00792572">
        <w:rPr>
          <w:sz w:val="28"/>
          <w:szCs w:val="28"/>
          <w:lang w:val="kk-KZ"/>
        </w:rPr>
        <w:t>-</w:t>
      </w:r>
      <w:r>
        <w:rPr>
          <w:sz w:val="28"/>
          <w:szCs w:val="28"/>
          <w:lang w:val="kk-KZ"/>
        </w:rPr>
        <w:t>сурет</w:t>
      </w:r>
      <w:r w:rsidRPr="00792572">
        <w:rPr>
          <w:sz w:val="28"/>
          <w:szCs w:val="28"/>
          <w:lang w:val="kk-KZ"/>
        </w:rPr>
        <w:t>). </w:t>
      </w:r>
    </w:p>
    <w:p w14:paraId="7DAE899A" w14:textId="54ECA505" w:rsidR="00792572" w:rsidRPr="00792572" w:rsidRDefault="00792572" w:rsidP="004452B7">
      <w:pPr>
        <w:ind w:firstLine="708"/>
        <w:jc w:val="both"/>
        <w:rPr>
          <w:sz w:val="28"/>
          <w:szCs w:val="28"/>
          <w:lang w:val="kk-KZ"/>
        </w:rPr>
      </w:pPr>
      <w:r w:rsidRPr="00CD66E4">
        <w:rPr>
          <w:noProof/>
          <w:sz w:val="32"/>
          <w:szCs w:val="32"/>
          <w:lang w:val="ru-RU"/>
          <w14:ligatures w14:val="standardContextual"/>
        </w:rPr>
        <w:drawing>
          <wp:anchor distT="0" distB="0" distL="114300" distR="114300" simplePos="0" relativeHeight="251659264" behindDoc="0" locked="0" layoutInCell="1" allowOverlap="1" wp14:anchorId="4B298C88" wp14:editId="1547085B">
            <wp:simplePos x="0" y="0"/>
            <wp:positionH relativeFrom="column">
              <wp:posOffset>323850</wp:posOffset>
            </wp:positionH>
            <wp:positionV relativeFrom="paragraph">
              <wp:posOffset>209550</wp:posOffset>
            </wp:positionV>
            <wp:extent cx="5700395" cy="3491865"/>
            <wp:effectExtent l="0" t="0" r="1905" b="635"/>
            <wp:wrapTopAndBottom/>
            <wp:docPr id="18968667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6768" name="Рисунок 189686676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0395" cy="3491865"/>
                    </a:xfrm>
                    <a:prstGeom prst="rect">
                      <a:avLst/>
                    </a:prstGeom>
                  </pic:spPr>
                </pic:pic>
              </a:graphicData>
            </a:graphic>
            <wp14:sizeRelH relativeFrom="margin">
              <wp14:pctWidth>0</wp14:pctWidth>
            </wp14:sizeRelH>
            <wp14:sizeRelV relativeFrom="margin">
              <wp14:pctHeight>0</wp14:pctHeight>
            </wp14:sizeRelV>
          </wp:anchor>
        </w:drawing>
      </w:r>
    </w:p>
    <w:p w14:paraId="5FF19016" w14:textId="6B06F413" w:rsidR="00792572" w:rsidRDefault="009310A2" w:rsidP="00792572">
      <w:pPr>
        <w:pStyle w:val="p1"/>
        <w:ind w:left="454" w:firstLine="680"/>
        <w:jc w:val="center"/>
        <w:rPr>
          <w:rFonts w:ascii="Times New Roman" w:hAnsi="Times New Roman"/>
          <w:sz w:val="28"/>
          <w:szCs w:val="28"/>
          <w:lang w:val="kk-KZ"/>
        </w:rPr>
      </w:pPr>
      <w:r w:rsidRPr="009310A2">
        <w:rPr>
          <w:rFonts w:ascii="Times New Roman" w:hAnsi="Times New Roman"/>
          <w:sz w:val="28"/>
          <w:szCs w:val="28"/>
          <w:lang w:val="kk-KZ"/>
        </w:rPr>
        <w:t>2</w:t>
      </w:r>
      <w:r w:rsidR="00E23A66" w:rsidRPr="00E23A66">
        <w:rPr>
          <w:rFonts w:ascii="Times New Roman" w:hAnsi="Times New Roman"/>
          <w:sz w:val="28"/>
          <w:szCs w:val="28"/>
          <w:lang w:val="kk-KZ"/>
        </w:rPr>
        <w:t>1</w:t>
      </w:r>
      <w:r w:rsidR="00792572" w:rsidRPr="00792572">
        <w:rPr>
          <w:rFonts w:ascii="Times New Roman" w:hAnsi="Times New Roman"/>
          <w:sz w:val="28"/>
          <w:szCs w:val="28"/>
          <w:lang w:val="kk-KZ"/>
        </w:rPr>
        <w:t>-сурет – Әлемдік және отандық мерзімді баспасөздің цифрлық медиаға көшу динамикасы</w:t>
      </w:r>
    </w:p>
    <w:p w14:paraId="54BCE411" w14:textId="77777777" w:rsidR="00C50AC4" w:rsidRDefault="00C50AC4" w:rsidP="00792572">
      <w:pPr>
        <w:pStyle w:val="p1"/>
        <w:ind w:left="454" w:firstLine="680"/>
        <w:jc w:val="center"/>
        <w:rPr>
          <w:rFonts w:ascii="Times New Roman" w:hAnsi="Times New Roman"/>
          <w:sz w:val="28"/>
          <w:szCs w:val="28"/>
          <w:lang w:val="kk-KZ"/>
        </w:rPr>
      </w:pPr>
    </w:p>
    <w:p w14:paraId="3FF4DA72" w14:textId="3EEDCB27" w:rsidR="00792572" w:rsidRPr="00792572" w:rsidRDefault="00792572" w:rsidP="00792572">
      <w:pPr>
        <w:pStyle w:val="p1"/>
        <w:ind w:firstLine="454"/>
        <w:jc w:val="both"/>
        <w:rPr>
          <w:rFonts w:ascii="Times New Roman" w:hAnsi="Times New Roman"/>
          <w:sz w:val="28"/>
          <w:szCs w:val="28"/>
          <w:lang w:val="kk-KZ"/>
        </w:rPr>
      </w:pPr>
      <w:r w:rsidRPr="00792572">
        <w:rPr>
          <w:rFonts w:ascii="Times New Roman" w:hAnsi="Times New Roman"/>
          <w:color w:val="000000" w:themeColor="text1"/>
          <w:sz w:val="28"/>
          <w:szCs w:val="28"/>
          <w:lang w:val="kk-KZ"/>
        </w:rPr>
        <w:t>Цифрлық медиаға көшу динамикасын байқасақ, 10 жылдың ішінде шетелдік басылымдар цифрлы</w:t>
      </w:r>
      <w:r w:rsidR="00001E0B">
        <w:rPr>
          <w:rFonts w:ascii="Times New Roman" w:hAnsi="Times New Roman"/>
          <w:color w:val="000000" w:themeColor="text1"/>
          <w:sz w:val="28"/>
          <w:szCs w:val="28"/>
          <w:lang w:val="kk-KZ"/>
        </w:rPr>
        <w:t>қ</w:t>
      </w:r>
      <w:r w:rsidRPr="00792572">
        <w:rPr>
          <w:rFonts w:ascii="Times New Roman" w:hAnsi="Times New Roman"/>
          <w:color w:val="000000" w:themeColor="text1"/>
          <w:sz w:val="28"/>
          <w:szCs w:val="28"/>
          <w:lang w:val="kk-KZ"/>
        </w:rPr>
        <w:t xml:space="preserve"> медиаға көшіп, әлемдік баспасөзге айнала алған. </w:t>
      </w:r>
      <w:r w:rsidRPr="00792572">
        <w:rPr>
          <w:rFonts w:ascii="Times New Roman" w:hAnsi="Times New Roman"/>
          <w:color w:val="000000" w:themeColor="text1"/>
          <w:sz w:val="28"/>
          <w:szCs w:val="22"/>
          <w:shd w:val="clear" w:color="auto" w:fill="FFFFFF"/>
          <w:lang w:val="kk-KZ"/>
        </w:rPr>
        <w:t>«</w:t>
      </w:r>
      <w:r w:rsidR="003859ED">
        <w:rPr>
          <w:rFonts w:ascii="Times New Roman" w:hAnsi="Times New Roman"/>
          <w:color w:val="000000" w:themeColor="text1"/>
          <w:sz w:val="28"/>
          <w:szCs w:val="22"/>
          <w:shd w:val="clear" w:color="auto" w:fill="FFFFFF"/>
          <w:lang w:val="kk-KZ"/>
        </w:rPr>
        <w:t>Егемен Қазақстан</w:t>
      </w:r>
      <w:r w:rsidRPr="00792572">
        <w:rPr>
          <w:rFonts w:ascii="Times New Roman" w:hAnsi="Times New Roman"/>
          <w:color w:val="000000" w:themeColor="text1"/>
          <w:sz w:val="28"/>
          <w:szCs w:val="22"/>
          <w:shd w:val="clear" w:color="auto" w:fill="FFFFFF"/>
          <w:lang w:val="kk-KZ"/>
        </w:rPr>
        <w:t>»</w:t>
      </w:r>
      <w:r>
        <w:rPr>
          <w:rFonts w:ascii="Times New Roman" w:hAnsi="Times New Roman"/>
          <w:color w:val="000000" w:themeColor="text1"/>
          <w:sz w:val="28"/>
          <w:szCs w:val="22"/>
          <w:shd w:val="clear" w:color="auto" w:fill="FFFFFF"/>
          <w:lang w:val="kk-KZ"/>
        </w:rPr>
        <w:t xml:space="preserve">, </w:t>
      </w:r>
      <w:r w:rsidRPr="00792572">
        <w:rPr>
          <w:rFonts w:ascii="Times New Roman" w:hAnsi="Times New Roman"/>
          <w:color w:val="000000" w:themeColor="text1"/>
          <w:sz w:val="28"/>
          <w:szCs w:val="22"/>
          <w:shd w:val="clear" w:color="auto" w:fill="FFFFFF"/>
          <w:lang w:val="kk-KZ"/>
        </w:rPr>
        <w:t>«</w:t>
      </w:r>
      <w:r w:rsidR="003859ED">
        <w:rPr>
          <w:rFonts w:ascii="Times New Roman" w:hAnsi="Times New Roman"/>
          <w:color w:val="000000" w:themeColor="text1"/>
          <w:sz w:val="28"/>
          <w:szCs w:val="22"/>
          <w:shd w:val="clear" w:color="auto" w:fill="FFFFFF"/>
          <w:lang w:val="kk-KZ"/>
        </w:rPr>
        <w:t>Түркістан</w:t>
      </w:r>
      <w:r w:rsidRPr="00792572">
        <w:rPr>
          <w:rFonts w:ascii="Times New Roman" w:hAnsi="Times New Roman"/>
          <w:color w:val="000000" w:themeColor="text1"/>
          <w:sz w:val="28"/>
          <w:szCs w:val="22"/>
          <w:shd w:val="clear" w:color="auto" w:fill="FFFFFF"/>
          <w:lang w:val="kk-KZ"/>
        </w:rPr>
        <w:t xml:space="preserve">» </w:t>
      </w:r>
      <w:r>
        <w:rPr>
          <w:rFonts w:ascii="Times New Roman" w:hAnsi="Times New Roman"/>
          <w:color w:val="000000" w:themeColor="text1"/>
          <w:sz w:val="28"/>
          <w:szCs w:val="22"/>
          <w:shd w:val="clear" w:color="auto" w:fill="FFFFFF"/>
          <w:lang w:val="kk-KZ"/>
        </w:rPr>
        <w:t>«</w:t>
      </w:r>
      <w:r w:rsidR="003859ED">
        <w:rPr>
          <w:rFonts w:ascii="Times New Roman" w:hAnsi="Times New Roman"/>
          <w:color w:val="000000" w:themeColor="text1"/>
          <w:sz w:val="28"/>
          <w:szCs w:val="22"/>
          <w:shd w:val="clear" w:color="auto" w:fill="FFFFFF"/>
          <w:lang w:val="kk-KZ"/>
        </w:rPr>
        <w:t>Айқын</w:t>
      </w:r>
      <w:r>
        <w:rPr>
          <w:rFonts w:ascii="Times New Roman" w:hAnsi="Times New Roman"/>
          <w:color w:val="000000" w:themeColor="text1"/>
          <w:sz w:val="28"/>
          <w:szCs w:val="22"/>
          <w:shd w:val="clear" w:color="auto" w:fill="FFFFFF"/>
          <w:lang w:val="kk-KZ"/>
        </w:rPr>
        <w:t>»</w:t>
      </w:r>
      <w:r w:rsidR="009310A2" w:rsidRPr="009310A2">
        <w:rPr>
          <w:rFonts w:ascii="Times New Roman" w:hAnsi="Times New Roman"/>
          <w:color w:val="000000" w:themeColor="text1"/>
          <w:sz w:val="28"/>
          <w:szCs w:val="22"/>
          <w:shd w:val="clear" w:color="auto" w:fill="FFFFFF"/>
          <w:lang w:val="kk-KZ"/>
        </w:rPr>
        <w:t xml:space="preserve"> </w:t>
      </w:r>
      <w:r w:rsidRPr="00792572">
        <w:rPr>
          <w:rFonts w:ascii="Times New Roman" w:hAnsi="Times New Roman"/>
          <w:color w:val="000000" w:themeColor="text1"/>
          <w:sz w:val="28"/>
          <w:szCs w:val="22"/>
          <w:shd w:val="clear" w:color="auto" w:fill="FFFFFF"/>
          <w:lang w:val="kk-KZ"/>
        </w:rPr>
        <w:t>газеттерінің ве</w:t>
      </w:r>
      <w:r w:rsidR="002A7DDF">
        <w:rPr>
          <w:rFonts w:ascii="Times New Roman" w:hAnsi="Times New Roman"/>
          <w:color w:val="000000" w:themeColor="text1"/>
          <w:sz w:val="28"/>
          <w:szCs w:val="22"/>
          <w:shd w:val="clear" w:color="auto" w:fill="FFFFFF"/>
          <w:lang w:val="kk-KZ"/>
        </w:rPr>
        <w:t>б-нұсқасы мен әлеуметтік желі</w:t>
      </w:r>
      <w:r w:rsidRPr="00792572">
        <w:rPr>
          <w:rFonts w:ascii="Times New Roman" w:hAnsi="Times New Roman"/>
          <w:color w:val="000000" w:themeColor="text1"/>
          <w:sz w:val="28"/>
          <w:szCs w:val="22"/>
          <w:shd w:val="clear" w:color="auto" w:fill="FFFFFF"/>
          <w:lang w:val="kk-KZ"/>
        </w:rPr>
        <w:t xml:space="preserve">дегі белсенділігі болғанымен, олардың цифрлық дамуы </w:t>
      </w:r>
      <w:r w:rsidR="00C50AC4">
        <w:rPr>
          <w:rFonts w:ascii="Times New Roman" w:hAnsi="Times New Roman"/>
          <w:color w:val="000000" w:themeColor="text1"/>
          <w:sz w:val="28"/>
          <w:szCs w:val="22"/>
          <w:shd w:val="clear" w:color="auto" w:fill="FFFFFF"/>
          <w:lang w:val="kk-KZ"/>
        </w:rPr>
        <w:t>тұрақты әрі жүйелі деп айтуға келмейді. Мәселен</w:t>
      </w:r>
      <w:r w:rsidRPr="00792572">
        <w:rPr>
          <w:rFonts w:ascii="Times New Roman" w:hAnsi="Times New Roman"/>
          <w:color w:val="000000" w:themeColor="text1"/>
          <w:sz w:val="28"/>
          <w:szCs w:val="22"/>
          <w:shd w:val="clear" w:color="auto" w:fill="FFFFFF"/>
          <w:lang w:val="kk-KZ"/>
        </w:rPr>
        <w:t xml:space="preserve">, оларда ақылы жазылым жүйесі, демеушілік контент немесе native advertising сияқты табыс көздері жетіспейді. Бұл – халықаралық басылымдар қолданатын негізгі әдістердің бірі. Екіншіден, сайттардың іздеу жүйелерінде </w:t>
      </w:r>
      <w:r w:rsidR="00C50AC4">
        <w:rPr>
          <w:rFonts w:ascii="Times New Roman" w:hAnsi="Times New Roman"/>
          <w:color w:val="000000" w:themeColor="text1"/>
          <w:sz w:val="28"/>
          <w:szCs w:val="22"/>
          <w:shd w:val="clear" w:color="auto" w:fill="FFFFFF"/>
          <w:lang w:val="kk-KZ"/>
        </w:rPr>
        <w:t xml:space="preserve">оңай табылуын </w:t>
      </w:r>
      <w:r w:rsidRPr="00792572">
        <w:rPr>
          <w:rFonts w:ascii="Times New Roman" w:hAnsi="Times New Roman"/>
          <w:color w:val="000000" w:themeColor="text1"/>
          <w:sz w:val="28"/>
          <w:szCs w:val="22"/>
          <w:shd w:val="clear" w:color="auto" w:fill="FFFFFF"/>
          <w:lang w:val="kk-KZ"/>
        </w:rPr>
        <w:t>қамтамасыз ететін SEO-</w:t>
      </w:r>
      <w:r w:rsidR="00BC01AE" w:rsidRPr="00BC01AE">
        <w:rPr>
          <w:sz w:val="28"/>
          <w:szCs w:val="28"/>
          <w:lang w:val="kk-KZ"/>
        </w:rPr>
        <w:t xml:space="preserve"> </w:t>
      </w:r>
      <w:r w:rsidR="00BC01AE">
        <w:rPr>
          <w:sz w:val="28"/>
          <w:szCs w:val="28"/>
          <w:lang w:val="kk-KZ"/>
        </w:rPr>
        <w:t>оңтайландыру</w:t>
      </w:r>
      <w:r w:rsidR="00BC01AE">
        <w:rPr>
          <w:rFonts w:ascii="Times New Roman" w:hAnsi="Times New Roman"/>
          <w:color w:val="000000" w:themeColor="text1"/>
          <w:sz w:val="28"/>
          <w:szCs w:val="22"/>
          <w:shd w:val="clear" w:color="auto" w:fill="FFFFFF"/>
          <w:lang w:val="kk-KZ"/>
        </w:rPr>
        <w:t xml:space="preserve">ы </w:t>
      </w:r>
      <w:r w:rsidRPr="00792572">
        <w:rPr>
          <w:rFonts w:ascii="Times New Roman" w:hAnsi="Times New Roman"/>
          <w:color w:val="000000" w:themeColor="text1"/>
          <w:sz w:val="28"/>
          <w:szCs w:val="22"/>
          <w:shd w:val="clear" w:color="auto" w:fill="FFFFFF"/>
          <w:lang w:val="kk-KZ"/>
        </w:rPr>
        <w:t>әлсіз, бұл олардың интернеттен оқырман тартуына кедергі келтіреді. Үшіншіден, цифрлық контенттің заманауи форматтары – инфографика, мультимедиалық материалдар, деректер журналистикасы аз қолданылып, аудиторияның қызығушылығын арттыруға жеткілікті ықпал етпей отыр. Төртіншіден, оқырманмен тұрақты байланыс орнату үшін электрондық пошта таратылымдары, push-хабарламалар, чат-боттар сияқты құралдар іске қосылмаған немесе шектеулі түрде пайдаланылады. Бесіншіден, жасанды интеллект пен Big Data аналитикасы арқылы оқырман қызығушылықтарын зерттеу, жеке ұсыныстар жүйесін енгізу қарастырылмаған. Сондай-ақ, контент</w:t>
      </w:r>
      <w:r w:rsidR="00C50AC4">
        <w:rPr>
          <w:rFonts w:ascii="Times New Roman" w:hAnsi="Times New Roman"/>
          <w:color w:val="000000" w:themeColor="text1"/>
          <w:sz w:val="28"/>
          <w:szCs w:val="22"/>
          <w:shd w:val="clear" w:color="auto" w:fill="FFFFFF"/>
          <w:lang w:val="kk-KZ"/>
        </w:rPr>
        <w:t xml:space="preserve"> тек сайт пен әлеуметтік желі</w:t>
      </w:r>
      <w:r w:rsidRPr="00792572">
        <w:rPr>
          <w:rFonts w:ascii="Times New Roman" w:hAnsi="Times New Roman"/>
          <w:color w:val="000000" w:themeColor="text1"/>
          <w:sz w:val="28"/>
          <w:szCs w:val="22"/>
          <w:shd w:val="clear" w:color="auto" w:fill="FFFFFF"/>
          <w:lang w:val="kk-KZ"/>
        </w:rPr>
        <w:t>де жарияланумен шектеледі, подкаст, бейнеформат сияқты қосымша платформаларда белсенділік төмен. Оқырман қауымдастығын құру, пікірталас алаңдары мен эксклюзивті клубтар ұйымдастыру секілді шаралар қолға алынбаған. Бұдан бөлек, инфлю</w:t>
      </w:r>
      <w:r w:rsidR="00FE774E">
        <w:rPr>
          <w:rFonts w:ascii="Times New Roman" w:hAnsi="Times New Roman"/>
          <w:color w:val="000000" w:themeColor="text1"/>
          <w:sz w:val="28"/>
          <w:szCs w:val="22"/>
          <w:shd w:val="clear" w:color="auto" w:fill="FFFFFF"/>
          <w:lang w:val="kk-KZ"/>
        </w:rPr>
        <w:t>е</w:t>
      </w:r>
      <w:r w:rsidRPr="00792572">
        <w:rPr>
          <w:rFonts w:ascii="Times New Roman" w:hAnsi="Times New Roman"/>
          <w:color w:val="000000" w:themeColor="text1"/>
          <w:sz w:val="28"/>
          <w:szCs w:val="22"/>
          <w:shd w:val="clear" w:color="auto" w:fill="FFFFFF"/>
          <w:lang w:val="kk-KZ"/>
        </w:rPr>
        <w:t>нсерлермен жұмыс және оқырмандардың жасаған контентін пайдалану жағы да ақсап тұр. Егер осы мәселелер шешілсе, отандық басылымдар заманауи медиа талаптарына бейімделіп, аудиториясын кеңейтуге мүмкіндік алады.</w:t>
      </w:r>
    </w:p>
    <w:p w14:paraId="6558AC62" w14:textId="59609BA6" w:rsidR="00143031" w:rsidRPr="004452B7" w:rsidRDefault="003E48C3" w:rsidP="00FE774E">
      <w:pPr>
        <w:ind w:firstLine="708"/>
        <w:jc w:val="both"/>
        <w:rPr>
          <w:sz w:val="28"/>
          <w:szCs w:val="28"/>
          <w:lang w:val="kk-KZ"/>
        </w:rPr>
      </w:pPr>
      <w:r w:rsidRPr="004452B7">
        <w:rPr>
          <w:sz w:val="28"/>
          <w:szCs w:val="28"/>
        </w:rPr>
        <w:t xml:space="preserve">Оқырманды тарту – бастапқы қадам ғана, ал оны брендке айналдыру – ұзақ мерзімді </w:t>
      </w:r>
      <w:r w:rsidR="00B84B92" w:rsidRPr="004452B7">
        <w:rPr>
          <w:sz w:val="28"/>
          <w:szCs w:val="28"/>
          <w:lang w:val="kk-KZ"/>
        </w:rPr>
        <w:t>үдеріс</w:t>
      </w:r>
      <w:r w:rsidRPr="004452B7">
        <w:rPr>
          <w:sz w:val="28"/>
          <w:szCs w:val="28"/>
        </w:rPr>
        <w:t xml:space="preserve">. </w:t>
      </w:r>
      <w:r w:rsidR="00B84B92" w:rsidRPr="004452B7">
        <w:rPr>
          <w:sz w:val="28"/>
          <w:szCs w:val="28"/>
          <w:lang w:val="kk-KZ"/>
        </w:rPr>
        <w:t>Отанды</w:t>
      </w:r>
      <w:r w:rsidR="005957A8" w:rsidRPr="004452B7">
        <w:rPr>
          <w:sz w:val="28"/>
          <w:szCs w:val="28"/>
          <w:lang w:val="kk-KZ"/>
        </w:rPr>
        <w:t>қ</w:t>
      </w:r>
      <w:r w:rsidR="00B84B92" w:rsidRPr="004452B7">
        <w:rPr>
          <w:sz w:val="28"/>
          <w:szCs w:val="28"/>
          <w:lang w:val="kk-KZ"/>
        </w:rPr>
        <w:t xml:space="preserve"> мерзімді баспасөз</w:t>
      </w:r>
      <w:r w:rsidR="005957A8" w:rsidRPr="004452B7">
        <w:rPr>
          <w:sz w:val="28"/>
          <w:szCs w:val="28"/>
          <w:lang w:val="kk-KZ"/>
        </w:rPr>
        <w:t xml:space="preserve"> үшін</w:t>
      </w:r>
      <w:r w:rsidR="00C50AC4">
        <w:rPr>
          <w:sz w:val="28"/>
          <w:szCs w:val="28"/>
        </w:rPr>
        <w:t xml:space="preserve"> әлеуметтік желі</w:t>
      </w:r>
      <w:r w:rsidRPr="004452B7">
        <w:rPr>
          <w:sz w:val="28"/>
          <w:szCs w:val="28"/>
        </w:rPr>
        <w:t xml:space="preserve">ге тәуелділікті азайтып, эксклюзивті контенттің сапасын арттыру, оқырманмен интерактивті байланыс орнату, серіктестік жобаларды күшейту – маңызды міндеттердің бірі. Осы элементтерді кешенді түрде үйлестірген </w:t>
      </w:r>
      <w:r w:rsidR="005957A8" w:rsidRPr="004452B7">
        <w:rPr>
          <w:sz w:val="28"/>
          <w:szCs w:val="28"/>
          <w:lang w:val="kk-KZ"/>
        </w:rPr>
        <w:t>баспасөз</w:t>
      </w:r>
      <w:r w:rsidRPr="004452B7">
        <w:rPr>
          <w:sz w:val="28"/>
          <w:szCs w:val="28"/>
        </w:rPr>
        <w:t xml:space="preserve"> ғана нарықта тұрақты медиа брендіне айнала алады.</w:t>
      </w:r>
      <w:r w:rsidR="00FE774E">
        <w:rPr>
          <w:sz w:val="28"/>
          <w:szCs w:val="28"/>
          <w:lang w:val="kk-KZ"/>
        </w:rPr>
        <w:t xml:space="preserve"> Сауалнама</w:t>
      </w:r>
      <w:r w:rsidR="00FE393B" w:rsidRPr="004452B7">
        <w:rPr>
          <w:sz w:val="28"/>
          <w:szCs w:val="28"/>
        </w:rPr>
        <w:t xml:space="preserve"> көрсеткендей, мерзімді </w:t>
      </w:r>
      <w:r w:rsidR="00C50AC4" w:rsidRPr="004452B7">
        <w:rPr>
          <w:sz w:val="28"/>
          <w:szCs w:val="28"/>
          <w:lang w:val="kk-KZ"/>
        </w:rPr>
        <w:t>бас</w:t>
      </w:r>
      <w:r w:rsidR="00C50AC4">
        <w:rPr>
          <w:sz w:val="28"/>
          <w:szCs w:val="28"/>
          <w:lang w:val="kk-KZ"/>
        </w:rPr>
        <w:t>ылымдардағы</w:t>
      </w:r>
      <w:r w:rsidR="00FE393B" w:rsidRPr="004452B7">
        <w:rPr>
          <w:sz w:val="28"/>
          <w:szCs w:val="28"/>
        </w:rPr>
        <w:t xml:space="preserve"> маркетинг</w:t>
      </w:r>
      <w:r w:rsidR="00C50AC4">
        <w:rPr>
          <w:sz w:val="28"/>
          <w:szCs w:val="28"/>
          <w:lang w:val="kk-KZ"/>
        </w:rPr>
        <w:t>тік</w:t>
      </w:r>
      <w:r w:rsidR="00FE393B" w:rsidRPr="004452B7">
        <w:rPr>
          <w:sz w:val="28"/>
          <w:szCs w:val="28"/>
        </w:rPr>
        <w:t xml:space="preserve"> стратегиялар</w:t>
      </w:r>
      <w:r w:rsidR="00C50AC4">
        <w:rPr>
          <w:sz w:val="28"/>
          <w:szCs w:val="28"/>
          <w:lang w:val="kk-KZ"/>
        </w:rPr>
        <w:t>д</w:t>
      </w:r>
      <w:r w:rsidR="00FE393B" w:rsidRPr="004452B7">
        <w:rPr>
          <w:sz w:val="28"/>
          <w:szCs w:val="28"/>
        </w:rPr>
        <w:t>ың тиімділігіне қатысты пікірлер</w:t>
      </w:r>
      <w:r w:rsidR="00E748A3" w:rsidRPr="004452B7">
        <w:rPr>
          <w:sz w:val="28"/>
          <w:szCs w:val="28"/>
          <w:lang w:val="kk-KZ"/>
        </w:rPr>
        <w:t xml:space="preserve"> де</w:t>
      </w:r>
      <w:r w:rsidR="00FE393B" w:rsidRPr="004452B7">
        <w:rPr>
          <w:sz w:val="28"/>
          <w:szCs w:val="28"/>
        </w:rPr>
        <w:t xml:space="preserve"> әртүрлі</w:t>
      </w:r>
      <w:r w:rsidR="00143031" w:rsidRPr="004452B7">
        <w:rPr>
          <w:sz w:val="28"/>
          <w:szCs w:val="28"/>
          <w:lang w:val="kk-KZ"/>
        </w:rPr>
        <w:t xml:space="preserve"> (</w:t>
      </w:r>
      <w:r w:rsidR="009310A2" w:rsidRPr="009310A2">
        <w:rPr>
          <w:sz w:val="28"/>
          <w:szCs w:val="28"/>
          <w:lang w:val="kk-KZ"/>
        </w:rPr>
        <w:t>2</w:t>
      </w:r>
      <w:r w:rsidR="00E23A66" w:rsidRPr="00E23A66">
        <w:rPr>
          <w:sz w:val="28"/>
          <w:szCs w:val="28"/>
          <w:lang w:val="kk-KZ"/>
        </w:rPr>
        <w:t>2</w:t>
      </w:r>
      <w:r w:rsidR="00143031" w:rsidRPr="004452B7">
        <w:rPr>
          <w:sz w:val="28"/>
          <w:szCs w:val="28"/>
          <w:lang w:val="kk-KZ"/>
        </w:rPr>
        <w:t>-сурет)</w:t>
      </w:r>
      <w:r w:rsidR="00FE393B" w:rsidRPr="004452B7">
        <w:rPr>
          <w:sz w:val="28"/>
          <w:szCs w:val="28"/>
        </w:rPr>
        <w:t xml:space="preserve">. </w:t>
      </w:r>
    </w:p>
    <w:p w14:paraId="11A99AEF" w14:textId="77777777" w:rsidR="00DD1B5F" w:rsidRPr="004452B7" w:rsidRDefault="00DD1B5F" w:rsidP="004452B7">
      <w:pPr>
        <w:ind w:firstLine="708"/>
        <w:jc w:val="both"/>
        <w:rPr>
          <w:sz w:val="28"/>
          <w:szCs w:val="28"/>
          <w:lang w:val="kk-KZ"/>
        </w:rPr>
      </w:pPr>
    </w:p>
    <w:p w14:paraId="1F6AE105" w14:textId="5BCA6B7A" w:rsidR="00143031" w:rsidRPr="004452B7" w:rsidRDefault="000D1CBD" w:rsidP="004452B7">
      <w:pPr>
        <w:ind w:firstLine="708"/>
        <w:jc w:val="center"/>
        <w:rPr>
          <w:sz w:val="28"/>
          <w:szCs w:val="28"/>
          <w:lang w:val="en-US"/>
        </w:rPr>
      </w:pPr>
      <w:r>
        <w:rPr>
          <w:noProof/>
          <w:sz w:val="28"/>
          <w:szCs w:val="28"/>
          <w:lang w:val="ru-RU"/>
          <w14:ligatures w14:val="standardContextual"/>
        </w:rPr>
        <w:drawing>
          <wp:inline distT="0" distB="0" distL="0" distR="0" wp14:anchorId="7F8A014E" wp14:editId="44B16F15">
            <wp:extent cx="5585109" cy="2774011"/>
            <wp:effectExtent l="0" t="0" r="3175" b="0"/>
            <wp:docPr id="21007977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97737" name="Рисунок 21007977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28788" cy="2795706"/>
                    </a:xfrm>
                    <a:prstGeom prst="rect">
                      <a:avLst/>
                    </a:prstGeom>
                  </pic:spPr>
                </pic:pic>
              </a:graphicData>
            </a:graphic>
          </wp:inline>
        </w:drawing>
      </w:r>
    </w:p>
    <w:p w14:paraId="0E304664" w14:textId="77777777" w:rsidR="00DD1B5F" w:rsidRPr="004452B7" w:rsidRDefault="00DD1B5F" w:rsidP="004452B7">
      <w:pPr>
        <w:ind w:firstLine="708"/>
        <w:jc w:val="center"/>
        <w:rPr>
          <w:sz w:val="28"/>
          <w:szCs w:val="28"/>
          <w:lang w:val="kk-KZ"/>
        </w:rPr>
      </w:pPr>
    </w:p>
    <w:p w14:paraId="11B1C22F" w14:textId="4DD06891" w:rsidR="00143031" w:rsidRPr="004452B7" w:rsidRDefault="009310A2" w:rsidP="004452B7">
      <w:pPr>
        <w:ind w:firstLine="708"/>
        <w:jc w:val="center"/>
        <w:rPr>
          <w:sz w:val="28"/>
          <w:szCs w:val="28"/>
          <w:lang w:val="kk-KZ"/>
        </w:rPr>
      </w:pPr>
      <w:r w:rsidRPr="009310A2">
        <w:rPr>
          <w:sz w:val="28"/>
          <w:szCs w:val="28"/>
          <w:lang w:val="kk-KZ"/>
        </w:rPr>
        <w:t>2</w:t>
      </w:r>
      <w:r w:rsidR="00E23A66" w:rsidRPr="00E23A66">
        <w:rPr>
          <w:sz w:val="28"/>
          <w:szCs w:val="28"/>
          <w:lang w:val="kk-KZ"/>
        </w:rPr>
        <w:t>2</w:t>
      </w:r>
      <w:r w:rsidR="00143031" w:rsidRPr="004452B7">
        <w:rPr>
          <w:sz w:val="28"/>
          <w:szCs w:val="28"/>
          <w:lang w:val="kk-KZ"/>
        </w:rPr>
        <w:t xml:space="preserve">-сурет – </w:t>
      </w:r>
      <w:r w:rsidR="00153B1F" w:rsidRPr="004452B7">
        <w:rPr>
          <w:sz w:val="28"/>
          <w:szCs w:val="28"/>
          <w:lang w:val="kk-KZ"/>
        </w:rPr>
        <w:t>Отандық мерзімді бас</w:t>
      </w:r>
      <w:r w:rsidR="00C50AC4">
        <w:rPr>
          <w:sz w:val="28"/>
          <w:szCs w:val="28"/>
          <w:lang w:val="kk-KZ"/>
        </w:rPr>
        <w:t>ылымдардағы</w:t>
      </w:r>
      <w:r w:rsidR="00153B1F" w:rsidRPr="004452B7">
        <w:rPr>
          <w:sz w:val="28"/>
          <w:szCs w:val="28"/>
          <w:lang w:val="kk-KZ"/>
        </w:rPr>
        <w:t xml:space="preserve"> маркетинг</w:t>
      </w:r>
      <w:r w:rsidR="00C50AC4">
        <w:rPr>
          <w:sz w:val="28"/>
          <w:szCs w:val="28"/>
          <w:lang w:val="kk-KZ"/>
        </w:rPr>
        <w:t>тік</w:t>
      </w:r>
      <w:r w:rsidR="00153B1F" w:rsidRPr="004452B7">
        <w:rPr>
          <w:sz w:val="28"/>
          <w:szCs w:val="28"/>
          <w:lang w:val="kk-KZ"/>
        </w:rPr>
        <w:t xml:space="preserve"> стратегиялар</w:t>
      </w:r>
      <w:r w:rsidR="00C50AC4">
        <w:rPr>
          <w:sz w:val="28"/>
          <w:szCs w:val="28"/>
          <w:lang w:val="kk-KZ"/>
        </w:rPr>
        <w:t>д</w:t>
      </w:r>
      <w:r w:rsidR="00153B1F" w:rsidRPr="004452B7">
        <w:rPr>
          <w:sz w:val="28"/>
          <w:szCs w:val="28"/>
          <w:lang w:val="kk-KZ"/>
        </w:rPr>
        <w:t>ың</w:t>
      </w:r>
      <w:r w:rsidR="00DD1B5F" w:rsidRPr="004452B7">
        <w:rPr>
          <w:sz w:val="28"/>
          <w:szCs w:val="28"/>
          <w:lang w:val="kk-KZ"/>
        </w:rPr>
        <w:t xml:space="preserve"> тиімділі</w:t>
      </w:r>
      <w:r w:rsidR="00C50AC4">
        <w:rPr>
          <w:sz w:val="28"/>
          <w:szCs w:val="28"/>
          <w:lang w:val="kk-KZ"/>
        </w:rPr>
        <w:t>гі</w:t>
      </w:r>
    </w:p>
    <w:p w14:paraId="4299E11A" w14:textId="77777777" w:rsidR="00586C6F" w:rsidRPr="004452B7" w:rsidRDefault="00586C6F" w:rsidP="004452B7">
      <w:pPr>
        <w:jc w:val="both"/>
        <w:rPr>
          <w:sz w:val="28"/>
          <w:szCs w:val="28"/>
          <w:lang w:val="kk-KZ"/>
        </w:rPr>
      </w:pPr>
    </w:p>
    <w:p w14:paraId="2E94FEED" w14:textId="65493B3A" w:rsidR="00B31D8D" w:rsidRPr="004452B7" w:rsidRDefault="00C50AC4" w:rsidP="003859ED">
      <w:pPr>
        <w:ind w:firstLine="708"/>
        <w:jc w:val="both"/>
        <w:rPr>
          <w:sz w:val="28"/>
          <w:szCs w:val="28"/>
          <w:lang w:val="kk-KZ"/>
        </w:rPr>
      </w:pPr>
      <w:r>
        <w:rPr>
          <w:sz w:val="28"/>
          <w:szCs w:val="28"/>
          <w:lang w:val="kk-KZ"/>
        </w:rPr>
        <w:t>З</w:t>
      </w:r>
      <w:r w:rsidR="00586C6F" w:rsidRPr="004452B7">
        <w:rPr>
          <w:sz w:val="28"/>
          <w:szCs w:val="28"/>
        </w:rPr>
        <w:t xml:space="preserve">ерттеудің </w:t>
      </w:r>
      <w:r>
        <w:rPr>
          <w:sz w:val="28"/>
          <w:szCs w:val="28"/>
          <w:lang w:val="kk-KZ"/>
        </w:rPr>
        <w:t>мәліметтеріне</w:t>
      </w:r>
      <w:r w:rsidR="00586C6F" w:rsidRPr="004452B7">
        <w:rPr>
          <w:sz w:val="28"/>
          <w:szCs w:val="28"/>
        </w:rPr>
        <w:t xml:space="preserve"> </w:t>
      </w:r>
      <w:r>
        <w:rPr>
          <w:sz w:val="28"/>
          <w:szCs w:val="28"/>
          <w:lang w:val="kk-KZ"/>
        </w:rPr>
        <w:t>сүйенсек</w:t>
      </w:r>
      <w:r w:rsidR="00586C6F" w:rsidRPr="004452B7">
        <w:rPr>
          <w:sz w:val="28"/>
          <w:szCs w:val="28"/>
        </w:rPr>
        <w:t>, отандық газет-журналдардың маркетингтік стратегиялар</w:t>
      </w:r>
      <w:r>
        <w:rPr>
          <w:sz w:val="28"/>
          <w:szCs w:val="28"/>
          <w:lang w:val="kk-KZ"/>
        </w:rPr>
        <w:t>д</w:t>
      </w:r>
      <w:r w:rsidR="00586C6F" w:rsidRPr="004452B7">
        <w:rPr>
          <w:sz w:val="28"/>
          <w:szCs w:val="28"/>
        </w:rPr>
        <w:t xml:space="preserve">ың тиімділігіне қатысты пікірлер </w:t>
      </w:r>
      <w:r>
        <w:rPr>
          <w:sz w:val="28"/>
          <w:szCs w:val="28"/>
          <w:lang w:val="kk-KZ"/>
        </w:rPr>
        <w:t>әрқилы</w:t>
      </w:r>
      <w:r w:rsidR="00586C6F" w:rsidRPr="004452B7">
        <w:rPr>
          <w:sz w:val="28"/>
          <w:szCs w:val="28"/>
        </w:rPr>
        <w:t>. Сауалнамаға қатысқандардың 2</w:t>
      </w:r>
      <w:r>
        <w:rPr>
          <w:sz w:val="28"/>
          <w:szCs w:val="28"/>
          <w:lang w:val="kk-KZ"/>
        </w:rPr>
        <w:t>1,7</w:t>
      </w:r>
      <w:r w:rsidR="00586C6F" w:rsidRPr="004452B7">
        <w:rPr>
          <w:sz w:val="28"/>
          <w:szCs w:val="28"/>
        </w:rPr>
        <w:t>%-ы басылымдардың маркетингтік шараларын «</w:t>
      </w:r>
      <w:r w:rsidR="00D436EB">
        <w:rPr>
          <w:sz w:val="28"/>
          <w:szCs w:val="28"/>
          <w:lang w:val="kk-KZ"/>
        </w:rPr>
        <w:t xml:space="preserve">жеткілікті деңгейде </w:t>
      </w:r>
      <w:r w:rsidR="00586C6F" w:rsidRPr="004452B7">
        <w:rPr>
          <w:sz w:val="28"/>
          <w:szCs w:val="28"/>
        </w:rPr>
        <w:t>тиімді» деп бағаласа, 1</w:t>
      </w:r>
      <w:r>
        <w:rPr>
          <w:sz w:val="28"/>
          <w:szCs w:val="28"/>
          <w:lang w:val="kk-KZ"/>
        </w:rPr>
        <w:t>7,4</w:t>
      </w:r>
      <w:r w:rsidR="00586C6F" w:rsidRPr="004452B7">
        <w:rPr>
          <w:sz w:val="28"/>
          <w:szCs w:val="28"/>
        </w:rPr>
        <w:t>%-ы «тиімді емес» деп, дәл сондай бөлігі бұл әдістерді «өте тиім</w:t>
      </w:r>
      <w:r w:rsidR="00D436EB">
        <w:rPr>
          <w:sz w:val="28"/>
          <w:szCs w:val="28"/>
          <w:lang w:val="kk-KZ"/>
        </w:rPr>
        <w:t>ді</w:t>
      </w:r>
      <w:r w:rsidR="00586C6F" w:rsidRPr="004452B7">
        <w:rPr>
          <w:sz w:val="28"/>
          <w:szCs w:val="28"/>
        </w:rPr>
        <w:t xml:space="preserve">» деп бағалаған. </w:t>
      </w:r>
      <w:r>
        <w:rPr>
          <w:sz w:val="28"/>
          <w:szCs w:val="28"/>
          <w:lang w:val="kk-KZ"/>
        </w:rPr>
        <w:t xml:space="preserve">Респонденттердің </w:t>
      </w:r>
      <w:r w:rsidR="002A7DDF">
        <w:rPr>
          <w:sz w:val="28"/>
          <w:szCs w:val="28"/>
        </w:rPr>
        <w:t>43,5</w:t>
      </w:r>
      <w:r w:rsidR="00586C6F" w:rsidRPr="004452B7">
        <w:rPr>
          <w:sz w:val="28"/>
          <w:szCs w:val="28"/>
        </w:rPr>
        <w:t>%-ы «орташа</w:t>
      </w:r>
      <w:r w:rsidR="00D436EB">
        <w:rPr>
          <w:sz w:val="28"/>
          <w:szCs w:val="28"/>
          <w:lang w:val="kk-KZ"/>
        </w:rPr>
        <w:t xml:space="preserve"> деңгейде</w:t>
      </w:r>
      <w:r w:rsidR="00586C6F" w:rsidRPr="004452B7">
        <w:rPr>
          <w:sz w:val="28"/>
          <w:szCs w:val="28"/>
        </w:rPr>
        <w:t>» деген баға берген. Бұл нәтижелер Қазақстандағы газеттер мен журналдардың маркетингтік тәсілдері әлі де жетілдіруді қажет ететінін көрсетіп отыр. Мұның бір себебін әлемдік тәжірибемен салыстырсақ, цифрлық ортада дұрыс әрі кешенді маркетингтік стратегияның болмауы басты мәселе екенін байқауға болады. Мәселен, халықаралық медиа саласындағы ғалымдар Ричард Флетчер мен Расмус Нильсеннің пікірінше, цифрлық медианың табысқа жетуі үшін тек ақпаратты тарату аздық етеді, оған қоса деректерге негізделген талдау жасап, аудиторияны нақты түсініп, олармен интерактивті байланыс орнату маңызды.</w:t>
      </w:r>
    </w:p>
    <w:p w14:paraId="23797342" w14:textId="513397BB" w:rsidR="00586C6F" w:rsidRPr="004452B7" w:rsidRDefault="00586C6F" w:rsidP="004452B7">
      <w:pPr>
        <w:ind w:firstLine="708"/>
        <w:jc w:val="both"/>
        <w:rPr>
          <w:sz w:val="28"/>
          <w:szCs w:val="28"/>
          <w:lang w:val="kk-KZ"/>
        </w:rPr>
      </w:pPr>
      <w:r w:rsidRPr="004452B7">
        <w:rPr>
          <w:sz w:val="28"/>
          <w:szCs w:val="28"/>
        </w:rPr>
        <w:t>Сондай-ақ, Pew Research Center (2022) зерттеуі көрсеткендей, 18-35 жас ара</w:t>
      </w:r>
      <w:r w:rsidR="0003169E">
        <w:rPr>
          <w:sz w:val="28"/>
          <w:szCs w:val="28"/>
          <w:lang w:val="kk-KZ"/>
        </w:rPr>
        <w:t>лығындағы</w:t>
      </w:r>
      <w:r w:rsidRPr="004452B7">
        <w:rPr>
          <w:sz w:val="28"/>
          <w:szCs w:val="28"/>
        </w:rPr>
        <w:t xml:space="preserve"> аудиторияның жаңалықтарды тұтыну әдеті әлеуметтік желі мен мобильді қосымшаларға ауысқан. Қазақстанда бұл үрдіске лайықталған маркетингтік стратегиялар әлі де </w:t>
      </w:r>
      <w:r w:rsidR="00A308D1">
        <w:rPr>
          <w:sz w:val="28"/>
          <w:szCs w:val="28"/>
          <w:lang w:val="kk-KZ"/>
        </w:rPr>
        <w:t>жеткілікті деңгейде емес</w:t>
      </w:r>
      <w:r w:rsidRPr="004452B7">
        <w:rPr>
          <w:sz w:val="28"/>
          <w:szCs w:val="28"/>
        </w:rPr>
        <w:t xml:space="preserve">. Отандық басылымдардың </w:t>
      </w:r>
      <w:r w:rsidR="00A308D1">
        <w:rPr>
          <w:sz w:val="28"/>
          <w:szCs w:val="28"/>
        </w:rPr>
        <w:t>көпшілігі тек әлеуметтік желі</w:t>
      </w:r>
      <w:r w:rsidRPr="004452B7">
        <w:rPr>
          <w:sz w:val="28"/>
          <w:szCs w:val="28"/>
        </w:rPr>
        <w:t>де жаңалықтар</w:t>
      </w:r>
      <w:r w:rsidR="00FE7A99" w:rsidRPr="004452B7">
        <w:rPr>
          <w:sz w:val="28"/>
          <w:szCs w:val="28"/>
          <w:lang w:val="kk-KZ"/>
        </w:rPr>
        <w:t xml:space="preserve">ды таратумен </w:t>
      </w:r>
      <w:r w:rsidRPr="004452B7">
        <w:rPr>
          <w:sz w:val="28"/>
          <w:szCs w:val="28"/>
        </w:rPr>
        <w:t xml:space="preserve">шектеледі, ал таргеттелген жарнама, инфлюенсерлерді тарту немесе брендтің аудиториямен тұрақты қауымдастығын қалыптастыру сияқты терең әрі кешенді шараларға аса мән берілмейді. </w:t>
      </w:r>
      <w:r w:rsidR="00A308D1">
        <w:rPr>
          <w:sz w:val="28"/>
          <w:szCs w:val="28"/>
          <w:lang w:val="kk-KZ"/>
        </w:rPr>
        <w:t xml:space="preserve">Отандық </w:t>
      </w:r>
      <w:r w:rsidRPr="004452B7">
        <w:rPr>
          <w:sz w:val="28"/>
          <w:szCs w:val="28"/>
        </w:rPr>
        <w:t>мерзімді басылымдардың экономикалық тұрғыдан тұрақсыздығы</w:t>
      </w:r>
      <w:r w:rsidR="00A308D1">
        <w:rPr>
          <w:sz w:val="28"/>
          <w:szCs w:val="28"/>
          <w:lang w:val="kk-KZ"/>
        </w:rPr>
        <w:t xml:space="preserve"> да – бейжай қарауға болмайтын маңызды мәселе</w:t>
      </w:r>
      <w:r w:rsidRPr="004452B7">
        <w:rPr>
          <w:sz w:val="28"/>
          <w:szCs w:val="28"/>
        </w:rPr>
        <w:t xml:space="preserve">. Әлемдік тәжірибеде кеңінен тараған оқырмандардың қаржылай қолдауымен жұмыс істейтін мүшелік модель (membership model) немесе донорлық модель сияқты жаңа қаржы көздері елімізде кең қолданылмайды. </w:t>
      </w:r>
      <w:r w:rsidR="00A308D1">
        <w:rPr>
          <w:sz w:val="28"/>
          <w:szCs w:val="28"/>
          <w:lang w:val="kk-KZ"/>
        </w:rPr>
        <w:t xml:space="preserve">Отандық </w:t>
      </w:r>
      <w:r w:rsidRPr="004452B7">
        <w:rPr>
          <w:sz w:val="28"/>
          <w:szCs w:val="28"/>
        </w:rPr>
        <w:t>басылымдар көбіне дәстүрлі қаржыландыру тәсілдеріне, соның ішінде мемлекеттік тапсырыс пен жарнамаға тәуелді</w:t>
      </w:r>
      <w:r w:rsidR="00A308D1">
        <w:rPr>
          <w:sz w:val="28"/>
          <w:szCs w:val="28"/>
          <w:lang w:val="kk-KZ"/>
        </w:rPr>
        <w:t xml:space="preserve"> екені мәлім</w:t>
      </w:r>
      <w:r w:rsidRPr="004452B7">
        <w:rPr>
          <w:sz w:val="28"/>
          <w:szCs w:val="28"/>
        </w:rPr>
        <w:t>. Бұл жағдай басылымдардың нарықтық өзгерісте</w:t>
      </w:r>
      <w:r w:rsidR="0003169E">
        <w:rPr>
          <w:sz w:val="28"/>
          <w:szCs w:val="28"/>
        </w:rPr>
        <w:t xml:space="preserve">рге тез бейімделуін қиындатады. </w:t>
      </w:r>
      <w:r w:rsidRPr="004452B7">
        <w:rPr>
          <w:sz w:val="28"/>
          <w:szCs w:val="28"/>
        </w:rPr>
        <w:t xml:space="preserve">Осы мәселелерді ескергенде, </w:t>
      </w:r>
      <w:r w:rsidR="00A308D1">
        <w:rPr>
          <w:sz w:val="28"/>
          <w:szCs w:val="28"/>
          <w:lang w:val="kk-KZ"/>
        </w:rPr>
        <w:t xml:space="preserve">еліміздегі </w:t>
      </w:r>
      <w:r w:rsidRPr="004452B7">
        <w:rPr>
          <w:sz w:val="28"/>
          <w:szCs w:val="28"/>
        </w:rPr>
        <w:t>мерзімді басылымдарға цифрлық трансформацияны тереңдетіп, маркетингтік стратегияларды қайта қарау қажет. Егер басылымдар заманауи цифрлық құралдарды толық игеріп, аудиторияның сұранысын мұқият талдап, оқырманмен тұрақты байланыс орнататын болса, олардың бәсекеге қабілеттілігі мен қаржылық тұрақтылығы арта түсері анық.</w:t>
      </w:r>
    </w:p>
    <w:p w14:paraId="134B4FDA" w14:textId="362CFC4B" w:rsidR="0024232B" w:rsidRDefault="00482080" w:rsidP="004452B7">
      <w:pPr>
        <w:ind w:firstLine="708"/>
        <w:jc w:val="both"/>
        <w:rPr>
          <w:sz w:val="28"/>
          <w:szCs w:val="28"/>
        </w:rPr>
      </w:pPr>
      <w:r w:rsidRPr="004452B7">
        <w:rPr>
          <w:sz w:val="28"/>
          <w:szCs w:val="28"/>
        </w:rPr>
        <w:t>Сауалнама нәтиже</w:t>
      </w:r>
      <w:r w:rsidR="00A308D1">
        <w:rPr>
          <w:sz w:val="28"/>
          <w:szCs w:val="28"/>
          <w:lang w:val="kk-KZ"/>
        </w:rPr>
        <w:t>сі</w:t>
      </w:r>
      <w:r w:rsidRPr="004452B7">
        <w:rPr>
          <w:sz w:val="28"/>
          <w:szCs w:val="28"/>
        </w:rPr>
        <w:t xml:space="preserve"> қазір</w:t>
      </w:r>
      <w:r w:rsidR="00A308D1">
        <w:rPr>
          <w:sz w:val="28"/>
          <w:szCs w:val="28"/>
          <w:lang w:val="kk-KZ"/>
        </w:rPr>
        <w:t xml:space="preserve">де </w:t>
      </w:r>
      <w:r w:rsidRPr="004452B7">
        <w:rPr>
          <w:sz w:val="28"/>
          <w:szCs w:val="28"/>
        </w:rPr>
        <w:t>мерзімді баспасөздің негізгі жарнама стратегия</w:t>
      </w:r>
      <w:r w:rsidR="00FE774E">
        <w:rPr>
          <w:sz w:val="28"/>
          <w:szCs w:val="28"/>
          <w:lang w:val="kk-KZ"/>
        </w:rPr>
        <w:t>с</w:t>
      </w:r>
      <w:r w:rsidRPr="004452B7">
        <w:rPr>
          <w:sz w:val="28"/>
          <w:szCs w:val="28"/>
        </w:rPr>
        <w:t>ының өзгергенін және олардың тиімділігін бағалаудағы басты трендтерді көрсет</w:t>
      </w:r>
      <w:r w:rsidR="009A29A1" w:rsidRPr="004452B7">
        <w:rPr>
          <w:sz w:val="28"/>
          <w:szCs w:val="28"/>
          <w:lang w:val="kk-KZ"/>
        </w:rPr>
        <w:t>іп отыр</w:t>
      </w:r>
      <w:r w:rsidR="00E23A66" w:rsidRPr="00E23A66">
        <w:rPr>
          <w:sz w:val="28"/>
          <w:szCs w:val="28"/>
          <w:lang w:val="kk-KZ"/>
        </w:rPr>
        <w:t xml:space="preserve"> </w:t>
      </w:r>
      <w:r w:rsidR="0024232B" w:rsidRPr="004452B7">
        <w:rPr>
          <w:sz w:val="28"/>
          <w:szCs w:val="28"/>
        </w:rPr>
        <w:t>(</w:t>
      </w:r>
      <w:r w:rsidR="009310A2">
        <w:rPr>
          <w:sz w:val="28"/>
          <w:szCs w:val="28"/>
        </w:rPr>
        <w:t>2</w:t>
      </w:r>
      <w:r w:rsidR="00E23A66" w:rsidRPr="00E23A66">
        <w:rPr>
          <w:sz w:val="28"/>
          <w:szCs w:val="28"/>
          <w:lang w:val="kk-KZ"/>
        </w:rPr>
        <w:t>3</w:t>
      </w:r>
      <w:r w:rsidR="0024232B" w:rsidRPr="004452B7">
        <w:rPr>
          <w:sz w:val="28"/>
          <w:szCs w:val="28"/>
        </w:rPr>
        <w:t>-</w:t>
      </w:r>
      <w:r w:rsidR="0024232B" w:rsidRPr="004452B7">
        <w:rPr>
          <w:sz w:val="28"/>
          <w:szCs w:val="28"/>
          <w:lang w:val="kk-KZ"/>
        </w:rPr>
        <w:t>сурет</w:t>
      </w:r>
      <w:r w:rsidR="0024232B" w:rsidRPr="004452B7">
        <w:rPr>
          <w:sz w:val="28"/>
          <w:szCs w:val="28"/>
        </w:rPr>
        <w:t>)</w:t>
      </w:r>
      <w:r w:rsidRPr="004452B7">
        <w:rPr>
          <w:sz w:val="28"/>
          <w:szCs w:val="28"/>
        </w:rPr>
        <w:t xml:space="preserve">. </w:t>
      </w:r>
    </w:p>
    <w:p w14:paraId="4A112CB9" w14:textId="77777777" w:rsidR="000D1CBD" w:rsidRPr="004452B7" w:rsidRDefault="000D1CBD" w:rsidP="004452B7">
      <w:pPr>
        <w:ind w:firstLine="708"/>
        <w:jc w:val="both"/>
        <w:rPr>
          <w:sz w:val="28"/>
          <w:szCs w:val="28"/>
        </w:rPr>
      </w:pPr>
    </w:p>
    <w:p w14:paraId="79A40230" w14:textId="69552562" w:rsidR="0024232B" w:rsidRPr="004452B7" w:rsidRDefault="000D1CBD" w:rsidP="004452B7">
      <w:pPr>
        <w:jc w:val="center"/>
        <w:rPr>
          <w:sz w:val="28"/>
          <w:szCs w:val="28"/>
        </w:rPr>
      </w:pPr>
      <w:r>
        <w:rPr>
          <w:noProof/>
          <w:sz w:val="28"/>
          <w:szCs w:val="28"/>
          <w:lang w:val="ru-RU"/>
          <w14:ligatures w14:val="standardContextual"/>
        </w:rPr>
        <w:drawing>
          <wp:inline distT="0" distB="0" distL="0" distR="0" wp14:anchorId="02882288" wp14:editId="49B66C2E">
            <wp:extent cx="5895975" cy="2996003"/>
            <wp:effectExtent l="0" t="0" r="0" b="1270"/>
            <wp:docPr id="8245569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56974" name="Рисунок 824556974"/>
                    <pic:cNvPicPr/>
                  </pic:nvPicPr>
                  <pic:blipFill rotWithShape="1">
                    <a:blip r:embed="rId32" cstate="print">
                      <a:extLst>
                        <a:ext uri="{28A0092B-C50C-407E-A947-70E740481C1C}">
                          <a14:useLocalDpi xmlns:a14="http://schemas.microsoft.com/office/drawing/2010/main" val="0"/>
                        </a:ext>
                      </a:extLst>
                    </a:blip>
                    <a:srcRect t="1598"/>
                    <a:stretch/>
                  </pic:blipFill>
                  <pic:spPr bwMode="auto">
                    <a:xfrm>
                      <a:off x="0" y="0"/>
                      <a:ext cx="5907444" cy="3001831"/>
                    </a:xfrm>
                    <a:prstGeom prst="rect">
                      <a:avLst/>
                    </a:prstGeom>
                    <a:ln>
                      <a:noFill/>
                    </a:ln>
                    <a:extLst>
                      <a:ext uri="{53640926-AAD7-44D8-BBD7-CCE9431645EC}">
                        <a14:shadowObscured xmlns:a14="http://schemas.microsoft.com/office/drawing/2010/main"/>
                      </a:ext>
                    </a:extLst>
                  </pic:spPr>
                </pic:pic>
              </a:graphicData>
            </a:graphic>
          </wp:inline>
        </w:drawing>
      </w:r>
    </w:p>
    <w:p w14:paraId="67855F98" w14:textId="7D3660AD" w:rsidR="0024232B" w:rsidRPr="000D1CBD" w:rsidRDefault="009310A2" w:rsidP="004452B7">
      <w:pPr>
        <w:jc w:val="center"/>
        <w:rPr>
          <w:sz w:val="28"/>
          <w:szCs w:val="28"/>
          <w:lang w:val="kk-KZ"/>
        </w:rPr>
      </w:pPr>
      <w:r>
        <w:rPr>
          <w:sz w:val="28"/>
          <w:szCs w:val="28"/>
        </w:rPr>
        <w:t>2</w:t>
      </w:r>
      <w:r w:rsidR="00E23A66" w:rsidRPr="00971E64">
        <w:rPr>
          <w:sz w:val="28"/>
          <w:szCs w:val="28"/>
        </w:rPr>
        <w:t>3</w:t>
      </w:r>
      <w:r w:rsidR="0024232B" w:rsidRPr="004452B7">
        <w:rPr>
          <w:sz w:val="28"/>
          <w:szCs w:val="28"/>
        </w:rPr>
        <w:t>-</w:t>
      </w:r>
      <w:r w:rsidR="0024232B" w:rsidRPr="004452B7">
        <w:rPr>
          <w:sz w:val="28"/>
          <w:szCs w:val="28"/>
          <w:lang w:val="kk-KZ"/>
        </w:rPr>
        <w:t>сурет –</w:t>
      </w:r>
      <w:r w:rsidR="00467C80" w:rsidRPr="004452B7">
        <w:rPr>
          <w:sz w:val="28"/>
          <w:szCs w:val="28"/>
        </w:rPr>
        <w:t xml:space="preserve"> </w:t>
      </w:r>
      <w:r w:rsidR="00467C80" w:rsidRPr="004452B7">
        <w:rPr>
          <w:sz w:val="28"/>
          <w:szCs w:val="28"/>
          <w:lang w:val="kk-KZ"/>
        </w:rPr>
        <w:t>Тиімді жарнама стратегиялар</w:t>
      </w:r>
      <w:r w:rsidR="000D1CBD">
        <w:rPr>
          <w:sz w:val="28"/>
          <w:szCs w:val="28"/>
          <w:lang w:val="kk-KZ"/>
        </w:rPr>
        <w:t>ы</w:t>
      </w:r>
    </w:p>
    <w:p w14:paraId="35C5E336" w14:textId="77777777" w:rsidR="000D1CBD" w:rsidRPr="0062174D" w:rsidRDefault="000D1CBD" w:rsidP="004452B7">
      <w:pPr>
        <w:jc w:val="center"/>
        <w:rPr>
          <w:sz w:val="28"/>
          <w:szCs w:val="28"/>
        </w:rPr>
      </w:pPr>
    </w:p>
    <w:p w14:paraId="25529F07" w14:textId="1D921FA6" w:rsidR="00FD5936" w:rsidRPr="004452B7" w:rsidRDefault="003859ED" w:rsidP="004452B7">
      <w:pPr>
        <w:ind w:firstLine="708"/>
        <w:jc w:val="both"/>
        <w:rPr>
          <w:sz w:val="28"/>
          <w:szCs w:val="28"/>
          <w:lang w:val="kk-KZ"/>
        </w:rPr>
      </w:pPr>
      <w:r>
        <w:rPr>
          <w:sz w:val="28"/>
          <w:szCs w:val="28"/>
          <w:lang w:val="kk-KZ"/>
        </w:rPr>
        <w:t>Сауалнамаға қатысқан м</w:t>
      </w:r>
      <w:r w:rsidR="00FD5936" w:rsidRPr="004452B7">
        <w:rPr>
          <w:sz w:val="28"/>
          <w:szCs w:val="28"/>
        </w:rPr>
        <w:t>ерзімді баспасөз басшылары мен бас редакторларының пікірінше, ең тиімді жарнама құралы – әлеуметтік желі. Олардың 8</w:t>
      </w:r>
      <w:r w:rsidR="00A308D1">
        <w:rPr>
          <w:sz w:val="28"/>
          <w:szCs w:val="28"/>
          <w:lang w:val="kk-KZ"/>
        </w:rPr>
        <w:t>7</w:t>
      </w:r>
      <w:r w:rsidR="00FD5936" w:rsidRPr="004452B7">
        <w:rPr>
          <w:sz w:val="28"/>
          <w:szCs w:val="28"/>
        </w:rPr>
        <w:t>%-ы Facebook, Instagram, TikTok сияқты платформаларды баспасөзді насихаттаудың ең ұтымды жолы деп санайды. Бұл – оқырман</w:t>
      </w:r>
      <w:r w:rsidR="00A308D1">
        <w:rPr>
          <w:sz w:val="28"/>
          <w:szCs w:val="28"/>
          <w:lang w:val="kk-KZ"/>
        </w:rPr>
        <w:t>н</w:t>
      </w:r>
      <w:r w:rsidR="00FD5936" w:rsidRPr="004452B7">
        <w:rPr>
          <w:sz w:val="28"/>
          <w:szCs w:val="28"/>
        </w:rPr>
        <w:t>ың цифрлық ортаға жаппай ауысуымен байланысты құбылыс. Pew Research (2023) деректеріне сүйенсек, әлемде жаңалықтарды тұтынатын аудиторияның 65%-дан астамы ақпаратты әлеуметтік желіден алады. Ал 18-34 жас аралығындағы жастар арасында бұл көрсеткіш 80%-ға жеткен. Демек, отандық мерзімді басылымдар үшін де бұл үрдіс өзекті. Дәстүрлі газеттер мен журналдардың оқырмандары егде тартып келеді, сондықтан жаңа буынды тарту үшін әлеуметтік желі</w:t>
      </w:r>
      <w:r w:rsidR="00A308D1">
        <w:rPr>
          <w:sz w:val="28"/>
          <w:szCs w:val="28"/>
          <w:lang w:val="kk-KZ"/>
        </w:rPr>
        <w:t>н</w:t>
      </w:r>
      <w:r w:rsidR="00FD5936" w:rsidRPr="004452B7">
        <w:rPr>
          <w:sz w:val="28"/>
          <w:szCs w:val="28"/>
        </w:rPr>
        <w:t>і пайдалану – заман талабы.</w:t>
      </w:r>
    </w:p>
    <w:p w14:paraId="10F39536" w14:textId="6ADEDDA6" w:rsidR="00FD5936" w:rsidRPr="004452B7" w:rsidRDefault="00FD5936" w:rsidP="004452B7">
      <w:pPr>
        <w:ind w:firstLine="708"/>
        <w:jc w:val="both"/>
        <w:rPr>
          <w:sz w:val="28"/>
          <w:szCs w:val="28"/>
          <w:lang w:val="kk-KZ"/>
        </w:rPr>
      </w:pPr>
      <w:r w:rsidRPr="004452B7">
        <w:rPr>
          <w:sz w:val="28"/>
          <w:szCs w:val="28"/>
        </w:rPr>
        <w:t xml:space="preserve">Сауалнамаға қатысушылардың </w:t>
      </w:r>
      <w:r w:rsidR="00A308D1">
        <w:rPr>
          <w:sz w:val="28"/>
          <w:szCs w:val="28"/>
          <w:lang w:val="kk-KZ"/>
        </w:rPr>
        <w:t>32,6</w:t>
      </w:r>
      <w:r w:rsidRPr="004452B7">
        <w:rPr>
          <w:sz w:val="28"/>
          <w:szCs w:val="28"/>
        </w:rPr>
        <w:t>%-ы дәстүрлі БАҚ-та жарнама беруді әлі де тиімді санайды. Алайда бұл көрсеткіш өткен жылдармен салыстырғанда айтарлықтай төмендеген. 2010 жылдары жарнама нарығының негізгі үлесі теледидарға тиесілі болса, бүгінде Meta (Facebook, Instagram) және Google Ads платформалары арқылы әлдеқайда ауқымды аудиторияға жету мүмкіндігі жоғары. Сондықтан баспасөз үшін теледидар мен радиодағы жарнама – белгілі бір аудиторияға бағытталған қосымша құрал ретінде қарастырылады.</w:t>
      </w:r>
    </w:p>
    <w:p w14:paraId="4A426362" w14:textId="0A0D4BA9" w:rsidR="00FD5936" w:rsidRPr="004452B7" w:rsidRDefault="00FD5936" w:rsidP="004452B7">
      <w:pPr>
        <w:ind w:firstLine="708"/>
        <w:jc w:val="both"/>
        <w:rPr>
          <w:sz w:val="28"/>
          <w:szCs w:val="28"/>
          <w:lang w:val="kk-KZ"/>
        </w:rPr>
      </w:pPr>
      <w:r w:rsidRPr="004452B7">
        <w:rPr>
          <w:sz w:val="28"/>
          <w:szCs w:val="28"/>
        </w:rPr>
        <w:t>Google Ads және басқа да онлайн жарнама құралдарының үлесі – 1</w:t>
      </w:r>
      <w:r w:rsidR="00A308D1">
        <w:rPr>
          <w:sz w:val="28"/>
          <w:szCs w:val="28"/>
          <w:lang w:val="kk-KZ"/>
        </w:rPr>
        <w:t>7,4</w:t>
      </w:r>
      <w:r w:rsidRPr="004452B7">
        <w:rPr>
          <w:sz w:val="28"/>
          <w:szCs w:val="28"/>
        </w:rPr>
        <w:t>%. Бұл цифрлық медиада контентті ілгерілетудің маңызды бағыттарының бірі екенін көрсетеді. Халықаралық тәжірибе бойынша, жаңалық сайттары іздеу жүйелерін оңтайландыру (SEO) мен таргеттелген жарнама арқылы оқырмандардың назарын аударуға тырысады. Бірақ бұл тәсіл Қазақстанда әлі кеңінен қолданылмай отырғанын сауалнама нәтиже</w:t>
      </w:r>
      <w:r w:rsidR="0003169E">
        <w:rPr>
          <w:sz w:val="28"/>
          <w:szCs w:val="28"/>
          <w:lang w:val="kk-KZ"/>
        </w:rPr>
        <w:t>с</w:t>
      </w:r>
      <w:r w:rsidRPr="004452B7">
        <w:rPr>
          <w:sz w:val="28"/>
          <w:szCs w:val="28"/>
        </w:rPr>
        <w:t>і айғақтап отыр.</w:t>
      </w:r>
    </w:p>
    <w:p w14:paraId="3A466EC2" w14:textId="4936703C" w:rsidR="00FD5936" w:rsidRPr="004452B7" w:rsidRDefault="00FD5936" w:rsidP="004452B7">
      <w:pPr>
        <w:ind w:firstLine="708"/>
        <w:jc w:val="both"/>
        <w:rPr>
          <w:sz w:val="28"/>
          <w:szCs w:val="28"/>
          <w:lang w:val="kk-KZ"/>
        </w:rPr>
      </w:pPr>
      <w:r w:rsidRPr="004452B7">
        <w:rPr>
          <w:sz w:val="28"/>
          <w:szCs w:val="28"/>
        </w:rPr>
        <w:t xml:space="preserve">Электрондық пошта арқылы жарнама (email маркетинг) </w:t>
      </w:r>
      <w:r w:rsidR="00A308D1">
        <w:rPr>
          <w:sz w:val="28"/>
          <w:szCs w:val="28"/>
          <w:lang w:val="kk-KZ"/>
        </w:rPr>
        <w:t>8,</w:t>
      </w:r>
      <w:r w:rsidRPr="004452B7">
        <w:rPr>
          <w:sz w:val="28"/>
          <w:szCs w:val="28"/>
        </w:rPr>
        <w:t xml:space="preserve">7%-дық көрсеткішке ие. Бұл әдіс </w:t>
      </w:r>
      <w:r w:rsidR="00F015D9">
        <w:rPr>
          <w:sz w:val="28"/>
          <w:szCs w:val="28"/>
          <w:lang w:val="kk-KZ"/>
        </w:rPr>
        <w:t>«</w:t>
      </w:r>
      <w:r w:rsidRPr="004452B7">
        <w:rPr>
          <w:sz w:val="28"/>
          <w:szCs w:val="28"/>
        </w:rPr>
        <w:t>The New York Times</w:t>
      </w:r>
      <w:r w:rsidR="00F015D9">
        <w:rPr>
          <w:sz w:val="28"/>
          <w:szCs w:val="28"/>
          <w:lang w:val="kk-KZ"/>
        </w:rPr>
        <w:t>»</w:t>
      </w:r>
      <w:r w:rsidRPr="004452B7">
        <w:rPr>
          <w:sz w:val="28"/>
          <w:szCs w:val="28"/>
        </w:rPr>
        <w:t xml:space="preserve">, </w:t>
      </w:r>
      <w:r w:rsidR="00F015D9">
        <w:rPr>
          <w:sz w:val="28"/>
          <w:szCs w:val="28"/>
          <w:lang w:val="kk-KZ"/>
        </w:rPr>
        <w:t>«</w:t>
      </w:r>
      <w:r w:rsidRPr="004452B7">
        <w:rPr>
          <w:sz w:val="28"/>
          <w:szCs w:val="28"/>
        </w:rPr>
        <w:t>The Guardian</w:t>
      </w:r>
      <w:r w:rsidR="00F015D9">
        <w:rPr>
          <w:sz w:val="28"/>
          <w:szCs w:val="28"/>
          <w:lang w:val="kk-KZ"/>
        </w:rPr>
        <w:t>»</w:t>
      </w:r>
      <w:r w:rsidRPr="004452B7">
        <w:rPr>
          <w:sz w:val="28"/>
          <w:szCs w:val="28"/>
        </w:rPr>
        <w:t xml:space="preserve"> сияқты халықаралық басылымдарда оқырмандармен тұрақты байланыс орнатудың негізгі құралдарының бірі саналады. Алайда Қазақстанда email маркетинг әлі кең таралған жоқ. Оған себеп – басылымдардың оқырман базасын қалыптастыруға және деректерді өңдеуге жеткілікті мән бермеуі.</w:t>
      </w:r>
    </w:p>
    <w:p w14:paraId="0B36B347" w14:textId="4A7B6A72" w:rsidR="00FD5936" w:rsidRPr="004452B7" w:rsidRDefault="00FD5936" w:rsidP="004452B7">
      <w:pPr>
        <w:ind w:firstLine="708"/>
        <w:jc w:val="both"/>
        <w:rPr>
          <w:sz w:val="28"/>
          <w:szCs w:val="28"/>
          <w:lang w:val="kk-KZ"/>
        </w:rPr>
      </w:pPr>
      <w:r w:rsidRPr="004452B7">
        <w:rPr>
          <w:sz w:val="28"/>
          <w:szCs w:val="28"/>
        </w:rPr>
        <w:t>Инфлюенсерлік маркетинг немесе блогерлермен серіктестік жасау небәрі 2,</w:t>
      </w:r>
      <w:r w:rsidR="00A308D1">
        <w:rPr>
          <w:sz w:val="28"/>
          <w:szCs w:val="28"/>
          <w:lang w:val="kk-KZ"/>
        </w:rPr>
        <w:t>2</w:t>
      </w:r>
      <w:r w:rsidRPr="004452B7">
        <w:rPr>
          <w:sz w:val="28"/>
          <w:szCs w:val="28"/>
        </w:rPr>
        <w:t xml:space="preserve">% деңгейінде бағаланған. Бұл – </w:t>
      </w:r>
      <w:r w:rsidR="0003169E">
        <w:rPr>
          <w:sz w:val="28"/>
          <w:szCs w:val="28"/>
        </w:rPr>
        <w:t>отандық мерзімді басылымдардың аталған</w:t>
      </w:r>
      <w:r w:rsidRPr="004452B7">
        <w:rPr>
          <w:sz w:val="28"/>
          <w:szCs w:val="28"/>
        </w:rPr>
        <w:t xml:space="preserve"> әдіске сенімсіздікпен қарайтынын немесе оны тиімді қолданбай отырғанын көрсетеді. Дегенмен, халықаралық тәжірибеде белгілі тұлғалар мен </w:t>
      </w:r>
      <w:r w:rsidR="0003169E">
        <w:rPr>
          <w:sz w:val="28"/>
          <w:szCs w:val="28"/>
          <w:lang w:val="kk-KZ"/>
        </w:rPr>
        <w:t>салалық</w:t>
      </w:r>
      <w:r w:rsidRPr="004452B7">
        <w:rPr>
          <w:sz w:val="28"/>
          <w:szCs w:val="28"/>
        </w:rPr>
        <w:t xml:space="preserve"> блогерлердің қолдауымен оқырман санын арттыру табысты әдістердің бірі саналады. </w:t>
      </w:r>
      <w:r w:rsidR="00F015D9">
        <w:rPr>
          <w:sz w:val="28"/>
          <w:szCs w:val="28"/>
          <w:lang w:val="kk-KZ"/>
        </w:rPr>
        <w:t>«</w:t>
      </w:r>
      <w:r w:rsidRPr="004452B7">
        <w:rPr>
          <w:sz w:val="28"/>
          <w:szCs w:val="28"/>
        </w:rPr>
        <w:t>The Washington Post</w:t>
      </w:r>
      <w:r w:rsidR="00F015D9">
        <w:rPr>
          <w:sz w:val="28"/>
          <w:szCs w:val="28"/>
          <w:lang w:val="kk-KZ"/>
        </w:rPr>
        <w:t>»</w:t>
      </w:r>
      <w:r w:rsidRPr="004452B7">
        <w:rPr>
          <w:sz w:val="28"/>
          <w:szCs w:val="28"/>
        </w:rPr>
        <w:t xml:space="preserve"> пен </w:t>
      </w:r>
      <w:r w:rsidR="00F015D9">
        <w:rPr>
          <w:sz w:val="28"/>
          <w:szCs w:val="28"/>
          <w:lang w:val="kk-KZ"/>
        </w:rPr>
        <w:t>«</w:t>
      </w:r>
      <w:r w:rsidRPr="004452B7">
        <w:rPr>
          <w:sz w:val="28"/>
          <w:szCs w:val="28"/>
        </w:rPr>
        <w:t>BBC</w:t>
      </w:r>
      <w:r w:rsidR="00F015D9">
        <w:rPr>
          <w:sz w:val="28"/>
          <w:szCs w:val="28"/>
          <w:lang w:val="kk-KZ"/>
        </w:rPr>
        <w:t>»</w:t>
      </w:r>
      <w:r w:rsidRPr="004452B7">
        <w:rPr>
          <w:sz w:val="28"/>
          <w:szCs w:val="28"/>
        </w:rPr>
        <w:t xml:space="preserve"> сияқты медиа ұйымдар инфлюенсерлермен бірлескен жобалар жүргізіп, жа</w:t>
      </w:r>
      <w:r w:rsidR="00FE774E">
        <w:rPr>
          <w:sz w:val="28"/>
          <w:szCs w:val="28"/>
          <w:lang w:val="kk-KZ"/>
        </w:rPr>
        <w:t>ңа</w:t>
      </w:r>
      <w:r w:rsidR="0003169E">
        <w:rPr>
          <w:sz w:val="28"/>
          <w:szCs w:val="28"/>
          <w:lang w:val="kk-KZ"/>
        </w:rPr>
        <w:t xml:space="preserve"> жастар</w:t>
      </w:r>
      <w:r w:rsidRPr="004452B7">
        <w:rPr>
          <w:sz w:val="28"/>
          <w:szCs w:val="28"/>
        </w:rPr>
        <w:t xml:space="preserve"> аудитория</w:t>
      </w:r>
      <w:r w:rsidR="0003169E">
        <w:rPr>
          <w:sz w:val="28"/>
          <w:szCs w:val="28"/>
          <w:lang w:val="kk-KZ"/>
        </w:rPr>
        <w:t xml:space="preserve">сын </w:t>
      </w:r>
      <w:r w:rsidRPr="004452B7">
        <w:rPr>
          <w:sz w:val="28"/>
          <w:szCs w:val="28"/>
        </w:rPr>
        <w:t xml:space="preserve">тартуда </w:t>
      </w:r>
      <w:r w:rsidR="00C05DB5">
        <w:rPr>
          <w:sz w:val="28"/>
          <w:szCs w:val="28"/>
          <w:lang w:val="kk-KZ"/>
        </w:rPr>
        <w:t>оң</w:t>
      </w:r>
      <w:r w:rsidRPr="004452B7">
        <w:rPr>
          <w:sz w:val="28"/>
          <w:szCs w:val="28"/>
        </w:rPr>
        <w:t xml:space="preserve"> нәтижеге жеткен.</w:t>
      </w:r>
    </w:p>
    <w:p w14:paraId="570F4766" w14:textId="1AEA4B3F" w:rsidR="00FD5936" w:rsidRPr="004452B7" w:rsidRDefault="00FD5936" w:rsidP="004452B7">
      <w:pPr>
        <w:ind w:firstLine="708"/>
        <w:jc w:val="both"/>
        <w:rPr>
          <w:sz w:val="28"/>
          <w:szCs w:val="28"/>
        </w:rPr>
      </w:pPr>
      <w:r w:rsidRPr="004452B7">
        <w:rPr>
          <w:sz w:val="28"/>
          <w:szCs w:val="28"/>
          <w:lang w:val="kk-KZ"/>
        </w:rPr>
        <w:t>Мерзімді</w:t>
      </w:r>
      <w:r w:rsidRPr="004452B7">
        <w:rPr>
          <w:sz w:val="28"/>
          <w:szCs w:val="28"/>
        </w:rPr>
        <w:t xml:space="preserve"> баспасөз басшылары жарнаманың не</w:t>
      </w:r>
      <w:r w:rsidR="00A308D1">
        <w:rPr>
          <w:sz w:val="28"/>
          <w:szCs w:val="28"/>
        </w:rPr>
        <w:t>гізгі бағытын әлеуметтік желі</w:t>
      </w:r>
      <w:r w:rsidRPr="004452B7">
        <w:rPr>
          <w:sz w:val="28"/>
          <w:szCs w:val="28"/>
        </w:rPr>
        <w:t>ге бұрғанымен, дәстүрлі БАҚ пен Google Ads сияқты құралдарды да назардан тыс қалдырма</w:t>
      </w:r>
      <w:r w:rsidR="00C05DB5">
        <w:rPr>
          <w:sz w:val="28"/>
          <w:szCs w:val="28"/>
          <w:lang w:val="kk-KZ"/>
        </w:rPr>
        <w:t>ған</w:t>
      </w:r>
      <w:r w:rsidRPr="004452B7">
        <w:rPr>
          <w:sz w:val="28"/>
          <w:szCs w:val="28"/>
        </w:rPr>
        <w:t xml:space="preserve">. Сонымен қатар, email маркетинг пен инфлюенсерлік жарнаманың Қазақстанда </w:t>
      </w:r>
      <w:r w:rsidR="00A308D1">
        <w:rPr>
          <w:sz w:val="28"/>
          <w:szCs w:val="28"/>
          <w:lang w:val="kk-KZ"/>
        </w:rPr>
        <w:t>кенже қалуы</w:t>
      </w:r>
      <w:r w:rsidRPr="004452B7">
        <w:rPr>
          <w:sz w:val="28"/>
          <w:szCs w:val="28"/>
        </w:rPr>
        <w:t xml:space="preserve"> маркетингтік стратегияларды әртараптандыру қажеттігін көрсетеді. Басылымдар үшін оқырмандардың назарын аудару мен брендін нығайту жолында әлеуметтік желілердегі белсенділікті күшейтумен қатар, деректерге негізделген маркетингтік әдістерді жетілдіру маңызды.</w:t>
      </w:r>
    </w:p>
    <w:p w14:paraId="129FB06A" w14:textId="70C1D16F" w:rsidR="00500D01" w:rsidRPr="004452B7" w:rsidRDefault="00500D01" w:rsidP="004452B7">
      <w:pPr>
        <w:ind w:firstLine="708"/>
        <w:jc w:val="both"/>
        <w:rPr>
          <w:sz w:val="28"/>
          <w:szCs w:val="28"/>
          <w:lang w:val="kk-KZ"/>
        </w:rPr>
      </w:pPr>
      <w:r w:rsidRPr="004452B7">
        <w:rPr>
          <w:sz w:val="28"/>
          <w:szCs w:val="28"/>
        </w:rPr>
        <w:t>Сауалнама нәтиже</w:t>
      </w:r>
      <w:r w:rsidR="00E94107" w:rsidRPr="004452B7">
        <w:rPr>
          <w:sz w:val="28"/>
          <w:szCs w:val="28"/>
          <w:lang w:val="kk-KZ"/>
        </w:rPr>
        <w:t xml:space="preserve">сінде </w:t>
      </w:r>
      <w:r w:rsidRPr="004452B7">
        <w:rPr>
          <w:sz w:val="28"/>
          <w:szCs w:val="28"/>
        </w:rPr>
        <w:t>отандық мерзімді баспасөздің бәсекеге қабілетті болуы үшін бірқатар өзекті бағыттар</w:t>
      </w:r>
      <w:r w:rsidR="00E94107" w:rsidRPr="004452B7">
        <w:rPr>
          <w:sz w:val="28"/>
          <w:szCs w:val="28"/>
          <w:lang w:val="kk-KZ"/>
        </w:rPr>
        <w:t xml:space="preserve"> </w:t>
      </w:r>
      <w:r w:rsidRPr="004452B7">
        <w:rPr>
          <w:sz w:val="28"/>
          <w:szCs w:val="28"/>
        </w:rPr>
        <w:t>анықта</w:t>
      </w:r>
      <w:r w:rsidR="00E94107" w:rsidRPr="004452B7">
        <w:rPr>
          <w:sz w:val="28"/>
          <w:szCs w:val="28"/>
          <w:lang w:val="kk-KZ"/>
        </w:rPr>
        <w:t>л</w:t>
      </w:r>
      <w:r w:rsidRPr="004452B7">
        <w:rPr>
          <w:sz w:val="28"/>
          <w:szCs w:val="28"/>
        </w:rPr>
        <w:t>ды</w:t>
      </w:r>
      <w:r w:rsidR="00E94107" w:rsidRPr="004452B7">
        <w:rPr>
          <w:sz w:val="28"/>
          <w:szCs w:val="28"/>
          <w:lang w:val="kk-KZ"/>
        </w:rPr>
        <w:t xml:space="preserve"> (</w:t>
      </w:r>
      <w:r w:rsidR="009310A2" w:rsidRPr="009310A2">
        <w:rPr>
          <w:sz w:val="28"/>
          <w:szCs w:val="28"/>
        </w:rPr>
        <w:t>24</w:t>
      </w:r>
      <w:r w:rsidR="006D1720" w:rsidRPr="004452B7">
        <w:rPr>
          <w:sz w:val="28"/>
          <w:szCs w:val="28"/>
          <w:lang w:val="kk-KZ"/>
        </w:rPr>
        <w:t>-сурет</w:t>
      </w:r>
      <w:r w:rsidR="00E94107" w:rsidRPr="004452B7">
        <w:rPr>
          <w:sz w:val="28"/>
          <w:szCs w:val="28"/>
          <w:lang w:val="kk-KZ"/>
        </w:rPr>
        <w:t>)</w:t>
      </w:r>
      <w:r w:rsidRPr="004452B7">
        <w:rPr>
          <w:sz w:val="28"/>
          <w:szCs w:val="28"/>
        </w:rPr>
        <w:t xml:space="preserve">. </w:t>
      </w:r>
    </w:p>
    <w:p w14:paraId="7B87DF1D" w14:textId="77777777" w:rsidR="006D1720" w:rsidRPr="004452B7" w:rsidRDefault="006D1720" w:rsidP="004452B7">
      <w:pPr>
        <w:ind w:firstLine="708"/>
        <w:jc w:val="both"/>
        <w:rPr>
          <w:sz w:val="28"/>
          <w:szCs w:val="28"/>
          <w:lang w:val="kk-KZ"/>
        </w:rPr>
      </w:pPr>
    </w:p>
    <w:p w14:paraId="75E847FC" w14:textId="00521624" w:rsidR="006D1720" w:rsidRPr="004452B7" w:rsidRDefault="000D1CBD" w:rsidP="004452B7">
      <w:pPr>
        <w:ind w:firstLine="708"/>
        <w:jc w:val="both"/>
        <w:rPr>
          <w:sz w:val="28"/>
          <w:szCs w:val="28"/>
          <w:lang w:val="kk-KZ"/>
        </w:rPr>
      </w:pPr>
      <w:r>
        <w:rPr>
          <w:noProof/>
          <w:sz w:val="28"/>
          <w:szCs w:val="28"/>
          <w:lang w:val="ru-RU"/>
          <w14:ligatures w14:val="standardContextual"/>
        </w:rPr>
        <w:drawing>
          <wp:inline distT="0" distB="0" distL="0" distR="0" wp14:anchorId="68281C19" wp14:editId="4D89FA33">
            <wp:extent cx="5390556" cy="2783648"/>
            <wp:effectExtent l="0" t="0" r="0" b="0"/>
            <wp:docPr id="10814408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40807" name="Рисунок 10814408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8419" cy="2798036"/>
                    </a:xfrm>
                    <a:prstGeom prst="rect">
                      <a:avLst/>
                    </a:prstGeom>
                  </pic:spPr>
                </pic:pic>
              </a:graphicData>
            </a:graphic>
          </wp:inline>
        </w:drawing>
      </w:r>
    </w:p>
    <w:p w14:paraId="0BD3A0F5" w14:textId="77777777" w:rsidR="0087146D" w:rsidRPr="004452B7" w:rsidRDefault="0087146D" w:rsidP="004452B7">
      <w:pPr>
        <w:ind w:firstLine="708"/>
        <w:jc w:val="both"/>
        <w:rPr>
          <w:sz w:val="28"/>
          <w:szCs w:val="28"/>
          <w:lang w:val="kk-KZ"/>
        </w:rPr>
      </w:pPr>
    </w:p>
    <w:p w14:paraId="133F8457" w14:textId="17610869" w:rsidR="00500D01" w:rsidRPr="004452B7" w:rsidRDefault="009310A2" w:rsidP="004452B7">
      <w:pPr>
        <w:jc w:val="center"/>
        <w:rPr>
          <w:sz w:val="28"/>
          <w:szCs w:val="28"/>
          <w:lang w:val="kk-KZ"/>
        </w:rPr>
      </w:pPr>
      <w:r w:rsidRPr="009310A2">
        <w:rPr>
          <w:sz w:val="28"/>
          <w:szCs w:val="28"/>
          <w:lang w:val="kk-KZ"/>
        </w:rPr>
        <w:t>24</w:t>
      </w:r>
      <w:r w:rsidR="006D1720" w:rsidRPr="004452B7">
        <w:rPr>
          <w:sz w:val="28"/>
          <w:szCs w:val="28"/>
          <w:lang w:val="kk-KZ"/>
        </w:rPr>
        <w:t>-сурет</w:t>
      </w:r>
      <w:r w:rsidR="0087146D" w:rsidRPr="004452B7">
        <w:rPr>
          <w:sz w:val="28"/>
          <w:szCs w:val="28"/>
          <w:lang w:val="kk-KZ"/>
        </w:rPr>
        <w:t xml:space="preserve"> – О</w:t>
      </w:r>
      <w:r w:rsidR="0087146D" w:rsidRPr="004452B7">
        <w:rPr>
          <w:sz w:val="28"/>
          <w:szCs w:val="28"/>
        </w:rPr>
        <w:t xml:space="preserve">тандық мерзімді баспасөздің бәсекеге қабілетті болуы үшін </w:t>
      </w:r>
      <w:r w:rsidR="0087146D" w:rsidRPr="004452B7">
        <w:rPr>
          <w:sz w:val="28"/>
          <w:szCs w:val="28"/>
          <w:lang w:val="kk-KZ"/>
        </w:rPr>
        <w:t xml:space="preserve">айқындалған </w:t>
      </w:r>
      <w:r w:rsidR="0087146D" w:rsidRPr="004452B7">
        <w:rPr>
          <w:sz w:val="28"/>
          <w:szCs w:val="28"/>
        </w:rPr>
        <w:t>өзекті бағыттар</w:t>
      </w:r>
    </w:p>
    <w:p w14:paraId="587D786E" w14:textId="77777777" w:rsidR="006D1720" w:rsidRPr="004452B7" w:rsidRDefault="006D1720" w:rsidP="004452B7">
      <w:pPr>
        <w:jc w:val="both"/>
        <w:rPr>
          <w:sz w:val="28"/>
          <w:szCs w:val="28"/>
        </w:rPr>
      </w:pPr>
    </w:p>
    <w:p w14:paraId="457B1794" w14:textId="44154EDF" w:rsidR="0046587B" w:rsidRPr="004452B7" w:rsidRDefault="00AF60C2"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Сауалнама қорытындысы отандық мерзімді баспасөздің алдағы бағыт</w:t>
      </w:r>
      <w:r w:rsidR="00C05DB5">
        <w:rPr>
          <w:rFonts w:ascii="Times New Roman" w:eastAsia="Times New Roman" w:hAnsi="Times New Roman"/>
          <w:sz w:val="28"/>
          <w:szCs w:val="28"/>
          <w:lang w:val="kk-KZ"/>
        </w:rPr>
        <w:t>-</w:t>
      </w:r>
      <w:r w:rsidRPr="004452B7">
        <w:rPr>
          <w:rFonts w:ascii="Times New Roman" w:eastAsia="Times New Roman" w:hAnsi="Times New Roman"/>
          <w:sz w:val="28"/>
          <w:szCs w:val="28"/>
        </w:rPr>
        <w:t>бағдар</w:t>
      </w:r>
      <w:r w:rsidR="00C05DB5">
        <w:rPr>
          <w:rFonts w:ascii="Times New Roman" w:eastAsia="Times New Roman" w:hAnsi="Times New Roman"/>
          <w:sz w:val="28"/>
          <w:szCs w:val="28"/>
          <w:lang w:val="kk-KZ"/>
        </w:rPr>
        <w:t xml:space="preserve">ына ықпал ететін </w:t>
      </w:r>
      <w:r w:rsidRPr="004452B7">
        <w:rPr>
          <w:rFonts w:ascii="Times New Roman" w:eastAsia="Times New Roman" w:hAnsi="Times New Roman"/>
          <w:sz w:val="28"/>
          <w:szCs w:val="28"/>
        </w:rPr>
        <w:t xml:space="preserve">бірқатар маңызды </w:t>
      </w:r>
      <w:r w:rsidR="004B59A6">
        <w:rPr>
          <w:rFonts w:ascii="Times New Roman" w:eastAsia="Times New Roman" w:hAnsi="Times New Roman"/>
          <w:sz w:val="28"/>
          <w:szCs w:val="28"/>
          <w:lang w:val="kk-KZ"/>
        </w:rPr>
        <w:t xml:space="preserve">аспектілерді айқындап </w:t>
      </w:r>
      <w:r w:rsidRPr="004452B7">
        <w:rPr>
          <w:rFonts w:ascii="Times New Roman" w:eastAsia="Times New Roman" w:hAnsi="Times New Roman"/>
          <w:sz w:val="28"/>
          <w:szCs w:val="28"/>
        </w:rPr>
        <w:t xml:space="preserve">берді. Бірінші кезекте басылымдар оқырманның </w:t>
      </w:r>
      <w:r w:rsidR="004B59A6">
        <w:rPr>
          <w:rFonts w:ascii="Times New Roman" w:eastAsia="Times New Roman" w:hAnsi="Times New Roman"/>
          <w:sz w:val="28"/>
          <w:szCs w:val="28"/>
          <w:lang w:val="kk-KZ"/>
        </w:rPr>
        <w:t>талғамы</w:t>
      </w:r>
      <w:r w:rsidRPr="004452B7">
        <w:rPr>
          <w:rFonts w:ascii="Times New Roman" w:eastAsia="Times New Roman" w:hAnsi="Times New Roman"/>
          <w:sz w:val="28"/>
          <w:szCs w:val="28"/>
        </w:rPr>
        <w:t xml:space="preserve"> өскенін, ақпаратқа деген тал</w:t>
      </w:r>
      <w:r w:rsidR="004B59A6">
        <w:rPr>
          <w:rFonts w:ascii="Times New Roman" w:eastAsia="Times New Roman" w:hAnsi="Times New Roman"/>
          <w:sz w:val="28"/>
          <w:szCs w:val="28"/>
          <w:lang w:val="kk-KZ"/>
        </w:rPr>
        <w:t>абының күшейгенін</w:t>
      </w:r>
      <w:r w:rsidRPr="004452B7">
        <w:rPr>
          <w:rFonts w:ascii="Times New Roman" w:eastAsia="Times New Roman" w:hAnsi="Times New Roman"/>
          <w:sz w:val="28"/>
          <w:szCs w:val="28"/>
        </w:rPr>
        <w:t xml:space="preserve">, құрғақ баяндаудан гөрі терең сараптамалық мақалаларға деген сұранысының артқанын ескеруге тиіс. </w:t>
      </w:r>
      <w:r w:rsidR="000E0DC0" w:rsidRPr="004452B7">
        <w:rPr>
          <w:rFonts w:ascii="Times New Roman" w:eastAsia="Times New Roman" w:hAnsi="Times New Roman"/>
          <w:sz w:val="28"/>
          <w:szCs w:val="28"/>
        </w:rPr>
        <w:t>Демек, жай ақпаратты тізбелеу оқырман көңілінен шықпайды, олар оқиғаның астарына үңіліп, өзекті мәселенің тамырын тап басатын талдамалы мақалалар күтеді.</w:t>
      </w:r>
      <w:r w:rsidR="00615940" w:rsidRPr="004452B7">
        <w:rPr>
          <w:rFonts w:ascii="Times New Roman" w:eastAsia="Times New Roman" w:hAnsi="Times New Roman"/>
          <w:sz w:val="28"/>
          <w:szCs w:val="28"/>
          <w:lang w:val="kk-KZ"/>
        </w:rPr>
        <w:t xml:space="preserve"> </w:t>
      </w:r>
    </w:p>
    <w:p w14:paraId="568AF14A" w14:textId="2830F80B" w:rsidR="0046587B" w:rsidRPr="004452B7" w:rsidRDefault="0046587B"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Екінші маңызды фактор – аудиториямен тығыз байланыс орнату. Сауалнамаға қатысушылардың жартысынан көбі (5</w:t>
      </w:r>
      <w:r w:rsidR="00C05DB5">
        <w:rPr>
          <w:rFonts w:ascii="Times New Roman" w:eastAsia="Times New Roman" w:hAnsi="Times New Roman"/>
          <w:sz w:val="28"/>
          <w:szCs w:val="28"/>
          <w:lang w:val="kk-KZ"/>
        </w:rPr>
        <w:t>6</w:t>
      </w:r>
      <w:r w:rsidRPr="004452B7">
        <w:rPr>
          <w:rFonts w:ascii="Times New Roman" w:eastAsia="Times New Roman" w:hAnsi="Times New Roman"/>
          <w:sz w:val="28"/>
          <w:szCs w:val="28"/>
        </w:rPr>
        <w:t>,5%) оқырманмен интерактивті байланыстың маңызын жоғары бағалаған. Қазіргі медиада оқырман енжар тұтынушы емес, өз пікірін ашық білдіретін белсенді қатысушыға айналып отыр. Сондықтан әлеуметтік желілер мен цифрлы</w:t>
      </w:r>
      <w:r w:rsidR="00AE177E">
        <w:rPr>
          <w:rFonts w:ascii="Times New Roman" w:eastAsia="Times New Roman" w:hAnsi="Times New Roman"/>
          <w:sz w:val="28"/>
          <w:szCs w:val="28"/>
          <w:lang w:val="kk-KZ"/>
        </w:rPr>
        <w:t>қ</w:t>
      </w:r>
      <w:r w:rsidRPr="004452B7">
        <w:rPr>
          <w:rFonts w:ascii="Times New Roman" w:eastAsia="Times New Roman" w:hAnsi="Times New Roman"/>
          <w:sz w:val="28"/>
          <w:szCs w:val="28"/>
        </w:rPr>
        <w:t xml:space="preserve"> платформаларда оқырманның ойын ортаға салып, кері байланыс орнату – басылымның тұрақты оқырман жинап, аудитория сеніміне ие болудың басты тәсіліне айналу</w:t>
      </w:r>
      <w:r w:rsidR="00AE177E">
        <w:rPr>
          <w:rFonts w:ascii="Times New Roman" w:eastAsia="Times New Roman" w:hAnsi="Times New Roman"/>
          <w:sz w:val="28"/>
          <w:szCs w:val="28"/>
          <w:lang w:val="kk-KZ"/>
        </w:rPr>
        <w:t>ға</w:t>
      </w:r>
      <w:r w:rsidRPr="004452B7">
        <w:rPr>
          <w:rFonts w:ascii="Times New Roman" w:eastAsia="Times New Roman" w:hAnsi="Times New Roman"/>
          <w:sz w:val="28"/>
          <w:szCs w:val="28"/>
        </w:rPr>
        <w:t xml:space="preserve"> тиіс.</w:t>
      </w:r>
    </w:p>
    <w:p w14:paraId="01107C54" w14:textId="1F867D75" w:rsidR="00AF60C2" w:rsidRPr="004452B7" w:rsidRDefault="00AF60C2" w:rsidP="004452B7">
      <w:pPr>
        <w:ind w:firstLine="708"/>
        <w:jc w:val="both"/>
        <w:rPr>
          <w:sz w:val="28"/>
          <w:szCs w:val="28"/>
          <w:lang w:val="kk-KZ"/>
        </w:rPr>
      </w:pPr>
      <w:r w:rsidRPr="004452B7">
        <w:rPr>
          <w:sz w:val="28"/>
          <w:szCs w:val="28"/>
        </w:rPr>
        <w:t xml:space="preserve">Сауалнамаға қатысушылардың </w:t>
      </w:r>
      <w:r w:rsidR="00C05DB5">
        <w:rPr>
          <w:sz w:val="28"/>
          <w:szCs w:val="28"/>
          <w:lang w:val="kk-KZ"/>
        </w:rPr>
        <w:t>52,2</w:t>
      </w:r>
      <w:r w:rsidRPr="004452B7">
        <w:rPr>
          <w:sz w:val="28"/>
          <w:szCs w:val="28"/>
        </w:rPr>
        <w:t xml:space="preserve"> пайызы мерзімді баспасөздің жазылым жүйесін жетілдіру маңызды деген пікірде. Әлем тәжірибесіне қарасақ, оқырманмен тікелей қаржылық қарым-қатынас орнатудың түрлі жолдары бар: эксклюзивті мақалаларды ақылы форматта ұсыну (paywall), арнайы жазылым пакеттері, мүшелік жүйелерін енгізу. Отандық баспасөз осы үлгілерді ұлттық ерекшеліктерге бейімдеп, төл оқырмандардың қалтасынан қаражат тартудың тың жолдарын табуға тиіс. Ол үшін, әрине, жұртқа ұсынатын материалы құнды, қызықты, ақысын ақтайтын сапалы болуы шарт.</w:t>
      </w:r>
    </w:p>
    <w:p w14:paraId="1351D434" w14:textId="3FA5E4CC" w:rsidR="00AF60C2" w:rsidRPr="004452B7" w:rsidRDefault="00AF60C2" w:rsidP="004452B7">
      <w:pPr>
        <w:ind w:firstLine="708"/>
        <w:jc w:val="both"/>
        <w:rPr>
          <w:sz w:val="28"/>
          <w:szCs w:val="28"/>
          <w:lang w:val="kk-KZ"/>
        </w:rPr>
      </w:pPr>
      <w:r w:rsidRPr="004452B7">
        <w:rPr>
          <w:sz w:val="28"/>
          <w:szCs w:val="28"/>
        </w:rPr>
        <w:t>Цифрлық платформаларды кеңінен игеру мәселесі де (3</w:t>
      </w:r>
      <w:r w:rsidR="00C05DB5">
        <w:rPr>
          <w:sz w:val="28"/>
          <w:szCs w:val="28"/>
          <w:lang w:val="kk-KZ"/>
        </w:rPr>
        <w:t>7</w:t>
      </w:r>
      <w:r w:rsidRPr="004452B7">
        <w:rPr>
          <w:sz w:val="28"/>
          <w:szCs w:val="28"/>
        </w:rPr>
        <w:t>%) назардан тыс қалмады. Қазір мультимедиа құралдарын тиімді қолданып, мәтінге фото, видео, аудио секілді қосымша элементтерді үйлестіре ұсынған басылымның ғана бәсі жоғары болмақ. Осы орайда, отандық баспасөз заман көшінен қалмай, цифрлық кеңістікте өз орнын айқындауы керек.</w:t>
      </w:r>
    </w:p>
    <w:p w14:paraId="5CCAAF79" w14:textId="5293CCE6" w:rsidR="00AF60C2" w:rsidRPr="004452B7" w:rsidRDefault="00AF60C2" w:rsidP="004452B7">
      <w:pPr>
        <w:ind w:firstLine="708"/>
        <w:jc w:val="both"/>
        <w:rPr>
          <w:sz w:val="28"/>
          <w:szCs w:val="28"/>
          <w:lang w:val="kk-KZ"/>
        </w:rPr>
      </w:pPr>
      <w:r w:rsidRPr="004452B7">
        <w:rPr>
          <w:sz w:val="28"/>
          <w:szCs w:val="28"/>
        </w:rPr>
        <w:t xml:space="preserve">Бұдан бөлек, сауалнамаға қатысушылардың </w:t>
      </w:r>
      <w:r w:rsidR="00C05DB5">
        <w:rPr>
          <w:sz w:val="28"/>
          <w:szCs w:val="28"/>
          <w:lang w:val="kk-KZ"/>
        </w:rPr>
        <w:t>30,4</w:t>
      </w:r>
      <w:r w:rsidRPr="004452B7">
        <w:rPr>
          <w:sz w:val="28"/>
          <w:szCs w:val="28"/>
        </w:rPr>
        <w:t xml:space="preserve"> пайызы подкаст, видео секілді заманауи форматтарды игеру қажеттігін айтты. Бүгінде құлақпен тыңдап, көзбен көруді қ</w:t>
      </w:r>
      <w:r w:rsidR="00C05DB5">
        <w:rPr>
          <w:sz w:val="28"/>
          <w:szCs w:val="28"/>
          <w:lang w:val="kk-KZ"/>
        </w:rPr>
        <w:t>олай көретін</w:t>
      </w:r>
      <w:r w:rsidRPr="004452B7">
        <w:rPr>
          <w:sz w:val="28"/>
          <w:szCs w:val="28"/>
        </w:rPr>
        <w:t xml:space="preserve"> жаңа буын </w:t>
      </w:r>
      <w:r w:rsidR="00C05DB5">
        <w:rPr>
          <w:sz w:val="28"/>
          <w:szCs w:val="28"/>
          <w:lang w:val="kk-KZ"/>
        </w:rPr>
        <w:t>қалыптасты</w:t>
      </w:r>
      <w:r w:rsidRPr="004452B7">
        <w:rPr>
          <w:sz w:val="28"/>
          <w:szCs w:val="28"/>
        </w:rPr>
        <w:t>. Демек, газет-журнал редакциялары ақпаратты тек баспа немесе мәтін кү</w:t>
      </w:r>
      <w:r w:rsidR="00AE177E">
        <w:rPr>
          <w:sz w:val="28"/>
          <w:szCs w:val="28"/>
        </w:rPr>
        <w:t>йінде ұсынумен шектелмей, бейне</w:t>
      </w:r>
      <w:r w:rsidRPr="004452B7">
        <w:rPr>
          <w:sz w:val="28"/>
          <w:szCs w:val="28"/>
        </w:rPr>
        <w:t xml:space="preserve">контент пен аудио материалдар арқылы жаңа оқырманның </w:t>
      </w:r>
      <w:r w:rsidR="00C05DB5">
        <w:rPr>
          <w:sz w:val="28"/>
          <w:szCs w:val="28"/>
          <w:lang w:val="kk-KZ"/>
        </w:rPr>
        <w:t>сұранысын дөп басуға</w:t>
      </w:r>
      <w:r w:rsidRPr="004452B7">
        <w:rPr>
          <w:sz w:val="28"/>
          <w:szCs w:val="28"/>
        </w:rPr>
        <w:t xml:space="preserve"> ұмтылғаны жөн.</w:t>
      </w:r>
    </w:p>
    <w:p w14:paraId="5A4EE7C0" w14:textId="32E030E8" w:rsidR="0002358C" w:rsidRPr="004452B7" w:rsidRDefault="00ED61DA" w:rsidP="004452B7">
      <w:pPr>
        <w:ind w:firstLine="708"/>
        <w:jc w:val="both"/>
        <w:rPr>
          <w:sz w:val="28"/>
          <w:szCs w:val="28"/>
          <w:lang w:val="kk-KZ"/>
        </w:rPr>
      </w:pPr>
      <w:r w:rsidRPr="004452B7">
        <w:rPr>
          <w:sz w:val="28"/>
          <w:szCs w:val="28"/>
          <w:lang w:val="kk-KZ"/>
        </w:rPr>
        <w:t>С</w:t>
      </w:r>
      <w:r w:rsidR="00AF60C2" w:rsidRPr="004452B7">
        <w:rPr>
          <w:sz w:val="28"/>
          <w:szCs w:val="28"/>
        </w:rPr>
        <w:t>ауалнама нәтиже</w:t>
      </w:r>
      <w:r w:rsidR="00C05DB5">
        <w:rPr>
          <w:sz w:val="28"/>
          <w:szCs w:val="28"/>
          <w:lang w:val="kk-KZ"/>
        </w:rPr>
        <w:t>с</w:t>
      </w:r>
      <w:r w:rsidR="00AF60C2" w:rsidRPr="004452B7">
        <w:rPr>
          <w:sz w:val="28"/>
          <w:szCs w:val="28"/>
        </w:rPr>
        <w:t>і отандық баспасөзге зам</w:t>
      </w:r>
      <w:r w:rsidR="00C05DB5">
        <w:rPr>
          <w:sz w:val="28"/>
          <w:szCs w:val="28"/>
        </w:rPr>
        <w:t>ан</w:t>
      </w:r>
      <w:r w:rsidR="00AF60C2" w:rsidRPr="004452B7">
        <w:rPr>
          <w:sz w:val="28"/>
          <w:szCs w:val="28"/>
        </w:rPr>
        <w:t xml:space="preserve"> талабына сай болудың төрт негізгі бағытын меңзеп тұр: оқырманмен </w:t>
      </w:r>
      <w:r w:rsidR="00C05DB5">
        <w:rPr>
          <w:sz w:val="28"/>
          <w:szCs w:val="28"/>
          <w:lang w:val="kk-KZ"/>
        </w:rPr>
        <w:t>байланысты</w:t>
      </w:r>
      <w:r w:rsidR="00AF60C2" w:rsidRPr="004452B7">
        <w:rPr>
          <w:sz w:val="28"/>
          <w:szCs w:val="28"/>
        </w:rPr>
        <w:t xml:space="preserve"> күшейту, аналитикалық </w:t>
      </w:r>
      <w:r w:rsidR="00C05DB5">
        <w:rPr>
          <w:sz w:val="28"/>
          <w:szCs w:val="28"/>
          <w:lang w:val="kk-KZ"/>
        </w:rPr>
        <w:t>контентті көбейту</w:t>
      </w:r>
      <w:r w:rsidR="00AF60C2" w:rsidRPr="004452B7">
        <w:rPr>
          <w:sz w:val="28"/>
          <w:szCs w:val="28"/>
        </w:rPr>
        <w:t>, тиімді жазылым жүйесін құру және мультимедиалық тәсілдерді толық пайдалану. Осы міндеттерді ұтымды іске асыр</w:t>
      </w:r>
      <w:r w:rsidR="00C05DB5">
        <w:rPr>
          <w:sz w:val="28"/>
          <w:szCs w:val="28"/>
          <w:lang w:val="kk-KZ"/>
        </w:rPr>
        <w:t>ған басылымдардың бәсекеге шыдас беріп, медиа нарықта өз орнын сақтап қалуға мүмкіндігі бар</w:t>
      </w:r>
      <w:r w:rsidR="00AF60C2" w:rsidRPr="004452B7">
        <w:rPr>
          <w:sz w:val="28"/>
          <w:szCs w:val="28"/>
        </w:rPr>
        <w:t>.</w:t>
      </w:r>
    </w:p>
    <w:p w14:paraId="22C0F2CC" w14:textId="48CBBB79" w:rsidR="00432F8D" w:rsidRPr="004452B7" w:rsidRDefault="00213B90" w:rsidP="004452B7">
      <w:pPr>
        <w:ind w:firstLine="708"/>
        <w:jc w:val="both"/>
        <w:rPr>
          <w:sz w:val="28"/>
          <w:szCs w:val="28"/>
          <w:lang w:val="kk-KZ"/>
        </w:rPr>
      </w:pPr>
      <w:r w:rsidRPr="004452B7">
        <w:rPr>
          <w:sz w:val="28"/>
          <w:szCs w:val="28"/>
        </w:rPr>
        <w:t>Отандық мерзімді баспасөздің қазіргі жай-күйін анықтау мақсатында басыл</w:t>
      </w:r>
      <w:r w:rsidR="00C05DB5">
        <w:rPr>
          <w:sz w:val="28"/>
          <w:szCs w:val="28"/>
        </w:rPr>
        <w:t xml:space="preserve">ым </w:t>
      </w:r>
      <w:r w:rsidR="00C05DB5">
        <w:rPr>
          <w:sz w:val="28"/>
          <w:szCs w:val="28"/>
          <w:lang w:val="kk-KZ"/>
        </w:rPr>
        <w:t>жетекшілеріне</w:t>
      </w:r>
      <w:r w:rsidRPr="004452B7">
        <w:rPr>
          <w:sz w:val="28"/>
          <w:szCs w:val="28"/>
        </w:rPr>
        <w:t xml:space="preserve"> «Сіздің ойыңызша, отандық баспасөздің басты артықшылығы мен кемшілігі қандай?» деген сауал қойыл</w:t>
      </w:r>
      <w:r w:rsidR="001F0D86">
        <w:rPr>
          <w:sz w:val="28"/>
          <w:szCs w:val="28"/>
          <w:lang w:val="kk-KZ"/>
        </w:rPr>
        <w:t>ды.</w:t>
      </w:r>
      <w:r w:rsidRPr="004452B7">
        <w:rPr>
          <w:sz w:val="28"/>
          <w:szCs w:val="28"/>
        </w:rPr>
        <w:t> </w:t>
      </w:r>
    </w:p>
    <w:p w14:paraId="3AD384E3" w14:textId="291C0BD0" w:rsidR="00242B48" w:rsidRPr="004452B7" w:rsidRDefault="0002358C" w:rsidP="004452B7">
      <w:pPr>
        <w:pStyle w:val="p1"/>
        <w:ind w:firstLine="708"/>
        <w:jc w:val="both"/>
        <w:rPr>
          <w:rFonts w:ascii="Times New Roman" w:eastAsia="Times New Roman" w:hAnsi="Times New Roman"/>
          <w:sz w:val="28"/>
          <w:szCs w:val="28"/>
        </w:rPr>
      </w:pPr>
      <w:r w:rsidRPr="004452B7">
        <w:rPr>
          <w:rFonts w:ascii="Times New Roman" w:eastAsia="Times New Roman" w:hAnsi="Times New Roman"/>
          <w:sz w:val="28"/>
          <w:szCs w:val="28"/>
          <w:lang w:val="kk-KZ"/>
        </w:rPr>
        <w:t>С</w:t>
      </w:r>
      <w:r w:rsidRPr="004452B7">
        <w:rPr>
          <w:rFonts w:ascii="Times New Roman" w:eastAsia="Times New Roman" w:hAnsi="Times New Roman"/>
          <w:sz w:val="28"/>
          <w:szCs w:val="28"/>
        </w:rPr>
        <w:t xml:space="preserve">ауалнамаға </w:t>
      </w:r>
      <w:r w:rsidR="00C05DB5">
        <w:rPr>
          <w:rFonts w:ascii="Times New Roman" w:eastAsia="Times New Roman" w:hAnsi="Times New Roman"/>
          <w:sz w:val="28"/>
          <w:szCs w:val="28"/>
          <w:lang w:val="kk-KZ"/>
        </w:rPr>
        <w:t>қатысқан</w:t>
      </w:r>
      <w:r w:rsidRPr="004452B7">
        <w:rPr>
          <w:rFonts w:ascii="Times New Roman" w:eastAsia="Times New Roman" w:hAnsi="Times New Roman"/>
          <w:sz w:val="28"/>
          <w:szCs w:val="28"/>
        </w:rPr>
        <w:t xml:space="preserve"> мамандардың пікірі арқылы бүгінгі баспасөздің күшті жақтары мен олқы тұстарын жан-жақты зерделеуге </w:t>
      </w:r>
      <w:r w:rsidR="00ED2167" w:rsidRPr="004452B7">
        <w:rPr>
          <w:rFonts w:ascii="Times New Roman" w:eastAsia="Times New Roman" w:hAnsi="Times New Roman"/>
          <w:sz w:val="28"/>
          <w:szCs w:val="28"/>
          <w:lang w:val="kk-KZ"/>
        </w:rPr>
        <w:t>болады</w:t>
      </w:r>
      <w:r w:rsidRPr="004452B7">
        <w:rPr>
          <w:rFonts w:ascii="Times New Roman" w:eastAsia="Times New Roman" w:hAnsi="Times New Roman"/>
          <w:sz w:val="28"/>
          <w:szCs w:val="28"/>
        </w:rPr>
        <w:t xml:space="preserve">. Алынған жауаптарға қарағанда, дәстүрлі газет-журналдардың әлі де болса өз құндылығын сақтап, ақпаратты сенімді әрі сапалы жеткізетін негізгі қайнаркөз ретінде танылатыны байқалады. Мамандардың басым бөлігі </w:t>
      </w:r>
      <w:r w:rsidR="00ED2167" w:rsidRPr="004452B7">
        <w:rPr>
          <w:rFonts w:ascii="Times New Roman" w:eastAsia="Times New Roman" w:hAnsi="Times New Roman"/>
          <w:sz w:val="28"/>
          <w:szCs w:val="28"/>
        </w:rPr>
        <w:t>(6</w:t>
      </w:r>
      <w:r w:rsidR="00C00BE8" w:rsidRPr="004452B7">
        <w:rPr>
          <w:rFonts w:ascii="Times New Roman" w:eastAsia="Times New Roman" w:hAnsi="Times New Roman"/>
          <w:sz w:val="28"/>
          <w:szCs w:val="28"/>
        </w:rPr>
        <w:t>9</w:t>
      </w:r>
      <w:r w:rsidR="00ED2167" w:rsidRPr="004452B7">
        <w:rPr>
          <w:rFonts w:ascii="Times New Roman" w:eastAsia="Times New Roman" w:hAnsi="Times New Roman"/>
          <w:sz w:val="28"/>
          <w:szCs w:val="28"/>
        </w:rPr>
        <w:t>%) </w:t>
      </w:r>
      <w:r w:rsidR="001E61C5" w:rsidRPr="004452B7">
        <w:rPr>
          <w:rFonts w:ascii="Times New Roman" w:eastAsia="Times New Roman" w:hAnsi="Times New Roman"/>
          <w:sz w:val="28"/>
          <w:szCs w:val="28"/>
          <w:lang w:val="kk-KZ"/>
        </w:rPr>
        <w:t xml:space="preserve"> </w:t>
      </w:r>
      <w:r w:rsidRPr="004452B7">
        <w:rPr>
          <w:rFonts w:ascii="Times New Roman" w:eastAsia="Times New Roman" w:hAnsi="Times New Roman"/>
          <w:sz w:val="28"/>
          <w:szCs w:val="28"/>
        </w:rPr>
        <w:t xml:space="preserve">ұлттық құндылықтарды насихаттау, тіл тазалығын сақтау, елдік мүддені ұлықтау және тарихи-танымдық бағытта құнды ақпараттар жариялауды отандық баспасөздің басты артықшылығы ретінде атаған. Сондай-ақ, газеттің баспа түрінде тасқа басылғандай сақталып, кейінгі ұрпаққа жетуі де маңызды артықшылық саналады. Дегенмен, сауалнамаға қатысушылардың </w:t>
      </w:r>
      <w:r w:rsidR="001F0D86">
        <w:rPr>
          <w:rFonts w:ascii="Times New Roman" w:eastAsia="Times New Roman" w:hAnsi="Times New Roman"/>
          <w:sz w:val="28"/>
          <w:szCs w:val="28"/>
          <w:lang w:val="kk-KZ"/>
        </w:rPr>
        <w:t>жартысынан көбі</w:t>
      </w:r>
      <w:r w:rsidRPr="004452B7">
        <w:rPr>
          <w:rFonts w:ascii="Times New Roman" w:eastAsia="Times New Roman" w:hAnsi="Times New Roman"/>
          <w:sz w:val="28"/>
          <w:szCs w:val="28"/>
        </w:rPr>
        <w:t xml:space="preserve"> </w:t>
      </w:r>
      <w:r w:rsidR="00E12FA2" w:rsidRPr="004452B7">
        <w:rPr>
          <w:rFonts w:ascii="Times New Roman" w:eastAsia="Times New Roman" w:hAnsi="Times New Roman"/>
          <w:sz w:val="28"/>
          <w:szCs w:val="28"/>
        </w:rPr>
        <w:t>(</w:t>
      </w:r>
      <w:r w:rsidR="001E61C5" w:rsidRPr="004452B7">
        <w:rPr>
          <w:rFonts w:ascii="Times New Roman" w:eastAsia="Times New Roman" w:hAnsi="Times New Roman"/>
          <w:sz w:val="28"/>
          <w:szCs w:val="28"/>
        </w:rPr>
        <w:t>5</w:t>
      </w:r>
      <w:r w:rsidR="00C00BE8" w:rsidRPr="004452B7">
        <w:rPr>
          <w:rFonts w:ascii="Times New Roman" w:eastAsia="Times New Roman" w:hAnsi="Times New Roman"/>
          <w:sz w:val="28"/>
          <w:szCs w:val="28"/>
        </w:rPr>
        <w:t>5</w:t>
      </w:r>
      <w:r w:rsidR="001E61C5" w:rsidRPr="004452B7">
        <w:rPr>
          <w:rFonts w:ascii="Times New Roman" w:eastAsia="Times New Roman" w:hAnsi="Times New Roman"/>
          <w:sz w:val="28"/>
          <w:szCs w:val="28"/>
        </w:rPr>
        <w:t>%-ы</w:t>
      </w:r>
      <w:r w:rsidR="00E12FA2" w:rsidRPr="004452B7">
        <w:rPr>
          <w:rFonts w:ascii="Times New Roman" w:eastAsia="Times New Roman" w:hAnsi="Times New Roman"/>
          <w:sz w:val="28"/>
          <w:szCs w:val="28"/>
        </w:rPr>
        <w:t>)</w:t>
      </w:r>
      <w:r w:rsidR="001E61C5" w:rsidRPr="004452B7">
        <w:rPr>
          <w:rFonts w:ascii="Times New Roman" w:eastAsia="Times New Roman" w:hAnsi="Times New Roman"/>
          <w:sz w:val="28"/>
          <w:szCs w:val="28"/>
          <w:lang w:val="kk-KZ"/>
        </w:rPr>
        <w:t xml:space="preserve"> </w:t>
      </w:r>
      <w:r w:rsidRPr="004452B7">
        <w:rPr>
          <w:rFonts w:ascii="Times New Roman" w:eastAsia="Times New Roman" w:hAnsi="Times New Roman"/>
          <w:sz w:val="28"/>
          <w:szCs w:val="28"/>
        </w:rPr>
        <w:t xml:space="preserve">мерзімді баспасөздің заман ағымына ілесе алмай жатқанын, әсіресе, цифрлық дәуірдегі өзгерістерге баяу бейімделетінін басты кемшілік ретінде көрсеткен. Цензураның </w:t>
      </w:r>
      <w:r w:rsidR="001F0D86">
        <w:rPr>
          <w:rFonts w:ascii="Times New Roman" w:eastAsia="Times New Roman" w:hAnsi="Times New Roman"/>
          <w:sz w:val="28"/>
          <w:szCs w:val="28"/>
          <w:lang w:val="kk-KZ"/>
        </w:rPr>
        <w:t>болуы</w:t>
      </w:r>
      <w:r w:rsidRPr="004452B7">
        <w:rPr>
          <w:rFonts w:ascii="Times New Roman" w:eastAsia="Times New Roman" w:hAnsi="Times New Roman"/>
          <w:sz w:val="28"/>
          <w:szCs w:val="28"/>
        </w:rPr>
        <w:t xml:space="preserve">, қаржылық тәуелділік пен мемлекеттік тапсырысқа </w:t>
      </w:r>
      <w:r w:rsidR="001F0D86">
        <w:rPr>
          <w:rFonts w:ascii="Times New Roman" w:eastAsia="Times New Roman" w:hAnsi="Times New Roman"/>
          <w:sz w:val="28"/>
          <w:szCs w:val="28"/>
          <w:lang w:val="kk-KZ"/>
        </w:rPr>
        <w:t>тәуелді болу да</w:t>
      </w:r>
      <w:r w:rsidRPr="004452B7">
        <w:rPr>
          <w:rFonts w:ascii="Times New Roman" w:eastAsia="Times New Roman" w:hAnsi="Times New Roman"/>
          <w:sz w:val="28"/>
          <w:szCs w:val="28"/>
        </w:rPr>
        <w:t xml:space="preserve"> баспасөздің еркін дамуына кедергі келтіретіні анық айтылған. Оған қоса, аналитикалық мазмұнның аздығы, ақпараттың өз уақытында жарияланбай кешігіп шығуы, оқырманмен кері байланыс орната алмауы, тақырып аясының тарлығы мен жарнамалық маркетингтің тиісті деңгейде дамымағаны да айтарлықтай кемшіліктер ретінде көрсетілген. Респонденттердің </w:t>
      </w:r>
      <w:r w:rsidR="00E12FA2" w:rsidRPr="004452B7">
        <w:rPr>
          <w:rFonts w:ascii="Times New Roman" w:eastAsia="Times New Roman" w:hAnsi="Times New Roman"/>
          <w:sz w:val="28"/>
          <w:szCs w:val="28"/>
        </w:rPr>
        <w:t xml:space="preserve">34,9%-ы </w:t>
      </w:r>
      <w:r w:rsidRPr="004452B7">
        <w:rPr>
          <w:rFonts w:ascii="Times New Roman" w:eastAsia="Times New Roman" w:hAnsi="Times New Roman"/>
          <w:sz w:val="28"/>
          <w:szCs w:val="28"/>
        </w:rPr>
        <w:t xml:space="preserve">отандық басылымдардың әлі күнге дейін саяси-әлеуметтік оқиғаларды шынайы әрі ашық жеткізе алмай отырғанын сынға алған. Сараптамалық материалдар жарияланғанымен, олардың оқырманға жетуі, таралу ауқымы </w:t>
      </w:r>
      <w:r w:rsidR="001F0D86">
        <w:rPr>
          <w:rFonts w:ascii="Times New Roman" w:eastAsia="Times New Roman" w:hAnsi="Times New Roman"/>
          <w:sz w:val="28"/>
          <w:szCs w:val="28"/>
          <w:lang w:val="kk-KZ"/>
        </w:rPr>
        <w:t>тар</w:t>
      </w:r>
      <w:r w:rsidRPr="004452B7">
        <w:rPr>
          <w:rFonts w:ascii="Times New Roman" w:eastAsia="Times New Roman" w:hAnsi="Times New Roman"/>
          <w:sz w:val="28"/>
          <w:szCs w:val="28"/>
        </w:rPr>
        <w:t>, сол себептен қоғамға ықпалы да төмен екені сөз болған.</w:t>
      </w:r>
      <w:r w:rsidR="00AE177E">
        <w:rPr>
          <w:rFonts w:ascii="Times New Roman" w:eastAsia="Times New Roman" w:hAnsi="Times New Roman"/>
          <w:sz w:val="28"/>
          <w:szCs w:val="28"/>
        </w:rPr>
        <w:t xml:space="preserve"> Сонымен қатар, қазақ және орыс</w:t>
      </w:r>
      <w:r w:rsidRPr="004452B7">
        <w:rPr>
          <w:rFonts w:ascii="Times New Roman" w:eastAsia="Times New Roman" w:hAnsi="Times New Roman"/>
          <w:sz w:val="28"/>
          <w:szCs w:val="28"/>
        </w:rPr>
        <w:t xml:space="preserve">тілді басылымдардың екі бағытта дамып, аудитория көзқарасының бөлініп кетуі де саланың дамуына кері әсер етіп отырғанын атап өткендер бар. </w:t>
      </w:r>
    </w:p>
    <w:p w14:paraId="1492C76D" w14:textId="33FDF8DD" w:rsidR="00FB7341" w:rsidRDefault="006D6A43" w:rsidP="004452B7">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lang w:val="kk-KZ"/>
        </w:rPr>
        <w:t>Сондай-ақ</w:t>
      </w:r>
      <w:r w:rsidR="00AE177E">
        <w:rPr>
          <w:rFonts w:ascii="Times New Roman" w:eastAsia="Times New Roman" w:hAnsi="Times New Roman"/>
          <w:sz w:val="28"/>
          <w:szCs w:val="28"/>
          <w:lang w:val="kk-KZ"/>
        </w:rPr>
        <w:t>,</w:t>
      </w:r>
      <w:r w:rsidRPr="004452B7">
        <w:rPr>
          <w:rFonts w:ascii="Times New Roman" w:eastAsia="Times New Roman" w:hAnsi="Times New Roman"/>
          <w:sz w:val="28"/>
          <w:szCs w:val="28"/>
          <w:lang w:val="kk-KZ"/>
        </w:rPr>
        <w:t xml:space="preserve"> </w:t>
      </w:r>
      <w:r w:rsidR="001F0D86">
        <w:rPr>
          <w:rFonts w:ascii="Times New Roman" w:eastAsia="Times New Roman" w:hAnsi="Times New Roman"/>
          <w:sz w:val="28"/>
          <w:szCs w:val="28"/>
          <w:lang w:val="kk-KZ"/>
        </w:rPr>
        <w:t>медиа басшыларына</w:t>
      </w:r>
      <w:r w:rsidRPr="004452B7">
        <w:rPr>
          <w:rFonts w:ascii="Times New Roman" w:eastAsia="Times New Roman" w:hAnsi="Times New Roman"/>
          <w:sz w:val="28"/>
          <w:szCs w:val="28"/>
        </w:rPr>
        <w:t xml:space="preserve"> «Отандық мерзімді баспасөздің бәсекеге қабілетті болуы үшін қандай нақты ұсыныс айтар едіңіз?» деген сауал қойылған еді. Осы сауалнамаға қатысқан  маман</w:t>
      </w:r>
      <w:r w:rsidR="001F0D86">
        <w:rPr>
          <w:rFonts w:ascii="Times New Roman" w:eastAsia="Times New Roman" w:hAnsi="Times New Roman"/>
          <w:sz w:val="28"/>
          <w:szCs w:val="28"/>
          <w:lang w:val="kk-KZ"/>
        </w:rPr>
        <w:t>дард</w:t>
      </w:r>
      <w:r w:rsidRPr="004452B7">
        <w:rPr>
          <w:rFonts w:ascii="Times New Roman" w:eastAsia="Times New Roman" w:hAnsi="Times New Roman"/>
          <w:sz w:val="28"/>
          <w:szCs w:val="28"/>
        </w:rPr>
        <w:t>ың жауабы негізінде нақты бағыттар мен оларды іске асыру жолдары анықталды</w:t>
      </w:r>
      <w:r w:rsidR="00E311E9" w:rsidRPr="004452B7">
        <w:rPr>
          <w:rFonts w:ascii="Times New Roman" w:eastAsia="Times New Roman" w:hAnsi="Times New Roman"/>
          <w:sz w:val="28"/>
          <w:szCs w:val="28"/>
          <w:lang w:val="kk-KZ"/>
        </w:rPr>
        <w:t xml:space="preserve"> </w:t>
      </w:r>
      <w:r w:rsidR="00FB7341" w:rsidRPr="004452B7">
        <w:rPr>
          <w:rFonts w:ascii="Times New Roman" w:eastAsia="Times New Roman" w:hAnsi="Times New Roman"/>
          <w:sz w:val="28"/>
          <w:szCs w:val="28"/>
          <w:lang w:val="kk-KZ"/>
        </w:rPr>
        <w:t>(</w:t>
      </w:r>
      <w:r w:rsidR="006255C0">
        <w:rPr>
          <w:rFonts w:ascii="Times New Roman" w:eastAsia="Times New Roman" w:hAnsi="Times New Roman"/>
          <w:sz w:val="28"/>
          <w:szCs w:val="28"/>
        </w:rPr>
        <w:t>6</w:t>
      </w:r>
      <w:r w:rsidR="00FB7341" w:rsidRPr="004452B7">
        <w:rPr>
          <w:rFonts w:ascii="Times New Roman" w:eastAsia="Times New Roman" w:hAnsi="Times New Roman"/>
          <w:sz w:val="28"/>
          <w:szCs w:val="28"/>
          <w:lang w:val="kk-KZ"/>
        </w:rPr>
        <w:t>-кесте).</w:t>
      </w:r>
    </w:p>
    <w:p w14:paraId="2DE5D5C3" w14:textId="77777777" w:rsidR="001F0D86" w:rsidRPr="004452B7" w:rsidRDefault="001F0D86" w:rsidP="004452B7">
      <w:pPr>
        <w:pStyle w:val="p1"/>
        <w:ind w:firstLine="708"/>
        <w:jc w:val="both"/>
        <w:rPr>
          <w:rFonts w:ascii="Times New Roman" w:eastAsia="Times New Roman" w:hAnsi="Times New Roman"/>
          <w:sz w:val="28"/>
          <w:szCs w:val="28"/>
          <w:lang w:val="kk-KZ"/>
        </w:rPr>
      </w:pPr>
    </w:p>
    <w:p w14:paraId="236DFED3" w14:textId="77777777" w:rsidR="00FB7341" w:rsidRPr="004452B7" w:rsidRDefault="00FB7341" w:rsidP="004452B7">
      <w:pPr>
        <w:pStyle w:val="p1"/>
        <w:ind w:firstLine="708"/>
        <w:jc w:val="both"/>
        <w:rPr>
          <w:rFonts w:ascii="Times New Roman" w:eastAsia="Times New Roman" w:hAnsi="Times New Roman"/>
          <w:sz w:val="28"/>
          <w:szCs w:val="28"/>
          <w:lang w:val="kk-KZ"/>
        </w:rPr>
      </w:pPr>
    </w:p>
    <w:tbl>
      <w:tblPr>
        <w:tblStyle w:val="af1"/>
        <w:tblW w:w="0" w:type="auto"/>
        <w:tblLook w:val="04A0" w:firstRow="1" w:lastRow="0" w:firstColumn="1" w:lastColumn="0" w:noHBand="0" w:noVBand="1"/>
      </w:tblPr>
      <w:tblGrid>
        <w:gridCol w:w="4814"/>
        <w:gridCol w:w="4814"/>
      </w:tblGrid>
      <w:tr w:rsidR="00FB7341" w:rsidRPr="004452B7" w14:paraId="6017319C" w14:textId="77777777" w:rsidTr="00FB7341">
        <w:tc>
          <w:tcPr>
            <w:tcW w:w="4814" w:type="dxa"/>
          </w:tcPr>
          <w:p w14:paraId="4282C550" w14:textId="048EF839" w:rsidR="00FB7341" w:rsidRPr="004452B7" w:rsidRDefault="00611920" w:rsidP="004452B7">
            <w:pPr>
              <w:pStyle w:val="p1"/>
              <w:jc w:val="both"/>
              <w:rPr>
                <w:rFonts w:ascii="Times New Roman" w:hAnsi="Times New Roman"/>
                <w:b/>
                <w:bCs/>
                <w:sz w:val="28"/>
                <w:szCs w:val="28"/>
                <w:lang w:val="kk-KZ"/>
              </w:rPr>
            </w:pPr>
            <w:r w:rsidRPr="004452B7">
              <w:rPr>
                <w:rFonts w:ascii="Times New Roman" w:hAnsi="Times New Roman"/>
                <w:b/>
                <w:bCs/>
                <w:sz w:val="28"/>
                <w:szCs w:val="28"/>
                <w:lang w:val="kk-KZ"/>
              </w:rPr>
              <w:t>Ұсыныстар</w:t>
            </w:r>
          </w:p>
        </w:tc>
        <w:tc>
          <w:tcPr>
            <w:tcW w:w="4814" w:type="dxa"/>
          </w:tcPr>
          <w:p w14:paraId="2DD85A91" w14:textId="27035996" w:rsidR="00FB7341" w:rsidRPr="004452B7" w:rsidRDefault="00611920" w:rsidP="00AE177E">
            <w:pPr>
              <w:pStyle w:val="p1"/>
              <w:jc w:val="both"/>
              <w:rPr>
                <w:rFonts w:ascii="Times New Roman" w:hAnsi="Times New Roman"/>
                <w:b/>
                <w:bCs/>
                <w:sz w:val="28"/>
                <w:szCs w:val="28"/>
                <w:lang w:val="kk-KZ"/>
              </w:rPr>
            </w:pPr>
            <w:r w:rsidRPr="004452B7">
              <w:rPr>
                <w:rFonts w:ascii="Times New Roman" w:hAnsi="Times New Roman"/>
                <w:b/>
                <w:bCs/>
                <w:sz w:val="28"/>
                <w:szCs w:val="28"/>
                <w:lang w:val="kk-KZ"/>
              </w:rPr>
              <w:t>Пайыз</w:t>
            </w:r>
            <w:r w:rsidR="00AE177E">
              <w:rPr>
                <w:rFonts w:ascii="Times New Roman" w:hAnsi="Times New Roman"/>
                <w:b/>
                <w:bCs/>
                <w:sz w:val="28"/>
                <w:szCs w:val="28"/>
                <w:lang w:val="kk-KZ"/>
              </w:rPr>
              <w:t>д</w:t>
            </w:r>
            <w:r w:rsidRPr="004452B7">
              <w:rPr>
                <w:rFonts w:ascii="Times New Roman" w:hAnsi="Times New Roman"/>
                <w:b/>
                <w:bCs/>
                <w:sz w:val="28"/>
                <w:szCs w:val="28"/>
                <w:lang w:val="kk-KZ"/>
              </w:rPr>
              <w:t>ық көрсеткіш</w:t>
            </w:r>
          </w:p>
        </w:tc>
      </w:tr>
      <w:tr w:rsidR="00FB7341" w:rsidRPr="004452B7" w14:paraId="1C59539C" w14:textId="77777777" w:rsidTr="00FB7341">
        <w:tc>
          <w:tcPr>
            <w:tcW w:w="4814" w:type="dxa"/>
          </w:tcPr>
          <w:p w14:paraId="74D70BB4" w14:textId="3513D2E1" w:rsidR="00FB7341" w:rsidRPr="004452B7" w:rsidRDefault="00CD74CD" w:rsidP="004452B7">
            <w:pPr>
              <w:pStyle w:val="p1"/>
              <w:rPr>
                <w:rFonts w:ascii="Times New Roman" w:hAnsi="Times New Roman"/>
                <w:sz w:val="28"/>
                <w:szCs w:val="28"/>
                <w:lang w:val="kk-KZ"/>
              </w:rPr>
            </w:pPr>
            <w:r w:rsidRPr="004452B7">
              <w:rPr>
                <w:rFonts w:ascii="Times New Roman" w:hAnsi="Times New Roman"/>
                <w:sz w:val="28"/>
                <w:szCs w:val="28"/>
              </w:rPr>
              <w:t>Аналитикалық және зерттеу материалдарын көбейту</w:t>
            </w:r>
          </w:p>
        </w:tc>
        <w:tc>
          <w:tcPr>
            <w:tcW w:w="4814" w:type="dxa"/>
          </w:tcPr>
          <w:p w14:paraId="78E8F704" w14:textId="3C3A8EF6" w:rsidR="00FB7341" w:rsidRPr="004452B7" w:rsidRDefault="00FA0D79" w:rsidP="004452B7">
            <w:pPr>
              <w:pStyle w:val="p1"/>
              <w:jc w:val="both"/>
              <w:rPr>
                <w:rFonts w:ascii="Times New Roman" w:hAnsi="Times New Roman"/>
                <w:sz w:val="28"/>
                <w:szCs w:val="28"/>
                <w:lang w:val="kk-KZ"/>
              </w:rPr>
            </w:pPr>
            <w:r w:rsidRPr="000B2EEF">
              <w:rPr>
                <w:rFonts w:ascii="Times New Roman" w:hAnsi="Times New Roman"/>
                <w:sz w:val="28"/>
                <w:szCs w:val="28"/>
                <w:lang w:val="kk-KZ"/>
              </w:rPr>
              <w:t>62,8</w:t>
            </w:r>
          </w:p>
        </w:tc>
      </w:tr>
      <w:tr w:rsidR="00FB7341" w:rsidRPr="004452B7" w14:paraId="14A129F0" w14:textId="77777777" w:rsidTr="00FB7341">
        <w:tc>
          <w:tcPr>
            <w:tcW w:w="4814" w:type="dxa"/>
          </w:tcPr>
          <w:p w14:paraId="29E94497" w14:textId="4E8E2C31" w:rsidR="00FB7341" w:rsidRPr="004452B7" w:rsidRDefault="00CD74CD" w:rsidP="004452B7">
            <w:pPr>
              <w:pStyle w:val="p1"/>
              <w:rPr>
                <w:rFonts w:ascii="Times New Roman" w:hAnsi="Times New Roman"/>
                <w:sz w:val="28"/>
                <w:szCs w:val="28"/>
                <w:lang w:val="kk-KZ"/>
              </w:rPr>
            </w:pPr>
            <w:r w:rsidRPr="004452B7">
              <w:rPr>
                <w:rFonts w:ascii="Times New Roman" w:hAnsi="Times New Roman"/>
                <w:sz w:val="28"/>
                <w:szCs w:val="28"/>
              </w:rPr>
              <w:t>Оқырманмен тұрақты кері байланыс орнату</w:t>
            </w:r>
          </w:p>
        </w:tc>
        <w:tc>
          <w:tcPr>
            <w:tcW w:w="4814" w:type="dxa"/>
          </w:tcPr>
          <w:p w14:paraId="74F9222E" w14:textId="46B5502E" w:rsidR="00FB7341" w:rsidRPr="004452B7" w:rsidRDefault="00FA0D79" w:rsidP="004452B7">
            <w:pPr>
              <w:pStyle w:val="p1"/>
              <w:jc w:val="both"/>
              <w:rPr>
                <w:rFonts w:ascii="Times New Roman" w:hAnsi="Times New Roman"/>
                <w:sz w:val="28"/>
                <w:szCs w:val="28"/>
                <w:lang w:val="kk-KZ"/>
              </w:rPr>
            </w:pPr>
            <w:r w:rsidRPr="004452B7">
              <w:rPr>
                <w:rFonts w:ascii="Times New Roman" w:hAnsi="Times New Roman"/>
                <w:sz w:val="28"/>
                <w:szCs w:val="28"/>
              </w:rPr>
              <w:t>53,5</w:t>
            </w:r>
          </w:p>
        </w:tc>
      </w:tr>
      <w:tr w:rsidR="00FB7341" w:rsidRPr="004452B7" w14:paraId="5C26F749" w14:textId="77777777" w:rsidTr="00FB7341">
        <w:tc>
          <w:tcPr>
            <w:tcW w:w="4814" w:type="dxa"/>
          </w:tcPr>
          <w:p w14:paraId="05D28CF8" w14:textId="2D699260" w:rsidR="00FB7341" w:rsidRPr="004452B7" w:rsidRDefault="00CD74CD" w:rsidP="004452B7">
            <w:pPr>
              <w:pStyle w:val="p1"/>
              <w:rPr>
                <w:rFonts w:ascii="Times New Roman" w:hAnsi="Times New Roman"/>
                <w:sz w:val="28"/>
                <w:szCs w:val="28"/>
                <w:lang w:val="kk-KZ"/>
              </w:rPr>
            </w:pPr>
            <w:r w:rsidRPr="004452B7">
              <w:rPr>
                <w:rFonts w:ascii="Times New Roman" w:hAnsi="Times New Roman"/>
                <w:sz w:val="28"/>
                <w:szCs w:val="28"/>
              </w:rPr>
              <w:t>Мемлекеттік қолдауды сақтау, қаржылық тәуелсіздікті арттыру</w:t>
            </w:r>
          </w:p>
        </w:tc>
        <w:tc>
          <w:tcPr>
            <w:tcW w:w="4814" w:type="dxa"/>
          </w:tcPr>
          <w:p w14:paraId="7976C315" w14:textId="048693FD" w:rsidR="00FB7341" w:rsidRPr="004452B7" w:rsidRDefault="00FA0D79" w:rsidP="004452B7">
            <w:pPr>
              <w:pStyle w:val="p1"/>
              <w:jc w:val="both"/>
              <w:rPr>
                <w:rFonts w:ascii="Times New Roman" w:hAnsi="Times New Roman"/>
                <w:sz w:val="28"/>
                <w:szCs w:val="28"/>
                <w:lang w:val="kk-KZ"/>
              </w:rPr>
            </w:pPr>
            <w:r w:rsidRPr="004452B7">
              <w:rPr>
                <w:rFonts w:ascii="Times New Roman" w:hAnsi="Times New Roman"/>
                <w:sz w:val="28"/>
                <w:szCs w:val="28"/>
              </w:rPr>
              <w:t>48,8</w:t>
            </w:r>
          </w:p>
        </w:tc>
      </w:tr>
      <w:tr w:rsidR="00FB7341" w:rsidRPr="004452B7" w14:paraId="723CCEA5" w14:textId="77777777" w:rsidTr="00FB7341">
        <w:tc>
          <w:tcPr>
            <w:tcW w:w="4814" w:type="dxa"/>
          </w:tcPr>
          <w:p w14:paraId="5DE992B2" w14:textId="61B081A4" w:rsidR="00FB7341" w:rsidRPr="004452B7" w:rsidRDefault="00CD74CD" w:rsidP="004452B7">
            <w:pPr>
              <w:pStyle w:val="p1"/>
              <w:rPr>
                <w:rFonts w:ascii="Times New Roman" w:hAnsi="Times New Roman"/>
                <w:sz w:val="28"/>
                <w:szCs w:val="28"/>
                <w:lang w:val="kk-KZ"/>
              </w:rPr>
            </w:pPr>
            <w:r w:rsidRPr="004452B7">
              <w:rPr>
                <w:rFonts w:ascii="Times New Roman" w:hAnsi="Times New Roman"/>
                <w:sz w:val="28"/>
                <w:szCs w:val="28"/>
              </w:rPr>
              <w:t>Цифрлық формат пен әлеуметтік желілерге бейімделу</w:t>
            </w:r>
          </w:p>
        </w:tc>
        <w:tc>
          <w:tcPr>
            <w:tcW w:w="4814" w:type="dxa"/>
          </w:tcPr>
          <w:p w14:paraId="64AD9512" w14:textId="3A530575" w:rsidR="00FB7341" w:rsidRPr="004452B7" w:rsidRDefault="00FA0D79" w:rsidP="004452B7">
            <w:pPr>
              <w:pStyle w:val="p1"/>
              <w:jc w:val="both"/>
              <w:rPr>
                <w:rFonts w:ascii="Times New Roman" w:hAnsi="Times New Roman"/>
                <w:sz w:val="28"/>
                <w:szCs w:val="28"/>
                <w:lang w:val="kk-KZ"/>
              </w:rPr>
            </w:pPr>
            <w:r w:rsidRPr="004452B7">
              <w:rPr>
                <w:rFonts w:ascii="Times New Roman" w:hAnsi="Times New Roman"/>
                <w:sz w:val="28"/>
                <w:szCs w:val="28"/>
              </w:rPr>
              <w:t>36,9</w:t>
            </w:r>
          </w:p>
        </w:tc>
      </w:tr>
      <w:tr w:rsidR="00FB7341" w:rsidRPr="004452B7" w14:paraId="241E8086" w14:textId="77777777" w:rsidTr="00FB7341">
        <w:tc>
          <w:tcPr>
            <w:tcW w:w="4814" w:type="dxa"/>
          </w:tcPr>
          <w:p w14:paraId="21D07A7E" w14:textId="4D6F347C" w:rsidR="00FB7341" w:rsidRPr="004452B7" w:rsidRDefault="00AE177E" w:rsidP="004452B7">
            <w:pPr>
              <w:pStyle w:val="p1"/>
              <w:rPr>
                <w:rFonts w:ascii="Times New Roman" w:hAnsi="Times New Roman"/>
                <w:sz w:val="28"/>
                <w:szCs w:val="28"/>
                <w:lang w:val="kk-KZ"/>
              </w:rPr>
            </w:pPr>
            <w:r>
              <w:rPr>
                <w:rFonts w:ascii="Times New Roman" w:hAnsi="Times New Roman"/>
                <w:sz w:val="28"/>
                <w:szCs w:val="28"/>
              </w:rPr>
              <w:t>Жазылым жүйесін жетілдіру, уақ</w:t>
            </w:r>
            <w:r w:rsidR="00FA0D79" w:rsidRPr="004452B7">
              <w:rPr>
                <w:rFonts w:ascii="Times New Roman" w:hAnsi="Times New Roman"/>
                <w:sz w:val="28"/>
                <w:szCs w:val="28"/>
              </w:rPr>
              <w:t>тылы жеткізу</w:t>
            </w:r>
          </w:p>
        </w:tc>
        <w:tc>
          <w:tcPr>
            <w:tcW w:w="4814" w:type="dxa"/>
          </w:tcPr>
          <w:p w14:paraId="55F7F27D" w14:textId="561FAE07" w:rsidR="00FB7341" w:rsidRPr="004452B7" w:rsidRDefault="00FA0D79" w:rsidP="004452B7">
            <w:pPr>
              <w:pStyle w:val="p1"/>
              <w:jc w:val="both"/>
              <w:rPr>
                <w:rFonts w:ascii="Times New Roman" w:hAnsi="Times New Roman"/>
                <w:sz w:val="28"/>
                <w:szCs w:val="28"/>
                <w:lang w:val="kk-KZ"/>
              </w:rPr>
            </w:pPr>
            <w:r w:rsidRPr="004452B7">
              <w:rPr>
                <w:rFonts w:ascii="Times New Roman" w:hAnsi="Times New Roman"/>
                <w:sz w:val="28"/>
                <w:szCs w:val="28"/>
              </w:rPr>
              <w:t>27,9</w:t>
            </w:r>
          </w:p>
        </w:tc>
      </w:tr>
    </w:tbl>
    <w:p w14:paraId="06C6CAD3" w14:textId="77777777" w:rsidR="00FA0D79" w:rsidRPr="004452B7" w:rsidRDefault="00FA0D79" w:rsidP="004452B7">
      <w:pPr>
        <w:pStyle w:val="p1"/>
        <w:ind w:firstLine="708"/>
        <w:jc w:val="center"/>
        <w:rPr>
          <w:rFonts w:ascii="Times New Roman" w:eastAsia="Times New Roman" w:hAnsi="Times New Roman"/>
          <w:sz w:val="28"/>
          <w:szCs w:val="28"/>
          <w:lang w:val="kk-KZ"/>
        </w:rPr>
      </w:pPr>
    </w:p>
    <w:p w14:paraId="45204047" w14:textId="34CD9CB8" w:rsidR="00FB7341" w:rsidRPr="004452B7" w:rsidRDefault="006255C0" w:rsidP="004452B7">
      <w:pPr>
        <w:pStyle w:val="p1"/>
        <w:ind w:firstLine="708"/>
        <w:jc w:val="center"/>
        <w:rPr>
          <w:rFonts w:ascii="Times New Roman" w:eastAsia="Times New Roman" w:hAnsi="Times New Roman"/>
          <w:sz w:val="28"/>
          <w:szCs w:val="28"/>
          <w:lang w:val="kk-KZ"/>
        </w:rPr>
      </w:pPr>
      <w:r w:rsidRPr="006255C0">
        <w:rPr>
          <w:rFonts w:ascii="Times New Roman" w:eastAsia="Times New Roman" w:hAnsi="Times New Roman"/>
          <w:sz w:val="28"/>
          <w:szCs w:val="28"/>
          <w:lang w:val="kk-KZ"/>
        </w:rPr>
        <w:t>6</w:t>
      </w:r>
      <w:r w:rsidR="00FA0D79" w:rsidRPr="004452B7">
        <w:rPr>
          <w:rFonts w:ascii="Times New Roman" w:eastAsia="Times New Roman" w:hAnsi="Times New Roman"/>
          <w:sz w:val="28"/>
          <w:szCs w:val="28"/>
          <w:lang w:val="kk-KZ"/>
        </w:rPr>
        <w:t xml:space="preserve">-кесте – Сауалнама нәтижесінде баспасөз басшыларының негізгі </w:t>
      </w:r>
      <w:r w:rsidR="0001168D">
        <w:rPr>
          <w:rFonts w:ascii="Times New Roman" w:eastAsia="Times New Roman" w:hAnsi="Times New Roman"/>
          <w:sz w:val="28"/>
          <w:szCs w:val="28"/>
          <w:lang w:val="kk-KZ"/>
        </w:rPr>
        <w:t>ұ</w:t>
      </w:r>
      <w:r w:rsidR="00FA0D79" w:rsidRPr="004452B7">
        <w:rPr>
          <w:rFonts w:ascii="Times New Roman" w:eastAsia="Times New Roman" w:hAnsi="Times New Roman"/>
          <w:sz w:val="28"/>
          <w:szCs w:val="28"/>
          <w:lang w:val="kk-KZ"/>
        </w:rPr>
        <w:t>сыныстары</w:t>
      </w:r>
    </w:p>
    <w:p w14:paraId="5B8DD0A4" w14:textId="77777777" w:rsidR="00FA0D79" w:rsidRPr="004452B7" w:rsidRDefault="00FA0D79" w:rsidP="004452B7">
      <w:pPr>
        <w:pStyle w:val="p1"/>
        <w:ind w:firstLine="708"/>
        <w:jc w:val="center"/>
        <w:rPr>
          <w:rFonts w:ascii="Times New Roman" w:eastAsia="Times New Roman" w:hAnsi="Times New Roman"/>
          <w:sz w:val="28"/>
          <w:szCs w:val="28"/>
          <w:lang w:val="kk-KZ"/>
        </w:rPr>
      </w:pPr>
    </w:p>
    <w:p w14:paraId="2B468915" w14:textId="763C8E84" w:rsidR="007A7CDF" w:rsidRDefault="006D6A43" w:rsidP="007A7CDF">
      <w:pPr>
        <w:pStyle w:val="p1"/>
        <w:ind w:firstLine="708"/>
        <w:jc w:val="both"/>
        <w:rPr>
          <w:rFonts w:ascii="Times New Roman" w:eastAsia="Times New Roman" w:hAnsi="Times New Roman"/>
          <w:sz w:val="28"/>
          <w:szCs w:val="28"/>
          <w:lang w:val="kk-KZ"/>
        </w:rPr>
      </w:pPr>
      <w:r w:rsidRPr="004452B7">
        <w:rPr>
          <w:rFonts w:ascii="Times New Roman" w:eastAsia="Times New Roman" w:hAnsi="Times New Roman"/>
          <w:sz w:val="28"/>
          <w:szCs w:val="28"/>
        </w:rPr>
        <w:t xml:space="preserve"> Атап айтқанда, мамандардың басым көпшілігі, яғни 62,8 пайызы газет-журналдарда жан-жақты сараланған аналитикалық және зерттеуге негізделген материалдарды көбейту қажеттігін атап көрсетті. Бұл – оқырман қауымның қарапайым ақпаратқа ғана емес, дерегі нақты, ойы терең контентке деген талғамының артқанын білдіреді. Сонымен қатар, жауап берушілердің жартысынан астамы (53,5 пайыз) мерзімді баспасөз бәсекеге қабілетті болсын десе, оқырманмен тұрақты байланыс орнатып, олардың пікірін тыңдап, қоғамдағы өткір тақырыптарды көтеруі керек деген пікір айтты. Бұл ұсыныс баспасөздің тек біржақты ақпарат таратушы емес, керісінше, халықтың мұң-мұқтажын жеткізіп, қоғамдық пікір қалыптастырушы күшке айналу</w:t>
      </w:r>
      <w:r w:rsidR="00AE177E">
        <w:rPr>
          <w:rFonts w:ascii="Times New Roman" w:eastAsia="Times New Roman" w:hAnsi="Times New Roman"/>
          <w:sz w:val="28"/>
          <w:szCs w:val="28"/>
          <w:lang w:val="kk-KZ"/>
        </w:rPr>
        <w:t>ға</w:t>
      </w:r>
      <w:r w:rsidRPr="004452B7">
        <w:rPr>
          <w:rFonts w:ascii="Times New Roman" w:eastAsia="Times New Roman" w:hAnsi="Times New Roman"/>
          <w:sz w:val="28"/>
          <w:szCs w:val="28"/>
        </w:rPr>
        <w:t xml:space="preserve"> тиіс екенін аңғартады. Мамандардың едәуір бөлігі (48,8 пайыз) отандық басылымдардың аяғына нық тұруы үшін қаржылық тұрғыдан мемлекеттің қолдауы әлі де маңызды екенін жеткізді. Алайда мемлекеттік тапсырысқа толық тәуелділік баспасөздің еркіндігіне тұсау болып отырғаны да назардан тыс қалмады. Сондықтан басылымдардың қаржылық дербестігін арттырып, шығармашылық еркіндік берудің жолдарын іздестіру қажеттігі айтылды. Сондай-ақ, респонденттердің </w:t>
      </w:r>
      <w:r w:rsidR="00C14E9B" w:rsidRPr="004452B7">
        <w:rPr>
          <w:rFonts w:ascii="Times New Roman" w:eastAsia="Times New Roman" w:hAnsi="Times New Roman"/>
          <w:sz w:val="28"/>
          <w:szCs w:val="28"/>
        </w:rPr>
        <w:t>36</w:t>
      </w:r>
      <w:r w:rsidRPr="004452B7">
        <w:rPr>
          <w:rFonts w:ascii="Times New Roman" w:eastAsia="Times New Roman" w:hAnsi="Times New Roman"/>
          <w:sz w:val="28"/>
          <w:szCs w:val="28"/>
        </w:rPr>
        <w:t>,9 пайызы цифрлық форматқа көшу уақыт күттірмейтін мәселе екенін алға тартты. Әлеуметтік желіге басымдық беру, цифрлық платформаларға бейімделу, деректер журналистикасы, инфографика секілді заманауи әдіс-тәсілдерді меңгеру мерзімді баспасөздің аудиториясын кеңейтіп, замана көшінен қалмауына мүмкіндік береді деген ұсыныстар білдірілді. Бұған қоса, мамандардың 27,9 пайызы дәстүрлі жазылым жүйесін жаңғыртуға, басылымдардың оқырманға уақтылы жетуіне ерекше көңіл бөлу қажеттігін көтерді. Түйіндей келгенде, сауалнама нәтиже</w:t>
      </w:r>
      <w:r w:rsidR="001F0D86">
        <w:rPr>
          <w:rFonts w:ascii="Times New Roman" w:eastAsia="Times New Roman" w:hAnsi="Times New Roman"/>
          <w:sz w:val="28"/>
          <w:szCs w:val="28"/>
          <w:lang w:val="kk-KZ"/>
        </w:rPr>
        <w:t>с</w:t>
      </w:r>
      <w:r w:rsidRPr="004452B7">
        <w:rPr>
          <w:rFonts w:ascii="Times New Roman" w:eastAsia="Times New Roman" w:hAnsi="Times New Roman"/>
          <w:sz w:val="28"/>
          <w:szCs w:val="28"/>
        </w:rPr>
        <w:t xml:space="preserve">і отандық </w:t>
      </w:r>
      <w:r w:rsidR="001F0D86">
        <w:rPr>
          <w:rFonts w:ascii="Times New Roman" w:eastAsia="Times New Roman" w:hAnsi="Times New Roman"/>
          <w:sz w:val="28"/>
          <w:szCs w:val="28"/>
          <w:lang w:val="kk-KZ"/>
        </w:rPr>
        <w:t>басылымдардың</w:t>
      </w:r>
      <w:r w:rsidRPr="004452B7">
        <w:rPr>
          <w:rFonts w:ascii="Times New Roman" w:eastAsia="Times New Roman" w:hAnsi="Times New Roman"/>
          <w:sz w:val="28"/>
          <w:szCs w:val="28"/>
        </w:rPr>
        <w:t xml:space="preserve"> алдағы уақытта оқырман талғамына сай, заманауи форматта жұмыс істеуі үшін аналитикалық мақалаларға басымдық беру, оқырманмен екіжақты байланысты арттыру, қаржылық дербестікке ұмтылу және цифрлық медианы тиімді пайдалану ең маңызды қадамдар екенін айқын көрсетті. Осы бағыттарды жүйелі түрде жүзеге асырғанда ғана отандық мерзімді баспасөз заман талабына сай өркендеп, бәсекеге қабілетті болары сөзсіз.</w:t>
      </w:r>
    </w:p>
    <w:p w14:paraId="44A27E77" w14:textId="1EC0FD24" w:rsidR="007A7CDF" w:rsidRPr="007A7CDF" w:rsidRDefault="001436BD" w:rsidP="007A7CDF">
      <w:pPr>
        <w:pStyle w:val="p1"/>
        <w:ind w:firstLine="708"/>
        <w:jc w:val="both"/>
        <w:rPr>
          <w:rFonts w:ascii="Times New Roman" w:eastAsia="Times New Roman" w:hAnsi="Times New Roman"/>
          <w:sz w:val="28"/>
          <w:szCs w:val="28"/>
          <w:lang w:val="kk-KZ"/>
        </w:rPr>
      </w:pPr>
      <w:r w:rsidRPr="007A7CDF">
        <w:rPr>
          <w:rFonts w:ascii="Times New Roman" w:eastAsia="Times New Roman" w:hAnsi="Times New Roman"/>
          <w:sz w:val="28"/>
          <w:szCs w:val="28"/>
          <w:lang w:val="kk-KZ"/>
        </w:rPr>
        <w:t xml:space="preserve">Қорыта айтсақ, сауалнама </w:t>
      </w:r>
      <w:r w:rsidR="007A7CDF">
        <w:rPr>
          <w:rFonts w:ascii="Times New Roman" w:eastAsia="Times New Roman" w:hAnsi="Times New Roman"/>
          <w:sz w:val="28"/>
          <w:szCs w:val="28"/>
          <w:lang w:val="kk-KZ"/>
        </w:rPr>
        <w:t>з</w:t>
      </w:r>
      <w:r w:rsidR="00CF483D" w:rsidRPr="007A7CDF">
        <w:rPr>
          <w:rFonts w:ascii="Times New Roman" w:eastAsia="Times New Roman" w:hAnsi="Times New Roman"/>
          <w:sz w:val="28"/>
          <w:szCs w:val="28"/>
        </w:rPr>
        <w:t>ерттеу нәтижелері отандық мерзімді баспасөздің қазір</w:t>
      </w:r>
      <w:r w:rsidR="001F0D86">
        <w:rPr>
          <w:rFonts w:ascii="Times New Roman" w:eastAsia="Times New Roman" w:hAnsi="Times New Roman"/>
          <w:sz w:val="28"/>
          <w:szCs w:val="28"/>
          <w:lang w:val="kk-KZ"/>
        </w:rPr>
        <w:t xml:space="preserve">де </w:t>
      </w:r>
      <w:r w:rsidR="00CF483D" w:rsidRPr="007A7CDF">
        <w:rPr>
          <w:rFonts w:ascii="Times New Roman" w:eastAsia="Times New Roman" w:hAnsi="Times New Roman"/>
          <w:sz w:val="28"/>
          <w:szCs w:val="28"/>
        </w:rPr>
        <w:t xml:space="preserve">әлі де болса дәстүрлі формаға сүйенетінін, алайда нарықтағы өз орнын сақтап қалу үшін бірқатар жаңа тәсілдерді игеру қажеттігін </w:t>
      </w:r>
      <w:r w:rsidR="00191FFE">
        <w:rPr>
          <w:rFonts w:ascii="Times New Roman" w:eastAsia="Times New Roman" w:hAnsi="Times New Roman"/>
          <w:sz w:val="28"/>
          <w:szCs w:val="28"/>
          <w:lang w:val="kk-KZ"/>
        </w:rPr>
        <w:t>анықтады</w:t>
      </w:r>
      <w:r w:rsidR="00CF483D" w:rsidRPr="007A7CDF">
        <w:rPr>
          <w:rFonts w:ascii="Times New Roman" w:eastAsia="Times New Roman" w:hAnsi="Times New Roman"/>
          <w:sz w:val="28"/>
          <w:szCs w:val="28"/>
        </w:rPr>
        <w:t xml:space="preserve">. Ең алдымен, сапалы сараптамалық материалдарға басымдық беру, оқырманмен тұрақты кері байланыс орнату, серіктестік жобаларды дамыту және мультимедиалық контентті жүйелі түрде енгізу – бәсекеге </w:t>
      </w:r>
      <w:r w:rsidR="00191FFE">
        <w:rPr>
          <w:rFonts w:ascii="Times New Roman" w:eastAsia="Times New Roman" w:hAnsi="Times New Roman"/>
          <w:sz w:val="28"/>
          <w:szCs w:val="28"/>
          <w:lang w:val="kk-KZ"/>
        </w:rPr>
        <w:t>қабі</w:t>
      </w:r>
      <w:r w:rsidR="002B564F">
        <w:rPr>
          <w:rFonts w:ascii="Times New Roman" w:eastAsia="Times New Roman" w:hAnsi="Times New Roman"/>
          <w:sz w:val="28"/>
          <w:szCs w:val="28"/>
          <w:lang w:val="kk-KZ"/>
        </w:rPr>
        <w:t>л</w:t>
      </w:r>
      <w:r w:rsidR="00191FFE">
        <w:rPr>
          <w:rFonts w:ascii="Times New Roman" w:eastAsia="Times New Roman" w:hAnsi="Times New Roman"/>
          <w:sz w:val="28"/>
          <w:szCs w:val="28"/>
          <w:lang w:val="kk-KZ"/>
        </w:rPr>
        <w:t>етті</w:t>
      </w:r>
      <w:r w:rsidR="00CF483D" w:rsidRPr="007A7CDF">
        <w:rPr>
          <w:rFonts w:ascii="Times New Roman" w:eastAsia="Times New Roman" w:hAnsi="Times New Roman"/>
          <w:sz w:val="28"/>
          <w:szCs w:val="28"/>
        </w:rPr>
        <w:t xml:space="preserve"> баспасөздің негізін қалайды.</w:t>
      </w:r>
    </w:p>
    <w:p w14:paraId="1CD7E4C1" w14:textId="25596441" w:rsidR="007A7CDF" w:rsidRPr="007A7CDF" w:rsidRDefault="00CF483D" w:rsidP="007A7CDF">
      <w:pPr>
        <w:pStyle w:val="p1"/>
        <w:ind w:firstLine="708"/>
        <w:jc w:val="both"/>
        <w:rPr>
          <w:rFonts w:ascii="Times New Roman" w:hAnsi="Times New Roman"/>
          <w:sz w:val="28"/>
          <w:szCs w:val="28"/>
          <w:lang w:val="kk-KZ"/>
        </w:rPr>
      </w:pPr>
      <w:r w:rsidRPr="00CF483D">
        <w:rPr>
          <w:rFonts w:ascii="Times New Roman" w:hAnsi="Times New Roman"/>
          <w:sz w:val="28"/>
          <w:szCs w:val="28"/>
        </w:rPr>
        <w:t>Сонымен қатар, брендті күшейту жолында оқырманның сенімін</w:t>
      </w:r>
      <w:r w:rsidR="00191FFE">
        <w:rPr>
          <w:rFonts w:ascii="Times New Roman" w:hAnsi="Times New Roman"/>
          <w:sz w:val="28"/>
          <w:szCs w:val="28"/>
          <w:lang w:val="kk-KZ"/>
        </w:rPr>
        <w:t>е ие болу</w:t>
      </w:r>
      <w:r w:rsidRPr="00CF483D">
        <w:rPr>
          <w:rFonts w:ascii="Times New Roman" w:hAnsi="Times New Roman"/>
          <w:sz w:val="28"/>
          <w:szCs w:val="28"/>
        </w:rPr>
        <w:t xml:space="preserve"> – маңызды фактор. Бұл үшін контент мазмұны мен түрін жаңарту жеткіліксіз, </w:t>
      </w:r>
      <w:r w:rsidR="00191FFE">
        <w:rPr>
          <w:rFonts w:ascii="Times New Roman" w:hAnsi="Times New Roman"/>
          <w:sz w:val="28"/>
          <w:szCs w:val="28"/>
          <w:lang w:val="kk-KZ"/>
        </w:rPr>
        <w:t xml:space="preserve">оған арнайы </w:t>
      </w:r>
      <w:r w:rsidRPr="00CF483D">
        <w:rPr>
          <w:rFonts w:ascii="Times New Roman" w:hAnsi="Times New Roman"/>
          <w:sz w:val="28"/>
          <w:szCs w:val="28"/>
        </w:rPr>
        <w:t xml:space="preserve">стратегия қажет. Осы орайда, әлеуметтік желілер мен цифрлық </w:t>
      </w:r>
      <w:r w:rsidR="00191FFE">
        <w:rPr>
          <w:rFonts w:ascii="Times New Roman" w:hAnsi="Times New Roman"/>
          <w:sz w:val="28"/>
          <w:szCs w:val="28"/>
          <w:lang w:val="kk-KZ"/>
        </w:rPr>
        <w:t>ортада</w:t>
      </w:r>
      <w:r w:rsidRPr="00CF483D">
        <w:rPr>
          <w:rFonts w:ascii="Times New Roman" w:hAnsi="Times New Roman"/>
          <w:sz w:val="28"/>
          <w:szCs w:val="28"/>
        </w:rPr>
        <w:t xml:space="preserve"> белсенділік таныту, аудиторияның қызығушылығы мен </w:t>
      </w:r>
      <w:r w:rsidR="00191FFE">
        <w:rPr>
          <w:rFonts w:ascii="Times New Roman" w:hAnsi="Times New Roman"/>
          <w:sz w:val="28"/>
          <w:szCs w:val="28"/>
          <w:lang w:val="kk-KZ"/>
        </w:rPr>
        <w:t>сұранысын</w:t>
      </w:r>
      <w:r w:rsidRPr="00CF483D">
        <w:rPr>
          <w:rFonts w:ascii="Times New Roman" w:hAnsi="Times New Roman"/>
          <w:sz w:val="28"/>
          <w:szCs w:val="28"/>
        </w:rPr>
        <w:t xml:space="preserve"> зерттеу – баспасөздің бренд</w:t>
      </w:r>
      <w:r w:rsidR="006F3998">
        <w:rPr>
          <w:rFonts w:ascii="Times New Roman" w:hAnsi="Times New Roman"/>
          <w:sz w:val="28"/>
          <w:szCs w:val="28"/>
          <w:lang w:val="kk-KZ"/>
        </w:rPr>
        <w:t>ке</w:t>
      </w:r>
      <w:r w:rsidRPr="00CF483D">
        <w:rPr>
          <w:rFonts w:ascii="Times New Roman" w:hAnsi="Times New Roman"/>
          <w:sz w:val="28"/>
          <w:szCs w:val="28"/>
        </w:rPr>
        <w:t xml:space="preserve"> айналу</w:t>
      </w:r>
      <w:r w:rsidR="006F3998">
        <w:rPr>
          <w:rFonts w:ascii="Times New Roman" w:hAnsi="Times New Roman"/>
          <w:sz w:val="28"/>
          <w:szCs w:val="28"/>
          <w:lang w:val="kk-KZ"/>
        </w:rPr>
        <w:t>ының</w:t>
      </w:r>
      <w:r w:rsidRPr="00CF483D">
        <w:rPr>
          <w:rFonts w:ascii="Times New Roman" w:hAnsi="Times New Roman"/>
          <w:sz w:val="28"/>
          <w:szCs w:val="28"/>
        </w:rPr>
        <w:t xml:space="preserve"> алғышарты.</w:t>
      </w:r>
    </w:p>
    <w:p w14:paraId="4DE5196C" w14:textId="6CBC0B24" w:rsidR="00090B51" w:rsidRDefault="00CF483D" w:rsidP="00090B51">
      <w:pPr>
        <w:pStyle w:val="p1"/>
        <w:ind w:firstLine="708"/>
        <w:jc w:val="both"/>
        <w:rPr>
          <w:rFonts w:ascii="Times New Roman" w:eastAsia="Times New Roman" w:hAnsi="Times New Roman"/>
          <w:sz w:val="28"/>
          <w:szCs w:val="28"/>
          <w:lang w:val="kk-KZ"/>
        </w:rPr>
      </w:pPr>
      <w:r w:rsidRPr="00CF483D">
        <w:rPr>
          <w:rFonts w:ascii="Times New Roman" w:hAnsi="Times New Roman"/>
          <w:sz w:val="28"/>
          <w:szCs w:val="28"/>
        </w:rPr>
        <w:t xml:space="preserve">Жалпы, отандық баспасөз үшін жаңа технологияларды игеру мен маркетингтік </w:t>
      </w:r>
      <w:r w:rsidR="006F3998">
        <w:rPr>
          <w:rFonts w:ascii="Times New Roman" w:hAnsi="Times New Roman"/>
          <w:sz w:val="28"/>
          <w:szCs w:val="28"/>
          <w:lang w:val="kk-KZ"/>
        </w:rPr>
        <w:t>әдістерін</w:t>
      </w:r>
      <w:r w:rsidRPr="00CF483D">
        <w:rPr>
          <w:rFonts w:ascii="Times New Roman" w:hAnsi="Times New Roman"/>
          <w:sz w:val="28"/>
          <w:szCs w:val="28"/>
        </w:rPr>
        <w:t xml:space="preserve"> жаңарту ғана емес, сонымен </w:t>
      </w:r>
      <w:r w:rsidR="006F3998">
        <w:rPr>
          <w:rFonts w:ascii="Times New Roman" w:hAnsi="Times New Roman"/>
          <w:sz w:val="28"/>
          <w:szCs w:val="28"/>
          <w:lang w:val="kk-KZ"/>
        </w:rPr>
        <w:t>қатар</w:t>
      </w:r>
      <w:r w:rsidRPr="00CF483D">
        <w:rPr>
          <w:rFonts w:ascii="Times New Roman" w:hAnsi="Times New Roman"/>
          <w:sz w:val="28"/>
          <w:szCs w:val="28"/>
        </w:rPr>
        <w:t xml:space="preserve"> ұлттық идея мен тіл тазалығын сақтай отырып жаңғыру аса маңызды. Бренд – тек сыртқы көрініс емес, ол – сенім, сапа. Егер осы бағыттағы ұсыныстар жүйелі іске асырылса, отандық баспасөз өзін жаңартып, бүгінгі заманның бәсекесіне лайық деңгейге көтеріле</w:t>
      </w:r>
      <w:r w:rsidR="004E4140">
        <w:rPr>
          <w:rFonts w:ascii="Times New Roman" w:hAnsi="Times New Roman"/>
          <w:sz w:val="28"/>
          <w:szCs w:val="28"/>
          <w:lang w:val="kk-KZ"/>
        </w:rPr>
        <w:t xml:space="preserve"> алады</w:t>
      </w:r>
      <w:r w:rsidRPr="00CF483D">
        <w:rPr>
          <w:rFonts w:ascii="Times New Roman" w:hAnsi="Times New Roman"/>
          <w:sz w:val="28"/>
          <w:szCs w:val="28"/>
        </w:rPr>
        <w:t>.</w:t>
      </w:r>
    </w:p>
    <w:p w14:paraId="54D91029" w14:textId="3E3D617F" w:rsidR="00090B51" w:rsidRDefault="002B564F" w:rsidP="00090B51">
      <w:pPr>
        <w:pStyle w:val="p1"/>
        <w:ind w:firstLine="708"/>
        <w:jc w:val="both"/>
        <w:rPr>
          <w:rFonts w:ascii="Times New Roman" w:eastAsia="Times New Roman" w:hAnsi="Times New Roman"/>
          <w:sz w:val="28"/>
          <w:szCs w:val="28"/>
          <w:lang w:val="kk-KZ"/>
        </w:rPr>
      </w:pPr>
      <w:r>
        <w:rPr>
          <w:rFonts w:ascii="Times New Roman" w:eastAsia="Times New Roman" w:hAnsi="Times New Roman"/>
          <w:sz w:val="28"/>
          <w:szCs w:val="28"/>
          <w:lang w:val="kk-KZ"/>
        </w:rPr>
        <w:t>Сайып келгенде</w:t>
      </w:r>
      <w:r w:rsidR="00090B51">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м</w:t>
      </w:r>
      <w:r w:rsidR="00090B51" w:rsidRPr="00090B51">
        <w:rPr>
          <w:rFonts w:ascii="Times New Roman" w:eastAsia="Times New Roman" w:hAnsi="Times New Roman"/>
          <w:sz w:val="28"/>
          <w:szCs w:val="28"/>
        </w:rPr>
        <w:t>ерзімді баспасөздің бәсекеге төтеп беруі мен тұрақты дамуы – оның қоғам алдындағы беделі</w:t>
      </w:r>
      <w:r w:rsidR="00164518">
        <w:rPr>
          <w:rFonts w:ascii="Times New Roman" w:eastAsia="Times New Roman" w:hAnsi="Times New Roman"/>
          <w:sz w:val="28"/>
          <w:szCs w:val="28"/>
          <w:lang w:val="kk-KZ"/>
        </w:rPr>
        <w:t xml:space="preserve">не </w:t>
      </w:r>
      <w:r w:rsidR="00090B51" w:rsidRPr="00090B51">
        <w:rPr>
          <w:rFonts w:ascii="Times New Roman" w:eastAsia="Times New Roman" w:hAnsi="Times New Roman"/>
          <w:sz w:val="28"/>
          <w:szCs w:val="28"/>
        </w:rPr>
        <w:t>тікелей байланысты. Бүгінгі медиа</w:t>
      </w:r>
      <w:r w:rsidR="00AE177E">
        <w:rPr>
          <w:rFonts w:ascii="Times New Roman" w:eastAsia="Times New Roman" w:hAnsi="Times New Roman"/>
          <w:sz w:val="28"/>
          <w:szCs w:val="28"/>
          <w:lang w:val="kk-KZ"/>
        </w:rPr>
        <w:t xml:space="preserve"> </w:t>
      </w:r>
      <w:r w:rsidR="00090B51" w:rsidRPr="00090B51">
        <w:rPr>
          <w:rFonts w:ascii="Times New Roman" w:eastAsia="Times New Roman" w:hAnsi="Times New Roman"/>
          <w:sz w:val="28"/>
          <w:szCs w:val="28"/>
        </w:rPr>
        <w:t xml:space="preserve">нарықта сапалы </w:t>
      </w:r>
      <w:r w:rsidR="00986FF3">
        <w:rPr>
          <w:rFonts w:ascii="Times New Roman" w:eastAsia="Times New Roman" w:hAnsi="Times New Roman"/>
          <w:sz w:val="28"/>
          <w:szCs w:val="28"/>
          <w:lang w:val="kk-KZ"/>
        </w:rPr>
        <w:t>контент ұсынып қою</w:t>
      </w:r>
      <w:r w:rsidR="00090B51" w:rsidRPr="00090B51">
        <w:rPr>
          <w:rFonts w:ascii="Times New Roman" w:eastAsia="Times New Roman" w:hAnsi="Times New Roman"/>
          <w:sz w:val="28"/>
          <w:szCs w:val="28"/>
        </w:rPr>
        <w:t xml:space="preserve"> жеткіліксіз. Ақпаратты қалай бересің, оқырманмен қандай байланыс орнатасың, жаңашылдыққа қалай бейімделесің – міне, осының бәрі басылымның келешегін айқындайды.</w:t>
      </w:r>
    </w:p>
    <w:p w14:paraId="4733DDF5" w14:textId="62ACDEF5" w:rsidR="00986FF3" w:rsidRPr="00986FF3" w:rsidRDefault="00090B51" w:rsidP="00090B51">
      <w:pPr>
        <w:pStyle w:val="p1"/>
        <w:ind w:firstLine="708"/>
        <w:jc w:val="both"/>
        <w:rPr>
          <w:rFonts w:ascii="Times New Roman" w:hAnsi="Times New Roman"/>
          <w:sz w:val="28"/>
          <w:szCs w:val="28"/>
          <w:lang w:val="kk-KZ"/>
        </w:rPr>
      </w:pPr>
      <w:r w:rsidRPr="00090B51">
        <w:rPr>
          <w:rFonts w:ascii="Times New Roman" w:hAnsi="Times New Roman"/>
          <w:sz w:val="28"/>
          <w:szCs w:val="28"/>
        </w:rPr>
        <w:t>Зерттеу барысында анықталғандай, отандық баспасөздің басты міндеті – аудиторияның сеніміне</w:t>
      </w:r>
      <w:r w:rsidR="00986FF3">
        <w:rPr>
          <w:rFonts w:ascii="Times New Roman" w:hAnsi="Times New Roman"/>
          <w:sz w:val="28"/>
          <w:szCs w:val="28"/>
          <w:lang w:val="kk-KZ"/>
        </w:rPr>
        <w:t xml:space="preserve"> кіру</w:t>
      </w:r>
      <w:r w:rsidRPr="00090B51">
        <w:rPr>
          <w:rFonts w:ascii="Times New Roman" w:hAnsi="Times New Roman"/>
          <w:sz w:val="28"/>
          <w:szCs w:val="28"/>
        </w:rPr>
        <w:t>. Газет-журналдың бренді дегеніміз – тек атауы мен логотипі ғана емес, ең алдымен, ұстанымы, мазмұны және оқырма</w:t>
      </w:r>
      <w:r w:rsidR="00986FF3">
        <w:rPr>
          <w:rFonts w:ascii="Times New Roman" w:hAnsi="Times New Roman"/>
          <w:sz w:val="28"/>
          <w:szCs w:val="28"/>
        </w:rPr>
        <w:t>нмен орнатқан тұрақты байланысы.</w:t>
      </w:r>
      <w:r w:rsidR="00986FF3">
        <w:rPr>
          <w:rFonts w:ascii="Times New Roman" w:hAnsi="Times New Roman"/>
          <w:sz w:val="28"/>
          <w:szCs w:val="28"/>
          <w:lang w:val="kk-KZ"/>
        </w:rPr>
        <w:t xml:space="preserve"> Сайып келгенде</w:t>
      </w:r>
      <w:r w:rsidR="00986FF3">
        <w:rPr>
          <w:rFonts w:ascii="Times New Roman" w:hAnsi="Times New Roman"/>
          <w:sz w:val="28"/>
          <w:szCs w:val="28"/>
        </w:rPr>
        <w:t xml:space="preserve"> атауы мен логотипінде жоғарыда айтылған құндылықтардың бәрі қамтылып, </w:t>
      </w:r>
      <w:r w:rsidR="00986FF3">
        <w:rPr>
          <w:rFonts w:ascii="Times New Roman" w:hAnsi="Times New Roman"/>
          <w:sz w:val="28"/>
          <w:szCs w:val="28"/>
          <w:lang w:val="kk-KZ"/>
        </w:rPr>
        <w:t xml:space="preserve">ол бренд </w:t>
      </w:r>
      <w:r w:rsidR="00986FF3">
        <w:rPr>
          <w:rFonts w:ascii="Times New Roman" w:hAnsi="Times New Roman"/>
          <w:sz w:val="28"/>
          <w:szCs w:val="28"/>
        </w:rPr>
        <w:t xml:space="preserve">сенім кепіліне </w:t>
      </w:r>
      <w:r w:rsidR="00986FF3">
        <w:rPr>
          <w:rFonts w:ascii="Times New Roman" w:hAnsi="Times New Roman"/>
          <w:sz w:val="28"/>
          <w:szCs w:val="28"/>
          <w:lang w:val="kk-KZ"/>
        </w:rPr>
        <w:t>айналуға тиіс.</w:t>
      </w:r>
    </w:p>
    <w:p w14:paraId="1958170E" w14:textId="15737405" w:rsidR="00090B51" w:rsidRPr="00090B51" w:rsidRDefault="00090B51" w:rsidP="00090B51">
      <w:pPr>
        <w:pStyle w:val="p1"/>
        <w:ind w:firstLine="708"/>
        <w:jc w:val="both"/>
        <w:rPr>
          <w:rFonts w:ascii="Times New Roman" w:hAnsi="Times New Roman"/>
          <w:sz w:val="28"/>
          <w:szCs w:val="28"/>
          <w:lang w:val="kk-KZ"/>
        </w:rPr>
      </w:pPr>
      <w:r w:rsidRPr="00090B51">
        <w:rPr>
          <w:rFonts w:ascii="Times New Roman" w:hAnsi="Times New Roman"/>
          <w:sz w:val="28"/>
          <w:szCs w:val="28"/>
        </w:rPr>
        <w:t>Сауалнама нәтиже</w:t>
      </w:r>
      <w:r w:rsidR="00986FF3">
        <w:rPr>
          <w:rFonts w:ascii="Times New Roman" w:hAnsi="Times New Roman"/>
          <w:sz w:val="28"/>
          <w:szCs w:val="28"/>
          <w:lang w:val="kk-KZ"/>
        </w:rPr>
        <w:t>с</w:t>
      </w:r>
      <w:r w:rsidRPr="00090B51">
        <w:rPr>
          <w:rFonts w:ascii="Times New Roman" w:hAnsi="Times New Roman"/>
          <w:sz w:val="28"/>
          <w:szCs w:val="28"/>
        </w:rPr>
        <w:t>і көрсеткендей, отандық басылымдар мынандай бағыттарды басты назарда ұстауы қажет:</w:t>
      </w:r>
    </w:p>
    <w:p w14:paraId="1D376020" w14:textId="77777777" w:rsidR="00090B51" w:rsidRPr="00090B51" w:rsidRDefault="00090B51" w:rsidP="00090B51">
      <w:pPr>
        <w:pStyle w:val="p1"/>
        <w:ind w:firstLine="708"/>
        <w:jc w:val="both"/>
        <w:rPr>
          <w:rFonts w:ascii="Times New Roman" w:eastAsia="Times New Roman" w:hAnsi="Times New Roman"/>
          <w:sz w:val="28"/>
          <w:szCs w:val="28"/>
          <w:lang w:val="kk-KZ"/>
        </w:rPr>
      </w:pPr>
      <w:r w:rsidRPr="00090B51">
        <w:rPr>
          <w:rFonts w:ascii="Times New Roman" w:eastAsia="Times New Roman" w:hAnsi="Times New Roman"/>
          <w:sz w:val="28"/>
          <w:szCs w:val="28"/>
        </w:rPr>
        <w:t xml:space="preserve">– </w:t>
      </w:r>
      <w:r w:rsidRPr="00090B51">
        <w:rPr>
          <w:rFonts w:ascii="Times New Roman" w:hAnsi="Times New Roman"/>
          <w:sz w:val="28"/>
          <w:szCs w:val="28"/>
        </w:rPr>
        <w:t>Сараптамалық және зерттеуге негізделген мақалалардың санын көбейту</w:t>
      </w:r>
      <w:r w:rsidRPr="00090B51">
        <w:rPr>
          <w:rFonts w:ascii="Times New Roman" w:eastAsia="Times New Roman" w:hAnsi="Times New Roman"/>
          <w:sz w:val="28"/>
          <w:szCs w:val="28"/>
        </w:rPr>
        <w:t>;</w:t>
      </w:r>
    </w:p>
    <w:p w14:paraId="654FC270" w14:textId="77777777" w:rsidR="00090B51" w:rsidRPr="00090B51" w:rsidRDefault="00090B51" w:rsidP="00090B51">
      <w:pPr>
        <w:pStyle w:val="p1"/>
        <w:ind w:firstLine="708"/>
        <w:jc w:val="both"/>
        <w:rPr>
          <w:rFonts w:ascii="Times New Roman" w:eastAsia="Times New Roman" w:hAnsi="Times New Roman"/>
          <w:sz w:val="28"/>
          <w:szCs w:val="28"/>
          <w:lang w:val="kk-KZ"/>
        </w:rPr>
      </w:pPr>
      <w:r w:rsidRPr="00090B51">
        <w:rPr>
          <w:rFonts w:ascii="Times New Roman" w:eastAsia="Times New Roman" w:hAnsi="Times New Roman"/>
          <w:sz w:val="28"/>
          <w:szCs w:val="28"/>
        </w:rPr>
        <w:t xml:space="preserve">– </w:t>
      </w:r>
      <w:r w:rsidRPr="00090B51">
        <w:rPr>
          <w:rFonts w:ascii="Times New Roman" w:hAnsi="Times New Roman"/>
          <w:sz w:val="28"/>
          <w:szCs w:val="28"/>
        </w:rPr>
        <w:t>Оқырманмен кері байланысты күшейту (пікір, сауалнама, әлеуметтік желідегі белсенділік)</w:t>
      </w:r>
      <w:r w:rsidRPr="00090B51">
        <w:rPr>
          <w:rFonts w:ascii="Times New Roman" w:eastAsia="Times New Roman" w:hAnsi="Times New Roman"/>
          <w:sz w:val="28"/>
          <w:szCs w:val="28"/>
        </w:rPr>
        <w:t>;</w:t>
      </w:r>
    </w:p>
    <w:p w14:paraId="24FF3D27" w14:textId="77777777" w:rsidR="00090B51" w:rsidRPr="00090B51" w:rsidRDefault="00090B51" w:rsidP="00090B51">
      <w:pPr>
        <w:pStyle w:val="p1"/>
        <w:ind w:firstLine="708"/>
        <w:jc w:val="both"/>
        <w:rPr>
          <w:rFonts w:ascii="Times New Roman" w:eastAsia="Times New Roman" w:hAnsi="Times New Roman"/>
          <w:sz w:val="28"/>
          <w:szCs w:val="28"/>
          <w:lang w:val="kk-KZ"/>
        </w:rPr>
      </w:pPr>
      <w:r w:rsidRPr="00090B51">
        <w:rPr>
          <w:rFonts w:ascii="Times New Roman" w:eastAsia="Times New Roman" w:hAnsi="Times New Roman"/>
          <w:sz w:val="28"/>
          <w:szCs w:val="28"/>
        </w:rPr>
        <w:t xml:space="preserve">– </w:t>
      </w:r>
      <w:r w:rsidRPr="00090B51">
        <w:rPr>
          <w:rFonts w:ascii="Times New Roman" w:hAnsi="Times New Roman"/>
          <w:sz w:val="28"/>
          <w:szCs w:val="28"/>
        </w:rPr>
        <w:t>Цифрлық форматтарға бейімделіп, мультимедиалық контентті кеңінен қолдану</w:t>
      </w:r>
      <w:r w:rsidRPr="00090B51">
        <w:rPr>
          <w:rFonts w:ascii="Times New Roman" w:eastAsia="Times New Roman" w:hAnsi="Times New Roman"/>
          <w:sz w:val="28"/>
          <w:szCs w:val="28"/>
        </w:rPr>
        <w:t>;</w:t>
      </w:r>
    </w:p>
    <w:p w14:paraId="2649CB24" w14:textId="77777777" w:rsidR="00090B51" w:rsidRPr="00090B51" w:rsidRDefault="00090B51" w:rsidP="00090B51">
      <w:pPr>
        <w:pStyle w:val="p1"/>
        <w:ind w:firstLine="708"/>
        <w:jc w:val="both"/>
        <w:rPr>
          <w:rFonts w:ascii="Times New Roman" w:eastAsia="Times New Roman" w:hAnsi="Times New Roman"/>
          <w:sz w:val="28"/>
          <w:szCs w:val="28"/>
          <w:lang w:val="kk-KZ"/>
        </w:rPr>
      </w:pPr>
      <w:r w:rsidRPr="00090B51">
        <w:rPr>
          <w:rFonts w:ascii="Times New Roman" w:eastAsia="Times New Roman" w:hAnsi="Times New Roman"/>
          <w:sz w:val="28"/>
          <w:szCs w:val="28"/>
        </w:rPr>
        <w:t xml:space="preserve">– </w:t>
      </w:r>
      <w:r w:rsidRPr="00090B51">
        <w:rPr>
          <w:rFonts w:ascii="Times New Roman" w:hAnsi="Times New Roman"/>
          <w:sz w:val="28"/>
          <w:szCs w:val="28"/>
        </w:rPr>
        <w:t>Ақылы жазылым, жеке ұсыныс, демеушілік контент секілді табыс көздерін дамыту</w:t>
      </w:r>
      <w:r w:rsidRPr="00090B51">
        <w:rPr>
          <w:rFonts w:ascii="Times New Roman" w:eastAsia="Times New Roman" w:hAnsi="Times New Roman"/>
          <w:sz w:val="28"/>
          <w:szCs w:val="28"/>
        </w:rPr>
        <w:t>;</w:t>
      </w:r>
    </w:p>
    <w:p w14:paraId="441169DC" w14:textId="460E1BB5" w:rsidR="00090B51" w:rsidRPr="00090B51" w:rsidRDefault="00090B51" w:rsidP="00090B51">
      <w:pPr>
        <w:pStyle w:val="p1"/>
        <w:ind w:firstLine="708"/>
        <w:jc w:val="both"/>
        <w:rPr>
          <w:rFonts w:ascii="Times New Roman" w:eastAsia="Times New Roman" w:hAnsi="Times New Roman"/>
          <w:sz w:val="28"/>
          <w:szCs w:val="28"/>
          <w:lang w:val="kk-KZ"/>
        </w:rPr>
      </w:pPr>
      <w:r w:rsidRPr="00090B51">
        <w:rPr>
          <w:rFonts w:ascii="Times New Roman" w:eastAsia="Times New Roman" w:hAnsi="Times New Roman"/>
          <w:sz w:val="28"/>
          <w:szCs w:val="28"/>
        </w:rPr>
        <w:t xml:space="preserve">– </w:t>
      </w:r>
      <w:r w:rsidRPr="00090B51">
        <w:rPr>
          <w:rFonts w:ascii="Times New Roman" w:hAnsi="Times New Roman"/>
          <w:sz w:val="28"/>
          <w:szCs w:val="28"/>
        </w:rPr>
        <w:t>Ұлттық құндылықтарды сақтай отырып, заманауи технологиялармен жұмыс істеу</w:t>
      </w:r>
      <w:r w:rsidRPr="00090B51">
        <w:rPr>
          <w:rFonts w:ascii="Times New Roman" w:eastAsia="Times New Roman" w:hAnsi="Times New Roman"/>
          <w:sz w:val="28"/>
          <w:szCs w:val="28"/>
        </w:rPr>
        <w:t>.</w:t>
      </w:r>
    </w:p>
    <w:p w14:paraId="0936A263" w14:textId="77777777" w:rsidR="00986FF3" w:rsidRDefault="00986FF3" w:rsidP="001436BD">
      <w:pPr>
        <w:ind w:firstLine="708"/>
        <w:jc w:val="both"/>
        <w:rPr>
          <w:b/>
          <w:bCs/>
          <w:sz w:val="28"/>
          <w:szCs w:val="28"/>
          <w:lang w:val="kk-KZ"/>
        </w:rPr>
      </w:pPr>
    </w:p>
    <w:p w14:paraId="100056C8" w14:textId="77777777" w:rsidR="00986FF3" w:rsidRDefault="00986FF3" w:rsidP="001436BD">
      <w:pPr>
        <w:ind w:firstLine="708"/>
        <w:jc w:val="both"/>
        <w:rPr>
          <w:b/>
          <w:bCs/>
          <w:sz w:val="28"/>
          <w:szCs w:val="28"/>
          <w:lang w:val="kk-KZ"/>
        </w:rPr>
      </w:pPr>
    </w:p>
    <w:p w14:paraId="780DED93" w14:textId="77777777" w:rsidR="00986FF3" w:rsidRDefault="00986FF3" w:rsidP="001436BD">
      <w:pPr>
        <w:ind w:firstLine="708"/>
        <w:jc w:val="both"/>
        <w:rPr>
          <w:b/>
          <w:bCs/>
          <w:sz w:val="28"/>
          <w:szCs w:val="28"/>
          <w:lang w:val="kk-KZ"/>
        </w:rPr>
      </w:pPr>
    </w:p>
    <w:p w14:paraId="49602613" w14:textId="77777777" w:rsidR="00986FF3" w:rsidRDefault="00986FF3" w:rsidP="001436BD">
      <w:pPr>
        <w:ind w:firstLine="708"/>
        <w:jc w:val="both"/>
        <w:rPr>
          <w:b/>
          <w:bCs/>
          <w:sz w:val="28"/>
          <w:szCs w:val="28"/>
          <w:lang w:val="kk-KZ"/>
        </w:rPr>
      </w:pPr>
    </w:p>
    <w:p w14:paraId="08A1828B" w14:textId="77777777" w:rsidR="00986FF3" w:rsidRDefault="00986FF3" w:rsidP="001436BD">
      <w:pPr>
        <w:ind w:firstLine="708"/>
        <w:jc w:val="both"/>
        <w:rPr>
          <w:b/>
          <w:bCs/>
          <w:sz w:val="28"/>
          <w:szCs w:val="28"/>
          <w:lang w:val="kk-KZ"/>
        </w:rPr>
      </w:pPr>
    </w:p>
    <w:p w14:paraId="3719C798" w14:textId="77777777" w:rsidR="00986FF3" w:rsidRDefault="00986FF3" w:rsidP="001436BD">
      <w:pPr>
        <w:ind w:firstLine="708"/>
        <w:jc w:val="both"/>
        <w:rPr>
          <w:b/>
          <w:bCs/>
          <w:sz w:val="28"/>
          <w:szCs w:val="28"/>
          <w:lang w:val="kk-KZ"/>
        </w:rPr>
      </w:pPr>
    </w:p>
    <w:p w14:paraId="61746789" w14:textId="6FC463DA" w:rsidR="001436BD" w:rsidRDefault="004667FF" w:rsidP="001436BD">
      <w:pPr>
        <w:ind w:firstLine="708"/>
        <w:jc w:val="both"/>
        <w:rPr>
          <w:b/>
          <w:bCs/>
          <w:sz w:val="28"/>
          <w:szCs w:val="28"/>
          <w:lang w:val="kk-KZ"/>
        </w:rPr>
      </w:pPr>
      <w:r w:rsidRPr="009310A2">
        <w:rPr>
          <w:b/>
          <w:bCs/>
          <w:sz w:val="28"/>
          <w:szCs w:val="28"/>
          <w:lang w:val="kk-KZ"/>
        </w:rPr>
        <w:t>ҚОРЫТЫНДЫ</w:t>
      </w:r>
    </w:p>
    <w:p w14:paraId="2C9A53C4" w14:textId="77777777" w:rsidR="001436BD" w:rsidRPr="001436BD" w:rsidRDefault="001436BD" w:rsidP="001436BD">
      <w:pPr>
        <w:ind w:firstLine="708"/>
        <w:jc w:val="both"/>
        <w:rPr>
          <w:b/>
          <w:bCs/>
          <w:sz w:val="28"/>
          <w:szCs w:val="28"/>
          <w:lang w:val="kk-KZ"/>
        </w:rPr>
      </w:pPr>
    </w:p>
    <w:p w14:paraId="691461A1" w14:textId="671A3DD3" w:rsidR="00925FFA" w:rsidRDefault="002B564F" w:rsidP="00925FFA">
      <w:pPr>
        <w:ind w:firstLine="708"/>
        <w:jc w:val="both"/>
        <w:rPr>
          <w:sz w:val="28"/>
          <w:szCs w:val="28"/>
        </w:rPr>
      </w:pPr>
      <w:r>
        <w:rPr>
          <w:sz w:val="28"/>
          <w:szCs w:val="28"/>
        </w:rPr>
        <w:t>Бүгінде</w:t>
      </w:r>
      <w:r w:rsidR="001436BD" w:rsidRPr="001436BD">
        <w:rPr>
          <w:sz w:val="28"/>
          <w:szCs w:val="28"/>
        </w:rPr>
        <w:t xml:space="preserve"> ақпараттық</w:t>
      </w:r>
      <w:r>
        <w:rPr>
          <w:sz w:val="28"/>
          <w:szCs w:val="28"/>
          <w:lang w:val="kk-KZ"/>
        </w:rPr>
        <w:t>-технологиялық</w:t>
      </w:r>
      <w:r w:rsidR="001436BD" w:rsidRPr="001436BD">
        <w:rPr>
          <w:sz w:val="28"/>
          <w:szCs w:val="28"/>
        </w:rPr>
        <w:t xml:space="preserve"> </w:t>
      </w:r>
      <w:r>
        <w:rPr>
          <w:sz w:val="28"/>
          <w:szCs w:val="28"/>
          <w:lang w:val="kk-KZ"/>
        </w:rPr>
        <w:t>дәуірде</w:t>
      </w:r>
      <w:r w:rsidR="001436BD" w:rsidRPr="001436BD">
        <w:rPr>
          <w:sz w:val="28"/>
          <w:szCs w:val="28"/>
        </w:rPr>
        <w:t xml:space="preserve"> мерзімді баспасөздің қоғамдағы рөлі мен ықпалы </w:t>
      </w:r>
      <w:r>
        <w:rPr>
          <w:sz w:val="28"/>
          <w:szCs w:val="28"/>
        </w:rPr>
        <w:t>өзгерді</w:t>
      </w:r>
      <w:r w:rsidR="001436BD" w:rsidRPr="001436BD">
        <w:rPr>
          <w:sz w:val="28"/>
          <w:szCs w:val="28"/>
        </w:rPr>
        <w:t>. Газет-журналдар бұрынғыдай жалғыз ақпарат көзі болудан қалды. Алайда олардың танымдық, сараптамалық, ұлттық идеяны жеткізудегі орны әлі де ерекше. Бұл зерттеуде отандық мерзімді баспасөздің нарықтық бәсекеге бейімделуі, басқару үлгілері мен маркетингтік стратегиялары сарапталып, әлемдік тәжірибе негізінде ғылыми тұжырымдар жасалды.</w:t>
      </w:r>
    </w:p>
    <w:p w14:paraId="1BE72A6F" w14:textId="77777777" w:rsidR="00925FFA" w:rsidRPr="009278B1" w:rsidRDefault="00925FFA" w:rsidP="009278B1">
      <w:pPr>
        <w:ind w:firstLine="708"/>
        <w:jc w:val="both"/>
        <w:rPr>
          <w:sz w:val="28"/>
          <w:szCs w:val="28"/>
        </w:rPr>
      </w:pPr>
      <w:r w:rsidRPr="00925FFA">
        <w:rPr>
          <w:sz w:val="28"/>
          <w:szCs w:val="28"/>
        </w:rPr>
        <w:t>Зерттеу барысында алға қойылған мақсат пен міндеттердің барлығы толық көлемде орындалды деп нық сеніммен айтуға болады. Зерттеудің негізгі мақсаты – отандық мерзімді баспасөздегі менеджмент пен маркетинг жүйелерін терең талдап, әлемдік тәжірибемен сабақтастыра отырып, Қазақстан жағдайына бейімделетін нақты ұсыныстар әзірлеу еді. Бұл бағытта кешенді ғылыми-тәжірибелік жұмыс атқарылып, теориялық негіздер мен эмпирикалық деректерге сүйене отырып дәйекті қорытындылар жасалды.</w:t>
      </w:r>
    </w:p>
    <w:p w14:paraId="16220D97" w14:textId="6E5B4992" w:rsidR="00925FFA" w:rsidRPr="009278B1" w:rsidRDefault="00925FFA" w:rsidP="009278B1">
      <w:pPr>
        <w:ind w:firstLine="708"/>
        <w:jc w:val="both"/>
        <w:rPr>
          <w:sz w:val="28"/>
          <w:szCs w:val="28"/>
        </w:rPr>
      </w:pPr>
      <w:r w:rsidRPr="00925FFA">
        <w:rPr>
          <w:sz w:val="28"/>
          <w:szCs w:val="28"/>
        </w:rPr>
        <w:t>Біріншіден, жаһандық медиа</w:t>
      </w:r>
      <w:r w:rsidR="00AE177E">
        <w:rPr>
          <w:sz w:val="28"/>
          <w:szCs w:val="28"/>
          <w:lang w:val="kk-KZ"/>
        </w:rPr>
        <w:t xml:space="preserve"> </w:t>
      </w:r>
      <w:r w:rsidRPr="00925FFA">
        <w:rPr>
          <w:sz w:val="28"/>
          <w:szCs w:val="28"/>
        </w:rPr>
        <w:t>нарықтағы басқару жүйелері мен маркетингтік стратегиялар сараланып, «The New York Times», «The Guardian», «The Washington Post», «Financial Times» секілді жетекші басылымдардың тәжірибесі жан-жақ</w:t>
      </w:r>
      <w:r w:rsidR="00AE177E">
        <w:rPr>
          <w:sz w:val="28"/>
          <w:szCs w:val="28"/>
        </w:rPr>
        <w:t>ты зерделенді. Осы арқылы медиа</w:t>
      </w:r>
      <w:r w:rsidRPr="00925FFA">
        <w:rPr>
          <w:sz w:val="28"/>
          <w:szCs w:val="28"/>
        </w:rPr>
        <w:t xml:space="preserve">менеджменттің заманауи трендтері мен тиімді </w:t>
      </w:r>
      <w:r w:rsidR="00623F24">
        <w:rPr>
          <w:sz w:val="28"/>
          <w:szCs w:val="28"/>
          <w:lang w:val="kk-KZ"/>
        </w:rPr>
        <w:t>әдістері</w:t>
      </w:r>
      <w:r w:rsidRPr="00925FFA">
        <w:rPr>
          <w:sz w:val="28"/>
          <w:szCs w:val="28"/>
        </w:rPr>
        <w:t xml:space="preserve"> </w:t>
      </w:r>
      <w:r w:rsidR="00623F24">
        <w:rPr>
          <w:sz w:val="28"/>
          <w:szCs w:val="28"/>
          <w:lang w:val="kk-KZ"/>
        </w:rPr>
        <w:t>анықталды</w:t>
      </w:r>
      <w:r w:rsidRPr="00925FFA">
        <w:rPr>
          <w:sz w:val="28"/>
          <w:szCs w:val="28"/>
        </w:rPr>
        <w:t>.</w:t>
      </w:r>
    </w:p>
    <w:p w14:paraId="57C1421F" w14:textId="62A2CDE2" w:rsidR="00925FFA" w:rsidRPr="009278B1" w:rsidRDefault="00925FFA" w:rsidP="009278B1">
      <w:pPr>
        <w:ind w:firstLine="708"/>
        <w:jc w:val="both"/>
        <w:rPr>
          <w:sz w:val="28"/>
          <w:szCs w:val="28"/>
        </w:rPr>
      </w:pPr>
      <w:r w:rsidRPr="00925FFA">
        <w:rPr>
          <w:sz w:val="28"/>
          <w:szCs w:val="28"/>
        </w:rPr>
        <w:t>Екіншіден, отандық мерзімді баспасөздің (соның ішінде «</w:t>
      </w:r>
      <w:r w:rsidR="002B564F">
        <w:rPr>
          <w:sz w:val="28"/>
          <w:szCs w:val="28"/>
          <w:lang w:val="kk-KZ"/>
        </w:rPr>
        <w:t>Егемен Қазақстан</w:t>
      </w:r>
      <w:r w:rsidRPr="00925FFA">
        <w:rPr>
          <w:sz w:val="28"/>
          <w:szCs w:val="28"/>
        </w:rPr>
        <w:t>», «</w:t>
      </w:r>
      <w:r w:rsidR="002B564F">
        <w:rPr>
          <w:sz w:val="28"/>
          <w:szCs w:val="28"/>
          <w:lang w:val="kk-KZ"/>
        </w:rPr>
        <w:t>Түркістан</w:t>
      </w:r>
      <w:r w:rsidRPr="00925FFA">
        <w:rPr>
          <w:sz w:val="28"/>
          <w:szCs w:val="28"/>
        </w:rPr>
        <w:t>», «</w:t>
      </w:r>
      <w:r w:rsidR="002B564F">
        <w:rPr>
          <w:sz w:val="28"/>
          <w:szCs w:val="28"/>
          <w:lang w:val="kk-KZ"/>
        </w:rPr>
        <w:t>Айқын</w:t>
      </w:r>
      <w:r w:rsidRPr="00925FFA">
        <w:rPr>
          <w:sz w:val="28"/>
          <w:szCs w:val="28"/>
        </w:rPr>
        <w:t>» сияқты беделді газеттердің) ішкі басқару құрылымы, контенттік және маркетингтік саясаты жан-жақты талданып, олардың артықшылықтары мен кемшіліктері анықталды. Сауалнамалар мен сараптамалық сұхбаттар негізінде нақты мәліметтер жиналды.</w:t>
      </w:r>
    </w:p>
    <w:p w14:paraId="1E6C77C5" w14:textId="01AAB42E" w:rsidR="00925FFA" w:rsidRPr="009278B1" w:rsidRDefault="00925FFA" w:rsidP="009278B1">
      <w:pPr>
        <w:ind w:firstLine="708"/>
        <w:jc w:val="both"/>
        <w:rPr>
          <w:sz w:val="28"/>
          <w:szCs w:val="28"/>
        </w:rPr>
      </w:pPr>
      <w:r w:rsidRPr="00925FFA">
        <w:rPr>
          <w:sz w:val="28"/>
          <w:szCs w:val="28"/>
        </w:rPr>
        <w:t>Үшіншіден, баспасөз өнімдерінің нарықтағы орны мен аудиториямен байланыс орнатудағы маркетингтік тәсілдерінің пәрменділі</w:t>
      </w:r>
      <w:r w:rsidR="00986FF3">
        <w:rPr>
          <w:sz w:val="28"/>
          <w:szCs w:val="28"/>
        </w:rPr>
        <w:t>гі бағаланды. Әлеуметтік желі</w:t>
      </w:r>
      <w:r w:rsidRPr="00925FFA">
        <w:rPr>
          <w:sz w:val="28"/>
          <w:szCs w:val="28"/>
        </w:rPr>
        <w:t>, цифрлық платформалар, жазылым жүйелері мен жарнама саясатына қатысты кешенді мониторинг жүргізіліп, басылымдардың заманауи нарыққа бейімделу деңгейі сарапталды.</w:t>
      </w:r>
    </w:p>
    <w:p w14:paraId="6C12A87C" w14:textId="1DCF8355" w:rsidR="00925FFA" w:rsidRPr="009278B1" w:rsidRDefault="00925FFA" w:rsidP="009278B1">
      <w:pPr>
        <w:ind w:firstLine="708"/>
        <w:jc w:val="both"/>
        <w:rPr>
          <w:sz w:val="28"/>
          <w:szCs w:val="28"/>
        </w:rPr>
      </w:pPr>
      <w:r w:rsidRPr="00925FFA">
        <w:rPr>
          <w:sz w:val="28"/>
          <w:szCs w:val="28"/>
        </w:rPr>
        <w:t>Төртіншіден, зерттеу барысында отандық баспасөздің бәсекеге қабілеттілігін арттыру мақсатында заманауи менеджмент пен маркетинг құралдарын (SEO-оңтайландыру, инфографика, аналитикалық контент, подкаст, видеоконтент, жазылым платформасы, push-хабарламалар, native advertising, әлеуметтік желідегі ребрендинг) қолданудың нақты мүмкіндіктері айқындалды.</w:t>
      </w:r>
    </w:p>
    <w:p w14:paraId="4E5F2BDA" w14:textId="242F5C11" w:rsidR="00925FFA" w:rsidRPr="009278B1" w:rsidRDefault="00925FFA" w:rsidP="009278B1">
      <w:pPr>
        <w:ind w:firstLine="708"/>
        <w:jc w:val="both"/>
        <w:rPr>
          <w:sz w:val="28"/>
          <w:szCs w:val="28"/>
          <w:lang w:val="kk-KZ"/>
        </w:rPr>
      </w:pPr>
      <w:r w:rsidRPr="00925FFA">
        <w:rPr>
          <w:sz w:val="28"/>
          <w:szCs w:val="28"/>
        </w:rPr>
        <w:t>Бесіншіден, зерттеу нәтижесінде ұсынылған әдіс-тәсілдер мен стратегиялық шешімдер – отандық мерзімді баспасөздің заманауи талаптарға сай дамуына, аудиториямен сенімд</w:t>
      </w:r>
      <w:r w:rsidR="00AE177E">
        <w:rPr>
          <w:sz w:val="28"/>
          <w:szCs w:val="28"/>
        </w:rPr>
        <w:t>і байланыс орнатуына және медиа</w:t>
      </w:r>
      <w:r w:rsidRPr="00925FFA">
        <w:rPr>
          <w:sz w:val="28"/>
          <w:szCs w:val="28"/>
        </w:rPr>
        <w:t>бренд ретінде орнығуына жол ашады.</w:t>
      </w:r>
    </w:p>
    <w:p w14:paraId="1D0B27BA" w14:textId="5DAD720D" w:rsidR="00925FFA" w:rsidRPr="002B564F" w:rsidRDefault="00925FFA" w:rsidP="009278B1">
      <w:pPr>
        <w:ind w:firstLine="708"/>
        <w:jc w:val="both"/>
        <w:rPr>
          <w:sz w:val="28"/>
          <w:szCs w:val="28"/>
          <w:lang w:val="kk-KZ"/>
        </w:rPr>
      </w:pPr>
      <w:r w:rsidRPr="009278B1">
        <w:rPr>
          <w:sz w:val="28"/>
          <w:szCs w:val="28"/>
          <w:lang w:val="kk-KZ"/>
        </w:rPr>
        <w:t>Д</w:t>
      </w:r>
      <w:r w:rsidRPr="00925FFA">
        <w:rPr>
          <w:sz w:val="28"/>
          <w:szCs w:val="28"/>
        </w:rPr>
        <w:t xml:space="preserve">иссертациялық жұмыстың мақсаты мен барлық </w:t>
      </w:r>
      <w:r w:rsidR="00B25FEF">
        <w:rPr>
          <w:sz w:val="28"/>
          <w:szCs w:val="28"/>
          <w:lang w:val="kk-KZ"/>
        </w:rPr>
        <w:t>міндеті</w:t>
      </w:r>
      <w:r w:rsidRPr="00925FFA">
        <w:rPr>
          <w:sz w:val="28"/>
          <w:szCs w:val="28"/>
        </w:rPr>
        <w:t xml:space="preserve"> нақты орындалып, отандық </w:t>
      </w:r>
      <w:r w:rsidR="00B25FEF">
        <w:rPr>
          <w:sz w:val="28"/>
          <w:szCs w:val="28"/>
          <w:lang w:val="kk-KZ"/>
        </w:rPr>
        <w:t xml:space="preserve">мерзімді баспасөзге арналған </w:t>
      </w:r>
      <w:r w:rsidRPr="00925FFA">
        <w:rPr>
          <w:sz w:val="28"/>
          <w:szCs w:val="28"/>
        </w:rPr>
        <w:t>өзекті ғылыми ұсыныстар әзірленді. Зерттеу нәтиже</w:t>
      </w:r>
      <w:r w:rsidR="00986FF3">
        <w:rPr>
          <w:sz w:val="28"/>
          <w:szCs w:val="28"/>
          <w:lang w:val="kk-KZ"/>
        </w:rPr>
        <w:t>с</w:t>
      </w:r>
      <w:r w:rsidRPr="00925FFA">
        <w:rPr>
          <w:sz w:val="28"/>
          <w:szCs w:val="28"/>
        </w:rPr>
        <w:t>і болашақта мерзімді баспасөзді тиімді басқаруға, маркетингтік стратегияларды жетілдіруге және жаңа медиа форматтарына сәтті көшуге негіз бола алады.</w:t>
      </w:r>
      <w:r w:rsidR="002B564F">
        <w:rPr>
          <w:sz w:val="28"/>
          <w:szCs w:val="28"/>
          <w:lang w:val="kk-KZ"/>
        </w:rPr>
        <w:t xml:space="preserve"> Диссертациялық еңбек жазу барысында менеджерлер мен оқытушылар, студенттерге оқу-әдістемелік көмекші құрал әзірленді.</w:t>
      </w:r>
    </w:p>
    <w:p w14:paraId="56CA6594" w14:textId="624BD2BB" w:rsidR="001436BD" w:rsidRDefault="001436BD" w:rsidP="001436BD">
      <w:pPr>
        <w:ind w:firstLine="708"/>
        <w:jc w:val="both"/>
        <w:rPr>
          <w:sz w:val="28"/>
          <w:szCs w:val="28"/>
          <w:lang w:val="kk-KZ"/>
        </w:rPr>
      </w:pPr>
      <w:r w:rsidRPr="001436BD">
        <w:rPr>
          <w:sz w:val="28"/>
          <w:szCs w:val="28"/>
        </w:rPr>
        <w:t xml:space="preserve">Зерттеу </w:t>
      </w:r>
      <w:r w:rsidR="002B564F">
        <w:rPr>
          <w:sz w:val="28"/>
          <w:szCs w:val="28"/>
          <w:lang w:val="kk-KZ"/>
        </w:rPr>
        <w:t>кезінде</w:t>
      </w:r>
      <w:r w:rsidRPr="001436BD">
        <w:rPr>
          <w:sz w:val="28"/>
          <w:szCs w:val="28"/>
        </w:rPr>
        <w:t xml:space="preserve"> белгілі болған басты жайт </w:t>
      </w:r>
      <w:r w:rsidR="00F05E60">
        <w:rPr>
          <w:sz w:val="28"/>
          <w:szCs w:val="28"/>
          <w:lang w:val="kk-KZ"/>
        </w:rPr>
        <w:t>–</w:t>
      </w:r>
      <w:r w:rsidR="00F05E60" w:rsidRPr="00F05E60">
        <w:rPr>
          <w:sz w:val="28"/>
          <w:szCs w:val="28"/>
          <w:lang w:val="kk-KZ"/>
        </w:rPr>
        <w:t xml:space="preserve"> </w:t>
      </w:r>
      <w:r w:rsidRPr="001436BD">
        <w:rPr>
          <w:sz w:val="28"/>
          <w:szCs w:val="28"/>
        </w:rPr>
        <w:t>баспасөздің бәсекеге қабілеттілігі тек мазмұн сапасымен ғана емес, басқару жүйесінің тиімділігімен, оқырма</w:t>
      </w:r>
      <w:r w:rsidR="00986FF3">
        <w:rPr>
          <w:sz w:val="28"/>
          <w:szCs w:val="28"/>
        </w:rPr>
        <w:t>нмен байланысының беріктігімен</w:t>
      </w:r>
      <w:r w:rsidRPr="001436BD">
        <w:rPr>
          <w:sz w:val="28"/>
          <w:szCs w:val="28"/>
        </w:rPr>
        <w:t xml:space="preserve"> және ең бастысы, заманауи талаптарға сай медиамаркетинг пен брендинг ұстанымдарының дұрыс құрылуымен тікелей байланысты. Ғылыми деректер мен сауалнама нәтиже</w:t>
      </w:r>
      <w:r w:rsidR="00986FF3">
        <w:rPr>
          <w:sz w:val="28"/>
          <w:szCs w:val="28"/>
          <w:lang w:val="kk-KZ"/>
        </w:rPr>
        <w:t>с</w:t>
      </w:r>
      <w:r w:rsidRPr="001436BD">
        <w:rPr>
          <w:sz w:val="28"/>
          <w:szCs w:val="28"/>
        </w:rPr>
        <w:t>і көрсеткендей, қазіргі отандық газет-журналдар оқырман тарту жолында негізінен әлеуметтік желі мен визуалды контентке жүгін</w:t>
      </w:r>
      <w:r w:rsidR="00C80BF1">
        <w:rPr>
          <w:sz w:val="28"/>
          <w:szCs w:val="28"/>
          <w:lang w:val="kk-KZ"/>
        </w:rPr>
        <w:t>еді</w:t>
      </w:r>
      <w:r w:rsidRPr="001436BD">
        <w:rPr>
          <w:sz w:val="28"/>
          <w:szCs w:val="28"/>
        </w:rPr>
        <w:t xml:space="preserve">. </w:t>
      </w:r>
    </w:p>
    <w:p w14:paraId="28A26D06" w14:textId="18927870" w:rsidR="001436BD" w:rsidRDefault="001436BD" w:rsidP="001436BD">
      <w:pPr>
        <w:ind w:firstLine="708"/>
        <w:jc w:val="both"/>
        <w:rPr>
          <w:sz w:val="28"/>
          <w:szCs w:val="28"/>
          <w:lang w:val="kk-KZ"/>
        </w:rPr>
      </w:pPr>
      <w:r w:rsidRPr="001436BD">
        <w:rPr>
          <w:sz w:val="28"/>
          <w:szCs w:val="28"/>
        </w:rPr>
        <w:t xml:space="preserve">Зерттеу барысында мерзімді баспасөз брендингі бірнеше </w:t>
      </w:r>
      <w:r w:rsidR="00C316AD">
        <w:rPr>
          <w:sz w:val="28"/>
          <w:szCs w:val="28"/>
          <w:lang w:val="kk-KZ"/>
        </w:rPr>
        <w:t>негізгі</w:t>
      </w:r>
      <w:r w:rsidRPr="001436BD">
        <w:rPr>
          <w:sz w:val="28"/>
          <w:szCs w:val="28"/>
        </w:rPr>
        <w:t xml:space="preserve"> </w:t>
      </w:r>
      <w:r w:rsidR="00463E91">
        <w:rPr>
          <w:sz w:val="28"/>
          <w:szCs w:val="28"/>
          <w:lang w:val="kk-KZ"/>
        </w:rPr>
        <w:t>фактордан</w:t>
      </w:r>
      <w:r w:rsidRPr="001436BD">
        <w:rPr>
          <w:sz w:val="28"/>
          <w:szCs w:val="28"/>
        </w:rPr>
        <w:t xml:space="preserve"> тұратыны айқындалды: мазмұн сапасы, бірізді визуалды стиль, цифрлық платформалардағы белсенділік және оқырманмен кері байланыс жүйесі. Аталған бағыттар әлемдік баспасөз тәжірибесінде кеңінен қолданылып, </w:t>
      </w:r>
      <w:r w:rsidR="00C316AD">
        <w:rPr>
          <w:sz w:val="28"/>
          <w:szCs w:val="28"/>
          <w:lang w:val="kk-KZ"/>
        </w:rPr>
        <w:t>оң</w:t>
      </w:r>
      <w:r w:rsidRPr="001436BD">
        <w:rPr>
          <w:sz w:val="28"/>
          <w:szCs w:val="28"/>
        </w:rPr>
        <w:t xml:space="preserve"> нәтиже берген. Мәселен, «The New York Times» пен «The Guardian» сияқты басылымдар цифрлық жазылым жүйесін енгізіп, контентті даралап ұсыну арқылы аудиториясын сақтап </w:t>
      </w:r>
      <w:r w:rsidR="00463E91">
        <w:rPr>
          <w:sz w:val="28"/>
          <w:szCs w:val="28"/>
          <w:lang w:val="kk-KZ"/>
        </w:rPr>
        <w:t>қалған</w:t>
      </w:r>
      <w:r w:rsidRPr="001436BD">
        <w:rPr>
          <w:sz w:val="28"/>
          <w:szCs w:val="28"/>
        </w:rPr>
        <w:t>. Ал отандық баспасөз әзірге бұл тәсілдердің толық әлеуетін пайдалана алмай отыр.</w:t>
      </w:r>
    </w:p>
    <w:p w14:paraId="3A8944D6" w14:textId="35ECE8CD" w:rsidR="001436BD" w:rsidRDefault="001436BD" w:rsidP="001436BD">
      <w:pPr>
        <w:ind w:firstLine="708"/>
        <w:jc w:val="both"/>
        <w:rPr>
          <w:sz w:val="28"/>
          <w:szCs w:val="28"/>
          <w:lang w:val="kk-KZ"/>
        </w:rPr>
      </w:pPr>
      <w:r w:rsidRPr="001436BD">
        <w:rPr>
          <w:sz w:val="28"/>
          <w:szCs w:val="28"/>
        </w:rPr>
        <w:t>Сауалнама нәтиже</w:t>
      </w:r>
      <w:r w:rsidR="00C316AD">
        <w:rPr>
          <w:sz w:val="28"/>
          <w:szCs w:val="28"/>
          <w:lang w:val="kk-KZ"/>
        </w:rPr>
        <w:t>с</w:t>
      </w:r>
      <w:r w:rsidRPr="001436BD">
        <w:rPr>
          <w:sz w:val="28"/>
          <w:szCs w:val="28"/>
        </w:rPr>
        <w:t>і көрсеткендей, еліміздегі баспасөз жетекшілері цифрлық трансформация мен аудиториямен интерактивті байланысты арттырудың қажеттілігін мойындайды. Сонымен қатар, аналитикалық және зерттеу материалдарының аздығы, жарнама саясатының әлсіздігі, жазылым жүйесінің кемшіліктері мен қаржылық тәуелділік баспасөздің дамуына тежеу болып тұрғаны</w:t>
      </w:r>
      <w:r w:rsidR="00C316AD">
        <w:rPr>
          <w:sz w:val="28"/>
          <w:szCs w:val="28"/>
          <w:lang w:val="kk-KZ"/>
        </w:rPr>
        <w:t>н ешкім жоққа шығарған жоқ</w:t>
      </w:r>
      <w:r w:rsidRPr="001436BD">
        <w:rPr>
          <w:sz w:val="28"/>
          <w:szCs w:val="28"/>
        </w:rPr>
        <w:t>.</w:t>
      </w:r>
    </w:p>
    <w:p w14:paraId="5A5F0689" w14:textId="47EBAE46" w:rsidR="00882D3D" w:rsidRPr="00882D3D" w:rsidRDefault="001B310C" w:rsidP="00882D3D">
      <w:pPr>
        <w:ind w:firstLine="708"/>
        <w:jc w:val="both"/>
        <w:rPr>
          <w:sz w:val="32"/>
          <w:szCs w:val="32"/>
          <w:lang w:val="kk-KZ"/>
        </w:rPr>
      </w:pPr>
      <w:r w:rsidRPr="001B310C">
        <w:rPr>
          <w:sz w:val="28"/>
          <w:szCs w:val="28"/>
        </w:rPr>
        <w:t>Мерзімді баспасөздің бәсекеге қабілеттілігін арттыру және заманауи медиа</w:t>
      </w:r>
      <w:r w:rsidR="00AE177E">
        <w:rPr>
          <w:sz w:val="28"/>
          <w:szCs w:val="28"/>
          <w:lang w:val="kk-KZ"/>
        </w:rPr>
        <w:t xml:space="preserve"> </w:t>
      </w:r>
      <w:r w:rsidRPr="001B310C">
        <w:rPr>
          <w:sz w:val="28"/>
          <w:szCs w:val="28"/>
        </w:rPr>
        <w:t>нарық талаптарына бейімдеу мақсатында зерттеу нәтижесінде бірқатар нақты ғылыми ұсыныстар әзірленді. Бұл ұсыныстар кешенді түрде контенттік саясат, басқару құрылымы, аудиториямен байланыс, цифрлық мүмкіндіктерді пайдалану, экономикалық дербестік пен брендинг бағыттарын қамтиды.</w:t>
      </w:r>
    </w:p>
    <w:p w14:paraId="21CE834E" w14:textId="1DF604F6" w:rsidR="00882D3D" w:rsidRPr="00882D3D" w:rsidRDefault="001B310C" w:rsidP="00882D3D">
      <w:pPr>
        <w:ind w:firstLine="708"/>
        <w:jc w:val="both"/>
        <w:rPr>
          <w:sz w:val="32"/>
          <w:szCs w:val="32"/>
          <w:lang w:val="kk-KZ"/>
        </w:rPr>
      </w:pPr>
      <w:r w:rsidRPr="001B310C">
        <w:rPr>
          <w:sz w:val="28"/>
          <w:szCs w:val="28"/>
        </w:rPr>
        <w:t>Бірінші кезекте, контенттік саясатты жаңғырту қажет. Бүгінгі оқырман қарапайым ақпараттан гөрі терең талдауға, сараптамалық көзқарасқа бейім. Сондықтан газет-журналдарда аналитикалық</w:t>
      </w:r>
      <w:r w:rsidR="00BE7C7A">
        <w:rPr>
          <w:sz w:val="28"/>
          <w:szCs w:val="28"/>
          <w:lang w:val="kk-KZ"/>
        </w:rPr>
        <w:t xml:space="preserve"> </w:t>
      </w:r>
      <w:r w:rsidRPr="001B310C">
        <w:rPr>
          <w:sz w:val="28"/>
          <w:szCs w:val="28"/>
        </w:rPr>
        <w:t>зерттеуге негізделген мақалалар үлесін көбейту – оқырман талғамының тереңдеуіне және баспасөздің сараптамалық беделге ие болуына ықпал етеді. Сонымен қатар, эксклюзивті материалдар, деректер журналистикасы</w:t>
      </w:r>
      <w:r w:rsidR="00BE7C7A">
        <w:rPr>
          <w:sz w:val="28"/>
          <w:szCs w:val="28"/>
          <w:lang w:val="kk-KZ"/>
        </w:rPr>
        <w:t xml:space="preserve">, </w:t>
      </w:r>
      <w:r w:rsidRPr="001B310C">
        <w:rPr>
          <w:sz w:val="28"/>
          <w:szCs w:val="28"/>
        </w:rPr>
        <w:t>мультимедиалық контент – инфографика, видеорепортаж, подкаст сынды форматтарды тұрақты түрде жариялау басылымның заманауи медиалар арасындағы бәсекеге қабілеттілігін арттырады.</w:t>
      </w:r>
    </w:p>
    <w:p w14:paraId="7F9D0CD5" w14:textId="7D15A855" w:rsidR="00882D3D" w:rsidRPr="00882D3D" w:rsidRDefault="001B310C" w:rsidP="00882D3D">
      <w:pPr>
        <w:ind w:firstLine="708"/>
        <w:jc w:val="both"/>
        <w:rPr>
          <w:sz w:val="32"/>
          <w:szCs w:val="32"/>
          <w:lang w:val="kk-KZ"/>
        </w:rPr>
      </w:pPr>
      <w:r w:rsidRPr="001B310C">
        <w:rPr>
          <w:sz w:val="28"/>
          <w:szCs w:val="28"/>
        </w:rPr>
        <w:t>Екіншіден, баспасөз ұйымдарының менеджмент құрылымын қайта қарап, оларды редакциялық-аналитикалық орталық ретінде қайта құру ұсынылады. Бұл журналистика мен маркетингтің өзара ықпалдастығын күшейтеді. Редакция ішінде цифрлық трансформация бөлімі, аудиториямен жұмыс тобы, контент-менеджер, медиааналитик сияқты маманданған кадрлар тағайындалу</w:t>
      </w:r>
      <w:r w:rsidR="00BE7C7A">
        <w:rPr>
          <w:sz w:val="28"/>
          <w:szCs w:val="28"/>
          <w:lang w:val="kk-KZ"/>
        </w:rPr>
        <w:t>ға</w:t>
      </w:r>
      <w:r w:rsidRPr="001B310C">
        <w:rPr>
          <w:sz w:val="28"/>
          <w:szCs w:val="28"/>
        </w:rPr>
        <w:t xml:space="preserve"> тиіс. Мұндай құрылым газетті тек контент өндіруші емес, аудиторияны жүйелі түрде зерттеп, тұтынуш</w:t>
      </w:r>
      <w:r w:rsidR="00AE177E">
        <w:rPr>
          <w:sz w:val="28"/>
          <w:szCs w:val="28"/>
        </w:rPr>
        <w:t>ы сұранысына бейімделетін медиа</w:t>
      </w:r>
      <w:r w:rsidRPr="001B310C">
        <w:rPr>
          <w:sz w:val="28"/>
          <w:szCs w:val="28"/>
        </w:rPr>
        <w:t>субъектке айналдырады.</w:t>
      </w:r>
    </w:p>
    <w:p w14:paraId="6EFD5A8E" w14:textId="77777777" w:rsidR="00882D3D" w:rsidRPr="00882D3D" w:rsidRDefault="001B310C" w:rsidP="00882D3D">
      <w:pPr>
        <w:ind w:firstLine="708"/>
        <w:jc w:val="both"/>
        <w:rPr>
          <w:sz w:val="32"/>
          <w:szCs w:val="32"/>
          <w:lang w:val="kk-KZ"/>
        </w:rPr>
      </w:pPr>
      <w:r w:rsidRPr="001B310C">
        <w:rPr>
          <w:sz w:val="28"/>
          <w:szCs w:val="28"/>
        </w:rPr>
        <w:t>Үшінші бағыт – аудиторияны зерттеу ісін жүйелеу. Редакциялар тұрақты түрде сауалнамалар мен фокус-топтық зерттеулер жүргізіп, оқырман портретін анықтап отыруы қажет. Бұл контентті жоспарлауға, айдарлар жүйесін қалыптастыруға, аудиториямен байланыс орнатуға негіз болады. Сонымен қатар, жасанды интеллект пен Big Data құралдарын пайдалану арқылы оқырманның ақпарат тұтыну әдетін жан-жақты сараптау ұсынылады.</w:t>
      </w:r>
    </w:p>
    <w:p w14:paraId="51DF8A81" w14:textId="3215B3BD" w:rsidR="00882D3D" w:rsidRPr="00882D3D" w:rsidRDefault="001B310C" w:rsidP="00882D3D">
      <w:pPr>
        <w:ind w:firstLine="708"/>
        <w:jc w:val="both"/>
        <w:rPr>
          <w:sz w:val="32"/>
          <w:szCs w:val="32"/>
          <w:lang w:val="kk-KZ"/>
        </w:rPr>
      </w:pPr>
      <w:r w:rsidRPr="001B310C">
        <w:rPr>
          <w:sz w:val="28"/>
          <w:szCs w:val="28"/>
        </w:rPr>
        <w:t>Төртінші маңызды бағыт – цифрлық платформалардың</w:t>
      </w:r>
      <w:r w:rsidR="00D77A0E">
        <w:rPr>
          <w:sz w:val="28"/>
          <w:szCs w:val="28"/>
          <w:lang w:val="kk-KZ"/>
        </w:rPr>
        <w:t>, жасанды интеллект технологияларының</w:t>
      </w:r>
      <w:r w:rsidRPr="001B310C">
        <w:rPr>
          <w:sz w:val="28"/>
          <w:szCs w:val="28"/>
        </w:rPr>
        <w:t xml:space="preserve"> мүмкіндігін толық пайдалану. Әрбір басылым өзінің веб-сайтына ақылы жазылым жүйесін кезең-кезеңімен енгізіп, оны эксклюзив контентпен ұштастыру</w:t>
      </w:r>
      <w:r w:rsidR="00E8491D">
        <w:rPr>
          <w:sz w:val="28"/>
          <w:szCs w:val="28"/>
          <w:lang w:val="kk-KZ"/>
        </w:rPr>
        <w:t>ға</w:t>
      </w:r>
      <w:r w:rsidRPr="001B310C">
        <w:rPr>
          <w:sz w:val="28"/>
          <w:szCs w:val="28"/>
        </w:rPr>
        <w:t xml:space="preserve"> тиіс. Сонымен қатар, сайттың техникалық базасы SEO талаптарына сай оңтайландырылып, жүктелу жылдамдығы мен мобильді құрылғыларға бейімделуі қамтамасыз етілуі қажет. Бұған қоса, басылым push-хабарлама, email-жазылым, чат-бот, Telegram арна, TikTok пен Reels-видео секілді заманауи форматтарды белсенді қолдануға мән беруі керек.</w:t>
      </w:r>
    </w:p>
    <w:p w14:paraId="3CAC0717" w14:textId="77777777" w:rsidR="00882D3D" w:rsidRPr="00882D3D" w:rsidRDefault="001B310C" w:rsidP="00882D3D">
      <w:pPr>
        <w:ind w:firstLine="708"/>
        <w:jc w:val="both"/>
        <w:rPr>
          <w:sz w:val="32"/>
          <w:szCs w:val="32"/>
          <w:lang w:val="kk-KZ"/>
        </w:rPr>
      </w:pPr>
      <w:r w:rsidRPr="001B310C">
        <w:rPr>
          <w:sz w:val="28"/>
          <w:szCs w:val="28"/>
        </w:rPr>
        <w:t>Бесінші бағыт – әлеуметтік желідегі белсенділікті арттыру. Әрбір әлеуметтік платформаға жеке-жеке контент стратегиясы әзірленіп, оқырманмен интерактивті байланыс (пікір, сауалнама, тікелей эфир) жүйелі түрде жолға қойылуы қажет. Сонымен қатар, отандық баспасөзде әлі де игерілмеген бағыт – инфлюенсерлік маркетингті (пікір қалыптастырушы тұлғалармен бірлескен жобалар) іске қосу жас аудиторияны тартуға зор мүмкіндік береді.</w:t>
      </w:r>
    </w:p>
    <w:p w14:paraId="25D00374" w14:textId="77777777" w:rsidR="00882D3D" w:rsidRPr="00882D3D" w:rsidRDefault="001B310C" w:rsidP="00882D3D">
      <w:pPr>
        <w:ind w:firstLine="708"/>
        <w:jc w:val="both"/>
        <w:rPr>
          <w:sz w:val="32"/>
          <w:szCs w:val="32"/>
          <w:lang w:val="kk-KZ"/>
        </w:rPr>
      </w:pPr>
      <w:r w:rsidRPr="001B310C">
        <w:rPr>
          <w:sz w:val="28"/>
          <w:szCs w:val="28"/>
        </w:rPr>
        <w:t>Алтыншы ұсыныс – экономикалық тәуелсіздікке қол жеткізу және қаржылық модельдерді әртараптандыру. Мемлекеттік тапсырысқа толық тәуелді болмау үшін мүшелік жүйе (membership model), редакциялық мазмұнға сәйкестендірілген жарнама (native advertising), краудфандинг пен демеушілік жобалар секілді балама қаржы көздерін енгізу ұсынылады. Бұл тәсілдер басылымның қаржылық тұрақтылығын қамтамасыз етеді.</w:t>
      </w:r>
    </w:p>
    <w:p w14:paraId="04283960" w14:textId="404E638B" w:rsidR="006C1A92" w:rsidRDefault="00D77A0E" w:rsidP="006C1A92">
      <w:pPr>
        <w:ind w:firstLine="708"/>
        <w:jc w:val="both"/>
        <w:rPr>
          <w:sz w:val="28"/>
          <w:szCs w:val="28"/>
          <w:lang w:val="kk-KZ"/>
        </w:rPr>
      </w:pPr>
      <w:r>
        <w:rPr>
          <w:sz w:val="28"/>
          <w:szCs w:val="28"/>
          <w:lang w:val="kk-KZ"/>
        </w:rPr>
        <w:t>Жетінші</w:t>
      </w:r>
      <w:r w:rsidR="001B310C" w:rsidRPr="001B310C">
        <w:rPr>
          <w:sz w:val="28"/>
          <w:szCs w:val="28"/>
        </w:rPr>
        <w:t xml:space="preserve"> ұсыныс – медиабрендинг пен ребрендинг. Әрбір басылым өз брендіне тән визуалды бірегейлік (логотип, түс гаммасы, шрифт), мазмұндық ерекшелік (айдарлар жүйесі, авторлық стиль), құндылықтар жүйесі (ұлттық мүдде, тіл тазалығы, танымдық бағыт) арқылы тұрақты әрі сенімді имидж қалыптастыру</w:t>
      </w:r>
      <w:r w:rsidR="00AE177E">
        <w:rPr>
          <w:sz w:val="28"/>
          <w:szCs w:val="28"/>
          <w:lang w:val="kk-KZ"/>
        </w:rPr>
        <w:t>ға</w:t>
      </w:r>
      <w:r w:rsidR="001B310C" w:rsidRPr="001B310C">
        <w:rPr>
          <w:sz w:val="28"/>
          <w:szCs w:val="28"/>
        </w:rPr>
        <w:t xml:space="preserve"> тиіс. Бренд – тек көрнекі құрал емес, ол оқырманның сенім артуына, ақпарат көзіне деген адалдығына тікелей әсер ететін символдық құндылық.</w:t>
      </w:r>
    </w:p>
    <w:p w14:paraId="5040B4BE" w14:textId="3039E100" w:rsidR="006C1A92" w:rsidRDefault="002B564F" w:rsidP="006C1A92">
      <w:pPr>
        <w:ind w:firstLine="708"/>
        <w:jc w:val="both"/>
        <w:rPr>
          <w:sz w:val="28"/>
          <w:szCs w:val="28"/>
          <w:lang w:val="kk-KZ"/>
        </w:rPr>
      </w:pPr>
      <w:r>
        <w:rPr>
          <w:sz w:val="28"/>
          <w:szCs w:val="28"/>
        </w:rPr>
        <w:t>«</w:t>
      </w:r>
      <w:r>
        <w:rPr>
          <w:sz w:val="28"/>
          <w:szCs w:val="28"/>
          <w:lang w:val="kk-KZ"/>
        </w:rPr>
        <w:t>Егемен Қазақстан</w:t>
      </w:r>
      <w:r w:rsidR="006C1A92" w:rsidRPr="006C1A92">
        <w:rPr>
          <w:sz w:val="28"/>
          <w:szCs w:val="28"/>
        </w:rPr>
        <w:t>» газетіндегі тәжірибеміз ұсынылған ғылыми тұжырымдардың шынайы өмірде қалай жүзеге асатынын айқын дәлелдеді. Контенттік саясатты жаңғырту нәтижесінде эксклюзивті, тарихи-танымдық, сараптамалық материалдардың үлесі көбейді. Оқырман талғамына сай контент ұсыну арқылы сайттың қаралымы үздіксіз өсіп, аудиториямен сенімді байланыс орнады. Мәселен, Egemen.kz сайтының айлық қаралымы ақпан айында 1 195 793 болса, наурызда 1 524 640-қа, сәуірде 1 661 936-ға жетті. Ал күн</w:t>
      </w:r>
      <w:r w:rsidR="00AE177E">
        <w:rPr>
          <w:sz w:val="28"/>
          <w:szCs w:val="28"/>
        </w:rPr>
        <w:t>делікті қаралым орта есеппен 70-</w:t>
      </w:r>
      <w:r w:rsidR="006C1A92" w:rsidRPr="006C1A92">
        <w:rPr>
          <w:sz w:val="28"/>
          <w:szCs w:val="28"/>
        </w:rPr>
        <w:t>85 мың аралығында тұрақтады. Бұл – мазмұн мен форматтағы жаңарудың нақты нәтижесі.</w:t>
      </w:r>
    </w:p>
    <w:p w14:paraId="26570B9E" w14:textId="55F65F34" w:rsidR="006C1A92" w:rsidRDefault="006C1A92" w:rsidP="006C1A92">
      <w:pPr>
        <w:ind w:firstLine="708"/>
        <w:jc w:val="both"/>
        <w:rPr>
          <w:sz w:val="28"/>
          <w:szCs w:val="28"/>
          <w:lang w:val="kk-KZ"/>
        </w:rPr>
      </w:pPr>
      <w:r w:rsidRPr="006C1A92">
        <w:rPr>
          <w:sz w:val="28"/>
          <w:szCs w:val="28"/>
        </w:rPr>
        <w:t>Деректер журналистикасы, инфографика, видеорепортаж сынды мультимедиалық контент оқырман қызығушылығын арттырды. Әлеуметтік желіге бағытталған арнайы стратегия бойынша тақырып пен мазмұнды оқырман сұранысына бейімдеп жариялау әдісі кеңінен қолданылды. Facebook, Instagram, Telegram, TikTok және YouTube платформаларында ресми парақшалардың оқырман саны мен қамту көрсеткіші айтарлықтай өсті. TikTok желісінде жаңадан ашылған парақша бірнеше ай ішінде 6 мыңнан астам оқырман жинап, бейнематериалдардың қаралымы 1 миллионнан асты. Facebook желісінде парақша аудиториясы 22 мыңға жетіп, қамту көрсеткіші 939 мыңнан асты.</w:t>
      </w:r>
    </w:p>
    <w:p w14:paraId="014CE641" w14:textId="3779933E" w:rsidR="006C1A92" w:rsidRDefault="006C1A92" w:rsidP="006C1A92">
      <w:pPr>
        <w:ind w:firstLine="708"/>
        <w:jc w:val="both"/>
        <w:rPr>
          <w:sz w:val="28"/>
          <w:szCs w:val="28"/>
          <w:lang w:val="kk-KZ"/>
        </w:rPr>
      </w:pPr>
      <w:r w:rsidRPr="006C1A92">
        <w:rPr>
          <w:sz w:val="28"/>
          <w:szCs w:val="28"/>
        </w:rPr>
        <w:t>PDF нұсқасына жазылу жүйесі де жемісін берді. Үш ай ішінде 193 адам жазылып, олардың 85-і бір ай ішінде тіркелген. Бұл – оқырманның сапалы, сенімді ақпарат үшін ақы төлеуге дайын екенін көрсетеді. Сонымен қатар, сайттың іздеу жүйелеріндегі көрінісін жақсарту мақсатында SEO оңтайландыру жүргізіліп, сайттың ашылу жылдамдығы артты. Нәтижесінде</w:t>
      </w:r>
      <w:r w:rsidR="00AE177E">
        <w:rPr>
          <w:sz w:val="28"/>
          <w:szCs w:val="28"/>
          <w:lang w:val="kk-KZ"/>
        </w:rPr>
        <w:t>,</w:t>
      </w:r>
      <w:r w:rsidRPr="006C1A92">
        <w:rPr>
          <w:sz w:val="28"/>
          <w:szCs w:val="28"/>
        </w:rPr>
        <w:t xml:space="preserve"> Egemen.kz Liveinternet рейтингінде екі ай ішінде 30-орыннан 10-сатыға көтерілді.</w:t>
      </w:r>
    </w:p>
    <w:p w14:paraId="74948436" w14:textId="77777777" w:rsidR="006C1A92" w:rsidRDefault="006C1A92" w:rsidP="006C1A92">
      <w:pPr>
        <w:ind w:firstLine="708"/>
        <w:jc w:val="both"/>
        <w:rPr>
          <w:sz w:val="28"/>
          <w:szCs w:val="28"/>
          <w:lang w:val="kk-KZ"/>
        </w:rPr>
      </w:pPr>
      <w:r w:rsidRPr="006C1A92">
        <w:rPr>
          <w:sz w:val="28"/>
          <w:szCs w:val="28"/>
        </w:rPr>
        <w:t>Push-хабарлама тарату, сайт мұрағатына қолжетімділікті реттеу, видеоконтент өндіру, инфлюенсерлермен байланыс орнату, оқырманмен кері байланыс жүргізу – мұның бәрі цифрлық трансформацияның кешенді түрде іске асып жатқанын көрсетеді.</w:t>
      </w:r>
    </w:p>
    <w:p w14:paraId="291DF2DB" w14:textId="445AAB53" w:rsidR="006C1A92" w:rsidRDefault="006C1A92" w:rsidP="006C1A92">
      <w:pPr>
        <w:ind w:firstLine="708"/>
        <w:jc w:val="both"/>
        <w:rPr>
          <w:sz w:val="28"/>
          <w:szCs w:val="28"/>
          <w:lang w:val="kk-KZ"/>
        </w:rPr>
      </w:pPr>
      <w:r w:rsidRPr="006C1A92">
        <w:rPr>
          <w:sz w:val="28"/>
          <w:szCs w:val="28"/>
        </w:rPr>
        <w:t xml:space="preserve">Қорыта айтқанда, </w:t>
      </w:r>
      <w:r w:rsidR="00D77A0E">
        <w:rPr>
          <w:sz w:val="28"/>
          <w:szCs w:val="28"/>
          <w:lang w:val="kk-KZ"/>
        </w:rPr>
        <w:t>«Егеме</w:t>
      </w:r>
      <w:r w:rsidR="005B51DC">
        <w:rPr>
          <w:sz w:val="28"/>
          <w:szCs w:val="28"/>
          <w:lang w:val="kk-KZ"/>
        </w:rPr>
        <w:t>н Қазақстан» газетінің интернет-</w:t>
      </w:r>
      <w:r w:rsidR="00D77A0E">
        <w:rPr>
          <w:sz w:val="28"/>
          <w:szCs w:val="28"/>
          <w:lang w:val="kk-KZ"/>
        </w:rPr>
        <w:t>редакциясындағы</w:t>
      </w:r>
      <w:r w:rsidRPr="006C1A92">
        <w:rPr>
          <w:sz w:val="28"/>
          <w:szCs w:val="28"/>
        </w:rPr>
        <w:t xml:space="preserve"> тәжірибе тиімді менеджмент пен заманауи маркетинг құралдары арқылы баспасөздің бәсекеге қабілеттілігін арттыруға, оқырманмен тұрақты қарым-қатынас орнатуға, қаралымды көбейтуге және ұлттық медиабренд ретінде жаңа деңгейге көтерілуге жол ашатынын нақты дәлелдеді. Бұл тәжірибе өзге де отандық мерзімді басылымдар үшін үлгі бола алады.</w:t>
      </w:r>
    </w:p>
    <w:p w14:paraId="28AE0C63" w14:textId="5C1CF94B" w:rsidR="001436BD" w:rsidRPr="001436BD" w:rsidRDefault="006C1A92" w:rsidP="006C1A92">
      <w:pPr>
        <w:ind w:firstLine="708"/>
        <w:jc w:val="both"/>
        <w:rPr>
          <w:sz w:val="28"/>
          <w:szCs w:val="28"/>
          <w:lang w:val="kk-KZ"/>
        </w:rPr>
      </w:pPr>
      <w:r>
        <w:rPr>
          <w:sz w:val="28"/>
          <w:szCs w:val="28"/>
          <w:lang w:val="kk-KZ"/>
        </w:rPr>
        <w:t>О</w:t>
      </w:r>
      <w:r w:rsidR="001436BD" w:rsidRPr="001436BD">
        <w:rPr>
          <w:sz w:val="28"/>
          <w:szCs w:val="28"/>
        </w:rPr>
        <w:t xml:space="preserve">тандық мерзімді баспасөз даму жолында жаңа бетбұрыс жасау кезеңіне жетті. Бұл өзгерістер баспасөзді тек ақпарат құралы емес, қоғаммен етене байланыс орнататын мәдени және рухани институт ретінде орнықтырады. Зерттеуде ұсынылған тұжырымдар мен нақты қадамдар осы бағыттағы нақты істерге негіз бола алады. Егер бұл ғылыми-тәжірибелік ұсыныстар жүйелі түрде жүзеге асырылса, </w:t>
      </w:r>
      <w:r w:rsidR="00D77A0E">
        <w:rPr>
          <w:sz w:val="28"/>
          <w:szCs w:val="28"/>
          <w:lang w:val="kk-KZ"/>
        </w:rPr>
        <w:t>отандық</w:t>
      </w:r>
      <w:r w:rsidR="00D77A0E">
        <w:rPr>
          <w:sz w:val="28"/>
          <w:szCs w:val="28"/>
        </w:rPr>
        <w:t xml:space="preserve"> мерзімді баспасөз</w:t>
      </w:r>
      <w:r w:rsidR="001436BD" w:rsidRPr="001436BD">
        <w:rPr>
          <w:sz w:val="28"/>
          <w:szCs w:val="28"/>
        </w:rPr>
        <w:t xml:space="preserve"> қазіргі заманның талабына толық сай жаңарып, ұлттық ақпарат кеңі</w:t>
      </w:r>
      <w:r w:rsidR="00D77A0E">
        <w:rPr>
          <w:sz w:val="28"/>
          <w:szCs w:val="28"/>
        </w:rPr>
        <w:t>стігіндегі орнын нығайта түседі деп тұжырымдаймыз.</w:t>
      </w:r>
    </w:p>
    <w:p w14:paraId="49605A6A" w14:textId="77777777" w:rsidR="001436BD" w:rsidRPr="001436BD" w:rsidRDefault="001436BD" w:rsidP="004452B7">
      <w:pPr>
        <w:ind w:firstLine="708"/>
        <w:jc w:val="both"/>
        <w:rPr>
          <w:b/>
          <w:bCs/>
          <w:sz w:val="28"/>
          <w:szCs w:val="28"/>
        </w:rPr>
      </w:pPr>
    </w:p>
    <w:p w14:paraId="24E76623" w14:textId="77777777" w:rsidR="00BE54B9" w:rsidRDefault="00BE54B9" w:rsidP="004452B7">
      <w:pPr>
        <w:ind w:firstLine="708"/>
        <w:jc w:val="both"/>
        <w:rPr>
          <w:b/>
          <w:bCs/>
          <w:sz w:val="28"/>
          <w:szCs w:val="28"/>
          <w:lang w:val="kk-KZ"/>
        </w:rPr>
      </w:pPr>
    </w:p>
    <w:p w14:paraId="088FDACA" w14:textId="77777777" w:rsidR="00BE54B9" w:rsidRDefault="00BE54B9" w:rsidP="004452B7">
      <w:pPr>
        <w:ind w:firstLine="708"/>
        <w:jc w:val="both"/>
        <w:rPr>
          <w:b/>
          <w:bCs/>
          <w:sz w:val="28"/>
          <w:szCs w:val="28"/>
          <w:lang w:val="kk-KZ"/>
        </w:rPr>
      </w:pPr>
    </w:p>
    <w:p w14:paraId="6EB19DC1" w14:textId="77777777" w:rsidR="00BE54B9" w:rsidRDefault="00BE54B9" w:rsidP="004452B7">
      <w:pPr>
        <w:ind w:firstLine="708"/>
        <w:jc w:val="both"/>
        <w:rPr>
          <w:b/>
          <w:bCs/>
          <w:sz w:val="28"/>
          <w:szCs w:val="28"/>
          <w:lang w:val="kk-KZ"/>
        </w:rPr>
      </w:pPr>
    </w:p>
    <w:p w14:paraId="5CD07797" w14:textId="77777777" w:rsidR="00BE54B9" w:rsidRDefault="00BE54B9" w:rsidP="004452B7">
      <w:pPr>
        <w:ind w:firstLine="708"/>
        <w:jc w:val="both"/>
        <w:rPr>
          <w:b/>
          <w:bCs/>
          <w:sz w:val="28"/>
          <w:szCs w:val="28"/>
          <w:lang w:val="kk-KZ"/>
        </w:rPr>
      </w:pPr>
    </w:p>
    <w:p w14:paraId="505829AA" w14:textId="77777777" w:rsidR="00BE54B9" w:rsidRDefault="00BE54B9" w:rsidP="004452B7">
      <w:pPr>
        <w:ind w:firstLine="708"/>
        <w:jc w:val="both"/>
        <w:rPr>
          <w:b/>
          <w:bCs/>
          <w:sz w:val="28"/>
          <w:szCs w:val="28"/>
          <w:lang w:val="kk-KZ"/>
        </w:rPr>
      </w:pPr>
    </w:p>
    <w:p w14:paraId="6D37DC39" w14:textId="77777777" w:rsidR="00BE54B9" w:rsidRDefault="00BE54B9" w:rsidP="004452B7">
      <w:pPr>
        <w:ind w:firstLine="708"/>
        <w:jc w:val="both"/>
        <w:rPr>
          <w:b/>
          <w:bCs/>
          <w:sz w:val="28"/>
          <w:szCs w:val="28"/>
          <w:lang w:val="kk-KZ"/>
        </w:rPr>
      </w:pPr>
    </w:p>
    <w:p w14:paraId="441D58F7" w14:textId="77777777" w:rsidR="00BE54B9" w:rsidRDefault="00BE54B9" w:rsidP="004452B7">
      <w:pPr>
        <w:ind w:firstLine="708"/>
        <w:jc w:val="both"/>
        <w:rPr>
          <w:b/>
          <w:bCs/>
          <w:sz w:val="28"/>
          <w:szCs w:val="28"/>
          <w:lang w:val="kk-KZ"/>
        </w:rPr>
      </w:pPr>
    </w:p>
    <w:p w14:paraId="32A25619" w14:textId="77777777" w:rsidR="00BE54B9" w:rsidRDefault="00BE54B9" w:rsidP="004452B7">
      <w:pPr>
        <w:ind w:firstLine="708"/>
        <w:jc w:val="both"/>
        <w:rPr>
          <w:b/>
          <w:bCs/>
          <w:sz w:val="28"/>
          <w:szCs w:val="28"/>
          <w:lang w:val="kk-KZ"/>
        </w:rPr>
      </w:pPr>
    </w:p>
    <w:p w14:paraId="283735E3" w14:textId="77777777" w:rsidR="00BE54B9" w:rsidRDefault="00BE54B9" w:rsidP="004452B7">
      <w:pPr>
        <w:ind w:firstLine="708"/>
        <w:jc w:val="both"/>
        <w:rPr>
          <w:b/>
          <w:bCs/>
          <w:sz w:val="28"/>
          <w:szCs w:val="28"/>
          <w:lang w:val="kk-KZ"/>
        </w:rPr>
      </w:pPr>
    </w:p>
    <w:p w14:paraId="4E50BEBE" w14:textId="77777777" w:rsidR="00BE54B9" w:rsidRDefault="00BE54B9" w:rsidP="004452B7">
      <w:pPr>
        <w:ind w:firstLine="708"/>
        <w:jc w:val="both"/>
        <w:rPr>
          <w:b/>
          <w:bCs/>
          <w:sz w:val="28"/>
          <w:szCs w:val="28"/>
          <w:lang w:val="kk-KZ"/>
        </w:rPr>
      </w:pPr>
    </w:p>
    <w:p w14:paraId="79216FC5" w14:textId="77777777" w:rsidR="00BE54B9" w:rsidRDefault="00BE54B9" w:rsidP="004452B7">
      <w:pPr>
        <w:ind w:firstLine="708"/>
        <w:jc w:val="both"/>
        <w:rPr>
          <w:b/>
          <w:bCs/>
          <w:sz w:val="28"/>
          <w:szCs w:val="28"/>
          <w:lang w:val="kk-KZ"/>
        </w:rPr>
      </w:pPr>
    </w:p>
    <w:p w14:paraId="63FB35D5" w14:textId="77777777" w:rsidR="00BE54B9" w:rsidRDefault="00BE54B9" w:rsidP="004452B7">
      <w:pPr>
        <w:ind w:firstLine="708"/>
        <w:jc w:val="both"/>
        <w:rPr>
          <w:b/>
          <w:bCs/>
          <w:sz w:val="28"/>
          <w:szCs w:val="28"/>
          <w:lang w:val="kk-KZ"/>
        </w:rPr>
      </w:pPr>
    </w:p>
    <w:p w14:paraId="23A3651C" w14:textId="77777777" w:rsidR="00BE54B9" w:rsidRDefault="00BE54B9" w:rsidP="004452B7">
      <w:pPr>
        <w:ind w:firstLine="708"/>
        <w:jc w:val="both"/>
        <w:rPr>
          <w:b/>
          <w:bCs/>
          <w:sz w:val="28"/>
          <w:szCs w:val="28"/>
          <w:lang w:val="kk-KZ"/>
        </w:rPr>
      </w:pPr>
    </w:p>
    <w:p w14:paraId="6BF0FB27" w14:textId="77777777" w:rsidR="00BE54B9" w:rsidRDefault="00BE54B9" w:rsidP="004452B7">
      <w:pPr>
        <w:ind w:firstLine="708"/>
        <w:jc w:val="both"/>
        <w:rPr>
          <w:b/>
          <w:bCs/>
          <w:sz w:val="28"/>
          <w:szCs w:val="28"/>
          <w:lang w:val="kk-KZ"/>
        </w:rPr>
      </w:pPr>
    </w:p>
    <w:p w14:paraId="29C44D7D" w14:textId="77777777" w:rsidR="00BE54B9" w:rsidRDefault="00BE54B9" w:rsidP="004452B7">
      <w:pPr>
        <w:ind w:firstLine="708"/>
        <w:jc w:val="both"/>
        <w:rPr>
          <w:b/>
          <w:bCs/>
          <w:sz w:val="28"/>
          <w:szCs w:val="28"/>
          <w:lang w:val="kk-KZ"/>
        </w:rPr>
      </w:pPr>
    </w:p>
    <w:p w14:paraId="4245038E" w14:textId="6C8F4DCD" w:rsidR="00424668" w:rsidRDefault="004667FF" w:rsidP="00424668">
      <w:pPr>
        <w:pStyle w:val="p1"/>
        <w:jc w:val="both"/>
        <w:rPr>
          <w:rStyle w:val="s1"/>
          <w:rFonts w:ascii="Times New Roman" w:hAnsi="Times New Roman"/>
          <w:sz w:val="28"/>
          <w:szCs w:val="28"/>
          <w:lang w:val="kk-KZ"/>
        </w:rPr>
      </w:pPr>
      <w:r w:rsidRPr="009A1535">
        <w:rPr>
          <w:rStyle w:val="s1"/>
          <w:rFonts w:ascii="Times New Roman" w:hAnsi="Times New Roman"/>
          <w:sz w:val="28"/>
          <w:szCs w:val="28"/>
        </w:rPr>
        <w:t>ПАЙДАЛАНЫЛҒАН ӘДЕБИЕТТЕР:</w:t>
      </w:r>
    </w:p>
    <w:p w14:paraId="386978A8" w14:textId="77777777" w:rsidR="00756108" w:rsidRDefault="00756108" w:rsidP="00756108">
      <w:pPr>
        <w:pStyle w:val="p1"/>
        <w:jc w:val="both"/>
        <w:rPr>
          <w:rStyle w:val="s1"/>
          <w:rFonts w:ascii="Times New Roman" w:hAnsi="Times New Roman"/>
          <w:sz w:val="28"/>
          <w:szCs w:val="28"/>
          <w:lang w:val="kk-KZ"/>
        </w:rPr>
      </w:pPr>
    </w:p>
    <w:p w14:paraId="1BF6610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Fayol, H. General and Industrial Administration / H. Fayol. – </w:t>
      </w:r>
      <w:proofErr w:type="gramStart"/>
      <w:r w:rsidRPr="00DD0930">
        <w:rPr>
          <w:rFonts w:eastAsiaTheme="minorEastAsia"/>
          <w:sz w:val="28"/>
          <w:szCs w:val="28"/>
          <w:lang w:val="en-US"/>
          <w14:ligatures w14:val="standardContextual"/>
        </w:rPr>
        <w:t>Moscow :</w:t>
      </w:r>
      <w:proofErr w:type="gramEnd"/>
      <w:r w:rsidRPr="00DD0930">
        <w:rPr>
          <w:rFonts w:eastAsiaTheme="minorEastAsia"/>
          <w:sz w:val="28"/>
          <w:szCs w:val="28"/>
          <w:lang w:val="en-US"/>
          <w14:ligatures w14:val="standardContextual"/>
        </w:rPr>
        <w:t xml:space="preserve"> Respublika, 1992. – 192 p.</w:t>
      </w:r>
    </w:p>
    <w:p w14:paraId="55F58251"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Weber, M. Economy and Society: An Outline of Interpretive Sociology / M. Weber. – Berkeley, </w:t>
      </w:r>
      <w:proofErr w:type="gramStart"/>
      <w:r w:rsidRPr="00DD0930">
        <w:rPr>
          <w:rFonts w:eastAsiaTheme="minorEastAsia"/>
          <w:sz w:val="28"/>
          <w:szCs w:val="28"/>
          <w:lang w:val="en-US"/>
          <w14:ligatures w14:val="standardContextual"/>
        </w:rPr>
        <w:t>CA :</w:t>
      </w:r>
      <w:proofErr w:type="gramEnd"/>
      <w:r w:rsidRPr="00DD0930">
        <w:rPr>
          <w:rFonts w:eastAsiaTheme="minorEastAsia"/>
          <w:sz w:val="28"/>
          <w:szCs w:val="28"/>
          <w:lang w:val="en-US"/>
          <w14:ligatures w14:val="standardContextual"/>
        </w:rPr>
        <w:t xml:space="preserve"> University of California Press, 1978. – 1469 p.</w:t>
      </w:r>
    </w:p>
    <w:p w14:paraId="4695346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Drucker, P. F. The Practice of Management / P. F. Drucker. – New </w:t>
      </w:r>
      <w:proofErr w:type="gramStart"/>
      <w:r w:rsidRPr="00DD0930">
        <w:rPr>
          <w:rFonts w:eastAsiaTheme="minorEastAsia"/>
          <w:sz w:val="28"/>
          <w:szCs w:val="28"/>
          <w:lang w:val="en-US"/>
          <w14:ligatures w14:val="standardContextual"/>
        </w:rPr>
        <w:t>York :</w:t>
      </w:r>
      <w:proofErr w:type="gramEnd"/>
      <w:r w:rsidRPr="00DD0930">
        <w:rPr>
          <w:rFonts w:eastAsiaTheme="minorEastAsia"/>
          <w:sz w:val="28"/>
          <w:szCs w:val="28"/>
          <w:lang w:val="en-US"/>
          <w14:ligatures w14:val="standardContextual"/>
        </w:rPr>
        <w:t xml:space="preserve"> Harper Business, 1954. – 404 p.</w:t>
      </w:r>
    </w:p>
    <w:p w14:paraId="6508C24A" w14:textId="77777777" w:rsidR="00DD0930" w:rsidRPr="009B031D"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Kotler, Ph. Marketing Management: Analysis, Planning, Implementation, and Control / Ph. </w:t>
      </w:r>
      <w:r w:rsidRPr="009B031D">
        <w:rPr>
          <w:rFonts w:eastAsiaTheme="minorEastAsia"/>
          <w:sz w:val="28"/>
          <w:szCs w:val="28"/>
          <w:lang w:val="en-US"/>
          <w14:ligatures w14:val="standardContextual"/>
        </w:rPr>
        <w:t xml:space="preserve">Kotler. – 10th ed. – Upper Saddle </w:t>
      </w:r>
      <w:proofErr w:type="gramStart"/>
      <w:r w:rsidRPr="009B031D">
        <w:rPr>
          <w:rFonts w:eastAsiaTheme="minorEastAsia"/>
          <w:sz w:val="28"/>
          <w:szCs w:val="28"/>
          <w:lang w:val="en-US"/>
          <w14:ligatures w14:val="standardContextual"/>
        </w:rPr>
        <w:t>River :</w:t>
      </w:r>
      <w:proofErr w:type="gramEnd"/>
      <w:r w:rsidRPr="009B031D">
        <w:rPr>
          <w:rFonts w:eastAsiaTheme="minorEastAsia"/>
          <w:sz w:val="28"/>
          <w:szCs w:val="28"/>
          <w:lang w:val="en-US"/>
          <w14:ligatures w14:val="standardContextual"/>
        </w:rPr>
        <w:t xml:space="preserve"> Prentice Hall, 2000. – 784 p.</w:t>
      </w:r>
    </w:p>
    <w:p w14:paraId="1C126D6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Levitt, T. Marketing Myopia / T. Levitt // Harvard Business Review. – 1960. – Vol. 38, No. 4. – P. 45–56.</w:t>
      </w:r>
    </w:p>
    <w:p w14:paraId="09FC883A" w14:textId="036A5E32"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ru-RU"/>
          <w14:ligatures w14:val="standardContextual"/>
        </w:rPr>
        <w:t>Шындалиева</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М</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БАҚ</w:t>
      </w:r>
      <w:r w:rsidRPr="00DD0930">
        <w:rPr>
          <w:rFonts w:eastAsiaTheme="minorEastAsia"/>
          <w:sz w:val="28"/>
          <w:szCs w:val="28"/>
          <w:lang w:val="en-US"/>
          <w14:ligatures w14:val="standardContextual"/>
        </w:rPr>
        <w:t>-</w:t>
      </w:r>
      <w:r w:rsidRPr="00DD0930">
        <w:rPr>
          <w:rFonts w:eastAsiaTheme="minorEastAsia"/>
          <w:sz w:val="28"/>
          <w:szCs w:val="28"/>
          <w:lang w:val="ru-RU"/>
          <w14:ligatures w14:val="standardContextual"/>
        </w:rPr>
        <w:t>тағы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жарнама</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технологиясы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оқу</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құралы</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М</w:t>
      </w:r>
      <w:r w:rsidR="00D77A0E">
        <w:rPr>
          <w:rFonts w:eastAsiaTheme="minorEastAsia"/>
          <w:sz w:val="28"/>
          <w:szCs w:val="28"/>
          <w:lang w:val="en-US"/>
          <w14:ligatures w14:val="standardContextual"/>
        </w:rPr>
        <w:t>.</w:t>
      </w:r>
      <w:r w:rsidRPr="00DD0930">
        <w:rPr>
          <w:rFonts w:eastAsiaTheme="minorEastAsia"/>
          <w:sz w:val="28"/>
          <w:szCs w:val="28"/>
          <w:lang w:val="ru-RU"/>
          <w14:ligatures w14:val="standardContextual"/>
        </w:rPr>
        <w:t>Шындалиева</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Алматы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Қазақ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университеті</w:t>
      </w:r>
      <w:r w:rsidRPr="00DD0930">
        <w:rPr>
          <w:rFonts w:eastAsiaTheme="minorEastAsia"/>
          <w:sz w:val="28"/>
          <w:szCs w:val="28"/>
          <w:lang w:val="en-US"/>
          <w14:ligatures w14:val="standardContextual"/>
        </w:rPr>
        <w:t xml:space="preserve">, 2012. – 148 </w:t>
      </w:r>
      <w:r w:rsidRPr="00DD0930">
        <w:rPr>
          <w:rFonts w:eastAsiaTheme="minorEastAsia"/>
          <w:sz w:val="28"/>
          <w:szCs w:val="28"/>
          <w:lang w:val="ru-RU"/>
          <w14:ligatures w14:val="standardContextual"/>
        </w:rPr>
        <w:t>б</w:t>
      </w:r>
      <w:r w:rsidRPr="00DD0930">
        <w:rPr>
          <w:rFonts w:eastAsiaTheme="minorEastAsia"/>
          <w:sz w:val="28"/>
          <w:szCs w:val="28"/>
          <w:lang w:val="en-US"/>
          <w14:ligatures w14:val="standardContextual"/>
        </w:rPr>
        <w:t>.</w:t>
      </w:r>
    </w:p>
    <w:p w14:paraId="3802D131"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Picard, R. G. The Economics and Financing of Media Companies / R. G. Picard. – </w:t>
      </w:r>
      <w:proofErr w:type="gramStart"/>
      <w:r w:rsidRPr="00DD0930">
        <w:rPr>
          <w:rFonts w:eastAsiaTheme="minorEastAsia"/>
          <w:sz w:val="28"/>
          <w:szCs w:val="28"/>
          <w:lang w:val="en-US"/>
          <w14:ligatures w14:val="standardContextual"/>
        </w:rPr>
        <w:t>2nd</w:t>
      </w:r>
      <w:proofErr w:type="gramEnd"/>
      <w:r w:rsidRPr="00DD0930">
        <w:rPr>
          <w:rFonts w:eastAsiaTheme="minorEastAsia"/>
          <w:sz w:val="28"/>
          <w:szCs w:val="28"/>
          <w:lang w:val="en-US"/>
          <w14:ligatures w14:val="standardContextual"/>
        </w:rPr>
        <w:t xml:space="preserve"> ed. – New York: Fordham University Press, 2011. – 248 p.</w:t>
      </w:r>
    </w:p>
    <w:p w14:paraId="5F20208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Morris, J. Pulitzer: A Life in Politics, Print, and Power / James McGrath Morris. – New York: HarperCollins, 2010. – 592 p.</w:t>
      </w:r>
    </w:p>
    <w:p w14:paraId="6E8C2804"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Talese, G. The Kingdom and the Power: Behind the Scenes at </w:t>
      </w:r>
      <w:proofErr w:type="gramStart"/>
      <w:r w:rsidRPr="00DD0930">
        <w:rPr>
          <w:rFonts w:eastAsiaTheme="minorEastAsia"/>
          <w:sz w:val="28"/>
          <w:szCs w:val="28"/>
          <w:lang w:val="en-US"/>
          <w14:ligatures w14:val="standardContextual"/>
        </w:rPr>
        <w:t>The</w:t>
      </w:r>
      <w:proofErr w:type="gramEnd"/>
      <w:r w:rsidRPr="00DD0930">
        <w:rPr>
          <w:rFonts w:eastAsiaTheme="minorEastAsia"/>
          <w:sz w:val="28"/>
          <w:szCs w:val="28"/>
          <w:lang w:val="en-US"/>
          <w14:ligatures w14:val="standardContextual"/>
        </w:rPr>
        <w:t xml:space="preserve"> New York Times / Gay Talese. – New York: World Publishing Company, 1969. – 569 p.</w:t>
      </w:r>
    </w:p>
    <w:p w14:paraId="11E806E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Presbrey, F. The History and Development of Advertising / Frank Presbrey. – New </w:t>
      </w:r>
      <w:proofErr w:type="gramStart"/>
      <w:r w:rsidRPr="00DD0930">
        <w:rPr>
          <w:rFonts w:eastAsiaTheme="minorEastAsia"/>
          <w:sz w:val="28"/>
          <w:szCs w:val="28"/>
          <w:lang w:val="en-US"/>
          <w14:ligatures w14:val="standardContextual"/>
        </w:rPr>
        <w:t>York :</w:t>
      </w:r>
      <w:proofErr w:type="gramEnd"/>
      <w:r w:rsidRPr="00DD0930">
        <w:rPr>
          <w:rFonts w:eastAsiaTheme="minorEastAsia"/>
          <w:sz w:val="28"/>
          <w:szCs w:val="28"/>
          <w:lang w:val="en-US"/>
          <w14:ligatures w14:val="standardContextual"/>
        </w:rPr>
        <w:t xml:space="preserve"> Doubleday, Doran &amp; Co., 1929. – 764 p.</w:t>
      </w:r>
    </w:p>
    <w:p w14:paraId="0D5DC9E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Tifft, S. E., &amp; Jones, A. S. The Trust: The Private and Powerful Family </w:t>
      </w:r>
      <w:proofErr w:type="gramStart"/>
      <w:r w:rsidRPr="00DD0930">
        <w:rPr>
          <w:rFonts w:eastAsiaTheme="minorEastAsia"/>
          <w:sz w:val="28"/>
          <w:szCs w:val="28"/>
          <w:lang w:val="en-US"/>
          <w14:ligatures w14:val="standardContextual"/>
        </w:rPr>
        <w:t>Behind</w:t>
      </w:r>
      <w:proofErr w:type="gramEnd"/>
      <w:r w:rsidRPr="00DD0930">
        <w:rPr>
          <w:rFonts w:eastAsiaTheme="minorEastAsia"/>
          <w:sz w:val="28"/>
          <w:szCs w:val="28"/>
          <w:lang w:val="en-US"/>
          <w14:ligatures w14:val="standardContextual"/>
        </w:rPr>
        <w:t xml:space="preserve"> The New York Times / Susan E. Tifft, Alex S. Jones. – </w:t>
      </w:r>
      <w:proofErr w:type="gramStart"/>
      <w:r w:rsidRPr="00DD0930">
        <w:rPr>
          <w:rFonts w:eastAsiaTheme="minorEastAsia"/>
          <w:sz w:val="28"/>
          <w:szCs w:val="28"/>
          <w:lang w:val="en-US"/>
          <w14:ligatures w14:val="standardContextual"/>
        </w:rPr>
        <w:t>Boston :</w:t>
      </w:r>
      <w:proofErr w:type="gramEnd"/>
      <w:r w:rsidRPr="00DD0930">
        <w:rPr>
          <w:rFonts w:eastAsiaTheme="minorEastAsia"/>
          <w:sz w:val="28"/>
          <w:szCs w:val="28"/>
          <w:lang w:val="en-US"/>
          <w14:ligatures w14:val="standardContextual"/>
        </w:rPr>
        <w:t xml:space="preserve"> Little, Brown and Company, 1999. – 912 p.</w:t>
      </w:r>
    </w:p>
    <w:p w14:paraId="621656D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The New York Times. All the News That’s Fit to Print: History and Mission [</w:t>
      </w:r>
      <w:r w:rsidRPr="00DD0930">
        <w:rPr>
          <w:rFonts w:eastAsiaTheme="minorEastAsia"/>
          <w:sz w:val="28"/>
          <w:szCs w:val="28"/>
          <w:lang w:val="ru-RU"/>
          <w14:ligatures w14:val="standardContextual"/>
        </w:rPr>
        <w:t>Электронды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ресурс</w:t>
      </w:r>
      <w:r w:rsidRPr="00DD0930">
        <w:rPr>
          <w:rFonts w:eastAsiaTheme="minorEastAsia"/>
          <w:sz w:val="28"/>
          <w:szCs w:val="28"/>
          <w:lang w:val="en-US"/>
          <w14:ligatures w14:val="standardContextual"/>
        </w:rPr>
        <w:t xml:space="preserve">]. – </w:t>
      </w:r>
      <w:hyperlink r:id="rId34" w:history="1">
        <w:r w:rsidRPr="00DD0930">
          <w:rPr>
            <w:rFonts w:eastAsiaTheme="minorEastAsia"/>
            <w:sz w:val="28"/>
            <w:szCs w:val="28"/>
            <w:lang w:val="en-US"/>
            <w14:ligatures w14:val="standardContextual"/>
          </w:rPr>
          <w:t>https://www.nytimes.com/marketing/allthenews.html</w:t>
        </w:r>
      </w:hyperlink>
    </w:p>
    <w:p w14:paraId="0E0D4B7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Schudson M. Discovering the News: A Social History of American Newspapers. – New York: Basic Books, 1978. – 216 p.</w:t>
      </w:r>
    </w:p>
    <w:p w14:paraId="2F160A2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The New York Times. Circulation and Company History (1960–1980) [</w:t>
      </w:r>
      <w:r w:rsidRPr="00DD0930">
        <w:rPr>
          <w:rFonts w:eastAsiaTheme="minorEastAsia"/>
          <w:sz w:val="28"/>
          <w:szCs w:val="28"/>
          <w:lang w:val="ru-RU"/>
          <w14:ligatures w14:val="standardContextual"/>
        </w:rPr>
        <w:t>Электронды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ресурс</w:t>
      </w:r>
      <w:r w:rsidRPr="00DD0930">
        <w:rPr>
          <w:rFonts w:eastAsiaTheme="minorEastAsia"/>
          <w:sz w:val="28"/>
          <w:szCs w:val="28"/>
          <w:lang w:val="en-US"/>
          <w14:ligatures w14:val="standardContextual"/>
        </w:rPr>
        <w:t xml:space="preserve">]. – </w:t>
      </w:r>
      <w:hyperlink r:id="rId35" w:history="1">
        <w:r w:rsidRPr="00DD0930">
          <w:rPr>
            <w:rFonts w:eastAsiaTheme="minorEastAsia"/>
            <w:sz w:val="28"/>
            <w:szCs w:val="28"/>
            <w:lang w:val="en-US"/>
            <w14:ligatures w14:val="standardContextual"/>
          </w:rPr>
          <w:t>https://www.nytimes.com/company/history</w:t>
        </w:r>
      </w:hyperlink>
    </w:p>
    <w:p w14:paraId="7B8F2FE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Sheehan N. The Pentagon Papers: The Secret History of the Vietnam War. – Boston: Houghton Mifflin, 1971. – 810 p.</w:t>
      </w:r>
    </w:p>
    <w:p w14:paraId="3F2EDA8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Endy, M. Cold War Holidays: American Tourism in France. – Chapel Hill: University of North Carolina Press, 2004. – 320 p.</w:t>
      </w:r>
    </w:p>
    <w:p w14:paraId="0381A2A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Bernstein, C., Woodward, B. </w:t>
      </w:r>
      <w:proofErr w:type="gramStart"/>
      <w:r w:rsidRPr="00DD0930">
        <w:rPr>
          <w:rFonts w:eastAsiaTheme="minorEastAsia"/>
          <w:sz w:val="28"/>
          <w:szCs w:val="28"/>
          <w:lang w:val="en-US"/>
          <w14:ligatures w14:val="standardContextual"/>
        </w:rPr>
        <w:t>All the</w:t>
      </w:r>
      <w:proofErr w:type="gramEnd"/>
      <w:r w:rsidRPr="00DD0930">
        <w:rPr>
          <w:rFonts w:eastAsiaTheme="minorEastAsia"/>
          <w:sz w:val="28"/>
          <w:szCs w:val="28"/>
          <w:lang w:val="en-US"/>
          <w14:ligatures w14:val="standardContextual"/>
        </w:rPr>
        <w:t xml:space="preserve"> President’s Men. – New York: Simon &amp; Schuster, 1974. – 349 p.</w:t>
      </w:r>
    </w:p>
    <w:p w14:paraId="1F49394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Schudson, M. Watergate and the Press: The Illusion of News. – Cambridge, MA: Harvard University Press, 1992. – 320 p.</w:t>
      </w:r>
    </w:p>
    <w:p w14:paraId="57265DF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Chalala, E. The Coverage of the 1973 Arab-Israeli War by the Times (London): A Critical Analysis // Arab Studies Quarterly. – 1980. – Vol. 2, No. 4. – P. 334–350.</w:t>
      </w:r>
    </w:p>
    <w:p w14:paraId="75F0718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Chalabi J. The Invention of Modern Newspaper Journalism. – Oxford: Oxford University Press, 2018. – 264 p.</w:t>
      </w:r>
    </w:p>
    <w:p w14:paraId="2441025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Guardian. Guardian Green: Environment news, comment and analysis. – London, UK: Guardian Media Group, 1990–2025. – URL: </w:t>
      </w:r>
      <w:hyperlink r:id="rId36" w:history="1">
        <w:r w:rsidRPr="00DD0930">
          <w:rPr>
            <w:rFonts w:eastAsiaTheme="minorEastAsia"/>
            <w:sz w:val="28"/>
            <w:szCs w:val="28"/>
            <w:lang w:val="en-US"/>
            <w14:ligatures w14:val="standardContextual"/>
          </w:rPr>
          <w:t>https://www.theguardian.com/environment</w:t>
        </w:r>
      </w:hyperlink>
    </w:p>
    <w:p w14:paraId="6D04A96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Financial Times. Business news, analysis and comment. – London, UK: Financial Times Ltd., 1960–2025. – URL: </w:t>
      </w:r>
      <w:hyperlink r:id="rId37" w:history="1">
        <w:r w:rsidRPr="00DD0930">
          <w:rPr>
            <w:rFonts w:eastAsiaTheme="minorEastAsia"/>
            <w:sz w:val="28"/>
            <w:szCs w:val="28"/>
            <w:lang w:val="en-US"/>
            <w14:ligatures w14:val="standardContextual"/>
          </w:rPr>
          <w:t>https://www.ft.com</w:t>
        </w:r>
      </w:hyperlink>
    </w:p>
    <w:p w14:paraId="66E3219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Financial Times. History and strategy of business journalism in the 20th century // Financial Times. – London, UK: Financial Times Ltd., 1960–1979. – URL: </w:t>
      </w:r>
      <w:hyperlink r:id="rId38" w:history="1">
        <w:r w:rsidRPr="00DD0930">
          <w:rPr>
            <w:rFonts w:eastAsiaTheme="minorEastAsia"/>
            <w:sz w:val="28"/>
            <w:szCs w:val="28"/>
            <w:lang w:val="en-US"/>
            <w14:ligatures w14:val="standardContextual"/>
          </w:rPr>
          <w:t>https://www.ft.com</w:t>
        </w:r>
      </w:hyperlink>
    </w:p>
    <w:p w14:paraId="328D7E6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Бочаров, М.П. История журналистики зарубежных стран: Учебное пособие / М.П. Бочаров. – М.: Аспект Пресс, 2008. – 368 с.</w:t>
      </w:r>
    </w:p>
    <w:p w14:paraId="7936B3E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Ковач, Б., Розенстил, Т. Элементы журналистики. Что должны знать журналисты и о чём должны думать читатели / М.: Альпина Паблишер, 2015. – 264 с.</w:t>
      </w:r>
    </w:p>
    <w:p w14:paraId="42A1264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Küng, L. Strategic Management in the Media: Theory to Practice / L. Küng. – London: SAGE Publications, 2008. – 320 p.</w:t>
      </w:r>
    </w:p>
    <w:p w14:paraId="3B47090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Castells, M. The Rise of the Network Society / Manuel Castells. – </w:t>
      </w:r>
      <w:proofErr w:type="gramStart"/>
      <w:r w:rsidRPr="00DD0930">
        <w:rPr>
          <w:rFonts w:eastAsiaTheme="minorEastAsia"/>
          <w:sz w:val="28"/>
          <w:szCs w:val="28"/>
          <w:lang w:val="en-US"/>
          <w14:ligatures w14:val="standardContextual"/>
        </w:rPr>
        <w:t>2nd</w:t>
      </w:r>
      <w:proofErr w:type="gramEnd"/>
      <w:r w:rsidRPr="00DD0930">
        <w:rPr>
          <w:rFonts w:eastAsiaTheme="minorEastAsia"/>
          <w:sz w:val="28"/>
          <w:szCs w:val="28"/>
          <w:lang w:val="en-US"/>
          <w14:ligatures w14:val="standardContextual"/>
        </w:rPr>
        <w:t xml:space="preserve"> ed. – Malden, MA: Wiley-Blackwell, 2000. – 594 p.</w:t>
      </w:r>
    </w:p>
    <w:p w14:paraId="2F33109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Jenkins, H. Convergence Culture: Where Old and New Media Collide. – New York: NYU Press, 2006. – 336 p.</w:t>
      </w:r>
    </w:p>
    <w:p w14:paraId="551034A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New York Times Company. Times to Launch Paid Digital Subscriptions // </w:t>
      </w:r>
      <w:proofErr w:type="gramStart"/>
      <w:r w:rsidRPr="00DD0930">
        <w:rPr>
          <w:rFonts w:eastAsiaTheme="minorEastAsia"/>
          <w:sz w:val="28"/>
          <w:szCs w:val="28"/>
          <w:lang w:val="en-US"/>
          <w14:ligatures w14:val="standardContextual"/>
        </w:rPr>
        <w:t>The</w:t>
      </w:r>
      <w:proofErr w:type="gramEnd"/>
      <w:r w:rsidRPr="00DD0930">
        <w:rPr>
          <w:rFonts w:eastAsiaTheme="minorEastAsia"/>
          <w:sz w:val="28"/>
          <w:szCs w:val="28"/>
          <w:lang w:val="en-US"/>
          <w14:ligatures w14:val="standardContextual"/>
        </w:rPr>
        <w:t xml:space="preserve"> New York Times. – 2011. – URL: </w:t>
      </w:r>
      <w:hyperlink r:id="rId39" w:history="1">
        <w:r w:rsidRPr="00DD0930">
          <w:rPr>
            <w:rFonts w:eastAsiaTheme="minorEastAsia"/>
            <w:sz w:val="28"/>
            <w:szCs w:val="28"/>
            <w:lang w:val="en-US"/>
            <w14:ligatures w14:val="standardContextual"/>
          </w:rPr>
          <w:t>https://www.nytco.com/press/times-to-launch-paid-digital-subscriptions/</w:t>
        </w:r>
      </w:hyperlink>
    </w:p>
    <w:p w14:paraId="69C1465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Washington Post. TikTok </w:t>
      </w:r>
      <w:r w:rsidRPr="00DD0930">
        <w:rPr>
          <w:rFonts w:eastAsiaTheme="minorEastAsia"/>
          <w:sz w:val="28"/>
          <w:szCs w:val="28"/>
          <w:lang w:val="ru-RU"/>
          <w14:ligatures w14:val="standardContextual"/>
        </w:rPr>
        <w:t>ресми</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аккаунты</w:t>
      </w:r>
      <w:r w:rsidRPr="00DD0930">
        <w:rPr>
          <w:rFonts w:eastAsiaTheme="minorEastAsia"/>
          <w:sz w:val="28"/>
          <w:szCs w:val="28"/>
          <w:lang w:val="en-US"/>
          <w14:ligatures w14:val="standardContextual"/>
        </w:rPr>
        <w:t xml:space="preserve">. – URL: </w:t>
      </w:r>
      <w:hyperlink r:id="rId40" w:history="1">
        <w:r w:rsidRPr="00DD0930">
          <w:rPr>
            <w:rFonts w:eastAsiaTheme="minorEastAsia"/>
            <w:sz w:val="28"/>
            <w:szCs w:val="28"/>
            <w:lang w:val="en-US"/>
            <w14:ligatures w14:val="standardContextual"/>
          </w:rPr>
          <w:t>https://www.tiktok.com/@washingtonpost</w:t>
        </w:r>
      </w:hyperlink>
    </w:p>
    <w:p w14:paraId="36B500C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Brock, G. Out of Print: Newspapers, Journalism and the Business of News in the Digital Age. </w:t>
      </w:r>
      <w:r w:rsidRPr="00DD0930">
        <w:rPr>
          <w:rFonts w:eastAsiaTheme="minorEastAsia"/>
          <w:sz w:val="28"/>
          <w:szCs w:val="28"/>
          <w:lang w:val="ru-RU"/>
          <w14:ligatures w14:val="standardContextual"/>
        </w:rPr>
        <w:t>Kogan Page, 2013. – 256 p.</w:t>
      </w:r>
    </w:p>
    <w:p w14:paraId="58EBA57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Кунг, Л. Медиа менеджмент. – Алматы: Медиа-Альянс, 2022. – 224 б.</w:t>
      </w:r>
    </w:p>
    <w:p w14:paraId="6337918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Picard, R. G. The economics and financing of media companies / R. G. Picard. – 2nd ed. – New </w:t>
      </w:r>
      <w:proofErr w:type="gramStart"/>
      <w:r w:rsidRPr="00DD0930">
        <w:rPr>
          <w:rFonts w:eastAsiaTheme="minorEastAsia"/>
          <w:sz w:val="28"/>
          <w:szCs w:val="28"/>
          <w:lang w:val="en-US"/>
          <w14:ligatures w14:val="standardContextual"/>
        </w:rPr>
        <w:t>York :</w:t>
      </w:r>
      <w:proofErr w:type="gramEnd"/>
      <w:r w:rsidRPr="00DD0930">
        <w:rPr>
          <w:rFonts w:eastAsiaTheme="minorEastAsia"/>
          <w:sz w:val="28"/>
          <w:szCs w:val="28"/>
          <w:lang w:val="en-US"/>
          <w14:ligatures w14:val="standardContextual"/>
        </w:rPr>
        <w:t xml:space="preserve"> Fordham University Press, 2011. – 208 p.</w:t>
      </w:r>
    </w:p>
    <w:p w14:paraId="65D6FD4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Thurman, N. Personalization of news content: Current practices and future prospects in online journalism / N. Thurman, S. Schifferes // Journalism Studies. – 2012. – Vol. 13, No. 5–6. – P. 775–790.</w:t>
      </w:r>
    </w:p>
    <w:p w14:paraId="03C0463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Jenkins, H. Convergence Culture: Where Old and New Media Collide. – New York: New York University Press, 2006. – 308 p.</w:t>
      </w:r>
    </w:p>
    <w:p w14:paraId="0252A49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Christian, W. Modular Recommender Architectures for Personalized News Services // Digital Journalism. – 2019. – Vol. 5, Issue 3. – P. 100–116.</w:t>
      </w:r>
    </w:p>
    <w:p w14:paraId="378205C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Hsu, I., Liao, A. Emotion-based Recommendation Systems in Digital Media: A Study of Chatbot Integration // Journal of Media Innovation. – 2020. – Vol. 7, №2. – P. 12–27.</w:t>
      </w:r>
    </w:p>
    <w:p w14:paraId="1225A9D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Байзал. З Интерактивные системы рекомендаций в цифровой журналистике // Вестник медиаисследований. – 2021. – №4(12). – С. 45–57.</w:t>
      </w:r>
    </w:p>
    <w:p w14:paraId="49F0C30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Wall Street Journal. Data-Driven News Strategy Report, 2021. – WSJ Business Reports. – </w:t>
      </w:r>
      <w:r w:rsidRPr="00DD0930">
        <w:rPr>
          <w:rFonts w:eastAsiaTheme="minorEastAsia"/>
          <w:sz w:val="28"/>
          <w:szCs w:val="28"/>
          <w:lang w:val="ru-RU"/>
          <w14:ligatures w14:val="standardContextual"/>
        </w:rPr>
        <w:t>Қолжетімді</w:t>
      </w:r>
      <w:r w:rsidRPr="00DD0930">
        <w:rPr>
          <w:rFonts w:eastAsiaTheme="minorEastAsia"/>
          <w:sz w:val="28"/>
          <w:szCs w:val="28"/>
          <w:lang w:val="en-US"/>
          <w14:ligatures w14:val="standardContextual"/>
        </w:rPr>
        <w:t xml:space="preserve">: </w:t>
      </w:r>
      <w:hyperlink r:id="rId41" w:history="1">
        <w:r w:rsidRPr="00DD0930">
          <w:rPr>
            <w:rFonts w:eastAsiaTheme="minorEastAsia"/>
            <w:sz w:val="28"/>
            <w:szCs w:val="28"/>
            <w:lang w:val="en-US"/>
            <w14:ligatures w14:val="standardContextual"/>
          </w:rPr>
          <w:t>https://www.wsj.com/newsroom-insights</w:t>
        </w:r>
      </w:hyperlink>
    </w:p>
    <w:p w14:paraId="34774A1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Washington Post. Heliograf: How Our AI Robot Covered the Rio Olympics and Beyond. – Washington: The Washington Post, 2016. – </w:t>
      </w:r>
      <w:r w:rsidRPr="00DD0930">
        <w:rPr>
          <w:rFonts w:eastAsiaTheme="minorEastAsia"/>
          <w:sz w:val="28"/>
          <w:szCs w:val="28"/>
          <w:lang w:val="ru-RU"/>
          <w14:ligatures w14:val="standardContextual"/>
        </w:rPr>
        <w:t>Қолжетімді</w:t>
      </w:r>
      <w:r w:rsidRPr="00DD0930">
        <w:rPr>
          <w:rFonts w:eastAsiaTheme="minorEastAsia"/>
          <w:sz w:val="28"/>
          <w:szCs w:val="28"/>
          <w:lang w:val="en-US"/>
          <w14:ligatures w14:val="standardContextual"/>
        </w:rPr>
        <w:t xml:space="preserve">: </w:t>
      </w:r>
      <w:hyperlink r:id="rId42" w:history="1">
        <w:r w:rsidRPr="00DD0930">
          <w:rPr>
            <w:rFonts w:eastAsiaTheme="minorEastAsia"/>
            <w:sz w:val="28"/>
            <w:szCs w:val="28"/>
            <w:lang w:val="en-US"/>
            <w14:ligatures w14:val="standardContextual"/>
          </w:rPr>
          <w:t>https://www.washingtonpost.com/heliograf</w:t>
        </w:r>
      </w:hyperlink>
    </w:p>
    <w:p w14:paraId="5F62776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Graefe, A. Guide to Automated Journalism. – New York: Tow Center for Digital Journalism, Columbia University, 2016. – 34 p.</w:t>
      </w:r>
    </w:p>
    <w:p w14:paraId="5F8B677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Altay, S., Gilardi, F. Artificial Intelligence and Trust in News: An Experimental Study. // Digital Journalism. – 2024. – Vol. 12(1). – P. 75–93.</w:t>
      </w:r>
    </w:p>
    <w:p w14:paraId="020DDB5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Toff, B., Simon, </w:t>
      </w:r>
      <w:proofErr w:type="gramStart"/>
      <w:r w:rsidRPr="00DD0930">
        <w:rPr>
          <w:rFonts w:eastAsiaTheme="minorEastAsia"/>
          <w:sz w:val="28"/>
          <w:szCs w:val="28"/>
          <w:lang w:val="en-US"/>
          <w14:ligatures w14:val="standardContextual"/>
        </w:rPr>
        <w:t>F</w:t>
      </w:r>
      <w:proofErr w:type="gramEnd"/>
      <w:r w:rsidRPr="00DD0930">
        <w:rPr>
          <w:rFonts w:eastAsiaTheme="minorEastAsia"/>
          <w:sz w:val="28"/>
          <w:szCs w:val="28"/>
          <w:lang w:val="en-US"/>
          <w14:ligatures w14:val="standardContextual"/>
        </w:rPr>
        <w:t>. Perceived Authenticity and the Algorithm: How Audiences View AI-Generated Journalism. // Journalism Studies. – 2023. – Vol. 24(3). – P. 301–319.</w:t>
      </w:r>
    </w:p>
    <w:p w14:paraId="68A348A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Zhang, W., Gosline, R. Trust Me, </w:t>
      </w:r>
      <w:proofErr w:type="gramStart"/>
      <w:r w:rsidRPr="00DD0930">
        <w:rPr>
          <w:rFonts w:eastAsiaTheme="minorEastAsia"/>
          <w:sz w:val="28"/>
          <w:szCs w:val="28"/>
          <w:lang w:val="en-US"/>
          <w14:ligatures w14:val="standardContextual"/>
        </w:rPr>
        <w:t>I’m</w:t>
      </w:r>
      <w:proofErr w:type="gramEnd"/>
      <w:r w:rsidRPr="00DD0930">
        <w:rPr>
          <w:rFonts w:eastAsiaTheme="minorEastAsia"/>
          <w:sz w:val="28"/>
          <w:szCs w:val="28"/>
          <w:lang w:val="en-US"/>
          <w14:ligatures w14:val="standardContextual"/>
        </w:rPr>
        <w:t xml:space="preserve"> a Machine? The Effects of Disclosure on Trust in AI-Generated News. // AI &amp; Society. – 2023. – Vol. 38. – P. 217–230.</w:t>
      </w:r>
    </w:p>
    <w:p w14:paraId="5B28130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Reiter, K., Fuchs, F. Blurred </w:t>
      </w:r>
      <w:proofErr w:type="gramStart"/>
      <w:r w:rsidRPr="00DD0930">
        <w:rPr>
          <w:rFonts w:eastAsiaTheme="minorEastAsia"/>
          <w:sz w:val="28"/>
          <w:szCs w:val="28"/>
          <w:lang w:val="en-US"/>
          <w14:ligatures w14:val="standardContextual"/>
        </w:rPr>
        <w:t>Lines:</w:t>
      </w:r>
      <w:proofErr w:type="gramEnd"/>
      <w:r w:rsidRPr="00DD0930">
        <w:rPr>
          <w:rFonts w:eastAsiaTheme="minorEastAsia"/>
          <w:sz w:val="28"/>
          <w:szCs w:val="28"/>
          <w:lang w:val="en-US"/>
          <w14:ligatures w14:val="standardContextual"/>
        </w:rPr>
        <w:t xml:space="preserve"> Human-AI Collaboration and the Future of News Authorship. // Journal of Media Innovations. – 2023. – Vol. 10(2). – P. 145–160.</w:t>
      </w:r>
    </w:p>
    <w:p w14:paraId="2B6EDFE4"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Bloomberg. Cyborg: How AI is Revolutionizing Financial News. – New York: Bloomberg L.P., 2021. – </w:t>
      </w:r>
      <w:r w:rsidRPr="00DD0930">
        <w:rPr>
          <w:rFonts w:eastAsiaTheme="minorEastAsia"/>
          <w:sz w:val="28"/>
          <w:szCs w:val="28"/>
          <w:lang w:val="ru-RU"/>
          <w14:ligatures w14:val="standardContextual"/>
        </w:rPr>
        <w:t>Қолжетімді</w:t>
      </w:r>
      <w:r w:rsidRPr="00DD0930">
        <w:rPr>
          <w:rFonts w:eastAsiaTheme="minorEastAsia"/>
          <w:sz w:val="28"/>
          <w:szCs w:val="28"/>
          <w:lang w:val="en-US"/>
          <w14:ligatures w14:val="standardContextual"/>
        </w:rPr>
        <w:t xml:space="preserve">: </w:t>
      </w:r>
      <w:hyperlink r:id="rId43" w:history="1">
        <w:r w:rsidRPr="00DD0930">
          <w:rPr>
            <w:rFonts w:eastAsiaTheme="minorEastAsia"/>
            <w:sz w:val="28"/>
            <w:szCs w:val="28"/>
            <w:lang w:val="en-US"/>
            <w14:ligatures w14:val="standardContextual"/>
          </w:rPr>
          <w:t>https://www.bloomberg.com/company/cyborg</w:t>
        </w:r>
      </w:hyperlink>
    </w:p>
    <w:p w14:paraId="578FFA54"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Deedinger, J. Artificial Intelligence in Financial Journalism: Efficiency and Accuracy. – London: Financial Media Research Institute, 2022. – 58 p.</w:t>
      </w:r>
    </w:p>
    <w:p w14:paraId="498353D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Linden, T. Algorithmic Journalism and Financial News: Automation and Editorial Collaboration. – Oxford: Oxford University Press, 2017. – 112 p.</w:t>
      </w:r>
    </w:p>
    <w:p w14:paraId="4E33309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Quiñones, C., May, E. BloombergGPT and the Rise of Automated Financial Newsrooms. – New York: Bloomberg AI Research, 2024. – 64 p.</w:t>
      </w:r>
    </w:p>
    <w:p w14:paraId="1CDC35D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Waddell, T. Perceptions of AI-generated Financial News: Trust, Accuracy, and Transparency. – Washington: Georgetown Media Studies, 2019. – 79 p.</w:t>
      </w:r>
    </w:p>
    <w:p w14:paraId="470A9E9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ru-RU"/>
          <w14:ligatures w14:val="standardContextual"/>
        </w:rPr>
        <w:t>Чарнявска</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Б</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Журналистикадағы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кибернизация</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және</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цифрлық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өзгеріс</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Б</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Чарнявска</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Варшава</w:t>
      </w:r>
      <w:r w:rsidRPr="00DD0930">
        <w:rPr>
          <w:rFonts w:eastAsiaTheme="minorEastAsia"/>
          <w:sz w:val="28"/>
          <w:szCs w:val="28"/>
          <w:lang w:val="en-US"/>
          <w14:ligatures w14:val="standardContextual"/>
        </w:rPr>
        <w:t xml:space="preserve">: Wydawnictwo Naukowe PWN, 2012. – 140 </w:t>
      </w:r>
      <w:r w:rsidRPr="00DD0930">
        <w:rPr>
          <w:rFonts w:eastAsiaTheme="minorEastAsia"/>
          <w:sz w:val="28"/>
          <w:szCs w:val="28"/>
          <w:lang w:val="ru-RU"/>
          <w14:ligatures w14:val="standardContextual"/>
        </w:rPr>
        <w:t>с</w:t>
      </w:r>
      <w:r w:rsidRPr="00DD0930">
        <w:rPr>
          <w:rFonts w:eastAsiaTheme="minorEastAsia"/>
          <w:sz w:val="28"/>
          <w:szCs w:val="28"/>
          <w:lang w:val="en-US"/>
          <w14:ligatures w14:val="standardContextual"/>
        </w:rPr>
        <w:t>.</w:t>
      </w:r>
    </w:p>
    <w:p w14:paraId="7D741CF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Waddell, T. Perceptions of AI-generated Financial News: Trust, Accuracy, and Transparency. – Washington: Georgetown Media Studies, 2021. – 79 p.</w:t>
      </w:r>
    </w:p>
    <w:p w14:paraId="6A881C7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Reuters. News Tracer Technology Report. – London: Reuters Innovation Lab, 2021. – 46 p.</w:t>
      </w:r>
    </w:p>
    <w:p w14:paraId="02B8573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Fatima, S. AI in News Verification: The Role of Automation in Detecting Fake News / S. Fatima. – London: Media AI Research Institute, 2022. – 112 p.</w:t>
      </w:r>
    </w:p>
    <w:p w14:paraId="74F5F6D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BBC. BBC Multilingual Strategy Report: AI-Powered Global Newsroom. – London: BBC Media Centre, 2022. – 39 p.</w:t>
      </w:r>
    </w:p>
    <w:p w14:paraId="1B0AD87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Mayer, J. AI in Multilingual Journalism: Transforming Global News Dissemination / J. Mayer. – New York: Global Media Institute, 2023. – 128 p.</w:t>
      </w:r>
    </w:p>
    <w:p w14:paraId="0A1E451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The New York Times. AI Tools for Journalistic Transcription: Otter.ai and Sembly AI Usage Report. – New York: NYT Innovation Lab, 2022. – 24 p.</w:t>
      </w:r>
    </w:p>
    <w:p w14:paraId="464D354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Taylor, M. Speech-to-Text AI for Journalism: Efficiency and Accuracy in Newsrooms / M. Taylor. – London: Institute for Digital Journalism, 2023. – 112 p.</w:t>
      </w:r>
    </w:p>
    <w:p w14:paraId="1B00FDC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Forbes Media LLC. Bertie: AI Content Planning System Implementation Report. – New York: Forbes Innovation Center, 2022. – 18 p.</w:t>
      </w:r>
    </w:p>
    <w:p w14:paraId="10142B6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Tanzena, S. AI-Driven Visual Journalism: Trends and Future Prospects / S. Tanzena. – Berlin: MediaTech Press, 2023. – 134 p.</w:t>
      </w:r>
    </w:p>
    <w:p w14:paraId="70D2218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Nielsen, R. K., Ganter, S. The Role of Data and Analytics in News Monetization Strategies / Rasmus Kleis Nielsen, Sarah Anne Ganter. – Oxford: Reuters Institute for the Study of Journalism, 2021. – 76 p.</w:t>
      </w:r>
    </w:p>
    <w:p w14:paraId="485C1AD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Newman, N. Journalism, Media, and Technology Trends and Predictions 2023 / Nic Newman. – Oxford: Reuters Institute for the Study of Journalism, 2023. – 56 p.</w:t>
      </w:r>
    </w:p>
    <w:p w14:paraId="107EA72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Cornia, A., Sehl, A., Nielsen, R. K. Pay Models in European News / Alessio Cornia, Annika Sehl, Rasmus Kleis Nielsen. – Oxford: Reuters Institute for the Study of Journalism, 2017. – 52 p.</w:t>
      </w:r>
    </w:p>
    <w:p w14:paraId="65DFAFC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Goyanes, M. Online news subscriptions in the United States: A study on the diffusion of different models / Manuel Goyanes // Journalism Studies. – 2014. – Vol. 15(5). – P. 533–545.</w:t>
      </w:r>
    </w:p>
    <w:p w14:paraId="5168387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PageFair and Adobe. The 2021 Ad Blocking Report / PageFair and Adobe. – Dublin: PageFair Ltd, 2021. – 20 p.</w:t>
      </w:r>
    </w:p>
    <w:p w14:paraId="264C1EA1"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Carlson, M. Native Advertising and the Future of Journalism / Matt Carlson // Journalism Practice. – 2015. – Vol. 9(5). – P. 596–606.</w:t>
      </w:r>
    </w:p>
    <w:p w14:paraId="513FCCB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Bell, E., Owen, T., Brown, P. The Platform Press: How Silicon Valley Reengineered Journalism / Emily Bell, Taylor Owen, Peter Brown. – New York: Tow Center for Digital Journalism, Columbia University, 2017. – 72 p.</w:t>
      </w:r>
    </w:p>
    <w:p w14:paraId="179CAA1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The Guardian Media Group. Annual Financial Report 2023 / </w:t>
      </w:r>
      <w:proofErr w:type="gramStart"/>
      <w:r w:rsidRPr="00DD0930">
        <w:rPr>
          <w:rFonts w:eastAsiaTheme="minorEastAsia"/>
          <w:sz w:val="28"/>
          <w:szCs w:val="28"/>
          <w:lang w:val="en-US"/>
          <w14:ligatures w14:val="standardContextual"/>
        </w:rPr>
        <w:t>The</w:t>
      </w:r>
      <w:proofErr w:type="gramEnd"/>
      <w:r w:rsidRPr="00DD0930">
        <w:rPr>
          <w:rFonts w:eastAsiaTheme="minorEastAsia"/>
          <w:sz w:val="28"/>
          <w:szCs w:val="28"/>
          <w:lang w:val="en-US"/>
          <w14:ligatures w14:val="standardContextual"/>
        </w:rPr>
        <w:t xml:space="preserve"> Scott Trust. – London: GMG, 2023. – 56 p.</w:t>
      </w:r>
    </w:p>
    <w:p w14:paraId="7035537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BuzzFeed Inc. Annual Report 2022. – New York: BuzzFeed Inc., 2022. – 48 p.</w:t>
      </w:r>
    </w:p>
    <w:p w14:paraId="48D0281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Newman, N. Journalism, Media, and Technology Trends and Predictions 2023 / Nic Newman. – Oxford: Reuters Institute for the Study of Journalism, University of Oxford, 2024. – 46 p.</w:t>
      </w:r>
    </w:p>
    <w:p w14:paraId="749FD49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ru-RU"/>
          <w14:ligatures w14:val="standardContextual"/>
        </w:rPr>
        <w:t>Қойгелдиев</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М</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Қ</w:t>
      </w:r>
      <w:r w:rsidRPr="00DD0930">
        <w:rPr>
          <w:rFonts w:eastAsiaTheme="minorEastAsia"/>
          <w:sz w:val="28"/>
          <w:szCs w:val="28"/>
          <w:lang w:val="en-US"/>
          <w14:ligatures w14:val="standardContextual"/>
        </w:rPr>
        <w:t>. «</w:t>
      </w:r>
      <w:r w:rsidRPr="00DD0930">
        <w:rPr>
          <w:rFonts w:eastAsiaTheme="minorEastAsia"/>
          <w:sz w:val="28"/>
          <w:szCs w:val="28"/>
          <w:lang w:val="ru-RU"/>
          <w14:ligatures w14:val="standardContextual"/>
        </w:rPr>
        <w:t>Түркістан</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уәлаяты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және</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Дала</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уәлаяты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газеттері</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Қазақстан</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тарихы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көне</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заманнан</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бүгінге</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дейін</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Алматы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Атамұра</w:t>
      </w:r>
      <w:r w:rsidRPr="00DD0930">
        <w:rPr>
          <w:rFonts w:eastAsiaTheme="minorEastAsia"/>
          <w:sz w:val="28"/>
          <w:szCs w:val="28"/>
          <w:lang w:val="en-US"/>
          <w14:ligatures w14:val="standardContextual"/>
        </w:rPr>
        <w:t xml:space="preserve">, 2010. – </w:t>
      </w:r>
      <w:r w:rsidRPr="00DD0930">
        <w:rPr>
          <w:rFonts w:eastAsiaTheme="minorEastAsia"/>
          <w:sz w:val="28"/>
          <w:szCs w:val="28"/>
          <w:lang w:val="ru-RU"/>
          <w14:ligatures w14:val="standardContextual"/>
        </w:rPr>
        <w:t>Т</w:t>
      </w:r>
      <w:r w:rsidRPr="00DD0930">
        <w:rPr>
          <w:rFonts w:eastAsiaTheme="minorEastAsia"/>
          <w:sz w:val="28"/>
          <w:szCs w:val="28"/>
          <w:lang w:val="en-US"/>
          <w14:ligatures w14:val="standardContextual"/>
        </w:rPr>
        <w:t xml:space="preserve">. 3. – </w:t>
      </w:r>
      <w:proofErr w:type="gramStart"/>
      <w:r w:rsidRPr="00DD0930">
        <w:rPr>
          <w:rFonts w:eastAsiaTheme="minorEastAsia"/>
          <w:sz w:val="28"/>
          <w:szCs w:val="28"/>
          <w:lang w:val="ru-RU"/>
          <w14:ligatures w14:val="standardContextual"/>
        </w:rPr>
        <w:t>Б</w:t>
      </w:r>
      <w:r w:rsidRPr="00DD0930">
        <w:rPr>
          <w:rFonts w:eastAsiaTheme="minorEastAsia"/>
          <w:sz w:val="28"/>
          <w:szCs w:val="28"/>
          <w:lang w:val="en-US"/>
          <w14:ligatures w14:val="standardContextual"/>
        </w:rPr>
        <w:t>. 128</w:t>
      </w:r>
      <w:proofErr w:type="gramEnd"/>
      <w:r w:rsidRPr="00DD0930">
        <w:rPr>
          <w:rFonts w:eastAsiaTheme="minorEastAsia"/>
          <w:sz w:val="28"/>
          <w:szCs w:val="28"/>
          <w:lang w:val="en-US"/>
          <w14:ligatures w14:val="standardContextual"/>
        </w:rPr>
        <w:t>–135.</w:t>
      </w:r>
    </w:p>
    <w:p w14:paraId="32ABD94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ru-RU"/>
          <w14:ligatures w14:val="standardContextual"/>
        </w:rPr>
        <w:t>Бекхожин</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Қазақ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баспасөзі</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тарихының</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очеркі</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Бекхожин</w:t>
      </w:r>
      <w:r w:rsidRPr="00DD0930">
        <w:rPr>
          <w:rFonts w:eastAsiaTheme="minorEastAsia"/>
          <w:sz w:val="28"/>
          <w:szCs w:val="28"/>
          <w:lang w:val="en-US"/>
          <w14:ligatures w14:val="standardContextual"/>
        </w:rPr>
        <w:t xml:space="preserve">. – </w:t>
      </w:r>
      <w:r w:rsidRPr="00DD0930">
        <w:rPr>
          <w:rFonts w:eastAsiaTheme="minorEastAsia"/>
          <w:sz w:val="28"/>
          <w:szCs w:val="28"/>
          <w:lang w:val="ru-RU"/>
          <w14:ligatures w14:val="standardContextual"/>
        </w:rPr>
        <w:t>Алматы</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Мектеп</w:t>
      </w:r>
      <w:r w:rsidRPr="00DD0930">
        <w:rPr>
          <w:rFonts w:eastAsiaTheme="minorEastAsia"/>
          <w:sz w:val="28"/>
          <w:szCs w:val="28"/>
          <w:lang w:val="en-US"/>
          <w14:ligatures w14:val="standardContextual"/>
        </w:rPr>
        <w:t xml:space="preserve">, 1981. – 312 </w:t>
      </w:r>
      <w:r w:rsidRPr="00DD0930">
        <w:rPr>
          <w:rFonts w:eastAsiaTheme="minorEastAsia"/>
          <w:sz w:val="28"/>
          <w:szCs w:val="28"/>
          <w:lang w:val="ru-RU"/>
          <w14:ligatures w14:val="standardContextual"/>
        </w:rPr>
        <w:t>б</w:t>
      </w:r>
      <w:r w:rsidRPr="00DD0930">
        <w:rPr>
          <w:rFonts w:eastAsiaTheme="minorEastAsia"/>
          <w:sz w:val="28"/>
          <w:szCs w:val="28"/>
          <w:lang w:val="en-US"/>
          <w14:ligatures w14:val="standardContextual"/>
        </w:rPr>
        <w:t>.</w:t>
      </w:r>
    </w:p>
    <w:p w14:paraId="05BB87F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Сақ, Қ. Алаш мұрасы: тарихи-публицистикалық зерттеу / Қ. Сақ. – Алматы: Қазақ университетi, 2015. – 248 б.</w:t>
      </w:r>
    </w:p>
    <w:p w14:paraId="065C867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Омашев, Н. Жиырмасыншы жылдар журналистикасы / Н. Омашев. – Алматы: Қазақ университеті, 2006. – 232 б.</w:t>
      </w:r>
    </w:p>
    <w:p w14:paraId="269E8A3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Сәдуақасұлы, С. Ленин және ұлт мәселесі // Еңбекші қазақ. – 1923. – №160.</w:t>
      </w:r>
    </w:p>
    <w:p w14:paraId="2B29792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Шындалиева, М. БАҚ-тағы жарнама </w:t>
      </w:r>
      <w:proofErr w:type="gramStart"/>
      <w:r w:rsidRPr="00DD0930">
        <w:rPr>
          <w:rFonts w:eastAsiaTheme="minorEastAsia"/>
          <w:sz w:val="28"/>
          <w:szCs w:val="28"/>
          <w:lang w:val="ru-RU"/>
          <w14:ligatures w14:val="standardContextual"/>
        </w:rPr>
        <w:t>технологиясы :</w:t>
      </w:r>
      <w:proofErr w:type="gramEnd"/>
      <w:r w:rsidRPr="00DD0930">
        <w:rPr>
          <w:rFonts w:eastAsiaTheme="minorEastAsia"/>
          <w:sz w:val="28"/>
          <w:szCs w:val="28"/>
          <w:lang w:val="ru-RU"/>
          <w14:ligatures w14:val="standardContextual"/>
        </w:rPr>
        <w:t xml:space="preserve"> оқу құралы / Меңдігүл Шындалиева. – </w:t>
      </w:r>
      <w:proofErr w:type="gramStart"/>
      <w:r w:rsidRPr="00DD0930">
        <w:rPr>
          <w:rFonts w:eastAsiaTheme="minorEastAsia"/>
          <w:sz w:val="28"/>
          <w:szCs w:val="28"/>
          <w:lang w:val="ru-RU"/>
          <w14:ligatures w14:val="standardContextual"/>
        </w:rPr>
        <w:t>Алматы :</w:t>
      </w:r>
      <w:proofErr w:type="gramEnd"/>
      <w:r w:rsidRPr="00DD0930">
        <w:rPr>
          <w:rFonts w:eastAsiaTheme="minorEastAsia"/>
          <w:sz w:val="28"/>
          <w:szCs w:val="28"/>
          <w:lang w:val="ru-RU"/>
          <w14:ligatures w14:val="standardContextual"/>
        </w:rPr>
        <w:t xml:space="preserve"> Қазақ университетi, 2013. – 162 б.</w:t>
      </w:r>
    </w:p>
    <w:p w14:paraId="7118F1A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Нұсқабайұлы, Ж. Қазақ журналистикасының тарихы / Жарылқасын Нұсқабайұлы. – </w:t>
      </w:r>
      <w:proofErr w:type="gramStart"/>
      <w:r w:rsidRPr="00DD0930">
        <w:rPr>
          <w:rFonts w:eastAsiaTheme="minorEastAsia"/>
          <w:sz w:val="28"/>
          <w:szCs w:val="28"/>
          <w:lang w:val="ru-RU"/>
          <w14:ligatures w14:val="standardContextual"/>
        </w:rPr>
        <w:t>Алматы :</w:t>
      </w:r>
      <w:proofErr w:type="gramEnd"/>
      <w:r w:rsidRPr="00DD0930">
        <w:rPr>
          <w:rFonts w:eastAsiaTheme="minorEastAsia"/>
          <w:sz w:val="28"/>
          <w:szCs w:val="28"/>
          <w:lang w:val="ru-RU"/>
          <w14:ligatures w14:val="standardContextual"/>
        </w:rPr>
        <w:t xml:space="preserve"> Қазақ университеті, 2011. – 304 б.</w:t>
      </w:r>
    </w:p>
    <w:p w14:paraId="64FC825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Дүйсенбек, Ә. Қара шаңырақ. – Алматы, 2020.</w:t>
      </w:r>
    </w:p>
    <w:p w14:paraId="4622280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Джонсон, Г., Скоулз, К. Стратегический менеджмент: Учебник / пер. с англ. – </w:t>
      </w:r>
      <w:proofErr w:type="gramStart"/>
      <w:r w:rsidRPr="00DD0930">
        <w:rPr>
          <w:rFonts w:eastAsiaTheme="minorEastAsia"/>
          <w:sz w:val="28"/>
          <w:szCs w:val="28"/>
          <w:lang w:val="ru-RU"/>
          <w14:ligatures w14:val="standardContextual"/>
        </w:rPr>
        <w:t>М. :</w:t>
      </w:r>
      <w:proofErr w:type="gramEnd"/>
      <w:r w:rsidRPr="00DD0930">
        <w:rPr>
          <w:rFonts w:eastAsiaTheme="minorEastAsia"/>
          <w:sz w:val="28"/>
          <w:szCs w:val="28"/>
          <w:lang w:val="ru-RU"/>
          <w14:ligatures w14:val="standardContextual"/>
        </w:rPr>
        <w:t xml:space="preserve"> Юнити-Дана, 2001. – 560 б.</w:t>
      </w:r>
    </w:p>
    <w:p w14:paraId="2766E3F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Kotter, J. P. Leading Change. Translated from English. Moscow: Alpina Publisher, 2008. – 208 p.</w:t>
      </w:r>
    </w:p>
    <w:p w14:paraId="31438C5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Edmondson, A. C. The Fearless Organization: Creating Psychological Safety in the Workplace for Learning, Innovation, and Growth. </w:t>
      </w:r>
      <w:r w:rsidRPr="00DD0930">
        <w:rPr>
          <w:rFonts w:eastAsiaTheme="minorEastAsia"/>
          <w:sz w:val="28"/>
          <w:szCs w:val="28"/>
          <w:lang w:val="ru-RU"/>
          <w14:ligatures w14:val="standardContextual"/>
        </w:rPr>
        <w:t>Hoboken, NJ: Wiley, 2019. – 256 p.</w:t>
      </w:r>
    </w:p>
    <w:p w14:paraId="076C904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газеті архиві. – Егемен Қазақстан. – 1973–1983 жж. – Бас редактор Сапар Байжановтың басқару кезеңі туралы мәліметтер.</w:t>
      </w:r>
    </w:p>
    <w:p w14:paraId="6AE781A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газеті архиві. – Егемен Қазақстан. – 1973–1983 жж. – Бас редактор Сапар Байжановтың басқару кезеңі туралы мәліметтер.</w:t>
      </w:r>
    </w:p>
    <w:p w14:paraId="4E65D4A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Қожахметова, Ш. Қазіргі отандық баспасөзді басқару мәселелері / Ш. Қожахметова // Журналистика және қоғам. – 2021. – №2. – Б. 45–52.</w:t>
      </w:r>
    </w:p>
    <w:p w14:paraId="339C2DF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Әбдікерім, А. Медиа менеджмент негіздері: теория және тәжірибе / А. Әбдікерім. – Алматы: Қазақ университеті, 2020. – 248 б.</w:t>
      </w:r>
    </w:p>
    <w:p w14:paraId="099B222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 Газет архиві материалдары</w:t>
      </w:r>
    </w:p>
    <w:p w14:paraId="1F7A4DC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 Газет архиві материалдары</w:t>
      </w:r>
    </w:p>
    <w:p w14:paraId="320748D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Газеттің миссиясы мен стратегиясы // Егемен Қазақстан. – 2005.</w:t>
      </w:r>
    </w:p>
    <w:p w14:paraId="5C82A07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Көпшілікке арналған мазмұн // Егемен Қазақстан. – 2009.</w:t>
      </w:r>
    </w:p>
    <w:p w14:paraId="1A5219A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Егемен Қазақстан – ел тарихының шежіресі // Егемен Қазақстан. – 2016.</w:t>
      </w:r>
    </w:p>
    <w:p w14:paraId="5AAF904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Мемлекеттік тапсырыс есебі. – ҚР Ақпарат министрлігі. – 2015.</w:t>
      </w:r>
    </w:p>
    <w:p w14:paraId="1C4002B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Редакция архиві. Етжеңді Егемен Қазақстан. – 2011.</w:t>
      </w:r>
    </w:p>
    <w:p w14:paraId="5EB4DC0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Egemen.kz сайт статистикасы бойынша редакция ақпараты. – 2006. – Мұрағат дерегі. – Egemen Qazaqstan мұрағаты.</w:t>
      </w:r>
    </w:p>
    <w:p w14:paraId="5B6ADA0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Жеңіл тіл – ауыр ой // Егемен Қазақстан. – 2012.</w:t>
      </w:r>
    </w:p>
    <w:p w14:paraId="2D3C242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Редакция деректері. 160 412! // Егемен Қазақстан. – 2010. – №247 (26141). – 30 желтоқсан.</w:t>
      </w:r>
    </w:p>
    <w:p w14:paraId="7744AB0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Ақтөбе облысы әкімдігімен кездесу // Ресми ақпарат. – 2009. – Егемен Қазақстан мұрағаты</w:t>
      </w:r>
    </w:p>
    <w:p w14:paraId="2063610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Egemen.kz сайт статистикасы бойынша редакция ақпараты. – 2015. – Мұрағат дерегі. – Egemen Qazaqstan мұрағаты.</w:t>
      </w:r>
    </w:p>
    <w:p w14:paraId="1F8EFA4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мұрағаты. Египет Президенті Хұсни Мүбарактың сұхбаты // Егемен Қазақстан.</w:t>
      </w:r>
    </w:p>
    <w:p w14:paraId="4B24455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Шетелдегі қазақтарға кеңес // Егемен Қазақстан. – 2010. – Егемен Қазақстан мұрағаты</w:t>
      </w:r>
    </w:p>
    <w:p w14:paraId="4985FD3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Egemen.kz сайты іске қосылды // Егемен Қазақстан. – 2005. – 20 қазан. – №246. – Б. 1–2.</w:t>
      </w:r>
    </w:p>
    <w:p w14:paraId="3451020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Егемен Қазақстан. Газеттің интернет-нұсқасын шетелдегі қазақтар да оқи бастады // Егемен Қазақстан. – 2006. – 15 ақпан. – №31. – Б. 2.</w:t>
      </w:r>
    </w:p>
    <w:p w14:paraId="22C86DF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Egemen.kz сайт статистикасы бойынша редакция ақпараты. – 2006. – Мұрағат дерегі. – Egemen Qazaqstan мұрағаты</w:t>
      </w:r>
    </w:p>
    <w:p w14:paraId="7E303E6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Мемлекеттік тіл және баспасөз // Қоғам және ақпарат. – 2016.</w:t>
      </w:r>
    </w:p>
    <w:p w14:paraId="1BD6D7CD"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Абдрахманов С. Қазақ тілінің беделі мен таралымы // Егемен Қазақстан. – 2010.</w:t>
      </w:r>
    </w:p>
    <w:p w14:paraId="1C2199F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Tоқаев Қ. «Егемен Қазақстан» газетінің 100 жылдық мерейтойына орай құттықтау хаты // Егемен Қазақстан. – 2019. – 17 желтоқсан.</w:t>
      </w:r>
    </w:p>
    <w:p w14:paraId="501D091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Егемен Қазақстан – ғасырлық тарихы бар басылым // Егемен Қазақстан. – 2020. – 25 маусым.</w:t>
      </w:r>
    </w:p>
    <w:p w14:paraId="04F2F8E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ru-RU"/>
          <w14:ligatures w14:val="standardContextual"/>
        </w:rPr>
        <w:t xml:space="preserve"> </w:t>
      </w:r>
      <w:r w:rsidRPr="00DD0930">
        <w:rPr>
          <w:rFonts w:eastAsiaTheme="minorEastAsia"/>
          <w:sz w:val="28"/>
          <w:szCs w:val="28"/>
          <w:lang w:val="en-US"/>
          <w14:ligatures w14:val="standardContextual"/>
        </w:rPr>
        <w:t xml:space="preserve">Kotler, P. Marketing Management / Philip Kotler. – 15th ed. – New </w:t>
      </w:r>
      <w:proofErr w:type="gramStart"/>
      <w:r w:rsidRPr="00DD0930">
        <w:rPr>
          <w:rFonts w:eastAsiaTheme="minorEastAsia"/>
          <w:sz w:val="28"/>
          <w:szCs w:val="28"/>
          <w:lang w:val="en-US"/>
          <w14:ligatures w14:val="standardContextual"/>
        </w:rPr>
        <w:t>Jersey :</w:t>
      </w:r>
      <w:proofErr w:type="gramEnd"/>
      <w:r w:rsidRPr="00DD0930">
        <w:rPr>
          <w:rFonts w:eastAsiaTheme="minorEastAsia"/>
          <w:sz w:val="28"/>
          <w:szCs w:val="28"/>
          <w:lang w:val="en-US"/>
          <w14:ligatures w14:val="standardContextual"/>
        </w:rPr>
        <w:t xml:space="preserve"> Pearson Education, 2016. – 832 p.</w:t>
      </w:r>
    </w:p>
    <w:p w14:paraId="784349D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Егемен Қазақстан. – 2023. – 5 шілде. – №127 (30706). – 6-б.</w:t>
      </w:r>
    </w:p>
    <w:p w14:paraId="4874EFCF"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Egemen.kz. Ресми сайт. – Қолжетімді: </w:t>
      </w:r>
      <w:hyperlink r:id="rId44" w:history="1">
        <w:r w:rsidRPr="00DD0930">
          <w:rPr>
            <w:rFonts w:eastAsiaTheme="minorEastAsia"/>
            <w:sz w:val="28"/>
            <w:szCs w:val="28"/>
            <w:lang w:val="ru-RU"/>
            <w14:ligatures w14:val="standardContextual"/>
          </w:rPr>
          <w:t>https://egemen.kz</w:t>
        </w:r>
      </w:hyperlink>
    </w:p>
    <w:p w14:paraId="4920BA4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Egemen.kz. Ел газеті – елмен бірге: «Egemen Qazaqstan» газетінің 100 жылдығына арналған көрме ашылды // Egemen.kz. – 2019. – 26 қараша. – Қолжетімді: </w:t>
      </w:r>
      <w:hyperlink r:id="rId45" w:history="1">
        <w:r w:rsidRPr="00DD0930">
          <w:rPr>
            <w:rFonts w:eastAsiaTheme="minorEastAsia"/>
            <w:sz w:val="28"/>
            <w:szCs w:val="28"/>
            <w:lang w:val="ru-RU"/>
            <w14:ligatures w14:val="standardContextual"/>
          </w:rPr>
          <w:t>https://egemen.kz/article/213100</w:t>
        </w:r>
      </w:hyperlink>
    </w:p>
    <w:p w14:paraId="07972D1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Друкер, П. Эффективный руководитель / П. </w:t>
      </w:r>
      <w:proofErr w:type="gramStart"/>
      <w:r w:rsidRPr="00DD0930">
        <w:rPr>
          <w:rFonts w:eastAsiaTheme="minorEastAsia"/>
          <w:sz w:val="28"/>
          <w:szCs w:val="28"/>
          <w:lang w:val="ru-RU"/>
          <w14:ligatures w14:val="standardContextual"/>
        </w:rPr>
        <w:t>Друкер ;</w:t>
      </w:r>
      <w:proofErr w:type="gramEnd"/>
      <w:r w:rsidRPr="00DD0930">
        <w:rPr>
          <w:rFonts w:eastAsiaTheme="minorEastAsia"/>
          <w:sz w:val="28"/>
          <w:szCs w:val="28"/>
          <w:lang w:val="ru-RU"/>
          <w14:ligatures w14:val="standardContextual"/>
        </w:rPr>
        <w:t xml:space="preserve"> пер. с англ. – М. : Вильямс, 2008. – 288 с.</w:t>
      </w:r>
    </w:p>
    <w:p w14:paraId="4DA938B3"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Минцберг, Г. Менеджмент. Природа управленческой работы / Г. </w:t>
      </w:r>
      <w:proofErr w:type="gramStart"/>
      <w:r w:rsidRPr="00DD0930">
        <w:rPr>
          <w:rFonts w:eastAsiaTheme="minorEastAsia"/>
          <w:sz w:val="28"/>
          <w:szCs w:val="28"/>
          <w:lang w:val="ru-RU"/>
          <w14:ligatures w14:val="standardContextual"/>
        </w:rPr>
        <w:t>Минцберг ;</w:t>
      </w:r>
      <w:proofErr w:type="gramEnd"/>
      <w:r w:rsidRPr="00DD0930">
        <w:rPr>
          <w:rFonts w:eastAsiaTheme="minorEastAsia"/>
          <w:sz w:val="28"/>
          <w:szCs w:val="28"/>
          <w:lang w:val="ru-RU"/>
          <w14:ligatures w14:val="standardContextual"/>
        </w:rPr>
        <w:t xml:space="preserve"> пер. с англ. – М. : Вильямс, 2010. – 384 с. – С. 49.</w:t>
      </w:r>
    </w:p>
    <w:p w14:paraId="6FF0FC1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Мұхамеджан, Қ. Түркістан </w:t>
      </w:r>
      <w:proofErr w:type="gramStart"/>
      <w:r w:rsidRPr="00DD0930">
        <w:rPr>
          <w:rFonts w:eastAsiaTheme="minorEastAsia"/>
          <w:sz w:val="28"/>
          <w:szCs w:val="28"/>
          <w:lang w:val="ru-RU"/>
          <w14:ligatures w14:val="standardContextual"/>
        </w:rPr>
        <w:t>тағылымы :</w:t>
      </w:r>
      <w:proofErr w:type="gramEnd"/>
      <w:r w:rsidRPr="00DD0930">
        <w:rPr>
          <w:rFonts w:eastAsiaTheme="minorEastAsia"/>
          <w:sz w:val="28"/>
          <w:szCs w:val="28"/>
          <w:lang w:val="ru-RU"/>
          <w14:ligatures w14:val="standardContextual"/>
        </w:rPr>
        <w:t xml:space="preserve"> таңдаулы публицистика / Қ. Мұхамеджан. – </w:t>
      </w:r>
      <w:proofErr w:type="gramStart"/>
      <w:r w:rsidRPr="00DD0930">
        <w:rPr>
          <w:rFonts w:eastAsiaTheme="minorEastAsia"/>
          <w:sz w:val="28"/>
          <w:szCs w:val="28"/>
          <w:lang w:val="ru-RU"/>
          <w14:ligatures w14:val="standardContextual"/>
        </w:rPr>
        <w:t>Алматы :</w:t>
      </w:r>
      <w:proofErr w:type="gramEnd"/>
      <w:r w:rsidRPr="00DD0930">
        <w:rPr>
          <w:rFonts w:eastAsiaTheme="minorEastAsia"/>
          <w:sz w:val="28"/>
          <w:szCs w:val="28"/>
          <w:lang w:val="ru-RU"/>
          <w14:ligatures w14:val="standardContextual"/>
        </w:rPr>
        <w:t xml:space="preserve"> Қазақстан, 2002. – 280 б.</w:t>
      </w:r>
    </w:p>
    <w:p w14:paraId="0B043974"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Түркістан. – Республикалық қоғамдық-саяси газет. – [Электронды ресурс]. – Қолжетімді: </w:t>
      </w:r>
      <w:hyperlink r:id="rId46" w:history="1">
        <w:r w:rsidRPr="00DD0930">
          <w:rPr>
            <w:rFonts w:eastAsiaTheme="minorEastAsia"/>
            <w:sz w:val="28"/>
            <w:szCs w:val="28"/>
            <w:lang w:val="ru-RU"/>
            <w14:ligatures w14:val="standardContextual"/>
          </w:rPr>
          <w:t>https://turkystan.kz</w:t>
        </w:r>
      </w:hyperlink>
    </w:p>
    <w:p w14:paraId="3C1CE00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Түркістан. – Республикалық қоғамдық-саяси газет. – 2002. – №12. – Б. 3.</w:t>
      </w:r>
    </w:p>
    <w:p w14:paraId="3ACBFC1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 Түркістан. – Республикалық қоғамдық-саяси газет. – 2003. – №12. – Б. 3.</w:t>
      </w:r>
    </w:p>
    <w:p w14:paraId="3E9295A9"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Түркістан. – Республикалық қоғамдық-саяси газет. – 2004. – №12. – Б. 3.</w:t>
      </w:r>
    </w:p>
    <w:p w14:paraId="18843AA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Түркістан. – Республикалық қоғамдық-саяси газет. – 2005. – №12. – Б. 3.</w:t>
      </w:r>
    </w:p>
    <w:p w14:paraId="23CBE73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Түркістан газетінің таңдаулы мақалалар жинағы. 1994–2019. – Алматы: Түркістан баспасы, 2019. – 352 б. – Б. 5.</w:t>
      </w:r>
    </w:p>
    <w:p w14:paraId="6072508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Үздік газет, үлгілі редакция // Түркістан. – 2021. – №24 (1203). – 17 желтоқсан. – Б. 5.</w:t>
      </w:r>
    </w:p>
    <w:p w14:paraId="1C87DDD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Ковач Б., Розенстил Т. Элементы журналистики: то, что должны знать журналисты и чего должны требовать читатели / пер. с англ. – </w:t>
      </w:r>
      <w:proofErr w:type="gramStart"/>
      <w:r w:rsidRPr="00DD0930">
        <w:rPr>
          <w:rFonts w:eastAsiaTheme="minorEastAsia"/>
          <w:sz w:val="28"/>
          <w:szCs w:val="28"/>
          <w:lang w:val="ru-RU"/>
          <w14:ligatures w14:val="standardContextual"/>
        </w:rPr>
        <w:t>М. :</w:t>
      </w:r>
      <w:proofErr w:type="gramEnd"/>
      <w:r w:rsidRPr="00DD0930">
        <w:rPr>
          <w:rFonts w:eastAsiaTheme="minorEastAsia"/>
          <w:sz w:val="28"/>
          <w:szCs w:val="28"/>
          <w:lang w:val="ru-RU"/>
          <w14:ligatures w14:val="standardContextual"/>
        </w:rPr>
        <w:t xml:space="preserve"> Академический Проект, 2004. – 254 с.</w:t>
      </w:r>
    </w:p>
    <w:p w14:paraId="2356BE6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Саймон, Г. А. Административное поведение: исследование процессов принятия управленческих решений в административных организациях / Г. А. </w:t>
      </w:r>
      <w:proofErr w:type="gramStart"/>
      <w:r w:rsidRPr="00DD0930">
        <w:rPr>
          <w:rFonts w:eastAsiaTheme="minorEastAsia"/>
          <w:sz w:val="28"/>
          <w:szCs w:val="28"/>
          <w:lang w:val="ru-RU"/>
          <w14:ligatures w14:val="standardContextual"/>
        </w:rPr>
        <w:t>Саймон ;</w:t>
      </w:r>
      <w:proofErr w:type="gramEnd"/>
      <w:r w:rsidRPr="00DD0930">
        <w:rPr>
          <w:rFonts w:eastAsiaTheme="minorEastAsia"/>
          <w:sz w:val="28"/>
          <w:szCs w:val="28"/>
          <w:lang w:val="ru-RU"/>
          <w14:ligatures w14:val="standardContextual"/>
        </w:rPr>
        <w:t xml:space="preserve"> пер. с англ. – Москва : ИНФРА-М, 1997. – 384 с.</w:t>
      </w:r>
    </w:p>
    <w:p w14:paraId="51D23BF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Омарұлы, Б. Айқын мақсат, айшықты міндет / Б. Омарұлы // Айқын. – 2013. – 5 қаңтар. – Б. 3.</w:t>
      </w:r>
    </w:p>
    <w:p w14:paraId="095383C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Жүсіп, Н. Ақпарат ағынында ажарын жоғалтпаған басылым / Н. Жүсіп // Айқын. – 2020. – 10 желтоқсан. – Б. 5.</w:t>
      </w:r>
    </w:p>
    <w:p w14:paraId="63F3CF6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Құрметұлы, А. Газет – уақытпен үндес басылым / А. Құрметұлы // Айқын. – 2023. – 15 қыркүйек. – Б. 4.</w:t>
      </w:r>
    </w:p>
    <w:p w14:paraId="1B684EE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Тоқаев Қ. Егемен – ел үні // Егемен Қазақстан. – 2019. – 26 желтоқсан. – №250 (29605). – Б. 1–2.</w:t>
      </w:r>
    </w:p>
    <w:p w14:paraId="0BA8AFE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Kapferer J.-N. Strategic Brand Management: Creating, Developing and Sustaining Strong Brands / J.-N. Kapferer. – London: Kogan Page, 2008. – 496 p.</w:t>
      </w:r>
    </w:p>
    <w:p w14:paraId="617096D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Pew Research Center. (2022). News Consumption </w:t>
      </w:r>
      <w:proofErr w:type="gramStart"/>
      <w:r w:rsidRPr="00DD0930">
        <w:rPr>
          <w:rFonts w:eastAsiaTheme="minorEastAsia"/>
          <w:sz w:val="28"/>
          <w:szCs w:val="28"/>
          <w:lang w:val="en-US"/>
          <w14:ligatures w14:val="standardContextual"/>
        </w:rPr>
        <w:t>Across</w:t>
      </w:r>
      <w:proofErr w:type="gramEnd"/>
      <w:r w:rsidRPr="00DD0930">
        <w:rPr>
          <w:rFonts w:eastAsiaTheme="minorEastAsia"/>
          <w:sz w:val="28"/>
          <w:szCs w:val="28"/>
          <w:lang w:val="en-US"/>
          <w14:ligatures w14:val="standardContextual"/>
        </w:rPr>
        <w:t xml:space="preserve"> Digital Platforms. [Online]. Available at: https://www.pewresearch.org/journalism/fact-sheet/digital-news/ </w:t>
      </w:r>
    </w:p>
    <w:p w14:paraId="3757AE3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Newman, N., Fletcher, R., Schulz, A., Andi, S., &amp; Nielsen, R. K. (2023). Digital News Report 2023. Oxford: Reuters Institute. Available at: https://reutersinstitute.politics.ox.ac.uk/digital-news-report/2023 </w:t>
      </w:r>
    </w:p>
    <w:p w14:paraId="39C3545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Ibid. (see above), specific analysis of The Guardian’s membership-based model </w:t>
      </w:r>
    </w:p>
    <w:p w14:paraId="158757B6"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Zaragoza-Fuster, M. (2022). Brand Engagement in Native Advertising. Journal of Advertising Research, 62(1), pp.56–71. [For details on El Mundo’s paywall model and diversification] </w:t>
      </w:r>
    </w:p>
    <w:p w14:paraId="043CAD4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BBC. AI in Journalism: Fact-Checking and Automated Reporting [</w:t>
      </w:r>
      <w:r w:rsidRPr="00DD0930">
        <w:rPr>
          <w:rFonts w:eastAsiaTheme="minorEastAsia"/>
          <w:sz w:val="28"/>
          <w:szCs w:val="28"/>
          <w:lang w:val="ru-RU"/>
          <w14:ligatures w14:val="standardContextual"/>
        </w:rPr>
        <w:t>Электрондық</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ресурс</w:t>
      </w:r>
      <w:r w:rsidRPr="00DD0930">
        <w:rPr>
          <w:rFonts w:eastAsiaTheme="minorEastAsia"/>
          <w:sz w:val="28"/>
          <w:szCs w:val="28"/>
          <w:lang w:val="en-US"/>
          <w14:ligatures w14:val="standardContextual"/>
        </w:rPr>
        <w:t xml:space="preserve">]. </w:t>
      </w:r>
      <w:r w:rsidRPr="00DD0930">
        <w:rPr>
          <w:rFonts w:eastAsiaTheme="minorEastAsia"/>
          <w:sz w:val="28"/>
          <w:szCs w:val="28"/>
          <w:lang w:val="ru-RU"/>
          <w14:ligatures w14:val="standardContextual"/>
        </w:rPr>
        <w:t xml:space="preserve">Қолжетімді: </w:t>
      </w:r>
      <w:hyperlink r:id="rId47" w:history="1">
        <w:r w:rsidRPr="00DD0930">
          <w:rPr>
            <w:rFonts w:eastAsiaTheme="minorEastAsia"/>
            <w:sz w:val="28"/>
            <w:szCs w:val="28"/>
            <w:lang w:val="ru-RU"/>
            <w14:ligatures w14:val="standardContextual"/>
          </w:rPr>
          <w:t>https://www.bbc.com/news</w:t>
        </w:r>
      </w:hyperlink>
    </w:p>
    <w:p w14:paraId="26CF125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Jenkins, H. Convergence Culture: Where Old and New Media Collide. </w:t>
      </w:r>
      <w:r w:rsidRPr="00DD0930">
        <w:rPr>
          <w:rFonts w:eastAsiaTheme="minorEastAsia"/>
          <w:sz w:val="28"/>
          <w:szCs w:val="28"/>
          <w:lang w:val="ru-RU"/>
          <w14:ligatures w14:val="standardContextual"/>
        </w:rPr>
        <w:t>New York: New York University Press, 2006. – 308 p.</w:t>
      </w:r>
    </w:p>
    <w:p w14:paraId="70FF863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Manovich, L. The Language of New Media. Cambridge, MA: MIT Press, 2001. – 354 p.</w:t>
      </w:r>
    </w:p>
    <w:p w14:paraId="15CDF54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3.</w:t>
      </w:r>
      <w:r w:rsidRPr="00DD0930">
        <w:rPr>
          <w:rFonts w:eastAsiaTheme="minorEastAsia"/>
          <w:sz w:val="28"/>
          <w:szCs w:val="28"/>
          <w:lang w:val="en-US"/>
          <w14:ligatures w14:val="standardContextual"/>
        </w:rPr>
        <w:tab/>
        <w:t xml:space="preserve">Lindeboom, J. “Crossmedia Communication: A Theoretical Approach to Multi-Platform Storytelling.” </w:t>
      </w:r>
      <w:r w:rsidRPr="00DD0930">
        <w:rPr>
          <w:rFonts w:eastAsiaTheme="minorEastAsia"/>
          <w:sz w:val="28"/>
          <w:szCs w:val="28"/>
          <w:lang w:val="ru-RU"/>
          <w14:ligatures w14:val="standardContextual"/>
        </w:rPr>
        <w:t>Journal of Media Studies, vol. 18, no. 2, 2013, pp. 25–38.</w:t>
      </w:r>
    </w:p>
    <w:p w14:paraId="19478F45"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Булатова М., Бейсенқұлов А. Қазақстандық журналистердің әлеуметтік желілерді қолдану ерекшеліктері: этнографиялық көзқарас // ҚазҰУ хабаршысы. Журналистика сериясы. – 2018. – №1(45). – Б. 18–23.</w:t>
      </w:r>
    </w:p>
    <w:p w14:paraId="695001D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Булатова М., Бейсенқұлов А. Жаңа медианың дамуы және журналистік тәжірибедегі әлеуметтік желілердің орны // Қазақстан журналистикасы: теория мен практика. – 2017. – №3(12). – Б. 33–37.</w:t>
      </w:r>
    </w:p>
    <w:p w14:paraId="3D6267C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Булатова М. Цифрлық трансформация және қазақстандық медианың дамуы // Әл-Фараби атындағы ҚазҰУ хабаршысы. Журналистика сериясы. – 2020. – №2(56). – Б. 48–53.</w:t>
      </w:r>
    </w:p>
    <w:p w14:paraId="0334D1C8"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Bogaard, T., &amp; Hollink, L. (2016). Classifying Metadata to Identify Search Patterns in Digital Libraries. Proceedings of the 16th ACM/IEEE-CS Joint Conference on Digital Libraries (JCDL ’16). – New York: ACM. – P. 75–84.</w:t>
      </w:r>
    </w:p>
    <w:p w14:paraId="1C60A2E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Moreno, M. (2019). Metadata in Newspapers: An International Analysis of Content Accessibility. </w:t>
      </w:r>
      <w:r w:rsidRPr="00DD0930">
        <w:rPr>
          <w:rFonts w:eastAsiaTheme="minorEastAsia"/>
          <w:sz w:val="28"/>
          <w:szCs w:val="28"/>
          <w:lang w:val="ru-RU"/>
          <w14:ligatures w14:val="standardContextual"/>
        </w:rPr>
        <w:t>Digital Journalism. – Vol. 7, No. 4. – P. 495–512.</w:t>
      </w:r>
    </w:p>
    <w:p w14:paraId="42552E37"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en-US"/>
          <w14:ligatures w14:val="standardContextual"/>
        </w:rPr>
        <w:t xml:space="preserve">Dutta, H., &amp; Banerjee, A. (2017). Using Human Annotation for Classifying Historical Newspaper Articles. </w:t>
      </w:r>
      <w:r w:rsidRPr="00DD0930">
        <w:rPr>
          <w:rFonts w:eastAsiaTheme="minorEastAsia"/>
          <w:sz w:val="28"/>
          <w:szCs w:val="28"/>
          <w:lang w:val="ru-RU"/>
          <w14:ligatures w14:val="standardContextual"/>
        </w:rPr>
        <w:t>Journal of Documentation. – Vol. 73, No. 1. – P. 134–149.</w:t>
      </w:r>
    </w:p>
    <w:p w14:paraId="58DABF5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 xml:space="preserve">Tranouez, P. (2020). Plateforme PIVAJ basée sur les articles pour les journaux numérisés. // Revue Française des Sciences de l’Information </w:t>
      </w:r>
      <w:proofErr w:type="gramStart"/>
      <w:r w:rsidRPr="00DD0930">
        <w:rPr>
          <w:rFonts w:eastAsiaTheme="minorEastAsia"/>
          <w:sz w:val="28"/>
          <w:szCs w:val="28"/>
          <w:lang w:val="en-US"/>
          <w14:ligatures w14:val="standardContextual"/>
        </w:rPr>
        <w:t>et</w:t>
      </w:r>
      <w:proofErr w:type="gramEnd"/>
      <w:r w:rsidRPr="00DD0930">
        <w:rPr>
          <w:rFonts w:eastAsiaTheme="minorEastAsia"/>
          <w:sz w:val="28"/>
          <w:szCs w:val="28"/>
          <w:lang w:val="en-US"/>
          <w14:ligatures w14:val="standardContextual"/>
        </w:rPr>
        <w:t xml:space="preserve"> de la Communication. – №17. – </w:t>
      </w:r>
      <w:proofErr w:type="gramStart"/>
      <w:r w:rsidRPr="00DD0930">
        <w:rPr>
          <w:rFonts w:eastAsiaTheme="minorEastAsia"/>
          <w:sz w:val="28"/>
          <w:szCs w:val="28"/>
          <w:lang w:val="ru-RU"/>
          <w14:ligatures w14:val="standardContextual"/>
        </w:rPr>
        <w:t>С</w:t>
      </w:r>
      <w:r w:rsidRPr="00DD0930">
        <w:rPr>
          <w:rFonts w:eastAsiaTheme="minorEastAsia"/>
          <w:sz w:val="28"/>
          <w:szCs w:val="28"/>
          <w:lang w:val="en-US"/>
          <w14:ligatures w14:val="standardContextual"/>
        </w:rPr>
        <w:t>. 42</w:t>
      </w:r>
      <w:proofErr w:type="gramEnd"/>
      <w:r w:rsidRPr="00DD0930">
        <w:rPr>
          <w:rFonts w:eastAsiaTheme="minorEastAsia"/>
          <w:sz w:val="28"/>
          <w:szCs w:val="28"/>
          <w:lang w:val="en-US"/>
          <w14:ligatures w14:val="standardContextual"/>
        </w:rPr>
        <w:t>–55.</w:t>
      </w:r>
    </w:p>
    <w:p w14:paraId="5AEBFBEB"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Maria, N., Mario, J. (2018). Building a Digital Library for Web News. // Journal of Digital Information. – Vol. 19, No. 3. – P. 101–114.</w:t>
      </w:r>
    </w:p>
    <w:p w14:paraId="2A2C5BDC"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Allen, R. (2019). What to Do with Millions of Pages of Digitized Historical Newspapers? // Digital Scholarship in the Humanities. – Vol. 34, No. 4. – P. 710–726.</w:t>
      </w:r>
    </w:p>
    <w:p w14:paraId="02CCD992"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Rocha, R., Cobo, Á. (2021). Feature Selection Strategies for the Automatic Classification of Digital Media Content. // Information Processing &amp; Management. – Vol. 58, No. 5. – Article 102670.</w:t>
      </w:r>
    </w:p>
    <w:p w14:paraId="07C376EE"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Ornaager, S. (2017). The Newspaper Image Database: User Typology and Cluster Analysis of Word Associations. // Visual Communication Quarterly. – Vol. 24, No. 2. – P. 68–83.</w:t>
      </w:r>
    </w:p>
    <w:p w14:paraId="70B6477A"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en-US"/>
          <w14:ligatures w14:val="standardContextual"/>
        </w:rPr>
      </w:pPr>
      <w:r w:rsidRPr="00DD0930">
        <w:rPr>
          <w:rFonts w:eastAsiaTheme="minorEastAsia"/>
          <w:sz w:val="28"/>
          <w:szCs w:val="28"/>
          <w:lang w:val="en-US"/>
          <w14:ligatures w14:val="standardContextual"/>
        </w:rPr>
        <w:t>Zhang, L. (2023). Media Transformation and Press Circulation in Reform-Era China: A Historical Analysis. // China Media Research. – Vol. 19, No. 1. – P. 17–29.</w:t>
      </w:r>
    </w:p>
    <w:p w14:paraId="1BE0FAF0" w14:textId="77777777"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Силантьев, В. А. (2022). Периодическая печать как источник по истории информационного противоборства красных и белых в Гражданской войне на Востоке России. // Известия Саратовского университета. Новая серия. История. Международные отношения. – Т. 22, № 3. – С. 289–296.</w:t>
      </w:r>
    </w:p>
    <w:p w14:paraId="21079BD6" w14:textId="62CA7F69" w:rsidR="00DD0930" w:rsidRPr="00DD0930" w:rsidRDefault="00DD0930" w:rsidP="00DD0930">
      <w:pPr>
        <w:numPr>
          <w:ilvl w:val="0"/>
          <w:numId w:val="27"/>
        </w:numPr>
        <w:autoSpaceDE w:val="0"/>
        <w:autoSpaceDN w:val="0"/>
        <w:adjustRightInd w:val="0"/>
        <w:ind w:left="0" w:firstLine="0"/>
        <w:jc w:val="both"/>
        <w:rPr>
          <w:rFonts w:eastAsiaTheme="minorEastAsia"/>
          <w:sz w:val="28"/>
          <w:szCs w:val="28"/>
          <w:lang w:val="ru-RU"/>
          <w14:ligatures w14:val="standardContextual"/>
        </w:rPr>
      </w:pPr>
      <w:r w:rsidRPr="00DD0930">
        <w:rPr>
          <w:rFonts w:eastAsiaTheme="minorEastAsia"/>
          <w:sz w:val="28"/>
          <w:szCs w:val="28"/>
          <w:lang w:val="ru-RU"/>
          <w14:ligatures w14:val="standardContextual"/>
        </w:rPr>
        <w:t xml:space="preserve">Сұфиянова, Г., Мұсылмова, Э. (2022). Интернет-активизм дәстүрлі медианың ақпарат тарату тәсілдеріне ықпал ететін фактор ретінде. // ҚазҰУ </w:t>
      </w:r>
      <w:r w:rsidR="005B51DC">
        <w:rPr>
          <w:rFonts w:eastAsiaTheme="minorEastAsia"/>
          <w:sz w:val="28"/>
          <w:szCs w:val="28"/>
          <w:lang w:val="ru-RU"/>
          <w14:ligatures w14:val="standardContextual"/>
        </w:rPr>
        <w:t>Х</w:t>
      </w:r>
      <w:r w:rsidRPr="00DD0930">
        <w:rPr>
          <w:rFonts w:eastAsiaTheme="minorEastAsia"/>
          <w:sz w:val="28"/>
          <w:szCs w:val="28"/>
          <w:lang w:val="ru-RU"/>
          <w14:ligatures w14:val="standardContextual"/>
        </w:rPr>
        <w:t>абаршысы. Журналистика сериясы. – №3(57). – Б. 81–89.</w:t>
      </w:r>
    </w:p>
    <w:p w14:paraId="2F23DDCF" w14:textId="5D305BE4" w:rsidR="006A32DE" w:rsidRPr="00DD0930" w:rsidRDefault="006A32DE" w:rsidP="00DD0930">
      <w:pPr>
        <w:pStyle w:val="p1"/>
        <w:ind w:left="720"/>
        <w:jc w:val="both"/>
        <w:rPr>
          <w:rFonts w:ascii="Times New Roman" w:hAnsi="Times New Roman"/>
          <w:sz w:val="28"/>
          <w:szCs w:val="28"/>
        </w:rPr>
      </w:pPr>
    </w:p>
    <w:sectPr w:rsidR="006A32DE" w:rsidRPr="00DD0930" w:rsidSect="009E7A83">
      <w:footerReference w:type="even" r:id="rId48"/>
      <w:footerReference w:type="default" r:id="rId4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EB6D1" w14:textId="77777777" w:rsidR="00730611" w:rsidRDefault="00730611" w:rsidP="00D401A2">
      <w:r>
        <w:separator/>
      </w:r>
    </w:p>
  </w:endnote>
  <w:endnote w:type="continuationSeparator" w:id="0">
    <w:p w14:paraId="1E127590" w14:textId="77777777" w:rsidR="00730611" w:rsidRDefault="00730611" w:rsidP="00D4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UICTFontTextStyleEmphasizedBody">
    <w:altName w:val="Cambria"/>
    <w:charset w:val="00"/>
    <w:family w:val="roman"/>
    <w:pitch w:val="default"/>
  </w:font>
  <w:font w:name="UICTFontTextStyleBody">
    <w:altName w:val="Cambria"/>
    <w:charset w:val="00"/>
    <w:family w:val="roman"/>
    <w:pitch w:val="default"/>
  </w:font>
  <w:font w:name="UICTFontTextStyleItalicBody">
    <w:altName w:val="Cambria"/>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0"/>
      </w:rPr>
      <w:id w:val="1568688208"/>
      <w:docPartObj>
        <w:docPartGallery w:val="Page Numbers (Bottom of Page)"/>
        <w:docPartUnique/>
      </w:docPartObj>
    </w:sdtPr>
    <w:sdtEndPr>
      <w:rPr>
        <w:rStyle w:val="af0"/>
      </w:rPr>
    </w:sdtEndPr>
    <w:sdtContent>
      <w:p w14:paraId="16D03818" w14:textId="4A4373FC" w:rsidR="00A30817" w:rsidRDefault="00A30817" w:rsidP="009E7A83">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30801F12" w14:textId="77777777" w:rsidR="00A30817" w:rsidRDefault="00A30817" w:rsidP="009E7A83">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0"/>
      </w:rPr>
      <w:id w:val="-1803920911"/>
      <w:docPartObj>
        <w:docPartGallery w:val="Page Numbers (Bottom of Page)"/>
        <w:docPartUnique/>
      </w:docPartObj>
    </w:sdtPr>
    <w:sdtEndPr>
      <w:rPr>
        <w:rStyle w:val="af0"/>
      </w:rPr>
    </w:sdtEndPr>
    <w:sdtContent>
      <w:p w14:paraId="65E41DBC" w14:textId="33622D25" w:rsidR="00A30817" w:rsidRDefault="00A30817" w:rsidP="008F77C1">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604899">
          <w:rPr>
            <w:rStyle w:val="af0"/>
            <w:noProof/>
          </w:rPr>
          <w:t>21</w:t>
        </w:r>
        <w:r>
          <w:rPr>
            <w:rStyle w:val="af0"/>
          </w:rPr>
          <w:fldChar w:fldCharType="end"/>
        </w:r>
      </w:p>
    </w:sdtContent>
  </w:sdt>
  <w:p w14:paraId="07167B2E" w14:textId="77777777" w:rsidR="00A30817" w:rsidRDefault="00A30817" w:rsidP="009E7A83">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083A" w14:textId="77777777" w:rsidR="00730611" w:rsidRDefault="00730611" w:rsidP="00D401A2">
      <w:r>
        <w:separator/>
      </w:r>
    </w:p>
  </w:footnote>
  <w:footnote w:type="continuationSeparator" w:id="0">
    <w:p w14:paraId="7FF24357" w14:textId="77777777" w:rsidR="00730611" w:rsidRDefault="00730611" w:rsidP="00D401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62C3C"/>
    <w:multiLevelType w:val="multilevel"/>
    <w:tmpl w:val="582E526E"/>
    <w:lvl w:ilvl="0">
      <w:start w:val="1"/>
      <w:numFmt w:val="decimal"/>
      <w:lvlText w:val="%1."/>
      <w:lvlJc w:val="left"/>
      <w:pPr>
        <w:tabs>
          <w:tab w:val="num" w:pos="720"/>
        </w:tabs>
        <w:ind w:left="720" w:hanging="360"/>
      </w:pPr>
      <w:rPr>
        <w:rFonts w:ascii="Times New Roman" w:eastAsiaTheme="minorEastAsia" w:hAnsi="Times New Roman" w:cs="Times New Roman"/>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A21EF"/>
    <w:multiLevelType w:val="hybridMultilevel"/>
    <w:tmpl w:val="72EE9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B875DE"/>
    <w:multiLevelType w:val="hybridMultilevel"/>
    <w:tmpl w:val="539C151C"/>
    <w:lvl w:ilvl="0" w:tplc="4220563A">
      <w:start w:val="2"/>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0C3E5505"/>
    <w:multiLevelType w:val="multilevel"/>
    <w:tmpl w:val="D2AEE4CC"/>
    <w:lvl w:ilvl="0">
      <w:start w:val="1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E3DEC"/>
    <w:multiLevelType w:val="multilevel"/>
    <w:tmpl w:val="9634F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D1956"/>
    <w:multiLevelType w:val="multilevel"/>
    <w:tmpl w:val="84F415C2"/>
    <w:lvl w:ilvl="0">
      <w:start w:val="1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001B2F"/>
    <w:multiLevelType w:val="hybridMultilevel"/>
    <w:tmpl w:val="D73EE36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3E19DD"/>
    <w:multiLevelType w:val="multilevel"/>
    <w:tmpl w:val="D30C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153DA1"/>
    <w:multiLevelType w:val="multilevel"/>
    <w:tmpl w:val="2A601AFA"/>
    <w:lvl w:ilvl="0">
      <w:start w:val="1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692C6B"/>
    <w:multiLevelType w:val="hybridMultilevel"/>
    <w:tmpl w:val="03DC566A"/>
    <w:lvl w:ilvl="0" w:tplc="5F0256B6">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2C876C28"/>
    <w:multiLevelType w:val="multilevel"/>
    <w:tmpl w:val="33800E84"/>
    <w:lvl w:ilvl="0">
      <w:start w:val="1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E471D2"/>
    <w:multiLevelType w:val="multilevel"/>
    <w:tmpl w:val="84F415C2"/>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9644CB"/>
    <w:multiLevelType w:val="hybridMultilevel"/>
    <w:tmpl w:val="D6B2FCD0"/>
    <w:lvl w:ilvl="0" w:tplc="34DE9BF6">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B102433"/>
    <w:multiLevelType w:val="multilevel"/>
    <w:tmpl w:val="E0BA0056"/>
    <w:lvl w:ilvl="0">
      <w:start w:val="1"/>
      <w:numFmt w:val="decimal"/>
      <w:lvlText w:val="%1."/>
      <w:lvlJc w:val="left"/>
      <w:pPr>
        <w:ind w:left="660" w:hanging="6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504234E6"/>
    <w:multiLevelType w:val="hybridMultilevel"/>
    <w:tmpl w:val="A9E0641C"/>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6F417F1"/>
    <w:multiLevelType w:val="hybridMultilevel"/>
    <w:tmpl w:val="52A4D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661716"/>
    <w:multiLevelType w:val="multilevel"/>
    <w:tmpl w:val="C7B28708"/>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DA451F"/>
    <w:multiLevelType w:val="multilevel"/>
    <w:tmpl w:val="E5DA634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FF5C57"/>
    <w:multiLevelType w:val="hybridMultilevel"/>
    <w:tmpl w:val="CFAC70CC"/>
    <w:lvl w:ilvl="0" w:tplc="056A21E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60DA502E"/>
    <w:multiLevelType w:val="hybridMultilevel"/>
    <w:tmpl w:val="7FEC067C"/>
    <w:lvl w:ilvl="0" w:tplc="3208B472">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3F0AD0"/>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0E5999"/>
    <w:multiLevelType w:val="multilevel"/>
    <w:tmpl w:val="23442A14"/>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836D5C"/>
    <w:multiLevelType w:val="hybridMultilevel"/>
    <w:tmpl w:val="42563540"/>
    <w:lvl w:ilvl="0" w:tplc="B0345084">
      <w:start w:val="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B94BEF"/>
    <w:multiLevelType w:val="multilevel"/>
    <w:tmpl w:val="84F415C2"/>
    <w:lvl w:ilvl="0">
      <w:start w:val="1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2E4318"/>
    <w:multiLevelType w:val="multilevel"/>
    <w:tmpl w:val="6D54D12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C85BEC"/>
    <w:multiLevelType w:val="hybridMultilevel"/>
    <w:tmpl w:val="96B4FD04"/>
    <w:lvl w:ilvl="0" w:tplc="B2C6E61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2421957"/>
    <w:multiLevelType w:val="multilevel"/>
    <w:tmpl w:val="CD769F2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BB550D"/>
    <w:multiLevelType w:val="multilevel"/>
    <w:tmpl w:val="30BE7906"/>
    <w:lvl w:ilvl="0">
      <w:start w:val="1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9255B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1"/>
  </w:num>
  <w:num w:numId="3">
    <w:abstractNumId w:val="15"/>
  </w:num>
  <w:num w:numId="4">
    <w:abstractNumId w:val="7"/>
  </w:num>
  <w:num w:numId="5">
    <w:abstractNumId w:val="10"/>
  </w:num>
  <w:num w:numId="6">
    <w:abstractNumId w:val="26"/>
  </w:num>
  <w:num w:numId="7">
    <w:abstractNumId w:val="2"/>
  </w:num>
  <w:num w:numId="8">
    <w:abstractNumId w:val="23"/>
  </w:num>
  <w:num w:numId="9">
    <w:abstractNumId w:val="12"/>
  </w:num>
  <w:num w:numId="10">
    <w:abstractNumId w:val="4"/>
  </w:num>
  <w:num w:numId="11">
    <w:abstractNumId w:val="6"/>
  </w:num>
  <w:num w:numId="12">
    <w:abstractNumId w:val="24"/>
  </w:num>
  <w:num w:numId="13">
    <w:abstractNumId w:val="1"/>
  </w:num>
  <w:num w:numId="14">
    <w:abstractNumId w:val="27"/>
  </w:num>
  <w:num w:numId="15">
    <w:abstractNumId w:val="25"/>
  </w:num>
  <w:num w:numId="16">
    <w:abstractNumId w:val="17"/>
  </w:num>
  <w:num w:numId="17">
    <w:abstractNumId w:val="22"/>
  </w:num>
  <w:num w:numId="18">
    <w:abstractNumId w:val="28"/>
  </w:num>
  <w:num w:numId="19">
    <w:abstractNumId w:val="9"/>
  </w:num>
  <w:num w:numId="20">
    <w:abstractNumId w:val="11"/>
  </w:num>
  <w:num w:numId="21">
    <w:abstractNumId w:val="20"/>
  </w:num>
  <w:num w:numId="22">
    <w:abstractNumId w:val="16"/>
  </w:num>
  <w:num w:numId="23">
    <w:abstractNumId w:val="19"/>
  </w:num>
  <w:num w:numId="24">
    <w:abstractNumId w:val="3"/>
  </w:num>
  <w:num w:numId="25">
    <w:abstractNumId w:val="13"/>
  </w:num>
  <w:num w:numId="26">
    <w:abstractNumId w:val="14"/>
  </w:num>
  <w:num w:numId="27">
    <w:abstractNumId w:val="0"/>
  </w:num>
  <w:num w:numId="28">
    <w:abstractNumId w:val="18"/>
  </w:num>
  <w:num w:numId="29">
    <w:abstractNumId w:val="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5A6"/>
    <w:rsid w:val="00000C19"/>
    <w:rsid w:val="00001E0B"/>
    <w:rsid w:val="00001FCF"/>
    <w:rsid w:val="00002955"/>
    <w:rsid w:val="000059DD"/>
    <w:rsid w:val="000065CA"/>
    <w:rsid w:val="00006679"/>
    <w:rsid w:val="00007BC8"/>
    <w:rsid w:val="0001027D"/>
    <w:rsid w:val="000111ED"/>
    <w:rsid w:val="0001168D"/>
    <w:rsid w:val="000124BC"/>
    <w:rsid w:val="00012817"/>
    <w:rsid w:val="00013612"/>
    <w:rsid w:val="00014024"/>
    <w:rsid w:val="00015058"/>
    <w:rsid w:val="0001533A"/>
    <w:rsid w:val="00015427"/>
    <w:rsid w:val="0001574B"/>
    <w:rsid w:val="00016216"/>
    <w:rsid w:val="00016FAA"/>
    <w:rsid w:val="0001736C"/>
    <w:rsid w:val="000202EB"/>
    <w:rsid w:val="00020462"/>
    <w:rsid w:val="000205D5"/>
    <w:rsid w:val="00020617"/>
    <w:rsid w:val="00020951"/>
    <w:rsid w:val="0002274B"/>
    <w:rsid w:val="0002358C"/>
    <w:rsid w:val="00025D30"/>
    <w:rsid w:val="00025DE1"/>
    <w:rsid w:val="0002623D"/>
    <w:rsid w:val="00026F2F"/>
    <w:rsid w:val="00030824"/>
    <w:rsid w:val="0003169E"/>
    <w:rsid w:val="00031B8F"/>
    <w:rsid w:val="00031C20"/>
    <w:rsid w:val="00031C46"/>
    <w:rsid w:val="00032935"/>
    <w:rsid w:val="00032DF1"/>
    <w:rsid w:val="00034F70"/>
    <w:rsid w:val="000357B7"/>
    <w:rsid w:val="00035C39"/>
    <w:rsid w:val="00036F10"/>
    <w:rsid w:val="00036FBE"/>
    <w:rsid w:val="00037ECF"/>
    <w:rsid w:val="00040253"/>
    <w:rsid w:val="00041AD5"/>
    <w:rsid w:val="00043674"/>
    <w:rsid w:val="00043A35"/>
    <w:rsid w:val="000455EC"/>
    <w:rsid w:val="00046D72"/>
    <w:rsid w:val="00047D1C"/>
    <w:rsid w:val="00055266"/>
    <w:rsid w:val="00062085"/>
    <w:rsid w:val="00062362"/>
    <w:rsid w:val="00062C51"/>
    <w:rsid w:val="00063F30"/>
    <w:rsid w:val="000640F0"/>
    <w:rsid w:val="000648C7"/>
    <w:rsid w:val="0006532F"/>
    <w:rsid w:val="00065395"/>
    <w:rsid w:val="00065C71"/>
    <w:rsid w:val="0006699E"/>
    <w:rsid w:val="00070541"/>
    <w:rsid w:val="00071D6F"/>
    <w:rsid w:val="0007208B"/>
    <w:rsid w:val="00072D06"/>
    <w:rsid w:val="0007499D"/>
    <w:rsid w:val="000769E6"/>
    <w:rsid w:val="00077B50"/>
    <w:rsid w:val="00081602"/>
    <w:rsid w:val="0008167B"/>
    <w:rsid w:val="00082ADD"/>
    <w:rsid w:val="00082FFD"/>
    <w:rsid w:val="00083A4F"/>
    <w:rsid w:val="000852CC"/>
    <w:rsid w:val="00086733"/>
    <w:rsid w:val="00090B28"/>
    <w:rsid w:val="00090B51"/>
    <w:rsid w:val="000912B5"/>
    <w:rsid w:val="0009260E"/>
    <w:rsid w:val="00092A04"/>
    <w:rsid w:val="0009327A"/>
    <w:rsid w:val="00096A05"/>
    <w:rsid w:val="000A1D48"/>
    <w:rsid w:val="000A568A"/>
    <w:rsid w:val="000A5C94"/>
    <w:rsid w:val="000B04C6"/>
    <w:rsid w:val="000B0E5D"/>
    <w:rsid w:val="000B13A7"/>
    <w:rsid w:val="000B15D0"/>
    <w:rsid w:val="000B1A69"/>
    <w:rsid w:val="000B24D8"/>
    <w:rsid w:val="000B2EEF"/>
    <w:rsid w:val="000B36AF"/>
    <w:rsid w:val="000B7BA4"/>
    <w:rsid w:val="000C0341"/>
    <w:rsid w:val="000C1368"/>
    <w:rsid w:val="000C21DD"/>
    <w:rsid w:val="000C2604"/>
    <w:rsid w:val="000C4616"/>
    <w:rsid w:val="000C4CE3"/>
    <w:rsid w:val="000D13C1"/>
    <w:rsid w:val="000D18E5"/>
    <w:rsid w:val="000D1CBD"/>
    <w:rsid w:val="000D24DF"/>
    <w:rsid w:val="000D55C0"/>
    <w:rsid w:val="000D6C89"/>
    <w:rsid w:val="000E0807"/>
    <w:rsid w:val="000E0DC0"/>
    <w:rsid w:val="000E1451"/>
    <w:rsid w:val="000E211A"/>
    <w:rsid w:val="000E3AC5"/>
    <w:rsid w:val="000E3E7E"/>
    <w:rsid w:val="000E4422"/>
    <w:rsid w:val="000E4C1B"/>
    <w:rsid w:val="000E4C7D"/>
    <w:rsid w:val="000E715A"/>
    <w:rsid w:val="000E77CF"/>
    <w:rsid w:val="000E77DE"/>
    <w:rsid w:val="000E79B2"/>
    <w:rsid w:val="000E7BAE"/>
    <w:rsid w:val="000F10BB"/>
    <w:rsid w:val="000F18D9"/>
    <w:rsid w:val="000F25CB"/>
    <w:rsid w:val="000F2AF3"/>
    <w:rsid w:val="000F31CD"/>
    <w:rsid w:val="000F5917"/>
    <w:rsid w:val="000F75FD"/>
    <w:rsid w:val="000F7D3D"/>
    <w:rsid w:val="00100036"/>
    <w:rsid w:val="00100339"/>
    <w:rsid w:val="00100DD4"/>
    <w:rsid w:val="00101D67"/>
    <w:rsid w:val="00105173"/>
    <w:rsid w:val="001065CF"/>
    <w:rsid w:val="001068A7"/>
    <w:rsid w:val="0010736E"/>
    <w:rsid w:val="00107C08"/>
    <w:rsid w:val="00107F58"/>
    <w:rsid w:val="001136A7"/>
    <w:rsid w:val="00114BDC"/>
    <w:rsid w:val="00115C2F"/>
    <w:rsid w:val="001164B7"/>
    <w:rsid w:val="00117485"/>
    <w:rsid w:val="00121BC2"/>
    <w:rsid w:val="00125361"/>
    <w:rsid w:val="00125C44"/>
    <w:rsid w:val="00125D0C"/>
    <w:rsid w:val="001265C5"/>
    <w:rsid w:val="001308C6"/>
    <w:rsid w:val="00131ED3"/>
    <w:rsid w:val="0013378C"/>
    <w:rsid w:val="00133B94"/>
    <w:rsid w:val="0013486E"/>
    <w:rsid w:val="00135165"/>
    <w:rsid w:val="0013797A"/>
    <w:rsid w:val="0014026E"/>
    <w:rsid w:val="00142313"/>
    <w:rsid w:val="00143031"/>
    <w:rsid w:val="001436BD"/>
    <w:rsid w:val="00144AEF"/>
    <w:rsid w:val="00144C0C"/>
    <w:rsid w:val="00144E90"/>
    <w:rsid w:val="00144FC6"/>
    <w:rsid w:val="00145C01"/>
    <w:rsid w:val="00145C3C"/>
    <w:rsid w:val="0014733F"/>
    <w:rsid w:val="001474B3"/>
    <w:rsid w:val="00147E82"/>
    <w:rsid w:val="00151903"/>
    <w:rsid w:val="00153B1F"/>
    <w:rsid w:val="00154ACA"/>
    <w:rsid w:val="001557D9"/>
    <w:rsid w:val="00155C68"/>
    <w:rsid w:val="00160223"/>
    <w:rsid w:val="001623E1"/>
    <w:rsid w:val="0016326B"/>
    <w:rsid w:val="00164518"/>
    <w:rsid w:val="0016496A"/>
    <w:rsid w:val="00164DBA"/>
    <w:rsid w:val="00164F05"/>
    <w:rsid w:val="00165DDD"/>
    <w:rsid w:val="00165E61"/>
    <w:rsid w:val="00165EB2"/>
    <w:rsid w:val="00166672"/>
    <w:rsid w:val="00166A44"/>
    <w:rsid w:val="0017034F"/>
    <w:rsid w:val="00171B1F"/>
    <w:rsid w:val="0017215C"/>
    <w:rsid w:val="001737D1"/>
    <w:rsid w:val="00173D50"/>
    <w:rsid w:val="001757A6"/>
    <w:rsid w:val="00182D70"/>
    <w:rsid w:val="00182E97"/>
    <w:rsid w:val="0018607F"/>
    <w:rsid w:val="00186428"/>
    <w:rsid w:val="001876C8"/>
    <w:rsid w:val="00187907"/>
    <w:rsid w:val="00187FD5"/>
    <w:rsid w:val="00190AD8"/>
    <w:rsid w:val="00190E2C"/>
    <w:rsid w:val="00191FFE"/>
    <w:rsid w:val="00192061"/>
    <w:rsid w:val="001925BF"/>
    <w:rsid w:val="001929BE"/>
    <w:rsid w:val="0019332C"/>
    <w:rsid w:val="00196B8D"/>
    <w:rsid w:val="001A1261"/>
    <w:rsid w:val="001A1965"/>
    <w:rsid w:val="001A34DE"/>
    <w:rsid w:val="001A3E61"/>
    <w:rsid w:val="001A412C"/>
    <w:rsid w:val="001A4EFD"/>
    <w:rsid w:val="001A68B4"/>
    <w:rsid w:val="001A7717"/>
    <w:rsid w:val="001A7CBE"/>
    <w:rsid w:val="001A7FB0"/>
    <w:rsid w:val="001B077A"/>
    <w:rsid w:val="001B0A6B"/>
    <w:rsid w:val="001B18BC"/>
    <w:rsid w:val="001B29A0"/>
    <w:rsid w:val="001B310C"/>
    <w:rsid w:val="001B3BC3"/>
    <w:rsid w:val="001B7793"/>
    <w:rsid w:val="001C19DA"/>
    <w:rsid w:val="001C22F0"/>
    <w:rsid w:val="001C38A1"/>
    <w:rsid w:val="001C42F4"/>
    <w:rsid w:val="001C4A8B"/>
    <w:rsid w:val="001C4BF6"/>
    <w:rsid w:val="001C4DE6"/>
    <w:rsid w:val="001C545E"/>
    <w:rsid w:val="001C62E5"/>
    <w:rsid w:val="001C6E3B"/>
    <w:rsid w:val="001D0E8D"/>
    <w:rsid w:val="001D197E"/>
    <w:rsid w:val="001D1B30"/>
    <w:rsid w:val="001D22E2"/>
    <w:rsid w:val="001D3DE3"/>
    <w:rsid w:val="001D43B0"/>
    <w:rsid w:val="001D44CA"/>
    <w:rsid w:val="001D44FE"/>
    <w:rsid w:val="001D5587"/>
    <w:rsid w:val="001D5BD1"/>
    <w:rsid w:val="001D6480"/>
    <w:rsid w:val="001D731A"/>
    <w:rsid w:val="001E4450"/>
    <w:rsid w:val="001E46AC"/>
    <w:rsid w:val="001E4937"/>
    <w:rsid w:val="001E5F4D"/>
    <w:rsid w:val="001E61C5"/>
    <w:rsid w:val="001E64ED"/>
    <w:rsid w:val="001E6907"/>
    <w:rsid w:val="001F0D86"/>
    <w:rsid w:val="001F1503"/>
    <w:rsid w:val="001F2219"/>
    <w:rsid w:val="001F2A38"/>
    <w:rsid w:val="001F5520"/>
    <w:rsid w:val="001F5D68"/>
    <w:rsid w:val="001F61CD"/>
    <w:rsid w:val="001F61D1"/>
    <w:rsid w:val="001F7A76"/>
    <w:rsid w:val="002017B2"/>
    <w:rsid w:val="0020213A"/>
    <w:rsid w:val="00204E44"/>
    <w:rsid w:val="0020756E"/>
    <w:rsid w:val="00211359"/>
    <w:rsid w:val="002113A5"/>
    <w:rsid w:val="00212194"/>
    <w:rsid w:val="00213100"/>
    <w:rsid w:val="00213B90"/>
    <w:rsid w:val="002142DD"/>
    <w:rsid w:val="00216826"/>
    <w:rsid w:val="0021706D"/>
    <w:rsid w:val="002178FA"/>
    <w:rsid w:val="00221456"/>
    <w:rsid w:val="002241EA"/>
    <w:rsid w:val="0022458E"/>
    <w:rsid w:val="00225FDF"/>
    <w:rsid w:val="00227DD2"/>
    <w:rsid w:val="0024232B"/>
    <w:rsid w:val="00242608"/>
    <w:rsid w:val="00242B48"/>
    <w:rsid w:val="002430D5"/>
    <w:rsid w:val="0024310B"/>
    <w:rsid w:val="002437CB"/>
    <w:rsid w:val="00243DE5"/>
    <w:rsid w:val="00243FFB"/>
    <w:rsid w:val="00246EF8"/>
    <w:rsid w:val="0024771C"/>
    <w:rsid w:val="002502F7"/>
    <w:rsid w:val="002514A0"/>
    <w:rsid w:val="0025164A"/>
    <w:rsid w:val="002531EF"/>
    <w:rsid w:val="00253AC2"/>
    <w:rsid w:val="00255D5D"/>
    <w:rsid w:val="00255F53"/>
    <w:rsid w:val="00257A4E"/>
    <w:rsid w:val="00260CB0"/>
    <w:rsid w:val="00261A52"/>
    <w:rsid w:val="00263289"/>
    <w:rsid w:val="00263D4D"/>
    <w:rsid w:val="0026596F"/>
    <w:rsid w:val="00266B50"/>
    <w:rsid w:val="00271913"/>
    <w:rsid w:val="002738A5"/>
    <w:rsid w:val="0027496E"/>
    <w:rsid w:val="00280832"/>
    <w:rsid w:val="00280EBC"/>
    <w:rsid w:val="002819DB"/>
    <w:rsid w:val="00281A5D"/>
    <w:rsid w:val="00284D7F"/>
    <w:rsid w:val="00286D1F"/>
    <w:rsid w:val="00290838"/>
    <w:rsid w:val="00290A15"/>
    <w:rsid w:val="00291C7B"/>
    <w:rsid w:val="00291E9B"/>
    <w:rsid w:val="002932F2"/>
    <w:rsid w:val="0029552F"/>
    <w:rsid w:val="00295E44"/>
    <w:rsid w:val="00296D26"/>
    <w:rsid w:val="002A165C"/>
    <w:rsid w:val="002A48E1"/>
    <w:rsid w:val="002A784C"/>
    <w:rsid w:val="002A78ED"/>
    <w:rsid w:val="002A7DDF"/>
    <w:rsid w:val="002B07B5"/>
    <w:rsid w:val="002B095D"/>
    <w:rsid w:val="002B0966"/>
    <w:rsid w:val="002B18E2"/>
    <w:rsid w:val="002B1B76"/>
    <w:rsid w:val="002B1C94"/>
    <w:rsid w:val="002B2454"/>
    <w:rsid w:val="002B4BFF"/>
    <w:rsid w:val="002B52E8"/>
    <w:rsid w:val="002B564F"/>
    <w:rsid w:val="002B62FE"/>
    <w:rsid w:val="002B7AF2"/>
    <w:rsid w:val="002C005C"/>
    <w:rsid w:val="002C0D6C"/>
    <w:rsid w:val="002C110A"/>
    <w:rsid w:val="002C122E"/>
    <w:rsid w:val="002C2301"/>
    <w:rsid w:val="002C35D4"/>
    <w:rsid w:val="002C47CA"/>
    <w:rsid w:val="002C4C42"/>
    <w:rsid w:val="002C6020"/>
    <w:rsid w:val="002C7CB7"/>
    <w:rsid w:val="002C7EAD"/>
    <w:rsid w:val="002D0E6E"/>
    <w:rsid w:val="002D2106"/>
    <w:rsid w:val="002D2152"/>
    <w:rsid w:val="002D2B0D"/>
    <w:rsid w:val="002D4135"/>
    <w:rsid w:val="002D5F50"/>
    <w:rsid w:val="002D7405"/>
    <w:rsid w:val="002D77F3"/>
    <w:rsid w:val="002D7D9C"/>
    <w:rsid w:val="002E1280"/>
    <w:rsid w:val="002E4321"/>
    <w:rsid w:val="002E567E"/>
    <w:rsid w:val="002E792A"/>
    <w:rsid w:val="002E7D07"/>
    <w:rsid w:val="002F0E4B"/>
    <w:rsid w:val="002F26BB"/>
    <w:rsid w:val="002F2F44"/>
    <w:rsid w:val="002F3AC8"/>
    <w:rsid w:val="002F49C7"/>
    <w:rsid w:val="002F5920"/>
    <w:rsid w:val="002F6ABF"/>
    <w:rsid w:val="00300C6A"/>
    <w:rsid w:val="003022CF"/>
    <w:rsid w:val="003025C3"/>
    <w:rsid w:val="003026F7"/>
    <w:rsid w:val="003032FE"/>
    <w:rsid w:val="0030466A"/>
    <w:rsid w:val="003053C0"/>
    <w:rsid w:val="00305470"/>
    <w:rsid w:val="00306527"/>
    <w:rsid w:val="0031299C"/>
    <w:rsid w:val="00312E9E"/>
    <w:rsid w:val="0031367F"/>
    <w:rsid w:val="00316F8B"/>
    <w:rsid w:val="0032201B"/>
    <w:rsid w:val="0032227D"/>
    <w:rsid w:val="00322FD0"/>
    <w:rsid w:val="0032329B"/>
    <w:rsid w:val="00324B56"/>
    <w:rsid w:val="00325125"/>
    <w:rsid w:val="00325240"/>
    <w:rsid w:val="0032712E"/>
    <w:rsid w:val="00327B92"/>
    <w:rsid w:val="003329EF"/>
    <w:rsid w:val="00333650"/>
    <w:rsid w:val="00333651"/>
    <w:rsid w:val="00333DA2"/>
    <w:rsid w:val="003358C4"/>
    <w:rsid w:val="00335B74"/>
    <w:rsid w:val="00337051"/>
    <w:rsid w:val="003421CD"/>
    <w:rsid w:val="00342845"/>
    <w:rsid w:val="003429FD"/>
    <w:rsid w:val="003436BE"/>
    <w:rsid w:val="0034506A"/>
    <w:rsid w:val="003456DD"/>
    <w:rsid w:val="00346B18"/>
    <w:rsid w:val="00347B04"/>
    <w:rsid w:val="0035139E"/>
    <w:rsid w:val="0035356D"/>
    <w:rsid w:val="00353AE2"/>
    <w:rsid w:val="00353BCB"/>
    <w:rsid w:val="00357537"/>
    <w:rsid w:val="00357F39"/>
    <w:rsid w:val="003603FE"/>
    <w:rsid w:val="00361655"/>
    <w:rsid w:val="00363044"/>
    <w:rsid w:val="0036448B"/>
    <w:rsid w:val="00364D17"/>
    <w:rsid w:val="00370E3A"/>
    <w:rsid w:val="00371146"/>
    <w:rsid w:val="003716C2"/>
    <w:rsid w:val="0037182C"/>
    <w:rsid w:val="00371924"/>
    <w:rsid w:val="00371C79"/>
    <w:rsid w:val="00372293"/>
    <w:rsid w:val="00372312"/>
    <w:rsid w:val="003735B8"/>
    <w:rsid w:val="00373C4D"/>
    <w:rsid w:val="00375B7C"/>
    <w:rsid w:val="0037720F"/>
    <w:rsid w:val="003804D8"/>
    <w:rsid w:val="00382510"/>
    <w:rsid w:val="00385019"/>
    <w:rsid w:val="003859ED"/>
    <w:rsid w:val="003865B6"/>
    <w:rsid w:val="003869C9"/>
    <w:rsid w:val="00386D06"/>
    <w:rsid w:val="003879C5"/>
    <w:rsid w:val="00390105"/>
    <w:rsid w:val="00391734"/>
    <w:rsid w:val="00392033"/>
    <w:rsid w:val="00397B98"/>
    <w:rsid w:val="003A07F3"/>
    <w:rsid w:val="003A236F"/>
    <w:rsid w:val="003A299A"/>
    <w:rsid w:val="003A2AA3"/>
    <w:rsid w:val="003A3835"/>
    <w:rsid w:val="003A4988"/>
    <w:rsid w:val="003A6D6F"/>
    <w:rsid w:val="003B1040"/>
    <w:rsid w:val="003B1D53"/>
    <w:rsid w:val="003B29BE"/>
    <w:rsid w:val="003B4E2A"/>
    <w:rsid w:val="003B5B28"/>
    <w:rsid w:val="003C2299"/>
    <w:rsid w:val="003C381B"/>
    <w:rsid w:val="003C46F9"/>
    <w:rsid w:val="003C531A"/>
    <w:rsid w:val="003C73C7"/>
    <w:rsid w:val="003C7A06"/>
    <w:rsid w:val="003D2079"/>
    <w:rsid w:val="003D3219"/>
    <w:rsid w:val="003D321C"/>
    <w:rsid w:val="003D3812"/>
    <w:rsid w:val="003D5CB1"/>
    <w:rsid w:val="003D6F5C"/>
    <w:rsid w:val="003D7BFC"/>
    <w:rsid w:val="003E2CAF"/>
    <w:rsid w:val="003E3D2E"/>
    <w:rsid w:val="003E47BA"/>
    <w:rsid w:val="003E4816"/>
    <w:rsid w:val="003E48C3"/>
    <w:rsid w:val="003E4A12"/>
    <w:rsid w:val="003E6BD1"/>
    <w:rsid w:val="003E789A"/>
    <w:rsid w:val="003E7B41"/>
    <w:rsid w:val="003F0455"/>
    <w:rsid w:val="003F0B29"/>
    <w:rsid w:val="003F14B2"/>
    <w:rsid w:val="003F7532"/>
    <w:rsid w:val="003F76F1"/>
    <w:rsid w:val="00400E55"/>
    <w:rsid w:val="00401F9C"/>
    <w:rsid w:val="00402154"/>
    <w:rsid w:val="00402427"/>
    <w:rsid w:val="00402D3B"/>
    <w:rsid w:val="00404374"/>
    <w:rsid w:val="0040746A"/>
    <w:rsid w:val="00410CAA"/>
    <w:rsid w:val="00411AE0"/>
    <w:rsid w:val="00412E64"/>
    <w:rsid w:val="00417882"/>
    <w:rsid w:val="00417914"/>
    <w:rsid w:val="004211C3"/>
    <w:rsid w:val="0042222E"/>
    <w:rsid w:val="004232D6"/>
    <w:rsid w:val="00424668"/>
    <w:rsid w:val="00424E2D"/>
    <w:rsid w:val="004251FB"/>
    <w:rsid w:val="004252A3"/>
    <w:rsid w:val="0042531C"/>
    <w:rsid w:val="00425701"/>
    <w:rsid w:val="00426618"/>
    <w:rsid w:val="0043090A"/>
    <w:rsid w:val="0043169C"/>
    <w:rsid w:val="0043184E"/>
    <w:rsid w:val="00432F8D"/>
    <w:rsid w:val="004336E2"/>
    <w:rsid w:val="004343FB"/>
    <w:rsid w:val="00435F80"/>
    <w:rsid w:val="00436134"/>
    <w:rsid w:val="00436266"/>
    <w:rsid w:val="00440B7C"/>
    <w:rsid w:val="0044120E"/>
    <w:rsid w:val="00441A15"/>
    <w:rsid w:val="004432F3"/>
    <w:rsid w:val="0044390A"/>
    <w:rsid w:val="00444A0B"/>
    <w:rsid w:val="00444A1F"/>
    <w:rsid w:val="004452B7"/>
    <w:rsid w:val="004461A2"/>
    <w:rsid w:val="004475F8"/>
    <w:rsid w:val="00450E58"/>
    <w:rsid w:val="004516DD"/>
    <w:rsid w:val="00452444"/>
    <w:rsid w:val="00457885"/>
    <w:rsid w:val="00460402"/>
    <w:rsid w:val="004615EE"/>
    <w:rsid w:val="004626E1"/>
    <w:rsid w:val="0046298F"/>
    <w:rsid w:val="00462A79"/>
    <w:rsid w:val="00463732"/>
    <w:rsid w:val="00463E91"/>
    <w:rsid w:val="00465084"/>
    <w:rsid w:val="0046583B"/>
    <w:rsid w:val="0046587B"/>
    <w:rsid w:val="004667FF"/>
    <w:rsid w:val="00466CA2"/>
    <w:rsid w:val="00467C80"/>
    <w:rsid w:val="0047015C"/>
    <w:rsid w:val="00470DAC"/>
    <w:rsid w:val="00471C24"/>
    <w:rsid w:val="00475857"/>
    <w:rsid w:val="00476995"/>
    <w:rsid w:val="00481992"/>
    <w:rsid w:val="00482080"/>
    <w:rsid w:val="004827AB"/>
    <w:rsid w:val="00484E8A"/>
    <w:rsid w:val="0048610D"/>
    <w:rsid w:val="00487EDD"/>
    <w:rsid w:val="00490651"/>
    <w:rsid w:val="00490B63"/>
    <w:rsid w:val="004919D6"/>
    <w:rsid w:val="00492127"/>
    <w:rsid w:val="004921CE"/>
    <w:rsid w:val="00493E49"/>
    <w:rsid w:val="004965C3"/>
    <w:rsid w:val="00497810"/>
    <w:rsid w:val="004A17CA"/>
    <w:rsid w:val="004A1A9F"/>
    <w:rsid w:val="004A37BC"/>
    <w:rsid w:val="004A39DA"/>
    <w:rsid w:val="004A4AA5"/>
    <w:rsid w:val="004A530F"/>
    <w:rsid w:val="004A5DD3"/>
    <w:rsid w:val="004A7695"/>
    <w:rsid w:val="004A7A5C"/>
    <w:rsid w:val="004B1714"/>
    <w:rsid w:val="004B3BB5"/>
    <w:rsid w:val="004B472C"/>
    <w:rsid w:val="004B59A6"/>
    <w:rsid w:val="004B61B7"/>
    <w:rsid w:val="004B6F5A"/>
    <w:rsid w:val="004B7863"/>
    <w:rsid w:val="004C02F1"/>
    <w:rsid w:val="004C0472"/>
    <w:rsid w:val="004C17D7"/>
    <w:rsid w:val="004C1835"/>
    <w:rsid w:val="004C1ACB"/>
    <w:rsid w:val="004C243A"/>
    <w:rsid w:val="004C2510"/>
    <w:rsid w:val="004C6B18"/>
    <w:rsid w:val="004C70B0"/>
    <w:rsid w:val="004C7583"/>
    <w:rsid w:val="004C78AD"/>
    <w:rsid w:val="004D158C"/>
    <w:rsid w:val="004D2657"/>
    <w:rsid w:val="004D2781"/>
    <w:rsid w:val="004D4687"/>
    <w:rsid w:val="004D7E94"/>
    <w:rsid w:val="004E07B3"/>
    <w:rsid w:val="004E37A4"/>
    <w:rsid w:val="004E4140"/>
    <w:rsid w:val="004E430A"/>
    <w:rsid w:val="004E4DA5"/>
    <w:rsid w:val="004E59BC"/>
    <w:rsid w:val="004E5C05"/>
    <w:rsid w:val="004E6A56"/>
    <w:rsid w:val="004E6F93"/>
    <w:rsid w:val="004E70C6"/>
    <w:rsid w:val="004F058E"/>
    <w:rsid w:val="004F1581"/>
    <w:rsid w:val="004F1FBE"/>
    <w:rsid w:val="004F2560"/>
    <w:rsid w:val="004F333B"/>
    <w:rsid w:val="004F3CC1"/>
    <w:rsid w:val="004F4CC6"/>
    <w:rsid w:val="004F5042"/>
    <w:rsid w:val="004F5A1C"/>
    <w:rsid w:val="004F623B"/>
    <w:rsid w:val="004F632B"/>
    <w:rsid w:val="004F6438"/>
    <w:rsid w:val="004F79A2"/>
    <w:rsid w:val="00500D01"/>
    <w:rsid w:val="00501602"/>
    <w:rsid w:val="005016F3"/>
    <w:rsid w:val="005031F9"/>
    <w:rsid w:val="00504635"/>
    <w:rsid w:val="00505C66"/>
    <w:rsid w:val="00506670"/>
    <w:rsid w:val="00510704"/>
    <w:rsid w:val="00511995"/>
    <w:rsid w:val="005119C5"/>
    <w:rsid w:val="00512EEE"/>
    <w:rsid w:val="005160B4"/>
    <w:rsid w:val="00516CF7"/>
    <w:rsid w:val="005247A8"/>
    <w:rsid w:val="00525014"/>
    <w:rsid w:val="0052729A"/>
    <w:rsid w:val="00530405"/>
    <w:rsid w:val="00530E4B"/>
    <w:rsid w:val="005319E4"/>
    <w:rsid w:val="00532973"/>
    <w:rsid w:val="0053415C"/>
    <w:rsid w:val="0053675C"/>
    <w:rsid w:val="00540A94"/>
    <w:rsid w:val="005413D1"/>
    <w:rsid w:val="0054199E"/>
    <w:rsid w:val="00541F3B"/>
    <w:rsid w:val="0054266E"/>
    <w:rsid w:val="005440E5"/>
    <w:rsid w:val="00544EF8"/>
    <w:rsid w:val="005460AB"/>
    <w:rsid w:val="00546724"/>
    <w:rsid w:val="0055060F"/>
    <w:rsid w:val="00550C04"/>
    <w:rsid w:val="00552360"/>
    <w:rsid w:val="00553EBA"/>
    <w:rsid w:val="0055668F"/>
    <w:rsid w:val="00557EA6"/>
    <w:rsid w:val="0056075C"/>
    <w:rsid w:val="00563174"/>
    <w:rsid w:val="00563D60"/>
    <w:rsid w:val="00565846"/>
    <w:rsid w:val="00567C18"/>
    <w:rsid w:val="005729FB"/>
    <w:rsid w:val="00572D69"/>
    <w:rsid w:val="00572DD5"/>
    <w:rsid w:val="0057408C"/>
    <w:rsid w:val="00574BCD"/>
    <w:rsid w:val="00575815"/>
    <w:rsid w:val="0057657A"/>
    <w:rsid w:val="005766DB"/>
    <w:rsid w:val="0057720B"/>
    <w:rsid w:val="005801D1"/>
    <w:rsid w:val="00581D68"/>
    <w:rsid w:val="00582245"/>
    <w:rsid w:val="005830DD"/>
    <w:rsid w:val="0058424B"/>
    <w:rsid w:val="005844A6"/>
    <w:rsid w:val="00584C7D"/>
    <w:rsid w:val="00585504"/>
    <w:rsid w:val="005863E0"/>
    <w:rsid w:val="00586ABD"/>
    <w:rsid w:val="00586AF1"/>
    <w:rsid w:val="00586C6F"/>
    <w:rsid w:val="00587CBC"/>
    <w:rsid w:val="005905E7"/>
    <w:rsid w:val="005917B3"/>
    <w:rsid w:val="005938C4"/>
    <w:rsid w:val="00593D13"/>
    <w:rsid w:val="0059434A"/>
    <w:rsid w:val="005957A8"/>
    <w:rsid w:val="00597EAF"/>
    <w:rsid w:val="005A014C"/>
    <w:rsid w:val="005A0663"/>
    <w:rsid w:val="005A2B12"/>
    <w:rsid w:val="005A2F7D"/>
    <w:rsid w:val="005A38F5"/>
    <w:rsid w:val="005A4074"/>
    <w:rsid w:val="005A5F97"/>
    <w:rsid w:val="005A76A0"/>
    <w:rsid w:val="005A7A86"/>
    <w:rsid w:val="005A7CC2"/>
    <w:rsid w:val="005A7CF8"/>
    <w:rsid w:val="005B08A1"/>
    <w:rsid w:val="005B0E38"/>
    <w:rsid w:val="005B1CE9"/>
    <w:rsid w:val="005B2610"/>
    <w:rsid w:val="005B37ED"/>
    <w:rsid w:val="005B4A47"/>
    <w:rsid w:val="005B51DC"/>
    <w:rsid w:val="005B5310"/>
    <w:rsid w:val="005B63FC"/>
    <w:rsid w:val="005B661E"/>
    <w:rsid w:val="005B7855"/>
    <w:rsid w:val="005B7E55"/>
    <w:rsid w:val="005C12FB"/>
    <w:rsid w:val="005C2C6D"/>
    <w:rsid w:val="005C586C"/>
    <w:rsid w:val="005C5CF2"/>
    <w:rsid w:val="005C6465"/>
    <w:rsid w:val="005D0E9D"/>
    <w:rsid w:val="005D12FA"/>
    <w:rsid w:val="005D13E6"/>
    <w:rsid w:val="005D1CF3"/>
    <w:rsid w:val="005D1DF7"/>
    <w:rsid w:val="005D32C5"/>
    <w:rsid w:val="005D3C07"/>
    <w:rsid w:val="005D6A6A"/>
    <w:rsid w:val="005E17AA"/>
    <w:rsid w:val="005E198C"/>
    <w:rsid w:val="005E40E7"/>
    <w:rsid w:val="005E5379"/>
    <w:rsid w:val="005E6427"/>
    <w:rsid w:val="005E72C8"/>
    <w:rsid w:val="005F177F"/>
    <w:rsid w:val="005F1EB9"/>
    <w:rsid w:val="005F359E"/>
    <w:rsid w:val="005F3CC4"/>
    <w:rsid w:val="005F49AD"/>
    <w:rsid w:val="005F6296"/>
    <w:rsid w:val="005F7B2E"/>
    <w:rsid w:val="00600F90"/>
    <w:rsid w:val="006010C9"/>
    <w:rsid w:val="0060408E"/>
    <w:rsid w:val="00604599"/>
    <w:rsid w:val="00604899"/>
    <w:rsid w:val="00605148"/>
    <w:rsid w:val="00605276"/>
    <w:rsid w:val="00605597"/>
    <w:rsid w:val="00607B63"/>
    <w:rsid w:val="00610250"/>
    <w:rsid w:val="00610D30"/>
    <w:rsid w:val="00611920"/>
    <w:rsid w:val="0061276C"/>
    <w:rsid w:val="006129BE"/>
    <w:rsid w:val="00615940"/>
    <w:rsid w:val="00615D50"/>
    <w:rsid w:val="00617310"/>
    <w:rsid w:val="00617635"/>
    <w:rsid w:val="0062030F"/>
    <w:rsid w:val="0062174D"/>
    <w:rsid w:val="0062367E"/>
    <w:rsid w:val="00623F24"/>
    <w:rsid w:val="00624542"/>
    <w:rsid w:val="00624801"/>
    <w:rsid w:val="006255C0"/>
    <w:rsid w:val="00627760"/>
    <w:rsid w:val="00627896"/>
    <w:rsid w:val="00627DB7"/>
    <w:rsid w:val="006300AD"/>
    <w:rsid w:val="00630AA2"/>
    <w:rsid w:val="00630D96"/>
    <w:rsid w:val="00632051"/>
    <w:rsid w:val="006324AC"/>
    <w:rsid w:val="00634B63"/>
    <w:rsid w:val="0063500E"/>
    <w:rsid w:val="006354D9"/>
    <w:rsid w:val="006356ED"/>
    <w:rsid w:val="00635B25"/>
    <w:rsid w:val="00640B89"/>
    <w:rsid w:val="00644766"/>
    <w:rsid w:val="00645CF7"/>
    <w:rsid w:val="0064677D"/>
    <w:rsid w:val="006517D5"/>
    <w:rsid w:val="0065217E"/>
    <w:rsid w:val="00652B82"/>
    <w:rsid w:val="00652FB5"/>
    <w:rsid w:val="00654065"/>
    <w:rsid w:val="00654B4E"/>
    <w:rsid w:val="00654F02"/>
    <w:rsid w:val="0065508E"/>
    <w:rsid w:val="006556A7"/>
    <w:rsid w:val="006558D6"/>
    <w:rsid w:val="006562AC"/>
    <w:rsid w:val="00657A33"/>
    <w:rsid w:val="006614BE"/>
    <w:rsid w:val="006626FF"/>
    <w:rsid w:val="00662ED0"/>
    <w:rsid w:val="00664EB5"/>
    <w:rsid w:val="00666BF7"/>
    <w:rsid w:val="00670F13"/>
    <w:rsid w:val="00672CFC"/>
    <w:rsid w:val="00674695"/>
    <w:rsid w:val="00674F1B"/>
    <w:rsid w:val="00675B79"/>
    <w:rsid w:val="00677955"/>
    <w:rsid w:val="006818FC"/>
    <w:rsid w:val="00681A99"/>
    <w:rsid w:val="00682890"/>
    <w:rsid w:val="00682DAA"/>
    <w:rsid w:val="0068570F"/>
    <w:rsid w:val="00686EFB"/>
    <w:rsid w:val="00687972"/>
    <w:rsid w:val="00692CD3"/>
    <w:rsid w:val="00693858"/>
    <w:rsid w:val="00694047"/>
    <w:rsid w:val="00694624"/>
    <w:rsid w:val="00694CF6"/>
    <w:rsid w:val="00695681"/>
    <w:rsid w:val="00696D39"/>
    <w:rsid w:val="006A1528"/>
    <w:rsid w:val="006A1FEC"/>
    <w:rsid w:val="006A32DE"/>
    <w:rsid w:val="006A5ECE"/>
    <w:rsid w:val="006A69AB"/>
    <w:rsid w:val="006A7074"/>
    <w:rsid w:val="006A753B"/>
    <w:rsid w:val="006B11AF"/>
    <w:rsid w:val="006B14BF"/>
    <w:rsid w:val="006B1CA2"/>
    <w:rsid w:val="006B1F97"/>
    <w:rsid w:val="006B3CC1"/>
    <w:rsid w:val="006B407C"/>
    <w:rsid w:val="006B4EF0"/>
    <w:rsid w:val="006B727A"/>
    <w:rsid w:val="006C1465"/>
    <w:rsid w:val="006C1A92"/>
    <w:rsid w:val="006C20F7"/>
    <w:rsid w:val="006C4BA9"/>
    <w:rsid w:val="006D0623"/>
    <w:rsid w:val="006D1720"/>
    <w:rsid w:val="006D2472"/>
    <w:rsid w:val="006D2B6F"/>
    <w:rsid w:val="006D55D3"/>
    <w:rsid w:val="006D67B9"/>
    <w:rsid w:val="006D6A43"/>
    <w:rsid w:val="006E0816"/>
    <w:rsid w:val="006E0A15"/>
    <w:rsid w:val="006E36DB"/>
    <w:rsid w:val="006E56D9"/>
    <w:rsid w:val="006E6BC1"/>
    <w:rsid w:val="006F1518"/>
    <w:rsid w:val="006F23DC"/>
    <w:rsid w:val="006F3998"/>
    <w:rsid w:val="006F3F37"/>
    <w:rsid w:val="006F4D99"/>
    <w:rsid w:val="006F4E47"/>
    <w:rsid w:val="006F65C9"/>
    <w:rsid w:val="006F7965"/>
    <w:rsid w:val="00701AF9"/>
    <w:rsid w:val="007033FB"/>
    <w:rsid w:val="00705A62"/>
    <w:rsid w:val="00707C41"/>
    <w:rsid w:val="007124CB"/>
    <w:rsid w:val="00713582"/>
    <w:rsid w:val="00714277"/>
    <w:rsid w:val="00715B02"/>
    <w:rsid w:val="007164A2"/>
    <w:rsid w:val="00717A08"/>
    <w:rsid w:val="00721354"/>
    <w:rsid w:val="00721C8E"/>
    <w:rsid w:val="00725CA6"/>
    <w:rsid w:val="0072711B"/>
    <w:rsid w:val="0072714B"/>
    <w:rsid w:val="007274DF"/>
    <w:rsid w:val="00730611"/>
    <w:rsid w:val="007315D3"/>
    <w:rsid w:val="0073170E"/>
    <w:rsid w:val="00731A3F"/>
    <w:rsid w:val="00734A92"/>
    <w:rsid w:val="007358A1"/>
    <w:rsid w:val="0073699C"/>
    <w:rsid w:val="00737B0C"/>
    <w:rsid w:val="007404CB"/>
    <w:rsid w:val="0074105D"/>
    <w:rsid w:val="00741BE0"/>
    <w:rsid w:val="007434BE"/>
    <w:rsid w:val="00743AB4"/>
    <w:rsid w:val="0074415B"/>
    <w:rsid w:val="007446C5"/>
    <w:rsid w:val="0074485C"/>
    <w:rsid w:val="00744A03"/>
    <w:rsid w:val="00746183"/>
    <w:rsid w:val="00746B4E"/>
    <w:rsid w:val="00750076"/>
    <w:rsid w:val="00750301"/>
    <w:rsid w:val="00752685"/>
    <w:rsid w:val="007529F1"/>
    <w:rsid w:val="00756108"/>
    <w:rsid w:val="00761624"/>
    <w:rsid w:val="00761954"/>
    <w:rsid w:val="00763670"/>
    <w:rsid w:val="007645D2"/>
    <w:rsid w:val="007645DC"/>
    <w:rsid w:val="007650A4"/>
    <w:rsid w:val="0076661B"/>
    <w:rsid w:val="00767FB4"/>
    <w:rsid w:val="00770D4B"/>
    <w:rsid w:val="00772FB7"/>
    <w:rsid w:val="007749CA"/>
    <w:rsid w:val="00774BF9"/>
    <w:rsid w:val="00776295"/>
    <w:rsid w:val="00776A02"/>
    <w:rsid w:val="00777529"/>
    <w:rsid w:val="00777985"/>
    <w:rsid w:val="00781128"/>
    <w:rsid w:val="00782C89"/>
    <w:rsid w:val="00782E0D"/>
    <w:rsid w:val="00783106"/>
    <w:rsid w:val="00783F3A"/>
    <w:rsid w:val="007842EA"/>
    <w:rsid w:val="007846B3"/>
    <w:rsid w:val="0079160B"/>
    <w:rsid w:val="00792572"/>
    <w:rsid w:val="00792ACC"/>
    <w:rsid w:val="00793CBA"/>
    <w:rsid w:val="007944EC"/>
    <w:rsid w:val="00795313"/>
    <w:rsid w:val="0079532C"/>
    <w:rsid w:val="00795B56"/>
    <w:rsid w:val="00796188"/>
    <w:rsid w:val="00796359"/>
    <w:rsid w:val="0079713B"/>
    <w:rsid w:val="00797B43"/>
    <w:rsid w:val="007A054E"/>
    <w:rsid w:val="007A0DB8"/>
    <w:rsid w:val="007A13DD"/>
    <w:rsid w:val="007A17B6"/>
    <w:rsid w:val="007A1CAF"/>
    <w:rsid w:val="007A3BEB"/>
    <w:rsid w:val="007A51EB"/>
    <w:rsid w:val="007A557E"/>
    <w:rsid w:val="007A7CDF"/>
    <w:rsid w:val="007B2A3D"/>
    <w:rsid w:val="007B3A30"/>
    <w:rsid w:val="007B3F41"/>
    <w:rsid w:val="007B4DAF"/>
    <w:rsid w:val="007B6192"/>
    <w:rsid w:val="007B68DE"/>
    <w:rsid w:val="007B6B1B"/>
    <w:rsid w:val="007B7711"/>
    <w:rsid w:val="007B7943"/>
    <w:rsid w:val="007C082B"/>
    <w:rsid w:val="007C0B9C"/>
    <w:rsid w:val="007C1291"/>
    <w:rsid w:val="007C151F"/>
    <w:rsid w:val="007C2FF4"/>
    <w:rsid w:val="007C32C3"/>
    <w:rsid w:val="007C331A"/>
    <w:rsid w:val="007C45D5"/>
    <w:rsid w:val="007C5D35"/>
    <w:rsid w:val="007C5E7A"/>
    <w:rsid w:val="007C7159"/>
    <w:rsid w:val="007D27EA"/>
    <w:rsid w:val="007D28A6"/>
    <w:rsid w:val="007D39DD"/>
    <w:rsid w:val="007D5C2E"/>
    <w:rsid w:val="007D6BEE"/>
    <w:rsid w:val="007D777B"/>
    <w:rsid w:val="007E07B6"/>
    <w:rsid w:val="007E1664"/>
    <w:rsid w:val="007E2A5E"/>
    <w:rsid w:val="007E5FAF"/>
    <w:rsid w:val="007E69EE"/>
    <w:rsid w:val="007E6E20"/>
    <w:rsid w:val="007E7519"/>
    <w:rsid w:val="007F0333"/>
    <w:rsid w:val="007F0A42"/>
    <w:rsid w:val="007F25AE"/>
    <w:rsid w:val="007F65EC"/>
    <w:rsid w:val="007F709E"/>
    <w:rsid w:val="00800205"/>
    <w:rsid w:val="00801ECA"/>
    <w:rsid w:val="008047C8"/>
    <w:rsid w:val="0080744A"/>
    <w:rsid w:val="00807E24"/>
    <w:rsid w:val="00810CB6"/>
    <w:rsid w:val="00812BF5"/>
    <w:rsid w:val="00813112"/>
    <w:rsid w:val="0082139B"/>
    <w:rsid w:val="008217D4"/>
    <w:rsid w:val="008220EB"/>
    <w:rsid w:val="00823068"/>
    <w:rsid w:val="00824A21"/>
    <w:rsid w:val="008265E0"/>
    <w:rsid w:val="00826E17"/>
    <w:rsid w:val="0082756B"/>
    <w:rsid w:val="00827CED"/>
    <w:rsid w:val="008310CF"/>
    <w:rsid w:val="0083300E"/>
    <w:rsid w:val="00833B84"/>
    <w:rsid w:val="0083482D"/>
    <w:rsid w:val="00836D4F"/>
    <w:rsid w:val="00836E47"/>
    <w:rsid w:val="00837940"/>
    <w:rsid w:val="00837E24"/>
    <w:rsid w:val="00840B2A"/>
    <w:rsid w:val="00840C53"/>
    <w:rsid w:val="00840D22"/>
    <w:rsid w:val="00841A42"/>
    <w:rsid w:val="00841C3B"/>
    <w:rsid w:val="00842302"/>
    <w:rsid w:val="00842FEA"/>
    <w:rsid w:val="008451BF"/>
    <w:rsid w:val="008476CF"/>
    <w:rsid w:val="00850FEF"/>
    <w:rsid w:val="00851A6B"/>
    <w:rsid w:val="00853684"/>
    <w:rsid w:val="00853F16"/>
    <w:rsid w:val="008545F8"/>
    <w:rsid w:val="00854A4B"/>
    <w:rsid w:val="008605B8"/>
    <w:rsid w:val="008606D7"/>
    <w:rsid w:val="008615F5"/>
    <w:rsid w:val="008624EE"/>
    <w:rsid w:val="00862F0B"/>
    <w:rsid w:val="0086426F"/>
    <w:rsid w:val="0086462C"/>
    <w:rsid w:val="0087144C"/>
    <w:rsid w:val="0087146D"/>
    <w:rsid w:val="00871660"/>
    <w:rsid w:val="00872376"/>
    <w:rsid w:val="00872950"/>
    <w:rsid w:val="00874A37"/>
    <w:rsid w:val="00875BDF"/>
    <w:rsid w:val="00876022"/>
    <w:rsid w:val="00876DFC"/>
    <w:rsid w:val="00880265"/>
    <w:rsid w:val="00880A3B"/>
    <w:rsid w:val="0088196B"/>
    <w:rsid w:val="00882D3D"/>
    <w:rsid w:val="00884706"/>
    <w:rsid w:val="00885600"/>
    <w:rsid w:val="00886D9A"/>
    <w:rsid w:val="008875A5"/>
    <w:rsid w:val="008907EA"/>
    <w:rsid w:val="008907EB"/>
    <w:rsid w:val="00890A42"/>
    <w:rsid w:val="00892A11"/>
    <w:rsid w:val="00892BF3"/>
    <w:rsid w:val="0089598C"/>
    <w:rsid w:val="00896472"/>
    <w:rsid w:val="008967EF"/>
    <w:rsid w:val="008974C4"/>
    <w:rsid w:val="008A2B33"/>
    <w:rsid w:val="008A4E36"/>
    <w:rsid w:val="008A4FE0"/>
    <w:rsid w:val="008A5729"/>
    <w:rsid w:val="008A581B"/>
    <w:rsid w:val="008B041B"/>
    <w:rsid w:val="008B0E1D"/>
    <w:rsid w:val="008B1ADE"/>
    <w:rsid w:val="008B2AE2"/>
    <w:rsid w:val="008B5185"/>
    <w:rsid w:val="008B672F"/>
    <w:rsid w:val="008B6CE1"/>
    <w:rsid w:val="008B7BEA"/>
    <w:rsid w:val="008C28E1"/>
    <w:rsid w:val="008C2AA6"/>
    <w:rsid w:val="008C2D76"/>
    <w:rsid w:val="008C330D"/>
    <w:rsid w:val="008C6C76"/>
    <w:rsid w:val="008D1CD7"/>
    <w:rsid w:val="008D2236"/>
    <w:rsid w:val="008D2BA9"/>
    <w:rsid w:val="008D2CCC"/>
    <w:rsid w:val="008D3902"/>
    <w:rsid w:val="008D4029"/>
    <w:rsid w:val="008D4383"/>
    <w:rsid w:val="008D4A7E"/>
    <w:rsid w:val="008D7880"/>
    <w:rsid w:val="008D79D5"/>
    <w:rsid w:val="008E06C1"/>
    <w:rsid w:val="008E1D6E"/>
    <w:rsid w:val="008E226E"/>
    <w:rsid w:val="008E3BE4"/>
    <w:rsid w:val="008E5102"/>
    <w:rsid w:val="008F0FB9"/>
    <w:rsid w:val="008F11FC"/>
    <w:rsid w:val="008F3637"/>
    <w:rsid w:val="008F3C03"/>
    <w:rsid w:val="008F4808"/>
    <w:rsid w:val="008F49BC"/>
    <w:rsid w:val="008F68F6"/>
    <w:rsid w:val="008F7548"/>
    <w:rsid w:val="008F77C1"/>
    <w:rsid w:val="00902018"/>
    <w:rsid w:val="00902DCA"/>
    <w:rsid w:val="00906F9F"/>
    <w:rsid w:val="0091031C"/>
    <w:rsid w:val="00910809"/>
    <w:rsid w:val="0091164F"/>
    <w:rsid w:val="009117DF"/>
    <w:rsid w:val="00911A05"/>
    <w:rsid w:val="009122D2"/>
    <w:rsid w:val="00913042"/>
    <w:rsid w:val="00913E52"/>
    <w:rsid w:val="009155DC"/>
    <w:rsid w:val="009163F9"/>
    <w:rsid w:val="00916863"/>
    <w:rsid w:val="00917116"/>
    <w:rsid w:val="00917BA9"/>
    <w:rsid w:val="00920471"/>
    <w:rsid w:val="00920E47"/>
    <w:rsid w:val="00925140"/>
    <w:rsid w:val="0092525F"/>
    <w:rsid w:val="0092527C"/>
    <w:rsid w:val="00925F0F"/>
    <w:rsid w:val="00925FFA"/>
    <w:rsid w:val="00926538"/>
    <w:rsid w:val="00927425"/>
    <w:rsid w:val="009275C4"/>
    <w:rsid w:val="00927703"/>
    <w:rsid w:val="009278B1"/>
    <w:rsid w:val="009279C6"/>
    <w:rsid w:val="0093021E"/>
    <w:rsid w:val="00930344"/>
    <w:rsid w:val="00930DCB"/>
    <w:rsid w:val="009310A2"/>
    <w:rsid w:val="00932128"/>
    <w:rsid w:val="00932D40"/>
    <w:rsid w:val="0093381F"/>
    <w:rsid w:val="009356B9"/>
    <w:rsid w:val="00936392"/>
    <w:rsid w:val="00936A35"/>
    <w:rsid w:val="0094098C"/>
    <w:rsid w:val="00942272"/>
    <w:rsid w:val="00943C73"/>
    <w:rsid w:val="00944174"/>
    <w:rsid w:val="00944D70"/>
    <w:rsid w:val="009450F7"/>
    <w:rsid w:val="00945576"/>
    <w:rsid w:val="00947023"/>
    <w:rsid w:val="00950265"/>
    <w:rsid w:val="009515E2"/>
    <w:rsid w:val="00952E77"/>
    <w:rsid w:val="009542A4"/>
    <w:rsid w:val="00954B8A"/>
    <w:rsid w:val="00954EE1"/>
    <w:rsid w:val="00954EF6"/>
    <w:rsid w:val="009568D8"/>
    <w:rsid w:val="00956CAE"/>
    <w:rsid w:val="00957FA7"/>
    <w:rsid w:val="00961AB9"/>
    <w:rsid w:val="00965D6E"/>
    <w:rsid w:val="00966116"/>
    <w:rsid w:val="00971E64"/>
    <w:rsid w:val="009729F8"/>
    <w:rsid w:val="00974449"/>
    <w:rsid w:val="00974802"/>
    <w:rsid w:val="0097492B"/>
    <w:rsid w:val="009758F2"/>
    <w:rsid w:val="00976D6B"/>
    <w:rsid w:val="0097740B"/>
    <w:rsid w:val="00981839"/>
    <w:rsid w:val="00981DB3"/>
    <w:rsid w:val="00986153"/>
    <w:rsid w:val="009864C4"/>
    <w:rsid w:val="00986577"/>
    <w:rsid w:val="00986BB0"/>
    <w:rsid w:val="00986FF3"/>
    <w:rsid w:val="0099137F"/>
    <w:rsid w:val="009944BA"/>
    <w:rsid w:val="009A052B"/>
    <w:rsid w:val="009A08E1"/>
    <w:rsid w:val="009A1535"/>
    <w:rsid w:val="009A1D61"/>
    <w:rsid w:val="009A21AF"/>
    <w:rsid w:val="009A29A1"/>
    <w:rsid w:val="009A39FA"/>
    <w:rsid w:val="009A70BA"/>
    <w:rsid w:val="009A7606"/>
    <w:rsid w:val="009B031D"/>
    <w:rsid w:val="009B1723"/>
    <w:rsid w:val="009B269E"/>
    <w:rsid w:val="009B3503"/>
    <w:rsid w:val="009B3D20"/>
    <w:rsid w:val="009B7940"/>
    <w:rsid w:val="009C032B"/>
    <w:rsid w:val="009C1400"/>
    <w:rsid w:val="009C1A13"/>
    <w:rsid w:val="009C4A8C"/>
    <w:rsid w:val="009C4B2A"/>
    <w:rsid w:val="009C4B67"/>
    <w:rsid w:val="009C5C05"/>
    <w:rsid w:val="009C6242"/>
    <w:rsid w:val="009C6691"/>
    <w:rsid w:val="009C77AA"/>
    <w:rsid w:val="009C7D45"/>
    <w:rsid w:val="009D2B9B"/>
    <w:rsid w:val="009D2ED5"/>
    <w:rsid w:val="009D3244"/>
    <w:rsid w:val="009D52F3"/>
    <w:rsid w:val="009D63F5"/>
    <w:rsid w:val="009D6AEE"/>
    <w:rsid w:val="009D7307"/>
    <w:rsid w:val="009D746E"/>
    <w:rsid w:val="009D7CB8"/>
    <w:rsid w:val="009E0152"/>
    <w:rsid w:val="009E21DA"/>
    <w:rsid w:val="009E2A7F"/>
    <w:rsid w:val="009E403C"/>
    <w:rsid w:val="009E481D"/>
    <w:rsid w:val="009E7A7C"/>
    <w:rsid w:val="009E7A83"/>
    <w:rsid w:val="009F09AF"/>
    <w:rsid w:val="009F1164"/>
    <w:rsid w:val="009F1940"/>
    <w:rsid w:val="009F1E00"/>
    <w:rsid w:val="009F2F52"/>
    <w:rsid w:val="009F3F53"/>
    <w:rsid w:val="009F3F8A"/>
    <w:rsid w:val="009F51CA"/>
    <w:rsid w:val="009F61C3"/>
    <w:rsid w:val="00A001B0"/>
    <w:rsid w:val="00A0056C"/>
    <w:rsid w:val="00A01223"/>
    <w:rsid w:val="00A026B9"/>
    <w:rsid w:val="00A027A6"/>
    <w:rsid w:val="00A02C84"/>
    <w:rsid w:val="00A04201"/>
    <w:rsid w:val="00A06399"/>
    <w:rsid w:val="00A070B6"/>
    <w:rsid w:val="00A10FE2"/>
    <w:rsid w:val="00A1287F"/>
    <w:rsid w:val="00A152B2"/>
    <w:rsid w:val="00A17747"/>
    <w:rsid w:val="00A17BFB"/>
    <w:rsid w:val="00A203AC"/>
    <w:rsid w:val="00A21AE1"/>
    <w:rsid w:val="00A22D77"/>
    <w:rsid w:val="00A233D7"/>
    <w:rsid w:val="00A2581C"/>
    <w:rsid w:val="00A26F37"/>
    <w:rsid w:val="00A27AF3"/>
    <w:rsid w:val="00A30489"/>
    <w:rsid w:val="00A304B2"/>
    <w:rsid w:val="00A3070F"/>
    <w:rsid w:val="00A30817"/>
    <w:rsid w:val="00A308D1"/>
    <w:rsid w:val="00A30AB6"/>
    <w:rsid w:val="00A30C77"/>
    <w:rsid w:val="00A31A24"/>
    <w:rsid w:val="00A32630"/>
    <w:rsid w:val="00A3511F"/>
    <w:rsid w:val="00A3525F"/>
    <w:rsid w:val="00A35F05"/>
    <w:rsid w:val="00A4035E"/>
    <w:rsid w:val="00A40DF7"/>
    <w:rsid w:val="00A40E83"/>
    <w:rsid w:val="00A41E04"/>
    <w:rsid w:val="00A42F16"/>
    <w:rsid w:val="00A47176"/>
    <w:rsid w:val="00A503B4"/>
    <w:rsid w:val="00A513FC"/>
    <w:rsid w:val="00A52152"/>
    <w:rsid w:val="00A52301"/>
    <w:rsid w:val="00A5471C"/>
    <w:rsid w:val="00A5515D"/>
    <w:rsid w:val="00A55999"/>
    <w:rsid w:val="00A55BA4"/>
    <w:rsid w:val="00A64B08"/>
    <w:rsid w:val="00A652D2"/>
    <w:rsid w:val="00A66993"/>
    <w:rsid w:val="00A70F7A"/>
    <w:rsid w:val="00A71312"/>
    <w:rsid w:val="00A73FB4"/>
    <w:rsid w:val="00A744C8"/>
    <w:rsid w:val="00A74898"/>
    <w:rsid w:val="00A75074"/>
    <w:rsid w:val="00A7640D"/>
    <w:rsid w:val="00A81B47"/>
    <w:rsid w:val="00A81E56"/>
    <w:rsid w:val="00A82C23"/>
    <w:rsid w:val="00A83AEE"/>
    <w:rsid w:val="00A8511D"/>
    <w:rsid w:val="00A8792E"/>
    <w:rsid w:val="00A92DF0"/>
    <w:rsid w:val="00A9341A"/>
    <w:rsid w:val="00A94F95"/>
    <w:rsid w:val="00A95143"/>
    <w:rsid w:val="00A95B2E"/>
    <w:rsid w:val="00A95F39"/>
    <w:rsid w:val="00AA0031"/>
    <w:rsid w:val="00AA0D66"/>
    <w:rsid w:val="00AA2638"/>
    <w:rsid w:val="00AA31F2"/>
    <w:rsid w:val="00AA3545"/>
    <w:rsid w:val="00AA3760"/>
    <w:rsid w:val="00AA430E"/>
    <w:rsid w:val="00AA4FCC"/>
    <w:rsid w:val="00AA6771"/>
    <w:rsid w:val="00AA7131"/>
    <w:rsid w:val="00AB0D59"/>
    <w:rsid w:val="00AB12BF"/>
    <w:rsid w:val="00AB1F5E"/>
    <w:rsid w:val="00AB66AC"/>
    <w:rsid w:val="00AC222B"/>
    <w:rsid w:val="00AC2AA1"/>
    <w:rsid w:val="00AC2AB6"/>
    <w:rsid w:val="00AC439F"/>
    <w:rsid w:val="00AC5680"/>
    <w:rsid w:val="00AC5816"/>
    <w:rsid w:val="00AC6A64"/>
    <w:rsid w:val="00AD6BBA"/>
    <w:rsid w:val="00AD75B7"/>
    <w:rsid w:val="00AD7D5C"/>
    <w:rsid w:val="00AE177E"/>
    <w:rsid w:val="00AE1F12"/>
    <w:rsid w:val="00AE2A66"/>
    <w:rsid w:val="00AE38AE"/>
    <w:rsid w:val="00AE3950"/>
    <w:rsid w:val="00AE3DD8"/>
    <w:rsid w:val="00AE54DC"/>
    <w:rsid w:val="00AE659D"/>
    <w:rsid w:val="00AE6FC5"/>
    <w:rsid w:val="00AE77D8"/>
    <w:rsid w:val="00AF0C78"/>
    <w:rsid w:val="00AF1505"/>
    <w:rsid w:val="00AF3527"/>
    <w:rsid w:val="00AF3614"/>
    <w:rsid w:val="00AF60C2"/>
    <w:rsid w:val="00AF6D25"/>
    <w:rsid w:val="00AF7DDD"/>
    <w:rsid w:val="00B00A97"/>
    <w:rsid w:val="00B03C13"/>
    <w:rsid w:val="00B06095"/>
    <w:rsid w:val="00B06985"/>
    <w:rsid w:val="00B075F7"/>
    <w:rsid w:val="00B07F18"/>
    <w:rsid w:val="00B126FD"/>
    <w:rsid w:val="00B129E2"/>
    <w:rsid w:val="00B12F4F"/>
    <w:rsid w:val="00B137B9"/>
    <w:rsid w:val="00B1509E"/>
    <w:rsid w:val="00B17364"/>
    <w:rsid w:val="00B20E3C"/>
    <w:rsid w:val="00B219A2"/>
    <w:rsid w:val="00B21CD9"/>
    <w:rsid w:val="00B2281B"/>
    <w:rsid w:val="00B22B5F"/>
    <w:rsid w:val="00B22C77"/>
    <w:rsid w:val="00B22E2F"/>
    <w:rsid w:val="00B25FEF"/>
    <w:rsid w:val="00B27087"/>
    <w:rsid w:val="00B31D8D"/>
    <w:rsid w:val="00B32EDF"/>
    <w:rsid w:val="00B331BF"/>
    <w:rsid w:val="00B34436"/>
    <w:rsid w:val="00B34705"/>
    <w:rsid w:val="00B34A61"/>
    <w:rsid w:val="00B34E26"/>
    <w:rsid w:val="00B35EB7"/>
    <w:rsid w:val="00B3771E"/>
    <w:rsid w:val="00B418A1"/>
    <w:rsid w:val="00B42D03"/>
    <w:rsid w:val="00B43DB4"/>
    <w:rsid w:val="00B44A54"/>
    <w:rsid w:val="00B44E1B"/>
    <w:rsid w:val="00B50476"/>
    <w:rsid w:val="00B5062C"/>
    <w:rsid w:val="00B50B00"/>
    <w:rsid w:val="00B52A7E"/>
    <w:rsid w:val="00B52FF3"/>
    <w:rsid w:val="00B53E9D"/>
    <w:rsid w:val="00B5435E"/>
    <w:rsid w:val="00B552F7"/>
    <w:rsid w:val="00B55F9E"/>
    <w:rsid w:val="00B60DCC"/>
    <w:rsid w:val="00B61810"/>
    <w:rsid w:val="00B61A5C"/>
    <w:rsid w:val="00B61C80"/>
    <w:rsid w:val="00B63E39"/>
    <w:rsid w:val="00B64216"/>
    <w:rsid w:val="00B64ABF"/>
    <w:rsid w:val="00B66586"/>
    <w:rsid w:val="00B67363"/>
    <w:rsid w:val="00B70738"/>
    <w:rsid w:val="00B7233E"/>
    <w:rsid w:val="00B72344"/>
    <w:rsid w:val="00B73CF7"/>
    <w:rsid w:val="00B744CE"/>
    <w:rsid w:val="00B75494"/>
    <w:rsid w:val="00B75B96"/>
    <w:rsid w:val="00B807E1"/>
    <w:rsid w:val="00B810E6"/>
    <w:rsid w:val="00B82087"/>
    <w:rsid w:val="00B83D2B"/>
    <w:rsid w:val="00B84B92"/>
    <w:rsid w:val="00B879F1"/>
    <w:rsid w:val="00B90A7A"/>
    <w:rsid w:val="00B919A7"/>
    <w:rsid w:val="00B92544"/>
    <w:rsid w:val="00B93328"/>
    <w:rsid w:val="00B93A3D"/>
    <w:rsid w:val="00B93B77"/>
    <w:rsid w:val="00B940FD"/>
    <w:rsid w:val="00B9541F"/>
    <w:rsid w:val="00BA0399"/>
    <w:rsid w:val="00BA1931"/>
    <w:rsid w:val="00BA1E67"/>
    <w:rsid w:val="00BA1EDB"/>
    <w:rsid w:val="00BA2469"/>
    <w:rsid w:val="00BA24D1"/>
    <w:rsid w:val="00BA3531"/>
    <w:rsid w:val="00BA3A26"/>
    <w:rsid w:val="00BA4C34"/>
    <w:rsid w:val="00BB10D1"/>
    <w:rsid w:val="00BB2373"/>
    <w:rsid w:val="00BB2B91"/>
    <w:rsid w:val="00BB2F36"/>
    <w:rsid w:val="00BB4D74"/>
    <w:rsid w:val="00BB5F6B"/>
    <w:rsid w:val="00BB785A"/>
    <w:rsid w:val="00BC01AE"/>
    <w:rsid w:val="00BC1AA7"/>
    <w:rsid w:val="00BC1D5C"/>
    <w:rsid w:val="00BC22AA"/>
    <w:rsid w:val="00BC23F2"/>
    <w:rsid w:val="00BC494C"/>
    <w:rsid w:val="00BC4CA7"/>
    <w:rsid w:val="00BC6A3A"/>
    <w:rsid w:val="00BC785D"/>
    <w:rsid w:val="00BD405F"/>
    <w:rsid w:val="00BD421C"/>
    <w:rsid w:val="00BD48C2"/>
    <w:rsid w:val="00BE187C"/>
    <w:rsid w:val="00BE305D"/>
    <w:rsid w:val="00BE3BC4"/>
    <w:rsid w:val="00BE54B9"/>
    <w:rsid w:val="00BE6294"/>
    <w:rsid w:val="00BE76D8"/>
    <w:rsid w:val="00BE76F5"/>
    <w:rsid w:val="00BE7C7A"/>
    <w:rsid w:val="00BF0CC5"/>
    <w:rsid w:val="00BF1930"/>
    <w:rsid w:val="00BF1EC8"/>
    <w:rsid w:val="00BF262E"/>
    <w:rsid w:val="00BF3824"/>
    <w:rsid w:val="00BF3B04"/>
    <w:rsid w:val="00BF4203"/>
    <w:rsid w:val="00BF478A"/>
    <w:rsid w:val="00BF47CA"/>
    <w:rsid w:val="00BF5396"/>
    <w:rsid w:val="00BF5C71"/>
    <w:rsid w:val="00BF5DC1"/>
    <w:rsid w:val="00BF6F18"/>
    <w:rsid w:val="00BF7EA0"/>
    <w:rsid w:val="00C00BE8"/>
    <w:rsid w:val="00C038BB"/>
    <w:rsid w:val="00C04C09"/>
    <w:rsid w:val="00C04DA8"/>
    <w:rsid w:val="00C052E4"/>
    <w:rsid w:val="00C054EB"/>
    <w:rsid w:val="00C0595C"/>
    <w:rsid w:val="00C05DB5"/>
    <w:rsid w:val="00C062F8"/>
    <w:rsid w:val="00C06521"/>
    <w:rsid w:val="00C06926"/>
    <w:rsid w:val="00C1018F"/>
    <w:rsid w:val="00C103A7"/>
    <w:rsid w:val="00C1048A"/>
    <w:rsid w:val="00C11C05"/>
    <w:rsid w:val="00C123BE"/>
    <w:rsid w:val="00C1468D"/>
    <w:rsid w:val="00C14E9B"/>
    <w:rsid w:val="00C152D5"/>
    <w:rsid w:val="00C21527"/>
    <w:rsid w:val="00C21572"/>
    <w:rsid w:val="00C22052"/>
    <w:rsid w:val="00C22943"/>
    <w:rsid w:val="00C23334"/>
    <w:rsid w:val="00C23632"/>
    <w:rsid w:val="00C23634"/>
    <w:rsid w:val="00C25065"/>
    <w:rsid w:val="00C251A0"/>
    <w:rsid w:val="00C27EC4"/>
    <w:rsid w:val="00C316AD"/>
    <w:rsid w:val="00C320E6"/>
    <w:rsid w:val="00C32A02"/>
    <w:rsid w:val="00C33C3E"/>
    <w:rsid w:val="00C33FD1"/>
    <w:rsid w:val="00C34EC4"/>
    <w:rsid w:val="00C36F24"/>
    <w:rsid w:val="00C37347"/>
    <w:rsid w:val="00C40D3B"/>
    <w:rsid w:val="00C41F98"/>
    <w:rsid w:val="00C4344B"/>
    <w:rsid w:val="00C457C9"/>
    <w:rsid w:val="00C457E2"/>
    <w:rsid w:val="00C46245"/>
    <w:rsid w:val="00C4775C"/>
    <w:rsid w:val="00C50AC4"/>
    <w:rsid w:val="00C52F42"/>
    <w:rsid w:val="00C53C0C"/>
    <w:rsid w:val="00C541F6"/>
    <w:rsid w:val="00C54F07"/>
    <w:rsid w:val="00C56095"/>
    <w:rsid w:val="00C5796D"/>
    <w:rsid w:val="00C608A5"/>
    <w:rsid w:val="00C61A32"/>
    <w:rsid w:val="00C63A71"/>
    <w:rsid w:val="00C63CFD"/>
    <w:rsid w:val="00C64020"/>
    <w:rsid w:val="00C6440F"/>
    <w:rsid w:val="00C659D2"/>
    <w:rsid w:val="00C659FB"/>
    <w:rsid w:val="00C6617C"/>
    <w:rsid w:val="00C67887"/>
    <w:rsid w:val="00C705A6"/>
    <w:rsid w:val="00C70D6F"/>
    <w:rsid w:val="00C72085"/>
    <w:rsid w:val="00C72441"/>
    <w:rsid w:val="00C736D5"/>
    <w:rsid w:val="00C73BA6"/>
    <w:rsid w:val="00C74A6B"/>
    <w:rsid w:val="00C8004A"/>
    <w:rsid w:val="00C80BF1"/>
    <w:rsid w:val="00C826CD"/>
    <w:rsid w:val="00C8270C"/>
    <w:rsid w:val="00C83955"/>
    <w:rsid w:val="00C84E90"/>
    <w:rsid w:val="00C85563"/>
    <w:rsid w:val="00C855F1"/>
    <w:rsid w:val="00C861CC"/>
    <w:rsid w:val="00C87017"/>
    <w:rsid w:val="00C91264"/>
    <w:rsid w:val="00C91410"/>
    <w:rsid w:val="00C91B43"/>
    <w:rsid w:val="00C92072"/>
    <w:rsid w:val="00C93793"/>
    <w:rsid w:val="00C94DF8"/>
    <w:rsid w:val="00C97664"/>
    <w:rsid w:val="00C97974"/>
    <w:rsid w:val="00C97DF8"/>
    <w:rsid w:val="00CA16AB"/>
    <w:rsid w:val="00CA1C2B"/>
    <w:rsid w:val="00CA1C3F"/>
    <w:rsid w:val="00CA35F3"/>
    <w:rsid w:val="00CA3E4F"/>
    <w:rsid w:val="00CA4B31"/>
    <w:rsid w:val="00CA6B9D"/>
    <w:rsid w:val="00CA7415"/>
    <w:rsid w:val="00CA79D1"/>
    <w:rsid w:val="00CB02A1"/>
    <w:rsid w:val="00CB2206"/>
    <w:rsid w:val="00CB28E9"/>
    <w:rsid w:val="00CB2971"/>
    <w:rsid w:val="00CB36DE"/>
    <w:rsid w:val="00CB3D8D"/>
    <w:rsid w:val="00CB3EA6"/>
    <w:rsid w:val="00CB440E"/>
    <w:rsid w:val="00CB4510"/>
    <w:rsid w:val="00CB659B"/>
    <w:rsid w:val="00CB6EB6"/>
    <w:rsid w:val="00CB7B5C"/>
    <w:rsid w:val="00CC0C10"/>
    <w:rsid w:val="00CC0CBC"/>
    <w:rsid w:val="00CC186D"/>
    <w:rsid w:val="00CC2232"/>
    <w:rsid w:val="00CC2A9D"/>
    <w:rsid w:val="00CC340C"/>
    <w:rsid w:val="00CC4863"/>
    <w:rsid w:val="00CC49CD"/>
    <w:rsid w:val="00CC501B"/>
    <w:rsid w:val="00CC573F"/>
    <w:rsid w:val="00CC69BC"/>
    <w:rsid w:val="00CC76F6"/>
    <w:rsid w:val="00CC7E57"/>
    <w:rsid w:val="00CC7F48"/>
    <w:rsid w:val="00CD105A"/>
    <w:rsid w:val="00CD2B4B"/>
    <w:rsid w:val="00CD36B5"/>
    <w:rsid w:val="00CD3BA2"/>
    <w:rsid w:val="00CD3C69"/>
    <w:rsid w:val="00CD615D"/>
    <w:rsid w:val="00CD6BB6"/>
    <w:rsid w:val="00CD74CD"/>
    <w:rsid w:val="00CE17EC"/>
    <w:rsid w:val="00CE2679"/>
    <w:rsid w:val="00CE2FAE"/>
    <w:rsid w:val="00CE42EB"/>
    <w:rsid w:val="00CE61DD"/>
    <w:rsid w:val="00CF2CBA"/>
    <w:rsid w:val="00CF483D"/>
    <w:rsid w:val="00CF4944"/>
    <w:rsid w:val="00CF50D6"/>
    <w:rsid w:val="00CF6382"/>
    <w:rsid w:val="00CF7231"/>
    <w:rsid w:val="00D001A6"/>
    <w:rsid w:val="00D00ADB"/>
    <w:rsid w:val="00D01092"/>
    <w:rsid w:val="00D01447"/>
    <w:rsid w:val="00D028BB"/>
    <w:rsid w:val="00D03B75"/>
    <w:rsid w:val="00D03CE6"/>
    <w:rsid w:val="00D03F75"/>
    <w:rsid w:val="00D055BE"/>
    <w:rsid w:val="00D10314"/>
    <w:rsid w:val="00D11CF1"/>
    <w:rsid w:val="00D11F8F"/>
    <w:rsid w:val="00D131DF"/>
    <w:rsid w:val="00D13576"/>
    <w:rsid w:val="00D13F1D"/>
    <w:rsid w:val="00D14003"/>
    <w:rsid w:val="00D151A4"/>
    <w:rsid w:val="00D17364"/>
    <w:rsid w:val="00D1737F"/>
    <w:rsid w:val="00D178DF"/>
    <w:rsid w:val="00D2041E"/>
    <w:rsid w:val="00D21322"/>
    <w:rsid w:val="00D2339E"/>
    <w:rsid w:val="00D2433D"/>
    <w:rsid w:val="00D25E59"/>
    <w:rsid w:val="00D266B9"/>
    <w:rsid w:val="00D27406"/>
    <w:rsid w:val="00D309FC"/>
    <w:rsid w:val="00D31A89"/>
    <w:rsid w:val="00D32A71"/>
    <w:rsid w:val="00D3665A"/>
    <w:rsid w:val="00D366D3"/>
    <w:rsid w:val="00D3701E"/>
    <w:rsid w:val="00D40026"/>
    <w:rsid w:val="00D401A2"/>
    <w:rsid w:val="00D40998"/>
    <w:rsid w:val="00D41FA9"/>
    <w:rsid w:val="00D436EB"/>
    <w:rsid w:val="00D45CB7"/>
    <w:rsid w:val="00D4605E"/>
    <w:rsid w:val="00D4671E"/>
    <w:rsid w:val="00D46E4E"/>
    <w:rsid w:val="00D47026"/>
    <w:rsid w:val="00D47878"/>
    <w:rsid w:val="00D47BE9"/>
    <w:rsid w:val="00D47DA4"/>
    <w:rsid w:val="00D53AFF"/>
    <w:rsid w:val="00D56296"/>
    <w:rsid w:val="00D571C1"/>
    <w:rsid w:val="00D62AAD"/>
    <w:rsid w:val="00D63E4A"/>
    <w:rsid w:val="00D6434D"/>
    <w:rsid w:val="00D6677C"/>
    <w:rsid w:val="00D66E9C"/>
    <w:rsid w:val="00D70A02"/>
    <w:rsid w:val="00D733AB"/>
    <w:rsid w:val="00D737B4"/>
    <w:rsid w:val="00D75AA0"/>
    <w:rsid w:val="00D77A0E"/>
    <w:rsid w:val="00D77BDC"/>
    <w:rsid w:val="00D77E55"/>
    <w:rsid w:val="00D80132"/>
    <w:rsid w:val="00D83769"/>
    <w:rsid w:val="00D83F59"/>
    <w:rsid w:val="00D840B9"/>
    <w:rsid w:val="00D85AE8"/>
    <w:rsid w:val="00D867DC"/>
    <w:rsid w:val="00D871F3"/>
    <w:rsid w:val="00D87313"/>
    <w:rsid w:val="00D90208"/>
    <w:rsid w:val="00D904A6"/>
    <w:rsid w:val="00D91478"/>
    <w:rsid w:val="00D91A71"/>
    <w:rsid w:val="00D92056"/>
    <w:rsid w:val="00D94085"/>
    <w:rsid w:val="00D948F0"/>
    <w:rsid w:val="00D96D64"/>
    <w:rsid w:val="00D9755A"/>
    <w:rsid w:val="00D97AB5"/>
    <w:rsid w:val="00DA0203"/>
    <w:rsid w:val="00DA1C10"/>
    <w:rsid w:val="00DA2C2C"/>
    <w:rsid w:val="00DA33A2"/>
    <w:rsid w:val="00DA3D39"/>
    <w:rsid w:val="00DA3E90"/>
    <w:rsid w:val="00DA5579"/>
    <w:rsid w:val="00DA66C7"/>
    <w:rsid w:val="00DB29A8"/>
    <w:rsid w:val="00DB3269"/>
    <w:rsid w:val="00DB3833"/>
    <w:rsid w:val="00DB4095"/>
    <w:rsid w:val="00DB47FF"/>
    <w:rsid w:val="00DB4805"/>
    <w:rsid w:val="00DB5DE2"/>
    <w:rsid w:val="00DB7D15"/>
    <w:rsid w:val="00DC0119"/>
    <w:rsid w:val="00DC1069"/>
    <w:rsid w:val="00DC1AF0"/>
    <w:rsid w:val="00DC2D4D"/>
    <w:rsid w:val="00DC3384"/>
    <w:rsid w:val="00DC3B0A"/>
    <w:rsid w:val="00DC5FBF"/>
    <w:rsid w:val="00DD0930"/>
    <w:rsid w:val="00DD0DE4"/>
    <w:rsid w:val="00DD1B5F"/>
    <w:rsid w:val="00DD2736"/>
    <w:rsid w:val="00DD33D6"/>
    <w:rsid w:val="00DD35E6"/>
    <w:rsid w:val="00DD3DC7"/>
    <w:rsid w:val="00DD43D5"/>
    <w:rsid w:val="00DD6CEA"/>
    <w:rsid w:val="00DD748C"/>
    <w:rsid w:val="00DE0252"/>
    <w:rsid w:val="00DE0399"/>
    <w:rsid w:val="00DE0441"/>
    <w:rsid w:val="00DE0991"/>
    <w:rsid w:val="00DE1581"/>
    <w:rsid w:val="00DE1B38"/>
    <w:rsid w:val="00DE23F2"/>
    <w:rsid w:val="00DE34B0"/>
    <w:rsid w:val="00DE3FD7"/>
    <w:rsid w:val="00DE4099"/>
    <w:rsid w:val="00DE5A98"/>
    <w:rsid w:val="00DE6E13"/>
    <w:rsid w:val="00DF004D"/>
    <w:rsid w:val="00DF1DF4"/>
    <w:rsid w:val="00DF2C93"/>
    <w:rsid w:val="00DF4399"/>
    <w:rsid w:val="00DF68FE"/>
    <w:rsid w:val="00DF77EF"/>
    <w:rsid w:val="00E00D48"/>
    <w:rsid w:val="00E02CC4"/>
    <w:rsid w:val="00E03418"/>
    <w:rsid w:val="00E04E29"/>
    <w:rsid w:val="00E0543D"/>
    <w:rsid w:val="00E073D3"/>
    <w:rsid w:val="00E11526"/>
    <w:rsid w:val="00E12B3C"/>
    <w:rsid w:val="00E12FA2"/>
    <w:rsid w:val="00E14F49"/>
    <w:rsid w:val="00E1524D"/>
    <w:rsid w:val="00E16881"/>
    <w:rsid w:val="00E17CD0"/>
    <w:rsid w:val="00E200FB"/>
    <w:rsid w:val="00E23456"/>
    <w:rsid w:val="00E23A66"/>
    <w:rsid w:val="00E2420C"/>
    <w:rsid w:val="00E25862"/>
    <w:rsid w:val="00E266F0"/>
    <w:rsid w:val="00E3018A"/>
    <w:rsid w:val="00E306E6"/>
    <w:rsid w:val="00E30F26"/>
    <w:rsid w:val="00E311E9"/>
    <w:rsid w:val="00E3144D"/>
    <w:rsid w:val="00E3312F"/>
    <w:rsid w:val="00E332D2"/>
    <w:rsid w:val="00E37602"/>
    <w:rsid w:val="00E37D9B"/>
    <w:rsid w:val="00E41CBC"/>
    <w:rsid w:val="00E421EA"/>
    <w:rsid w:val="00E42E4A"/>
    <w:rsid w:val="00E43882"/>
    <w:rsid w:val="00E44191"/>
    <w:rsid w:val="00E44243"/>
    <w:rsid w:val="00E45473"/>
    <w:rsid w:val="00E478AC"/>
    <w:rsid w:val="00E503BB"/>
    <w:rsid w:val="00E51C3F"/>
    <w:rsid w:val="00E52F50"/>
    <w:rsid w:val="00E548DA"/>
    <w:rsid w:val="00E55645"/>
    <w:rsid w:val="00E55714"/>
    <w:rsid w:val="00E55F67"/>
    <w:rsid w:val="00E57017"/>
    <w:rsid w:val="00E57B08"/>
    <w:rsid w:val="00E57C88"/>
    <w:rsid w:val="00E611A0"/>
    <w:rsid w:val="00E61EFE"/>
    <w:rsid w:val="00E64B0D"/>
    <w:rsid w:val="00E659BB"/>
    <w:rsid w:val="00E65A25"/>
    <w:rsid w:val="00E67A93"/>
    <w:rsid w:val="00E67FF4"/>
    <w:rsid w:val="00E70363"/>
    <w:rsid w:val="00E717A3"/>
    <w:rsid w:val="00E71944"/>
    <w:rsid w:val="00E7204C"/>
    <w:rsid w:val="00E72E0C"/>
    <w:rsid w:val="00E748A3"/>
    <w:rsid w:val="00E758B8"/>
    <w:rsid w:val="00E76F2E"/>
    <w:rsid w:val="00E7783D"/>
    <w:rsid w:val="00E80614"/>
    <w:rsid w:val="00E8086A"/>
    <w:rsid w:val="00E80BB7"/>
    <w:rsid w:val="00E82864"/>
    <w:rsid w:val="00E83C65"/>
    <w:rsid w:val="00E8491D"/>
    <w:rsid w:val="00E85F72"/>
    <w:rsid w:val="00E8643E"/>
    <w:rsid w:val="00E87467"/>
    <w:rsid w:val="00E90D96"/>
    <w:rsid w:val="00E913D2"/>
    <w:rsid w:val="00E9333D"/>
    <w:rsid w:val="00E94107"/>
    <w:rsid w:val="00E97A7F"/>
    <w:rsid w:val="00EA0939"/>
    <w:rsid w:val="00EA1D1E"/>
    <w:rsid w:val="00EA20BA"/>
    <w:rsid w:val="00EA223C"/>
    <w:rsid w:val="00EA6AE1"/>
    <w:rsid w:val="00EA719F"/>
    <w:rsid w:val="00EA73C1"/>
    <w:rsid w:val="00EB03F9"/>
    <w:rsid w:val="00EB0E1F"/>
    <w:rsid w:val="00EB1666"/>
    <w:rsid w:val="00EB186B"/>
    <w:rsid w:val="00EB19EE"/>
    <w:rsid w:val="00EB362E"/>
    <w:rsid w:val="00EB4EC1"/>
    <w:rsid w:val="00EB6A19"/>
    <w:rsid w:val="00EB7B09"/>
    <w:rsid w:val="00EC2A09"/>
    <w:rsid w:val="00EC2CFC"/>
    <w:rsid w:val="00EC4B40"/>
    <w:rsid w:val="00EC561B"/>
    <w:rsid w:val="00EC60E3"/>
    <w:rsid w:val="00EC7486"/>
    <w:rsid w:val="00ED133E"/>
    <w:rsid w:val="00ED2167"/>
    <w:rsid w:val="00ED244D"/>
    <w:rsid w:val="00ED2E3D"/>
    <w:rsid w:val="00ED61DA"/>
    <w:rsid w:val="00ED76DA"/>
    <w:rsid w:val="00EE1392"/>
    <w:rsid w:val="00EE1818"/>
    <w:rsid w:val="00EE19D1"/>
    <w:rsid w:val="00EE67EF"/>
    <w:rsid w:val="00EE7420"/>
    <w:rsid w:val="00EE7C2B"/>
    <w:rsid w:val="00EF017C"/>
    <w:rsid w:val="00EF107D"/>
    <w:rsid w:val="00EF119F"/>
    <w:rsid w:val="00EF2204"/>
    <w:rsid w:val="00EF2F00"/>
    <w:rsid w:val="00EF4836"/>
    <w:rsid w:val="00EF7ED2"/>
    <w:rsid w:val="00F001D2"/>
    <w:rsid w:val="00F00709"/>
    <w:rsid w:val="00F015D9"/>
    <w:rsid w:val="00F0197C"/>
    <w:rsid w:val="00F01FAE"/>
    <w:rsid w:val="00F023A4"/>
    <w:rsid w:val="00F042ED"/>
    <w:rsid w:val="00F05E60"/>
    <w:rsid w:val="00F0628B"/>
    <w:rsid w:val="00F119CD"/>
    <w:rsid w:val="00F11BD3"/>
    <w:rsid w:val="00F11C52"/>
    <w:rsid w:val="00F14553"/>
    <w:rsid w:val="00F1618B"/>
    <w:rsid w:val="00F161E8"/>
    <w:rsid w:val="00F16849"/>
    <w:rsid w:val="00F16A5A"/>
    <w:rsid w:val="00F17F17"/>
    <w:rsid w:val="00F2026F"/>
    <w:rsid w:val="00F212A3"/>
    <w:rsid w:val="00F213F3"/>
    <w:rsid w:val="00F2189C"/>
    <w:rsid w:val="00F27AFE"/>
    <w:rsid w:val="00F3172D"/>
    <w:rsid w:val="00F37172"/>
    <w:rsid w:val="00F40880"/>
    <w:rsid w:val="00F4273B"/>
    <w:rsid w:val="00F42EF5"/>
    <w:rsid w:val="00F43DD9"/>
    <w:rsid w:val="00F44CA6"/>
    <w:rsid w:val="00F450AB"/>
    <w:rsid w:val="00F464CF"/>
    <w:rsid w:val="00F52A41"/>
    <w:rsid w:val="00F52EA9"/>
    <w:rsid w:val="00F54DFB"/>
    <w:rsid w:val="00F54FAC"/>
    <w:rsid w:val="00F55B80"/>
    <w:rsid w:val="00F57BEB"/>
    <w:rsid w:val="00F61064"/>
    <w:rsid w:val="00F627A2"/>
    <w:rsid w:val="00F630B7"/>
    <w:rsid w:val="00F64EDD"/>
    <w:rsid w:val="00F66D05"/>
    <w:rsid w:val="00F67457"/>
    <w:rsid w:val="00F67F43"/>
    <w:rsid w:val="00F70CFC"/>
    <w:rsid w:val="00F70EA2"/>
    <w:rsid w:val="00F74594"/>
    <w:rsid w:val="00F75170"/>
    <w:rsid w:val="00F752D7"/>
    <w:rsid w:val="00F754BB"/>
    <w:rsid w:val="00F76BC7"/>
    <w:rsid w:val="00F81ADD"/>
    <w:rsid w:val="00F82E51"/>
    <w:rsid w:val="00F82F2C"/>
    <w:rsid w:val="00F837CA"/>
    <w:rsid w:val="00F83EF4"/>
    <w:rsid w:val="00F84E46"/>
    <w:rsid w:val="00F850D5"/>
    <w:rsid w:val="00F856C7"/>
    <w:rsid w:val="00F865E1"/>
    <w:rsid w:val="00F869DD"/>
    <w:rsid w:val="00F90DBF"/>
    <w:rsid w:val="00F91C8D"/>
    <w:rsid w:val="00F92794"/>
    <w:rsid w:val="00F94767"/>
    <w:rsid w:val="00F94990"/>
    <w:rsid w:val="00F974B9"/>
    <w:rsid w:val="00FA0D79"/>
    <w:rsid w:val="00FA1DD3"/>
    <w:rsid w:val="00FA2655"/>
    <w:rsid w:val="00FA2D47"/>
    <w:rsid w:val="00FA3172"/>
    <w:rsid w:val="00FA3E24"/>
    <w:rsid w:val="00FA55C7"/>
    <w:rsid w:val="00FA60E0"/>
    <w:rsid w:val="00FA6A46"/>
    <w:rsid w:val="00FA77A2"/>
    <w:rsid w:val="00FB0C59"/>
    <w:rsid w:val="00FB4512"/>
    <w:rsid w:val="00FB4E40"/>
    <w:rsid w:val="00FB62A2"/>
    <w:rsid w:val="00FB6880"/>
    <w:rsid w:val="00FB7341"/>
    <w:rsid w:val="00FB7635"/>
    <w:rsid w:val="00FC0DDA"/>
    <w:rsid w:val="00FC11CA"/>
    <w:rsid w:val="00FC262E"/>
    <w:rsid w:val="00FC3E2D"/>
    <w:rsid w:val="00FC602D"/>
    <w:rsid w:val="00FC7810"/>
    <w:rsid w:val="00FD2009"/>
    <w:rsid w:val="00FD211D"/>
    <w:rsid w:val="00FD2944"/>
    <w:rsid w:val="00FD2B8F"/>
    <w:rsid w:val="00FD2D96"/>
    <w:rsid w:val="00FD5936"/>
    <w:rsid w:val="00FD62D5"/>
    <w:rsid w:val="00FD6C54"/>
    <w:rsid w:val="00FD7037"/>
    <w:rsid w:val="00FD71D6"/>
    <w:rsid w:val="00FE1441"/>
    <w:rsid w:val="00FE1A69"/>
    <w:rsid w:val="00FE1C8A"/>
    <w:rsid w:val="00FE393B"/>
    <w:rsid w:val="00FE454F"/>
    <w:rsid w:val="00FE4D23"/>
    <w:rsid w:val="00FE65C4"/>
    <w:rsid w:val="00FE6A47"/>
    <w:rsid w:val="00FE6BCB"/>
    <w:rsid w:val="00FE6FB4"/>
    <w:rsid w:val="00FE774E"/>
    <w:rsid w:val="00FE7A99"/>
    <w:rsid w:val="00FF1E9D"/>
    <w:rsid w:val="00FF2BF1"/>
    <w:rsid w:val="00FF2C19"/>
    <w:rsid w:val="00FF6302"/>
    <w:rsid w:val="00FF6E55"/>
    <w:rsid w:val="00FF75FD"/>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A4C04"/>
  <w15:chartTrackingRefBased/>
  <w15:docId w15:val="{0CBFEEEF-648A-4E41-A0D3-6C617677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aa-ET" w:eastAsia="ru-RU"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930"/>
    <w:pPr>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C705A6"/>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C705A6"/>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unhideWhenUsed/>
    <w:qFormat/>
    <w:rsid w:val="00C705A6"/>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4">
    <w:name w:val="heading 4"/>
    <w:basedOn w:val="a"/>
    <w:next w:val="a"/>
    <w:link w:val="40"/>
    <w:uiPriority w:val="9"/>
    <w:unhideWhenUsed/>
    <w:qFormat/>
    <w:rsid w:val="00C705A6"/>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5">
    <w:name w:val="heading 5"/>
    <w:basedOn w:val="a"/>
    <w:next w:val="a"/>
    <w:link w:val="50"/>
    <w:uiPriority w:val="9"/>
    <w:semiHidden/>
    <w:unhideWhenUsed/>
    <w:qFormat/>
    <w:rsid w:val="00C705A6"/>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rsid w:val="00C705A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C705A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C705A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C705A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05A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705A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705A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C705A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705A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705A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705A6"/>
    <w:rPr>
      <w:rFonts w:eastAsiaTheme="majorEastAsia" w:cstheme="majorBidi"/>
      <w:color w:val="595959" w:themeColor="text1" w:themeTint="A6"/>
    </w:rPr>
  </w:style>
  <w:style w:type="character" w:customStyle="1" w:styleId="80">
    <w:name w:val="Заголовок 8 Знак"/>
    <w:basedOn w:val="a0"/>
    <w:link w:val="8"/>
    <w:uiPriority w:val="9"/>
    <w:semiHidden/>
    <w:rsid w:val="00C705A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705A6"/>
    <w:rPr>
      <w:rFonts w:eastAsiaTheme="majorEastAsia" w:cstheme="majorBidi"/>
      <w:color w:val="272727" w:themeColor="text1" w:themeTint="D8"/>
    </w:rPr>
  </w:style>
  <w:style w:type="paragraph" w:styleId="a3">
    <w:name w:val="Title"/>
    <w:basedOn w:val="a"/>
    <w:next w:val="a"/>
    <w:link w:val="a4"/>
    <w:uiPriority w:val="10"/>
    <w:qFormat/>
    <w:rsid w:val="00C705A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Название Знак"/>
    <w:basedOn w:val="a0"/>
    <w:link w:val="a3"/>
    <w:uiPriority w:val="10"/>
    <w:rsid w:val="00C705A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705A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rsid w:val="00C705A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705A6"/>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22">
    <w:name w:val="Цитата 2 Знак"/>
    <w:basedOn w:val="a0"/>
    <w:link w:val="21"/>
    <w:uiPriority w:val="29"/>
    <w:rsid w:val="00C705A6"/>
    <w:rPr>
      <w:i/>
      <w:iCs/>
      <w:color w:val="404040" w:themeColor="text1" w:themeTint="BF"/>
    </w:rPr>
  </w:style>
  <w:style w:type="paragraph" w:styleId="a7">
    <w:name w:val="List Paragraph"/>
    <w:basedOn w:val="a"/>
    <w:uiPriority w:val="34"/>
    <w:qFormat/>
    <w:rsid w:val="00C705A6"/>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a8">
    <w:name w:val="Intense Emphasis"/>
    <w:basedOn w:val="a0"/>
    <w:uiPriority w:val="21"/>
    <w:qFormat/>
    <w:rsid w:val="00C705A6"/>
    <w:rPr>
      <w:i/>
      <w:iCs/>
      <w:color w:val="2F5496" w:themeColor="accent1" w:themeShade="BF"/>
    </w:rPr>
  </w:style>
  <w:style w:type="paragraph" w:styleId="a9">
    <w:name w:val="Intense Quote"/>
    <w:basedOn w:val="a"/>
    <w:next w:val="a"/>
    <w:link w:val="aa"/>
    <w:uiPriority w:val="30"/>
    <w:qFormat/>
    <w:rsid w:val="00C705A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14:ligatures w14:val="standardContextual"/>
    </w:rPr>
  </w:style>
  <w:style w:type="character" w:customStyle="1" w:styleId="aa">
    <w:name w:val="Выделенная цитата Знак"/>
    <w:basedOn w:val="a0"/>
    <w:link w:val="a9"/>
    <w:uiPriority w:val="30"/>
    <w:rsid w:val="00C705A6"/>
    <w:rPr>
      <w:i/>
      <w:iCs/>
      <w:color w:val="2F5496" w:themeColor="accent1" w:themeShade="BF"/>
    </w:rPr>
  </w:style>
  <w:style w:type="character" w:styleId="ab">
    <w:name w:val="Intense Reference"/>
    <w:basedOn w:val="a0"/>
    <w:uiPriority w:val="32"/>
    <w:qFormat/>
    <w:rsid w:val="00C705A6"/>
    <w:rPr>
      <w:b/>
      <w:bCs/>
      <w:smallCaps/>
      <w:color w:val="2F5496" w:themeColor="accent1" w:themeShade="BF"/>
      <w:spacing w:val="5"/>
    </w:rPr>
  </w:style>
  <w:style w:type="paragraph" w:customStyle="1" w:styleId="p1">
    <w:name w:val="p1"/>
    <w:basedOn w:val="a"/>
    <w:rsid w:val="00C705A6"/>
    <w:rPr>
      <w:rFonts w:ascii=".AppleSystemUIFont" w:eastAsiaTheme="minorEastAsia" w:hAnsi=".AppleSystemUIFont"/>
      <w:sz w:val="26"/>
      <w:szCs w:val="26"/>
    </w:rPr>
  </w:style>
  <w:style w:type="paragraph" w:customStyle="1" w:styleId="p2">
    <w:name w:val="p2"/>
    <w:basedOn w:val="a"/>
    <w:rsid w:val="00C705A6"/>
    <w:rPr>
      <w:rFonts w:ascii=".AppleSystemUIFont" w:eastAsiaTheme="minorEastAsia" w:hAnsi=".AppleSystemUIFont"/>
      <w:sz w:val="26"/>
      <w:szCs w:val="26"/>
    </w:rPr>
  </w:style>
  <w:style w:type="paragraph" w:customStyle="1" w:styleId="p3">
    <w:name w:val="p3"/>
    <w:basedOn w:val="a"/>
    <w:rsid w:val="00C705A6"/>
    <w:pPr>
      <w:ind w:left="540"/>
    </w:pPr>
    <w:rPr>
      <w:rFonts w:ascii=".AppleSystemUIFont" w:eastAsiaTheme="minorEastAsia" w:hAnsi=".AppleSystemUIFont"/>
      <w:sz w:val="26"/>
      <w:szCs w:val="26"/>
    </w:rPr>
  </w:style>
  <w:style w:type="paragraph" w:customStyle="1" w:styleId="p4">
    <w:name w:val="p4"/>
    <w:basedOn w:val="a"/>
    <w:rsid w:val="00C705A6"/>
    <w:pPr>
      <w:ind w:left="540"/>
    </w:pPr>
    <w:rPr>
      <w:rFonts w:ascii=".AppleSystemUIFont" w:eastAsiaTheme="minorEastAsia" w:hAnsi=".AppleSystemUIFont"/>
      <w:sz w:val="26"/>
      <w:szCs w:val="26"/>
    </w:rPr>
  </w:style>
  <w:style w:type="character" w:customStyle="1" w:styleId="s1">
    <w:name w:val="s1"/>
    <w:basedOn w:val="a0"/>
    <w:rsid w:val="00C705A6"/>
    <w:rPr>
      <w:rFonts w:ascii="UICTFontTextStyleEmphasizedBody" w:hAnsi="UICTFontTextStyleEmphasizedBody" w:hint="default"/>
      <w:b/>
      <w:bCs/>
      <w:i w:val="0"/>
      <w:iCs w:val="0"/>
      <w:sz w:val="26"/>
      <w:szCs w:val="26"/>
    </w:rPr>
  </w:style>
  <w:style w:type="character" w:customStyle="1" w:styleId="s2">
    <w:name w:val="s2"/>
    <w:basedOn w:val="a0"/>
    <w:rsid w:val="00C705A6"/>
    <w:rPr>
      <w:rFonts w:ascii="UICTFontTextStyleBody" w:hAnsi="UICTFontTextStyleBody" w:hint="default"/>
      <w:b w:val="0"/>
      <w:bCs w:val="0"/>
      <w:i w:val="0"/>
      <w:iCs w:val="0"/>
      <w:sz w:val="26"/>
      <w:szCs w:val="26"/>
    </w:rPr>
  </w:style>
  <w:style w:type="character" w:customStyle="1" w:styleId="s3">
    <w:name w:val="s3"/>
    <w:basedOn w:val="a0"/>
    <w:rsid w:val="00C705A6"/>
    <w:rPr>
      <w:rFonts w:ascii="UICTFontTextStyleItalicBody" w:hAnsi="UICTFontTextStyleItalicBody" w:hint="default"/>
      <w:b w:val="0"/>
      <w:bCs w:val="0"/>
      <w:i/>
      <w:iCs/>
      <w:sz w:val="26"/>
      <w:szCs w:val="26"/>
    </w:rPr>
  </w:style>
  <w:style w:type="character" w:customStyle="1" w:styleId="apple-tab-span">
    <w:name w:val="apple-tab-span"/>
    <w:basedOn w:val="a0"/>
    <w:rsid w:val="00C705A6"/>
  </w:style>
  <w:style w:type="paragraph" w:customStyle="1" w:styleId="li1">
    <w:name w:val="li1"/>
    <w:basedOn w:val="a"/>
    <w:rsid w:val="00C705A6"/>
    <w:rPr>
      <w:rFonts w:ascii=".AppleSystemUIFont" w:eastAsiaTheme="minorEastAsia" w:hAnsi=".AppleSystemUIFont"/>
      <w:sz w:val="26"/>
      <w:szCs w:val="26"/>
    </w:rPr>
  </w:style>
  <w:style w:type="character" w:customStyle="1" w:styleId="apple-converted-space">
    <w:name w:val="apple-converted-space"/>
    <w:basedOn w:val="a0"/>
    <w:rsid w:val="00C705A6"/>
  </w:style>
  <w:style w:type="paragraph" w:customStyle="1" w:styleId="p5">
    <w:name w:val="p5"/>
    <w:basedOn w:val="a"/>
    <w:rsid w:val="00BF4203"/>
    <w:pPr>
      <w:ind w:left="540"/>
    </w:pPr>
    <w:rPr>
      <w:rFonts w:ascii=".AppleSystemUIFont" w:eastAsiaTheme="minorEastAsia" w:hAnsi=".AppleSystemUIFont"/>
      <w:sz w:val="26"/>
      <w:szCs w:val="26"/>
    </w:rPr>
  </w:style>
  <w:style w:type="paragraph" w:styleId="ac">
    <w:name w:val="header"/>
    <w:basedOn w:val="a"/>
    <w:link w:val="ad"/>
    <w:uiPriority w:val="99"/>
    <w:unhideWhenUsed/>
    <w:rsid w:val="00D401A2"/>
    <w:pPr>
      <w:tabs>
        <w:tab w:val="center" w:pos="4513"/>
        <w:tab w:val="right" w:pos="9026"/>
      </w:tabs>
    </w:pPr>
    <w:rPr>
      <w:rFonts w:asciiTheme="minorHAnsi" w:eastAsiaTheme="minorEastAsia" w:hAnsiTheme="minorHAnsi" w:cstheme="minorBidi"/>
      <w:kern w:val="2"/>
      <w14:ligatures w14:val="standardContextual"/>
    </w:rPr>
  </w:style>
  <w:style w:type="character" w:customStyle="1" w:styleId="ad">
    <w:name w:val="Верхний колонтитул Знак"/>
    <w:basedOn w:val="a0"/>
    <w:link w:val="ac"/>
    <w:uiPriority w:val="99"/>
    <w:rsid w:val="00D401A2"/>
  </w:style>
  <w:style w:type="paragraph" w:styleId="ae">
    <w:name w:val="footer"/>
    <w:basedOn w:val="a"/>
    <w:link w:val="af"/>
    <w:uiPriority w:val="99"/>
    <w:unhideWhenUsed/>
    <w:rsid w:val="00D401A2"/>
    <w:pPr>
      <w:tabs>
        <w:tab w:val="center" w:pos="4513"/>
        <w:tab w:val="right" w:pos="9026"/>
      </w:tabs>
    </w:pPr>
    <w:rPr>
      <w:rFonts w:asciiTheme="minorHAnsi" w:eastAsiaTheme="minorEastAsia" w:hAnsiTheme="minorHAnsi" w:cstheme="minorBidi"/>
      <w:kern w:val="2"/>
      <w14:ligatures w14:val="standardContextual"/>
    </w:rPr>
  </w:style>
  <w:style w:type="character" w:customStyle="1" w:styleId="af">
    <w:name w:val="Нижний колонтитул Знак"/>
    <w:basedOn w:val="a0"/>
    <w:link w:val="ae"/>
    <w:uiPriority w:val="99"/>
    <w:rsid w:val="00D401A2"/>
  </w:style>
  <w:style w:type="character" w:styleId="af0">
    <w:name w:val="page number"/>
    <w:basedOn w:val="a0"/>
    <w:uiPriority w:val="99"/>
    <w:semiHidden/>
    <w:unhideWhenUsed/>
    <w:rsid w:val="00D401A2"/>
  </w:style>
  <w:style w:type="table" w:styleId="af1">
    <w:name w:val="Table Grid"/>
    <w:basedOn w:val="a1"/>
    <w:uiPriority w:val="39"/>
    <w:rsid w:val="007C3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able-message">
    <w:name w:val="translatable-message"/>
    <w:basedOn w:val="a0"/>
    <w:rsid w:val="00F212A3"/>
  </w:style>
  <w:style w:type="character" w:styleId="af2">
    <w:name w:val="Strong"/>
    <w:basedOn w:val="a0"/>
    <w:uiPriority w:val="22"/>
    <w:qFormat/>
    <w:rsid w:val="00A0056C"/>
    <w:rPr>
      <w:b/>
      <w:bCs/>
    </w:rPr>
  </w:style>
  <w:style w:type="character" w:styleId="af3">
    <w:name w:val="Emphasis"/>
    <w:basedOn w:val="a0"/>
    <w:uiPriority w:val="20"/>
    <w:qFormat/>
    <w:rsid w:val="00466CA2"/>
    <w:rPr>
      <w:i/>
      <w:iCs/>
    </w:rPr>
  </w:style>
  <w:style w:type="character" w:styleId="af4">
    <w:name w:val="Hyperlink"/>
    <w:basedOn w:val="a0"/>
    <w:uiPriority w:val="99"/>
    <w:unhideWhenUsed/>
    <w:rsid w:val="00B807E1"/>
    <w:rPr>
      <w:color w:val="0000FF"/>
      <w:u w:val="single"/>
    </w:rPr>
  </w:style>
  <w:style w:type="character" w:customStyle="1" w:styleId="11">
    <w:name w:val="Неразрешенное упоминание1"/>
    <w:basedOn w:val="a0"/>
    <w:uiPriority w:val="99"/>
    <w:semiHidden/>
    <w:unhideWhenUsed/>
    <w:rsid w:val="00AA430E"/>
    <w:rPr>
      <w:color w:val="605E5C"/>
      <w:shd w:val="clear" w:color="auto" w:fill="E1DFDD"/>
    </w:rPr>
  </w:style>
  <w:style w:type="paragraph" w:styleId="af5">
    <w:name w:val="Normal (Web)"/>
    <w:basedOn w:val="a"/>
    <w:uiPriority w:val="99"/>
    <w:unhideWhenUsed/>
    <w:rsid w:val="00424E2D"/>
    <w:pPr>
      <w:spacing w:before="100" w:beforeAutospacing="1" w:after="100" w:afterAutospacing="1"/>
    </w:pPr>
  </w:style>
  <w:style w:type="paragraph" w:customStyle="1" w:styleId="p6">
    <w:name w:val="p6"/>
    <w:basedOn w:val="a"/>
    <w:rsid w:val="00CF7231"/>
    <w:pPr>
      <w:spacing w:before="100" w:beforeAutospacing="1" w:after="100" w:afterAutospacing="1"/>
    </w:pPr>
  </w:style>
  <w:style w:type="paragraph" w:styleId="af6">
    <w:name w:val="Body Text"/>
    <w:basedOn w:val="a"/>
    <w:link w:val="af7"/>
    <w:uiPriority w:val="1"/>
    <w:qFormat/>
    <w:rsid w:val="00A70F7A"/>
    <w:pPr>
      <w:widowControl w:val="0"/>
      <w:autoSpaceDE w:val="0"/>
      <w:autoSpaceDN w:val="0"/>
      <w:ind w:left="424"/>
      <w:jc w:val="both"/>
    </w:pPr>
    <w:rPr>
      <w:sz w:val="28"/>
      <w:szCs w:val="28"/>
      <w:lang w:val="kk-KZ" w:eastAsia="en-US"/>
    </w:rPr>
  </w:style>
  <w:style w:type="character" w:customStyle="1" w:styleId="af7">
    <w:name w:val="Основной текст Знак"/>
    <w:basedOn w:val="a0"/>
    <w:link w:val="af6"/>
    <w:uiPriority w:val="1"/>
    <w:rsid w:val="00A70F7A"/>
    <w:rPr>
      <w:rFonts w:ascii="Times New Roman" w:eastAsia="Times New Roman" w:hAnsi="Times New Roman" w:cs="Times New Roman"/>
      <w:kern w:val="0"/>
      <w:sz w:val="28"/>
      <w:szCs w:val="28"/>
      <w:lang w:val="kk-KZ" w:eastAsia="en-US"/>
      <w14:ligatures w14:val="none"/>
    </w:rPr>
  </w:style>
  <w:style w:type="character" w:styleId="af8">
    <w:name w:val="FollowedHyperlink"/>
    <w:basedOn w:val="a0"/>
    <w:uiPriority w:val="99"/>
    <w:semiHidden/>
    <w:unhideWhenUsed/>
    <w:rsid w:val="00BB2F36"/>
    <w:rPr>
      <w:color w:val="954F72" w:themeColor="followedHyperlink"/>
      <w:u w:val="single"/>
    </w:rPr>
  </w:style>
  <w:style w:type="paragraph" w:styleId="af9">
    <w:name w:val="Bibliography"/>
    <w:basedOn w:val="a"/>
    <w:next w:val="a"/>
    <w:uiPriority w:val="37"/>
    <w:unhideWhenUsed/>
    <w:rsid w:val="002D7D9C"/>
  </w:style>
  <w:style w:type="paragraph" w:styleId="afa">
    <w:name w:val="table of figures"/>
    <w:basedOn w:val="a"/>
    <w:next w:val="a"/>
    <w:uiPriority w:val="99"/>
    <w:semiHidden/>
    <w:unhideWhenUsed/>
    <w:rsid w:val="00D97AB5"/>
  </w:style>
  <w:style w:type="paragraph" w:styleId="afb">
    <w:name w:val="TOC Heading"/>
    <w:basedOn w:val="1"/>
    <w:next w:val="a"/>
    <w:uiPriority w:val="39"/>
    <w:unhideWhenUsed/>
    <w:qFormat/>
    <w:rsid w:val="00725CA6"/>
    <w:pPr>
      <w:spacing w:before="480" w:after="0" w:line="276" w:lineRule="auto"/>
      <w:outlineLvl w:val="9"/>
    </w:pPr>
    <w:rPr>
      <w:b/>
      <w:bCs/>
      <w:kern w:val="0"/>
      <w:sz w:val="28"/>
      <w:szCs w:val="28"/>
      <w14:ligatures w14:val="none"/>
    </w:rPr>
  </w:style>
  <w:style w:type="paragraph" w:styleId="12">
    <w:name w:val="toc 1"/>
    <w:basedOn w:val="a"/>
    <w:next w:val="a"/>
    <w:autoRedefine/>
    <w:uiPriority w:val="39"/>
    <w:unhideWhenUsed/>
    <w:rsid w:val="00725CA6"/>
    <w:pPr>
      <w:spacing w:before="360" w:after="360"/>
    </w:pPr>
    <w:rPr>
      <w:rFonts w:asciiTheme="minorHAnsi" w:hAnsiTheme="minorHAnsi" w:cstheme="minorHAnsi"/>
      <w:b/>
      <w:bCs/>
      <w:caps/>
      <w:sz w:val="22"/>
      <w:szCs w:val="22"/>
      <w:u w:val="single"/>
    </w:rPr>
  </w:style>
  <w:style w:type="paragraph" w:styleId="23">
    <w:name w:val="toc 2"/>
    <w:basedOn w:val="a"/>
    <w:next w:val="a"/>
    <w:autoRedefine/>
    <w:uiPriority w:val="39"/>
    <w:unhideWhenUsed/>
    <w:rsid w:val="00725CA6"/>
    <w:rPr>
      <w:rFonts w:asciiTheme="minorHAnsi" w:hAnsiTheme="minorHAnsi" w:cstheme="minorHAnsi"/>
      <w:b/>
      <w:bCs/>
      <w:smallCaps/>
      <w:sz w:val="22"/>
      <w:szCs w:val="22"/>
    </w:rPr>
  </w:style>
  <w:style w:type="paragraph" w:styleId="31">
    <w:name w:val="toc 3"/>
    <w:basedOn w:val="a"/>
    <w:next w:val="a"/>
    <w:autoRedefine/>
    <w:uiPriority w:val="39"/>
    <w:unhideWhenUsed/>
    <w:rsid w:val="00725CA6"/>
    <w:rPr>
      <w:rFonts w:asciiTheme="minorHAnsi" w:hAnsiTheme="minorHAnsi" w:cstheme="minorHAnsi"/>
      <w:smallCaps/>
      <w:sz w:val="22"/>
      <w:szCs w:val="22"/>
    </w:rPr>
  </w:style>
  <w:style w:type="paragraph" w:styleId="41">
    <w:name w:val="toc 4"/>
    <w:basedOn w:val="a"/>
    <w:next w:val="a"/>
    <w:autoRedefine/>
    <w:uiPriority w:val="39"/>
    <w:semiHidden/>
    <w:unhideWhenUsed/>
    <w:rsid w:val="00725CA6"/>
    <w:rPr>
      <w:rFonts w:asciiTheme="minorHAnsi" w:hAnsiTheme="minorHAnsi" w:cstheme="minorHAnsi"/>
      <w:sz w:val="22"/>
      <w:szCs w:val="22"/>
    </w:rPr>
  </w:style>
  <w:style w:type="paragraph" w:styleId="51">
    <w:name w:val="toc 5"/>
    <w:basedOn w:val="a"/>
    <w:next w:val="a"/>
    <w:autoRedefine/>
    <w:uiPriority w:val="39"/>
    <w:semiHidden/>
    <w:unhideWhenUsed/>
    <w:rsid w:val="00725CA6"/>
    <w:rPr>
      <w:rFonts w:asciiTheme="minorHAnsi" w:hAnsiTheme="minorHAnsi" w:cstheme="minorHAnsi"/>
      <w:sz w:val="22"/>
      <w:szCs w:val="22"/>
    </w:rPr>
  </w:style>
  <w:style w:type="paragraph" w:styleId="61">
    <w:name w:val="toc 6"/>
    <w:basedOn w:val="a"/>
    <w:next w:val="a"/>
    <w:autoRedefine/>
    <w:uiPriority w:val="39"/>
    <w:semiHidden/>
    <w:unhideWhenUsed/>
    <w:rsid w:val="00725CA6"/>
    <w:rPr>
      <w:rFonts w:asciiTheme="minorHAnsi" w:hAnsiTheme="minorHAnsi" w:cstheme="minorHAnsi"/>
      <w:sz w:val="22"/>
      <w:szCs w:val="22"/>
    </w:rPr>
  </w:style>
  <w:style w:type="paragraph" w:styleId="71">
    <w:name w:val="toc 7"/>
    <w:basedOn w:val="a"/>
    <w:next w:val="a"/>
    <w:autoRedefine/>
    <w:uiPriority w:val="39"/>
    <w:semiHidden/>
    <w:unhideWhenUsed/>
    <w:rsid w:val="00725CA6"/>
    <w:rPr>
      <w:rFonts w:asciiTheme="minorHAnsi" w:hAnsiTheme="minorHAnsi" w:cstheme="minorHAnsi"/>
      <w:sz w:val="22"/>
      <w:szCs w:val="22"/>
    </w:rPr>
  </w:style>
  <w:style w:type="paragraph" w:styleId="81">
    <w:name w:val="toc 8"/>
    <w:basedOn w:val="a"/>
    <w:next w:val="a"/>
    <w:autoRedefine/>
    <w:uiPriority w:val="39"/>
    <w:semiHidden/>
    <w:unhideWhenUsed/>
    <w:rsid w:val="00725CA6"/>
    <w:rPr>
      <w:rFonts w:asciiTheme="minorHAnsi" w:hAnsiTheme="minorHAnsi" w:cstheme="minorHAnsi"/>
      <w:sz w:val="22"/>
      <w:szCs w:val="22"/>
    </w:rPr>
  </w:style>
  <w:style w:type="paragraph" w:styleId="91">
    <w:name w:val="toc 9"/>
    <w:basedOn w:val="a"/>
    <w:next w:val="a"/>
    <w:autoRedefine/>
    <w:uiPriority w:val="39"/>
    <w:semiHidden/>
    <w:unhideWhenUsed/>
    <w:rsid w:val="00725CA6"/>
    <w:rPr>
      <w:rFonts w:asciiTheme="minorHAnsi" w:hAnsiTheme="minorHAnsi" w:cstheme="minorHAnsi"/>
      <w:sz w:val="22"/>
      <w:szCs w:val="22"/>
    </w:rPr>
  </w:style>
  <w:style w:type="paragraph" w:styleId="afc">
    <w:name w:val="Balloon Text"/>
    <w:basedOn w:val="a"/>
    <w:link w:val="afd"/>
    <w:uiPriority w:val="99"/>
    <w:semiHidden/>
    <w:unhideWhenUsed/>
    <w:rsid w:val="00824A21"/>
    <w:rPr>
      <w:rFonts w:ascii="Segoe UI" w:hAnsi="Segoe UI" w:cs="Segoe UI"/>
      <w:sz w:val="18"/>
      <w:szCs w:val="18"/>
    </w:rPr>
  </w:style>
  <w:style w:type="character" w:customStyle="1" w:styleId="afd">
    <w:name w:val="Текст выноски Знак"/>
    <w:basedOn w:val="a0"/>
    <w:link w:val="afc"/>
    <w:uiPriority w:val="99"/>
    <w:semiHidden/>
    <w:rsid w:val="00824A21"/>
    <w:rPr>
      <w:rFonts w:ascii="Segoe UI" w:eastAsia="Times New Roman" w:hAnsi="Segoe UI" w:cs="Segoe UI"/>
      <w:kern w:val="0"/>
      <w:sz w:val="18"/>
      <w:szCs w:val="18"/>
      <w14:ligatures w14:val="none"/>
    </w:rPr>
  </w:style>
  <w:style w:type="table" w:styleId="13">
    <w:name w:val="Plain Table 1"/>
    <w:basedOn w:val="a1"/>
    <w:uiPriority w:val="41"/>
    <w:rsid w:val="006255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Grid Table 1 Light"/>
    <w:basedOn w:val="a1"/>
    <w:uiPriority w:val="46"/>
    <w:rsid w:val="00100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2416">
      <w:bodyDiv w:val="1"/>
      <w:marLeft w:val="0"/>
      <w:marRight w:val="0"/>
      <w:marTop w:val="0"/>
      <w:marBottom w:val="0"/>
      <w:divBdr>
        <w:top w:val="none" w:sz="0" w:space="0" w:color="auto"/>
        <w:left w:val="none" w:sz="0" w:space="0" w:color="auto"/>
        <w:bottom w:val="none" w:sz="0" w:space="0" w:color="auto"/>
        <w:right w:val="none" w:sz="0" w:space="0" w:color="auto"/>
      </w:divBdr>
    </w:div>
    <w:div w:id="16348040">
      <w:bodyDiv w:val="1"/>
      <w:marLeft w:val="0"/>
      <w:marRight w:val="0"/>
      <w:marTop w:val="0"/>
      <w:marBottom w:val="0"/>
      <w:divBdr>
        <w:top w:val="none" w:sz="0" w:space="0" w:color="auto"/>
        <w:left w:val="none" w:sz="0" w:space="0" w:color="auto"/>
        <w:bottom w:val="none" w:sz="0" w:space="0" w:color="auto"/>
        <w:right w:val="none" w:sz="0" w:space="0" w:color="auto"/>
      </w:divBdr>
    </w:div>
    <w:div w:id="27142870">
      <w:bodyDiv w:val="1"/>
      <w:marLeft w:val="0"/>
      <w:marRight w:val="0"/>
      <w:marTop w:val="0"/>
      <w:marBottom w:val="0"/>
      <w:divBdr>
        <w:top w:val="none" w:sz="0" w:space="0" w:color="auto"/>
        <w:left w:val="none" w:sz="0" w:space="0" w:color="auto"/>
        <w:bottom w:val="none" w:sz="0" w:space="0" w:color="auto"/>
        <w:right w:val="none" w:sz="0" w:space="0" w:color="auto"/>
      </w:divBdr>
    </w:div>
    <w:div w:id="39978577">
      <w:bodyDiv w:val="1"/>
      <w:marLeft w:val="0"/>
      <w:marRight w:val="0"/>
      <w:marTop w:val="0"/>
      <w:marBottom w:val="0"/>
      <w:divBdr>
        <w:top w:val="none" w:sz="0" w:space="0" w:color="auto"/>
        <w:left w:val="none" w:sz="0" w:space="0" w:color="auto"/>
        <w:bottom w:val="none" w:sz="0" w:space="0" w:color="auto"/>
        <w:right w:val="none" w:sz="0" w:space="0" w:color="auto"/>
      </w:divBdr>
    </w:div>
    <w:div w:id="42291398">
      <w:bodyDiv w:val="1"/>
      <w:marLeft w:val="0"/>
      <w:marRight w:val="0"/>
      <w:marTop w:val="0"/>
      <w:marBottom w:val="0"/>
      <w:divBdr>
        <w:top w:val="none" w:sz="0" w:space="0" w:color="auto"/>
        <w:left w:val="none" w:sz="0" w:space="0" w:color="auto"/>
        <w:bottom w:val="none" w:sz="0" w:space="0" w:color="auto"/>
        <w:right w:val="none" w:sz="0" w:space="0" w:color="auto"/>
      </w:divBdr>
    </w:div>
    <w:div w:id="48961246">
      <w:bodyDiv w:val="1"/>
      <w:marLeft w:val="0"/>
      <w:marRight w:val="0"/>
      <w:marTop w:val="0"/>
      <w:marBottom w:val="0"/>
      <w:divBdr>
        <w:top w:val="none" w:sz="0" w:space="0" w:color="auto"/>
        <w:left w:val="none" w:sz="0" w:space="0" w:color="auto"/>
        <w:bottom w:val="none" w:sz="0" w:space="0" w:color="auto"/>
        <w:right w:val="none" w:sz="0" w:space="0" w:color="auto"/>
      </w:divBdr>
    </w:div>
    <w:div w:id="57751231">
      <w:bodyDiv w:val="1"/>
      <w:marLeft w:val="0"/>
      <w:marRight w:val="0"/>
      <w:marTop w:val="0"/>
      <w:marBottom w:val="0"/>
      <w:divBdr>
        <w:top w:val="none" w:sz="0" w:space="0" w:color="auto"/>
        <w:left w:val="none" w:sz="0" w:space="0" w:color="auto"/>
        <w:bottom w:val="none" w:sz="0" w:space="0" w:color="auto"/>
        <w:right w:val="none" w:sz="0" w:space="0" w:color="auto"/>
      </w:divBdr>
    </w:div>
    <w:div w:id="62487517">
      <w:bodyDiv w:val="1"/>
      <w:marLeft w:val="0"/>
      <w:marRight w:val="0"/>
      <w:marTop w:val="0"/>
      <w:marBottom w:val="0"/>
      <w:divBdr>
        <w:top w:val="none" w:sz="0" w:space="0" w:color="auto"/>
        <w:left w:val="none" w:sz="0" w:space="0" w:color="auto"/>
        <w:bottom w:val="none" w:sz="0" w:space="0" w:color="auto"/>
        <w:right w:val="none" w:sz="0" w:space="0" w:color="auto"/>
      </w:divBdr>
    </w:div>
    <w:div w:id="92823162">
      <w:bodyDiv w:val="1"/>
      <w:marLeft w:val="0"/>
      <w:marRight w:val="0"/>
      <w:marTop w:val="0"/>
      <w:marBottom w:val="0"/>
      <w:divBdr>
        <w:top w:val="none" w:sz="0" w:space="0" w:color="auto"/>
        <w:left w:val="none" w:sz="0" w:space="0" w:color="auto"/>
        <w:bottom w:val="none" w:sz="0" w:space="0" w:color="auto"/>
        <w:right w:val="none" w:sz="0" w:space="0" w:color="auto"/>
      </w:divBdr>
    </w:div>
    <w:div w:id="107086569">
      <w:bodyDiv w:val="1"/>
      <w:marLeft w:val="0"/>
      <w:marRight w:val="0"/>
      <w:marTop w:val="0"/>
      <w:marBottom w:val="0"/>
      <w:divBdr>
        <w:top w:val="none" w:sz="0" w:space="0" w:color="auto"/>
        <w:left w:val="none" w:sz="0" w:space="0" w:color="auto"/>
        <w:bottom w:val="none" w:sz="0" w:space="0" w:color="auto"/>
        <w:right w:val="none" w:sz="0" w:space="0" w:color="auto"/>
      </w:divBdr>
    </w:div>
    <w:div w:id="107243184">
      <w:bodyDiv w:val="1"/>
      <w:marLeft w:val="0"/>
      <w:marRight w:val="0"/>
      <w:marTop w:val="0"/>
      <w:marBottom w:val="0"/>
      <w:divBdr>
        <w:top w:val="none" w:sz="0" w:space="0" w:color="auto"/>
        <w:left w:val="none" w:sz="0" w:space="0" w:color="auto"/>
        <w:bottom w:val="none" w:sz="0" w:space="0" w:color="auto"/>
        <w:right w:val="none" w:sz="0" w:space="0" w:color="auto"/>
      </w:divBdr>
    </w:div>
    <w:div w:id="140465340">
      <w:bodyDiv w:val="1"/>
      <w:marLeft w:val="0"/>
      <w:marRight w:val="0"/>
      <w:marTop w:val="0"/>
      <w:marBottom w:val="0"/>
      <w:divBdr>
        <w:top w:val="none" w:sz="0" w:space="0" w:color="auto"/>
        <w:left w:val="none" w:sz="0" w:space="0" w:color="auto"/>
        <w:bottom w:val="none" w:sz="0" w:space="0" w:color="auto"/>
        <w:right w:val="none" w:sz="0" w:space="0" w:color="auto"/>
      </w:divBdr>
    </w:div>
    <w:div w:id="159976564">
      <w:bodyDiv w:val="1"/>
      <w:marLeft w:val="0"/>
      <w:marRight w:val="0"/>
      <w:marTop w:val="0"/>
      <w:marBottom w:val="0"/>
      <w:divBdr>
        <w:top w:val="none" w:sz="0" w:space="0" w:color="auto"/>
        <w:left w:val="none" w:sz="0" w:space="0" w:color="auto"/>
        <w:bottom w:val="none" w:sz="0" w:space="0" w:color="auto"/>
        <w:right w:val="none" w:sz="0" w:space="0" w:color="auto"/>
      </w:divBdr>
    </w:div>
    <w:div w:id="215550344">
      <w:bodyDiv w:val="1"/>
      <w:marLeft w:val="0"/>
      <w:marRight w:val="0"/>
      <w:marTop w:val="0"/>
      <w:marBottom w:val="0"/>
      <w:divBdr>
        <w:top w:val="none" w:sz="0" w:space="0" w:color="auto"/>
        <w:left w:val="none" w:sz="0" w:space="0" w:color="auto"/>
        <w:bottom w:val="none" w:sz="0" w:space="0" w:color="auto"/>
        <w:right w:val="none" w:sz="0" w:space="0" w:color="auto"/>
      </w:divBdr>
    </w:div>
    <w:div w:id="217782328">
      <w:bodyDiv w:val="1"/>
      <w:marLeft w:val="0"/>
      <w:marRight w:val="0"/>
      <w:marTop w:val="0"/>
      <w:marBottom w:val="0"/>
      <w:divBdr>
        <w:top w:val="none" w:sz="0" w:space="0" w:color="auto"/>
        <w:left w:val="none" w:sz="0" w:space="0" w:color="auto"/>
        <w:bottom w:val="none" w:sz="0" w:space="0" w:color="auto"/>
        <w:right w:val="none" w:sz="0" w:space="0" w:color="auto"/>
      </w:divBdr>
    </w:div>
    <w:div w:id="227502735">
      <w:bodyDiv w:val="1"/>
      <w:marLeft w:val="0"/>
      <w:marRight w:val="0"/>
      <w:marTop w:val="0"/>
      <w:marBottom w:val="0"/>
      <w:divBdr>
        <w:top w:val="none" w:sz="0" w:space="0" w:color="auto"/>
        <w:left w:val="none" w:sz="0" w:space="0" w:color="auto"/>
        <w:bottom w:val="none" w:sz="0" w:space="0" w:color="auto"/>
        <w:right w:val="none" w:sz="0" w:space="0" w:color="auto"/>
      </w:divBdr>
    </w:div>
    <w:div w:id="252589944">
      <w:bodyDiv w:val="1"/>
      <w:marLeft w:val="0"/>
      <w:marRight w:val="0"/>
      <w:marTop w:val="0"/>
      <w:marBottom w:val="0"/>
      <w:divBdr>
        <w:top w:val="none" w:sz="0" w:space="0" w:color="auto"/>
        <w:left w:val="none" w:sz="0" w:space="0" w:color="auto"/>
        <w:bottom w:val="none" w:sz="0" w:space="0" w:color="auto"/>
        <w:right w:val="none" w:sz="0" w:space="0" w:color="auto"/>
      </w:divBdr>
    </w:div>
    <w:div w:id="257911396">
      <w:bodyDiv w:val="1"/>
      <w:marLeft w:val="0"/>
      <w:marRight w:val="0"/>
      <w:marTop w:val="0"/>
      <w:marBottom w:val="0"/>
      <w:divBdr>
        <w:top w:val="none" w:sz="0" w:space="0" w:color="auto"/>
        <w:left w:val="none" w:sz="0" w:space="0" w:color="auto"/>
        <w:bottom w:val="none" w:sz="0" w:space="0" w:color="auto"/>
        <w:right w:val="none" w:sz="0" w:space="0" w:color="auto"/>
      </w:divBdr>
    </w:div>
    <w:div w:id="261109318">
      <w:bodyDiv w:val="1"/>
      <w:marLeft w:val="0"/>
      <w:marRight w:val="0"/>
      <w:marTop w:val="0"/>
      <w:marBottom w:val="0"/>
      <w:divBdr>
        <w:top w:val="none" w:sz="0" w:space="0" w:color="auto"/>
        <w:left w:val="none" w:sz="0" w:space="0" w:color="auto"/>
        <w:bottom w:val="none" w:sz="0" w:space="0" w:color="auto"/>
        <w:right w:val="none" w:sz="0" w:space="0" w:color="auto"/>
      </w:divBdr>
    </w:div>
    <w:div w:id="289407382">
      <w:bodyDiv w:val="1"/>
      <w:marLeft w:val="0"/>
      <w:marRight w:val="0"/>
      <w:marTop w:val="0"/>
      <w:marBottom w:val="0"/>
      <w:divBdr>
        <w:top w:val="none" w:sz="0" w:space="0" w:color="auto"/>
        <w:left w:val="none" w:sz="0" w:space="0" w:color="auto"/>
        <w:bottom w:val="none" w:sz="0" w:space="0" w:color="auto"/>
        <w:right w:val="none" w:sz="0" w:space="0" w:color="auto"/>
      </w:divBdr>
    </w:div>
    <w:div w:id="296105309">
      <w:bodyDiv w:val="1"/>
      <w:marLeft w:val="0"/>
      <w:marRight w:val="0"/>
      <w:marTop w:val="0"/>
      <w:marBottom w:val="0"/>
      <w:divBdr>
        <w:top w:val="none" w:sz="0" w:space="0" w:color="auto"/>
        <w:left w:val="none" w:sz="0" w:space="0" w:color="auto"/>
        <w:bottom w:val="none" w:sz="0" w:space="0" w:color="auto"/>
        <w:right w:val="none" w:sz="0" w:space="0" w:color="auto"/>
      </w:divBdr>
    </w:div>
    <w:div w:id="300967996">
      <w:bodyDiv w:val="1"/>
      <w:marLeft w:val="0"/>
      <w:marRight w:val="0"/>
      <w:marTop w:val="0"/>
      <w:marBottom w:val="0"/>
      <w:divBdr>
        <w:top w:val="none" w:sz="0" w:space="0" w:color="auto"/>
        <w:left w:val="none" w:sz="0" w:space="0" w:color="auto"/>
        <w:bottom w:val="none" w:sz="0" w:space="0" w:color="auto"/>
        <w:right w:val="none" w:sz="0" w:space="0" w:color="auto"/>
      </w:divBdr>
    </w:div>
    <w:div w:id="305360062">
      <w:bodyDiv w:val="1"/>
      <w:marLeft w:val="0"/>
      <w:marRight w:val="0"/>
      <w:marTop w:val="0"/>
      <w:marBottom w:val="0"/>
      <w:divBdr>
        <w:top w:val="none" w:sz="0" w:space="0" w:color="auto"/>
        <w:left w:val="none" w:sz="0" w:space="0" w:color="auto"/>
        <w:bottom w:val="none" w:sz="0" w:space="0" w:color="auto"/>
        <w:right w:val="none" w:sz="0" w:space="0" w:color="auto"/>
      </w:divBdr>
    </w:div>
    <w:div w:id="310715881">
      <w:bodyDiv w:val="1"/>
      <w:marLeft w:val="0"/>
      <w:marRight w:val="0"/>
      <w:marTop w:val="0"/>
      <w:marBottom w:val="0"/>
      <w:divBdr>
        <w:top w:val="none" w:sz="0" w:space="0" w:color="auto"/>
        <w:left w:val="none" w:sz="0" w:space="0" w:color="auto"/>
        <w:bottom w:val="none" w:sz="0" w:space="0" w:color="auto"/>
        <w:right w:val="none" w:sz="0" w:space="0" w:color="auto"/>
      </w:divBdr>
    </w:div>
    <w:div w:id="344746887">
      <w:bodyDiv w:val="1"/>
      <w:marLeft w:val="0"/>
      <w:marRight w:val="0"/>
      <w:marTop w:val="0"/>
      <w:marBottom w:val="0"/>
      <w:divBdr>
        <w:top w:val="none" w:sz="0" w:space="0" w:color="auto"/>
        <w:left w:val="none" w:sz="0" w:space="0" w:color="auto"/>
        <w:bottom w:val="none" w:sz="0" w:space="0" w:color="auto"/>
        <w:right w:val="none" w:sz="0" w:space="0" w:color="auto"/>
      </w:divBdr>
    </w:div>
    <w:div w:id="350493408">
      <w:bodyDiv w:val="1"/>
      <w:marLeft w:val="0"/>
      <w:marRight w:val="0"/>
      <w:marTop w:val="0"/>
      <w:marBottom w:val="0"/>
      <w:divBdr>
        <w:top w:val="none" w:sz="0" w:space="0" w:color="auto"/>
        <w:left w:val="none" w:sz="0" w:space="0" w:color="auto"/>
        <w:bottom w:val="none" w:sz="0" w:space="0" w:color="auto"/>
        <w:right w:val="none" w:sz="0" w:space="0" w:color="auto"/>
      </w:divBdr>
    </w:div>
    <w:div w:id="351340007">
      <w:bodyDiv w:val="1"/>
      <w:marLeft w:val="0"/>
      <w:marRight w:val="0"/>
      <w:marTop w:val="0"/>
      <w:marBottom w:val="0"/>
      <w:divBdr>
        <w:top w:val="none" w:sz="0" w:space="0" w:color="auto"/>
        <w:left w:val="none" w:sz="0" w:space="0" w:color="auto"/>
        <w:bottom w:val="none" w:sz="0" w:space="0" w:color="auto"/>
        <w:right w:val="none" w:sz="0" w:space="0" w:color="auto"/>
      </w:divBdr>
    </w:div>
    <w:div w:id="373240122">
      <w:bodyDiv w:val="1"/>
      <w:marLeft w:val="0"/>
      <w:marRight w:val="0"/>
      <w:marTop w:val="0"/>
      <w:marBottom w:val="0"/>
      <w:divBdr>
        <w:top w:val="none" w:sz="0" w:space="0" w:color="auto"/>
        <w:left w:val="none" w:sz="0" w:space="0" w:color="auto"/>
        <w:bottom w:val="none" w:sz="0" w:space="0" w:color="auto"/>
        <w:right w:val="none" w:sz="0" w:space="0" w:color="auto"/>
      </w:divBdr>
    </w:div>
    <w:div w:id="384960796">
      <w:bodyDiv w:val="1"/>
      <w:marLeft w:val="0"/>
      <w:marRight w:val="0"/>
      <w:marTop w:val="0"/>
      <w:marBottom w:val="0"/>
      <w:divBdr>
        <w:top w:val="none" w:sz="0" w:space="0" w:color="auto"/>
        <w:left w:val="none" w:sz="0" w:space="0" w:color="auto"/>
        <w:bottom w:val="none" w:sz="0" w:space="0" w:color="auto"/>
        <w:right w:val="none" w:sz="0" w:space="0" w:color="auto"/>
      </w:divBdr>
    </w:div>
    <w:div w:id="387653600">
      <w:bodyDiv w:val="1"/>
      <w:marLeft w:val="0"/>
      <w:marRight w:val="0"/>
      <w:marTop w:val="0"/>
      <w:marBottom w:val="0"/>
      <w:divBdr>
        <w:top w:val="none" w:sz="0" w:space="0" w:color="auto"/>
        <w:left w:val="none" w:sz="0" w:space="0" w:color="auto"/>
        <w:bottom w:val="none" w:sz="0" w:space="0" w:color="auto"/>
        <w:right w:val="none" w:sz="0" w:space="0" w:color="auto"/>
      </w:divBdr>
    </w:div>
    <w:div w:id="416362585">
      <w:bodyDiv w:val="1"/>
      <w:marLeft w:val="0"/>
      <w:marRight w:val="0"/>
      <w:marTop w:val="0"/>
      <w:marBottom w:val="0"/>
      <w:divBdr>
        <w:top w:val="none" w:sz="0" w:space="0" w:color="auto"/>
        <w:left w:val="none" w:sz="0" w:space="0" w:color="auto"/>
        <w:bottom w:val="none" w:sz="0" w:space="0" w:color="auto"/>
        <w:right w:val="none" w:sz="0" w:space="0" w:color="auto"/>
      </w:divBdr>
    </w:div>
    <w:div w:id="445732072">
      <w:bodyDiv w:val="1"/>
      <w:marLeft w:val="0"/>
      <w:marRight w:val="0"/>
      <w:marTop w:val="0"/>
      <w:marBottom w:val="0"/>
      <w:divBdr>
        <w:top w:val="none" w:sz="0" w:space="0" w:color="auto"/>
        <w:left w:val="none" w:sz="0" w:space="0" w:color="auto"/>
        <w:bottom w:val="none" w:sz="0" w:space="0" w:color="auto"/>
        <w:right w:val="none" w:sz="0" w:space="0" w:color="auto"/>
      </w:divBdr>
    </w:div>
    <w:div w:id="496729559">
      <w:bodyDiv w:val="1"/>
      <w:marLeft w:val="0"/>
      <w:marRight w:val="0"/>
      <w:marTop w:val="0"/>
      <w:marBottom w:val="0"/>
      <w:divBdr>
        <w:top w:val="none" w:sz="0" w:space="0" w:color="auto"/>
        <w:left w:val="none" w:sz="0" w:space="0" w:color="auto"/>
        <w:bottom w:val="none" w:sz="0" w:space="0" w:color="auto"/>
        <w:right w:val="none" w:sz="0" w:space="0" w:color="auto"/>
      </w:divBdr>
    </w:div>
    <w:div w:id="500388551">
      <w:bodyDiv w:val="1"/>
      <w:marLeft w:val="0"/>
      <w:marRight w:val="0"/>
      <w:marTop w:val="0"/>
      <w:marBottom w:val="0"/>
      <w:divBdr>
        <w:top w:val="none" w:sz="0" w:space="0" w:color="auto"/>
        <w:left w:val="none" w:sz="0" w:space="0" w:color="auto"/>
        <w:bottom w:val="none" w:sz="0" w:space="0" w:color="auto"/>
        <w:right w:val="none" w:sz="0" w:space="0" w:color="auto"/>
      </w:divBdr>
    </w:div>
    <w:div w:id="520553486">
      <w:bodyDiv w:val="1"/>
      <w:marLeft w:val="0"/>
      <w:marRight w:val="0"/>
      <w:marTop w:val="0"/>
      <w:marBottom w:val="0"/>
      <w:divBdr>
        <w:top w:val="none" w:sz="0" w:space="0" w:color="auto"/>
        <w:left w:val="none" w:sz="0" w:space="0" w:color="auto"/>
        <w:bottom w:val="none" w:sz="0" w:space="0" w:color="auto"/>
        <w:right w:val="none" w:sz="0" w:space="0" w:color="auto"/>
      </w:divBdr>
    </w:div>
    <w:div w:id="524515585">
      <w:bodyDiv w:val="1"/>
      <w:marLeft w:val="0"/>
      <w:marRight w:val="0"/>
      <w:marTop w:val="0"/>
      <w:marBottom w:val="0"/>
      <w:divBdr>
        <w:top w:val="none" w:sz="0" w:space="0" w:color="auto"/>
        <w:left w:val="none" w:sz="0" w:space="0" w:color="auto"/>
        <w:bottom w:val="none" w:sz="0" w:space="0" w:color="auto"/>
        <w:right w:val="none" w:sz="0" w:space="0" w:color="auto"/>
      </w:divBdr>
    </w:div>
    <w:div w:id="525289853">
      <w:bodyDiv w:val="1"/>
      <w:marLeft w:val="0"/>
      <w:marRight w:val="0"/>
      <w:marTop w:val="0"/>
      <w:marBottom w:val="0"/>
      <w:divBdr>
        <w:top w:val="none" w:sz="0" w:space="0" w:color="auto"/>
        <w:left w:val="none" w:sz="0" w:space="0" w:color="auto"/>
        <w:bottom w:val="none" w:sz="0" w:space="0" w:color="auto"/>
        <w:right w:val="none" w:sz="0" w:space="0" w:color="auto"/>
      </w:divBdr>
    </w:div>
    <w:div w:id="555164050">
      <w:bodyDiv w:val="1"/>
      <w:marLeft w:val="0"/>
      <w:marRight w:val="0"/>
      <w:marTop w:val="0"/>
      <w:marBottom w:val="0"/>
      <w:divBdr>
        <w:top w:val="none" w:sz="0" w:space="0" w:color="auto"/>
        <w:left w:val="none" w:sz="0" w:space="0" w:color="auto"/>
        <w:bottom w:val="none" w:sz="0" w:space="0" w:color="auto"/>
        <w:right w:val="none" w:sz="0" w:space="0" w:color="auto"/>
      </w:divBdr>
    </w:div>
    <w:div w:id="556405419">
      <w:bodyDiv w:val="1"/>
      <w:marLeft w:val="0"/>
      <w:marRight w:val="0"/>
      <w:marTop w:val="0"/>
      <w:marBottom w:val="0"/>
      <w:divBdr>
        <w:top w:val="none" w:sz="0" w:space="0" w:color="auto"/>
        <w:left w:val="none" w:sz="0" w:space="0" w:color="auto"/>
        <w:bottom w:val="none" w:sz="0" w:space="0" w:color="auto"/>
        <w:right w:val="none" w:sz="0" w:space="0" w:color="auto"/>
      </w:divBdr>
    </w:div>
    <w:div w:id="575360918">
      <w:bodyDiv w:val="1"/>
      <w:marLeft w:val="0"/>
      <w:marRight w:val="0"/>
      <w:marTop w:val="0"/>
      <w:marBottom w:val="0"/>
      <w:divBdr>
        <w:top w:val="none" w:sz="0" w:space="0" w:color="auto"/>
        <w:left w:val="none" w:sz="0" w:space="0" w:color="auto"/>
        <w:bottom w:val="none" w:sz="0" w:space="0" w:color="auto"/>
        <w:right w:val="none" w:sz="0" w:space="0" w:color="auto"/>
      </w:divBdr>
    </w:div>
    <w:div w:id="610210726">
      <w:bodyDiv w:val="1"/>
      <w:marLeft w:val="0"/>
      <w:marRight w:val="0"/>
      <w:marTop w:val="0"/>
      <w:marBottom w:val="0"/>
      <w:divBdr>
        <w:top w:val="none" w:sz="0" w:space="0" w:color="auto"/>
        <w:left w:val="none" w:sz="0" w:space="0" w:color="auto"/>
        <w:bottom w:val="none" w:sz="0" w:space="0" w:color="auto"/>
        <w:right w:val="none" w:sz="0" w:space="0" w:color="auto"/>
      </w:divBdr>
    </w:div>
    <w:div w:id="615916266">
      <w:bodyDiv w:val="1"/>
      <w:marLeft w:val="0"/>
      <w:marRight w:val="0"/>
      <w:marTop w:val="0"/>
      <w:marBottom w:val="0"/>
      <w:divBdr>
        <w:top w:val="none" w:sz="0" w:space="0" w:color="auto"/>
        <w:left w:val="none" w:sz="0" w:space="0" w:color="auto"/>
        <w:bottom w:val="none" w:sz="0" w:space="0" w:color="auto"/>
        <w:right w:val="none" w:sz="0" w:space="0" w:color="auto"/>
      </w:divBdr>
    </w:div>
    <w:div w:id="630671884">
      <w:bodyDiv w:val="1"/>
      <w:marLeft w:val="0"/>
      <w:marRight w:val="0"/>
      <w:marTop w:val="0"/>
      <w:marBottom w:val="0"/>
      <w:divBdr>
        <w:top w:val="none" w:sz="0" w:space="0" w:color="auto"/>
        <w:left w:val="none" w:sz="0" w:space="0" w:color="auto"/>
        <w:bottom w:val="none" w:sz="0" w:space="0" w:color="auto"/>
        <w:right w:val="none" w:sz="0" w:space="0" w:color="auto"/>
      </w:divBdr>
    </w:div>
    <w:div w:id="651370046">
      <w:bodyDiv w:val="1"/>
      <w:marLeft w:val="0"/>
      <w:marRight w:val="0"/>
      <w:marTop w:val="0"/>
      <w:marBottom w:val="0"/>
      <w:divBdr>
        <w:top w:val="none" w:sz="0" w:space="0" w:color="auto"/>
        <w:left w:val="none" w:sz="0" w:space="0" w:color="auto"/>
        <w:bottom w:val="none" w:sz="0" w:space="0" w:color="auto"/>
        <w:right w:val="none" w:sz="0" w:space="0" w:color="auto"/>
      </w:divBdr>
    </w:div>
    <w:div w:id="665942724">
      <w:bodyDiv w:val="1"/>
      <w:marLeft w:val="0"/>
      <w:marRight w:val="0"/>
      <w:marTop w:val="0"/>
      <w:marBottom w:val="0"/>
      <w:divBdr>
        <w:top w:val="none" w:sz="0" w:space="0" w:color="auto"/>
        <w:left w:val="none" w:sz="0" w:space="0" w:color="auto"/>
        <w:bottom w:val="none" w:sz="0" w:space="0" w:color="auto"/>
        <w:right w:val="none" w:sz="0" w:space="0" w:color="auto"/>
      </w:divBdr>
    </w:div>
    <w:div w:id="680476514">
      <w:bodyDiv w:val="1"/>
      <w:marLeft w:val="0"/>
      <w:marRight w:val="0"/>
      <w:marTop w:val="0"/>
      <w:marBottom w:val="0"/>
      <w:divBdr>
        <w:top w:val="none" w:sz="0" w:space="0" w:color="auto"/>
        <w:left w:val="none" w:sz="0" w:space="0" w:color="auto"/>
        <w:bottom w:val="none" w:sz="0" w:space="0" w:color="auto"/>
        <w:right w:val="none" w:sz="0" w:space="0" w:color="auto"/>
      </w:divBdr>
    </w:div>
    <w:div w:id="696857570">
      <w:bodyDiv w:val="1"/>
      <w:marLeft w:val="0"/>
      <w:marRight w:val="0"/>
      <w:marTop w:val="0"/>
      <w:marBottom w:val="0"/>
      <w:divBdr>
        <w:top w:val="none" w:sz="0" w:space="0" w:color="auto"/>
        <w:left w:val="none" w:sz="0" w:space="0" w:color="auto"/>
        <w:bottom w:val="none" w:sz="0" w:space="0" w:color="auto"/>
        <w:right w:val="none" w:sz="0" w:space="0" w:color="auto"/>
      </w:divBdr>
    </w:div>
    <w:div w:id="703410675">
      <w:bodyDiv w:val="1"/>
      <w:marLeft w:val="0"/>
      <w:marRight w:val="0"/>
      <w:marTop w:val="0"/>
      <w:marBottom w:val="0"/>
      <w:divBdr>
        <w:top w:val="none" w:sz="0" w:space="0" w:color="auto"/>
        <w:left w:val="none" w:sz="0" w:space="0" w:color="auto"/>
        <w:bottom w:val="none" w:sz="0" w:space="0" w:color="auto"/>
        <w:right w:val="none" w:sz="0" w:space="0" w:color="auto"/>
      </w:divBdr>
    </w:div>
    <w:div w:id="719741761">
      <w:bodyDiv w:val="1"/>
      <w:marLeft w:val="0"/>
      <w:marRight w:val="0"/>
      <w:marTop w:val="0"/>
      <w:marBottom w:val="0"/>
      <w:divBdr>
        <w:top w:val="none" w:sz="0" w:space="0" w:color="auto"/>
        <w:left w:val="none" w:sz="0" w:space="0" w:color="auto"/>
        <w:bottom w:val="none" w:sz="0" w:space="0" w:color="auto"/>
        <w:right w:val="none" w:sz="0" w:space="0" w:color="auto"/>
      </w:divBdr>
    </w:div>
    <w:div w:id="738871080">
      <w:bodyDiv w:val="1"/>
      <w:marLeft w:val="0"/>
      <w:marRight w:val="0"/>
      <w:marTop w:val="0"/>
      <w:marBottom w:val="0"/>
      <w:divBdr>
        <w:top w:val="none" w:sz="0" w:space="0" w:color="auto"/>
        <w:left w:val="none" w:sz="0" w:space="0" w:color="auto"/>
        <w:bottom w:val="none" w:sz="0" w:space="0" w:color="auto"/>
        <w:right w:val="none" w:sz="0" w:space="0" w:color="auto"/>
      </w:divBdr>
    </w:div>
    <w:div w:id="743644322">
      <w:bodyDiv w:val="1"/>
      <w:marLeft w:val="0"/>
      <w:marRight w:val="0"/>
      <w:marTop w:val="0"/>
      <w:marBottom w:val="0"/>
      <w:divBdr>
        <w:top w:val="none" w:sz="0" w:space="0" w:color="auto"/>
        <w:left w:val="none" w:sz="0" w:space="0" w:color="auto"/>
        <w:bottom w:val="none" w:sz="0" w:space="0" w:color="auto"/>
        <w:right w:val="none" w:sz="0" w:space="0" w:color="auto"/>
      </w:divBdr>
    </w:div>
    <w:div w:id="763263319">
      <w:bodyDiv w:val="1"/>
      <w:marLeft w:val="0"/>
      <w:marRight w:val="0"/>
      <w:marTop w:val="0"/>
      <w:marBottom w:val="0"/>
      <w:divBdr>
        <w:top w:val="none" w:sz="0" w:space="0" w:color="auto"/>
        <w:left w:val="none" w:sz="0" w:space="0" w:color="auto"/>
        <w:bottom w:val="none" w:sz="0" w:space="0" w:color="auto"/>
        <w:right w:val="none" w:sz="0" w:space="0" w:color="auto"/>
      </w:divBdr>
    </w:div>
    <w:div w:id="766773502">
      <w:bodyDiv w:val="1"/>
      <w:marLeft w:val="0"/>
      <w:marRight w:val="0"/>
      <w:marTop w:val="0"/>
      <w:marBottom w:val="0"/>
      <w:divBdr>
        <w:top w:val="none" w:sz="0" w:space="0" w:color="auto"/>
        <w:left w:val="none" w:sz="0" w:space="0" w:color="auto"/>
        <w:bottom w:val="none" w:sz="0" w:space="0" w:color="auto"/>
        <w:right w:val="none" w:sz="0" w:space="0" w:color="auto"/>
      </w:divBdr>
    </w:div>
    <w:div w:id="775753335">
      <w:bodyDiv w:val="1"/>
      <w:marLeft w:val="0"/>
      <w:marRight w:val="0"/>
      <w:marTop w:val="0"/>
      <w:marBottom w:val="0"/>
      <w:divBdr>
        <w:top w:val="none" w:sz="0" w:space="0" w:color="auto"/>
        <w:left w:val="none" w:sz="0" w:space="0" w:color="auto"/>
        <w:bottom w:val="none" w:sz="0" w:space="0" w:color="auto"/>
        <w:right w:val="none" w:sz="0" w:space="0" w:color="auto"/>
      </w:divBdr>
    </w:div>
    <w:div w:id="783383003">
      <w:bodyDiv w:val="1"/>
      <w:marLeft w:val="0"/>
      <w:marRight w:val="0"/>
      <w:marTop w:val="0"/>
      <w:marBottom w:val="0"/>
      <w:divBdr>
        <w:top w:val="none" w:sz="0" w:space="0" w:color="auto"/>
        <w:left w:val="none" w:sz="0" w:space="0" w:color="auto"/>
        <w:bottom w:val="none" w:sz="0" w:space="0" w:color="auto"/>
        <w:right w:val="none" w:sz="0" w:space="0" w:color="auto"/>
      </w:divBdr>
    </w:div>
    <w:div w:id="791099559">
      <w:bodyDiv w:val="1"/>
      <w:marLeft w:val="0"/>
      <w:marRight w:val="0"/>
      <w:marTop w:val="0"/>
      <w:marBottom w:val="0"/>
      <w:divBdr>
        <w:top w:val="none" w:sz="0" w:space="0" w:color="auto"/>
        <w:left w:val="none" w:sz="0" w:space="0" w:color="auto"/>
        <w:bottom w:val="none" w:sz="0" w:space="0" w:color="auto"/>
        <w:right w:val="none" w:sz="0" w:space="0" w:color="auto"/>
      </w:divBdr>
    </w:div>
    <w:div w:id="805199948">
      <w:bodyDiv w:val="1"/>
      <w:marLeft w:val="0"/>
      <w:marRight w:val="0"/>
      <w:marTop w:val="0"/>
      <w:marBottom w:val="0"/>
      <w:divBdr>
        <w:top w:val="none" w:sz="0" w:space="0" w:color="auto"/>
        <w:left w:val="none" w:sz="0" w:space="0" w:color="auto"/>
        <w:bottom w:val="none" w:sz="0" w:space="0" w:color="auto"/>
        <w:right w:val="none" w:sz="0" w:space="0" w:color="auto"/>
      </w:divBdr>
    </w:div>
    <w:div w:id="806975771">
      <w:bodyDiv w:val="1"/>
      <w:marLeft w:val="0"/>
      <w:marRight w:val="0"/>
      <w:marTop w:val="0"/>
      <w:marBottom w:val="0"/>
      <w:divBdr>
        <w:top w:val="none" w:sz="0" w:space="0" w:color="auto"/>
        <w:left w:val="none" w:sz="0" w:space="0" w:color="auto"/>
        <w:bottom w:val="none" w:sz="0" w:space="0" w:color="auto"/>
        <w:right w:val="none" w:sz="0" w:space="0" w:color="auto"/>
      </w:divBdr>
    </w:div>
    <w:div w:id="811479777">
      <w:bodyDiv w:val="1"/>
      <w:marLeft w:val="0"/>
      <w:marRight w:val="0"/>
      <w:marTop w:val="0"/>
      <w:marBottom w:val="0"/>
      <w:divBdr>
        <w:top w:val="none" w:sz="0" w:space="0" w:color="auto"/>
        <w:left w:val="none" w:sz="0" w:space="0" w:color="auto"/>
        <w:bottom w:val="none" w:sz="0" w:space="0" w:color="auto"/>
        <w:right w:val="none" w:sz="0" w:space="0" w:color="auto"/>
      </w:divBdr>
    </w:div>
    <w:div w:id="829176687">
      <w:bodyDiv w:val="1"/>
      <w:marLeft w:val="0"/>
      <w:marRight w:val="0"/>
      <w:marTop w:val="0"/>
      <w:marBottom w:val="0"/>
      <w:divBdr>
        <w:top w:val="none" w:sz="0" w:space="0" w:color="auto"/>
        <w:left w:val="none" w:sz="0" w:space="0" w:color="auto"/>
        <w:bottom w:val="none" w:sz="0" w:space="0" w:color="auto"/>
        <w:right w:val="none" w:sz="0" w:space="0" w:color="auto"/>
      </w:divBdr>
    </w:div>
    <w:div w:id="848911468">
      <w:bodyDiv w:val="1"/>
      <w:marLeft w:val="0"/>
      <w:marRight w:val="0"/>
      <w:marTop w:val="0"/>
      <w:marBottom w:val="0"/>
      <w:divBdr>
        <w:top w:val="none" w:sz="0" w:space="0" w:color="auto"/>
        <w:left w:val="none" w:sz="0" w:space="0" w:color="auto"/>
        <w:bottom w:val="none" w:sz="0" w:space="0" w:color="auto"/>
        <w:right w:val="none" w:sz="0" w:space="0" w:color="auto"/>
      </w:divBdr>
    </w:div>
    <w:div w:id="857695751">
      <w:bodyDiv w:val="1"/>
      <w:marLeft w:val="0"/>
      <w:marRight w:val="0"/>
      <w:marTop w:val="0"/>
      <w:marBottom w:val="0"/>
      <w:divBdr>
        <w:top w:val="none" w:sz="0" w:space="0" w:color="auto"/>
        <w:left w:val="none" w:sz="0" w:space="0" w:color="auto"/>
        <w:bottom w:val="none" w:sz="0" w:space="0" w:color="auto"/>
        <w:right w:val="none" w:sz="0" w:space="0" w:color="auto"/>
      </w:divBdr>
    </w:div>
    <w:div w:id="861482228">
      <w:bodyDiv w:val="1"/>
      <w:marLeft w:val="0"/>
      <w:marRight w:val="0"/>
      <w:marTop w:val="0"/>
      <w:marBottom w:val="0"/>
      <w:divBdr>
        <w:top w:val="none" w:sz="0" w:space="0" w:color="auto"/>
        <w:left w:val="none" w:sz="0" w:space="0" w:color="auto"/>
        <w:bottom w:val="none" w:sz="0" w:space="0" w:color="auto"/>
        <w:right w:val="none" w:sz="0" w:space="0" w:color="auto"/>
      </w:divBdr>
    </w:div>
    <w:div w:id="870190496">
      <w:bodyDiv w:val="1"/>
      <w:marLeft w:val="0"/>
      <w:marRight w:val="0"/>
      <w:marTop w:val="0"/>
      <w:marBottom w:val="0"/>
      <w:divBdr>
        <w:top w:val="none" w:sz="0" w:space="0" w:color="auto"/>
        <w:left w:val="none" w:sz="0" w:space="0" w:color="auto"/>
        <w:bottom w:val="none" w:sz="0" w:space="0" w:color="auto"/>
        <w:right w:val="none" w:sz="0" w:space="0" w:color="auto"/>
      </w:divBdr>
    </w:div>
    <w:div w:id="876965140">
      <w:bodyDiv w:val="1"/>
      <w:marLeft w:val="0"/>
      <w:marRight w:val="0"/>
      <w:marTop w:val="0"/>
      <w:marBottom w:val="0"/>
      <w:divBdr>
        <w:top w:val="none" w:sz="0" w:space="0" w:color="auto"/>
        <w:left w:val="none" w:sz="0" w:space="0" w:color="auto"/>
        <w:bottom w:val="none" w:sz="0" w:space="0" w:color="auto"/>
        <w:right w:val="none" w:sz="0" w:space="0" w:color="auto"/>
      </w:divBdr>
    </w:div>
    <w:div w:id="922488168">
      <w:bodyDiv w:val="1"/>
      <w:marLeft w:val="0"/>
      <w:marRight w:val="0"/>
      <w:marTop w:val="0"/>
      <w:marBottom w:val="0"/>
      <w:divBdr>
        <w:top w:val="none" w:sz="0" w:space="0" w:color="auto"/>
        <w:left w:val="none" w:sz="0" w:space="0" w:color="auto"/>
        <w:bottom w:val="none" w:sz="0" w:space="0" w:color="auto"/>
        <w:right w:val="none" w:sz="0" w:space="0" w:color="auto"/>
      </w:divBdr>
    </w:div>
    <w:div w:id="932200387">
      <w:bodyDiv w:val="1"/>
      <w:marLeft w:val="0"/>
      <w:marRight w:val="0"/>
      <w:marTop w:val="0"/>
      <w:marBottom w:val="0"/>
      <w:divBdr>
        <w:top w:val="none" w:sz="0" w:space="0" w:color="auto"/>
        <w:left w:val="none" w:sz="0" w:space="0" w:color="auto"/>
        <w:bottom w:val="none" w:sz="0" w:space="0" w:color="auto"/>
        <w:right w:val="none" w:sz="0" w:space="0" w:color="auto"/>
      </w:divBdr>
    </w:div>
    <w:div w:id="933510376">
      <w:bodyDiv w:val="1"/>
      <w:marLeft w:val="0"/>
      <w:marRight w:val="0"/>
      <w:marTop w:val="0"/>
      <w:marBottom w:val="0"/>
      <w:divBdr>
        <w:top w:val="none" w:sz="0" w:space="0" w:color="auto"/>
        <w:left w:val="none" w:sz="0" w:space="0" w:color="auto"/>
        <w:bottom w:val="none" w:sz="0" w:space="0" w:color="auto"/>
        <w:right w:val="none" w:sz="0" w:space="0" w:color="auto"/>
      </w:divBdr>
    </w:div>
    <w:div w:id="935744395">
      <w:bodyDiv w:val="1"/>
      <w:marLeft w:val="0"/>
      <w:marRight w:val="0"/>
      <w:marTop w:val="0"/>
      <w:marBottom w:val="0"/>
      <w:divBdr>
        <w:top w:val="none" w:sz="0" w:space="0" w:color="auto"/>
        <w:left w:val="none" w:sz="0" w:space="0" w:color="auto"/>
        <w:bottom w:val="none" w:sz="0" w:space="0" w:color="auto"/>
        <w:right w:val="none" w:sz="0" w:space="0" w:color="auto"/>
      </w:divBdr>
    </w:div>
    <w:div w:id="938568292">
      <w:bodyDiv w:val="1"/>
      <w:marLeft w:val="0"/>
      <w:marRight w:val="0"/>
      <w:marTop w:val="0"/>
      <w:marBottom w:val="0"/>
      <w:divBdr>
        <w:top w:val="none" w:sz="0" w:space="0" w:color="auto"/>
        <w:left w:val="none" w:sz="0" w:space="0" w:color="auto"/>
        <w:bottom w:val="none" w:sz="0" w:space="0" w:color="auto"/>
        <w:right w:val="none" w:sz="0" w:space="0" w:color="auto"/>
      </w:divBdr>
    </w:div>
    <w:div w:id="943074400">
      <w:bodyDiv w:val="1"/>
      <w:marLeft w:val="0"/>
      <w:marRight w:val="0"/>
      <w:marTop w:val="0"/>
      <w:marBottom w:val="0"/>
      <w:divBdr>
        <w:top w:val="none" w:sz="0" w:space="0" w:color="auto"/>
        <w:left w:val="none" w:sz="0" w:space="0" w:color="auto"/>
        <w:bottom w:val="none" w:sz="0" w:space="0" w:color="auto"/>
        <w:right w:val="none" w:sz="0" w:space="0" w:color="auto"/>
      </w:divBdr>
    </w:div>
    <w:div w:id="948202611">
      <w:bodyDiv w:val="1"/>
      <w:marLeft w:val="0"/>
      <w:marRight w:val="0"/>
      <w:marTop w:val="0"/>
      <w:marBottom w:val="0"/>
      <w:divBdr>
        <w:top w:val="none" w:sz="0" w:space="0" w:color="auto"/>
        <w:left w:val="none" w:sz="0" w:space="0" w:color="auto"/>
        <w:bottom w:val="none" w:sz="0" w:space="0" w:color="auto"/>
        <w:right w:val="none" w:sz="0" w:space="0" w:color="auto"/>
      </w:divBdr>
    </w:div>
    <w:div w:id="964505956">
      <w:bodyDiv w:val="1"/>
      <w:marLeft w:val="0"/>
      <w:marRight w:val="0"/>
      <w:marTop w:val="0"/>
      <w:marBottom w:val="0"/>
      <w:divBdr>
        <w:top w:val="none" w:sz="0" w:space="0" w:color="auto"/>
        <w:left w:val="none" w:sz="0" w:space="0" w:color="auto"/>
        <w:bottom w:val="none" w:sz="0" w:space="0" w:color="auto"/>
        <w:right w:val="none" w:sz="0" w:space="0" w:color="auto"/>
      </w:divBdr>
    </w:div>
    <w:div w:id="995570036">
      <w:bodyDiv w:val="1"/>
      <w:marLeft w:val="0"/>
      <w:marRight w:val="0"/>
      <w:marTop w:val="0"/>
      <w:marBottom w:val="0"/>
      <w:divBdr>
        <w:top w:val="none" w:sz="0" w:space="0" w:color="auto"/>
        <w:left w:val="none" w:sz="0" w:space="0" w:color="auto"/>
        <w:bottom w:val="none" w:sz="0" w:space="0" w:color="auto"/>
        <w:right w:val="none" w:sz="0" w:space="0" w:color="auto"/>
      </w:divBdr>
    </w:div>
    <w:div w:id="997616383">
      <w:bodyDiv w:val="1"/>
      <w:marLeft w:val="0"/>
      <w:marRight w:val="0"/>
      <w:marTop w:val="0"/>
      <w:marBottom w:val="0"/>
      <w:divBdr>
        <w:top w:val="none" w:sz="0" w:space="0" w:color="auto"/>
        <w:left w:val="none" w:sz="0" w:space="0" w:color="auto"/>
        <w:bottom w:val="none" w:sz="0" w:space="0" w:color="auto"/>
        <w:right w:val="none" w:sz="0" w:space="0" w:color="auto"/>
      </w:divBdr>
    </w:div>
    <w:div w:id="999965308">
      <w:bodyDiv w:val="1"/>
      <w:marLeft w:val="0"/>
      <w:marRight w:val="0"/>
      <w:marTop w:val="0"/>
      <w:marBottom w:val="0"/>
      <w:divBdr>
        <w:top w:val="none" w:sz="0" w:space="0" w:color="auto"/>
        <w:left w:val="none" w:sz="0" w:space="0" w:color="auto"/>
        <w:bottom w:val="none" w:sz="0" w:space="0" w:color="auto"/>
        <w:right w:val="none" w:sz="0" w:space="0" w:color="auto"/>
      </w:divBdr>
    </w:div>
    <w:div w:id="1008101709">
      <w:bodyDiv w:val="1"/>
      <w:marLeft w:val="0"/>
      <w:marRight w:val="0"/>
      <w:marTop w:val="0"/>
      <w:marBottom w:val="0"/>
      <w:divBdr>
        <w:top w:val="none" w:sz="0" w:space="0" w:color="auto"/>
        <w:left w:val="none" w:sz="0" w:space="0" w:color="auto"/>
        <w:bottom w:val="none" w:sz="0" w:space="0" w:color="auto"/>
        <w:right w:val="none" w:sz="0" w:space="0" w:color="auto"/>
      </w:divBdr>
    </w:div>
    <w:div w:id="1012755609">
      <w:bodyDiv w:val="1"/>
      <w:marLeft w:val="0"/>
      <w:marRight w:val="0"/>
      <w:marTop w:val="0"/>
      <w:marBottom w:val="0"/>
      <w:divBdr>
        <w:top w:val="none" w:sz="0" w:space="0" w:color="auto"/>
        <w:left w:val="none" w:sz="0" w:space="0" w:color="auto"/>
        <w:bottom w:val="none" w:sz="0" w:space="0" w:color="auto"/>
        <w:right w:val="none" w:sz="0" w:space="0" w:color="auto"/>
      </w:divBdr>
    </w:div>
    <w:div w:id="1025399119">
      <w:bodyDiv w:val="1"/>
      <w:marLeft w:val="0"/>
      <w:marRight w:val="0"/>
      <w:marTop w:val="0"/>
      <w:marBottom w:val="0"/>
      <w:divBdr>
        <w:top w:val="none" w:sz="0" w:space="0" w:color="auto"/>
        <w:left w:val="none" w:sz="0" w:space="0" w:color="auto"/>
        <w:bottom w:val="none" w:sz="0" w:space="0" w:color="auto"/>
        <w:right w:val="none" w:sz="0" w:space="0" w:color="auto"/>
      </w:divBdr>
    </w:div>
    <w:div w:id="1046415170">
      <w:bodyDiv w:val="1"/>
      <w:marLeft w:val="0"/>
      <w:marRight w:val="0"/>
      <w:marTop w:val="0"/>
      <w:marBottom w:val="0"/>
      <w:divBdr>
        <w:top w:val="none" w:sz="0" w:space="0" w:color="auto"/>
        <w:left w:val="none" w:sz="0" w:space="0" w:color="auto"/>
        <w:bottom w:val="none" w:sz="0" w:space="0" w:color="auto"/>
        <w:right w:val="none" w:sz="0" w:space="0" w:color="auto"/>
      </w:divBdr>
    </w:div>
    <w:div w:id="1077555104">
      <w:bodyDiv w:val="1"/>
      <w:marLeft w:val="0"/>
      <w:marRight w:val="0"/>
      <w:marTop w:val="0"/>
      <w:marBottom w:val="0"/>
      <w:divBdr>
        <w:top w:val="none" w:sz="0" w:space="0" w:color="auto"/>
        <w:left w:val="none" w:sz="0" w:space="0" w:color="auto"/>
        <w:bottom w:val="none" w:sz="0" w:space="0" w:color="auto"/>
        <w:right w:val="none" w:sz="0" w:space="0" w:color="auto"/>
      </w:divBdr>
    </w:div>
    <w:div w:id="1097480019">
      <w:bodyDiv w:val="1"/>
      <w:marLeft w:val="0"/>
      <w:marRight w:val="0"/>
      <w:marTop w:val="0"/>
      <w:marBottom w:val="0"/>
      <w:divBdr>
        <w:top w:val="none" w:sz="0" w:space="0" w:color="auto"/>
        <w:left w:val="none" w:sz="0" w:space="0" w:color="auto"/>
        <w:bottom w:val="none" w:sz="0" w:space="0" w:color="auto"/>
        <w:right w:val="none" w:sz="0" w:space="0" w:color="auto"/>
      </w:divBdr>
    </w:div>
    <w:div w:id="1112044911">
      <w:bodyDiv w:val="1"/>
      <w:marLeft w:val="0"/>
      <w:marRight w:val="0"/>
      <w:marTop w:val="0"/>
      <w:marBottom w:val="0"/>
      <w:divBdr>
        <w:top w:val="none" w:sz="0" w:space="0" w:color="auto"/>
        <w:left w:val="none" w:sz="0" w:space="0" w:color="auto"/>
        <w:bottom w:val="none" w:sz="0" w:space="0" w:color="auto"/>
        <w:right w:val="none" w:sz="0" w:space="0" w:color="auto"/>
      </w:divBdr>
    </w:div>
    <w:div w:id="1122070079">
      <w:bodyDiv w:val="1"/>
      <w:marLeft w:val="0"/>
      <w:marRight w:val="0"/>
      <w:marTop w:val="0"/>
      <w:marBottom w:val="0"/>
      <w:divBdr>
        <w:top w:val="none" w:sz="0" w:space="0" w:color="auto"/>
        <w:left w:val="none" w:sz="0" w:space="0" w:color="auto"/>
        <w:bottom w:val="none" w:sz="0" w:space="0" w:color="auto"/>
        <w:right w:val="none" w:sz="0" w:space="0" w:color="auto"/>
      </w:divBdr>
    </w:div>
    <w:div w:id="1125975187">
      <w:bodyDiv w:val="1"/>
      <w:marLeft w:val="0"/>
      <w:marRight w:val="0"/>
      <w:marTop w:val="0"/>
      <w:marBottom w:val="0"/>
      <w:divBdr>
        <w:top w:val="none" w:sz="0" w:space="0" w:color="auto"/>
        <w:left w:val="none" w:sz="0" w:space="0" w:color="auto"/>
        <w:bottom w:val="none" w:sz="0" w:space="0" w:color="auto"/>
        <w:right w:val="none" w:sz="0" w:space="0" w:color="auto"/>
      </w:divBdr>
    </w:div>
    <w:div w:id="1139565935">
      <w:bodyDiv w:val="1"/>
      <w:marLeft w:val="0"/>
      <w:marRight w:val="0"/>
      <w:marTop w:val="0"/>
      <w:marBottom w:val="0"/>
      <w:divBdr>
        <w:top w:val="none" w:sz="0" w:space="0" w:color="auto"/>
        <w:left w:val="none" w:sz="0" w:space="0" w:color="auto"/>
        <w:bottom w:val="none" w:sz="0" w:space="0" w:color="auto"/>
        <w:right w:val="none" w:sz="0" w:space="0" w:color="auto"/>
      </w:divBdr>
    </w:div>
    <w:div w:id="1153722389">
      <w:bodyDiv w:val="1"/>
      <w:marLeft w:val="0"/>
      <w:marRight w:val="0"/>
      <w:marTop w:val="0"/>
      <w:marBottom w:val="0"/>
      <w:divBdr>
        <w:top w:val="none" w:sz="0" w:space="0" w:color="auto"/>
        <w:left w:val="none" w:sz="0" w:space="0" w:color="auto"/>
        <w:bottom w:val="none" w:sz="0" w:space="0" w:color="auto"/>
        <w:right w:val="none" w:sz="0" w:space="0" w:color="auto"/>
      </w:divBdr>
    </w:div>
    <w:div w:id="1155802139">
      <w:bodyDiv w:val="1"/>
      <w:marLeft w:val="0"/>
      <w:marRight w:val="0"/>
      <w:marTop w:val="0"/>
      <w:marBottom w:val="0"/>
      <w:divBdr>
        <w:top w:val="none" w:sz="0" w:space="0" w:color="auto"/>
        <w:left w:val="none" w:sz="0" w:space="0" w:color="auto"/>
        <w:bottom w:val="none" w:sz="0" w:space="0" w:color="auto"/>
        <w:right w:val="none" w:sz="0" w:space="0" w:color="auto"/>
      </w:divBdr>
    </w:div>
    <w:div w:id="1162936404">
      <w:bodyDiv w:val="1"/>
      <w:marLeft w:val="0"/>
      <w:marRight w:val="0"/>
      <w:marTop w:val="0"/>
      <w:marBottom w:val="0"/>
      <w:divBdr>
        <w:top w:val="none" w:sz="0" w:space="0" w:color="auto"/>
        <w:left w:val="none" w:sz="0" w:space="0" w:color="auto"/>
        <w:bottom w:val="none" w:sz="0" w:space="0" w:color="auto"/>
        <w:right w:val="none" w:sz="0" w:space="0" w:color="auto"/>
      </w:divBdr>
    </w:div>
    <w:div w:id="1163661473">
      <w:bodyDiv w:val="1"/>
      <w:marLeft w:val="0"/>
      <w:marRight w:val="0"/>
      <w:marTop w:val="0"/>
      <w:marBottom w:val="0"/>
      <w:divBdr>
        <w:top w:val="none" w:sz="0" w:space="0" w:color="auto"/>
        <w:left w:val="none" w:sz="0" w:space="0" w:color="auto"/>
        <w:bottom w:val="none" w:sz="0" w:space="0" w:color="auto"/>
        <w:right w:val="none" w:sz="0" w:space="0" w:color="auto"/>
      </w:divBdr>
    </w:div>
    <w:div w:id="1193687895">
      <w:bodyDiv w:val="1"/>
      <w:marLeft w:val="0"/>
      <w:marRight w:val="0"/>
      <w:marTop w:val="0"/>
      <w:marBottom w:val="0"/>
      <w:divBdr>
        <w:top w:val="none" w:sz="0" w:space="0" w:color="auto"/>
        <w:left w:val="none" w:sz="0" w:space="0" w:color="auto"/>
        <w:bottom w:val="none" w:sz="0" w:space="0" w:color="auto"/>
        <w:right w:val="none" w:sz="0" w:space="0" w:color="auto"/>
      </w:divBdr>
    </w:div>
    <w:div w:id="1194341650">
      <w:bodyDiv w:val="1"/>
      <w:marLeft w:val="0"/>
      <w:marRight w:val="0"/>
      <w:marTop w:val="0"/>
      <w:marBottom w:val="0"/>
      <w:divBdr>
        <w:top w:val="none" w:sz="0" w:space="0" w:color="auto"/>
        <w:left w:val="none" w:sz="0" w:space="0" w:color="auto"/>
        <w:bottom w:val="none" w:sz="0" w:space="0" w:color="auto"/>
        <w:right w:val="none" w:sz="0" w:space="0" w:color="auto"/>
      </w:divBdr>
    </w:div>
    <w:div w:id="1200432747">
      <w:bodyDiv w:val="1"/>
      <w:marLeft w:val="0"/>
      <w:marRight w:val="0"/>
      <w:marTop w:val="0"/>
      <w:marBottom w:val="0"/>
      <w:divBdr>
        <w:top w:val="none" w:sz="0" w:space="0" w:color="auto"/>
        <w:left w:val="none" w:sz="0" w:space="0" w:color="auto"/>
        <w:bottom w:val="none" w:sz="0" w:space="0" w:color="auto"/>
        <w:right w:val="none" w:sz="0" w:space="0" w:color="auto"/>
      </w:divBdr>
    </w:div>
    <w:div w:id="1204052503">
      <w:bodyDiv w:val="1"/>
      <w:marLeft w:val="0"/>
      <w:marRight w:val="0"/>
      <w:marTop w:val="0"/>
      <w:marBottom w:val="0"/>
      <w:divBdr>
        <w:top w:val="none" w:sz="0" w:space="0" w:color="auto"/>
        <w:left w:val="none" w:sz="0" w:space="0" w:color="auto"/>
        <w:bottom w:val="none" w:sz="0" w:space="0" w:color="auto"/>
        <w:right w:val="none" w:sz="0" w:space="0" w:color="auto"/>
      </w:divBdr>
    </w:div>
    <w:div w:id="1207137197">
      <w:bodyDiv w:val="1"/>
      <w:marLeft w:val="0"/>
      <w:marRight w:val="0"/>
      <w:marTop w:val="0"/>
      <w:marBottom w:val="0"/>
      <w:divBdr>
        <w:top w:val="none" w:sz="0" w:space="0" w:color="auto"/>
        <w:left w:val="none" w:sz="0" w:space="0" w:color="auto"/>
        <w:bottom w:val="none" w:sz="0" w:space="0" w:color="auto"/>
        <w:right w:val="none" w:sz="0" w:space="0" w:color="auto"/>
      </w:divBdr>
    </w:div>
    <w:div w:id="1217817275">
      <w:bodyDiv w:val="1"/>
      <w:marLeft w:val="0"/>
      <w:marRight w:val="0"/>
      <w:marTop w:val="0"/>
      <w:marBottom w:val="0"/>
      <w:divBdr>
        <w:top w:val="none" w:sz="0" w:space="0" w:color="auto"/>
        <w:left w:val="none" w:sz="0" w:space="0" w:color="auto"/>
        <w:bottom w:val="none" w:sz="0" w:space="0" w:color="auto"/>
        <w:right w:val="none" w:sz="0" w:space="0" w:color="auto"/>
      </w:divBdr>
    </w:div>
    <w:div w:id="1219052017">
      <w:bodyDiv w:val="1"/>
      <w:marLeft w:val="0"/>
      <w:marRight w:val="0"/>
      <w:marTop w:val="0"/>
      <w:marBottom w:val="0"/>
      <w:divBdr>
        <w:top w:val="none" w:sz="0" w:space="0" w:color="auto"/>
        <w:left w:val="none" w:sz="0" w:space="0" w:color="auto"/>
        <w:bottom w:val="none" w:sz="0" w:space="0" w:color="auto"/>
        <w:right w:val="none" w:sz="0" w:space="0" w:color="auto"/>
      </w:divBdr>
    </w:div>
    <w:div w:id="1256093102">
      <w:bodyDiv w:val="1"/>
      <w:marLeft w:val="0"/>
      <w:marRight w:val="0"/>
      <w:marTop w:val="0"/>
      <w:marBottom w:val="0"/>
      <w:divBdr>
        <w:top w:val="none" w:sz="0" w:space="0" w:color="auto"/>
        <w:left w:val="none" w:sz="0" w:space="0" w:color="auto"/>
        <w:bottom w:val="none" w:sz="0" w:space="0" w:color="auto"/>
        <w:right w:val="none" w:sz="0" w:space="0" w:color="auto"/>
      </w:divBdr>
    </w:div>
    <w:div w:id="1263104178">
      <w:bodyDiv w:val="1"/>
      <w:marLeft w:val="0"/>
      <w:marRight w:val="0"/>
      <w:marTop w:val="0"/>
      <w:marBottom w:val="0"/>
      <w:divBdr>
        <w:top w:val="none" w:sz="0" w:space="0" w:color="auto"/>
        <w:left w:val="none" w:sz="0" w:space="0" w:color="auto"/>
        <w:bottom w:val="none" w:sz="0" w:space="0" w:color="auto"/>
        <w:right w:val="none" w:sz="0" w:space="0" w:color="auto"/>
      </w:divBdr>
    </w:div>
    <w:div w:id="1294823997">
      <w:bodyDiv w:val="1"/>
      <w:marLeft w:val="0"/>
      <w:marRight w:val="0"/>
      <w:marTop w:val="0"/>
      <w:marBottom w:val="0"/>
      <w:divBdr>
        <w:top w:val="none" w:sz="0" w:space="0" w:color="auto"/>
        <w:left w:val="none" w:sz="0" w:space="0" w:color="auto"/>
        <w:bottom w:val="none" w:sz="0" w:space="0" w:color="auto"/>
        <w:right w:val="none" w:sz="0" w:space="0" w:color="auto"/>
      </w:divBdr>
    </w:div>
    <w:div w:id="1316447341">
      <w:bodyDiv w:val="1"/>
      <w:marLeft w:val="0"/>
      <w:marRight w:val="0"/>
      <w:marTop w:val="0"/>
      <w:marBottom w:val="0"/>
      <w:divBdr>
        <w:top w:val="none" w:sz="0" w:space="0" w:color="auto"/>
        <w:left w:val="none" w:sz="0" w:space="0" w:color="auto"/>
        <w:bottom w:val="none" w:sz="0" w:space="0" w:color="auto"/>
        <w:right w:val="none" w:sz="0" w:space="0" w:color="auto"/>
      </w:divBdr>
    </w:div>
    <w:div w:id="1318219362">
      <w:bodyDiv w:val="1"/>
      <w:marLeft w:val="0"/>
      <w:marRight w:val="0"/>
      <w:marTop w:val="0"/>
      <w:marBottom w:val="0"/>
      <w:divBdr>
        <w:top w:val="none" w:sz="0" w:space="0" w:color="auto"/>
        <w:left w:val="none" w:sz="0" w:space="0" w:color="auto"/>
        <w:bottom w:val="none" w:sz="0" w:space="0" w:color="auto"/>
        <w:right w:val="none" w:sz="0" w:space="0" w:color="auto"/>
      </w:divBdr>
    </w:div>
    <w:div w:id="1336305057">
      <w:bodyDiv w:val="1"/>
      <w:marLeft w:val="0"/>
      <w:marRight w:val="0"/>
      <w:marTop w:val="0"/>
      <w:marBottom w:val="0"/>
      <w:divBdr>
        <w:top w:val="none" w:sz="0" w:space="0" w:color="auto"/>
        <w:left w:val="none" w:sz="0" w:space="0" w:color="auto"/>
        <w:bottom w:val="none" w:sz="0" w:space="0" w:color="auto"/>
        <w:right w:val="none" w:sz="0" w:space="0" w:color="auto"/>
      </w:divBdr>
    </w:div>
    <w:div w:id="1336494984">
      <w:bodyDiv w:val="1"/>
      <w:marLeft w:val="0"/>
      <w:marRight w:val="0"/>
      <w:marTop w:val="0"/>
      <w:marBottom w:val="0"/>
      <w:divBdr>
        <w:top w:val="none" w:sz="0" w:space="0" w:color="auto"/>
        <w:left w:val="none" w:sz="0" w:space="0" w:color="auto"/>
        <w:bottom w:val="none" w:sz="0" w:space="0" w:color="auto"/>
        <w:right w:val="none" w:sz="0" w:space="0" w:color="auto"/>
      </w:divBdr>
    </w:div>
    <w:div w:id="1355426198">
      <w:bodyDiv w:val="1"/>
      <w:marLeft w:val="0"/>
      <w:marRight w:val="0"/>
      <w:marTop w:val="0"/>
      <w:marBottom w:val="0"/>
      <w:divBdr>
        <w:top w:val="none" w:sz="0" w:space="0" w:color="auto"/>
        <w:left w:val="none" w:sz="0" w:space="0" w:color="auto"/>
        <w:bottom w:val="none" w:sz="0" w:space="0" w:color="auto"/>
        <w:right w:val="none" w:sz="0" w:space="0" w:color="auto"/>
      </w:divBdr>
    </w:div>
    <w:div w:id="1377314662">
      <w:bodyDiv w:val="1"/>
      <w:marLeft w:val="0"/>
      <w:marRight w:val="0"/>
      <w:marTop w:val="0"/>
      <w:marBottom w:val="0"/>
      <w:divBdr>
        <w:top w:val="none" w:sz="0" w:space="0" w:color="auto"/>
        <w:left w:val="none" w:sz="0" w:space="0" w:color="auto"/>
        <w:bottom w:val="none" w:sz="0" w:space="0" w:color="auto"/>
        <w:right w:val="none" w:sz="0" w:space="0" w:color="auto"/>
      </w:divBdr>
    </w:div>
    <w:div w:id="1391227590">
      <w:bodyDiv w:val="1"/>
      <w:marLeft w:val="0"/>
      <w:marRight w:val="0"/>
      <w:marTop w:val="0"/>
      <w:marBottom w:val="0"/>
      <w:divBdr>
        <w:top w:val="none" w:sz="0" w:space="0" w:color="auto"/>
        <w:left w:val="none" w:sz="0" w:space="0" w:color="auto"/>
        <w:bottom w:val="none" w:sz="0" w:space="0" w:color="auto"/>
        <w:right w:val="none" w:sz="0" w:space="0" w:color="auto"/>
      </w:divBdr>
    </w:div>
    <w:div w:id="1423529350">
      <w:bodyDiv w:val="1"/>
      <w:marLeft w:val="0"/>
      <w:marRight w:val="0"/>
      <w:marTop w:val="0"/>
      <w:marBottom w:val="0"/>
      <w:divBdr>
        <w:top w:val="none" w:sz="0" w:space="0" w:color="auto"/>
        <w:left w:val="none" w:sz="0" w:space="0" w:color="auto"/>
        <w:bottom w:val="none" w:sz="0" w:space="0" w:color="auto"/>
        <w:right w:val="none" w:sz="0" w:space="0" w:color="auto"/>
      </w:divBdr>
    </w:div>
    <w:div w:id="1431851047">
      <w:bodyDiv w:val="1"/>
      <w:marLeft w:val="0"/>
      <w:marRight w:val="0"/>
      <w:marTop w:val="0"/>
      <w:marBottom w:val="0"/>
      <w:divBdr>
        <w:top w:val="none" w:sz="0" w:space="0" w:color="auto"/>
        <w:left w:val="none" w:sz="0" w:space="0" w:color="auto"/>
        <w:bottom w:val="none" w:sz="0" w:space="0" w:color="auto"/>
        <w:right w:val="none" w:sz="0" w:space="0" w:color="auto"/>
      </w:divBdr>
    </w:div>
    <w:div w:id="1444038493">
      <w:bodyDiv w:val="1"/>
      <w:marLeft w:val="0"/>
      <w:marRight w:val="0"/>
      <w:marTop w:val="0"/>
      <w:marBottom w:val="0"/>
      <w:divBdr>
        <w:top w:val="none" w:sz="0" w:space="0" w:color="auto"/>
        <w:left w:val="none" w:sz="0" w:space="0" w:color="auto"/>
        <w:bottom w:val="none" w:sz="0" w:space="0" w:color="auto"/>
        <w:right w:val="none" w:sz="0" w:space="0" w:color="auto"/>
      </w:divBdr>
    </w:div>
    <w:div w:id="1458336578">
      <w:bodyDiv w:val="1"/>
      <w:marLeft w:val="0"/>
      <w:marRight w:val="0"/>
      <w:marTop w:val="0"/>
      <w:marBottom w:val="0"/>
      <w:divBdr>
        <w:top w:val="none" w:sz="0" w:space="0" w:color="auto"/>
        <w:left w:val="none" w:sz="0" w:space="0" w:color="auto"/>
        <w:bottom w:val="none" w:sz="0" w:space="0" w:color="auto"/>
        <w:right w:val="none" w:sz="0" w:space="0" w:color="auto"/>
      </w:divBdr>
    </w:div>
    <w:div w:id="1460150774">
      <w:bodyDiv w:val="1"/>
      <w:marLeft w:val="0"/>
      <w:marRight w:val="0"/>
      <w:marTop w:val="0"/>
      <w:marBottom w:val="0"/>
      <w:divBdr>
        <w:top w:val="none" w:sz="0" w:space="0" w:color="auto"/>
        <w:left w:val="none" w:sz="0" w:space="0" w:color="auto"/>
        <w:bottom w:val="none" w:sz="0" w:space="0" w:color="auto"/>
        <w:right w:val="none" w:sz="0" w:space="0" w:color="auto"/>
      </w:divBdr>
    </w:div>
    <w:div w:id="1482817744">
      <w:bodyDiv w:val="1"/>
      <w:marLeft w:val="0"/>
      <w:marRight w:val="0"/>
      <w:marTop w:val="0"/>
      <w:marBottom w:val="0"/>
      <w:divBdr>
        <w:top w:val="none" w:sz="0" w:space="0" w:color="auto"/>
        <w:left w:val="none" w:sz="0" w:space="0" w:color="auto"/>
        <w:bottom w:val="none" w:sz="0" w:space="0" w:color="auto"/>
        <w:right w:val="none" w:sz="0" w:space="0" w:color="auto"/>
      </w:divBdr>
    </w:div>
    <w:div w:id="1483546176">
      <w:bodyDiv w:val="1"/>
      <w:marLeft w:val="0"/>
      <w:marRight w:val="0"/>
      <w:marTop w:val="0"/>
      <w:marBottom w:val="0"/>
      <w:divBdr>
        <w:top w:val="none" w:sz="0" w:space="0" w:color="auto"/>
        <w:left w:val="none" w:sz="0" w:space="0" w:color="auto"/>
        <w:bottom w:val="none" w:sz="0" w:space="0" w:color="auto"/>
        <w:right w:val="none" w:sz="0" w:space="0" w:color="auto"/>
      </w:divBdr>
    </w:div>
    <w:div w:id="1519542946">
      <w:bodyDiv w:val="1"/>
      <w:marLeft w:val="0"/>
      <w:marRight w:val="0"/>
      <w:marTop w:val="0"/>
      <w:marBottom w:val="0"/>
      <w:divBdr>
        <w:top w:val="none" w:sz="0" w:space="0" w:color="auto"/>
        <w:left w:val="none" w:sz="0" w:space="0" w:color="auto"/>
        <w:bottom w:val="none" w:sz="0" w:space="0" w:color="auto"/>
        <w:right w:val="none" w:sz="0" w:space="0" w:color="auto"/>
      </w:divBdr>
    </w:div>
    <w:div w:id="1534462400">
      <w:bodyDiv w:val="1"/>
      <w:marLeft w:val="0"/>
      <w:marRight w:val="0"/>
      <w:marTop w:val="0"/>
      <w:marBottom w:val="0"/>
      <w:divBdr>
        <w:top w:val="none" w:sz="0" w:space="0" w:color="auto"/>
        <w:left w:val="none" w:sz="0" w:space="0" w:color="auto"/>
        <w:bottom w:val="none" w:sz="0" w:space="0" w:color="auto"/>
        <w:right w:val="none" w:sz="0" w:space="0" w:color="auto"/>
      </w:divBdr>
    </w:div>
    <w:div w:id="1572501132">
      <w:bodyDiv w:val="1"/>
      <w:marLeft w:val="0"/>
      <w:marRight w:val="0"/>
      <w:marTop w:val="0"/>
      <w:marBottom w:val="0"/>
      <w:divBdr>
        <w:top w:val="none" w:sz="0" w:space="0" w:color="auto"/>
        <w:left w:val="none" w:sz="0" w:space="0" w:color="auto"/>
        <w:bottom w:val="none" w:sz="0" w:space="0" w:color="auto"/>
        <w:right w:val="none" w:sz="0" w:space="0" w:color="auto"/>
      </w:divBdr>
    </w:div>
    <w:div w:id="1575508928">
      <w:bodyDiv w:val="1"/>
      <w:marLeft w:val="0"/>
      <w:marRight w:val="0"/>
      <w:marTop w:val="0"/>
      <w:marBottom w:val="0"/>
      <w:divBdr>
        <w:top w:val="none" w:sz="0" w:space="0" w:color="auto"/>
        <w:left w:val="none" w:sz="0" w:space="0" w:color="auto"/>
        <w:bottom w:val="none" w:sz="0" w:space="0" w:color="auto"/>
        <w:right w:val="none" w:sz="0" w:space="0" w:color="auto"/>
      </w:divBdr>
    </w:div>
    <w:div w:id="1589196906">
      <w:bodyDiv w:val="1"/>
      <w:marLeft w:val="0"/>
      <w:marRight w:val="0"/>
      <w:marTop w:val="0"/>
      <w:marBottom w:val="0"/>
      <w:divBdr>
        <w:top w:val="none" w:sz="0" w:space="0" w:color="auto"/>
        <w:left w:val="none" w:sz="0" w:space="0" w:color="auto"/>
        <w:bottom w:val="none" w:sz="0" w:space="0" w:color="auto"/>
        <w:right w:val="none" w:sz="0" w:space="0" w:color="auto"/>
      </w:divBdr>
    </w:div>
    <w:div w:id="1600603024">
      <w:bodyDiv w:val="1"/>
      <w:marLeft w:val="0"/>
      <w:marRight w:val="0"/>
      <w:marTop w:val="0"/>
      <w:marBottom w:val="0"/>
      <w:divBdr>
        <w:top w:val="none" w:sz="0" w:space="0" w:color="auto"/>
        <w:left w:val="none" w:sz="0" w:space="0" w:color="auto"/>
        <w:bottom w:val="none" w:sz="0" w:space="0" w:color="auto"/>
        <w:right w:val="none" w:sz="0" w:space="0" w:color="auto"/>
      </w:divBdr>
    </w:div>
    <w:div w:id="1616253355">
      <w:bodyDiv w:val="1"/>
      <w:marLeft w:val="0"/>
      <w:marRight w:val="0"/>
      <w:marTop w:val="0"/>
      <w:marBottom w:val="0"/>
      <w:divBdr>
        <w:top w:val="none" w:sz="0" w:space="0" w:color="auto"/>
        <w:left w:val="none" w:sz="0" w:space="0" w:color="auto"/>
        <w:bottom w:val="none" w:sz="0" w:space="0" w:color="auto"/>
        <w:right w:val="none" w:sz="0" w:space="0" w:color="auto"/>
      </w:divBdr>
    </w:div>
    <w:div w:id="1617100888">
      <w:bodyDiv w:val="1"/>
      <w:marLeft w:val="0"/>
      <w:marRight w:val="0"/>
      <w:marTop w:val="0"/>
      <w:marBottom w:val="0"/>
      <w:divBdr>
        <w:top w:val="none" w:sz="0" w:space="0" w:color="auto"/>
        <w:left w:val="none" w:sz="0" w:space="0" w:color="auto"/>
        <w:bottom w:val="none" w:sz="0" w:space="0" w:color="auto"/>
        <w:right w:val="none" w:sz="0" w:space="0" w:color="auto"/>
      </w:divBdr>
    </w:div>
    <w:div w:id="1619986014">
      <w:bodyDiv w:val="1"/>
      <w:marLeft w:val="0"/>
      <w:marRight w:val="0"/>
      <w:marTop w:val="0"/>
      <w:marBottom w:val="0"/>
      <w:divBdr>
        <w:top w:val="none" w:sz="0" w:space="0" w:color="auto"/>
        <w:left w:val="none" w:sz="0" w:space="0" w:color="auto"/>
        <w:bottom w:val="none" w:sz="0" w:space="0" w:color="auto"/>
        <w:right w:val="none" w:sz="0" w:space="0" w:color="auto"/>
      </w:divBdr>
    </w:div>
    <w:div w:id="1623925513">
      <w:bodyDiv w:val="1"/>
      <w:marLeft w:val="0"/>
      <w:marRight w:val="0"/>
      <w:marTop w:val="0"/>
      <w:marBottom w:val="0"/>
      <w:divBdr>
        <w:top w:val="none" w:sz="0" w:space="0" w:color="auto"/>
        <w:left w:val="none" w:sz="0" w:space="0" w:color="auto"/>
        <w:bottom w:val="none" w:sz="0" w:space="0" w:color="auto"/>
        <w:right w:val="none" w:sz="0" w:space="0" w:color="auto"/>
      </w:divBdr>
    </w:div>
    <w:div w:id="1625622130">
      <w:bodyDiv w:val="1"/>
      <w:marLeft w:val="0"/>
      <w:marRight w:val="0"/>
      <w:marTop w:val="0"/>
      <w:marBottom w:val="0"/>
      <w:divBdr>
        <w:top w:val="none" w:sz="0" w:space="0" w:color="auto"/>
        <w:left w:val="none" w:sz="0" w:space="0" w:color="auto"/>
        <w:bottom w:val="none" w:sz="0" w:space="0" w:color="auto"/>
        <w:right w:val="none" w:sz="0" w:space="0" w:color="auto"/>
      </w:divBdr>
    </w:div>
    <w:div w:id="1632400898">
      <w:bodyDiv w:val="1"/>
      <w:marLeft w:val="0"/>
      <w:marRight w:val="0"/>
      <w:marTop w:val="0"/>
      <w:marBottom w:val="0"/>
      <w:divBdr>
        <w:top w:val="none" w:sz="0" w:space="0" w:color="auto"/>
        <w:left w:val="none" w:sz="0" w:space="0" w:color="auto"/>
        <w:bottom w:val="none" w:sz="0" w:space="0" w:color="auto"/>
        <w:right w:val="none" w:sz="0" w:space="0" w:color="auto"/>
      </w:divBdr>
    </w:div>
    <w:div w:id="1660768877">
      <w:bodyDiv w:val="1"/>
      <w:marLeft w:val="0"/>
      <w:marRight w:val="0"/>
      <w:marTop w:val="0"/>
      <w:marBottom w:val="0"/>
      <w:divBdr>
        <w:top w:val="none" w:sz="0" w:space="0" w:color="auto"/>
        <w:left w:val="none" w:sz="0" w:space="0" w:color="auto"/>
        <w:bottom w:val="none" w:sz="0" w:space="0" w:color="auto"/>
        <w:right w:val="none" w:sz="0" w:space="0" w:color="auto"/>
      </w:divBdr>
    </w:div>
    <w:div w:id="1680153475">
      <w:bodyDiv w:val="1"/>
      <w:marLeft w:val="0"/>
      <w:marRight w:val="0"/>
      <w:marTop w:val="0"/>
      <w:marBottom w:val="0"/>
      <w:divBdr>
        <w:top w:val="none" w:sz="0" w:space="0" w:color="auto"/>
        <w:left w:val="none" w:sz="0" w:space="0" w:color="auto"/>
        <w:bottom w:val="none" w:sz="0" w:space="0" w:color="auto"/>
        <w:right w:val="none" w:sz="0" w:space="0" w:color="auto"/>
      </w:divBdr>
    </w:div>
    <w:div w:id="1698387445">
      <w:bodyDiv w:val="1"/>
      <w:marLeft w:val="0"/>
      <w:marRight w:val="0"/>
      <w:marTop w:val="0"/>
      <w:marBottom w:val="0"/>
      <w:divBdr>
        <w:top w:val="none" w:sz="0" w:space="0" w:color="auto"/>
        <w:left w:val="none" w:sz="0" w:space="0" w:color="auto"/>
        <w:bottom w:val="none" w:sz="0" w:space="0" w:color="auto"/>
        <w:right w:val="none" w:sz="0" w:space="0" w:color="auto"/>
      </w:divBdr>
    </w:div>
    <w:div w:id="1719742704">
      <w:bodyDiv w:val="1"/>
      <w:marLeft w:val="0"/>
      <w:marRight w:val="0"/>
      <w:marTop w:val="0"/>
      <w:marBottom w:val="0"/>
      <w:divBdr>
        <w:top w:val="none" w:sz="0" w:space="0" w:color="auto"/>
        <w:left w:val="none" w:sz="0" w:space="0" w:color="auto"/>
        <w:bottom w:val="none" w:sz="0" w:space="0" w:color="auto"/>
        <w:right w:val="none" w:sz="0" w:space="0" w:color="auto"/>
      </w:divBdr>
    </w:div>
    <w:div w:id="1761220969">
      <w:bodyDiv w:val="1"/>
      <w:marLeft w:val="0"/>
      <w:marRight w:val="0"/>
      <w:marTop w:val="0"/>
      <w:marBottom w:val="0"/>
      <w:divBdr>
        <w:top w:val="none" w:sz="0" w:space="0" w:color="auto"/>
        <w:left w:val="none" w:sz="0" w:space="0" w:color="auto"/>
        <w:bottom w:val="none" w:sz="0" w:space="0" w:color="auto"/>
        <w:right w:val="none" w:sz="0" w:space="0" w:color="auto"/>
      </w:divBdr>
    </w:div>
    <w:div w:id="1765104430">
      <w:bodyDiv w:val="1"/>
      <w:marLeft w:val="0"/>
      <w:marRight w:val="0"/>
      <w:marTop w:val="0"/>
      <w:marBottom w:val="0"/>
      <w:divBdr>
        <w:top w:val="none" w:sz="0" w:space="0" w:color="auto"/>
        <w:left w:val="none" w:sz="0" w:space="0" w:color="auto"/>
        <w:bottom w:val="none" w:sz="0" w:space="0" w:color="auto"/>
        <w:right w:val="none" w:sz="0" w:space="0" w:color="auto"/>
      </w:divBdr>
      <w:divsChild>
        <w:div w:id="310985431">
          <w:marLeft w:val="0"/>
          <w:marRight w:val="0"/>
          <w:marTop w:val="0"/>
          <w:marBottom w:val="0"/>
          <w:divBdr>
            <w:top w:val="none" w:sz="0" w:space="0" w:color="auto"/>
            <w:left w:val="none" w:sz="0" w:space="0" w:color="auto"/>
            <w:bottom w:val="none" w:sz="0" w:space="0" w:color="auto"/>
            <w:right w:val="none" w:sz="0" w:space="0" w:color="auto"/>
          </w:divBdr>
        </w:div>
        <w:div w:id="395125475">
          <w:marLeft w:val="0"/>
          <w:marRight w:val="0"/>
          <w:marTop w:val="0"/>
          <w:marBottom w:val="0"/>
          <w:divBdr>
            <w:top w:val="none" w:sz="0" w:space="0" w:color="auto"/>
            <w:left w:val="none" w:sz="0" w:space="0" w:color="auto"/>
            <w:bottom w:val="none" w:sz="0" w:space="0" w:color="auto"/>
            <w:right w:val="none" w:sz="0" w:space="0" w:color="auto"/>
          </w:divBdr>
        </w:div>
        <w:div w:id="482546388">
          <w:marLeft w:val="0"/>
          <w:marRight w:val="0"/>
          <w:marTop w:val="0"/>
          <w:marBottom w:val="0"/>
          <w:divBdr>
            <w:top w:val="none" w:sz="0" w:space="0" w:color="auto"/>
            <w:left w:val="none" w:sz="0" w:space="0" w:color="auto"/>
            <w:bottom w:val="none" w:sz="0" w:space="0" w:color="auto"/>
            <w:right w:val="none" w:sz="0" w:space="0" w:color="auto"/>
          </w:divBdr>
        </w:div>
        <w:div w:id="965626395">
          <w:marLeft w:val="0"/>
          <w:marRight w:val="0"/>
          <w:marTop w:val="0"/>
          <w:marBottom w:val="0"/>
          <w:divBdr>
            <w:top w:val="none" w:sz="0" w:space="0" w:color="auto"/>
            <w:left w:val="none" w:sz="0" w:space="0" w:color="auto"/>
            <w:bottom w:val="none" w:sz="0" w:space="0" w:color="auto"/>
            <w:right w:val="none" w:sz="0" w:space="0" w:color="auto"/>
          </w:divBdr>
        </w:div>
        <w:div w:id="1738167118">
          <w:marLeft w:val="0"/>
          <w:marRight w:val="0"/>
          <w:marTop w:val="0"/>
          <w:marBottom w:val="0"/>
          <w:divBdr>
            <w:top w:val="none" w:sz="0" w:space="0" w:color="auto"/>
            <w:left w:val="none" w:sz="0" w:space="0" w:color="auto"/>
            <w:bottom w:val="none" w:sz="0" w:space="0" w:color="auto"/>
            <w:right w:val="none" w:sz="0" w:space="0" w:color="auto"/>
          </w:divBdr>
          <w:divsChild>
            <w:div w:id="134563989">
              <w:marLeft w:val="0"/>
              <w:marRight w:val="0"/>
              <w:marTop w:val="0"/>
              <w:marBottom w:val="0"/>
              <w:divBdr>
                <w:top w:val="none" w:sz="0" w:space="0" w:color="auto"/>
                <w:left w:val="none" w:sz="0" w:space="0" w:color="auto"/>
                <w:bottom w:val="none" w:sz="0" w:space="0" w:color="auto"/>
                <w:right w:val="none" w:sz="0" w:space="0" w:color="auto"/>
              </w:divBdr>
            </w:div>
            <w:div w:id="161240638">
              <w:marLeft w:val="0"/>
              <w:marRight w:val="0"/>
              <w:marTop w:val="0"/>
              <w:marBottom w:val="0"/>
              <w:divBdr>
                <w:top w:val="none" w:sz="0" w:space="0" w:color="auto"/>
                <w:left w:val="none" w:sz="0" w:space="0" w:color="auto"/>
                <w:bottom w:val="none" w:sz="0" w:space="0" w:color="auto"/>
                <w:right w:val="none" w:sz="0" w:space="0" w:color="auto"/>
              </w:divBdr>
            </w:div>
            <w:div w:id="198591658">
              <w:marLeft w:val="0"/>
              <w:marRight w:val="0"/>
              <w:marTop w:val="0"/>
              <w:marBottom w:val="0"/>
              <w:divBdr>
                <w:top w:val="none" w:sz="0" w:space="0" w:color="auto"/>
                <w:left w:val="none" w:sz="0" w:space="0" w:color="auto"/>
                <w:bottom w:val="none" w:sz="0" w:space="0" w:color="auto"/>
                <w:right w:val="none" w:sz="0" w:space="0" w:color="auto"/>
              </w:divBdr>
            </w:div>
            <w:div w:id="308049056">
              <w:marLeft w:val="0"/>
              <w:marRight w:val="0"/>
              <w:marTop w:val="0"/>
              <w:marBottom w:val="0"/>
              <w:divBdr>
                <w:top w:val="none" w:sz="0" w:space="0" w:color="auto"/>
                <w:left w:val="none" w:sz="0" w:space="0" w:color="auto"/>
                <w:bottom w:val="none" w:sz="0" w:space="0" w:color="auto"/>
                <w:right w:val="none" w:sz="0" w:space="0" w:color="auto"/>
              </w:divBdr>
            </w:div>
            <w:div w:id="437529589">
              <w:marLeft w:val="0"/>
              <w:marRight w:val="0"/>
              <w:marTop w:val="0"/>
              <w:marBottom w:val="0"/>
              <w:divBdr>
                <w:top w:val="none" w:sz="0" w:space="0" w:color="auto"/>
                <w:left w:val="none" w:sz="0" w:space="0" w:color="auto"/>
                <w:bottom w:val="none" w:sz="0" w:space="0" w:color="auto"/>
                <w:right w:val="none" w:sz="0" w:space="0" w:color="auto"/>
              </w:divBdr>
            </w:div>
            <w:div w:id="590940471">
              <w:marLeft w:val="0"/>
              <w:marRight w:val="0"/>
              <w:marTop w:val="0"/>
              <w:marBottom w:val="0"/>
              <w:divBdr>
                <w:top w:val="none" w:sz="0" w:space="0" w:color="auto"/>
                <w:left w:val="none" w:sz="0" w:space="0" w:color="auto"/>
                <w:bottom w:val="none" w:sz="0" w:space="0" w:color="auto"/>
                <w:right w:val="none" w:sz="0" w:space="0" w:color="auto"/>
              </w:divBdr>
            </w:div>
            <w:div w:id="666977066">
              <w:marLeft w:val="0"/>
              <w:marRight w:val="0"/>
              <w:marTop w:val="0"/>
              <w:marBottom w:val="0"/>
              <w:divBdr>
                <w:top w:val="none" w:sz="0" w:space="0" w:color="auto"/>
                <w:left w:val="none" w:sz="0" w:space="0" w:color="auto"/>
                <w:bottom w:val="none" w:sz="0" w:space="0" w:color="auto"/>
                <w:right w:val="none" w:sz="0" w:space="0" w:color="auto"/>
              </w:divBdr>
            </w:div>
            <w:div w:id="717513060">
              <w:marLeft w:val="0"/>
              <w:marRight w:val="0"/>
              <w:marTop w:val="0"/>
              <w:marBottom w:val="0"/>
              <w:divBdr>
                <w:top w:val="none" w:sz="0" w:space="0" w:color="auto"/>
                <w:left w:val="none" w:sz="0" w:space="0" w:color="auto"/>
                <w:bottom w:val="none" w:sz="0" w:space="0" w:color="auto"/>
                <w:right w:val="none" w:sz="0" w:space="0" w:color="auto"/>
              </w:divBdr>
            </w:div>
            <w:div w:id="733043970">
              <w:marLeft w:val="0"/>
              <w:marRight w:val="0"/>
              <w:marTop w:val="0"/>
              <w:marBottom w:val="0"/>
              <w:divBdr>
                <w:top w:val="none" w:sz="0" w:space="0" w:color="auto"/>
                <w:left w:val="none" w:sz="0" w:space="0" w:color="auto"/>
                <w:bottom w:val="none" w:sz="0" w:space="0" w:color="auto"/>
                <w:right w:val="none" w:sz="0" w:space="0" w:color="auto"/>
              </w:divBdr>
            </w:div>
            <w:div w:id="1018046586">
              <w:marLeft w:val="0"/>
              <w:marRight w:val="0"/>
              <w:marTop w:val="0"/>
              <w:marBottom w:val="0"/>
              <w:divBdr>
                <w:top w:val="none" w:sz="0" w:space="0" w:color="auto"/>
                <w:left w:val="none" w:sz="0" w:space="0" w:color="auto"/>
                <w:bottom w:val="none" w:sz="0" w:space="0" w:color="auto"/>
                <w:right w:val="none" w:sz="0" w:space="0" w:color="auto"/>
              </w:divBdr>
            </w:div>
            <w:div w:id="1459647275">
              <w:marLeft w:val="0"/>
              <w:marRight w:val="0"/>
              <w:marTop w:val="0"/>
              <w:marBottom w:val="0"/>
              <w:divBdr>
                <w:top w:val="none" w:sz="0" w:space="0" w:color="auto"/>
                <w:left w:val="none" w:sz="0" w:space="0" w:color="auto"/>
                <w:bottom w:val="none" w:sz="0" w:space="0" w:color="auto"/>
                <w:right w:val="none" w:sz="0" w:space="0" w:color="auto"/>
              </w:divBdr>
            </w:div>
            <w:div w:id="1731658269">
              <w:marLeft w:val="0"/>
              <w:marRight w:val="0"/>
              <w:marTop w:val="0"/>
              <w:marBottom w:val="0"/>
              <w:divBdr>
                <w:top w:val="none" w:sz="0" w:space="0" w:color="auto"/>
                <w:left w:val="none" w:sz="0" w:space="0" w:color="auto"/>
                <w:bottom w:val="none" w:sz="0" w:space="0" w:color="auto"/>
                <w:right w:val="none" w:sz="0" w:space="0" w:color="auto"/>
              </w:divBdr>
            </w:div>
            <w:div w:id="1776828115">
              <w:marLeft w:val="0"/>
              <w:marRight w:val="0"/>
              <w:marTop w:val="0"/>
              <w:marBottom w:val="0"/>
              <w:divBdr>
                <w:top w:val="none" w:sz="0" w:space="0" w:color="auto"/>
                <w:left w:val="none" w:sz="0" w:space="0" w:color="auto"/>
                <w:bottom w:val="none" w:sz="0" w:space="0" w:color="auto"/>
                <w:right w:val="none" w:sz="0" w:space="0" w:color="auto"/>
              </w:divBdr>
            </w:div>
            <w:div w:id="1971477312">
              <w:marLeft w:val="0"/>
              <w:marRight w:val="0"/>
              <w:marTop w:val="0"/>
              <w:marBottom w:val="0"/>
              <w:divBdr>
                <w:top w:val="none" w:sz="0" w:space="0" w:color="auto"/>
                <w:left w:val="none" w:sz="0" w:space="0" w:color="auto"/>
                <w:bottom w:val="none" w:sz="0" w:space="0" w:color="auto"/>
                <w:right w:val="none" w:sz="0" w:space="0" w:color="auto"/>
              </w:divBdr>
            </w:div>
            <w:div w:id="19899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9311">
      <w:bodyDiv w:val="1"/>
      <w:marLeft w:val="0"/>
      <w:marRight w:val="0"/>
      <w:marTop w:val="0"/>
      <w:marBottom w:val="0"/>
      <w:divBdr>
        <w:top w:val="none" w:sz="0" w:space="0" w:color="auto"/>
        <w:left w:val="none" w:sz="0" w:space="0" w:color="auto"/>
        <w:bottom w:val="none" w:sz="0" w:space="0" w:color="auto"/>
        <w:right w:val="none" w:sz="0" w:space="0" w:color="auto"/>
      </w:divBdr>
    </w:div>
    <w:div w:id="1773470550">
      <w:bodyDiv w:val="1"/>
      <w:marLeft w:val="0"/>
      <w:marRight w:val="0"/>
      <w:marTop w:val="0"/>
      <w:marBottom w:val="0"/>
      <w:divBdr>
        <w:top w:val="none" w:sz="0" w:space="0" w:color="auto"/>
        <w:left w:val="none" w:sz="0" w:space="0" w:color="auto"/>
        <w:bottom w:val="none" w:sz="0" w:space="0" w:color="auto"/>
        <w:right w:val="none" w:sz="0" w:space="0" w:color="auto"/>
      </w:divBdr>
    </w:div>
    <w:div w:id="1775050892">
      <w:bodyDiv w:val="1"/>
      <w:marLeft w:val="0"/>
      <w:marRight w:val="0"/>
      <w:marTop w:val="0"/>
      <w:marBottom w:val="0"/>
      <w:divBdr>
        <w:top w:val="none" w:sz="0" w:space="0" w:color="auto"/>
        <w:left w:val="none" w:sz="0" w:space="0" w:color="auto"/>
        <w:bottom w:val="none" w:sz="0" w:space="0" w:color="auto"/>
        <w:right w:val="none" w:sz="0" w:space="0" w:color="auto"/>
      </w:divBdr>
    </w:div>
    <w:div w:id="1801150722">
      <w:bodyDiv w:val="1"/>
      <w:marLeft w:val="0"/>
      <w:marRight w:val="0"/>
      <w:marTop w:val="0"/>
      <w:marBottom w:val="0"/>
      <w:divBdr>
        <w:top w:val="none" w:sz="0" w:space="0" w:color="auto"/>
        <w:left w:val="none" w:sz="0" w:space="0" w:color="auto"/>
        <w:bottom w:val="none" w:sz="0" w:space="0" w:color="auto"/>
        <w:right w:val="none" w:sz="0" w:space="0" w:color="auto"/>
      </w:divBdr>
    </w:div>
    <w:div w:id="1819952136">
      <w:bodyDiv w:val="1"/>
      <w:marLeft w:val="0"/>
      <w:marRight w:val="0"/>
      <w:marTop w:val="0"/>
      <w:marBottom w:val="0"/>
      <w:divBdr>
        <w:top w:val="none" w:sz="0" w:space="0" w:color="auto"/>
        <w:left w:val="none" w:sz="0" w:space="0" w:color="auto"/>
        <w:bottom w:val="none" w:sz="0" w:space="0" w:color="auto"/>
        <w:right w:val="none" w:sz="0" w:space="0" w:color="auto"/>
      </w:divBdr>
    </w:div>
    <w:div w:id="1824931224">
      <w:bodyDiv w:val="1"/>
      <w:marLeft w:val="0"/>
      <w:marRight w:val="0"/>
      <w:marTop w:val="0"/>
      <w:marBottom w:val="0"/>
      <w:divBdr>
        <w:top w:val="none" w:sz="0" w:space="0" w:color="auto"/>
        <w:left w:val="none" w:sz="0" w:space="0" w:color="auto"/>
        <w:bottom w:val="none" w:sz="0" w:space="0" w:color="auto"/>
        <w:right w:val="none" w:sz="0" w:space="0" w:color="auto"/>
      </w:divBdr>
    </w:div>
    <w:div w:id="1835102316">
      <w:bodyDiv w:val="1"/>
      <w:marLeft w:val="0"/>
      <w:marRight w:val="0"/>
      <w:marTop w:val="0"/>
      <w:marBottom w:val="0"/>
      <w:divBdr>
        <w:top w:val="none" w:sz="0" w:space="0" w:color="auto"/>
        <w:left w:val="none" w:sz="0" w:space="0" w:color="auto"/>
        <w:bottom w:val="none" w:sz="0" w:space="0" w:color="auto"/>
        <w:right w:val="none" w:sz="0" w:space="0" w:color="auto"/>
      </w:divBdr>
    </w:div>
    <w:div w:id="1836601834">
      <w:bodyDiv w:val="1"/>
      <w:marLeft w:val="0"/>
      <w:marRight w:val="0"/>
      <w:marTop w:val="0"/>
      <w:marBottom w:val="0"/>
      <w:divBdr>
        <w:top w:val="none" w:sz="0" w:space="0" w:color="auto"/>
        <w:left w:val="none" w:sz="0" w:space="0" w:color="auto"/>
        <w:bottom w:val="none" w:sz="0" w:space="0" w:color="auto"/>
        <w:right w:val="none" w:sz="0" w:space="0" w:color="auto"/>
      </w:divBdr>
    </w:div>
    <w:div w:id="1837071112">
      <w:bodyDiv w:val="1"/>
      <w:marLeft w:val="0"/>
      <w:marRight w:val="0"/>
      <w:marTop w:val="0"/>
      <w:marBottom w:val="0"/>
      <w:divBdr>
        <w:top w:val="none" w:sz="0" w:space="0" w:color="auto"/>
        <w:left w:val="none" w:sz="0" w:space="0" w:color="auto"/>
        <w:bottom w:val="none" w:sz="0" w:space="0" w:color="auto"/>
        <w:right w:val="none" w:sz="0" w:space="0" w:color="auto"/>
      </w:divBdr>
    </w:div>
    <w:div w:id="1853256496">
      <w:bodyDiv w:val="1"/>
      <w:marLeft w:val="0"/>
      <w:marRight w:val="0"/>
      <w:marTop w:val="0"/>
      <w:marBottom w:val="0"/>
      <w:divBdr>
        <w:top w:val="none" w:sz="0" w:space="0" w:color="auto"/>
        <w:left w:val="none" w:sz="0" w:space="0" w:color="auto"/>
        <w:bottom w:val="none" w:sz="0" w:space="0" w:color="auto"/>
        <w:right w:val="none" w:sz="0" w:space="0" w:color="auto"/>
      </w:divBdr>
    </w:div>
    <w:div w:id="1877768697">
      <w:bodyDiv w:val="1"/>
      <w:marLeft w:val="0"/>
      <w:marRight w:val="0"/>
      <w:marTop w:val="0"/>
      <w:marBottom w:val="0"/>
      <w:divBdr>
        <w:top w:val="none" w:sz="0" w:space="0" w:color="auto"/>
        <w:left w:val="none" w:sz="0" w:space="0" w:color="auto"/>
        <w:bottom w:val="none" w:sz="0" w:space="0" w:color="auto"/>
        <w:right w:val="none" w:sz="0" w:space="0" w:color="auto"/>
      </w:divBdr>
    </w:div>
    <w:div w:id="1878740160">
      <w:bodyDiv w:val="1"/>
      <w:marLeft w:val="0"/>
      <w:marRight w:val="0"/>
      <w:marTop w:val="0"/>
      <w:marBottom w:val="0"/>
      <w:divBdr>
        <w:top w:val="none" w:sz="0" w:space="0" w:color="auto"/>
        <w:left w:val="none" w:sz="0" w:space="0" w:color="auto"/>
        <w:bottom w:val="none" w:sz="0" w:space="0" w:color="auto"/>
        <w:right w:val="none" w:sz="0" w:space="0" w:color="auto"/>
      </w:divBdr>
    </w:div>
    <w:div w:id="1887834113">
      <w:bodyDiv w:val="1"/>
      <w:marLeft w:val="0"/>
      <w:marRight w:val="0"/>
      <w:marTop w:val="0"/>
      <w:marBottom w:val="0"/>
      <w:divBdr>
        <w:top w:val="none" w:sz="0" w:space="0" w:color="auto"/>
        <w:left w:val="none" w:sz="0" w:space="0" w:color="auto"/>
        <w:bottom w:val="none" w:sz="0" w:space="0" w:color="auto"/>
        <w:right w:val="none" w:sz="0" w:space="0" w:color="auto"/>
      </w:divBdr>
    </w:div>
    <w:div w:id="1904683712">
      <w:bodyDiv w:val="1"/>
      <w:marLeft w:val="0"/>
      <w:marRight w:val="0"/>
      <w:marTop w:val="0"/>
      <w:marBottom w:val="0"/>
      <w:divBdr>
        <w:top w:val="none" w:sz="0" w:space="0" w:color="auto"/>
        <w:left w:val="none" w:sz="0" w:space="0" w:color="auto"/>
        <w:bottom w:val="none" w:sz="0" w:space="0" w:color="auto"/>
        <w:right w:val="none" w:sz="0" w:space="0" w:color="auto"/>
      </w:divBdr>
      <w:divsChild>
        <w:div w:id="1635912011">
          <w:marLeft w:val="0"/>
          <w:marRight w:val="0"/>
          <w:marTop w:val="0"/>
          <w:marBottom w:val="0"/>
          <w:divBdr>
            <w:top w:val="none" w:sz="0" w:space="0" w:color="auto"/>
            <w:left w:val="none" w:sz="0" w:space="0" w:color="auto"/>
            <w:bottom w:val="none" w:sz="0" w:space="0" w:color="auto"/>
            <w:right w:val="none" w:sz="0" w:space="0" w:color="auto"/>
          </w:divBdr>
          <w:divsChild>
            <w:div w:id="1515026000">
              <w:marLeft w:val="0"/>
              <w:marRight w:val="0"/>
              <w:marTop w:val="0"/>
              <w:marBottom w:val="0"/>
              <w:divBdr>
                <w:top w:val="none" w:sz="0" w:space="0" w:color="auto"/>
                <w:left w:val="none" w:sz="0" w:space="0" w:color="auto"/>
                <w:bottom w:val="none" w:sz="0" w:space="0" w:color="auto"/>
                <w:right w:val="none" w:sz="0" w:space="0" w:color="auto"/>
              </w:divBdr>
            </w:div>
            <w:div w:id="6492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3660">
      <w:bodyDiv w:val="1"/>
      <w:marLeft w:val="0"/>
      <w:marRight w:val="0"/>
      <w:marTop w:val="0"/>
      <w:marBottom w:val="0"/>
      <w:divBdr>
        <w:top w:val="none" w:sz="0" w:space="0" w:color="auto"/>
        <w:left w:val="none" w:sz="0" w:space="0" w:color="auto"/>
        <w:bottom w:val="none" w:sz="0" w:space="0" w:color="auto"/>
        <w:right w:val="none" w:sz="0" w:space="0" w:color="auto"/>
      </w:divBdr>
    </w:div>
    <w:div w:id="1918706114">
      <w:bodyDiv w:val="1"/>
      <w:marLeft w:val="0"/>
      <w:marRight w:val="0"/>
      <w:marTop w:val="0"/>
      <w:marBottom w:val="0"/>
      <w:divBdr>
        <w:top w:val="none" w:sz="0" w:space="0" w:color="auto"/>
        <w:left w:val="none" w:sz="0" w:space="0" w:color="auto"/>
        <w:bottom w:val="none" w:sz="0" w:space="0" w:color="auto"/>
        <w:right w:val="none" w:sz="0" w:space="0" w:color="auto"/>
      </w:divBdr>
    </w:div>
    <w:div w:id="1919316239">
      <w:bodyDiv w:val="1"/>
      <w:marLeft w:val="0"/>
      <w:marRight w:val="0"/>
      <w:marTop w:val="0"/>
      <w:marBottom w:val="0"/>
      <w:divBdr>
        <w:top w:val="none" w:sz="0" w:space="0" w:color="auto"/>
        <w:left w:val="none" w:sz="0" w:space="0" w:color="auto"/>
        <w:bottom w:val="none" w:sz="0" w:space="0" w:color="auto"/>
        <w:right w:val="none" w:sz="0" w:space="0" w:color="auto"/>
      </w:divBdr>
    </w:div>
    <w:div w:id="1925724031">
      <w:bodyDiv w:val="1"/>
      <w:marLeft w:val="0"/>
      <w:marRight w:val="0"/>
      <w:marTop w:val="0"/>
      <w:marBottom w:val="0"/>
      <w:divBdr>
        <w:top w:val="none" w:sz="0" w:space="0" w:color="auto"/>
        <w:left w:val="none" w:sz="0" w:space="0" w:color="auto"/>
        <w:bottom w:val="none" w:sz="0" w:space="0" w:color="auto"/>
        <w:right w:val="none" w:sz="0" w:space="0" w:color="auto"/>
      </w:divBdr>
    </w:div>
    <w:div w:id="1929072228">
      <w:bodyDiv w:val="1"/>
      <w:marLeft w:val="0"/>
      <w:marRight w:val="0"/>
      <w:marTop w:val="0"/>
      <w:marBottom w:val="0"/>
      <w:divBdr>
        <w:top w:val="none" w:sz="0" w:space="0" w:color="auto"/>
        <w:left w:val="none" w:sz="0" w:space="0" w:color="auto"/>
        <w:bottom w:val="none" w:sz="0" w:space="0" w:color="auto"/>
        <w:right w:val="none" w:sz="0" w:space="0" w:color="auto"/>
      </w:divBdr>
    </w:div>
    <w:div w:id="1935086972">
      <w:bodyDiv w:val="1"/>
      <w:marLeft w:val="0"/>
      <w:marRight w:val="0"/>
      <w:marTop w:val="0"/>
      <w:marBottom w:val="0"/>
      <w:divBdr>
        <w:top w:val="none" w:sz="0" w:space="0" w:color="auto"/>
        <w:left w:val="none" w:sz="0" w:space="0" w:color="auto"/>
        <w:bottom w:val="none" w:sz="0" w:space="0" w:color="auto"/>
        <w:right w:val="none" w:sz="0" w:space="0" w:color="auto"/>
      </w:divBdr>
    </w:div>
    <w:div w:id="1958634389">
      <w:bodyDiv w:val="1"/>
      <w:marLeft w:val="0"/>
      <w:marRight w:val="0"/>
      <w:marTop w:val="0"/>
      <w:marBottom w:val="0"/>
      <w:divBdr>
        <w:top w:val="none" w:sz="0" w:space="0" w:color="auto"/>
        <w:left w:val="none" w:sz="0" w:space="0" w:color="auto"/>
        <w:bottom w:val="none" w:sz="0" w:space="0" w:color="auto"/>
        <w:right w:val="none" w:sz="0" w:space="0" w:color="auto"/>
      </w:divBdr>
    </w:div>
    <w:div w:id="1974215906">
      <w:bodyDiv w:val="1"/>
      <w:marLeft w:val="0"/>
      <w:marRight w:val="0"/>
      <w:marTop w:val="0"/>
      <w:marBottom w:val="0"/>
      <w:divBdr>
        <w:top w:val="none" w:sz="0" w:space="0" w:color="auto"/>
        <w:left w:val="none" w:sz="0" w:space="0" w:color="auto"/>
        <w:bottom w:val="none" w:sz="0" w:space="0" w:color="auto"/>
        <w:right w:val="none" w:sz="0" w:space="0" w:color="auto"/>
      </w:divBdr>
    </w:div>
    <w:div w:id="1978339656">
      <w:bodyDiv w:val="1"/>
      <w:marLeft w:val="0"/>
      <w:marRight w:val="0"/>
      <w:marTop w:val="0"/>
      <w:marBottom w:val="0"/>
      <w:divBdr>
        <w:top w:val="none" w:sz="0" w:space="0" w:color="auto"/>
        <w:left w:val="none" w:sz="0" w:space="0" w:color="auto"/>
        <w:bottom w:val="none" w:sz="0" w:space="0" w:color="auto"/>
        <w:right w:val="none" w:sz="0" w:space="0" w:color="auto"/>
      </w:divBdr>
    </w:div>
    <w:div w:id="1995907351">
      <w:bodyDiv w:val="1"/>
      <w:marLeft w:val="0"/>
      <w:marRight w:val="0"/>
      <w:marTop w:val="0"/>
      <w:marBottom w:val="0"/>
      <w:divBdr>
        <w:top w:val="none" w:sz="0" w:space="0" w:color="auto"/>
        <w:left w:val="none" w:sz="0" w:space="0" w:color="auto"/>
        <w:bottom w:val="none" w:sz="0" w:space="0" w:color="auto"/>
        <w:right w:val="none" w:sz="0" w:space="0" w:color="auto"/>
      </w:divBdr>
    </w:div>
    <w:div w:id="2020155018">
      <w:bodyDiv w:val="1"/>
      <w:marLeft w:val="0"/>
      <w:marRight w:val="0"/>
      <w:marTop w:val="0"/>
      <w:marBottom w:val="0"/>
      <w:divBdr>
        <w:top w:val="none" w:sz="0" w:space="0" w:color="auto"/>
        <w:left w:val="none" w:sz="0" w:space="0" w:color="auto"/>
        <w:bottom w:val="none" w:sz="0" w:space="0" w:color="auto"/>
        <w:right w:val="none" w:sz="0" w:space="0" w:color="auto"/>
      </w:divBdr>
    </w:div>
    <w:div w:id="2034836739">
      <w:bodyDiv w:val="1"/>
      <w:marLeft w:val="0"/>
      <w:marRight w:val="0"/>
      <w:marTop w:val="0"/>
      <w:marBottom w:val="0"/>
      <w:divBdr>
        <w:top w:val="none" w:sz="0" w:space="0" w:color="auto"/>
        <w:left w:val="none" w:sz="0" w:space="0" w:color="auto"/>
        <w:bottom w:val="none" w:sz="0" w:space="0" w:color="auto"/>
        <w:right w:val="none" w:sz="0" w:space="0" w:color="auto"/>
      </w:divBdr>
    </w:div>
    <w:div w:id="2038001830">
      <w:bodyDiv w:val="1"/>
      <w:marLeft w:val="0"/>
      <w:marRight w:val="0"/>
      <w:marTop w:val="0"/>
      <w:marBottom w:val="0"/>
      <w:divBdr>
        <w:top w:val="none" w:sz="0" w:space="0" w:color="auto"/>
        <w:left w:val="none" w:sz="0" w:space="0" w:color="auto"/>
        <w:bottom w:val="none" w:sz="0" w:space="0" w:color="auto"/>
        <w:right w:val="none" w:sz="0" w:space="0" w:color="auto"/>
      </w:divBdr>
    </w:div>
    <w:div w:id="2043968921">
      <w:bodyDiv w:val="1"/>
      <w:marLeft w:val="0"/>
      <w:marRight w:val="0"/>
      <w:marTop w:val="0"/>
      <w:marBottom w:val="0"/>
      <w:divBdr>
        <w:top w:val="none" w:sz="0" w:space="0" w:color="auto"/>
        <w:left w:val="none" w:sz="0" w:space="0" w:color="auto"/>
        <w:bottom w:val="none" w:sz="0" w:space="0" w:color="auto"/>
        <w:right w:val="none" w:sz="0" w:space="0" w:color="auto"/>
      </w:divBdr>
    </w:div>
    <w:div w:id="2049336901">
      <w:bodyDiv w:val="1"/>
      <w:marLeft w:val="0"/>
      <w:marRight w:val="0"/>
      <w:marTop w:val="0"/>
      <w:marBottom w:val="0"/>
      <w:divBdr>
        <w:top w:val="none" w:sz="0" w:space="0" w:color="auto"/>
        <w:left w:val="none" w:sz="0" w:space="0" w:color="auto"/>
        <w:bottom w:val="none" w:sz="0" w:space="0" w:color="auto"/>
        <w:right w:val="none" w:sz="0" w:space="0" w:color="auto"/>
      </w:divBdr>
    </w:div>
    <w:div w:id="2080397184">
      <w:bodyDiv w:val="1"/>
      <w:marLeft w:val="0"/>
      <w:marRight w:val="0"/>
      <w:marTop w:val="0"/>
      <w:marBottom w:val="0"/>
      <w:divBdr>
        <w:top w:val="none" w:sz="0" w:space="0" w:color="auto"/>
        <w:left w:val="none" w:sz="0" w:space="0" w:color="auto"/>
        <w:bottom w:val="none" w:sz="0" w:space="0" w:color="auto"/>
        <w:right w:val="none" w:sz="0" w:space="0" w:color="auto"/>
      </w:divBdr>
    </w:div>
    <w:div w:id="2084374639">
      <w:bodyDiv w:val="1"/>
      <w:marLeft w:val="0"/>
      <w:marRight w:val="0"/>
      <w:marTop w:val="0"/>
      <w:marBottom w:val="0"/>
      <w:divBdr>
        <w:top w:val="none" w:sz="0" w:space="0" w:color="auto"/>
        <w:left w:val="none" w:sz="0" w:space="0" w:color="auto"/>
        <w:bottom w:val="none" w:sz="0" w:space="0" w:color="auto"/>
        <w:right w:val="none" w:sz="0" w:space="0" w:color="auto"/>
      </w:divBdr>
    </w:div>
    <w:div w:id="2085643034">
      <w:bodyDiv w:val="1"/>
      <w:marLeft w:val="0"/>
      <w:marRight w:val="0"/>
      <w:marTop w:val="0"/>
      <w:marBottom w:val="0"/>
      <w:divBdr>
        <w:top w:val="none" w:sz="0" w:space="0" w:color="auto"/>
        <w:left w:val="none" w:sz="0" w:space="0" w:color="auto"/>
        <w:bottom w:val="none" w:sz="0" w:space="0" w:color="auto"/>
        <w:right w:val="none" w:sz="0" w:space="0" w:color="auto"/>
      </w:divBdr>
    </w:div>
    <w:div w:id="2097364177">
      <w:bodyDiv w:val="1"/>
      <w:marLeft w:val="0"/>
      <w:marRight w:val="0"/>
      <w:marTop w:val="0"/>
      <w:marBottom w:val="0"/>
      <w:divBdr>
        <w:top w:val="none" w:sz="0" w:space="0" w:color="auto"/>
        <w:left w:val="none" w:sz="0" w:space="0" w:color="auto"/>
        <w:bottom w:val="none" w:sz="0" w:space="0" w:color="auto"/>
        <w:right w:val="none" w:sz="0" w:space="0" w:color="auto"/>
      </w:divBdr>
    </w:div>
    <w:div w:id="2102212294">
      <w:bodyDiv w:val="1"/>
      <w:marLeft w:val="0"/>
      <w:marRight w:val="0"/>
      <w:marTop w:val="0"/>
      <w:marBottom w:val="0"/>
      <w:divBdr>
        <w:top w:val="none" w:sz="0" w:space="0" w:color="auto"/>
        <w:left w:val="none" w:sz="0" w:space="0" w:color="auto"/>
        <w:bottom w:val="none" w:sz="0" w:space="0" w:color="auto"/>
        <w:right w:val="none" w:sz="0" w:space="0" w:color="auto"/>
      </w:divBdr>
    </w:div>
    <w:div w:id="2106805838">
      <w:marLeft w:val="0"/>
      <w:marRight w:val="0"/>
      <w:marTop w:val="0"/>
      <w:marBottom w:val="0"/>
      <w:divBdr>
        <w:top w:val="none" w:sz="0" w:space="0" w:color="auto"/>
        <w:left w:val="none" w:sz="0" w:space="0" w:color="auto"/>
        <w:bottom w:val="none" w:sz="0" w:space="0" w:color="auto"/>
        <w:right w:val="none" w:sz="0" w:space="0" w:color="auto"/>
      </w:divBdr>
      <w:divsChild>
        <w:div w:id="187067064">
          <w:marLeft w:val="0"/>
          <w:marRight w:val="0"/>
          <w:marTop w:val="0"/>
          <w:marBottom w:val="0"/>
          <w:divBdr>
            <w:top w:val="none" w:sz="0" w:space="0" w:color="auto"/>
            <w:left w:val="none" w:sz="0" w:space="0" w:color="auto"/>
            <w:bottom w:val="none" w:sz="0" w:space="0" w:color="auto"/>
            <w:right w:val="none" w:sz="0" w:space="0" w:color="auto"/>
          </w:divBdr>
          <w:divsChild>
            <w:div w:id="736585531">
              <w:marLeft w:val="120"/>
              <w:marRight w:val="120"/>
              <w:marTop w:val="60"/>
              <w:marBottom w:val="75"/>
              <w:divBdr>
                <w:top w:val="none" w:sz="0" w:space="0" w:color="auto"/>
                <w:left w:val="none" w:sz="0" w:space="0" w:color="auto"/>
                <w:bottom w:val="none" w:sz="0" w:space="0" w:color="auto"/>
                <w:right w:val="none" w:sz="0" w:space="0" w:color="auto"/>
              </w:divBdr>
            </w:div>
            <w:div w:id="1893883624">
              <w:marLeft w:val="0"/>
              <w:marRight w:val="0"/>
              <w:marTop w:val="0"/>
              <w:marBottom w:val="0"/>
              <w:divBdr>
                <w:top w:val="none" w:sz="0" w:space="0" w:color="auto"/>
                <w:left w:val="none" w:sz="0" w:space="0" w:color="auto"/>
                <w:bottom w:val="none" w:sz="0" w:space="0" w:color="auto"/>
                <w:right w:val="none" w:sz="0" w:space="0" w:color="auto"/>
              </w:divBdr>
            </w:div>
          </w:divsChild>
        </w:div>
        <w:div w:id="503135377">
          <w:marLeft w:val="0"/>
          <w:marRight w:val="0"/>
          <w:marTop w:val="0"/>
          <w:marBottom w:val="0"/>
          <w:divBdr>
            <w:top w:val="none" w:sz="0" w:space="0" w:color="auto"/>
            <w:left w:val="none" w:sz="0" w:space="0" w:color="auto"/>
            <w:bottom w:val="none" w:sz="0" w:space="0" w:color="auto"/>
            <w:right w:val="none" w:sz="0" w:space="0" w:color="auto"/>
          </w:divBdr>
        </w:div>
        <w:div w:id="594826877">
          <w:marLeft w:val="0"/>
          <w:marRight w:val="0"/>
          <w:marTop w:val="0"/>
          <w:marBottom w:val="0"/>
          <w:divBdr>
            <w:top w:val="none" w:sz="0" w:space="0" w:color="auto"/>
            <w:left w:val="none" w:sz="0" w:space="0" w:color="auto"/>
            <w:bottom w:val="none" w:sz="0" w:space="0" w:color="auto"/>
            <w:right w:val="none" w:sz="0" w:space="0" w:color="auto"/>
          </w:divBdr>
        </w:div>
        <w:div w:id="599604155">
          <w:marLeft w:val="0"/>
          <w:marRight w:val="0"/>
          <w:marTop w:val="0"/>
          <w:marBottom w:val="0"/>
          <w:divBdr>
            <w:top w:val="none" w:sz="0" w:space="0" w:color="auto"/>
            <w:left w:val="none" w:sz="0" w:space="0" w:color="auto"/>
            <w:bottom w:val="none" w:sz="0" w:space="0" w:color="auto"/>
            <w:right w:val="none" w:sz="0" w:space="0" w:color="auto"/>
          </w:divBdr>
          <w:divsChild>
            <w:div w:id="1569801584">
              <w:marLeft w:val="120"/>
              <w:marRight w:val="120"/>
              <w:marTop w:val="60"/>
              <w:marBottom w:val="75"/>
              <w:divBdr>
                <w:top w:val="none" w:sz="0" w:space="0" w:color="auto"/>
                <w:left w:val="none" w:sz="0" w:space="0" w:color="auto"/>
                <w:bottom w:val="none" w:sz="0" w:space="0" w:color="auto"/>
                <w:right w:val="none" w:sz="0" w:space="0" w:color="auto"/>
              </w:divBdr>
            </w:div>
            <w:div w:id="2067023894">
              <w:marLeft w:val="0"/>
              <w:marRight w:val="0"/>
              <w:marTop w:val="0"/>
              <w:marBottom w:val="0"/>
              <w:divBdr>
                <w:top w:val="none" w:sz="0" w:space="0" w:color="auto"/>
                <w:left w:val="none" w:sz="0" w:space="0" w:color="auto"/>
                <w:bottom w:val="none" w:sz="0" w:space="0" w:color="auto"/>
                <w:right w:val="none" w:sz="0" w:space="0" w:color="auto"/>
              </w:divBdr>
            </w:div>
          </w:divsChild>
        </w:div>
        <w:div w:id="1095901973">
          <w:marLeft w:val="0"/>
          <w:marRight w:val="0"/>
          <w:marTop w:val="0"/>
          <w:marBottom w:val="0"/>
          <w:divBdr>
            <w:top w:val="none" w:sz="0" w:space="0" w:color="auto"/>
            <w:left w:val="none" w:sz="0" w:space="0" w:color="auto"/>
            <w:bottom w:val="none" w:sz="0" w:space="0" w:color="auto"/>
            <w:right w:val="none" w:sz="0" w:space="0" w:color="auto"/>
          </w:divBdr>
        </w:div>
      </w:divsChild>
    </w:div>
    <w:div w:id="2110538115">
      <w:bodyDiv w:val="1"/>
      <w:marLeft w:val="0"/>
      <w:marRight w:val="0"/>
      <w:marTop w:val="0"/>
      <w:marBottom w:val="0"/>
      <w:divBdr>
        <w:top w:val="none" w:sz="0" w:space="0" w:color="auto"/>
        <w:left w:val="none" w:sz="0" w:space="0" w:color="auto"/>
        <w:bottom w:val="none" w:sz="0" w:space="0" w:color="auto"/>
        <w:right w:val="none" w:sz="0" w:space="0" w:color="auto"/>
      </w:divBdr>
    </w:div>
    <w:div w:id="2122256696">
      <w:bodyDiv w:val="1"/>
      <w:marLeft w:val="0"/>
      <w:marRight w:val="0"/>
      <w:marTop w:val="0"/>
      <w:marBottom w:val="0"/>
      <w:divBdr>
        <w:top w:val="none" w:sz="0" w:space="0" w:color="auto"/>
        <w:left w:val="none" w:sz="0" w:space="0" w:color="auto"/>
        <w:bottom w:val="none" w:sz="0" w:space="0" w:color="auto"/>
        <w:right w:val="none" w:sz="0" w:space="0" w:color="auto"/>
      </w:divBdr>
    </w:div>
    <w:div w:id="213359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nytco.com/press/times-to-launch-paid-digital-subscriptions/" TargetMode="External"/><Relationship Id="rId21" Type="http://schemas.openxmlformats.org/officeDocument/2006/relationships/image" Target="media/image13.jpg"/><Relationship Id="rId34" Type="http://schemas.openxmlformats.org/officeDocument/2006/relationships/hyperlink" Target="https://www.nytimes.com/marketing/allthenews.html" TargetMode="External"/><Relationship Id="rId42" Type="http://schemas.openxmlformats.org/officeDocument/2006/relationships/hyperlink" Target="https://www.washingtonpost.com/heliograf" TargetMode="External"/><Relationship Id="rId47" Type="http://schemas.openxmlformats.org/officeDocument/2006/relationships/hyperlink" Target="https://www.bbc.com/new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kp.kz/daily/27058/4126019/"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https://www.ft.com" TargetMode="External"/><Relationship Id="rId40" Type="http://schemas.openxmlformats.org/officeDocument/2006/relationships/hyperlink" Target="https://www.tiktok.com/@washingtonpost" TargetMode="External"/><Relationship Id="rId45" Type="http://schemas.openxmlformats.org/officeDocument/2006/relationships/hyperlink" Target="https://egemen.kz/article/21310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www.theguardian.com/environment"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hyperlink" Target="https://egemen.k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nytimes.com/company/history" TargetMode="External"/><Relationship Id="rId43" Type="http://schemas.openxmlformats.org/officeDocument/2006/relationships/hyperlink" Target="https://www.bloomberg.com/company/cyborg"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www.ft.com" TargetMode="External"/><Relationship Id="rId46" Type="http://schemas.openxmlformats.org/officeDocument/2006/relationships/hyperlink" Target="https://turkystan.kz" TargetMode="External"/><Relationship Id="rId20" Type="http://schemas.openxmlformats.org/officeDocument/2006/relationships/image" Target="media/image12.png"/><Relationship Id="rId41" Type="http://schemas.openxmlformats.org/officeDocument/2006/relationships/hyperlink" Target="https://www.wsj.com/newsroom-insigh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{B36BF498-D6B4-B14A-8335-371A19A0583B}</b:Guid>
    <b:RefOrder>1</b:RefOrder>
  </b:Source>
</b:Sources>
</file>

<file path=customXml/itemProps1.xml><?xml version="1.0" encoding="utf-8"?>
<ds:datastoreItem xmlns:ds="http://schemas.openxmlformats.org/officeDocument/2006/customXml" ds:itemID="{61049DD0-08B7-443E-8881-560D5E04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57134</Words>
  <Characters>325665</Characters>
  <Application>Microsoft Office Word</Application>
  <DocSecurity>0</DocSecurity>
  <Lines>2713</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make.toktybay@gmail.com</dc:creator>
  <cp:keywords/>
  <dc:description/>
  <cp:lastModifiedBy>user</cp:lastModifiedBy>
  <cp:revision>2</cp:revision>
  <cp:lastPrinted>2025-10-17T02:50:00Z</cp:lastPrinted>
  <dcterms:created xsi:type="dcterms:W3CDTF">2025-11-18T11:10:00Z</dcterms:created>
  <dcterms:modified xsi:type="dcterms:W3CDTF">2025-11-18T11:10:00Z</dcterms:modified>
</cp:coreProperties>
</file>