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50CB8" w14:textId="77777777" w:rsidR="001F22C1" w:rsidRPr="00903FC8" w:rsidRDefault="003820BD" w:rsidP="00A35C56">
      <w:pPr>
        <w:spacing w:after="0" w:line="240" w:lineRule="auto"/>
        <w:jc w:val="center"/>
        <w:rPr>
          <w:rFonts w:ascii="Times New Roman" w:hAnsi="Times New Roman" w:cs="Times New Roman"/>
          <w:bCs/>
          <w:color w:val="000000" w:themeColor="text1"/>
          <w:sz w:val="28"/>
          <w:szCs w:val="28"/>
          <w:lang w:val="ru-RU"/>
        </w:rPr>
      </w:pPr>
      <w:r w:rsidRPr="00903FC8">
        <w:rPr>
          <w:rFonts w:ascii="Times New Roman" w:hAnsi="Times New Roman" w:cs="Times New Roman"/>
          <w:bCs/>
          <w:color w:val="000000" w:themeColor="text1"/>
          <w:sz w:val="28"/>
          <w:szCs w:val="28"/>
          <w:lang w:val="ru-RU"/>
        </w:rPr>
        <w:t>«</w:t>
      </w:r>
      <w:r w:rsidR="00255340" w:rsidRPr="00903FC8">
        <w:rPr>
          <w:rFonts w:ascii="Times New Roman" w:hAnsi="Times New Roman" w:cs="Times New Roman"/>
          <w:bCs/>
          <w:color w:val="000000" w:themeColor="text1"/>
          <w:sz w:val="28"/>
          <w:szCs w:val="28"/>
        </w:rPr>
        <w:t>Л.Н.</w:t>
      </w:r>
      <w:r w:rsidR="0070131B" w:rsidRPr="00903FC8">
        <w:rPr>
          <w:rFonts w:ascii="Times New Roman" w:hAnsi="Times New Roman" w:cs="Times New Roman"/>
          <w:bCs/>
          <w:color w:val="000000" w:themeColor="text1"/>
          <w:sz w:val="28"/>
          <w:szCs w:val="28"/>
          <w:lang w:val="ru-RU"/>
        </w:rPr>
        <w:t xml:space="preserve"> </w:t>
      </w:r>
      <w:r w:rsidR="00255340" w:rsidRPr="00903FC8">
        <w:rPr>
          <w:rFonts w:ascii="Times New Roman" w:hAnsi="Times New Roman" w:cs="Times New Roman"/>
          <w:bCs/>
          <w:color w:val="000000" w:themeColor="text1"/>
          <w:sz w:val="28"/>
          <w:szCs w:val="28"/>
        </w:rPr>
        <w:t>Гумилев атындағы Еуразия ұлттық университеті</w:t>
      </w:r>
      <w:r w:rsidRPr="00903FC8">
        <w:rPr>
          <w:rFonts w:ascii="Times New Roman" w:hAnsi="Times New Roman" w:cs="Times New Roman"/>
          <w:bCs/>
          <w:color w:val="000000" w:themeColor="text1"/>
          <w:sz w:val="28"/>
          <w:szCs w:val="28"/>
          <w:lang w:val="ru-RU"/>
        </w:rPr>
        <w:t xml:space="preserve">» </w:t>
      </w:r>
      <w:r w:rsidRPr="00903FC8">
        <w:rPr>
          <w:rFonts w:ascii="Times New Roman" w:hAnsi="Times New Roman" w:cs="Times New Roman"/>
          <w:bCs/>
          <w:color w:val="000000" w:themeColor="text1"/>
          <w:sz w:val="28"/>
          <w:szCs w:val="28"/>
        </w:rPr>
        <w:t>КеАҚ</w:t>
      </w:r>
    </w:p>
    <w:p w14:paraId="4A45BC9E" w14:textId="77777777" w:rsidR="00255340" w:rsidRPr="00903FC8" w:rsidRDefault="00255340" w:rsidP="00A35C56">
      <w:pPr>
        <w:spacing w:after="0" w:line="240" w:lineRule="auto"/>
        <w:jc w:val="center"/>
        <w:rPr>
          <w:rFonts w:ascii="Times New Roman" w:hAnsi="Times New Roman" w:cs="Times New Roman"/>
          <w:bCs/>
          <w:color w:val="000000" w:themeColor="text1"/>
          <w:sz w:val="28"/>
          <w:szCs w:val="28"/>
          <w:lang w:val="ru-RU"/>
        </w:rPr>
      </w:pPr>
    </w:p>
    <w:p w14:paraId="7061E811" w14:textId="77777777" w:rsidR="00731BCC" w:rsidRPr="00903FC8" w:rsidRDefault="00731BCC" w:rsidP="00A35C56">
      <w:pPr>
        <w:spacing w:after="0" w:line="240" w:lineRule="auto"/>
        <w:rPr>
          <w:rFonts w:ascii="Times New Roman" w:hAnsi="Times New Roman" w:cs="Times New Roman"/>
          <w:bCs/>
          <w:color w:val="000000" w:themeColor="text1"/>
          <w:sz w:val="28"/>
          <w:szCs w:val="28"/>
          <w:lang w:val="ru-RU"/>
        </w:rPr>
      </w:pPr>
    </w:p>
    <w:p w14:paraId="7710B8E0" w14:textId="77777777" w:rsidR="00731BCC" w:rsidRPr="00903FC8" w:rsidRDefault="00731BCC" w:rsidP="00A35C56">
      <w:pPr>
        <w:spacing w:after="0" w:line="240" w:lineRule="auto"/>
        <w:rPr>
          <w:rFonts w:ascii="Times New Roman" w:hAnsi="Times New Roman" w:cs="Times New Roman"/>
          <w:bCs/>
          <w:color w:val="000000" w:themeColor="text1"/>
          <w:sz w:val="28"/>
          <w:szCs w:val="28"/>
          <w:lang w:val="ru-RU"/>
        </w:rPr>
      </w:pPr>
    </w:p>
    <w:p w14:paraId="57916E5F" w14:textId="77777777" w:rsidR="00731BCC" w:rsidRPr="00903FC8" w:rsidRDefault="00731BCC" w:rsidP="00A35C56">
      <w:pPr>
        <w:spacing w:after="0" w:line="240" w:lineRule="auto"/>
        <w:jc w:val="center"/>
        <w:rPr>
          <w:rFonts w:ascii="Times New Roman" w:hAnsi="Times New Roman" w:cs="Times New Roman"/>
          <w:color w:val="000000" w:themeColor="text1"/>
          <w:sz w:val="28"/>
          <w:szCs w:val="28"/>
          <w:lang w:val="ru-RU"/>
        </w:rPr>
      </w:pPr>
    </w:p>
    <w:p w14:paraId="01441C3D" w14:textId="7D63F1F7" w:rsidR="00731BCC" w:rsidRPr="00903FC8" w:rsidRDefault="003820BD" w:rsidP="00A35C56">
      <w:pPr>
        <w:spacing w:after="0" w:line="240" w:lineRule="auto"/>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 xml:space="preserve">ӘОЖ </w:t>
      </w:r>
      <w:r w:rsidR="00E32BA2" w:rsidRPr="0062675A">
        <w:rPr>
          <w:rFonts w:ascii="Times New Roman" w:hAnsi="Times New Roman" w:cs="Times New Roman"/>
          <w:color w:val="000000" w:themeColor="text1"/>
          <w:sz w:val="28"/>
          <w:szCs w:val="28"/>
          <w:lang w:val="ru-RU"/>
        </w:rPr>
        <w:t>547</w:t>
      </w:r>
      <w:r w:rsidRPr="00903FC8">
        <w:rPr>
          <w:rFonts w:ascii="Times New Roman" w:hAnsi="Times New Roman" w:cs="Times New Roman"/>
          <w:color w:val="000000" w:themeColor="text1"/>
          <w:sz w:val="28"/>
          <w:szCs w:val="28"/>
        </w:rPr>
        <w:t>.</w:t>
      </w:r>
      <w:r w:rsidR="00E32BA2" w:rsidRPr="0062675A">
        <w:rPr>
          <w:rFonts w:ascii="Times New Roman" w:hAnsi="Times New Roman" w:cs="Times New Roman"/>
          <w:color w:val="000000" w:themeColor="text1"/>
          <w:sz w:val="28"/>
          <w:szCs w:val="28"/>
          <w:lang w:val="ru-RU"/>
        </w:rPr>
        <w:t>615</w:t>
      </w:r>
      <w:r w:rsidR="00EC541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         </w:t>
      </w:r>
      <w:r w:rsidR="00F0101D" w:rsidRPr="00903FC8">
        <w:rPr>
          <w:rFonts w:ascii="Times New Roman" w:hAnsi="Times New Roman" w:cs="Times New Roman"/>
          <w:color w:val="000000" w:themeColor="text1"/>
          <w:sz w:val="28"/>
          <w:szCs w:val="28"/>
        </w:rPr>
        <w:t xml:space="preserve">                                         </w:t>
      </w:r>
      <w:r w:rsidR="009C3A09" w:rsidRPr="00903FC8">
        <w:rPr>
          <w:rFonts w:ascii="Times New Roman" w:hAnsi="Times New Roman" w:cs="Times New Roman"/>
          <w:color w:val="000000" w:themeColor="text1"/>
          <w:sz w:val="28"/>
          <w:szCs w:val="28"/>
        </w:rPr>
        <w:t xml:space="preserve">    </w:t>
      </w:r>
      <w:r w:rsidR="00F0101D" w:rsidRPr="00903FC8">
        <w:rPr>
          <w:rFonts w:ascii="Times New Roman" w:hAnsi="Times New Roman" w:cs="Times New Roman"/>
          <w:color w:val="000000" w:themeColor="text1"/>
          <w:sz w:val="28"/>
          <w:szCs w:val="28"/>
        </w:rPr>
        <w:t>Қолжазба құқығында</w:t>
      </w:r>
    </w:p>
    <w:p w14:paraId="2CFC0EF4" w14:textId="77777777" w:rsidR="006914E8" w:rsidRPr="00903FC8" w:rsidRDefault="006914E8" w:rsidP="00A35C56">
      <w:pPr>
        <w:spacing w:after="0" w:line="240" w:lineRule="auto"/>
        <w:rPr>
          <w:rFonts w:ascii="Times New Roman" w:hAnsi="Times New Roman" w:cs="Times New Roman"/>
          <w:b/>
          <w:bCs/>
          <w:iCs/>
          <w:color w:val="000000" w:themeColor="text1"/>
          <w:sz w:val="28"/>
          <w:szCs w:val="28"/>
        </w:rPr>
      </w:pPr>
    </w:p>
    <w:p w14:paraId="5CD6625C" w14:textId="77777777" w:rsidR="002102BE" w:rsidRPr="007F79C4" w:rsidRDefault="002102BE" w:rsidP="00A35C56">
      <w:pPr>
        <w:spacing w:after="0" w:line="240" w:lineRule="auto"/>
        <w:rPr>
          <w:rFonts w:ascii="Times New Roman" w:hAnsi="Times New Roman" w:cs="Times New Roman"/>
          <w:b/>
          <w:bCs/>
          <w:iCs/>
          <w:color w:val="000000" w:themeColor="text1"/>
          <w:sz w:val="28"/>
          <w:szCs w:val="28"/>
          <w:lang w:val="ru-RU"/>
        </w:rPr>
      </w:pPr>
    </w:p>
    <w:p w14:paraId="27883FD9" w14:textId="77777777" w:rsidR="00A35C56" w:rsidRPr="007F79C4" w:rsidRDefault="00A35C56" w:rsidP="00A35C56">
      <w:pPr>
        <w:spacing w:after="0" w:line="240" w:lineRule="auto"/>
        <w:rPr>
          <w:rFonts w:ascii="Times New Roman" w:hAnsi="Times New Roman" w:cs="Times New Roman"/>
          <w:b/>
          <w:bCs/>
          <w:iCs/>
          <w:color w:val="000000" w:themeColor="text1"/>
          <w:sz w:val="28"/>
          <w:szCs w:val="28"/>
          <w:lang w:val="ru-RU"/>
        </w:rPr>
      </w:pPr>
    </w:p>
    <w:p w14:paraId="31063097" w14:textId="77777777" w:rsidR="006106AE" w:rsidRPr="00903FC8" w:rsidRDefault="003820BD" w:rsidP="00A35C56">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АЖИХАНОВА ЖАНАТ ТОБАХАНОВНА</w:t>
      </w:r>
    </w:p>
    <w:p w14:paraId="5582D2A4" w14:textId="77777777" w:rsidR="00E460DB" w:rsidRPr="007F79C4" w:rsidRDefault="00E460DB" w:rsidP="00A35C56">
      <w:pPr>
        <w:spacing w:after="0" w:line="240" w:lineRule="auto"/>
        <w:jc w:val="center"/>
        <w:rPr>
          <w:rFonts w:ascii="Times New Roman" w:hAnsi="Times New Roman" w:cs="Times New Roman"/>
          <w:b/>
          <w:bCs/>
          <w:color w:val="000000" w:themeColor="text1"/>
          <w:sz w:val="28"/>
          <w:szCs w:val="28"/>
          <w:lang w:val="ru-RU"/>
        </w:rPr>
      </w:pPr>
    </w:p>
    <w:p w14:paraId="16D7C9DA" w14:textId="77777777" w:rsidR="00A35C56" w:rsidRPr="007F79C4" w:rsidRDefault="00A35C56" w:rsidP="00A35C56">
      <w:pPr>
        <w:spacing w:after="0" w:line="240" w:lineRule="auto"/>
        <w:jc w:val="center"/>
        <w:rPr>
          <w:rFonts w:ascii="Times New Roman" w:hAnsi="Times New Roman" w:cs="Times New Roman"/>
          <w:b/>
          <w:bCs/>
          <w:color w:val="000000" w:themeColor="text1"/>
          <w:sz w:val="28"/>
          <w:szCs w:val="28"/>
          <w:lang w:val="ru-RU"/>
        </w:rPr>
      </w:pPr>
    </w:p>
    <w:p w14:paraId="6F6775BA" w14:textId="77777777" w:rsidR="00A35C56" w:rsidRPr="007F79C4" w:rsidRDefault="00A35C56" w:rsidP="00A35C56">
      <w:pPr>
        <w:spacing w:after="0" w:line="240" w:lineRule="auto"/>
        <w:jc w:val="center"/>
        <w:rPr>
          <w:rFonts w:ascii="Times New Roman" w:hAnsi="Times New Roman" w:cs="Times New Roman"/>
          <w:b/>
          <w:bCs/>
          <w:color w:val="000000" w:themeColor="text1"/>
          <w:sz w:val="28"/>
          <w:szCs w:val="28"/>
          <w:lang w:val="ru-RU"/>
        </w:rPr>
      </w:pPr>
    </w:p>
    <w:p w14:paraId="6F1C4FFC" w14:textId="77777777" w:rsidR="00E460DB" w:rsidRPr="00903FC8" w:rsidRDefault="003820BD" w:rsidP="00A35C56">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Қазақстанның кейбір өсімдіктерін фитохимиялық зерттеу</w:t>
      </w:r>
    </w:p>
    <w:p w14:paraId="2C357AA6" w14:textId="77777777" w:rsidR="001F22C1" w:rsidRPr="007F79C4" w:rsidRDefault="001F22C1" w:rsidP="00A35C56">
      <w:pPr>
        <w:spacing w:after="0" w:line="240" w:lineRule="auto"/>
        <w:jc w:val="center"/>
        <w:rPr>
          <w:rFonts w:ascii="Times New Roman" w:hAnsi="Times New Roman" w:cs="Times New Roman"/>
          <w:b/>
          <w:bCs/>
          <w:color w:val="000000" w:themeColor="text1"/>
          <w:sz w:val="28"/>
          <w:szCs w:val="28"/>
          <w:lang w:val="ru-RU"/>
        </w:rPr>
      </w:pPr>
    </w:p>
    <w:p w14:paraId="1AAEEEC6" w14:textId="77777777" w:rsidR="00A35C56" w:rsidRPr="007F79C4" w:rsidRDefault="00A35C56" w:rsidP="00A35C56">
      <w:pPr>
        <w:spacing w:after="0" w:line="240" w:lineRule="auto"/>
        <w:jc w:val="center"/>
        <w:rPr>
          <w:rFonts w:ascii="Times New Roman" w:hAnsi="Times New Roman" w:cs="Times New Roman"/>
          <w:b/>
          <w:bCs/>
          <w:color w:val="000000" w:themeColor="text1"/>
          <w:sz w:val="28"/>
          <w:szCs w:val="28"/>
          <w:lang w:val="ru-RU"/>
        </w:rPr>
      </w:pPr>
    </w:p>
    <w:p w14:paraId="440AEBCF" w14:textId="77777777" w:rsidR="00A35C56" w:rsidRPr="007F79C4" w:rsidRDefault="00A35C56" w:rsidP="00A35C56">
      <w:pPr>
        <w:spacing w:after="0" w:line="240" w:lineRule="auto"/>
        <w:jc w:val="center"/>
        <w:rPr>
          <w:rFonts w:ascii="Times New Roman" w:hAnsi="Times New Roman" w:cs="Times New Roman"/>
          <w:b/>
          <w:bCs/>
          <w:color w:val="000000" w:themeColor="text1"/>
          <w:sz w:val="28"/>
          <w:szCs w:val="28"/>
          <w:lang w:val="ru-RU"/>
        </w:rPr>
      </w:pPr>
    </w:p>
    <w:p w14:paraId="720541C8" w14:textId="77777777" w:rsidR="008512F5" w:rsidRPr="001A4212"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8D05306 </w:t>
      </w:r>
      <w:r w:rsidR="00E647C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r w:rsidR="00E647C0" w:rsidRPr="00903FC8">
        <w:rPr>
          <w:rFonts w:ascii="Times New Roman" w:hAnsi="Times New Roman" w:cs="Times New Roman"/>
          <w:color w:val="000000" w:themeColor="text1"/>
          <w:sz w:val="28"/>
          <w:szCs w:val="28"/>
        </w:rPr>
        <w:t>Химия</w:t>
      </w:r>
      <w:r w:rsidR="001A4212">
        <w:rPr>
          <w:rFonts w:ascii="Times New Roman" w:hAnsi="Times New Roman" w:cs="Times New Roman"/>
          <w:color w:val="000000" w:themeColor="text1"/>
          <w:sz w:val="28"/>
          <w:szCs w:val="28"/>
        </w:rPr>
        <w:t xml:space="preserve"> </w:t>
      </w:r>
    </w:p>
    <w:p w14:paraId="4EB990D6" w14:textId="77777777" w:rsidR="001F22C1" w:rsidRPr="00903FC8" w:rsidRDefault="001F22C1" w:rsidP="00A35C56">
      <w:pPr>
        <w:spacing w:after="0" w:line="240" w:lineRule="auto"/>
        <w:jc w:val="center"/>
        <w:rPr>
          <w:rFonts w:ascii="Times New Roman" w:hAnsi="Times New Roman" w:cs="Times New Roman"/>
          <w:color w:val="000000" w:themeColor="text1"/>
          <w:sz w:val="28"/>
          <w:szCs w:val="28"/>
        </w:rPr>
      </w:pPr>
    </w:p>
    <w:p w14:paraId="3FF65342" w14:textId="77777777" w:rsidR="007B179B" w:rsidRPr="007F79C4" w:rsidRDefault="007B179B" w:rsidP="00A35C56">
      <w:pPr>
        <w:spacing w:after="0" w:line="240" w:lineRule="auto"/>
        <w:jc w:val="center"/>
        <w:rPr>
          <w:rFonts w:ascii="Times New Roman" w:hAnsi="Times New Roman" w:cs="Times New Roman"/>
          <w:color w:val="000000" w:themeColor="text1"/>
          <w:sz w:val="28"/>
          <w:szCs w:val="28"/>
          <w:lang w:val="ru-RU"/>
        </w:rPr>
      </w:pPr>
    </w:p>
    <w:p w14:paraId="67E4EBEF" w14:textId="77777777" w:rsidR="00A35C56" w:rsidRPr="007F79C4" w:rsidRDefault="00A35C56" w:rsidP="00A35C56">
      <w:pPr>
        <w:spacing w:after="0" w:line="240" w:lineRule="auto"/>
        <w:jc w:val="center"/>
        <w:rPr>
          <w:rFonts w:ascii="Times New Roman" w:hAnsi="Times New Roman" w:cs="Times New Roman"/>
          <w:color w:val="000000" w:themeColor="text1"/>
          <w:sz w:val="28"/>
          <w:szCs w:val="28"/>
          <w:lang w:val="ru-RU"/>
        </w:rPr>
      </w:pPr>
    </w:p>
    <w:p w14:paraId="543C0B50" w14:textId="77777777" w:rsidR="00A35C56" w:rsidRPr="007F79C4"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Философия докторы (PhD) </w:t>
      </w:r>
    </w:p>
    <w:p w14:paraId="1E8ACD96" w14:textId="77777777" w:rsidR="006914E8"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дәрежесін алу үшін ұсынылған диссертация </w:t>
      </w:r>
    </w:p>
    <w:p w14:paraId="4DFDBEF2" w14:textId="77777777" w:rsidR="007B179B" w:rsidRPr="00903FC8" w:rsidRDefault="007B179B" w:rsidP="00A35C56">
      <w:pPr>
        <w:spacing w:after="0" w:line="240" w:lineRule="auto"/>
        <w:ind w:left="5103"/>
        <w:jc w:val="right"/>
        <w:rPr>
          <w:rFonts w:ascii="Times New Roman" w:hAnsi="Times New Roman" w:cs="Times New Roman"/>
          <w:b/>
          <w:color w:val="000000" w:themeColor="text1"/>
          <w:sz w:val="28"/>
          <w:szCs w:val="28"/>
        </w:rPr>
      </w:pPr>
    </w:p>
    <w:p w14:paraId="1A932062" w14:textId="77777777" w:rsidR="00DB68E4" w:rsidRPr="00903FC8" w:rsidRDefault="00DB68E4" w:rsidP="00A35C56">
      <w:pPr>
        <w:spacing w:after="0" w:line="240" w:lineRule="auto"/>
        <w:ind w:left="5103"/>
        <w:jc w:val="right"/>
        <w:rPr>
          <w:rFonts w:ascii="Times New Roman" w:hAnsi="Times New Roman" w:cs="Times New Roman"/>
          <w:b/>
          <w:color w:val="000000" w:themeColor="text1"/>
          <w:sz w:val="28"/>
          <w:szCs w:val="28"/>
        </w:rPr>
      </w:pPr>
    </w:p>
    <w:p w14:paraId="194E1A9C" w14:textId="77777777" w:rsidR="00EC541E" w:rsidRPr="00903FC8" w:rsidRDefault="00EC541E" w:rsidP="00A35C56">
      <w:pPr>
        <w:spacing w:after="0" w:line="240" w:lineRule="auto"/>
        <w:ind w:left="5529"/>
        <w:jc w:val="right"/>
        <w:rPr>
          <w:rFonts w:ascii="Times New Roman" w:hAnsi="Times New Roman" w:cs="Times New Roman"/>
          <w:bCs/>
          <w:color w:val="000000" w:themeColor="text1"/>
          <w:sz w:val="28"/>
          <w:szCs w:val="28"/>
        </w:rPr>
      </w:pPr>
    </w:p>
    <w:p w14:paraId="645F7F54" w14:textId="77777777" w:rsidR="007B5C49" w:rsidRPr="001A4212" w:rsidRDefault="003820BD" w:rsidP="00A35C56">
      <w:pPr>
        <w:spacing w:after="0" w:line="240" w:lineRule="auto"/>
        <w:ind w:left="5245" w:hanging="142"/>
        <w:jc w:val="right"/>
        <w:rPr>
          <w:rFonts w:ascii="Times New Roman" w:hAnsi="Times New Roman" w:cs="Times New Roman"/>
          <w:bCs/>
          <w:noProof/>
          <w:color w:val="000000" w:themeColor="text1"/>
          <w:sz w:val="28"/>
          <w:szCs w:val="28"/>
        </w:rPr>
      </w:pPr>
      <w:r w:rsidRPr="00903FC8">
        <w:rPr>
          <w:rFonts w:ascii="Times New Roman" w:hAnsi="Times New Roman" w:cs="Times New Roman"/>
          <w:bCs/>
          <w:color w:val="000000" w:themeColor="text1"/>
          <w:sz w:val="28"/>
          <w:szCs w:val="28"/>
        </w:rPr>
        <w:t>Ғылыми кеңесші</w:t>
      </w:r>
    </w:p>
    <w:p w14:paraId="3EA49D3F" w14:textId="77777777" w:rsidR="007B5C49" w:rsidRPr="00903FC8" w:rsidRDefault="003820BD" w:rsidP="00A35C56">
      <w:pPr>
        <w:spacing w:after="0" w:line="240" w:lineRule="auto"/>
        <w:ind w:left="5245" w:hanging="142"/>
        <w:jc w:val="right"/>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химия </w:t>
      </w:r>
      <w:r w:rsidR="00E25765" w:rsidRPr="00903FC8">
        <w:rPr>
          <w:rFonts w:ascii="Times New Roman" w:hAnsi="Times New Roman" w:cs="Times New Roman"/>
          <w:color w:val="000000" w:themeColor="text1"/>
          <w:sz w:val="28"/>
          <w:szCs w:val="28"/>
        </w:rPr>
        <w:t>ғ</w:t>
      </w:r>
      <w:r w:rsidR="00EC541E" w:rsidRPr="00903FC8">
        <w:rPr>
          <w:rFonts w:ascii="Times New Roman" w:hAnsi="Times New Roman" w:cs="Times New Roman"/>
          <w:color w:val="000000" w:themeColor="text1"/>
          <w:sz w:val="28"/>
          <w:szCs w:val="28"/>
        </w:rPr>
        <w:t>ылымдарының кандидаты</w:t>
      </w:r>
      <w:r w:rsidR="00E3324B" w:rsidRPr="00903FC8">
        <w:rPr>
          <w:rFonts w:ascii="Times New Roman" w:hAnsi="Times New Roman" w:cs="Times New Roman"/>
          <w:color w:val="000000" w:themeColor="text1"/>
          <w:sz w:val="28"/>
          <w:szCs w:val="28"/>
        </w:rPr>
        <w:t>,</w:t>
      </w:r>
    </w:p>
    <w:p w14:paraId="4C314AA9" w14:textId="77777777" w:rsidR="00A35C56" w:rsidRPr="001A4212" w:rsidRDefault="003820BD" w:rsidP="00A35C56">
      <w:pPr>
        <w:spacing w:after="0" w:line="240" w:lineRule="auto"/>
        <w:ind w:left="4820" w:hanging="142"/>
        <w:jc w:val="right"/>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профессор</w:t>
      </w:r>
      <w:r w:rsidR="009B43A7" w:rsidRPr="00903FC8">
        <w:rPr>
          <w:rFonts w:ascii="Times New Roman" w:hAnsi="Times New Roman" w:cs="Times New Roman"/>
          <w:color w:val="000000" w:themeColor="text1"/>
          <w:sz w:val="28"/>
          <w:szCs w:val="28"/>
        </w:rPr>
        <w:t xml:space="preserve"> м.а</w:t>
      </w:r>
      <w:r w:rsidR="009D2E1E" w:rsidRPr="00903FC8">
        <w:rPr>
          <w:rFonts w:ascii="Times New Roman" w:hAnsi="Times New Roman" w:cs="Times New Roman"/>
          <w:color w:val="000000" w:themeColor="text1"/>
          <w:sz w:val="28"/>
          <w:szCs w:val="28"/>
        </w:rPr>
        <w:t>.</w:t>
      </w:r>
      <w:r w:rsidR="009B43A7" w:rsidRPr="00903FC8">
        <w:rPr>
          <w:rFonts w:ascii="Times New Roman" w:hAnsi="Times New Roman" w:cs="Times New Roman"/>
          <w:color w:val="000000" w:themeColor="text1"/>
          <w:sz w:val="28"/>
          <w:szCs w:val="28"/>
        </w:rPr>
        <w:t xml:space="preserve"> </w:t>
      </w:r>
      <w:r w:rsidR="007B5C49" w:rsidRPr="00903FC8">
        <w:rPr>
          <w:rFonts w:ascii="Times New Roman" w:hAnsi="Times New Roman" w:cs="Times New Roman"/>
          <w:color w:val="000000" w:themeColor="text1"/>
          <w:sz w:val="28"/>
          <w:szCs w:val="28"/>
        </w:rPr>
        <w:t xml:space="preserve"> </w:t>
      </w:r>
    </w:p>
    <w:p w14:paraId="1A0A07E5" w14:textId="77777777" w:rsidR="00255340" w:rsidRPr="00903FC8" w:rsidRDefault="003820BD" w:rsidP="00A35C56">
      <w:pPr>
        <w:spacing w:after="0" w:line="240" w:lineRule="auto"/>
        <w:ind w:left="4820" w:hanging="142"/>
        <w:jc w:val="right"/>
        <w:rPr>
          <w:rFonts w:ascii="Times New Roman" w:hAnsi="Times New Roman" w:cs="Times New Roman"/>
          <w:bCs/>
          <w:noProof/>
          <w:color w:val="000000" w:themeColor="text1"/>
          <w:sz w:val="28"/>
          <w:szCs w:val="28"/>
        </w:rPr>
      </w:pPr>
      <w:r w:rsidRPr="00903FC8">
        <w:rPr>
          <w:rFonts w:ascii="Times New Roman" w:hAnsi="Times New Roman" w:cs="Times New Roman"/>
          <w:color w:val="000000" w:themeColor="text1"/>
          <w:sz w:val="28"/>
          <w:szCs w:val="28"/>
        </w:rPr>
        <w:t>Байсалова</w:t>
      </w:r>
      <w:r w:rsidR="007B5C49"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Г.Ж.</w:t>
      </w:r>
    </w:p>
    <w:p w14:paraId="0DDD8F25" w14:textId="77777777" w:rsidR="00E3324B" w:rsidRPr="00903FC8" w:rsidRDefault="00E3324B" w:rsidP="00A35C56">
      <w:pPr>
        <w:spacing w:after="0" w:line="240" w:lineRule="auto"/>
        <w:ind w:left="5529"/>
        <w:jc w:val="right"/>
        <w:rPr>
          <w:rFonts w:ascii="Times New Roman" w:hAnsi="Times New Roman" w:cs="Times New Roman"/>
          <w:bCs/>
          <w:color w:val="000000" w:themeColor="text1"/>
          <w:sz w:val="16"/>
          <w:szCs w:val="16"/>
        </w:rPr>
      </w:pPr>
    </w:p>
    <w:p w14:paraId="07C945B4" w14:textId="77777777" w:rsidR="007B5C49" w:rsidRPr="00A53F41" w:rsidRDefault="003820BD" w:rsidP="00A35C56">
      <w:pPr>
        <w:spacing w:after="0" w:line="240" w:lineRule="auto"/>
        <w:ind w:left="5529"/>
        <w:jc w:val="right"/>
        <w:rPr>
          <w:rFonts w:ascii="Times New Roman" w:hAnsi="Times New Roman" w:cs="Times New Roman"/>
          <w:bCs/>
          <w:color w:val="000000" w:themeColor="text1"/>
          <w:sz w:val="28"/>
          <w:szCs w:val="28"/>
          <w:lang w:val="ru-RU"/>
        </w:rPr>
      </w:pPr>
      <w:r w:rsidRPr="00903FC8">
        <w:rPr>
          <w:rFonts w:ascii="Times New Roman" w:hAnsi="Times New Roman" w:cs="Times New Roman"/>
          <w:bCs/>
          <w:color w:val="000000" w:themeColor="text1"/>
          <w:sz w:val="28"/>
          <w:szCs w:val="28"/>
        </w:rPr>
        <w:t xml:space="preserve">Шетелдік </w:t>
      </w:r>
      <w:r w:rsidR="00E3324B" w:rsidRPr="00903FC8">
        <w:rPr>
          <w:rFonts w:ascii="Times New Roman" w:hAnsi="Times New Roman" w:cs="Times New Roman"/>
          <w:bCs/>
          <w:color w:val="000000" w:themeColor="text1"/>
          <w:sz w:val="28"/>
          <w:szCs w:val="28"/>
        </w:rPr>
        <w:t>кеңес</w:t>
      </w:r>
      <w:r w:rsidR="00A35C56" w:rsidRPr="00903FC8">
        <w:rPr>
          <w:rFonts w:ascii="Times New Roman" w:hAnsi="Times New Roman" w:cs="Times New Roman"/>
          <w:bCs/>
          <w:color w:val="000000" w:themeColor="text1"/>
          <w:sz w:val="28"/>
          <w:szCs w:val="28"/>
        </w:rPr>
        <w:t>ші</w:t>
      </w:r>
    </w:p>
    <w:p w14:paraId="4F83B3E6" w14:textId="6987DF93" w:rsidR="00A35C56" w:rsidRPr="00A53F41" w:rsidRDefault="00A53F41" w:rsidP="00A35C56">
      <w:pPr>
        <w:spacing w:after="0" w:line="240" w:lineRule="auto"/>
        <w:jc w:val="right"/>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философия </w:t>
      </w:r>
      <w:proofErr w:type="spellStart"/>
      <w:r>
        <w:rPr>
          <w:rFonts w:ascii="Times New Roman" w:hAnsi="Times New Roman" w:cs="Times New Roman"/>
          <w:color w:val="000000" w:themeColor="text1"/>
          <w:sz w:val="28"/>
          <w:szCs w:val="28"/>
          <w:lang w:val="ru-RU"/>
        </w:rPr>
        <w:t>докторы</w:t>
      </w:r>
      <w:proofErr w:type="spellEnd"/>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en-US"/>
        </w:rPr>
        <w:t>PhD</w:t>
      </w:r>
      <w:r>
        <w:rPr>
          <w:rFonts w:ascii="Times New Roman" w:hAnsi="Times New Roman" w:cs="Times New Roman"/>
          <w:color w:val="000000" w:themeColor="text1"/>
          <w:sz w:val="28"/>
          <w:szCs w:val="28"/>
          <w:lang w:val="ru-RU"/>
        </w:rPr>
        <w:t>)</w:t>
      </w:r>
      <w:r w:rsidR="009D2E1E" w:rsidRPr="00903FC8">
        <w:rPr>
          <w:rFonts w:ascii="Times New Roman" w:hAnsi="Times New Roman" w:cs="Times New Roman"/>
          <w:color w:val="000000" w:themeColor="text1"/>
          <w:sz w:val="28"/>
          <w:szCs w:val="28"/>
        </w:rPr>
        <w:t>,</w:t>
      </w:r>
      <w:r w:rsidR="007B5C49" w:rsidRPr="00903FC8">
        <w:rPr>
          <w:rFonts w:ascii="Times New Roman" w:hAnsi="Times New Roman" w:cs="Times New Roman"/>
          <w:color w:val="000000" w:themeColor="text1"/>
          <w:sz w:val="28"/>
          <w:szCs w:val="28"/>
        </w:rPr>
        <w:t xml:space="preserve"> </w:t>
      </w:r>
    </w:p>
    <w:p w14:paraId="0A997086" w14:textId="4BCDAC4A" w:rsidR="00A35C56" w:rsidRPr="00C32B2E" w:rsidRDefault="00CF04A1" w:rsidP="00A35C56">
      <w:pPr>
        <w:spacing w:after="0" w:line="240" w:lineRule="auto"/>
        <w:jc w:val="right"/>
        <w:rPr>
          <w:rFonts w:ascii="Times New Roman" w:hAnsi="Times New Roman" w:cs="Times New Roman"/>
          <w:color w:val="000000" w:themeColor="text1"/>
          <w:sz w:val="28"/>
          <w:szCs w:val="28"/>
          <w:lang w:val="ru-RU"/>
        </w:rPr>
      </w:pPr>
      <w:proofErr w:type="spellStart"/>
      <w:r>
        <w:rPr>
          <w:rFonts w:ascii="Times New Roman" w:hAnsi="Times New Roman" w:cs="Times New Roman"/>
          <w:color w:val="000000" w:themeColor="text1"/>
          <w:sz w:val="28"/>
          <w:szCs w:val="28"/>
          <w:lang w:val="ru-RU"/>
        </w:rPr>
        <w:t>қауым</w:t>
      </w:r>
      <w:proofErr w:type="spellEnd"/>
      <w:r w:rsidRPr="00C32B2E">
        <w:rPr>
          <w:rFonts w:ascii="Times New Roman" w:hAnsi="Times New Roman" w:cs="Times New Roman"/>
          <w:color w:val="000000" w:themeColor="text1"/>
          <w:sz w:val="28"/>
          <w:szCs w:val="28"/>
          <w:lang w:val="ru-RU"/>
        </w:rPr>
        <w:t xml:space="preserve">. </w:t>
      </w:r>
      <w:r w:rsidR="00A53F41">
        <w:rPr>
          <w:rFonts w:ascii="Times New Roman" w:hAnsi="Times New Roman" w:cs="Times New Roman"/>
          <w:color w:val="000000" w:themeColor="text1"/>
          <w:sz w:val="28"/>
          <w:szCs w:val="28"/>
          <w:lang w:val="ru-RU"/>
        </w:rPr>
        <w:t>профессор</w:t>
      </w:r>
      <w:r w:rsidRPr="00C32B2E">
        <w:rPr>
          <w:rFonts w:ascii="Times New Roman" w:hAnsi="Times New Roman" w:cs="Times New Roman"/>
          <w:color w:val="000000" w:themeColor="text1"/>
          <w:sz w:val="28"/>
          <w:szCs w:val="28"/>
          <w:lang w:val="ru-RU"/>
        </w:rPr>
        <w:t xml:space="preserve"> </w:t>
      </w:r>
    </w:p>
    <w:p w14:paraId="3B7E82B9" w14:textId="77777777" w:rsidR="00E3324B" w:rsidRPr="00903FC8" w:rsidRDefault="003820BD" w:rsidP="00A35C56">
      <w:pPr>
        <w:spacing w:after="0" w:line="240" w:lineRule="auto"/>
        <w:jc w:val="right"/>
        <w:rPr>
          <w:rFonts w:ascii="Times New Roman" w:hAnsi="Times New Roman" w:cs="Times New Roman"/>
          <w:noProof/>
          <w:color w:val="000000" w:themeColor="text1"/>
          <w:sz w:val="28"/>
          <w:szCs w:val="28"/>
        </w:rPr>
      </w:pPr>
      <w:r w:rsidRPr="00903FC8">
        <w:rPr>
          <w:rFonts w:ascii="Times New Roman" w:hAnsi="Times New Roman" w:cs="Times New Roman"/>
          <w:color w:val="000000" w:themeColor="text1"/>
          <w:sz w:val="28"/>
          <w:szCs w:val="28"/>
        </w:rPr>
        <w:t>Mehmet Ali Özler</w:t>
      </w:r>
    </w:p>
    <w:p w14:paraId="7F69B5F7" w14:textId="23198F4A" w:rsidR="00E25765" w:rsidRPr="00211238" w:rsidRDefault="00E25765" w:rsidP="00A35C56">
      <w:pPr>
        <w:spacing w:after="0" w:line="240" w:lineRule="auto"/>
        <w:ind w:left="5529"/>
        <w:jc w:val="right"/>
        <w:rPr>
          <w:rFonts w:ascii="Times New Roman" w:hAnsi="Times New Roman" w:cs="Times New Roman"/>
          <w:noProof/>
          <w:color w:val="000000" w:themeColor="text1"/>
          <w:sz w:val="28"/>
          <w:szCs w:val="28"/>
        </w:rPr>
      </w:pPr>
    </w:p>
    <w:p w14:paraId="1576BEDE" w14:textId="77777777" w:rsidR="005C486A" w:rsidRPr="00903FC8" w:rsidRDefault="005C486A" w:rsidP="00A35C56">
      <w:pPr>
        <w:spacing w:after="0" w:line="240" w:lineRule="auto"/>
        <w:ind w:left="5103"/>
        <w:jc w:val="right"/>
        <w:rPr>
          <w:rFonts w:ascii="Times New Roman" w:hAnsi="Times New Roman" w:cs="Times New Roman"/>
          <w:color w:val="000000" w:themeColor="text1"/>
          <w:sz w:val="28"/>
          <w:szCs w:val="28"/>
          <w:shd w:val="clear" w:color="auto" w:fill="FFFFFF"/>
        </w:rPr>
      </w:pPr>
    </w:p>
    <w:p w14:paraId="078500FA" w14:textId="77777777" w:rsidR="005C486A" w:rsidRPr="00903FC8" w:rsidRDefault="005C486A" w:rsidP="00A35C56">
      <w:pPr>
        <w:spacing w:after="0" w:line="240" w:lineRule="auto"/>
        <w:jc w:val="right"/>
        <w:rPr>
          <w:rFonts w:ascii="Times New Roman" w:hAnsi="Times New Roman" w:cs="Times New Roman"/>
          <w:color w:val="000000" w:themeColor="text1"/>
          <w:sz w:val="28"/>
          <w:szCs w:val="28"/>
          <w:shd w:val="clear" w:color="auto" w:fill="FFFFFF"/>
        </w:rPr>
      </w:pPr>
    </w:p>
    <w:p w14:paraId="14831E63" w14:textId="77777777" w:rsidR="005C486A" w:rsidRPr="001A4212" w:rsidRDefault="005C486A" w:rsidP="00A35C56">
      <w:pPr>
        <w:spacing w:after="0" w:line="240" w:lineRule="auto"/>
        <w:jc w:val="right"/>
        <w:rPr>
          <w:rFonts w:ascii="Times New Roman" w:hAnsi="Times New Roman" w:cs="Times New Roman"/>
          <w:color w:val="000000" w:themeColor="text1"/>
          <w:sz w:val="28"/>
          <w:szCs w:val="28"/>
          <w:shd w:val="clear" w:color="auto" w:fill="FFFFFF"/>
        </w:rPr>
      </w:pPr>
    </w:p>
    <w:p w14:paraId="05316BD9" w14:textId="77777777" w:rsidR="002102BE" w:rsidRPr="00903FC8" w:rsidRDefault="002102BE" w:rsidP="00A35C56">
      <w:pPr>
        <w:spacing w:after="0" w:line="240" w:lineRule="auto"/>
        <w:jc w:val="right"/>
        <w:rPr>
          <w:rFonts w:ascii="Times New Roman" w:hAnsi="Times New Roman" w:cs="Times New Roman"/>
          <w:color w:val="000000" w:themeColor="text1"/>
          <w:sz w:val="28"/>
          <w:szCs w:val="28"/>
          <w:shd w:val="clear" w:color="auto" w:fill="FFFFFF"/>
        </w:rPr>
      </w:pPr>
    </w:p>
    <w:p w14:paraId="540319EE" w14:textId="77777777" w:rsidR="007B179B" w:rsidRPr="00211238" w:rsidRDefault="007B179B" w:rsidP="00A35C56">
      <w:pPr>
        <w:spacing w:after="0" w:line="240" w:lineRule="auto"/>
        <w:jc w:val="right"/>
        <w:rPr>
          <w:rFonts w:ascii="Times New Roman" w:hAnsi="Times New Roman" w:cs="Times New Roman"/>
          <w:color w:val="000000" w:themeColor="text1"/>
          <w:sz w:val="28"/>
          <w:szCs w:val="28"/>
          <w:shd w:val="clear" w:color="auto" w:fill="FFFFFF"/>
        </w:rPr>
      </w:pPr>
    </w:p>
    <w:p w14:paraId="7669982B" w14:textId="77777777" w:rsidR="00F228C9" w:rsidRPr="00CB1323" w:rsidRDefault="00F228C9" w:rsidP="00707156">
      <w:pPr>
        <w:spacing w:after="0" w:line="240" w:lineRule="auto"/>
        <w:rPr>
          <w:rFonts w:ascii="Times New Roman" w:hAnsi="Times New Roman" w:cs="Times New Roman"/>
          <w:color w:val="000000" w:themeColor="text1"/>
          <w:sz w:val="28"/>
          <w:szCs w:val="28"/>
          <w:shd w:val="clear" w:color="auto" w:fill="FFFFFF"/>
          <w:lang w:val="ru-RU"/>
        </w:rPr>
      </w:pPr>
    </w:p>
    <w:p w14:paraId="1708A714" w14:textId="77777777" w:rsidR="00275315" w:rsidRPr="00903FC8" w:rsidRDefault="00275315" w:rsidP="00A35C56">
      <w:pPr>
        <w:spacing w:after="0" w:line="240" w:lineRule="auto"/>
        <w:jc w:val="both"/>
        <w:rPr>
          <w:rFonts w:ascii="Times New Roman" w:hAnsi="Times New Roman" w:cs="Times New Roman"/>
          <w:color w:val="000000" w:themeColor="text1"/>
          <w:sz w:val="28"/>
          <w:szCs w:val="28"/>
          <w:shd w:val="clear" w:color="auto" w:fill="FFFFFF"/>
        </w:rPr>
      </w:pPr>
    </w:p>
    <w:p w14:paraId="41FE5F3D" w14:textId="77777777" w:rsidR="008C1606" w:rsidRPr="00211238" w:rsidRDefault="003820BD" w:rsidP="00A35C56">
      <w:pPr>
        <w:spacing w:after="0" w:line="240" w:lineRule="auto"/>
        <w:jc w:val="center"/>
        <w:rPr>
          <w:rFonts w:ascii="Times New Roman" w:hAnsi="Times New Roman" w:cs="Times New Roman"/>
          <w:color w:val="000000" w:themeColor="text1"/>
          <w:sz w:val="28"/>
          <w:szCs w:val="28"/>
          <w:shd w:val="clear" w:color="auto" w:fill="FFFFFF"/>
        </w:rPr>
      </w:pPr>
      <w:r w:rsidRPr="00903FC8">
        <w:rPr>
          <w:rFonts w:ascii="Times New Roman" w:hAnsi="Times New Roman" w:cs="Times New Roman"/>
          <w:color w:val="000000" w:themeColor="text1"/>
          <w:sz w:val="28"/>
          <w:szCs w:val="28"/>
          <w:shd w:val="clear" w:color="auto" w:fill="FFFFFF"/>
        </w:rPr>
        <w:t>Қазақстан Республикасы</w:t>
      </w:r>
      <w:r w:rsidR="00776A80" w:rsidRPr="00903FC8">
        <w:rPr>
          <w:rFonts w:ascii="Times New Roman" w:hAnsi="Times New Roman" w:cs="Times New Roman"/>
          <w:color w:val="000000" w:themeColor="text1"/>
          <w:sz w:val="28"/>
          <w:szCs w:val="28"/>
          <w:shd w:val="clear" w:color="auto" w:fill="FFFFFF"/>
        </w:rPr>
        <w:t>,</w:t>
      </w:r>
    </w:p>
    <w:p w14:paraId="5698911C" w14:textId="77777777" w:rsidR="00E4051D" w:rsidRPr="00211238" w:rsidRDefault="003820BD" w:rsidP="00A35C56">
      <w:pPr>
        <w:spacing w:after="0" w:line="240" w:lineRule="auto"/>
        <w:jc w:val="center"/>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Астана</w:t>
      </w:r>
      <w:r w:rsidR="00B109E2"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202</w:t>
      </w:r>
      <w:r w:rsidR="00284CE8" w:rsidRPr="00211238">
        <w:rPr>
          <w:rFonts w:ascii="Times New Roman" w:hAnsi="Times New Roman" w:cs="Times New Roman"/>
          <w:bCs/>
          <w:color w:val="000000" w:themeColor="text1"/>
          <w:sz w:val="28"/>
          <w:szCs w:val="28"/>
        </w:rPr>
        <w:t>6</w:t>
      </w:r>
    </w:p>
    <w:p w14:paraId="57BBBA38" w14:textId="51BB740D" w:rsidR="00211238" w:rsidRPr="00211238" w:rsidRDefault="00AA0DF0" w:rsidP="00211238">
      <w:pPr>
        <w:widowControl w:val="0"/>
        <w:tabs>
          <w:tab w:val="left" w:pos="567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AA0DF0">
        <w:rPr>
          <w:rFonts w:ascii="Times New Roman" w:eastAsia="Calibri" w:hAnsi="Times New Roman" w:cs="Times New Roman"/>
          <w:noProof/>
          <w:sz w:val="28"/>
          <w:szCs w:val="28"/>
          <w:lang w:val="ru-RU" w:eastAsia="ru-RU"/>
        </w:rPr>
        <w:lastRenderedPageBreak/>
        <w:drawing>
          <wp:anchor distT="0" distB="0" distL="114300" distR="114300" simplePos="0" relativeHeight="251699200" behindDoc="0" locked="0" layoutInCell="1" allowOverlap="1" wp14:anchorId="48ABFF84" wp14:editId="3C52EC11">
            <wp:simplePos x="0" y="0"/>
            <wp:positionH relativeFrom="column">
              <wp:posOffset>-981523</wp:posOffset>
            </wp:positionH>
            <wp:positionV relativeFrom="paragraph">
              <wp:posOffset>-702162</wp:posOffset>
            </wp:positionV>
            <wp:extent cx="7472039" cy="10584139"/>
            <wp:effectExtent l="0" t="0" r="0" b="0"/>
            <wp:wrapNone/>
            <wp:docPr id="1792052470" name="Рисунок 2">
              <a:extLst xmlns:a="http://schemas.openxmlformats.org/drawingml/2006/main">
                <a:ext uri="{FF2B5EF4-FFF2-40B4-BE49-F238E27FC236}">
                  <a16:creationId xmlns:a16="http://schemas.microsoft.com/office/drawing/2014/main" id="{3AD82D0B-4452-69BE-3F95-57B7645CD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3AD82D0B-4452-69BE-3F95-57B7645CD945}"/>
                        </a:ext>
                      </a:extLst>
                    </pic:cNvPr>
                    <pic:cNvPicPr>
                      <a:picLocks noChangeAspect="1"/>
                    </pic:cNvPicPr>
                  </pic:nvPicPr>
                  <pic:blipFill rotWithShape="1">
                    <a:blip r:embed="rId8"/>
                    <a:srcRect l="12097" b="3783"/>
                    <a:stretch>
                      <a:fillRect/>
                    </a:stretch>
                  </pic:blipFill>
                  <pic:spPr bwMode="auto">
                    <a:xfrm>
                      <a:off x="0" y="0"/>
                      <a:ext cx="7502439" cy="106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E3DE91" w14:textId="5544F6C3" w:rsidR="00211238" w:rsidRPr="00211238" w:rsidRDefault="00211238" w:rsidP="00AA0DF0">
      <w:pPr>
        <w:widowControl w:val="0"/>
        <w:autoSpaceDE w:val="0"/>
        <w:autoSpaceDN w:val="0"/>
        <w:adjustRightInd w:val="0"/>
        <w:spacing w:after="0" w:line="240" w:lineRule="auto"/>
        <w:ind w:firstLine="709"/>
        <w:rPr>
          <w:rFonts w:ascii="Times New Roman" w:eastAsia="Calibri" w:hAnsi="Times New Roman" w:cs="Times New Roman"/>
          <w:sz w:val="28"/>
          <w:szCs w:val="28"/>
        </w:rPr>
      </w:pPr>
    </w:p>
    <w:p w14:paraId="5BDE53EA" w14:textId="4106E8ED" w:rsidR="00211238" w:rsidRPr="00211238" w:rsidRDefault="00211238"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14:paraId="7390145D"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76B8CC5A"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1E06D3D5"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262D1AE2"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158D189F"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6593AE69"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5171E24C"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334105CA"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5B3CBF30"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67E46965"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281BDE3C"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5DF75F3D"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7EE6F0FF"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48DB1D06"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17B0F774"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76ADC15C" w14:textId="77777777" w:rsidR="00AA0DF0" w:rsidRDefault="00AA0DF0"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en-US"/>
        </w:rPr>
      </w:pPr>
    </w:p>
    <w:p w14:paraId="17784E5C" w14:textId="77777777" w:rsidR="00211238" w:rsidRPr="00AA0DF0" w:rsidRDefault="00211238" w:rsidP="00211238">
      <w:pPr>
        <w:widowControl w:val="0"/>
        <w:autoSpaceDE w:val="0"/>
        <w:autoSpaceDN w:val="0"/>
        <w:adjustRightInd w:val="0"/>
        <w:spacing w:after="0" w:line="240" w:lineRule="auto"/>
        <w:jc w:val="both"/>
        <w:rPr>
          <w:rFonts w:ascii="Times New Roman" w:eastAsia="Calibri" w:hAnsi="Times New Roman" w:cs="Times New Roman"/>
          <w:sz w:val="28"/>
          <w:szCs w:val="28"/>
          <w:lang w:val="en-US"/>
        </w:rPr>
      </w:pPr>
    </w:p>
    <w:p w14:paraId="7D62D584" w14:textId="77777777" w:rsidR="00211238" w:rsidRPr="00211238" w:rsidRDefault="00211238" w:rsidP="0021123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14:paraId="63FD0CBE" w14:textId="77777777" w:rsidR="00211238" w:rsidRDefault="00211238"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1CEE8067"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6FAB808A"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E3AEE7B"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07742B86"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05EE033A"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9D112D0"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2C66A0D7"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26F01A75"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2FEAEDBC"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6F340275"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143258E"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5E02C45A"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75C35F81"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55B8A426"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2C7CAF85"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5E459067"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78B69869"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51EF67B"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35228EA"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63C23BD9"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75574923"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CDB274A" w14:textId="77777777" w:rsid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6040BAB9" w14:textId="77777777" w:rsidR="00AA0DF0" w:rsidRPr="00AA0DF0" w:rsidRDefault="00AA0DF0" w:rsidP="00211238">
      <w:pPr>
        <w:widowControl w:val="0"/>
        <w:autoSpaceDE w:val="0"/>
        <w:autoSpaceDN w:val="0"/>
        <w:adjustRightInd w:val="0"/>
        <w:spacing w:after="0" w:line="240" w:lineRule="auto"/>
        <w:jc w:val="both"/>
        <w:rPr>
          <w:rFonts w:ascii="Times New Roman" w:hAnsi="Times New Roman" w:cs="Times New Roman"/>
          <w:sz w:val="28"/>
          <w:szCs w:val="28"/>
          <w:lang w:val="en-US"/>
        </w:rPr>
      </w:pPr>
    </w:p>
    <w:p w14:paraId="3603B2DE" w14:textId="57B57FA0" w:rsidR="00E460DB" w:rsidRPr="00903FC8" w:rsidRDefault="003820BD" w:rsidP="00A35C56">
      <w:pPr>
        <w:spacing w:after="0" w:line="240" w:lineRule="auto"/>
        <w:jc w:val="center"/>
        <w:rPr>
          <w:rFonts w:ascii="Times New Roman" w:eastAsia="Times New Roman" w:hAnsi="Times New Roman" w:cs="Times New Roman"/>
          <w:b/>
          <w:bCs/>
          <w:color w:val="000000" w:themeColor="text1"/>
          <w:kern w:val="0"/>
          <w:sz w:val="28"/>
          <w:szCs w:val="28"/>
          <w:lang w:val="en-US"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МАЗМҰНЫ</w:t>
      </w:r>
    </w:p>
    <w:p w14:paraId="46F1C45E" w14:textId="77777777" w:rsidR="00A35C56" w:rsidRPr="00903FC8" w:rsidRDefault="00A35C56" w:rsidP="00A35C56">
      <w:pPr>
        <w:spacing w:after="0" w:line="240" w:lineRule="auto"/>
        <w:jc w:val="right"/>
        <w:rPr>
          <w:rFonts w:ascii="Times New Roman" w:hAnsi="Times New Roman" w:cs="Times New Roman"/>
          <w:bCs/>
          <w:color w:val="000000" w:themeColor="text1"/>
          <w:sz w:val="28"/>
          <w:szCs w:val="28"/>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5"/>
        <w:gridCol w:w="493"/>
      </w:tblGrid>
      <w:tr w:rsidR="00F04409" w14:paraId="032992E5" w14:textId="77777777" w:rsidTr="001D619B">
        <w:tc>
          <w:tcPr>
            <w:tcW w:w="9236" w:type="dxa"/>
          </w:tcPr>
          <w:p w14:paraId="44071C32" w14:textId="77777777" w:rsidR="000E05F2" w:rsidRPr="000E05F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b/>
                <w:bCs/>
                <w:color w:val="000000" w:themeColor="text1"/>
                <w:kern w:val="0"/>
                <w:sz w:val="28"/>
                <w:szCs w:val="28"/>
                <w:lang w:eastAsia="ru-RU"/>
                <w14:ligatures w14:val="none"/>
              </w:rPr>
              <w:t>НОРМАТИВТІК СІЛТЕМЕЛЕР</w:t>
            </w:r>
            <w:r>
              <w:rPr>
                <w:rFonts w:ascii="Times New Roman" w:eastAsia="Times New Roman" w:hAnsi="Times New Roman" w:cs="Times New Roman"/>
                <w:bCs/>
                <w:color w:val="000000" w:themeColor="text1"/>
                <w:kern w:val="0"/>
                <w:sz w:val="28"/>
                <w:szCs w:val="28"/>
                <w:lang w:eastAsia="ru-RU"/>
                <w14:ligatures w14:val="none"/>
              </w:rPr>
              <w:t>..............................................................</w:t>
            </w:r>
          </w:p>
        </w:tc>
        <w:tc>
          <w:tcPr>
            <w:tcW w:w="618" w:type="dxa"/>
          </w:tcPr>
          <w:p w14:paraId="5FD18008" w14:textId="51648C55" w:rsidR="000E05F2" w:rsidRPr="0062675A"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6</w:t>
            </w:r>
          </w:p>
        </w:tc>
      </w:tr>
      <w:tr w:rsidR="00F04409" w14:paraId="5FD0FAF5" w14:textId="77777777" w:rsidTr="001D619B">
        <w:tc>
          <w:tcPr>
            <w:tcW w:w="9236" w:type="dxa"/>
          </w:tcPr>
          <w:p w14:paraId="6CF50274" w14:textId="77777777" w:rsidR="00A35C56" w:rsidRPr="00903FC8" w:rsidRDefault="003820BD" w:rsidP="001A4212">
            <w:pPr>
              <w:jc w:val="both"/>
              <w:rPr>
                <w:rFonts w:ascii="Times New Roman" w:hAnsi="Times New Roman" w:cs="Times New Roman"/>
                <w:bCs/>
                <w:color w:val="000000" w:themeColor="text1"/>
                <w:sz w:val="28"/>
                <w:szCs w:val="28"/>
                <w:lang w:val="en-US"/>
              </w:rPr>
            </w:pPr>
            <w:r w:rsidRPr="00903FC8">
              <w:rPr>
                <w:rFonts w:ascii="Times New Roman" w:hAnsi="Times New Roman" w:cs="Times New Roman"/>
                <w:b/>
                <w:bCs/>
                <w:color w:val="000000" w:themeColor="text1"/>
                <w:sz w:val="28"/>
                <w:szCs w:val="28"/>
              </w:rPr>
              <w:t>АНЫҚТАМАЛАР</w:t>
            </w:r>
            <w:r w:rsidR="001A4212">
              <w:rPr>
                <w:rFonts w:ascii="Times New Roman" w:hAnsi="Times New Roman" w:cs="Times New Roman"/>
                <w:bCs/>
                <w:color w:val="000000" w:themeColor="text1"/>
                <w:sz w:val="28"/>
                <w:szCs w:val="28"/>
              </w:rPr>
              <w:t>..............................................................................................</w:t>
            </w:r>
          </w:p>
        </w:tc>
        <w:tc>
          <w:tcPr>
            <w:tcW w:w="618" w:type="dxa"/>
          </w:tcPr>
          <w:p w14:paraId="0E6BFCE1" w14:textId="572E0CB4" w:rsidR="00A35C56" w:rsidRPr="0062675A"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7</w:t>
            </w:r>
          </w:p>
        </w:tc>
      </w:tr>
      <w:tr w:rsidR="00F04409" w14:paraId="71A1B1E3" w14:textId="77777777" w:rsidTr="001D619B">
        <w:tc>
          <w:tcPr>
            <w:tcW w:w="9236" w:type="dxa"/>
          </w:tcPr>
          <w:p w14:paraId="6F38842F"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b/>
                <w:bCs/>
                <w:sz w:val="28"/>
                <w:szCs w:val="28"/>
              </w:rPr>
              <w:t>БЕЛГІЛЕУЛЕР МЕН ҚЫСҚАРТУЛАР</w:t>
            </w:r>
            <w:r w:rsidR="001A4212">
              <w:rPr>
                <w:rFonts w:ascii="Times New Roman" w:eastAsia="Times New Roman" w:hAnsi="Times New Roman" w:cs="Times New Roman"/>
                <w:bCs/>
                <w:sz w:val="28"/>
                <w:szCs w:val="28"/>
              </w:rPr>
              <w:t>........................................................</w:t>
            </w:r>
          </w:p>
        </w:tc>
        <w:tc>
          <w:tcPr>
            <w:tcW w:w="618" w:type="dxa"/>
          </w:tcPr>
          <w:p w14:paraId="6633F097" w14:textId="4AAB9C08" w:rsidR="00A35C56" w:rsidRPr="0062675A"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8</w:t>
            </w:r>
          </w:p>
        </w:tc>
      </w:tr>
      <w:tr w:rsidR="00F04409" w14:paraId="2104B48B" w14:textId="77777777" w:rsidTr="001D619B">
        <w:tc>
          <w:tcPr>
            <w:tcW w:w="9236" w:type="dxa"/>
          </w:tcPr>
          <w:p w14:paraId="633233EB" w14:textId="77777777" w:rsidR="00A35C56" w:rsidRPr="00903FC8" w:rsidRDefault="003820BD" w:rsidP="001A4212">
            <w:pPr>
              <w:jc w:val="both"/>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КІРІСПЕ</w:t>
            </w:r>
            <w:r w:rsidR="001A4212">
              <w:rPr>
                <w:rFonts w:ascii="Times New Roman" w:eastAsia="Times New Roman" w:hAnsi="Times New Roman" w:cs="Times New Roman"/>
                <w:bCs/>
                <w:color w:val="000000" w:themeColor="text1"/>
                <w:kern w:val="0"/>
                <w:sz w:val="28"/>
                <w:szCs w:val="28"/>
                <w:lang w:eastAsia="ru-RU"/>
                <w14:ligatures w14:val="none"/>
              </w:rPr>
              <w:t>..............................................................................................................</w:t>
            </w:r>
          </w:p>
        </w:tc>
        <w:tc>
          <w:tcPr>
            <w:tcW w:w="618" w:type="dxa"/>
          </w:tcPr>
          <w:p w14:paraId="17FEB223" w14:textId="3DF4F20A" w:rsidR="00A35C56" w:rsidRPr="0062675A"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9</w:t>
            </w:r>
          </w:p>
        </w:tc>
      </w:tr>
      <w:tr w:rsidR="00F04409" w14:paraId="4D8F6275" w14:textId="77777777" w:rsidTr="001D619B">
        <w:tc>
          <w:tcPr>
            <w:tcW w:w="9236" w:type="dxa"/>
          </w:tcPr>
          <w:p w14:paraId="4C8F0B71" w14:textId="77777777" w:rsidR="00A35C56" w:rsidRPr="00903FC8" w:rsidRDefault="003820BD" w:rsidP="001A4212">
            <w:pPr>
              <w:jc w:val="both"/>
              <w:rPr>
                <w:rFonts w:ascii="Times New Roman" w:hAnsi="Times New Roman" w:cs="Times New Roman"/>
                <w:bCs/>
                <w:color w:val="000000" w:themeColor="text1"/>
                <w:sz w:val="28"/>
                <w:szCs w:val="28"/>
                <w:lang w:val="en-US"/>
              </w:rPr>
            </w:pPr>
            <w:r w:rsidRPr="00903FC8">
              <w:rPr>
                <w:rFonts w:ascii="Times New Roman" w:eastAsia="Times New Roman" w:hAnsi="Times New Roman" w:cs="Times New Roman"/>
                <w:b/>
                <w:bCs/>
                <w:color w:val="000000" w:themeColor="text1"/>
                <w:kern w:val="0"/>
                <w:sz w:val="28"/>
                <w:szCs w:val="28"/>
                <w:lang w:eastAsia="ru-RU"/>
                <w14:ligatures w14:val="none"/>
              </w:rPr>
              <w:t>1</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b/>
                <w:bCs/>
                <w:color w:val="000000" w:themeColor="text1"/>
                <w:kern w:val="0"/>
                <w:sz w:val="28"/>
                <w:szCs w:val="28"/>
                <w:lang w:eastAsia="ru-RU"/>
                <w14:ligatures w14:val="none"/>
              </w:rPr>
              <w:t xml:space="preserve">ӘДЕБИ ШОЛУ </w:t>
            </w:r>
            <w:r w:rsidRPr="00903FC8">
              <w:rPr>
                <w:rFonts w:ascii="Times New Roman" w:eastAsia="Times New Roman" w:hAnsi="Times New Roman" w:cs="Times New Roman"/>
                <w:color w:val="000000" w:themeColor="text1"/>
                <w:kern w:val="0"/>
                <w:sz w:val="28"/>
                <w:szCs w:val="28"/>
                <w:lang w:eastAsia="ru-RU"/>
                <w14:ligatures w14:val="none"/>
              </w:rPr>
              <w:t>…………………………………………………</w:t>
            </w:r>
            <w:r w:rsidR="001A4212">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26B6CAD0" w14:textId="771E03D1"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1</w:t>
            </w:r>
            <w:r w:rsidR="003E629E">
              <w:rPr>
                <w:rFonts w:ascii="Times New Roman" w:hAnsi="Times New Roman" w:cs="Times New Roman"/>
                <w:bCs/>
                <w:color w:val="000000" w:themeColor="text1"/>
                <w:sz w:val="28"/>
                <w:szCs w:val="28"/>
              </w:rPr>
              <w:t>4</w:t>
            </w:r>
          </w:p>
        </w:tc>
      </w:tr>
      <w:tr w:rsidR="00F04409" w14:paraId="16FB0B3B" w14:textId="77777777" w:rsidTr="001D619B">
        <w:tc>
          <w:tcPr>
            <w:tcW w:w="9236" w:type="dxa"/>
          </w:tcPr>
          <w:p w14:paraId="10C0F4A1"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 xml:space="preserve">1.1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туысына жататын өсімдіктерінің фитохимиялық зерттелуі</w:t>
            </w:r>
            <w:r w:rsidR="001A4212">
              <w:rPr>
                <w:rFonts w:ascii="Times New Roman" w:hAnsi="Times New Roman" w:cs="Times New Roman"/>
                <w:color w:val="000000" w:themeColor="text1"/>
                <w:sz w:val="28"/>
                <w:szCs w:val="28"/>
              </w:rPr>
              <w:t>........</w:t>
            </w:r>
          </w:p>
        </w:tc>
        <w:tc>
          <w:tcPr>
            <w:tcW w:w="618" w:type="dxa"/>
          </w:tcPr>
          <w:p w14:paraId="55757AF6" w14:textId="78FF75A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1</w:t>
            </w:r>
            <w:r w:rsidR="003E629E">
              <w:rPr>
                <w:rFonts w:ascii="Times New Roman" w:hAnsi="Times New Roman" w:cs="Times New Roman"/>
                <w:bCs/>
                <w:color w:val="000000" w:themeColor="text1"/>
                <w:sz w:val="28"/>
                <w:szCs w:val="28"/>
              </w:rPr>
              <w:t>4</w:t>
            </w:r>
          </w:p>
        </w:tc>
      </w:tr>
      <w:tr w:rsidR="00F04409" w14:paraId="5401471C" w14:textId="77777777" w:rsidTr="001D619B">
        <w:tc>
          <w:tcPr>
            <w:tcW w:w="9236" w:type="dxa"/>
          </w:tcPr>
          <w:p w14:paraId="37EAA46F"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 xml:space="preserve">1.2 </w:t>
            </w:r>
            <w:r w:rsidRPr="00903FC8">
              <w:rPr>
                <w:rFonts w:ascii="Times New Roman" w:hAnsi="Times New Roman" w:cs="Times New Roman"/>
                <w:i/>
                <w:iCs/>
                <w:color w:val="000000" w:themeColor="text1"/>
                <w:sz w:val="28"/>
                <w:szCs w:val="28"/>
              </w:rPr>
              <w:t xml:space="preserve">A. setacea </w:t>
            </w:r>
            <w:r w:rsidRPr="00903FC8">
              <w:rPr>
                <w:rFonts w:ascii="Times New Roman" w:hAnsi="Times New Roman" w:cs="Times New Roman"/>
                <w:color w:val="000000" w:themeColor="text1"/>
                <w:sz w:val="28"/>
                <w:szCs w:val="28"/>
              </w:rPr>
              <w:t>өсімдігінің фитохимиялық зерттелуі</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w:t>
            </w:r>
            <w:r w:rsidR="001A4212">
              <w:rPr>
                <w:rFonts w:ascii="Times New Roman" w:hAnsi="Times New Roman" w:cs="Times New Roman"/>
                <w:color w:val="000000" w:themeColor="text1"/>
                <w:sz w:val="28"/>
                <w:szCs w:val="28"/>
              </w:rPr>
              <w:t>.........</w:t>
            </w:r>
          </w:p>
        </w:tc>
        <w:tc>
          <w:tcPr>
            <w:tcW w:w="618" w:type="dxa"/>
          </w:tcPr>
          <w:p w14:paraId="3FB31389" w14:textId="129426DD"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1</w:t>
            </w:r>
            <w:r w:rsidR="003E629E">
              <w:rPr>
                <w:rFonts w:ascii="Times New Roman" w:hAnsi="Times New Roman" w:cs="Times New Roman"/>
                <w:bCs/>
                <w:color w:val="000000" w:themeColor="text1"/>
                <w:sz w:val="28"/>
                <w:szCs w:val="28"/>
              </w:rPr>
              <w:t>6</w:t>
            </w:r>
          </w:p>
        </w:tc>
      </w:tr>
      <w:tr w:rsidR="00F04409" w14:paraId="368686AE" w14:textId="77777777" w:rsidTr="001D619B">
        <w:trPr>
          <w:trHeight w:val="337"/>
        </w:trPr>
        <w:tc>
          <w:tcPr>
            <w:tcW w:w="9236" w:type="dxa"/>
          </w:tcPr>
          <w:p w14:paraId="5011DCEE"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1.3</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Медициналық мақсатта қолданылатын, өсімдіктердің</w:t>
            </w:r>
            <w:r w:rsidRPr="001A4212">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диабетке қарсы қасиетін зерттеу……............................................</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p>
        </w:tc>
        <w:tc>
          <w:tcPr>
            <w:tcW w:w="618" w:type="dxa"/>
          </w:tcPr>
          <w:p w14:paraId="5855758B" w14:textId="77777777" w:rsidR="00A35C56" w:rsidRDefault="00A35C56" w:rsidP="000E05F2">
            <w:pPr>
              <w:rPr>
                <w:rFonts w:ascii="Times New Roman" w:hAnsi="Times New Roman" w:cs="Times New Roman"/>
                <w:bCs/>
                <w:color w:val="000000" w:themeColor="text1"/>
                <w:sz w:val="28"/>
                <w:szCs w:val="28"/>
              </w:rPr>
            </w:pPr>
          </w:p>
          <w:p w14:paraId="618B4297" w14:textId="17321927" w:rsidR="005335B3"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1</w:t>
            </w:r>
            <w:r w:rsidR="003E629E">
              <w:rPr>
                <w:rFonts w:ascii="Times New Roman" w:hAnsi="Times New Roman" w:cs="Times New Roman"/>
                <w:bCs/>
                <w:color w:val="000000" w:themeColor="text1"/>
                <w:sz w:val="28"/>
                <w:szCs w:val="28"/>
              </w:rPr>
              <w:t>8</w:t>
            </w:r>
          </w:p>
        </w:tc>
      </w:tr>
      <w:tr w:rsidR="00F04409" w14:paraId="13171A95" w14:textId="77777777" w:rsidTr="001D619B">
        <w:trPr>
          <w:trHeight w:val="57"/>
        </w:trPr>
        <w:tc>
          <w:tcPr>
            <w:tcW w:w="9236" w:type="dxa"/>
          </w:tcPr>
          <w:p w14:paraId="61E9834C"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1.3.1 Альцгеймер ауруы мен нейродегенеративті ауруларды емдеуде</w:t>
            </w:r>
            <w:r w:rsidRPr="001A4212">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табиғи химиялық заттардың қызметі ………………………</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565EDC64" w14:textId="77777777" w:rsidR="00A35C56" w:rsidRDefault="00A35C56" w:rsidP="000E05F2">
            <w:pPr>
              <w:rPr>
                <w:rFonts w:ascii="Times New Roman" w:hAnsi="Times New Roman" w:cs="Times New Roman"/>
                <w:bCs/>
                <w:color w:val="000000" w:themeColor="text1"/>
                <w:sz w:val="28"/>
                <w:szCs w:val="28"/>
              </w:rPr>
            </w:pPr>
          </w:p>
          <w:p w14:paraId="1039C3BE" w14:textId="3BC08AF4" w:rsidR="005335B3" w:rsidRPr="003E629E" w:rsidRDefault="003E629E"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20</w:t>
            </w:r>
          </w:p>
        </w:tc>
      </w:tr>
      <w:tr w:rsidR="00F04409" w14:paraId="5A8B1B94" w14:textId="77777777" w:rsidTr="001D619B">
        <w:trPr>
          <w:trHeight w:val="654"/>
        </w:trPr>
        <w:tc>
          <w:tcPr>
            <w:tcW w:w="9236" w:type="dxa"/>
          </w:tcPr>
          <w:p w14:paraId="78636F56"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 xml:space="preserve">1.3.2 </w:t>
            </w:r>
            <w:r w:rsidRPr="00903FC8">
              <w:rPr>
                <w:rFonts w:ascii="Times New Roman" w:hAnsi="Times New Roman" w:cs="Times New Roman"/>
                <w:i/>
                <w:iCs/>
                <w:color w:val="000000" w:themeColor="text1"/>
                <w:sz w:val="28"/>
                <w:szCs w:val="28"/>
              </w:rPr>
              <w:t>Helicobacter pylori</w:t>
            </w:r>
            <w:r w:rsidRPr="00903FC8">
              <w:rPr>
                <w:rFonts w:ascii="Times New Roman" w:hAnsi="Times New Roman" w:cs="Times New Roman"/>
                <w:color w:val="000000" w:themeColor="text1"/>
                <w:sz w:val="28"/>
                <w:szCs w:val="28"/>
              </w:rPr>
              <w:t xml:space="preserve"> инфекциясын емдеудегі уреаза ферментін тежеу</w:t>
            </w:r>
          </w:p>
          <w:p w14:paraId="19B332B3" w14:textId="77777777" w:rsidR="00A35C56" w:rsidRPr="00903FC8" w:rsidRDefault="003820BD" w:rsidP="001A4212">
            <w:pPr>
              <w:jc w:val="both"/>
              <w:rPr>
                <w:rFonts w:ascii="Times New Roman" w:hAnsi="Times New Roman" w:cs="Times New Roman"/>
                <w:bCs/>
                <w:color w:val="000000" w:themeColor="text1"/>
                <w:sz w:val="28"/>
                <w:szCs w:val="28"/>
                <w:lang w:val="ru-RU"/>
              </w:rPr>
            </w:pPr>
            <w:r w:rsidRPr="00903FC8">
              <w:rPr>
                <w:rFonts w:ascii="Times New Roman" w:hAnsi="Times New Roman" w:cs="Times New Roman"/>
                <w:color w:val="000000" w:themeColor="text1"/>
                <w:sz w:val="28"/>
                <w:szCs w:val="28"/>
              </w:rPr>
              <w:t>тиімділі ………………………………………………………</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0AACCBA1" w14:textId="77777777" w:rsidR="00A35C56" w:rsidRDefault="00A35C56" w:rsidP="000E05F2">
            <w:pPr>
              <w:rPr>
                <w:rFonts w:ascii="Times New Roman" w:hAnsi="Times New Roman" w:cs="Times New Roman"/>
                <w:bCs/>
                <w:color w:val="000000" w:themeColor="text1"/>
                <w:sz w:val="28"/>
                <w:szCs w:val="28"/>
                <w:lang w:val="ru-RU"/>
              </w:rPr>
            </w:pPr>
          </w:p>
          <w:p w14:paraId="220CA7B9" w14:textId="1C3A3C1B" w:rsidR="005335B3" w:rsidRPr="0062675A" w:rsidRDefault="003E629E"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20</w:t>
            </w:r>
          </w:p>
        </w:tc>
      </w:tr>
      <w:tr w:rsidR="00F04409" w14:paraId="2A22B490" w14:textId="77777777" w:rsidTr="001D619B">
        <w:tc>
          <w:tcPr>
            <w:tcW w:w="9236" w:type="dxa"/>
          </w:tcPr>
          <w:p w14:paraId="25ADDF86"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 xml:space="preserve">1.3.3 Тирозиназа ингибиторлары және олардың тері меланогенезіне әсері </w:t>
            </w:r>
          </w:p>
        </w:tc>
        <w:tc>
          <w:tcPr>
            <w:tcW w:w="618" w:type="dxa"/>
          </w:tcPr>
          <w:p w14:paraId="1A64DA98" w14:textId="5BB11CFB"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w:t>
            </w:r>
            <w:r w:rsidR="003E629E">
              <w:rPr>
                <w:rFonts w:ascii="Times New Roman" w:hAnsi="Times New Roman" w:cs="Times New Roman"/>
                <w:bCs/>
                <w:color w:val="000000" w:themeColor="text1"/>
                <w:sz w:val="28"/>
                <w:szCs w:val="28"/>
                <w:lang w:val="en-US"/>
              </w:rPr>
              <w:t>1</w:t>
            </w:r>
          </w:p>
        </w:tc>
      </w:tr>
      <w:tr w:rsidR="00F04409" w14:paraId="48C8905E" w14:textId="77777777" w:rsidTr="001D619B">
        <w:tc>
          <w:tcPr>
            <w:tcW w:w="9236" w:type="dxa"/>
          </w:tcPr>
          <w:p w14:paraId="1075CCC3"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lang w:val="tr-TR"/>
              </w:rPr>
              <w:t>1.4</w:t>
            </w:r>
            <w:r w:rsidRPr="00903FC8">
              <w:rPr>
                <w:rFonts w:ascii="Times New Roman" w:hAnsi="Times New Roman" w:cs="Times New Roman"/>
                <w:color w:val="000000" w:themeColor="text1"/>
                <w:sz w:val="28"/>
                <w:szCs w:val="28"/>
              </w:rPr>
              <w:t xml:space="preserve"> Өсімдіктер негізіндегі сорбенттер алу мүмкіндігі ……………</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123CFD28" w14:textId="1D43C044"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2</w:t>
            </w:r>
            <w:r w:rsidR="003E629E">
              <w:rPr>
                <w:rFonts w:ascii="Times New Roman" w:hAnsi="Times New Roman" w:cs="Times New Roman"/>
                <w:bCs/>
                <w:color w:val="000000" w:themeColor="text1"/>
                <w:sz w:val="28"/>
                <w:szCs w:val="28"/>
                <w:lang w:val="en-US"/>
              </w:rPr>
              <w:t>1</w:t>
            </w:r>
          </w:p>
        </w:tc>
      </w:tr>
      <w:tr w:rsidR="00F04409" w14:paraId="018355DA" w14:textId="77777777" w:rsidTr="001D619B">
        <w:tc>
          <w:tcPr>
            <w:tcW w:w="9236" w:type="dxa"/>
          </w:tcPr>
          <w:p w14:paraId="51573FC3"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b/>
                <w:bCs/>
                <w:color w:val="000000" w:themeColor="text1"/>
                <w:kern w:val="0"/>
                <w:sz w:val="28"/>
                <w:szCs w:val="28"/>
                <w:lang w:eastAsia="ru-RU"/>
                <w14:ligatures w14:val="none"/>
              </w:rPr>
              <w:t>2 ТӘЖІРИБЕЛІК БӨЛІМ</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1A4212">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1B35FEF9" w14:textId="3D139E0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2</w:t>
            </w:r>
            <w:r w:rsidR="003779E4">
              <w:rPr>
                <w:rFonts w:ascii="Times New Roman" w:hAnsi="Times New Roman" w:cs="Times New Roman"/>
                <w:bCs/>
                <w:color w:val="000000" w:themeColor="text1"/>
                <w:sz w:val="28"/>
                <w:szCs w:val="28"/>
              </w:rPr>
              <w:t>4</w:t>
            </w:r>
          </w:p>
        </w:tc>
      </w:tr>
      <w:tr w:rsidR="00F04409" w14:paraId="1FE34103" w14:textId="77777777" w:rsidTr="001D619B">
        <w:tc>
          <w:tcPr>
            <w:tcW w:w="9236" w:type="dxa"/>
          </w:tcPr>
          <w:p w14:paraId="268132EF"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2.1 Өсімдік нысаны және сипаттамасы …………………………</w:t>
            </w:r>
            <w:r w:rsidR="001A4212">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458BD125" w14:textId="6178E38F"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2</w:t>
            </w:r>
            <w:r w:rsidR="003779E4">
              <w:rPr>
                <w:rFonts w:ascii="Times New Roman" w:hAnsi="Times New Roman" w:cs="Times New Roman"/>
                <w:bCs/>
                <w:color w:val="000000" w:themeColor="text1"/>
                <w:sz w:val="28"/>
                <w:szCs w:val="28"/>
              </w:rPr>
              <w:t>5</w:t>
            </w:r>
          </w:p>
        </w:tc>
      </w:tr>
      <w:tr w:rsidR="00F04409" w14:paraId="3E2B154A" w14:textId="77777777" w:rsidTr="001D619B">
        <w:tc>
          <w:tcPr>
            <w:tcW w:w="9236" w:type="dxa"/>
          </w:tcPr>
          <w:p w14:paraId="6C41D3AC"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2.1.1 Химиялық реагенттер ………………………….........................</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3462678B" w14:textId="35DD2CB0" w:rsidR="00A35C56" w:rsidRPr="0062675A" w:rsidRDefault="003820BD" w:rsidP="005335B3">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2</w:t>
            </w:r>
            <w:r w:rsidR="003779E4">
              <w:rPr>
                <w:rFonts w:ascii="Times New Roman" w:hAnsi="Times New Roman" w:cs="Times New Roman"/>
                <w:bCs/>
                <w:color w:val="000000" w:themeColor="text1"/>
                <w:sz w:val="28"/>
                <w:szCs w:val="28"/>
              </w:rPr>
              <w:t>7</w:t>
            </w:r>
          </w:p>
        </w:tc>
      </w:tr>
      <w:tr w:rsidR="00F04409" w14:paraId="7098FF54" w14:textId="77777777" w:rsidTr="001D619B">
        <w:tc>
          <w:tcPr>
            <w:tcW w:w="9236" w:type="dxa"/>
          </w:tcPr>
          <w:p w14:paraId="15DC90E7"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 xml:space="preserve">2.1.2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өсімдіктерінің сығындыларын алу</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әдісі</w:t>
            </w:r>
            <w:r w:rsidR="001A4212">
              <w:rPr>
                <w:rFonts w:ascii="Times New Roman" w:hAnsi="Times New Roman" w:cs="Times New Roman"/>
                <w:color w:val="000000" w:themeColor="text1"/>
                <w:sz w:val="28"/>
                <w:szCs w:val="28"/>
              </w:rPr>
              <w:t>....</w:t>
            </w:r>
          </w:p>
        </w:tc>
        <w:tc>
          <w:tcPr>
            <w:tcW w:w="618" w:type="dxa"/>
          </w:tcPr>
          <w:p w14:paraId="49AF994D" w14:textId="31EFF162"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2</w:t>
            </w:r>
            <w:r w:rsidR="003779E4">
              <w:rPr>
                <w:rFonts w:ascii="Times New Roman" w:hAnsi="Times New Roman" w:cs="Times New Roman"/>
                <w:bCs/>
                <w:color w:val="000000" w:themeColor="text1"/>
                <w:sz w:val="28"/>
                <w:szCs w:val="28"/>
              </w:rPr>
              <w:t>8</w:t>
            </w:r>
          </w:p>
        </w:tc>
      </w:tr>
      <w:tr w:rsidR="00F04409" w14:paraId="7DEEB92C" w14:textId="77777777" w:rsidTr="001D619B">
        <w:tc>
          <w:tcPr>
            <w:tcW w:w="9236" w:type="dxa"/>
          </w:tcPr>
          <w:p w14:paraId="388829FC" w14:textId="77777777" w:rsidR="00A35C56" w:rsidRPr="001A4212" w:rsidRDefault="003820BD" w:rsidP="005335B3">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2.1.</w:t>
            </w:r>
            <w:r w:rsidR="005335B3">
              <w:rPr>
                <w:rFonts w:ascii="Times New Roman" w:eastAsia="Times New Roman" w:hAnsi="Times New Roman" w:cs="Times New Roman"/>
                <w:color w:val="000000" w:themeColor="text1"/>
                <w:kern w:val="0"/>
                <w:sz w:val="28"/>
                <w:szCs w:val="28"/>
                <w:lang w:eastAsia="ru-RU"/>
                <w14:ligatures w14:val="none"/>
              </w:rPr>
              <w:t>3</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w:t>
            </w:r>
            <w:r w:rsidRPr="00903FC8">
              <w:rPr>
                <w:rFonts w:ascii="Times New Roman" w:eastAsia="Times New Roman" w:hAnsi="Times New Roman" w:cs="Times New Roman"/>
                <w:color w:val="000000" w:themeColor="text1"/>
                <w:kern w:val="0"/>
                <w:sz w:val="28"/>
                <w:szCs w:val="28"/>
                <w:lang w:eastAsia="ru-RU"/>
                <w14:ligatures w14:val="none"/>
              </w:rPr>
              <w:t>эфир майын алу .........................................</w:t>
            </w:r>
            <w:r w:rsidR="001A4212">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5ABF74BF" w14:textId="2FC0B886"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2</w:t>
            </w:r>
            <w:r w:rsidR="003779E4">
              <w:rPr>
                <w:rFonts w:ascii="Times New Roman" w:hAnsi="Times New Roman" w:cs="Times New Roman"/>
                <w:bCs/>
                <w:color w:val="000000" w:themeColor="text1"/>
                <w:sz w:val="28"/>
                <w:szCs w:val="28"/>
              </w:rPr>
              <w:t>8</w:t>
            </w:r>
          </w:p>
        </w:tc>
      </w:tr>
      <w:tr w:rsidR="00F04409" w14:paraId="53AD593C" w14:textId="77777777" w:rsidTr="001D619B">
        <w:tc>
          <w:tcPr>
            <w:tcW w:w="9236" w:type="dxa"/>
          </w:tcPr>
          <w:p w14:paraId="4A42BB81"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2.2 HPLC-DAD фенолды қосылыстарды анықтау әдісі ..............</w:t>
            </w:r>
            <w:r w:rsidR="001A4212">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7D201AB4" w14:textId="6696B95E"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2</w:t>
            </w:r>
            <w:r w:rsidR="003779E4">
              <w:rPr>
                <w:rFonts w:ascii="Times New Roman" w:hAnsi="Times New Roman" w:cs="Times New Roman"/>
                <w:bCs/>
                <w:color w:val="000000" w:themeColor="text1"/>
                <w:sz w:val="28"/>
                <w:szCs w:val="28"/>
              </w:rPr>
              <w:t>9</w:t>
            </w:r>
          </w:p>
        </w:tc>
      </w:tr>
      <w:tr w:rsidR="00F04409" w14:paraId="5E453063" w14:textId="77777777" w:rsidTr="001D619B">
        <w:trPr>
          <w:trHeight w:val="654"/>
        </w:trPr>
        <w:tc>
          <w:tcPr>
            <w:tcW w:w="9236" w:type="dxa"/>
          </w:tcPr>
          <w:p w14:paraId="3C453793"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2.2.1 GC-FID және GC-MS талдауымен эфир майының химялық</w:t>
            </w:r>
            <w:r w:rsidRPr="001A4212">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қосылыстарын зерттеу ................................................................</w:t>
            </w:r>
            <w:r w:rsidR="001A4212">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4671E801" w14:textId="77777777" w:rsidR="00A35C56" w:rsidRDefault="00A35C56" w:rsidP="000E05F2">
            <w:pPr>
              <w:rPr>
                <w:rFonts w:ascii="Times New Roman" w:hAnsi="Times New Roman" w:cs="Times New Roman"/>
                <w:bCs/>
                <w:color w:val="000000" w:themeColor="text1"/>
                <w:sz w:val="28"/>
                <w:szCs w:val="28"/>
              </w:rPr>
            </w:pPr>
          </w:p>
          <w:p w14:paraId="1ADE53E5" w14:textId="01936A5F" w:rsidR="005335B3" w:rsidRPr="003779E4" w:rsidRDefault="003779E4"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30</w:t>
            </w:r>
          </w:p>
        </w:tc>
      </w:tr>
      <w:tr w:rsidR="00F04409" w14:paraId="095D6AB8" w14:textId="77777777" w:rsidTr="001D619B">
        <w:tc>
          <w:tcPr>
            <w:tcW w:w="9236" w:type="dxa"/>
          </w:tcPr>
          <w:p w14:paraId="1F5E28A6" w14:textId="77777777" w:rsidR="00A35C56" w:rsidRPr="001A4212" w:rsidRDefault="003820BD" w:rsidP="007F79C4">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2.2.2 Витаминдер құрамының мөлшерін HPLS әдісімен анықтау .......</w:t>
            </w:r>
            <w:r w:rsid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7A4A243E" w14:textId="1ACF1016"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r w:rsidR="003779E4">
              <w:rPr>
                <w:rFonts w:ascii="Times New Roman" w:hAnsi="Times New Roman" w:cs="Times New Roman"/>
                <w:bCs/>
                <w:color w:val="000000" w:themeColor="text1"/>
                <w:sz w:val="28"/>
                <w:szCs w:val="28"/>
                <w:lang w:val="en-US"/>
              </w:rPr>
              <w:t>1</w:t>
            </w:r>
          </w:p>
        </w:tc>
      </w:tr>
      <w:tr w:rsidR="00F04409" w14:paraId="4047EF91" w14:textId="77777777" w:rsidTr="001D619B">
        <w:tc>
          <w:tcPr>
            <w:tcW w:w="9236" w:type="dxa"/>
          </w:tcPr>
          <w:p w14:paraId="5FD3C2A0"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2.3 Биологиялық белсенділіктерін зерттеу әдістемесі ……………</w:t>
            </w:r>
            <w:r w:rsid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59DE4D4A" w14:textId="2E272DEE"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r w:rsidR="003779E4">
              <w:rPr>
                <w:rFonts w:ascii="Times New Roman" w:hAnsi="Times New Roman" w:cs="Times New Roman"/>
                <w:bCs/>
                <w:color w:val="000000" w:themeColor="text1"/>
                <w:sz w:val="28"/>
                <w:szCs w:val="28"/>
                <w:lang w:val="en-US"/>
              </w:rPr>
              <w:t>1</w:t>
            </w:r>
          </w:p>
        </w:tc>
      </w:tr>
      <w:tr w:rsidR="00F04409" w14:paraId="7AB52C83" w14:textId="77777777" w:rsidTr="001D619B">
        <w:trPr>
          <w:trHeight w:val="57"/>
        </w:trPr>
        <w:tc>
          <w:tcPr>
            <w:tcW w:w="9236" w:type="dxa"/>
          </w:tcPr>
          <w:p w14:paraId="22BE65CB"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 xml:space="preserve">2.3.1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w:t>
            </w:r>
            <w:r w:rsidRPr="00903FC8">
              <w:rPr>
                <w:rFonts w:ascii="Times New Roman" w:eastAsia="Times New Roman" w:hAnsi="Times New Roman" w:cs="Times New Roman"/>
                <w:color w:val="000000" w:themeColor="text1"/>
                <w:kern w:val="0"/>
                <w:sz w:val="28"/>
                <w:szCs w:val="28"/>
                <w:lang w:eastAsia="ru-RU"/>
                <w14:ligatures w14:val="none"/>
              </w:rPr>
              <w:t>антиоксиданттық белсенділігін</w:t>
            </w:r>
            <w:r w:rsidRPr="001A4212">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анықтау</w:t>
            </w:r>
            <w:r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Pr="00903FC8">
              <w:rPr>
                <w:rFonts w:ascii="Times New Roman" w:hAnsi="Times New Roman" w:cs="Times New Roman"/>
                <w:i/>
                <w:iCs/>
                <w:color w:val="000000" w:themeColor="text1"/>
                <w:sz w:val="28"/>
                <w:szCs w:val="28"/>
              </w:rPr>
              <w:t>β</w:t>
            </w:r>
            <w:r w:rsidRPr="00903FC8">
              <w:rPr>
                <w:rFonts w:ascii="Times New Roman" w:hAnsi="Times New Roman" w:cs="Times New Roman"/>
                <w:color w:val="000000" w:themeColor="text1"/>
                <w:sz w:val="28"/>
                <w:szCs w:val="28"/>
              </w:rPr>
              <w:t>-каротинлинол қышқылы</w:t>
            </w:r>
            <w:r w:rsidRPr="00903FC8">
              <w:rPr>
                <w:rFonts w:ascii="Times New Roman" w:eastAsia="Times New Roman" w:hAnsi="Times New Roman" w:cs="Times New Roman"/>
                <w:color w:val="000000" w:themeColor="text1"/>
                <w:kern w:val="0"/>
                <w:sz w:val="28"/>
                <w:szCs w:val="28"/>
                <w:lang w:eastAsia="ru-RU"/>
                <w14:ligatures w14:val="none"/>
              </w:rPr>
              <w:t>, DPPH, ABTS, CUPRAC)</w:t>
            </w:r>
            <w:r w:rsidRPr="001A4212">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әдісі</w:t>
            </w:r>
            <w:r w:rsidR="007F79C4" w:rsidRPr="007F79C4">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7D53E799" w14:textId="77777777" w:rsidR="00A35C56" w:rsidRDefault="00A35C56" w:rsidP="000E05F2">
            <w:pPr>
              <w:rPr>
                <w:rFonts w:ascii="Times New Roman" w:hAnsi="Times New Roman" w:cs="Times New Roman"/>
                <w:bCs/>
                <w:color w:val="000000" w:themeColor="text1"/>
                <w:sz w:val="28"/>
                <w:szCs w:val="28"/>
              </w:rPr>
            </w:pPr>
          </w:p>
          <w:p w14:paraId="16E8C408" w14:textId="6B1C36C7" w:rsidR="005335B3"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3</w:t>
            </w:r>
            <w:r w:rsidR="003779E4">
              <w:rPr>
                <w:rFonts w:ascii="Times New Roman" w:hAnsi="Times New Roman" w:cs="Times New Roman"/>
                <w:bCs/>
                <w:color w:val="000000" w:themeColor="text1"/>
                <w:sz w:val="28"/>
                <w:szCs w:val="28"/>
                <w:lang w:val="en-US"/>
              </w:rPr>
              <w:t>1</w:t>
            </w:r>
          </w:p>
        </w:tc>
      </w:tr>
      <w:tr w:rsidR="00F04409" w14:paraId="2D3D2096" w14:textId="77777777" w:rsidTr="001D619B">
        <w:tc>
          <w:tcPr>
            <w:tcW w:w="9236" w:type="dxa"/>
          </w:tcPr>
          <w:p w14:paraId="137993FB" w14:textId="77777777" w:rsidR="00A35C56" w:rsidRPr="007F79C4" w:rsidRDefault="003820BD" w:rsidP="001A4212">
            <w:pPr>
              <w:jc w:val="both"/>
              <w:rPr>
                <w:rFonts w:ascii="Times New Roman" w:hAnsi="Times New Roman" w:cs="Times New Roman"/>
                <w:bCs/>
                <w:color w:val="000000" w:themeColor="text1"/>
                <w:sz w:val="28"/>
                <w:szCs w:val="28"/>
                <w:lang w:val="ru-RU"/>
              </w:rPr>
            </w:pPr>
            <w:r w:rsidRPr="00903FC8">
              <w:rPr>
                <w:rFonts w:ascii="Times New Roman" w:eastAsia="Times New Roman" w:hAnsi="Times New Roman" w:cs="Times New Roman"/>
                <w:color w:val="000000" w:themeColor="text1"/>
                <w:kern w:val="0"/>
                <w:sz w:val="28"/>
                <w:szCs w:val="28"/>
                <w:lang w:eastAsia="ru-RU"/>
                <w14:ligatures w14:val="none"/>
              </w:rPr>
              <w:t>2.3.2 А</w:t>
            </w:r>
            <w:r w:rsidRPr="00903FC8">
              <w:rPr>
                <w:rFonts w:ascii="Times New Roman" w:hAnsi="Times New Roman" w:cs="Times New Roman"/>
                <w:color w:val="000000" w:themeColor="text1"/>
                <w:sz w:val="28"/>
                <w:szCs w:val="28"/>
              </w:rPr>
              <w:t>нтихолинэстераза белсенділігін анықтау әдісі</w:t>
            </w:r>
            <w:r w:rsidRPr="00903FC8">
              <w:rPr>
                <w:rFonts w:ascii="Times New Roman" w:hAnsi="Times New Roman" w:cs="Times New Roman"/>
                <w:b/>
                <w:bCs/>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3A2EB75C" w14:textId="079E8AB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3</w:t>
            </w:r>
          </w:p>
        </w:tc>
      </w:tr>
      <w:tr w:rsidR="00F04409" w14:paraId="7379E131" w14:textId="77777777" w:rsidTr="001D619B">
        <w:tc>
          <w:tcPr>
            <w:tcW w:w="9236" w:type="dxa"/>
          </w:tcPr>
          <w:p w14:paraId="1D17DE01" w14:textId="77777777" w:rsidR="00A35C56" w:rsidRPr="007F79C4" w:rsidRDefault="003820BD" w:rsidP="007F79C4">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 xml:space="preserve">2.3.3 </w:t>
            </w:r>
            <w:r w:rsidRPr="00903FC8">
              <w:rPr>
                <w:rFonts w:ascii="Times New Roman" w:hAnsi="Times New Roman" w:cs="Times New Roman"/>
                <w:color w:val="000000" w:themeColor="text1"/>
                <w:sz w:val="28"/>
                <w:szCs w:val="28"/>
              </w:rPr>
              <w:t>Қант диабетіне (антидиабеттік) қарсы белсенділікті анықтау</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sidRPr="007F79C4">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37AC9917" w14:textId="796DDC63"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4</w:t>
            </w:r>
          </w:p>
        </w:tc>
      </w:tr>
      <w:tr w:rsidR="00F04409" w14:paraId="43B3B194" w14:textId="77777777" w:rsidTr="001D619B">
        <w:tc>
          <w:tcPr>
            <w:tcW w:w="9236" w:type="dxa"/>
          </w:tcPr>
          <w:p w14:paraId="25C10CD6"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2.3.4 Уреаза тежелу белсенділігін анықтау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7A164721" w14:textId="290706CF"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4</w:t>
            </w:r>
          </w:p>
        </w:tc>
      </w:tr>
      <w:tr w:rsidR="00F04409" w14:paraId="50ACA621" w14:textId="77777777" w:rsidTr="001D619B">
        <w:tc>
          <w:tcPr>
            <w:tcW w:w="9236" w:type="dxa"/>
          </w:tcPr>
          <w:p w14:paraId="5FB04684"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2.3.5 Тирозиназа ингибирлеу белсенділігін анықтау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088E284C" w14:textId="552241B9"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5</w:t>
            </w:r>
          </w:p>
        </w:tc>
      </w:tr>
      <w:tr w:rsidR="00F04409" w14:paraId="22FCFA18" w14:textId="77777777" w:rsidTr="001D619B">
        <w:tc>
          <w:tcPr>
            <w:tcW w:w="9236" w:type="dxa"/>
          </w:tcPr>
          <w:p w14:paraId="0A6E1483" w14:textId="77777777" w:rsidR="00A35C56" w:rsidRPr="00903FC8" w:rsidRDefault="003820BD" w:rsidP="001A4212">
            <w:pPr>
              <w:jc w:val="both"/>
              <w:rPr>
                <w:rFonts w:ascii="Times New Roman" w:hAnsi="Times New Roman" w:cs="Times New Roman"/>
                <w:bCs/>
                <w:color w:val="000000" w:themeColor="text1"/>
                <w:sz w:val="28"/>
                <w:szCs w:val="28"/>
                <w:lang w:val="en-US"/>
              </w:rPr>
            </w:pPr>
            <w:r w:rsidRPr="00903FC8">
              <w:rPr>
                <w:rFonts w:ascii="Times New Roman" w:eastAsia="Times New Roman" w:hAnsi="Times New Roman" w:cs="Times New Roman"/>
                <w:color w:val="000000" w:themeColor="text1"/>
                <w:kern w:val="0"/>
                <w:sz w:val="28"/>
                <w:szCs w:val="28"/>
                <w:lang w:eastAsia="ru-RU"/>
                <w14:ligatures w14:val="none"/>
              </w:rPr>
              <w:t>2.3.6 IC50 және A0.50 мәндері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3C1594DF" w14:textId="32187DED"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5</w:t>
            </w:r>
          </w:p>
        </w:tc>
      </w:tr>
      <w:tr w:rsidR="00F04409" w14:paraId="2DFCFFEA" w14:textId="77777777" w:rsidTr="001D619B">
        <w:tc>
          <w:tcPr>
            <w:tcW w:w="9236" w:type="dxa"/>
          </w:tcPr>
          <w:p w14:paraId="5E131E58"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2.3.7 Статистикалық талдау әдістері (ANOVA, p&lt;0.05)….......</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1E7FF594" w14:textId="184326F0"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5</w:t>
            </w:r>
          </w:p>
        </w:tc>
      </w:tr>
      <w:tr w:rsidR="00F04409" w14:paraId="28F26F5B" w14:textId="77777777" w:rsidTr="001D619B">
        <w:trPr>
          <w:trHeight w:val="986"/>
        </w:trPr>
        <w:tc>
          <w:tcPr>
            <w:tcW w:w="9236" w:type="dxa"/>
          </w:tcPr>
          <w:p w14:paraId="5DF282FB"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 xml:space="preserve">2.4 </w:t>
            </w:r>
            <w:r w:rsidRPr="00903FC8">
              <w:rPr>
                <w:rFonts w:ascii="Times New Roman" w:eastAsia="Times New Roman" w:hAnsi="Times New Roman" w:cs="Times New Roman"/>
                <w:i/>
                <w:iCs/>
                <w:color w:val="000000" w:themeColor="text1"/>
                <w:kern w:val="0"/>
                <w:sz w:val="28"/>
                <w:szCs w:val="28"/>
                <w:lang w:eastAsia="ru-RU"/>
                <w14:ligatures w14:val="none"/>
              </w:rPr>
              <w:t xml:space="preserve">P. tuberosa </w:t>
            </w:r>
            <w:r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сабағынан целлюлоза алу, </w:t>
            </w:r>
            <w:r w:rsidRPr="00903FC8">
              <w:rPr>
                <w:rFonts w:ascii="Times New Roman" w:hAnsi="Times New Roman" w:cs="Times New Roman"/>
                <w:color w:val="000000" w:themeColor="text1"/>
                <w:sz w:val="28"/>
                <w:szCs w:val="28"/>
              </w:rPr>
              <w:t>био-негізді</w:t>
            </w:r>
            <w:r w:rsidRPr="001A4212">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мембрана дайындау және оның синтетикалық бояғыштарды</w:t>
            </w:r>
            <w:r w:rsidRPr="001A4212">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адсорбциялық қасиеттерін зерттеу әдістері …………………</w:t>
            </w:r>
            <w:r w:rsidR="007F79C4">
              <w:rPr>
                <w:rFonts w:ascii="Times New Roman" w:hAnsi="Times New Roman" w:cs="Times New Roman"/>
                <w:color w:val="000000" w:themeColor="text1"/>
                <w:sz w:val="28"/>
                <w:szCs w:val="28"/>
              </w:rPr>
              <w:t>………</w:t>
            </w:r>
            <w:r w:rsidR="007F79C4" w:rsidRPr="007F79C4">
              <w:rPr>
                <w:rFonts w:ascii="Times New Roman" w:hAnsi="Times New Roman" w:cs="Times New Roman"/>
                <w:color w:val="000000" w:themeColor="text1"/>
                <w:sz w:val="28"/>
                <w:szCs w:val="28"/>
              </w:rPr>
              <w:t>……</w:t>
            </w:r>
            <w:r w:rsidR="007F79C4">
              <w:rPr>
                <w:rFonts w:ascii="Times New Roman" w:hAnsi="Times New Roman" w:cs="Times New Roman"/>
                <w:color w:val="000000" w:themeColor="text1"/>
                <w:sz w:val="28"/>
                <w:szCs w:val="28"/>
              </w:rPr>
              <w:t>…</w:t>
            </w:r>
            <w:r w:rsidR="007F79C4" w:rsidRPr="007F79C4">
              <w:rPr>
                <w:rFonts w:ascii="Times New Roman" w:hAnsi="Times New Roman" w:cs="Times New Roman"/>
                <w:color w:val="000000" w:themeColor="text1"/>
                <w:sz w:val="28"/>
                <w:szCs w:val="28"/>
              </w:rPr>
              <w:t>…</w:t>
            </w:r>
            <w:r w:rsidR="007F79C4">
              <w:rPr>
                <w:rFonts w:ascii="Times New Roman" w:hAnsi="Times New Roman" w:cs="Times New Roman"/>
                <w:color w:val="000000" w:themeColor="text1"/>
                <w:sz w:val="28"/>
                <w:szCs w:val="28"/>
              </w:rPr>
              <w:t>………</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3B97C242" w14:textId="77777777" w:rsidR="00A35C56" w:rsidRDefault="00A35C56" w:rsidP="000E05F2">
            <w:pPr>
              <w:rPr>
                <w:rFonts w:ascii="Times New Roman" w:hAnsi="Times New Roman" w:cs="Times New Roman"/>
                <w:bCs/>
                <w:color w:val="000000" w:themeColor="text1"/>
                <w:sz w:val="28"/>
                <w:szCs w:val="28"/>
              </w:rPr>
            </w:pPr>
          </w:p>
          <w:p w14:paraId="4804271B" w14:textId="77777777" w:rsidR="005335B3" w:rsidRDefault="005335B3" w:rsidP="000E05F2">
            <w:pPr>
              <w:rPr>
                <w:rFonts w:ascii="Times New Roman" w:hAnsi="Times New Roman" w:cs="Times New Roman"/>
                <w:bCs/>
                <w:color w:val="000000" w:themeColor="text1"/>
                <w:sz w:val="28"/>
                <w:szCs w:val="28"/>
              </w:rPr>
            </w:pPr>
          </w:p>
          <w:p w14:paraId="625D1B6F" w14:textId="0FDF8B9F" w:rsidR="005335B3"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5</w:t>
            </w:r>
          </w:p>
        </w:tc>
      </w:tr>
      <w:tr w:rsidR="00F04409" w14:paraId="123AD55C" w14:textId="77777777" w:rsidTr="001D619B">
        <w:tc>
          <w:tcPr>
            <w:tcW w:w="9236" w:type="dxa"/>
          </w:tcPr>
          <w:p w14:paraId="77A6BD76" w14:textId="77777777" w:rsidR="00A35C56" w:rsidRPr="007F79C4" w:rsidRDefault="003820BD" w:rsidP="001A4212">
            <w:pPr>
              <w:jc w:val="both"/>
              <w:rPr>
                <w:rFonts w:ascii="Times New Roman" w:hAnsi="Times New Roman" w:cs="Times New Roman"/>
                <w:bCs/>
                <w:color w:val="000000" w:themeColor="text1"/>
                <w:sz w:val="28"/>
                <w:szCs w:val="28"/>
                <w:lang w:val="ru-RU"/>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1</w:t>
            </w:r>
            <w:r w:rsidRPr="00903FC8">
              <w:rPr>
                <w:rFonts w:ascii="Times New Roman" w:eastAsia="Times New Roman" w:hAnsi="Times New Roman" w:cs="Times New Roman"/>
                <w:color w:val="000000" w:themeColor="text1"/>
                <w:kern w:val="0"/>
                <w:sz w:val="28"/>
                <w:szCs w:val="28"/>
                <w:lang w:eastAsia="ru-RU"/>
                <w14:ligatures w14:val="none"/>
              </w:rPr>
              <w:t xml:space="preserve"> Реактивтер мен химиялық заттар …………………………………</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52BF5C0A" w14:textId="05E365D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5</w:t>
            </w:r>
          </w:p>
        </w:tc>
      </w:tr>
      <w:tr w:rsidR="00F04409" w14:paraId="45870A06" w14:textId="77777777" w:rsidTr="001D619B">
        <w:tc>
          <w:tcPr>
            <w:tcW w:w="9236" w:type="dxa"/>
          </w:tcPr>
          <w:p w14:paraId="7617E935" w14:textId="77777777" w:rsidR="00A35C56" w:rsidRPr="007F79C4" w:rsidRDefault="003820BD" w:rsidP="007F79C4">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.2</w:t>
            </w:r>
            <w:r w:rsidRPr="00903FC8">
              <w:rPr>
                <w:rFonts w:ascii="Times New Roman" w:eastAsia="Times New Roman" w:hAnsi="Times New Roman" w:cs="Times New Roman"/>
                <w:i/>
                <w:iCs/>
                <w:color w:val="000000" w:themeColor="text1"/>
                <w:kern w:val="0"/>
                <w:sz w:val="28"/>
                <w:szCs w:val="28"/>
                <w:lang w:eastAsia="ru-RU"/>
                <w14:ligatures w14:val="none"/>
              </w:rPr>
              <w:t xml:space="preserve"> P. tuberosa</w:t>
            </w:r>
            <w:r w:rsidRPr="00903FC8">
              <w:rPr>
                <w:rFonts w:ascii="Times New Roman" w:eastAsia="Times New Roman" w:hAnsi="Times New Roman" w:cs="Times New Roman"/>
                <w:color w:val="000000" w:themeColor="text1"/>
                <w:kern w:val="0"/>
                <w:sz w:val="28"/>
                <w:szCs w:val="28"/>
                <w:lang w:eastAsia="ru-RU"/>
                <w14:ligatures w14:val="none"/>
              </w:rPr>
              <w:t xml:space="preserve"> өсімдігінің сабағынан целлюлоза бөліп алу әдісі …</w:t>
            </w:r>
            <w:r w:rsidR="007F79C4">
              <w:rPr>
                <w:rFonts w:ascii="Times New Roman" w:eastAsia="Times New Roman" w:hAnsi="Times New Roman" w:cs="Times New Roman"/>
                <w:color w:val="000000" w:themeColor="text1"/>
                <w:kern w:val="0"/>
                <w:sz w:val="28"/>
                <w:szCs w:val="28"/>
                <w:lang w:eastAsia="ru-RU"/>
                <w14:ligatures w14:val="none"/>
              </w:rPr>
              <w:t>…</w:t>
            </w:r>
            <w:r w:rsidR="007F79C4" w:rsidRPr="007F79C4">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0E5A9EB4" w14:textId="59FF0D5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5</w:t>
            </w:r>
          </w:p>
        </w:tc>
      </w:tr>
      <w:tr w:rsidR="00F04409" w14:paraId="285B1203" w14:textId="77777777" w:rsidTr="001D619B">
        <w:tc>
          <w:tcPr>
            <w:tcW w:w="9236" w:type="dxa"/>
          </w:tcPr>
          <w:p w14:paraId="68986F94"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3 Целлюлозаны ағарту әдісі …………………………………………</w:t>
            </w:r>
            <w:r w:rsidR="007F79C4">
              <w:rPr>
                <w:rFonts w:ascii="Times New Roman" w:eastAsia="Times New Roman" w:hAnsi="Times New Roman" w:cs="Times New Roman"/>
                <w:color w:val="000000" w:themeColor="text1"/>
                <w:kern w:val="0"/>
                <w:sz w:val="28"/>
                <w:szCs w:val="28"/>
                <w:lang w:eastAsia="ru-RU"/>
                <w14:ligatures w14:val="none"/>
              </w:rPr>
              <w:t>……</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3AFD7415" w14:textId="1F914D42"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6</w:t>
            </w:r>
          </w:p>
        </w:tc>
      </w:tr>
      <w:tr w:rsidR="00F04409" w14:paraId="209D86B1" w14:textId="77777777" w:rsidTr="001D619B">
        <w:trPr>
          <w:trHeight w:val="654"/>
        </w:trPr>
        <w:tc>
          <w:tcPr>
            <w:tcW w:w="9236" w:type="dxa"/>
          </w:tcPr>
          <w:p w14:paraId="48CEC266"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.4</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өсімдігінің сабағынан </w:t>
            </w:r>
            <w:r w:rsidRPr="00903FC8">
              <w:rPr>
                <w:rFonts w:ascii="Times New Roman" w:hAnsi="Times New Roman" w:cs="Times New Roman"/>
                <w:color w:val="000000" w:themeColor="text1"/>
                <w:sz w:val="28"/>
                <w:szCs w:val="28"/>
              </w:rPr>
              <w:t>алынған целлюлоза негізінде</w:t>
            </w:r>
            <w:r w:rsidRPr="001A4212">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мембрана дайындау</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sidRPr="007F79C4">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3F049D92" w14:textId="77777777" w:rsidR="00A35C56" w:rsidRDefault="00A35C56" w:rsidP="000E05F2">
            <w:pPr>
              <w:rPr>
                <w:rFonts w:ascii="Times New Roman" w:hAnsi="Times New Roman" w:cs="Times New Roman"/>
                <w:bCs/>
                <w:color w:val="000000" w:themeColor="text1"/>
                <w:sz w:val="28"/>
                <w:szCs w:val="28"/>
              </w:rPr>
            </w:pPr>
          </w:p>
          <w:p w14:paraId="2F1DADB3" w14:textId="50A56D0D" w:rsidR="005335B3"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7</w:t>
            </w:r>
          </w:p>
        </w:tc>
      </w:tr>
      <w:tr w:rsidR="00F04409" w14:paraId="6C17BB2A" w14:textId="77777777" w:rsidTr="001D619B">
        <w:tc>
          <w:tcPr>
            <w:tcW w:w="9236" w:type="dxa"/>
          </w:tcPr>
          <w:p w14:paraId="564505E6"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.5</w:t>
            </w:r>
            <w:r w:rsidRPr="00903FC8">
              <w:rPr>
                <w:rFonts w:ascii="Times New Roman" w:eastAsia="Times New Roman" w:hAnsi="Times New Roman" w:cs="Times New Roman"/>
                <w:color w:val="000000" w:themeColor="text1"/>
                <w:kern w:val="0"/>
                <w:sz w:val="28"/>
                <w:szCs w:val="28"/>
                <w:lang w:eastAsia="ru-RU"/>
                <w14:ligatures w14:val="none"/>
              </w:rPr>
              <w:t xml:space="preserve"> Мембрананың тиімділігін сынау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31001AFA" w14:textId="689ED18D"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7</w:t>
            </w:r>
          </w:p>
        </w:tc>
      </w:tr>
      <w:tr w:rsidR="00F04409" w14:paraId="59D818C5" w14:textId="77777777" w:rsidTr="001D619B">
        <w:trPr>
          <w:trHeight w:val="654"/>
        </w:trPr>
        <w:tc>
          <w:tcPr>
            <w:tcW w:w="9236" w:type="dxa"/>
          </w:tcPr>
          <w:p w14:paraId="65742BFF"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2.4.6 Сканерлеуші электронды микроскопия (SEM) және э</w:t>
            </w:r>
            <w:r w:rsidRPr="00903FC8">
              <w:rPr>
                <w:rFonts w:ascii="Times New Roman" w:eastAsia="Times New Roman" w:hAnsi="Times New Roman" w:cs="Times New Roman"/>
                <w:color w:val="000000" w:themeColor="text1"/>
                <w:kern w:val="0"/>
                <w:sz w:val="28"/>
                <w:szCs w:val="28"/>
                <w:lang w:eastAsia="ru-RU"/>
                <w14:ligatures w14:val="none"/>
              </w:rPr>
              <w:t>нергия-дисперсиялық рентген спектроскопиясы (EDS) талдауы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34C8CB80" w14:textId="77777777" w:rsidR="00A35C56" w:rsidRDefault="00A35C56" w:rsidP="000E05F2">
            <w:pPr>
              <w:rPr>
                <w:rFonts w:ascii="Times New Roman" w:hAnsi="Times New Roman" w:cs="Times New Roman"/>
                <w:bCs/>
                <w:color w:val="000000" w:themeColor="text1"/>
                <w:sz w:val="28"/>
                <w:szCs w:val="28"/>
              </w:rPr>
            </w:pPr>
          </w:p>
          <w:p w14:paraId="1633BCA1" w14:textId="5865DFED" w:rsidR="005335B3"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7</w:t>
            </w:r>
          </w:p>
        </w:tc>
      </w:tr>
      <w:tr w:rsidR="00F04409" w14:paraId="14B204EE" w14:textId="77777777" w:rsidTr="001D619B">
        <w:trPr>
          <w:trHeight w:val="654"/>
        </w:trPr>
        <w:tc>
          <w:tcPr>
            <w:tcW w:w="9236" w:type="dxa"/>
          </w:tcPr>
          <w:p w14:paraId="523B24D1" w14:textId="77777777" w:rsidR="00A35C56" w:rsidRPr="001A4212"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2.4.7 Фурье түрлендіру инфрақызыл (FTIR-ATR) спектроскопиялық</w:t>
            </w:r>
            <w:r w:rsidRPr="001A4212">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талдау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42004B4E" w14:textId="77777777" w:rsidR="00A35C56" w:rsidRDefault="00A35C56" w:rsidP="000E05F2">
            <w:pPr>
              <w:rPr>
                <w:rFonts w:ascii="Times New Roman" w:hAnsi="Times New Roman" w:cs="Times New Roman"/>
                <w:bCs/>
                <w:color w:val="000000" w:themeColor="text1"/>
                <w:sz w:val="28"/>
                <w:szCs w:val="28"/>
              </w:rPr>
            </w:pPr>
          </w:p>
          <w:p w14:paraId="2055BFF6" w14:textId="2CA7B564" w:rsidR="005335B3"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8</w:t>
            </w:r>
          </w:p>
        </w:tc>
      </w:tr>
      <w:tr w:rsidR="00F04409" w14:paraId="4F272D0D" w14:textId="77777777" w:rsidTr="001D619B">
        <w:tc>
          <w:tcPr>
            <w:tcW w:w="9236" w:type="dxa"/>
          </w:tcPr>
          <w:p w14:paraId="0C73D9A8" w14:textId="77777777" w:rsidR="00A35C56" w:rsidRPr="007F79C4" w:rsidRDefault="003820BD" w:rsidP="001A4212">
            <w:pPr>
              <w:jc w:val="both"/>
              <w:rPr>
                <w:rFonts w:ascii="Times New Roman" w:hAnsi="Times New Roman" w:cs="Times New Roman"/>
                <w:bCs/>
                <w:color w:val="000000" w:themeColor="text1"/>
                <w:sz w:val="28"/>
                <w:szCs w:val="28"/>
                <w:lang w:val="ru-RU"/>
              </w:rPr>
            </w:pPr>
            <w:r w:rsidRPr="00903FC8">
              <w:rPr>
                <w:rFonts w:ascii="Times New Roman" w:eastAsia="Times New Roman" w:hAnsi="Times New Roman" w:cs="Times New Roman"/>
                <w:color w:val="000000" w:themeColor="text1"/>
                <w:kern w:val="0"/>
                <w:sz w:val="28"/>
                <w:szCs w:val="28"/>
                <w:lang w:eastAsia="ru-RU"/>
                <w14:ligatures w14:val="none"/>
              </w:rPr>
              <w:t>2.4.8 Рентгендік дифракция (XRD) талдауы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5371C88A" w14:textId="7CDB50FC"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8</w:t>
            </w:r>
          </w:p>
        </w:tc>
      </w:tr>
      <w:tr w:rsidR="00F04409" w14:paraId="35067B8E" w14:textId="77777777" w:rsidTr="001D619B">
        <w:tc>
          <w:tcPr>
            <w:tcW w:w="9236" w:type="dxa"/>
          </w:tcPr>
          <w:p w14:paraId="2CF81A2D" w14:textId="77777777" w:rsidR="00A35C56" w:rsidRPr="007F79C4" w:rsidRDefault="003820BD" w:rsidP="001A4212">
            <w:pPr>
              <w:jc w:val="both"/>
              <w:rPr>
                <w:rFonts w:ascii="Times New Roman" w:hAnsi="Times New Roman" w:cs="Times New Roman"/>
                <w:bCs/>
                <w:color w:val="000000" w:themeColor="text1"/>
                <w:sz w:val="28"/>
                <w:szCs w:val="28"/>
                <w:lang w:val="ru-RU"/>
              </w:rPr>
            </w:pPr>
            <w:r w:rsidRPr="00903FC8">
              <w:rPr>
                <w:rFonts w:ascii="Times New Roman" w:eastAsia="Times New Roman" w:hAnsi="Times New Roman" w:cs="Times New Roman"/>
                <w:color w:val="000000" w:themeColor="text1"/>
                <w:kern w:val="0"/>
                <w:sz w:val="28"/>
                <w:szCs w:val="28"/>
                <w:lang w:eastAsia="ru-RU"/>
                <w14:ligatures w14:val="none"/>
              </w:rPr>
              <w:t>2.4.9 Трансмиссиялық электронды микроскопия (TEM) талдауы ……</w:t>
            </w:r>
            <w:r w:rsidR="007F79C4">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4510EAA4" w14:textId="285DF808"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ru-RU"/>
              </w:rPr>
              <w:t>3</w:t>
            </w:r>
            <w:r w:rsidR="003779E4">
              <w:rPr>
                <w:rFonts w:ascii="Times New Roman" w:hAnsi="Times New Roman" w:cs="Times New Roman"/>
                <w:bCs/>
                <w:color w:val="000000" w:themeColor="text1"/>
                <w:sz w:val="28"/>
                <w:szCs w:val="28"/>
                <w:lang w:val="ru-RU"/>
              </w:rPr>
              <w:t>9</w:t>
            </w:r>
          </w:p>
        </w:tc>
      </w:tr>
      <w:tr w:rsidR="00F04409" w14:paraId="55D4C18A" w14:textId="77777777" w:rsidTr="001D619B">
        <w:tc>
          <w:tcPr>
            <w:tcW w:w="9236" w:type="dxa"/>
          </w:tcPr>
          <w:p w14:paraId="54BED897" w14:textId="77777777" w:rsidR="00A35C56" w:rsidRPr="007F79C4" w:rsidRDefault="003820BD" w:rsidP="007F79C4">
            <w:pPr>
              <w:jc w:val="both"/>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2.4.10 Ультракүлгін - көрінетін (UV-Vis) спектроскопиялық талдау</w:t>
            </w:r>
            <w:r w:rsidR="007F79C4" w:rsidRPr="007F79C4">
              <w:rPr>
                <w:rFonts w:ascii="Times New Roman" w:hAnsi="Times New Roman" w:cs="Times New Roman"/>
                <w:color w:val="000000" w:themeColor="text1"/>
                <w:sz w:val="28"/>
                <w:szCs w:val="28"/>
              </w:rPr>
              <w:t>………</w:t>
            </w:r>
          </w:p>
        </w:tc>
        <w:tc>
          <w:tcPr>
            <w:tcW w:w="618" w:type="dxa"/>
          </w:tcPr>
          <w:p w14:paraId="3888092C" w14:textId="1DC37262"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3</w:t>
            </w:r>
            <w:r w:rsidR="003779E4">
              <w:rPr>
                <w:rFonts w:ascii="Times New Roman" w:hAnsi="Times New Roman" w:cs="Times New Roman"/>
                <w:bCs/>
                <w:color w:val="000000" w:themeColor="text1"/>
                <w:sz w:val="28"/>
                <w:szCs w:val="28"/>
              </w:rPr>
              <w:t>9</w:t>
            </w:r>
          </w:p>
        </w:tc>
      </w:tr>
      <w:tr w:rsidR="00F04409" w14:paraId="1DB372B8" w14:textId="77777777" w:rsidTr="001D619B">
        <w:tc>
          <w:tcPr>
            <w:tcW w:w="9236" w:type="dxa"/>
          </w:tcPr>
          <w:p w14:paraId="5E119BD4"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2.4.11 Суға жанасу бұрышын (WCA) анықтау …………………………....</w:t>
            </w:r>
            <w:r w:rsidR="007F79C4" w:rsidRPr="007F79C4">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649405E8" w14:textId="65173256" w:rsidR="00A35C56" w:rsidRPr="003779E4" w:rsidRDefault="003779E4"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40</w:t>
            </w:r>
          </w:p>
        </w:tc>
      </w:tr>
      <w:tr w:rsidR="00F04409" w14:paraId="425AA8F0" w14:textId="77777777" w:rsidTr="001D619B">
        <w:tc>
          <w:tcPr>
            <w:tcW w:w="9236" w:type="dxa"/>
          </w:tcPr>
          <w:p w14:paraId="0844C3BB"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12 Теориялық модель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511589F7" w14:textId="39EAABE1" w:rsidR="00A35C56" w:rsidRPr="003779E4" w:rsidRDefault="003779E4"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40</w:t>
            </w:r>
          </w:p>
        </w:tc>
      </w:tr>
      <w:tr w:rsidR="00F04409" w14:paraId="5FA119AF" w14:textId="77777777" w:rsidTr="001D619B">
        <w:tc>
          <w:tcPr>
            <w:tcW w:w="9236" w:type="dxa"/>
          </w:tcPr>
          <w:p w14:paraId="2B0FE1B8"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13 Тығыздық функционалы теория есептеулері ……………………....</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1B532437" w14:textId="2FCB9534"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4</w:t>
            </w:r>
            <w:r w:rsidR="003779E4">
              <w:rPr>
                <w:rFonts w:ascii="Times New Roman" w:hAnsi="Times New Roman" w:cs="Times New Roman"/>
                <w:bCs/>
                <w:color w:val="000000" w:themeColor="text1"/>
                <w:sz w:val="28"/>
                <w:szCs w:val="28"/>
                <w:lang w:val="en-US"/>
              </w:rPr>
              <w:t>1</w:t>
            </w:r>
          </w:p>
        </w:tc>
      </w:tr>
      <w:tr w:rsidR="00F04409" w14:paraId="768155A1" w14:textId="77777777" w:rsidTr="001D619B">
        <w:tc>
          <w:tcPr>
            <w:tcW w:w="9236" w:type="dxa"/>
          </w:tcPr>
          <w:p w14:paraId="42634842" w14:textId="77777777" w:rsidR="00A35C56" w:rsidRPr="007F79C4" w:rsidRDefault="003820BD" w:rsidP="007F79C4">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2.4</w:t>
            </w:r>
            <w:r w:rsidRPr="00903FC8">
              <w:rPr>
                <w:rFonts w:ascii="Times New Roman" w:eastAsia="Times New Roman" w:hAnsi="Times New Roman" w:cs="Times New Roman"/>
                <w:color w:val="000000" w:themeColor="text1"/>
                <w:kern w:val="0"/>
                <w:sz w:val="28"/>
                <w:szCs w:val="28"/>
                <w:lang w:val="tr-TR"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14 Классикалық барлық атомдық MD симуляциялары (модельдеу)…</w:t>
            </w:r>
            <w:r w:rsid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75D7E537" w14:textId="7D24D348"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4</w:t>
            </w:r>
            <w:r w:rsidR="003779E4">
              <w:rPr>
                <w:rFonts w:ascii="Times New Roman" w:hAnsi="Times New Roman" w:cs="Times New Roman"/>
                <w:bCs/>
                <w:color w:val="000000" w:themeColor="text1"/>
                <w:sz w:val="28"/>
                <w:szCs w:val="28"/>
                <w:lang w:val="en-US"/>
              </w:rPr>
              <w:t>1</w:t>
            </w:r>
          </w:p>
        </w:tc>
      </w:tr>
      <w:tr w:rsidR="00F04409" w14:paraId="38AA2A3F" w14:textId="77777777" w:rsidTr="001D619B">
        <w:tc>
          <w:tcPr>
            <w:tcW w:w="9236" w:type="dxa"/>
          </w:tcPr>
          <w:p w14:paraId="5ABEFBD8" w14:textId="77777777" w:rsidR="00A35C56" w:rsidRPr="007F79C4" w:rsidRDefault="003820BD" w:rsidP="007F79C4">
            <w:pPr>
              <w:jc w:val="both"/>
              <w:rPr>
                <w:rFonts w:ascii="Times New Roman" w:hAnsi="Times New Roman" w:cs="Times New Roman"/>
                <w:bCs/>
                <w:color w:val="000000" w:themeColor="text1"/>
                <w:sz w:val="28"/>
                <w:szCs w:val="28"/>
                <w:lang w:val="ru-RU"/>
              </w:rPr>
            </w:pPr>
            <w:r w:rsidRPr="00903FC8">
              <w:rPr>
                <w:rFonts w:ascii="Times New Roman" w:eastAsia="Times New Roman" w:hAnsi="Times New Roman" w:cs="Times New Roman"/>
                <w:b/>
                <w:bCs/>
                <w:color w:val="000000" w:themeColor="text1"/>
                <w:kern w:val="0"/>
                <w:sz w:val="28"/>
                <w:szCs w:val="28"/>
                <w:lang w:eastAsia="ru-RU"/>
                <w14:ligatures w14:val="none"/>
              </w:rPr>
              <w:t>3 ЗЕРТТЕУ НӘТИЖЕЛЕРІ</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6BD07F22" w14:textId="562FCD6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4</w:t>
            </w:r>
            <w:r w:rsidR="003779E4">
              <w:rPr>
                <w:rFonts w:ascii="Times New Roman" w:hAnsi="Times New Roman" w:cs="Times New Roman"/>
                <w:bCs/>
                <w:color w:val="000000" w:themeColor="text1"/>
                <w:sz w:val="28"/>
                <w:szCs w:val="28"/>
              </w:rPr>
              <w:t>3</w:t>
            </w:r>
          </w:p>
        </w:tc>
      </w:tr>
      <w:tr w:rsidR="00F04409" w14:paraId="6EE2B963" w14:textId="77777777" w:rsidTr="001D619B">
        <w:trPr>
          <w:trHeight w:val="654"/>
        </w:trPr>
        <w:tc>
          <w:tcPr>
            <w:tcW w:w="9236" w:type="dxa"/>
          </w:tcPr>
          <w:p w14:paraId="73238621" w14:textId="77777777" w:rsidR="00A35C56" w:rsidRPr="007F79C4" w:rsidRDefault="003820BD" w:rsidP="001A4212">
            <w:pPr>
              <w:jc w:val="both"/>
              <w:rPr>
                <w:rFonts w:ascii="Times New Roman" w:hAnsi="Times New Roman" w:cs="Times New Roman"/>
                <w:bCs/>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3.1</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құрамындағы фенолды қосылыстардың HPLC-DAD әдісімен зерттеу нәтижелері ………………………………</w:t>
            </w:r>
            <w:r w:rsidR="007F79C4" w:rsidRPr="007F79C4">
              <w:rPr>
                <w:rFonts w:ascii="Times New Roman" w:hAnsi="Times New Roman" w:cs="Times New Roman"/>
                <w:color w:val="000000" w:themeColor="text1"/>
                <w:sz w:val="28"/>
                <w:szCs w:val="28"/>
              </w:rPr>
              <w:t>……………</w:t>
            </w:r>
          </w:p>
        </w:tc>
        <w:tc>
          <w:tcPr>
            <w:tcW w:w="618" w:type="dxa"/>
          </w:tcPr>
          <w:p w14:paraId="34DD98A0" w14:textId="77777777" w:rsidR="00A35C56" w:rsidRDefault="00A35C56" w:rsidP="000E05F2">
            <w:pPr>
              <w:rPr>
                <w:rFonts w:ascii="Times New Roman" w:hAnsi="Times New Roman" w:cs="Times New Roman"/>
                <w:bCs/>
                <w:color w:val="000000" w:themeColor="text1"/>
                <w:sz w:val="28"/>
                <w:szCs w:val="28"/>
              </w:rPr>
            </w:pPr>
          </w:p>
          <w:p w14:paraId="3434F689" w14:textId="21F181E5" w:rsidR="00235BE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4</w:t>
            </w:r>
            <w:r w:rsidR="003779E4">
              <w:rPr>
                <w:rFonts w:ascii="Times New Roman" w:hAnsi="Times New Roman" w:cs="Times New Roman"/>
                <w:bCs/>
                <w:color w:val="000000" w:themeColor="text1"/>
                <w:sz w:val="28"/>
                <w:szCs w:val="28"/>
              </w:rPr>
              <w:t>3</w:t>
            </w:r>
          </w:p>
        </w:tc>
      </w:tr>
      <w:tr w:rsidR="00F04409" w14:paraId="6C2A8764" w14:textId="77777777" w:rsidTr="001D619B">
        <w:trPr>
          <w:trHeight w:val="654"/>
        </w:trPr>
        <w:tc>
          <w:tcPr>
            <w:tcW w:w="9236" w:type="dxa"/>
          </w:tcPr>
          <w:p w14:paraId="0AEF0015"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3.1.1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эфир майларының химиялық құрамын GC-MS</w:t>
            </w:r>
          </w:p>
          <w:p w14:paraId="0DE2D583"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әдісімен зерттеу нәтижелері …………………………………</w:t>
            </w:r>
            <w:r w:rsidR="007F79C4">
              <w:rPr>
                <w:rFonts w:ascii="Times New Roman" w:hAnsi="Times New Roman" w:cs="Times New Roman"/>
                <w:color w:val="000000" w:themeColor="text1"/>
                <w:sz w:val="28"/>
                <w:szCs w:val="28"/>
                <w:lang w:val="ru-RU"/>
              </w:rPr>
              <w:t>…………….</w:t>
            </w:r>
            <w:r w:rsidRPr="00903FC8">
              <w:rPr>
                <w:rFonts w:ascii="Times New Roman" w:hAnsi="Times New Roman" w:cs="Times New Roman"/>
                <w:color w:val="000000" w:themeColor="text1"/>
                <w:sz w:val="28"/>
                <w:szCs w:val="28"/>
              </w:rPr>
              <w:t>…</w:t>
            </w:r>
          </w:p>
        </w:tc>
        <w:tc>
          <w:tcPr>
            <w:tcW w:w="618" w:type="dxa"/>
          </w:tcPr>
          <w:p w14:paraId="5225B8B0" w14:textId="77777777" w:rsidR="00A35C56" w:rsidRDefault="00A35C56" w:rsidP="000E05F2">
            <w:pPr>
              <w:rPr>
                <w:rFonts w:ascii="Times New Roman" w:hAnsi="Times New Roman" w:cs="Times New Roman"/>
                <w:bCs/>
                <w:color w:val="000000" w:themeColor="text1"/>
                <w:sz w:val="28"/>
                <w:szCs w:val="28"/>
              </w:rPr>
            </w:pPr>
          </w:p>
          <w:p w14:paraId="0C2B1753" w14:textId="2824207F" w:rsidR="00235BE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4</w:t>
            </w:r>
            <w:r w:rsidR="003779E4">
              <w:rPr>
                <w:rFonts w:ascii="Times New Roman" w:hAnsi="Times New Roman" w:cs="Times New Roman"/>
                <w:bCs/>
                <w:color w:val="000000" w:themeColor="text1"/>
                <w:sz w:val="28"/>
                <w:szCs w:val="28"/>
              </w:rPr>
              <w:t>6</w:t>
            </w:r>
          </w:p>
        </w:tc>
      </w:tr>
      <w:tr w:rsidR="00F04409" w14:paraId="12860458" w14:textId="77777777" w:rsidTr="001D619B">
        <w:trPr>
          <w:trHeight w:val="57"/>
        </w:trPr>
        <w:tc>
          <w:tcPr>
            <w:tcW w:w="9236" w:type="dxa"/>
          </w:tcPr>
          <w:p w14:paraId="36990908"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3.1.2 </w:t>
            </w: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өсімдігінің витаминдер құрамы</w:t>
            </w:r>
            <w:r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w:t>
            </w:r>
            <w:r w:rsidR="007F79C4" w:rsidRP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27FC3B91" w14:textId="3ECD9C9B"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5</w:t>
            </w:r>
            <w:r w:rsidR="003F6DEF">
              <w:rPr>
                <w:rFonts w:ascii="Times New Roman" w:hAnsi="Times New Roman" w:cs="Times New Roman"/>
                <w:bCs/>
                <w:color w:val="000000" w:themeColor="text1"/>
                <w:sz w:val="28"/>
                <w:szCs w:val="28"/>
              </w:rPr>
              <w:t>3</w:t>
            </w:r>
          </w:p>
        </w:tc>
      </w:tr>
      <w:tr w:rsidR="00F04409" w14:paraId="06908A87" w14:textId="77777777" w:rsidTr="001D619B">
        <w:trPr>
          <w:trHeight w:val="654"/>
        </w:trPr>
        <w:tc>
          <w:tcPr>
            <w:tcW w:w="9236" w:type="dxa"/>
          </w:tcPr>
          <w:p w14:paraId="3A614F34" w14:textId="77777777" w:rsidR="00A35C56" w:rsidRPr="007F79C4" w:rsidRDefault="003820BD" w:rsidP="007F79C4">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3.2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фенолды қосылыстарының химиялық зерттеу</w:t>
            </w:r>
            <w:r w:rsidR="007F79C4" w:rsidRPr="007F79C4">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нәтижелері ……………………………………………</w:t>
            </w:r>
            <w:r w:rsidR="007F79C4" w:rsidRPr="007F79C4">
              <w:rPr>
                <w:rFonts w:ascii="Times New Roman" w:hAnsi="Times New Roman" w:cs="Times New Roman"/>
                <w:color w:val="000000" w:themeColor="text1"/>
                <w:sz w:val="28"/>
                <w:szCs w:val="28"/>
              </w:rPr>
              <w:t>……………………….</w:t>
            </w:r>
          </w:p>
        </w:tc>
        <w:tc>
          <w:tcPr>
            <w:tcW w:w="618" w:type="dxa"/>
          </w:tcPr>
          <w:p w14:paraId="42285050" w14:textId="77777777" w:rsidR="00A35C56" w:rsidRDefault="00A35C56" w:rsidP="000E05F2">
            <w:pPr>
              <w:rPr>
                <w:rFonts w:ascii="Times New Roman" w:hAnsi="Times New Roman" w:cs="Times New Roman"/>
                <w:bCs/>
                <w:color w:val="000000" w:themeColor="text1"/>
                <w:sz w:val="28"/>
                <w:szCs w:val="28"/>
              </w:rPr>
            </w:pPr>
          </w:p>
          <w:p w14:paraId="1F9DDF69" w14:textId="51F22147" w:rsidR="00235BE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5</w:t>
            </w:r>
            <w:r w:rsidR="003F6DEF">
              <w:rPr>
                <w:rFonts w:ascii="Times New Roman" w:hAnsi="Times New Roman" w:cs="Times New Roman"/>
                <w:bCs/>
                <w:color w:val="000000" w:themeColor="text1"/>
                <w:sz w:val="28"/>
                <w:szCs w:val="28"/>
              </w:rPr>
              <w:t>7</w:t>
            </w:r>
          </w:p>
        </w:tc>
      </w:tr>
      <w:tr w:rsidR="00F04409" w14:paraId="682C3A37" w14:textId="77777777" w:rsidTr="001D619B">
        <w:trPr>
          <w:trHeight w:val="348"/>
        </w:trPr>
        <w:tc>
          <w:tcPr>
            <w:tcW w:w="9236" w:type="dxa"/>
          </w:tcPr>
          <w:p w14:paraId="721F062D" w14:textId="77777777" w:rsidR="00A35C56" w:rsidRPr="007F79C4"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 </w:t>
            </w:r>
            <w:r w:rsidRPr="00903FC8">
              <w:rPr>
                <w:rFonts w:ascii="Times New Roman" w:hAnsi="Times New Roman" w:cs="Times New Roman"/>
                <w:i/>
                <w:iCs/>
                <w:color w:val="000000" w:themeColor="text1"/>
                <w:sz w:val="28"/>
                <w:szCs w:val="28"/>
              </w:rPr>
              <w:t xml:space="preserve">P. tuberosa </w:t>
            </w:r>
            <w:r w:rsidRPr="00903FC8">
              <w:rPr>
                <w:rFonts w:ascii="Times New Roman" w:hAnsi="Times New Roman" w:cs="Times New Roman"/>
                <w:color w:val="000000" w:themeColor="text1"/>
                <w:sz w:val="28"/>
                <w:szCs w:val="28"/>
              </w:rPr>
              <w:t xml:space="preserve">өсімдігінің </w:t>
            </w:r>
            <w:r w:rsidRPr="00903FC8">
              <w:rPr>
                <w:rFonts w:ascii="Times New Roman" w:eastAsia="Times New Roman" w:hAnsi="Times New Roman" w:cs="Times New Roman"/>
                <w:color w:val="000000" w:themeColor="text1"/>
                <w:kern w:val="0"/>
                <w:sz w:val="28"/>
                <w:szCs w:val="28"/>
                <w:lang w:eastAsia="ru-RU"/>
                <w14:ligatures w14:val="none"/>
              </w:rPr>
              <w:t>антиоксиданттық белсенділігі:</w:t>
            </w:r>
            <w:r w:rsidRPr="001A4212">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β</w:t>
            </w:r>
            <w:r w:rsidRPr="00903FC8">
              <w:rPr>
                <w:rFonts w:ascii="Times New Roman" w:eastAsia="Times New Roman" w:hAnsi="Times New Roman" w:cs="Times New Roman"/>
                <w:color w:val="000000" w:themeColor="text1"/>
                <w:kern w:val="0"/>
                <w:sz w:val="28"/>
                <w:szCs w:val="28"/>
                <w:lang w:eastAsia="ru-RU"/>
                <w14:ligatures w14:val="none"/>
              </w:rPr>
              <w:t>-каротин-линол қышқылы, DPPH, ABTS, және CUPRAC</w:t>
            </w:r>
            <w:r w:rsidRPr="001A4212">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әдістері бойынша нәтижелері …</w:t>
            </w:r>
            <w:r w:rsidR="007F79C4" w:rsidRPr="007F79C4">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2B3CE1D6" w14:textId="77777777" w:rsidR="00A35C56" w:rsidRDefault="00A35C56" w:rsidP="000E05F2">
            <w:pPr>
              <w:rPr>
                <w:rFonts w:ascii="Times New Roman" w:hAnsi="Times New Roman" w:cs="Times New Roman"/>
                <w:bCs/>
                <w:color w:val="000000" w:themeColor="text1"/>
                <w:sz w:val="28"/>
                <w:szCs w:val="28"/>
              </w:rPr>
            </w:pPr>
          </w:p>
          <w:p w14:paraId="59B0A163" w14:textId="634D81CB" w:rsidR="00235BE6" w:rsidRPr="003F6DEF" w:rsidRDefault="003F6DEF"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60</w:t>
            </w:r>
          </w:p>
        </w:tc>
      </w:tr>
      <w:tr w:rsidR="00F04409" w14:paraId="46311FEB" w14:textId="77777777" w:rsidTr="001D619B">
        <w:trPr>
          <w:trHeight w:val="57"/>
        </w:trPr>
        <w:tc>
          <w:tcPr>
            <w:tcW w:w="9236" w:type="dxa"/>
          </w:tcPr>
          <w:p w14:paraId="03C2355D"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3.3.1 </w:t>
            </w:r>
            <w:r w:rsidRPr="00903FC8">
              <w:rPr>
                <w:rFonts w:ascii="Times New Roman" w:hAnsi="Times New Roman" w:cs="Times New Roman"/>
                <w:i/>
                <w:iCs/>
                <w:color w:val="000000" w:themeColor="text1"/>
                <w:sz w:val="28"/>
                <w:szCs w:val="28"/>
              </w:rPr>
              <w:t xml:space="preserve">P. tuberosa </w:t>
            </w:r>
            <w:r w:rsidRPr="00903FC8">
              <w:rPr>
                <w:rFonts w:ascii="Times New Roman" w:hAnsi="Times New Roman" w:cs="Times New Roman"/>
                <w:color w:val="000000" w:themeColor="text1"/>
                <w:sz w:val="28"/>
                <w:szCs w:val="28"/>
              </w:rPr>
              <w:t>өсімдігінің антихолинэстеразды белсенділігі……</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4C85DB0B" w14:textId="5A7D691F"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6</w:t>
            </w:r>
            <w:r w:rsidR="003F6DEF">
              <w:rPr>
                <w:rFonts w:ascii="Times New Roman" w:hAnsi="Times New Roman" w:cs="Times New Roman"/>
                <w:bCs/>
                <w:color w:val="000000" w:themeColor="text1"/>
                <w:sz w:val="28"/>
                <w:szCs w:val="28"/>
              </w:rPr>
              <w:t>3</w:t>
            </w:r>
          </w:p>
        </w:tc>
      </w:tr>
      <w:tr w:rsidR="00F04409" w14:paraId="3B132403" w14:textId="77777777" w:rsidTr="001D619B">
        <w:trPr>
          <w:trHeight w:val="57"/>
        </w:trPr>
        <w:tc>
          <w:tcPr>
            <w:tcW w:w="9236" w:type="dxa"/>
          </w:tcPr>
          <w:p w14:paraId="65A25BED"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3.3.2 </w:t>
            </w:r>
            <w:r w:rsidRPr="00903FC8">
              <w:rPr>
                <w:rFonts w:ascii="Times New Roman" w:hAnsi="Times New Roman" w:cs="Times New Roman"/>
                <w:i/>
                <w:iCs/>
                <w:color w:val="000000" w:themeColor="text1"/>
                <w:sz w:val="28"/>
                <w:szCs w:val="28"/>
              </w:rPr>
              <w:t xml:space="preserve">P. tuberosa </w:t>
            </w:r>
            <w:r w:rsidRPr="00903FC8">
              <w:rPr>
                <w:rFonts w:ascii="Times New Roman" w:hAnsi="Times New Roman" w:cs="Times New Roman"/>
                <w:color w:val="000000" w:themeColor="text1"/>
                <w:sz w:val="28"/>
                <w:szCs w:val="28"/>
              </w:rPr>
              <w:t>өсімдігінің антидиабеттік белсенділігі ……………</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20AD7FF8" w14:textId="04E5F83D"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6</w:t>
            </w:r>
            <w:r w:rsidR="003F6DEF">
              <w:rPr>
                <w:rFonts w:ascii="Times New Roman" w:hAnsi="Times New Roman" w:cs="Times New Roman"/>
                <w:bCs/>
                <w:color w:val="000000" w:themeColor="text1"/>
                <w:sz w:val="28"/>
                <w:szCs w:val="28"/>
              </w:rPr>
              <w:t>4</w:t>
            </w:r>
          </w:p>
        </w:tc>
      </w:tr>
      <w:tr w:rsidR="00F04409" w14:paraId="3E547E5C" w14:textId="77777777" w:rsidTr="001D619B">
        <w:trPr>
          <w:trHeight w:val="57"/>
        </w:trPr>
        <w:tc>
          <w:tcPr>
            <w:tcW w:w="9236" w:type="dxa"/>
          </w:tcPr>
          <w:p w14:paraId="6859558A" w14:textId="77777777" w:rsidR="00A35C56" w:rsidRPr="007F79C4"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3.3.3 </w:t>
            </w:r>
            <w:r w:rsidRPr="00903FC8">
              <w:rPr>
                <w:rFonts w:ascii="Times New Roman" w:hAnsi="Times New Roman" w:cs="Times New Roman"/>
                <w:i/>
                <w:iCs/>
                <w:color w:val="000000" w:themeColor="text1"/>
                <w:sz w:val="28"/>
                <w:szCs w:val="28"/>
              </w:rPr>
              <w:t xml:space="preserve">P. tuberosa </w:t>
            </w:r>
            <w:r w:rsidRPr="00903FC8">
              <w:rPr>
                <w:rFonts w:ascii="Times New Roman" w:hAnsi="Times New Roman" w:cs="Times New Roman"/>
                <w:color w:val="000000" w:themeColor="text1"/>
                <w:sz w:val="28"/>
                <w:szCs w:val="28"/>
              </w:rPr>
              <w:t>өсімдігінің антиуреаза белсенділігі …………………</w:t>
            </w:r>
            <w:r w:rsidR="007F79C4" w:rsidRPr="007F79C4">
              <w:rPr>
                <w:rFonts w:ascii="Times New Roman" w:hAnsi="Times New Roman" w:cs="Times New Roman"/>
                <w:color w:val="000000" w:themeColor="text1"/>
                <w:sz w:val="28"/>
                <w:szCs w:val="28"/>
              </w:rPr>
              <w:t>……...</w:t>
            </w:r>
          </w:p>
        </w:tc>
        <w:tc>
          <w:tcPr>
            <w:tcW w:w="618" w:type="dxa"/>
          </w:tcPr>
          <w:p w14:paraId="46336FCA" w14:textId="5A667DB6"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6</w:t>
            </w:r>
            <w:r w:rsidR="003F6DEF">
              <w:rPr>
                <w:rFonts w:ascii="Times New Roman" w:hAnsi="Times New Roman" w:cs="Times New Roman"/>
                <w:bCs/>
                <w:color w:val="000000" w:themeColor="text1"/>
                <w:sz w:val="28"/>
                <w:szCs w:val="28"/>
              </w:rPr>
              <w:t>6</w:t>
            </w:r>
          </w:p>
        </w:tc>
      </w:tr>
      <w:tr w:rsidR="00F04409" w14:paraId="6E55BF8F" w14:textId="77777777" w:rsidTr="001D619B">
        <w:trPr>
          <w:trHeight w:val="57"/>
        </w:trPr>
        <w:tc>
          <w:tcPr>
            <w:tcW w:w="9236" w:type="dxa"/>
          </w:tcPr>
          <w:p w14:paraId="4A80716E"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3.3.4 </w:t>
            </w:r>
            <w:r w:rsidRPr="00903FC8">
              <w:rPr>
                <w:rFonts w:ascii="Times New Roman" w:hAnsi="Times New Roman" w:cs="Times New Roman"/>
                <w:i/>
                <w:iCs/>
                <w:color w:val="000000" w:themeColor="text1"/>
                <w:sz w:val="28"/>
                <w:szCs w:val="28"/>
              </w:rPr>
              <w:t xml:space="preserve">P. tuberosa </w:t>
            </w:r>
            <w:r w:rsidRPr="00903FC8">
              <w:rPr>
                <w:rFonts w:ascii="Times New Roman" w:hAnsi="Times New Roman" w:cs="Times New Roman"/>
                <w:color w:val="000000" w:themeColor="text1"/>
                <w:sz w:val="28"/>
                <w:szCs w:val="28"/>
              </w:rPr>
              <w:t>өсімдігінің антитирозиназа белсенділігі …………</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3C8C52EA" w14:textId="5673216A"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6</w:t>
            </w:r>
            <w:r w:rsidR="003F6DEF">
              <w:rPr>
                <w:rFonts w:ascii="Times New Roman" w:hAnsi="Times New Roman" w:cs="Times New Roman"/>
                <w:bCs/>
                <w:color w:val="000000" w:themeColor="text1"/>
                <w:sz w:val="28"/>
                <w:szCs w:val="28"/>
              </w:rPr>
              <w:t>7</w:t>
            </w:r>
          </w:p>
        </w:tc>
      </w:tr>
      <w:tr w:rsidR="00F04409" w14:paraId="05A1F8B5" w14:textId="77777777" w:rsidTr="001D619B">
        <w:trPr>
          <w:trHeight w:val="57"/>
        </w:trPr>
        <w:tc>
          <w:tcPr>
            <w:tcW w:w="9236" w:type="dxa"/>
          </w:tcPr>
          <w:p w14:paraId="6AA2C802"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3.3.5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антихолинэстеразды белсенділігі ………</w:t>
            </w:r>
            <w:r w:rsidR="007F79C4">
              <w:rPr>
                <w:rFonts w:ascii="Times New Roman" w:hAnsi="Times New Roman" w:cs="Times New Roman"/>
                <w:color w:val="000000" w:themeColor="text1"/>
                <w:sz w:val="28"/>
                <w:szCs w:val="28"/>
              </w:rPr>
              <w:t>…</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01DFE6B2" w14:textId="39004850"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6</w:t>
            </w:r>
            <w:r w:rsidR="003F6DEF">
              <w:rPr>
                <w:rFonts w:ascii="Times New Roman" w:hAnsi="Times New Roman" w:cs="Times New Roman"/>
                <w:bCs/>
                <w:color w:val="000000" w:themeColor="text1"/>
                <w:sz w:val="28"/>
                <w:szCs w:val="28"/>
              </w:rPr>
              <w:t>8</w:t>
            </w:r>
          </w:p>
        </w:tc>
      </w:tr>
      <w:tr w:rsidR="00F04409" w14:paraId="4089792F" w14:textId="77777777" w:rsidTr="001D619B">
        <w:trPr>
          <w:trHeight w:val="57"/>
        </w:trPr>
        <w:tc>
          <w:tcPr>
            <w:tcW w:w="9236" w:type="dxa"/>
          </w:tcPr>
          <w:p w14:paraId="31CEFA85"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3.3.6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антидиабеттік белсенділігі ……………</w:t>
            </w:r>
            <w:r w:rsidR="007F79C4">
              <w:rPr>
                <w:rFonts w:ascii="Times New Roman" w:hAnsi="Times New Roman" w:cs="Times New Roman"/>
                <w:color w:val="000000" w:themeColor="text1"/>
                <w:sz w:val="28"/>
                <w:szCs w:val="28"/>
              </w:rPr>
              <w:t>…</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6C6D84B8" w14:textId="503482C8"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6</w:t>
            </w:r>
            <w:r w:rsidR="003F6DEF">
              <w:rPr>
                <w:rFonts w:ascii="Times New Roman" w:hAnsi="Times New Roman" w:cs="Times New Roman"/>
                <w:bCs/>
                <w:color w:val="000000" w:themeColor="text1"/>
                <w:sz w:val="28"/>
                <w:szCs w:val="28"/>
              </w:rPr>
              <w:t>9</w:t>
            </w:r>
          </w:p>
        </w:tc>
      </w:tr>
      <w:tr w:rsidR="00F04409" w14:paraId="071C4954" w14:textId="77777777" w:rsidTr="001D619B">
        <w:trPr>
          <w:trHeight w:val="57"/>
        </w:trPr>
        <w:tc>
          <w:tcPr>
            <w:tcW w:w="9236" w:type="dxa"/>
          </w:tcPr>
          <w:p w14:paraId="74FAE0F4"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3.3.7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антиуреаза белсенділігі ………………</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5794EB86" w14:textId="43F6EC67" w:rsidR="00A35C56" w:rsidRPr="003F6DEF" w:rsidRDefault="003F6DEF"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70</w:t>
            </w:r>
          </w:p>
        </w:tc>
      </w:tr>
      <w:tr w:rsidR="00F04409" w14:paraId="7E381BD7" w14:textId="77777777" w:rsidTr="001D619B">
        <w:trPr>
          <w:trHeight w:val="57"/>
        </w:trPr>
        <w:tc>
          <w:tcPr>
            <w:tcW w:w="9236" w:type="dxa"/>
          </w:tcPr>
          <w:p w14:paraId="6335C03B"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 xml:space="preserve">3.3.8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антитирозиназа белсенділігі …………</w:t>
            </w:r>
            <w:r w:rsidR="007F79C4" w:rsidRPr="007F79C4">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tc>
        <w:tc>
          <w:tcPr>
            <w:tcW w:w="618" w:type="dxa"/>
          </w:tcPr>
          <w:p w14:paraId="201C716D" w14:textId="1CE77AFB" w:rsidR="00A35C56" w:rsidRPr="003F6DEF" w:rsidRDefault="003F6DEF"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70</w:t>
            </w:r>
          </w:p>
        </w:tc>
      </w:tr>
      <w:tr w:rsidR="00F04409" w14:paraId="0576C899" w14:textId="77777777" w:rsidTr="001D619B">
        <w:trPr>
          <w:trHeight w:val="220"/>
        </w:trPr>
        <w:tc>
          <w:tcPr>
            <w:tcW w:w="9236" w:type="dxa"/>
          </w:tcPr>
          <w:p w14:paraId="4990FE9E" w14:textId="77777777" w:rsidR="00A35C56" w:rsidRPr="00903FC8" w:rsidRDefault="003820BD" w:rsidP="007F79C4">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w:t>
            </w:r>
            <w:r w:rsidRPr="00903FC8">
              <w:rPr>
                <w:rFonts w:ascii="Times New Roman" w:eastAsia="Times New Roman" w:hAnsi="Times New Roman" w:cs="Times New Roman"/>
                <w:i/>
                <w:iCs/>
                <w:color w:val="000000" w:themeColor="text1"/>
                <w:kern w:val="0"/>
                <w:sz w:val="28"/>
                <w:szCs w:val="28"/>
                <w:lang w:eastAsia="ru-RU"/>
                <w14:ligatures w14:val="none"/>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өсімдігінен алынған био-негізді целлюлоза мембранасы</w:t>
            </w:r>
            <w:r w:rsidR="007F79C4" w:rsidRPr="007F79C4">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cинтетикалық бояғыштарды</w:t>
            </w:r>
            <w:r w:rsidRPr="00903FC8">
              <w:rPr>
                <w:rFonts w:ascii="Times New Roman" w:hAnsi="Times New Roman" w:cs="Times New Roman"/>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ағын сулардан тазарту және молекулалық өзара әрекеттесу механизмдері …………………</w:t>
            </w:r>
            <w:r w:rsidR="007F79C4">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p>
        </w:tc>
        <w:tc>
          <w:tcPr>
            <w:tcW w:w="618" w:type="dxa"/>
          </w:tcPr>
          <w:p w14:paraId="5A84C272" w14:textId="77777777" w:rsidR="00A35C56" w:rsidRDefault="00A35C56" w:rsidP="000E05F2">
            <w:pPr>
              <w:rPr>
                <w:rFonts w:ascii="Times New Roman" w:hAnsi="Times New Roman" w:cs="Times New Roman"/>
                <w:bCs/>
                <w:color w:val="000000" w:themeColor="text1"/>
                <w:sz w:val="28"/>
                <w:szCs w:val="28"/>
              </w:rPr>
            </w:pPr>
          </w:p>
          <w:p w14:paraId="32248175" w14:textId="77777777" w:rsidR="00EA59C0" w:rsidRDefault="00EA59C0" w:rsidP="000E05F2">
            <w:pPr>
              <w:rPr>
                <w:rFonts w:ascii="Times New Roman" w:hAnsi="Times New Roman" w:cs="Times New Roman"/>
                <w:bCs/>
                <w:color w:val="000000" w:themeColor="text1"/>
                <w:sz w:val="28"/>
                <w:szCs w:val="28"/>
              </w:rPr>
            </w:pPr>
          </w:p>
          <w:p w14:paraId="3D872A83" w14:textId="5575A4D4" w:rsidR="00EA59C0" w:rsidRPr="008120C2" w:rsidRDefault="003F6DEF"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70</w:t>
            </w:r>
          </w:p>
        </w:tc>
      </w:tr>
      <w:tr w:rsidR="00F04409" w14:paraId="6A918CF5" w14:textId="77777777" w:rsidTr="001D619B">
        <w:trPr>
          <w:trHeight w:val="57"/>
        </w:trPr>
        <w:tc>
          <w:tcPr>
            <w:tcW w:w="9236" w:type="dxa"/>
          </w:tcPr>
          <w:p w14:paraId="38FA435D"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3.4.1 SEM/EDS талдау нәтижелер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73F71FF2" w14:textId="6BFAAE31"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7</w:t>
            </w:r>
            <w:r w:rsidR="003F6DEF">
              <w:rPr>
                <w:rFonts w:ascii="Times New Roman" w:hAnsi="Times New Roman" w:cs="Times New Roman"/>
                <w:bCs/>
                <w:color w:val="000000" w:themeColor="text1"/>
                <w:sz w:val="28"/>
                <w:szCs w:val="28"/>
                <w:lang w:val="en-US"/>
              </w:rPr>
              <w:t>1</w:t>
            </w:r>
          </w:p>
        </w:tc>
      </w:tr>
      <w:tr w:rsidR="00F04409" w14:paraId="51D528E4" w14:textId="77777777" w:rsidTr="001D619B">
        <w:trPr>
          <w:trHeight w:val="57"/>
        </w:trPr>
        <w:tc>
          <w:tcPr>
            <w:tcW w:w="9236" w:type="dxa"/>
          </w:tcPr>
          <w:p w14:paraId="6CD9918E"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3.4.2 FTIR талдау нәтижесі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71B1ECC5" w14:textId="1E3A829E"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7</w:t>
            </w:r>
            <w:r w:rsidR="003F6DEF">
              <w:rPr>
                <w:rFonts w:ascii="Times New Roman" w:hAnsi="Times New Roman" w:cs="Times New Roman"/>
                <w:bCs/>
                <w:color w:val="000000" w:themeColor="text1"/>
                <w:sz w:val="28"/>
                <w:szCs w:val="28"/>
              </w:rPr>
              <w:t>3</w:t>
            </w:r>
          </w:p>
        </w:tc>
      </w:tr>
      <w:tr w:rsidR="00F04409" w14:paraId="2366D306" w14:textId="77777777" w:rsidTr="001D619B">
        <w:trPr>
          <w:trHeight w:val="57"/>
        </w:trPr>
        <w:tc>
          <w:tcPr>
            <w:tcW w:w="9236" w:type="dxa"/>
          </w:tcPr>
          <w:p w14:paraId="798E9F3F" w14:textId="77777777" w:rsidR="00A35C56" w:rsidRPr="007F79C4" w:rsidRDefault="003820BD" w:rsidP="001A4212">
            <w:pPr>
              <w:jc w:val="both"/>
              <w:rPr>
                <w:rFonts w:ascii="Times New Roman" w:eastAsia="Times New Roman" w:hAnsi="Times New Roman" w:cs="Times New Roman"/>
                <w:color w:val="000000" w:themeColor="text1"/>
                <w:kern w:val="0"/>
                <w:sz w:val="28"/>
                <w:szCs w:val="28"/>
                <w:lang w:val="ru-RU"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3.4.3 XRD талдау нәтижесі ………………………………………………</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6F802DB8" w14:textId="4E100130"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7</w:t>
            </w:r>
            <w:r w:rsidR="003F6DEF">
              <w:rPr>
                <w:rFonts w:ascii="Times New Roman" w:hAnsi="Times New Roman" w:cs="Times New Roman"/>
                <w:bCs/>
                <w:color w:val="000000" w:themeColor="text1"/>
                <w:sz w:val="28"/>
                <w:szCs w:val="28"/>
              </w:rPr>
              <w:t>4</w:t>
            </w:r>
          </w:p>
        </w:tc>
      </w:tr>
      <w:tr w:rsidR="00F04409" w14:paraId="2E32FE01" w14:textId="77777777" w:rsidTr="001D619B">
        <w:trPr>
          <w:trHeight w:val="57"/>
        </w:trPr>
        <w:tc>
          <w:tcPr>
            <w:tcW w:w="9236" w:type="dxa"/>
          </w:tcPr>
          <w:p w14:paraId="3ABA454D"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3.4.4 TEM талдау нәтижесі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170176B0" w14:textId="44CDE349"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7</w:t>
            </w:r>
            <w:r w:rsidR="003F6DEF">
              <w:rPr>
                <w:rFonts w:ascii="Times New Roman" w:hAnsi="Times New Roman" w:cs="Times New Roman"/>
                <w:bCs/>
                <w:color w:val="000000" w:themeColor="text1"/>
                <w:sz w:val="28"/>
                <w:szCs w:val="28"/>
              </w:rPr>
              <w:t>5</w:t>
            </w:r>
          </w:p>
        </w:tc>
      </w:tr>
      <w:tr w:rsidR="00F04409" w14:paraId="263964D0" w14:textId="77777777" w:rsidTr="001D619B">
        <w:trPr>
          <w:trHeight w:val="57"/>
        </w:trPr>
        <w:tc>
          <w:tcPr>
            <w:tcW w:w="9236" w:type="dxa"/>
          </w:tcPr>
          <w:p w14:paraId="75472B73"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w:t>
            </w:r>
            <w:r w:rsidRPr="00903FC8">
              <w:rPr>
                <w:rFonts w:ascii="Times New Roman" w:eastAsia="Times New Roman" w:hAnsi="Times New Roman" w:cs="Times New Roman"/>
                <w:color w:val="000000" w:themeColor="text1"/>
                <w:kern w:val="0"/>
                <w:sz w:val="28"/>
                <w:szCs w:val="28"/>
                <w:lang w:val="tr-TR"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5 Целлюлоза мембранасының сипаттамасы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465AD8BB" w14:textId="5CF3A3DC"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7</w:t>
            </w:r>
            <w:r w:rsidR="003F6DEF">
              <w:rPr>
                <w:rFonts w:ascii="Times New Roman" w:hAnsi="Times New Roman" w:cs="Times New Roman"/>
                <w:bCs/>
                <w:color w:val="000000" w:themeColor="text1"/>
                <w:sz w:val="28"/>
                <w:szCs w:val="28"/>
              </w:rPr>
              <w:t>5</w:t>
            </w:r>
          </w:p>
        </w:tc>
      </w:tr>
      <w:tr w:rsidR="00F04409" w14:paraId="3FEF25C0" w14:textId="77777777" w:rsidTr="001D619B">
        <w:trPr>
          <w:trHeight w:val="57"/>
        </w:trPr>
        <w:tc>
          <w:tcPr>
            <w:tcW w:w="9236" w:type="dxa"/>
          </w:tcPr>
          <w:p w14:paraId="02DD421A" w14:textId="77777777" w:rsidR="00A35C56" w:rsidRPr="007F79C4" w:rsidRDefault="003820BD" w:rsidP="001A4212">
            <w:pPr>
              <w:jc w:val="both"/>
              <w:rPr>
                <w:rFonts w:ascii="Times New Roman" w:eastAsia="Times New Roman" w:hAnsi="Times New Roman" w:cs="Times New Roman"/>
                <w:color w:val="000000" w:themeColor="text1"/>
                <w:kern w:val="0"/>
                <w:sz w:val="28"/>
                <w:szCs w:val="28"/>
                <w:lang w:val="ru-RU"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3.4.6 WCA нәтижелері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7D3D9E4F" w14:textId="43DADFF2"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7</w:t>
            </w:r>
            <w:r w:rsidR="003F6DEF">
              <w:rPr>
                <w:rFonts w:ascii="Times New Roman" w:hAnsi="Times New Roman" w:cs="Times New Roman"/>
                <w:bCs/>
                <w:color w:val="000000" w:themeColor="text1"/>
                <w:sz w:val="28"/>
                <w:szCs w:val="28"/>
              </w:rPr>
              <w:t>7</w:t>
            </w:r>
          </w:p>
        </w:tc>
      </w:tr>
      <w:tr w:rsidR="00F04409" w14:paraId="58E0A800" w14:textId="77777777" w:rsidTr="001D619B">
        <w:trPr>
          <w:trHeight w:val="57"/>
        </w:trPr>
        <w:tc>
          <w:tcPr>
            <w:tcW w:w="9236" w:type="dxa"/>
          </w:tcPr>
          <w:p w14:paraId="54881A7B" w14:textId="77777777" w:rsidR="00A35C56" w:rsidRPr="007F79C4" w:rsidRDefault="003820BD" w:rsidP="001A4212">
            <w:pPr>
              <w:jc w:val="both"/>
              <w:rPr>
                <w:rFonts w:ascii="Times New Roman" w:eastAsia="Times New Roman" w:hAnsi="Times New Roman" w:cs="Times New Roman"/>
                <w:color w:val="000000" w:themeColor="text1"/>
                <w:kern w:val="0"/>
                <w:sz w:val="28"/>
                <w:szCs w:val="28"/>
                <w:lang w:val="ru-RU"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3.4.7 </w:t>
            </w:r>
            <w:r w:rsidRPr="00903FC8">
              <w:rPr>
                <w:rFonts w:ascii="Times New Roman" w:hAnsi="Times New Roman" w:cs="Times New Roman"/>
                <w:color w:val="000000" w:themeColor="text1"/>
                <w:sz w:val="28"/>
                <w:szCs w:val="28"/>
              </w:rPr>
              <w:t>Целлюлоза мембранасы арқылы метилен көгін жою</w:t>
            </w:r>
            <w:r w:rsidR="007F79C4">
              <w:rPr>
                <w:rFonts w:ascii="Times New Roman" w:hAnsi="Times New Roman" w:cs="Times New Roman"/>
                <w:color w:val="000000" w:themeColor="text1"/>
                <w:sz w:val="28"/>
                <w:szCs w:val="28"/>
                <w:lang w:val="ru-RU"/>
              </w:rPr>
              <w:t>…………………..</w:t>
            </w:r>
          </w:p>
        </w:tc>
        <w:tc>
          <w:tcPr>
            <w:tcW w:w="618" w:type="dxa"/>
          </w:tcPr>
          <w:p w14:paraId="046CB176" w14:textId="04B73EB2"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ru-RU"/>
              </w:rPr>
              <w:t>7</w:t>
            </w:r>
            <w:r w:rsidR="003F6DEF">
              <w:rPr>
                <w:rFonts w:ascii="Times New Roman" w:hAnsi="Times New Roman" w:cs="Times New Roman"/>
                <w:bCs/>
                <w:color w:val="000000" w:themeColor="text1"/>
                <w:sz w:val="28"/>
                <w:szCs w:val="28"/>
                <w:lang w:val="ru-RU"/>
              </w:rPr>
              <w:t>7</w:t>
            </w:r>
          </w:p>
        </w:tc>
      </w:tr>
      <w:tr w:rsidR="00F04409" w14:paraId="7DDEB472" w14:textId="77777777" w:rsidTr="001D619B">
        <w:trPr>
          <w:trHeight w:val="57"/>
        </w:trPr>
        <w:tc>
          <w:tcPr>
            <w:tcW w:w="9236" w:type="dxa"/>
          </w:tcPr>
          <w:p w14:paraId="3D99E151"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3.4.8 </w:t>
            </w:r>
            <w:r w:rsidRPr="00903FC8">
              <w:rPr>
                <w:rFonts w:ascii="Times New Roman" w:hAnsi="Times New Roman" w:cs="Times New Roman"/>
                <w:color w:val="000000" w:themeColor="text1"/>
                <w:sz w:val="28"/>
                <w:szCs w:val="28"/>
              </w:rPr>
              <w:t>Оптимизацияланған құрылымдар</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5365A7AF" w14:textId="0DC775F4"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7</w:t>
            </w:r>
            <w:r w:rsidR="003F6DEF">
              <w:rPr>
                <w:rFonts w:ascii="Times New Roman" w:hAnsi="Times New Roman" w:cs="Times New Roman"/>
                <w:bCs/>
                <w:color w:val="000000" w:themeColor="text1"/>
                <w:sz w:val="28"/>
                <w:szCs w:val="28"/>
              </w:rPr>
              <w:t>8</w:t>
            </w:r>
          </w:p>
        </w:tc>
      </w:tr>
      <w:tr w:rsidR="00F04409" w14:paraId="0304F894" w14:textId="77777777" w:rsidTr="001D619B">
        <w:trPr>
          <w:trHeight w:val="57"/>
        </w:trPr>
        <w:tc>
          <w:tcPr>
            <w:tcW w:w="9236" w:type="dxa"/>
          </w:tcPr>
          <w:p w14:paraId="63BD6B61"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3.4.9 Молекулалық</w:t>
            </w:r>
            <w:r w:rsidRPr="00903FC8">
              <w:rPr>
                <w:rFonts w:ascii="Times New Roman" w:hAnsi="Times New Roman" w:cs="Times New Roman"/>
                <w:color w:val="000000" w:themeColor="text1"/>
                <w:sz w:val="28"/>
                <w:szCs w:val="28"/>
              </w:rPr>
              <w:t xml:space="preserve"> электростатикалық потенциал картасы </w:t>
            </w:r>
            <w:r w:rsidRPr="00903FC8">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74CD4CB7" w14:textId="5906B1C6" w:rsidR="00A35C56" w:rsidRPr="003F6DEF" w:rsidRDefault="003F6DEF"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80</w:t>
            </w:r>
          </w:p>
        </w:tc>
      </w:tr>
      <w:tr w:rsidR="00F04409" w14:paraId="6B34DA59" w14:textId="77777777" w:rsidTr="001D619B">
        <w:trPr>
          <w:trHeight w:val="57"/>
        </w:trPr>
        <w:tc>
          <w:tcPr>
            <w:tcW w:w="9236" w:type="dxa"/>
          </w:tcPr>
          <w:p w14:paraId="70C0EF0C"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3.4.10 Коваленттік емес өзара әрекеттесулер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349FA2C9" w14:textId="333F5396" w:rsidR="00A35C56" w:rsidRPr="008120C2" w:rsidRDefault="0062675A"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8</w:t>
            </w:r>
            <w:r w:rsidR="003F6DEF">
              <w:rPr>
                <w:rFonts w:ascii="Times New Roman" w:hAnsi="Times New Roman" w:cs="Times New Roman"/>
                <w:bCs/>
                <w:color w:val="000000" w:themeColor="text1"/>
                <w:sz w:val="28"/>
                <w:szCs w:val="28"/>
                <w:lang w:val="en-US"/>
              </w:rPr>
              <w:t>1</w:t>
            </w:r>
          </w:p>
        </w:tc>
      </w:tr>
      <w:tr w:rsidR="00F04409" w14:paraId="18148E2D" w14:textId="77777777" w:rsidTr="001D619B">
        <w:trPr>
          <w:trHeight w:val="57"/>
        </w:trPr>
        <w:tc>
          <w:tcPr>
            <w:tcW w:w="9236" w:type="dxa"/>
          </w:tcPr>
          <w:p w14:paraId="65A986A9"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3.4.11 Азайтылған тығыздық градиенті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339FE4AD" w14:textId="1FCDB8E6" w:rsidR="00A35C56" w:rsidRPr="003F6DEF"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lang w:val="en-US"/>
              </w:rPr>
              <w:t>2</w:t>
            </w:r>
          </w:p>
        </w:tc>
      </w:tr>
      <w:tr w:rsidR="00F04409" w14:paraId="7FB56F2C" w14:textId="77777777" w:rsidTr="001D619B">
        <w:trPr>
          <w:trHeight w:val="57"/>
        </w:trPr>
        <w:tc>
          <w:tcPr>
            <w:tcW w:w="9236" w:type="dxa"/>
          </w:tcPr>
          <w:p w14:paraId="679F1934"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3.4.12 Молекулалық динамика кадрлары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5D96DD52" w14:textId="1DA25390"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rPr>
              <w:t>3</w:t>
            </w:r>
          </w:p>
        </w:tc>
      </w:tr>
      <w:tr w:rsidR="00F04409" w14:paraId="166BC9B7" w14:textId="77777777" w:rsidTr="001D619B">
        <w:trPr>
          <w:trHeight w:val="57"/>
        </w:trPr>
        <w:tc>
          <w:tcPr>
            <w:tcW w:w="9236" w:type="dxa"/>
          </w:tcPr>
          <w:p w14:paraId="6E76E9C3"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lang w:val="tr-TR"/>
              </w:rPr>
              <w:t>.</w:t>
            </w:r>
            <w:r w:rsidRPr="00903FC8">
              <w:rPr>
                <w:rFonts w:ascii="Times New Roman" w:hAnsi="Times New Roman" w:cs="Times New Roman"/>
                <w:color w:val="000000" w:themeColor="text1"/>
                <w:sz w:val="28"/>
                <w:szCs w:val="28"/>
              </w:rPr>
              <w:t>4</w:t>
            </w:r>
            <w:r w:rsidRPr="00903FC8">
              <w:rPr>
                <w:rFonts w:ascii="Times New Roman" w:hAnsi="Times New Roman" w:cs="Times New Roman"/>
                <w:color w:val="000000" w:themeColor="text1"/>
                <w:sz w:val="28"/>
                <w:szCs w:val="28"/>
                <w:lang w:val="tr-TR"/>
              </w:rPr>
              <w:t>.1</w:t>
            </w:r>
            <w:r w:rsidRPr="00903FC8">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lang w:val="tr-TR"/>
              </w:rPr>
              <w:t xml:space="preserve"> Радиалды</w:t>
            </w:r>
            <w:r w:rsidRPr="00903FC8">
              <w:rPr>
                <w:rFonts w:ascii="Times New Roman" w:hAnsi="Times New Roman" w:cs="Times New Roman"/>
                <w:color w:val="000000" w:themeColor="text1"/>
                <w:sz w:val="28"/>
                <w:szCs w:val="28"/>
              </w:rPr>
              <w:t xml:space="preserve"> таралу</w:t>
            </w:r>
            <w:r w:rsidRPr="00903FC8">
              <w:rPr>
                <w:rFonts w:ascii="Times New Roman" w:hAnsi="Times New Roman" w:cs="Times New Roman"/>
                <w:color w:val="000000" w:themeColor="text1"/>
                <w:sz w:val="28"/>
                <w:szCs w:val="28"/>
                <w:lang w:val="tr-TR"/>
              </w:rPr>
              <w:t xml:space="preserve"> функциясы</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lang w:val="tr-TR"/>
              </w:rPr>
              <w:t xml:space="preserve">талдауы </w:t>
            </w:r>
            <w:r w:rsidRPr="00903FC8">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62F2C491" w14:textId="17C5F755"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rPr>
              <w:t>4</w:t>
            </w:r>
          </w:p>
        </w:tc>
      </w:tr>
      <w:tr w:rsidR="00F04409" w14:paraId="2480496D" w14:textId="77777777" w:rsidTr="001D619B">
        <w:trPr>
          <w:trHeight w:val="57"/>
        </w:trPr>
        <w:tc>
          <w:tcPr>
            <w:tcW w:w="9236" w:type="dxa"/>
          </w:tcPr>
          <w:p w14:paraId="40263F8E"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3.4.14 Өзара әрекеттесу энергиялары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16610EC5" w14:textId="546BD79C"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rPr>
              <w:t>5</w:t>
            </w:r>
          </w:p>
        </w:tc>
      </w:tr>
      <w:tr w:rsidR="00F04409" w14:paraId="7D24DF9B" w14:textId="77777777" w:rsidTr="001D619B">
        <w:trPr>
          <w:trHeight w:val="57"/>
        </w:trPr>
        <w:tc>
          <w:tcPr>
            <w:tcW w:w="9236" w:type="dxa"/>
          </w:tcPr>
          <w:p w14:paraId="688D945D" w14:textId="77777777" w:rsidR="00A35C56" w:rsidRPr="00903FC8" w:rsidRDefault="003820BD" w:rsidP="007F79C4">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3.4.15 </w:t>
            </w:r>
            <w:r w:rsidRPr="00903FC8">
              <w:rPr>
                <w:rFonts w:ascii="Times New Roman" w:hAnsi="Times New Roman" w:cs="Times New Roman"/>
                <w:color w:val="000000" w:themeColor="text1"/>
                <w:sz w:val="28"/>
                <w:szCs w:val="28"/>
              </w:rPr>
              <w:t xml:space="preserve">Сутек байланыстарының саны </w:t>
            </w:r>
            <w:r w:rsidRPr="00903FC8">
              <w:rPr>
                <w:rFonts w:ascii="Times New Roman" w:eastAsia="Times New Roman" w:hAnsi="Times New Roman" w:cs="Times New Roman"/>
                <w:color w:val="000000" w:themeColor="text1"/>
                <w:kern w:val="0"/>
                <w:sz w:val="28"/>
                <w:szCs w:val="28"/>
                <w:lang w:eastAsia="ru-RU"/>
                <w14:ligatures w14:val="none"/>
              </w:rPr>
              <w:t>..................................................</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1A81B5B7" w14:textId="2882C64C" w:rsidR="00A35C56" w:rsidRPr="0062675A" w:rsidRDefault="003820BD" w:rsidP="001D619B">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rPr>
              <w:t>6</w:t>
            </w:r>
          </w:p>
        </w:tc>
      </w:tr>
      <w:tr w:rsidR="00F04409" w14:paraId="423664BC" w14:textId="77777777" w:rsidTr="001D619B">
        <w:trPr>
          <w:trHeight w:val="57"/>
        </w:trPr>
        <w:tc>
          <w:tcPr>
            <w:tcW w:w="9236" w:type="dxa"/>
          </w:tcPr>
          <w:p w14:paraId="0AA32B02" w14:textId="77777777" w:rsidR="00A35C56" w:rsidRPr="00903FC8" w:rsidRDefault="003820BD" w:rsidP="001A4212">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3.4.16 </w:t>
            </w:r>
            <w:r w:rsidRPr="00903FC8">
              <w:rPr>
                <w:rFonts w:ascii="Times New Roman" w:hAnsi="Times New Roman" w:cs="Times New Roman"/>
                <w:color w:val="000000" w:themeColor="text1"/>
                <w:sz w:val="28"/>
                <w:szCs w:val="28"/>
              </w:rPr>
              <w:t>Орташа квадраттық ығысу қисықтары</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30B59C35" w14:textId="1D4F150F"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rPr>
              <w:t>6</w:t>
            </w:r>
          </w:p>
        </w:tc>
      </w:tr>
      <w:tr w:rsidR="00F04409" w14:paraId="4F078D64" w14:textId="77777777" w:rsidTr="001D619B">
        <w:trPr>
          <w:trHeight w:val="57"/>
        </w:trPr>
        <w:tc>
          <w:tcPr>
            <w:tcW w:w="9236" w:type="dxa"/>
          </w:tcPr>
          <w:p w14:paraId="3BC36513" w14:textId="77777777" w:rsidR="00A35C56" w:rsidRPr="007F79C4" w:rsidRDefault="003820BD" w:rsidP="007F79C4">
            <w:pPr>
              <w:jc w:val="both"/>
              <w:rPr>
                <w:rFonts w:ascii="Times New Roman" w:eastAsia="Times New Roman" w:hAnsi="Times New Roman" w:cs="Times New Roman"/>
                <w:color w:val="000000" w:themeColor="text1"/>
                <w:kern w:val="0"/>
                <w:sz w:val="28"/>
                <w:szCs w:val="28"/>
                <w:lang w:val="ru-RU"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ҚОРЫТЫНДЫ</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52096F81" w14:textId="3C448D2E" w:rsidR="00A35C56" w:rsidRPr="0062675A"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8</w:t>
            </w:r>
            <w:r w:rsidR="003F6DEF">
              <w:rPr>
                <w:rFonts w:ascii="Times New Roman" w:hAnsi="Times New Roman" w:cs="Times New Roman"/>
                <w:bCs/>
                <w:color w:val="000000" w:themeColor="text1"/>
                <w:sz w:val="28"/>
                <w:szCs w:val="28"/>
              </w:rPr>
              <w:t>9</w:t>
            </w:r>
          </w:p>
        </w:tc>
      </w:tr>
      <w:tr w:rsidR="00F04409" w14:paraId="188443D3" w14:textId="77777777" w:rsidTr="001D619B">
        <w:trPr>
          <w:trHeight w:val="57"/>
        </w:trPr>
        <w:tc>
          <w:tcPr>
            <w:tcW w:w="9236" w:type="dxa"/>
          </w:tcPr>
          <w:p w14:paraId="6FC813E3" w14:textId="77777777" w:rsidR="00A35C56" w:rsidRPr="007F79C4" w:rsidRDefault="003820BD" w:rsidP="007F79C4">
            <w:pPr>
              <w:jc w:val="both"/>
              <w:rPr>
                <w:rFonts w:ascii="Times New Roman" w:eastAsia="Times New Roman" w:hAnsi="Times New Roman" w:cs="Times New Roman"/>
                <w:color w:val="000000" w:themeColor="text1"/>
                <w:kern w:val="0"/>
                <w:sz w:val="28"/>
                <w:szCs w:val="28"/>
                <w:lang w:val="ru-RU"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ПАЙДАЛАНЫЛҒАН ӘДЕБИЕТТЕР ТІЗІМІ</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7F79C4">
              <w:rPr>
                <w:rFonts w:ascii="Times New Roman" w:eastAsia="Times New Roman" w:hAnsi="Times New Roman" w:cs="Times New Roman"/>
                <w:color w:val="000000" w:themeColor="text1"/>
                <w:kern w:val="0"/>
                <w:sz w:val="28"/>
                <w:szCs w:val="28"/>
                <w:lang w:val="ru-RU" w:eastAsia="ru-RU"/>
                <w14:ligatures w14:val="none"/>
              </w:rPr>
              <w:t>....</w:t>
            </w:r>
          </w:p>
        </w:tc>
        <w:tc>
          <w:tcPr>
            <w:tcW w:w="618" w:type="dxa"/>
          </w:tcPr>
          <w:p w14:paraId="69AFCE25" w14:textId="4878210F" w:rsidR="00A35C56" w:rsidRPr="003F6DEF" w:rsidRDefault="003F6DEF"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90</w:t>
            </w:r>
          </w:p>
        </w:tc>
      </w:tr>
      <w:tr w:rsidR="00F04409" w14:paraId="18C2948C" w14:textId="77777777" w:rsidTr="001D619B">
        <w:trPr>
          <w:trHeight w:val="57"/>
        </w:trPr>
        <w:tc>
          <w:tcPr>
            <w:tcW w:w="9236" w:type="dxa"/>
          </w:tcPr>
          <w:p w14:paraId="252ABC16" w14:textId="77777777" w:rsidR="00A35C56" w:rsidRPr="00903FC8" w:rsidRDefault="003820BD" w:rsidP="001D619B">
            <w:pPr>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ҚОСЫМША А</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1D619B">
              <w:rPr>
                <w:rFonts w:ascii="Times New Roman" w:eastAsia="Times New Roman" w:hAnsi="Times New Roman" w:cs="Times New Roman"/>
                <w:color w:val="000000" w:themeColor="text1"/>
                <w:kern w:val="0"/>
                <w:sz w:val="28"/>
                <w:szCs w:val="28"/>
                <w:lang w:eastAsia="ru-RU"/>
                <w14:ligatures w14:val="none"/>
              </w:rPr>
              <w:t xml:space="preserve">‒ </w:t>
            </w:r>
            <w:r w:rsidR="001D619B" w:rsidRPr="00ED7B81">
              <w:rPr>
                <w:rFonts w:ascii="-webkit-standard" w:hAnsi="-webkit-standard"/>
                <w:sz w:val="28"/>
                <w:szCs w:val="28"/>
              </w:rPr>
              <w:t>Зерттеу нысандарының таксономиялық идентитификациясы</w:t>
            </w:r>
            <w:r w:rsidRPr="00903FC8">
              <w:rPr>
                <w:rFonts w:ascii="Times New Roman" w:eastAsia="Times New Roman" w:hAnsi="Times New Roman" w:cs="Times New Roman"/>
                <w:color w:val="000000" w:themeColor="text1"/>
                <w:kern w:val="0"/>
                <w:sz w:val="28"/>
                <w:szCs w:val="28"/>
                <w:lang w:eastAsia="ru-RU"/>
                <w14:ligatures w14:val="none"/>
              </w:rPr>
              <w:t>..............................................................................................</w:t>
            </w:r>
          </w:p>
        </w:tc>
        <w:tc>
          <w:tcPr>
            <w:tcW w:w="618" w:type="dxa"/>
          </w:tcPr>
          <w:p w14:paraId="737E67F0" w14:textId="77777777" w:rsidR="00A35C56" w:rsidRDefault="00A35C56" w:rsidP="000E05F2">
            <w:pPr>
              <w:rPr>
                <w:rFonts w:ascii="Times New Roman" w:hAnsi="Times New Roman" w:cs="Times New Roman"/>
                <w:bCs/>
                <w:color w:val="000000" w:themeColor="text1"/>
                <w:sz w:val="28"/>
                <w:szCs w:val="28"/>
              </w:rPr>
            </w:pPr>
          </w:p>
          <w:p w14:paraId="53665B1F" w14:textId="365C991A" w:rsidR="001D619B" w:rsidRPr="00211238" w:rsidRDefault="003820BD" w:rsidP="000E05F2">
            <w:pP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rPr>
              <w:t>9</w:t>
            </w:r>
            <w:r w:rsidR="009A7431">
              <w:rPr>
                <w:rFonts w:ascii="Times New Roman" w:hAnsi="Times New Roman" w:cs="Times New Roman"/>
                <w:bCs/>
                <w:color w:val="000000" w:themeColor="text1"/>
                <w:sz w:val="28"/>
                <w:szCs w:val="28"/>
              </w:rPr>
              <w:t>9</w:t>
            </w:r>
          </w:p>
        </w:tc>
      </w:tr>
    </w:tbl>
    <w:p w14:paraId="7BC981FE" w14:textId="77777777" w:rsidR="001F52D1" w:rsidRPr="00903FC8" w:rsidRDefault="001F52D1" w:rsidP="00A35C56">
      <w:pPr>
        <w:spacing w:after="0" w:line="240" w:lineRule="auto"/>
        <w:rPr>
          <w:rFonts w:ascii="Times New Roman" w:hAnsi="Times New Roman" w:cs="Times New Roman"/>
          <w:color w:val="000000" w:themeColor="text1"/>
          <w:sz w:val="28"/>
          <w:szCs w:val="28"/>
        </w:rPr>
      </w:pPr>
    </w:p>
    <w:p w14:paraId="7C8CE3E2" w14:textId="77777777" w:rsidR="00E12FEC" w:rsidRPr="00903FC8" w:rsidRDefault="00E12FEC" w:rsidP="00A35C56">
      <w:pPr>
        <w:spacing w:after="0" w:line="240" w:lineRule="auto"/>
        <w:rPr>
          <w:rFonts w:ascii="Times New Roman" w:hAnsi="Times New Roman" w:cs="Times New Roman"/>
          <w:color w:val="000000" w:themeColor="text1"/>
          <w:sz w:val="28"/>
          <w:szCs w:val="28"/>
        </w:rPr>
      </w:pPr>
    </w:p>
    <w:p w14:paraId="440F439F" w14:textId="77777777" w:rsidR="00E12FEC" w:rsidRPr="00903FC8" w:rsidRDefault="00E12FEC" w:rsidP="00A35C56">
      <w:pPr>
        <w:spacing w:after="0" w:line="240" w:lineRule="auto"/>
        <w:rPr>
          <w:rFonts w:ascii="Times New Roman" w:hAnsi="Times New Roman" w:cs="Times New Roman"/>
          <w:color w:val="000000" w:themeColor="text1"/>
          <w:sz w:val="28"/>
          <w:szCs w:val="28"/>
        </w:rPr>
      </w:pPr>
    </w:p>
    <w:p w14:paraId="18A2019B" w14:textId="77777777" w:rsidR="00E12FEC" w:rsidRPr="00903FC8" w:rsidRDefault="00E12FEC" w:rsidP="00A35C56">
      <w:pPr>
        <w:spacing w:after="0" w:line="240" w:lineRule="auto"/>
        <w:rPr>
          <w:rFonts w:ascii="Times New Roman" w:hAnsi="Times New Roman" w:cs="Times New Roman"/>
          <w:color w:val="000000" w:themeColor="text1"/>
          <w:sz w:val="28"/>
          <w:szCs w:val="28"/>
        </w:rPr>
      </w:pPr>
    </w:p>
    <w:p w14:paraId="1A245ECB" w14:textId="77777777" w:rsidR="002233C7" w:rsidRPr="00903FC8" w:rsidRDefault="002233C7" w:rsidP="00A35C56">
      <w:pPr>
        <w:spacing w:after="0" w:line="240" w:lineRule="auto"/>
        <w:rPr>
          <w:rFonts w:ascii="Times New Roman" w:hAnsi="Times New Roman" w:cs="Times New Roman"/>
          <w:color w:val="000000" w:themeColor="text1"/>
          <w:sz w:val="28"/>
          <w:szCs w:val="28"/>
        </w:rPr>
      </w:pPr>
    </w:p>
    <w:p w14:paraId="0055502A" w14:textId="77777777" w:rsidR="002233C7" w:rsidRPr="00903FC8" w:rsidRDefault="002233C7" w:rsidP="00A35C56">
      <w:pPr>
        <w:spacing w:after="0" w:line="240" w:lineRule="auto"/>
        <w:rPr>
          <w:rFonts w:ascii="Times New Roman" w:hAnsi="Times New Roman" w:cs="Times New Roman"/>
          <w:color w:val="000000" w:themeColor="text1"/>
          <w:sz w:val="28"/>
          <w:szCs w:val="28"/>
        </w:rPr>
      </w:pPr>
    </w:p>
    <w:p w14:paraId="63F11A7F" w14:textId="77777777" w:rsidR="000A50EE" w:rsidRPr="00903FC8" w:rsidRDefault="000A50EE" w:rsidP="00A35C56">
      <w:pPr>
        <w:spacing w:after="0" w:line="240" w:lineRule="auto"/>
        <w:rPr>
          <w:rFonts w:ascii="Times New Roman" w:hAnsi="Times New Roman" w:cs="Times New Roman"/>
          <w:color w:val="000000" w:themeColor="text1"/>
          <w:sz w:val="28"/>
          <w:szCs w:val="28"/>
        </w:rPr>
      </w:pPr>
    </w:p>
    <w:p w14:paraId="1C4DD7B8" w14:textId="77777777" w:rsidR="00707156" w:rsidRPr="00707156" w:rsidRDefault="00707156" w:rsidP="00A35C56">
      <w:pPr>
        <w:spacing w:after="0" w:line="240" w:lineRule="auto"/>
        <w:rPr>
          <w:rFonts w:ascii="Times New Roman" w:hAnsi="Times New Roman" w:cs="Times New Roman"/>
          <w:color w:val="000000" w:themeColor="text1"/>
          <w:sz w:val="28"/>
          <w:szCs w:val="28"/>
          <w:lang w:val="en-US"/>
        </w:rPr>
      </w:pPr>
    </w:p>
    <w:p w14:paraId="26FA1D5B" w14:textId="77777777" w:rsidR="00D431F7" w:rsidRPr="00903FC8" w:rsidRDefault="003820BD" w:rsidP="00A35C56">
      <w:pPr>
        <w:spacing w:after="0" w:line="240" w:lineRule="auto"/>
        <w:jc w:val="center"/>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НОРМАТИВТІ</w:t>
      </w:r>
      <w:r w:rsidR="00A67A54" w:rsidRPr="00903FC8">
        <w:rPr>
          <w:rFonts w:ascii="Times New Roman" w:eastAsia="Times New Roman" w:hAnsi="Times New Roman" w:cs="Times New Roman"/>
          <w:b/>
          <w:bCs/>
          <w:color w:val="000000" w:themeColor="text1"/>
          <w:kern w:val="0"/>
          <w:sz w:val="28"/>
          <w:szCs w:val="28"/>
          <w:lang w:eastAsia="ru-RU"/>
          <w14:ligatures w14:val="none"/>
        </w:rPr>
        <w:t>К</w:t>
      </w:r>
      <w:r w:rsidRPr="00903FC8">
        <w:rPr>
          <w:rFonts w:ascii="Times New Roman" w:eastAsia="Times New Roman" w:hAnsi="Times New Roman" w:cs="Times New Roman"/>
          <w:b/>
          <w:bCs/>
          <w:color w:val="000000" w:themeColor="text1"/>
          <w:kern w:val="0"/>
          <w:sz w:val="28"/>
          <w:szCs w:val="28"/>
          <w:lang w:eastAsia="ru-RU"/>
          <w14:ligatures w14:val="none"/>
        </w:rPr>
        <w:t xml:space="preserve"> СІЛТЕМЕЛЕР</w:t>
      </w:r>
    </w:p>
    <w:p w14:paraId="64450047" w14:textId="77777777" w:rsidR="00903FC8" w:rsidRPr="00903FC8" w:rsidRDefault="00903FC8" w:rsidP="00903FC8">
      <w:pPr>
        <w:spacing w:after="0" w:line="240" w:lineRule="auto"/>
        <w:ind w:firstLine="709"/>
        <w:jc w:val="both"/>
        <w:rPr>
          <w:rFonts w:ascii="Times New Roman" w:hAnsi="Times New Roman" w:cs="Times New Roman"/>
          <w:color w:val="000000" w:themeColor="text1"/>
          <w:sz w:val="28"/>
          <w:szCs w:val="28"/>
          <w:lang w:val="en-US"/>
        </w:rPr>
      </w:pPr>
    </w:p>
    <w:p w14:paraId="462883ED" w14:textId="21A704F6" w:rsidR="00903FC8" w:rsidRPr="00903FC8" w:rsidRDefault="003820BD" w:rsidP="00903FC8">
      <w:pPr>
        <w:spacing w:after="0" w:line="240" w:lineRule="auto"/>
        <w:ind w:firstLine="709"/>
        <w:jc w:val="both"/>
        <w:rPr>
          <w:rFonts w:ascii="Times New Roman" w:hAnsi="Times New Roman" w:cs="Times New Roman"/>
          <w:color w:val="000000" w:themeColor="text1"/>
          <w:sz w:val="28"/>
          <w:szCs w:val="28"/>
          <w:lang w:val="en-US"/>
        </w:rPr>
      </w:pPr>
      <w:r w:rsidRPr="00903FC8">
        <w:rPr>
          <w:rFonts w:ascii="Times New Roman" w:eastAsia="Calibri" w:hAnsi="Times New Roman" w:cs="Times New Roman"/>
          <w:sz w:val="28"/>
          <w:szCs w:val="28"/>
        </w:rPr>
        <w:t>Диссертациялық жұмыста келесідей мемлекеттік үлгіқалыптарға сілтемелер жасалды</w:t>
      </w:r>
      <w:r w:rsidRPr="00903FC8">
        <w:rPr>
          <w:rFonts w:ascii="Times New Roman" w:eastAsia="Calibri" w:hAnsi="Times New Roman" w:cs="Times New Roman"/>
          <w:sz w:val="28"/>
          <w:szCs w:val="28"/>
          <w:lang w:val="en-US"/>
        </w:rPr>
        <w:t>:</w:t>
      </w:r>
      <w:r w:rsidRPr="00903FC8">
        <w:rPr>
          <w:rFonts w:ascii="Times New Roman" w:hAnsi="Times New Roman" w:cs="Times New Roman"/>
          <w:color w:val="000000" w:themeColor="text1"/>
          <w:sz w:val="28"/>
          <w:szCs w:val="28"/>
        </w:rPr>
        <w:t xml:space="preserve"> </w:t>
      </w:r>
    </w:p>
    <w:p w14:paraId="1B59F6AA" w14:textId="77777777" w:rsidR="001073E8" w:rsidRPr="00903FC8" w:rsidRDefault="003820BD" w:rsidP="00903FC8">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МСК</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Стандарттау, метрология және сертификаттау жөніндегі </w:t>
      </w:r>
      <w:r w:rsidR="00F1463A"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емлекетаралық кеңес (МСК) (2022)</w:t>
      </w:r>
      <w:r w:rsidR="001A4212">
        <w:rPr>
          <w:rFonts w:ascii="Times New Roman" w:hAnsi="Times New Roman" w:cs="Times New Roman"/>
          <w:color w:val="000000" w:themeColor="text1"/>
          <w:sz w:val="28"/>
          <w:szCs w:val="28"/>
        </w:rPr>
        <w:t>.</w:t>
      </w:r>
    </w:p>
    <w:p w14:paraId="655889E2" w14:textId="77777777" w:rsidR="00100036" w:rsidRPr="00903FC8" w:rsidRDefault="003820BD" w:rsidP="00903FC8">
      <w:pPr>
        <w:spacing w:after="0" w:line="240" w:lineRule="auto"/>
        <w:ind w:firstLine="709"/>
        <w:jc w:val="both"/>
        <w:rPr>
          <w:rFonts w:ascii="Times New Roman" w:hAnsi="Times New Roman" w:cs="Times New Roman"/>
          <w:color w:val="000000" w:themeColor="text1"/>
          <w:sz w:val="28"/>
          <w:szCs w:val="28"/>
          <w:highlight w:val="yellow"/>
        </w:rPr>
      </w:pPr>
      <w:r w:rsidRPr="00903FC8">
        <w:rPr>
          <w:rFonts w:ascii="Times New Roman" w:hAnsi="Times New Roman" w:cs="Times New Roman"/>
          <w:color w:val="000000" w:themeColor="text1"/>
          <w:sz w:val="28"/>
          <w:szCs w:val="28"/>
        </w:rPr>
        <w:t>РОССТАНДАРТ</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Техникалық реттеу және метрология жөніндегі федералдық агенттік (2023)</w:t>
      </w:r>
      <w:r w:rsidR="001A4212">
        <w:rPr>
          <w:rFonts w:ascii="Times New Roman" w:hAnsi="Times New Roman" w:cs="Times New Roman"/>
          <w:color w:val="000000" w:themeColor="text1"/>
          <w:sz w:val="28"/>
          <w:szCs w:val="28"/>
        </w:rPr>
        <w:t>.</w:t>
      </w:r>
      <w:r w:rsidR="00843698"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10AE90CD" w14:textId="77777777" w:rsidR="00100036" w:rsidRPr="00903FC8" w:rsidRDefault="00100036" w:rsidP="00A35C56">
      <w:pPr>
        <w:spacing w:after="0" w:line="240" w:lineRule="auto"/>
        <w:jc w:val="both"/>
        <w:rPr>
          <w:rFonts w:ascii="Times New Roman" w:hAnsi="Times New Roman" w:cs="Times New Roman"/>
          <w:color w:val="000000" w:themeColor="text1"/>
          <w:sz w:val="28"/>
          <w:szCs w:val="28"/>
          <w:highlight w:val="yellow"/>
        </w:rPr>
      </w:pPr>
    </w:p>
    <w:p w14:paraId="13F5B8F4" w14:textId="77777777" w:rsidR="00100036" w:rsidRPr="00CB1323" w:rsidRDefault="003820BD" w:rsidP="00A35C56">
      <w:pPr>
        <w:spacing w:after="0" w:line="240" w:lineRule="auto"/>
        <w:rPr>
          <w:rFonts w:ascii="Times New Roman" w:hAnsi="Times New Roman" w:cs="Times New Roman"/>
          <w:color w:val="000000" w:themeColor="text1"/>
          <w:sz w:val="28"/>
          <w:szCs w:val="28"/>
          <w:highlight w:val="yellow"/>
          <w:lang w:val="ru-RU"/>
        </w:rPr>
      </w:pPr>
      <w:r w:rsidRPr="00903FC8">
        <w:rPr>
          <w:rFonts w:ascii="Times New Roman" w:hAnsi="Times New Roman" w:cs="Times New Roman"/>
          <w:color w:val="000000" w:themeColor="text1"/>
          <w:sz w:val="28"/>
          <w:szCs w:val="28"/>
          <w:highlight w:val="yellow"/>
        </w:rPr>
        <w:br w:type="page"/>
      </w:r>
    </w:p>
    <w:p w14:paraId="54C5301F" w14:textId="77777777" w:rsidR="005914EA" w:rsidRPr="00903FC8" w:rsidRDefault="003820BD" w:rsidP="00A35C56">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АНЫҚТАМАЛАР</w:t>
      </w:r>
    </w:p>
    <w:p w14:paraId="2BD3FA0B" w14:textId="77777777" w:rsidR="00A35C56" w:rsidRPr="001A4212" w:rsidRDefault="00A35C56" w:rsidP="00A35C56">
      <w:pPr>
        <w:spacing w:after="0" w:line="240" w:lineRule="auto"/>
        <w:ind w:firstLine="709"/>
        <w:jc w:val="both"/>
        <w:rPr>
          <w:rFonts w:ascii="Times New Roman" w:hAnsi="Times New Roman" w:cs="Times New Roman"/>
          <w:b/>
          <w:bCs/>
          <w:color w:val="000000" w:themeColor="text1"/>
          <w:sz w:val="28"/>
          <w:szCs w:val="28"/>
        </w:rPr>
      </w:pPr>
    </w:p>
    <w:p w14:paraId="7E2C373B" w14:textId="77777777" w:rsidR="00A35C56" w:rsidRPr="001A4212"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eastAsia="Calibri" w:hAnsi="Times New Roman" w:cs="Times New Roman"/>
          <w:sz w:val="28"/>
          <w:szCs w:val="28"/>
        </w:rPr>
        <w:t>Диссертациялық жұмыста төмендегідей анықтамаларға сәйкес терминдер қолданылды:</w:t>
      </w:r>
    </w:p>
    <w:p w14:paraId="014FDE54" w14:textId="77777777" w:rsidR="005914E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
          <w:bCs/>
          <w:color w:val="000000" w:themeColor="text1"/>
          <w:sz w:val="28"/>
          <w:szCs w:val="28"/>
        </w:rPr>
        <w:t>Витаминдер</w:t>
      </w:r>
      <w:r w:rsidR="00634BFB" w:rsidRPr="00903FC8">
        <w:rPr>
          <w:rFonts w:ascii="Times New Roman" w:hAnsi="Times New Roman" w:cs="Times New Roman"/>
          <w:color w:val="000000" w:themeColor="text1"/>
          <w:sz w:val="28"/>
          <w:szCs w:val="28"/>
        </w:rPr>
        <w:t xml:space="preserve"> – </w:t>
      </w:r>
      <w:r w:rsidR="008C26D2" w:rsidRPr="00903FC8">
        <w:rPr>
          <w:rFonts w:ascii="Times New Roman" w:hAnsi="Times New Roman" w:cs="Times New Roman"/>
          <w:color w:val="000000" w:themeColor="text1"/>
          <w:sz w:val="28"/>
          <w:szCs w:val="28"/>
        </w:rPr>
        <w:t>ағзаның</w:t>
      </w:r>
      <w:r w:rsidR="00634BFB" w:rsidRPr="00903FC8">
        <w:rPr>
          <w:rFonts w:ascii="Times New Roman" w:hAnsi="Times New Roman" w:cs="Times New Roman"/>
          <w:color w:val="000000" w:themeColor="text1"/>
          <w:sz w:val="28"/>
          <w:szCs w:val="28"/>
        </w:rPr>
        <w:t xml:space="preserve"> </w:t>
      </w:r>
      <w:r w:rsidR="008C26D2" w:rsidRPr="00903FC8">
        <w:rPr>
          <w:rFonts w:ascii="Times New Roman" w:hAnsi="Times New Roman" w:cs="Times New Roman"/>
          <w:color w:val="000000" w:themeColor="text1"/>
          <w:sz w:val="28"/>
          <w:szCs w:val="28"/>
        </w:rPr>
        <w:t>қалыпты тіршілігі үшін қажетті органикалық қосылыстар.</w:t>
      </w:r>
    </w:p>
    <w:p w14:paraId="7010F4C9" w14:textId="77777777" w:rsidR="008C26D2" w:rsidRPr="00903FC8" w:rsidRDefault="003820BD" w:rsidP="00A35C56">
      <w:pPr>
        <w:spacing w:after="0" w:line="240" w:lineRule="auto"/>
        <w:ind w:firstLine="709"/>
        <w:jc w:val="both"/>
        <w:rPr>
          <w:rFonts w:ascii="Times New Roman" w:hAnsi="Times New Roman" w:cs="Times New Roman"/>
          <w:color w:val="000000" w:themeColor="text1"/>
          <w:sz w:val="28"/>
          <w:szCs w:val="28"/>
          <w:lang w:val="ru-RU"/>
        </w:rPr>
      </w:pPr>
      <w:r w:rsidRPr="00903FC8">
        <w:rPr>
          <w:rFonts w:ascii="Times New Roman" w:hAnsi="Times New Roman" w:cs="Times New Roman"/>
          <w:b/>
          <w:bCs/>
          <w:color w:val="000000" w:themeColor="text1"/>
          <w:sz w:val="28"/>
          <w:szCs w:val="28"/>
        </w:rPr>
        <w:t>Экстракт</w:t>
      </w:r>
      <w:r w:rsidR="00634BFB" w:rsidRPr="00903FC8">
        <w:rPr>
          <w:rFonts w:ascii="Times New Roman" w:hAnsi="Times New Roman" w:cs="Times New Roman"/>
          <w:color w:val="000000" w:themeColor="text1"/>
          <w:sz w:val="28"/>
          <w:szCs w:val="28"/>
          <w:lang w:val="ru-RU"/>
        </w:rPr>
        <w:t xml:space="preserve"> – </w:t>
      </w:r>
      <w:r w:rsidRPr="00903FC8">
        <w:rPr>
          <w:rFonts w:ascii="Times New Roman" w:hAnsi="Times New Roman" w:cs="Times New Roman"/>
          <w:color w:val="000000" w:themeColor="text1"/>
          <w:sz w:val="28"/>
          <w:szCs w:val="28"/>
        </w:rPr>
        <w:t>өсімдік</w:t>
      </w:r>
      <w:r w:rsidR="00634BF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немесе жануар тектес шикізаттан алынатын жоғары концентрациялы</w:t>
      </w:r>
      <w:r w:rsidRPr="00903FC8">
        <w:rPr>
          <w:rFonts w:ascii="Times New Roman" w:hAnsi="Times New Roman" w:cs="Times New Roman"/>
          <w:color w:val="000000" w:themeColor="text1"/>
          <w:sz w:val="28"/>
          <w:szCs w:val="28"/>
          <w:lang w:val="ru-RU"/>
        </w:rPr>
        <w:t xml:space="preserve"> </w:t>
      </w:r>
      <w:r w:rsidRPr="00903FC8">
        <w:rPr>
          <w:rFonts w:ascii="Times New Roman" w:hAnsi="Times New Roman" w:cs="Times New Roman"/>
          <w:color w:val="000000" w:themeColor="text1"/>
          <w:sz w:val="28"/>
          <w:szCs w:val="28"/>
        </w:rPr>
        <w:t>сығындылар</w:t>
      </w:r>
    </w:p>
    <w:p w14:paraId="558BACAB" w14:textId="77777777" w:rsidR="005914EA"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Эфир майы</w:t>
      </w:r>
      <w:r w:rsidR="00634BFB" w:rsidRPr="00903FC8">
        <w:rPr>
          <w:rFonts w:ascii="Times New Roman" w:eastAsia="Times New Roman" w:hAnsi="Times New Roman" w:cs="Times New Roman"/>
          <w:color w:val="000000" w:themeColor="text1"/>
          <w:kern w:val="0"/>
          <w:sz w:val="28"/>
          <w:szCs w:val="28"/>
          <w:lang w:val="ru-RU" w:eastAsia="ru-RU"/>
          <w14:ligatures w14:val="none"/>
        </w:rPr>
        <w:t xml:space="preserve"> – </w:t>
      </w:r>
      <w:r w:rsidR="001E3418" w:rsidRPr="00903FC8">
        <w:rPr>
          <w:rFonts w:ascii="Times New Roman" w:eastAsia="Times New Roman" w:hAnsi="Times New Roman" w:cs="Times New Roman"/>
          <w:color w:val="000000" w:themeColor="text1"/>
          <w:kern w:val="0"/>
          <w:sz w:val="28"/>
          <w:szCs w:val="28"/>
          <w:lang w:eastAsia="ru-RU"/>
          <w14:ligatures w14:val="none"/>
        </w:rPr>
        <w:t>ұшқыш</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w:t>
      </w:r>
      <w:r w:rsidR="001E3418" w:rsidRPr="00903FC8">
        <w:rPr>
          <w:rFonts w:ascii="Times New Roman" w:eastAsia="Times New Roman" w:hAnsi="Times New Roman" w:cs="Times New Roman"/>
          <w:color w:val="000000" w:themeColor="text1"/>
          <w:kern w:val="0"/>
          <w:sz w:val="28"/>
          <w:szCs w:val="28"/>
          <w:lang w:eastAsia="ru-RU"/>
          <w14:ligatures w14:val="none"/>
        </w:rPr>
        <w:t>органикалық қоспалар. Құрамында терпендер, спирттер, альдегидтер мен басқа да қосылыстар болады.</w:t>
      </w:r>
    </w:p>
    <w:p w14:paraId="6A6C05D8" w14:textId="77777777" w:rsidR="0090559B"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Фенолды қосылыстар</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 </w:t>
      </w:r>
      <w:r w:rsidR="001E3418" w:rsidRPr="00903FC8">
        <w:rPr>
          <w:rFonts w:ascii="Times New Roman" w:eastAsia="Times New Roman" w:hAnsi="Times New Roman" w:cs="Times New Roman"/>
          <w:color w:val="000000" w:themeColor="text1"/>
          <w:kern w:val="0"/>
          <w:sz w:val="28"/>
          <w:szCs w:val="28"/>
          <w:lang w:eastAsia="ru-RU"/>
          <w14:ligatures w14:val="none"/>
        </w:rPr>
        <w:t>құрамында</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w:t>
      </w:r>
      <w:r w:rsidR="001E3418" w:rsidRPr="00903FC8">
        <w:rPr>
          <w:rFonts w:ascii="Times New Roman" w:eastAsia="Times New Roman" w:hAnsi="Times New Roman" w:cs="Times New Roman"/>
          <w:color w:val="000000" w:themeColor="text1"/>
          <w:kern w:val="0"/>
          <w:sz w:val="28"/>
          <w:szCs w:val="28"/>
          <w:lang w:eastAsia="ru-RU"/>
          <w14:ligatures w14:val="none"/>
        </w:rPr>
        <w:t>бір немесе бірнеше гидроксил тобы бар ароматты (фенолдық) сақинамен сипатталатын органикалық қосылыстар.</w:t>
      </w:r>
    </w:p>
    <w:p w14:paraId="4D29149F" w14:textId="77777777" w:rsidR="005914EA"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i/>
          <w:iCs/>
          <w:color w:val="000000" w:themeColor="text1"/>
          <w:kern w:val="0"/>
          <w:sz w:val="28"/>
          <w:szCs w:val="28"/>
          <w:lang w:eastAsia="ru-RU"/>
          <w14:ligatures w14:val="none"/>
        </w:rPr>
        <w:t>In vitro</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 </w:t>
      </w:r>
      <w:r w:rsidR="003902D0" w:rsidRPr="00903FC8">
        <w:rPr>
          <w:rFonts w:ascii="Times New Roman" w:eastAsia="Times New Roman" w:hAnsi="Times New Roman" w:cs="Times New Roman"/>
          <w:color w:val="000000" w:themeColor="text1"/>
          <w:kern w:val="0"/>
          <w:sz w:val="28"/>
          <w:szCs w:val="28"/>
          <w:lang w:eastAsia="ru-RU"/>
          <w14:ligatures w14:val="none"/>
        </w:rPr>
        <w:t>тірі</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w:t>
      </w:r>
      <w:r w:rsidR="003902D0" w:rsidRPr="00903FC8">
        <w:rPr>
          <w:rFonts w:ascii="Times New Roman" w:eastAsia="Times New Roman" w:hAnsi="Times New Roman" w:cs="Times New Roman"/>
          <w:color w:val="000000" w:themeColor="text1"/>
          <w:kern w:val="0"/>
          <w:sz w:val="28"/>
          <w:szCs w:val="28"/>
          <w:lang w:eastAsia="ru-RU"/>
          <w14:ligatures w14:val="none"/>
        </w:rPr>
        <w:t>ағзадан тыс, жасанды ортада (зертханалық жағдайда) жүргізілетін тәжірибелер мен процедураларды білдіретін әдіс.</w:t>
      </w:r>
    </w:p>
    <w:p w14:paraId="3C08F9D8" w14:textId="77777777" w:rsidR="001024A9" w:rsidRPr="00903FC8" w:rsidRDefault="003820BD" w:rsidP="00A35C56">
      <w:pPr>
        <w:spacing w:after="0" w:line="240" w:lineRule="auto"/>
        <w:ind w:firstLine="709"/>
        <w:jc w:val="both"/>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Антихолинэстераза</w:t>
      </w:r>
      <w:r w:rsidR="00634BFB"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634BFB" w:rsidRPr="001A4212">
        <w:rPr>
          <w:rFonts w:ascii="Times New Roman" w:eastAsia="Times New Roman" w:hAnsi="Times New Roman" w:cs="Times New Roman"/>
          <w:bCs/>
          <w:color w:val="000000" w:themeColor="text1"/>
          <w:kern w:val="0"/>
          <w:sz w:val="28"/>
          <w:szCs w:val="28"/>
          <w:lang w:eastAsia="ru-RU"/>
          <w14:ligatures w14:val="none"/>
        </w:rPr>
        <w:t>–</w:t>
      </w:r>
      <w:r w:rsidR="00634BFB"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3902D0" w:rsidRPr="00903FC8">
        <w:rPr>
          <w:rFonts w:ascii="Times New Roman" w:eastAsia="Times New Roman" w:hAnsi="Times New Roman" w:cs="Times New Roman"/>
          <w:color w:val="000000" w:themeColor="text1"/>
          <w:kern w:val="0"/>
          <w:sz w:val="28"/>
          <w:szCs w:val="28"/>
          <w:lang w:eastAsia="ru-RU"/>
          <w14:ligatures w14:val="none"/>
        </w:rPr>
        <w:t>ацетилхолинді, яғни жүйке импульстарын жеткізетін нейромедиаторды ыдырататын холинэстераза ферментінің әрекетін тежейтін заттар.</w:t>
      </w:r>
    </w:p>
    <w:p w14:paraId="3F65A464" w14:textId="77777777" w:rsidR="00F66DB9"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Антиуреаза</w:t>
      </w:r>
      <w:r w:rsidR="00634BFB"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634BFB" w:rsidRPr="001A4212">
        <w:rPr>
          <w:rFonts w:ascii="Times New Roman" w:eastAsia="Times New Roman" w:hAnsi="Times New Roman" w:cs="Times New Roman"/>
          <w:bCs/>
          <w:color w:val="000000" w:themeColor="text1"/>
          <w:kern w:val="0"/>
          <w:sz w:val="28"/>
          <w:szCs w:val="28"/>
          <w:lang w:eastAsia="ru-RU"/>
          <w14:ligatures w14:val="none"/>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Helicobacter</w:t>
      </w:r>
      <w:r w:rsidR="00634BFB" w:rsidRPr="00903FC8">
        <w:rPr>
          <w:rFonts w:ascii="Times New Roman" w:eastAsia="Times New Roman" w:hAnsi="Times New Roman" w:cs="Times New Roman"/>
          <w:i/>
          <w:iCs/>
          <w:color w:val="000000" w:themeColor="text1"/>
          <w:kern w:val="0"/>
          <w:sz w:val="28"/>
          <w:szCs w:val="28"/>
          <w:lang w:eastAsia="ru-RU"/>
          <w14:ligatures w14:val="none"/>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pylori</w:t>
      </w:r>
      <w:r w:rsidRPr="00903FC8">
        <w:rPr>
          <w:rFonts w:ascii="Times New Roman" w:eastAsia="Times New Roman" w:hAnsi="Times New Roman" w:cs="Times New Roman"/>
          <w:color w:val="000000" w:themeColor="text1"/>
          <w:kern w:val="0"/>
          <w:sz w:val="28"/>
          <w:szCs w:val="28"/>
          <w:lang w:eastAsia="ru-RU"/>
          <w14:ligatures w14:val="none"/>
        </w:rPr>
        <w:t xml:space="preserve"> секілді уреаза ферментін тежеп, инфекцияны емдеу мен бүйрек тастарының түзілуін алдын алатын терапия.</w:t>
      </w:r>
      <w:r w:rsidR="003902D0"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396070C3" w14:textId="77777777" w:rsidR="001024A9"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Антитирозиназа</w:t>
      </w:r>
      <w:r w:rsidR="00634BFB"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634BFB" w:rsidRPr="001A4212">
        <w:rPr>
          <w:rFonts w:ascii="Times New Roman" w:eastAsia="Times New Roman" w:hAnsi="Times New Roman" w:cs="Times New Roman"/>
          <w:bCs/>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тирозиназа</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ферментінің белсенділігін тежейтін зат,</w:t>
      </w:r>
      <w:r w:rsidR="00E67D8F"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меланиннің, яғни тері, шаш және көз түсін беретін пигменттің түзілуінде маңызды рөл атқарады.</w:t>
      </w:r>
    </w:p>
    <w:p w14:paraId="43D2B9EA" w14:textId="77777777" w:rsidR="002726F2" w:rsidRPr="00903FC8" w:rsidRDefault="003820BD" w:rsidP="00A35C56">
      <w:pPr>
        <w:spacing w:after="0" w:line="240" w:lineRule="auto"/>
        <w:ind w:firstLine="709"/>
        <w:jc w:val="both"/>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Д</w:t>
      </w:r>
      <w:r w:rsidR="00E67D8F" w:rsidRPr="00903FC8">
        <w:rPr>
          <w:rFonts w:ascii="Times New Roman" w:eastAsia="Times New Roman" w:hAnsi="Times New Roman" w:cs="Times New Roman"/>
          <w:b/>
          <w:bCs/>
          <w:color w:val="000000" w:themeColor="text1"/>
          <w:kern w:val="0"/>
          <w:sz w:val="28"/>
          <w:szCs w:val="28"/>
          <w:lang w:eastAsia="ru-RU"/>
          <w14:ligatures w14:val="none"/>
        </w:rPr>
        <w:t>иабет</w:t>
      </w:r>
      <w:r w:rsidR="00634BFB"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634BFB" w:rsidRPr="001A4212">
        <w:rPr>
          <w:rFonts w:ascii="Times New Roman" w:eastAsia="Times New Roman" w:hAnsi="Times New Roman" w:cs="Times New Roman"/>
          <w:bCs/>
          <w:color w:val="000000" w:themeColor="text1"/>
          <w:kern w:val="0"/>
          <w:sz w:val="28"/>
          <w:szCs w:val="28"/>
          <w:lang w:eastAsia="ru-RU"/>
          <w14:ligatures w14:val="none"/>
        </w:rPr>
        <w:t xml:space="preserve">– </w:t>
      </w:r>
      <w:r w:rsidR="00E67D8F" w:rsidRPr="00903FC8">
        <w:rPr>
          <w:rFonts w:ascii="Times New Roman" w:eastAsia="Times New Roman" w:hAnsi="Times New Roman" w:cs="Times New Roman"/>
          <w:color w:val="000000" w:themeColor="text1"/>
          <w:kern w:val="0"/>
          <w:sz w:val="28"/>
          <w:szCs w:val="28"/>
          <w:lang w:eastAsia="ru-RU"/>
          <w14:ligatures w14:val="none"/>
        </w:rPr>
        <w:t>инсулин</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w:t>
      </w:r>
      <w:r w:rsidR="00E67D8F" w:rsidRPr="00903FC8">
        <w:rPr>
          <w:rFonts w:ascii="Times New Roman" w:eastAsia="Times New Roman" w:hAnsi="Times New Roman" w:cs="Times New Roman"/>
          <w:color w:val="000000" w:themeColor="text1"/>
          <w:kern w:val="0"/>
          <w:sz w:val="28"/>
          <w:szCs w:val="28"/>
          <w:lang w:eastAsia="ru-RU"/>
          <w14:ligatures w14:val="none"/>
        </w:rPr>
        <w:t>жетіспеушілігінен болатын созылмалы ауру</w:t>
      </w:r>
      <w:r w:rsidRPr="00903FC8">
        <w:rPr>
          <w:rFonts w:ascii="Times New Roman" w:eastAsia="Times New Roman" w:hAnsi="Times New Roman" w:cs="Times New Roman"/>
          <w:color w:val="000000" w:themeColor="text1"/>
          <w:kern w:val="0"/>
          <w:sz w:val="28"/>
          <w:szCs w:val="28"/>
          <w:lang w:eastAsia="ru-RU"/>
          <w14:ligatures w14:val="none"/>
        </w:rPr>
        <w:t>, ол</w:t>
      </w:r>
      <w:r w:rsidR="00E67D8F" w:rsidRPr="00903FC8">
        <w:rPr>
          <w:rFonts w:ascii="Times New Roman" w:eastAsia="Times New Roman" w:hAnsi="Times New Roman" w:cs="Times New Roman"/>
          <w:color w:val="000000" w:themeColor="text1"/>
          <w:kern w:val="0"/>
          <w:sz w:val="28"/>
          <w:szCs w:val="28"/>
          <w:lang w:eastAsia="ru-RU"/>
          <w14:ligatures w14:val="none"/>
        </w:rPr>
        <w:t xml:space="preserve"> қандағы қанттың жоғарылауына әкеліп, жүйке мен қан тамырларын зақымда</w:t>
      </w:r>
      <w:r w:rsidRPr="00903FC8">
        <w:rPr>
          <w:rFonts w:ascii="Times New Roman" w:eastAsia="Times New Roman" w:hAnsi="Times New Roman" w:cs="Times New Roman"/>
          <w:color w:val="000000" w:themeColor="text1"/>
          <w:kern w:val="0"/>
          <w:sz w:val="28"/>
          <w:szCs w:val="28"/>
          <w:lang w:eastAsia="ru-RU"/>
          <w14:ligatures w14:val="none"/>
        </w:rPr>
        <w:t>йды.</w:t>
      </w:r>
    </w:p>
    <w:p w14:paraId="06330E05" w14:textId="77777777" w:rsidR="005914EA"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Целлюлоза</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 </w:t>
      </w:r>
      <w:r w:rsidR="00DD6C08" w:rsidRPr="00903FC8">
        <w:rPr>
          <w:rFonts w:ascii="Times New Roman" w:eastAsia="Times New Roman" w:hAnsi="Times New Roman" w:cs="Times New Roman"/>
          <w:color w:val="000000" w:themeColor="text1"/>
          <w:kern w:val="0"/>
          <w:sz w:val="28"/>
          <w:szCs w:val="28"/>
          <w:lang w:eastAsia="ru-RU"/>
          <w14:ligatures w14:val="none"/>
        </w:rPr>
        <w:t>өсімдіктердің</w:t>
      </w:r>
      <w:r w:rsidR="00634BFB" w:rsidRPr="00903FC8">
        <w:rPr>
          <w:rFonts w:ascii="Times New Roman" w:eastAsia="Times New Roman" w:hAnsi="Times New Roman" w:cs="Times New Roman"/>
          <w:color w:val="000000" w:themeColor="text1"/>
          <w:kern w:val="0"/>
          <w:sz w:val="28"/>
          <w:szCs w:val="28"/>
          <w:lang w:eastAsia="ru-RU"/>
          <w14:ligatures w14:val="none"/>
        </w:rPr>
        <w:t xml:space="preserve"> </w:t>
      </w:r>
      <w:r w:rsidR="00DD6C08" w:rsidRPr="00903FC8">
        <w:rPr>
          <w:rFonts w:ascii="Times New Roman" w:eastAsia="Times New Roman" w:hAnsi="Times New Roman" w:cs="Times New Roman"/>
          <w:color w:val="000000" w:themeColor="text1"/>
          <w:kern w:val="0"/>
          <w:sz w:val="28"/>
          <w:szCs w:val="28"/>
          <w:lang w:eastAsia="ru-RU"/>
          <w14:ligatures w14:val="none"/>
        </w:rPr>
        <w:t>клетка қабырғасының негізгі, суда ерімейтін табиғи полимер, глюкоза қалдықтарынан тұратын полисахарид.</w:t>
      </w:r>
    </w:p>
    <w:p w14:paraId="6FAD7848" w14:textId="77777777" w:rsidR="005914EA" w:rsidRPr="00903FC8" w:rsidRDefault="005914EA" w:rsidP="00A35C56">
      <w:pPr>
        <w:spacing w:after="0" w:line="240" w:lineRule="auto"/>
        <w:jc w:val="center"/>
        <w:rPr>
          <w:rFonts w:ascii="Times New Roman" w:eastAsia="Times New Roman" w:hAnsi="Times New Roman" w:cs="Times New Roman"/>
          <w:b/>
          <w:bCs/>
          <w:color w:val="000000" w:themeColor="text1"/>
          <w:kern w:val="0"/>
          <w:sz w:val="28"/>
          <w:szCs w:val="28"/>
          <w:lang w:eastAsia="ru-RU"/>
          <w14:ligatures w14:val="none"/>
        </w:rPr>
      </w:pPr>
    </w:p>
    <w:p w14:paraId="6CEC5146" w14:textId="77777777" w:rsidR="007822A2" w:rsidRPr="00903FC8" w:rsidRDefault="007822A2" w:rsidP="00A35C56">
      <w:pPr>
        <w:spacing w:after="0" w:line="240" w:lineRule="auto"/>
        <w:jc w:val="center"/>
        <w:rPr>
          <w:rFonts w:ascii="Times New Roman" w:eastAsia="Times New Roman" w:hAnsi="Times New Roman" w:cs="Times New Roman"/>
          <w:b/>
          <w:bCs/>
          <w:color w:val="000000" w:themeColor="text1"/>
          <w:kern w:val="0"/>
          <w:sz w:val="28"/>
          <w:szCs w:val="28"/>
          <w:lang w:eastAsia="ru-RU"/>
          <w14:ligatures w14:val="none"/>
        </w:rPr>
      </w:pPr>
    </w:p>
    <w:p w14:paraId="40F6D2A8" w14:textId="77777777" w:rsidR="007822A2" w:rsidRPr="00903FC8" w:rsidRDefault="007822A2" w:rsidP="00A35C56">
      <w:pPr>
        <w:spacing w:after="0" w:line="240" w:lineRule="auto"/>
        <w:jc w:val="center"/>
        <w:rPr>
          <w:rFonts w:ascii="Times New Roman" w:hAnsi="Times New Roman" w:cs="Times New Roman"/>
          <w:b/>
          <w:bCs/>
          <w:color w:val="000000" w:themeColor="text1"/>
          <w:sz w:val="28"/>
          <w:szCs w:val="28"/>
        </w:rPr>
      </w:pPr>
    </w:p>
    <w:p w14:paraId="57FC43FB" w14:textId="77777777" w:rsidR="005914EA" w:rsidRPr="00903FC8" w:rsidRDefault="005914EA" w:rsidP="00A35C56">
      <w:pPr>
        <w:spacing w:after="0" w:line="240" w:lineRule="auto"/>
        <w:jc w:val="center"/>
        <w:rPr>
          <w:rFonts w:ascii="Times New Roman" w:hAnsi="Times New Roman" w:cs="Times New Roman"/>
          <w:b/>
          <w:bCs/>
          <w:color w:val="000000" w:themeColor="text1"/>
          <w:sz w:val="28"/>
          <w:szCs w:val="28"/>
        </w:rPr>
      </w:pPr>
    </w:p>
    <w:p w14:paraId="03C8E2EE" w14:textId="77777777" w:rsidR="005914EA" w:rsidRPr="00903FC8" w:rsidRDefault="005914EA" w:rsidP="00A35C56">
      <w:pPr>
        <w:spacing w:after="0" w:line="240" w:lineRule="auto"/>
        <w:jc w:val="center"/>
        <w:rPr>
          <w:rFonts w:ascii="Times New Roman" w:hAnsi="Times New Roman" w:cs="Times New Roman"/>
          <w:b/>
          <w:bCs/>
          <w:color w:val="000000" w:themeColor="text1"/>
          <w:sz w:val="28"/>
          <w:szCs w:val="28"/>
        </w:rPr>
      </w:pPr>
    </w:p>
    <w:p w14:paraId="4CB689C5" w14:textId="77777777" w:rsidR="005914EA" w:rsidRPr="00903FC8" w:rsidRDefault="005914EA" w:rsidP="00A35C56">
      <w:pPr>
        <w:spacing w:after="0" w:line="240" w:lineRule="auto"/>
        <w:rPr>
          <w:rFonts w:ascii="Times New Roman" w:hAnsi="Times New Roman" w:cs="Times New Roman"/>
          <w:b/>
          <w:bCs/>
          <w:color w:val="000000" w:themeColor="text1"/>
          <w:sz w:val="28"/>
          <w:szCs w:val="28"/>
        </w:rPr>
      </w:pPr>
    </w:p>
    <w:p w14:paraId="11D02515" w14:textId="77777777" w:rsidR="00CB4244" w:rsidRPr="00903FC8" w:rsidRDefault="00CB4244" w:rsidP="00A35C56">
      <w:pPr>
        <w:spacing w:after="0" w:line="240" w:lineRule="auto"/>
        <w:rPr>
          <w:rFonts w:ascii="Times New Roman" w:hAnsi="Times New Roman" w:cs="Times New Roman"/>
          <w:b/>
          <w:bCs/>
          <w:color w:val="000000" w:themeColor="text1"/>
          <w:sz w:val="28"/>
          <w:szCs w:val="28"/>
        </w:rPr>
      </w:pPr>
    </w:p>
    <w:p w14:paraId="792B5A49" w14:textId="77777777" w:rsidR="00CA2B18" w:rsidRPr="00903FC8" w:rsidRDefault="00CA2B18" w:rsidP="00A35C56">
      <w:pPr>
        <w:spacing w:after="0" w:line="240" w:lineRule="auto"/>
        <w:rPr>
          <w:rFonts w:ascii="Times New Roman" w:hAnsi="Times New Roman" w:cs="Times New Roman"/>
          <w:b/>
          <w:bCs/>
          <w:color w:val="000000" w:themeColor="text1"/>
          <w:sz w:val="28"/>
          <w:szCs w:val="28"/>
        </w:rPr>
      </w:pPr>
    </w:p>
    <w:p w14:paraId="0F33A38D" w14:textId="77777777" w:rsidR="000746F5" w:rsidRPr="00903FC8" w:rsidRDefault="000746F5" w:rsidP="00A35C56">
      <w:pPr>
        <w:spacing w:after="0" w:line="240" w:lineRule="auto"/>
        <w:rPr>
          <w:rFonts w:ascii="Times New Roman" w:hAnsi="Times New Roman" w:cs="Times New Roman"/>
          <w:b/>
          <w:bCs/>
          <w:color w:val="000000" w:themeColor="text1"/>
          <w:sz w:val="28"/>
          <w:szCs w:val="28"/>
        </w:rPr>
      </w:pPr>
    </w:p>
    <w:p w14:paraId="4B160375" w14:textId="77777777" w:rsidR="002008C6" w:rsidRPr="00903FC8" w:rsidRDefault="002008C6" w:rsidP="00A35C56">
      <w:pPr>
        <w:spacing w:after="0" w:line="240" w:lineRule="auto"/>
        <w:rPr>
          <w:rFonts w:ascii="Times New Roman" w:hAnsi="Times New Roman" w:cs="Times New Roman"/>
          <w:b/>
          <w:bCs/>
          <w:color w:val="000000" w:themeColor="text1"/>
          <w:sz w:val="28"/>
          <w:szCs w:val="28"/>
        </w:rPr>
      </w:pPr>
    </w:p>
    <w:p w14:paraId="268F71ED" w14:textId="77777777" w:rsidR="00100036" w:rsidRPr="00903FC8" w:rsidRDefault="003820BD" w:rsidP="00A35C56">
      <w:pPr>
        <w:spacing w:after="0" w:line="240" w:lineRule="auto"/>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br w:type="page"/>
      </w:r>
    </w:p>
    <w:p w14:paraId="68126371" w14:textId="77777777" w:rsidR="00533C10" w:rsidRPr="00903FC8" w:rsidRDefault="003820BD" w:rsidP="00A35C56">
      <w:pPr>
        <w:spacing w:after="0" w:line="240" w:lineRule="auto"/>
        <w:jc w:val="center"/>
        <w:rPr>
          <w:rFonts w:ascii="Times New Roman" w:hAnsi="Times New Roman" w:cs="Times New Roman"/>
          <w:b/>
          <w:bCs/>
          <w:color w:val="000000" w:themeColor="text1"/>
          <w:sz w:val="28"/>
          <w:szCs w:val="28"/>
          <w:lang w:val="en-US"/>
        </w:rPr>
      </w:pPr>
      <w:r w:rsidRPr="001B41BC">
        <w:rPr>
          <w:rFonts w:ascii="Times New Roman" w:eastAsia="Times New Roman" w:hAnsi="Times New Roman" w:cs="Times New Roman"/>
          <w:b/>
          <w:bCs/>
          <w:sz w:val="28"/>
          <w:szCs w:val="28"/>
        </w:rPr>
        <w:t>БЕЛГІЛЕУЛЕР МЕН ҚЫСҚАРТУЛАР</w:t>
      </w:r>
    </w:p>
    <w:p w14:paraId="247DD7CB" w14:textId="77777777" w:rsidR="00A35C56" w:rsidRPr="00903FC8" w:rsidRDefault="00A35C56" w:rsidP="001A4212">
      <w:pPr>
        <w:spacing w:after="0" w:line="240" w:lineRule="auto"/>
        <w:rPr>
          <w:rFonts w:ascii="Times New Roman" w:hAnsi="Times New Roman" w:cs="Times New Roman"/>
          <w:b/>
          <w:bCs/>
          <w:color w:val="000000" w:themeColor="text1"/>
          <w:sz w:val="28"/>
          <w:szCs w:val="28"/>
          <w:lang w:val="en-US"/>
        </w:rPr>
      </w:pPr>
    </w:p>
    <w:tbl>
      <w:tblPr>
        <w:tblW w:w="9605" w:type="dxa"/>
        <w:tblInd w:w="142" w:type="dxa"/>
        <w:shd w:val="clear" w:color="auto" w:fill="FFFFFF" w:themeFill="background1"/>
        <w:tblLayout w:type="fixed"/>
        <w:tblLook w:val="04A0" w:firstRow="1" w:lastRow="0" w:firstColumn="1" w:lastColumn="0" w:noHBand="0" w:noVBand="1"/>
      </w:tblPr>
      <w:tblGrid>
        <w:gridCol w:w="1727"/>
        <w:gridCol w:w="7878"/>
      </w:tblGrid>
      <w:tr w:rsidR="00F04409" w14:paraId="3F900BBC" w14:textId="77777777" w:rsidTr="00903FC8">
        <w:trPr>
          <w:trHeight w:val="343"/>
        </w:trPr>
        <w:tc>
          <w:tcPr>
            <w:tcW w:w="1727" w:type="dxa"/>
            <w:shd w:val="clear" w:color="auto" w:fill="FFFFFF" w:themeFill="background1"/>
          </w:tcPr>
          <w:p w14:paraId="0ACC5640" w14:textId="77777777" w:rsidR="00903FC8" w:rsidRPr="00903FC8" w:rsidRDefault="003820BD" w:rsidP="00A35C56">
            <w:pPr>
              <w:tabs>
                <w:tab w:val="left" w:pos="993"/>
              </w:tabs>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HPLC</w:t>
            </w:r>
            <w:r w:rsidRPr="00903FC8">
              <w:rPr>
                <w:rFonts w:ascii="Times New Roman" w:hAnsi="Times New Roman" w:cs="Times New Roman"/>
                <w:color w:val="000000" w:themeColor="text1"/>
                <w:sz w:val="28"/>
                <w:szCs w:val="28"/>
                <w:lang w:val="en-US"/>
              </w:rPr>
              <w:t>-DAD</w:t>
            </w:r>
          </w:p>
        </w:tc>
        <w:tc>
          <w:tcPr>
            <w:tcW w:w="7878" w:type="dxa"/>
            <w:shd w:val="clear" w:color="auto" w:fill="FFFFFF" w:themeFill="background1"/>
          </w:tcPr>
          <w:p w14:paraId="5C157E02" w14:textId="77777777" w:rsidR="00903FC8" w:rsidRPr="00903FC8" w:rsidRDefault="003820BD" w:rsidP="00903FC8">
            <w:pPr>
              <w:pStyle w:val="a7"/>
              <w:numPr>
                <w:ilvl w:val="0"/>
                <w:numId w:val="40"/>
              </w:numPr>
              <w:tabs>
                <w:tab w:val="left" w:pos="993"/>
              </w:tabs>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Жоғары эффективті сұйықтықтық хроматография</w:t>
            </w:r>
            <w:r w:rsidRPr="00903FC8">
              <w:rPr>
                <w:rFonts w:ascii="Times New Roman" w:hAnsi="Times New Roman" w:cs="Times New Roman"/>
                <w:color w:val="000000" w:themeColor="text1"/>
                <w:sz w:val="28"/>
                <w:szCs w:val="28"/>
                <w:lang w:val="ru-RU"/>
              </w:rPr>
              <w:t xml:space="preserve"> - </w:t>
            </w:r>
            <w:r w:rsidRPr="00903FC8">
              <w:rPr>
                <w:rFonts w:ascii="Times New Roman" w:hAnsi="Times New Roman" w:cs="Times New Roman"/>
                <w:color w:val="000000" w:themeColor="text1"/>
                <w:sz w:val="28"/>
                <w:szCs w:val="28"/>
              </w:rPr>
              <w:t>диодты массивті детектор</w:t>
            </w:r>
          </w:p>
        </w:tc>
      </w:tr>
      <w:tr w:rsidR="00F04409" w14:paraId="285376C9" w14:textId="77777777" w:rsidTr="00903FC8">
        <w:trPr>
          <w:trHeight w:val="343"/>
        </w:trPr>
        <w:tc>
          <w:tcPr>
            <w:tcW w:w="1727" w:type="dxa"/>
            <w:shd w:val="clear" w:color="auto" w:fill="FFFFFF" w:themeFill="background1"/>
          </w:tcPr>
          <w:p w14:paraId="141F128D" w14:textId="20260D92" w:rsidR="00903FC8" w:rsidRPr="00903FC8" w:rsidRDefault="003820BD" w:rsidP="00A35C56">
            <w:pPr>
              <w:tabs>
                <w:tab w:val="left" w:pos="851"/>
              </w:tabs>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GC</w:t>
            </w:r>
            <w:r w:rsidR="004D2457">
              <w:rPr>
                <w:rFonts w:ascii="Times New Roman" w:hAnsi="Times New Roman" w:cs="Times New Roman"/>
                <w:color w:val="000000" w:themeColor="text1"/>
                <w:sz w:val="28"/>
                <w:szCs w:val="28"/>
                <w:lang w:val="en-US"/>
              </w:rPr>
              <w:t>-</w:t>
            </w:r>
            <w:r w:rsidRPr="00903FC8">
              <w:rPr>
                <w:rFonts w:ascii="Times New Roman" w:hAnsi="Times New Roman" w:cs="Times New Roman"/>
                <w:color w:val="000000" w:themeColor="text1"/>
                <w:sz w:val="28"/>
                <w:szCs w:val="28"/>
              </w:rPr>
              <w:t xml:space="preserve">MS </w:t>
            </w:r>
          </w:p>
        </w:tc>
        <w:tc>
          <w:tcPr>
            <w:tcW w:w="7878" w:type="dxa"/>
            <w:shd w:val="clear" w:color="auto" w:fill="FFFFFF" w:themeFill="background1"/>
          </w:tcPr>
          <w:p w14:paraId="07176A3E" w14:textId="77777777" w:rsidR="00903FC8" w:rsidRPr="00903FC8" w:rsidRDefault="003820BD" w:rsidP="00903FC8">
            <w:pPr>
              <w:pStyle w:val="a7"/>
              <w:numPr>
                <w:ilvl w:val="0"/>
                <w:numId w:val="40"/>
              </w:numPr>
              <w:tabs>
                <w:tab w:val="left" w:pos="851"/>
              </w:tabs>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Газды хроматография</w:t>
            </w:r>
            <w:r w:rsidRPr="00903FC8">
              <w:rPr>
                <w:rFonts w:ascii="Times New Roman" w:hAnsi="Times New Roman" w:cs="Times New Roman"/>
                <w:color w:val="000000" w:themeColor="text1"/>
                <w:sz w:val="28"/>
                <w:szCs w:val="28"/>
                <w:lang w:val="en-US"/>
              </w:rPr>
              <w:t>-</w:t>
            </w:r>
            <w:r w:rsidRPr="00903FC8">
              <w:rPr>
                <w:rFonts w:ascii="Times New Roman" w:hAnsi="Times New Roman" w:cs="Times New Roman"/>
                <w:color w:val="000000" w:themeColor="text1"/>
                <w:sz w:val="28"/>
                <w:szCs w:val="28"/>
              </w:rPr>
              <w:t>масс-спектрометрия</w:t>
            </w:r>
          </w:p>
        </w:tc>
      </w:tr>
      <w:tr w:rsidR="00F04409" w14:paraId="462432A9" w14:textId="77777777" w:rsidTr="00903FC8">
        <w:trPr>
          <w:trHeight w:val="330"/>
        </w:trPr>
        <w:tc>
          <w:tcPr>
            <w:tcW w:w="1727" w:type="dxa"/>
            <w:shd w:val="clear" w:color="auto" w:fill="FFFFFF" w:themeFill="background1"/>
          </w:tcPr>
          <w:p w14:paraId="2500C195" w14:textId="77777777" w:rsidR="00903FC8" w:rsidRPr="00903FC8" w:rsidRDefault="003820BD" w:rsidP="00A35C56">
            <w:pPr>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 xml:space="preserve">GC-FID </w:t>
            </w:r>
          </w:p>
        </w:tc>
        <w:tc>
          <w:tcPr>
            <w:tcW w:w="7878" w:type="dxa"/>
            <w:shd w:val="clear" w:color="auto" w:fill="FFFFFF" w:themeFill="background1"/>
          </w:tcPr>
          <w:p w14:paraId="290F2C53" w14:textId="28AEC2F5"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Г</w:t>
            </w:r>
            <w:r w:rsidR="00711AE7">
              <w:rPr>
                <w:rFonts w:ascii="Times New Roman" w:hAnsi="Times New Roman" w:cs="Times New Roman"/>
                <w:color w:val="000000" w:themeColor="text1"/>
                <w:sz w:val="28"/>
                <w:szCs w:val="28"/>
              </w:rPr>
              <w:t>Х</w:t>
            </w:r>
            <w:r w:rsidRPr="00903FC8">
              <w:rPr>
                <w:rFonts w:ascii="Times New Roman" w:hAnsi="Times New Roman" w:cs="Times New Roman"/>
                <w:color w:val="000000" w:themeColor="text1"/>
                <w:sz w:val="28"/>
                <w:szCs w:val="28"/>
                <w:lang w:val="ru-RU"/>
              </w:rPr>
              <w:t>-</w:t>
            </w:r>
            <w:r w:rsidRPr="00903FC8">
              <w:rPr>
                <w:rFonts w:ascii="Times New Roman" w:hAnsi="Times New Roman" w:cs="Times New Roman"/>
                <w:color w:val="000000" w:themeColor="text1"/>
                <w:sz w:val="28"/>
                <w:szCs w:val="28"/>
              </w:rPr>
              <w:t>жалын</w:t>
            </w:r>
            <w:r w:rsidR="00711AE7">
              <w:rPr>
                <w:rFonts w:ascii="Times New Roman" w:hAnsi="Times New Roman" w:cs="Times New Roman"/>
                <w:color w:val="000000" w:themeColor="text1"/>
                <w:sz w:val="28"/>
                <w:szCs w:val="28"/>
                <w:lang w:val="en-US"/>
              </w:rPr>
              <w:t>-</w:t>
            </w:r>
            <w:r w:rsidRPr="00903FC8">
              <w:rPr>
                <w:rFonts w:ascii="Times New Roman" w:hAnsi="Times New Roman" w:cs="Times New Roman"/>
                <w:color w:val="000000" w:themeColor="text1"/>
                <w:sz w:val="28"/>
                <w:szCs w:val="28"/>
              </w:rPr>
              <w:t>ионизациялық детектор</w:t>
            </w:r>
          </w:p>
        </w:tc>
      </w:tr>
      <w:tr w:rsidR="00F04409" w14:paraId="51023552" w14:textId="77777777" w:rsidTr="00903FC8">
        <w:trPr>
          <w:trHeight w:val="343"/>
        </w:trPr>
        <w:tc>
          <w:tcPr>
            <w:tcW w:w="1727" w:type="dxa"/>
            <w:shd w:val="clear" w:color="auto" w:fill="FFFFFF" w:themeFill="background1"/>
          </w:tcPr>
          <w:p w14:paraId="75B8544F"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m/z</w:t>
            </w:r>
          </w:p>
        </w:tc>
        <w:tc>
          <w:tcPr>
            <w:tcW w:w="7878" w:type="dxa"/>
            <w:shd w:val="clear" w:color="auto" w:fill="FFFFFF" w:themeFill="background1"/>
          </w:tcPr>
          <w:p w14:paraId="3B874F83"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ион массасының зарядқа қатынасы</w:t>
            </w:r>
          </w:p>
        </w:tc>
      </w:tr>
      <w:tr w:rsidR="00F04409" w14:paraId="7A14136D" w14:textId="77777777" w:rsidTr="00903FC8">
        <w:trPr>
          <w:trHeight w:val="953"/>
        </w:trPr>
        <w:tc>
          <w:tcPr>
            <w:tcW w:w="1727" w:type="dxa"/>
            <w:shd w:val="clear" w:color="auto" w:fill="FFFFFF" w:themeFill="background1"/>
          </w:tcPr>
          <w:p w14:paraId="5CC477BC" w14:textId="77777777" w:rsidR="00903FC8" w:rsidRPr="00903FC8" w:rsidRDefault="003820BD" w:rsidP="00A35C56">
            <w:pPr>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w:t>
            </w:r>
          </w:p>
          <w:p w14:paraId="7832452E" w14:textId="77777777" w:rsidR="00903FC8" w:rsidRPr="00903FC8" w:rsidRDefault="003820BD" w:rsidP="00A35C56">
            <w:pPr>
              <w:spacing w:after="0" w:line="240" w:lineRule="auto"/>
              <w:rPr>
                <w:rFonts w:ascii="Times New Roman" w:hAnsi="Times New Roman" w:cs="Times New Roman"/>
                <w:i/>
                <w:iCs/>
                <w:color w:val="000000" w:themeColor="text1"/>
                <w:sz w:val="28"/>
                <w:szCs w:val="28"/>
              </w:rPr>
            </w:pPr>
            <w:r w:rsidRPr="00903FC8">
              <w:rPr>
                <w:rFonts w:ascii="Times New Roman" w:hAnsi="Times New Roman" w:cs="Times New Roman"/>
                <w:i/>
                <w:iCs/>
                <w:color w:val="000000" w:themeColor="text1"/>
                <w:sz w:val="28"/>
                <w:szCs w:val="28"/>
              </w:rPr>
              <w:t>P. tuberosa</w:t>
            </w:r>
          </w:p>
          <w:p w14:paraId="3B94E667" w14:textId="77777777" w:rsidR="00903FC8" w:rsidRPr="00903FC8" w:rsidRDefault="003820BD" w:rsidP="00A35C56">
            <w:pPr>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RRI</w:t>
            </w:r>
          </w:p>
        </w:tc>
        <w:tc>
          <w:tcPr>
            <w:tcW w:w="7878" w:type="dxa"/>
            <w:shd w:val="clear" w:color="auto" w:fill="FFFFFF" w:themeFill="background1"/>
          </w:tcPr>
          <w:p w14:paraId="5A57DE73"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lang w:val="tr-TR"/>
              </w:rPr>
              <w:t xml:space="preserve">Achillea setacea </w:t>
            </w:r>
            <w:r w:rsidRPr="00903FC8">
              <w:rPr>
                <w:rFonts w:ascii="Times New Roman" w:hAnsi="Times New Roman" w:cs="Times New Roman"/>
                <w:color w:val="000000" w:themeColor="text1"/>
                <w:sz w:val="28"/>
                <w:szCs w:val="28"/>
                <w:lang w:val="tr-TR"/>
              </w:rPr>
              <w:t>Waldst. et Kit.</w:t>
            </w:r>
          </w:p>
          <w:p w14:paraId="77FDC43B"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Phlomis tuberosa</w:t>
            </w:r>
            <w:r w:rsidRPr="00903FC8">
              <w:rPr>
                <w:rFonts w:ascii="Times New Roman" w:hAnsi="Times New Roman" w:cs="Times New Roman"/>
                <w:color w:val="000000" w:themeColor="text1"/>
                <w:sz w:val="28"/>
                <w:szCs w:val="28"/>
              </w:rPr>
              <w:t xml:space="preserve"> L. </w:t>
            </w:r>
          </w:p>
          <w:p w14:paraId="5D5DFF32"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салыстырмалы ұстау уақыты</w:t>
            </w:r>
          </w:p>
        </w:tc>
      </w:tr>
      <w:tr w:rsidR="00F04409" w14:paraId="75AB0CCB" w14:textId="77777777" w:rsidTr="00903FC8">
        <w:trPr>
          <w:trHeight w:val="343"/>
        </w:trPr>
        <w:tc>
          <w:tcPr>
            <w:tcW w:w="1727" w:type="dxa"/>
            <w:shd w:val="clear" w:color="auto" w:fill="FFFFFF" w:themeFill="background1"/>
          </w:tcPr>
          <w:p w14:paraId="6F3A3CDF"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pH</w:t>
            </w:r>
          </w:p>
        </w:tc>
        <w:tc>
          <w:tcPr>
            <w:tcW w:w="7878" w:type="dxa"/>
            <w:shd w:val="clear" w:color="auto" w:fill="FFFFFF" w:themeFill="background1"/>
          </w:tcPr>
          <w:p w14:paraId="283E3604"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сутектік көрсеткіш</w:t>
            </w:r>
          </w:p>
        </w:tc>
      </w:tr>
      <w:tr w:rsidR="00F04409" w14:paraId="46F55DE6" w14:textId="77777777" w:rsidTr="00903FC8">
        <w:trPr>
          <w:trHeight w:val="343"/>
        </w:trPr>
        <w:tc>
          <w:tcPr>
            <w:tcW w:w="1727" w:type="dxa"/>
            <w:shd w:val="clear" w:color="auto" w:fill="FFFFFF" w:themeFill="background1"/>
          </w:tcPr>
          <w:p w14:paraId="3E16C3AE" w14:textId="0B2AB236" w:rsidR="00903FC8" w:rsidRPr="00903FC8" w:rsidRDefault="00777625" w:rsidP="00A35C56">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ED</w:t>
            </w:r>
            <w:r w:rsidRPr="00777625">
              <w:rPr>
                <w:rFonts w:ascii="Times New Roman" w:hAnsi="Times New Roman" w:cs="Times New Roman"/>
                <w:color w:val="000000" w:themeColor="text1"/>
                <w:sz w:val="28"/>
                <w:szCs w:val="28"/>
              </w:rPr>
              <w:t>ТА</w:t>
            </w:r>
            <w:r w:rsidRPr="00903FC8">
              <w:rPr>
                <w:rFonts w:ascii="Times New Roman" w:hAnsi="Times New Roman" w:cs="Times New Roman"/>
                <w:color w:val="000000" w:themeColor="text1"/>
                <w:sz w:val="28"/>
                <w:szCs w:val="28"/>
              </w:rPr>
              <w:t> </w:t>
            </w:r>
          </w:p>
        </w:tc>
        <w:tc>
          <w:tcPr>
            <w:tcW w:w="7878" w:type="dxa"/>
            <w:shd w:val="clear" w:color="auto" w:fill="FFFFFF" w:themeFill="background1"/>
          </w:tcPr>
          <w:p w14:paraId="0A5DAE53"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Этилендиамин тетраза қышқылы</w:t>
            </w:r>
          </w:p>
        </w:tc>
      </w:tr>
      <w:tr w:rsidR="00F04409" w14:paraId="0EAE9F4E" w14:textId="77777777" w:rsidTr="00903FC8">
        <w:trPr>
          <w:trHeight w:val="343"/>
        </w:trPr>
        <w:tc>
          <w:tcPr>
            <w:tcW w:w="1727" w:type="dxa"/>
            <w:shd w:val="clear" w:color="auto" w:fill="FFFFFF" w:themeFill="background1"/>
          </w:tcPr>
          <w:p w14:paraId="4E201FCA" w14:textId="77777777" w:rsidR="00903FC8" w:rsidRPr="00903FC8" w:rsidRDefault="003820BD" w:rsidP="00A35C56">
            <w:pPr>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lang w:val="en-US"/>
              </w:rPr>
              <w:t>ABTS</w:t>
            </w:r>
          </w:p>
        </w:tc>
        <w:tc>
          <w:tcPr>
            <w:tcW w:w="7878" w:type="dxa"/>
            <w:shd w:val="clear" w:color="auto" w:fill="FFFFFF" w:themeFill="background1"/>
          </w:tcPr>
          <w:p w14:paraId="41705D0D"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ru-RU"/>
              </w:rPr>
              <w:t>-2,2’-</w:t>
            </w:r>
            <w:r w:rsidRPr="00903FC8">
              <w:rPr>
                <w:rFonts w:ascii="Times New Roman" w:hAnsi="Times New Roman" w:cs="Times New Roman"/>
                <w:color w:val="000000" w:themeColor="text1"/>
                <w:sz w:val="28"/>
                <w:szCs w:val="28"/>
              </w:rPr>
              <w:t xml:space="preserve">азино бис </w:t>
            </w:r>
            <w:r w:rsidRPr="00903FC8">
              <w:rPr>
                <w:rFonts w:ascii="Times New Roman" w:hAnsi="Times New Roman" w:cs="Times New Roman"/>
                <w:color w:val="000000" w:themeColor="text1"/>
                <w:sz w:val="28"/>
                <w:szCs w:val="28"/>
                <w:lang w:val="ru-RU"/>
              </w:rPr>
              <w:t>3-</w:t>
            </w:r>
            <w:r w:rsidRPr="00903FC8">
              <w:rPr>
                <w:rFonts w:ascii="Times New Roman" w:hAnsi="Times New Roman" w:cs="Times New Roman"/>
                <w:color w:val="000000" w:themeColor="text1"/>
                <w:sz w:val="28"/>
                <w:szCs w:val="28"/>
              </w:rPr>
              <w:t>этилбензотиазолин</w:t>
            </w:r>
            <w:r w:rsidRPr="00903FC8">
              <w:rPr>
                <w:rFonts w:ascii="Times New Roman" w:hAnsi="Times New Roman" w:cs="Times New Roman"/>
                <w:color w:val="000000" w:themeColor="text1"/>
                <w:sz w:val="28"/>
                <w:szCs w:val="28"/>
                <w:lang w:val="ru-RU"/>
              </w:rPr>
              <w:t>-6-</w:t>
            </w:r>
            <w:r w:rsidRPr="00903FC8">
              <w:rPr>
                <w:rFonts w:ascii="Times New Roman" w:hAnsi="Times New Roman" w:cs="Times New Roman"/>
                <w:color w:val="000000" w:themeColor="text1"/>
                <w:sz w:val="28"/>
                <w:szCs w:val="28"/>
              </w:rPr>
              <w:t>сулфонат</w:t>
            </w:r>
          </w:p>
        </w:tc>
      </w:tr>
      <w:tr w:rsidR="00F04409" w14:paraId="36DF61C6" w14:textId="77777777" w:rsidTr="00903FC8">
        <w:trPr>
          <w:trHeight w:val="677"/>
        </w:trPr>
        <w:tc>
          <w:tcPr>
            <w:tcW w:w="1727" w:type="dxa"/>
            <w:shd w:val="clear" w:color="auto" w:fill="FFFFFF" w:themeFill="background1"/>
          </w:tcPr>
          <w:p w14:paraId="5C22362C"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CUPRAC </w:t>
            </w:r>
          </w:p>
        </w:tc>
        <w:tc>
          <w:tcPr>
            <w:tcW w:w="7878" w:type="dxa"/>
            <w:shd w:val="clear" w:color="auto" w:fill="FFFFFF" w:themeFill="background1"/>
          </w:tcPr>
          <w:p w14:paraId="278510B9"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тотықсыздандырғыш қасиетті анықтайтын, мыс (Cu²</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иондарына негізделген антиоксиданттық күш әдісі.</w:t>
            </w:r>
          </w:p>
        </w:tc>
      </w:tr>
      <w:tr w:rsidR="00F04409" w14:paraId="68BE3763" w14:textId="77777777" w:rsidTr="00903FC8">
        <w:trPr>
          <w:trHeight w:val="343"/>
        </w:trPr>
        <w:tc>
          <w:tcPr>
            <w:tcW w:w="1727" w:type="dxa"/>
            <w:shd w:val="clear" w:color="auto" w:fill="FFFFFF" w:themeFill="background1"/>
          </w:tcPr>
          <w:p w14:paraId="32B6B73B"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en-US"/>
              </w:rPr>
              <w:t>DPPH</w:t>
            </w:r>
            <w:r w:rsidRPr="00903FC8">
              <w:rPr>
                <w:rFonts w:ascii="Times New Roman" w:hAnsi="Times New Roman" w:cs="Times New Roman"/>
                <w:color w:val="000000" w:themeColor="text1"/>
                <w:sz w:val="28"/>
                <w:szCs w:val="28"/>
              </w:rPr>
              <w:t> </w:t>
            </w:r>
          </w:p>
        </w:tc>
        <w:tc>
          <w:tcPr>
            <w:tcW w:w="7878" w:type="dxa"/>
            <w:shd w:val="clear" w:color="auto" w:fill="FFFFFF" w:themeFill="background1"/>
          </w:tcPr>
          <w:p w14:paraId="26A02528"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lang w:val="ru-RU"/>
              </w:rPr>
              <w:t>1,1-</w:t>
            </w:r>
            <w:r w:rsidRPr="00903FC8">
              <w:rPr>
                <w:rFonts w:ascii="Times New Roman" w:hAnsi="Times New Roman" w:cs="Times New Roman"/>
                <w:color w:val="000000" w:themeColor="text1"/>
                <w:sz w:val="28"/>
                <w:szCs w:val="28"/>
              </w:rPr>
              <w:t>дифенил</w:t>
            </w:r>
            <w:r w:rsidRPr="00903FC8">
              <w:rPr>
                <w:rFonts w:ascii="Times New Roman" w:hAnsi="Times New Roman" w:cs="Times New Roman"/>
                <w:color w:val="000000" w:themeColor="text1"/>
                <w:sz w:val="28"/>
                <w:szCs w:val="28"/>
                <w:lang w:val="ru-RU"/>
              </w:rPr>
              <w:t>-2-</w:t>
            </w:r>
            <w:r w:rsidRPr="00903FC8">
              <w:rPr>
                <w:rFonts w:ascii="Times New Roman" w:hAnsi="Times New Roman" w:cs="Times New Roman"/>
                <w:color w:val="000000" w:themeColor="text1"/>
                <w:sz w:val="28"/>
                <w:szCs w:val="28"/>
              </w:rPr>
              <w:t>пикрилгидрозил</w:t>
            </w:r>
          </w:p>
        </w:tc>
      </w:tr>
      <w:tr w:rsidR="00F04409" w14:paraId="60F8B1CA" w14:textId="77777777" w:rsidTr="00903FC8">
        <w:trPr>
          <w:trHeight w:val="343"/>
        </w:trPr>
        <w:tc>
          <w:tcPr>
            <w:tcW w:w="1727" w:type="dxa"/>
            <w:shd w:val="clear" w:color="auto" w:fill="FFFFFF" w:themeFill="background1"/>
          </w:tcPr>
          <w:p w14:paraId="645FB238"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DTNB</w:t>
            </w:r>
          </w:p>
        </w:tc>
        <w:tc>
          <w:tcPr>
            <w:tcW w:w="7878" w:type="dxa"/>
            <w:shd w:val="clear" w:color="auto" w:fill="FFFFFF" w:themeFill="background1"/>
          </w:tcPr>
          <w:p w14:paraId="464505B4"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5,5</w:t>
            </w:r>
            <w:r w:rsidRPr="00903FC8">
              <w:rPr>
                <w:rFonts w:ascii="Times New Roman" w:hAnsi="Times New Roman" w:cs="Times New Roman"/>
                <w:color w:val="000000" w:themeColor="text1"/>
                <w:sz w:val="28"/>
                <w:szCs w:val="28"/>
                <w:lang w:val="en-US"/>
              </w:rPr>
              <w:t>’</w:t>
            </w:r>
            <w:r w:rsidRPr="00903FC8">
              <w:rPr>
                <w:rFonts w:ascii="Times New Roman" w:hAnsi="Times New Roman" w:cs="Times New Roman"/>
                <w:color w:val="000000" w:themeColor="text1"/>
                <w:sz w:val="28"/>
                <w:szCs w:val="28"/>
              </w:rPr>
              <w:t>-дитиобис(2-нитробензой қышқылы</w:t>
            </w:r>
            <w:r w:rsidRPr="00903FC8">
              <w:rPr>
                <w:rFonts w:ascii="Times New Roman" w:hAnsi="Times New Roman" w:cs="Times New Roman"/>
                <w:color w:val="000000" w:themeColor="text1"/>
                <w:sz w:val="28"/>
                <w:szCs w:val="28"/>
                <w:lang w:val="en-US"/>
              </w:rPr>
              <w:t>)</w:t>
            </w:r>
          </w:p>
        </w:tc>
      </w:tr>
      <w:tr w:rsidR="00F04409" w14:paraId="70EC3D73" w14:textId="77777777" w:rsidTr="00903FC8">
        <w:trPr>
          <w:trHeight w:val="343"/>
        </w:trPr>
        <w:tc>
          <w:tcPr>
            <w:tcW w:w="1727" w:type="dxa"/>
            <w:shd w:val="clear" w:color="auto" w:fill="FFFFFF" w:themeFill="background1"/>
          </w:tcPr>
          <w:p w14:paraId="3FC985B3"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BChE</w:t>
            </w:r>
          </w:p>
        </w:tc>
        <w:tc>
          <w:tcPr>
            <w:tcW w:w="7878" w:type="dxa"/>
            <w:shd w:val="clear" w:color="auto" w:fill="FFFFFF" w:themeFill="background1"/>
          </w:tcPr>
          <w:p w14:paraId="311AEC69"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Бутирилхолинэстераза </w:t>
            </w:r>
          </w:p>
        </w:tc>
      </w:tr>
      <w:tr w:rsidR="00F04409" w14:paraId="05DDDDF8" w14:textId="77777777" w:rsidTr="00903FC8">
        <w:trPr>
          <w:trHeight w:val="343"/>
        </w:trPr>
        <w:tc>
          <w:tcPr>
            <w:tcW w:w="1727" w:type="dxa"/>
            <w:shd w:val="clear" w:color="auto" w:fill="FFFFFF" w:themeFill="background1"/>
          </w:tcPr>
          <w:p w14:paraId="31FE65A8"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AChE</w:t>
            </w:r>
          </w:p>
        </w:tc>
        <w:tc>
          <w:tcPr>
            <w:tcW w:w="7878" w:type="dxa"/>
            <w:shd w:val="clear" w:color="auto" w:fill="FFFFFF" w:themeFill="background1"/>
          </w:tcPr>
          <w:p w14:paraId="078EA1B2"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Ацетилхолинэстераза </w:t>
            </w:r>
          </w:p>
        </w:tc>
      </w:tr>
      <w:tr w:rsidR="00F04409" w14:paraId="613A1F88" w14:textId="77777777" w:rsidTr="00903FC8">
        <w:trPr>
          <w:trHeight w:val="330"/>
        </w:trPr>
        <w:tc>
          <w:tcPr>
            <w:tcW w:w="1727" w:type="dxa"/>
            <w:shd w:val="clear" w:color="auto" w:fill="FFFFFF" w:themeFill="background1"/>
          </w:tcPr>
          <w:p w14:paraId="2B991E54"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L-DOPA</w:t>
            </w:r>
          </w:p>
        </w:tc>
        <w:tc>
          <w:tcPr>
            <w:tcW w:w="7878" w:type="dxa"/>
            <w:shd w:val="clear" w:color="auto" w:fill="FFFFFF" w:themeFill="background1"/>
          </w:tcPr>
          <w:p w14:paraId="2C2D4EF0"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3,4-дигидрокси-D- фенилаланин</w:t>
            </w:r>
          </w:p>
        </w:tc>
      </w:tr>
      <w:tr w:rsidR="00F04409" w14:paraId="5FC32275" w14:textId="77777777" w:rsidTr="00903FC8">
        <w:trPr>
          <w:trHeight w:val="343"/>
        </w:trPr>
        <w:tc>
          <w:tcPr>
            <w:tcW w:w="1727" w:type="dxa"/>
            <w:shd w:val="clear" w:color="auto" w:fill="FFFFFF" w:themeFill="background1"/>
          </w:tcPr>
          <w:p w14:paraId="0DD89627"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PNPG</w:t>
            </w:r>
          </w:p>
        </w:tc>
        <w:tc>
          <w:tcPr>
            <w:tcW w:w="7878" w:type="dxa"/>
            <w:shd w:val="clear" w:color="auto" w:fill="FFFFFF" w:themeFill="background1"/>
          </w:tcPr>
          <w:p w14:paraId="4904FF4E"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4-N-нитрофенил-α-D-глюкопиранозид </w:t>
            </w:r>
          </w:p>
        </w:tc>
      </w:tr>
      <w:tr w:rsidR="00F04409" w14:paraId="30BE787C" w14:textId="77777777" w:rsidTr="00903FC8">
        <w:trPr>
          <w:trHeight w:val="343"/>
        </w:trPr>
        <w:tc>
          <w:tcPr>
            <w:tcW w:w="1727" w:type="dxa"/>
            <w:shd w:val="clear" w:color="auto" w:fill="FFFFFF" w:themeFill="background1"/>
          </w:tcPr>
          <w:p w14:paraId="5C0DDB83"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SEM</w:t>
            </w:r>
          </w:p>
        </w:tc>
        <w:tc>
          <w:tcPr>
            <w:tcW w:w="7878" w:type="dxa"/>
            <w:shd w:val="clear" w:color="auto" w:fill="FFFFFF" w:themeFill="background1"/>
          </w:tcPr>
          <w:p w14:paraId="1AAB17D8"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Сканерлеуші электронды микроскопия</w:t>
            </w:r>
          </w:p>
        </w:tc>
      </w:tr>
      <w:tr w:rsidR="00F04409" w14:paraId="2E60AB8E" w14:textId="77777777" w:rsidTr="00903FC8">
        <w:trPr>
          <w:trHeight w:val="343"/>
        </w:trPr>
        <w:tc>
          <w:tcPr>
            <w:tcW w:w="1727" w:type="dxa"/>
            <w:shd w:val="clear" w:color="auto" w:fill="FFFFFF" w:themeFill="background1"/>
          </w:tcPr>
          <w:p w14:paraId="1620FDAC" w14:textId="14D6D02A" w:rsidR="00903FC8" w:rsidRPr="004D2457" w:rsidRDefault="004D2457" w:rsidP="00A35C56">
            <w:pPr>
              <w:spacing w:after="0" w:line="240" w:lineRule="auto"/>
              <w:rPr>
                <w:rFonts w:ascii="Times New Roman" w:hAnsi="Times New Roman" w:cs="Times New Roman"/>
                <w:color w:val="000000" w:themeColor="text1"/>
                <w:sz w:val="28"/>
                <w:szCs w:val="28"/>
                <w:lang w:val="en-US"/>
              </w:rPr>
            </w:pPr>
            <w:r w:rsidRPr="00903FC8">
              <w:rPr>
                <w:rFonts w:ascii="Times New Roman" w:eastAsia="Times New Roman" w:hAnsi="Times New Roman" w:cs="Times New Roman"/>
                <w:color w:val="000000" w:themeColor="text1"/>
                <w:kern w:val="0"/>
                <w:sz w:val="28"/>
                <w:szCs w:val="28"/>
                <w:lang w:eastAsia="ru-RU"/>
                <w14:ligatures w14:val="none"/>
              </w:rPr>
              <w:t>EDS</w:t>
            </w:r>
          </w:p>
        </w:tc>
        <w:tc>
          <w:tcPr>
            <w:tcW w:w="7878" w:type="dxa"/>
            <w:shd w:val="clear" w:color="auto" w:fill="FFFFFF" w:themeFill="background1"/>
          </w:tcPr>
          <w:p w14:paraId="0AB0740C" w14:textId="4117A81E"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Энер</w:t>
            </w:r>
            <w:r w:rsidR="008B4038">
              <w:rPr>
                <w:rFonts w:ascii="Times New Roman" w:hAnsi="Times New Roman" w:cs="Times New Roman"/>
                <w:color w:val="000000" w:themeColor="text1"/>
                <w:sz w:val="28"/>
                <w:szCs w:val="28"/>
              </w:rPr>
              <w:t>гия</w:t>
            </w:r>
            <w:r w:rsidR="006665E3">
              <w:rPr>
                <w:rFonts w:ascii="Times New Roman" w:hAnsi="Times New Roman" w:cs="Times New Roman"/>
                <w:color w:val="000000" w:themeColor="text1"/>
                <w:sz w:val="28"/>
                <w:szCs w:val="28"/>
                <w:lang w:val="en-US"/>
              </w:rPr>
              <w:t>-</w:t>
            </w:r>
            <w:r w:rsidRPr="00903FC8">
              <w:rPr>
                <w:rFonts w:ascii="Times New Roman" w:hAnsi="Times New Roman" w:cs="Times New Roman"/>
                <w:color w:val="000000" w:themeColor="text1"/>
                <w:sz w:val="28"/>
                <w:szCs w:val="28"/>
              </w:rPr>
              <w:t>дисперсиялық</w:t>
            </w:r>
            <w:r w:rsidR="00AF7916">
              <w:rPr>
                <w:rFonts w:ascii="Times New Roman" w:hAnsi="Times New Roman" w:cs="Times New Roman"/>
                <w:color w:val="000000" w:themeColor="text1"/>
                <w:sz w:val="28"/>
                <w:szCs w:val="28"/>
              </w:rPr>
              <w:t xml:space="preserve"> </w:t>
            </w:r>
            <w:r w:rsidR="00AF7916" w:rsidRPr="00903FC8">
              <w:rPr>
                <w:rFonts w:ascii="Times New Roman" w:hAnsi="Times New Roman" w:cs="Times New Roman"/>
                <w:color w:val="000000" w:themeColor="text1"/>
                <w:sz w:val="28"/>
                <w:szCs w:val="28"/>
              </w:rPr>
              <w:t>рентген</w:t>
            </w:r>
            <w:r w:rsidR="00AF7916">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спектроскопия </w:t>
            </w:r>
          </w:p>
        </w:tc>
      </w:tr>
      <w:tr w:rsidR="00F04409" w14:paraId="2325E3AB" w14:textId="77777777" w:rsidTr="00903FC8">
        <w:trPr>
          <w:trHeight w:val="343"/>
        </w:trPr>
        <w:tc>
          <w:tcPr>
            <w:tcW w:w="1727" w:type="dxa"/>
            <w:shd w:val="clear" w:color="auto" w:fill="FFFFFF" w:themeFill="background1"/>
          </w:tcPr>
          <w:p w14:paraId="4DA22D18"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XRD</w:t>
            </w:r>
          </w:p>
        </w:tc>
        <w:tc>
          <w:tcPr>
            <w:tcW w:w="7878" w:type="dxa"/>
            <w:shd w:val="clear" w:color="auto" w:fill="FFFFFF" w:themeFill="background1"/>
          </w:tcPr>
          <w:p w14:paraId="61A8C8A2" w14:textId="0D7D7A0A" w:rsidR="00903FC8" w:rsidRPr="00903FC8" w:rsidRDefault="00711AE7"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Рентген</w:t>
            </w:r>
            <w:r>
              <w:rPr>
                <w:rFonts w:ascii="Times New Roman" w:hAnsi="Times New Roman" w:cs="Times New Roman"/>
                <w:color w:val="000000" w:themeColor="text1"/>
                <w:sz w:val="28"/>
                <w:szCs w:val="28"/>
              </w:rPr>
              <w:t xml:space="preserve">дік </w:t>
            </w:r>
            <w:r w:rsidRPr="00903FC8">
              <w:rPr>
                <w:rFonts w:ascii="Times New Roman" w:hAnsi="Times New Roman" w:cs="Times New Roman"/>
                <w:color w:val="000000" w:themeColor="text1"/>
                <w:sz w:val="28"/>
                <w:szCs w:val="28"/>
              </w:rPr>
              <w:t xml:space="preserve">дифракция </w:t>
            </w:r>
          </w:p>
        </w:tc>
      </w:tr>
      <w:tr w:rsidR="00F04409" w14:paraId="63E83820" w14:textId="77777777" w:rsidTr="00903FC8">
        <w:trPr>
          <w:trHeight w:val="343"/>
        </w:trPr>
        <w:tc>
          <w:tcPr>
            <w:tcW w:w="1727" w:type="dxa"/>
            <w:shd w:val="clear" w:color="auto" w:fill="FFFFFF" w:themeFill="background1"/>
          </w:tcPr>
          <w:p w14:paraId="7F9BD169"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TEM</w:t>
            </w:r>
          </w:p>
        </w:tc>
        <w:tc>
          <w:tcPr>
            <w:tcW w:w="7878" w:type="dxa"/>
            <w:shd w:val="clear" w:color="auto" w:fill="FFFFFF" w:themeFill="background1"/>
          </w:tcPr>
          <w:p w14:paraId="17BDB57D"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Трансмиссиялық электронды микроскопия</w:t>
            </w:r>
          </w:p>
        </w:tc>
      </w:tr>
      <w:tr w:rsidR="00F04409" w14:paraId="3602F957" w14:textId="77777777" w:rsidTr="00903FC8">
        <w:trPr>
          <w:trHeight w:val="330"/>
        </w:trPr>
        <w:tc>
          <w:tcPr>
            <w:tcW w:w="1727" w:type="dxa"/>
            <w:shd w:val="clear" w:color="auto" w:fill="FFFFFF" w:themeFill="background1"/>
          </w:tcPr>
          <w:p w14:paraId="5EBE1AE9"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FTIR</w:t>
            </w:r>
          </w:p>
        </w:tc>
        <w:tc>
          <w:tcPr>
            <w:tcW w:w="7878" w:type="dxa"/>
            <w:shd w:val="clear" w:color="auto" w:fill="FFFFFF" w:themeFill="background1"/>
          </w:tcPr>
          <w:p w14:paraId="3E1B3D14"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Фурье түрлендіру инфрақызыл спектроскопия </w:t>
            </w:r>
          </w:p>
        </w:tc>
      </w:tr>
      <w:tr w:rsidR="00F04409" w14:paraId="3C41B668" w14:textId="77777777" w:rsidTr="00903FC8">
        <w:trPr>
          <w:trHeight w:val="343"/>
        </w:trPr>
        <w:tc>
          <w:tcPr>
            <w:tcW w:w="1727" w:type="dxa"/>
            <w:shd w:val="clear" w:color="auto" w:fill="FFFFFF" w:themeFill="background1"/>
          </w:tcPr>
          <w:p w14:paraId="2B24469D"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UV-vis</w:t>
            </w:r>
          </w:p>
        </w:tc>
        <w:tc>
          <w:tcPr>
            <w:tcW w:w="7878" w:type="dxa"/>
            <w:shd w:val="clear" w:color="auto" w:fill="FFFFFF" w:themeFill="background1"/>
          </w:tcPr>
          <w:p w14:paraId="29B5BDDE" w14:textId="0199E461" w:rsidR="00903FC8" w:rsidRPr="005D428F" w:rsidRDefault="005D428F"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5D428F">
              <w:rPr>
                <w:rFonts w:ascii="Times New Roman" w:hAnsi="Times New Roman" w:cs="Times New Roman"/>
                <w:sz w:val="28"/>
                <w:szCs w:val="28"/>
              </w:rPr>
              <w:t>Ультракүлгін-көрінетін спектроскопия</w:t>
            </w:r>
            <w:r w:rsidRPr="005D428F">
              <w:rPr>
                <w:rFonts w:ascii="Times New Roman" w:hAnsi="Times New Roman" w:cs="Times New Roman"/>
                <w:color w:val="000000" w:themeColor="text1"/>
                <w:sz w:val="28"/>
                <w:szCs w:val="28"/>
              </w:rPr>
              <w:t xml:space="preserve"> </w:t>
            </w:r>
          </w:p>
        </w:tc>
      </w:tr>
      <w:tr w:rsidR="00F04409" w14:paraId="3F5F5AD0" w14:textId="77777777" w:rsidTr="00903FC8">
        <w:trPr>
          <w:trHeight w:val="343"/>
        </w:trPr>
        <w:tc>
          <w:tcPr>
            <w:tcW w:w="1727" w:type="dxa"/>
            <w:shd w:val="clear" w:color="auto" w:fill="FFFFFF" w:themeFill="background1"/>
          </w:tcPr>
          <w:p w14:paraId="3FFF7592" w14:textId="77777777" w:rsidR="00903FC8"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BHA</w:t>
            </w:r>
          </w:p>
        </w:tc>
        <w:tc>
          <w:tcPr>
            <w:tcW w:w="7878" w:type="dxa"/>
            <w:shd w:val="clear" w:color="auto" w:fill="FFFFFF" w:themeFill="background1"/>
          </w:tcPr>
          <w:p w14:paraId="464E27F2" w14:textId="77777777" w:rsidR="00903FC8" w:rsidRPr="00903FC8" w:rsidRDefault="003820BD" w:rsidP="00903FC8">
            <w:pPr>
              <w:pStyle w:val="a7"/>
              <w:numPr>
                <w:ilvl w:val="0"/>
                <w:numId w:val="40"/>
              </w:numPr>
              <w:spacing w:after="0" w:line="240" w:lineRule="auto"/>
              <w:ind w:left="258" w:hanging="284"/>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Бутилгидроксианизол </w:t>
            </w:r>
          </w:p>
        </w:tc>
      </w:tr>
    </w:tbl>
    <w:p w14:paraId="482BA69E" w14:textId="77777777" w:rsidR="007748EB" w:rsidRPr="00903FC8" w:rsidRDefault="007748EB" w:rsidP="00A35C56">
      <w:pPr>
        <w:spacing w:after="0" w:line="240" w:lineRule="auto"/>
        <w:rPr>
          <w:rFonts w:ascii="Times New Roman" w:hAnsi="Times New Roman" w:cs="Times New Roman"/>
          <w:color w:val="000000" w:themeColor="text1"/>
          <w:sz w:val="28"/>
          <w:szCs w:val="28"/>
          <w:lang w:val="en-US"/>
        </w:rPr>
      </w:pPr>
    </w:p>
    <w:p w14:paraId="4DA3D90F" w14:textId="77777777" w:rsidR="00D21E20" w:rsidRPr="00903FC8" w:rsidRDefault="00D21E20" w:rsidP="00A35C56">
      <w:pPr>
        <w:spacing w:after="0" w:line="240" w:lineRule="auto"/>
        <w:rPr>
          <w:rFonts w:ascii="Times New Roman" w:hAnsi="Times New Roman" w:cs="Times New Roman"/>
          <w:color w:val="000000" w:themeColor="text1"/>
          <w:sz w:val="28"/>
          <w:szCs w:val="28"/>
          <w:lang w:val="ru-RU"/>
        </w:rPr>
      </w:pPr>
    </w:p>
    <w:p w14:paraId="21CAF03D" w14:textId="77777777" w:rsidR="00F21FA1" w:rsidRPr="00903FC8" w:rsidRDefault="00F21FA1" w:rsidP="00A35C56">
      <w:pPr>
        <w:spacing w:after="0" w:line="240" w:lineRule="auto"/>
        <w:rPr>
          <w:rFonts w:ascii="Times New Roman" w:hAnsi="Times New Roman" w:cs="Times New Roman"/>
          <w:color w:val="000000" w:themeColor="text1"/>
          <w:sz w:val="28"/>
          <w:szCs w:val="28"/>
          <w:lang w:val="ru-RU"/>
        </w:rPr>
      </w:pPr>
    </w:p>
    <w:p w14:paraId="1E730823" w14:textId="77777777" w:rsidR="00066580" w:rsidRPr="00903FC8" w:rsidRDefault="00066580" w:rsidP="00A35C56">
      <w:pPr>
        <w:spacing w:after="0" w:line="240" w:lineRule="auto"/>
        <w:rPr>
          <w:rFonts w:ascii="Times New Roman" w:hAnsi="Times New Roman" w:cs="Times New Roman"/>
          <w:color w:val="000000" w:themeColor="text1"/>
          <w:sz w:val="28"/>
          <w:szCs w:val="28"/>
          <w:lang w:val="ru-RU"/>
        </w:rPr>
      </w:pPr>
    </w:p>
    <w:p w14:paraId="3E0BD852" w14:textId="77777777" w:rsidR="00D529CE" w:rsidRPr="00903FC8" w:rsidRDefault="00D529CE" w:rsidP="00A35C56">
      <w:pPr>
        <w:spacing w:after="0" w:line="240" w:lineRule="auto"/>
        <w:rPr>
          <w:rFonts w:ascii="Times New Roman" w:hAnsi="Times New Roman" w:cs="Times New Roman"/>
          <w:color w:val="000000" w:themeColor="text1"/>
          <w:sz w:val="28"/>
          <w:szCs w:val="28"/>
          <w:lang w:val="ru-RU"/>
        </w:rPr>
      </w:pPr>
    </w:p>
    <w:p w14:paraId="67768A35" w14:textId="77777777" w:rsidR="008F4FC3" w:rsidRPr="00903FC8" w:rsidRDefault="008F4FC3" w:rsidP="00A35C56">
      <w:pPr>
        <w:spacing w:after="0" w:line="240" w:lineRule="auto"/>
        <w:rPr>
          <w:rFonts w:ascii="Times New Roman" w:hAnsi="Times New Roman" w:cs="Times New Roman"/>
          <w:color w:val="000000" w:themeColor="text1"/>
          <w:sz w:val="28"/>
          <w:szCs w:val="28"/>
          <w:lang w:val="ru-RU"/>
        </w:rPr>
      </w:pPr>
    </w:p>
    <w:p w14:paraId="49A0EF44" w14:textId="77777777" w:rsidR="008E47CB" w:rsidRPr="00903FC8" w:rsidRDefault="008E47CB" w:rsidP="00A35C56">
      <w:pPr>
        <w:spacing w:after="0" w:line="240" w:lineRule="auto"/>
        <w:rPr>
          <w:rFonts w:ascii="Times New Roman" w:hAnsi="Times New Roman" w:cs="Times New Roman"/>
          <w:color w:val="000000" w:themeColor="text1"/>
          <w:sz w:val="28"/>
          <w:szCs w:val="28"/>
          <w:lang w:val="ru-RU"/>
        </w:rPr>
      </w:pPr>
    </w:p>
    <w:p w14:paraId="3E07DFA4" w14:textId="77777777" w:rsidR="008F0BBA" w:rsidRPr="00903FC8" w:rsidRDefault="008F0BBA" w:rsidP="00A35C56">
      <w:pPr>
        <w:spacing w:after="0" w:line="240" w:lineRule="auto"/>
        <w:rPr>
          <w:rFonts w:ascii="Times New Roman" w:hAnsi="Times New Roman" w:cs="Times New Roman"/>
          <w:color w:val="000000" w:themeColor="text1"/>
          <w:sz w:val="28"/>
          <w:szCs w:val="28"/>
          <w:lang w:val="ru-RU"/>
        </w:rPr>
      </w:pPr>
    </w:p>
    <w:p w14:paraId="4F1B6B8C" w14:textId="77777777" w:rsidR="008E47CB" w:rsidRPr="00903FC8" w:rsidRDefault="008E47CB" w:rsidP="00A35C56">
      <w:pPr>
        <w:spacing w:after="0" w:line="240" w:lineRule="auto"/>
        <w:rPr>
          <w:rFonts w:ascii="Times New Roman" w:hAnsi="Times New Roman" w:cs="Times New Roman"/>
          <w:color w:val="000000" w:themeColor="text1"/>
          <w:sz w:val="28"/>
          <w:szCs w:val="28"/>
          <w:lang w:val="ru-RU"/>
        </w:rPr>
      </w:pPr>
    </w:p>
    <w:p w14:paraId="69F9B2F2" w14:textId="77777777" w:rsidR="008E47CB" w:rsidRPr="00903FC8" w:rsidRDefault="008E47CB" w:rsidP="00A35C56">
      <w:pPr>
        <w:spacing w:after="0" w:line="240" w:lineRule="auto"/>
        <w:rPr>
          <w:rFonts w:ascii="Times New Roman" w:hAnsi="Times New Roman" w:cs="Times New Roman"/>
          <w:color w:val="000000" w:themeColor="text1"/>
          <w:sz w:val="28"/>
          <w:szCs w:val="28"/>
          <w:lang w:val="ru-RU"/>
        </w:rPr>
      </w:pPr>
    </w:p>
    <w:p w14:paraId="2B52ECFE" w14:textId="77777777" w:rsidR="008E47CB" w:rsidRPr="00903FC8" w:rsidRDefault="008E47CB" w:rsidP="00A35C56">
      <w:pPr>
        <w:spacing w:after="0" w:line="240" w:lineRule="auto"/>
        <w:rPr>
          <w:rFonts w:ascii="Times New Roman" w:hAnsi="Times New Roman" w:cs="Times New Roman"/>
          <w:color w:val="000000" w:themeColor="text1"/>
          <w:sz w:val="28"/>
          <w:szCs w:val="28"/>
          <w:lang w:val="ru-RU"/>
        </w:rPr>
      </w:pPr>
    </w:p>
    <w:p w14:paraId="275AA883" w14:textId="1F762763" w:rsidR="00100036" w:rsidRDefault="00100036" w:rsidP="00A35C56">
      <w:pPr>
        <w:spacing w:after="0" w:line="240" w:lineRule="auto"/>
        <w:rPr>
          <w:rStyle w:val="ad"/>
          <w:rFonts w:ascii="Times New Roman" w:eastAsiaTheme="majorEastAsia" w:hAnsi="Times New Roman" w:cs="Times New Roman"/>
          <w:color w:val="000000" w:themeColor="text1"/>
          <w:sz w:val="28"/>
          <w:szCs w:val="28"/>
          <w:lang w:val="en-US"/>
        </w:rPr>
      </w:pPr>
    </w:p>
    <w:p w14:paraId="15068211" w14:textId="77777777" w:rsidR="0002713D" w:rsidRDefault="0002713D" w:rsidP="00A35C56">
      <w:pPr>
        <w:spacing w:after="0" w:line="240" w:lineRule="auto"/>
        <w:rPr>
          <w:rStyle w:val="ad"/>
          <w:rFonts w:ascii="Times New Roman" w:eastAsiaTheme="majorEastAsia" w:hAnsi="Times New Roman" w:cs="Times New Roman"/>
          <w:color w:val="000000" w:themeColor="text1"/>
          <w:sz w:val="28"/>
          <w:szCs w:val="28"/>
          <w:lang w:val="en-US"/>
        </w:rPr>
      </w:pPr>
    </w:p>
    <w:p w14:paraId="02311D01" w14:textId="77777777" w:rsidR="0002713D" w:rsidRDefault="0002713D" w:rsidP="00A35C56">
      <w:pPr>
        <w:spacing w:after="0" w:line="240" w:lineRule="auto"/>
        <w:rPr>
          <w:rStyle w:val="ad"/>
          <w:rFonts w:ascii="Times New Roman" w:eastAsiaTheme="majorEastAsia" w:hAnsi="Times New Roman" w:cs="Times New Roman"/>
          <w:color w:val="000000" w:themeColor="text1"/>
          <w:sz w:val="28"/>
          <w:szCs w:val="28"/>
          <w:lang w:val="en-US"/>
        </w:rPr>
      </w:pPr>
    </w:p>
    <w:p w14:paraId="71DEE81E" w14:textId="77777777" w:rsidR="0002713D" w:rsidRDefault="0002713D" w:rsidP="00A35C56">
      <w:pPr>
        <w:spacing w:after="0" w:line="240" w:lineRule="auto"/>
        <w:rPr>
          <w:rStyle w:val="ad"/>
          <w:rFonts w:ascii="Times New Roman" w:eastAsiaTheme="majorEastAsia" w:hAnsi="Times New Roman" w:cs="Times New Roman"/>
          <w:color w:val="000000" w:themeColor="text1"/>
          <w:sz w:val="28"/>
          <w:szCs w:val="28"/>
          <w:lang w:val="en-US"/>
        </w:rPr>
      </w:pPr>
    </w:p>
    <w:p w14:paraId="19449132" w14:textId="77777777" w:rsidR="0002713D" w:rsidRPr="0002713D" w:rsidRDefault="0002713D" w:rsidP="00A35C56">
      <w:pPr>
        <w:spacing w:after="0" w:line="240" w:lineRule="auto"/>
        <w:rPr>
          <w:rStyle w:val="ad"/>
          <w:rFonts w:ascii="Times New Roman" w:eastAsiaTheme="majorEastAsia" w:hAnsi="Times New Roman" w:cs="Times New Roman"/>
          <w:color w:val="000000" w:themeColor="text1"/>
          <w:kern w:val="0"/>
          <w:sz w:val="28"/>
          <w:szCs w:val="28"/>
          <w:lang w:val="en-US" w:eastAsia="ru-RU"/>
          <w14:ligatures w14:val="none"/>
        </w:rPr>
      </w:pPr>
    </w:p>
    <w:p w14:paraId="5BFF7411" w14:textId="77777777" w:rsidR="00BE3243" w:rsidRPr="00903FC8" w:rsidRDefault="003820BD" w:rsidP="00A35C56">
      <w:pPr>
        <w:spacing w:after="0" w:line="240" w:lineRule="auto"/>
        <w:jc w:val="center"/>
        <w:rPr>
          <w:rFonts w:ascii="Times New Roman" w:eastAsiaTheme="majorEastAsia" w:hAnsi="Times New Roman" w:cs="Times New Roman"/>
          <w:b/>
          <w:bCs/>
          <w:color w:val="000000" w:themeColor="text1"/>
          <w:sz w:val="28"/>
          <w:szCs w:val="28"/>
        </w:rPr>
      </w:pPr>
      <w:r w:rsidRPr="00903FC8">
        <w:rPr>
          <w:rStyle w:val="ad"/>
          <w:rFonts w:ascii="Times New Roman" w:eastAsiaTheme="majorEastAsia" w:hAnsi="Times New Roman" w:cs="Times New Roman"/>
          <w:color w:val="000000" w:themeColor="text1"/>
          <w:sz w:val="28"/>
          <w:szCs w:val="28"/>
        </w:rPr>
        <w:t>КІРІСПЕ</w:t>
      </w:r>
    </w:p>
    <w:p w14:paraId="72149F24" w14:textId="77777777" w:rsidR="00903FC8" w:rsidRPr="00903FC8" w:rsidRDefault="00903FC8" w:rsidP="00A35C56">
      <w:pPr>
        <w:pStyle w:val="ac"/>
        <w:spacing w:before="0" w:beforeAutospacing="0" w:after="0" w:afterAutospacing="0"/>
        <w:ind w:firstLine="708"/>
        <w:jc w:val="both"/>
        <w:rPr>
          <w:b/>
          <w:bCs/>
          <w:color w:val="000000" w:themeColor="text1"/>
          <w:sz w:val="28"/>
          <w:szCs w:val="28"/>
          <w:lang w:val="en-US"/>
        </w:rPr>
      </w:pPr>
    </w:p>
    <w:p w14:paraId="768E9F0A"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sz w:val="28"/>
          <w:szCs w:val="28"/>
        </w:rPr>
        <w:t>Жұмыстың жалпы сипаттамасы.</w:t>
      </w:r>
      <w:r w:rsidRPr="00C06847">
        <w:rPr>
          <w:sz w:val="28"/>
          <w:szCs w:val="28"/>
        </w:rPr>
        <w:t xml:space="preserve"> Диссертациялық жұмыста Қазақстанның орталық аймағындағы Қарағанды облысы, Ортау тауларында өсетін жабайы өсімдіктер Lamiaceae тұқымдасы, </w:t>
      </w:r>
      <w:r w:rsidRPr="00C06847">
        <w:rPr>
          <w:i/>
          <w:iCs/>
          <w:sz w:val="28"/>
          <w:szCs w:val="28"/>
        </w:rPr>
        <w:t xml:space="preserve">Phlomis </w:t>
      </w:r>
      <w:r w:rsidRPr="00C06847">
        <w:rPr>
          <w:sz w:val="28"/>
          <w:szCs w:val="28"/>
        </w:rPr>
        <w:t>туысына</w:t>
      </w:r>
      <w:r w:rsidRPr="00C06847">
        <w:rPr>
          <w:i/>
          <w:iCs/>
          <w:sz w:val="28"/>
          <w:szCs w:val="28"/>
        </w:rPr>
        <w:t xml:space="preserve"> </w:t>
      </w:r>
      <w:r w:rsidRPr="00C06847">
        <w:rPr>
          <w:sz w:val="28"/>
          <w:szCs w:val="28"/>
        </w:rPr>
        <w:t xml:space="preserve">жататын </w:t>
      </w:r>
      <w:r w:rsidRPr="00C06847">
        <w:rPr>
          <w:i/>
          <w:iCs/>
          <w:sz w:val="28"/>
          <w:szCs w:val="28"/>
        </w:rPr>
        <w:t xml:space="preserve"> Phlomis tuberosa</w:t>
      </w:r>
      <w:r w:rsidRPr="00C06847">
        <w:rPr>
          <w:sz w:val="28"/>
          <w:szCs w:val="28"/>
        </w:rPr>
        <w:t xml:space="preserve"> L. (Түйнекті әрем) және Asteraceae тұқымдасы</w:t>
      </w:r>
      <w:r w:rsidRPr="00C06847">
        <w:rPr>
          <w:i/>
          <w:iCs/>
          <w:sz w:val="28"/>
          <w:szCs w:val="28"/>
        </w:rPr>
        <w:t xml:space="preserve"> Achillea</w:t>
      </w:r>
      <w:r w:rsidRPr="00C06847">
        <w:rPr>
          <w:sz w:val="28"/>
          <w:szCs w:val="28"/>
        </w:rPr>
        <w:t xml:space="preserve"> туысының өкілі</w:t>
      </w:r>
      <w:r w:rsidRPr="00C06847">
        <w:rPr>
          <w:i/>
          <w:iCs/>
          <w:sz w:val="28"/>
          <w:szCs w:val="28"/>
        </w:rPr>
        <w:t xml:space="preserve"> Achillea setacea</w:t>
      </w:r>
      <w:r w:rsidRPr="00C06847">
        <w:rPr>
          <w:sz w:val="28"/>
          <w:szCs w:val="28"/>
        </w:rPr>
        <w:t xml:space="preserve"> Waldst. et Kit. (Түкті мыңжапырақ) зерттелді. Зерттеу барысында аталған өсімдіктердің гүлдері, жер үсті бөліктері (жапырақтары мен сабақтары) және тамырларынан алынған сығындылардың фенолды қосылыстары, эфир майлары мен дәрумендерінің химиялық және органикалық компоненттік құрамы қарастырылды. Биохимия тұрғысынан олардың </w:t>
      </w:r>
      <w:r w:rsidRPr="00C06847">
        <w:rPr>
          <w:color w:val="000000" w:themeColor="text1"/>
          <w:sz w:val="28"/>
          <w:szCs w:val="28"/>
        </w:rPr>
        <w:t>тотығу үрдістерін баяулат</w:t>
      </w:r>
      <w:r w:rsidRPr="00CA7A46">
        <w:rPr>
          <w:color w:val="000000" w:themeColor="text1"/>
          <w:sz w:val="28"/>
          <w:szCs w:val="28"/>
        </w:rPr>
        <w:t>у</w:t>
      </w:r>
      <w:r w:rsidRPr="00C06847">
        <w:rPr>
          <w:color w:val="000000" w:themeColor="text1"/>
          <w:sz w:val="28"/>
          <w:szCs w:val="28"/>
        </w:rPr>
        <w:t>ы (липидтер), DPPH, ABTS⁺ радикалдарын бейтараптауы, комплекстүзуі (Fe²⁺ иондарын байланыстыру қабілеті) және ферменттерді (</w:t>
      </w:r>
      <w:r w:rsidRPr="00C06847">
        <w:rPr>
          <w:bCs/>
          <w:color w:val="000000" w:themeColor="text1"/>
          <w:sz w:val="28"/>
          <w:szCs w:val="28"/>
        </w:rPr>
        <w:t xml:space="preserve">холинэстераза, </w:t>
      </w:r>
      <w:r w:rsidRPr="00C06847">
        <w:rPr>
          <w:i/>
          <w:iCs/>
          <w:color w:val="000000" w:themeColor="text1"/>
          <w:sz w:val="28"/>
          <w:szCs w:val="28"/>
          <w:lang w:val="ru-RU"/>
        </w:rPr>
        <w:t>α</w:t>
      </w:r>
      <w:r w:rsidRPr="00C06847">
        <w:rPr>
          <w:color w:val="000000" w:themeColor="text1"/>
          <w:sz w:val="28"/>
          <w:szCs w:val="28"/>
        </w:rPr>
        <w:t>-амилаза</w:t>
      </w:r>
      <w:r w:rsidRPr="00C06847">
        <w:rPr>
          <w:bCs/>
          <w:color w:val="000000" w:themeColor="text1"/>
          <w:sz w:val="28"/>
          <w:szCs w:val="28"/>
        </w:rPr>
        <w:t xml:space="preserve">, </w:t>
      </w:r>
      <w:r w:rsidRPr="00C06847">
        <w:rPr>
          <w:color w:val="000000" w:themeColor="text1"/>
          <w:sz w:val="28"/>
          <w:szCs w:val="28"/>
        </w:rPr>
        <w:t xml:space="preserve">уреаза, тирозиназа) тежеу реакциялары </w:t>
      </w:r>
      <w:r w:rsidRPr="00C06847">
        <w:rPr>
          <w:i/>
          <w:iCs/>
          <w:color w:val="000000" w:themeColor="text1"/>
          <w:sz w:val="28"/>
          <w:szCs w:val="28"/>
        </w:rPr>
        <w:t>in vitro</w:t>
      </w:r>
      <w:r w:rsidRPr="00C06847">
        <w:rPr>
          <w:color w:val="000000" w:themeColor="text1"/>
          <w:sz w:val="28"/>
          <w:szCs w:val="28"/>
        </w:rPr>
        <w:t xml:space="preserve"> жағдайда </w:t>
      </w:r>
      <w:r w:rsidRPr="008121C7">
        <w:rPr>
          <w:color w:val="000000" w:themeColor="text1"/>
          <w:sz w:val="28"/>
          <w:szCs w:val="28"/>
        </w:rPr>
        <w:t>зерттелін</w:t>
      </w:r>
      <w:r>
        <w:rPr>
          <w:color w:val="000000" w:themeColor="text1"/>
          <w:sz w:val="28"/>
          <w:szCs w:val="28"/>
        </w:rPr>
        <w:t>д</w:t>
      </w:r>
      <w:r w:rsidRPr="008121C7">
        <w:rPr>
          <w:color w:val="000000" w:themeColor="text1"/>
          <w:sz w:val="28"/>
          <w:szCs w:val="28"/>
        </w:rPr>
        <w:t>і.</w:t>
      </w:r>
      <w:r w:rsidRPr="00C06847">
        <w:rPr>
          <w:color w:val="000000" w:themeColor="text1"/>
          <w:sz w:val="28"/>
          <w:szCs w:val="28"/>
        </w:rPr>
        <w:t xml:space="preserve"> </w:t>
      </w:r>
    </w:p>
    <w:p w14:paraId="58784A1A"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Полимерлік материалдары жасау мақсатында </w:t>
      </w:r>
      <w:r w:rsidRPr="00C06847">
        <w:rPr>
          <w:i/>
          <w:iCs/>
          <w:color w:val="000000" w:themeColor="text1"/>
          <w:sz w:val="28"/>
          <w:szCs w:val="28"/>
        </w:rPr>
        <w:t>P. tuberosa</w:t>
      </w:r>
      <w:r w:rsidRPr="00C06847">
        <w:rPr>
          <w:color w:val="000000" w:themeColor="text1"/>
          <w:sz w:val="28"/>
          <w:szCs w:val="28"/>
        </w:rPr>
        <w:t xml:space="preserve"> өсімдігінің сабағынан таза целлюлоза бөліп алынып, оның адсорбциялық қасиеттері зерттелді. </w:t>
      </w:r>
    </w:p>
    <w:p w14:paraId="19BFB0DF"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color w:val="000000" w:themeColor="text1"/>
          <w:sz w:val="28"/>
          <w:szCs w:val="28"/>
        </w:rPr>
        <w:t xml:space="preserve">Зерттеу өзектілігі. </w:t>
      </w:r>
      <w:r w:rsidRPr="00C06847">
        <w:rPr>
          <w:color w:val="000000" w:themeColor="text1"/>
          <w:sz w:val="28"/>
          <w:szCs w:val="28"/>
        </w:rPr>
        <w:t>Бұл зерттеудің өзектілігі қазіргі медицина мен фармацевтикалық индустрияда өсімдік текті табиғи химиялық қосылыстардың жаңа көзіне сұраныс</w:t>
      </w:r>
      <w:r w:rsidRPr="00CA7A46">
        <w:rPr>
          <w:color w:val="000000" w:themeColor="text1"/>
          <w:sz w:val="28"/>
          <w:szCs w:val="28"/>
        </w:rPr>
        <w:t>ты</w:t>
      </w:r>
      <w:r>
        <w:rPr>
          <w:color w:val="000000" w:themeColor="text1"/>
          <w:sz w:val="28"/>
          <w:szCs w:val="28"/>
        </w:rPr>
        <w:t>ң</w:t>
      </w:r>
      <w:r w:rsidRPr="00C06847">
        <w:rPr>
          <w:color w:val="000000" w:themeColor="text1"/>
          <w:sz w:val="28"/>
          <w:szCs w:val="28"/>
        </w:rPr>
        <w:t xml:space="preserve"> өте жоғары</w:t>
      </w:r>
      <w:r>
        <w:rPr>
          <w:color w:val="000000" w:themeColor="text1"/>
          <w:sz w:val="28"/>
          <w:szCs w:val="28"/>
        </w:rPr>
        <w:t xml:space="preserve"> болуымен байланысты.</w:t>
      </w:r>
      <w:r w:rsidRPr="00C06847">
        <w:rPr>
          <w:color w:val="000000" w:themeColor="text1"/>
          <w:sz w:val="28"/>
          <w:szCs w:val="28"/>
        </w:rPr>
        <w:t xml:space="preserve"> Өсімдіктерден алынатын фенолды қосылыстар, эфир майлары (сесквитерпенді лактондар, терпендер) - экологиялық таза, әрі қауіпсіз дәрілік заттардың негізі болып табылады.</w:t>
      </w:r>
      <w:r w:rsidRPr="00C06847">
        <w:rPr>
          <w:b/>
          <w:bCs/>
          <w:color w:val="000000" w:themeColor="text1"/>
          <w:sz w:val="28"/>
          <w:szCs w:val="28"/>
        </w:rPr>
        <w:t xml:space="preserve"> </w:t>
      </w:r>
    </w:p>
    <w:p w14:paraId="69F1244A"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Солардың қатарында Қазақстан Флорасында кездесетін </w:t>
      </w:r>
      <w:r w:rsidRPr="00C06847">
        <w:rPr>
          <w:i/>
          <w:iCs/>
          <w:color w:val="000000" w:themeColor="text1"/>
          <w:sz w:val="28"/>
          <w:szCs w:val="28"/>
        </w:rPr>
        <w:t>Р. tuberosa</w:t>
      </w:r>
      <w:r w:rsidRPr="00C06847">
        <w:rPr>
          <w:color w:val="000000" w:themeColor="text1"/>
          <w:sz w:val="28"/>
          <w:szCs w:val="28"/>
        </w:rPr>
        <w:t xml:space="preserve"> және </w:t>
      </w:r>
      <w:r w:rsidRPr="00C06847">
        <w:rPr>
          <w:i/>
          <w:iCs/>
          <w:color w:val="000000" w:themeColor="text1"/>
          <w:sz w:val="28"/>
          <w:szCs w:val="28"/>
        </w:rPr>
        <w:t xml:space="preserve">A. setacea </w:t>
      </w:r>
      <w:r w:rsidRPr="00C06847">
        <w:rPr>
          <w:color w:val="000000" w:themeColor="text1"/>
          <w:sz w:val="28"/>
          <w:szCs w:val="28"/>
        </w:rPr>
        <w:t>өсімдіктерін айтуға болады</w:t>
      </w:r>
      <w:r w:rsidRPr="00C06847">
        <w:rPr>
          <w:i/>
          <w:iCs/>
          <w:color w:val="000000" w:themeColor="text1"/>
          <w:sz w:val="28"/>
          <w:szCs w:val="28"/>
        </w:rPr>
        <w:t xml:space="preserve">. </w:t>
      </w:r>
      <w:r w:rsidRPr="00C06847">
        <w:rPr>
          <w:color w:val="000000" w:themeColor="text1"/>
          <w:sz w:val="28"/>
          <w:szCs w:val="28"/>
        </w:rPr>
        <w:t>Олардың кейбір түрлері дәстүрлі халық медицинасында зарарсыздандыратын, қабынуға қарсы және асқорыту жүйесіне әсер ететін ем ретінде қолданылған. Дегенмен, осы екі өсімдіктің жекелеген бөліктерінің химиялық құрамы, соның ішінде фенолды қосылыстары, эфир майлары, дәрумендер құрамы ғылыми тұрғыда толық зерттелмеген.</w:t>
      </w:r>
    </w:p>
    <w:p w14:paraId="630A1D72"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Сусамыр, нейродегенеративті аурулар, асқазан жарасы мен кейбір жағдайда </w:t>
      </w:r>
      <w:r w:rsidRPr="00C06847">
        <w:rPr>
          <w:i/>
          <w:iCs/>
          <w:color w:val="000000" w:themeColor="text1"/>
          <w:sz w:val="28"/>
          <w:szCs w:val="28"/>
        </w:rPr>
        <w:t>Helicobacter pylori</w:t>
      </w:r>
      <w:r w:rsidRPr="00C06847">
        <w:rPr>
          <w:color w:val="000000" w:themeColor="text1"/>
          <w:sz w:val="28"/>
          <w:szCs w:val="28"/>
        </w:rPr>
        <w:t xml:space="preserve"> қоздырғыштарын тудыратын қатерлі ісік сияқты ауыруларды емдеу әлі күнге дейін өз шешімін тапқан жоқ. Осы орайда өсімдік текті сусамырға қарсы, фермент тежегіш, ағзадағы тотығу үдерістерін баяулататын немесе жоятын белсенділікке ие химиялық заттарды анықтау, сонымен қатар олардың негізінде жаңа дәрілік заттар жасау және тері ауруларына арналған жақпа май (мазь) жасаудың маңызы зор. </w:t>
      </w:r>
    </w:p>
    <w:p w14:paraId="16189434" w14:textId="77777777" w:rsidR="00D3545A" w:rsidRPr="00C06847" w:rsidRDefault="00D3545A" w:rsidP="00D3545A">
      <w:pPr>
        <w:pStyle w:val="ac"/>
        <w:spacing w:before="0" w:beforeAutospacing="0" w:after="0" w:afterAutospacing="0"/>
        <w:ind w:firstLine="709"/>
        <w:jc w:val="both"/>
        <w:rPr>
          <w:sz w:val="28"/>
          <w:szCs w:val="28"/>
        </w:rPr>
      </w:pPr>
      <w:r w:rsidRPr="00C06847">
        <w:rPr>
          <w:color w:val="000000" w:themeColor="text1"/>
          <w:sz w:val="28"/>
          <w:szCs w:val="28"/>
        </w:rPr>
        <w:t>Сонымен қатар, ғылыми әдебиеттер</w:t>
      </w:r>
      <w:r>
        <w:rPr>
          <w:color w:val="000000" w:themeColor="text1"/>
          <w:sz w:val="28"/>
          <w:szCs w:val="28"/>
        </w:rPr>
        <w:t>ге шолу барысында</w:t>
      </w:r>
      <w:r w:rsidRPr="00C06847">
        <w:rPr>
          <w:color w:val="000000" w:themeColor="text1"/>
          <w:sz w:val="28"/>
          <w:szCs w:val="28"/>
        </w:rPr>
        <w:t xml:space="preserve"> қалпына келетін шикізат ретінде  </w:t>
      </w:r>
      <w:r w:rsidRPr="00C06847">
        <w:rPr>
          <w:i/>
          <w:iCs/>
          <w:color w:val="000000" w:themeColor="text1"/>
          <w:sz w:val="28"/>
          <w:szCs w:val="28"/>
        </w:rPr>
        <w:t>P. tuberosa</w:t>
      </w:r>
      <w:r w:rsidRPr="00C06847">
        <w:rPr>
          <w:color w:val="000000" w:themeColor="text1"/>
          <w:sz w:val="28"/>
          <w:szCs w:val="28"/>
        </w:rPr>
        <w:t xml:space="preserve"> өсімдігінің сабағынан алынған целлюлоза негізіндегі табиғи полимерлік материалдарды</w:t>
      </w:r>
      <w:r w:rsidRPr="00C06847">
        <w:rPr>
          <w:color w:val="000000" w:themeColor="text1"/>
          <w:sz w:val="28"/>
          <w:szCs w:val="28"/>
          <w:lang w:val="tr-TR"/>
        </w:rPr>
        <w:t xml:space="preserve">, </w:t>
      </w:r>
      <w:r w:rsidRPr="00C06847">
        <w:rPr>
          <w:color w:val="000000" w:themeColor="text1"/>
          <w:sz w:val="28"/>
          <w:szCs w:val="28"/>
        </w:rPr>
        <w:t xml:space="preserve">экологиялық мақсатта қолдану мәселесі де қарастырылмаған. </w:t>
      </w:r>
    </w:p>
    <w:p w14:paraId="47FA570C"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sz w:val="28"/>
          <w:szCs w:val="28"/>
        </w:rPr>
        <w:t xml:space="preserve">Осы тұрғыда Қазақстанның орталық аймағында өсетін көпжылдық шөптесін өсімдік </w:t>
      </w:r>
      <w:r w:rsidRPr="00C06847">
        <w:rPr>
          <w:i/>
          <w:iCs/>
          <w:sz w:val="28"/>
          <w:szCs w:val="28"/>
        </w:rPr>
        <w:t>Phlomis tuberosa</w:t>
      </w:r>
      <w:r w:rsidRPr="00C06847">
        <w:rPr>
          <w:sz w:val="28"/>
          <w:szCs w:val="28"/>
        </w:rPr>
        <w:t xml:space="preserve"> L. лигноцеллюлозалық биомассаның болашағы бар, әрі тұрақты көзі бола алады.</w:t>
      </w:r>
      <w:r w:rsidRPr="00C06847">
        <w:rPr>
          <w:color w:val="000000" w:themeColor="text1"/>
          <w:sz w:val="28"/>
          <w:szCs w:val="28"/>
        </w:rPr>
        <w:t xml:space="preserve"> Осыған орай, өсімдік шикізатынан алынған целлюлоза негізіндегі полимерлік материалдардың құрылымы мен адсорбциялық қасиеттерін зерттеп, оларды экологиялық мақсатта тиімді әрі коммерциялық қолжетімді су тазарту технологияларында қолдану да басты назарда болу керек.</w:t>
      </w:r>
    </w:p>
    <w:p w14:paraId="69EA3E20"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color w:val="000000" w:themeColor="text1"/>
          <w:sz w:val="28"/>
          <w:szCs w:val="28"/>
        </w:rPr>
        <w:t>Диссертациялық жұмыстың мақсаты</w:t>
      </w:r>
      <w:r w:rsidRPr="00C06847">
        <w:rPr>
          <w:color w:val="000000" w:themeColor="text1"/>
          <w:sz w:val="28"/>
          <w:szCs w:val="28"/>
        </w:rPr>
        <w:t>: Қазақстанда өсетін жабайы өсімдіктердің (</w:t>
      </w:r>
      <w:r w:rsidRPr="00C06847">
        <w:rPr>
          <w:i/>
          <w:iCs/>
          <w:color w:val="000000" w:themeColor="text1"/>
          <w:sz w:val="28"/>
          <w:szCs w:val="28"/>
        </w:rPr>
        <w:t>P. tuberosa</w:t>
      </w:r>
      <w:r w:rsidRPr="00C06847">
        <w:rPr>
          <w:color w:val="000000" w:themeColor="text1"/>
          <w:sz w:val="28"/>
          <w:szCs w:val="28"/>
        </w:rPr>
        <w:t xml:space="preserve">, </w:t>
      </w:r>
      <w:r w:rsidRPr="00C06847">
        <w:rPr>
          <w:i/>
          <w:iCs/>
          <w:color w:val="000000" w:themeColor="text1"/>
          <w:sz w:val="28"/>
          <w:szCs w:val="28"/>
        </w:rPr>
        <w:t>A. setacea)</w:t>
      </w:r>
      <w:r w:rsidRPr="00C06847">
        <w:rPr>
          <w:color w:val="000000" w:themeColor="text1"/>
          <w:sz w:val="28"/>
          <w:szCs w:val="28"/>
        </w:rPr>
        <w:t xml:space="preserve"> химиялық құрамын, биологиялық белсенділігін зерттеу мен пайдалы өнімдер жасау.</w:t>
      </w:r>
    </w:p>
    <w:p w14:paraId="5A5E3880"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color w:val="000000" w:themeColor="text1"/>
          <w:sz w:val="28"/>
          <w:szCs w:val="28"/>
        </w:rPr>
        <w:t>Зерттеу міндеттері:</w:t>
      </w:r>
    </w:p>
    <w:p w14:paraId="6BAA6F66"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1. </w:t>
      </w:r>
      <w:r w:rsidRPr="00C06847">
        <w:rPr>
          <w:i/>
          <w:iCs/>
          <w:color w:val="000000" w:themeColor="text1"/>
          <w:sz w:val="28"/>
          <w:szCs w:val="28"/>
        </w:rPr>
        <w:t>P. tuberosa</w:t>
      </w:r>
      <w:r w:rsidRPr="00C06847">
        <w:rPr>
          <w:color w:val="000000" w:themeColor="text1"/>
          <w:sz w:val="28"/>
          <w:szCs w:val="28"/>
        </w:rPr>
        <w:t xml:space="preserve"> және </w:t>
      </w:r>
      <w:r w:rsidRPr="00C06847">
        <w:rPr>
          <w:i/>
          <w:iCs/>
          <w:color w:val="000000" w:themeColor="text1"/>
          <w:sz w:val="28"/>
          <w:szCs w:val="28"/>
        </w:rPr>
        <w:t>A. setacea</w:t>
      </w:r>
      <w:r w:rsidRPr="00C06847">
        <w:rPr>
          <w:color w:val="000000" w:themeColor="text1"/>
          <w:sz w:val="28"/>
          <w:szCs w:val="28"/>
        </w:rPr>
        <w:t xml:space="preserve"> өсімдіктерінің гүлі, жер үсті бөліктері мен тамырларынан</w:t>
      </w:r>
      <w:bookmarkStart w:id="0" w:name="_Hlk206501733"/>
      <w:r w:rsidRPr="00C06847">
        <w:rPr>
          <w:color w:val="000000" w:themeColor="text1"/>
          <w:sz w:val="28"/>
          <w:szCs w:val="28"/>
        </w:rPr>
        <w:t xml:space="preserve"> сығындылар мен эфир майларын алу, олардың химиялық құрамын, фенолды қосылыстар мен дәрумендер құрамын заманауи физика-химиялық әдістермен (GC-MS, HPLC) анықта</w:t>
      </w:r>
      <w:bookmarkEnd w:id="0"/>
      <w:r w:rsidRPr="00C06847">
        <w:rPr>
          <w:color w:val="000000" w:themeColor="text1"/>
          <w:sz w:val="28"/>
          <w:szCs w:val="28"/>
        </w:rPr>
        <w:t>у</w:t>
      </w:r>
      <w:r>
        <w:rPr>
          <w:color w:val="000000" w:themeColor="text1"/>
          <w:sz w:val="28"/>
          <w:szCs w:val="28"/>
        </w:rPr>
        <w:t>;</w:t>
      </w:r>
    </w:p>
    <w:p w14:paraId="04808149"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2. </w:t>
      </w:r>
      <w:r w:rsidRPr="00C06847">
        <w:rPr>
          <w:i/>
          <w:iCs/>
          <w:color w:val="000000" w:themeColor="text1"/>
          <w:sz w:val="28"/>
          <w:szCs w:val="28"/>
        </w:rPr>
        <w:t>P. tuberosa</w:t>
      </w:r>
      <w:r w:rsidRPr="00C06847">
        <w:rPr>
          <w:color w:val="000000" w:themeColor="text1"/>
          <w:sz w:val="28"/>
          <w:szCs w:val="28"/>
        </w:rPr>
        <w:t xml:space="preserve"> өсімдігінің сабағынан табиғи целлюлозаны бөлу, оның негізінде полимерлік композициялық  материалдар жасау; алынған материалдардың құрылымдық, морфологиялық (SEM, TEM), кристалдық (XRD) және адсорбциялық (UV-Vis) қасиеттерін зерттеу</w:t>
      </w:r>
      <w:r>
        <w:rPr>
          <w:color w:val="000000" w:themeColor="text1"/>
          <w:sz w:val="28"/>
          <w:szCs w:val="28"/>
        </w:rPr>
        <w:t>;</w:t>
      </w:r>
      <w:r w:rsidRPr="00C06847">
        <w:rPr>
          <w:color w:val="000000" w:themeColor="text1"/>
          <w:sz w:val="28"/>
          <w:szCs w:val="28"/>
        </w:rPr>
        <w:t xml:space="preserve"> </w:t>
      </w:r>
    </w:p>
    <w:p w14:paraId="50EC9048"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3. Жоғарыда алынған сығындылар мен эфир майларының биологиялық белсенділігін, атап айтқанда ағзадағы тотығу үдерістерін баяулататын немесе жоятын белсенділікке ие, сусамырға қарсы, холинестераза, уреаза және тирозиназа ферменттерін тежейтін қасиеттерін </w:t>
      </w:r>
      <w:r w:rsidRPr="00C06847">
        <w:rPr>
          <w:i/>
          <w:iCs/>
          <w:color w:val="000000" w:themeColor="text1"/>
          <w:sz w:val="28"/>
          <w:szCs w:val="28"/>
        </w:rPr>
        <w:t>in vitro</w:t>
      </w:r>
      <w:r w:rsidRPr="00C06847">
        <w:rPr>
          <w:color w:val="000000" w:themeColor="text1"/>
          <w:sz w:val="28"/>
          <w:szCs w:val="28"/>
        </w:rPr>
        <w:t xml:space="preserve"> жағдайында зерттеу.</w:t>
      </w:r>
    </w:p>
    <w:p w14:paraId="1E67EDEE"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color w:val="000000" w:themeColor="text1"/>
          <w:sz w:val="28"/>
          <w:szCs w:val="28"/>
        </w:rPr>
        <w:t>Зерттеу нысаны:</w:t>
      </w:r>
      <w:r w:rsidRPr="00C06847">
        <w:rPr>
          <w:color w:val="000000" w:themeColor="text1"/>
          <w:sz w:val="28"/>
          <w:szCs w:val="28"/>
        </w:rPr>
        <w:t xml:space="preserve"> Қазақстан Флорасындағы экологиялық тұрғыдан бейімделген, тіршілік формасы жағынан  гемикриптофиттер қатарына жататын бір аймақта өсетін </w:t>
      </w:r>
      <w:r w:rsidRPr="00C06847">
        <w:rPr>
          <w:i/>
          <w:iCs/>
          <w:color w:val="000000" w:themeColor="text1"/>
          <w:sz w:val="28"/>
          <w:szCs w:val="28"/>
        </w:rPr>
        <w:t>P. tuberosa</w:t>
      </w:r>
      <w:r w:rsidRPr="00C06847">
        <w:rPr>
          <w:color w:val="000000" w:themeColor="text1"/>
          <w:sz w:val="28"/>
          <w:szCs w:val="28"/>
        </w:rPr>
        <w:t xml:space="preserve"> және </w:t>
      </w:r>
      <w:r w:rsidRPr="00C06847">
        <w:rPr>
          <w:i/>
          <w:iCs/>
          <w:color w:val="000000" w:themeColor="text1"/>
          <w:sz w:val="28"/>
          <w:szCs w:val="28"/>
        </w:rPr>
        <w:t>A. setacea</w:t>
      </w:r>
      <w:r w:rsidRPr="00C06847">
        <w:rPr>
          <w:color w:val="000000" w:themeColor="text1"/>
          <w:sz w:val="28"/>
          <w:szCs w:val="28"/>
        </w:rPr>
        <w:t xml:space="preserve"> жабайы өсімдіктерінің жекелеген мүшелері. Сонымен қатар </w:t>
      </w:r>
      <w:r w:rsidRPr="00C06847">
        <w:rPr>
          <w:i/>
          <w:iCs/>
          <w:color w:val="000000" w:themeColor="text1"/>
          <w:sz w:val="28"/>
          <w:szCs w:val="28"/>
        </w:rPr>
        <w:t>P. tuberosa</w:t>
      </w:r>
      <w:r w:rsidRPr="00C06847">
        <w:rPr>
          <w:color w:val="000000" w:themeColor="text1"/>
          <w:sz w:val="28"/>
          <w:szCs w:val="28"/>
        </w:rPr>
        <w:t xml:space="preserve"> өсімдігінің сабағынан бөліп алынған целлюлоза негізіндегі полимерлік композициялық материалдар.</w:t>
      </w:r>
    </w:p>
    <w:p w14:paraId="02A362A9" w14:textId="77777777" w:rsidR="00D3545A" w:rsidRPr="00D3545A" w:rsidRDefault="00D3545A" w:rsidP="00D3545A">
      <w:pPr>
        <w:pStyle w:val="ac"/>
        <w:spacing w:before="0" w:beforeAutospacing="0" w:after="0" w:afterAutospacing="0"/>
        <w:ind w:firstLine="709"/>
        <w:jc w:val="both"/>
        <w:rPr>
          <w:sz w:val="28"/>
          <w:szCs w:val="28"/>
        </w:rPr>
      </w:pPr>
      <w:r w:rsidRPr="00C06847">
        <w:rPr>
          <w:b/>
          <w:bCs/>
          <w:color w:val="000000" w:themeColor="text1"/>
          <w:sz w:val="28"/>
          <w:szCs w:val="28"/>
        </w:rPr>
        <w:t xml:space="preserve">Зерттеу әдістері: </w:t>
      </w:r>
      <w:r w:rsidRPr="00C06847">
        <w:rPr>
          <w:color w:val="000000" w:themeColor="text1"/>
          <w:sz w:val="28"/>
          <w:szCs w:val="28"/>
        </w:rPr>
        <w:t>ультрадыбыстық экстракция көмегімен ө</w:t>
      </w:r>
      <w:r w:rsidRPr="00C06847">
        <w:rPr>
          <w:sz w:val="28"/>
          <w:szCs w:val="28"/>
        </w:rPr>
        <w:t xml:space="preserve">сімдіктердің гүлдері, жер үсті бөліктері және тамырларынан сығындылар және гидродистилляция әдісімен эфир майлары алынған; HPLC әдісімен сығындылардағы фенолды қосылыстар мен дәрумендердің компоненттік құрамы, GC-MS әдісімен </w:t>
      </w:r>
      <w:r w:rsidRPr="00901682">
        <w:rPr>
          <w:sz w:val="28"/>
          <w:szCs w:val="28"/>
        </w:rPr>
        <w:t>эфир майының химиялық құрамы</w:t>
      </w:r>
      <w:r w:rsidRPr="00C06847">
        <w:rPr>
          <w:sz w:val="28"/>
          <w:szCs w:val="28"/>
        </w:rPr>
        <w:t xml:space="preserve"> талда</w:t>
      </w:r>
      <w:r>
        <w:rPr>
          <w:sz w:val="28"/>
          <w:szCs w:val="28"/>
        </w:rPr>
        <w:t>н</w:t>
      </w:r>
      <w:r w:rsidRPr="00C06847">
        <w:rPr>
          <w:sz w:val="28"/>
          <w:szCs w:val="28"/>
        </w:rPr>
        <w:t xml:space="preserve">ған; биохимиялық сынақтар көмегімен </w:t>
      </w:r>
      <w:r w:rsidRPr="00C06847">
        <w:rPr>
          <w:i/>
          <w:iCs/>
          <w:sz w:val="28"/>
          <w:szCs w:val="28"/>
        </w:rPr>
        <w:t>in vitro</w:t>
      </w:r>
      <w:r w:rsidRPr="00C06847">
        <w:rPr>
          <w:sz w:val="28"/>
          <w:szCs w:val="28"/>
        </w:rPr>
        <w:t xml:space="preserve"> жағдайында </w:t>
      </w:r>
      <w:r w:rsidRPr="00C06847">
        <w:rPr>
          <w:color w:val="000000" w:themeColor="text1"/>
          <w:sz w:val="28"/>
          <w:szCs w:val="28"/>
        </w:rPr>
        <w:t xml:space="preserve">тотығу үдерістерін баяулататын немесе жоятын белсенділіктерді, сусамырға қарсы, холинестераза, уреаза және тирозиназа ферменттерін тежейтін қасиеттері </w:t>
      </w:r>
      <w:r w:rsidRPr="00C06847">
        <w:rPr>
          <w:sz w:val="28"/>
          <w:szCs w:val="28"/>
        </w:rPr>
        <w:t xml:space="preserve">анықталған; </w:t>
      </w:r>
      <w:r w:rsidRPr="00C06847">
        <w:rPr>
          <w:rStyle w:val="ae"/>
          <w:rFonts w:eastAsiaTheme="majorEastAsia"/>
          <w:sz w:val="28"/>
          <w:szCs w:val="28"/>
        </w:rPr>
        <w:t>P. tuberosa</w:t>
      </w:r>
      <w:r w:rsidRPr="00C06847">
        <w:rPr>
          <w:sz w:val="28"/>
          <w:szCs w:val="28"/>
        </w:rPr>
        <w:t xml:space="preserve"> сабағынан органосольвентті әдіспен алынған целлюлозаның негізіндегі полимерлік материалдың құрылымдық қасиеттері XRD, морфологиясы SEM, TEM әдістерімен және адсорбциялық қасиеттері UV-Vis әдісімен зерттелген.</w:t>
      </w:r>
    </w:p>
    <w:p w14:paraId="28DBD729" w14:textId="6F78A6C9" w:rsidR="00D3545A" w:rsidRPr="00D3545A" w:rsidRDefault="00D3545A" w:rsidP="00D3545A">
      <w:pPr>
        <w:pStyle w:val="ac"/>
        <w:spacing w:before="0" w:beforeAutospacing="0" w:after="0" w:afterAutospacing="0"/>
        <w:ind w:firstLine="709"/>
        <w:jc w:val="both"/>
        <w:rPr>
          <w:sz w:val="28"/>
          <w:szCs w:val="28"/>
        </w:rPr>
      </w:pPr>
      <w:r w:rsidRPr="00C06847">
        <w:rPr>
          <w:b/>
          <w:bCs/>
          <w:color w:val="000000" w:themeColor="text1"/>
          <w:sz w:val="28"/>
          <w:szCs w:val="28"/>
        </w:rPr>
        <w:t>Жұмыстың ғылыми жаңалығы:</w:t>
      </w:r>
    </w:p>
    <w:p w14:paraId="14D9F5FF"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1. Алғаш рет </w:t>
      </w:r>
      <w:r w:rsidRPr="00C06847">
        <w:rPr>
          <w:i/>
          <w:iCs/>
          <w:color w:val="000000" w:themeColor="text1"/>
          <w:sz w:val="28"/>
          <w:szCs w:val="28"/>
        </w:rPr>
        <w:t>P. tuberosa</w:t>
      </w:r>
      <w:r w:rsidRPr="00C06847">
        <w:rPr>
          <w:color w:val="000000" w:themeColor="text1"/>
          <w:sz w:val="28"/>
          <w:szCs w:val="28"/>
        </w:rPr>
        <w:t xml:space="preserve"> және </w:t>
      </w:r>
      <w:r w:rsidRPr="00C06847">
        <w:rPr>
          <w:i/>
          <w:iCs/>
          <w:color w:val="000000" w:themeColor="text1"/>
          <w:sz w:val="28"/>
          <w:szCs w:val="28"/>
        </w:rPr>
        <w:t xml:space="preserve">A. setacea </w:t>
      </w:r>
      <w:r w:rsidRPr="00C06847">
        <w:rPr>
          <w:color w:val="000000" w:themeColor="text1"/>
          <w:sz w:val="28"/>
          <w:szCs w:val="28"/>
        </w:rPr>
        <w:t xml:space="preserve">өсімдіктерінің метанолды сығындыларындағы хлороген қышқылы, ферул қышқылы, апигенин және эллаг қышқылы сияқты фенолды қосылыстарының сандық мөлшері,    </w:t>
      </w:r>
      <w:r w:rsidRPr="00C06847">
        <w:rPr>
          <w:i/>
          <w:iCs/>
          <w:color w:val="000000" w:themeColor="text1"/>
          <w:sz w:val="28"/>
          <w:szCs w:val="28"/>
        </w:rPr>
        <w:t xml:space="preserve">P. tuberosa </w:t>
      </w:r>
      <w:r w:rsidRPr="00C06847">
        <w:rPr>
          <w:color w:val="000000" w:themeColor="text1"/>
          <w:sz w:val="28"/>
          <w:szCs w:val="28"/>
        </w:rPr>
        <w:t>өсімдігінің дәрумендік құрамы мен эфир майының химиялық қосылыстары анықталған;</w:t>
      </w:r>
    </w:p>
    <w:p w14:paraId="08BEF0A9"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2. </w:t>
      </w:r>
      <w:r w:rsidRPr="00C06847">
        <w:rPr>
          <w:color w:val="000000" w:themeColor="text1"/>
          <w:sz w:val="28"/>
          <w:szCs w:val="28"/>
        </w:rPr>
        <w:tab/>
        <w:t xml:space="preserve">Алғаш рет маңызды химиялық қосылыс – целлюлозаны </w:t>
      </w:r>
      <w:r w:rsidRPr="00C06847">
        <w:rPr>
          <w:i/>
          <w:iCs/>
          <w:color w:val="000000" w:themeColor="text1"/>
          <w:sz w:val="28"/>
          <w:szCs w:val="28"/>
        </w:rPr>
        <w:t>P. tuberosa</w:t>
      </w:r>
      <w:r w:rsidRPr="00C06847">
        <w:rPr>
          <w:color w:val="000000" w:themeColor="text1"/>
          <w:sz w:val="28"/>
          <w:szCs w:val="28"/>
        </w:rPr>
        <w:t xml:space="preserve"> өсімдігінің сабағынан белгілі химиялық реакциялар арқылы бөліп алу  жүзеге асырылды. Целлюлоза негізінде композициялық полимерлік материал</w:t>
      </w:r>
      <w:r>
        <w:rPr>
          <w:color w:val="000000" w:themeColor="text1"/>
          <w:sz w:val="28"/>
          <w:szCs w:val="28"/>
        </w:rPr>
        <w:t>дар</w:t>
      </w:r>
      <w:r w:rsidRPr="00C06847">
        <w:rPr>
          <w:color w:val="000000" w:themeColor="text1"/>
          <w:sz w:val="28"/>
          <w:szCs w:val="28"/>
        </w:rPr>
        <w:t xml:space="preserve"> жасалды. О</w:t>
      </w:r>
      <w:r>
        <w:rPr>
          <w:color w:val="000000" w:themeColor="text1"/>
          <w:sz w:val="28"/>
          <w:szCs w:val="28"/>
        </w:rPr>
        <w:t>лард</w:t>
      </w:r>
      <w:r w:rsidRPr="00C06847">
        <w:rPr>
          <w:color w:val="000000" w:themeColor="text1"/>
          <w:sz w:val="28"/>
          <w:szCs w:val="28"/>
        </w:rPr>
        <w:t>ың беттік құбылыстар химиясында қарастырылатын маңызды үрдіс – адсорбциядағы адсорбент ретінде синтетикалық бояғыштарды адсорбциялау қабілеті қарастырылып, сол адсорбция үдерісінің теориялық моделі жасалынды;</w:t>
      </w:r>
    </w:p>
    <w:p w14:paraId="20233FA4"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3. Алғаш рет зерттеліп отырған өсімдіктердің</w:t>
      </w:r>
      <w:r w:rsidRPr="00C06847">
        <w:rPr>
          <w:i/>
          <w:iCs/>
          <w:color w:val="000000" w:themeColor="text1"/>
          <w:sz w:val="28"/>
          <w:szCs w:val="28"/>
        </w:rPr>
        <w:t xml:space="preserve"> </w:t>
      </w:r>
      <w:r w:rsidRPr="00C06847">
        <w:rPr>
          <w:color w:val="000000" w:themeColor="text1"/>
          <w:sz w:val="28"/>
          <w:szCs w:val="28"/>
        </w:rPr>
        <w:t xml:space="preserve">жекеленген бөліктерінен алынған  метанолды, гександы сығындылары мен эфир майларының биохимиялық тұрғыдан  уреаза, тирозиназа, </w:t>
      </w:r>
      <w:r w:rsidRPr="007918F1">
        <w:rPr>
          <w:i/>
          <w:iCs/>
          <w:color w:val="000000" w:themeColor="text1"/>
          <w:sz w:val="28"/>
          <w:szCs w:val="28"/>
          <w:lang w:val="ru-RU"/>
        </w:rPr>
        <w:t>α</w:t>
      </w:r>
      <w:r w:rsidRPr="00C06847">
        <w:rPr>
          <w:color w:val="000000" w:themeColor="text1"/>
          <w:sz w:val="28"/>
          <w:szCs w:val="28"/>
        </w:rPr>
        <w:t xml:space="preserve">-глюкозидаза, </w:t>
      </w:r>
      <w:r w:rsidRPr="007918F1">
        <w:rPr>
          <w:i/>
          <w:iCs/>
          <w:color w:val="000000" w:themeColor="text1"/>
          <w:sz w:val="28"/>
          <w:szCs w:val="28"/>
          <w:lang w:val="ru-RU"/>
        </w:rPr>
        <w:t>α</w:t>
      </w:r>
      <w:r w:rsidRPr="00C06847">
        <w:rPr>
          <w:color w:val="000000" w:themeColor="text1"/>
          <w:sz w:val="28"/>
          <w:szCs w:val="28"/>
        </w:rPr>
        <w:t>-амилаза, ацетилхолинэстераза (AChE) және бутирилхолинэстераза (BChE) ферменттерін тежеу қабілеті анықталды.</w:t>
      </w:r>
    </w:p>
    <w:p w14:paraId="034D2B8E"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color w:val="000000" w:themeColor="text1"/>
          <w:sz w:val="28"/>
          <w:szCs w:val="28"/>
        </w:rPr>
        <w:t xml:space="preserve">Алынған зерттеу нәтижелерінің негізділігі мен нақтылығы. </w:t>
      </w:r>
      <w:r w:rsidRPr="00C06847">
        <w:rPr>
          <w:color w:val="000000" w:themeColor="text1"/>
          <w:sz w:val="28"/>
          <w:szCs w:val="28"/>
        </w:rPr>
        <w:t>Барлық эксперименттер қазіргі заманғы, тексерілген және дәлдікті қамтамасыз ететін зертханалық жабдықтар мен құрылғыларда жүргізілді. Жұмыста қолданылған зерттеу әдістері  мен материалдар халықаралық стандарттармен, нормативті құжаттардың талаптарымен бекітілген. Фенолды қосылыстардың, эфир майының химиялық құрамы мен биологиялық белсенділіктерін анықтау Түркия мемлекеті мен Қазақстан Республикасының Фармакопеяларында бекітілген, валидацияланған әдістерімен  жүзеге асырылды. Жұмыста алынған нәтижелер аталған өсімдіктердің болашақта қолданбалы химиядағы фармацевтикалық және экологиялық мәселелерді шешу мүмкіндіктерін көрсетеді. Атап айтқанда, бөлініп алынған целлюлозадан жасалған мембрана</w:t>
      </w:r>
      <w:r>
        <w:rPr>
          <w:color w:val="000000" w:themeColor="text1"/>
          <w:sz w:val="28"/>
          <w:szCs w:val="28"/>
        </w:rPr>
        <w:t>лар</w:t>
      </w:r>
      <w:r w:rsidRPr="00C06847">
        <w:rPr>
          <w:color w:val="000000" w:themeColor="text1"/>
          <w:sz w:val="28"/>
          <w:szCs w:val="28"/>
        </w:rPr>
        <w:t xml:space="preserve"> Қазақстанның табиғи ресурстарын тиімді пайдалану бағытында экологиялық қауіпсіз, тиімді, коммерциялық қолжетімді, әрі жасыл химия қағидаттарына сай келетін композициялық материал</w:t>
      </w:r>
      <w:r>
        <w:rPr>
          <w:color w:val="000000" w:themeColor="text1"/>
          <w:sz w:val="28"/>
          <w:szCs w:val="28"/>
        </w:rPr>
        <w:t>дар</w:t>
      </w:r>
      <w:r w:rsidRPr="00C06847">
        <w:rPr>
          <w:color w:val="000000" w:themeColor="text1"/>
          <w:sz w:val="28"/>
          <w:szCs w:val="28"/>
        </w:rPr>
        <w:t xml:space="preserve"> ретінде қарастырылады. </w:t>
      </w:r>
    </w:p>
    <w:p w14:paraId="428CAA2C"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b/>
          <w:bCs/>
          <w:color w:val="000000" w:themeColor="text1"/>
          <w:sz w:val="28"/>
          <w:szCs w:val="28"/>
        </w:rPr>
        <w:t>Қорғауға ұсынылатын негізгі қағидалар:</w:t>
      </w:r>
    </w:p>
    <w:p w14:paraId="29692DAF"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1. Алғаш рет зерттелген өсімдіктердің жекелеген мүшелерінен хлороген, ферул, эллаг қышқылдары, апигенин және т.б. химиялық қосылыстар, дәрумендер (B₃, C және E) анықталып,</w:t>
      </w:r>
      <w:r w:rsidRPr="00C06847">
        <w:rPr>
          <w:i/>
          <w:iCs/>
          <w:color w:val="000000" w:themeColor="text1"/>
          <w:sz w:val="28"/>
          <w:szCs w:val="28"/>
        </w:rPr>
        <w:t xml:space="preserve"> P. tuberosa </w:t>
      </w:r>
      <w:r w:rsidRPr="00C06847">
        <w:rPr>
          <w:color w:val="000000" w:themeColor="text1"/>
          <w:sz w:val="28"/>
          <w:szCs w:val="28"/>
        </w:rPr>
        <w:t>гүлінен алынған эфир майының химиялық құрамы айқындалды;</w:t>
      </w:r>
    </w:p>
    <w:p w14:paraId="430A58EF" w14:textId="77777777" w:rsidR="00D3545A" w:rsidRPr="00C06847" w:rsidRDefault="00D3545A" w:rsidP="00D3545A">
      <w:pPr>
        <w:pStyle w:val="ac"/>
        <w:spacing w:before="0" w:beforeAutospacing="0" w:after="0" w:afterAutospacing="0"/>
        <w:ind w:firstLine="709"/>
        <w:jc w:val="both"/>
        <w:rPr>
          <w:color w:val="000000" w:themeColor="text1"/>
          <w:sz w:val="28"/>
          <w:szCs w:val="28"/>
        </w:rPr>
      </w:pPr>
      <w:r w:rsidRPr="00C06847">
        <w:rPr>
          <w:color w:val="000000" w:themeColor="text1"/>
          <w:sz w:val="28"/>
          <w:szCs w:val="28"/>
        </w:rPr>
        <w:t xml:space="preserve">2. Алғаш рет </w:t>
      </w:r>
      <w:r w:rsidRPr="00C06847">
        <w:rPr>
          <w:i/>
          <w:iCs/>
          <w:color w:val="000000" w:themeColor="text1"/>
          <w:sz w:val="28"/>
          <w:szCs w:val="28"/>
        </w:rPr>
        <w:t>P. tuberosa</w:t>
      </w:r>
      <w:r w:rsidRPr="00C06847">
        <w:rPr>
          <w:color w:val="000000" w:themeColor="text1"/>
          <w:sz w:val="28"/>
          <w:szCs w:val="28"/>
        </w:rPr>
        <w:t xml:space="preserve"> өсімдігінің сабағынан жоғары тазалықтағы целлюлоза бөлініп алынып, оның негізінде алынған полимерлік материалдардың құрылымдық, морфологиялық және адсорбциялық қасиеттері зерттелді. Метилен көгінің целлюлозамен әрекеттесу механизмі молекулалық динамика (MD) моделдеу әдісі арқылы теориялық негізде қарастырылды. Алынған композиттік мембраналар метилен көгімен ластанған суды тиімді тазартатын, экологиялық қауіпсіз материал</w:t>
      </w:r>
      <w:r>
        <w:rPr>
          <w:color w:val="000000" w:themeColor="text1"/>
          <w:sz w:val="28"/>
          <w:szCs w:val="28"/>
        </w:rPr>
        <w:t>дар</w:t>
      </w:r>
      <w:r w:rsidRPr="00C06847">
        <w:rPr>
          <w:color w:val="000000" w:themeColor="text1"/>
          <w:sz w:val="28"/>
          <w:szCs w:val="28"/>
        </w:rPr>
        <w:t xml:space="preserve"> ретінде қарастырылды; </w:t>
      </w:r>
    </w:p>
    <w:p w14:paraId="7F0291CD" w14:textId="77777777" w:rsidR="00D3545A" w:rsidRPr="00C06847" w:rsidRDefault="00D3545A" w:rsidP="00D3545A">
      <w:pPr>
        <w:pStyle w:val="ac"/>
        <w:spacing w:before="0" w:beforeAutospacing="0" w:after="0" w:afterAutospacing="0"/>
        <w:ind w:firstLine="709"/>
        <w:jc w:val="both"/>
        <w:rPr>
          <w:sz w:val="28"/>
          <w:szCs w:val="28"/>
        </w:rPr>
      </w:pPr>
      <w:r w:rsidRPr="00C06847">
        <w:rPr>
          <w:color w:val="000000" w:themeColor="text1"/>
          <w:sz w:val="28"/>
          <w:szCs w:val="28"/>
        </w:rPr>
        <w:t>3. Алғаш рет б</w:t>
      </w:r>
      <w:r w:rsidRPr="00C06847">
        <w:rPr>
          <w:sz w:val="28"/>
          <w:szCs w:val="28"/>
        </w:rPr>
        <w:t xml:space="preserve">иохимиялық реакциялардағы </w:t>
      </w:r>
      <w:r w:rsidRPr="00C06847">
        <w:rPr>
          <w:color w:val="000000" w:themeColor="text1"/>
          <w:sz w:val="28"/>
          <w:szCs w:val="28"/>
        </w:rPr>
        <w:t xml:space="preserve">ABTS⁺ радикалдарын бейтараптауда </w:t>
      </w:r>
      <w:r w:rsidRPr="00C06847">
        <w:rPr>
          <w:i/>
          <w:iCs/>
          <w:sz w:val="28"/>
          <w:szCs w:val="28"/>
        </w:rPr>
        <w:t>P. tuberosa</w:t>
      </w:r>
      <w:r w:rsidRPr="00C06847">
        <w:rPr>
          <w:sz w:val="28"/>
          <w:szCs w:val="28"/>
        </w:rPr>
        <w:t xml:space="preserve"> өсімдігінің гүлінің метанол сығындысы</w:t>
      </w:r>
      <w:r>
        <w:rPr>
          <w:sz w:val="28"/>
          <w:szCs w:val="28"/>
        </w:rPr>
        <w:t>ның</w:t>
      </w:r>
      <w:r w:rsidRPr="00C06847">
        <w:rPr>
          <w:sz w:val="28"/>
          <w:szCs w:val="28"/>
        </w:rPr>
        <w:t xml:space="preserve"> </w:t>
      </w:r>
      <w:r w:rsidRPr="00C06847">
        <w:rPr>
          <w:color w:val="000000" w:themeColor="text1"/>
          <w:sz w:val="28"/>
          <w:szCs w:val="28"/>
        </w:rPr>
        <w:t>IC₅₀ мәні 48,35±0,84 мкг/мл тең екендігі, сонымен қатар глюкозидазаны тежеу реакцияларындағы</w:t>
      </w:r>
      <w:r w:rsidRPr="00C06847">
        <w:rPr>
          <w:sz w:val="28"/>
          <w:szCs w:val="28"/>
        </w:rPr>
        <w:t xml:space="preserve"> </w:t>
      </w:r>
      <w:r w:rsidRPr="00C06847">
        <w:rPr>
          <w:i/>
          <w:iCs/>
          <w:color w:val="000000" w:themeColor="text1"/>
          <w:sz w:val="28"/>
          <w:szCs w:val="28"/>
        </w:rPr>
        <w:t>P. tuberosa</w:t>
      </w:r>
      <w:r w:rsidRPr="00C06847">
        <w:rPr>
          <w:color w:val="000000" w:themeColor="text1"/>
          <w:sz w:val="28"/>
          <w:szCs w:val="28"/>
        </w:rPr>
        <w:t xml:space="preserve"> тамырының гександы сығындысы (IC₅₀: 103,2±0,99 мкг/мл) стандартты препарат акарбозаға (IC₅₀: 128,5±0,62 мкг/мл) қарағанда жоғары әсер көрсететіндігі де айқындалды.</w:t>
      </w:r>
    </w:p>
    <w:p w14:paraId="59346FE1" w14:textId="77777777" w:rsidR="00D3545A" w:rsidRPr="00D3545A" w:rsidRDefault="00D3545A" w:rsidP="00D3545A">
      <w:pPr>
        <w:pStyle w:val="ac"/>
        <w:spacing w:before="0" w:beforeAutospacing="0" w:after="0" w:afterAutospacing="0"/>
        <w:ind w:firstLine="709"/>
        <w:jc w:val="both"/>
        <w:rPr>
          <w:sz w:val="28"/>
          <w:szCs w:val="28"/>
        </w:rPr>
      </w:pPr>
      <w:r w:rsidRPr="00C06847">
        <w:rPr>
          <w:b/>
          <w:bCs/>
          <w:color w:val="000000" w:themeColor="text1"/>
          <w:sz w:val="28"/>
          <w:szCs w:val="28"/>
        </w:rPr>
        <w:t>Жұмыстың тәжірибелік маңыздылығы:</w:t>
      </w:r>
      <w:r w:rsidRPr="00C06847">
        <w:rPr>
          <w:color w:val="000000" w:themeColor="text1"/>
          <w:sz w:val="28"/>
          <w:szCs w:val="28"/>
        </w:rPr>
        <w:t xml:space="preserve"> Зерттеу нәтижелері еліміздегі қолданбалы химияны дамытуға, атап айтқанда медицина, фармацевтика, дерматология салаларында коммерциялық қолжетімді, импортты алмастыратын жаңа дәрілік, косметикалық құралдарды, сондай-ақ </w:t>
      </w:r>
      <w:r w:rsidRPr="00C06847">
        <w:rPr>
          <w:i/>
          <w:iCs/>
          <w:color w:val="000000" w:themeColor="text1"/>
          <w:sz w:val="28"/>
          <w:szCs w:val="28"/>
        </w:rPr>
        <w:t>P. tuberosa</w:t>
      </w:r>
      <w:r w:rsidRPr="00C06847">
        <w:rPr>
          <w:color w:val="000000" w:themeColor="text1"/>
          <w:sz w:val="28"/>
          <w:szCs w:val="28"/>
        </w:rPr>
        <w:t xml:space="preserve"> өсімдігінің сабағынан алынған целлюлозаны су тазарту жүйелерінде техникалық өнімдерді алуға негіз болатындығы қарастырылды.</w:t>
      </w:r>
    </w:p>
    <w:p w14:paraId="7A75C869" w14:textId="197283BC" w:rsidR="008B5FDD" w:rsidRPr="00D3545A" w:rsidRDefault="003820BD" w:rsidP="00D3545A">
      <w:pPr>
        <w:pStyle w:val="ac"/>
        <w:spacing w:before="0" w:beforeAutospacing="0" w:after="0" w:afterAutospacing="0"/>
        <w:ind w:firstLine="709"/>
        <w:jc w:val="both"/>
        <w:rPr>
          <w:sz w:val="28"/>
          <w:szCs w:val="28"/>
        </w:rPr>
      </w:pPr>
      <w:r w:rsidRPr="00903FC8">
        <w:rPr>
          <w:b/>
          <w:bCs/>
          <w:color w:val="000000" w:themeColor="text1"/>
          <w:sz w:val="28"/>
          <w:szCs w:val="28"/>
        </w:rPr>
        <w:t>Зерттеу жұмысының ғылыми жобалармен байланысы:</w:t>
      </w:r>
    </w:p>
    <w:p w14:paraId="13966600" w14:textId="3FFD1330" w:rsidR="002C7D71" w:rsidRPr="009A6553" w:rsidRDefault="00205401" w:rsidP="00903FC8">
      <w:pPr>
        <w:pStyle w:val="ac"/>
        <w:spacing w:before="0" w:beforeAutospacing="0" w:after="0" w:afterAutospacing="0"/>
        <w:ind w:firstLine="709"/>
        <w:jc w:val="both"/>
        <w:rPr>
          <w:color w:val="000000" w:themeColor="text1"/>
          <w:sz w:val="28"/>
          <w:szCs w:val="28"/>
        </w:rPr>
      </w:pPr>
      <w:r w:rsidRPr="009A6553">
        <w:rPr>
          <w:color w:val="000000" w:themeColor="text1"/>
          <w:sz w:val="28"/>
          <w:szCs w:val="28"/>
        </w:rPr>
        <w:t>Зерттеу</w:t>
      </w:r>
      <w:r>
        <w:rPr>
          <w:color w:val="000000" w:themeColor="text1"/>
          <w:sz w:val="28"/>
          <w:szCs w:val="28"/>
        </w:rPr>
        <w:t xml:space="preserve"> </w:t>
      </w:r>
      <w:r w:rsidR="00874F49" w:rsidRPr="009A6553">
        <w:rPr>
          <w:color w:val="000000" w:themeColor="text1"/>
          <w:sz w:val="28"/>
          <w:szCs w:val="28"/>
        </w:rPr>
        <w:t>Қазақстан Республикасы</w:t>
      </w:r>
      <w:r w:rsidR="002534B8" w:rsidRPr="002534B8">
        <w:rPr>
          <w:color w:val="000000" w:themeColor="text1"/>
          <w:sz w:val="28"/>
          <w:szCs w:val="28"/>
        </w:rPr>
        <w:t xml:space="preserve"> </w:t>
      </w:r>
      <w:r w:rsidR="009A6553">
        <w:rPr>
          <w:color w:val="000000" w:themeColor="text1"/>
          <w:sz w:val="28"/>
          <w:szCs w:val="28"/>
        </w:rPr>
        <w:t>Ғ</w:t>
      </w:r>
      <w:r w:rsidR="009A6553" w:rsidRPr="009A6553">
        <w:rPr>
          <w:color w:val="000000" w:themeColor="text1"/>
          <w:sz w:val="28"/>
          <w:szCs w:val="28"/>
        </w:rPr>
        <w:t xml:space="preserve">ылым </w:t>
      </w:r>
      <w:r w:rsidR="00874F49" w:rsidRPr="009A6553">
        <w:rPr>
          <w:color w:val="000000" w:themeColor="text1"/>
          <w:sz w:val="28"/>
          <w:szCs w:val="28"/>
        </w:rPr>
        <w:t>және</w:t>
      </w:r>
      <w:r w:rsidR="009A6553">
        <w:rPr>
          <w:color w:val="000000" w:themeColor="text1"/>
          <w:sz w:val="28"/>
          <w:szCs w:val="28"/>
        </w:rPr>
        <w:t xml:space="preserve"> жоғары</w:t>
      </w:r>
      <w:r w:rsidR="00874F49" w:rsidRPr="009A6553">
        <w:rPr>
          <w:color w:val="000000" w:themeColor="text1"/>
          <w:sz w:val="28"/>
          <w:szCs w:val="28"/>
        </w:rPr>
        <w:t xml:space="preserve"> </w:t>
      </w:r>
      <w:r w:rsidR="009A6553">
        <w:rPr>
          <w:color w:val="000000" w:themeColor="text1"/>
          <w:sz w:val="28"/>
          <w:szCs w:val="28"/>
        </w:rPr>
        <w:t>б</w:t>
      </w:r>
      <w:r w:rsidR="009A6553" w:rsidRPr="009A6553">
        <w:rPr>
          <w:color w:val="000000" w:themeColor="text1"/>
          <w:sz w:val="28"/>
          <w:szCs w:val="28"/>
        </w:rPr>
        <w:t xml:space="preserve">ілім </w:t>
      </w:r>
      <w:r w:rsidR="00874F49" w:rsidRPr="009A6553">
        <w:rPr>
          <w:color w:val="000000" w:themeColor="text1"/>
          <w:sz w:val="28"/>
          <w:szCs w:val="28"/>
        </w:rPr>
        <w:t>министрлігі</w:t>
      </w:r>
      <w:r w:rsidR="002534B8">
        <w:rPr>
          <w:color w:val="000000" w:themeColor="text1"/>
          <w:sz w:val="28"/>
          <w:szCs w:val="28"/>
        </w:rPr>
        <w:t>мен</w:t>
      </w:r>
      <w:r w:rsidR="002534B8" w:rsidRPr="002534B8">
        <w:rPr>
          <w:color w:val="000000" w:themeColor="text1"/>
          <w:sz w:val="28"/>
          <w:szCs w:val="28"/>
        </w:rPr>
        <w:t xml:space="preserve"> </w:t>
      </w:r>
      <w:r w:rsidR="002534B8">
        <w:rPr>
          <w:color w:val="000000" w:themeColor="text1"/>
          <w:sz w:val="28"/>
          <w:szCs w:val="28"/>
        </w:rPr>
        <w:t xml:space="preserve">қаржыландырылған </w:t>
      </w:r>
      <w:r w:rsidRPr="009A6553">
        <w:rPr>
          <w:color w:val="000000" w:themeColor="text1"/>
          <w:sz w:val="28"/>
          <w:szCs w:val="28"/>
        </w:rPr>
        <w:t>(Грант №AP14871259)</w:t>
      </w:r>
      <w:r w:rsidR="002534B8">
        <w:rPr>
          <w:color w:val="000000" w:themeColor="text1"/>
          <w:sz w:val="28"/>
          <w:szCs w:val="28"/>
        </w:rPr>
        <w:t xml:space="preserve">, </w:t>
      </w:r>
      <w:r w:rsidR="00E03F04" w:rsidRPr="009A6553">
        <w:rPr>
          <w:sz w:val="28"/>
          <w:szCs w:val="28"/>
        </w:rPr>
        <w:t>2022-2024</w:t>
      </w:r>
      <w:r w:rsidR="008F50E0">
        <w:rPr>
          <w:sz w:val="28"/>
          <w:szCs w:val="28"/>
        </w:rPr>
        <w:t xml:space="preserve"> </w:t>
      </w:r>
      <w:r w:rsidR="00E03F04" w:rsidRPr="009A6553">
        <w:rPr>
          <w:sz w:val="28"/>
          <w:szCs w:val="28"/>
        </w:rPr>
        <w:t>жылдар</w:t>
      </w:r>
      <w:r w:rsidR="00125E07">
        <w:rPr>
          <w:sz w:val="28"/>
          <w:szCs w:val="28"/>
        </w:rPr>
        <w:t>да</w:t>
      </w:r>
      <w:r w:rsidR="00E03F04" w:rsidRPr="009A6553">
        <w:rPr>
          <w:sz w:val="28"/>
          <w:szCs w:val="28"/>
        </w:rPr>
        <w:t xml:space="preserve"> </w:t>
      </w:r>
      <w:r w:rsidR="00E03F04" w:rsidRPr="009A6553">
        <w:rPr>
          <w:color w:val="000000" w:themeColor="text1"/>
          <w:sz w:val="28"/>
          <w:szCs w:val="28"/>
        </w:rPr>
        <w:t xml:space="preserve">бірлесе </w:t>
      </w:r>
      <w:r w:rsidR="009A6553" w:rsidRPr="009A6553">
        <w:rPr>
          <w:sz w:val="28"/>
          <w:szCs w:val="28"/>
        </w:rPr>
        <w:t>орындал</w:t>
      </w:r>
      <w:r w:rsidR="008F50E0">
        <w:rPr>
          <w:sz w:val="28"/>
          <w:szCs w:val="28"/>
        </w:rPr>
        <w:t>ған</w:t>
      </w:r>
      <w:r w:rsidR="009A6553" w:rsidRPr="009A6553">
        <w:rPr>
          <w:color w:val="000000" w:themeColor="text1"/>
          <w:sz w:val="28"/>
          <w:szCs w:val="28"/>
        </w:rPr>
        <w:t>.</w:t>
      </w:r>
    </w:p>
    <w:p w14:paraId="36096250" w14:textId="18D964C7" w:rsidR="00382392" w:rsidRPr="00382392" w:rsidRDefault="003820BD" w:rsidP="00382392">
      <w:pPr>
        <w:pStyle w:val="ac"/>
        <w:spacing w:before="0" w:beforeAutospacing="0" w:after="0" w:afterAutospacing="0"/>
        <w:ind w:firstLine="709"/>
        <w:jc w:val="both"/>
        <w:rPr>
          <w:color w:val="000000" w:themeColor="text1"/>
          <w:sz w:val="28"/>
          <w:szCs w:val="28"/>
        </w:rPr>
      </w:pPr>
      <w:r w:rsidRPr="00903FC8">
        <w:rPr>
          <w:b/>
          <w:bCs/>
          <w:color w:val="000000" w:themeColor="text1"/>
          <w:sz w:val="28"/>
          <w:szCs w:val="28"/>
        </w:rPr>
        <w:t>Автордың</w:t>
      </w:r>
      <w:r w:rsidRPr="00903FC8">
        <w:rPr>
          <w:color w:val="000000" w:themeColor="text1"/>
          <w:sz w:val="28"/>
          <w:szCs w:val="28"/>
        </w:rPr>
        <w:t xml:space="preserve"> </w:t>
      </w:r>
      <w:r w:rsidRPr="00903FC8">
        <w:rPr>
          <w:b/>
          <w:bCs/>
          <w:color w:val="000000" w:themeColor="text1"/>
          <w:sz w:val="28"/>
          <w:szCs w:val="28"/>
        </w:rPr>
        <w:t>жеке үлесі</w:t>
      </w:r>
      <w:r w:rsidR="002C7D71" w:rsidRPr="00903FC8">
        <w:rPr>
          <w:b/>
          <w:bCs/>
          <w:color w:val="000000" w:themeColor="text1"/>
          <w:sz w:val="28"/>
          <w:szCs w:val="28"/>
        </w:rPr>
        <w:t xml:space="preserve"> </w:t>
      </w:r>
      <w:r w:rsidR="002C7D71" w:rsidRPr="00903FC8">
        <w:rPr>
          <w:color w:val="000000" w:themeColor="text1"/>
          <w:sz w:val="28"/>
          <w:szCs w:val="28"/>
        </w:rPr>
        <w:t>тәжірибелерді</w:t>
      </w:r>
      <w:r w:rsidR="002C7D71" w:rsidRPr="00903FC8">
        <w:rPr>
          <w:b/>
          <w:bCs/>
          <w:color w:val="000000" w:themeColor="text1"/>
          <w:sz w:val="28"/>
          <w:szCs w:val="28"/>
        </w:rPr>
        <w:t xml:space="preserve"> </w:t>
      </w:r>
      <w:r w:rsidR="002C7D71" w:rsidRPr="00903FC8">
        <w:rPr>
          <w:color w:val="000000" w:themeColor="text1"/>
          <w:sz w:val="28"/>
          <w:szCs w:val="28"/>
        </w:rPr>
        <w:t>жоспарлау мен зерттеу</w:t>
      </w:r>
      <w:r w:rsidR="00382392">
        <w:rPr>
          <w:b/>
          <w:bCs/>
          <w:color w:val="000000" w:themeColor="text1"/>
          <w:sz w:val="28"/>
          <w:szCs w:val="28"/>
        </w:rPr>
        <w:t xml:space="preserve"> </w:t>
      </w:r>
      <w:r w:rsidR="00382392" w:rsidRPr="00FA7181">
        <w:rPr>
          <w:color w:val="000000" w:themeColor="text1"/>
          <w:sz w:val="28"/>
          <w:szCs w:val="28"/>
        </w:rPr>
        <w:t>кезеңдерінде, теориялық және эксперименттік зерттеулерді орындауға,</w:t>
      </w:r>
      <w:r w:rsidR="00382392">
        <w:rPr>
          <w:color w:val="000000" w:themeColor="text1"/>
          <w:sz w:val="28"/>
          <w:szCs w:val="28"/>
        </w:rPr>
        <w:t xml:space="preserve"> </w:t>
      </w:r>
      <w:r w:rsidR="00382392" w:rsidRPr="00FA7181">
        <w:rPr>
          <w:sz w:val="28"/>
          <w:szCs w:val="28"/>
        </w:rPr>
        <w:t>зерттеу барысында қолданылған заманауи физика-химиялық талдау әдістерін меңгеріп,</w:t>
      </w:r>
      <w:r w:rsidR="00382392">
        <w:rPr>
          <w:color w:val="000000" w:themeColor="text1"/>
          <w:sz w:val="28"/>
          <w:szCs w:val="28"/>
        </w:rPr>
        <w:t xml:space="preserve"> </w:t>
      </w:r>
      <w:r w:rsidR="00382392" w:rsidRPr="00FA7181">
        <w:rPr>
          <w:color w:val="000000" w:themeColor="text1"/>
          <w:sz w:val="28"/>
          <w:szCs w:val="28"/>
        </w:rPr>
        <w:t xml:space="preserve">зерттеу деректерін статистикалық өңдеп, нәтижелерді талқылауға, қорытындылау </w:t>
      </w:r>
      <w:r w:rsidR="00382392" w:rsidRPr="00FA7181">
        <w:rPr>
          <w:sz w:val="28"/>
          <w:szCs w:val="28"/>
        </w:rPr>
        <w:t>жұмыстары тікелей автордың қатысуымен жүзеге асырылды</w:t>
      </w:r>
      <w:r w:rsidR="00382392" w:rsidRPr="00FA7181">
        <w:rPr>
          <w:color w:val="000000" w:themeColor="text1"/>
          <w:sz w:val="28"/>
          <w:szCs w:val="28"/>
        </w:rPr>
        <w:t xml:space="preserve">. Диссертациялық жұмыстың мәтінін жазу, қорғауға ұсынылатын тұжырымдарды дайындау және импакт-фактор бойынша бірінші квартильге кіретін ғылыми мақалаларды бірінші автор ретінде жариялау ізденушінің жеке еңбегі болып табылады. </w:t>
      </w:r>
      <w:r w:rsidR="00382392" w:rsidRPr="00FA7181">
        <w:rPr>
          <w:b/>
          <w:bCs/>
          <w:color w:val="000000" w:themeColor="text1"/>
          <w:sz w:val="28"/>
          <w:szCs w:val="28"/>
        </w:rPr>
        <w:t xml:space="preserve"> </w:t>
      </w:r>
    </w:p>
    <w:p w14:paraId="2BF9F0B3" w14:textId="7C3A6547" w:rsidR="00826949" w:rsidRDefault="003820BD" w:rsidP="00826949">
      <w:pPr>
        <w:pStyle w:val="ac"/>
        <w:spacing w:before="0" w:beforeAutospacing="0" w:after="0" w:afterAutospacing="0"/>
        <w:ind w:firstLine="709"/>
        <w:jc w:val="both"/>
        <w:rPr>
          <w:color w:val="000000" w:themeColor="text1"/>
          <w:sz w:val="28"/>
          <w:szCs w:val="28"/>
        </w:rPr>
      </w:pPr>
      <w:r w:rsidRPr="00903FC8">
        <w:rPr>
          <w:b/>
          <w:bCs/>
          <w:color w:val="000000" w:themeColor="text1"/>
          <w:sz w:val="28"/>
          <w:szCs w:val="28"/>
        </w:rPr>
        <w:t xml:space="preserve">Жарияланымдар. </w:t>
      </w:r>
      <w:r w:rsidRPr="00903FC8">
        <w:rPr>
          <w:color w:val="000000" w:themeColor="text1"/>
          <w:sz w:val="28"/>
          <w:szCs w:val="28"/>
        </w:rPr>
        <w:t>Диссертациялық жұмыс нәтижелері бойынша</w:t>
      </w:r>
      <w:r w:rsidR="00515BE7" w:rsidRPr="00903FC8">
        <w:rPr>
          <w:color w:val="000000" w:themeColor="text1"/>
          <w:sz w:val="28"/>
          <w:szCs w:val="28"/>
        </w:rPr>
        <w:t xml:space="preserve"> </w:t>
      </w:r>
      <w:r w:rsidR="00515BE7" w:rsidRPr="00903FC8">
        <w:rPr>
          <w:b/>
          <w:bCs/>
          <w:color w:val="000000" w:themeColor="text1"/>
          <w:sz w:val="28"/>
          <w:szCs w:val="28"/>
        </w:rPr>
        <w:t>6</w:t>
      </w:r>
      <w:r w:rsidRPr="00903FC8">
        <w:rPr>
          <w:b/>
          <w:bCs/>
          <w:color w:val="000000" w:themeColor="text1"/>
          <w:sz w:val="28"/>
          <w:szCs w:val="28"/>
        </w:rPr>
        <w:t xml:space="preserve"> </w:t>
      </w:r>
      <w:r w:rsidRPr="00903FC8">
        <w:rPr>
          <w:color w:val="000000" w:themeColor="text1"/>
          <w:sz w:val="28"/>
          <w:szCs w:val="28"/>
        </w:rPr>
        <w:t>ғылыми жұмыс жарияланды,</w:t>
      </w:r>
      <w:r w:rsidR="001F43D1" w:rsidRPr="00903FC8">
        <w:rPr>
          <w:color w:val="000000" w:themeColor="text1"/>
          <w:sz w:val="28"/>
          <w:szCs w:val="28"/>
        </w:rPr>
        <w:t xml:space="preserve"> нәтижелері бойынша </w:t>
      </w:r>
      <w:r w:rsidR="00515BE7" w:rsidRPr="00903FC8">
        <w:rPr>
          <w:b/>
          <w:bCs/>
          <w:color w:val="000000" w:themeColor="text1"/>
          <w:sz w:val="28"/>
          <w:szCs w:val="28"/>
        </w:rPr>
        <w:t>2</w:t>
      </w:r>
      <w:r w:rsidRPr="00903FC8">
        <w:rPr>
          <w:color w:val="000000" w:themeColor="text1"/>
          <w:sz w:val="28"/>
          <w:szCs w:val="28"/>
        </w:rPr>
        <w:t xml:space="preserve"> мақала Web of Science және Scopus базасына енг</w:t>
      </w:r>
      <w:r w:rsidR="001F43D1" w:rsidRPr="00903FC8">
        <w:rPr>
          <w:color w:val="000000" w:themeColor="text1"/>
          <w:sz w:val="28"/>
          <w:szCs w:val="28"/>
        </w:rPr>
        <w:t>ізілген</w:t>
      </w:r>
      <w:r w:rsidR="00A5112E">
        <w:rPr>
          <w:color w:val="000000" w:themeColor="text1"/>
          <w:sz w:val="28"/>
          <w:szCs w:val="28"/>
        </w:rPr>
        <w:t xml:space="preserve"> </w:t>
      </w:r>
      <w:r w:rsidRPr="00903FC8">
        <w:rPr>
          <w:color w:val="000000" w:themeColor="text1"/>
          <w:sz w:val="28"/>
          <w:szCs w:val="28"/>
        </w:rPr>
        <w:t>Scientific reports (Q1, процетил</w:t>
      </w:r>
      <w:r w:rsidR="00A5112E">
        <w:rPr>
          <w:color w:val="000000" w:themeColor="text1"/>
          <w:sz w:val="28"/>
          <w:szCs w:val="28"/>
        </w:rPr>
        <w:t>ь</w:t>
      </w:r>
      <w:r w:rsidRPr="00903FC8">
        <w:rPr>
          <w:color w:val="000000" w:themeColor="text1"/>
          <w:sz w:val="28"/>
          <w:szCs w:val="28"/>
        </w:rPr>
        <w:t xml:space="preserve"> 89) журналында,</w:t>
      </w:r>
      <w:r w:rsidR="00A5112E">
        <w:rPr>
          <w:color w:val="000000" w:themeColor="text1"/>
          <w:sz w:val="28"/>
          <w:szCs w:val="28"/>
        </w:rPr>
        <w:t xml:space="preserve"> </w:t>
      </w:r>
      <w:r w:rsidRPr="00903FC8">
        <w:rPr>
          <w:b/>
          <w:bCs/>
          <w:color w:val="000000" w:themeColor="text1"/>
          <w:sz w:val="28"/>
          <w:szCs w:val="28"/>
        </w:rPr>
        <w:t>1</w:t>
      </w:r>
      <w:r w:rsidRPr="00903FC8">
        <w:rPr>
          <w:color w:val="000000" w:themeColor="text1"/>
          <w:sz w:val="28"/>
          <w:szCs w:val="28"/>
        </w:rPr>
        <w:t xml:space="preserve"> мақала Scopus дерекқорына кіретін Engineered Science (Q1,</w:t>
      </w:r>
      <w:r w:rsidR="00A5112E" w:rsidRPr="00A5112E">
        <w:rPr>
          <w:color w:val="000000" w:themeColor="text1"/>
          <w:sz w:val="28"/>
          <w:szCs w:val="28"/>
        </w:rPr>
        <w:t xml:space="preserve"> </w:t>
      </w:r>
      <w:r w:rsidR="00A5112E" w:rsidRPr="00903FC8">
        <w:rPr>
          <w:color w:val="000000" w:themeColor="text1"/>
          <w:sz w:val="28"/>
          <w:szCs w:val="28"/>
        </w:rPr>
        <w:t>процетил</w:t>
      </w:r>
      <w:r w:rsidR="00A5112E">
        <w:rPr>
          <w:color w:val="000000" w:themeColor="text1"/>
          <w:sz w:val="28"/>
          <w:szCs w:val="28"/>
        </w:rPr>
        <w:t>ь</w:t>
      </w:r>
      <w:r w:rsidR="00A5112E" w:rsidRPr="00903FC8">
        <w:rPr>
          <w:color w:val="000000" w:themeColor="text1"/>
          <w:sz w:val="28"/>
          <w:szCs w:val="28"/>
        </w:rPr>
        <w:t xml:space="preserve"> </w:t>
      </w:r>
      <w:r w:rsidRPr="00903FC8">
        <w:rPr>
          <w:color w:val="000000" w:themeColor="text1"/>
          <w:sz w:val="28"/>
          <w:szCs w:val="28"/>
        </w:rPr>
        <w:t>97) журнал</w:t>
      </w:r>
      <w:r w:rsidR="00A5112E">
        <w:rPr>
          <w:color w:val="000000" w:themeColor="text1"/>
          <w:sz w:val="28"/>
          <w:szCs w:val="28"/>
        </w:rPr>
        <w:t>ын</w:t>
      </w:r>
      <w:r w:rsidRPr="00903FC8">
        <w:rPr>
          <w:color w:val="000000" w:themeColor="text1"/>
          <w:sz w:val="28"/>
          <w:szCs w:val="28"/>
        </w:rPr>
        <w:t xml:space="preserve">да, </w:t>
      </w:r>
      <w:r w:rsidRPr="00E70418">
        <w:rPr>
          <w:b/>
          <w:bCs/>
          <w:color w:val="000000" w:themeColor="text1"/>
          <w:sz w:val="28"/>
          <w:szCs w:val="28"/>
        </w:rPr>
        <w:t>1</w:t>
      </w:r>
      <w:r w:rsidRPr="00E70418">
        <w:rPr>
          <w:color w:val="000000" w:themeColor="text1"/>
          <w:sz w:val="28"/>
          <w:szCs w:val="28"/>
        </w:rPr>
        <w:t xml:space="preserve"> жарияланым</w:t>
      </w:r>
      <w:r w:rsidR="00E70418" w:rsidRPr="00E70418">
        <w:rPr>
          <w:color w:val="000000" w:themeColor="text1"/>
          <w:sz w:val="28"/>
          <w:szCs w:val="28"/>
        </w:rPr>
        <w:t xml:space="preserve"> </w:t>
      </w:r>
      <w:r w:rsidR="00E70418" w:rsidRPr="00E70418">
        <w:rPr>
          <w:sz w:val="28"/>
          <w:szCs w:val="28"/>
        </w:rPr>
        <w:t>БҒСБК ұсынған журналдар тізіміне</w:t>
      </w:r>
      <w:r w:rsidR="00E70418" w:rsidRPr="00E70418">
        <w:rPr>
          <w:color w:val="000000" w:themeColor="text1"/>
          <w:sz w:val="28"/>
          <w:szCs w:val="28"/>
        </w:rPr>
        <w:t xml:space="preserve"> </w:t>
      </w:r>
      <w:r w:rsidRPr="00E70418">
        <w:rPr>
          <w:color w:val="000000" w:themeColor="text1"/>
          <w:sz w:val="28"/>
          <w:szCs w:val="28"/>
        </w:rPr>
        <w:t>кіретін басылымдарда жарияланды.</w:t>
      </w:r>
      <w:r w:rsidR="00A5112E">
        <w:rPr>
          <w:color w:val="000000" w:themeColor="text1"/>
          <w:sz w:val="28"/>
          <w:szCs w:val="28"/>
        </w:rPr>
        <w:t xml:space="preserve"> Зерттеу </w:t>
      </w:r>
      <w:r w:rsidRPr="00903FC8">
        <w:rPr>
          <w:color w:val="000000" w:themeColor="text1"/>
          <w:sz w:val="28"/>
          <w:szCs w:val="28"/>
        </w:rPr>
        <w:t>нәтижелер</w:t>
      </w:r>
      <w:r w:rsidR="00A5112E">
        <w:rPr>
          <w:color w:val="000000" w:themeColor="text1"/>
          <w:sz w:val="28"/>
          <w:szCs w:val="28"/>
        </w:rPr>
        <w:t>і</w:t>
      </w:r>
      <w:r w:rsidR="00A5112E">
        <w:rPr>
          <w:b/>
          <w:bCs/>
          <w:color w:val="000000" w:themeColor="text1"/>
          <w:sz w:val="28"/>
          <w:szCs w:val="28"/>
        </w:rPr>
        <w:t xml:space="preserve"> </w:t>
      </w:r>
      <w:r w:rsidRPr="00903FC8">
        <w:rPr>
          <w:color w:val="000000" w:themeColor="text1"/>
          <w:sz w:val="28"/>
          <w:szCs w:val="28"/>
        </w:rPr>
        <w:t>ТМД</w:t>
      </w:r>
      <w:r w:rsidR="00A5112E">
        <w:rPr>
          <w:color w:val="000000" w:themeColor="text1"/>
          <w:sz w:val="28"/>
          <w:szCs w:val="28"/>
        </w:rPr>
        <w:t xml:space="preserve"> </w:t>
      </w:r>
      <w:r w:rsidRPr="00903FC8">
        <w:rPr>
          <w:color w:val="000000" w:themeColor="text1"/>
          <w:sz w:val="28"/>
          <w:szCs w:val="28"/>
        </w:rPr>
        <w:t>және ҚР</w:t>
      </w:r>
      <w:r w:rsidR="00A5112E">
        <w:rPr>
          <w:color w:val="000000" w:themeColor="text1"/>
          <w:sz w:val="28"/>
          <w:szCs w:val="28"/>
        </w:rPr>
        <w:t xml:space="preserve"> </w:t>
      </w:r>
      <w:r w:rsidRPr="00903FC8">
        <w:rPr>
          <w:color w:val="000000" w:themeColor="text1"/>
          <w:sz w:val="28"/>
          <w:szCs w:val="28"/>
        </w:rPr>
        <w:t>өткен</w:t>
      </w:r>
      <w:r w:rsidRPr="00903FC8">
        <w:rPr>
          <w:b/>
          <w:bCs/>
          <w:color w:val="000000" w:themeColor="text1"/>
          <w:sz w:val="28"/>
          <w:szCs w:val="28"/>
        </w:rPr>
        <w:t xml:space="preserve"> </w:t>
      </w:r>
      <w:r w:rsidRPr="00903FC8">
        <w:rPr>
          <w:color w:val="000000" w:themeColor="text1"/>
          <w:sz w:val="28"/>
          <w:szCs w:val="28"/>
        </w:rPr>
        <w:t>халықаралық ғылыми конференцияларында апробацияланды.</w:t>
      </w:r>
    </w:p>
    <w:p w14:paraId="77D527A6" w14:textId="157E4FC8" w:rsidR="00C520FA" w:rsidRPr="00C520FA" w:rsidRDefault="00C520FA" w:rsidP="00C520FA">
      <w:pPr>
        <w:pStyle w:val="ac"/>
        <w:spacing w:before="0" w:beforeAutospacing="0" w:after="0" w:afterAutospacing="0"/>
        <w:ind w:firstLine="709"/>
        <w:jc w:val="both"/>
        <w:rPr>
          <w:sz w:val="28"/>
          <w:szCs w:val="28"/>
        </w:rPr>
      </w:pPr>
      <w:r w:rsidRPr="00826949">
        <w:rPr>
          <w:b/>
          <w:bCs/>
          <w:color w:val="000000" w:themeColor="text1"/>
          <w:sz w:val="28"/>
          <w:szCs w:val="28"/>
        </w:rPr>
        <w:t>Автордың</w:t>
      </w:r>
      <w:r w:rsidRPr="00826949">
        <w:rPr>
          <w:color w:val="000000" w:themeColor="text1"/>
          <w:sz w:val="28"/>
          <w:szCs w:val="28"/>
        </w:rPr>
        <w:t xml:space="preserve"> </w:t>
      </w:r>
      <w:r w:rsidRPr="00826949">
        <w:rPr>
          <w:b/>
          <w:bCs/>
          <w:color w:val="000000" w:themeColor="text1"/>
          <w:sz w:val="28"/>
          <w:szCs w:val="28"/>
        </w:rPr>
        <w:t>үлесі</w:t>
      </w:r>
      <w:r w:rsidR="0025069C" w:rsidRPr="00903FC8">
        <w:rPr>
          <w:b/>
          <w:bCs/>
          <w:color w:val="000000" w:themeColor="text1"/>
          <w:sz w:val="28"/>
          <w:szCs w:val="28"/>
        </w:rPr>
        <w:t>:</w:t>
      </w:r>
      <w:r w:rsidR="0025069C" w:rsidRPr="0025069C">
        <w:rPr>
          <w:b/>
          <w:bCs/>
          <w:color w:val="000000" w:themeColor="text1"/>
          <w:sz w:val="28"/>
          <w:szCs w:val="28"/>
        </w:rPr>
        <w:t xml:space="preserve"> </w:t>
      </w:r>
      <w:r w:rsidR="0025069C">
        <w:rPr>
          <w:sz w:val="28"/>
          <w:szCs w:val="28"/>
        </w:rPr>
        <w:t>Ғ</w:t>
      </w:r>
      <w:r w:rsidRPr="00826949">
        <w:rPr>
          <w:sz w:val="28"/>
          <w:szCs w:val="28"/>
        </w:rPr>
        <w:t>ылыми</w:t>
      </w:r>
      <w:r w:rsidR="0025069C" w:rsidRPr="0025069C">
        <w:rPr>
          <w:sz w:val="28"/>
          <w:szCs w:val="28"/>
        </w:rPr>
        <w:t xml:space="preserve"> </w:t>
      </w:r>
      <w:r>
        <w:rPr>
          <w:sz w:val="28"/>
          <w:szCs w:val="28"/>
        </w:rPr>
        <w:t xml:space="preserve"> </w:t>
      </w:r>
      <w:r w:rsidRPr="002F1316">
        <w:rPr>
          <w:sz w:val="28"/>
          <w:szCs w:val="28"/>
        </w:rPr>
        <w:t>басылымдарда жарияланған</w:t>
      </w:r>
      <w:r>
        <w:rPr>
          <w:sz w:val="28"/>
          <w:szCs w:val="28"/>
        </w:rPr>
        <w:t xml:space="preserve"> </w:t>
      </w:r>
      <w:r w:rsidRPr="00826949">
        <w:rPr>
          <w:sz w:val="28"/>
          <w:szCs w:val="28"/>
        </w:rPr>
        <w:t>негізгі үлесі химиялық эксперименттерді жоспарлау мен ұйымдастыруды, зерттеу жүргізуді, деректерді өңдеу және талдауды қамтиды. Сонымен қатар,</w:t>
      </w:r>
      <w:r>
        <w:rPr>
          <w:sz w:val="28"/>
          <w:szCs w:val="28"/>
        </w:rPr>
        <w:t xml:space="preserve"> </w:t>
      </w:r>
      <w:r w:rsidRPr="00826949">
        <w:rPr>
          <w:sz w:val="28"/>
          <w:szCs w:val="28"/>
        </w:rPr>
        <w:t>графикалық материалдар мен сызбаларды дайындау,</w:t>
      </w:r>
      <w:r>
        <w:rPr>
          <w:sz w:val="28"/>
          <w:szCs w:val="28"/>
        </w:rPr>
        <w:t xml:space="preserve"> </w:t>
      </w:r>
      <w:r w:rsidRPr="00826949">
        <w:rPr>
          <w:sz w:val="28"/>
          <w:szCs w:val="28"/>
        </w:rPr>
        <w:t>мәтінді жазу және редакциялау жұмыстары ізденушінің тікелей қатысуымен жүзеге асырылды.</w:t>
      </w:r>
      <w:r>
        <w:rPr>
          <w:rStyle w:val="whitespace-normal"/>
          <w:rFonts w:eastAsiaTheme="majorEastAsia"/>
          <w:sz w:val="28"/>
          <w:szCs w:val="28"/>
        </w:rPr>
        <w:t xml:space="preserve"> </w:t>
      </w:r>
      <w:r w:rsidRPr="002F1316">
        <w:rPr>
          <w:sz w:val="28"/>
          <w:szCs w:val="28"/>
        </w:rPr>
        <w:t>Ғылыми конференцияларда ұсынылған материалдар тұжырымдама, деректерді өңдеу, зерттеу жүргізу, мәтінді жазу және бірінші автор болып табылады.</w:t>
      </w:r>
    </w:p>
    <w:p w14:paraId="4EB307B0" w14:textId="77777777" w:rsidR="008B5FDD" w:rsidRPr="00903FC8" w:rsidRDefault="003820BD" w:rsidP="00903FC8">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 xml:space="preserve">1. </w:t>
      </w:r>
      <w:proofErr w:type="spellStart"/>
      <w:r w:rsidR="007930BF" w:rsidRPr="00903FC8">
        <w:rPr>
          <w:color w:val="000000" w:themeColor="text1"/>
          <w:sz w:val="28"/>
          <w:szCs w:val="28"/>
          <w:lang w:val="en-US"/>
        </w:rPr>
        <w:t>Phy</w:t>
      </w:r>
      <w:proofErr w:type="spellEnd"/>
      <w:r w:rsidRPr="00903FC8">
        <w:rPr>
          <w:color w:val="000000" w:themeColor="text1"/>
          <w:sz w:val="28"/>
          <w:szCs w:val="28"/>
        </w:rPr>
        <w:t>tochemical</w:t>
      </w:r>
      <w:r w:rsidR="007930BF" w:rsidRPr="00903FC8">
        <w:rPr>
          <w:color w:val="000000" w:themeColor="text1"/>
          <w:sz w:val="28"/>
          <w:szCs w:val="28"/>
          <w:lang w:val="en-US"/>
        </w:rPr>
        <w:t xml:space="preserve"> profiling and various biological </w:t>
      </w:r>
      <w:proofErr w:type="spellStart"/>
      <w:r w:rsidR="007930BF" w:rsidRPr="00903FC8">
        <w:rPr>
          <w:color w:val="000000" w:themeColor="text1"/>
          <w:sz w:val="28"/>
          <w:szCs w:val="28"/>
          <w:lang w:val="en-US"/>
        </w:rPr>
        <w:t>activites</w:t>
      </w:r>
      <w:proofErr w:type="spellEnd"/>
      <w:r w:rsidR="007930BF" w:rsidRPr="00903FC8">
        <w:rPr>
          <w:color w:val="000000" w:themeColor="text1"/>
          <w:sz w:val="28"/>
          <w:szCs w:val="28"/>
          <w:lang w:val="en-US"/>
        </w:rPr>
        <w:t xml:space="preserve"> of </w:t>
      </w:r>
      <w:r w:rsidRPr="00903FC8">
        <w:rPr>
          <w:i/>
          <w:iCs/>
          <w:color w:val="000000" w:themeColor="text1"/>
          <w:sz w:val="28"/>
          <w:szCs w:val="28"/>
        </w:rPr>
        <w:t>Phlomis tuberosa</w:t>
      </w:r>
      <w:r w:rsidRPr="00903FC8">
        <w:rPr>
          <w:color w:val="000000" w:themeColor="text1"/>
          <w:sz w:val="28"/>
          <w:szCs w:val="28"/>
        </w:rPr>
        <w:t xml:space="preserve"> L</w:t>
      </w:r>
      <w:r w:rsidR="00820DB0" w:rsidRPr="00820DB0">
        <w:rPr>
          <w:color w:val="000000" w:themeColor="text1"/>
          <w:sz w:val="28"/>
          <w:szCs w:val="28"/>
          <w:lang w:val="en-US"/>
        </w:rPr>
        <w:t xml:space="preserve"> //</w:t>
      </w:r>
      <w:r w:rsidR="0064151B" w:rsidRPr="00903FC8">
        <w:rPr>
          <w:color w:val="000000" w:themeColor="text1"/>
          <w:sz w:val="28"/>
          <w:szCs w:val="28"/>
        </w:rPr>
        <w:t xml:space="preserve"> </w:t>
      </w:r>
      <w:r w:rsidRPr="00903FC8">
        <w:rPr>
          <w:color w:val="000000" w:themeColor="text1"/>
          <w:sz w:val="28"/>
          <w:szCs w:val="28"/>
        </w:rPr>
        <w:t xml:space="preserve">Scientific </w:t>
      </w:r>
      <w:r w:rsidR="0064151B" w:rsidRPr="00903FC8">
        <w:rPr>
          <w:color w:val="000000" w:themeColor="text1"/>
          <w:sz w:val="28"/>
          <w:szCs w:val="28"/>
        </w:rPr>
        <w:t xml:space="preserve">Reports. - </w:t>
      </w:r>
      <w:r w:rsidRPr="00903FC8">
        <w:rPr>
          <w:color w:val="000000" w:themeColor="text1"/>
          <w:sz w:val="28"/>
          <w:szCs w:val="28"/>
        </w:rPr>
        <w:t>2025.</w:t>
      </w:r>
      <w:r w:rsidR="0064151B" w:rsidRPr="00903FC8">
        <w:rPr>
          <w:color w:val="000000" w:themeColor="text1"/>
          <w:sz w:val="28"/>
          <w:szCs w:val="28"/>
        </w:rPr>
        <w:t xml:space="preserve"> </w:t>
      </w:r>
      <w:r w:rsidRPr="00903FC8">
        <w:rPr>
          <w:color w:val="000000" w:themeColor="text1"/>
          <w:sz w:val="28"/>
          <w:szCs w:val="28"/>
        </w:rPr>
        <w:t>- V.15:7293.</w:t>
      </w:r>
      <w:r w:rsidR="0064151B" w:rsidRPr="00903FC8">
        <w:rPr>
          <w:color w:val="000000" w:themeColor="text1"/>
          <w:sz w:val="28"/>
          <w:szCs w:val="28"/>
          <w:lang w:val="en-US"/>
        </w:rPr>
        <w:t xml:space="preserve"> </w:t>
      </w:r>
      <w:r w:rsidRPr="00903FC8">
        <w:rPr>
          <w:color w:val="000000" w:themeColor="text1"/>
          <w:sz w:val="28"/>
          <w:szCs w:val="28"/>
        </w:rPr>
        <w:t xml:space="preserve">(15р) </w:t>
      </w:r>
      <w:r w:rsidRPr="00903FC8">
        <w:rPr>
          <w:b/>
          <w:color w:val="000000" w:themeColor="text1"/>
          <w:sz w:val="28"/>
          <w:szCs w:val="28"/>
        </w:rPr>
        <w:t>Q1;</w:t>
      </w:r>
      <w:r w:rsidRPr="00903FC8">
        <w:rPr>
          <w:bCs/>
          <w:color w:val="000000" w:themeColor="text1"/>
          <w:sz w:val="28"/>
          <w:szCs w:val="28"/>
        </w:rPr>
        <w:t xml:space="preserve"> 89%</w:t>
      </w:r>
      <w:r w:rsidR="001A4212">
        <w:rPr>
          <w:bCs/>
          <w:color w:val="000000" w:themeColor="text1"/>
          <w:sz w:val="28"/>
          <w:szCs w:val="28"/>
        </w:rPr>
        <w:t>.</w:t>
      </w:r>
      <w:r w:rsidR="0064151B" w:rsidRPr="00903FC8">
        <w:rPr>
          <w:bCs/>
          <w:color w:val="000000" w:themeColor="text1"/>
          <w:sz w:val="28"/>
          <w:szCs w:val="28"/>
          <w:lang w:val="en-US"/>
        </w:rPr>
        <w:t xml:space="preserve"> </w:t>
      </w:r>
    </w:p>
    <w:p w14:paraId="453ADCAE" w14:textId="18B41860" w:rsidR="00676DCA" w:rsidRPr="00903FC8" w:rsidRDefault="003820BD" w:rsidP="00903FC8">
      <w:pPr>
        <w:pStyle w:val="ac"/>
        <w:spacing w:before="0" w:beforeAutospacing="0" w:after="0" w:afterAutospacing="0"/>
        <w:ind w:firstLine="709"/>
        <w:jc w:val="both"/>
        <w:rPr>
          <w:sz w:val="28"/>
          <w:szCs w:val="28"/>
        </w:rPr>
      </w:pPr>
      <w:r w:rsidRPr="00903FC8">
        <w:rPr>
          <w:color w:val="000000" w:themeColor="text1"/>
          <w:sz w:val="28"/>
          <w:szCs w:val="28"/>
          <w:lang w:val="en-US"/>
        </w:rPr>
        <w:t xml:space="preserve">2. </w:t>
      </w:r>
      <w:r w:rsidR="00AD7F21" w:rsidRPr="00903FC8">
        <w:rPr>
          <w:sz w:val="28"/>
          <w:szCs w:val="28"/>
          <w:lang w:val="en-US"/>
        </w:rPr>
        <w:t xml:space="preserve">Bio-based cellulose membrane from </w:t>
      </w:r>
      <w:proofErr w:type="spellStart"/>
      <w:r w:rsidR="00AD7F21" w:rsidRPr="00903FC8">
        <w:rPr>
          <w:i/>
          <w:iCs/>
          <w:sz w:val="28"/>
          <w:szCs w:val="28"/>
          <w:lang w:val="en-US"/>
        </w:rPr>
        <w:t>Phlomis</w:t>
      </w:r>
      <w:proofErr w:type="spellEnd"/>
      <w:r w:rsidR="00AD7F21" w:rsidRPr="00903FC8">
        <w:rPr>
          <w:i/>
          <w:iCs/>
          <w:sz w:val="28"/>
          <w:szCs w:val="28"/>
          <w:lang w:val="en-US"/>
        </w:rPr>
        <w:t xml:space="preserve"> </w:t>
      </w:r>
      <w:proofErr w:type="spellStart"/>
      <w:r w:rsidR="00AD7F21" w:rsidRPr="00903FC8">
        <w:rPr>
          <w:i/>
          <w:iCs/>
          <w:sz w:val="28"/>
          <w:szCs w:val="28"/>
          <w:lang w:val="en-US"/>
        </w:rPr>
        <w:t>tuberosa</w:t>
      </w:r>
      <w:proofErr w:type="spellEnd"/>
      <w:r w:rsidR="00AD7F21" w:rsidRPr="00903FC8">
        <w:rPr>
          <w:sz w:val="28"/>
          <w:szCs w:val="28"/>
          <w:lang w:val="en-US"/>
        </w:rPr>
        <w:t xml:space="preserve"> L.</w:t>
      </w:r>
      <w:r w:rsidR="003521F8" w:rsidRPr="00903FC8">
        <w:rPr>
          <w:sz w:val="28"/>
          <w:szCs w:val="28"/>
          <w:lang w:val="en-US"/>
        </w:rPr>
        <w:t xml:space="preserve"> for methylene blue dye removal from wastewater and molecular interaction mechanisms</w:t>
      </w:r>
      <w:r w:rsidR="00820DB0" w:rsidRPr="00820DB0">
        <w:rPr>
          <w:sz w:val="28"/>
          <w:szCs w:val="28"/>
          <w:lang w:val="en-US"/>
        </w:rPr>
        <w:t xml:space="preserve"> //</w:t>
      </w:r>
      <w:r w:rsidR="003521F8" w:rsidRPr="00903FC8">
        <w:rPr>
          <w:sz w:val="28"/>
          <w:szCs w:val="28"/>
          <w:lang w:val="en-US"/>
        </w:rPr>
        <w:t xml:space="preserve"> </w:t>
      </w:r>
      <w:r w:rsidRPr="00903FC8">
        <w:rPr>
          <w:color w:val="000000" w:themeColor="text1"/>
          <w:sz w:val="28"/>
          <w:szCs w:val="28"/>
          <w:lang w:val="en-US"/>
        </w:rPr>
        <w:t>Scientific Reports.</w:t>
      </w:r>
      <w:r w:rsidR="006C6F63" w:rsidRPr="00903FC8">
        <w:rPr>
          <w:color w:val="000000" w:themeColor="text1"/>
          <w:sz w:val="28"/>
          <w:szCs w:val="28"/>
          <w:lang w:val="en-US"/>
        </w:rPr>
        <w:t xml:space="preserve"> - </w:t>
      </w:r>
      <w:r w:rsidR="006C6F63" w:rsidRPr="00903FC8">
        <w:rPr>
          <w:sz w:val="28"/>
          <w:szCs w:val="28"/>
          <w:lang w:val="en-US"/>
        </w:rPr>
        <w:t>202</w:t>
      </w:r>
      <w:r w:rsidR="005B268F">
        <w:rPr>
          <w:sz w:val="28"/>
          <w:szCs w:val="28"/>
          <w:lang w:val="en-US"/>
        </w:rPr>
        <w:t>6</w:t>
      </w:r>
      <w:r w:rsidRPr="00903FC8">
        <w:rPr>
          <w:sz w:val="28"/>
          <w:szCs w:val="28"/>
        </w:rPr>
        <w:t xml:space="preserve">. </w:t>
      </w:r>
      <w:r w:rsidR="005B268F" w:rsidRPr="00903FC8">
        <w:rPr>
          <w:color w:val="000000" w:themeColor="text1"/>
          <w:sz w:val="28"/>
          <w:szCs w:val="28"/>
        </w:rPr>
        <w:t>V.1</w:t>
      </w:r>
      <w:r w:rsidR="005B268F">
        <w:rPr>
          <w:color w:val="000000" w:themeColor="text1"/>
          <w:sz w:val="28"/>
          <w:szCs w:val="28"/>
          <w:lang w:val="en-US"/>
        </w:rPr>
        <w:t>6</w:t>
      </w:r>
      <w:r w:rsidR="005B268F" w:rsidRPr="00903FC8">
        <w:rPr>
          <w:color w:val="000000" w:themeColor="text1"/>
          <w:sz w:val="28"/>
          <w:szCs w:val="28"/>
        </w:rPr>
        <w:t>:</w:t>
      </w:r>
      <w:r w:rsidR="005B268F">
        <w:rPr>
          <w:color w:val="000000" w:themeColor="text1"/>
          <w:sz w:val="28"/>
          <w:szCs w:val="28"/>
          <w:lang w:val="en-US"/>
        </w:rPr>
        <w:t>2028</w:t>
      </w:r>
      <w:r w:rsidR="005B268F" w:rsidRPr="00903FC8">
        <w:rPr>
          <w:color w:val="000000" w:themeColor="text1"/>
          <w:sz w:val="28"/>
          <w:szCs w:val="28"/>
        </w:rPr>
        <w:t>.</w:t>
      </w:r>
      <w:r w:rsidR="005B268F">
        <w:rPr>
          <w:color w:val="000000" w:themeColor="text1"/>
          <w:sz w:val="28"/>
          <w:szCs w:val="28"/>
          <w:lang w:val="en-US"/>
        </w:rPr>
        <w:t xml:space="preserve"> </w:t>
      </w:r>
      <w:r w:rsidR="005B268F" w:rsidRPr="00903FC8">
        <w:rPr>
          <w:color w:val="000000" w:themeColor="text1"/>
          <w:sz w:val="28"/>
          <w:szCs w:val="28"/>
        </w:rPr>
        <w:t>(1</w:t>
      </w:r>
      <w:r w:rsidR="00131763">
        <w:rPr>
          <w:color w:val="000000" w:themeColor="text1"/>
          <w:sz w:val="28"/>
          <w:szCs w:val="28"/>
          <w:lang w:val="en-US"/>
        </w:rPr>
        <w:t>3</w:t>
      </w:r>
      <w:r w:rsidR="005B268F" w:rsidRPr="00903FC8">
        <w:rPr>
          <w:color w:val="000000" w:themeColor="text1"/>
          <w:sz w:val="28"/>
          <w:szCs w:val="28"/>
        </w:rPr>
        <w:t>р)</w:t>
      </w:r>
      <w:r w:rsidR="005B268F">
        <w:rPr>
          <w:color w:val="000000" w:themeColor="text1"/>
          <w:sz w:val="28"/>
          <w:szCs w:val="28"/>
          <w:lang w:val="en-US"/>
        </w:rPr>
        <w:t xml:space="preserve"> </w:t>
      </w:r>
      <w:r w:rsidRPr="00903FC8">
        <w:rPr>
          <w:b/>
          <w:bCs/>
          <w:sz w:val="28"/>
          <w:szCs w:val="28"/>
        </w:rPr>
        <w:t xml:space="preserve">Q1; </w:t>
      </w:r>
      <w:r w:rsidRPr="00903FC8">
        <w:rPr>
          <w:sz w:val="28"/>
          <w:szCs w:val="28"/>
        </w:rPr>
        <w:t>89%</w:t>
      </w:r>
      <w:r w:rsidR="001A4212">
        <w:rPr>
          <w:sz w:val="28"/>
          <w:szCs w:val="28"/>
        </w:rPr>
        <w:t>.</w:t>
      </w:r>
      <w:r w:rsidRPr="00903FC8">
        <w:rPr>
          <w:sz w:val="28"/>
          <w:szCs w:val="28"/>
        </w:rPr>
        <w:t xml:space="preserve"> </w:t>
      </w:r>
    </w:p>
    <w:p w14:paraId="77823DD9" w14:textId="7E2074C1" w:rsidR="00D02650" w:rsidRPr="003672A2" w:rsidRDefault="003820BD" w:rsidP="00D02650">
      <w:pPr>
        <w:pStyle w:val="ac"/>
        <w:spacing w:before="0" w:beforeAutospacing="0" w:after="0" w:afterAutospacing="0"/>
        <w:ind w:firstLine="709"/>
        <w:jc w:val="both"/>
        <w:rPr>
          <w:color w:val="000000" w:themeColor="text1"/>
          <w:sz w:val="28"/>
          <w:szCs w:val="28"/>
          <w:lang w:val="en-US"/>
        </w:rPr>
      </w:pPr>
      <w:r w:rsidRPr="00903FC8">
        <w:rPr>
          <w:color w:val="000000" w:themeColor="text1"/>
          <w:sz w:val="28"/>
          <w:szCs w:val="28"/>
          <w:lang w:val="tr-TR"/>
        </w:rPr>
        <w:t>3</w:t>
      </w:r>
      <w:r w:rsidR="0029140F" w:rsidRPr="00903FC8">
        <w:rPr>
          <w:color w:val="000000" w:themeColor="text1"/>
          <w:sz w:val="28"/>
          <w:szCs w:val="28"/>
          <w:lang w:val="tr-TR"/>
        </w:rPr>
        <w:t>.</w:t>
      </w:r>
      <w:r w:rsidR="000F389D" w:rsidRPr="00903FC8">
        <w:rPr>
          <w:color w:val="000000" w:themeColor="text1"/>
          <w:sz w:val="28"/>
          <w:szCs w:val="28"/>
          <w:lang w:val="tr-TR"/>
        </w:rPr>
        <w:t xml:space="preserve"> Phytochemical Study of Achillea setacea Waldst. et Kit.</w:t>
      </w:r>
      <w:r w:rsidR="00D02650" w:rsidRPr="00D02650">
        <w:rPr>
          <w:color w:val="000000" w:themeColor="text1"/>
          <w:sz w:val="28"/>
          <w:szCs w:val="28"/>
          <w:lang w:val="en-US"/>
        </w:rPr>
        <w:t xml:space="preserve"> </w:t>
      </w:r>
      <w:r w:rsidR="000F389D" w:rsidRPr="00903FC8">
        <w:rPr>
          <w:color w:val="000000" w:themeColor="text1"/>
          <w:sz w:val="28"/>
          <w:szCs w:val="28"/>
          <w:lang w:val="tr-TR"/>
        </w:rPr>
        <w:t>with Anticholinesterase, Antidiabetic, Anti-Urease, and Anti-Tyrosinase Activities</w:t>
      </w:r>
      <w:r w:rsidR="00820DB0" w:rsidRPr="00820DB0">
        <w:rPr>
          <w:color w:val="000000" w:themeColor="text1"/>
          <w:sz w:val="28"/>
          <w:szCs w:val="28"/>
          <w:lang w:val="en-US"/>
        </w:rPr>
        <w:t xml:space="preserve"> //</w:t>
      </w:r>
      <w:r w:rsidR="0029140F" w:rsidRPr="00903FC8">
        <w:rPr>
          <w:color w:val="000000" w:themeColor="text1"/>
          <w:sz w:val="28"/>
          <w:szCs w:val="28"/>
          <w:lang w:val="en-US"/>
        </w:rPr>
        <w:t xml:space="preserve"> </w:t>
      </w:r>
      <w:r w:rsidR="0029140F" w:rsidRPr="003672A2">
        <w:rPr>
          <w:iCs/>
          <w:color w:val="000000" w:themeColor="text1"/>
          <w:sz w:val="28"/>
          <w:szCs w:val="28"/>
          <w:lang w:val="en-US"/>
        </w:rPr>
        <w:t>Engineered Science</w:t>
      </w:r>
      <w:r w:rsidR="00D02650" w:rsidRPr="003672A2">
        <w:rPr>
          <w:iCs/>
          <w:color w:val="000000" w:themeColor="text1"/>
          <w:sz w:val="28"/>
          <w:szCs w:val="28"/>
          <w:lang w:val="en-US"/>
        </w:rPr>
        <w:t xml:space="preserve">. -2024. </w:t>
      </w:r>
      <w:r w:rsidR="003672A2" w:rsidRPr="003672A2">
        <w:rPr>
          <w:color w:val="000000" w:themeColor="text1"/>
          <w:sz w:val="28"/>
          <w:szCs w:val="28"/>
          <w:lang w:val="en-US"/>
        </w:rPr>
        <w:t xml:space="preserve">- </w:t>
      </w:r>
      <w:r w:rsidR="00D02650" w:rsidRPr="003672A2">
        <w:rPr>
          <w:sz w:val="28"/>
          <w:szCs w:val="28"/>
        </w:rPr>
        <w:t>V</w:t>
      </w:r>
      <w:r w:rsidR="003672A2" w:rsidRPr="003672A2">
        <w:rPr>
          <w:sz w:val="28"/>
          <w:szCs w:val="28"/>
          <w:lang w:val="en-US"/>
        </w:rPr>
        <w:t>.</w:t>
      </w:r>
      <w:r w:rsidR="00D02650" w:rsidRPr="003672A2">
        <w:rPr>
          <w:sz w:val="28"/>
          <w:szCs w:val="28"/>
        </w:rPr>
        <w:t>31</w:t>
      </w:r>
      <w:r w:rsidR="003672A2" w:rsidRPr="003672A2">
        <w:rPr>
          <w:sz w:val="28"/>
          <w:szCs w:val="28"/>
          <w:lang w:val="en-US"/>
        </w:rPr>
        <w:t>:</w:t>
      </w:r>
      <w:r w:rsidR="00D02650" w:rsidRPr="003672A2">
        <w:rPr>
          <w:sz w:val="28"/>
          <w:szCs w:val="28"/>
        </w:rPr>
        <w:t>1256</w:t>
      </w:r>
      <w:r w:rsidR="003672A2" w:rsidRPr="003672A2">
        <w:rPr>
          <w:sz w:val="28"/>
          <w:szCs w:val="28"/>
          <w:lang w:val="en-US"/>
        </w:rPr>
        <w:t>.</w:t>
      </w:r>
      <w:r w:rsidR="003672A2" w:rsidRPr="003672A2">
        <w:rPr>
          <w:color w:val="000000" w:themeColor="text1"/>
          <w:sz w:val="28"/>
          <w:szCs w:val="28"/>
        </w:rPr>
        <w:t xml:space="preserve"> (</w:t>
      </w:r>
      <w:r w:rsidR="00131763">
        <w:rPr>
          <w:color w:val="000000" w:themeColor="text1"/>
          <w:sz w:val="28"/>
          <w:szCs w:val="28"/>
          <w:lang w:val="en-US"/>
        </w:rPr>
        <w:t>10</w:t>
      </w:r>
      <w:r w:rsidR="003672A2" w:rsidRPr="003672A2">
        <w:rPr>
          <w:color w:val="000000" w:themeColor="text1"/>
          <w:sz w:val="28"/>
          <w:szCs w:val="28"/>
        </w:rPr>
        <w:t xml:space="preserve">р) </w:t>
      </w:r>
      <w:r w:rsidR="003672A2" w:rsidRPr="003672A2">
        <w:rPr>
          <w:b/>
          <w:bCs/>
          <w:color w:val="000000" w:themeColor="text1"/>
          <w:sz w:val="28"/>
          <w:szCs w:val="28"/>
          <w:lang w:val="en-US"/>
        </w:rPr>
        <w:t>Q1</w:t>
      </w:r>
      <w:r w:rsidR="003672A2" w:rsidRPr="003672A2">
        <w:rPr>
          <w:color w:val="000000" w:themeColor="text1"/>
          <w:sz w:val="28"/>
          <w:szCs w:val="28"/>
          <w:lang w:val="en-US"/>
        </w:rPr>
        <w:t>; 9</w:t>
      </w:r>
      <w:r w:rsidR="001218FA">
        <w:rPr>
          <w:color w:val="000000" w:themeColor="text1"/>
          <w:sz w:val="28"/>
          <w:szCs w:val="28"/>
          <w:lang w:val="en-US"/>
        </w:rPr>
        <w:t>7</w:t>
      </w:r>
      <w:r w:rsidR="003672A2" w:rsidRPr="003672A2">
        <w:rPr>
          <w:color w:val="000000" w:themeColor="text1"/>
          <w:sz w:val="28"/>
          <w:szCs w:val="28"/>
          <w:lang w:val="en-US"/>
        </w:rPr>
        <w:t>%.</w:t>
      </w:r>
    </w:p>
    <w:p w14:paraId="3176EB3E" w14:textId="22A6F7C4" w:rsidR="00676DCA" w:rsidRPr="00903FC8" w:rsidRDefault="003820BD" w:rsidP="00903FC8">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4</w:t>
      </w:r>
      <w:r w:rsidR="0029140F" w:rsidRPr="00903FC8">
        <w:rPr>
          <w:color w:val="000000" w:themeColor="text1"/>
          <w:sz w:val="28"/>
          <w:szCs w:val="28"/>
        </w:rPr>
        <w:t xml:space="preserve">. </w:t>
      </w:r>
      <w:r w:rsidR="008C1138" w:rsidRPr="00903FC8">
        <w:rPr>
          <w:color w:val="000000" w:themeColor="text1"/>
          <w:sz w:val="28"/>
          <w:szCs w:val="28"/>
        </w:rPr>
        <w:t>Catalytic Dehydration of Biomass-Derived Feedstocks to Obtain 5-Hydroxymethylfurfural and Furfural</w:t>
      </w:r>
      <w:r w:rsidR="00820DB0" w:rsidRPr="00820DB0">
        <w:rPr>
          <w:color w:val="000000" w:themeColor="text1"/>
          <w:sz w:val="28"/>
          <w:szCs w:val="28"/>
          <w:lang w:val="en-US"/>
        </w:rPr>
        <w:t xml:space="preserve"> //</w:t>
      </w:r>
      <w:r w:rsidR="008C1138" w:rsidRPr="00903FC8">
        <w:rPr>
          <w:color w:val="000000" w:themeColor="text1"/>
          <w:sz w:val="28"/>
          <w:szCs w:val="28"/>
        </w:rPr>
        <w:t xml:space="preserve"> </w:t>
      </w:r>
      <w:r w:rsidR="008C1138" w:rsidRPr="00820DB0">
        <w:rPr>
          <w:iCs/>
          <w:color w:val="000000" w:themeColor="text1"/>
          <w:sz w:val="28"/>
          <w:szCs w:val="28"/>
        </w:rPr>
        <w:t>Eurasian Journal of Chemistry</w:t>
      </w:r>
      <w:r w:rsidR="008C1138" w:rsidRPr="001A4212">
        <w:rPr>
          <w:color w:val="000000" w:themeColor="text1"/>
          <w:sz w:val="28"/>
          <w:szCs w:val="28"/>
        </w:rPr>
        <w:t xml:space="preserve">, </w:t>
      </w:r>
      <w:r w:rsidR="0029140F" w:rsidRPr="001A4212">
        <w:rPr>
          <w:color w:val="000000" w:themeColor="text1"/>
          <w:sz w:val="28"/>
          <w:szCs w:val="28"/>
        </w:rPr>
        <w:t>2024. 29, 2(114), 96 105. (IF 2022=0.5, Q4)</w:t>
      </w:r>
      <w:r w:rsidR="001A4212">
        <w:rPr>
          <w:color w:val="000000" w:themeColor="text1"/>
          <w:sz w:val="28"/>
          <w:szCs w:val="28"/>
        </w:rPr>
        <w:t>.</w:t>
      </w:r>
      <w:r w:rsidR="0029140F" w:rsidRPr="001A4212">
        <w:rPr>
          <w:color w:val="000000" w:themeColor="text1"/>
          <w:sz w:val="28"/>
          <w:szCs w:val="28"/>
        </w:rPr>
        <w:t xml:space="preserve"> </w:t>
      </w:r>
    </w:p>
    <w:p w14:paraId="3A2B7C2C" w14:textId="77777777" w:rsidR="005A0789" w:rsidRPr="00903FC8" w:rsidRDefault="003820BD" w:rsidP="00903FC8">
      <w:pPr>
        <w:pStyle w:val="ac"/>
        <w:spacing w:before="0" w:beforeAutospacing="0" w:after="0" w:afterAutospacing="0"/>
        <w:ind w:firstLine="709"/>
        <w:jc w:val="both"/>
        <w:rPr>
          <w:b/>
          <w:bCs/>
          <w:color w:val="000000" w:themeColor="text1"/>
          <w:sz w:val="28"/>
          <w:szCs w:val="28"/>
        </w:rPr>
      </w:pPr>
      <w:r w:rsidRPr="00903FC8">
        <w:rPr>
          <w:b/>
          <w:bCs/>
          <w:color w:val="000000" w:themeColor="text1"/>
          <w:sz w:val="28"/>
          <w:szCs w:val="28"/>
        </w:rPr>
        <w:t>Зерттеу нәтижелері мен негізгі қорытындылар төменде аталған халықаралық конференцияларда баяндалды және талқыланды:</w:t>
      </w:r>
    </w:p>
    <w:p w14:paraId="314764E0" w14:textId="77777777" w:rsidR="00DC41B1" w:rsidRPr="00903FC8" w:rsidRDefault="003820BD" w:rsidP="00903FC8">
      <w:pPr>
        <w:pStyle w:val="ac"/>
        <w:spacing w:before="0" w:beforeAutospacing="0" w:after="0" w:afterAutospacing="0"/>
        <w:ind w:firstLine="709"/>
        <w:jc w:val="both"/>
        <w:rPr>
          <w:color w:val="000000" w:themeColor="text1"/>
          <w:sz w:val="28"/>
          <w:szCs w:val="28"/>
          <w:lang w:val="ru-RU"/>
        </w:rPr>
      </w:pPr>
      <w:r w:rsidRPr="00903FC8">
        <w:rPr>
          <w:color w:val="000000" w:themeColor="text1"/>
          <w:sz w:val="28"/>
          <w:szCs w:val="28"/>
        </w:rPr>
        <w:t xml:space="preserve">1. </w:t>
      </w:r>
      <w:r w:rsidR="005A0789" w:rsidRPr="00903FC8">
        <w:rPr>
          <w:sz w:val="28"/>
          <w:szCs w:val="28"/>
        </w:rPr>
        <w:t xml:space="preserve">Витамины </w:t>
      </w:r>
      <w:r w:rsidR="005A0789" w:rsidRPr="00903FC8">
        <w:rPr>
          <w:i/>
          <w:iCs/>
          <w:sz w:val="28"/>
          <w:szCs w:val="28"/>
        </w:rPr>
        <w:t>Phlomis tuberosa</w:t>
      </w:r>
      <w:r w:rsidR="001A4212">
        <w:rPr>
          <w:i/>
          <w:iCs/>
          <w:sz w:val="28"/>
          <w:szCs w:val="28"/>
        </w:rPr>
        <w:t xml:space="preserve"> </w:t>
      </w:r>
      <w:r w:rsidR="005A0789" w:rsidRPr="00903FC8">
        <w:rPr>
          <w:i/>
          <w:iCs/>
          <w:sz w:val="28"/>
          <w:szCs w:val="28"/>
        </w:rPr>
        <w:t>L.</w:t>
      </w:r>
      <w:r w:rsidR="00363F96" w:rsidRPr="00903FC8">
        <w:rPr>
          <w:i/>
          <w:iCs/>
          <w:sz w:val="28"/>
          <w:szCs w:val="28"/>
        </w:rPr>
        <w:t xml:space="preserve"> </w:t>
      </w:r>
      <w:r w:rsidR="005A0789" w:rsidRPr="00903FC8">
        <w:rPr>
          <w:sz w:val="28"/>
          <w:szCs w:val="28"/>
        </w:rPr>
        <w:t>МОБИ-ХимФарма</w:t>
      </w:r>
      <w:r w:rsidRPr="00903FC8">
        <w:rPr>
          <w:sz w:val="28"/>
          <w:szCs w:val="28"/>
          <w:lang w:val="ru-RU"/>
        </w:rPr>
        <w:t xml:space="preserve"> (</w:t>
      </w:r>
      <w:r w:rsidR="00902E5E" w:rsidRPr="00903FC8">
        <w:rPr>
          <w:sz w:val="28"/>
          <w:szCs w:val="28"/>
        </w:rPr>
        <w:t xml:space="preserve">Молекулярные и Биологические аспекты Химии, </w:t>
      </w:r>
      <w:r w:rsidRPr="00903FC8">
        <w:rPr>
          <w:sz w:val="28"/>
          <w:szCs w:val="28"/>
        </w:rPr>
        <w:t>Фармацевтики и Фармакологии</w:t>
      </w:r>
      <w:r w:rsidRPr="00903FC8">
        <w:rPr>
          <w:sz w:val="28"/>
          <w:szCs w:val="28"/>
          <w:lang w:val="ru-RU"/>
        </w:rPr>
        <w:t>)</w:t>
      </w:r>
      <w:r w:rsidRPr="00903FC8">
        <w:rPr>
          <w:sz w:val="28"/>
          <w:szCs w:val="28"/>
        </w:rPr>
        <w:t>. VII Междисциплинарной конференции</w:t>
      </w:r>
      <w:r w:rsidRPr="00903FC8">
        <w:rPr>
          <w:sz w:val="28"/>
          <w:szCs w:val="28"/>
          <w:lang w:val="ru-RU"/>
        </w:rPr>
        <w:t xml:space="preserve"> </w:t>
      </w:r>
      <w:r w:rsidR="00820DB0">
        <w:rPr>
          <w:sz w:val="28"/>
          <w:szCs w:val="28"/>
          <w:lang w:val="ru-RU"/>
        </w:rPr>
        <w:t>(</w:t>
      </w:r>
      <w:r w:rsidRPr="00903FC8">
        <w:rPr>
          <w:sz w:val="28"/>
          <w:szCs w:val="28"/>
        </w:rPr>
        <w:t xml:space="preserve">Москва, 2021. </w:t>
      </w:r>
      <w:r w:rsidR="00820DB0">
        <w:rPr>
          <w:sz w:val="28"/>
          <w:szCs w:val="28"/>
          <w:lang w:val="ru-RU"/>
        </w:rPr>
        <w:t xml:space="preserve">– </w:t>
      </w:r>
      <w:r w:rsidRPr="00903FC8">
        <w:rPr>
          <w:sz w:val="28"/>
          <w:szCs w:val="28"/>
        </w:rPr>
        <w:t>С. 69</w:t>
      </w:r>
      <w:r w:rsidR="00820DB0">
        <w:rPr>
          <w:sz w:val="28"/>
          <w:szCs w:val="28"/>
          <w:lang w:val="ru-RU"/>
        </w:rPr>
        <w:t>)</w:t>
      </w:r>
      <w:r w:rsidRPr="00903FC8">
        <w:rPr>
          <w:sz w:val="28"/>
          <w:szCs w:val="28"/>
        </w:rPr>
        <w:t>.</w:t>
      </w:r>
      <w:r w:rsidRPr="00903FC8">
        <w:rPr>
          <w:i/>
          <w:iCs/>
          <w:sz w:val="28"/>
          <w:szCs w:val="28"/>
        </w:rPr>
        <w:t xml:space="preserve"> </w:t>
      </w:r>
    </w:p>
    <w:p w14:paraId="1AF5A464" w14:textId="77777777" w:rsidR="00D62A92" w:rsidRPr="00903FC8" w:rsidRDefault="003820BD" w:rsidP="00903FC8">
      <w:pPr>
        <w:pStyle w:val="ac"/>
        <w:spacing w:before="0" w:beforeAutospacing="0" w:after="0" w:afterAutospacing="0"/>
        <w:ind w:firstLine="709"/>
        <w:jc w:val="both"/>
        <w:rPr>
          <w:color w:val="000000" w:themeColor="text1"/>
          <w:sz w:val="28"/>
          <w:szCs w:val="28"/>
          <w:lang w:val="ru-RU"/>
        </w:rPr>
      </w:pPr>
      <w:r w:rsidRPr="00903FC8">
        <w:rPr>
          <w:color w:val="000000" w:themeColor="text1"/>
          <w:sz w:val="28"/>
          <w:szCs w:val="28"/>
          <w:lang w:val="ru-RU"/>
        </w:rPr>
        <w:t xml:space="preserve">2. Химическое изучение видов </w:t>
      </w:r>
      <w:r w:rsidRPr="00903FC8">
        <w:rPr>
          <w:i/>
          <w:iCs/>
          <w:color w:val="000000" w:themeColor="text1"/>
          <w:sz w:val="28"/>
          <w:szCs w:val="28"/>
          <w:lang w:val="ru-RU"/>
        </w:rPr>
        <w:t>А</w:t>
      </w:r>
      <w:proofErr w:type="spellStart"/>
      <w:r w:rsidRPr="00903FC8">
        <w:rPr>
          <w:i/>
          <w:iCs/>
          <w:color w:val="000000" w:themeColor="text1"/>
          <w:sz w:val="28"/>
          <w:szCs w:val="28"/>
          <w:lang w:val="en-US"/>
        </w:rPr>
        <w:t>chillea</w:t>
      </w:r>
      <w:proofErr w:type="spellEnd"/>
      <w:r w:rsidRPr="00903FC8">
        <w:rPr>
          <w:color w:val="000000" w:themeColor="text1"/>
          <w:sz w:val="28"/>
          <w:szCs w:val="28"/>
          <w:lang w:val="ru-RU"/>
        </w:rPr>
        <w:t xml:space="preserve"> </w:t>
      </w:r>
      <w:r w:rsidRPr="00903FC8">
        <w:rPr>
          <w:color w:val="000000" w:themeColor="text1"/>
          <w:sz w:val="28"/>
          <w:szCs w:val="28"/>
          <w:lang w:val="en-US"/>
        </w:rPr>
        <w:t>L</w:t>
      </w:r>
      <w:r w:rsidRPr="00903FC8">
        <w:rPr>
          <w:color w:val="000000" w:themeColor="text1"/>
          <w:sz w:val="28"/>
          <w:szCs w:val="28"/>
          <w:lang w:val="ru-RU"/>
        </w:rPr>
        <w:t xml:space="preserve">. Химия и технология растительных веществ - </w:t>
      </w:r>
      <w:r w:rsidRPr="00903FC8">
        <w:rPr>
          <w:color w:val="000000" w:themeColor="text1"/>
          <w:sz w:val="28"/>
          <w:szCs w:val="28"/>
          <w:lang w:val="en-GB"/>
        </w:rPr>
        <w:t>X</w:t>
      </w:r>
      <w:r w:rsidRPr="00903FC8">
        <w:rPr>
          <w:color w:val="000000" w:themeColor="text1"/>
          <w:sz w:val="28"/>
          <w:szCs w:val="28"/>
          <w:lang w:val="en-US"/>
        </w:rPr>
        <w:t>II</w:t>
      </w:r>
      <w:r w:rsidRPr="00903FC8">
        <w:rPr>
          <w:color w:val="000000" w:themeColor="text1"/>
          <w:sz w:val="28"/>
          <w:szCs w:val="28"/>
          <w:lang w:val="ru-RU"/>
        </w:rPr>
        <w:t xml:space="preserve"> Всероссийская научная конференция «Утилизация и рециклинг отходов производства и потребления» </w:t>
      </w:r>
      <w:r w:rsidR="00820DB0">
        <w:rPr>
          <w:color w:val="000000" w:themeColor="text1"/>
          <w:sz w:val="28"/>
          <w:szCs w:val="28"/>
          <w:lang w:val="ru-RU"/>
        </w:rPr>
        <w:t>(</w:t>
      </w:r>
      <w:r w:rsidRPr="00903FC8">
        <w:rPr>
          <w:color w:val="000000" w:themeColor="text1"/>
          <w:sz w:val="28"/>
          <w:szCs w:val="28"/>
          <w:lang w:val="ru-RU"/>
        </w:rPr>
        <w:t>Киров, 2022</w:t>
      </w:r>
      <w:r w:rsidR="00820DB0">
        <w:rPr>
          <w:color w:val="000000" w:themeColor="text1"/>
          <w:sz w:val="28"/>
          <w:szCs w:val="28"/>
          <w:lang w:val="ru-RU"/>
        </w:rPr>
        <w:t>)</w:t>
      </w:r>
      <w:r w:rsidRPr="00903FC8">
        <w:rPr>
          <w:color w:val="000000" w:themeColor="text1"/>
          <w:sz w:val="28"/>
          <w:szCs w:val="28"/>
          <w:lang w:val="ru-RU"/>
        </w:rPr>
        <w:t>.</w:t>
      </w:r>
    </w:p>
    <w:p w14:paraId="5CB060F3" w14:textId="5697826A" w:rsidR="00313C7D" w:rsidRPr="00903FC8" w:rsidRDefault="003820BD" w:rsidP="00903FC8">
      <w:pPr>
        <w:pStyle w:val="ac"/>
        <w:spacing w:before="0" w:beforeAutospacing="0" w:after="0" w:afterAutospacing="0"/>
        <w:ind w:firstLine="709"/>
        <w:jc w:val="both"/>
        <w:rPr>
          <w:color w:val="000000" w:themeColor="text1"/>
          <w:sz w:val="28"/>
          <w:szCs w:val="28"/>
        </w:rPr>
      </w:pPr>
      <w:r w:rsidRPr="00903FC8">
        <w:rPr>
          <w:b/>
          <w:bCs/>
          <w:color w:val="000000" w:themeColor="text1"/>
          <w:sz w:val="28"/>
          <w:szCs w:val="28"/>
        </w:rPr>
        <w:t>Диссертацияның көлемі мен құрылымы.</w:t>
      </w:r>
      <w:r w:rsidRPr="00903FC8">
        <w:rPr>
          <w:color w:val="000000" w:themeColor="text1"/>
          <w:sz w:val="28"/>
          <w:szCs w:val="28"/>
        </w:rPr>
        <w:t xml:space="preserve"> Диссертациялық жұмыс кіріспе, шартты белгілер</w:t>
      </w:r>
      <w:r w:rsidR="008C04C8" w:rsidRPr="00903FC8">
        <w:rPr>
          <w:color w:val="000000" w:themeColor="text1"/>
          <w:sz w:val="28"/>
          <w:szCs w:val="28"/>
        </w:rPr>
        <w:t xml:space="preserve">, қысқартулар тізімінен, негізгі бөлімнен, қорытындыдан, </w:t>
      </w:r>
      <w:r w:rsidRPr="00903FC8">
        <w:rPr>
          <w:color w:val="000000" w:themeColor="text1"/>
          <w:sz w:val="28"/>
          <w:szCs w:val="28"/>
        </w:rPr>
        <w:t>пайдаланылған әдебиеттер тізімі</w:t>
      </w:r>
      <w:r w:rsidR="008C04C8" w:rsidRPr="00903FC8">
        <w:rPr>
          <w:color w:val="000000" w:themeColor="text1"/>
          <w:sz w:val="28"/>
          <w:szCs w:val="28"/>
        </w:rPr>
        <w:t xml:space="preserve">нен және қосымшадан тұрады. </w:t>
      </w:r>
      <w:r w:rsidRPr="00903FC8">
        <w:rPr>
          <w:color w:val="000000" w:themeColor="text1"/>
          <w:sz w:val="28"/>
          <w:szCs w:val="28"/>
        </w:rPr>
        <w:t xml:space="preserve">Жұмыс </w:t>
      </w:r>
      <w:r w:rsidR="009E4D61">
        <w:rPr>
          <w:color w:val="000000" w:themeColor="text1"/>
          <w:sz w:val="28"/>
          <w:szCs w:val="28"/>
        </w:rPr>
        <w:t>9</w:t>
      </w:r>
      <w:r w:rsidR="00DA0158" w:rsidRPr="00DA0158">
        <w:rPr>
          <w:color w:val="000000" w:themeColor="text1"/>
          <w:sz w:val="28"/>
          <w:szCs w:val="28"/>
        </w:rPr>
        <w:t>9</w:t>
      </w:r>
      <w:r w:rsidRPr="00903FC8">
        <w:rPr>
          <w:color w:val="000000" w:themeColor="text1"/>
          <w:sz w:val="28"/>
          <w:szCs w:val="28"/>
        </w:rPr>
        <w:t xml:space="preserve"> бет көлемінде,</w:t>
      </w:r>
      <w:r w:rsidR="00057B79" w:rsidRPr="00903FC8">
        <w:rPr>
          <w:color w:val="000000" w:themeColor="text1"/>
          <w:sz w:val="28"/>
          <w:szCs w:val="28"/>
        </w:rPr>
        <w:t xml:space="preserve"> 42 </w:t>
      </w:r>
      <w:r w:rsidRPr="00903FC8">
        <w:rPr>
          <w:color w:val="000000" w:themeColor="text1"/>
          <w:sz w:val="28"/>
          <w:szCs w:val="28"/>
        </w:rPr>
        <w:t>сурет, 11 кесте, 5 формула және 13</w:t>
      </w:r>
      <w:r w:rsidR="00DE69B7" w:rsidRPr="00903FC8">
        <w:rPr>
          <w:color w:val="000000" w:themeColor="text1"/>
          <w:sz w:val="28"/>
          <w:szCs w:val="28"/>
        </w:rPr>
        <w:t>5</w:t>
      </w:r>
      <w:r w:rsidRPr="00903FC8">
        <w:rPr>
          <w:color w:val="000000" w:themeColor="text1"/>
          <w:sz w:val="28"/>
          <w:szCs w:val="28"/>
        </w:rPr>
        <w:t xml:space="preserve"> тұратын пайдаланылған әдебиеттер тізімін қамтиды.</w:t>
      </w:r>
    </w:p>
    <w:p w14:paraId="75843532" w14:textId="77777777" w:rsidR="00A909DD" w:rsidRPr="00903FC8" w:rsidRDefault="00A909DD" w:rsidP="00A35C56">
      <w:pPr>
        <w:pStyle w:val="ac"/>
        <w:spacing w:before="0" w:beforeAutospacing="0" w:after="0" w:afterAutospacing="0"/>
        <w:jc w:val="both"/>
        <w:rPr>
          <w:color w:val="000000" w:themeColor="text1"/>
          <w:sz w:val="28"/>
          <w:szCs w:val="28"/>
        </w:rPr>
      </w:pPr>
    </w:p>
    <w:p w14:paraId="6BF9C715" w14:textId="77777777" w:rsidR="00A909DD" w:rsidRPr="009E4D61" w:rsidRDefault="00A909DD" w:rsidP="00A35C56">
      <w:pPr>
        <w:pStyle w:val="ac"/>
        <w:spacing w:before="0" w:beforeAutospacing="0" w:after="0" w:afterAutospacing="0"/>
        <w:jc w:val="both"/>
        <w:rPr>
          <w:color w:val="000000" w:themeColor="text1"/>
          <w:sz w:val="28"/>
          <w:szCs w:val="28"/>
        </w:rPr>
      </w:pPr>
    </w:p>
    <w:p w14:paraId="79EDAD15" w14:textId="77777777" w:rsidR="00467E73" w:rsidRPr="00405BFA" w:rsidRDefault="00467E73" w:rsidP="00A35C56">
      <w:pPr>
        <w:pStyle w:val="ac"/>
        <w:spacing w:before="0" w:beforeAutospacing="0" w:after="0" w:afterAutospacing="0"/>
        <w:jc w:val="both"/>
        <w:rPr>
          <w:color w:val="000000" w:themeColor="text1"/>
          <w:sz w:val="28"/>
          <w:szCs w:val="28"/>
        </w:rPr>
      </w:pPr>
    </w:p>
    <w:p w14:paraId="420B61E6" w14:textId="1C293077" w:rsidR="00DC2E5C" w:rsidRPr="00405BFA" w:rsidRDefault="00DC2E5C" w:rsidP="00DC2E5C">
      <w:pPr>
        <w:rPr>
          <w:color w:val="000000" w:themeColor="text1"/>
          <w:sz w:val="28"/>
          <w:szCs w:val="28"/>
        </w:rPr>
      </w:pPr>
    </w:p>
    <w:p w14:paraId="7AAACE7D" w14:textId="77777777" w:rsidR="00A909DD" w:rsidRPr="00405BFA" w:rsidRDefault="00A909DD"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5358D6CD" w14:textId="22B89A57" w:rsidR="00405BFA" w:rsidRDefault="00405BFA" w:rsidP="00405BFA">
      <w:pPr>
        <w:rPr>
          <w:rFonts w:ascii="Times New Roman" w:hAnsi="Times New Roman" w:cs="Times New Roman"/>
          <w:color w:val="000000" w:themeColor="text1"/>
          <w:sz w:val="28"/>
          <w:szCs w:val="28"/>
        </w:rPr>
      </w:pPr>
    </w:p>
    <w:p w14:paraId="2590F67B" w14:textId="77777777" w:rsidR="00B123C3" w:rsidRDefault="00B123C3" w:rsidP="00405BFA">
      <w:pPr>
        <w:rPr>
          <w:rFonts w:ascii="Times New Roman" w:hAnsi="Times New Roman" w:cs="Times New Roman"/>
          <w:color w:val="000000" w:themeColor="text1"/>
          <w:sz w:val="28"/>
          <w:szCs w:val="28"/>
        </w:rPr>
      </w:pPr>
    </w:p>
    <w:p w14:paraId="260DD1D7" w14:textId="77777777" w:rsidR="00B123C3" w:rsidRDefault="00B123C3" w:rsidP="00405BFA">
      <w:pPr>
        <w:rPr>
          <w:rFonts w:ascii="Times New Roman" w:hAnsi="Times New Roman" w:cs="Times New Roman"/>
          <w:color w:val="000000" w:themeColor="text1"/>
          <w:sz w:val="28"/>
          <w:szCs w:val="28"/>
        </w:rPr>
      </w:pPr>
    </w:p>
    <w:p w14:paraId="2B3FBDFD" w14:textId="77777777" w:rsidR="00B123C3" w:rsidRDefault="00B123C3" w:rsidP="00405BFA">
      <w:pPr>
        <w:rPr>
          <w:rFonts w:ascii="Times New Roman" w:hAnsi="Times New Roman" w:cs="Times New Roman"/>
          <w:color w:val="000000" w:themeColor="text1"/>
          <w:sz w:val="28"/>
          <w:szCs w:val="28"/>
        </w:rPr>
      </w:pPr>
    </w:p>
    <w:p w14:paraId="099CF065" w14:textId="77777777" w:rsidR="00B123C3" w:rsidRDefault="00B123C3" w:rsidP="00405BFA">
      <w:pPr>
        <w:rPr>
          <w:rFonts w:ascii="Times New Roman" w:hAnsi="Times New Roman" w:cs="Times New Roman"/>
          <w:color w:val="000000" w:themeColor="text1"/>
          <w:sz w:val="28"/>
          <w:szCs w:val="28"/>
        </w:rPr>
      </w:pPr>
    </w:p>
    <w:p w14:paraId="0FA72DEF" w14:textId="77777777" w:rsidR="00B123C3" w:rsidRDefault="00B123C3" w:rsidP="00405BFA">
      <w:pPr>
        <w:rPr>
          <w:rFonts w:ascii="Times New Roman" w:hAnsi="Times New Roman" w:cs="Times New Roman"/>
          <w:color w:val="000000" w:themeColor="text1"/>
          <w:sz w:val="28"/>
          <w:szCs w:val="28"/>
        </w:rPr>
      </w:pPr>
    </w:p>
    <w:p w14:paraId="79EB17B5" w14:textId="77777777" w:rsidR="00B123C3" w:rsidRDefault="00B123C3" w:rsidP="00405BFA">
      <w:pPr>
        <w:rPr>
          <w:rFonts w:ascii="Times New Roman" w:hAnsi="Times New Roman" w:cs="Times New Roman"/>
          <w:color w:val="000000" w:themeColor="text1"/>
          <w:sz w:val="28"/>
          <w:szCs w:val="28"/>
        </w:rPr>
      </w:pPr>
    </w:p>
    <w:p w14:paraId="61590A74" w14:textId="77777777" w:rsidR="00B123C3" w:rsidRDefault="00B123C3" w:rsidP="00405BFA">
      <w:pPr>
        <w:rPr>
          <w:rFonts w:ascii="Times New Roman" w:hAnsi="Times New Roman" w:cs="Times New Roman"/>
          <w:color w:val="000000" w:themeColor="text1"/>
          <w:sz w:val="28"/>
          <w:szCs w:val="28"/>
        </w:rPr>
      </w:pPr>
    </w:p>
    <w:p w14:paraId="16E0EDD4" w14:textId="77777777" w:rsidR="00B123C3" w:rsidRDefault="00B123C3" w:rsidP="00405BFA">
      <w:pPr>
        <w:rPr>
          <w:rFonts w:ascii="Times New Roman" w:hAnsi="Times New Roman" w:cs="Times New Roman"/>
          <w:color w:val="000000" w:themeColor="text1"/>
          <w:sz w:val="28"/>
          <w:szCs w:val="28"/>
        </w:rPr>
      </w:pPr>
    </w:p>
    <w:p w14:paraId="50D987D5" w14:textId="77777777" w:rsidR="00B123C3" w:rsidRDefault="00B123C3" w:rsidP="00405BFA">
      <w:pPr>
        <w:rPr>
          <w:rFonts w:ascii="Times New Roman" w:hAnsi="Times New Roman" w:cs="Times New Roman"/>
          <w:color w:val="000000" w:themeColor="text1"/>
          <w:sz w:val="28"/>
          <w:szCs w:val="28"/>
        </w:rPr>
      </w:pPr>
    </w:p>
    <w:p w14:paraId="5D8ABA8C" w14:textId="77777777" w:rsidR="00DA0158" w:rsidRDefault="00DA0158" w:rsidP="00405BFA">
      <w:pPr>
        <w:rPr>
          <w:rFonts w:ascii="Times New Roman" w:hAnsi="Times New Roman" w:cs="Times New Roman"/>
          <w:color w:val="000000" w:themeColor="text1"/>
          <w:sz w:val="28"/>
          <w:szCs w:val="28"/>
        </w:rPr>
      </w:pPr>
    </w:p>
    <w:p w14:paraId="05C08D32" w14:textId="77777777" w:rsidR="00A909DD" w:rsidRPr="006538C3" w:rsidRDefault="00A909DD" w:rsidP="00A35C56">
      <w:pPr>
        <w:spacing w:after="0" w:line="240" w:lineRule="auto"/>
        <w:rPr>
          <w:rFonts w:ascii="Times New Roman" w:hAnsi="Times New Roman" w:cs="Times New Roman"/>
          <w:color w:val="000000" w:themeColor="text1"/>
          <w:sz w:val="28"/>
          <w:szCs w:val="28"/>
        </w:rPr>
      </w:pPr>
    </w:p>
    <w:p w14:paraId="1F295B06" w14:textId="77777777" w:rsidR="00843CEA" w:rsidRPr="006538C3" w:rsidRDefault="00843CEA" w:rsidP="00A35C56">
      <w:pPr>
        <w:spacing w:after="0" w:line="240" w:lineRule="auto"/>
        <w:rPr>
          <w:rFonts w:ascii="Times New Roman" w:hAnsi="Times New Roman" w:cs="Times New Roman"/>
          <w:color w:val="000000" w:themeColor="text1"/>
          <w:sz w:val="28"/>
          <w:szCs w:val="28"/>
        </w:rPr>
      </w:pPr>
    </w:p>
    <w:p w14:paraId="5C619BBA" w14:textId="77777777" w:rsidR="00843CEA" w:rsidRDefault="00843CEA" w:rsidP="00A35C56">
      <w:pPr>
        <w:spacing w:after="0" w:line="240" w:lineRule="auto"/>
        <w:rPr>
          <w:rFonts w:ascii="Times New Roman" w:hAnsi="Times New Roman" w:cs="Times New Roman"/>
          <w:color w:val="000000" w:themeColor="text1"/>
          <w:sz w:val="28"/>
          <w:szCs w:val="28"/>
        </w:rPr>
      </w:pPr>
    </w:p>
    <w:p w14:paraId="4654FCCC" w14:textId="77777777" w:rsidR="00E85070" w:rsidRPr="006538C3" w:rsidRDefault="00E85070" w:rsidP="00A35C56">
      <w:pPr>
        <w:spacing w:after="0" w:line="240" w:lineRule="auto"/>
        <w:rPr>
          <w:rFonts w:ascii="Times New Roman" w:hAnsi="Times New Roman" w:cs="Times New Roman"/>
          <w:color w:val="000000" w:themeColor="text1"/>
          <w:sz w:val="28"/>
          <w:szCs w:val="28"/>
        </w:rPr>
      </w:pPr>
    </w:p>
    <w:p w14:paraId="41B192D8" w14:textId="77777777" w:rsidR="00843CEA" w:rsidRPr="006538C3" w:rsidRDefault="00843CEA" w:rsidP="00A35C56">
      <w:pPr>
        <w:spacing w:after="0" w:line="240" w:lineRule="auto"/>
        <w:rPr>
          <w:rFonts w:ascii="Times New Roman" w:hAnsi="Times New Roman" w:cs="Times New Roman"/>
          <w:color w:val="000000" w:themeColor="text1"/>
          <w:sz w:val="28"/>
          <w:szCs w:val="28"/>
        </w:rPr>
      </w:pPr>
    </w:p>
    <w:p w14:paraId="4945A250" w14:textId="77777777" w:rsidR="00843CEA" w:rsidRDefault="00843CEA" w:rsidP="00A35C56">
      <w:pPr>
        <w:spacing w:after="0" w:line="240" w:lineRule="auto"/>
        <w:rPr>
          <w:rFonts w:ascii="Times New Roman" w:hAnsi="Times New Roman" w:cs="Times New Roman"/>
          <w:color w:val="000000" w:themeColor="text1"/>
          <w:sz w:val="28"/>
          <w:szCs w:val="28"/>
        </w:rPr>
      </w:pPr>
    </w:p>
    <w:p w14:paraId="6647A9D2" w14:textId="77777777" w:rsidR="00B94762" w:rsidRDefault="00B94762" w:rsidP="00A35C56">
      <w:pPr>
        <w:spacing w:after="0" w:line="240" w:lineRule="auto"/>
        <w:rPr>
          <w:rFonts w:ascii="Times New Roman" w:hAnsi="Times New Roman" w:cs="Times New Roman"/>
          <w:color w:val="000000" w:themeColor="text1"/>
          <w:sz w:val="28"/>
          <w:szCs w:val="28"/>
        </w:rPr>
      </w:pPr>
    </w:p>
    <w:p w14:paraId="5FFAC9A3" w14:textId="77777777" w:rsidR="00B94762" w:rsidRDefault="00B94762" w:rsidP="00A35C56">
      <w:pPr>
        <w:spacing w:after="0" w:line="240" w:lineRule="auto"/>
        <w:rPr>
          <w:rFonts w:ascii="Times New Roman" w:hAnsi="Times New Roman" w:cs="Times New Roman"/>
          <w:color w:val="000000" w:themeColor="text1"/>
          <w:sz w:val="28"/>
          <w:szCs w:val="28"/>
        </w:rPr>
      </w:pPr>
    </w:p>
    <w:p w14:paraId="0D2430A1" w14:textId="77777777" w:rsidR="00435C38" w:rsidRPr="00EB5311" w:rsidRDefault="00435C38" w:rsidP="00A35C56">
      <w:pPr>
        <w:spacing w:after="0" w:line="240" w:lineRule="auto"/>
        <w:rPr>
          <w:rFonts w:ascii="Times New Roman" w:hAnsi="Times New Roman" w:cs="Times New Roman"/>
          <w:color w:val="000000" w:themeColor="text1"/>
          <w:sz w:val="28"/>
          <w:szCs w:val="28"/>
        </w:rPr>
      </w:pPr>
    </w:p>
    <w:p w14:paraId="3FE34C05" w14:textId="77777777" w:rsidR="00EC0AC5" w:rsidRPr="00EB5311" w:rsidRDefault="00EC0AC5" w:rsidP="00A35C56">
      <w:pPr>
        <w:spacing w:after="0" w:line="240" w:lineRule="auto"/>
        <w:rPr>
          <w:rFonts w:ascii="Times New Roman" w:hAnsi="Times New Roman" w:cs="Times New Roman"/>
          <w:color w:val="000000" w:themeColor="text1"/>
          <w:sz w:val="28"/>
          <w:szCs w:val="28"/>
        </w:rPr>
      </w:pPr>
    </w:p>
    <w:p w14:paraId="4728B321" w14:textId="77777777" w:rsidR="00435C38" w:rsidRPr="006538C3" w:rsidRDefault="00435C38" w:rsidP="00A35C56">
      <w:pPr>
        <w:spacing w:after="0" w:line="240" w:lineRule="auto"/>
        <w:rPr>
          <w:rFonts w:ascii="Times New Roman" w:hAnsi="Times New Roman" w:cs="Times New Roman"/>
          <w:color w:val="000000" w:themeColor="text1"/>
          <w:sz w:val="28"/>
          <w:szCs w:val="28"/>
        </w:rPr>
      </w:pPr>
    </w:p>
    <w:p w14:paraId="2F8DBC9C" w14:textId="77777777" w:rsidR="004C2EBB" w:rsidRPr="002534B8" w:rsidRDefault="004C2EBB" w:rsidP="00A35C56">
      <w:pPr>
        <w:spacing w:after="0" w:line="240" w:lineRule="auto"/>
        <w:rPr>
          <w:rFonts w:ascii="Times New Roman" w:hAnsi="Times New Roman" w:cs="Times New Roman"/>
          <w:color w:val="000000" w:themeColor="text1"/>
          <w:sz w:val="28"/>
          <w:szCs w:val="28"/>
        </w:rPr>
      </w:pPr>
    </w:p>
    <w:p w14:paraId="47CE4591" w14:textId="77777777" w:rsidR="00203919" w:rsidRPr="002534B8" w:rsidRDefault="00203919"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46F56D56" w14:textId="77777777" w:rsidR="00BA4756" w:rsidRPr="00903FC8" w:rsidRDefault="003820BD" w:rsidP="00A35C56">
      <w:pPr>
        <w:spacing w:after="0" w:line="240" w:lineRule="auto"/>
        <w:ind w:firstLine="708"/>
        <w:rPr>
          <w:rFonts w:ascii="Times New Roman" w:hAnsi="Times New Roman" w:cs="Times New Roman"/>
          <w:color w:val="000000" w:themeColor="text1"/>
          <w:sz w:val="28"/>
          <w:szCs w:val="28"/>
        </w:rPr>
      </w:pPr>
      <w:r w:rsidRPr="00903FC8">
        <w:rPr>
          <w:rStyle w:val="ad"/>
          <w:rFonts w:ascii="Times New Roman" w:eastAsiaTheme="majorEastAsia" w:hAnsi="Times New Roman" w:cs="Times New Roman"/>
          <w:color w:val="000000" w:themeColor="text1"/>
          <w:sz w:val="28"/>
          <w:szCs w:val="28"/>
        </w:rPr>
        <w:t>1</w:t>
      </w:r>
      <w:r w:rsidR="00C51D2C" w:rsidRPr="00903FC8">
        <w:rPr>
          <w:rStyle w:val="ad"/>
          <w:rFonts w:ascii="Times New Roman" w:eastAsiaTheme="majorEastAsia" w:hAnsi="Times New Roman" w:cs="Times New Roman"/>
          <w:color w:val="000000" w:themeColor="text1"/>
          <w:sz w:val="28"/>
          <w:szCs w:val="28"/>
        </w:rPr>
        <w:t xml:space="preserve"> ӘДЕБИ ШОЛУ</w:t>
      </w:r>
    </w:p>
    <w:p w14:paraId="50706298" w14:textId="77777777" w:rsidR="00903FC8" w:rsidRPr="001A4212" w:rsidRDefault="00903FC8" w:rsidP="00A35C56">
      <w:pPr>
        <w:spacing w:after="0" w:line="240" w:lineRule="auto"/>
        <w:ind w:firstLine="708"/>
        <w:jc w:val="both"/>
        <w:rPr>
          <w:rStyle w:val="ad"/>
          <w:rFonts w:ascii="Times New Roman" w:eastAsiaTheme="majorEastAsia" w:hAnsi="Times New Roman" w:cs="Times New Roman"/>
          <w:color w:val="000000" w:themeColor="text1"/>
          <w:sz w:val="28"/>
          <w:szCs w:val="28"/>
        </w:rPr>
      </w:pPr>
    </w:p>
    <w:p w14:paraId="02833FB5" w14:textId="77777777" w:rsidR="001A4212" w:rsidRDefault="003820BD" w:rsidP="00A35C56">
      <w:pPr>
        <w:spacing w:after="0" w:line="240" w:lineRule="auto"/>
        <w:ind w:firstLine="708"/>
        <w:jc w:val="both"/>
        <w:rPr>
          <w:rStyle w:val="ad"/>
          <w:rFonts w:ascii="Times New Roman" w:eastAsiaTheme="majorEastAsia" w:hAnsi="Times New Roman" w:cs="Times New Roman"/>
          <w:color w:val="000000" w:themeColor="text1"/>
          <w:sz w:val="28"/>
          <w:szCs w:val="28"/>
        </w:rPr>
      </w:pPr>
      <w:r w:rsidRPr="00903FC8">
        <w:rPr>
          <w:rStyle w:val="ad"/>
          <w:rFonts w:ascii="Times New Roman" w:eastAsiaTheme="majorEastAsia" w:hAnsi="Times New Roman" w:cs="Times New Roman"/>
          <w:color w:val="000000" w:themeColor="text1"/>
          <w:sz w:val="28"/>
          <w:szCs w:val="28"/>
        </w:rPr>
        <w:t>1.1</w:t>
      </w:r>
      <w:r w:rsidR="00C51D2C" w:rsidRPr="00903FC8">
        <w:rPr>
          <w:rStyle w:val="ad"/>
          <w:rFonts w:ascii="Times New Roman" w:eastAsiaTheme="majorEastAsia" w:hAnsi="Times New Roman" w:cs="Times New Roman"/>
          <w:color w:val="000000" w:themeColor="text1"/>
          <w:sz w:val="28"/>
          <w:szCs w:val="28"/>
        </w:rPr>
        <w:t xml:space="preserve"> </w:t>
      </w:r>
      <w:r w:rsidRPr="00903FC8">
        <w:rPr>
          <w:rStyle w:val="ad"/>
          <w:rFonts w:ascii="Times New Roman" w:eastAsiaTheme="majorEastAsia" w:hAnsi="Times New Roman" w:cs="Times New Roman"/>
          <w:i/>
          <w:iCs/>
          <w:color w:val="000000" w:themeColor="text1"/>
          <w:sz w:val="28"/>
          <w:szCs w:val="28"/>
        </w:rPr>
        <w:t>Phlomis</w:t>
      </w:r>
      <w:r w:rsidRPr="00903FC8">
        <w:rPr>
          <w:rStyle w:val="ad"/>
          <w:rFonts w:ascii="Times New Roman" w:eastAsiaTheme="majorEastAsia" w:hAnsi="Times New Roman" w:cs="Times New Roman"/>
          <w:color w:val="000000" w:themeColor="text1"/>
          <w:sz w:val="28"/>
          <w:szCs w:val="28"/>
        </w:rPr>
        <w:t xml:space="preserve"> туысына жататын өсімдіктерінің фитохимиялық зерттелуі</w:t>
      </w:r>
    </w:p>
    <w:p w14:paraId="002FB81B" w14:textId="77777777" w:rsidR="00BA4756"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Ежелгі дәуірден бүгінгі күнге дейін өсімдіктер фитохимиялық құрамына байланысты тағам ретінде және әртүрлі ауруларды емдеуде қолданылып келеді. Заманауи ғылым мен технологияның дамуына байланысты өсімдіктер құрамындағы биоактивті заттарға деген қызығушылық артып отыр. Фитохимиялық қосылыстар – бұл өсімдіктердің екіншілік </w:t>
      </w:r>
      <w:r w:rsidR="004939C1" w:rsidRPr="00903FC8">
        <w:rPr>
          <w:rFonts w:ascii="Times New Roman" w:hAnsi="Times New Roman" w:cs="Times New Roman"/>
          <w:color w:val="000000" w:themeColor="text1"/>
          <w:sz w:val="28"/>
          <w:szCs w:val="28"/>
        </w:rPr>
        <w:t xml:space="preserve">метаболизмінің өнімдері болып табылатын табиғи органикалық заттар. Өсімдіктер мыңдаған жылдар бойы адамзат үшін емдік заттардың негізгі көздерінің бірі болып келеді. Олар денсаулық сақтауда және жүрек – қан тамырлары ауруларынан қорғануда маңызды шикізат болып табылады. Қазіргі кезде таксономиялық тұрғыда жіктелген шамамен 270 000 құрлықтық өсімдіктердің ішінде 10000-дай </w:t>
      </w:r>
      <w:r w:rsidR="006E1857" w:rsidRPr="00903FC8">
        <w:rPr>
          <w:rFonts w:ascii="Times New Roman" w:hAnsi="Times New Roman" w:cs="Times New Roman"/>
          <w:color w:val="000000" w:themeColor="text1"/>
          <w:sz w:val="28"/>
          <w:szCs w:val="28"/>
        </w:rPr>
        <w:t>жоғары сатыдағы өсімдік дәрілік мақсатта қолданылады.</w:t>
      </w:r>
      <w:r w:rsidR="00694BF3" w:rsidRPr="00903FC8">
        <w:rPr>
          <w:rFonts w:ascii="Times New Roman" w:hAnsi="Times New Roman" w:cs="Times New Roman"/>
          <w:color w:val="000000" w:themeColor="text1"/>
          <w:sz w:val="28"/>
          <w:szCs w:val="28"/>
        </w:rPr>
        <w:t xml:space="preserve"> XIX ғасырдағы</w:t>
      </w:r>
      <w:r w:rsidR="003D21DE" w:rsidRPr="00903FC8">
        <w:rPr>
          <w:rFonts w:ascii="Times New Roman" w:hAnsi="Times New Roman" w:cs="Times New Roman"/>
          <w:color w:val="000000" w:themeColor="text1"/>
          <w:sz w:val="28"/>
          <w:szCs w:val="28"/>
        </w:rPr>
        <w:t xml:space="preserve"> дәрі-дәрмек іздеулер нәтижесінде кодеин, дигитоксин, морфин және хинин сияқты алғашқы дәрілер тазартылып алынған, әрі олар әлі күнге дейін кеңінен қолданылады.</w:t>
      </w:r>
      <w:r w:rsidR="0064151B" w:rsidRPr="00903FC8">
        <w:rPr>
          <w:rFonts w:ascii="Times New Roman" w:hAnsi="Times New Roman" w:cs="Times New Roman"/>
          <w:color w:val="000000" w:themeColor="text1"/>
          <w:sz w:val="28"/>
          <w:szCs w:val="28"/>
        </w:rPr>
        <w:t xml:space="preserve"> Медициналық өсімдіктерден жаңа дәрі-дәрмек іздеуді этнофармакология </w:t>
      </w:r>
      <w:r w:rsidR="00873E3A" w:rsidRPr="00903FC8">
        <w:rPr>
          <w:rFonts w:ascii="Times New Roman" w:hAnsi="Times New Roman" w:cs="Times New Roman"/>
          <w:color w:val="000000" w:themeColor="text1"/>
          <w:sz w:val="28"/>
          <w:szCs w:val="28"/>
        </w:rPr>
        <w:t xml:space="preserve">көмегімен дамытуға болады. Бұл – белгілі бір түрдің медицинада қолдануына негізделген ғылыми зерттеу әдісі. Өсімдіктердің екіншілік метаболиттері изопреноидтар, фенолды қосылыстар және алкалоидтар негізгі биосинтезделетін қосылыстар тобы болып табылады. Шикі өсімдік </w:t>
      </w:r>
      <w:r w:rsidR="00E6047B" w:rsidRPr="00903FC8">
        <w:rPr>
          <w:rFonts w:ascii="Times New Roman" w:hAnsi="Times New Roman" w:cs="Times New Roman"/>
          <w:color w:val="000000" w:themeColor="text1"/>
          <w:sz w:val="28"/>
          <w:szCs w:val="28"/>
        </w:rPr>
        <w:t>сығындылары көбінесе өте күрделі құрамға ие, бұл биологиялық белсенді заттарды</w:t>
      </w:r>
      <w:r w:rsidR="00B2682D" w:rsidRPr="00903FC8">
        <w:rPr>
          <w:rFonts w:ascii="Times New Roman" w:hAnsi="Times New Roman" w:cs="Times New Roman"/>
          <w:color w:val="000000" w:themeColor="text1"/>
          <w:sz w:val="28"/>
          <w:szCs w:val="28"/>
        </w:rPr>
        <w:t xml:space="preserve"> химиялық </w:t>
      </w:r>
      <w:r w:rsidR="00E6047B" w:rsidRPr="00903FC8">
        <w:rPr>
          <w:rFonts w:ascii="Times New Roman" w:hAnsi="Times New Roman" w:cs="Times New Roman"/>
          <w:color w:val="000000" w:themeColor="text1"/>
          <w:sz w:val="28"/>
          <w:szCs w:val="28"/>
        </w:rPr>
        <w:t>еріткішпен және хроматографиялық әдістермен бөліп алу жұмыстарын айтарлықтай ұзақ әрі күрделі етеді [1]. Бүгінгі таңда тағайындалған АҚШ-</w:t>
      </w:r>
      <w:r w:rsidR="00B2682D" w:rsidRPr="00903FC8">
        <w:rPr>
          <w:rFonts w:ascii="Times New Roman" w:hAnsi="Times New Roman" w:cs="Times New Roman"/>
          <w:color w:val="000000" w:themeColor="text1"/>
          <w:sz w:val="28"/>
          <w:szCs w:val="28"/>
        </w:rPr>
        <w:t>тың Азық-түлік және дәрі-дәрмек әкімшілі мақұлдаған дәрілердің шамамен 40%-ы табиғи</w:t>
      </w:r>
      <w:r w:rsidR="00A60066" w:rsidRPr="00903FC8">
        <w:rPr>
          <w:rFonts w:ascii="Times New Roman" w:hAnsi="Times New Roman" w:cs="Times New Roman"/>
          <w:color w:val="000000" w:themeColor="text1"/>
          <w:sz w:val="28"/>
          <w:szCs w:val="28"/>
        </w:rPr>
        <w:t xml:space="preserve"> шығу тегімен белгілі [2]. Фитохимиялық зерттеулер өсімдіктердің табиғи </w:t>
      </w:r>
      <w:r w:rsidR="00B2682D" w:rsidRPr="00903FC8">
        <w:rPr>
          <w:rFonts w:ascii="Times New Roman" w:hAnsi="Times New Roman" w:cs="Times New Roman"/>
          <w:color w:val="000000" w:themeColor="text1"/>
          <w:sz w:val="28"/>
          <w:szCs w:val="28"/>
        </w:rPr>
        <w:t>түрде биологиялық белсенді қосылыстарға бай екенін растаудан басталды. Өсімдіктерде кездесетін сахароза алмастырғыштар мен тәтті заттар коммерциялық ма</w:t>
      </w:r>
      <w:r w:rsidR="00A60066" w:rsidRPr="00903FC8">
        <w:rPr>
          <w:rFonts w:ascii="Times New Roman" w:hAnsi="Times New Roman" w:cs="Times New Roman"/>
          <w:color w:val="000000" w:themeColor="text1"/>
          <w:sz w:val="28"/>
          <w:szCs w:val="28"/>
        </w:rPr>
        <w:t xml:space="preserve">қсатта қолданылып келеді. Құрамында көп калория бар, </w:t>
      </w:r>
      <w:r w:rsidR="00307A30" w:rsidRPr="00903FC8">
        <w:rPr>
          <w:rFonts w:ascii="Times New Roman" w:hAnsi="Times New Roman" w:cs="Times New Roman"/>
          <w:color w:val="000000" w:themeColor="text1"/>
          <w:sz w:val="28"/>
          <w:szCs w:val="28"/>
        </w:rPr>
        <w:t>қант</w:t>
      </w:r>
      <w:r w:rsidR="00A60066" w:rsidRPr="00903FC8">
        <w:rPr>
          <w:rFonts w:ascii="Times New Roman" w:hAnsi="Times New Roman" w:cs="Times New Roman"/>
          <w:color w:val="000000" w:themeColor="text1"/>
          <w:sz w:val="28"/>
          <w:szCs w:val="28"/>
        </w:rPr>
        <w:t xml:space="preserve"> қоспасы</w:t>
      </w:r>
      <w:r w:rsidR="00BD017C" w:rsidRPr="00903FC8">
        <w:rPr>
          <w:rFonts w:ascii="Times New Roman" w:hAnsi="Times New Roman" w:cs="Times New Roman"/>
          <w:color w:val="000000" w:themeColor="text1"/>
          <w:sz w:val="28"/>
          <w:szCs w:val="28"/>
        </w:rPr>
        <w:t xml:space="preserve"> мол </w:t>
      </w:r>
      <w:r w:rsidR="00307A30" w:rsidRPr="00903FC8">
        <w:rPr>
          <w:rFonts w:ascii="Times New Roman" w:hAnsi="Times New Roman" w:cs="Times New Roman"/>
          <w:color w:val="000000" w:themeColor="text1"/>
          <w:sz w:val="28"/>
          <w:szCs w:val="28"/>
        </w:rPr>
        <w:t>тағамдарды тұтыну денсаулыққа кері әсер етуі мүмкін болғандықтан,</w:t>
      </w:r>
      <w:r w:rsidR="00FD6789" w:rsidRPr="00903FC8">
        <w:rPr>
          <w:rFonts w:ascii="Times New Roman" w:hAnsi="Times New Roman" w:cs="Times New Roman"/>
          <w:color w:val="000000" w:themeColor="text1"/>
          <w:sz w:val="28"/>
          <w:szCs w:val="28"/>
        </w:rPr>
        <w:t xml:space="preserve"> адамның күнделікті рационында төмен калориялы және тіс жегісін туғызбайтын сахароза алмастырғыштарға деген сұраныс артып отыр. Олар шамамен 20 түрлі құрылымдық топқа жатады, олардың басым бөлігі </w:t>
      </w:r>
      <w:r w:rsidR="00BD017C" w:rsidRPr="00903FC8">
        <w:rPr>
          <w:rFonts w:ascii="Times New Roman" w:hAnsi="Times New Roman" w:cs="Times New Roman"/>
          <w:color w:val="000000" w:themeColor="text1"/>
          <w:sz w:val="28"/>
          <w:szCs w:val="28"/>
        </w:rPr>
        <w:t xml:space="preserve">– </w:t>
      </w:r>
      <w:r w:rsidR="00307A30" w:rsidRPr="00903FC8">
        <w:rPr>
          <w:rFonts w:ascii="Times New Roman" w:hAnsi="Times New Roman" w:cs="Times New Roman"/>
          <w:color w:val="000000" w:themeColor="text1"/>
          <w:sz w:val="28"/>
          <w:szCs w:val="28"/>
        </w:rPr>
        <w:t xml:space="preserve">изопреноидтар, флавоноидтар </w:t>
      </w:r>
      <w:r w:rsidR="00FD6789" w:rsidRPr="00903FC8">
        <w:rPr>
          <w:rFonts w:ascii="Times New Roman" w:hAnsi="Times New Roman" w:cs="Times New Roman"/>
          <w:color w:val="000000" w:themeColor="text1"/>
          <w:sz w:val="28"/>
          <w:szCs w:val="28"/>
        </w:rPr>
        <w:t xml:space="preserve">және ақуыздар. Өте тәтті табиғи қосылыстар тек жасыл (тамырлар) өсімдіктерден табылған. Дегенмен, әрбір өсімдіктен анықталатын химиялық заттардың құрамы олардың жататын тұқымдасына, экологиялық жағдайларына және өсу аймағының географиялық ерекшеліктеріне байланысты өзгереді. </w:t>
      </w:r>
    </w:p>
    <w:p w14:paraId="41B6A3E0" w14:textId="77777777" w:rsidR="00457415"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Өсімдіктер тек хош иісімен немесе тағамдық қоспа ретінде ғана емес, сонымен қатар медицинада дәрілік шикізат ретінде кеңінен пайдаланылады.</w:t>
      </w:r>
      <w:r w:rsidR="00C31D79" w:rsidRPr="00903FC8">
        <w:rPr>
          <w:rFonts w:ascii="Times New Roman" w:hAnsi="Times New Roman" w:cs="Times New Roman"/>
          <w:color w:val="000000" w:themeColor="text1"/>
          <w:sz w:val="28"/>
          <w:szCs w:val="28"/>
        </w:rPr>
        <w:t xml:space="preserve"> Бірқатар ғылыми еңбектерде өсімдіктердің фармакологиялық белсенділігі, атап айтқанда, микробқа қарсы, қабынуға қарсы, антиоксида</w:t>
      </w:r>
      <w:r w:rsidR="007C0BE5" w:rsidRPr="00903FC8">
        <w:rPr>
          <w:rFonts w:ascii="Times New Roman" w:hAnsi="Times New Roman" w:cs="Times New Roman"/>
          <w:color w:val="000000" w:themeColor="text1"/>
          <w:sz w:val="28"/>
          <w:szCs w:val="28"/>
        </w:rPr>
        <w:t>нттық және басқа да әсерлері зерттелген. Аталған өсімдік тұқымдастарының ішінде зерттеушілер атап өткендей,</w:t>
      </w:r>
      <w:r w:rsidR="00717446" w:rsidRPr="00903FC8">
        <w:rPr>
          <w:rFonts w:ascii="Times New Roman" w:hAnsi="Times New Roman" w:cs="Times New Roman"/>
          <w:color w:val="000000" w:themeColor="text1"/>
          <w:sz w:val="28"/>
          <w:szCs w:val="28"/>
        </w:rPr>
        <w:t xml:space="preserve"> Lamiaceae</w:t>
      </w:r>
      <w:r w:rsidR="002702FB" w:rsidRPr="00903FC8">
        <w:rPr>
          <w:rFonts w:ascii="Times New Roman" w:hAnsi="Times New Roman" w:cs="Times New Roman"/>
          <w:color w:val="000000" w:themeColor="text1"/>
          <w:sz w:val="28"/>
          <w:szCs w:val="28"/>
        </w:rPr>
        <w:t xml:space="preserve"> тұқымдасының</w:t>
      </w:r>
      <w:r w:rsidR="00C14058" w:rsidRPr="00903FC8">
        <w:rPr>
          <w:rFonts w:ascii="Times New Roman" w:hAnsi="Times New Roman" w:cs="Times New Roman"/>
          <w:color w:val="000000" w:themeColor="text1"/>
          <w:sz w:val="28"/>
          <w:szCs w:val="28"/>
        </w:rPr>
        <w:t xml:space="preserve"> медицинада, косметологияда, </w:t>
      </w:r>
      <w:r w:rsidR="00C14058" w:rsidRPr="00903FC8">
        <w:rPr>
          <w:rFonts w:ascii="Times New Roman" w:hAnsi="Times New Roman" w:cs="Times New Roman"/>
          <w:sz w:val="28"/>
          <w:szCs w:val="28"/>
        </w:rPr>
        <w:t xml:space="preserve">фармакологияда және ароматерапияда көптеген пайдалы қолдану аясы бар екені дәлелденген </w:t>
      </w:r>
      <w:r w:rsidR="00F55D36" w:rsidRPr="00903FC8">
        <w:rPr>
          <w:rFonts w:ascii="Times New Roman" w:hAnsi="Times New Roman" w:cs="Times New Roman"/>
          <w:sz w:val="28"/>
          <w:szCs w:val="28"/>
        </w:rPr>
        <w:t>[2</w:t>
      </w:r>
      <w:r w:rsidR="0011406A">
        <w:rPr>
          <w:rFonts w:ascii="Times New Roman" w:hAnsi="Times New Roman" w:cs="Times New Roman"/>
          <w:sz w:val="28"/>
          <w:szCs w:val="28"/>
        </w:rPr>
        <w:t xml:space="preserve">, </w:t>
      </w:r>
      <w:r w:rsidR="0011406A" w:rsidRPr="0011406A">
        <w:rPr>
          <w:rFonts w:ascii="Times New Roman" w:hAnsi="Times New Roman" w:cs="Times New Roman"/>
          <w:sz w:val="28"/>
          <w:szCs w:val="28"/>
        </w:rPr>
        <w:t>p. 231-240</w:t>
      </w:r>
      <w:r w:rsidR="00F55D36" w:rsidRPr="00903FC8">
        <w:rPr>
          <w:rFonts w:ascii="Times New Roman" w:hAnsi="Times New Roman" w:cs="Times New Roman"/>
          <w:sz w:val="28"/>
          <w:szCs w:val="28"/>
        </w:rPr>
        <w:t>].</w:t>
      </w:r>
      <w:r w:rsidR="00F55D36" w:rsidRPr="00903FC8">
        <w:rPr>
          <w:rFonts w:ascii="Times New Roman" w:hAnsi="Times New Roman" w:cs="Times New Roman"/>
          <w:i/>
          <w:iCs/>
          <w:sz w:val="28"/>
          <w:szCs w:val="28"/>
        </w:rPr>
        <w:t xml:space="preserve"> </w:t>
      </w:r>
      <w:r w:rsidR="00E03CBC" w:rsidRPr="00903FC8">
        <w:rPr>
          <w:rFonts w:ascii="Times New Roman" w:hAnsi="Times New Roman" w:cs="Times New Roman"/>
          <w:i/>
          <w:iCs/>
          <w:sz w:val="28"/>
          <w:szCs w:val="28"/>
        </w:rPr>
        <w:t>Phlomis</w:t>
      </w:r>
      <w:r w:rsidR="00E03CBC" w:rsidRPr="00903FC8">
        <w:rPr>
          <w:rFonts w:ascii="Times New Roman" w:hAnsi="Times New Roman" w:cs="Times New Roman"/>
          <w:sz w:val="28"/>
          <w:szCs w:val="28"/>
        </w:rPr>
        <w:t xml:space="preserve"> – Lamiaceae тұқымдасына жататын Солтүстік Африкада, Еуропада және Азияда табиғи түрде таралған </w:t>
      </w:r>
      <w:r w:rsidRPr="00903FC8">
        <w:rPr>
          <w:rFonts w:ascii="Times New Roman" w:hAnsi="Times New Roman" w:cs="Times New Roman"/>
          <w:sz w:val="28"/>
          <w:szCs w:val="28"/>
        </w:rPr>
        <w:t>100-ден астам түрі бар өсімдік [3]. Солардың бірі Қазақстанда өсетін осы тұқымдасқа жататын түрлердің бірі</w:t>
      </w:r>
      <w:r w:rsidR="00EB5F26" w:rsidRPr="00903FC8">
        <w:rPr>
          <w:rFonts w:ascii="Times New Roman" w:hAnsi="Times New Roman" w:cs="Times New Roman"/>
          <w:sz w:val="28"/>
          <w:szCs w:val="28"/>
        </w:rPr>
        <w:t xml:space="preserve"> – </w:t>
      </w:r>
      <w:r w:rsidR="00EB5F26" w:rsidRPr="00903FC8">
        <w:rPr>
          <w:rFonts w:ascii="Times New Roman" w:hAnsi="Times New Roman" w:cs="Times New Roman"/>
          <w:i/>
          <w:iCs/>
          <w:sz w:val="28"/>
          <w:szCs w:val="28"/>
        </w:rPr>
        <w:t>Phlomis tuberosa</w:t>
      </w:r>
      <w:r w:rsidR="00EB5F26" w:rsidRPr="00903FC8">
        <w:rPr>
          <w:rFonts w:ascii="Times New Roman" w:hAnsi="Times New Roman" w:cs="Times New Roman"/>
          <w:sz w:val="28"/>
          <w:szCs w:val="28"/>
        </w:rPr>
        <w:t xml:space="preserve"> L. (</w:t>
      </w:r>
      <w:r w:rsidR="00EB5F26" w:rsidRPr="00903FC8">
        <w:rPr>
          <w:rFonts w:ascii="Times New Roman" w:hAnsi="Times New Roman" w:cs="Times New Roman"/>
          <w:i/>
          <w:iCs/>
          <w:sz w:val="28"/>
          <w:szCs w:val="28"/>
        </w:rPr>
        <w:t>P. tuberosa</w:t>
      </w:r>
      <w:r w:rsidR="00EB5F26" w:rsidRPr="00903FC8">
        <w:rPr>
          <w:rFonts w:ascii="Times New Roman" w:hAnsi="Times New Roman" w:cs="Times New Roman"/>
          <w:sz w:val="28"/>
          <w:szCs w:val="28"/>
        </w:rPr>
        <w:t xml:space="preserve">), көпжылдық шөптесін жабайы өсімдік. </w:t>
      </w:r>
      <w:r w:rsidR="00EB5F26" w:rsidRPr="00903FC8">
        <w:rPr>
          <w:rFonts w:ascii="Times New Roman" w:hAnsi="Times New Roman" w:cs="Times New Roman"/>
          <w:i/>
          <w:iCs/>
          <w:sz w:val="28"/>
          <w:szCs w:val="28"/>
        </w:rPr>
        <w:t>P. tuberosa</w:t>
      </w:r>
      <w:r w:rsidR="00273364" w:rsidRPr="00903FC8">
        <w:rPr>
          <w:rFonts w:ascii="Times New Roman" w:hAnsi="Times New Roman" w:cs="Times New Roman"/>
          <w:sz w:val="28"/>
          <w:szCs w:val="28"/>
        </w:rPr>
        <w:t xml:space="preserve"> өсімдігі улану, асқазан-ішек аурулары, туберкулез</w:t>
      </w:r>
      <w:r w:rsidR="002155D3" w:rsidRPr="00903FC8">
        <w:rPr>
          <w:rFonts w:ascii="Times New Roman" w:hAnsi="Times New Roman" w:cs="Times New Roman"/>
          <w:sz w:val="28"/>
          <w:szCs w:val="28"/>
        </w:rPr>
        <w:t xml:space="preserve"> өкпе және жүрек-қан тамырлары ауырулары, ревматоидты артритті емдеу үшін дәстүрлі халық емі ретінде, сондай-ақ бауыр қызметін қорғау үшін пайдаланылды [4</w:t>
      </w:r>
      <w:r w:rsidR="0011406A" w:rsidRPr="0011406A">
        <w:rPr>
          <w:rFonts w:ascii="Times New Roman" w:hAnsi="Times New Roman" w:cs="Times New Roman"/>
          <w:sz w:val="28"/>
          <w:szCs w:val="28"/>
        </w:rPr>
        <w:t>-</w:t>
      </w:r>
      <w:r w:rsidR="002155D3" w:rsidRPr="00903FC8">
        <w:rPr>
          <w:rFonts w:ascii="Times New Roman" w:hAnsi="Times New Roman" w:cs="Times New Roman"/>
          <w:sz w:val="28"/>
          <w:szCs w:val="28"/>
        </w:rPr>
        <w:t>6].</w:t>
      </w:r>
      <w:r w:rsidR="00D05C8F" w:rsidRPr="00903FC8">
        <w:rPr>
          <w:rFonts w:ascii="Times New Roman" w:hAnsi="Times New Roman" w:cs="Times New Roman"/>
          <w:sz w:val="28"/>
          <w:szCs w:val="28"/>
        </w:rPr>
        <w:t xml:space="preserve"> Сонымен қатар, </w:t>
      </w:r>
      <w:r w:rsidR="00D05C8F" w:rsidRPr="00903FC8">
        <w:rPr>
          <w:rFonts w:ascii="Times New Roman" w:hAnsi="Times New Roman" w:cs="Times New Roman"/>
          <w:i/>
          <w:iCs/>
          <w:sz w:val="28"/>
          <w:szCs w:val="28"/>
        </w:rPr>
        <w:t>P. tuberosa</w:t>
      </w:r>
      <w:r w:rsidR="00735E4B" w:rsidRPr="00903FC8">
        <w:rPr>
          <w:rFonts w:ascii="Times New Roman" w:hAnsi="Times New Roman" w:cs="Times New Roman"/>
          <w:i/>
          <w:iCs/>
          <w:sz w:val="28"/>
          <w:szCs w:val="28"/>
        </w:rPr>
        <w:t xml:space="preserve"> </w:t>
      </w:r>
      <w:r w:rsidR="00735E4B" w:rsidRPr="00903FC8">
        <w:rPr>
          <w:rFonts w:ascii="Times New Roman" w:hAnsi="Times New Roman" w:cs="Times New Roman"/>
          <w:sz w:val="28"/>
          <w:szCs w:val="28"/>
        </w:rPr>
        <w:t>Тибет</w:t>
      </w:r>
      <w:r w:rsidR="00735E4B" w:rsidRPr="00903FC8">
        <w:rPr>
          <w:rFonts w:ascii="Times New Roman" w:hAnsi="Times New Roman" w:cs="Times New Roman"/>
          <w:color w:val="000000" w:themeColor="text1"/>
          <w:sz w:val="28"/>
          <w:szCs w:val="28"/>
        </w:rPr>
        <w:t xml:space="preserve"> медицинасында</w:t>
      </w:r>
      <w:r w:rsidR="007F0A9D" w:rsidRPr="00903FC8">
        <w:rPr>
          <w:rFonts w:ascii="Times New Roman" w:hAnsi="Times New Roman" w:cs="Times New Roman"/>
          <w:color w:val="000000" w:themeColor="text1"/>
          <w:sz w:val="28"/>
          <w:szCs w:val="28"/>
        </w:rPr>
        <w:t xml:space="preserve"> өкпе мен тамақ ауыруларын және әртүрлі созылмалы дерттерді емдеу мақсатында қолданылады [7].</w:t>
      </w:r>
      <w:r w:rsidR="00735E4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 </w:t>
      </w:r>
    </w:p>
    <w:p w14:paraId="16B99E77" w14:textId="77777777" w:rsidR="00B62548" w:rsidRPr="00903FC8"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color w:val="000000" w:themeColor="text1"/>
          <w:sz w:val="28"/>
          <w:szCs w:val="28"/>
        </w:rPr>
        <w:t xml:space="preserve">Әдебиеттерде </w:t>
      </w:r>
      <w:r w:rsidRPr="00903FC8">
        <w:rPr>
          <w:rFonts w:ascii="Times New Roman" w:hAnsi="Times New Roman" w:cs="Times New Roman"/>
          <w:i/>
          <w:iCs/>
          <w:color w:val="000000" w:themeColor="text1"/>
          <w:sz w:val="28"/>
          <w:szCs w:val="28"/>
        </w:rPr>
        <w:t xml:space="preserve">Phlomis </w:t>
      </w:r>
      <w:r w:rsidRPr="00903FC8">
        <w:rPr>
          <w:rFonts w:ascii="Times New Roman" w:hAnsi="Times New Roman" w:cs="Times New Roman"/>
          <w:color w:val="000000" w:themeColor="text1"/>
          <w:sz w:val="28"/>
          <w:szCs w:val="28"/>
        </w:rPr>
        <w:t>түрлері флавоноидтар, иридоидтар және эфир майларымен бай екендігі белгілі.</w:t>
      </w:r>
      <w:r w:rsidR="00074F89" w:rsidRPr="00903FC8">
        <w:rPr>
          <w:rFonts w:ascii="Times New Roman" w:hAnsi="Times New Roman" w:cs="Times New Roman"/>
          <w:color w:val="000000" w:themeColor="text1"/>
          <w:sz w:val="28"/>
          <w:szCs w:val="28"/>
        </w:rPr>
        <w:t xml:space="preserve"> </w:t>
      </w:r>
      <w:r w:rsidR="00074F89" w:rsidRPr="00903FC8">
        <w:rPr>
          <w:rFonts w:ascii="Times New Roman" w:hAnsi="Times New Roman" w:cs="Times New Roman"/>
          <w:i/>
          <w:iCs/>
          <w:color w:val="000000" w:themeColor="text1"/>
          <w:sz w:val="28"/>
          <w:szCs w:val="28"/>
        </w:rPr>
        <w:t xml:space="preserve">Phlomis </w:t>
      </w:r>
      <w:r w:rsidR="00074F89" w:rsidRPr="00903FC8">
        <w:rPr>
          <w:rFonts w:ascii="Times New Roman" w:hAnsi="Times New Roman" w:cs="Times New Roman"/>
          <w:color w:val="000000" w:themeColor="text1"/>
          <w:sz w:val="28"/>
          <w:szCs w:val="28"/>
        </w:rPr>
        <w:t>туысына</w:t>
      </w:r>
      <w:r w:rsidR="00074F89" w:rsidRPr="00903FC8">
        <w:rPr>
          <w:rFonts w:ascii="Times New Roman" w:hAnsi="Times New Roman" w:cs="Times New Roman"/>
          <w:i/>
          <w:iCs/>
          <w:color w:val="000000" w:themeColor="text1"/>
          <w:sz w:val="28"/>
          <w:szCs w:val="28"/>
        </w:rPr>
        <w:t xml:space="preserve"> </w:t>
      </w:r>
      <w:r w:rsidR="00074F89" w:rsidRPr="00903FC8">
        <w:rPr>
          <w:rFonts w:ascii="Times New Roman" w:hAnsi="Times New Roman" w:cs="Times New Roman"/>
          <w:color w:val="000000" w:themeColor="text1"/>
          <w:sz w:val="28"/>
          <w:szCs w:val="28"/>
        </w:rPr>
        <w:t xml:space="preserve">жататын өсімдіктер табиғи дәрілік өнімдерді табуда маңызды рөл атқарып келеді. Бұл өсімдіктердің қолдану тәсілдері әр елде әртүрлі болуы мүмкін. Олардың гүлді бөліктері көбінесе шөп шай ретінде ішек-қарын жолдарының бұзылуын емдеу үшін, жалпы денсаулықты жақсарту мақсатында пайдаланылады. Сонымен қатар </w:t>
      </w:r>
      <w:r w:rsidR="00074F89" w:rsidRPr="00903FC8">
        <w:rPr>
          <w:rFonts w:ascii="Times New Roman" w:hAnsi="Times New Roman" w:cs="Times New Roman"/>
          <w:i/>
          <w:iCs/>
          <w:color w:val="000000" w:themeColor="text1"/>
          <w:sz w:val="28"/>
          <w:szCs w:val="28"/>
        </w:rPr>
        <w:t xml:space="preserve">Phlomis </w:t>
      </w:r>
      <w:r w:rsidR="00074F89" w:rsidRPr="00903FC8">
        <w:rPr>
          <w:rFonts w:ascii="Times New Roman" w:hAnsi="Times New Roman" w:cs="Times New Roman"/>
          <w:color w:val="000000" w:themeColor="text1"/>
          <w:sz w:val="28"/>
          <w:szCs w:val="28"/>
        </w:rPr>
        <w:t xml:space="preserve">түрлері аспаздықта қолданылған. Соңғы жылдары </w:t>
      </w:r>
      <w:r w:rsidR="00074F89" w:rsidRPr="00903FC8">
        <w:rPr>
          <w:rFonts w:ascii="Times New Roman" w:hAnsi="Times New Roman" w:cs="Times New Roman"/>
          <w:i/>
          <w:iCs/>
          <w:color w:val="000000" w:themeColor="text1"/>
          <w:sz w:val="28"/>
          <w:szCs w:val="28"/>
        </w:rPr>
        <w:t xml:space="preserve">Phlomis </w:t>
      </w:r>
      <w:r w:rsidR="00074F89" w:rsidRPr="00903FC8">
        <w:rPr>
          <w:rFonts w:ascii="Times New Roman" w:hAnsi="Times New Roman" w:cs="Times New Roman"/>
          <w:color w:val="000000" w:themeColor="text1"/>
          <w:sz w:val="28"/>
          <w:szCs w:val="28"/>
        </w:rPr>
        <w:t xml:space="preserve">түрлерінен бөлініп алынған және анықталған жаңа қосылыстардың құрылымы мен фармакологиялық </w:t>
      </w:r>
      <w:r w:rsidR="001842B5" w:rsidRPr="00903FC8">
        <w:rPr>
          <w:rFonts w:ascii="Times New Roman" w:hAnsi="Times New Roman" w:cs="Times New Roman"/>
          <w:color w:val="000000" w:themeColor="text1"/>
          <w:sz w:val="28"/>
          <w:szCs w:val="28"/>
        </w:rPr>
        <w:t>белсенділігі зерттелген [5,</w:t>
      </w:r>
      <w:r w:rsidR="0011406A" w:rsidRPr="0011406A">
        <w:rPr>
          <w:rFonts w:ascii="Times New Roman" w:hAnsi="Times New Roman" w:cs="Times New Roman"/>
          <w:color w:val="000000" w:themeColor="text1"/>
          <w:sz w:val="28"/>
          <w:szCs w:val="28"/>
        </w:rPr>
        <w:t xml:space="preserve"> p. 137-139; 6, p.</w:t>
      </w:r>
      <w:r w:rsidR="0011406A">
        <w:rPr>
          <w:rFonts w:ascii="Times New Roman" w:hAnsi="Times New Roman" w:cs="Times New Roman"/>
          <w:color w:val="000000" w:themeColor="text1"/>
          <w:sz w:val="28"/>
          <w:szCs w:val="28"/>
        </w:rPr>
        <w:t xml:space="preserve"> </w:t>
      </w:r>
      <w:r w:rsidR="0011406A" w:rsidRPr="0011406A">
        <w:rPr>
          <w:rFonts w:ascii="Times New Roman" w:hAnsi="Times New Roman" w:cs="Times New Roman"/>
          <w:color w:val="000000" w:themeColor="text1"/>
          <w:sz w:val="28"/>
          <w:szCs w:val="28"/>
        </w:rPr>
        <w:t xml:space="preserve">e0116922; </w:t>
      </w:r>
      <w:r w:rsidR="001842B5" w:rsidRPr="00903FC8">
        <w:rPr>
          <w:rFonts w:ascii="Times New Roman" w:hAnsi="Times New Roman" w:cs="Times New Roman"/>
          <w:color w:val="000000" w:themeColor="text1"/>
          <w:sz w:val="28"/>
          <w:szCs w:val="28"/>
        </w:rPr>
        <w:t>7</w:t>
      </w:r>
      <w:r w:rsidR="0011406A" w:rsidRPr="0011406A">
        <w:rPr>
          <w:rFonts w:ascii="Times New Roman" w:hAnsi="Times New Roman" w:cs="Times New Roman"/>
          <w:color w:val="000000" w:themeColor="text1"/>
          <w:sz w:val="28"/>
          <w:szCs w:val="28"/>
        </w:rPr>
        <w:t xml:space="preserve">, p. 269-271; 8, </w:t>
      </w:r>
      <w:r w:rsidR="001842B5" w:rsidRPr="00903FC8">
        <w:rPr>
          <w:rFonts w:ascii="Times New Roman" w:hAnsi="Times New Roman" w:cs="Times New Roman"/>
          <w:color w:val="000000" w:themeColor="text1"/>
          <w:sz w:val="28"/>
          <w:szCs w:val="28"/>
        </w:rPr>
        <w:t>9].</w:t>
      </w:r>
      <w:r w:rsidR="00E86297" w:rsidRPr="00903FC8">
        <w:rPr>
          <w:rFonts w:ascii="Times New Roman" w:hAnsi="Times New Roman" w:cs="Times New Roman"/>
          <w:color w:val="000000" w:themeColor="text1"/>
          <w:sz w:val="28"/>
          <w:szCs w:val="28"/>
        </w:rPr>
        <w:t xml:space="preserve"> </w:t>
      </w:r>
      <w:r w:rsidR="00E86297" w:rsidRPr="00903FC8">
        <w:rPr>
          <w:rFonts w:ascii="Times New Roman" w:hAnsi="Times New Roman" w:cs="Times New Roman"/>
          <w:i/>
          <w:iCs/>
          <w:sz w:val="28"/>
          <w:szCs w:val="28"/>
        </w:rPr>
        <w:t xml:space="preserve">P. tuberosa </w:t>
      </w:r>
      <w:r w:rsidR="00E86297" w:rsidRPr="00903FC8">
        <w:rPr>
          <w:rFonts w:ascii="Times New Roman" w:hAnsi="Times New Roman" w:cs="Times New Roman"/>
          <w:sz w:val="28"/>
          <w:szCs w:val="28"/>
        </w:rPr>
        <w:t>өсімдігіне қатысты бұрынғы фитохимиялық зерттеулер оның құрамында флавоноидтар, алкалоидтар, иридоидтар бар екенін және эфир майларының құрамдас бөліктері бойынша шектеулі зерттеулер жүргізілгенін көрсетті [5,</w:t>
      </w:r>
      <w:r w:rsidR="0011406A" w:rsidRPr="0011406A">
        <w:rPr>
          <w:rFonts w:ascii="Times New Roman" w:hAnsi="Times New Roman" w:cs="Times New Roman"/>
          <w:sz w:val="28"/>
          <w:szCs w:val="28"/>
        </w:rPr>
        <w:t xml:space="preserve"> p. 137-139; </w:t>
      </w:r>
      <w:r w:rsidR="00E86297" w:rsidRPr="00903FC8">
        <w:rPr>
          <w:rFonts w:ascii="Times New Roman" w:hAnsi="Times New Roman" w:cs="Times New Roman"/>
          <w:sz w:val="28"/>
          <w:szCs w:val="28"/>
        </w:rPr>
        <w:t>7,</w:t>
      </w:r>
      <w:r w:rsidR="0011406A" w:rsidRPr="0011406A">
        <w:rPr>
          <w:rFonts w:ascii="Times New Roman" w:hAnsi="Times New Roman" w:cs="Times New Roman"/>
          <w:sz w:val="28"/>
          <w:szCs w:val="28"/>
        </w:rPr>
        <w:t xml:space="preserve"> p. 269-271; </w:t>
      </w:r>
      <w:r w:rsidR="00E86297" w:rsidRPr="00903FC8">
        <w:rPr>
          <w:rFonts w:ascii="Times New Roman" w:hAnsi="Times New Roman" w:cs="Times New Roman"/>
          <w:sz w:val="28"/>
          <w:szCs w:val="28"/>
        </w:rPr>
        <w:t>10,</w:t>
      </w:r>
      <w:r w:rsidR="0011406A" w:rsidRPr="0011406A">
        <w:rPr>
          <w:rFonts w:ascii="Times New Roman" w:hAnsi="Times New Roman" w:cs="Times New Roman"/>
          <w:sz w:val="28"/>
          <w:szCs w:val="28"/>
        </w:rPr>
        <w:t xml:space="preserve"> </w:t>
      </w:r>
      <w:r w:rsidR="00E86297" w:rsidRPr="00903FC8">
        <w:rPr>
          <w:rFonts w:ascii="Times New Roman" w:hAnsi="Times New Roman" w:cs="Times New Roman"/>
          <w:sz w:val="28"/>
          <w:szCs w:val="28"/>
        </w:rPr>
        <w:t>11].</w:t>
      </w:r>
      <w:r w:rsidR="00816705" w:rsidRPr="00903FC8">
        <w:rPr>
          <w:rFonts w:ascii="Times New Roman" w:hAnsi="Times New Roman" w:cs="Times New Roman"/>
          <w:sz w:val="28"/>
          <w:szCs w:val="28"/>
        </w:rPr>
        <w:t xml:space="preserve"> Жүргізілген зерттеулерде </w:t>
      </w:r>
      <w:r w:rsidR="00816705" w:rsidRPr="00903FC8">
        <w:rPr>
          <w:rFonts w:ascii="Symbol" w:hAnsi="Symbol" w:cs="Times New Roman"/>
          <w:sz w:val="28"/>
          <w:szCs w:val="28"/>
        </w:rPr>
        <w:sym w:font="Symbol" w:char="F061"/>
      </w:r>
      <w:r w:rsidR="00816705" w:rsidRPr="00903FC8">
        <w:rPr>
          <w:rFonts w:ascii="Times New Roman" w:hAnsi="Times New Roman" w:cs="Times New Roman"/>
          <w:sz w:val="28"/>
          <w:szCs w:val="28"/>
        </w:rPr>
        <w:t>-пинен, лимонен, линалоол, гермакрен, D бета-кариофиллен, моно- және секвитерпендер, май қышқылдары, фитол, гексагидро-фарнезил ацетон, сквален</w:t>
      </w:r>
      <w:r w:rsidR="0052581C" w:rsidRPr="00903FC8">
        <w:rPr>
          <w:rFonts w:ascii="Times New Roman" w:hAnsi="Times New Roman" w:cs="Times New Roman"/>
          <w:sz w:val="28"/>
          <w:szCs w:val="28"/>
        </w:rPr>
        <w:t xml:space="preserve"> сияқты алифаттық көмірсутектер анықталған [4,</w:t>
      </w:r>
      <w:r w:rsidR="0011406A" w:rsidRPr="0011406A">
        <w:rPr>
          <w:rFonts w:ascii="Times New Roman" w:hAnsi="Times New Roman" w:cs="Times New Roman"/>
          <w:sz w:val="28"/>
          <w:szCs w:val="28"/>
        </w:rPr>
        <w:t xml:space="preserve"> p. 462-474; </w:t>
      </w:r>
      <w:r w:rsidR="0052581C" w:rsidRPr="00903FC8">
        <w:rPr>
          <w:rFonts w:ascii="Times New Roman" w:hAnsi="Times New Roman" w:cs="Times New Roman"/>
          <w:sz w:val="28"/>
          <w:szCs w:val="28"/>
        </w:rPr>
        <w:t>8,</w:t>
      </w:r>
      <w:r w:rsidR="0011406A" w:rsidRPr="0011406A">
        <w:rPr>
          <w:rFonts w:ascii="Times New Roman" w:hAnsi="Times New Roman" w:cs="Times New Roman"/>
          <w:sz w:val="28"/>
          <w:szCs w:val="28"/>
        </w:rPr>
        <w:t xml:space="preserve"> p. 20-23; </w:t>
      </w:r>
      <w:r w:rsidR="0052581C" w:rsidRPr="00903FC8">
        <w:rPr>
          <w:rFonts w:ascii="Times New Roman" w:hAnsi="Times New Roman" w:cs="Times New Roman"/>
          <w:sz w:val="28"/>
          <w:szCs w:val="28"/>
        </w:rPr>
        <w:t>12,</w:t>
      </w:r>
      <w:r w:rsidR="0011406A" w:rsidRPr="0011406A">
        <w:rPr>
          <w:rFonts w:ascii="Times New Roman" w:hAnsi="Times New Roman" w:cs="Times New Roman"/>
          <w:sz w:val="28"/>
          <w:szCs w:val="28"/>
        </w:rPr>
        <w:t xml:space="preserve"> </w:t>
      </w:r>
      <w:r w:rsidR="0052581C" w:rsidRPr="00903FC8">
        <w:rPr>
          <w:rFonts w:ascii="Times New Roman" w:hAnsi="Times New Roman" w:cs="Times New Roman"/>
          <w:sz w:val="28"/>
          <w:szCs w:val="28"/>
        </w:rPr>
        <w:t>1</w:t>
      </w:r>
      <w:r w:rsidR="0011406A" w:rsidRPr="0011406A">
        <w:rPr>
          <w:rFonts w:ascii="Times New Roman" w:hAnsi="Times New Roman" w:cs="Times New Roman"/>
          <w:sz w:val="28"/>
          <w:szCs w:val="28"/>
        </w:rPr>
        <w:t>3</w:t>
      </w:r>
      <w:r w:rsidR="0052581C" w:rsidRPr="00903FC8">
        <w:rPr>
          <w:rFonts w:ascii="Times New Roman" w:hAnsi="Times New Roman" w:cs="Times New Roman"/>
          <w:sz w:val="28"/>
          <w:szCs w:val="28"/>
        </w:rPr>
        <w:t xml:space="preserve">]. </w:t>
      </w:r>
      <w:r w:rsidR="00604930" w:rsidRPr="00903FC8">
        <w:rPr>
          <w:rFonts w:ascii="Times New Roman" w:hAnsi="Times New Roman" w:cs="Times New Roman"/>
          <w:i/>
          <w:iCs/>
          <w:color w:val="000000" w:themeColor="text1"/>
          <w:sz w:val="28"/>
          <w:szCs w:val="28"/>
        </w:rPr>
        <w:t xml:space="preserve">Phlomis </w:t>
      </w:r>
      <w:r w:rsidR="00604930" w:rsidRPr="00903FC8">
        <w:rPr>
          <w:rFonts w:ascii="Times New Roman" w:hAnsi="Times New Roman" w:cs="Times New Roman"/>
          <w:color w:val="000000" w:themeColor="text1"/>
          <w:sz w:val="28"/>
          <w:szCs w:val="28"/>
        </w:rPr>
        <w:t xml:space="preserve">туысына жататын өсімдіктерден алынған сығындылар мен оқшауланған қосылыстар </w:t>
      </w:r>
      <w:r w:rsidR="00604930" w:rsidRPr="00903FC8">
        <w:rPr>
          <w:rFonts w:ascii="Times New Roman" w:hAnsi="Times New Roman" w:cs="Times New Roman"/>
          <w:i/>
          <w:iCs/>
          <w:color w:val="000000" w:themeColor="text1"/>
          <w:sz w:val="28"/>
          <w:szCs w:val="28"/>
        </w:rPr>
        <w:t>in vitro</w:t>
      </w:r>
      <w:r w:rsidR="00604930" w:rsidRPr="00903FC8">
        <w:rPr>
          <w:rFonts w:ascii="Times New Roman" w:hAnsi="Times New Roman" w:cs="Times New Roman"/>
          <w:sz w:val="28"/>
          <w:szCs w:val="28"/>
        </w:rPr>
        <w:t xml:space="preserve"> жағдайда антиоксидант белсенділігі зерттелген [3,</w:t>
      </w:r>
      <w:r w:rsidR="0011406A" w:rsidRPr="0011406A">
        <w:rPr>
          <w:rFonts w:ascii="Times New Roman" w:hAnsi="Times New Roman" w:cs="Times New Roman"/>
          <w:sz w:val="28"/>
          <w:szCs w:val="28"/>
        </w:rPr>
        <w:t xml:space="preserve"> p. 183-201; </w:t>
      </w:r>
      <w:r w:rsidR="00604930" w:rsidRPr="00903FC8">
        <w:rPr>
          <w:rFonts w:ascii="Times New Roman" w:hAnsi="Times New Roman" w:cs="Times New Roman"/>
          <w:sz w:val="28"/>
          <w:szCs w:val="28"/>
        </w:rPr>
        <w:t>1</w:t>
      </w:r>
      <w:r w:rsidR="0011406A" w:rsidRPr="0011406A">
        <w:rPr>
          <w:rFonts w:ascii="Times New Roman" w:hAnsi="Times New Roman" w:cs="Times New Roman"/>
          <w:sz w:val="28"/>
          <w:szCs w:val="28"/>
        </w:rPr>
        <w:t>4</w:t>
      </w:r>
      <w:r w:rsidR="00604930" w:rsidRPr="00903FC8">
        <w:rPr>
          <w:rFonts w:ascii="Times New Roman" w:hAnsi="Times New Roman" w:cs="Times New Roman"/>
          <w:sz w:val="28"/>
          <w:szCs w:val="28"/>
        </w:rPr>
        <w:t xml:space="preserve">]. </w:t>
      </w:r>
      <w:r w:rsidR="00604930" w:rsidRPr="00903FC8">
        <w:rPr>
          <w:rFonts w:ascii="Times New Roman" w:hAnsi="Times New Roman" w:cs="Times New Roman"/>
          <w:i/>
          <w:iCs/>
          <w:color w:val="000000" w:themeColor="text1"/>
          <w:sz w:val="28"/>
          <w:szCs w:val="28"/>
        </w:rPr>
        <w:t>Phlomis</w:t>
      </w:r>
      <w:r w:rsidR="00044992" w:rsidRPr="00903FC8">
        <w:rPr>
          <w:rFonts w:ascii="Times New Roman" w:hAnsi="Times New Roman" w:cs="Times New Roman"/>
          <w:i/>
          <w:iCs/>
          <w:color w:val="000000" w:themeColor="text1"/>
          <w:sz w:val="28"/>
          <w:szCs w:val="28"/>
        </w:rPr>
        <w:t xml:space="preserve"> fruticosa </w:t>
      </w:r>
      <w:r w:rsidR="00044992" w:rsidRPr="00903FC8">
        <w:rPr>
          <w:rFonts w:ascii="Times New Roman" w:hAnsi="Times New Roman" w:cs="Times New Roman"/>
          <w:color w:val="000000" w:themeColor="text1"/>
          <w:sz w:val="28"/>
          <w:szCs w:val="28"/>
        </w:rPr>
        <w:t>және</w:t>
      </w:r>
      <w:r w:rsidR="00044992" w:rsidRPr="00903FC8">
        <w:rPr>
          <w:rFonts w:ascii="Times New Roman" w:hAnsi="Times New Roman" w:cs="Times New Roman"/>
          <w:i/>
          <w:iCs/>
          <w:color w:val="000000" w:themeColor="text1"/>
          <w:sz w:val="28"/>
          <w:szCs w:val="28"/>
        </w:rPr>
        <w:t xml:space="preserve"> Phlomis lanata </w:t>
      </w:r>
      <w:r w:rsidR="00044992" w:rsidRPr="00903FC8">
        <w:rPr>
          <w:rFonts w:ascii="Times New Roman" w:hAnsi="Times New Roman" w:cs="Times New Roman"/>
          <w:color w:val="000000" w:themeColor="text1"/>
          <w:sz w:val="28"/>
          <w:szCs w:val="28"/>
        </w:rPr>
        <w:t>метанол сығындыларының антиоксидантты белсенділігі анықталған.</w:t>
      </w:r>
      <w:r w:rsidR="00604930" w:rsidRPr="00903FC8">
        <w:rPr>
          <w:rFonts w:ascii="Times New Roman" w:hAnsi="Times New Roman" w:cs="Times New Roman"/>
          <w:sz w:val="28"/>
          <w:szCs w:val="28"/>
        </w:rPr>
        <w:t xml:space="preserve"> </w:t>
      </w:r>
      <w:r w:rsidR="00044992" w:rsidRPr="00903FC8">
        <w:rPr>
          <w:rFonts w:ascii="Times New Roman" w:hAnsi="Times New Roman" w:cs="Times New Roman"/>
          <w:i/>
          <w:iCs/>
          <w:sz w:val="28"/>
          <w:szCs w:val="28"/>
        </w:rPr>
        <w:t xml:space="preserve">Phlomis aurea </w:t>
      </w:r>
      <w:r w:rsidR="00044992" w:rsidRPr="00903FC8">
        <w:rPr>
          <w:rFonts w:ascii="Times New Roman" w:hAnsi="Times New Roman" w:cs="Times New Roman"/>
          <w:sz w:val="28"/>
          <w:szCs w:val="28"/>
        </w:rPr>
        <w:t>және</w:t>
      </w:r>
      <w:r w:rsidR="00044992" w:rsidRPr="00903FC8">
        <w:rPr>
          <w:rFonts w:ascii="Times New Roman" w:hAnsi="Times New Roman" w:cs="Times New Roman"/>
          <w:i/>
          <w:iCs/>
          <w:sz w:val="28"/>
          <w:szCs w:val="28"/>
        </w:rPr>
        <w:t xml:space="preserve"> Phlomis ocymifolia</w:t>
      </w:r>
      <w:r w:rsidR="00044992" w:rsidRPr="00903FC8">
        <w:rPr>
          <w:rFonts w:ascii="Times New Roman" w:hAnsi="Times New Roman" w:cs="Times New Roman"/>
          <w:sz w:val="28"/>
          <w:szCs w:val="28"/>
        </w:rPr>
        <w:t xml:space="preserve"> өсімдіктерінің антидиабеттік белсенділігі ғылыми зерттеулерде дәлелденген. Форситозид </w:t>
      </w:r>
      <w:r w:rsidR="008C44C2" w:rsidRPr="00903FC8">
        <w:rPr>
          <w:rFonts w:ascii="Times New Roman" w:hAnsi="Times New Roman" w:cs="Times New Roman"/>
          <w:sz w:val="28"/>
          <w:szCs w:val="28"/>
        </w:rPr>
        <w:t>В және вербаскозид,</w:t>
      </w:r>
      <w:r w:rsidR="00D13E6B" w:rsidRPr="00903FC8">
        <w:rPr>
          <w:rFonts w:ascii="Times New Roman" w:hAnsi="Times New Roman" w:cs="Times New Roman"/>
          <w:sz w:val="28"/>
          <w:szCs w:val="28"/>
        </w:rPr>
        <w:t xml:space="preserve"> </w:t>
      </w:r>
      <w:r w:rsidR="008C44C2" w:rsidRPr="00903FC8">
        <w:rPr>
          <w:rFonts w:ascii="Times New Roman" w:hAnsi="Times New Roman" w:cs="Times New Roman"/>
          <w:i/>
          <w:iCs/>
          <w:sz w:val="28"/>
          <w:szCs w:val="28"/>
        </w:rPr>
        <w:t xml:space="preserve">Phlomis caucasia </w:t>
      </w:r>
      <w:r w:rsidR="008C44C2" w:rsidRPr="00903FC8">
        <w:rPr>
          <w:rFonts w:ascii="Times New Roman" w:hAnsi="Times New Roman" w:cs="Times New Roman"/>
          <w:sz w:val="28"/>
          <w:szCs w:val="28"/>
        </w:rPr>
        <w:t>өсімдігінің үстінгі бөлігінен алынған метанол сығындыларын оқшауланған фенилетил</w:t>
      </w:r>
      <w:r w:rsidR="00C54C4F" w:rsidRPr="00903FC8">
        <w:rPr>
          <w:rFonts w:ascii="Times New Roman" w:hAnsi="Times New Roman" w:cs="Times New Roman"/>
          <w:sz w:val="28"/>
          <w:szCs w:val="28"/>
        </w:rPr>
        <w:t xml:space="preserve"> спиртінің</w:t>
      </w:r>
      <w:r w:rsidR="00D13E6B" w:rsidRPr="00903FC8">
        <w:rPr>
          <w:rFonts w:ascii="Times New Roman" w:hAnsi="Times New Roman" w:cs="Times New Roman"/>
          <w:sz w:val="28"/>
          <w:szCs w:val="28"/>
        </w:rPr>
        <w:t xml:space="preserve"> гликозидтері күшті бос радикалдарды жою белсенділігін көрсеткен [1</w:t>
      </w:r>
      <w:r w:rsidR="0011406A" w:rsidRPr="0011406A">
        <w:rPr>
          <w:rFonts w:ascii="Times New Roman" w:hAnsi="Times New Roman" w:cs="Times New Roman"/>
          <w:sz w:val="28"/>
          <w:szCs w:val="28"/>
        </w:rPr>
        <w:t>5</w:t>
      </w:r>
      <w:r w:rsidR="00D13E6B" w:rsidRPr="00903FC8">
        <w:rPr>
          <w:rFonts w:ascii="Times New Roman" w:hAnsi="Times New Roman" w:cs="Times New Roman"/>
          <w:sz w:val="28"/>
          <w:szCs w:val="28"/>
        </w:rPr>
        <w:t xml:space="preserve">]. </w:t>
      </w:r>
    </w:p>
    <w:p w14:paraId="6A00F97E" w14:textId="77777777" w:rsidR="00B62548" w:rsidRPr="00903FC8"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Әдеби деректер мен жүргізілген зерттеулер нәтижелері</w:t>
      </w:r>
      <w:r w:rsidRPr="00903FC8">
        <w:rPr>
          <w:rFonts w:ascii="Times New Roman" w:hAnsi="Times New Roman" w:cs="Times New Roman"/>
          <w:i/>
          <w:iCs/>
          <w:sz w:val="28"/>
          <w:szCs w:val="28"/>
        </w:rPr>
        <w:t xml:space="preserve"> Phlomis</w:t>
      </w:r>
      <w:r w:rsidRPr="00903FC8">
        <w:rPr>
          <w:rFonts w:ascii="Times New Roman" w:hAnsi="Times New Roman" w:cs="Times New Roman"/>
          <w:sz w:val="28"/>
          <w:szCs w:val="28"/>
        </w:rPr>
        <w:t xml:space="preserve"> туысына жататын өсімдіктердің, сығындылары фенолдық және флавоноидтарға бай екені </w:t>
      </w:r>
      <w:r w:rsidR="001113A9" w:rsidRPr="00903FC8">
        <w:rPr>
          <w:rFonts w:ascii="Times New Roman" w:hAnsi="Times New Roman" w:cs="Times New Roman"/>
          <w:sz w:val="28"/>
          <w:szCs w:val="28"/>
        </w:rPr>
        <w:t>көрсетілген.</w:t>
      </w:r>
      <w:r w:rsidR="0086267D" w:rsidRPr="00903FC8">
        <w:rPr>
          <w:rFonts w:ascii="Times New Roman" w:hAnsi="Times New Roman" w:cs="Times New Roman"/>
          <w:sz w:val="28"/>
          <w:szCs w:val="28"/>
        </w:rPr>
        <w:t xml:space="preserve"> Өз кезеңінде қосылыстар өсімдік антиоксидант белсенділігіне тікелей әсер ететіні ғылыми тұрғыда дәлелденген. Фенолды және флавоноидты заттардың көп мөлшерде болуы өсімдіктердің антиоксидантты қасиеттерін арттырып, оларды биологиялық белсенді табиғи антиоксидант көздері ретінде қарастыруға мүмкіндік береді. </w:t>
      </w:r>
    </w:p>
    <w:p w14:paraId="427054CE" w14:textId="77777777" w:rsidR="002168F4" w:rsidRPr="000E05F2" w:rsidRDefault="002168F4" w:rsidP="00A35C56">
      <w:pPr>
        <w:spacing w:after="0" w:line="240" w:lineRule="auto"/>
        <w:ind w:firstLine="709"/>
        <w:jc w:val="both"/>
        <w:rPr>
          <w:rFonts w:ascii="Times New Roman" w:hAnsi="Times New Roman" w:cs="Times New Roman"/>
          <w:sz w:val="28"/>
          <w:szCs w:val="28"/>
        </w:rPr>
      </w:pPr>
    </w:p>
    <w:p w14:paraId="6A722A3E" w14:textId="77777777" w:rsidR="0011406A" w:rsidRPr="000E05F2" w:rsidRDefault="0011406A" w:rsidP="00A35C56">
      <w:pPr>
        <w:spacing w:after="0" w:line="240" w:lineRule="auto"/>
        <w:ind w:firstLine="709"/>
        <w:jc w:val="both"/>
        <w:rPr>
          <w:rFonts w:ascii="Times New Roman" w:hAnsi="Times New Roman" w:cs="Times New Roman"/>
          <w:sz w:val="28"/>
          <w:szCs w:val="28"/>
        </w:rPr>
      </w:pPr>
    </w:p>
    <w:p w14:paraId="38CB6A56" w14:textId="77777777" w:rsidR="0011406A" w:rsidRPr="000E05F2" w:rsidRDefault="0011406A" w:rsidP="00B94762">
      <w:pPr>
        <w:spacing w:after="0" w:line="240" w:lineRule="auto"/>
        <w:jc w:val="both"/>
        <w:rPr>
          <w:rFonts w:ascii="Times New Roman" w:hAnsi="Times New Roman" w:cs="Times New Roman"/>
          <w:sz w:val="28"/>
          <w:szCs w:val="28"/>
        </w:rPr>
      </w:pPr>
    </w:p>
    <w:p w14:paraId="6EBB289A" w14:textId="77777777" w:rsidR="0052581C" w:rsidRPr="00903FC8" w:rsidRDefault="003820BD" w:rsidP="00A35C56">
      <w:pPr>
        <w:spacing w:after="0" w:line="240" w:lineRule="auto"/>
        <w:ind w:firstLine="709"/>
        <w:jc w:val="both"/>
        <w:rPr>
          <w:rFonts w:ascii="Times New Roman" w:hAnsi="Times New Roman" w:cs="Times New Roman"/>
          <w:b/>
          <w:bCs/>
          <w:sz w:val="28"/>
          <w:szCs w:val="28"/>
        </w:rPr>
      </w:pPr>
      <w:r w:rsidRPr="00903FC8">
        <w:rPr>
          <w:rFonts w:ascii="Times New Roman" w:hAnsi="Times New Roman" w:cs="Times New Roman"/>
          <w:b/>
          <w:bCs/>
          <w:sz w:val="28"/>
          <w:szCs w:val="28"/>
        </w:rPr>
        <w:t xml:space="preserve">1.2 </w:t>
      </w:r>
      <w:r w:rsidR="005335B3" w:rsidRPr="005335B3">
        <w:rPr>
          <w:rFonts w:ascii="Times New Roman" w:hAnsi="Times New Roman" w:cs="Times New Roman"/>
          <w:b/>
          <w:i/>
          <w:iCs/>
          <w:color w:val="000000" w:themeColor="text1"/>
          <w:sz w:val="28"/>
          <w:szCs w:val="28"/>
        </w:rPr>
        <w:t xml:space="preserve">A. setacea </w:t>
      </w:r>
      <w:r w:rsidR="005335B3" w:rsidRPr="005335B3">
        <w:rPr>
          <w:rFonts w:ascii="Times New Roman" w:hAnsi="Times New Roman" w:cs="Times New Roman"/>
          <w:b/>
          <w:color w:val="000000" w:themeColor="text1"/>
          <w:sz w:val="28"/>
          <w:szCs w:val="28"/>
        </w:rPr>
        <w:t>өсімдігінің фитохимиялық зерттелуі</w:t>
      </w:r>
    </w:p>
    <w:p w14:paraId="1D11811A" w14:textId="77777777" w:rsidR="00CC3718" w:rsidRPr="00903FC8"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i/>
          <w:iCs/>
          <w:sz w:val="28"/>
          <w:szCs w:val="28"/>
        </w:rPr>
        <w:t xml:space="preserve">A. setacea – </w:t>
      </w:r>
      <w:r w:rsidRPr="00903FC8">
        <w:rPr>
          <w:rFonts w:ascii="Times New Roman" w:hAnsi="Times New Roman" w:cs="Times New Roman"/>
          <w:sz w:val="28"/>
          <w:szCs w:val="28"/>
        </w:rPr>
        <w:t>көпжылдық шөптесін өсімдік,</w:t>
      </w:r>
      <w:r w:rsidR="00563BEC" w:rsidRPr="00903FC8">
        <w:rPr>
          <w:rFonts w:ascii="Times New Roman" w:hAnsi="Times New Roman" w:cs="Times New Roman"/>
          <w:sz w:val="28"/>
          <w:szCs w:val="28"/>
        </w:rPr>
        <w:t xml:space="preserve"> </w:t>
      </w:r>
      <w:r w:rsidR="00563BEC" w:rsidRPr="00903FC8">
        <w:rPr>
          <w:rFonts w:ascii="Times New Roman" w:hAnsi="Times New Roman" w:cs="Times New Roman"/>
          <w:i/>
          <w:iCs/>
          <w:sz w:val="28"/>
          <w:szCs w:val="28"/>
        </w:rPr>
        <w:t>Achillea</w:t>
      </w:r>
      <w:r w:rsidR="00563BEC" w:rsidRPr="00903FC8">
        <w:rPr>
          <w:rFonts w:ascii="Times New Roman" w:hAnsi="Times New Roman" w:cs="Times New Roman"/>
          <w:sz w:val="28"/>
          <w:szCs w:val="28"/>
        </w:rPr>
        <w:t xml:space="preserve"> туысына жататын және адамзат үшін көптеген денсаулыққа пайдалы қасиеттерге ие. Бұл өсімдік туысы әлемде 100-ден астам түрімен белгілі және негізінен дәрілік қасиеттерімен танымал. Әдетте, бұл өсімдік сирек ормандар мен таулы аймақтарда өседі</w:t>
      </w:r>
      <w:r w:rsidR="00563BEC" w:rsidRPr="00903FC8">
        <w:rPr>
          <w:rFonts w:ascii="Times New Roman" w:hAnsi="Times New Roman" w:cs="Times New Roman"/>
          <w:i/>
          <w:iCs/>
          <w:sz w:val="28"/>
          <w:szCs w:val="28"/>
        </w:rPr>
        <w:t>.</w:t>
      </w:r>
      <w:r w:rsidR="00182B0A" w:rsidRPr="00903FC8">
        <w:rPr>
          <w:rFonts w:ascii="Times New Roman" w:hAnsi="Times New Roman" w:cs="Times New Roman"/>
          <w:i/>
          <w:iCs/>
          <w:sz w:val="28"/>
          <w:szCs w:val="28"/>
        </w:rPr>
        <w:t xml:space="preserve"> A.</w:t>
      </w:r>
      <w:r w:rsidR="001A4212">
        <w:rPr>
          <w:rFonts w:ascii="Times New Roman" w:hAnsi="Times New Roman" w:cs="Times New Roman"/>
          <w:i/>
          <w:iCs/>
          <w:sz w:val="28"/>
          <w:szCs w:val="28"/>
        </w:rPr>
        <w:t> </w:t>
      </w:r>
      <w:r w:rsidR="00182B0A" w:rsidRPr="00903FC8">
        <w:rPr>
          <w:rFonts w:ascii="Times New Roman" w:hAnsi="Times New Roman" w:cs="Times New Roman"/>
          <w:i/>
          <w:iCs/>
          <w:sz w:val="28"/>
          <w:szCs w:val="28"/>
        </w:rPr>
        <w:t>setacea</w:t>
      </w:r>
      <w:r w:rsidR="00182B0A" w:rsidRPr="00903FC8">
        <w:rPr>
          <w:rFonts w:ascii="Times New Roman" w:hAnsi="Times New Roman" w:cs="Times New Roman"/>
          <w:sz w:val="28"/>
          <w:szCs w:val="28"/>
        </w:rPr>
        <w:t xml:space="preserve"> сығындылары флавоно</w:t>
      </w:r>
      <w:r w:rsidR="00D138EC" w:rsidRPr="00903FC8">
        <w:rPr>
          <w:rFonts w:ascii="Times New Roman" w:hAnsi="Times New Roman" w:cs="Times New Roman"/>
          <w:sz w:val="28"/>
          <w:szCs w:val="28"/>
        </w:rPr>
        <w:t>идтар, фенолды қышқылдар, алкалоидтар, танниндер,</w:t>
      </w:r>
      <w:r w:rsidR="00FA5BB4" w:rsidRPr="00903FC8">
        <w:rPr>
          <w:rFonts w:ascii="Times New Roman" w:hAnsi="Times New Roman" w:cs="Times New Roman"/>
          <w:sz w:val="28"/>
          <w:szCs w:val="28"/>
        </w:rPr>
        <w:t xml:space="preserve"> гликозидтер және эфир майларын қамтитыны белгілі [16]. Өсімдік бөліктерінің химиялық құрамы</w:t>
      </w:r>
      <w:r w:rsidR="00AC12E6" w:rsidRPr="00903FC8">
        <w:rPr>
          <w:rFonts w:ascii="Times New Roman" w:hAnsi="Times New Roman" w:cs="Times New Roman"/>
          <w:sz w:val="28"/>
          <w:szCs w:val="28"/>
        </w:rPr>
        <w:t xml:space="preserve"> өсімдіктің географиялық орналасуына және жиналу уақытына тәуелді жиі өзгеріп отырады.</w:t>
      </w:r>
      <w:r w:rsidR="00182B0A" w:rsidRPr="00903FC8">
        <w:rPr>
          <w:rFonts w:ascii="Times New Roman" w:hAnsi="Times New Roman" w:cs="Times New Roman"/>
          <w:sz w:val="28"/>
          <w:szCs w:val="28"/>
        </w:rPr>
        <w:t xml:space="preserve"> </w:t>
      </w:r>
      <w:r w:rsidR="00563BEC" w:rsidRPr="00903FC8">
        <w:rPr>
          <w:rFonts w:ascii="Times New Roman" w:hAnsi="Times New Roman" w:cs="Times New Roman"/>
          <w:sz w:val="28"/>
          <w:szCs w:val="28"/>
        </w:rPr>
        <w:t xml:space="preserve"> </w:t>
      </w:r>
    </w:p>
    <w:p w14:paraId="43927E2A" w14:textId="77777777" w:rsidR="009565CA"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Қазақстанда </w:t>
      </w:r>
      <w:r w:rsidRPr="00903FC8">
        <w:rPr>
          <w:rFonts w:ascii="Times New Roman" w:hAnsi="Times New Roman" w:cs="Times New Roman"/>
          <w:i/>
          <w:iCs/>
          <w:sz w:val="28"/>
          <w:szCs w:val="28"/>
        </w:rPr>
        <w:t xml:space="preserve">Achillea </w:t>
      </w:r>
      <w:r w:rsidR="00187E3F" w:rsidRPr="00903FC8">
        <w:rPr>
          <w:rFonts w:ascii="Times New Roman" w:hAnsi="Times New Roman" w:cs="Times New Roman"/>
          <w:sz w:val="28"/>
          <w:szCs w:val="28"/>
        </w:rPr>
        <w:t>(Asteraceae) туысының 10-нан астам түрі бар, олардың ішінде</w:t>
      </w:r>
      <w:r w:rsidR="00187E3F" w:rsidRPr="00903FC8">
        <w:rPr>
          <w:rFonts w:ascii="Times New Roman" w:hAnsi="Times New Roman" w:cs="Times New Roman"/>
          <w:i/>
          <w:iCs/>
          <w:sz w:val="28"/>
          <w:szCs w:val="28"/>
        </w:rPr>
        <w:t xml:space="preserve">. A. setacea </w:t>
      </w:r>
      <w:r w:rsidR="00187E3F" w:rsidRPr="00903FC8">
        <w:rPr>
          <w:rFonts w:ascii="Times New Roman" w:hAnsi="Times New Roman" w:cs="Times New Roman"/>
          <w:sz w:val="28"/>
          <w:szCs w:val="28"/>
        </w:rPr>
        <w:t>өсімдігі кең таралған түрлердің бірі. Бұл жабайы өсімдік негізінен Қазақстан Республикасының орталық бөлігіндегі Ортау тауларында, құрғақ шалғындарда, далалық және жартылай шөлейтті аймақтарда, ашық орман алаңқайларда, тастақты топырақтарда, сондай-ақ Азия, Солтүстік Америка, Австралия, Жаңа Зеландия, Батыс Еуропа және Солт</w:t>
      </w:r>
      <w:r w:rsidR="001A5EBD" w:rsidRPr="00903FC8">
        <w:rPr>
          <w:rFonts w:ascii="Times New Roman" w:hAnsi="Times New Roman" w:cs="Times New Roman"/>
          <w:sz w:val="28"/>
          <w:szCs w:val="28"/>
        </w:rPr>
        <w:t>үстік-Батыс Еуропа аймақтарында кездеседі [17].</w:t>
      </w:r>
    </w:p>
    <w:p w14:paraId="65FEE22E" w14:textId="77777777" w:rsidR="001A5EBD"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i/>
          <w:iCs/>
          <w:sz w:val="28"/>
          <w:szCs w:val="28"/>
        </w:rPr>
        <w:t xml:space="preserve">Achillea </w:t>
      </w:r>
      <w:r w:rsidRPr="00903FC8">
        <w:rPr>
          <w:rFonts w:ascii="Times New Roman" w:hAnsi="Times New Roman" w:cs="Times New Roman"/>
          <w:sz w:val="28"/>
          <w:szCs w:val="28"/>
        </w:rPr>
        <w:t xml:space="preserve">түрлері ежелгі грек соғыстарында кеңінен қолданылған. Кейбір тарихшылардың айтуынша, </w:t>
      </w:r>
      <w:r w:rsidRPr="00903FC8">
        <w:rPr>
          <w:rFonts w:ascii="Times New Roman" w:hAnsi="Times New Roman" w:cs="Times New Roman"/>
          <w:i/>
          <w:iCs/>
          <w:sz w:val="28"/>
          <w:szCs w:val="28"/>
        </w:rPr>
        <w:t xml:space="preserve">Achillea </w:t>
      </w:r>
      <w:r w:rsidRPr="00903FC8">
        <w:rPr>
          <w:rFonts w:ascii="Times New Roman" w:hAnsi="Times New Roman" w:cs="Times New Roman"/>
          <w:sz w:val="28"/>
          <w:szCs w:val="28"/>
        </w:rPr>
        <w:t xml:space="preserve">атауы Грек батырларының бірі Ахиллес есімінен шыққан, ол бұл өсімдікті шайқас кезінде жараланған сарбаздарды емдеуде пайдаланған. </w:t>
      </w:r>
      <w:r w:rsidRPr="00903FC8">
        <w:rPr>
          <w:rFonts w:ascii="Times New Roman" w:hAnsi="Times New Roman" w:cs="Times New Roman"/>
          <w:i/>
          <w:iCs/>
          <w:sz w:val="28"/>
          <w:szCs w:val="28"/>
        </w:rPr>
        <w:t>Achillea</w:t>
      </w:r>
      <w:r w:rsidRPr="00903FC8">
        <w:rPr>
          <w:rFonts w:ascii="Times New Roman" w:hAnsi="Times New Roman" w:cs="Times New Roman"/>
          <w:sz w:val="28"/>
          <w:szCs w:val="28"/>
        </w:rPr>
        <w:t xml:space="preserve"> тұқымдасының емдік қасиеттері жайлы деректердің көбі грек ботаниктерінің мәліметтеріне сүйенеді. Бұл өсімдіктер тыныс алу жолдары ауруларын, асқазан-ішек ауруларын, тіс және көз ауырсынуларын, тері зақымдарын емдеуде жиі қолданылған</w:t>
      </w:r>
      <w:r w:rsidR="006D1926" w:rsidRPr="00903FC8">
        <w:rPr>
          <w:rFonts w:ascii="Times New Roman" w:hAnsi="Times New Roman" w:cs="Times New Roman"/>
          <w:sz w:val="28"/>
          <w:szCs w:val="28"/>
        </w:rPr>
        <w:t>. Дерматологиялық ауруларға қарсы сырттай қолданылатын жуғыш заттар мен компресстер кеңінен пайдаланылған.</w:t>
      </w:r>
    </w:p>
    <w:p w14:paraId="7E37DF24" w14:textId="77777777" w:rsidR="00FA4CE5"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i/>
          <w:iCs/>
          <w:sz w:val="28"/>
          <w:szCs w:val="28"/>
        </w:rPr>
        <w:t xml:space="preserve">Achillea </w:t>
      </w:r>
      <w:r w:rsidRPr="00903FC8">
        <w:rPr>
          <w:rFonts w:ascii="Times New Roman" w:hAnsi="Times New Roman" w:cs="Times New Roman"/>
          <w:sz w:val="28"/>
          <w:szCs w:val="28"/>
        </w:rPr>
        <w:t>L. (Asteraceae)</w:t>
      </w:r>
      <w:r w:rsidR="004450EE" w:rsidRPr="00903FC8">
        <w:rPr>
          <w:rFonts w:ascii="Times New Roman" w:hAnsi="Times New Roman" w:cs="Times New Roman"/>
          <w:sz w:val="28"/>
          <w:szCs w:val="28"/>
        </w:rPr>
        <w:t xml:space="preserve"> тұқымдасы этно ботаникалық тұрғыдан маңызды әрі танымал түрлерді қамтиды.</w:t>
      </w:r>
      <w:r w:rsidR="003A11B2" w:rsidRPr="00903FC8">
        <w:rPr>
          <w:rFonts w:ascii="Times New Roman" w:hAnsi="Times New Roman" w:cs="Times New Roman"/>
          <w:sz w:val="28"/>
          <w:szCs w:val="28"/>
        </w:rPr>
        <w:t xml:space="preserve"> Бұл тұқымдастың дүние жүзінде кең таралған өкілі – </w:t>
      </w:r>
      <w:r w:rsidR="003A11B2" w:rsidRPr="00903FC8">
        <w:rPr>
          <w:rFonts w:ascii="Times New Roman" w:hAnsi="Times New Roman" w:cs="Times New Roman"/>
          <w:i/>
          <w:iCs/>
          <w:sz w:val="28"/>
          <w:szCs w:val="28"/>
        </w:rPr>
        <w:t xml:space="preserve">Achillea millefolium </w:t>
      </w:r>
      <w:r w:rsidR="003A11B2" w:rsidRPr="00903FC8">
        <w:rPr>
          <w:rFonts w:ascii="Times New Roman" w:hAnsi="Times New Roman" w:cs="Times New Roman"/>
          <w:sz w:val="28"/>
          <w:szCs w:val="28"/>
        </w:rPr>
        <w:t>L.,</w:t>
      </w:r>
      <w:r w:rsidR="00043C29" w:rsidRPr="00903FC8">
        <w:rPr>
          <w:rFonts w:ascii="Times New Roman" w:hAnsi="Times New Roman" w:cs="Times New Roman"/>
          <w:sz w:val="28"/>
          <w:szCs w:val="28"/>
        </w:rPr>
        <w:t xml:space="preserve"> өсімдігі </w:t>
      </w:r>
      <w:r w:rsidR="003A11B2" w:rsidRPr="00903FC8">
        <w:rPr>
          <w:rFonts w:ascii="Times New Roman" w:hAnsi="Times New Roman" w:cs="Times New Roman"/>
          <w:sz w:val="28"/>
          <w:szCs w:val="28"/>
        </w:rPr>
        <w:t xml:space="preserve">яғни жолжелкен немесе мыңжапырақ. </w:t>
      </w:r>
      <w:r w:rsidR="003A11B2" w:rsidRPr="00903FC8">
        <w:rPr>
          <w:rFonts w:ascii="Times New Roman" w:hAnsi="Times New Roman" w:cs="Times New Roman"/>
          <w:i/>
          <w:iCs/>
          <w:sz w:val="28"/>
          <w:szCs w:val="28"/>
        </w:rPr>
        <w:t xml:space="preserve">Achillea millefolium </w:t>
      </w:r>
      <w:r w:rsidR="003A11B2" w:rsidRPr="00903FC8">
        <w:rPr>
          <w:rFonts w:ascii="Times New Roman" w:hAnsi="Times New Roman" w:cs="Times New Roman"/>
          <w:sz w:val="28"/>
          <w:szCs w:val="28"/>
        </w:rPr>
        <w:t xml:space="preserve">L. – халық медицинасында бауыр мен бүйрек ауруларын емдеуде қолданылатын емдік өсімдік ретінде танымал. </w:t>
      </w:r>
      <w:r w:rsidR="00043C29" w:rsidRPr="00903FC8">
        <w:rPr>
          <w:rFonts w:ascii="Times New Roman" w:hAnsi="Times New Roman" w:cs="Times New Roman"/>
          <w:i/>
          <w:iCs/>
          <w:sz w:val="28"/>
          <w:szCs w:val="28"/>
        </w:rPr>
        <w:t xml:space="preserve">Achillea millefolium </w:t>
      </w:r>
      <w:r w:rsidR="00043C29" w:rsidRPr="00903FC8">
        <w:rPr>
          <w:rFonts w:ascii="Times New Roman" w:hAnsi="Times New Roman" w:cs="Times New Roman"/>
          <w:sz w:val="28"/>
          <w:szCs w:val="28"/>
        </w:rPr>
        <w:t xml:space="preserve">L., өсімдігінің құрамында </w:t>
      </w:r>
      <w:r w:rsidR="00043C29" w:rsidRPr="00903FC8">
        <w:rPr>
          <w:rFonts w:ascii="Symbol" w:hAnsi="Symbol" w:cs="Times New Roman"/>
          <w:i/>
          <w:iCs/>
          <w:sz w:val="28"/>
          <w:szCs w:val="28"/>
        </w:rPr>
        <w:sym w:font="Symbol" w:char="F061"/>
      </w:r>
      <w:r w:rsidR="00043C29" w:rsidRPr="00903FC8">
        <w:rPr>
          <w:rFonts w:ascii="Times New Roman" w:hAnsi="Times New Roman" w:cs="Times New Roman"/>
          <w:sz w:val="28"/>
          <w:szCs w:val="28"/>
        </w:rPr>
        <w:t xml:space="preserve">- және </w:t>
      </w:r>
      <w:r w:rsidR="00043C29" w:rsidRPr="00903FC8">
        <w:rPr>
          <w:rFonts w:ascii="Symbol" w:hAnsi="Symbol" w:cs="Times New Roman"/>
          <w:i/>
          <w:iCs/>
          <w:sz w:val="28"/>
          <w:szCs w:val="28"/>
        </w:rPr>
        <w:sym w:font="Symbol" w:char="F062"/>
      </w:r>
      <w:r w:rsidR="00043C29" w:rsidRPr="00903FC8">
        <w:rPr>
          <w:rFonts w:ascii="Times New Roman" w:hAnsi="Times New Roman" w:cs="Times New Roman"/>
          <w:sz w:val="28"/>
          <w:szCs w:val="28"/>
        </w:rPr>
        <w:t>-пинен, камфен, лимонен, 1</w:t>
      </w:r>
      <w:r w:rsidR="00FD5945" w:rsidRPr="00903FC8">
        <w:rPr>
          <w:rFonts w:ascii="Times New Roman" w:hAnsi="Times New Roman" w:cs="Times New Roman"/>
          <w:sz w:val="28"/>
          <w:szCs w:val="28"/>
        </w:rPr>
        <w:t>,8-цинеол, борнеол, сабинен, n-пелландрен,</w:t>
      </w:r>
      <w:r w:rsidR="00260FB4" w:rsidRPr="00903FC8">
        <w:rPr>
          <w:rFonts w:ascii="Times New Roman" w:hAnsi="Times New Roman" w:cs="Times New Roman"/>
          <w:sz w:val="28"/>
          <w:szCs w:val="28"/>
        </w:rPr>
        <w:t xml:space="preserve"> </w:t>
      </w:r>
      <w:r w:rsidR="00260FB4" w:rsidRPr="00903FC8">
        <w:rPr>
          <w:rFonts w:ascii="Symbol" w:hAnsi="Symbol" w:cs="Times New Roman"/>
          <w:sz w:val="28"/>
          <w:szCs w:val="28"/>
        </w:rPr>
        <w:sym w:font="Symbol" w:char="F067"/>
      </w:r>
      <w:r w:rsidR="00260FB4" w:rsidRPr="00903FC8">
        <w:rPr>
          <w:rFonts w:ascii="Times New Roman" w:hAnsi="Times New Roman" w:cs="Times New Roman"/>
          <w:sz w:val="28"/>
          <w:szCs w:val="28"/>
        </w:rPr>
        <w:t>-</w:t>
      </w:r>
      <w:r w:rsidR="001F3DEA" w:rsidRPr="00903FC8">
        <w:rPr>
          <w:rFonts w:ascii="Times New Roman" w:hAnsi="Times New Roman" w:cs="Times New Roman"/>
          <w:sz w:val="28"/>
          <w:szCs w:val="28"/>
        </w:rPr>
        <w:t xml:space="preserve">терпинен, </w:t>
      </w:r>
      <w:r w:rsidR="001F3DEA" w:rsidRPr="00903FC8">
        <w:rPr>
          <w:rFonts w:ascii="Symbol" w:hAnsi="Symbol" w:cs="Times New Roman"/>
          <w:i/>
          <w:iCs/>
          <w:sz w:val="28"/>
          <w:szCs w:val="28"/>
          <w:lang w:val="en-US"/>
        </w:rPr>
        <w:sym w:font="Symbol" w:char="F061"/>
      </w:r>
      <w:r w:rsidR="001F3DEA" w:rsidRPr="00903FC8">
        <w:rPr>
          <w:rFonts w:ascii="Times New Roman" w:hAnsi="Times New Roman" w:cs="Times New Roman"/>
          <w:sz w:val="28"/>
          <w:szCs w:val="28"/>
        </w:rPr>
        <w:t>-</w:t>
      </w:r>
      <w:r w:rsidR="00260FB4" w:rsidRPr="00903FC8">
        <w:rPr>
          <w:rFonts w:ascii="Times New Roman" w:hAnsi="Times New Roman" w:cs="Times New Roman"/>
          <w:sz w:val="28"/>
          <w:szCs w:val="28"/>
        </w:rPr>
        <w:t>терпинолен,</w:t>
      </w:r>
      <w:r w:rsidR="001F3DEA" w:rsidRPr="00903FC8">
        <w:rPr>
          <w:rFonts w:ascii="Times New Roman" w:hAnsi="Times New Roman" w:cs="Times New Roman"/>
          <w:sz w:val="28"/>
          <w:szCs w:val="28"/>
        </w:rPr>
        <w:t xml:space="preserve"> п-цимен, туйон, камфора, терпинен-4-ол, гумулен, </w:t>
      </w:r>
      <w:r w:rsidR="001F3DEA" w:rsidRPr="00903FC8">
        <w:rPr>
          <w:rFonts w:ascii="Symbol" w:hAnsi="Symbol" w:cs="Times New Roman"/>
          <w:i/>
          <w:iCs/>
          <w:sz w:val="28"/>
          <w:szCs w:val="28"/>
          <w:lang w:val="en-US"/>
        </w:rPr>
        <w:sym w:font="Symbol" w:char="F061"/>
      </w:r>
      <w:r w:rsidR="001F3DEA" w:rsidRPr="00903FC8">
        <w:rPr>
          <w:rFonts w:ascii="Times New Roman" w:hAnsi="Times New Roman" w:cs="Times New Roman"/>
          <w:sz w:val="28"/>
          <w:szCs w:val="28"/>
        </w:rPr>
        <w:t xml:space="preserve">-терпинеол, </w:t>
      </w:r>
      <w:r w:rsidR="001F3DEA" w:rsidRPr="00903FC8">
        <w:rPr>
          <w:rFonts w:ascii="Symbol" w:hAnsi="Symbol" w:cs="Times New Roman"/>
          <w:i/>
          <w:iCs/>
          <w:sz w:val="28"/>
          <w:szCs w:val="28"/>
        </w:rPr>
        <w:sym w:font="Symbol" w:char="F062"/>
      </w:r>
      <w:r w:rsidR="001F3DEA" w:rsidRPr="00903FC8">
        <w:rPr>
          <w:rFonts w:ascii="Times New Roman" w:hAnsi="Times New Roman" w:cs="Times New Roman"/>
          <w:sz w:val="28"/>
          <w:szCs w:val="28"/>
        </w:rPr>
        <w:t>-карофиллен</w:t>
      </w:r>
      <w:r w:rsidR="0018196A" w:rsidRPr="00903FC8">
        <w:rPr>
          <w:rFonts w:ascii="Times New Roman" w:hAnsi="Times New Roman" w:cs="Times New Roman"/>
          <w:sz w:val="28"/>
          <w:szCs w:val="28"/>
        </w:rPr>
        <w:t xml:space="preserve"> және хамазулен сынды антиоксиданттық қасиеттерге ие терпеноидтардың бар екені белгілі.</w:t>
      </w:r>
      <w:r w:rsidR="00A87D5D" w:rsidRPr="00903FC8">
        <w:rPr>
          <w:rFonts w:ascii="Times New Roman" w:hAnsi="Times New Roman" w:cs="Times New Roman"/>
          <w:sz w:val="28"/>
          <w:szCs w:val="28"/>
        </w:rPr>
        <w:t xml:space="preserve"> Бұл қосылыстардың болуы </w:t>
      </w:r>
      <w:r w:rsidR="00A87D5D" w:rsidRPr="00903FC8">
        <w:rPr>
          <w:rFonts w:ascii="Times New Roman" w:hAnsi="Times New Roman" w:cs="Times New Roman"/>
          <w:i/>
          <w:iCs/>
          <w:sz w:val="28"/>
          <w:szCs w:val="28"/>
        </w:rPr>
        <w:t xml:space="preserve">A. setacea </w:t>
      </w:r>
      <w:r w:rsidR="00A87D5D" w:rsidRPr="00903FC8">
        <w:rPr>
          <w:rFonts w:ascii="Times New Roman" w:hAnsi="Times New Roman" w:cs="Times New Roman"/>
          <w:sz w:val="28"/>
          <w:szCs w:val="28"/>
        </w:rPr>
        <w:t>өсімдігінің эфир майында ұқсас белсенді заттардың бар болу мүмкіндігін көрсетеді. Өсімдіктердің дәстүрлі және қазіргі заманғы медицинада қолданылуы халықтық тәжірибе мен қазіргі ғылыми зерттеулерге негізделе отырып антибиотиктердің орынсыз қолданылуының алдын алуға және микроағзаларға қарсы күресте жаңа шеші</w:t>
      </w:r>
      <w:r w:rsidR="005335B3">
        <w:rPr>
          <w:rFonts w:ascii="Times New Roman" w:hAnsi="Times New Roman" w:cs="Times New Roman"/>
          <w:sz w:val="28"/>
          <w:szCs w:val="28"/>
        </w:rPr>
        <w:t xml:space="preserve">мдер ұсынуға мүмкіндік береді. </w:t>
      </w:r>
      <w:r w:rsidR="0048393E" w:rsidRPr="00903FC8">
        <w:rPr>
          <w:rFonts w:ascii="Times New Roman" w:hAnsi="Times New Roman" w:cs="Times New Roman"/>
          <w:i/>
          <w:iCs/>
          <w:sz w:val="28"/>
          <w:szCs w:val="28"/>
        </w:rPr>
        <w:t xml:space="preserve">Achillea </w:t>
      </w:r>
      <w:r w:rsidR="0048393E" w:rsidRPr="00903FC8">
        <w:rPr>
          <w:rFonts w:ascii="Times New Roman" w:hAnsi="Times New Roman" w:cs="Times New Roman"/>
          <w:sz w:val="28"/>
          <w:szCs w:val="28"/>
        </w:rPr>
        <w:t>түрлерінің антимикробтық белсенділігіне қатысты зерттеулерге көз ж</w:t>
      </w:r>
      <w:r w:rsidR="00DA3C6A" w:rsidRPr="00903FC8">
        <w:rPr>
          <w:rFonts w:ascii="Times New Roman" w:hAnsi="Times New Roman" w:cs="Times New Roman"/>
          <w:sz w:val="28"/>
          <w:szCs w:val="28"/>
        </w:rPr>
        <w:t xml:space="preserve">үгіртсек, </w:t>
      </w:r>
      <w:r w:rsidR="000839BF" w:rsidRPr="00903FC8">
        <w:rPr>
          <w:rFonts w:ascii="Times New Roman" w:hAnsi="Times New Roman" w:cs="Times New Roman"/>
          <w:i/>
          <w:iCs/>
          <w:sz w:val="28"/>
          <w:szCs w:val="28"/>
        </w:rPr>
        <w:t xml:space="preserve">Achillea setacea </w:t>
      </w:r>
      <w:r w:rsidR="000839BF" w:rsidRPr="00903FC8">
        <w:rPr>
          <w:rFonts w:ascii="Times New Roman" w:hAnsi="Times New Roman" w:cs="Times New Roman"/>
          <w:sz w:val="28"/>
          <w:szCs w:val="28"/>
        </w:rPr>
        <w:t xml:space="preserve">Waldst. et Kit. және </w:t>
      </w:r>
      <w:r w:rsidR="000839BF" w:rsidRPr="00903FC8">
        <w:rPr>
          <w:rFonts w:ascii="Times New Roman" w:hAnsi="Times New Roman" w:cs="Times New Roman"/>
          <w:i/>
          <w:iCs/>
          <w:sz w:val="28"/>
          <w:szCs w:val="28"/>
        </w:rPr>
        <w:t xml:space="preserve">Achillea coarctata </w:t>
      </w:r>
      <w:r w:rsidR="000839BF" w:rsidRPr="00903FC8">
        <w:rPr>
          <w:rFonts w:ascii="Times New Roman" w:hAnsi="Times New Roman" w:cs="Times New Roman"/>
          <w:sz w:val="28"/>
          <w:szCs w:val="28"/>
        </w:rPr>
        <w:t xml:space="preserve">Poir, өсімдіктерінің жер үсті бөліктерінен алынған n-гексан, этил ацетат және сулы сығындылардың антимикробтық белсенділігі анықталған. </w:t>
      </w:r>
    </w:p>
    <w:p w14:paraId="40785F84" w14:textId="77777777" w:rsidR="00192FFD"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sz w:val="28"/>
          <w:szCs w:val="28"/>
        </w:rPr>
        <w:t xml:space="preserve">A. setacea </w:t>
      </w:r>
      <w:r w:rsidRPr="00903FC8">
        <w:rPr>
          <w:rFonts w:ascii="Times New Roman" w:hAnsi="Times New Roman" w:cs="Times New Roman"/>
          <w:sz w:val="28"/>
          <w:szCs w:val="28"/>
        </w:rPr>
        <w:t>өсімдігінің эфир майының химиялық құрамы жинау уақытына, географиялық орнына, зерттелетін түріне және өсімдіктің қандай мүшесі қарастырылғанына байланысты өзгеріп отырады. Алайда Т</w:t>
      </w:r>
      <w:r w:rsidR="00C1508D" w:rsidRPr="00903FC8">
        <w:rPr>
          <w:rFonts w:ascii="Times New Roman" w:hAnsi="Times New Roman" w:cs="Times New Roman"/>
          <w:sz w:val="28"/>
          <w:szCs w:val="28"/>
        </w:rPr>
        <w:t xml:space="preserve">үркияның жеті түрлі аймағынан жиналған </w:t>
      </w:r>
      <w:r w:rsidR="00C1508D" w:rsidRPr="00903FC8">
        <w:rPr>
          <w:rFonts w:ascii="Times New Roman" w:hAnsi="Times New Roman" w:cs="Times New Roman"/>
          <w:i/>
          <w:iCs/>
          <w:sz w:val="28"/>
          <w:szCs w:val="28"/>
        </w:rPr>
        <w:t xml:space="preserve">A. setacea </w:t>
      </w:r>
      <w:r w:rsidR="00C1508D" w:rsidRPr="00903FC8">
        <w:rPr>
          <w:rFonts w:ascii="Times New Roman" w:hAnsi="Times New Roman" w:cs="Times New Roman"/>
          <w:sz w:val="28"/>
          <w:szCs w:val="28"/>
        </w:rPr>
        <w:t>өсімдігін зерттеу нә</w:t>
      </w:r>
      <w:r w:rsidR="001257E7" w:rsidRPr="00903FC8">
        <w:rPr>
          <w:rFonts w:ascii="Times New Roman" w:hAnsi="Times New Roman" w:cs="Times New Roman"/>
          <w:sz w:val="28"/>
          <w:szCs w:val="28"/>
        </w:rPr>
        <w:t xml:space="preserve">тижесінде, эфир майларының құрамында негізгі компонент ретінде </w:t>
      </w:r>
      <w:r w:rsidRPr="00903FC8">
        <w:rPr>
          <w:rFonts w:ascii="Times New Roman" w:hAnsi="Times New Roman" w:cs="Times New Roman"/>
          <w:sz w:val="28"/>
          <w:szCs w:val="28"/>
        </w:rPr>
        <w:t xml:space="preserve">1,8-цинеол анықталған. Дегенмен, басқа зерттеулерде де эфир майының құрамындағы маңызды қосылыстар айтарлықтай ерекшеленетіні байқалған. </w:t>
      </w:r>
      <w:r w:rsidR="0048393E" w:rsidRPr="00903FC8">
        <w:rPr>
          <w:rFonts w:ascii="Times New Roman" w:hAnsi="Times New Roman" w:cs="Times New Roman"/>
          <w:color w:val="000000" w:themeColor="text1"/>
          <w:sz w:val="28"/>
          <w:szCs w:val="28"/>
        </w:rPr>
        <w:t xml:space="preserve"> </w:t>
      </w:r>
    </w:p>
    <w:p w14:paraId="64F512F5" w14:textId="77777777" w:rsidR="00BA29B6" w:rsidRPr="00903FC8" w:rsidRDefault="003820BD" w:rsidP="00A35C56">
      <w:pPr>
        <w:tabs>
          <w:tab w:val="left" w:pos="9141"/>
        </w:tabs>
        <w:spacing w:after="0" w:line="240" w:lineRule="auto"/>
        <w:ind w:firstLine="709"/>
        <w:jc w:val="both"/>
        <w:rPr>
          <w:rFonts w:ascii="Times New Roman" w:hAnsi="Times New Roman" w:cs="Times New Roman"/>
          <w:i/>
          <w:iCs/>
          <w:sz w:val="28"/>
          <w:szCs w:val="28"/>
        </w:rPr>
      </w:pPr>
      <w:r w:rsidRPr="00903FC8">
        <w:rPr>
          <w:rFonts w:ascii="Times New Roman" w:hAnsi="Times New Roman" w:cs="Times New Roman"/>
          <w:i/>
          <w:iCs/>
          <w:sz w:val="28"/>
          <w:szCs w:val="28"/>
        </w:rPr>
        <w:t xml:space="preserve">A. setacea </w:t>
      </w:r>
      <w:r w:rsidRPr="00903FC8">
        <w:rPr>
          <w:rFonts w:ascii="Times New Roman" w:hAnsi="Times New Roman" w:cs="Times New Roman"/>
          <w:sz w:val="28"/>
          <w:szCs w:val="28"/>
        </w:rPr>
        <w:t>эфир майының кең спектрлі бактериялық және зеңдік саңырауқұлақтарға қарсы антимикробтық белсенділігін көрсеткен. Бұл микроағзалар қатарына</w:t>
      </w:r>
      <w:r w:rsidR="004E0289" w:rsidRPr="00903FC8">
        <w:rPr>
          <w:rFonts w:ascii="Times New Roman" w:hAnsi="Times New Roman" w:cs="Times New Roman"/>
          <w:sz w:val="28"/>
          <w:szCs w:val="28"/>
        </w:rPr>
        <w:t xml:space="preserve"> </w:t>
      </w:r>
      <w:r w:rsidR="004E0289" w:rsidRPr="00903FC8">
        <w:rPr>
          <w:rFonts w:ascii="Times New Roman" w:hAnsi="Times New Roman" w:cs="Times New Roman"/>
          <w:i/>
          <w:iCs/>
          <w:sz w:val="28"/>
          <w:szCs w:val="28"/>
        </w:rPr>
        <w:t>Listeria ivanovii,</w:t>
      </w:r>
      <w:r w:rsidR="004E0289" w:rsidRPr="00903FC8">
        <w:rPr>
          <w:rFonts w:ascii="Times New Roman" w:hAnsi="Times New Roman" w:cs="Times New Roman"/>
          <w:sz w:val="28"/>
          <w:szCs w:val="28"/>
        </w:rPr>
        <w:t xml:space="preserve"> </w:t>
      </w:r>
      <w:r w:rsidR="004E0289" w:rsidRPr="00903FC8">
        <w:rPr>
          <w:rFonts w:ascii="Times New Roman" w:hAnsi="Times New Roman" w:cs="Times New Roman"/>
          <w:i/>
          <w:iCs/>
          <w:sz w:val="28"/>
          <w:szCs w:val="28"/>
        </w:rPr>
        <w:t xml:space="preserve">Listeria innocua, </w:t>
      </w:r>
      <w:r w:rsidR="00DA0CCF" w:rsidRPr="00903FC8">
        <w:rPr>
          <w:rFonts w:ascii="Times New Roman" w:hAnsi="Times New Roman" w:cs="Times New Roman"/>
          <w:i/>
          <w:iCs/>
          <w:sz w:val="28"/>
          <w:szCs w:val="28"/>
        </w:rPr>
        <w:t xml:space="preserve">Shigella flexneri, </w:t>
      </w:r>
      <w:r w:rsidR="004E0289" w:rsidRPr="00903FC8">
        <w:rPr>
          <w:rFonts w:ascii="Times New Roman" w:hAnsi="Times New Roman" w:cs="Times New Roman"/>
          <w:i/>
          <w:iCs/>
          <w:sz w:val="28"/>
          <w:szCs w:val="28"/>
        </w:rPr>
        <w:t>Saccharomyces cerevisiae, Aspergillus niger, Rhizopus nigricans,</w:t>
      </w:r>
      <w:r w:rsidR="00C52DE7" w:rsidRPr="00903FC8">
        <w:rPr>
          <w:rFonts w:ascii="Times New Roman" w:hAnsi="Times New Roman" w:cs="Times New Roman"/>
          <w:i/>
          <w:iCs/>
          <w:sz w:val="28"/>
          <w:szCs w:val="28"/>
        </w:rPr>
        <w:t xml:space="preserve"> </w:t>
      </w:r>
      <w:r w:rsidR="006A6C6A" w:rsidRPr="00903FC8">
        <w:rPr>
          <w:rFonts w:ascii="Times New Roman" w:hAnsi="Times New Roman" w:cs="Times New Roman"/>
          <w:i/>
          <w:iCs/>
          <w:sz w:val="28"/>
          <w:szCs w:val="28"/>
        </w:rPr>
        <w:t xml:space="preserve">Candida glabrata, </w:t>
      </w:r>
      <w:r w:rsidR="00C52DE7" w:rsidRPr="00903FC8">
        <w:rPr>
          <w:rFonts w:ascii="Times New Roman" w:hAnsi="Times New Roman" w:cs="Times New Roman"/>
          <w:i/>
          <w:iCs/>
          <w:sz w:val="28"/>
          <w:szCs w:val="28"/>
        </w:rPr>
        <w:t>Cladosporium cladosporioides</w:t>
      </w:r>
      <w:r w:rsidR="00C109B5" w:rsidRPr="00903FC8">
        <w:rPr>
          <w:rFonts w:ascii="Times New Roman" w:hAnsi="Times New Roman" w:cs="Times New Roman"/>
          <w:i/>
          <w:iCs/>
          <w:sz w:val="28"/>
          <w:szCs w:val="28"/>
        </w:rPr>
        <w:t xml:space="preserve"> </w:t>
      </w:r>
      <w:r w:rsidR="00C109B5" w:rsidRPr="00903FC8">
        <w:rPr>
          <w:rFonts w:ascii="Times New Roman" w:hAnsi="Times New Roman" w:cs="Times New Roman"/>
          <w:sz w:val="28"/>
          <w:szCs w:val="28"/>
        </w:rPr>
        <w:t>және</w:t>
      </w:r>
      <w:r w:rsidR="00C109B5" w:rsidRPr="00903FC8">
        <w:rPr>
          <w:rFonts w:ascii="Times New Roman" w:hAnsi="Times New Roman" w:cs="Times New Roman"/>
          <w:i/>
          <w:iCs/>
          <w:sz w:val="28"/>
          <w:szCs w:val="28"/>
        </w:rPr>
        <w:t xml:space="preserve"> </w:t>
      </w:r>
      <w:r w:rsidR="00C52DE7" w:rsidRPr="00903FC8">
        <w:rPr>
          <w:rFonts w:ascii="Times New Roman" w:hAnsi="Times New Roman" w:cs="Times New Roman"/>
          <w:i/>
          <w:iCs/>
          <w:sz w:val="28"/>
          <w:szCs w:val="28"/>
        </w:rPr>
        <w:t>Alternaria alternata</w:t>
      </w:r>
      <w:r w:rsidR="00C109B5" w:rsidRPr="00903FC8">
        <w:rPr>
          <w:rFonts w:ascii="Times New Roman" w:hAnsi="Times New Roman" w:cs="Times New Roman"/>
          <w:i/>
          <w:iCs/>
          <w:sz w:val="28"/>
          <w:szCs w:val="28"/>
        </w:rPr>
        <w:t xml:space="preserve"> </w:t>
      </w:r>
      <w:r w:rsidR="00C109B5" w:rsidRPr="00903FC8">
        <w:rPr>
          <w:rFonts w:ascii="Times New Roman" w:hAnsi="Times New Roman" w:cs="Times New Roman"/>
          <w:sz w:val="28"/>
          <w:szCs w:val="28"/>
        </w:rPr>
        <w:t>жатады</w:t>
      </w:r>
      <w:r w:rsidR="00C109B5" w:rsidRPr="00903FC8">
        <w:rPr>
          <w:rFonts w:ascii="Times New Roman" w:hAnsi="Times New Roman" w:cs="Times New Roman"/>
          <w:i/>
          <w:iCs/>
          <w:sz w:val="28"/>
          <w:szCs w:val="28"/>
        </w:rPr>
        <w:t>.</w:t>
      </w:r>
      <w:r w:rsidR="00C109B5" w:rsidRPr="00903FC8">
        <w:rPr>
          <w:rFonts w:ascii="Times New Roman" w:hAnsi="Times New Roman" w:cs="Times New Roman"/>
          <w:sz w:val="28"/>
          <w:szCs w:val="28"/>
        </w:rPr>
        <w:t xml:space="preserve"> Әлемде </w:t>
      </w:r>
      <w:r w:rsidR="00C109B5" w:rsidRPr="00903FC8">
        <w:rPr>
          <w:rFonts w:ascii="Times New Roman" w:hAnsi="Times New Roman" w:cs="Times New Roman"/>
          <w:i/>
          <w:iCs/>
          <w:sz w:val="28"/>
          <w:szCs w:val="28"/>
        </w:rPr>
        <w:t xml:space="preserve">Alternaria alternata – </w:t>
      </w:r>
      <w:r w:rsidR="00C109B5" w:rsidRPr="00903FC8">
        <w:rPr>
          <w:rFonts w:ascii="Times New Roman" w:hAnsi="Times New Roman" w:cs="Times New Roman"/>
          <w:sz w:val="28"/>
          <w:szCs w:val="28"/>
        </w:rPr>
        <w:t>аллергиялық реакциялар мен бронх демікпесінің ауыр түрлерін жиі тудыратын зең, ал</w:t>
      </w:r>
      <w:r w:rsidR="00C52DE7" w:rsidRPr="00903FC8">
        <w:rPr>
          <w:rFonts w:ascii="Times New Roman" w:hAnsi="Times New Roman" w:cs="Times New Roman"/>
          <w:i/>
          <w:iCs/>
          <w:sz w:val="28"/>
          <w:szCs w:val="28"/>
        </w:rPr>
        <w:t xml:space="preserve"> </w:t>
      </w:r>
      <w:r w:rsidR="00C109B5" w:rsidRPr="00903FC8">
        <w:rPr>
          <w:rFonts w:ascii="Times New Roman" w:hAnsi="Times New Roman" w:cs="Times New Roman"/>
          <w:i/>
          <w:iCs/>
          <w:sz w:val="28"/>
          <w:szCs w:val="28"/>
        </w:rPr>
        <w:t xml:space="preserve">Rhizopus nigricans – </w:t>
      </w:r>
      <w:r w:rsidR="00C109B5" w:rsidRPr="00903FC8">
        <w:rPr>
          <w:rFonts w:ascii="Times New Roman" w:hAnsi="Times New Roman" w:cs="Times New Roman"/>
          <w:sz w:val="28"/>
          <w:szCs w:val="28"/>
        </w:rPr>
        <w:t xml:space="preserve">сол патологиялық ауырлығына әсер ететін қоздырғыш түрі болып есептеледі. </w:t>
      </w:r>
      <w:r w:rsidR="00C109B5" w:rsidRPr="00903FC8">
        <w:rPr>
          <w:rFonts w:ascii="Times New Roman" w:hAnsi="Times New Roman" w:cs="Times New Roman"/>
          <w:i/>
          <w:iCs/>
          <w:sz w:val="28"/>
          <w:szCs w:val="28"/>
        </w:rPr>
        <w:t xml:space="preserve">Aspergillus </w:t>
      </w:r>
      <w:r w:rsidR="00C109B5" w:rsidRPr="00903FC8">
        <w:rPr>
          <w:rFonts w:ascii="Times New Roman" w:hAnsi="Times New Roman" w:cs="Times New Roman"/>
          <w:sz w:val="28"/>
          <w:szCs w:val="28"/>
        </w:rPr>
        <w:t>түрлері</w:t>
      </w:r>
      <w:r w:rsidR="00201A3B" w:rsidRPr="00903FC8">
        <w:rPr>
          <w:rFonts w:ascii="Times New Roman" w:hAnsi="Times New Roman" w:cs="Times New Roman"/>
          <w:sz w:val="28"/>
          <w:szCs w:val="28"/>
        </w:rPr>
        <w:t xml:space="preserve"> тыныс алу жүйесінде инвазивті инфекциялар (мысалы, инвазивті өкпенің  аспергиллезі) немесе </w:t>
      </w:r>
      <w:r w:rsidR="00FB65A3" w:rsidRPr="00903FC8">
        <w:rPr>
          <w:rFonts w:ascii="Times New Roman" w:hAnsi="Times New Roman" w:cs="Times New Roman"/>
          <w:sz w:val="28"/>
          <w:szCs w:val="28"/>
        </w:rPr>
        <w:t>аллергиялық реакциялар (бронх-өкпе аспергиллезі) тудыра алады.</w:t>
      </w:r>
      <w:r w:rsidR="00C109B5" w:rsidRPr="00903FC8">
        <w:rPr>
          <w:rFonts w:ascii="Times New Roman" w:hAnsi="Times New Roman" w:cs="Times New Roman"/>
          <w:sz w:val="28"/>
          <w:szCs w:val="28"/>
        </w:rPr>
        <w:t xml:space="preserve"> </w:t>
      </w:r>
      <w:r w:rsidR="00FB65A3" w:rsidRPr="00903FC8">
        <w:rPr>
          <w:rFonts w:ascii="Times New Roman" w:hAnsi="Times New Roman" w:cs="Times New Roman"/>
          <w:i/>
          <w:iCs/>
          <w:sz w:val="28"/>
          <w:szCs w:val="28"/>
        </w:rPr>
        <w:t xml:space="preserve">Cladosporium cladosporioides </w:t>
      </w:r>
      <w:r w:rsidR="00FB65A3" w:rsidRPr="00903FC8">
        <w:rPr>
          <w:rFonts w:ascii="Times New Roman" w:hAnsi="Times New Roman" w:cs="Times New Roman"/>
          <w:sz w:val="28"/>
          <w:szCs w:val="28"/>
        </w:rPr>
        <w:t xml:space="preserve">шағын кондияларының ауада оңай таралуы астма мен аллергиялық рениті бар адамдарда тыныс алу жолдарының бұзылуына себеп болады. </w:t>
      </w:r>
      <w:r w:rsidR="00435E64" w:rsidRPr="00903FC8">
        <w:rPr>
          <w:rFonts w:ascii="Times New Roman" w:hAnsi="Times New Roman" w:cs="Times New Roman"/>
          <w:i/>
          <w:iCs/>
          <w:sz w:val="28"/>
          <w:szCs w:val="28"/>
        </w:rPr>
        <w:t xml:space="preserve">Listeria ivanovii </w:t>
      </w:r>
      <w:r w:rsidR="00435E64" w:rsidRPr="00903FC8">
        <w:rPr>
          <w:rFonts w:ascii="Times New Roman" w:hAnsi="Times New Roman" w:cs="Times New Roman"/>
          <w:sz w:val="28"/>
          <w:szCs w:val="28"/>
        </w:rPr>
        <w:t xml:space="preserve">мен </w:t>
      </w:r>
      <w:r w:rsidR="00435E64" w:rsidRPr="00903FC8">
        <w:rPr>
          <w:rFonts w:ascii="Times New Roman" w:hAnsi="Times New Roman" w:cs="Times New Roman"/>
          <w:i/>
          <w:iCs/>
          <w:sz w:val="28"/>
          <w:szCs w:val="28"/>
        </w:rPr>
        <w:t xml:space="preserve">Listeria innocua </w:t>
      </w:r>
      <w:r w:rsidR="00435E64" w:rsidRPr="00903FC8">
        <w:rPr>
          <w:rFonts w:ascii="Times New Roman" w:hAnsi="Times New Roman" w:cs="Times New Roman"/>
          <w:sz w:val="28"/>
          <w:szCs w:val="28"/>
        </w:rPr>
        <w:t xml:space="preserve">негізінен күйіс қайыратын жануарларда кездесетін патогендер, бірақ иммунитеті әлсіреген адамдарда да байқалуы мүмкін. </w:t>
      </w:r>
      <w:r w:rsidR="00435E64" w:rsidRPr="00903FC8">
        <w:rPr>
          <w:rFonts w:ascii="Times New Roman" w:hAnsi="Times New Roman" w:cs="Times New Roman"/>
          <w:i/>
          <w:iCs/>
          <w:sz w:val="28"/>
          <w:szCs w:val="28"/>
        </w:rPr>
        <w:t xml:space="preserve">Listeria ivanovii </w:t>
      </w:r>
      <w:r w:rsidR="00435E64" w:rsidRPr="00903FC8">
        <w:rPr>
          <w:rFonts w:ascii="Times New Roman" w:hAnsi="Times New Roman" w:cs="Times New Roman"/>
          <w:sz w:val="28"/>
          <w:szCs w:val="28"/>
        </w:rPr>
        <w:t>қой, ешкі және сиырларда өздігінен түсік тудырып, олардан алынатын азық</w:t>
      </w:r>
      <w:r w:rsidR="00460A39" w:rsidRPr="00903FC8">
        <w:rPr>
          <w:rFonts w:ascii="Times New Roman" w:hAnsi="Times New Roman" w:cs="Times New Roman"/>
          <w:sz w:val="28"/>
          <w:szCs w:val="28"/>
        </w:rPr>
        <w:t>-</w:t>
      </w:r>
      <w:r w:rsidR="00435E64" w:rsidRPr="00903FC8">
        <w:rPr>
          <w:rFonts w:ascii="Times New Roman" w:hAnsi="Times New Roman" w:cs="Times New Roman"/>
          <w:sz w:val="28"/>
          <w:szCs w:val="28"/>
        </w:rPr>
        <w:t xml:space="preserve">түлік өнімдерінен табылған. </w:t>
      </w:r>
      <w:r w:rsidR="00435E64" w:rsidRPr="00903FC8">
        <w:rPr>
          <w:rFonts w:ascii="Times New Roman" w:hAnsi="Times New Roman" w:cs="Times New Roman"/>
          <w:i/>
          <w:iCs/>
          <w:sz w:val="28"/>
          <w:szCs w:val="28"/>
        </w:rPr>
        <w:t xml:space="preserve">Listeria innocua </w:t>
      </w:r>
      <w:r w:rsidR="00460A39" w:rsidRPr="00903FC8">
        <w:rPr>
          <w:rFonts w:ascii="Times New Roman" w:hAnsi="Times New Roman" w:cs="Times New Roman"/>
          <w:i/>
          <w:iCs/>
          <w:sz w:val="28"/>
          <w:szCs w:val="28"/>
        </w:rPr>
        <w:t xml:space="preserve">– </w:t>
      </w:r>
      <w:r w:rsidR="00460A39" w:rsidRPr="00903FC8">
        <w:rPr>
          <w:rFonts w:ascii="Times New Roman" w:hAnsi="Times New Roman" w:cs="Times New Roman"/>
          <w:sz w:val="28"/>
          <w:szCs w:val="28"/>
        </w:rPr>
        <w:t>зертханалық жануарларда (тышқан, балықтар) инфекция тудырған.</w:t>
      </w:r>
      <w:r w:rsidR="00435E64" w:rsidRPr="00903FC8">
        <w:rPr>
          <w:rFonts w:ascii="Times New Roman" w:hAnsi="Times New Roman" w:cs="Times New Roman"/>
          <w:i/>
          <w:iCs/>
          <w:sz w:val="28"/>
          <w:szCs w:val="28"/>
        </w:rPr>
        <w:t xml:space="preserve"> </w:t>
      </w:r>
    </w:p>
    <w:p w14:paraId="28E53033" w14:textId="77777777" w:rsidR="00B63489"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 xml:space="preserve">Тағам қауіпсіздігі тұрғысынан маңызды тағы бір патоген – </w:t>
      </w:r>
      <w:r w:rsidRPr="00903FC8">
        <w:rPr>
          <w:rFonts w:ascii="Times New Roman" w:hAnsi="Times New Roman" w:cs="Times New Roman"/>
          <w:i/>
          <w:iCs/>
          <w:sz w:val="28"/>
          <w:szCs w:val="28"/>
        </w:rPr>
        <w:t>Shigella flexneri</w:t>
      </w:r>
      <w:r w:rsidRPr="00903FC8">
        <w:rPr>
          <w:rFonts w:ascii="Times New Roman" w:hAnsi="Times New Roman" w:cs="Times New Roman"/>
          <w:sz w:val="28"/>
          <w:szCs w:val="28"/>
        </w:rPr>
        <w:t>, ол әсіресе әлеуметтік-экономикалық деңгейі төмен елдерде бактериалды дизентерия тудырады.</w:t>
      </w:r>
      <w:r w:rsidR="00C109B5" w:rsidRPr="00903FC8">
        <w:rPr>
          <w:rFonts w:ascii="Times New Roman" w:hAnsi="Times New Roman" w:cs="Times New Roman"/>
          <w:sz w:val="28"/>
          <w:szCs w:val="28"/>
        </w:rPr>
        <w:t xml:space="preserve"> </w:t>
      </w:r>
      <w:r w:rsidRPr="00903FC8">
        <w:rPr>
          <w:rFonts w:ascii="Times New Roman" w:hAnsi="Times New Roman" w:cs="Times New Roman"/>
          <w:sz w:val="28"/>
          <w:szCs w:val="28"/>
        </w:rPr>
        <w:t>Бұл бактерияның ази</w:t>
      </w:r>
      <w:r w:rsidR="000E3DDA" w:rsidRPr="00903FC8">
        <w:rPr>
          <w:rFonts w:ascii="Times New Roman" w:hAnsi="Times New Roman" w:cs="Times New Roman"/>
          <w:sz w:val="28"/>
          <w:szCs w:val="28"/>
        </w:rPr>
        <w:t>тромицин, фторхино</w:t>
      </w:r>
      <w:r w:rsidR="00D54F7B" w:rsidRPr="00903FC8">
        <w:rPr>
          <w:rFonts w:ascii="Times New Roman" w:hAnsi="Times New Roman" w:cs="Times New Roman"/>
          <w:sz w:val="28"/>
          <w:szCs w:val="28"/>
        </w:rPr>
        <w:t>лон және</w:t>
      </w:r>
      <w:r w:rsidR="00F85AD9" w:rsidRPr="00903FC8">
        <w:rPr>
          <w:rFonts w:ascii="Times New Roman" w:hAnsi="Times New Roman" w:cs="Times New Roman"/>
          <w:sz w:val="28"/>
          <w:szCs w:val="28"/>
        </w:rPr>
        <w:t xml:space="preserve"> цефалоспориндер сияқты антибактериялық дәрілерге төзімді штамдары анықталған.</w:t>
      </w:r>
      <w:r w:rsidR="00917EA3" w:rsidRPr="00903FC8">
        <w:rPr>
          <w:rFonts w:ascii="Times New Roman" w:hAnsi="Times New Roman" w:cs="Times New Roman"/>
          <w:sz w:val="28"/>
          <w:szCs w:val="28"/>
        </w:rPr>
        <w:t xml:space="preserve"> </w:t>
      </w:r>
      <w:r w:rsidR="00C8516E" w:rsidRPr="00903FC8">
        <w:rPr>
          <w:rFonts w:ascii="Times New Roman" w:hAnsi="Times New Roman" w:cs="Times New Roman"/>
          <w:i/>
          <w:iCs/>
          <w:sz w:val="28"/>
          <w:szCs w:val="28"/>
        </w:rPr>
        <w:t>Sacch</w:t>
      </w:r>
      <w:r w:rsidR="00860445" w:rsidRPr="00903FC8">
        <w:rPr>
          <w:rFonts w:ascii="Times New Roman" w:hAnsi="Times New Roman" w:cs="Times New Roman"/>
          <w:i/>
          <w:iCs/>
          <w:sz w:val="28"/>
          <w:szCs w:val="28"/>
        </w:rPr>
        <w:t>aromyces cerevisiae</w:t>
      </w:r>
      <w:r w:rsidR="00860445" w:rsidRPr="00903FC8">
        <w:rPr>
          <w:rFonts w:ascii="Times New Roman" w:hAnsi="Times New Roman" w:cs="Times New Roman"/>
          <w:sz w:val="28"/>
          <w:szCs w:val="28"/>
        </w:rPr>
        <w:t xml:space="preserve"> адам ағзасына қауіпсіз деп есептелсе де, соңғы жылдары оның тері, ішкі ағзалар және жалпы жүйелі инфекциялар тудыру мүмкіндігі дәлелденіп, иммунитет төмендеген жағдайда белсенділік танытатын зең ретінде қарастырылады.</w:t>
      </w:r>
      <w:r w:rsidR="004E0289" w:rsidRPr="00903FC8">
        <w:rPr>
          <w:rFonts w:ascii="Times New Roman" w:hAnsi="Times New Roman" w:cs="Times New Roman"/>
          <w:sz w:val="28"/>
          <w:szCs w:val="28"/>
        </w:rPr>
        <w:t xml:space="preserve"> </w:t>
      </w:r>
      <w:r w:rsidR="0088504F" w:rsidRPr="00903FC8">
        <w:rPr>
          <w:rFonts w:ascii="Times New Roman" w:hAnsi="Times New Roman" w:cs="Times New Roman"/>
          <w:sz w:val="28"/>
          <w:szCs w:val="28"/>
        </w:rPr>
        <w:t xml:space="preserve">Сол секілді </w:t>
      </w:r>
      <w:r w:rsidR="0088504F" w:rsidRPr="00903FC8">
        <w:rPr>
          <w:rFonts w:ascii="Times New Roman" w:hAnsi="Times New Roman" w:cs="Times New Roman"/>
          <w:i/>
          <w:iCs/>
          <w:sz w:val="28"/>
          <w:szCs w:val="28"/>
        </w:rPr>
        <w:t>Candida glabrata</w:t>
      </w:r>
      <w:r w:rsidR="0088504F" w:rsidRPr="00903FC8">
        <w:rPr>
          <w:rFonts w:ascii="Times New Roman" w:hAnsi="Times New Roman" w:cs="Times New Roman"/>
          <w:sz w:val="28"/>
          <w:szCs w:val="28"/>
        </w:rPr>
        <w:t xml:space="preserve"> – әсіресе </w:t>
      </w:r>
      <w:r w:rsidR="007F1CAE" w:rsidRPr="00903FC8">
        <w:rPr>
          <w:rFonts w:ascii="Times New Roman" w:hAnsi="Times New Roman" w:cs="Times New Roman"/>
          <w:sz w:val="28"/>
          <w:szCs w:val="28"/>
        </w:rPr>
        <w:t>трансплантациядан өткен және диабетпен ауыратын науқастарда зәр шығару жолдары, қынап және қан инфекцияларын тудыратын оппортунистік патоген.</w:t>
      </w:r>
    </w:p>
    <w:p w14:paraId="7B76DD48" w14:textId="77777777" w:rsidR="00B63489"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i/>
          <w:iCs/>
          <w:sz w:val="28"/>
          <w:szCs w:val="28"/>
        </w:rPr>
        <w:t xml:space="preserve">A. setacea </w:t>
      </w:r>
      <w:r w:rsidRPr="00903FC8">
        <w:rPr>
          <w:rFonts w:ascii="Times New Roman" w:hAnsi="Times New Roman" w:cs="Times New Roman"/>
          <w:sz w:val="28"/>
          <w:szCs w:val="28"/>
        </w:rPr>
        <w:t>эфир</w:t>
      </w:r>
      <w:r w:rsidRPr="00903FC8">
        <w:rPr>
          <w:rFonts w:ascii="Times New Roman" w:hAnsi="Times New Roman" w:cs="Times New Roman"/>
          <w:i/>
          <w:iCs/>
          <w:sz w:val="28"/>
          <w:szCs w:val="28"/>
        </w:rPr>
        <w:t xml:space="preserve"> </w:t>
      </w:r>
      <w:r w:rsidRPr="00903FC8">
        <w:rPr>
          <w:rFonts w:ascii="Times New Roman" w:hAnsi="Times New Roman" w:cs="Times New Roman"/>
          <w:sz w:val="28"/>
          <w:szCs w:val="28"/>
        </w:rPr>
        <w:t xml:space="preserve">майының физика-химиялық </w:t>
      </w:r>
      <w:r w:rsidR="00CA4BEE" w:rsidRPr="00903FC8">
        <w:rPr>
          <w:rFonts w:ascii="Times New Roman" w:hAnsi="Times New Roman" w:cs="Times New Roman"/>
          <w:sz w:val="28"/>
          <w:szCs w:val="28"/>
        </w:rPr>
        <w:t>сипаттамасын беру және оның бактериялар, ашытқылар мен зеңдерге қарсы антиоксиданттық және анти</w:t>
      </w:r>
      <w:r w:rsidR="00A9631D" w:rsidRPr="00903FC8">
        <w:rPr>
          <w:rFonts w:ascii="Times New Roman" w:hAnsi="Times New Roman" w:cs="Times New Roman"/>
          <w:sz w:val="28"/>
          <w:szCs w:val="28"/>
        </w:rPr>
        <w:t>микробтық белсенділігін анықтаған.</w:t>
      </w:r>
      <w:r w:rsidR="00BB0BB0" w:rsidRPr="00903FC8">
        <w:rPr>
          <w:rFonts w:ascii="Times New Roman" w:hAnsi="Times New Roman" w:cs="Times New Roman"/>
          <w:sz w:val="28"/>
          <w:szCs w:val="28"/>
        </w:rPr>
        <w:t xml:space="preserve"> Зерттеу үлгісі өсімдіктің морфологиялық сипаттамалары бойынша: сабақтарының қылшықты болуы, жапырақтарының ұшында шеміршекті тікенмен аяқталған кесек пішінді құрылымы, гүл қоршауының жапырақшаларының жұмыртқа тәрізді, қылшықты және жиектері жыртылған, артқы жағында қырлы болуы секілді белгілері бойынша анықталған.</w:t>
      </w:r>
      <w:r w:rsidR="00322FCA" w:rsidRPr="00903FC8">
        <w:rPr>
          <w:rFonts w:ascii="Times New Roman" w:hAnsi="Times New Roman" w:cs="Times New Roman"/>
          <w:sz w:val="28"/>
          <w:szCs w:val="28"/>
        </w:rPr>
        <w:t xml:space="preserve"> </w:t>
      </w:r>
      <w:r w:rsidR="00322FCA" w:rsidRPr="00903FC8">
        <w:rPr>
          <w:rFonts w:ascii="Times New Roman" w:hAnsi="Times New Roman" w:cs="Times New Roman"/>
          <w:i/>
          <w:iCs/>
          <w:sz w:val="28"/>
          <w:szCs w:val="28"/>
        </w:rPr>
        <w:t xml:space="preserve">A. setacea </w:t>
      </w:r>
      <w:r w:rsidR="00322FCA" w:rsidRPr="00903FC8">
        <w:rPr>
          <w:rFonts w:ascii="Times New Roman" w:hAnsi="Times New Roman" w:cs="Times New Roman"/>
          <w:sz w:val="28"/>
          <w:szCs w:val="28"/>
        </w:rPr>
        <w:t>өсімдігінің к</w:t>
      </w:r>
      <w:r w:rsidR="003255A5" w:rsidRPr="00903FC8">
        <w:rPr>
          <w:rFonts w:ascii="Times New Roman" w:hAnsi="Times New Roman" w:cs="Times New Roman"/>
          <w:sz w:val="28"/>
          <w:szCs w:val="28"/>
        </w:rPr>
        <w:t>ейбір биоактивті екіншілік метаболиттері</w:t>
      </w:r>
      <w:r w:rsidR="00DC6DAA" w:rsidRPr="00903FC8">
        <w:rPr>
          <w:rFonts w:ascii="Times New Roman" w:hAnsi="Times New Roman" w:cs="Times New Roman"/>
          <w:sz w:val="28"/>
          <w:szCs w:val="28"/>
        </w:rPr>
        <w:t xml:space="preserve"> әлі де кеңінен зерттелмеген. Соңғы зерттеулерден </w:t>
      </w:r>
      <w:r w:rsidR="00DC6DAA" w:rsidRPr="00903FC8">
        <w:rPr>
          <w:rFonts w:ascii="Times New Roman" w:hAnsi="Times New Roman" w:cs="Times New Roman"/>
          <w:i/>
          <w:iCs/>
          <w:sz w:val="28"/>
          <w:szCs w:val="28"/>
        </w:rPr>
        <w:t xml:space="preserve">A. setacea </w:t>
      </w:r>
      <w:r w:rsidR="00DC6DAA" w:rsidRPr="00903FC8">
        <w:rPr>
          <w:rFonts w:ascii="Times New Roman" w:hAnsi="Times New Roman" w:cs="Times New Roman"/>
          <w:sz w:val="28"/>
          <w:szCs w:val="28"/>
        </w:rPr>
        <w:t xml:space="preserve">өсімдік сығындылардың антибактериалды және антиоксиданттық белсенділігі бар екені көрсетілген. </w:t>
      </w:r>
      <w:r w:rsidR="00DC6DAA" w:rsidRPr="00903FC8">
        <w:rPr>
          <w:rFonts w:ascii="Times New Roman" w:hAnsi="Times New Roman" w:cs="Times New Roman"/>
          <w:i/>
          <w:iCs/>
          <w:sz w:val="28"/>
          <w:szCs w:val="28"/>
        </w:rPr>
        <w:t xml:space="preserve">A. setacea </w:t>
      </w:r>
      <w:r w:rsidR="00DC6DAA" w:rsidRPr="00903FC8">
        <w:rPr>
          <w:rFonts w:ascii="Times New Roman" w:hAnsi="Times New Roman" w:cs="Times New Roman"/>
          <w:sz w:val="28"/>
          <w:szCs w:val="28"/>
        </w:rPr>
        <w:t>және</w:t>
      </w:r>
      <w:r w:rsidR="00DC6DAA" w:rsidRPr="00903FC8">
        <w:rPr>
          <w:rFonts w:ascii="Times New Roman" w:hAnsi="Times New Roman" w:cs="Times New Roman"/>
          <w:i/>
          <w:iCs/>
          <w:sz w:val="28"/>
          <w:szCs w:val="28"/>
        </w:rPr>
        <w:t xml:space="preserve"> A. coarctata </w:t>
      </w:r>
      <w:r w:rsidR="00DC6DAA" w:rsidRPr="00903FC8">
        <w:rPr>
          <w:rFonts w:ascii="Times New Roman" w:hAnsi="Times New Roman" w:cs="Times New Roman"/>
          <w:sz w:val="28"/>
          <w:szCs w:val="28"/>
        </w:rPr>
        <w:t xml:space="preserve">өсімдіктерінің жер үсті бөліктерінен алынған әртүрлі сығындылардың микробтарға қарсы белсенділігі анықталған. </w:t>
      </w:r>
      <w:r w:rsidR="00DC6DAA" w:rsidRPr="00903FC8">
        <w:rPr>
          <w:rFonts w:ascii="Times New Roman" w:hAnsi="Times New Roman" w:cs="Times New Roman"/>
          <w:i/>
          <w:iCs/>
          <w:sz w:val="28"/>
          <w:szCs w:val="28"/>
        </w:rPr>
        <w:t xml:space="preserve"> A. coarctata </w:t>
      </w:r>
      <w:r w:rsidR="00DC6DAA" w:rsidRPr="00903FC8">
        <w:rPr>
          <w:rFonts w:ascii="Times New Roman" w:hAnsi="Times New Roman" w:cs="Times New Roman"/>
          <w:sz w:val="28"/>
          <w:szCs w:val="28"/>
        </w:rPr>
        <w:t xml:space="preserve">өсімдігінің сулы сығындысын </w:t>
      </w:r>
      <w:r w:rsidR="00843B26" w:rsidRPr="00903FC8">
        <w:rPr>
          <w:rFonts w:ascii="Times New Roman" w:hAnsi="Times New Roman" w:cs="Times New Roman"/>
          <w:sz w:val="28"/>
          <w:szCs w:val="28"/>
        </w:rPr>
        <w:t xml:space="preserve">флуконазол дәрісімен қатар қолданылуы нәтижесінде </w:t>
      </w:r>
      <w:r w:rsidR="00843B26" w:rsidRPr="00903FC8">
        <w:rPr>
          <w:rFonts w:ascii="Times New Roman" w:hAnsi="Times New Roman" w:cs="Times New Roman"/>
          <w:i/>
          <w:iCs/>
          <w:sz w:val="28"/>
          <w:szCs w:val="28"/>
        </w:rPr>
        <w:t>Candida</w:t>
      </w:r>
      <w:r w:rsidR="00843B26" w:rsidRPr="00903FC8">
        <w:rPr>
          <w:rFonts w:ascii="Times New Roman" w:hAnsi="Times New Roman" w:cs="Times New Roman"/>
          <w:sz w:val="28"/>
          <w:szCs w:val="28"/>
        </w:rPr>
        <w:t xml:space="preserve"> түрлеріне қарсы зеңге қарсы әсері зерттелген. </w:t>
      </w:r>
    </w:p>
    <w:p w14:paraId="1A13FB4F" w14:textId="77777777" w:rsidR="007B1FBA"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Табиғи қосылыстарды қолдану антимикробтық дәрі-дәрмектердің патогенді әсер ету орындарымен өзара әрекеттесуін жеңілдетіп немесе күшейтіп, бұл өз кезегінде дәріге төзімділіктің дамуын тежеуге ықпал етеді.</w:t>
      </w:r>
      <w:r w:rsidR="00493828" w:rsidRPr="00903FC8">
        <w:rPr>
          <w:rFonts w:ascii="Times New Roman" w:hAnsi="Times New Roman" w:cs="Times New Roman"/>
          <w:sz w:val="28"/>
          <w:szCs w:val="28"/>
        </w:rPr>
        <w:t xml:space="preserve"> Жүргізілген зерттеулерде антагонистік әсерлердің болмауы, </w:t>
      </w:r>
      <w:r w:rsidR="00493828" w:rsidRPr="00903FC8">
        <w:rPr>
          <w:rFonts w:ascii="Times New Roman" w:hAnsi="Times New Roman" w:cs="Times New Roman"/>
          <w:i/>
          <w:iCs/>
          <w:sz w:val="28"/>
          <w:szCs w:val="28"/>
        </w:rPr>
        <w:t xml:space="preserve">A. coarctata </w:t>
      </w:r>
      <w:r w:rsidR="005C7942" w:rsidRPr="00903FC8">
        <w:rPr>
          <w:rFonts w:ascii="Times New Roman" w:hAnsi="Times New Roman" w:cs="Times New Roman"/>
          <w:sz w:val="28"/>
          <w:szCs w:val="28"/>
        </w:rPr>
        <w:t xml:space="preserve">өсімдігі </w:t>
      </w:r>
      <w:r w:rsidR="00493828" w:rsidRPr="00903FC8">
        <w:rPr>
          <w:rFonts w:ascii="Times New Roman" w:hAnsi="Times New Roman" w:cs="Times New Roman"/>
          <w:sz w:val="28"/>
          <w:szCs w:val="28"/>
        </w:rPr>
        <w:t>мен флуконазолдың тиімді болуы мүмкін екендігін көрсеткен [18,</w:t>
      </w:r>
      <w:r w:rsidR="0011406A" w:rsidRPr="0011406A">
        <w:rPr>
          <w:rFonts w:ascii="Times New Roman" w:hAnsi="Times New Roman" w:cs="Times New Roman"/>
          <w:sz w:val="28"/>
          <w:szCs w:val="28"/>
        </w:rPr>
        <w:t xml:space="preserve"> </w:t>
      </w:r>
      <w:r w:rsidR="00493828" w:rsidRPr="00903FC8">
        <w:rPr>
          <w:rFonts w:ascii="Times New Roman" w:hAnsi="Times New Roman" w:cs="Times New Roman"/>
          <w:sz w:val="28"/>
          <w:szCs w:val="28"/>
        </w:rPr>
        <w:t>19].</w:t>
      </w:r>
      <w:r w:rsidR="005E4309" w:rsidRPr="00903FC8">
        <w:rPr>
          <w:rFonts w:ascii="Times New Roman" w:hAnsi="Times New Roman" w:cs="Times New Roman"/>
          <w:sz w:val="28"/>
          <w:szCs w:val="28"/>
        </w:rPr>
        <w:t xml:space="preserve"> Өсімдіктердің этанол сығындылары 500 мг/кг дозада айтарлықтай антиноцицептивтік белсенділік көрсеткен. </w:t>
      </w:r>
      <w:r w:rsidR="005C7942" w:rsidRPr="00903FC8">
        <w:rPr>
          <w:rFonts w:ascii="Times New Roman" w:hAnsi="Times New Roman" w:cs="Times New Roman"/>
          <w:i/>
          <w:iCs/>
          <w:sz w:val="28"/>
          <w:szCs w:val="28"/>
        </w:rPr>
        <w:t>A. wilhelmsii</w:t>
      </w:r>
      <w:r w:rsidR="005C7942" w:rsidRPr="00903FC8">
        <w:rPr>
          <w:rFonts w:ascii="Times New Roman" w:hAnsi="Times New Roman" w:cs="Times New Roman"/>
          <w:sz w:val="28"/>
          <w:szCs w:val="28"/>
        </w:rPr>
        <w:t>,</w:t>
      </w:r>
      <w:r w:rsidR="005E4309" w:rsidRPr="00903FC8">
        <w:rPr>
          <w:rFonts w:ascii="Times New Roman" w:hAnsi="Times New Roman" w:cs="Times New Roman"/>
          <w:i/>
          <w:iCs/>
          <w:sz w:val="28"/>
          <w:szCs w:val="28"/>
        </w:rPr>
        <w:t xml:space="preserve"> </w:t>
      </w:r>
      <w:r w:rsidR="005C7942" w:rsidRPr="00903FC8">
        <w:rPr>
          <w:rFonts w:ascii="Times New Roman" w:hAnsi="Times New Roman" w:cs="Times New Roman"/>
          <w:i/>
          <w:iCs/>
          <w:sz w:val="28"/>
          <w:szCs w:val="28"/>
        </w:rPr>
        <w:t xml:space="preserve">A. setacea </w:t>
      </w:r>
      <w:r w:rsidR="005C7942" w:rsidRPr="00903FC8">
        <w:rPr>
          <w:rFonts w:ascii="Times New Roman" w:hAnsi="Times New Roman" w:cs="Times New Roman"/>
          <w:sz w:val="28"/>
          <w:szCs w:val="28"/>
        </w:rPr>
        <w:t>және</w:t>
      </w:r>
      <w:r w:rsidR="005C7942" w:rsidRPr="00903FC8">
        <w:rPr>
          <w:rFonts w:ascii="Times New Roman" w:hAnsi="Times New Roman" w:cs="Times New Roman"/>
          <w:i/>
          <w:iCs/>
          <w:sz w:val="28"/>
          <w:szCs w:val="28"/>
        </w:rPr>
        <w:t xml:space="preserve"> A. vermicularis </w:t>
      </w:r>
      <w:r w:rsidR="005C7942" w:rsidRPr="00903FC8">
        <w:rPr>
          <w:rFonts w:ascii="Times New Roman" w:hAnsi="Times New Roman" w:cs="Times New Roman"/>
          <w:sz w:val="28"/>
          <w:szCs w:val="28"/>
        </w:rPr>
        <w:t>өсімдіктерінің этанол сығындылары тышқандағы каррагенин әсерінен туындаған артқы аяқ ісіну үлгісінде асқазанға зиян келтірмей, қабынуға қарсы әсер көрсеткені анықталған. Сығындылардың әртүрлі биологиялық белсенділігі олардың фитохимиялық құрамына байланысты болуы мүмкін.</w:t>
      </w:r>
      <w:r w:rsidR="005C7942" w:rsidRPr="00903FC8">
        <w:rPr>
          <w:rFonts w:ascii="Times New Roman" w:hAnsi="Times New Roman" w:cs="Times New Roman"/>
          <w:i/>
          <w:iCs/>
          <w:sz w:val="28"/>
          <w:szCs w:val="28"/>
        </w:rPr>
        <w:t xml:space="preserve"> Achillea</w:t>
      </w:r>
      <w:r w:rsidR="005C7942" w:rsidRPr="00903FC8">
        <w:rPr>
          <w:rFonts w:ascii="Times New Roman" w:hAnsi="Times New Roman" w:cs="Times New Roman"/>
          <w:sz w:val="28"/>
          <w:szCs w:val="28"/>
        </w:rPr>
        <w:t xml:space="preserve"> түрлері</w:t>
      </w:r>
      <w:r w:rsidR="00E77343" w:rsidRPr="00903FC8">
        <w:rPr>
          <w:rFonts w:ascii="Times New Roman" w:hAnsi="Times New Roman" w:cs="Times New Roman"/>
          <w:sz w:val="28"/>
          <w:szCs w:val="28"/>
        </w:rPr>
        <w:t xml:space="preserve"> медицинада қолданылуы қабынуға байланысты аурулардың азайуына ықпалын тигізуі сөзсіз [20]</w:t>
      </w:r>
      <w:r w:rsidR="0011406A" w:rsidRPr="0011406A">
        <w:rPr>
          <w:rFonts w:ascii="Times New Roman" w:hAnsi="Times New Roman" w:cs="Times New Roman"/>
          <w:sz w:val="28"/>
          <w:szCs w:val="28"/>
        </w:rPr>
        <w:t>.</w:t>
      </w:r>
      <w:r w:rsidR="005C7942" w:rsidRPr="00903FC8">
        <w:rPr>
          <w:rFonts w:ascii="Times New Roman" w:hAnsi="Times New Roman" w:cs="Times New Roman"/>
          <w:sz w:val="28"/>
          <w:szCs w:val="28"/>
        </w:rPr>
        <w:t xml:space="preserve"> </w:t>
      </w:r>
    </w:p>
    <w:p w14:paraId="0B9CCB9C" w14:textId="77777777" w:rsidR="007B1FBA"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i/>
          <w:iCs/>
          <w:sz w:val="28"/>
          <w:szCs w:val="28"/>
        </w:rPr>
        <w:t>A. setacea</w:t>
      </w:r>
      <w:r w:rsidRPr="00903FC8">
        <w:rPr>
          <w:rFonts w:ascii="Times New Roman" w:hAnsi="Times New Roman" w:cs="Times New Roman"/>
          <w:sz w:val="28"/>
          <w:szCs w:val="28"/>
        </w:rPr>
        <w:t xml:space="preserve"> өсімдігінің липофильді сығындысы жануарларда улану әсерінен бауыр қабынуы кезінде гемостаздық белсенділік көрсеткені анықталған [21]. </w:t>
      </w:r>
    </w:p>
    <w:p w14:paraId="193BE535" w14:textId="77777777" w:rsidR="0087788B"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 xml:space="preserve">Алдыңғы зерттеулерде көптеген зерттеушілер </w:t>
      </w:r>
      <w:r w:rsidRPr="00903FC8">
        <w:rPr>
          <w:rFonts w:ascii="Times New Roman" w:hAnsi="Times New Roman" w:cs="Times New Roman"/>
          <w:i/>
          <w:iCs/>
          <w:sz w:val="28"/>
          <w:szCs w:val="28"/>
        </w:rPr>
        <w:t xml:space="preserve">A. setacea </w:t>
      </w:r>
      <w:r w:rsidRPr="00903FC8">
        <w:rPr>
          <w:rFonts w:ascii="Times New Roman" w:hAnsi="Times New Roman" w:cs="Times New Roman"/>
          <w:sz w:val="28"/>
          <w:szCs w:val="28"/>
        </w:rPr>
        <w:t>өсімдігінің</w:t>
      </w:r>
      <w:r w:rsidR="00771AE5" w:rsidRPr="00903FC8">
        <w:rPr>
          <w:rFonts w:ascii="Times New Roman" w:hAnsi="Times New Roman" w:cs="Times New Roman"/>
          <w:sz w:val="28"/>
          <w:szCs w:val="28"/>
        </w:rPr>
        <w:t xml:space="preserve"> эфир майы құрамында маңызды қосылыстар бар екені анықталған, оның ішінде негізгі компоненттер ретінде борнеол, эвкалиптол, камфора және бисаболол оксиді алынған [22,</w:t>
      </w:r>
      <w:r w:rsidR="0011406A" w:rsidRPr="0011406A">
        <w:rPr>
          <w:rFonts w:ascii="Times New Roman" w:hAnsi="Times New Roman" w:cs="Times New Roman"/>
          <w:sz w:val="28"/>
          <w:szCs w:val="28"/>
        </w:rPr>
        <w:t xml:space="preserve"> </w:t>
      </w:r>
      <w:r w:rsidR="00771AE5" w:rsidRPr="00903FC8">
        <w:rPr>
          <w:rFonts w:ascii="Times New Roman" w:hAnsi="Times New Roman" w:cs="Times New Roman"/>
          <w:sz w:val="28"/>
          <w:szCs w:val="28"/>
        </w:rPr>
        <w:t>23].</w:t>
      </w:r>
      <w:r w:rsidR="00602BB8" w:rsidRPr="00903FC8">
        <w:rPr>
          <w:rFonts w:ascii="Times New Roman" w:hAnsi="Times New Roman" w:cs="Times New Roman"/>
          <w:sz w:val="28"/>
          <w:szCs w:val="28"/>
        </w:rPr>
        <w:t xml:space="preserve"> Бұл қосылыстар </w:t>
      </w:r>
      <w:r w:rsidR="003C03BA" w:rsidRPr="00903FC8">
        <w:rPr>
          <w:rFonts w:ascii="Times New Roman" w:hAnsi="Times New Roman" w:cs="Times New Roman"/>
          <w:sz w:val="28"/>
          <w:szCs w:val="28"/>
        </w:rPr>
        <w:t>антибактериалды және антиоксидантты қасиеттер береді [24,</w:t>
      </w:r>
      <w:r w:rsidR="0011406A" w:rsidRPr="000E05F2">
        <w:rPr>
          <w:rFonts w:ascii="Times New Roman" w:hAnsi="Times New Roman" w:cs="Times New Roman"/>
          <w:sz w:val="28"/>
          <w:szCs w:val="28"/>
        </w:rPr>
        <w:t xml:space="preserve"> </w:t>
      </w:r>
      <w:r w:rsidR="003C03BA" w:rsidRPr="00903FC8">
        <w:rPr>
          <w:rFonts w:ascii="Times New Roman" w:hAnsi="Times New Roman" w:cs="Times New Roman"/>
          <w:sz w:val="28"/>
          <w:szCs w:val="28"/>
        </w:rPr>
        <w:t xml:space="preserve">25]. </w:t>
      </w:r>
      <w:r w:rsidR="00BC07AE" w:rsidRPr="00903FC8">
        <w:rPr>
          <w:rFonts w:ascii="Times New Roman" w:hAnsi="Times New Roman" w:cs="Times New Roman"/>
          <w:sz w:val="28"/>
          <w:szCs w:val="28"/>
        </w:rPr>
        <w:t>Соңғы жылдары фармацевтика ө</w:t>
      </w:r>
      <w:r w:rsidR="009E33D3" w:rsidRPr="00903FC8">
        <w:rPr>
          <w:rFonts w:ascii="Times New Roman" w:hAnsi="Times New Roman" w:cs="Times New Roman"/>
          <w:sz w:val="28"/>
          <w:szCs w:val="28"/>
        </w:rPr>
        <w:t>німдерін және олардың табиғи биоактивті қосылыстарын зерттеу бағытында белсенді жұмыс атқаруда [26].</w:t>
      </w:r>
      <w:r w:rsidR="00BC07AE" w:rsidRPr="00903FC8">
        <w:rPr>
          <w:rFonts w:ascii="Times New Roman" w:hAnsi="Times New Roman" w:cs="Times New Roman"/>
          <w:sz w:val="28"/>
          <w:szCs w:val="28"/>
        </w:rPr>
        <w:t xml:space="preserve"> </w:t>
      </w:r>
    </w:p>
    <w:p w14:paraId="29D4EB50" w14:textId="77777777" w:rsidR="00903FC8" w:rsidRPr="001A4212" w:rsidRDefault="00903FC8" w:rsidP="00A35C56">
      <w:pPr>
        <w:tabs>
          <w:tab w:val="left" w:pos="9141"/>
        </w:tabs>
        <w:spacing w:after="0" w:line="240" w:lineRule="auto"/>
        <w:ind w:firstLine="709"/>
        <w:jc w:val="both"/>
        <w:rPr>
          <w:rFonts w:ascii="Times New Roman" w:hAnsi="Times New Roman" w:cs="Times New Roman"/>
          <w:b/>
          <w:bCs/>
          <w:sz w:val="28"/>
          <w:szCs w:val="28"/>
        </w:rPr>
      </w:pPr>
    </w:p>
    <w:p w14:paraId="6854135C" w14:textId="77777777" w:rsidR="00F256A0" w:rsidRPr="00903FC8" w:rsidRDefault="003820BD" w:rsidP="00A35C56">
      <w:pPr>
        <w:tabs>
          <w:tab w:val="left" w:pos="9141"/>
        </w:tabs>
        <w:spacing w:after="0" w:line="240" w:lineRule="auto"/>
        <w:ind w:firstLine="709"/>
        <w:jc w:val="both"/>
        <w:rPr>
          <w:rFonts w:ascii="Times New Roman" w:hAnsi="Times New Roman" w:cs="Times New Roman"/>
          <w:b/>
          <w:bCs/>
          <w:sz w:val="28"/>
          <w:szCs w:val="28"/>
        </w:rPr>
      </w:pPr>
      <w:r w:rsidRPr="00903FC8">
        <w:rPr>
          <w:rFonts w:ascii="Times New Roman" w:hAnsi="Times New Roman" w:cs="Times New Roman"/>
          <w:b/>
          <w:bCs/>
          <w:sz w:val="28"/>
          <w:szCs w:val="28"/>
        </w:rPr>
        <w:t xml:space="preserve">1.3 Медициналық мақсатта қолданылатын, өсімдіктердің диабетке </w:t>
      </w:r>
      <w:r w:rsidR="00385535" w:rsidRPr="00903FC8">
        <w:rPr>
          <w:rFonts w:ascii="Times New Roman" w:hAnsi="Times New Roman" w:cs="Times New Roman"/>
          <w:b/>
          <w:bCs/>
          <w:sz w:val="28"/>
          <w:szCs w:val="28"/>
        </w:rPr>
        <w:t>қарсы қасиетін зерттеу</w:t>
      </w:r>
    </w:p>
    <w:p w14:paraId="7C778C35" w14:textId="77777777" w:rsidR="00385535"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Табиғи өсімдіктер адам ауруына</w:t>
      </w:r>
      <w:r w:rsidR="000F32F4" w:rsidRPr="00903FC8">
        <w:rPr>
          <w:rFonts w:ascii="Times New Roman" w:hAnsi="Times New Roman" w:cs="Times New Roman"/>
          <w:sz w:val="28"/>
          <w:szCs w:val="28"/>
        </w:rPr>
        <w:t xml:space="preserve"> қарсы қолданылатын дәрілік өсімдіктер синтетикалық дәрілерге қарағанда қауіпсіз және тиімді балама ұсынады. Мысалы синтетикалық дәрілер диабет (mellitus) ауруын емдеуде, ретинопатия, невропатия және жүрек-қантамыр ауруларының қаупін арттырады. Бұл әсіресе 2 типті диабет кезінде байқалады.</w:t>
      </w:r>
    </w:p>
    <w:p w14:paraId="114ABAA7" w14:textId="77777777" w:rsidR="00703A66"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Қант диабеті – дамыған және дамушы елдердегі адамдарға кең таралған және жиі кездесетін аурудың түрі. Дүниежүзінде адамдардың шамамен 25%-</w:t>
      </w:r>
      <w:r w:rsidR="000444D1" w:rsidRPr="00903FC8">
        <w:rPr>
          <w:rFonts w:ascii="Times New Roman" w:hAnsi="Times New Roman" w:cs="Times New Roman"/>
          <w:sz w:val="28"/>
          <w:szCs w:val="28"/>
        </w:rPr>
        <w:t>ы осы дертке шалдыққан деп есептеледі.</w:t>
      </w:r>
      <w:r w:rsidR="004A014B" w:rsidRPr="00903FC8">
        <w:rPr>
          <w:rFonts w:ascii="Times New Roman" w:hAnsi="Times New Roman" w:cs="Times New Roman"/>
          <w:sz w:val="28"/>
          <w:szCs w:val="28"/>
        </w:rPr>
        <w:t xml:space="preserve"> Қант диабеті – ағзаның көмірсуларды өңдеу жүйесіндегі бұзылыстарға байланысты туындайтын ауру. Бұл инсулин гормонының ағзада жеткіліксіз болуына немесе тіндердің оған дұрыс жауап бермеуіне, қандағы</w:t>
      </w:r>
      <w:r w:rsidR="003123BD" w:rsidRPr="00903FC8">
        <w:rPr>
          <w:rFonts w:ascii="Times New Roman" w:hAnsi="Times New Roman" w:cs="Times New Roman"/>
          <w:sz w:val="28"/>
          <w:szCs w:val="28"/>
        </w:rPr>
        <w:t xml:space="preserve"> инсулин</w:t>
      </w:r>
      <w:r w:rsidRPr="00903FC8">
        <w:rPr>
          <w:rFonts w:ascii="Times New Roman" w:hAnsi="Times New Roman" w:cs="Times New Roman"/>
          <w:sz w:val="28"/>
          <w:szCs w:val="28"/>
        </w:rPr>
        <w:t xml:space="preserve"> деңгейінің төмендеуімен немесе инсулинге ағза мүшелерінің сезімталдығының төмендеуімен байланысты болады. </w:t>
      </w:r>
    </w:p>
    <w:p w14:paraId="7AE753A2" w14:textId="77777777" w:rsidR="00066E72"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Қант диабетін емдеуде ауыз арқылы қабылданатын гипогликемиялық</w:t>
      </w:r>
      <w:r w:rsidR="00816852" w:rsidRPr="00903FC8">
        <w:rPr>
          <w:rFonts w:ascii="Times New Roman" w:hAnsi="Times New Roman" w:cs="Times New Roman"/>
          <w:sz w:val="28"/>
          <w:szCs w:val="28"/>
        </w:rPr>
        <w:t xml:space="preserve"> дәрілерді қолдануда едәуір жетістіктерге қол жеткізілгенімен, жаңа дәрілерді іздеу жалғасуда. Қазіргі қолданылып жүрген синтетикалық дәрілердің бірқатар шектеулері бар. Ал қант диабетіне қарсы әсері бар өсімдіктен жасалған препараттар дәстүрлі медицинада танылған. Олардың қант диабетіне қарсы әсері және емдік қасиеттері бар. Алайда олар әлі кеңінен коммерцияланбаған </w:t>
      </w:r>
      <w:r w:rsidRPr="00903FC8">
        <w:rPr>
          <w:rFonts w:ascii="Times New Roman" w:hAnsi="Times New Roman" w:cs="Times New Roman"/>
          <w:sz w:val="28"/>
          <w:szCs w:val="28"/>
        </w:rPr>
        <w:t>және заманауи формада өндірілмеген.</w:t>
      </w:r>
      <w:r w:rsidR="00816852" w:rsidRPr="00903FC8">
        <w:rPr>
          <w:rFonts w:ascii="Times New Roman" w:hAnsi="Times New Roman" w:cs="Times New Roman"/>
          <w:sz w:val="28"/>
          <w:szCs w:val="28"/>
        </w:rPr>
        <w:t xml:space="preserve"> </w:t>
      </w:r>
    </w:p>
    <w:p w14:paraId="17806C2F" w14:textId="77777777" w:rsidR="008C4BF1"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2-типті қант диабеті көбінесе толық адамдарда кездеседі және ол жиі артериялық гипертониямен, дислипидемиямен қатар жүреді. Сондықтан емдеудің басты мақсаты – инсулинге төзімділікті азайту және инсулин секрециясын ынталандыру болып табылады.</w:t>
      </w:r>
      <w:r w:rsidR="00E353D5" w:rsidRPr="00903FC8">
        <w:rPr>
          <w:rFonts w:ascii="Times New Roman" w:hAnsi="Times New Roman" w:cs="Times New Roman"/>
          <w:sz w:val="28"/>
          <w:szCs w:val="28"/>
        </w:rPr>
        <w:t xml:space="preserve"> </w:t>
      </w:r>
      <w:r w:rsidR="004A014B" w:rsidRPr="00903FC8">
        <w:rPr>
          <w:rFonts w:ascii="Times New Roman" w:hAnsi="Times New Roman" w:cs="Times New Roman"/>
          <w:sz w:val="28"/>
          <w:szCs w:val="28"/>
        </w:rPr>
        <w:t xml:space="preserve"> </w:t>
      </w:r>
    </w:p>
    <w:p w14:paraId="34C303FE" w14:textId="77777777" w:rsidR="006A5929"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Қант диабеті – бұл метаболикалық бұзылыс зат алмасу ауруы, мұнда адам ағзасында инсулин гормонын жеткілікті мөлшерде өндірмейді немесе ағза оны тиімді пайдалана алмайды.</w:t>
      </w:r>
      <w:r w:rsidR="00270710" w:rsidRPr="00903FC8">
        <w:rPr>
          <w:rFonts w:ascii="Times New Roman" w:hAnsi="Times New Roman" w:cs="Times New Roman"/>
          <w:sz w:val="28"/>
          <w:szCs w:val="28"/>
        </w:rPr>
        <w:t xml:space="preserve"> Инсулин – қантты, крахмалдарды және басқа тағамдарды энергияға айналдыру үшін қажет гормон. Қант диабеті қандағы глюкоза (қант) деңгейінің үнемі жоғары болуымен сипатталады. Адам ағзасы глюкоза деңгейін өте тар ауқымда сақтау керек, бұл процесті реттеуде инсулин мен глюкаг</w:t>
      </w:r>
      <w:r w:rsidR="00237F0C" w:rsidRPr="00903FC8">
        <w:rPr>
          <w:rFonts w:ascii="Times New Roman" w:hAnsi="Times New Roman" w:cs="Times New Roman"/>
          <w:sz w:val="28"/>
          <w:szCs w:val="28"/>
        </w:rPr>
        <w:t>он гормондары маңызды рол атқарады.</w:t>
      </w:r>
      <w:r w:rsidR="00360CFA" w:rsidRPr="00903FC8">
        <w:rPr>
          <w:rFonts w:ascii="Times New Roman" w:hAnsi="Times New Roman" w:cs="Times New Roman"/>
          <w:sz w:val="28"/>
          <w:szCs w:val="28"/>
        </w:rPr>
        <w:t xml:space="preserve"> Глюкагон бауырды қандағы </w:t>
      </w:r>
      <w:r w:rsidR="008C538F" w:rsidRPr="00903FC8">
        <w:rPr>
          <w:rFonts w:ascii="Times New Roman" w:hAnsi="Times New Roman" w:cs="Times New Roman"/>
          <w:sz w:val="28"/>
          <w:szCs w:val="28"/>
        </w:rPr>
        <w:t>глюкоза деңгейін көтеру үшін глюкозаны қанға шығаруына ынталандырады, осылайша оны энергия өндіруге қолжетімді етеді.</w:t>
      </w:r>
    </w:p>
    <w:p w14:paraId="387CF49A" w14:textId="77777777" w:rsidR="00FD6698"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 xml:space="preserve">1-типті қант диабеті ұйқы безінің инсулин өндіру қабілетінің бұзылуына байланысты туындайды, бұлшықет пен май тіндері глюкозаны аз сіңіреді. Дамушы елдерде заманауи фармацевтикалық дәрі-дәрмектердің бағасы халыққа айтарлықтай қаржылық ауыртпалық түсіретіндіктен, қант диабетін емдеуде дәстүрлі медицина жиі қолданылады. </w:t>
      </w:r>
    </w:p>
    <w:p w14:paraId="2CC07CCE" w14:textId="77777777" w:rsidR="008821E4"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 xml:space="preserve">Табиғи және синтетикалық көздерден алынған гипогликемиялық дәрілердің бар болуына қарамастан, қант диабеті мен оның екінші реттік асқынулары денсаулық сақтау жүйелеріне әлі де елеулі қиындықтар тудырады. Үндістанда дәстүрлі түрде қолданылатын көптеген дәрілік өсімдіктердің қант диабетін емдеуде пайдалы екендігі анықталған. </w:t>
      </w:r>
    </w:p>
    <w:p w14:paraId="6F80C1E6" w14:textId="77777777" w:rsidR="00F139DE" w:rsidRPr="00903FC8"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 xml:space="preserve">Дәрілік өсімдіктердің басты артықшылықтарының бірі – олардың кеңінен таралуы және жанама әсерлерінің төмендігі. Көптеген жылдар бойы өсімдіктер емдік заттардың маңызды көзі ретінде танылып келеді, қазіргі қолданыстағы фармацевтикалық препараттардың көбі тікелей немесе </w:t>
      </w:r>
      <w:r w:rsidR="00BF53D3" w:rsidRPr="00903FC8">
        <w:rPr>
          <w:rFonts w:ascii="Times New Roman" w:hAnsi="Times New Roman" w:cs="Times New Roman"/>
          <w:sz w:val="28"/>
          <w:szCs w:val="28"/>
        </w:rPr>
        <w:t>жанама түрде өсімдіктерден алынған.</w:t>
      </w:r>
      <w:r w:rsidRPr="00903FC8">
        <w:rPr>
          <w:rFonts w:ascii="Times New Roman" w:hAnsi="Times New Roman" w:cs="Times New Roman"/>
          <w:sz w:val="28"/>
          <w:szCs w:val="28"/>
        </w:rPr>
        <w:t xml:space="preserve">  </w:t>
      </w:r>
      <w:r w:rsidR="00F75F02" w:rsidRPr="00903FC8">
        <w:rPr>
          <w:rFonts w:ascii="Times New Roman" w:hAnsi="Times New Roman" w:cs="Times New Roman"/>
          <w:sz w:val="28"/>
          <w:szCs w:val="28"/>
        </w:rPr>
        <w:t xml:space="preserve"> </w:t>
      </w:r>
    </w:p>
    <w:p w14:paraId="399B974E" w14:textId="77777777" w:rsidR="00081FE2" w:rsidRPr="00886809" w:rsidRDefault="003820BD" w:rsidP="00A35C56">
      <w:pPr>
        <w:tabs>
          <w:tab w:val="left" w:pos="9141"/>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Этноботаникалық деректерге сәйкес, шамамен 800 өсімдік түрі қант диабетіне қарсы қасиетке ие деп саналады. Бірқатар дәрілік шөптер қант диабетіне қарсы</w:t>
      </w:r>
      <w:r w:rsidR="00F50DC9" w:rsidRPr="00903FC8">
        <w:rPr>
          <w:rFonts w:ascii="Times New Roman" w:hAnsi="Times New Roman" w:cs="Times New Roman"/>
          <w:sz w:val="28"/>
          <w:szCs w:val="28"/>
        </w:rPr>
        <w:t xml:space="preserve"> белсенділік көрсеткен [27].</w:t>
      </w:r>
      <w:r w:rsidR="006110AB" w:rsidRPr="00903FC8">
        <w:rPr>
          <w:rFonts w:ascii="Times New Roman" w:hAnsi="Times New Roman" w:cs="Times New Roman"/>
          <w:sz w:val="28"/>
          <w:szCs w:val="28"/>
        </w:rPr>
        <w:t xml:space="preserve"> Зерттеу саласындағы </w:t>
      </w:r>
      <w:r w:rsidR="007E4F80" w:rsidRPr="00903FC8">
        <w:rPr>
          <w:rFonts w:ascii="Times New Roman" w:hAnsi="Times New Roman" w:cs="Times New Roman"/>
          <w:sz w:val="28"/>
          <w:szCs w:val="28"/>
        </w:rPr>
        <w:t xml:space="preserve">жетістіктер бұл биоактивті химиялық қосылыстардың инновациялық дәрілік тәсілдерді дамытудағы маңыздылығын көрсетті. Мысалы, өсімдік текті химиялық қосылыстардың диабетке қарсы қасиеті туралы зерттеулер жарияланған [28]. </w:t>
      </w:r>
      <w:r w:rsidR="007E4F80" w:rsidRPr="00886809">
        <w:rPr>
          <w:rFonts w:ascii="Times New Roman" w:hAnsi="Times New Roman" w:cs="Times New Roman"/>
          <w:sz w:val="28"/>
          <w:szCs w:val="28"/>
        </w:rPr>
        <w:t>Зерттеу глюкоза метаболизмін өзгерту және инсулинге сезімталдықты арттыруға назар аударады [28</w:t>
      </w:r>
      <w:r w:rsidR="00886809" w:rsidRPr="00886809">
        <w:rPr>
          <w:rFonts w:ascii="Times New Roman" w:hAnsi="Times New Roman" w:cs="Times New Roman"/>
          <w:sz w:val="28"/>
          <w:szCs w:val="28"/>
        </w:rPr>
        <w:t xml:space="preserve">, p. </w:t>
      </w:r>
      <w:r w:rsidR="00886809" w:rsidRPr="00886809">
        <w:rPr>
          <w:rStyle w:val="cit"/>
          <w:rFonts w:ascii="Times New Roman" w:hAnsi="Times New Roman" w:cs="Times New Roman"/>
          <w:sz w:val="28"/>
          <w:szCs w:val="28"/>
        </w:rPr>
        <w:t>e202200685</w:t>
      </w:r>
      <w:r w:rsidR="007E4F80" w:rsidRPr="00886809">
        <w:rPr>
          <w:rFonts w:ascii="Times New Roman" w:hAnsi="Times New Roman" w:cs="Times New Roman"/>
          <w:sz w:val="28"/>
          <w:szCs w:val="28"/>
        </w:rPr>
        <w:t>]. Табиғи қосылыстардың қабынуға қарсы және антиоксиданттық қасиеттері зерттеушілердің басқа тобымен де зерттелді, бұл қасиеттер диабет пен басқа да со</w:t>
      </w:r>
      <w:r w:rsidR="0090314C" w:rsidRPr="00886809">
        <w:rPr>
          <w:rFonts w:ascii="Times New Roman" w:hAnsi="Times New Roman" w:cs="Times New Roman"/>
          <w:sz w:val="28"/>
          <w:szCs w:val="28"/>
        </w:rPr>
        <w:t>з</w:t>
      </w:r>
      <w:r w:rsidR="007E4F80" w:rsidRPr="00886809">
        <w:rPr>
          <w:rFonts w:ascii="Times New Roman" w:hAnsi="Times New Roman" w:cs="Times New Roman"/>
          <w:sz w:val="28"/>
          <w:szCs w:val="28"/>
        </w:rPr>
        <w:t>ылмалы аурулармен байланысты қабынуды және кү</w:t>
      </w:r>
      <w:r w:rsidR="0090314C" w:rsidRPr="00886809">
        <w:rPr>
          <w:rFonts w:ascii="Times New Roman" w:hAnsi="Times New Roman" w:cs="Times New Roman"/>
          <w:sz w:val="28"/>
          <w:szCs w:val="28"/>
        </w:rPr>
        <w:t>йзелісті бақылауда маңызды болып табылады</w:t>
      </w:r>
      <w:r w:rsidR="007E4F80" w:rsidRPr="00886809">
        <w:rPr>
          <w:rFonts w:ascii="Times New Roman" w:hAnsi="Times New Roman" w:cs="Times New Roman"/>
          <w:sz w:val="28"/>
          <w:szCs w:val="28"/>
        </w:rPr>
        <w:t xml:space="preserve"> [28</w:t>
      </w:r>
      <w:r w:rsidR="00886809" w:rsidRPr="00886809">
        <w:rPr>
          <w:rFonts w:ascii="Times New Roman" w:hAnsi="Times New Roman" w:cs="Times New Roman"/>
          <w:sz w:val="28"/>
          <w:szCs w:val="28"/>
        </w:rPr>
        <w:t xml:space="preserve">, p. </w:t>
      </w:r>
      <w:r w:rsidR="00886809" w:rsidRPr="00886809">
        <w:rPr>
          <w:rStyle w:val="cit"/>
          <w:rFonts w:ascii="Times New Roman" w:hAnsi="Times New Roman" w:cs="Times New Roman"/>
          <w:sz w:val="28"/>
          <w:szCs w:val="28"/>
        </w:rPr>
        <w:t>e202200685</w:t>
      </w:r>
      <w:r w:rsidR="007E4F80" w:rsidRPr="00886809">
        <w:rPr>
          <w:rFonts w:ascii="Times New Roman" w:hAnsi="Times New Roman" w:cs="Times New Roman"/>
          <w:sz w:val="28"/>
          <w:szCs w:val="28"/>
        </w:rPr>
        <w:t xml:space="preserve">].  </w:t>
      </w:r>
    </w:p>
    <w:p w14:paraId="210863D4" w14:textId="77777777" w:rsidR="00F24122" w:rsidRPr="00903FC8" w:rsidRDefault="00F24122" w:rsidP="00A35C56">
      <w:pPr>
        <w:tabs>
          <w:tab w:val="left" w:pos="9141"/>
        </w:tabs>
        <w:spacing w:after="0" w:line="240" w:lineRule="auto"/>
        <w:ind w:firstLine="709"/>
        <w:jc w:val="both"/>
        <w:rPr>
          <w:rFonts w:ascii="Times New Roman" w:hAnsi="Times New Roman" w:cs="Times New Roman"/>
          <w:b/>
          <w:bCs/>
          <w:color w:val="000000" w:themeColor="text1"/>
          <w:sz w:val="28"/>
          <w:szCs w:val="28"/>
          <w:highlight w:val="cyan"/>
        </w:rPr>
      </w:pPr>
    </w:p>
    <w:p w14:paraId="59EA8359" w14:textId="77777777" w:rsidR="00F24122" w:rsidRPr="00903FC8" w:rsidRDefault="003820BD" w:rsidP="00A35C56">
      <w:pPr>
        <w:tabs>
          <w:tab w:val="left" w:pos="9141"/>
        </w:tabs>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1.3.1 Альцгеймер ауруы мен нейродегенеративті ауруларды емдеуде табиғи химиялық заттардың қызметі</w:t>
      </w:r>
    </w:p>
    <w:p w14:paraId="14BDC42D" w14:textId="77777777" w:rsidR="00D462E5"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Табиғи химиялық заттардың денсаулықты жақсартуға және аурулардың алдын алуға арналған функционалдық тағамдарда қолданылуы туралы зерттеулер келесі еңбектерде жарияланған [29,</w:t>
      </w:r>
      <w:r w:rsidR="00886809" w:rsidRPr="00886809">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30]. Өсімдіктің құрамындағы табиғи қосылыстар </w:t>
      </w:r>
      <w:r w:rsidR="005218F7" w:rsidRPr="00903FC8">
        <w:rPr>
          <w:rFonts w:ascii="Times New Roman" w:hAnsi="Times New Roman" w:cs="Times New Roman"/>
          <w:color w:val="000000" w:themeColor="text1"/>
          <w:sz w:val="28"/>
          <w:szCs w:val="28"/>
        </w:rPr>
        <w:t>Альцгеймер ауруы, когнитивті бұзылыстарды емдеуде, емдік әсер</w:t>
      </w:r>
      <w:r w:rsidR="005B4CC2" w:rsidRPr="00903FC8">
        <w:rPr>
          <w:rFonts w:ascii="Times New Roman" w:hAnsi="Times New Roman" w:cs="Times New Roman"/>
          <w:color w:val="000000" w:themeColor="text1"/>
          <w:sz w:val="28"/>
          <w:szCs w:val="28"/>
        </w:rPr>
        <w:t xml:space="preserve">і бар екені </w:t>
      </w:r>
      <w:r w:rsidR="00C93CBF" w:rsidRPr="00903FC8">
        <w:rPr>
          <w:rFonts w:ascii="Times New Roman" w:hAnsi="Times New Roman" w:cs="Times New Roman"/>
          <w:color w:val="000000" w:themeColor="text1"/>
          <w:sz w:val="28"/>
          <w:szCs w:val="28"/>
        </w:rPr>
        <w:t>зерттеулерде анықталған. Осы әртүрлі табиғи қосылыстардың ішінде хош иісті өсімдіктерден алынатын эфир майларының микробқа қарсы және антиоксиданттық қасиеттерге ие екені белгілі.</w:t>
      </w:r>
      <w:r w:rsidR="006F3E58" w:rsidRPr="00903FC8">
        <w:rPr>
          <w:rFonts w:ascii="Times New Roman" w:hAnsi="Times New Roman" w:cs="Times New Roman"/>
          <w:color w:val="000000" w:themeColor="text1"/>
          <w:sz w:val="28"/>
          <w:szCs w:val="28"/>
        </w:rPr>
        <w:t xml:space="preserve"> </w:t>
      </w:r>
      <w:r w:rsidR="00C93CBF" w:rsidRPr="00903FC8">
        <w:rPr>
          <w:rFonts w:ascii="Times New Roman" w:hAnsi="Times New Roman" w:cs="Times New Roman"/>
          <w:color w:val="000000" w:themeColor="text1"/>
          <w:sz w:val="28"/>
          <w:szCs w:val="28"/>
        </w:rPr>
        <w:t>Кейбір өсімдік ацетилхолинэст</w:t>
      </w:r>
      <w:r w:rsidR="006F3E58" w:rsidRPr="00903FC8">
        <w:rPr>
          <w:rFonts w:ascii="Times New Roman" w:hAnsi="Times New Roman" w:cs="Times New Roman"/>
          <w:color w:val="000000" w:themeColor="text1"/>
          <w:sz w:val="28"/>
          <w:szCs w:val="28"/>
        </w:rPr>
        <w:t>е</w:t>
      </w:r>
      <w:r w:rsidR="00C93CBF" w:rsidRPr="00903FC8">
        <w:rPr>
          <w:rFonts w:ascii="Times New Roman" w:hAnsi="Times New Roman" w:cs="Times New Roman"/>
          <w:color w:val="000000" w:themeColor="text1"/>
          <w:sz w:val="28"/>
          <w:szCs w:val="28"/>
        </w:rPr>
        <w:t>раза (AChE) фер</w:t>
      </w:r>
      <w:r w:rsidR="008E319A" w:rsidRPr="00903FC8">
        <w:rPr>
          <w:rFonts w:ascii="Times New Roman" w:hAnsi="Times New Roman" w:cs="Times New Roman"/>
          <w:color w:val="000000" w:themeColor="text1"/>
          <w:sz w:val="28"/>
          <w:szCs w:val="28"/>
        </w:rPr>
        <w:t xml:space="preserve">ментіне тежегіштік әсері бар екені анықталған. </w:t>
      </w:r>
      <w:r w:rsidR="005A7F47" w:rsidRPr="00903FC8">
        <w:rPr>
          <w:rFonts w:ascii="Times New Roman" w:hAnsi="Times New Roman" w:cs="Times New Roman"/>
          <w:color w:val="000000" w:themeColor="text1"/>
          <w:sz w:val="28"/>
          <w:szCs w:val="28"/>
        </w:rPr>
        <w:t xml:space="preserve">AChE </w:t>
      </w:r>
      <w:r w:rsidR="00CF7C55" w:rsidRPr="00903FC8">
        <w:rPr>
          <w:rFonts w:ascii="Times New Roman" w:hAnsi="Times New Roman" w:cs="Times New Roman"/>
          <w:color w:val="000000" w:themeColor="text1"/>
          <w:sz w:val="28"/>
          <w:szCs w:val="28"/>
        </w:rPr>
        <w:t>–</w:t>
      </w:r>
      <w:r w:rsidR="005A7F47" w:rsidRPr="00903FC8">
        <w:rPr>
          <w:rFonts w:ascii="Times New Roman" w:hAnsi="Times New Roman" w:cs="Times New Roman"/>
          <w:color w:val="000000" w:themeColor="text1"/>
          <w:sz w:val="28"/>
          <w:szCs w:val="28"/>
        </w:rPr>
        <w:t xml:space="preserve"> аце</w:t>
      </w:r>
      <w:r w:rsidR="00CF7C55" w:rsidRPr="00903FC8">
        <w:rPr>
          <w:rFonts w:ascii="Times New Roman" w:hAnsi="Times New Roman" w:cs="Times New Roman"/>
          <w:color w:val="000000" w:themeColor="text1"/>
          <w:sz w:val="28"/>
          <w:szCs w:val="28"/>
        </w:rPr>
        <w:t xml:space="preserve">тилхолинді ыдырататын негізгі фермент, сондықтан бұл </w:t>
      </w:r>
      <w:r w:rsidR="008E319A" w:rsidRPr="00903FC8">
        <w:rPr>
          <w:rFonts w:ascii="Times New Roman" w:hAnsi="Times New Roman" w:cs="Times New Roman"/>
          <w:color w:val="000000" w:themeColor="text1"/>
          <w:sz w:val="28"/>
          <w:szCs w:val="28"/>
        </w:rPr>
        <w:t xml:space="preserve"> </w:t>
      </w:r>
      <w:r w:rsidR="00CF7C55" w:rsidRPr="00903FC8">
        <w:rPr>
          <w:rFonts w:ascii="Times New Roman" w:hAnsi="Times New Roman" w:cs="Times New Roman"/>
          <w:color w:val="000000" w:themeColor="text1"/>
          <w:sz w:val="28"/>
          <w:szCs w:val="28"/>
        </w:rPr>
        <w:t xml:space="preserve">AChE тежегіштері Альцгеймер ауруының симптомдарын емдеуге бағытталған. Альцгеймер ауруы жадының бұзылуы және </w:t>
      </w:r>
      <w:r w:rsidR="00726B6F" w:rsidRPr="00903FC8">
        <w:rPr>
          <w:rFonts w:ascii="Times New Roman" w:hAnsi="Times New Roman" w:cs="Times New Roman"/>
          <w:color w:val="000000" w:themeColor="text1"/>
          <w:sz w:val="28"/>
          <w:szCs w:val="28"/>
        </w:rPr>
        <w:t>мінез – құлықтың өзгеруімен сипатталатын үдемелі нейродегенеративті ауру. Жадыны емдеу мен сақтаудағы холинергиялық нейротрансмиссияның рөлі кеңінен танылған «холинергиялық гипотезаның» негізі болып табылады. Альцгеймер ауруын емдеудің бір тәсілі мидағы ацетилхолин дең</w:t>
      </w:r>
      <w:r w:rsidR="0008185E" w:rsidRPr="00903FC8">
        <w:rPr>
          <w:rFonts w:ascii="Times New Roman" w:hAnsi="Times New Roman" w:cs="Times New Roman"/>
          <w:color w:val="000000" w:themeColor="text1"/>
          <w:sz w:val="28"/>
          <w:szCs w:val="28"/>
        </w:rPr>
        <w:t>гейін арттыру.</w:t>
      </w:r>
      <w:r w:rsidR="006F3E58" w:rsidRPr="00903FC8">
        <w:rPr>
          <w:rFonts w:ascii="Times New Roman" w:hAnsi="Times New Roman" w:cs="Times New Roman"/>
          <w:color w:val="000000" w:themeColor="text1"/>
          <w:sz w:val="28"/>
          <w:szCs w:val="28"/>
        </w:rPr>
        <w:t xml:space="preserve"> </w:t>
      </w:r>
      <w:r w:rsidR="00FC3EE1" w:rsidRPr="00903FC8">
        <w:rPr>
          <w:rFonts w:ascii="Times New Roman" w:hAnsi="Times New Roman" w:cs="Times New Roman"/>
          <w:color w:val="000000" w:themeColor="text1"/>
          <w:sz w:val="28"/>
          <w:szCs w:val="28"/>
        </w:rPr>
        <w:t>Ацетилхолинестера</w:t>
      </w:r>
      <w:r w:rsidR="00682C13" w:rsidRPr="00903FC8">
        <w:rPr>
          <w:rFonts w:ascii="Times New Roman" w:hAnsi="Times New Roman" w:cs="Times New Roman"/>
          <w:color w:val="000000" w:themeColor="text1"/>
          <w:sz w:val="28"/>
          <w:szCs w:val="28"/>
        </w:rPr>
        <w:t xml:space="preserve">за </w:t>
      </w:r>
      <w:r w:rsidR="00FC3EE1" w:rsidRPr="00903FC8">
        <w:rPr>
          <w:rFonts w:ascii="Times New Roman" w:hAnsi="Times New Roman" w:cs="Times New Roman"/>
          <w:color w:val="000000" w:themeColor="text1"/>
          <w:sz w:val="28"/>
          <w:szCs w:val="28"/>
        </w:rPr>
        <w:t>ингибиторлар жеңіл және орташа деңгейдегі Альцгеймер ауруын емдеуге арналған дәрілер болып табылады [31].</w:t>
      </w:r>
    </w:p>
    <w:p w14:paraId="4F1BB9D4" w14:textId="77777777" w:rsidR="00FA2D55" w:rsidRPr="00903FC8" w:rsidRDefault="00FA2D55" w:rsidP="00A35C56">
      <w:pPr>
        <w:tabs>
          <w:tab w:val="left" w:pos="9141"/>
        </w:tabs>
        <w:spacing w:after="0" w:line="240" w:lineRule="auto"/>
        <w:ind w:firstLine="709"/>
        <w:jc w:val="both"/>
        <w:rPr>
          <w:rFonts w:ascii="Times New Roman" w:hAnsi="Times New Roman" w:cs="Times New Roman"/>
          <w:color w:val="000000" w:themeColor="text1"/>
          <w:sz w:val="28"/>
          <w:szCs w:val="28"/>
        </w:rPr>
      </w:pPr>
    </w:p>
    <w:p w14:paraId="75B4DECB" w14:textId="77777777" w:rsidR="00D21623" w:rsidRPr="00903FC8" w:rsidRDefault="003820BD" w:rsidP="00A35C56">
      <w:pPr>
        <w:tabs>
          <w:tab w:val="left" w:pos="9141"/>
        </w:tabs>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 xml:space="preserve">1.3.2 </w:t>
      </w:r>
      <w:r w:rsidRPr="00903FC8">
        <w:rPr>
          <w:rFonts w:ascii="Times New Roman" w:hAnsi="Times New Roman" w:cs="Times New Roman"/>
          <w:bCs/>
          <w:i/>
          <w:iCs/>
          <w:color w:val="000000" w:themeColor="text1"/>
          <w:sz w:val="28"/>
          <w:szCs w:val="28"/>
        </w:rPr>
        <w:t>Helicobacter pylori</w:t>
      </w:r>
      <w:r w:rsidRPr="00903FC8">
        <w:rPr>
          <w:rFonts w:ascii="Times New Roman" w:hAnsi="Times New Roman" w:cs="Times New Roman"/>
          <w:bCs/>
          <w:color w:val="000000" w:themeColor="text1"/>
          <w:sz w:val="28"/>
          <w:szCs w:val="28"/>
        </w:rPr>
        <w:t xml:space="preserve"> инфекциясын емдеудегі уреаза ферментін тежеу тиімділі </w:t>
      </w:r>
    </w:p>
    <w:p w14:paraId="36D3F75A" w14:textId="6BA81F50" w:rsidR="00FA2D55"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Уреаза бактериялық инфекция кезінде колонизацияны қолдану арқылы </w:t>
      </w:r>
      <w:r w:rsidRPr="00903FC8">
        <w:rPr>
          <w:rFonts w:ascii="Times New Roman" w:hAnsi="Times New Roman" w:cs="Times New Roman"/>
          <w:i/>
          <w:iCs/>
          <w:color w:val="000000" w:themeColor="text1"/>
          <w:sz w:val="28"/>
          <w:szCs w:val="28"/>
        </w:rPr>
        <w:t xml:space="preserve">Helicobacter pylori </w:t>
      </w:r>
      <w:r w:rsidRPr="00903FC8">
        <w:rPr>
          <w:rFonts w:ascii="Times New Roman" w:hAnsi="Times New Roman" w:cs="Times New Roman"/>
          <w:color w:val="000000" w:themeColor="text1"/>
          <w:sz w:val="28"/>
          <w:szCs w:val="28"/>
        </w:rPr>
        <w:t>байланысты ауруларда</w:t>
      </w:r>
      <w:r w:rsidR="00641288" w:rsidRPr="00903FC8">
        <w:rPr>
          <w:rFonts w:ascii="Times New Roman" w:hAnsi="Times New Roman" w:cs="Times New Roman"/>
          <w:color w:val="000000" w:themeColor="text1"/>
          <w:sz w:val="28"/>
          <w:szCs w:val="28"/>
        </w:rPr>
        <w:t xml:space="preserve">, мысалы, асқазан жарасы мен кейбір жағдайда рак сияқты ауруларда маңызды рөл атқарады. Осы ферменттерге қатысты ингибиторлық әсерлерді анықтау үшін қосылыстар мен өсімдік сығындыларын </w:t>
      </w:r>
      <w:r w:rsidR="00EB5311">
        <w:rPr>
          <w:rFonts w:ascii="Times New Roman" w:hAnsi="Times New Roman" w:cs="Times New Roman"/>
          <w:color w:val="000000" w:themeColor="text1"/>
          <w:sz w:val="28"/>
          <w:szCs w:val="28"/>
        </w:rPr>
        <w:t>зерттеу</w:t>
      </w:r>
      <w:r w:rsidR="00641288" w:rsidRPr="00903FC8">
        <w:rPr>
          <w:rFonts w:ascii="Times New Roman" w:hAnsi="Times New Roman" w:cs="Times New Roman"/>
          <w:color w:val="000000" w:themeColor="text1"/>
          <w:sz w:val="28"/>
          <w:szCs w:val="28"/>
        </w:rPr>
        <w:t xml:space="preserve"> бұл ауруларды емдеудің әдістерін табуда маңызды болып табылады. </w:t>
      </w:r>
    </w:p>
    <w:p w14:paraId="7CC4F6DB" w14:textId="77777777" w:rsidR="00641288"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Уреаза – алғаш рет 1926 жылы Д</w:t>
      </w:r>
      <w:r w:rsidR="00A349E4" w:rsidRPr="00903FC8">
        <w:rPr>
          <w:rFonts w:ascii="Times New Roman" w:hAnsi="Times New Roman" w:cs="Times New Roman"/>
          <w:color w:val="000000" w:themeColor="text1"/>
          <w:sz w:val="28"/>
          <w:szCs w:val="28"/>
        </w:rPr>
        <w:t>ж</w:t>
      </w:r>
      <w:r w:rsidRPr="00903FC8">
        <w:rPr>
          <w:rFonts w:ascii="Times New Roman" w:hAnsi="Times New Roman" w:cs="Times New Roman"/>
          <w:color w:val="000000" w:themeColor="text1"/>
          <w:sz w:val="28"/>
          <w:szCs w:val="28"/>
        </w:rPr>
        <w:t>.Б. Сум</w:t>
      </w:r>
      <w:r w:rsidR="00A349E4" w:rsidRPr="00903FC8">
        <w:rPr>
          <w:rFonts w:ascii="Times New Roman" w:hAnsi="Times New Roman" w:cs="Times New Roman"/>
          <w:color w:val="000000" w:themeColor="text1"/>
          <w:sz w:val="28"/>
          <w:szCs w:val="28"/>
        </w:rPr>
        <w:t>н</w:t>
      </w:r>
      <w:r w:rsidRPr="00903FC8">
        <w:rPr>
          <w:rFonts w:ascii="Times New Roman" w:hAnsi="Times New Roman" w:cs="Times New Roman"/>
          <w:color w:val="000000" w:themeColor="text1"/>
          <w:sz w:val="28"/>
          <w:szCs w:val="28"/>
        </w:rPr>
        <w:t>ер</w:t>
      </w:r>
      <w:r w:rsidR="00110B11" w:rsidRPr="00903FC8">
        <w:rPr>
          <w:rFonts w:ascii="Times New Roman" w:hAnsi="Times New Roman" w:cs="Times New Roman"/>
          <w:color w:val="000000" w:themeColor="text1"/>
          <w:sz w:val="28"/>
          <w:szCs w:val="28"/>
        </w:rPr>
        <w:t xml:space="preserve"> зерттеген кристалдандырған фермент болды. Уреаза құрылымы 70 жылдан кейін, П.А. Карплус тарапынан анықталды. Табиғатта уреаза кеңінен таралған, топырақта, бактериялар, саңырауқұлақтар, балдырлар, өсімдіктер және кейбір </w:t>
      </w:r>
      <w:r w:rsidR="004E7864" w:rsidRPr="00903FC8">
        <w:rPr>
          <w:rFonts w:ascii="Times New Roman" w:hAnsi="Times New Roman" w:cs="Times New Roman"/>
          <w:color w:val="000000" w:themeColor="text1"/>
          <w:sz w:val="28"/>
          <w:szCs w:val="28"/>
        </w:rPr>
        <w:t>омыртқасыздарда кездеседі.</w:t>
      </w:r>
      <w:r w:rsidR="00110B11" w:rsidRPr="00903FC8">
        <w:rPr>
          <w:rFonts w:ascii="Times New Roman" w:hAnsi="Times New Roman" w:cs="Times New Roman"/>
          <w:color w:val="000000" w:themeColor="text1"/>
          <w:sz w:val="28"/>
          <w:szCs w:val="28"/>
        </w:rPr>
        <w:t xml:space="preserve"> </w:t>
      </w:r>
      <w:r w:rsidR="00BA6FF7" w:rsidRPr="00903FC8">
        <w:rPr>
          <w:rFonts w:ascii="Times New Roman" w:hAnsi="Times New Roman" w:cs="Times New Roman"/>
          <w:color w:val="000000" w:themeColor="text1"/>
          <w:sz w:val="28"/>
          <w:szCs w:val="28"/>
        </w:rPr>
        <w:t>Бұл ферменттің жоғары деңгейі көптеген патогендік инфекцияларға, соның ішінде инфекциялық тастардың түзілуіне, асқазан жарасына және бауыр ауруларына себеп болады.</w:t>
      </w:r>
      <w:r w:rsidR="00A349E4" w:rsidRPr="00903FC8">
        <w:rPr>
          <w:rFonts w:ascii="Times New Roman" w:hAnsi="Times New Roman" w:cs="Times New Roman"/>
          <w:color w:val="000000" w:themeColor="text1"/>
          <w:sz w:val="28"/>
          <w:szCs w:val="28"/>
        </w:rPr>
        <w:t xml:space="preserve"> </w:t>
      </w:r>
    </w:p>
    <w:p w14:paraId="2B3F347C" w14:textId="77777777" w:rsidR="00C23A19"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Уреаза – ерекше уреаны гидролиздейтін фермент, оның белсенділігі басқа гидролазаларға қарағанда өте жоғары. Ферменттің белсенді ортасында екі никел</w:t>
      </w:r>
      <w:r w:rsidR="00594370" w:rsidRPr="00903FC8">
        <w:rPr>
          <w:rFonts w:ascii="Times New Roman" w:hAnsi="Times New Roman" w:cs="Times New Roman"/>
          <w:color w:val="000000" w:themeColor="text1"/>
          <w:sz w:val="28"/>
          <w:szCs w:val="28"/>
        </w:rPr>
        <w:t>ь ионы уреаны аммиак пен көмірқышқыл газына дейін ыдыратады. Бұл процесс бактерияларға асқазанға тіршілік етуге қолайлы орта жасайды. Мысалы,</w:t>
      </w:r>
      <w:r w:rsidR="005E69CA" w:rsidRPr="00903FC8">
        <w:rPr>
          <w:rFonts w:ascii="Times New Roman" w:hAnsi="Times New Roman" w:cs="Times New Roman"/>
          <w:color w:val="000000" w:themeColor="text1"/>
          <w:sz w:val="28"/>
          <w:szCs w:val="28"/>
        </w:rPr>
        <w:t xml:space="preserve"> </w:t>
      </w:r>
      <w:r w:rsidR="005E69CA" w:rsidRPr="00903FC8">
        <w:rPr>
          <w:rFonts w:ascii="Times New Roman" w:hAnsi="Times New Roman" w:cs="Times New Roman"/>
          <w:i/>
          <w:iCs/>
          <w:color w:val="000000" w:themeColor="text1"/>
          <w:sz w:val="28"/>
          <w:szCs w:val="28"/>
        </w:rPr>
        <w:t>Helicobacter pylori</w:t>
      </w:r>
      <w:r w:rsidR="005335B3">
        <w:rPr>
          <w:rFonts w:ascii="Times New Roman" w:hAnsi="Times New Roman" w:cs="Times New Roman"/>
          <w:color w:val="000000" w:themeColor="text1"/>
          <w:sz w:val="28"/>
          <w:szCs w:val="28"/>
        </w:rPr>
        <w:t xml:space="preserve"> </w:t>
      </w:r>
      <w:r w:rsidR="005E69CA" w:rsidRPr="00903FC8">
        <w:rPr>
          <w:rFonts w:ascii="Times New Roman" w:hAnsi="Times New Roman" w:cs="Times New Roman"/>
          <w:color w:val="000000" w:themeColor="text1"/>
          <w:sz w:val="28"/>
          <w:szCs w:val="28"/>
        </w:rPr>
        <w:t>уреаза асқазан және ішек жарасына, кейде қатерлі ісікке әкеледі. Уреаза белсенділігін кіші молекулалар арқылы тежеу инфекциялық ауруларды емдеудің тиімді жолы болып саналады. Уреаза ингибиторлары табиғи және синтетикалық түрде алынады</w:t>
      </w:r>
      <w:r w:rsidR="00C14E03" w:rsidRPr="00903FC8">
        <w:rPr>
          <w:rFonts w:ascii="Times New Roman" w:hAnsi="Times New Roman" w:cs="Times New Roman"/>
          <w:color w:val="000000" w:themeColor="text1"/>
          <w:sz w:val="28"/>
          <w:szCs w:val="28"/>
        </w:rPr>
        <w:t>. Синтетикалық қосылыстардың әртүрлі аналогтары, мысалы гидроксам қышқылы мен фосфорамидат туындылары зерттелуде. Дегенмен, олардың кейбірі pH жағдайында тұрақсыз немесе жанама әсерлері бар. Флавоноидтар (мысалы, галлокатехин</w:t>
      </w:r>
      <w:r w:rsidRPr="00903FC8">
        <w:rPr>
          <w:rFonts w:ascii="Times New Roman" w:hAnsi="Times New Roman" w:cs="Times New Roman"/>
          <w:color w:val="000000" w:themeColor="text1"/>
          <w:sz w:val="28"/>
          <w:szCs w:val="28"/>
        </w:rPr>
        <w:t xml:space="preserve">, </w:t>
      </w:r>
      <w:r w:rsidR="00C14E03" w:rsidRPr="00903FC8">
        <w:rPr>
          <w:rFonts w:ascii="Times New Roman" w:hAnsi="Times New Roman" w:cs="Times New Roman"/>
          <w:color w:val="000000" w:themeColor="text1"/>
          <w:sz w:val="28"/>
          <w:szCs w:val="28"/>
        </w:rPr>
        <w:t>кверцетин) және басқа табиғи қосылыстар да уреаза ингибиторлары ретінде зерттелуде</w:t>
      </w:r>
      <w:r w:rsidRPr="00903FC8">
        <w:rPr>
          <w:rFonts w:ascii="Times New Roman" w:hAnsi="Times New Roman" w:cs="Times New Roman"/>
          <w:color w:val="000000" w:themeColor="text1"/>
          <w:sz w:val="28"/>
          <w:szCs w:val="28"/>
        </w:rPr>
        <w:t xml:space="preserve"> [32].</w:t>
      </w:r>
    </w:p>
    <w:p w14:paraId="32CD355E" w14:textId="77777777" w:rsidR="00903FC8" w:rsidRPr="001A4212" w:rsidRDefault="00903FC8" w:rsidP="00A35C56">
      <w:pPr>
        <w:tabs>
          <w:tab w:val="left" w:pos="9141"/>
        </w:tabs>
        <w:spacing w:after="0" w:line="240" w:lineRule="auto"/>
        <w:ind w:firstLine="709"/>
        <w:jc w:val="both"/>
        <w:rPr>
          <w:rFonts w:ascii="Times New Roman" w:hAnsi="Times New Roman" w:cs="Times New Roman"/>
          <w:color w:val="000000" w:themeColor="text1"/>
          <w:sz w:val="28"/>
          <w:szCs w:val="28"/>
        </w:rPr>
      </w:pPr>
    </w:p>
    <w:p w14:paraId="05851318" w14:textId="77777777" w:rsidR="00881F2D" w:rsidRPr="00903FC8" w:rsidRDefault="003820BD" w:rsidP="00A35C56">
      <w:pPr>
        <w:tabs>
          <w:tab w:val="left" w:pos="9141"/>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 xml:space="preserve">1.3.3 </w:t>
      </w:r>
      <w:r w:rsidR="005335B3" w:rsidRPr="00903FC8">
        <w:rPr>
          <w:rFonts w:ascii="Times New Roman" w:hAnsi="Times New Roman" w:cs="Times New Roman"/>
          <w:color w:val="000000" w:themeColor="text1"/>
          <w:sz w:val="28"/>
          <w:szCs w:val="28"/>
        </w:rPr>
        <w:t>Тирозиназа ингибиторлары және олардың тері меланогенезіне әсері</w:t>
      </w:r>
      <w:r w:rsidRPr="00903FC8">
        <w:rPr>
          <w:rFonts w:ascii="Times New Roman" w:hAnsi="Times New Roman" w:cs="Times New Roman"/>
          <w:bCs/>
          <w:color w:val="000000" w:themeColor="text1"/>
          <w:sz w:val="28"/>
          <w:szCs w:val="28"/>
        </w:rPr>
        <w:t xml:space="preserve"> </w:t>
      </w:r>
    </w:p>
    <w:p w14:paraId="5D3A3F2E" w14:textId="77777777" w:rsidR="007D638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 қатар, тері ауруларымен байланысты қызықты тақырып - бұл дермис қабатында меланиннің жиналуы, бұл терінің пигментациясына немесе меланогенезге алып келуі мүмкін</w:t>
      </w:r>
      <w:r w:rsidR="0050012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E67C46" w:rsidRPr="00903FC8">
        <w:rPr>
          <w:rFonts w:ascii="Times New Roman" w:hAnsi="Times New Roman" w:cs="Times New Roman"/>
          <w:color w:val="000000" w:themeColor="text1"/>
          <w:sz w:val="28"/>
          <w:szCs w:val="28"/>
        </w:rPr>
        <w:t>33</w:t>
      </w:r>
      <w:r w:rsidRPr="00903FC8">
        <w:rPr>
          <w:rFonts w:ascii="Times New Roman" w:hAnsi="Times New Roman" w:cs="Times New Roman"/>
          <w:color w:val="000000" w:themeColor="text1"/>
          <w:sz w:val="28"/>
          <w:szCs w:val="28"/>
        </w:rPr>
        <w:t>]</w:t>
      </w:r>
      <w:r w:rsidR="00500124"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Күн сәулесі</w:t>
      </w:r>
      <w:r w:rsidR="00AE4BF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негізгі сыртқы фактор, ол меланин</w:t>
      </w:r>
      <w:r w:rsidR="00DA3C03" w:rsidRPr="00903FC8">
        <w:rPr>
          <w:rFonts w:ascii="Times New Roman" w:hAnsi="Times New Roman" w:cs="Times New Roman"/>
          <w:color w:val="000000" w:themeColor="text1"/>
          <w:sz w:val="28"/>
          <w:szCs w:val="28"/>
        </w:rPr>
        <w:t xml:space="preserve"> түзілуі </w:t>
      </w:r>
      <w:r w:rsidRPr="00903FC8">
        <w:rPr>
          <w:rFonts w:ascii="Times New Roman" w:hAnsi="Times New Roman" w:cs="Times New Roman"/>
          <w:color w:val="000000" w:themeColor="text1"/>
          <w:sz w:val="28"/>
          <w:szCs w:val="28"/>
        </w:rPr>
        <w:t>тікелей немесе жанама түрде әсер етеді, ал меланин ультракүлгін сәулелерден қорғаушы рөл атқарады. Терінің пигменттік реакциясы гормондар, тағамдық және жергілікті жасушалық сигналдар арқылы реттеледі, бұл процесте меланоциттер мен кератиноциттер өзара әрекеттеседі.</w:t>
      </w:r>
    </w:p>
    <w:p w14:paraId="1E96C225" w14:textId="77777777" w:rsidR="00D933E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Меланин синтезі</w:t>
      </w:r>
      <w:r w:rsidR="00DA3C03" w:rsidRPr="00903FC8">
        <w:rPr>
          <w:rFonts w:ascii="Times New Roman" w:hAnsi="Times New Roman" w:cs="Times New Roman"/>
          <w:color w:val="000000" w:themeColor="text1"/>
          <w:sz w:val="28"/>
          <w:szCs w:val="28"/>
        </w:rPr>
        <w:t xml:space="preserve"> ферменттер мен металл иондары қатысында </w:t>
      </w:r>
      <w:r w:rsidRPr="00903FC8">
        <w:rPr>
          <w:rFonts w:ascii="Times New Roman" w:hAnsi="Times New Roman" w:cs="Times New Roman"/>
          <w:color w:val="000000" w:themeColor="text1"/>
          <w:sz w:val="28"/>
          <w:szCs w:val="28"/>
        </w:rPr>
        <w:t>арнайы</w:t>
      </w:r>
      <w:r w:rsidR="00FA6DA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меланосомаларда жүреді. Мыс және мырыш иондары меланин түзілуіне және ферменттердің қызметіне әсер етеді. Меланин кішкентай олигомерлерге бірігіп, меланосомаларда пигменттік гранулалар түзеді, бұл процесте жасушаны меланин</w:t>
      </w:r>
      <w:r w:rsidR="00DA3C03" w:rsidRPr="00903FC8">
        <w:rPr>
          <w:rFonts w:ascii="Times New Roman" w:hAnsi="Times New Roman" w:cs="Times New Roman"/>
          <w:color w:val="000000" w:themeColor="text1"/>
          <w:sz w:val="28"/>
          <w:szCs w:val="28"/>
        </w:rPr>
        <w:t xml:space="preserve"> түзілу </w:t>
      </w:r>
      <w:r w:rsidRPr="00903FC8">
        <w:rPr>
          <w:rFonts w:ascii="Times New Roman" w:hAnsi="Times New Roman" w:cs="Times New Roman"/>
          <w:color w:val="000000" w:themeColor="text1"/>
          <w:sz w:val="28"/>
          <w:szCs w:val="28"/>
        </w:rPr>
        <w:t>кезінде пайда болатын реактивті заттардан қорғайды</w:t>
      </w:r>
      <w:r w:rsidR="00FF7F9B" w:rsidRPr="00903FC8">
        <w:rPr>
          <w:rFonts w:ascii="Times New Roman" w:hAnsi="Times New Roman" w:cs="Times New Roman"/>
          <w:color w:val="000000" w:themeColor="text1"/>
          <w:sz w:val="28"/>
          <w:szCs w:val="28"/>
        </w:rPr>
        <w:t xml:space="preserve">. </w:t>
      </w:r>
      <w:r w:rsidR="00005674" w:rsidRPr="00903FC8">
        <w:rPr>
          <w:rFonts w:ascii="Times New Roman" w:hAnsi="Times New Roman" w:cs="Times New Roman"/>
          <w:color w:val="000000" w:themeColor="text1"/>
          <w:sz w:val="28"/>
          <w:szCs w:val="28"/>
        </w:rPr>
        <w:t>Меланин, шаш пен теріде кездесетін қара пигмент, дермис қабатында меланогенез арқылы</w:t>
      </w:r>
      <w:r w:rsidR="00DA3C03" w:rsidRPr="00903FC8">
        <w:rPr>
          <w:rFonts w:ascii="Times New Roman" w:hAnsi="Times New Roman" w:cs="Times New Roman"/>
          <w:color w:val="000000" w:themeColor="text1"/>
          <w:sz w:val="28"/>
          <w:szCs w:val="28"/>
        </w:rPr>
        <w:t xml:space="preserve"> түзіледі</w:t>
      </w:r>
      <w:r w:rsidR="00005674" w:rsidRPr="00903FC8">
        <w:rPr>
          <w:rFonts w:ascii="Times New Roman" w:hAnsi="Times New Roman" w:cs="Times New Roman"/>
          <w:color w:val="000000" w:themeColor="text1"/>
          <w:sz w:val="28"/>
          <w:szCs w:val="28"/>
        </w:rPr>
        <w:t>.</w:t>
      </w:r>
      <w:r w:rsidR="00C51D2C" w:rsidRPr="00903FC8">
        <w:rPr>
          <w:rFonts w:ascii="Times New Roman" w:hAnsi="Times New Roman" w:cs="Times New Roman"/>
          <w:b/>
          <w:bCs/>
          <w:color w:val="000000" w:themeColor="text1"/>
          <w:sz w:val="28"/>
          <w:szCs w:val="28"/>
        </w:rPr>
        <w:t xml:space="preserve"> </w:t>
      </w:r>
      <w:r w:rsidR="00005674" w:rsidRPr="00903FC8">
        <w:rPr>
          <w:rFonts w:ascii="Times New Roman" w:hAnsi="Times New Roman" w:cs="Times New Roman"/>
          <w:color w:val="000000" w:themeColor="text1"/>
          <w:sz w:val="28"/>
          <w:szCs w:val="28"/>
        </w:rPr>
        <w:t>Меланин теріні ультракүлгін (UV) сәулеленуден қорғау, терінің зақымдануын болдырмау және тері рагын</w:t>
      </w:r>
      <w:r w:rsidR="00915081" w:rsidRPr="00903FC8">
        <w:rPr>
          <w:rFonts w:ascii="Times New Roman" w:hAnsi="Times New Roman" w:cs="Times New Roman"/>
          <w:color w:val="000000" w:themeColor="text1"/>
          <w:sz w:val="28"/>
          <w:szCs w:val="28"/>
        </w:rPr>
        <w:t xml:space="preserve"> </w:t>
      </w:r>
      <w:r w:rsidR="00005674" w:rsidRPr="00903FC8">
        <w:rPr>
          <w:rFonts w:ascii="Times New Roman" w:hAnsi="Times New Roman" w:cs="Times New Roman"/>
          <w:color w:val="000000" w:themeColor="text1"/>
          <w:sz w:val="28"/>
          <w:szCs w:val="28"/>
        </w:rPr>
        <w:t>азайту үшін маңызды</w:t>
      </w:r>
      <w:r w:rsidR="00500124" w:rsidRPr="00903FC8">
        <w:rPr>
          <w:rFonts w:ascii="Times New Roman" w:hAnsi="Times New Roman" w:cs="Times New Roman"/>
          <w:color w:val="000000" w:themeColor="text1"/>
          <w:sz w:val="28"/>
          <w:szCs w:val="28"/>
        </w:rPr>
        <w:t xml:space="preserve"> </w:t>
      </w:r>
      <w:r w:rsidR="00005674" w:rsidRPr="00903FC8">
        <w:rPr>
          <w:rFonts w:ascii="Times New Roman" w:hAnsi="Times New Roman" w:cs="Times New Roman"/>
          <w:color w:val="000000" w:themeColor="text1"/>
          <w:sz w:val="28"/>
          <w:szCs w:val="28"/>
        </w:rPr>
        <w:t>[</w:t>
      </w:r>
      <w:r w:rsidR="00E67C46" w:rsidRPr="00903FC8">
        <w:rPr>
          <w:rFonts w:ascii="Times New Roman" w:hAnsi="Times New Roman" w:cs="Times New Roman"/>
          <w:color w:val="000000" w:themeColor="text1"/>
          <w:sz w:val="28"/>
          <w:szCs w:val="28"/>
        </w:rPr>
        <w:t>33</w:t>
      </w:r>
      <w:r w:rsidR="00886809" w:rsidRPr="00886809">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p. 842496</w:t>
      </w:r>
      <w:r w:rsidR="00005674" w:rsidRPr="00903FC8">
        <w:rPr>
          <w:rFonts w:ascii="Times New Roman" w:hAnsi="Times New Roman" w:cs="Times New Roman"/>
          <w:color w:val="000000" w:themeColor="text1"/>
          <w:sz w:val="28"/>
          <w:szCs w:val="28"/>
        </w:rPr>
        <w:t>]</w:t>
      </w:r>
      <w:r w:rsidR="00500124" w:rsidRPr="00903FC8">
        <w:rPr>
          <w:rFonts w:ascii="Times New Roman" w:hAnsi="Times New Roman" w:cs="Times New Roman"/>
          <w:color w:val="000000" w:themeColor="text1"/>
          <w:sz w:val="28"/>
          <w:szCs w:val="28"/>
        </w:rPr>
        <w:t>.</w:t>
      </w:r>
      <w:r w:rsidR="00FF7F9B" w:rsidRPr="00903FC8">
        <w:rPr>
          <w:rFonts w:ascii="Times New Roman" w:hAnsi="Times New Roman" w:cs="Times New Roman"/>
          <w:color w:val="000000" w:themeColor="text1"/>
          <w:sz w:val="28"/>
          <w:szCs w:val="28"/>
        </w:rPr>
        <w:t xml:space="preserve"> </w:t>
      </w:r>
      <w:r w:rsidR="00C12740" w:rsidRPr="00903FC8">
        <w:rPr>
          <w:rFonts w:ascii="Times New Roman" w:hAnsi="Times New Roman" w:cs="Times New Roman"/>
          <w:color w:val="000000" w:themeColor="text1"/>
          <w:sz w:val="28"/>
          <w:szCs w:val="28"/>
        </w:rPr>
        <w:t>Тирозиназа</w:t>
      </w:r>
      <w:r w:rsidR="00FF7F9B" w:rsidRPr="00903FC8">
        <w:rPr>
          <w:rFonts w:ascii="Times New Roman" w:hAnsi="Times New Roman" w:cs="Times New Roman"/>
          <w:color w:val="000000" w:themeColor="text1"/>
          <w:sz w:val="28"/>
          <w:szCs w:val="28"/>
        </w:rPr>
        <w:t xml:space="preserve"> - </w:t>
      </w:r>
      <w:r w:rsidR="00C12740" w:rsidRPr="00903FC8">
        <w:rPr>
          <w:rFonts w:ascii="Times New Roman" w:hAnsi="Times New Roman" w:cs="Times New Roman"/>
          <w:color w:val="000000" w:themeColor="text1"/>
          <w:sz w:val="28"/>
          <w:szCs w:val="28"/>
        </w:rPr>
        <w:t>мыс иондарына бай, кең таралған фермент, ол микроағзаларда, өсімдіктерде және сүтқоректілерде кездеседі. Бұл фермент монофенолдарды</w:t>
      </w:r>
      <w:r w:rsidR="004A1AB5" w:rsidRPr="00903FC8">
        <w:rPr>
          <w:rFonts w:ascii="Times New Roman" w:hAnsi="Times New Roman" w:cs="Times New Roman"/>
          <w:color w:val="000000" w:themeColor="text1"/>
          <w:sz w:val="28"/>
          <w:szCs w:val="28"/>
        </w:rPr>
        <w:t xml:space="preserve"> </w:t>
      </w:r>
      <w:r w:rsidR="002D6443" w:rsidRPr="00903FC8">
        <w:rPr>
          <w:rFonts w:ascii="Times New Roman" w:hAnsi="Times New Roman" w:cs="Times New Roman"/>
          <w:color w:val="000000" w:themeColor="text1"/>
          <w:sz w:val="28"/>
          <w:szCs w:val="28"/>
        </w:rPr>
        <w:t>о-дифенол</w:t>
      </w:r>
      <w:r w:rsidR="00C12740" w:rsidRPr="00903FC8">
        <w:rPr>
          <w:rFonts w:ascii="Times New Roman" w:hAnsi="Times New Roman" w:cs="Times New Roman"/>
          <w:color w:val="000000" w:themeColor="text1"/>
          <w:sz w:val="28"/>
          <w:szCs w:val="28"/>
        </w:rPr>
        <w:t>дарға</w:t>
      </w:r>
      <w:r w:rsidR="004A1AB5" w:rsidRPr="00903FC8">
        <w:rPr>
          <w:rFonts w:ascii="Times New Roman" w:hAnsi="Times New Roman" w:cs="Times New Roman"/>
          <w:color w:val="000000" w:themeColor="text1"/>
          <w:sz w:val="28"/>
          <w:szCs w:val="28"/>
        </w:rPr>
        <w:t xml:space="preserve"> </w:t>
      </w:r>
      <w:r w:rsidR="00C12740" w:rsidRPr="00903FC8">
        <w:rPr>
          <w:rFonts w:ascii="Times New Roman" w:hAnsi="Times New Roman" w:cs="Times New Roman"/>
          <w:color w:val="000000" w:themeColor="text1"/>
          <w:sz w:val="28"/>
          <w:szCs w:val="28"/>
        </w:rPr>
        <w:t>гидроксилде</w:t>
      </w:r>
      <w:r w:rsidR="004A1AB5" w:rsidRPr="00903FC8">
        <w:rPr>
          <w:rFonts w:ascii="Times New Roman" w:hAnsi="Times New Roman" w:cs="Times New Roman"/>
          <w:color w:val="000000" w:themeColor="text1"/>
          <w:sz w:val="28"/>
          <w:szCs w:val="28"/>
        </w:rPr>
        <w:t xml:space="preserve">п, </w:t>
      </w:r>
      <w:r w:rsidR="00C12740" w:rsidRPr="00903FC8">
        <w:rPr>
          <w:rFonts w:ascii="Times New Roman" w:hAnsi="Times New Roman" w:cs="Times New Roman"/>
          <w:color w:val="000000" w:themeColor="text1"/>
          <w:sz w:val="28"/>
          <w:szCs w:val="28"/>
        </w:rPr>
        <w:t>оларды ары қарай о-хинондарға дейін тотықтыра алады.</w:t>
      </w:r>
      <w:r w:rsidR="004A1AB5" w:rsidRPr="00903FC8">
        <w:rPr>
          <w:rFonts w:ascii="Times New Roman" w:hAnsi="Times New Roman" w:cs="Times New Roman"/>
          <w:color w:val="000000" w:themeColor="text1"/>
          <w:sz w:val="28"/>
          <w:szCs w:val="28"/>
        </w:rPr>
        <w:t xml:space="preserve"> </w:t>
      </w:r>
      <w:r w:rsidR="00C12740" w:rsidRPr="00903FC8">
        <w:rPr>
          <w:rFonts w:ascii="Times New Roman" w:hAnsi="Times New Roman" w:cs="Times New Roman"/>
          <w:color w:val="000000" w:themeColor="text1"/>
          <w:sz w:val="28"/>
          <w:szCs w:val="28"/>
        </w:rPr>
        <w:t>Зерттеулер пирогаллол сияқты о-дифенолдар мен трифенолдар</w:t>
      </w:r>
      <w:r w:rsidR="004A1AB5" w:rsidRPr="00903FC8">
        <w:rPr>
          <w:rFonts w:ascii="Times New Roman" w:hAnsi="Times New Roman" w:cs="Times New Roman"/>
          <w:color w:val="000000" w:themeColor="text1"/>
          <w:sz w:val="28"/>
          <w:szCs w:val="28"/>
        </w:rPr>
        <w:t xml:space="preserve">дың </w:t>
      </w:r>
      <w:r w:rsidR="00C12740" w:rsidRPr="00903FC8">
        <w:rPr>
          <w:rFonts w:ascii="Times New Roman" w:hAnsi="Times New Roman" w:cs="Times New Roman"/>
          <w:color w:val="000000" w:themeColor="text1"/>
          <w:sz w:val="28"/>
          <w:szCs w:val="28"/>
        </w:rPr>
        <w:t>ферменттің күшті тежегіштері екенін көрсетті.</w:t>
      </w:r>
      <w:r w:rsidR="00FF7F9B" w:rsidRPr="00903FC8">
        <w:rPr>
          <w:rFonts w:ascii="Times New Roman" w:hAnsi="Times New Roman" w:cs="Times New Roman"/>
          <w:color w:val="000000" w:themeColor="text1"/>
          <w:sz w:val="28"/>
          <w:szCs w:val="28"/>
        </w:rPr>
        <w:t xml:space="preserve"> Тирозиназаның н</w:t>
      </w:r>
      <w:r w:rsidR="00C12740" w:rsidRPr="00903FC8">
        <w:rPr>
          <w:rFonts w:ascii="Times New Roman" w:hAnsi="Times New Roman" w:cs="Times New Roman"/>
          <w:color w:val="000000" w:themeColor="text1"/>
          <w:sz w:val="28"/>
          <w:szCs w:val="28"/>
        </w:rPr>
        <w:t>егізгі механизм</w:t>
      </w:r>
      <w:r w:rsidR="00DA3C03" w:rsidRPr="00903FC8">
        <w:rPr>
          <w:rFonts w:ascii="Times New Roman" w:hAnsi="Times New Roman" w:cs="Times New Roman"/>
          <w:color w:val="000000" w:themeColor="text1"/>
          <w:sz w:val="28"/>
          <w:szCs w:val="28"/>
        </w:rPr>
        <w:t>ін</w:t>
      </w:r>
      <w:r w:rsidR="00C12740" w:rsidRPr="00903FC8">
        <w:rPr>
          <w:rFonts w:ascii="Times New Roman" w:hAnsi="Times New Roman" w:cs="Times New Roman"/>
          <w:color w:val="000000" w:themeColor="text1"/>
          <w:sz w:val="28"/>
          <w:szCs w:val="28"/>
        </w:rPr>
        <w:t>де субстраттан ферментке бір протонның берілуі шешуші рөл атқарады. Бұл протонның окси-формадағы тирозиназаға (белсенді күйі) берілуі сутегі асқын тотығын (H</w:t>
      </w:r>
      <w:r w:rsidR="00C12740" w:rsidRPr="00903FC8">
        <w:rPr>
          <w:rFonts w:ascii="Cambria Math" w:hAnsi="Cambria Math" w:cs="Cambria Math"/>
          <w:color w:val="000000" w:themeColor="text1"/>
          <w:sz w:val="28"/>
          <w:szCs w:val="28"/>
        </w:rPr>
        <w:t>₂</w:t>
      </w:r>
      <w:r w:rsidR="00C12740" w:rsidRPr="00903FC8">
        <w:rPr>
          <w:rFonts w:ascii="Times New Roman" w:hAnsi="Times New Roman" w:cs="Times New Roman"/>
          <w:color w:val="000000" w:themeColor="text1"/>
          <w:sz w:val="28"/>
          <w:szCs w:val="28"/>
        </w:rPr>
        <w:t>O</w:t>
      </w:r>
      <w:r w:rsidR="00C12740" w:rsidRPr="00903FC8">
        <w:rPr>
          <w:rFonts w:ascii="Cambria Math" w:hAnsi="Cambria Math" w:cs="Cambria Math"/>
          <w:color w:val="000000" w:themeColor="text1"/>
          <w:sz w:val="28"/>
          <w:szCs w:val="28"/>
        </w:rPr>
        <w:t>₂</w:t>
      </w:r>
      <w:r w:rsidR="00C12740" w:rsidRPr="00903FC8">
        <w:rPr>
          <w:rFonts w:ascii="Times New Roman" w:hAnsi="Times New Roman" w:cs="Times New Roman"/>
          <w:color w:val="000000" w:themeColor="text1"/>
          <w:sz w:val="28"/>
          <w:szCs w:val="28"/>
        </w:rPr>
        <w:t>) түзіп, мыс ионын</w:t>
      </w:r>
      <w:r w:rsidR="00DA3C03" w:rsidRPr="00903FC8">
        <w:rPr>
          <w:rFonts w:ascii="Times New Roman" w:hAnsi="Times New Roman" w:cs="Times New Roman"/>
          <w:color w:val="000000" w:themeColor="text1"/>
          <w:sz w:val="28"/>
          <w:szCs w:val="28"/>
        </w:rPr>
        <w:t xml:space="preserve"> </w:t>
      </w:r>
      <w:r w:rsidR="00FF7F9B" w:rsidRPr="00903FC8">
        <w:rPr>
          <w:rFonts w:ascii="Times New Roman" w:hAnsi="Times New Roman" w:cs="Times New Roman"/>
          <w:color w:val="000000" w:themeColor="text1"/>
          <w:sz w:val="28"/>
          <w:szCs w:val="28"/>
        </w:rPr>
        <w:t>химиялық өзгеріске ұшыра</w:t>
      </w:r>
      <w:r w:rsidR="00615567" w:rsidRPr="00903FC8">
        <w:rPr>
          <w:rFonts w:ascii="Times New Roman" w:hAnsi="Times New Roman" w:cs="Times New Roman"/>
          <w:color w:val="000000" w:themeColor="text1"/>
          <w:sz w:val="28"/>
          <w:szCs w:val="28"/>
        </w:rPr>
        <w:t>тып</w:t>
      </w:r>
      <w:r w:rsidR="00FF7F9B" w:rsidRPr="00903FC8">
        <w:rPr>
          <w:rFonts w:ascii="Times New Roman" w:hAnsi="Times New Roman" w:cs="Times New Roman"/>
          <w:color w:val="000000" w:themeColor="text1"/>
          <w:sz w:val="28"/>
          <w:szCs w:val="28"/>
        </w:rPr>
        <w:t xml:space="preserve">, </w:t>
      </w:r>
      <w:r w:rsidR="00C12740" w:rsidRPr="00903FC8">
        <w:rPr>
          <w:rFonts w:ascii="Times New Roman" w:hAnsi="Times New Roman" w:cs="Times New Roman"/>
          <w:color w:val="000000" w:themeColor="text1"/>
          <w:sz w:val="28"/>
          <w:szCs w:val="28"/>
        </w:rPr>
        <w:t xml:space="preserve">фермент </w:t>
      </w:r>
      <w:r w:rsidR="003D36C8" w:rsidRPr="00903FC8">
        <w:rPr>
          <w:rFonts w:ascii="Times New Roman" w:hAnsi="Times New Roman" w:cs="Times New Roman"/>
          <w:color w:val="000000" w:themeColor="text1"/>
          <w:sz w:val="28"/>
          <w:szCs w:val="28"/>
        </w:rPr>
        <w:t>белсенділігін жоғалтады</w:t>
      </w:r>
      <w:r w:rsidR="00C12740" w:rsidRPr="00903FC8">
        <w:rPr>
          <w:rFonts w:ascii="Times New Roman" w:hAnsi="Times New Roman" w:cs="Times New Roman"/>
          <w:color w:val="000000" w:themeColor="text1"/>
          <w:sz w:val="28"/>
          <w:szCs w:val="28"/>
        </w:rPr>
        <w:t>.</w:t>
      </w:r>
      <w:r w:rsidR="00457B6D" w:rsidRPr="00903FC8">
        <w:rPr>
          <w:rFonts w:ascii="Times New Roman" w:hAnsi="Times New Roman" w:cs="Times New Roman"/>
          <w:color w:val="000000" w:themeColor="text1"/>
          <w:sz w:val="28"/>
          <w:szCs w:val="28"/>
        </w:rPr>
        <w:t xml:space="preserve"> </w:t>
      </w:r>
      <w:r w:rsidR="00C12740" w:rsidRPr="00903FC8">
        <w:rPr>
          <w:rFonts w:ascii="Times New Roman" w:hAnsi="Times New Roman" w:cs="Times New Roman"/>
          <w:color w:val="000000" w:themeColor="text1"/>
          <w:sz w:val="28"/>
          <w:szCs w:val="28"/>
        </w:rPr>
        <w:t>Тирозиназа құрылымын кристаллография әдісімен зерттеу бұл процесті терең түсінуге мүмкіндік берді. Түрлі ағзалардан (мысалы, саңырауқұлақтар мен бактериялар) алынған ферменттердің құрылымдары оның қалай жұмыс істейтінін</w:t>
      </w:r>
      <w:r w:rsidR="003D36C8" w:rsidRPr="00903FC8">
        <w:rPr>
          <w:rFonts w:ascii="Times New Roman" w:hAnsi="Times New Roman" w:cs="Times New Roman"/>
          <w:color w:val="000000" w:themeColor="text1"/>
          <w:sz w:val="28"/>
          <w:szCs w:val="28"/>
        </w:rPr>
        <w:t xml:space="preserve"> </w:t>
      </w:r>
      <w:r w:rsidR="00C12740" w:rsidRPr="00903FC8">
        <w:rPr>
          <w:rFonts w:ascii="Times New Roman" w:hAnsi="Times New Roman" w:cs="Times New Roman"/>
          <w:color w:val="000000" w:themeColor="text1"/>
          <w:sz w:val="28"/>
          <w:szCs w:val="28"/>
        </w:rPr>
        <w:t>нақты түсіндіруге көмектеседі.</w:t>
      </w:r>
      <w:r w:rsidR="005065FC" w:rsidRPr="00903FC8">
        <w:rPr>
          <w:rFonts w:ascii="Times New Roman" w:hAnsi="Times New Roman" w:cs="Times New Roman"/>
          <w:color w:val="000000" w:themeColor="text1"/>
          <w:sz w:val="28"/>
          <w:szCs w:val="28"/>
        </w:rPr>
        <w:t xml:space="preserve"> </w:t>
      </w:r>
      <w:r w:rsidR="00FF7F9B" w:rsidRPr="00903FC8">
        <w:rPr>
          <w:rFonts w:ascii="Times New Roman" w:hAnsi="Times New Roman" w:cs="Times New Roman"/>
          <w:color w:val="000000" w:themeColor="text1"/>
          <w:sz w:val="28"/>
          <w:szCs w:val="28"/>
        </w:rPr>
        <w:t xml:space="preserve">Зерттеушілер теріні ағарту үшін өсімдіктер мен дәрілік шөптерден тирозиназаның ингибиторларын табу, экстракциялау, биосинтездеу және сипаттау жұмыстарын да зерттеп жатыр [34]. </w:t>
      </w:r>
    </w:p>
    <w:p w14:paraId="18A2D7A4" w14:textId="77777777" w:rsidR="00BA4756" w:rsidRPr="00903FC8" w:rsidRDefault="00BA4756" w:rsidP="00A35C56">
      <w:pPr>
        <w:spacing w:after="0" w:line="240" w:lineRule="auto"/>
        <w:ind w:firstLine="709"/>
        <w:jc w:val="both"/>
        <w:rPr>
          <w:rFonts w:ascii="Times New Roman" w:hAnsi="Times New Roman" w:cs="Times New Roman"/>
          <w:color w:val="000000" w:themeColor="text1"/>
          <w:sz w:val="28"/>
          <w:szCs w:val="28"/>
        </w:rPr>
      </w:pPr>
    </w:p>
    <w:p w14:paraId="3A376C05" w14:textId="77777777" w:rsidR="002F6BB7" w:rsidRPr="00903FC8"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lang w:val="tr-TR"/>
        </w:rPr>
        <w:t>1.</w:t>
      </w:r>
      <w:r w:rsidR="00720606" w:rsidRPr="00903FC8">
        <w:rPr>
          <w:rFonts w:ascii="Times New Roman" w:hAnsi="Times New Roman" w:cs="Times New Roman"/>
          <w:b/>
          <w:bCs/>
          <w:color w:val="000000" w:themeColor="text1"/>
          <w:sz w:val="28"/>
          <w:szCs w:val="28"/>
          <w:lang w:val="tr-TR"/>
        </w:rPr>
        <w:t>4</w:t>
      </w:r>
      <w:r w:rsidRPr="00903FC8">
        <w:rPr>
          <w:rFonts w:ascii="Times New Roman" w:hAnsi="Times New Roman" w:cs="Times New Roman"/>
          <w:b/>
          <w:bCs/>
          <w:color w:val="000000" w:themeColor="text1"/>
          <w:sz w:val="28"/>
          <w:szCs w:val="28"/>
          <w:lang w:val="tr-TR"/>
        </w:rPr>
        <w:t xml:space="preserve"> </w:t>
      </w:r>
      <w:r w:rsidR="000F69CC" w:rsidRPr="00903FC8">
        <w:rPr>
          <w:rFonts w:ascii="Times New Roman" w:hAnsi="Times New Roman" w:cs="Times New Roman"/>
          <w:b/>
          <w:bCs/>
          <w:color w:val="000000" w:themeColor="text1"/>
          <w:sz w:val="28"/>
          <w:szCs w:val="28"/>
        </w:rPr>
        <w:t>Өсімдік</w:t>
      </w:r>
      <w:r w:rsidR="002E0C4F" w:rsidRPr="00903FC8">
        <w:rPr>
          <w:rFonts w:ascii="Times New Roman" w:hAnsi="Times New Roman" w:cs="Times New Roman"/>
          <w:b/>
          <w:bCs/>
          <w:color w:val="000000" w:themeColor="text1"/>
          <w:sz w:val="28"/>
          <w:szCs w:val="28"/>
        </w:rPr>
        <w:t xml:space="preserve">тер негізіндегі </w:t>
      </w:r>
      <w:r w:rsidR="00773E00" w:rsidRPr="00903FC8">
        <w:rPr>
          <w:rFonts w:ascii="Times New Roman" w:hAnsi="Times New Roman" w:cs="Times New Roman"/>
          <w:b/>
          <w:bCs/>
          <w:color w:val="000000" w:themeColor="text1"/>
          <w:sz w:val="28"/>
          <w:szCs w:val="28"/>
        </w:rPr>
        <w:t>сорбенттер алу мүмкіндігі</w:t>
      </w:r>
    </w:p>
    <w:p w14:paraId="7B37D38E" w14:textId="77777777" w:rsidR="002F6BB7" w:rsidRPr="00903FC8"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Өсімдіктердің емдік қасиеттерінен бөлек, олар экологиялық таза өнімдер үшін маңызды шикізат көзі болып табылады. Осы тұрғыда биомасса</w:t>
      </w:r>
      <w:r w:rsidR="007A52D2" w:rsidRPr="00903FC8">
        <w:rPr>
          <w:rFonts w:ascii="Times New Roman" w:hAnsi="Times New Roman" w:cs="Times New Roman"/>
          <w:sz w:val="28"/>
          <w:szCs w:val="28"/>
        </w:rPr>
        <w:t xml:space="preserve"> - өсімдіктер мен ауыл шаруашылығы қалдықтары негізінде қалыптасатын, органикалық қосылыстарға бай </w:t>
      </w:r>
      <w:r w:rsidRPr="00903FC8">
        <w:rPr>
          <w:rFonts w:ascii="Times New Roman" w:hAnsi="Times New Roman" w:cs="Times New Roman"/>
          <w:sz w:val="28"/>
          <w:szCs w:val="28"/>
        </w:rPr>
        <w:t>құнды ресурсқа айналды</w:t>
      </w:r>
      <w:r w:rsidR="007A52D2" w:rsidRPr="00903FC8">
        <w:rPr>
          <w:rFonts w:ascii="Times New Roman" w:hAnsi="Times New Roman" w:cs="Times New Roman"/>
          <w:sz w:val="28"/>
          <w:szCs w:val="28"/>
        </w:rPr>
        <w:t>. О</w:t>
      </w:r>
      <w:r w:rsidRPr="00903FC8">
        <w:rPr>
          <w:rFonts w:ascii="Times New Roman" w:hAnsi="Times New Roman" w:cs="Times New Roman"/>
          <w:sz w:val="28"/>
          <w:szCs w:val="28"/>
        </w:rPr>
        <w:t>ның</w:t>
      </w:r>
      <w:r w:rsidR="007A52D2" w:rsidRPr="00903FC8">
        <w:rPr>
          <w:rFonts w:ascii="Times New Roman" w:hAnsi="Times New Roman" w:cs="Times New Roman"/>
          <w:sz w:val="28"/>
          <w:szCs w:val="28"/>
        </w:rPr>
        <w:t xml:space="preserve"> </w:t>
      </w:r>
      <w:r w:rsidRPr="00903FC8">
        <w:rPr>
          <w:rFonts w:ascii="Times New Roman" w:hAnsi="Times New Roman" w:cs="Times New Roman"/>
          <w:sz w:val="28"/>
          <w:szCs w:val="28"/>
        </w:rPr>
        <w:t>негізгі құрамы</w:t>
      </w:r>
      <w:r w:rsidR="00B54E10" w:rsidRPr="00903FC8">
        <w:rPr>
          <w:rFonts w:ascii="Times New Roman" w:hAnsi="Times New Roman" w:cs="Times New Roman"/>
          <w:sz w:val="28"/>
          <w:szCs w:val="28"/>
        </w:rPr>
        <w:t xml:space="preserve"> </w:t>
      </w:r>
      <w:r w:rsidRPr="00903FC8">
        <w:rPr>
          <w:rFonts w:ascii="Times New Roman" w:hAnsi="Times New Roman" w:cs="Times New Roman"/>
          <w:sz w:val="28"/>
          <w:szCs w:val="28"/>
        </w:rPr>
        <w:t>целлюлоза, гемицеллюлоза және лигнин</w:t>
      </w:r>
      <w:r w:rsidR="007A52D2" w:rsidRPr="00903FC8">
        <w:rPr>
          <w:rFonts w:ascii="Times New Roman" w:hAnsi="Times New Roman" w:cs="Times New Roman"/>
          <w:sz w:val="28"/>
          <w:szCs w:val="28"/>
        </w:rPr>
        <w:t xml:space="preserve">  компоненттері</w:t>
      </w:r>
      <w:r w:rsidR="00B54E10" w:rsidRPr="00903FC8">
        <w:rPr>
          <w:rFonts w:ascii="Times New Roman" w:hAnsi="Times New Roman" w:cs="Times New Roman"/>
          <w:sz w:val="28"/>
          <w:szCs w:val="28"/>
        </w:rPr>
        <w:t xml:space="preserve"> </w:t>
      </w:r>
      <w:r w:rsidR="007A52D2" w:rsidRPr="00903FC8">
        <w:rPr>
          <w:rFonts w:ascii="Times New Roman" w:hAnsi="Times New Roman" w:cs="Times New Roman"/>
          <w:sz w:val="28"/>
          <w:szCs w:val="28"/>
        </w:rPr>
        <w:t>болып табылады</w:t>
      </w:r>
      <w:r w:rsidRPr="00903FC8">
        <w:rPr>
          <w:rFonts w:ascii="Times New Roman" w:hAnsi="Times New Roman" w:cs="Times New Roman"/>
          <w:sz w:val="28"/>
          <w:szCs w:val="28"/>
        </w:rPr>
        <w:t>.</w:t>
      </w:r>
      <w:r w:rsidR="00B54E10" w:rsidRPr="00903FC8">
        <w:rPr>
          <w:rFonts w:ascii="Times New Roman" w:hAnsi="Times New Roman" w:cs="Times New Roman"/>
          <w:sz w:val="28"/>
          <w:szCs w:val="28"/>
        </w:rPr>
        <w:t xml:space="preserve"> </w:t>
      </w:r>
      <w:r w:rsidRPr="00903FC8">
        <w:rPr>
          <w:rFonts w:ascii="Times New Roman" w:hAnsi="Times New Roman" w:cs="Times New Roman"/>
          <w:sz w:val="28"/>
          <w:szCs w:val="28"/>
        </w:rPr>
        <w:t>Бұл компоненттер мұнай өнімдер</w:t>
      </w:r>
      <w:r w:rsidR="00787226" w:rsidRPr="00903FC8">
        <w:rPr>
          <w:rFonts w:ascii="Times New Roman" w:hAnsi="Times New Roman" w:cs="Times New Roman"/>
          <w:sz w:val="28"/>
          <w:szCs w:val="28"/>
        </w:rPr>
        <w:t xml:space="preserve">інен </w:t>
      </w:r>
      <w:r w:rsidRPr="00903FC8">
        <w:rPr>
          <w:rFonts w:ascii="Times New Roman" w:hAnsi="Times New Roman" w:cs="Times New Roman"/>
          <w:sz w:val="28"/>
          <w:szCs w:val="28"/>
        </w:rPr>
        <w:t>өндірілмейді, биоыдырай</w:t>
      </w:r>
      <w:r w:rsidR="00787226" w:rsidRPr="00903FC8">
        <w:rPr>
          <w:rFonts w:ascii="Times New Roman" w:hAnsi="Times New Roman" w:cs="Times New Roman"/>
          <w:sz w:val="28"/>
          <w:szCs w:val="28"/>
        </w:rPr>
        <w:t xml:space="preserve">ды </w:t>
      </w:r>
      <w:r w:rsidRPr="00903FC8">
        <w:rPr>
          <w:rFonts w:ascii="Times New Roman" w:hAnsi="Times New Roman" w:cs="Times New Roman"/>
          <w:sz w:val="28"/>
          <w:szCs w:val="28"/>
        </w:rPr>
        <w:t>және  химиялық заттарға қарағанда қоршаған ортаға тигізетін зияны өте аз.</w:t>
      </w:r>
    </w:p>
    <w:p w14:paraId="27BBE353" w14:textId="77777777" w:rsidR="00EE7CCA" w:rsidRPr="00903FC8"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sz w:val="28"/>
          <w:szCs w:val="28"/>
        </w:rPr>
        <w:t>Бұл қасиеттер целлюлозаны</w:t>
      </w:r>
      <w:r w:rsidR="00DC38E5" w:rsidRPr="00903FC8">
        <w:rPr>
          <w:rFonts w:ascii="Times New Roman" w:hAnsi="Times New Roman" w:cs="Times New Roman"/>
          <w:sz w:val="28"/>
          <w:szCs w:val="28"/>
        </w:rPr>
        <w:t xml:space="preserve"> </w:t>
      </w:r>
      <w:r w:rsidRPr="00903FC8">
        <w:rPr>
          <w:rFonts w:ascii="Times New Roman" w:hAnsi="Times New Roman" w:cs="Times New Roman"/>
          <w:sz w:val="28"/>
          <w:szCs w:val="28"/>
        </w:rPr>
        <w:t>өнеркәсіптік әрі биомедициналық мақсаттарда қолдануға қолайлы етеді. Целлюлоза өзінің ерекше қасиеттеріне байланысты наноматериалдар</w:t>
      </w:r>
      <w:r w:rsidR="008117F5" w:rsidRPr="00903FC8">
        <w:rPr>
          <w:rFonts w:ascii="Times New Roman" w:hAnsi="Times New Roman" w:cs="Times New Roman"/>
          <w:sz w:val="28"/>
          <w:szCs w:val="28"/>
        </w:rPr>
        <w:t xml:space="preserve"> жасауда </w:t>
      </w:r>
      <w:r w:rsidRPr="00903FC8">
        <w:rPr>
          <w:rFonts w:ascii="Times New Roman" w:hAnsi="Times New Roman" w:cs="Times New Roman"/>
          <w:sz w:val="28"/>
          <w:szCs w:val="28"/>
        </w:rPr>
        <w:t>кеңінен сұранысқа ие болуда [</w:t>
      </w:r>
      <w:r w:rsidR="0084471C" w:rsidRPr="0084471C">
        <w:rPr>
          <w:rFonts w:ascii="Times New Roman" w:hAnsi="Times New Roman" w:cs="Times New Roman"/>
          <w:sz w:val="28"/>
          <w:szCs w:val="28"/>
        </w:rPr>
        <w:t>35</w:t>
      </w:r>
      <w:r w:rsidRPr="00903FC8">
        <w:rPr>
          <w:rFonts w:ascii="Times New Roman" w:hAnsi="Times New Roman" w:cs="Times New Roman"/>
          <w:sz w:val="28"/>
          <w:szCs w:val="28"/>
        </w:rPr>
        <w:t>]. Өсімдік жасуша қабырғаларында кездесетін гемицеллюлоза мен лигнин</w:t>
      </w:r>
      <w:r w:rsidR="00D55C5D" w:rsidRPr="00903FC8">
        <w:rPr>
          <w:rFonts w:ascii="Times New Roman" w:hAnsi="Times New Roman" w:cs="Times New Roman"/>
          <w:sz w:val="28"/>
          <w:szCs w:val="28"/>
        </w:rPr>
        <w:t xml:space="preserve"> - </w:t>
      </w:r>
      <w:r w:rsidRPr="00903FC8">
        <w:rPr>
          <w:rFonts w:ascii="Times New Roman" w:hAnsi="Times New Roman" w:cs="Times New Roman"/>
          <w:sz w:val="28"/>
          <w:szCs w:val="28"/>
        </w:rPr>
        <w:t>функционалды топтарға бай, құнды биополимерлер болып табылады және оларды өнеркәсіптің түрлі салаларында кеңінен қолдан</w:t>
      </w:r>
      <w:r w:rsidR="00D55C5D" w:rsidRPr="00903FC8">
        <w:rPr>
          <w:rFonts w:ascii="Times New Roman" w:hAnsi="Times New Roman" w:cs="Times New Roman"/>
          <w:sz w:val="28"/>
          <w:szCs w:val="28"/>
        </w:rPr>
        <w:t>ады</w:t>
      </w:r>
      <w:r w:rsidRPr="00903FC8">
        <w:rPr>
          <w:rFonts w:ascii="Times New Roman" w:hAnsi="Times New Roman" w:cs="Times New Roman"/>
          <w:sz w:val="28"/>
          <w:szCs w:val="28"/>
        </w:rPr>
        <w:t>.</w:t>
      </w:r>
    </w:p>
    <w:p w14:paraId="6E0CC0D7" w14:textId="77777777" w:rsidR="000777A1" w:rsidRPr="00903FC8"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color w:val="000000" w:themeColor="text1"/>
          <w:sz w:val="28"/>
          <w:szCs w:val="28"/>
        </w:rPr>
        <w:t>Синтетикалық бояғыштардың, әсіресе метилен көгінің (МК), коммерциялық қолданылуының</w:t>
      </w:r>
      <w:r w:rsidR="00C5009E" w:rsidRPr="00903FC8">
        <w:rPr>
          <w:rFonts w:ascii="Times New Roman" w:hAnsi="Times New Roman" w:cs="Times New Roman"/>
          <w:color w:val="000000" w:themeColor="text1"/>
          <w:sz w:val="28"/>
          <w:szCs w:val="28"/>
        </w:rPr>
        <w:t xml:space="preserve"> артуы, </w:t>
      </w:r>
      <w:r w:rsidRPr="00903FC8">
        <w:rPr>
          <w:rFonts w:ascii="Times New Roman" w:hAnsi="Times New Roman" w:cs="Times New Roman"/>
          <w:color w:val="000000" w:themeColor="text1"/>
          <w:sz w:val="28"/>
          <w:szCs w:val="28"/>
        </w:rPr>
        <w:t>қоршаған орта мен қоғамдық денсаулыққа терең экологиялық мәселелер туғызды</w:t>
      </w:r>
      <w:r w:rsidR="00B06CE3" w:rsidRPr="00903FC8">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3</w:t>
      </w:r>
      <w:r w:rsidR="0084471C" w:rsidRPr="0084471C">
        <w:rPr>
          <w:rFonts w:ascii="Times New Roman" w:hAnsi="Times New Roman" w:cs="Times New Roman"/>
          <w:color w:val="000000" w:themeColor="text1"/>
          <w:sz w:val="28"/>
          <w:szCs w:val="28"/>
        </w:rPr>
        <w:t>6</w:t>
      </w:r>
      <w:r w:rsidR="00B06CE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МК</w:t>
      </w:r>
      <w:r w:rsidR="00F334E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текстиль, былғары, қағаз, косметика және фармацевтика өнеркәсібінде кеңінен қолданылатын қосылыс</w:t>
      </w:r>
      <w:r w:rsidR="00523B47" w:rsidRPr="00903FC8">
        <w:rPr>
          <w:rFonts w:ascii="Times New Roman" w:hAnsi="Times New Roman" w:cs="Times New Roman"/>
          <w:color w:val="000000" w:themeColor="text1"/>
          <w:sz w:val="28"/>
          <w:szCs w:val="28"/>
        </w:rPr>
        <w:t>. Оның басты ерекш</w:t>
      </w:r>
      <w:r w:rsidR="008E1861" w:rsidRPr="00903FC8">
        <w:rPr>
          <w:rFonts w:ascii="Times New Roman" w:hAnsi="Times New Roman" w:cs="Times New Roman"/>
          <w:color w:val="000000" w:themeColor="text1"/>
          <w:sz w:val="28"/>
          <w:szCs w:val="28"/>
        </w:rPr>
        <w:t>е</w:t>
      </w:r>
      <w:r w:rsidR="00523B47" w:rsidRPr="00903FC8">
        <w:rPr>
          <w:rFonts w:ascii="Times New Roman" w:hAnsi="Times New Roman" w:cs="Times New Roman"/>
          <w:color w:val="000000" w:themeColor="text1"/>
          <w:sz w:val="28"/>
          <w:szCs w:val="28"/>
        </w:rPr>
        <w:t xml:space="preserve">ліктері: </w:t>
      </w:r>
      <w:r w:rsidRPr="00903FC8">
        <w:rPr>
          <w:rFonts w:ascii="Times New Roman" w:hAnsi="Times New Roman" w:cs="Times New Roman"/>
          <w:color w:val="000000" w:themeColor="text1"/>
          <w:sz w:val="28"/>
          <w:szCs w:val="28"/>
        </w:rPr>
        <w:t>суда ері</w:t>
      </w:r>
      <w:r w:rsidR="00C5009E" w:rsidRPr="00903FC8">
        <w:rPr>
          <w:rFonts w:ascii="Times New Roman" w:hAnsi="Times New Roman" w:cs="Times New Roman"/>
          <w:color w:val="000000" w:themeColor="text1"/>
          <w:sz w:val="28"/>
          <w:szCs w:val="28"/>
        </w:rPr>
        <w:t>гіштігі</w:t>
      </w:r>
      <w:r w:rsidR="00523B47" w:rsidRPr="00903FC8">
        <w:rPr>
          <w:rFonts w:ascii="Times New Roman" w:hAnsi="Times New Roman" w:cs="Times New Roman"/>
          <w:color w:val="000000" w:themeColor="text1"/>
          <w:sz w:val="28"/>
          <w:szCs w:val="28"/>
        </w:rPr>
        <w:t xml:space="preserve"> жоғары</w:t>
      </w:r>
      <w:r w:rsidRPr="00903FC8">
        <w:rPr>
          <w:rFonts w:ascii="Times New Roman" w:hAnsi="Times New Roman" w:cs="Times New Roman"/>
          <w:color w:val="000000" w:themeColor="text1"/>
          <w:sz w:val="28"/>
          <w:szCs w:val="28"/>
        </w:rPr>
        <w:t>, қарқынды түсі және су орталарында тұрақтылығы</w:t>
      </w:r>
      <w:r w:rsidR="00523B47" w:rsidRPr="00903FC8">
        <w:rPr>
          <w:rFonts w:ascii="Times New Roman" w:hAnsi="Times New Roman" w:cs="Times New Roman"/>
          <w:color w:val="000000" w:themeColor="text1"/>
          <w:sz w:val="28"/>
          <w:szCs w:val="28"/>
        </w:rPr>
        <w:t xml:space="preserve"> </w:t>
      </w:r>
      <w:r w:rsidR="00B06CE3" w:rsidRPr="00903FC8">
        <w:rPr>
          <w:rFonts w:ascii="Times New Roman" w:hAnsi="Times New Roman" w:cs="Times New Roman"/>
          <w:color w:val="000000" w:themeColor="text1"/>
          <w:sz w:val="28"/>
          <w:szCs w:val="28"/>
        </w:rPr>
        <w:t>[</w:t>
      </w:r>
      <w:r w:rsidR="0084471C" w:rsidRPr="0084471C">
        <w:rPr>
          <w:rFonts w:ascii="Times New Roman" w:hAnsi="Times New Roman" w:cs="Times New Roman"/>
          <w:color w:val="000000" w:themeColor="text1"/>
          <w:sz w:val="28"/>
          <w:szCs w:val="28"/>
        </w:rPr>
        <w:t>37</w:t>
      </w:r>
      <w:r w:rsidR="00B06CE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r w:rsidR="008E1861" w:rsidRPr="00903FC8">
        <w:rPr>
          <w:rFonts w:ascii="Times New Roman" w:hAnsi="Times New Roman" w:cs="Times New Roman"/>
          <w:color w:val="000000" w:themeColor="text1"/>
          <w:sz w:val="28"/>
          <w:szCs w:val="28"/>
        </w:rPr>
        <w:t xml:space="preserve"> К</w:t>
      </w:r>
      <w:r w:rsidRPr="00903FC8">
        <w:rPr>
          <w:rFonts w:ascii="Times New Roman" w:hAnsi="Times New Roman" w:cs="Times New Roman"/>
          <w:color w:val="000000" w:themeColor="text1"/>
          <w:sz w:val="28"/>
          <w:szCs w:val="28"/>
        </w:rPr>
        <w:t>онцентрация</w:t>
      </w:r>
      <w:r w:rsidR="008E1861" w:rsidRPr="00903FC8">
        <w:rPr>
          <w:rFonts w:ascii="Times New Roman" w:hAnsi="Times New Roman" w:cs="Times New Roman"/>
          <w:color w:val="000000" w:themeColor="text1"/>
          <w:sz w:val="28"/>
          <w:szCs w:val="28"/>
        </w:rPr>
        <w:t>сы өте төмен болса да</w:t>
      </w:r>
      <w:r w:rsidR="00D41444" w:rsidRPr="00903FC8">
        <w:rPr>
          <w:rFonts w:ascii="Times New Roman" w:hAnsi="Times New Roman" w:cs="Times New Roman"/>
          <w:color w:val="000000" w:themeColor="text1"/>
          <w:sz w:val="28"/>
          <w:szCs w:val="28"/>
        </w:rPr>
        <w:t>,</w:t>
      </w:r>
      <w:r w:rsidR="008E186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су экожүйелерін</w:t>
      </w:r>
      <w:r w:rsidR="00D41444" w:rsidRPr="00903FC8">
        <w:rPr>
          <w:rFonts w:ascii="Times New Roman" w:hAnsi="Times New Roman" w:cs="Times New Roman"/>
          <w:color w:val="000000" w:themeColor="text1"/>
          <w:sz w:val="28"/>
          <w:szCs w:val="28"/>
        </w:rPr>
        <w:t>д</w:t>
      </w:r>
      <w:r w:rsidRPr="00903FC8">
        <w:rPr>
          <w:rFonts w:ascii="Times New Roman" w:hAnsi="Times New Roman" w:cs="Times New Roman"/>
          <w:color w:val="000000" w:themeColor="text1"/>
          <w:sz w:val="28"/>
          <w:szCs w:val="28"/>
        </w:rPr>
        <w:t>е</w:t>
      </w:r>
      <w:r w:rsidR="00D41444" w:rsidRPr="00903FC8">
        <w:rPr>
          <w:rFonts w:ascii="Times New Roman" w:hAnsi="Times New Roman" w:cs="Times New Roman"/>
          <w:color w:val="000000" w:themeColor="text1"/>
          <w:sz w:val="28"/>
          <w:szCs w:val="28"/>
        </w:rPr>
        <w:t>гі</w:t>
      </w:r>
      <w:r w:rsidRPr="00903FC8">
        <w:rPr>
          <w:rFonts w:ascii="Times New Roman" w:hAnsi="Times New Roman" w:cs="Times New Roman"/>
          <w:color w:val="000000" w:themeColor="text1"/>
          <w:sz w:val="28"/>
          <w:szCs w:val="28"/>
        </w:rPr>
        <w:t xml:space="preserve"> </w:t>
      </w:r>
      <w:r w:rsidR="00D41444" w:rsidRPr="00903FC8">
        <w:rPr>
          <w:rFonts w:ascii="Times New Roman" w:hAnsi="Times New Roman" w:cs="Times New Roman"/>
          <w:color w:val="000000" w:themeColor="text1"/>
          <w:sz w:val="28"/>
          <w:szCs w:val="28"/>
        </w:rPr>
        <w:t>х</w:t>
      </w:r>
      <w:r w:rsidRPr="00903FC8">
        <w:rPr>
          <w:rFonts w:ascii="Times New Roman" w:hAnsi="Times New Roman" w:cs="Times New Roman"/>
          <w:color w:val="000000" w:themeColor="text1"/>
          <w:sz w:val="28"/>
          <w:szCs w:val="28"/>
        </w:rPr>
        <w:t>имиялық тұрақтылығы</w:t>
      </w:r>
      <w:r w:rsidR="00D41444" w:rsidRPr="00903FC8">
        <w:rPr>
          <w:rFonts w:ascii="Times New Roman" w:hAnsi="Times New Roman" w:cs="Times New Roman"/>
          <w:color w:val="000000" w:themeColor="text1"/>
          <w:sz w:val="28"/>
          <w:szCs w:val="28"/>
        </w:rPr>
        <w:t xml:space="preserve"> жоғары</w:t>
      </w:r>
      <w:r w:rsidRPr="00903FC8">
        <w:rPr>
          <w:rFonts w:ascii="Times New Roman" w:hAnsi="Times New Roman" w:cs="Times New Roman"/>
          <w:color w:val="000000" w:themeColor="text1"/>
          <w:sz w:val="28"/>
          <w:szCs w:val="28"/>
        </w:rPr>
        <w:t>, биологиялық ыдырауға төзімділігі, уыттылығы, мутагендігі және канцерогендігі</w:t>
      </w:r>
      <w:r w:rsidR="00D41444" w:rsidRPr="00903FC8">
        <w:rPr>
          <w:rFonts w:ascii="Times New Roman" w:hAnsi="Times New Roman" w:cs="Times New Roman"/>
          <w:color w:val="000000" w:themeColor="text1"/>
          <w:sz w:val="28"/>
          <w:szCs w:val="28"/>
        </w:rPr>
        <w:t xml:space="preserve"> болуы, қоршаған ортаға</w:t>
      </w:r>
      <w:r w:rsidRPr="00903FC8">
        <w:rPr>
          <w:rFonts w:ascii="Times New Roman" w:hAnsi="Times New Roman" w:cs="Times New Roman"/>
          <w:color w:val="000000" w:themeColor="text1"/>
          <w:sz w:val="28"/>
          <w:szCs w:val="28"/>
        </w:rPr>
        <w:t xml:space="preserve"> елеулі қауіп төндіреді</w:t>
      </w:r>
      <w:r w:rsidR="00B06CE3" w:rsidRPr="00903FC8">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38</w:t>
      </w:r>
      <w:r w:rsidR="00B06CE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Әлемде жыл сайынғы бояғыш өндіру 70 мың тоннаны құрайды, оның өндіріс және өңдеу кезінде шамамен 12% жоғалады. Осы мөлшердің шамамен 20%-ы су айдындарына түсіп, қоршаған ортаға елеулі қауіп төндіреді және кең ауқымды экологиялық ластануға ықпал етеді</w:t>
      </w:r>
      <w:r w:rsidR="00B06CE3" w:rsidRPr="00903FC8">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39</w:t>
      </w:r>
      <w:r w:rsidR="00B06CE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p w14:paraId="7A4EE233" w14:textId="77777777" w:rsidR="000777A1" w:rsidRPr="00903FC8"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color w:val="000000" w:themeColor="text1"/>
          <w:sz w:val="28"/>
          <w:szCs w:val="28"/>
        </w:rPr>
        <w:t xml:space="preserve">Синтетикалық </w:t>
      </w:r>
      <w:r w:rsidR="00890508" w:rsidRPr="00903FC8">
        <w:rPr>
          <w:rFonts w:ascii="Times New Roman" w:hAnsi="Times New Roman" w:cs="Times New Roman"/>
          <w:color w:val="000000" w:themeColor="text1"/>
          <w:sz w:val="28"/>
          <w:szCs w:val="28"/>
        </w:rPr>
        <w:t>бояғыштарды жою әдістері, соның ішінде коагуляция, флокуляция, химиялық тотығу және биологиялық өңдеу, жиі төмен тиімділік, жоғары операциялық шығындар, екінші реттік ластану және қауіпті шламның пайда болуы сияқты шектеулерге тап болады</w:t>
      </w:r>
      <w:r w:rsidR="00B06CE3" w:rsidRPr="00903FC8">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4</w:t>
      </w:r>
      <w:r w:rsidR="0084471C" w:rsidRPr="0084471C">
        <w:rPr>
          <w:rFonts w:ascii="Times New Roman" w:hAnsi="Times New Roman" w:cs="Times New Roman"/>
          <w:color w:val="000000" w:themeColor="text1"/>
          <w:sz w:val="28"/>
          <w:szCs w:val="28"/>
        </w:rPr>
        <w:t>0</w:t>
      </w:r>
      <w:r w:rsidR="00B06CE3"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 Осы шектеулерді ескере отырып, адсорбциялық мембрана технологиялары су тазарту үшін тұрақты және жоғары тиімді баламалар ретінде пайда болды. Әр түрлі мембрана материалдарының арасында табиғи, биологиялық ыдырайтын және</w:t>
      </w:r>
      <w:r w:rsidR="00B47E30" w:rsidRPr="00903FC8">
        <w:rPr>
          <w:rFonts w:ascii="Times New Roman" w:hAnsi="Times New Roman" w:cs="Times New Roman"/>
          <w:color w:val="000000" w:themeColor="text1"/>
          <w:sz w:val="28"/>
          <w:szCs w:val="28"/>
        </w:rPr>
        <w:t xml:space="preserve"> табиғи қоры жоғары </w:t>
      </w:r>
      <w:r w:rsidR="00890508" w:rsidRPr="00903FC8">
        <w:rPr>
          <w:rFonts w:ascii="Times New Roman" w:hAnsi="Times New Roman" w:cs="Times New Roman"/>
          <w:color w:val="000000" w:themeColor="text1"/>
          <w:sz w:val="28"/>
          <w:szCs w:val="28"/>
        </w:rPr>
        <w:t>полимер</w:t>
      </w:r>
      <w:r w:rsidR="00704E2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704E2B" w:rsidRPr="00903FC8">
        <w:rPr>
          <w:rFonts w:ascii="Times New Roman" w:hAnsi="Times New Roman" w:cs="Times New Roman"/>
          <w:color w:val="000000" w:themeColor="text1"/>
          <w:sz w:val="28"/>
          <w:szCs w:val="28"/>
        </w:rPr>
        <w:t xml:space="preserve"> </w:t>
      </w:r>
      <w:r w:rsidR="00890508" w:rsidRPr="00903FC8">
        <w:rPr>
          <w:rFonts w:ascii="Times New Roman" w:hAnsi="Times New Roman" w:cs="Times New Roman"/>
          <w:color w:val="000000" w:themeColor="text1"/>
          <w:sz w:val="28"/>
          <w:szCs w:val="28"/>
        </w:rPr>
        <w:t xml:space="preserve">целлюлоза ерекше назар аударды, </w:t>
      </w:r>
      <w:r w:rsidRPr="00903FC8">
        <w:rPr>
          <w:rFonts w:ascii="Times New Roman" w:hAnsi="Times New Roman" w:cs="Times New Roman"/>
          <w:color w:val="000000" w:themeColor="text1"/>
          <w:sz w:val="28"/>
          <w:szCs w:val="28"/>
        </w:rPr>
        <w:t xml:space="preserve">себебі </w:t>
      </w:r>
      <w:r w:rsidR="00890508" w:rsidRPr="00903FC8">
        <w:rPr>
          <w:rFonts w:ascii="Times New Roman" w:hAnsi="Times New Roman" w:cs="Times New Roman"/>
          <w:color w:val="000000" w:themeColor="text1"/>
          <w:sz w:val="28"/>
          <w:szCs w:val="28"/>
        </w:rPr>
        <w:t>оның гидрофильділігі, бет функционалдылығы, жаңартылатындығы және химиялық модификациялану қабілеті сияқты бірегей физика-химиялық қасиеттері бар</w:t>
      </w:r>
      <w:r w:rsidR="00103869" w:rsidRPr="00903FC8">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4</w:t>
      </w:r>
      <w:r w:rsidR="0084471C" w:rsidRPr="0084471C">
        <w:rPr>
          <w:rFonts w:ascii="Times New Roman" w:hAnsi="Times New Roman" w:cs="Times New Roman"/>
          <w:color w:val="000000" w:themeColor="text1"/>
          <w:sz w:val="28"/>
          <w:szCs w:val="28"/>
        </w:rPr>
        <w:t>1</w:t>
      </w:r>
      <w:r w:rsidR="00103869"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 Целлюлоза наноматериалдары, соның ішінде целлюлоза нанокристалдары (CNCs) және целлюлоза наноталшықтары (CNFs), ағынды сулардан әр түрлі ластаушы заттарды жо</w:t>
      </w:r>
      <w:r w:rsidR="009C7CE0" w:rsidRPr="00903FC8">
        <w:rPr>
          <w:rFonts w:ascii="Times New Roman" w:hAnsi="Times New Roman" w:cs="Times New Roman"/>
          <w:color w:val="000000" w:themeColor="text1"/>
          <w:sz w:val="28"/>
          <w:szCs w:val="28"/>
        </w:rPr>
        <w:t xml:space="preserve">ятын </w:t>
      </w:r>
      <w:r w:rsidRPr="00903FC8">
        <w:rPr>
          <w:rFonts w:ascii="Times New Roman" w:hAnsi="Times New Roman" w:cs="Times New Roman"/>
          <w:color w:val="000000" w:themeColor="text1"/>
          <w:sz w:val="28"/>
          <w:szCs w:val="28"/>
        </w:rPr>
        <w:t xml:space="preserve">материалдар жасалынды </w:t>
      </w:r>
      <w:r w:rsidR="00103869" w:rsidRPr="00903FC8">
        <w:rPr>
          <w:rFonts w:ascii="Times New Roman" w:hAnsi="Times New Roman" w:cs="Times New Roman"/>
          <w:color w:val="000000" w:themeColor="text1"/>
          <w:sz w:val="28"/>
          <w:szCs w:val="28"/>
        </w:rPr>
        <w:t>[</w:t>
      </w:r>
      <w:r w:rsidR="0084471C" w:rsidRPr="0084471C">
        <w:rPr>
          <w:rFonts w:ascii="Times New Roman" w:hAnsi="Times New Roman" w:cs="Times New Roman"/>
          <w:color w:val="000000" w:themeColor="text1"/>
          <w:sz w:val="28"/>
          <w:szCs w:val="28"/>
        </w:rPr>
        <w:t>3</w:t>
      </w:r>
      <w:r w:rsidR="00886789" w:rsidRPr="00903FC8">
        <w:rPr>
          <w:rFonts w:ascii="Times New Roman" w:hAnsi="Times New Roman" w:cs="Times New Roman"/>
          <w:color w:val="000000" w:themeColor="text1"/>
          <w:sz w:val="28"/>
          <w:szCs w:val="28"/>
        </w:rPr>
        <w:t>5</w:t>
      </w:r>
      <w:r w:rsidR="0084471C" w:rsidRPr="0084471C">
        <w:rPr>
          <w:rFonts w:ascii="Times New Roman" w:hAnsi="Times New Roman" w:cs="Times New Roman"/>
          <w:color w:val="000000" w:themeColor="text1"/>
          <w:sz w:val="28"/>
          <w:szCs w:val="28"/>
        </w:rPr>
        <w:t xml:space="preserve">, p. </w:t>
      </w:r>
      <w:r w:rsidR="0084471C" w:rsidRPr="00903FC8">
        <w:rPr>
          <w:rFonts w:ascii="Times New Roman" w:hAnsi="Times New Roman" w:cs="Times New Roman"/>
          <w:color w:val="000000" w:themeColor="text1"/>
          <w:sz w:val="28"/>
          <w:szCs w:val="28"/>
        </w:rPr>
        <w:t>127290</w:t>
      </w:r>
      <w:r w:rsidR="00103869"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w:t>
      </w:r>
    </w:p>
    <w:p w14:paraId="3F48C686" w14:textId="77777777" w:rsidR="0093785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Соңғы кездері целлюлоза негізіндегі мембраналардың дамуы синтетикалық бояғыштарды кетіруде ерекше тиімділікті көрсетті, әсіресе беткі қабатты функционалдандыру адсорбциялық қабілеттілік пен селективтілікті арттырған кезде жақсы нәтиже берді [</w:t>
      </w:r>
      <w:r w:rsidR="00886789" w:rsidRPr="00903FC8">
        <w:rPr>
          <w:rFonts w:ascii="Times New Roman" w:hAnsi="Times New Roman" w:cs="Times New Roman"/>
          <w:color w:val="000000" w:themeColor="text1"/>
          <w:sz w:val="28"/>
          <w:szCs w:val="28"/>
        </w:rPr>
        <w:t>4</w:t>
      </w:r>
      <w:r w:rsidR="0084471C" w:rsidRPr="0084471C">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 xml:space="preserve">]. </w:t>
      </w:r>
      <w:r w:rsidR="00890508" w:rsidRPr="00903FC8">
        <w:rPr>
          <w:rFonts w:ascii="Times New Roman" w:hAnsi="Times New Roman" w:cs="Times New Roman"/>
          <w:color w:val="000000" w:themeColor="text1"/>
          <w:sz w:val="28"/>
          <w:szCs w:val="28"/>
        </w:rPr>
        <w:t>Мысалы, TiO2, ZnO және графен оксиді сияқты бейорганикалық толтырғыштар мен нано</w:t>
      </w:r>
      <w:r w:rsidR="00937609" w:rsidRPr="00903FC8">
        <w:rPr>
          <w:rFonts w:ascii="Times New Roman" w:hAnsi="Times New Roman" w:cs="Times New Roman"/>
          <w:color w:val="000000" w:themeColor="text1"/>
          <w:sz w:val="28"/>
          <w:szCs w:val="28"/>
        </w:rPr>
        <w:t>бөлшектерді</w:t>
      </w:r>
      <w:r w:rsidR="00890508" w:rsidRPr="00903FC8">
        <w:rPr>
          <w:rFonts w:ascii="Times New Roman" w:hAnsi="Times New Roman" w:cs="Times New Roman"/>
          <w:color w:val="000000" w:themeColor="text1"/>
          <w:sz w:val="28"/>
          <w:szCs w:val="28"/>
        </w:rPr>
        <w:t xml:space="preserve"> целлюлоза матрицаларына енгізу мембрананың </w:t>
      </w:r>
      <w:r w:rsidR="000E0B94" w:rsidRPr="00903FC8">
        <w:rPr>
          <w:rFonts w:ascii="Times New Roman" w:hAnsi="Times New Roman" w:cs="Times New Roman"/>
          <w:color w:val="000000" w:themeColor="text1"/>
          <w:sz w:val="28"/>
          <w:szCs w:val="28"/>
        </w:rPr>
        <w:t>ти</w:t>
      </w:r>
      <w:r w:rsidR="00890508" w:rsidRPr="00903FC8">
        <w:rPr>
          <w:rFonts w:ascii="Times New Roman" w:hAnsi="Times New Roman" w:cs="Times New Roman"/>
          <w:color w:val="000000" w:themeColor="text1"/>
          <w:sz w:val="28"/>
          <w:szCs w:val="28"/>
        </w:rPr>
        <w:t>імділігін, соның ішінде ағынды, ластану қарсылығын және механикалық беріктігін арттыру үшін қолданылды</w:t>
      </w:r>
      <w:r w:rsidRPr="00903FC8">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4</w:t>
      </w:r>
      <w:r w:rsidR="0084471C" w:rsidRPr="0084471C">
        <w:rPr>
          <w:rFonts w:ascii="Times New Roman" w:hAnsi="Times New Roman" w:cs="Times New Roman"/>
          <w:color w:val="000000" w:themeColor="text1"/>
          <w:sz w:val="28"/>
          <w:szCs w:val="28"/>
        </w:rPr>
        <w:t>3-45</w:t>
      </w:r>
      <w:r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 xml:space="preserve">. Сонымен қатар, целлюлоза мен синтетикалық полимерлер </w:t>
      </w:r>
      <w:r w:rsidR="00C65566"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полиэтилендифторидті (PVDF)</w:t>
      </w:r>
      <w:r w:rsidR="00C65566"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 xml:space="preserve"> біріктір</w:t>
      </w:r>
      <w:r w:rsidR="00C65566" w:rsidRPr="00903FC8">
        <w:rPr>
          <w:rFonts w:ascii="Times New Roman" w:hAnsi="Times New Roman" w:cs="Times New Roman"/>
          <w:color w:val="000000" w:themeColor="text1"/>
          <w:sz w:val="28"/>
          <w:szCs w:val="28"/>
        </w:rPr>
        <w:t>ілген</w:t>
      </w:r>
      <w:r w:rsidR="00890508" w:rsidRPr="00903FC8">
        <w:rPr>
          <w:rFonts w:ascii="Times New Roman" w:hAnsi="Times New Roman" w:cs="Times New Roman"/>
          <w:color w:val="000000" w:themeColor="text1"/>
          <w:sz w:val="28"/>
          <w:szCs w:val="28"/>
        </w:rPr>
        <w:t xml:space="preserve"> гибридті мембраналар құрылымдық және термиялық тұрақтылық</w:t>
      </w:r>
      <w:r w:rsidR="00C65566" w:rsidRPr="00903FC8">
        <w:rPr>
          <w:rFonts w:ascii="Times New Roman" w:hAnsi="Times New Roman" w:cs="Times New Roman"/>
          <w:color w:val="000000" w:themeColor="text1"/>
          <w:sz w:val="28"/>
          <w:szCs w:val="28"/>
        </w:rPr>
        <w:t>қа ие</w:t>
      </w:r>
      <w:r w:rsidR="005302BB"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Олардың </w:t>
      </w:r>
      <w:r w:rsidR="00890508" w:rsidRPr="00903FC8">
        <w:rPr>
          <w:rFonts w:ascii="Times New Roman" w:hAnsi="Times New Roman" w:cs="Times New Roman"/>
          <w:color w:val="000000" w:themeColor="text1"/>
          <w:sz w:val="28"/>
          <w:szCs w:val="28"/>
        </w:rPr>
        <w:t xml:space="preserve">бояғыштарды </w:t>
      </w:r>
      <w:r w:rsidR="00C65566" w:rsidRPr="00903FC8">
        <w:rPr>
          <w:rFonts w:ascii="Times New Roman" w:hAnsi="Times New Roman" w:cs="Times New Roman"/>
          <w:color w:val="000000" w:themeColor="text1"/>
          <w:sz w:val="28"/>
          <w:szCs w:val="28"/>
        </w:rPr>
        <w:t xml:space="preserve"> адсорбциялау қасиеті</w:t>
      </w:r>
      <w:r w:rsidRPr="00903FC8">
        <w:rPr>
          <w:rFonts w:ascii="Times New Roman" w:hAnsi="Times New Roman" w:cs="Times New Roman"/>
          <w:color w:val="000000" w:themeColor="text1"/>
          <w:sz w:val="28"/>
          <w:szCs w:val="28"/>
        </w:rPr>
        <w:t xml:space="preserve"> ластаушы заттарды </w:t>
      </w:r>
      <w:r w:rsidR="00C65566" w:rsidRPr="00903FC8">
        <w:rPr>
          <w:rFonts w:ascii="Times New Roman" w:hAnsi="Times New Roman" w:cs="Times New Roman"/>
          <w:color w:val="000000" w:themeColor="text1"/>
          <w:sz w:val="28"/>
          <w:szCs w:val="28"/>
        </w:rPr>
        <w:t>ж</w:t>
      </w:r>
      <w:r w:rsidR="00890508" w:rsidRPr="00903FC8">
        <w:rPr>
          <w:rFonts w:ascii="Times New Roman" w:hAnsi="Times New Roman" w:cs="Times New Roman"/>
          <w:color w:val="000000" w:themeColor="text1"/>
          <w:sz w:val="28"/>
          <w:szCs w:val="28"/>
        </w:rPr>
        <w:t>ою</w:t>
      </w:r>
      <w:r w:rsidR="00C65566" w:rsidRPr="00903FC8">
        <w:rPr>
          <w:rFonts w:ascii="Times New Roman" w:hAnsi="Times New Roman" w:cs="Times New Roman"/>
          <w:color w:val="000000" w:themeColor="text1"/>
          <w:sz w:val="28"/>
          <w:szCs w:val="28"/>
        </w:rPr>
        <w:t>да</w:t>
      </w:r>
      <w:r w:rsidR="00890508" w:rsidRPr="00903FC8">
        <w:rPr>
          <w:rFonts w:ascii="Times New Roman" w:hAnsi="Times New Roman" w:cs="Times New Roman"/>
          <w:color w:val="000000" w:themeColor="text1"/>
          <w:sz w:val="28"/>
          <w:szCs w:val="28"/>
        </w:rPr>
        <w:t xml:space="preserve"> </w:t>
      </w:r>
      <w:r w:rsidR="00F678E1" w:rsidRPr="00903FC8">
        <w:rPr>
          <w:rFonts w:ascii="Times New Roman" w:hAnsi="Times New Roman" w:cs="Times New Roman"/>
          <w:color w:val="000000" w:themeColor="text1"/>
          <w:sz w:val="28"/>
          <w:szCs w:val="28"/>
        </w:rPr>
        <w:t xml:space="preserve">маңызды роль атқарады </w:t>
      </w:r>
      <w:r w:rsidRPr="00903FC8">
        <w:rPr>
          <w:rFonts w:ascii="Times New Roman" w:hAnsi="Times New Roman" w:cs="Times New Roman"/>
          <w:color w:val="000000" w:themeColor="text1"/>
          <w:sz w:val="28"/>
          <w:szCs w:val="28"/>
        </w:rPr>
        <w:t>[</w:t>
      </w:r>
      <w:r w:rsidR="0084471C" w:rsidRPr="0084471C">
        <w:rPr>
          <w:rFonts w:ascii="Times New Roman" w:hAnsi="Times New Roman" w:cs="Times New Roman"/>
          <w:color w:val="000000" w:themeColor="text1"/>
          <w:sz w:val="28"/>
          <w:szCs w:val="28"/>
        </w:rPr>
        <w:t>46</w:t>
      </w:r>
      <w:r w:rsidRPr="00903FC8">
        <w:rPr>
          <w:rFonts w:ascii="Times New Roman" w:hAnsi="Times New Roman" w:cs="Times New Roman"/>
          <w:color w:val="000000" w:themeColor="text1"/>
          <w:sz w:val="28"/>
          <w:szCs w:val="28"/>
        </w:rPr>
        <w:t>]</w:t>
      </w:r>
      <w:r w:rsidR="00890508" w:rsidRPr="00903FC8">
        <w:rPr>
          <w:rFonts w:ascii="Times New Roman" w:hAnsi="Times New Roman" w:cs="Times New Roman"/>
          <w:color w:val="000000" w:themeColor="text1"/>
          <w:sz w:val="28"/>
          <w:szCs w:val="28"/>
        </w:rPr>
        <w:t>.</w:t>
      </w:r>
    </w:p>
    <w:p w14:paraId="65F4D03A" w14:textId="78B5B122" w:rsidR="000777A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Дегенмен, целлюлоза</w:t>
      </w:r>
      <w:r w:rsidR="008106BF" w:rsidRPr="00903FC8">
        <w:rPr>
          <w:rFonts w:ascii="Times New Roman" w:hAnsi="Times New Roman" w:cs="Times New Roman"/>
          <w:color w:val="000000" w:themeColor="text1"/>
          <w:sz w:val="28"/>
          <w:szCs w:val="28"/>
        </w:rPr>
        <w:t xml:space="preserve"> негізіндегі </w:t>
      </w:r>
      <w:r w:rsidRPr="00903FC8">
        <w:rPr>
          <w:rFonts w:ascii="Times New Roman" w:hAnsi="Times New Roman" w:cs="Times New Roman"/>
          <w:color w:val="000000" w:themeColor="text1"/>
          <w:sz w:val="28"/>
          <w:szCs w:val="28"/>
        </w:rPr>
        <w:t>мембрана</w:t>
      </w:r>
      <w:r w:rsidR="008106BF" w:rsidRPr="00903FC8">
        <w:rPr>
          <w:rFonts w:ascii="Times New Roman" w:hAnsi="Times New Roman" w:cs="Times New Roman"/>
          <w:color w:val="000000" w:themeColor="text1"/>
          <w:sz w:val="28"/>
          <w:szCs w:val="28"/>
        </w:rPr>
        <w:t xml:space="preserve"> материалдары </w:t>
      </w:r>
      <w:r w:rsidRPr="00903FC8">
        <w:rPr>
          <w:rFonts w:ascii="Times New Roman" w:hAnsi="Times New Roman" w:cs="Times New Roman"/>
          <w:color w:val="000000" w:themeColor="text1"/>
          <w:sz w:val="28"/>
          <w:szCs w:val="28"/>
        </w:rPr>
        <w:t>экологиялық тұрғыдан тұрақты мембрана технологияларын әзірлеуде маңызды фактор болып қала береді.</w:t>
      </w:r>
      <w:r w:rsidR="008106B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Қазіргі уақытта өнеркәсіптік целлюлоза негізінен ағаш пен мақтадан алынады, бұл орманды кесу және жер пайдалану мәселелеріне байланысты экологиялық мәселелер туғызады</w:t>
      </w:r>
      <w:r w:rsidR="009C7CE0" w:rsidRPr="00903FC8">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47</w:t>
      </w:r>
      <w:r w:rsidR="009C7CE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Керісінше, целлюлоза алу үшін пайдаланылмаған, жеуге жарамсыз өсімдік биомассасын пайдалану экологиялық таза және экономикалық тұрғыдан тиімді балама ұсынады. Осыған негізделе отырып,</w:t>
      </w:r>
      <w:r w:rsidR="00B70EE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w:t>
      </w:r>
      <w:r w:rsidR="00B70EEE"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tuberosa</w:t>
      </w:r>
      <w:r w:rsidR="00B70EEE" w:rsidRPr="00903FC8">
        <w:rPr>
          <w:rFonts w:ascii="Times New Roman" w:hAnsi="Times New Roman" w:cs="Times New Roman"/>
          <w:color w:val="000000" w:themeColor="text1"/>
          <w:sz w:val="28"/>
          <w:szCs w:val="28"/>
        </w:rPr>
        <w:t xml:space="preserve"> </w:t>
      </w:r>
      <w:r w:rsidR="00D24FBD" w:rsidRPr="00903FC8">
        <w:rPr>
          <w:rFonts w:ascii="Times New Roman" w:hAnsi="Times New Roman" w:cs="Times New Roman"/>
          <w:color w:val="000000" w:themeColor="text1"/>
          <w:sz w:val="28"/>
          <w:szCs w:val="28"/>
        </w:rPr>
        <w:t xml:space="preserve">жабайы </w:t>
      </w:r>
      <w:r w:rsidRPr="00903FC8">
        <w:rPr>
          <w:rFonts w:ascii="Times New Roman" w:hAnsi="Times New Roman" w:cs="Times New Roman"/>
          <w:color w:val="000000" w:themeColor="text1"/>
          <w:sz w:val="28"/>
          <w:szCs w:val="28"/>
        </w:rPr>
        <w:t>өсімдігі, дәстүрлі түрде емдік қасиеттері үшін қолданылатын көпжылдық шөптесін өсімдік, лигноцеллюлозалық биомассаның тұрақты көзі ретінде</w:t>
      </w:r>
      <w:r w:rsidR="000F003E">
        <w:rPr>
          <w:rFonts w:ascii="Times New Roman" w:hAnsi="Times New Roman" w:cs="Times New Roman"/>
          <w:color w:val="000000" w:themeColor="text1"/>
          <w:sz w:val="28"/>
          <w:szCs w:val="28"/>
        </w:rPr>
        <w:t xml:space="preserve"> болашағы зор</w:t>
      </w:r>
      <w:r w:rsidR="006D3D69" w:rsidRPr="00903FC8">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48</w:t>
      </w:r>
      <w:r w:rsidR="006D3D6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p>
    <w:p w14:paraId="7BE54132" w14:textId="77777777" w:rsidR="00527AC4"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фитохимиялық профилі фенолды қосылыстарға, эфир майларына және флавоноидтарға бай күрделі құрамды көрсетті, бірақ оның материалтанудағы қолданылуы әлі де кеңінен зерттелмеген</w:t>
      </w:r>
      <w:r w:rsidR="006D3D69" w:rsidRPr="00903FC8">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49</w:t>
      </w:r>
      <w:r w:rsidR="006D3D6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Сонымен қатар, өсімдік тектес целлюлоза мен</w:t>
      </w:r>
      <w:r w:rsidR="00F46C4A"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арасындағы адсорбция механизмін молекулалық деңгейде түсіну жеткіліксіз зерттелген. Тығыздық функционалдық теориясы (DFT) сияқты қуатты кванттық механикалық модель материалдарды электрондық деңгейде модельдеуге көмектеседі және целлюлоза беттері мен</w:t>
      </w:r>
      <w:r w:rsidR="00F46C4A"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бояғыш молекуласы арасындағы негізгі өзара әрекеттесулерді түсінуге мүмкіндік береді.</w:t>
      </w:r>
      <w:r w:rsidR="00F46C4A" w:rsidRPr="00903FC8">
        <w:rPr>
          <w:rFonts w:ascii="Times New Roman" w:hAnsi="Times New Roman" w:cs="Times New Roman"/>
          <w:color w:val="000000" w:themeColor="text1"/>
          <w:sz w:val="28"/>
          <w:szCs w:val="28"/>
        </w:rPr>
        <w:t xml:space="preserve"> Тығыздық функционалдық теориясы </w:t>
      </w:r>
      <w:r w:rsidRPr="00903FC8">
        <w:rPr>
          <w:rFonts w:ascii="Times New Roman" w:hAnsi="Times New Roman" w:cs="Times New Roman"/>
          <w:color w:val="000000" w:themeColor="text1"/>
          <w:sz w:val="28"/>
          <w:szCs w:val="28"/>
        </w:rPr>
        <w:t>байланыс энергиялары, электростатикалық өзара әрекеттесулер және заряд тасымал</w:t>
      </w:r>
      <w:r w:rsidR="00AD79E6" w:rsidRPr="00903FC8">
        <w:rPr>
          <w:rFonts w:ascii="Times New Roman" w:hAnsi="Times New Roman" w:cs="Times New Roman"/>
          <w:color w:val="000000" w:themeColor="text1"/>
          <w:sz w:val="28"/>
          <w:szCs w:val="28"/>
        </w:rPr>
        <w:t>ын тал</w:t>
      </w:r>
      <w:r w:rsidRPr="00903FC8">
        <w:rPr>
          <w:rFonts w:ascii="Times New Roman" w:hAnsi="Times New Roman" w:cs="Times New Roman"/>
          <w:color w:val="000000" w:themeColor="text1"/>
          <w:sz w:val="28"/>
          <w:szCs w:val="28"/>
        </w:rPr>
        <w:t>дау</w:t>
      </w:r>
      <w:r w:rsidR="00AD79E6" w:rsidRPr="00903FC8">
        <w:rPr>
          <w:rFonts w:ascii="Times New Roman" w:hAnsi="Times New Roman" w:cs="Times New Roman"/>
          <w:color w:val="000000" w:themeColor="text1"/>
          <w:sz w:val="28"/>
          <w:szCs w:val="28"/>
        </w:rPr>
        <w:t xml:space="preserve">ға </w:t>
      </w:r>
      <w:r w:rsidRPr="00903FC8">
        <w:rPr>
          <w:rFonts w:ascii="Times New Roman" w:hAnsi="Times New Roman" w:cs="Times New Roman"/>
          <w:color w:val="000000" w:themeColor="text1"/>
          <w:sz w:val="28"/>
          <w:szCs w:val="28"/>
        </w:rPr>
        <w:t>мүмкіндік береді, бұл целлюлоза негізіндегі адсорбенттерді оңтайландыру және</w:t>
      </w:r>
      <w:r w:rsidR="00AD79E6" w:rsidRPr="00903FC8">
        <w:rPr>
          <w:rFonts w:ascii="Times New Roman" w:hAnsi="Times New Roman" w:cs="Times New Roman"/>
          <w:color w:val="000000" w:themeColor="text1"/>
          <w:sz w:val="28"/>
          <w:szCs w:val="28"/>
        </w:rPr>
        <w:t xml:space="preserve"> оларды ғылыми негізде тиімді жобалау үшін маңызды.</w:t>
      </w:r>
      <w:r w:rsidR="00F46C4A" w:rsidRPr="00903FC8">
        <w:rPr>
          <w:rFonts w:ascii="Times New Roman" w:hAnsi="Times New Roman" w:cs="Times New Roman"/>
          <w:color w:val="000000" w:themeColor="text1"/>
          <w:sz w:val="28"/>
          <w:szCs w:val="28"/>
        </w:rPr>
        <w:t xml:space="preserve"> Тығыздық функционалдық теориясы </w:t>
      </w:r>
      <w:r w:rsidRPr="00903FC8">
        <w:rPr>
          <w:rFonts w:ascii="Times New Roman" w:hAnsi="Times New Roman" w:cs="Times New Roman"/>
          <w:color w:val="000000" w:themeColor="text1"/>
          <w:sz w:val="28"/>
          <w:szCs w:val="28"/>
        </w:rPr>
        <w:t xml:space="preserve">тиімділігі соңғы зерттеулерде ағынды сулардан целлюлоза негізіндегі бояғыштарды адсорбциялауға қатысты көрсетілді. Мысалы, </w:t>
      </w:r>
      <w:r w:rsidR="004D10CA" w:rsidRPr="00903FC8">
        <w:rPr>
          <w:rFonts w:ascii="Times New Roman" w:hAnsi="Times New Roman" w:cs="Times New Roman"/>
          <w:color w:val="000000" w:themeColor="text1"/>
          <w:sz w:val="28"/>
          <w:szCs w:val="28"/>
        </w:rPr>
        <w:t xml:space="preserve">H. Yu </w:t>
      </w:r>
      <w:r w:rsidR="005C1272" w:rsidRPr="00903FC8">
        <w:rPr>
          <w:rFonts w:ascii="Times New Roman" w:hAnsi="Times New Roman" w:cs="Times New Roman"/>
          <w:color w:val="000000" w:themeColor="text1"/>
          <w:sz w:val="28"/>
          <w:szCs w:val="28"/>
        </w:rPr>
        <w:t>және әріптесте</w:t>
      </w:r>
      <w:r w:rsidR="000E0B94" w:rsidRPr="00903FC8">
        <w:rPr>
          <w:rFonts w:ascii="Times New Roman" w:hAnsi="Times New Roman" w:cs="Times New Roman"/>
          <w:color w:val="000000" w:themeColor="text1"/>
          <w:sz w:val="28"/>
          <w:szCs w:val="28"/>
        </w:rPr>
        <w:t>рі</w:t>
      </w:r>
      <w:r w:rsidR="005C1272" w:rsidRPr="00903FC8">
        <w:rPr>
          <w:rFonts w:ascii="Times New Roman" w:hAnsi="Times New Roman" w:cs="Times New Roman"/>
          <w:color w:val="000000" w:themeColor="text1"/>
          <w:sz w:val="28"/>
          <w:szCs w:val="28"/>
        </w:rPr>
        <w:t xml:space="preserve"> э</w:t>
      </w:r>
      <w:r w:rsidRPr="00903FC8">
        <w:rPr>
          <w:rFonts w:ascii="Times New Roman" w:hAnsi="Times New Roman" w:cs="Times New Roman"/>
          <w:color w:val="000000" w:themeColor="text1"/>
          <w:sz w:val="28"/>
          <w:szCs w:val="28"/>
        </w:rPr>
        <w:t>ксперименттік</w:t>
      </w:r>
      <w:r w:rsidR="005C1272" w:rsidRPr="00903FC8">
        <w:rPr>
          <w:rFonts w:ascii="Times New Roman" w:hAnsi="Times New Roman" w:cs="Times New Roman"/>
          <w:color w:val="000000" w:themeColor="text1"/>
          <w:sz w:val="28"/>
          <w:szCs w:val="28"/>
        </w:rPr>
        <w:t xml:space="preserve"> зерттеулер</w:t>
      </w:r>
      <w:r w:rsidRPr="00903FC8">
        <w:rPr>
          <w:rFonts w:ascii="Times New Roman" w:hAnsi="Times New Roman" w:cs="Times New Roman"/>
          <w:color w:val="000000" w:themeColor="text1"/>
          <w:sz w:val="28"/>
          <w:szCs w:val="28"/>
        </w:rPr>
        <w:t xml:space="preserve"> және</w:t>
      </w:r>
      <w:r w:rsidR="00F46C4A" w:rsidRPr="00903FC8">
        <w:rPr>
          <w:rFonts w:ascii="Times New Roman" w:hAnsi="Times New Roman" w:cs="Times New Roman"/>
          <w:color w:val="000000" w:themeColor="text1"/>
          <w:sz w:val="28"/>
          <w:szCs w:val="28"/>
        </w:rPr>
        <w:t xml:space="preserve"> тығыздық функционалдық теориясы </w:t>
      </w:r>
      <w:r w:rsidRPr="00903FC8">
        <w:rPr>
          <w:rFonts w:ascii="Times New Roman" w:hAnsi="Times New Roman" w:cs="Times New Roman"/>
          <w:color w:val="000000" w:themeColor="text1"/>
          <w:sz w:val="28"/>
          <w:szCs w:val="28"/>
        </w:rPr>
        <w:t>талдауларын жүргізіп, жүгері сабаны биоактивті көмірінде</w:t>
      </w:r>
      <w:r w:rsidR="00B04007" w:rsidRPr="00903FC8">
        <w:rPr>
          <w:rFonts w:ascii="Times New Roman" w:hAnsi="Times New Roman" w:cs="Times New Roman"/>
          <w:color w:val="000000" w:themeColor="text1"/>
          <w:sz w:val="28"/>
          <w:szCs w:val="28"/>
        </w:rPr>
        <w:t xml:space="preserve"> метилен көгі </w:t>
      </w:r>
      <w:r w:rsidR="005C1272" w:rsidRPr="00903FC8">
        <w:rPr>
          <w:rFonts w:ascii="Times New Roman" w:hAnsi="Times New Roman" w:cs="Times New Roman"/>
          <w:color w:val="000000" w:themeColor="text1"/>
          <w:sz w:val="28"/>
          <w:szCs w:val="28"/>
        </w:rPr>
        <w:t xml:space="preserve">адсорбция </w:t>
      </w:r>
      <w:r w:rsidRPr="00903FC8">
        <w:rPr>
          <w:rFonts w:ascii="Times New Roman" w:hAnsi="Times New Roman" w:cs="Times New Roman"/>
          <w:color w:val="000000" w:themeColor="text1"/>
          <w:sz w:val="28"/>
          <w:szCs w:val="28"/>
        </w:rPr>
        <w:t>механизміне түсінік берді</w:t>
      </w:r>
      <w:r w:rsidR="005C1272" w:rsidRPr="00903FC8">
        <w:rPr>
          <w:rFonts w:ascii="Times New Roman" w:hAnsi="Times New Roman" w:cs="Times New Roman"/>
          <w:color w:val="000000" w:themeColor="text1"/>
          <w:sz w:val="28"/>
          <w:szCs w:val="28"/>
        </w:rPr>
        <w:t xml:space="preserve">. Зерттеу нәтижелері </w:t>
      </w:r>
      <w:r w:rsidRPr="00903FC8">
        <w:rPr>
          <w:rFonts w:ascii="Times New Roman" w:hAnsi="Times New Roman" w:cs="Times New Roman"/>
          <w:color w:val="000000" w:themeColor="text1"/>
          <w:sz w:val="28"/>
          <w:szCs w:val="28"/>
        </w:rPr>
        <w:t>адсорбенттің функционалды</w:t>
      </w:r>
      <w:r w:rsidR="005C1272" w:rsidRPr="00903FC8">
        <w:rPr>
          <w:rFonts w:ascii="Times New Roman" w:hAnsi="Times New Roman" w:cs="Times New Roman"/>
          <w:color w:val="000000" w:themeColor="text1"/>
          <w:sz w:val="28"/>
          <w:szCs w:val="28"/>
        </w:rPr>
        <w:t>қ</w:t>
      </w:r>
      <w:r w:rsidRPr="00903FC8">
        <w:rPr>
          <w:rFonts w:ascii="Times New Roman" w:hAnsi="Times New Roman" w:cs="Times New Roman"/>
          <w:color w:val="000000" w:themeColor="text1"/>
          <w:sz w:val="28"/>
          <w:szCs w:val="28"/>
        </w:rPr>
        <w:t xml:space="preserve"> то</w:t>
      </w:r>
      <w:r w:rsidR="005C1272" w:rsidRPr="00903FC8">
        <w:rPr>
          <w:rFonts w:ascii="Times New Roman" w:hAnsi="Times New Roman" w:cs="Times New Roman"/>
          <w:color w:val="000000" w:themeColor="text1"/>
          <w:sz w:val="28"/>
          <w:szCs w:val="28"/>
        </w:rPr>
        <w:t>птары</w:t>
      </w:r>
      <w:r w:rsidRPr="00903FC8">
        <w:rPr>
          <w:rFonts w:ascii="Times New Roman" w:hAnsi="Times New Roman" w:cs="Times New Roman"/>
          <w:color w:val="000000" w:themeColor="text1"/>
          <w:sz w:val="28"/>
          <w:szCs w:val="28"/>
        </w:rPr>
        <w:t xml:space="preserve"> ме</w:t>
      </w:r>
      <w:r w:rsidR="00B04007" w:rsidRPr="00903FC8">
        <w:rPr>
          <w:rFonts w:ascii="Times New Roman" w:hAnsi="Times New Roman" w:cs="Times New Roman"/>
          <w:color w:val="000000" w:themeColor="text1"/>
          <w:sz w:val="28"/>
          <w:szCs w:val="28"/>
        </w:rPr>
        <w:t xml:space="preserve">н метилен көгі </w:t>
      </w:r>
      <w:r w:rsidRPr="00903FC8">
        <w:rPr>
          <w:rFonts w:ascii="Times New Roman" w:hAnsi="Times New Roman" w:cs="Times New Roman"/>
          <w:color w:val="000000" w:themeColor="text1"/>
          <w:sz w:val="28"/>
          <w:szCs w:val="28"/>
        </w:rPr>
        <w:t>молекулалары арасындағы электростатикалық өзара әрекеттесулер адсорбция тиімділігіне елеулі үлес қосатынын көрсетті</w:t>
      </w:r>
      <w:r w:rsidR="006D3D69" w:rsidRPr="00903FC8">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5</w:t>
      </w:r>
      <w:r w:rsidR="0084471C" w:rsidRPr="0084471C">
        <w:rPr>
          <w:rFonts w:ascii="Times New Roman" w:hAnsi="Times New Roman" w:cs="Times New Roman"/>
          <w:color w:val="000000" w:themeColor="text1"/>
          <w:sz w:val="28"/>
          <w:szCs w:val="28"/>
        </w:rPr>
        <w:t>0</w:t>
      </w:r>
      <w:r w:rsidR="006D3D6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Ұқсас түрде, </w:t>
      </w:r>
      <w:r w:rsidR="00D61AF3" w:rsidRPr="00903FC8">
        <w:rPr>
          <w:rFonts w:ascii="Times New Roman" w:hAnsi="Times New Roman" w:cs="Times New Roman"/>
          <w:color w:val="000000" w:themeColor="text1"/>
          <w:sz w:val="28"/>
          <w:szCs w:val="28"/>
        </w:rPr>
        <w:t xml:space="preserve">R. </w:t>
      </w:r>
      <w:r w:rsidRPr="00903FC8">
        <w:rPr>
          <w:rFonts w:ascii="Times New Roman" w:hAnsi="Times New Roman" w:cs="Times New Roman"/>
          <w:color w:val="000000" w:themeColor="text1"/>
          <w:sz w:val="28"/>
          <w:szCs w:val="28"/>
        </w:rPr>
        <w:t>Badry</w:t>
      </w:r>
      <w:r w:rsidR="00875D88" w:rsidRPr="00903FC8">
        <w:rPr>
          <w:rFonts w:ascii="Times New Roman" w:hAnsi="Times New Roman" w:cs="Times New Roman"/>
          <w:color w:val="000000" w:themeColor="text1"/>
          <w:sz w:val="28"/>
          <w:szCs w:val="28"/>
        </w:rPr>
        <w:t xml:space="preserve"> және әріптестері</w:t>
      </w:r>
      <w:r w:rsidR="00F46C4A" w:rsidRPr="00903FC8">
        <w:rPr>
          <w:rFonts w:ascii="Times New Roman" w:hAnsi="Times New Roman" w:cs="Times New Roman"/>
          <w:color w:val="000000" w:themeColor="text1"/>
          <w:sz w:val="28"/>
          <w:szCs w:val="28"/>
        </w:rPr>
        <w:t xml:space="preserve"> тығыздық функционалдық теориясы </w:t>
      </w:r>
      <w:r w:rsidRPr="00903FC8">
        <w:rPr>
          <w:rFonts w:ascii="Times New Roman" w:hAnsi="Times New Roman" w:cs="Times New Roman"/>
          <w:color w:val="000000" w:themeColor="text1"/>
          <w:sz w:val="28"/>
          <w:szCs w:val="28"/>
        </w:rPr>
        <w:t>есептеулерін пайдаланып, карбоксиметил целлюлозаға</w:t>
      </w:r>
      <w:r w:rsidR="00B04007"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адсорбциясын талдады және CuO</w:t>
      </w:r>
      <w:r w:rsidR="00FC59A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ZnO өзек </w:t>
      </w:r>
      <w:r w:rsidR="00875D88"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қабық бетінің адсорбция өнімділігін арттыратынын көрсетті</w:t>
      </w:r>
      <w:r w:rsidR="006D3D69" w:rsidRPr="00903FC8">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5</w:t>
      </w:r>
      <w:r w:rsidR="0084471C" w:rsidRPr="0084471C">
        <w:rPr>
          <w:rFonts w:ascii="Times New Roman" w:hAnsi="Times New Roman" w:cs="Times New Roman"/>
          <w:color w:val="000000" w:themeColor="text1"/>
          <w:sz w:val="28"/>
          <w:szCs w:val="28"/>
        </w:rPr>
        <w:t>1</w:t>
      </w:r>
      <w:r w:rsidR="006D3D6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Олардың зерттеуі</w:t>
      </w:r>
      <w:r w:rsidR="00AB0FC8" w:rsidRPr="00903FC8">
        <w:rPr>
          <w:rFonts w:ascii="Times New Roman" w:hAnsi="Times New Roman" w:cs="Times New Roman"/>
          <w:color w:val="000000" w:themeColor="text1"/>
          <w:sz w:val="28"/>
          <w:szCs w:val="28"/>
        </w:rPr>
        <w:t xml:space="preserve"> тығыздық функционалдық теориясы </w:t>
      </w:r>
      <w:r w:rsidR="006168AF" w:rsidRPr="00903FC8">
        <w:rPr>
          <w:rFonts w:ascii="Times New Roman" w:hAnsi="Times New Roman" w:cs="Times New Roman"/>
          <w:color w:val="000000" w:themeColor="text1"/>
          <w:sz w:val="28"/>
          <w:szCs w:val="28"/>
        </w:rPr>
        <w:t xml:space="preserve">әдісін </w:t>
      </w:r>
      <w:r w:rsidRPr="00903FC8">
        <w:rPr>
          <w:rFonts w:ascii="Times New Roman" w:hAnsi="Times New Roman" w:cs="Times New Roman"/>
          <w:color w:val="000000" w:themeColor="text1"/>
          <w:sz w:val="28"/>
          <w:szCs w:val="28"/>
        </w:rPr>
        <w:t>қолданудың адсорбция процестерін модельдеуге және</w:t>
      </w:r>
      <w:r w:rsidR="00B04007"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адсорбциясының негізгі өзара әрекеттесу</w:t>
      </w:r>
      <w:r w:rsidR="006168AF" w:rsidRPr="00903FC8">
        <w:rPr>
          <w:rFonts w:ascii="Times New Roman" w:hAnsi="Times New Roman" w:cs="Times New Roman"/>
          <w:color w:val="000000" w:themeColor="text1"/>
          <w:sz w:val="28"/>
          <w:szCs w:val="28"/>
        </w:rPr>
        <w:t xml:space="preserve">лерін талдауға </w:t>
      </w:r>
      <w:r w:rsidR="006168AF" w:rsidRPr="00903FC8">
        <w:rPr>
          <w:rFonts w:ascii="Times New Roman" w:hAnsi="Times New Roman" w:cs="Times New Roman"/>
          <w:sz w:val="28"/>
          <w:szCs w:val="28"/>
        </w:rPr>
        <w:t>болатынын</w:t>
      </w:r>
      <w:r w:rsidRPr="00903FC8">
        <w:rPr>
          <w:rFonts w:ascii="Times New Roman" w:hAnsi="Times New Roman" w:cs="Times New Roman"/>
        </w:rPr>
        <w:t xml:space="preserve"> </w:t>
      </w:r>
      <w:r w:rsidRPr="00903FC8">
        <w:rPr>
          <w:rFonts w:ascii="Times New Roman" w:hAnsi="Times New Roman" w:cs="Times New Roman"/>
          <w:sz w:val="28"/>
          <w:szCs w:val="28"/>
        </w:rPr>
        <w:t>дәлелдеді</w:t>
      </w:r>
      <w:r w:rsidR="006168AF" w:rsidRPr="00903FC8">
        <w:rPr>
          <w:rFonts w:ascii="Times New Roman" w:hAnsi="Times New Roman" w:cs="Times New Roman"/>
          <w:color w:val="000000" w:themeColor="text1"/>
          <w:sz w:val="28"/>
          <w:szCs w:val="28"/>
        </w:rPr>
        <w:t xml:space="preserve"> </w:t>
      </w:r>
      <w:r w:rsidR="006D3D69" w:rsidRPr="00903FC8">
        <w:rPr>
          <w:rFonts w:ascii="Times New Roman" w:hAnsi="Times New Roman" w:cs="Times New Roman"/>
          <w:color w:val="000000" w:themeColor="text1"/>
          <w:sz w:val="28"/>
          <w:szCs w:val="28"/>
        </w:rPr>
        <w:t>[</w:t>
      </w:r>
      <w:r w:rsidR="00886789" w:rsidRPr="00903FC8">
        <w:rPr>
          <w:rFonts w:ascii="Times New Roman" w:hAnsi="Times New Roman" w:cs="Times New Roman"/>
          <w:color w:val="000000" w:themeColor="text1"/>
          <w:sz w:val="28"/>
          <w:szCs w:val="28"/>
        </w:rPr>
        <w:t>5</w:t>
      </w:r>
      <w:r w:rsidR="0084471C" w:rsidRPr="0084471C">
        <w:rPr>
          <w:rFonts w:ascii="Times New Roman" w:hAnsi="Times New Roman" w:cs="Times New Roman"/>
          <w:color w:val="000000" w:themeColor="text1"/>
          <w:sz w:val="28"/>
          <w:szCs w:val="28"/>
        </w:rPr>
        <w:t>2</w:t>
      </w:r>
      <w:r w:rsidR="006D3D69" w:rsidRPr="00903FC8">
        <w:rPr>
          <w:rFonts w:ascii="Times New Roman" w:hAnsi="Times New Roman" w:cs="Times New Roman"/>
          <w:color w:val="000000" w:themeColor="text1"/>
          <w:sz w:val="28"/>
          <w:szCs w:val="28"/>
        </w:rPr>
        <w:t>,</w:t>
      </w:r>
      <w:r w:rsidR="0084471C" w:rsidRPr="0084471C">
        <w:rPr>
          <w:rFonts w:ascii="Times New Roman" w:hAnsi="Times New Roman" w:cs="Times New Roman"/>
          <w:color w:val="000000" w:themeColor="text1"/>
          <w:sz w:val="28"/>
          <w:szCs w:val="28"/>
        </w:rPr>
        <w:t xml:space="preserve"> </w:t>
      </w:r>
      <w:r w:rsidR="00886789" w:rsidRPr="00903FC8">
        <w:rPr>
          <w:rFonts w:ascii="Times New Roman" w:hAnsi="Times New Roman" w:cs="Times New Roman"/>
          <w:color w:val="000000" w:themeColor="text1"/>
          <w:sz w:val="28"/>
          <w:szCs w:val="28"/>
        </w:rPr>
        <w:t>5</w:t>
      </w:r>
      <w:r w:rsidR="0084471C" w:rsidRPr="0084471C">
        <w:rPr>
          <w:rFonts w:ascii="Times New Roman" w:hAnsi="Times New Roman" w:cs="Times New Roman"/>
          <w:color w:val="000000" w:themeColor="text1"/>
          <w:sz w:val="28"/>
          <w:szCs w:val="28"/>
        </w:rPr>
        <w:t>3</w:t>
      </w:r>
      <w:r w:rsidR="006D3D6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bookmarkStart w:id="1" w:name="_Hlk205711553"/>
    </w:p>
    <w:p w14:paraId="25030C3C" w14:textId="77777777" w:rsidR="004C4E2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Соңғы уақытта ғалымдар көптеген жұмыстар</w:t>
      </w:r>
      <w:r w:rsidR="008C06B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жариялағанымен,</w:t>
      </w:r>
      <w:r w:rsidR="008C06B1" w:rsidRPr="00903FC8">
        <w:rPr>
          <w:rFonts w:ascii="Times New Roman" w:hAnsi="Times New Roman" w:cs="Times New Roman"/>
          <w:color w:val="000000" w:themeColor="text1"/>
          <w:sz w:val="28"/>
          <w:szCs w:val="28"/>
        </w:rPr>
        <w:t xml:space="preserve"> әдеби деректерде жасалған талдау нәтижесінде, қазіргі уақытқа дейін </w:t>
      </w:r>
      <w:r w:rsidR="00895FB1" w:rsidRPr="00903FC8">
        <w:rPr>
          <w:rFonts w:ascii="Times New Roman" w:hAnsi="Times New Roman" w:cs="Times New Roman"/>
          <w:i/>
          <w:iCs/>
          <w:color w:val="000000" w:themeColor="text1"/>
          <w:sz w:val="28"/>
          <w:szCs w:val="28"/>
          <w:lang w:val="tr-TR"/>
        </w:rPr>
        <w:t>P.</w:t>
      </w:r>
      <w:r w:rsidR="008C06B1" w:rsidRPr="00903FC8">
        <w:rPr>
          <w:rFonts w:ascii="Times New Roman" w:hAnsi="Times New Roman" w:cs="Times New Roman"/>
          <w:i/>
          <w:iCs/>
          <w:color w:val="000000" w:themeColor="text1"/>
          <w:sz w:val="28"/>
          <w:szCs w:val="28"/>
        </w:rPr>
        <w:t xml:space="preserve"> </w:t>
      </w:r>
      <w:r w:rsidR="00895FB1" w:rsidRPr="00903FC8">
        <w:rPr>
          <w:rFonts w:ascii="Times New Roman" w:hAnsi="Times New Roman" w:cs="Times New Roman"/>
          <w:i/>
          <w:iCs/>
          <w:color w:val="000000" w:themeColor="text1"/>
          <w:sz w:val="28"/>
          <w:szCs w:val="28"/>
          <w:lang w:val="tr-TR"/>
        </w:rPr>
        <w:t>tuberosa</w:t>
      </w:r>
      <w:r w:rsidR="008C06B1" w:rsidRPr="00903FC8">
        <w:rPr>
          <w:rFonts w:ascii="Times New Roman" w:hAnsi="Times New Roman" w:cs="Times New Roman"/>
          <w:color w:val="000000" w:themeColor="text1"/>
          <w:sz w:val="28"/>
          <w:szCs w:val="28"/>
        </w:rPr>
        <w:t xml:space="preserve"> және </w:t>
      </w:r>
      <w:r w:rsidR="00895FB1" w:rsidRPr="00903FC8">
        <w:rPr>
          <w:rFonts w:ascii="Times New Roman" w:hAnsi="Times New Roman" w:cs="Times New Roman"/>
          <w:i/>
          <w:iCs/>
          <w:color w:val="000000" w:themeColor="text1"/>
          <w:sz w:val="28"/>
          <w:szCs w:val="28"/>
          <w:lang w:val="tr-TR"/>
        </w:rPr>
        <w:t xml:space="preserve">A. </w:t>
      </w:r>
      <w:r w:rsidR="008C06B1" w:rsidRPr="00903FC8">
        <w:rPr>
          <w:rFonts w:ascii="Times New Roman" w:hAnsi="Times New Roman" w:cs="Times New Roman"/>
          <w:i/>
          <w:iCs/>
          <w:color w:val="000000" w:themeColor="text1"/>
          <w:sz w:val="28"/>
          <w:szCs w:val="28"/>
        </w:rPr>
        <w:t>s</w:t>
      </w:r>
      <w:r w:rsidR="00895FB1" w:rsidRPr="00903FC8">
        <w:rPr>
          <w:rFonts w:ascii="Times New Roman" w:hAnsi="Times New Roman" w:cs="Times New Roman"/>
          <w:i/>
          <w:iCs/>
          <w:color w:val="000000" w:themeColor="text1"/>
          <w:sz w:val="28"/>
          <w:szCs w:val="28"/>
          <w:lang w:val="tr-TR"/>
        </w:rPr>
        <w:t>etacea</w:t>
      </w:r>
      <w:r w:rsidR="008C06B1" w:rsidRPr="00903FC8">
        <w:rPr>
          <w:rFonts w:ascii="Times New Roman" w:hAnsi="Times New Roman" w:cs="Times New Roman"/>
          <w:color w:val="000000" w:themeColor="text1"/>
          <w:sz w:val="28"/>
          <w:szCs w:val="28"/>
        </w:rPr>
        <w:t xml:space="preserve"> </w:t>
      </w:r>
      <w:r w:rsidR="008C06B1" w:rsidRPr="00903FC8">
        <w:rPr>
          <w:rFonts w:ascii="Times New Roman" w:hAnsi="Times New Roman" w:cs="Times New Roman"/>
          <w:sz w:val="28"/>
          <w:szCs w:val="28"/>
        </w:rPr>
        <w:t>өсімдіктерінің екінші реттік метаболиттері, оның ішінде фенолды қосылыстар, эфир майлары, витаминдік құрам және ферменттерге әсер ететін биологиялық белсенділіктері толық зерттелмегені анықталды.</w:t>
      </w:r>
      <w:r w:rsidR="008C06B1" w:rsidRPr="00903FC8">
        <w:rPr>
          <w:rFonts w:ascii="Times New Roman" w:hAnsi="Times New Roman" w:cs="Times New Roman"/>
          <w:color w:val="000000" w:themeColor="text1"/>
          <w:sz w:val="28"/>
          <w:szCs w:val="28"/>
        </w:rPr>
        <w:t xml:space="preserve"> Сонымен қатар, ғылыми әдебиеттерде бұл өсімдіктердің биомассасын екінші реттік, экологиялық мақсатта қолдану мәселесі де қарастырылмаған. </w:t>
      </w:r>
      <w:r w:rsidRPr="00903FC8">
        <w:rPr>
          <w:rFonts w:ascii="Times New Roman" w:hAnsi="Times New Roman" w:cs="Times New Roman"/>
          <w:color w:val="000000" w:themeColor="text1"/>
          <w:sz w:val="28"/>
          <w:szCs w:val="28"/>
        </w:rPr>
        <w:t>Бұл өсімдік</w:t>
      </w:r>
      <w:r w:rsidR="0084135F" w:rsidRPr="00903FC8">
        <w:rPr>
          <w:rFonts w:ascii="Times New Roman" w:hAnsi="Times New Roman" w:cs="Times New Roman"/>
          <w:color w:val="000000" w:themeColor="text1"/>
          <w:sz w:val="28"/>
          <w:szCs w:val="28"/>
          <w:lang w:val="tr-TR"/>
        </w:rPr>
        <w:t>те</w:t>
      </w:r>
      <w:r w:rsidR="0084135F" w:rsidRPr="00903FC8">
        <w:rPr>
          <w:rFonts w:ascii="Times New Roman" w:hAnsi="Times New Roman" w:cs="Times New Roman"/>
          <w:color w:val="000000" w:themeColor="text1"/>
          <w:sz w:val="28"/>
          <w:szCs w:val="28"/>
        </w:rPr>
        <w:t xml:space="preserve">р </w:t>
      </w:r>
      <w:r w:rsidRPr="00903FC8">
        <w:rPr>
          <w:rFonts w:ascii="Times New Roman" w:hAnsi="Times New Roman" w:cs="Times New Roman"/>
          <w:color w:val="000000" w:themeColor="text1"/>
          <w:sz w:val="28"/>
          <w:szCs w:val="28"/>
        </w:rPr>
        <w:t>түрін зерттеуіміздің негізгі себебі осы болып табылады</w:t>
      </w:r>
      <w:bookmarkEnd w:id="1"/>
      <w:r w:rsidR="008C06B1" w:rsidRPr="00903FC8">
        <w:rPr>
          <w:rFonts w:ascii="Times New Roman" w:hAnsi="Times New Roman" w:cs="Times New Roman"/>
          <w:color w:val="000000" w:themeColor="text1"/>
          <w:sz w:val="28"/>
          <w:szCs w:val="28"/>
        </w:rPr>
        <w:t>.</w:t>
      </w:r>
    </w:p>
    <w:p w14:paraId="6E0EC1A2" w14:textId="29C755D8" w:rsidR="001349B4" w:rsidRPr="005E54E6" w:rsidRDefault="001349B4" w:rsidP="00A35C56">
      <w:pPr>
        <w:spacing w:after="0" w:line="240" w:lineRule="auto"/>
        <w:rPr>
          <w:rFonts w:ascii="Times New Roman" w:hAnsi="Times New Roman" w:cs="Times New Roman"/>
          <w:color w:val="000000" w:themeColor="text1"/>
          <w:sz w:val="28"/>
          <w:szCs w:val="28"/>
        </w:rPr>
      </w:pPr>
    </w:p>
    <w:p w14:paraId="2A3175F0" w14:textId="77777777" w:rsidR="00F15221" w:rsidRPr="005E54E6" w:rsidRDefault="00F15221" w:rsidP="00A35C56">
      <w:pPr>
        <w:spacing w:after="0" w:line="240" w:lineRule="auto"/>
        <w:rPr>
          <w:rFonts w:ascii="Times New Roman" w:hAnsi="Times New Roman" w:cs="Times New Roman"/>
          <w:color w:val="000000" w:themeColor="text1"/>
          <w:sz w:val="28"/>
          <w:szCs w:val="28"/>
        </w:rPr>
      </w:pPr>
    </w:p>
    <w:p w14:paraId="4727555E" w14:textId="77777777" w:rsidR="004623B2" w:rsidRPr="00903FC8" w:rsidRDefault="003820BD" w:rsidP="00A35C56">
      <w:pPr>
        <w:spacing w:after="0" w:line="240" w:lineRule="auto"/>
        <w:ind w:firstLine="709"/>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2</w:t>
      </w:r>
      <w:r w:rsidR="009607D3"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b/>
          <w:bCs/>
          <w:color w:val="000000" w:themeColor="text1"/>
          <w:sz w:val="28"/>
          <w:szCs w:val="28"/>
        </w:rPr>
        <w:t>ТӘЖІРИБЕЛІК БӨЛІМ</w:t>
      </w:r>
    </w:p>
    <w:p w14:paraId="4B02E392" w14:textId="77777777" w:rsidR="002C2C03" w:rsidRPr="00903FC8" w:rsidRDefault="002C2C03" w:rsidP="00A35C56">
      <w:pPr>
        <w:spacing w:after="0" w:line="240" w:lineRule="auto"/>
        <w:ind w:firstLine="709"/>
        <w:rPr>
          <w:rFonts w:ascii="Times New Roman" w:hAnsi="Times New Roman" w:cs="Times New Roman"/>
          <w:b/>
          <w:bCs/>
          <w:color w:val="000000" w:themeColor="text1"/>
          <w:sz w:val="28"/>
          <w:szCs w:val="28"/>
        </w:rPr>
      </w:pPr>
    </w:p>
    <w:p w14:paraId="48E12B82" w14:textId="77777777" w:rsidR="00B419EB"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 әдістерін таңдау диссертациялық жұмыстың мақсаттары мен қойылған ғылыми міндеттеріне сәйкес а</w:t>
      </w:r>
      <w:r w:rsidR="007932BC" w:rsidRPr="00903FC8">
        <w:rPr>
          <w:rFonts w:ascii="Times New Roman" w:hAnsi="Times New Roman" w:cs="Times New Roman"/>
          <w:color w:val="000000" w:themeColor="text1"/>
          <w:sz w:val="28"/>
          <w:szCs w:val="28"/>
        </w:rPr>
        <w:t>нықталды</w:t>
      </w:r>
      <w:r w:rsidRPr="00903FC8">
        <w:rPr>
          <w:rFonts w:ascii="Times New Roman" w:hAnsi="Times New Roman" w:cs="Times New Roman"/>
          <w:color w:val="000000" w:themeColor="text1"/>
          <w:sz w:val="28"/>
          <w:szCs w:val="28"/>
        </w:rPr>
        <w:t xml:space="preserve"> және шешуші фактор ретінде қарастырылды.</w:t>
      </w:r>
      <w:r w:rsidR="00A544A6" w:rsidRPr="00903FC8">
        <w:rPr>
          <w:rFonts w:ascii="Times New Roman" w:hAnsi="Times New Roman" w:cs="Times New Roman"/>
          <w:color w:val="000000" w:themeColor="text1"/>
          <w:sz w:val="28"/>
          <w:szCs w:val="28"/>
        </w:rPr>
        <w:t xml:space="preserve"> </w:t>
      </w:r>
      <w:r w:rsidR="00A01501" w:rsidRPr="00903FC8">
        <w:rPr>
          <w:rFonts w:ascii="Times New Roman" w:hAnsi="Times New Roman" w:cs="Times New Roman"/>
          <w:color w:val="000000" w:themeColor="text1"/>
          <w:sz w:val="28"/>
          <w:szCs w:val="28"/>
        </w:rPr>
        <w:t>Бұл зерттеу</w:t>
      </w:r>
      <w:r w:rsidR="00BA2784" w:rsidRPr="00903FC8">
        <w:rPr>
          <w:rFonts w:ascii="Times New Roman" w:hAnsi="Times New Roman" w:cs="Times New Roman"/>
          <w:color w:val="000000" w:themeColor="text1"/>
          <w:sz w:val="28"/>
          <w:szCs w:val="28"/>
        </w:rPr>
        <w:t>де</w:t>
      </w:r>
      <w:r w:rsidR="00A01501" w:rsidRPr="00903FC8">
        <w:rPr>
          <w:rFonts w:ascii="Times New Roman" w:hAnsi="Times New Roman" w:cs="Times New Roman"/>
          <w:color w:val="000000" w:themeColor="text1"/>
          <w:sz w:val="28"/>
          <w:szCs w:val="28"/>
        </w:rPr>
        <w:t xml:space="preserve"> Қазақстанда</w:t>
      </w:r>
      <w:r w:rsidR="00620FA1" w:rsidRPr="00903FC8">
        <w:rPr>
          <w:rFonts w:ascii="Times New Roman" w:hAnsi="Times New Roman" w:cs="Times New Roman"/>
          <w:color w:val="000000" w:themeColor="text1"/>
          <w:sz w:val="28"/>
          <w:szCs w:val="28"/>
        </w:rPr>
        <w:t xml:space="preserve"> </w:t>
      </w:r>
      <w:r w:rsidR="00A01501" w:rsidRPr="00903FC8">
        <w:rPr>
          <w:rFonts w:ascii="Times New Roman" w:hAnsi="Times New Roman" w:cs="Times New Roman"/>
          <w:color w:val="000000" w:themeColor="text1"/>
          <w:sz w:val="28"/>
          <w:szCs w:val="28"/>
        </w:rPr>
        <w:t xml:space="preserve">өсетін </w:t>
      </w:r>
      <w:r w:rsidR="00A01501" w:rsidRPr="00903FC8">
        <w:rPr>
          <w:rFonts w:ascii="Times New Roman" w:hAnsi="Times New Roman" w:cs="Times New Roman"/>
          <w:i/>
          <w:iCs/>
          <w:color w:val="000000" w:themeColor="text1"/>
          <w:sz w:val="28"/>
          <w:szCs w:val="28"/>
        </w:rPr>
        <w:t>P</w:t>
      </w:r>
      <w:r w:rsidR="000F34D0" w:rsidRPr="00903FC8">
        <w:rPr>
          <w:rFonts w:ascii="Times New Roman" w:hAnsi="Times New Roman" w:cs="Times New Roman"/>
          <w:i/>
          <w:iCs/>
          <w:color w:val="000000" w:themeColor="text1"/>
          <w:sz w:val="28"/>
          <w:szCs w:val="28"/>
        </w:rPr>
        <w:t xml:space="preserve">. </w:t>
      </w:r>
      <w:r w:rsidR="00A01501" w:rsidRPr="00903FC8">
        <w:rPr>
          <w:rFonts w:ascii="Times New Roman" w:hAnsi="Times New Roman" w:cs="Times New Roman"/>
          <w:i/>
          <w:iCs/>
          <w:color w:val="000000" w:themeColor="text1"/>
          <w:sz w:val="28"/>
          <w:szCs w:val="28"/>
        </w:rPr>
        <w:t>tuberosa</w:t>
      </w:r>
      <w:r w:rsidR="00A01501" w:rsidRPr="00903FC8">
        <w:rPr>
          <w:rFonts w:ascii="Times New Roman" w:hAnsi="Times New Roman" w:cs="Times New Roman"/>
          <w:color w:val="000000" w:themeColor="text1"/>
          <w:sz w:val="28"/>
          <w:szCs w:val="28"/>
        </w:rPr>
        <w:t xml:space="preserve"> және</w:t>
      </w:r>
      <w:r w:rsidR="00620FA1" w:rsidRPr="00903FC8">
        <w:rPr>
          <w:rFonts w:ascii="Times New Roman" w:hAnsi="Times New Roman" w:cs="Times New Roman"/>
          <w:color w:val="000000" w:themeColor="text1"/>
          <w:sz w:val="28"/>
          <w:szCs w:val="28"/>
        </w:rPr>
        <w:t xml:space="preserve"> </w:t>
      </w:r>
      <w:r w:rsidR="00A01501" w:rsidRPr="00903FC8">
        <w:rPr>
          <w:rFonts w:ascii="Times New Roman" w:hAnsi="Times New Roman" w:cs="Times New Roman"/>
          <w:i/>
          <w:iCs/>
          <w:color w:val="000000" w:themeColor="text1"/>
          <w:sz w:val="28"/>
          <w:szCs w:val="28"/>
        </w:rPr>
        <w:t>A</w:t>
      </w:r>
      <w:r w:rsidR="000F34D0" w:rsidRPr="00903FC8">
        <w:rPr>
          <w:rFonts w:ascii="Times New Roman" w:hAnsi="Times New Roman" w:cs="Times New Roman"/>
          <w:i/>
          <w:iCs/>
          <w:color w:val="000000" w:themeColor="text1"/>
          <w:sz w:val="28"/>
          <w:szCs w:val="28"/>
        </w:rPr>
        <w:t xml:space="preserve">. </w:t>
      </w:r>
      <w:r w:rsidR="00A01501" w:rsidRPr="00903FC8">
        <w:rPr>
          <w:rFonts w:ascii="Times New Roman" w:hAnsi="Times New Roman" w:cs="Times New Roman"/>
          <w:i/>
          <w:iCs/>
          <w:color w:val="000000" w:themeColor="text1"/>
          <w:sz w:val="28"/>
          <w:szCs w:val="28"/>
        </w:rPr>
        <w:t>setacea</w:t>
      </w:r>
      <w:r w:rsidR="000F34D0" w:rsidRPr="00903FC8">
        <w:rPr>
          <w:rFonts w:ascii="Times New Roman" w:hAnsi="Times New Roman" w:cs="Times New Roman"/>
          <w:color w:val="000000" w:themeColor="text1"/>
          <w:sz w:val="28"/>
          <w:szCs w:val="28"/>
        </w:rPr>
        <w:t xml:space="preserve"> </w:t>
      </w:r>
      <w:r w:rsidR="00620FA1" w:rsidRPr="00903FC8">
        <w:rPr>
          <w:rFonts w:ascii="Times New Roman" w:hAnsi="Times New Roman" w:cs="Times New Roman"/>
          <w:color w:val="000000" w:themeColor="text1"/>
          <w:sz w:val="28"/>
          <w:szCs w:val="28"/>
        </w:rPr>
        <w:t xml:space="preserve">жабайы </w:t>
      </w:r>
      <w:r w:rsidR="00A01501" w:rsidRPr="00903FC8">
        <w:rPr>
          <w:rFonts w:ascii="Times New Roman" w:hAnsi="Times New Roman" w:cs="Times New Roman"/>
          <w:color w:val="000000" w:themeColor="text1"/>
          <w:sz w:val="28"/>
          <w:szCs w:val="28"/>
        </w:rPr>
        <w:t>өсім</w:t>
      </w:r>
      <w:r w:rsidR="000B5BA6" w:rsidRPr="00903FC8">
        <w:rPr>
          <w:rFonts w:ascii="Times New Roman" w:hAnsi="Times New Roman" w:cs="Times New Roman"/>
          <w:color w:val="000000" w:themeColor="text1"/>
          <w:sz w:val="28"/>
          <w:szCs w:val="28"/>
        </w:rPr>
        <w:t>діктері</w:t>
      </w:r>
      <w:r w:rsidR="00A01501" w:rsidRPr="00903FC8">
        <w:rPr>
          <w:rFonts w:ascii="Times New Roman" w:hAnsi="Times New Roman" w:cs="Times New Roman"/>
          <w:color w:val="000000" w:themeColor="text1"/>
          <w:sz w:val="28"/>
          <w:szCs w:val="28"/>
        </w:rPr>
        <w:t xml:space="preserve">нің </w:t>
      </w:r>
      <w:r w:rsidR="00C6197A" w:rsidRPr="00903FC8">
        <w:rPr>
          <w:rFonts w:ascii="Times New Roman" w:hAnsi="Times New Roman" w:cs="Times New Roman"/>
          <w:color w:val="000000" w:themeColor="text1"/>
          <w:sz w:val="28"/>
          <w:szCs w:val="28"/>
        </w:rPr>
        <w:t xml:space="preserve">гүлі, </w:t>
      </w:r>
      <w:r w:rsidR="00A01501" w:rsidRPr="00903FC8">
        <w:rPr>
          <w:rFonts w:ascii="Times New Roman" w:hAnsi="Times New Roman" w:cs="Times New Roman"/>
          <w:color w:val="000000" w:themeColor="text1"/>
          <w:sz w:val="28"/>
          <w:szCs w:val="28"/>
        </w:rPr>
        <w:t xml:space="preserve">жер үсті бөлігінен және тамырларынан алынған </w:t>
      </w:r>
      <w:r w:rsidR="000F34D0" w:rsidRPr="00903FC8">
        <w:rPr>
          <w:rFonts w:ascii="Times New Roman" w:hAnsi="Times New Roman" w:cs="Times New Roman"/>
          <w:color w:val="000000" w:themeColor="text1"/>
          <w:sz w:val="28"/>
          <w:szCs w:val="28"/>
        </w:rPr>
        <w:t>сығындылар</w:t>
      </w:r>
      <w:r w:rsidR="00A01501" w:rsidRPr="00903FC8">
        <w:rPr>
          <w:rFonts w:ascii="Times New Roman" w:hAnsi="Times New Roman" w:cs="Times New Roman"/>
          <w:color w:val="000000" w:themeColor="text1"/>
          <w:sz w:val="28"/>
          <w:szCs w:val="28"/>
        </w:rPr>
        <w:t>ды</w:t>
      </w:r>
      <w:r w:rsidR="00605120" w:rsidRPr="00903FC8">
        <w:rPr>
          <w:rFonts w:ascii="Times New Roman" w:hAnsi="Times New Roman" w:cs="Times New Roman"/>
          <w:color w:val="000000" w:themeColor="text1"/>
          <w:sz w:val="28"/>
          <w:szCs w:val="28"/>
        </w:rPr>
        <w:t>ң фенолды қосылыстары</w:t>
      </w:r>
      <w:r w:rsidR="00605120" w:rsidRPr="00903FC8">
        <w:rPr>
          <w:rFonts w:ascii="Times New Roman" w:hAnsi="Times New Roman" w:cs="Times New Roman"/>
          <w:b/>
          <w:bCs/>
          <w:color w:val="000000" w:themeColor="text1"/>
          <w:sz w:val="28"/>
          <w:szCs w:val="28"/>
        </w:rPr>
        <w:t xml:space="preserve"> </w:t>
      </w:r>
      <w:r w:rsidR="00A01501" w:rsidRPr="00903FC8">
        <w:rPr>
          <w:rFonts w:ascii="Times New Roman" w:hAnsi="Times New Roman" w:cs="Times New Roman"/>
          <w:color w:val="000000" w:themeColor="text1"/>
          <w:sz w:val="28"/>
          <w:szCs w:val="28"/>
        </w:rPr>
        <w:t>және</w:t>
      </w:r>
      <w:r w:rsidR="00605120" w:rsidRPr="00903FC8">
        <w:rPr>
          <w:rFonts w:ascii="Times New Roman" w:hAnsi="Times New Roman" w:cs="Times New Roman"/>
          <w:color w:val="000000" w:themeColor="text1"/>
          <w:sz w:val="28"/>
          <w:szCs w:val="28"/>
        </w:rPr>
        <w:t xml:space="preserve"> </w:t>
      </w:r>
      <w:r w:rsidR="00A01501" w:rsidRPr="00903FC8">
        <w:rPr>
          <w:rFonts w:ascii="Times New Roman" w:hAnsi="Times New Roman" w:cs="Times New Roman"/>
          <w:color w:val="000000" w:themeColor="text1"/>
          <w:sz w:val="28"/>
          <w:szCs w:val="28"/>
        </w:rPr>
        <w:t>эфир майларының</w:t>
      </w:r>
      <w:r w:rsidR="00605120" w:rsidRPr="00903FC8">
        <w:rPr>
          <w:rFonts w:ascii="Times New Roman" w:hAnsi="Times New Roman" w:cs="Times New Roman"/>
          <w:color w:val="000000" w:themeColor="text1"/>
          <w:sz w:val="28"/>
          <w:szCs w:val="28"/>
        </w:rPr>
        <w:t xml:space="preserve"> химиялық құрамы, </w:t>
      </w:r>
      <w:r w:rsidR="001D7C29" w:rsidRPr="00903FC8">
        <w:rPr>
          <w:rFonts w:ascii="Times New Roman" w:hAnsi="Times New Roman" w:cs="Times New Roman"/>
          <w:color w:val="000000" w:themeColor="text1"/>
          <w:sz w:val="28"/>
          <w:szCs w:val="28"/>
        </w:rPr>
        <w:t>витаминдер құрамы</w:t>
      </w:r>
      <w:r w:rsidR="001D7C29" w:rsidRPr="00903FC8">
        <w:rPr>
          <w:rFonts w:ascii="Times New Roman" w:hAnsi="Times New Roman" w:cs="Times New Roman"/>
          <w:b/>
          <w:bCs/>
          <w:color w:val="000000" w:themeColor="text1"/>
          <w:sz w:val="28"/>
          <w:szCs w:val="28"/>
        </w:rPr>
        <w:t xml:space="preserve">, </w:t>
      </w:r>
      <w:r w:rsidR="00A01501" w:rsidRPr="00903FC8">
        <w:rPr>
          <w:rFonts w:ascii="Times New Roman" w:hAnsi="Times New Roman" w:cs="Times New Roman"/>
          <w:color w:val="000000" w:themeColor="text1"/>
          <w:sz w:val="28"/>
          <w:szCs w:val="28"/>
        </w:rPr>
        <w:t>антиоксиданттық, антидиабеттік, антихолинестеразалық, антиуреазалық, анти</w:t>
      </w:r>
      <w:r w:rsidR="004916D2" w:rsidRPr="00903FC8">
        <w:rPr>
          <w:rFonts w:ascii="Times New Roman" w:hAnsi="Times New Roman" w:cs="Times New Roman"/>
          <w:color w:val="000000" w:themeColor="text1"/>
          <w:sz w:val="28"/>
          <w:szCs w:val="28"/>
        </w:rPr>
        <w:t>тирозиназа</w:t>
      </w:r>
      <w:r w:rsidR="00A01501" w:rsidRPr="00903FC8">
        <w:rPr>
          <w:rFonts w:ascii="Times New Roman" w:hAnsi="Times New Roman" w:cs="Times New Roman"/>
          <w:color w:val="000000" w:themeColor="text1"/>
          <w:sz w:val="28"/>
          <w:szCs w:val="28"/>
        </w:rPr>
        <w:t>лық белсенділіктері</w:t>
      </w:r>
      <w:r w:rsidR="001D7C29" w:rsidRPr="00903FC8">
        <w:rPr>
          <w:rFonts w:ascii="Times New Roman" w:hAnsi="Times New Roman" w:cs="Times New Roman"/>
          <w:color w:val="000000" w:themeColor="text1"/>
          <w:sz w:val="28"/>
          <w:szCs w:val="28"/>
        </w:rPr>
        <w:t xml:space="preserve"> </w:t>
      </w:r>
      <w:r w:rsidR="00A01501" w:rsidRPr="00903FC8">
        <w:rPr>
          <w:rFonts w:ascii="Times New Roman" w:hAnsi="Times New Roman" w:cs="Times New Roman"/>
          <w:color w:val="000000" w:themeColor="text1"/>
          <w:sz w:val="28"/>
          <w:szCs w:val="28"/>
        </w:rPr>
        <w:t xml:space="preserve">зерттелді. </w:t>
      </w:r>
    </w:p>
    <w:p w14:paraId="014F0168" w14:textId="3058E7AD" w:rsidR="00B41FCD" w:rsidRPr="00903FC8" w:rsidRDefault="003820BD" w:rsidP="00A35C56">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 xml:space="preserve">Сонымен қатар, </w:t>
      </w:r>
      <w:r w:rsidRPr="00903FC8">
        <w:rPr>
          <w:i/>
          <w:iCs/>
          <w:color w:val="000000" w:themeColor="text1"/>
          <w:sz w:val="28"/>
          <w:szCs w:val="28"/>
        </w:rPr>
        <w:t>P</w:t>
      </w:r>
      <w:r w:rsidR="000B5BA6" w:rsidRPr="00903FC8">
        <w:rPr>
          <w:i/>
          <w:iCs/>
          <w:color w:val="000000" w:themeColor="text1"/>
          <w:sz w:val="28"/>
          <w:szCs w:val="28"/>
        </w:rPr>
        <w:t xml:space="preserve">. </w:t>
      </w:r>
      <w:r w:rsidRPr="00903FC8">
        <w:rPr>
          <w:i/>
          <w:iCs/>
          <w:color w:val="000000" w:themeColor="text1"/>
          <w:sz w:val="28"/>
          <w:szCs w:val="28"/>
        </w:rPr>
        <w:t>tuberosa</w:t>
      </w:r>
      <w:r w:rsidR="000F34D0" w:rsidRPr="00903FC8">
        <w:rPr>
          <w:color w:val="000000" w:themeColor="text1"/>
          <w:sz w:val="28"/>
          <w:szCs w:val="28"/>
        </w:rPr>
        <w:t xml:space="preserve"> </w:t>
      </w:r>
      <w:r w:rsidRPr="00903FC8">
        <w:rPr>
          <w:color w:val="000000" w:themeColor="text1"/>
          <w:sz w:val="28"/>
          <w:szCs w:val="28"/>
        </w:rPr>
        <w:t>өсімдігінің сабағынан экологиялық тұрғыдан қауіпсіз, таза целлюлоза бөліп алу әдістемесі зерттелді.</w:t>
      </w:r>
      <w:r w:rsidR="008A7F55" w:rsidRPr="00903FC8">
        <w:rPr>
          <w:color w:val="000000" w:themeColor="text1"/>
          <w:sz w:val="28"/>
          <w:szCs w:val="28"/>
        </w:rPr>
        <w:t xml:space="preserve"> Алынған </w:t>
      </w:r>
      <w:r w:rsidRPr="00903FC8">
        <w:rPr>
          <w:color w:val="000000" w:themeColor="text1"/>
          <w:sz w:val="28"/>
          <w:szCs w:val="28"/>
        </w:rPr>
        <w:t>целлюлозаны</w:t>
      </w:r>
      <w:r w:rsidR="008A7F55" w:rsidRPr="00903FC8">
        <w:rPr>
          <w:color w:val="000000" w:themeColor="text1"/>
          <w:sz w:val="28"/>
          <w:szCs w:val="28"/>
        </w:rPr>
        <w:t xml:space="preserve"> </w:t>
      </w:r>
      <w:r w:rsidRPr="00903FC8">
        <w:rPr>
          <w:color w:val="000000" w:themeColor="text1"/>
          <w:sz w:val="28"/>
          <w:szCs w:val="28"/>
        </w:rPr>
        <w:t>табиғи биоыдырайтын полимерлік материалдар алу мақсатында қолдану мүмкіндігі қарастырылды.</w:t>
      </w:r>
    </w:p>
    <w:p w14:paraId="4EF5AAD4" w14:textId="77777777" w:rsidR="007A1C1D" w:rsidRPr="00903FC8" w:rsidRDefault="003820BD" w:rsidP="00A35C56">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Зерттеу барысында химиялық талдауда  өсімдік құрамындағы фенолды қосылыстар, витаминдер, эфир майлары</w:t>
      </w:r>
      <w:r w:rsidR="007932BC" w:rsidRPr="00903FC8">
        <w:rPr>
          <w:color w:val="000000" w:themeColor="text1"/>
          <w:sz w:val="28"/>
          <w:szCs w:val="28"/>
        </w:rPr>
        <w:t>н</w:t>
      </w:r>
      <w:r w:rsidRPr="00903FC8">
        <w:rPr>
          <w:color w:val="000000" w:themeColor="text1"/>
          <w:sz w:val="28"/>
          <w:szCs w:val="28"/>
        </w:rPr>
        <w:t xml:space="preserve"> анықтау үшін газды және жоғары тиімді сұйық хроматография (</w:t>
      </w:r>
      <w:r w:rsidR="00843FEF" w:rsidRPr="00903FC8">
        <w:rPr>
          <w:color w:val="000000" w:themeColor="text1"/>
          <w:sz w:val="28"/>
          <w:szCs w:val="28"/>
        </w:rPr>
        <w:t>GC-</w:t>
      </w:r>
      <w:r w:rsidR="00076E02" w:rsidRPr="00903FC8">
        <w:rPr>
          <w:color w:val="000000" w:themeColor="text1"/>
          <w:sz w:val="28"/>
          <w:szCs w:val="28"/>
        </w:rPr>
        <w:t xml:space="preserve"> </w:t>
      </w:r>
      <w:r w:rsidR="00843FEF" w:rsidRPr="00903FC8">
        <w:rPr>
          <w:color w:val="000000" w:themeColor="text1"/>
          <w:sz w:val="28"/>
          <w:szCs w:val="28"/>
        </w:rPr>
        <w:t>FID, GC-MS,</w:t>
      </w:r>
      <w:r w:rsidR="00843FEF" w:rsidRPr="00903FC8">
        <w:rPr>
          <w:b/>
          <w:bCs/>
          <w:color w:val="000000" w:themeColor="text1"/>
          <w:sz w:val="28"/>
          <w:szCs w:val="28"/>
        </w:rPr>
        <w:t xml:space="preserve"> </w:t>
      </w:r>
      <w:r w:rsidR="00843FEF" w:rsidRPr="00903FC8">
        <w:rPr>
          <w:color w:val="000000" w:themeColor="text1"/>
          <w:sz w:val="28"/>
          <w:szCs w:val="28"/>
        </w:rPr>
        <w:t>HPLC-DAD</w:t>
      </w:r>
      <w:r w:rsidRPr="00903FC8">
        <w:rPr>
          <w:color w:val="000000" w:themeColor="text1"/>
          <w:sz w:val="28"/>
          <w:szCs w:val="28"/>
        </w:rPr>
        <w:t>), спектрофотометрия, масс-спектрометрия, рентгенқұрылымдық және элементтік талдау сияқты аналитикалық әдістер қолданылды.</w:t>
      </w:r>
    </w:p>
    <w:p w14:paraId="41A75BC3" w14:textId="77777777" w:rsidR="00C6197A" w:rsidRPr="00903FC8" w:rsidRDefault="003820BD" w:rsidP="00A35C56">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 xml:space="preserve">Биологиялық зерттеулерде өсімдік сығындыларының антиоксиданттық, антидиабеттік, антихолинестеразалық, антиуреазалық және антитирозиналық белсенділіктері </w:t>
      </w:r>
      <w:r w:rsidRPr="00903FC8">
        <w:rPr>
          <w:i/>
          <w:iCs/>
          <w:color w:val="000000" w:themeColor="text1"/>
          <w:sz w:val="28"/>
          <w:szCs w:val="28"/>
        </w:rPr>
        <w:t>in vitro</w:t>
      </w:r>
      <w:r w:rsidRPr="00903FC8">
        <w:rPr>
          <w:color w:val="000000" w:themeColor="text1"/>
          <w:sz w:val="28"/>
          <w:szCs w:val="28"/>
        </w:rPr>
        <w:t xml:space="preserve"> тесттер мен биологиялық модельдер көмегімен бағаланды.</w:t>
      </w:r>
    </w:p>
    <w:p w14:paraId="4C78177D" w14:textId="77777777" w:rsidR="00A544A6" w:rsidRPr="00903FC8" w:rsidRDefault="003820BD" w:rsidP="00A35C56">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Целлюлозаның микроструктурасы мен құрамын зерттеу мақсатында</w:t>
      </w:r>
      <w:r w:rsidR="009F6853" w:rsidRPr="00903FC8">
        <w:rPr>
          <w:color w:val="000000" w:themeColor="text1"/>
          <w:sz w:val="28"/>
          <w:szCs w:val="28"/>
        </w:rPr>
        <w:t xml:space="preserve"> кристалдық құрылымы рентгендік дифракция (XRD)</w:t>
      </w:r>
      <w:r w:rsidR="000E0B94" w:rsidRPr="00903FC8">
        <w:rPr>
          <w:color w:val="000000" w:themeColor="text1"/>
          <w:sz w:val="28"/>
          <w:szCs w:val="28"/>
        </w:rPr>
        <w:t xml:space="preserve"> арқылы </w:t>
      </w:r>
      <w:r w:rsidRPr="00903FC8">
        <w:rPr>
          <w:color w:val="000000" w:themeColor="text1"/>
          <w:sz w:val="28"/>
          <w:szCs w:val="28"/>
        </w:rPr>
        <w:t>талдау,</w:t>
      </w:r>
      <w:r w:rsidR="009F6853" w:rsidRPr="00903FC8">
        <w:rPr>
          <w:color w:val="000000" w:themeColor="text1"/>
          <w:sz w:val="28"/>
          <w:szCs w:val="28"/>
        </w:rPr>
        <w:t xml:space="preserve"> морфологиялық сипаттамалары </w:t>
      </w:r>
      <w:r w:rsidRPr="00903FC8">
        <w:rPr>
          <w:color w:val="000000" w:themeColor="text1"/>
          <w:sz w:val="28"/>
          <w:szCs w:val="28"/>
        </w:rPr>
        <w:t xml:space="preserve"> сканерлеуші электрондық микроскопия (SEM)</w:t>
      </w:r>
      <w:r w:rsidR="009F6853" w:rsidRPr="00903FC8">
        <w:rPr>
          <w:color w:val="000000" w:themeColor="text1"/>
          <w:sz w:val="28"/>
          <w:szCs w:val="28"/>
        </w:rPr>
        <w:t xml:space="preserve"> әдісімен, химиялық құрамындағы функционалдық топтар инфрақызыл спектроскопия (FTIR)</w:t>
      </w:r>
      <w:r w:rsidR="007932BC" w:rsidRPr="00903FC8">
        <w:rPr>
          <w:color w:val="000000" w:themeColor="text1"/>
          <w:sz w:val="28"/>
          <w:szCs w:val="28"/>
        </w:rPr>
        <w:t xml:space="preserve"> </w:t>
      </w:r>
      <w:r w:rsidR="000B0B8F" w:rsidRPr="00903FC8">
        <w:rPr>
          <w:color w:val="000000" w:themeColor="text1"/>
          <w:sz w:val="28"/>
          <w:szCs w:val="28"/>
        </w:rPr>
        <w:t>және</w:t>
      </w:r>
      <w:r w:rsidR="00C6197A" w:rsidRPr="00903FC8">
        <w:rPr>
          <w:color w:val="000000" w:themeColor="text1"/>
          <w:sz w:val="28"/>
          <w:szCs w:val="28"/>
        </w:rPr>
        <w:t xml:space="preserve"> энергия</w:t>
      </w:r>
      <w:r w:rsidR="00620FA1" w:rsidRPr="00903FC8">
        <w:rPr>
          <w:color w:val="000000" w:themeColor="text1"/>
          <w:sz w:val="28"/>
          <w:szCs w:val="28"/>
        </w:rPr>
        <w:t>-</w:t>
      </w:r>
      <w:r w:rsidR="00C6197A" w:rsidRPr="00903FC8">
        <w:rPr>
          <w:color w:val="000000" w:themeColor="text1"/>
          <w:sz w:val="28"/>
          <w:szCs w:val="28"/>
        </w:rPr>
        <w:t xml:space="preserve">дисперсивті спектроскопиясы </w:t>
      </w:r>
      <w:r w:rsidRPr="00903FC8">
        <w:rPr>
          <w:color w:val="000000" w:themeColor="text1"/>
          <w:sz w:val="28"/>
          <w:szCs w:val="28"/>
        </w:rPr>
        <w:t>(</w:t>
      </w:r>
      <w:r w:rsidR="000B0B8F" w:rsidRPr="00903FC8">
        <w:rPr>
          <w:color w:val="000000" w:themeColor="text1"/>
          <w:sz w:val="28"/>
          <w:szCs w:val="28"/>
        </w:rPr>
        <w:t>EDS</w:t>
      </w:r>
      <w:r w:rsidRPr="00903FC8">
        <w:rPr>
          <w:color w:val="000000" w:themeColor="text1"/>
          <w:sz w:val="28"/>
          <w:szCs w:val="28"/>
        </w:rPr>
        <w:t>) әдістері</w:t>
      </w:r>
      <w:r w:rsidR="007932BC" w:rsidRPr="00903FC8">
        <w:rPr>
          <w:color w:val="000000" w:themeColor="text1"/>
          <w:sz w:val="28"/>
          <w:szCs w:val="28"/>
        </w:rPr>
        <w:t xml:space="preserve"> арқылы зерттелді </w:t>
      </w:r>
    </w:p>
    <w:p w14:paraId="3629F379" w14:textId="77777777" w:rsidR="000B0B8F" w:rsidRPr="00903FC8" w:rsidRDefault="003820BD" w:rsidP="00A35C56">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Целлюлоза негізіндегі</w:t>
      </w:r>
      <w:r w:rsidR="005335B3">
        <w:rPr>
          <w:color w:val="000000" w:themeColor="text1"/>
          <w:sz w:val="28"/>
          <w:szCs w:val="28"/>
        </w:rPr>
        <w:t xml:space="preserve"> полимерлік</w:t>
      </w:r>
      <w:r w:rsidRPr="00903FC8">
        <w:rPr>
          <w:color w:val="000000" w:themeColor="text1"/>
          <w:sz w:val="28"/>
          <w:szCs w:val="28"/>
        </w:rPr>
        <w:t xml:space="preserve"> материалдардың құрылымы, морфологиясы, физика</w:t>
      </w:r>
      <w:r w:rsidR="00076E02" w:rsidRPr="00903FC8">
        <w:rPr>
          <w:color w:val="000000" w:themeColor="text1"/>
          <w:sz w:val="28"/>
          <w:szCs w:val="28"/>
        </w:rPr>
        <w:t>-</w:t>
      </w:r>
      <w:r w:rsidRPr="00903FC8">
        <w:rPr>
          <w:color w:val="000000" w:themeColor="text1"/>
          <w:sz w:val="28"/>
          <w:szCs w:val="28"/>
        </w:rPr>
        <w:t>химиялық қасиеттері мен адсорбциялық белсенділігі заманауи эксперименттік және теориялық әдістер</w:t>
      </w:r>
      <w:r w:rsidR="00C6197A" w:rsidRPr="00903FC8">
        <w:rPr>
          <w:color w:val="000000" w:themeColor="text1"/>
          <w:sz w:val="28"/>
          <w:szCs w:val="28"/>
        </w:rPr>
        <w:t xml:space="preserve">мен </w:t>
      </w:r>
      <w:r w:rsidRPr="00903FC8">
        <w:rPr>
          <w:color w:val="000000" w:themeColor="text1"/>
          <w:sz w:val="28"/>
          <w:szCs w:val="28"/>
        </w:rPr>
        <w:t>зерттелді. Морфологиялық талдау</w:t>
      </w:r>
      <w:r w:rsidR="00304502" w:rsidRPr="00903FC8">
        <w:rPr>
          <w:color w:val="000000" w:themeColor="text1"/>
          <w:sz w:val="28"/>
          <w:szCs w:val="28"/>
        </w:rPr>
        <w:t xml:space="preserve"> - </w:t>
      </w:r>
      <w:r w:rsidRPr="00903FC8">
        <w:rPr>
          <w:color w:val="000000" w:themeColor="text1"/>
          <w:sz w:val="28"/>
          <w:szCs w:val="28"/>
        </w:rPr>
        <w:t>сканерлеуші электрондық микроскопиямен (SEM),</w:t>
      </w:r>
      <w:r w:rsidR="00B932EA" w:rsidRPr="00903FC8">
        <w:rPr>
          <w:color w:val="000000" w:themeColor="text1"/>
          <w:sz w:val="28"/>
          <w:szCs w:val="28"/>
        </w:rPr>
        <w:t xml:space="preserve"> </w:t>
      </w:r>
      <w:r w:rsidR="00C6197A" w:rsidRPr="00903FC8">
        <w:rPr>
          <w:color w:val="000000" w:themeColor="text1"/>
          <w:sz w:val="28"/>
          <w:szCs w:val="28"/>
        </w:rPr>
        <w:t xml:space="preserve">және </w:t>
      </w:r>
      <w:r w:rsidRPr="00903FC8">
        <w:rPr>
          <w:color w:val="000000" w:themeColor="text1"/>
          <w:sz w:val="28"/>
          <w:szCs w:val="28"/>
        </w:rPr>
        <w:t>метилен көгін сулы ортадан адсорбциялау</w:t>
      </w:r>
      <w:r w:rsidR="00620FA1" w:rsidRPr="00903FC8">
        <w:rPr>
          <w:color w:val="000000" w:themeColor="text1"/>
          <w:sz w:val="28"/>
          <w:szCs w:val="28"/>
        </w:rPr>
        <w:t xml:space="preserve"> </w:t>
      </w:r>
      <w:r w:rsidRPr="00903FC8">
        <w:rPr>
          <w:color w:val="000000" w:themeColor="text1"/>
          <w:sz w:val="28"/>
          <w:szCs w:val="28"/>
        </w:rPr>
        <w:t>қабілеті</w:t>
      </w:r>
      <w:r w:rsidR="00304502" w:rsidRPr="00903FC8">
        <w:rPr>
          <w:color w:val="000000" w:themeColor="text1"/>
          <w:sz w:val="28"/>
          <w:szCs w:val="28"/>
        </w:rPr>
        <w:t xml:space="preserve"> - </w:t>
      </w:r>
      <w:r w:rsidRPr="00903FC8">
        <w:rPr>
          <w:color w:val="000000" w:themeColor="text1"/>
          <w:sz w:val="28"/>
          <w:szCs w:val="28"/>
        </w:rPr>
        <w:t>ультракүлгін спектроскопиямен (UV-vis) анықталды.</w:t>
      </w:r>
    </w:p>
    <w:p w14:paraId="026E335D" w14:textId="1FA88145" w:rsidR="000E0B94" w:rsidRPr="00903FC8" w:rsidRDefault="003820BD" w:rsidP="00A35C56">
      <w:pPr>
        <w:pStyle w:val="ac"/>
        <w:spacing w:before="0" w:beforeAutospacing="0" w:after="0" w:afterAutospacing="0"/>
        <w:ind w:firstLine="709"/>
        <w:jc w:val="both"/>
        <w:rPr>
          <w:color w:val="000000" w:themeColor="text1"/>
          <w:sz w:val="28"/>
          <w:szCs w:val="28"/>
        </w:rPr>
      </w:pPr>
      <w:r w:rsidRPr="00903FC8">
        <w:rPr>
          <w:color w:val="000000" w:themeColor="text1"/>
          <w:sz w:val="28"/>
          <w:szCs w:val="28"/>
        </w:rPr>
        <w:t>Целлюлоза мен метилен көгі арасындағы өзара әрекеттесулер тығыздық функционалы теориясы</w:t>
      </w:r>
      <w:r w:rsidR="00B04007" w:rsidRPr="00903FC8">
        <w:rPr>
          <w:color w:val="000000" w:themeColor="text1"/>
          <w:sz w:val="28"/>
          <w:szCs w:val="28"/>
        </w:rPr>
        <w:t xml:space="preserve"> </w:t>
      </w:r>
      <w:r w:rsidRPr="00903FC8">
        <w:rPr>
          <w:color w:val="000000" w:themeColor="text1"/>
          <w:sz w:val="28"/>
          <w:szCs w:val="28"/>
        </w:rPr>
        <w:t>және молекулалық динамика</w:t>
      </w:r>
      <w:r w:rsidR="00B04007" w:rsidRPr="00903FC8">
        <w:rPr>
          <w:color w:val="000000" w:themeColor="text1"/>
          <w:sz w:val="28"/>
          <w:szCs w:val="28"/>
        </w:rPr>
        <w:t xml:space="preserve"> </w:t>
      </w:r>
      <w:r w:rsidRPr="00903FC8">
        <w:rPr>
          <w:color w:val="000000" w:themeColor="text1"/>
          <w:sz w:val="28"/>
          <w:szCs w:val="28"/>
        </w:rPr>
        <w:t>әдістерімен зерттелді. Электрондық құрылым мен байланысу энергиясы есептеліп, адсорбция процесінің кинетикасы модельденді. Радиалды таралу функциясы</w:t>
      </w:r>
      <w:r w:rsidR="00B04007" w:rsidRPr="00903FC8">
        <w:rPr>
          <w:color w:val="000000" w:themeColor="text1"/>
          <w:sz w:val="28"/>
          <w:szCs w:val="28"/>
        </w:rPr>
        <w:t xml:space="preserve"> </w:t>
      </w:r>
      <w:r w:rsidRPr="00903FC8">
        <w:rPr>
          <w:color w:val="000000" w:themeColor="text1"/>
          <w:sz w:val="28"/>
          <w:szCs w:val="28"/>
        </w:rPr>
        <w:t>мен орташа квадраттық ығысу</w:t>
      </w:r>
      <w:r w:rsidR="00B04007" w:rsidRPr="00903FC8">
        <w:rPr>
          <w:color w:val="000000" w:themeColor="text1"/>
          <w:sz w:val="28"/>
          <w:szCs w:val="28"/>
        </w:rPr>
        <w:t xml:space="preserve"> </w:t>
      </w:r>
      <w:r w:rsidRPr="00903FC8">
        <w:rPr>
          <w:color w:val="000000" w:themeColor="text1"/>
          <w:sz w:val="28"/>
          <w:szCs w:val="28"/>
        </w:rPr>
        <w:t xml:space="preserve">арқылы молекулалардың кеңістіктік және динамикалық қасиеттері талданды. </w:t>
      </w:r>
      <w:r w:rsidR="00C25F1F" w:rsidRPr="00903FC8">
        <w:rPr>
          <w:color w:val="000000" w:themeColor="text1"/>
          <w:sz w:val="28"/>
          <w:szCs w:val="28"/>
        </w:rPr>
        <w:t>Аталған әдістер диссертациялық жұмыста қойылған зерттеу міндеттерін толық шешуге мүмкіндік бер</w:t>
      </w:r>
      <w:r w:rsidR="00593AA2">
        <w:rPr>
          <w:color w:val="000000" w:themeColor="text1"/>
          <w:sz w:val="28"/>
          <w:szCs w:val="28"/>
        </w:rPr>
        <w:t>е</w:t>
      </w:r>
      <w:r w:rsidR="00C25F1F" w:rsidRPr="00903FC8">
        <w:rPr>
          <w:color w:val="000000" w:themeColor="text1"/>
          <w:sz w:val="28"/>
          <w:szCs w:val="28"/>
        </w:rPr>
        <w:t>ді.</w:t>
      </w:r>
    </w:p>
    <w:p w14:paraId="58B5386C" w14:textId="77777777" w:rsidR="004A2CF9" w:rsidRPr="00903FC8" w:rsidRDefault="004A2CF9" w:rsidP="00A35C56">
      <w:pPr>
        <w:pStyle w:val="ac"/>
        <w:spacing w:before="0" w:beforeAutospacing="0" w:after="0" w:afterAutospacing="0"/>
        <w:ind w:firstLine="709"/>
        <w:jc w:val="both"/>
        <w:rPr>
          <w:color w:val="000000" w:themeColor="text1"/>
          <w:sz w:val="28"/>
          <w:szCs w:val="28"/>
        </w:rPr>
      </w:pPr>
    </w:p>
    <w:p w14:paraId="3B426592" w14:textId="77777777" w:rsidR="004A2CF9" w:rsidRPr="00903FC8" w:rsidRDefault="004A2CF9" w:rsidP="00A35C56">
      <w:pPr>
        <w:pStyle w:val="ac"/>
        <w:spacing w:before="0" w:beforeAutospacing="0" w:after="0" w:afterAutospacing="0"/>
        <w:ind w:firstLine="709"/>
        <w:jc w:val="both"/>
        <w:rPr>
          <w:color w:val="000000" w:themeColor="text1"/>
          <w:sz w:val="28"/>
          <w:szCs w:val="28"/>
        </w:rPr>
      </w:pPr>
    </w:p>
    <w:p w14:paraId="7D3F76D0" w14:textId="77777777" w:rsidR="004A2CF9" w:rsidRPr="00903FC8" w:rsidRDefault="004A2CF9" w:rsidP="00A35C56">
      <w:pPr>
        <w:pStyle w:val="ac"/>
        <w:spacing w:before="0" w:beforeAutospacing="0" w:after="0" w:afterAutospacing="0"/>
        <w:ind w:firstLine="709"/>
        <w:jc w:val="both"/>
        <w:rPr>
          <w:color w:val="000000" w:themeColor="text1"/>
          <w:sz w:val="28"/>
          <w:szCs w:val="28"/>
        </w:rPr>
      </w:pPr>
    </w:p>
    <w:p w14:paraId="06BE1588" w14:textId="77777777" w:rsidR="002427C9" w:rsidRPr="00903FC8" w:rsidRDefault="003820BD" w:rsidP="00A35C56">
      <w:pPr>
        <w:spacing w:after="0" w:line="240" w:lineRule="auto"/>
        <w:ind w:firstLine="708"/>
        <w:rPr>
          <w:rFonts w:ascii="Times New Roman" w:hAnsi="Times New Roman" w:cs="Times New Roman"/>
          <w:color w:val="000000" w:themeColor="text1"/>
          <w:sz w:val="28"/>
          <w:szCs w:val="28"/>
        </w:rPr>
      </w:pPr>
      <w:r w:rsidRPr="00903FC8">
        <w:rPr>
          <w:rFonts w:ascii="Times New Roman" w:hAnsi="Times New Roman" w:cs="Times New Roman"/>
          <w:b/>
          <w:bCs/>
          <w:color w:val="000000" w:themeColor="text1"/>
          <w:sz w:val="28"/>
          <w:szCs w:val="28"/>
        </w:rPr>
        <w:t>2</w:t>
      </w:r>
      <w:r w:rsidR="006139C4" w:rsidRPr="00903FC8">
        <w:rPr>
          <w:rFonts w:ascii="Times New Roman" w:hAnsi="Times New Roman" w:cs="Times New Roman"/>
          <w:b/>
          <w:bCs/>
          <w:color w:val="000000" w:themeColor="text1"/>
          <w:sz w:val="28"/>
          <w:szCs w:val="28"/>
        </w:rPr>
        <w:t>.</w:t>
      </w:r>
      <w:r w:rsidR="000455AA" w:rsidRPr="00903FC8">
        <w:rPr>
          <w:rFonts w:ascii="Times New Roman" w:hAnsi="Times New Roman" w:cs="Times New Roman"/>
          <w:b/>
          <w:bCs/>
          <w:color w:val="000000" w:themeColor="text1"/>
          <w:sz w:val="28"/>
          <w:szCs w:val="28"/>
        </w:rPr>
        <w:t>1</w:t>
      </w:r>
      <w:r w:rsidR="006F7C07" w:rsidRPr="00903FC8">
        <w:rPr>
          <w:rFonts w:ascii="Times New Roman" w:hAnsi="Times New Roman" w:cs="Times New Roman"/>
          <w:b/>
          <w:bCs/>
          <w:color w:val="000000" w:themeColor="text1"/>
          <w:sz w:val="28"/>
          <w:szCs w:val="28"/>
        </w:rPr>
        <w:t xml:space="preserve"> </w:t>
      </w:r>
      <w:r w:rsidR="006139C4" w:rsidRPr="00903FC8">
        <w:rPr>
          <w:rFonts w:ascii="Times New Roman" w:hAnsi="Times New Roman" w:cs="Times New Roman"/>
          <w:b/>
          <w:bCs/>
          <w:color w:val="000000" w:themeColor="text1"/>
          <w:sz w:val="28"/>
          <w:szCs w:val="28"/>
        </w:rPr>
        <w:t>Өсімдік</w:t>
      </w:r>
      <w:r w:rsidR="00A70FD3" w:rsidRPr="00903FC8">
        <w:rPr>
          <w:rFonts w:ascii="Times New Roman" w:hAnsi="Times New Roman" w:cs="Times New Roman"/>
          <w:b/>
          <w:bCs/>
          <w:color w:val="000000" w:themeColor="text1"/>
          <w:sz w:val="28"/>
          <w:szCs w:val="28"/>
        </w:rPr>
        <w:t xml:space="preserve"> нысаны</w:t>
      </w:r>
      <w:r w:rsidR="002F1BB6" w:rsidRPr="00903FC8">
        <w:rPr>
          <w:rFonts w:ascii="Times New Roman" w:hAnsi="Times New Roman" w:cs="Times New Roman"/>
          <w:b/>
          <w:bCs/>
          <w:color w:val="000000" w:themeColor="text1"/>
          <w:sz w:val="28"/>
          <w:szCs w:val="28"/>
        </w:rPr>
        <w:t xml:space="preserve"> және сипаттамасы</w:t>
      </w:r>
    </w:p>
    <w:p w14:paraId="454CC192" w14:textId="77777777" w:rsidR="00F46509"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Диссертациялық жұмыс </w:t>
      </w:r>
      <w:r w:rsidR="00C70E45" w:rsidRPr="00903FC8">
        <w:rPr>
          <w:rFonts w:ascii="Times New Roman" w:hAnsi="Times New Roman" w:cs="Times New Roman"/>
          <w:color w:val="000000" w:themeColor="text1"/>
          <w:sz w:val="28"/>
          <w:szCs w:val="28"/>
        </w:rPr>
        <w:t>бары</w:t>
      </w:r>
      <w:r w:rsidR="00BF24AE" w:rsidRPr="00903FC8">
        <w:rPr>
          <w:rFonts w:ascii="Times New Roman" w:hAnsi="Times New Roman" w:cs="Times New Roman"/>
          <w:color w:val="000000" w:themeColor="text1"/>
          <w:sz w:val="28"/>
          <w:szCs w:val="28"/>
        </w:rPr>
        <w:t>сында зерттелетін өсімдік түрлері</w:t>
      </w:r>
      <w:r w:rsidR="00814874" w:rsidRPr="00903FC8">
        <w:rPr>
          <w:rFonts w:ascii="Times New Roman" w:hAnsi="Times New Roman" w:cs="Times New Roman"/>
          <w:color w:val="000000" w:themeColor="text1"/>
          <w:sz w:val="28"/>
          <w:szCs w:val="28"/>
        </w:rPr>
        <w:t xml:space="preserve"> </w:t>
      </w:r>
      <w:r w:rsidR="00814874" w:rsidRPr="00903FC8">
        <w:rPr>
          <w:rFonts w:ascii="Times New Roman" w:eastAsia="Times New Roman" w:hAnsi="Times New Roman" w:cs="Times New Roman"/>
          <w:i/>
          <w:iCs/>
          <w:color w:val="000000" w:themeColor="text1"/>
          <w:sz w:val="28"/>
          <w:szCs w:val="28"/>
        </w:rPr>
        <w:t>P</w:t>
      </w:r>
      <w:r w:rsidR="005A4ADF" w:rsidRPr="00903FC8">
        <w:rPr>
          <w:rFonts w:ascii="Times New Roman" w:eastAsia="Times New Roman" w:hAnsi="Times New Roman" w:cs="Times New Roman"/>
          <w:i/>
          <w:iCs/>
          <w:color w:val="000000" w:themeColor="text1"/>
          <w:sz w:val="28"/>
          <w:szCs w:val="28"/>
        </w:rPr>
        <w:t>.</w:t>
      </w:r>
      <w:r w:rsidR="001A4212">
        <w:rPr>
          <w:rFonts w:ascii="Times New Roman" w:eastAsia="Times New Roman" w:hAnsi="Times New Roman" w:cs="Times New Roman"/>
          <w:i/>
          <w:iCs/>
          <w:color w:val="000000" w:themeColor="text1"/>
          <w:sz w:val="28"/>
          <w:szCs w:val="28"/>
        </w:rPr>
        <w:t> </w:t>
      </w:r>
      <w:r w:rsidR="00BF24AE" w:rsidRPr="00903FC8">
        <w:rPr>
          <w:rFonts w:ascii="Times New Roman" w:hAnsi="Times New Roman" w:cs="Times New Roman"/>
          <w:i/>
          <w:iCs/>
          <w:color w:val="000000" w:themeColor="text1"/>
          <w:sz w:val="28"/>
          <w:szCs w:val="28"/>
        </w:rPr>
        <w:t>tuberosa</w:t>
      </w:r>
      <w:r w:rsidR="005A4ADF" w:rsidRPr="00903FC8">
        <w:rPr>
          <w:rFonts w:ascii="Times New Roman" w:hAnsi="Times New Roman" w:cs="Times New Roman"/>
          <w:color w:val="000000" w:themeColor="text1"/>
          <w:sz w:val="28"/>
          <w:szCs w:val="28"/>
        </w:rPr>
        <w:t xml:space="preserve"> </w:t>
      </w:r>
      <w:r w:rsidR="00BF24AE" w:rsidRPr="00903FC8">
        <w:rPr>
          <w:rFonts w:ascii="Times New Roman" w:hAnsi="Times New Roman" w:cs="Times New Roman"/>
          <w:color w:val="000000" w:themeColor="text1"/>
          <w:sz w:val="28"/>
          <w:szCs w:val="28"/>
        </w:rPr>
        <w:t xml:space="preserve">және </w:t>
      </w:r>
      <w:r w:rsidR="00BF24AE" w:rsidRPr="00903FC8">
        <w:rPr>
          <w:rFonts w:ascii="Times New Roman" w:hAnsi="Times New Roman" w:cs="Times New Roman"/>
          <w:i/>
          <w:iCs/>
          <w:color w:val="000000" w:themeColor="text1"/>
          <w:sz w:val="28"/>
          <w:szCs w:val="28"/>
        </w:rPr>
        <w:t>A</w:t>
      </w:r>
      <w:r w:rsidR="005A4ADF" w:rsidRPr="00903FC8">
        <w:rPr>
          <w:rFonts w:ascii="Times New Roman" w:hAnsi="Times New Roman" w:cs="Times New Roman"/>
          <w:i/>
          <w:iCs/>
          <w:color w:val="000000" w:themeColor="text1"/>
          <w:sz w:val="28"/>
          <w:szCs w:val="28"/>
        </w:rPr>
        <w:t xml:space="preserve">. </w:t>
      </w:r>
      <w:r w:rsidR="00BF24AE" w:rsidRPr="00903FC8">
        <w:rPr>
          <w:rFonts w:ascii="Times New Roman" w:hAnsi="Times New Roman" w:cs="Times New Roman"/>
          <w:i/>
          <w:iCs/>
          <w:color w:val="000000" w:themeColor="text1"/>
          <w:sz w:val="28"/>
          <w:szCs w:val="28"/>
        </w:rPr>
        <w:t>setacea</w:t>
      </w:r>
      <w:r w:rsidR="005A4ADF" w:rsidRPr="00903FC8">
        <w:rPr>
          <w:rFonts w:ascii="Times New Roman" w:hAnsi="Times New Roman" w:cs="Times New Roman"/>
          <w:color w:val="000000" w:themeColor="text1"/>
          <w:sz w:val="28"/>
          <w:szCs w:val="28"/>
        </w:rPr>
        <w:t xml:space="preserve"> </w:t>
      </w:r>
      <w:r w:rsidR="00BF24AE" w:rsidRPr="00903FC8">
        <w:rPr>
          <w:rFonts w:ascii="Times New Roman" w:hAnsi="Times New Roman" w:cs="Times New Roman"/>
          <w:color w:val="000000" w:themeColor="text1"/>
          <w:sz w:val="28"/>
          <w:szCs w:val="28"/>
        </w:rPr>
        <w:t>болып табылады. Екі түрі де Қазақстанның Қарағанды облысындағы</w:t>
      </w:r>
      <w:r w:rsidR="00DC7053" w:rsidRPr="00903FC8">
        <w:rPr>
          <w:rFonts w:ascii="Times New Roman" w:hAnsi="Times New Roman" w:cs="Times New Roman"/>
          <w:color w:val="000000" w:themeColor="text1"/>
          <w:sz w:val="28"/>
          <w:szCs w:val="28"/>
        </w:rPr>
        <w:t xml:space="preserve"> </w:t>
      </w:r>
      <w:r w:rsidR="00BF24AE" w:rsidRPr="00903FC8">
        <w:rPr>
          <w:rFonts w:ascii="Times New Roman" w:hAnsi="Times New Roman" w:cs="Times New Roman"/>
          <w:color w:val="000000" w:themeColor="text1"/>
          <w:sz w:val="28"/>
          <w:szCs w:val="28"/>
        </w:rPr>
        <w:t>Ортау тауын</w:t>
      </w:r>
      <w:r w:rsidR="00421EC5" w:rsidRPr="00903FC8">
        <w:rPr>
          <w:rFonts w:ascii="Times New Roman" w:hAnsi="Times New Roman" w:cs="Times New Roman"/>
          <w:color w:val="000000" w:themeColor="text1"/>
          <w:sz w:val="28"/>
          <w:szCs w:val="28"/>
        </w:rPr>
        <w:t>да таралған</w:t>
      </w:r>
      <w:r w:rsidR="00ED70B9" w:rsidRPr="00903FC8">
        <w:rPr>
          <w:rFonts w:ascii="Times New Roman" w:hAnsi="Times New Roman" w:cs="Times New Roman"/>
          <w:color w:val="000000" w:themeColor="text1"/>
          <w:sz w:val="28"/>
          <w:szCs w:val="28"/>
        </w:rPr>
        <w:t xml:space="preserve"> өсімдіктер</w:t>
      </w:r>
      <w:r w:rsidR="003A1C72" w:rsidRPr="00903FC8">
        <w:rPr>
          <w:rFonts w:ascii="Times New Roman" w:hAnsi="Times New Roman" w:cs="Times New Roman"/>
          <w:color w:val="000000" w:themeColor="text1"/>
          <w:sz w:val="28"/>
          <w:szCs w:val="28"/>
        </w:rPr>
        <w:t>.</w:t>
      </w:r>
      <w:r w:rsidR="000E0B94" w:rsidRPr="00903FC8">
        <w:rPr>
          <w:rFonts w:ascii="Times New Roman" w:hAnsi="Times New Roman" w:cs="Times New Roman"/>
          <w:color w:val="000000" w:themeColor="text1"/>
          <w:sz w:val="28"/>
          <w:szCs w:val="28"/>
        </w:rPr>
        <w:t xml:space="preserve"> </w:t>
      </w:r>
    </w:p>
    <w:p w14:paraId="2CAADC9A" w14:textId="77777777" w:rsidR="002E5F4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 </w:t>
      </w:r>
      <w:r w:rsidR="00814874" w:rsidRPr="00903FC8">
        <w:rPr>
          <w:rFonts w:ascii="Times New Roman" w:hAnsi="Times New Roman" w:cs="Times New Roman"/>
          <w:color w:val="000000" w:themeColor="text1"/>
          <w:sz w:val="28"/>
          <w:szCs w:val="28"/>
        </w:rPr>
        <w:t>Зерттеу нысаны ретінде алынған жабайы өсімдіктер маусым айында Ортау таулы аймағынан</w:t>
      </w:r>
      <w:r w:rsidRPr="00903FC8">
        <w:rPr>
          <w:rFonts w:ascii="Times New Roman" w:hAnsi="Times New Roman" w:cs="Times New Roman"/>
          <w:color w:val="000000" w:themeColor="text1"/>
          <w:sz w:val="28"/>
          <w:szCs w:val="28"/>
        </w:rPr>
        <w:t xml:space="preserve"> (</w:t>
      </w:r>
      <w:r w:rsidR="00814874" w:rsidRPr="00903FC8">
        <w:rPr>
          <w:rFonts w:ascii="Times New Roman" w:hAnsi="Times New Roman" w:cs="Times New Roman"/>
          <w:color w:val="000000" w:themeColor="text1"/>
          <w:sz w:val="28"/>
          <w:szCs w:val="28"/>
        </w:rPr>
        <w:t>жапырақтары, гүлдері, сабағы және тамыры</w:t>
      </w:r>
      <w:r w:rsidRPr="00903FC8">
        <w:rPr>
          <w:rFonts w:ascii="Times New Roman" w:hAnsi="Times New Roman" w:cs="Times New Roman"/>
          <w:color w:val="000000" w:themeColor="text1"/>
          <w:sz w:val="28"/>
          <w:szCs w:val="28"/>
        </w:rPr>
        <w:t>)</w:t>
      </w:r>
      <w:r w:rsidR="0081487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жинал</w:t>
      </w:r>
      <w:r w:rsidR="000F0341" w:rsidRPr="00903FC8">
        <w:rPr>
          <w:rFonts w:ascii="Times New Roman" w:hAnsi="Times New Roman" w:cs="Times New Roman"/>
          <w:color w:val="000000" w:themeColor="text1"/>
          <w:sz w:val="28"/>
          <w:szCs w:val="28"/>
        </w:rPr>
        <w:t>ып алынды</w:t>
      </w:r>
      <w:r w:rsidR="00814874"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r w:rsidR="003A1C72" w:rsidRPr="00903FC8">
        <w:rPr>
          <w:rFonts w:ascii="Times New Roman" w:hAnsi="Times New Roman" w:cs="Times New Roman"/>
          <w:color w:val="000000" w:themeColor="text1"/>
          <w:sz w:val="28"/>
          <w:szCs w:val="28"/>
        </w:rPr>
        <w:t>Өсімдік</w:t>
      </w:r>
      <w:r w:rsidRPr="00903FC8">
        <w:rPr>
          <w:rFonts w:ascii="Times New Roman" w:hAnsi="Times New Roman" w:cs="Times New Roman"/>
          <w:color w:val="000000" w:themeColor="text1"/>
          <w:sz w:val="28"/>
          <w:szCs w:val="28"/>
        </w:rPr>
        <w:t xml:space="preserve"> түрлерін анықтау </w:t>
      </w:r>
      <w:r w:rsidR="003A1C72" w:rsidRPr="00903FC8">
        <w:rPr>
          <w:rFonts w:ascii="Times New Roman" w:hAnsi="Times New Roman" w:cs="Times New Roman"/>
          <w:color w:val="000000" w:themeColor="text1"/>
          <w:sz w:val="28"/>
          <w:szCs w:val="28"/>
        </w:rPr>
        <w:t>Алибеков Д.Т</w:t>
      </w:r>
      <w:r w:rsidR="003A1C72" w:rsidRPr="00903FC8">
        <w:rPr>
          <w:rFonts w:ascii="Times New Roman" w:hAnsi="Times New Roman" w:cs="Times New Roman"/>
          <w:i/>
          <w:iCs/>
          <w:color w:val="000000" w:themeColor="text1"/>
          <w:sz w:val="28"/>
          <w:szCs w:val="28"/>
        </w:rPr>
        <w:t>.</w:t>
      </w:r>
      <w:r w:rsidR="00DC7053" w:rsidRPr="00903FC8">
        <w:rPr>
          <w:rFonts w:ascii="Times New Roman" w:hAnsi="Times New Roman" w:cs="Times New Roman"/>
          <w:color w:val="000000" w:themeColor="text1"/>
          <w:sz w:val="28"/>
          <w:szCs w:val="28"/>
        </w:rPr>
        <w:t xml:space="preserve"> - </w:t>
      </w:r>
      <w:r w:rsidR="003A1C72" w:rsidRPr="00903FC8">
        <w:rPr>
          <w:rFonts w:ascii="Times New Roman" w:hAnsi="Times New Roman" w:cs="Times New Roman"/>
          <w:color w:val="000000" w:themeColor="text1"/>
          <w:sz w:val="28"/>
          <w:szCs w:val="28"/>
        </w:rPr>
        <w:t>экология саласының маманы және қазіргі уақытта Қазақстанның Астана қаласындағы Флора және өсімдік ресурстары зертханасының аға ғылыми қызметкері тарапынан</w:t>
      </w:r>
      <w:r w:rsidRPr="00903FC8">
        <w:rPr>
          <w:rFonts w:ascii="Times New Roman" w:hAnsi="Times New Roman" w:cs="Times New Roman"/>
          <w:color w:val="000000" w:themeColor="text1"/>
          <w:sz w:val="28"/>
          <w:szCs w:val="28"/>
        </w:rPr>
        <w:t xml:space="preserve"> жүргізілді</w:t>
      </w:r>
      <w:r w:rsidR="003A1C72" w:rsidRPr="00903FC8">
        <w:rPr>
          <w:rFonts w:ascii="Times New Roman" w:hAnsi="Times New Roman" w:cs="Times New Roman"/>
          <w:color w:val="000000" w:themeColor="text1"/>
          <w:sz w:val="28"/>
          <w:szCs w:val="28"/>
        </w:rPr>
        <w:t>.</w:t>
      </w:r>
      <w:r w:rsidR="006753C6" w:rsidRPr="00903FC8">
        <w:rPr>
          <w:rFonts w:ascii="Times New Roman" w:hAnsi="Times New Roman" w:cs="Times New Roman"/>
          <w:color w:val="000000" w:themeColor="text1"/>
          <w:sz w:val="28"/>
          <w:szCs w:val="28"/>
          <w:lang w:val="tr-TR"/>
        </w:rPr>
        <w:t xml:space="preserve"> </w:t>
      </w:r>
    </w:p>
    <w:p w14:paraId="31DDBC44" w14:textId="77777777" w:rsidR="00ED70B9"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Жиналған өсімдік материалдары </w:t>
      </w:r>
      <w:r w:rsidR="002427C9" w:rsidRPr="00903FC8">
        <w:rPr>
          <w:rFonts w:ascii="Times New Roman" w:hAnsi="Times New Roman" w:cs="Times New Roman"/>
          <w:color w:val="000000" w:themeColor="text1"/>
          <w:sz w:val="28"/>
          <w:szCs w:val="28"/>
        </w:rPr>
        <w:t xml:space="preserve">жекелеген бөліктерге </w:t>
      </w:r>
      <w:r w:rsidR="00F46509" w:rsidRPr="00903FC8">
        <w:rPr>
          <w:rFonts w:ascii="Times New Roman" w:hAnsi="Times New Roman" w:cs="Times New Roman"/>
          <w:color w:val="000000" w:themeColor="text1"/>
          <w:sz w:val="28"/>
          <w:szCs w:val="28"/>
          <w:lang w:val="tr-TR"/>
        </w:rPr>
        <w:t>(</w:t>
      </w:r>
      <w:r w:rsidRPr="00903FC8">
        <w:rPr>
          <w:rFonts w:ascii="Times New Roman" w:hAnsi="Times New Roman" w:cs="Times New Roman"/>
          <w:color w:val="000000" w:themeColor="text1"/>
          <w:sz w:val="28"/>
          <w:szCs w:val="28"/>
        </w:rPr>
        <w:t>жер үсті бөліктер</w:t>
      </w:r>
      <w:r w:rsidR="00F46509" w:rsidRPr="00903FC8">
        <w:rPr>
          <w:rFonts w:ascii="Times New Roman" w:hAnsi="Times New Roman" w:cs="Times New Roman"/>
          <w:color w:val="000000" w:themeColor="text1"/>
          <w:sz w:val="28"/>
          <w:szCs w:val="28"/>
        </w:rPr>
        <w:t>і</w:t>
      </w:r>
      <w:r w:rsidRPr="00903FC8">
        <w:rPr>
          <w:rFonts w:ascii="Times New Roman" w:hAnsi="Times New Roman" w:cs="Times New Roman"/>
          <w:color w:val="000000" w:themeColor="text1"/>
          <w:sz w:val="28"/>
          <w:szCs w:val="28"/>
        </w:rPr>
        <w:t xml:space="preserve"> және тамырлар</w:t>
      </w:r>
      <w:r w:rsidR="00F46509" w:rsidRPr="00903FC8">
        <w:rPr>
          <w:rFonts w:ascii="Times New Roman" w:hAnsi="Times New Roman" w:cs="Times New Roman"/>
          <w:color w:val="000000" w:themeColor="text1"/>
          <w:sz w:val="28"/>
          <w:szCs w:val="28"/>
        </w:rPr>
        <w:t>ы</w:t>
      </w:r>
      <w:r w:rsidR="00F46509" w:rsidRPr="00903FC8">
        <w:rPr>
          <w:rFonts w:ascii="Times New Roman" w:hAnsi="Times New Roman" w:cs="Times New Roman"/>
          <w:color w:val="000000" w:themeColor="text1"/>
          <w:sz w:val="28"/>
          <w:szCs w:val="28"/>
          <w:lang w:val="tr-TR"/>
        </w:rPr>
        <w:t>)</w:t>
      </w:r>
      <w:r w:rsidRPr="00903FC8">
        <w:rPr>
          <w:rFonts w:ascii="Times New Roman" w:hAnsi="Times New Roman" w:cs="Times New Roman"/>
          <w:color w:val="000000" w:themeColor="text1"/>
          <w:sz w:val="28"/>
          <w:szCs w:val="28"/>
        </w:rPr>
        <w:t xml:space="preserve"> бөлініп,</w:t>
      </w:r>
      <w:r w:rsidR="00F46509" w:rsidRPr="00903FC8">
        <w:rPr>
          <w:rFonts w:ascii="Times New Roman" w:hAnsi="Times New Roman" w:cs="Times New Roman"/>
          <w:color w:val="000000" w:themeColor="text1"/>
          <w:sz w:val="28"/>
          <w:szCs w:val="28"/>
          <w:lang w:val="tr-TR"/>
        </w:rPr>
        <w:t xml:space="preserve"> </w:t>
      </w:r>
      <w:r w:rsidR="00F46509" w:rsidRPr="00903FC8">
        <w:rPr>
          <w:rFonts w:ascii="Times New Roman" w:hAnsi="Times New Roman" w:cs="Times New Roman"/>
          <w:color w:val="000000" w:themeColor="text1"/>
          <w:sz w:val="28"/>
          <w:szCs w:val="28"/>
        </w:rPr>
        <w:t>тазартылып,</w:t>
      </w:r>
      <w:r w:rsidR="00F46509" w:rsidRPr="00903FC8">
        <w:rPr>
          <w:rFonts w:ascii="Times New Roman" w:hAnsi="Times New Roman" w:cs="Times New Roman"/>
          <w:color w:val="000000" w:themeColor="text1"/>
          <w:sz w:val="28"/>
          <w:szCs w:val="28"/>
          <w:lang w:val="tr-TR"/>
        </w:rPr>
        <w:t xml:space="preserve"> </w:t>
      </w:r>
      <w:r w:rsidRPr="00903FC8">
        <w:rPr>
          <w:rFonts w:ascii="Times New Roman" w:hAnsi="Times New Roman" w:cs="Times New Roman"/>
          <w:color w:val="000000" w:themeColor="text1"/>
          <w:sz w:val="28"/>
          <w:szCs w:val="28"/>
        </w:rPr>
        <w:t>түстерін, химиялық құрамын сақтау мақсатында тікелей күн сәулесінен аулақ көлеңкеде үш апта бойы бөлме температурасында ауада кептірілді. №MUP1024 және MUA 1012 тіркеу нөмірі бар анықтамалық үлгі</w:t>
      </w:r>
      <w:r w:rsidR="00F46509" w:rsidRPr="00903FC8">
        <w:rPr>
          <w:rFonts w:ascii="Times New Roman" w:hAnsi="Times New Roman" w:cs="Times New Roman"/>
          <w:color w:val="000000" w:themeColor="text1"/>
          <w:sz w:val="28"/>
          <w:szCs w:val="28"/>
        </w:rPr>
        <w:t>лер</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Мугла Сыткы Кочман университетінің</w:t>
      </w:r>
      <w:r w:rsidRPr="00903FC8">
        <w:rPr>
          <w:rFonts w:ascii="Times New Roman" w:hAnsi="Times New Roman" w:cs="Times New Roman"/>
          <w:color w:val="000000" w:themeColor="text1"/>
          <w:sz w:val="28"/>
          <w:szCs w:val="28"/>
        </w:rPr>
        <w:t xml:space="preserve"> </w:t>
      </w:r>
      <w:r w:rsidR="002427C9" w:rsidRPr="00903FC8">
        <w:rPr>
          <w:rFonts w:ascii="Times New Roman" w:hAnsi="Times New Roman" w:cs="Times New Roman"/>
          <w:color w:val="000000" w:themeColor="text1"/>
          <w:sz w:val="28"/>
          <w:szCs w:val="28"/>
        </w:rPr>
        <w:t>х</w:t>
      </w:r>
      <w:r w:rsidRPr="00903FC8">
        <w:rPr>
          <w:rFonts w:ascii="Times New Roman" w:hAnsi="Times New Roman" w:cs="Times New Roman"/>
          <w:color w:val="000000" w:themeColor="text1"/>
          <w:sz w:val="28"/>
          <w:szCs w:val="28"/>
        </w:rPr>
        <w:t xml:space="preserve">имия кафедрасының </w:t>
      </w:r>
      <w:r w:rsidR="00F46509" w:rsidRPr="00903FC8">
        <w:rPr>
          <w:rFonts w:ascii="Times New Roman" w:hAnsi="Times New Roman" w:cs="Times New Roman"/>
          <w:color w:val="000000" w:themeColor="text1"/>
          <w:sz w:val="28"/>
          <w:szCs w:val="28"/>
        </w:rPr>
        <w:t>г</w:t>
      </w:r>
      <w:r w:rsidRPr="00903FC8">
        <w:rPr>
          <w:rFonts w:ascii="Times New Roman" w:hAnsi="Times New Roman" w:cs="Times New Roman"/>
          <w:color w:val="000000" w:themeColor="text1"/>
          <w:sz w:val="28"/>
          <w:szCs w:val="28"/>
        </w:rPr>
        <w:t>ербарийінде, Түркия, Мугла қаласында сақтал</w:t>
      </w:r>
      <w:r w:rsidR="00BA3B52" w:rsidRPr="00903FC8">
        <w:rPr>
          <w:rFonts w:ascii="Times New Roman" w:hAnsi="Times New Roman" w:cs="Times New Roman"/>
          <w:color w:val="000000" w:themeColor="text1"/>
          <w:sz w:val="28"/>
          <w:szCs w:val="28"/>
        </w:rPr>
        <w:t>ды</w:t>
      </w:r>
      <w:r w:rsidR="00161059" w:rsidRPr="00903FC8">
        <w:rPr>
          <w:rFonts w:ascii="Times New Roman" w:hAnsi="Times New Roman" w:cs="Times New Roman"/>
          <w:color w:val="000000" w:themeColor="text1"/>
          <w:sz w:val="28"/>
          <w:szCs w:val="28"/>
        </w:rPr>
        <w:t>.</w:t>
      </w:r>
    </w:p>
    <w:p w14:paraId="228C38A6" w14:textId="77777777" w:rsidR="009027DB"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1A4212">
        <w:rPr>
          <w:rFonts w:ascii="Times New Roman" w:hAnsi="Times New Roman" w:cs="Times New Roman"/>
          <w:bCs/>
          <w:i/>
          <w:iCs/>
          <w:color w:val="000000" w:themeColor="text1"/>
          <w:sz w:val="28"/>
          <w:szCs w:val="28"/>
        </w:rPr>
        <w:t>P</w:t>
      </w:r>
      <w:r w:rsidR="00B33949" w:rsidRPr="001A4212">
        <w:rPr>
          <w:rFonts w:ascii="Times New Roman" w:hAnsi="Times New Roman" w:cs="Times New Roman"/>
          <w:bCs/>
          <w:i/>
          <w:iCs/>
          <w:color w:val="000000" w:themeColor="text1"/>
          <w:sz w:val="28"/>
          <w:szCs w:val="28"/>
        </w:rPr>
        <w:t xml:space="preserve">. </w:t>
      </w:r>
      <w:r w:rsidRPr="001A4212">
        <w:rPr>
          <w:rFonts w:ascii="Times New Roman" w:hAnsi="Times New Roman" w:cs="Times New Roman"/>
          <w:bCs/>
          <w:i/>
          <w:iCs/>
          <w:color w:val="000000" w:themeColor="text1"/>
          <w:sz w:val="28"/>
          <w:szCs w:val="28"/>
        </w:rPr>
        <w:t>tuberosa</w:t>
      </w:r>
      <w:r w:rsidR="005E125B" w:rsidRPr="00903FC8">
        <w:rPr>
          <w:rFonts w:ascii="Times New Roman" w:hAnsi="Times New Roman" w:cs="Times New Roman"/>
          <w:b/>
          <w:bCs/>
          <w:i/>
          <w:iCs/>
          <w:color w:val="000000" w:themeColor="text1"/>
          <w:sz w:val="28"/>
          <w:szCs w:val="28"/>
        </w:rPr>
        <w:t xml:space="preserve"> - </w:t>
      </w:r>
      <w:r w:rsidR="005E125B" w:rsidRPr="00903FC8">
        <w:rPr>
          <w:rFonts w:ascii="Times New Roman" w:hAnsi="Times New Roman" w:cs="Times New Roman"/>
          <w:color w:val="000000" w:themeColor="text1"/>
          <w:sz w:val="28"/>
          <w:szCs w:val="28"/>
        </w:rPr>
        <w:t>өсімді</w:t>
      </w:r>
      <w:r w:rsidR="0080273D" w:rsidRPr="00903FC8">
        <w:rPr>
          <w:rFonts w:ascii="Times New Roman" w:hAnsi="Times New Roman" w:cs="Times New Roman"/>
          <w:color w:val="000000" w:themeColor="text1"/>
          <w:sz w:val="28"/>
          <w:szCs w:val="28"/>
        </w:rPr>
        <w:t xml:space="preserve">ктің </w:t>
      </w:r>
      <w:r w:rsidR="00ED70B9" w:rsidRPr="00903FC8">
        <w:rPr>
          <w:rFonts w:ascii="Times New Roman" w:hAnsi="Times New Roman" w:cs="Times New Roman"/>
          <w:color w:val="000000" w:themeColor="text1"/>
          <w:sz w:val="28"/>
          <w:szCs w:val="28"/>
        </w:rPr>
        <w:t>тамырлары</w:t>
      </w:r>
      <w:r w:rsidR="00ED70B9" w:rsidRPr="00903FC8">
        <w:rPr>
          <w:rFonts w:ascii="Times New Roman" w:hAnsi="Times New Roman" w:cs="Times New Roman"/>
          <w:b/>
          <w:bCs/>
          <w:i/>
          <w:iCs/>
          <w:color w:val="000000" w:themeColor="text1"/>
          <w:sz w:val="28"/>
          <w:szCs w:val="28"/>
        </w:rPr>
        <w:t xml:space="preserve"> </w:t>
      </w:r>
      <w:r w:rsidR="00ED70B9" w:rsidRPr="00903FC8">
        <w:rPr>
          <w:rFonts w:ascii="Times New Roman" w:hAnsi="Times New Roman" w:cs="Times New Roman"/>
          <w:color w:val="000000" w:themeColor="text1"/>
          <w:sz w:val="28"/>
          <w:szCs w:val="28"/>
        </w:rPr>
        <w:t xml:space="preserve">жуан түйнек тәрізді және биіктігі шамамен </w:t>
      </w:r>
      <w:r w:rsidR="00161059" w:rsidRPr="00903FC8">
        <w:rPr>
          <w:rFonts w:ascii="Times New Roman" w:hAnsi="Times New Roman" w:cs="Times New Roman"/>
          <w:color w:val="000000" w:themeColor="text1"/>
          <w:sz w:val="28"/>
          <w:szCs w:val="28"/>
          <w:lang w:val="tr-TR"/>
        </w:rPr>
        <w:t>150</w:t>
      </w:r>
      <w:r w:rsidR="00ED70B9" w:rsidRPr="00903FC8">
        <w:rPr>
          <w:rFonts w:ascii="Times New Roman" w:hAnsi="Times New Roman" w:cs="Times New Roman"/>
          <w:color w:val="000000" w:themeColor="text1"/>
          <w:sz w:val="28"/>
          <w:szCs w:val="28"/>
        </w:rPr>
        <w:t xml:space="preserve"> см-ге дейін жететін сабағымен ерекшеленетін өсімдік </w:t>
      </w:r>
      <w:r w:rsidR="00910C49" w:rsidRPr="00903FC8">
        <w:rPr>
          <w:rFonts w:ascii="Times New Roman" w:hAnsi="Times New Roman" w:cs="Times New Roman"/>
          <w:color w:val="000000" w:themeColor="text1"/>
          <w:sz w:val="28"/>
          <w:szCs w:val="28"/>
        </w:rPr>
        <w:t>(1-сурет)</w:t>
      </w:r>
      <w:r w:rsidR="00161059" w:rsidRPr="00903FC8">
        <w:rPr>
          <w:rFonts w:ascii="Times New Roman" w:hAnsi="Times New Roman" w:cs="Times New Roman"/>
          <w:color w:val="000000" w:themeColor="text1"/>
          <w:sz w:val="28"/>
          <w:szCs w:val="28"/>
          <w:lang w:val="tr-TR"/>
        </w:rPr>
        <w:t>.</w:t>
      </w:r>
      <w:r w:rsidR="00161059" w:rsidRPr="00903FC8">
        <w:rPr>
          <w:rFonts w:ascii="Times New Roman" w:hAnsi="Times New Roman" w:cs="Times New Roman"/>
          <w:color w:val="000000" w:themeColor="text1"/>
          <w:sz w:val="28"/>
          <w:szCs w:val="28"/>
        </w:rPr>
        <w:t xml:space="preserve"> Бұл түр қанық күлгін-қызыл түсті гүлдерге ие.</w:t>
      </w:r>
      <w:r w:rsidR="008C7C3C" w:rsidRPr="00903FC8">
        <w:rPr>
          <w:rFonts w:ascii="Times New Roman" w:hAnsi="Times New Roman" w:cs="Times New Roman"/>
          <w:color w:val="000000" w:themeColor="text1"/>
          <w:sz w:val="28"/>
          <w:szCs w:val="28"/>
        </w:rPr>
        <w:t xml:space="preserve"> </w:t>
      </w:r>
      <w:r w:rsidR="00161059" w:rsidRPr="00903FC8">
        <w:rPr>
          <w:rFonts w:ascii="Times New Roman" w:hAnsi="Times New Roman" w:cs="Times New Roman"/>
          <w:color w:val="000000" w:themeColor="text1"/>
          <w:sz w:val="28"/>
          <w:szCs w:val="28"/>
        </w:rPr>
        <w:t>Lamiaceae</w:t>
      </w:r>
      <w:r w:rsidR="00FE257C" w:rsidRPr="00903FC8">
        <w:rPr>
          <w:rFonts w:ascii="Times New Roman" w:hAnsi="Times New Roman" w:cs="Times New Roman"/>
          <w:color w:val="000000" w:themeColor="text1"/>
          <w:sz w:val="28"/>
          <w:szCs w:val="28"/>
        </w:rPr>
        <w:t xml:space="preserve"> </w:t>
      </w:r>
      <w:r w:rsidR="00161059" w:rsidRPr="00903FC8">
        <w:rPr>
          <w:rFonts w:ascii="Times New Roman" w:hAnsi="Times New Roman" w:cs="Times New Roman"/>
          <w:color w:val="000000" w:themeColor="text1"/>
          <w:sz w:val="28"/>
          <w:szCs w:val="28"/>
        </w:rPr>
        <w:t>тұқымдасына жата</w:t>
      </w:r>
      <w:r w:rsidR="008C7C3C" w:rsidRPr="00903FC8">
        <w:rPr>
          <w:rFonts w:ascii="Times New Roman" w:hAnsi="Times New Roman" w:cs="Times New Roman"/>
          <w:color w:val="000000" w:themeColor="text1"/>
          <w:sz w:val="28"/>
          <w:szCs w:val="28"/>
        </w:rPr>
        <w:t xml:space="preserve">тын, </w:t>
      </w:r>
      <w:r w:rsidR="00161059" w:rsidRPr="00903FC8">
        <w:rPr>
          <w:rFonts w:ascii="Times New Roman" w:hAnsi="Times New Roman" w:cs="Times New Roman"/>
          <w:color w:val="000000" w:themeColor="text1"/>
          <w:sz w:val="28"/>
          <w:szCs w:val="28"/>
        </w:rPr>
        <w:t>көпжылдық шөптекті гүлді өсімдік ретінде жіктеледі.</w:t>
      </w:r>
      <w:r w:rsidR="006E11C7" w:rsidRPr="00903FC8">
        <w:rPr>
          <w:rFonts w:ascii="Times New Roman" w:hAnsi="Times New Roman" w:cs="Times New Roman"/>
          <w:color w:val="000000" w:themeColor="text1"/>
          <w:sz w:val="28"/>
          <w:szCs w:val="28"/>
        </w:rPr>
        <w:t xml:space="preserve"> </w:t>
      </w:r>
    </w:p>
    <w:p w14:paraId="7865F7C4" w14:textId="77777777" w:rsidR="00F535E4" w:rsidRPr="00903FC8" w:rsidRDefault="00F535E4" w:rsidP="00A35C56">
      <w:pPr>
        <w:spacing w:after="0" w:line="240" w:lineRule="auto"/>
        <w:ind w:firstLine="709"/>
        <w:jc w:val="both"/>
        <w:rPr>
          <w:rFonts w:ascii="Times New Roman" w:hAnsi="Times New Roman" w:cs="Times New Roman"/>
          <w:color w:val="000000" w:themeColor="text1"/>
          <w:sz w:val="28"/>
          <w:szCs w:val="28"/>
        </w:rPr>
      </w:pPr>
    </w:p>
    <w:p w14:paraId="7ADF14A2" w14:textId="77777777" w:rsidR="0039117F" w:rsidRPr="00903FC8" w:rsidRDefault="003820BD" w:rsidP="00E44C0C">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noProof/>
          <w:color w:val="000000" w:themeColor="text1"/>
          <w:sz w:val="28"/>
          <w:szCs w:val="28"/>
          <w:lang w:val="ru-RU" w:eastAsia="ru-RU"/>
        </w:rPr>
        <w:drawing>
          <wp:inline distT="0" distB="0" distL="0" distR="0" wp14:anchorId="52598149" wp14:editId="4EC19EAB">
            <wp:extent cx="2564091" cy="3370540"/>
            <wp:effectExtent l="0" t="0" r="1905" b="0"/>
            <wp:docPr id="61292714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27147"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5444" r="28891" b="20634"/>
                    <a:stretch>
                      <a:fillRect/>
                    </a:stretch>
                  </pic:blipFill>
                  <pic:spPr bwMode="auto">
                    <a:xfrm>
                      <a:off x="0" y="0"/>
                      <a:ext cx="2613974" cy="3436111"/>
                    </a:xfrm>
                    <a:prstGeom prst="rect">
                      <a:avLst/>
                    </a:prstGeom>
                    <a:noFill/>
                    <a:ln>
                      <a:noFill/>
                    </a:ln>
                    <a:extLst>
                      <a:ext uri="{53640926-AAD7-44D8-BBD7-CCE9431645EC}">
                        <a14:shadowObscured xmlns:a14="http://schemas.microsoft.com/office/drawing/2010/main"/>
                      </a:ext>
                    </a:extLst>
                  </pic:spPr>
                </pic:pic>
              </a:graphicData>
            </a:graphic>
          </wp:inline>
        </w:drawing>
      </w:r>
    </w:p>
    <w:p w14:paraId="5B278369" w14:textId="77777777" w:rsidR="000406FD" w:rsidRPr="00903FC8" w:rsidRDefault="000406FD" w:rsidP="00A35C56">
      <w:pPr>
        <w:spacing w:after="0" w:line="240" w:lineRule="auto"/>
        <w:rPr>
          <w:rFonts w:ascii="Times New Roman" w:hAnsi="Times New Roman" w:cs="Times New Roman"/>
          <w:color w:val="000000" w:themeColor="text1"/>
          <w:sz w:val="16"/>
          <w:szCs w:val="16"/>
          <w:lang w:val="ru-RU"/>
        </w:rPr>
      </w:pPr>
    </w:p>
    <w:p w14:paraId="15E93707" w14:textId="77777777" w:rsidR="00A544A6" w:rsidRPr="00903FC8" w:rsidRDefault="003820BD" w:rsidP="00903FC8">
      <w:pPr>
        <w:autoSpaceDE w:val="0"/>
        <w:autoSpaceDN w:val="0"/>
        <w:adjustRightInd w:val="0"/>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BF75CA" w:rsidRPr="00903FC8">
        <w:rPr>
          <w:rFonts w:ascii="Times New Roman" w:hAnsi="Times New Roman" w:cs="Times New Roman"/>
          <w:color w:val="000000" w:themeColor="text1"/>
          <w:sz w:val="28"/>
          <w:szCs w:val="28"/>
        </w:rPr>
        <w:t>1</w:t>
      </w:r>
      <w:r w:rsidR="001A4212">
        <w:rPr>
          <w:rFonts w:ascii="Times New Roman" w:hAnsi="Times New Roman" w:cs="Times New Roman"/>
          <w:color w:val="000000" w:themeColor="text1"/>
          <w:sz w:val="28"/>
          <w:szCs w:val="28"/>
        </w:rPr>
        <w:t xml:space="preserve"> ‒ </w:t>
      </w:r>
      <w:r w:rsidRPr="00903FC8">
        <w:rPr>
          <w:rFonts w:ascii="Times New Roman" w:hAnsi="Times New Roman" w:cs="Times New Roman"/>
          <w:i/>
          <w:iCs/>
          <w:color w:val="000000" w:themeColor="text1"/>
          <w:sz w:val="28"/>
          <w:szCs w:val="28"/>
        </w:rPr>
        <w:t xml:space="preserve">Phlomis tuberosa </w:t>
      </w:r>
      <w:r w:rsidRPr="00903FC8">
        <w:rPr>
          <w:rFonts w:ascii="Times New Roman" w:hAnsi="Times New Roman" w:cs="Times New Roman"/>
          <w:color w:val="000000" w:themeColor="text1"/>
          <w:sz w:val="28"/>
          <w:szCs w:val="28"/>
        </w:rPr>
        <w:t xml:space="preserve">L. </w:t>
      </w:r>
      <w:r w:rsidR="00CC2FEB" w:rsidRPr="00903FC8">
        <w:rPr>
          <w:rFonts w:ascii="Times New Roman" w:hAnsi="Times New Roman" w:cs="Times New Roman"/>
          <w:color w:val="000000" w:themeColor="text1"/>
          <w:sz w:val="28"/>
          <w:szCs w:val="28"/>
        </w:rPr>
        <w:t>ө</w:t>
      </w:r>
      <w:r w:rsidRPr="00903FC8">
        <w:rPr>
          <w:rFonts w:ascii="Times New Roman" w:hAnsi="Times New Roman" w:cs="Times New Roman"/>
          <w:color w:val="000000" w:themeColor="text1"/>
          <w:sz w:val="28"/>
          <w:szCs w:val="28"/>
        </w:rPr>
        <w:t>сімдігі</w:t>
      </w:r>
    </w:p>
    <w:p w14:paraId="2EF0BFE4" w14:textId="77777777" w:rsidR="00096471" w:rsidRPr="00903FC8" w:rsidRDefault="00096471" w:rsidP="00A35C56">
      <w:pPr>
        <w:spacing w:after="0" w:line="240" w:lineRule="auto"/>
        <w:jc w:val="both"/>
        <w:rPr>
          <w:rFonts w:ascii="Times New Roman" w:hAnsi="Times New Roman" w:cs="Times New Roman"/>
          <w:color w:val="000000" w:themeColor="text1"/>
          <w:sz w:val="28"/>
          <w:szCs w:val="28"/>
        </w:rPr>
      </w:pPr>
    </w:p>
    <w:p w14:paraId="64FE5815" w14:textId="77777777" w:rsidR="007101C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 Қазақстан Республикасы, Моңғолия, Қырғызстан, Ресей, Оңтүстік-Батыс Азия мен Еуропа аумақтарында кең таралған. </w:t>
      </w:r>
      <w:r w:rsidR="00161059" w:rsidRPr="00903FC8">
        <w:rPr>
          <w:rFonts w:ascii="Times New Roman" w:hAnsi="Times New Roman" w:cs="Times New Roman"/>
          <w:color w:val="000000" w:themeColor="text1"/>
          <w:sz w:val="28"/>
          <w:szCs w:val="28"/>
        </w:rPr>
        <w:t>Бұл өсімдік мамыр</w:t>
      </w:r>
      <w:r w:rsidR="006957E2" w:rsidRPr="00903FC8">
        <w:rPr>
          <w:rFonts w:ascii="Times New Roman" w:hAnsi="Times New Roman" w:cs="Times New Roman"/>
          <w:color w:val="000000" w:themeColor="text1"/>
          <w:sz w:val="28"/>
          <w:szCs w:val="28"/>
        </w:rPr>
        <w:t>-</w:t>
      </w:r>
      <w:r w:rsidR="00161059" w:rsidRPr="00903FC8">
        <w:rPr>
          <w:rFonts w:ascii="Times New Roman" w:hAnsi="Times New Roman" w:cs="Times New Roman"/>
          <w:color w:val="000000" w:themeColor="text1"/>
          <w:sz w:val="28"/>
          <w:szCs w:val="28"/>
        </w:rPr>
        <w:t>маусым айлары аралығында гүлдеп, шілде</w:t>
      </w:r>
      <w:r w:rsidR="00FE257C" w:rsidRPr="00903FC8">
        <w:rPr>
          <w:rFonts w:ascii="Times New Roman" w:hAnsi="Times New Roman" w:cs="Times New Roman"/>
          <w:color w:val="000000" w:themeColor="text1"/>
          <w:sz w:val="28"/>
          <w:szCs w:val="28"/>
        </w:rPr>
        <w:t>-</w:t>
      </w:r>
      <w:r w:rsidR="00161059" w:rsidRPr="00903FC8">
        <w:rPr>
          <w:rFonts w:ascii="Times New Roman" w:hAnsi="Times New Roman" w:cs="Times New Roman"/>
          <w:color w:val="000000" w:themeColor="text1"/>
          <w:sz w:val="28"/>
          <w:szCs w:val="28"/>
        </w:rPr>
        <w:t>тамыз айларында жеміс береді. Әдетте таулы аймақтарда кездеседі. Гүлдері сабақ ұштарында масақтар мен жалған</w:t>
      </w:r>
      <w:r w:rsidR="00B42C64" w:rsidRPr="00903FC8">
        <w:rPr>
          <w:rFonts w:ascii="Times New Roman" w:hAnsi="Times New Roman" w:cs="Times New Roman"/>
          <w:color w:val="000000" w:themeColor="text1"/>
          <w:sz w:val="28"/>
          <w:szCs w:val="28"/>
        </w:rPr>
        <w:t xml:space="preserve"> </w:t>
      </w:r>
      <w:r w:rsidR="00161059" w:rsidRPr="00903FC8">
        <w:rPr>
          <w:rFonts w:ascii="Times New Roman" w:hAnsi="Times New Roman" w:cs="Times New Roman"/>
          <w:color w:val="000000" w:themeColor="text1"/>
          <w:sz w:val="28"/>
          <w:szCs w:val="28"/>
        </w:rPr>
        <w:t>шоқпарша тәрізді шоғырлар түрінде орналасқан</w:t>
      </w:r>
      <w:r w:rsidR="00517A0D" w:rsidRPr="00903FC8">
        <w:rPr>
          <w:rFonts w:ascii="Times New Roman" w:hAnsi="Times New Roman" w:cs="Times New Roman"/>
          <w:color w:val="000000" w:themeColor="text1"/>
          <w:sz w:val="28"/>
          <w:szCs w:val="28"/>
        </w:rPr>
        <w:t xml:space="preserve"> </w:t>
      </w:r>
      <w:r w:rsidR="00161059" w:rsidRPr="00903FC8">
        <w:rPr>
          <w:rFonts w:ascii="Times New Roman" w:hAnsi="Times New Roman" w:cs="Times New Roman"/>
          <w:color w:val="000000" w:themeColor="text1"/>
          <w:sz w:val="28"/>
          <w:szCs w:val="28"/>
        </w:rPr>
        <w:t xml:space="preserve">және қызыл-күлгін түсті бүршік атқан гүлдер түзеді. </w:t>
      </w:r>
      <w:r w:rsidR="004309CB" w:rsidRPr="00903FC8">
        <w:rPr>
          <w:rFonts w:ascii="Times New Roman" w:hAnsi="Times New Roman" w:cs="Times New Roman"/>
          <w:color w:val="000000" w:themeColor="text1"/>
          <w:sz w:val="28"/>
          <w:szCs w:val="28"/>
        </w:rPr>
        <w:t>Өсімдікте гүл орамдары</w:t>
      </w:r>
      <w:r w:rsidR="00FE257C" w:rsidRPr="00903FC8">
        <w:rPr>
          <w:rFonts w:ascii="Times New Roman" w:hAnsi="Times New Roman" w:cs="Times New Roman"/>
          <w:color w:val="000000" w:themeColor="text1"/>
          <w:sz w:val="28"/>
          <w:szCs w:val="28"/>
        </w:rPr>
        <w:t xml:space="preserve"> </w:t>
      </w:r>
      <w:r w:rsidR="004309CB" w:rsidRPr="00903FC8">
        <w:rPr>
          <w:rFonts w:ascii="Times New Roman" w:hAnsi="Times New Roman" w:cs="Times New Roman"/>
          <w:color w:val="000000" w:themeColor="text1"/>
          <w:sz w:val="28"/>
          <w:szCs w:val="28"/>
        </w:rPr>
        <w:t>бар, олар гүл бүршік</w:t>
      </w:r>
      <w:r w:rsidR="006339AA" w:rsidRPr="00903FC8">
        <w:rPr>
          <w:rFonts w:ascii="Times New Roman" w:hAnsi="Times New Roman" w:cs="Times New Roman"/>
          <w:color w:val="000000" w:themeColor="text1"/>
          <w:sz w:val="28"/>
          <w:szCs w:val="28"/>
        </w:rPr>
        <w:t>терінен</w:t>
      </w:r>
      <w:r w:rsidR="004309CB" w:rsidRPr="00903FC8">
        <w:rPr>
          <w:rFonts w:ascii="Times New Roman" w:hAnsi="Times New Roman" w:cs="Times New Roman"/>
          <w:color w:val="000000" w:themeColor="text1"/>
          <w:sz w:val="28"/>
          <w:szCs w:val="28"/>
        </w:rPr>
        <w:t xml:space="preserve"> сәл ұзынырақ. Гүл шоғыры</w:t>
      </w:r>
      <w:r w:rsidR="00D16BF5" w:rsidRPr="00903FC8">
        <w:rPr>
          <w:rFonts w:ascii="Times New Roman" w:hAnsi="Times New Roman" w:cs="Times New Roman"/>
          <w:color w:val="000000" w:themeColor="text1"/>
          <w:sz w:val="28"/>
          <w:szCs w:val="28"/>
        </w:rPr>
        <w:t xml:space="preserve"> </w:t>
      </w:r>
      <w:r w:rsidR="004309CB" w:rsidRPr="00903FC8">
        <w:rPr>
          <w:rFonts w:ascii="Times New Roman" w:hAnsi="Times New Roman" w:cs="Times New Roman"/>
          <w:color w:val="000000" w:themeColor="text1"/>
          <w:sz w:val="28"/>
          <w:szCs w:val="28"/>
        </w:rPr>
        <w:t>10</w:t>
      </w:r>
      <w:r w:rsidR="00FE257C" w:rsidRPr="00903FC8">
        <w:rPr>
          <w:rFonts w:ascii="Times New Roman" w:hAnsi="Times New Roman" w:cs="Times New Roman"/>
          <w:color w:val="000000" w:themeColor="text1"/>
          <w:sz w:val="28"/>
          <w:szCs w:val="28"/>
        </w:rPr>
        <w:t>-</w:t>
      </w:r>
      <w:r w:rsidR="004309CB" w:rsidRPr="00903FC8">
        <w:rPr>
          <w:rFonts w:ascii="Times New Roman" w:hAnsi="Times New Roman" w:cs="Times New Roman"/>
          <w:color w:val="000000" w:themeColor="text1"/>
          <w:sz w:val="28"/>
          <w:szCs w:val="28"/>
        </w:rPr>
        <w:t xml:space="preserve">16 гүлден тұрады. </w:t>
      </w:r>
      <w:r w:rsidR="00A876F5" w:rsidRPr="00903FC8">
        <w:rPr>
          <w:rFonts w:ascii="Times New Roman" w:hAnsi="Times New Roman" w:cs="Times New Roman"/>
          <w:color w:val="000000" w:themeColor="text1"/>
          <w:sz w:val="28"/>
          <w:szCs w:val="28"/>
        </w:rPr>
        <w:t>Қосымша жапырақша</w:t>
      </w:r>
      <w:r w:rsidR="00FE257C" w:rsidRPr="00903FC8">
        <w:rPr>
          <w:rFonts w:ascii="Times New Roman" w:hAnsi="Times New Roman" w:cs="Times New Roman"/>
          <w:color w:val="000000" w:themeColor="text1"/>
          <w:sz w:val="28"/>
          <w:szCs w:val="28"/>
        </w:rPr>
        <w:t xml:space="preserve"> </w:t>
      </w:r>
      <w:r w:rsidR="004309CB" w:rsidRPr="00903FC8">
        <w:rPr>
          <w:rFonts w:ascii="Times New Roman" w:hAnsi="Times New Roman" w:cs="Times New Roman"/>
          <w:color w:val="000000" w:themeColor="text1"/>
          <w:sz w:val="28"/>
          <w:szCs w:val="28"/>
        </w:rPr>
        <w:t>ұзын, жіңішке, бір бөлігі бірігіп кеткен, бір бөлігі еркін орналасқан және ұзын, сирек орналасқан қылшық тәрізді түктермен жабылған. Тостағанша</w:t>
      </w:r>
      <w:r w:rsidR="00FE257C" w:rsidRPr="00903FC8">
        <w:rPr>
          <w:rFonts w:ascii="Times New Roman" w:hAnsi="Times New Roman" w:cs="Times New Roman"/>
          <w:color w:val="000000" w:themeColor="text1"/>
          <w:sz w:val="28"/>
          <w:szCs w:val="28"/>
        </w:rPr>
        <w:t xml:space="preserve"> </w:t>
      </w:r>
      <w:r w:rsidR="004309CB" w:rsidRPr="00903FC8">
        <w:rPr>
          <w:rFonts w:ascii="Times New Roman" w:hAnsi="Times New Roman" w:cs="Times New Roman"/>
          <w:color w:val="000000" w:themeColor="text1"/>
          <w:sz w:val="28"/>
          <w:szCs w:val="28"/>
        </w:rPr>
        <w:t>түтікшелі-шыныаяқ тәрізді, ұзындығы 8</w:t>
      </w:r>
      <w:r w:rsidR="00FE257C" w:rsidRPr="00903FC8">
        <w:rPr>
          <w:rFonts w:ascii="Times New Roman" w:hAnsi="Times New Roman" w:cs="Times New Roman"/>
          <w:color w:val="000000" w:themeColor="text1"/>
          <w:sz w:val="28"/>
          <w:szCs w:val="28"/>
        </w:rPr>
        <w:t>-</w:t>
      </w:r>
      <w:r w:rsidR="004309CB" w:rsidRPr="00903FC8">
        <w:rPr>
          <w:rFonts w:ascii="Times New Roman" w:hAnsi="Times New Roman" w:cs="Times New Roman"/>
          <w:color w:val="000000" w:themeColor="text1"/>
          <w:sz w:val="28"/>
          <w:szCs w:val="28"/>
        </w:rPr>
        <w:t xml:space="preserve">10мм, беті жалаңаш немесе сирек түкті, шеті жартылай дөңгелек тісті. </w:t>
      </w:r>
      <w:r w:rsidR="00161059" w:rsidRPr="00903FC8">
        <w:rPr>
          <w:rFonts w:ascii="Times New Roman" w:hAnsi="Times New Roman" w:cs="Times New Roman"/>
          <w:color w:val="000000" w:themeColor="text1"/>
          <w:sz w:val="28"/>
          <w:szCs w:val="28"/>
        </w:rPr>
        <w:t>Сабағы тік өсетін, бұтақты</w:t>
      </w:r>
      <w:r w:rsidR="004309CB" w:rsidRPr="00903FC8">
        <w:rPr>
          <w:rFonts w:ascii="Times New Roman" w:hAnsi="Times New Roman" w:cs="Times New Roman"/>
          <w:color w:val="000000" w:themeColor="text1"/>
          <w:sz w:val="28"/>
          <w:szCs w:val="28"/>
        </w:rPr>
        <w:t xml:space="preserve"> және жоғарғы бөлігінде қара-күлгін түсті. Жапырақтарының пішіні сабақтағы орнына байланысты өзгеріп отырады: төменгі жапырақтары үшбұрышты немесе жүрек тәрізді, ал жоғарғы жапырақтары жұмыртқа-ланцет тәрізді және жиектері тістелген бо</w:t>
      </w:r>
      <w:r w:rsidR="000F0341" w:rsidRPr="00903FC8">
        <w:rPr>
          <w:rFonts w:ascii="Times New Roman" w:hAnsi="Times New Roman" w:cs="Times New Roman"/>
          <w:color w:val="000000" w:themeColor="text1"/>
          <w:sz w:val="28"/>
          <w:szCs w:val="28"/>
        </w:rPr>
        <w:t xml:space="preserve">лады </w:t>
      </w:r>
      <w:r w:rsidR="00CA140A" w:rsidRPr="00903FC8">
        <w:rPr>
          <w:rFonts w:ascii="Times New Roman" w:hAnsi="Times New Roman" w:cs="Times New Roman"/>
          <w:color w:val="000000" w:themeColor="text1"/>
          <w:sz w:val="28"/>
          <w:szCs w:val="28"/>
        </w:rPr>
        <w:t>[5</w:t>
      </w:r>
      <w:r w:rsidR="0084471C" w:rsidRPr="0084471C">
        <w:rPr>
          <w:rFonts w:ascii="Times New Roman" w:hAnsi="Times New Roman" w:cs="Times New Roman"/>
          <w:color w:val="000000" w:themeColor="text1"/>
          <w:sz w:val="28"/>
          <w:szCs w:val="28"/>
        </w:rPr>
        <w:t>4</w:t>
      </w:r>
      <w:r w:rsidR="00CA140A" w:rsidRPr="00903FC8">
        <w:rPr>
          <w:rFonts w:ascii="Times New Roman" w:hAnsi="Times New Roman" w:cs="Times New Roman"/>
          <w:color w:val="000000" w:themeColor="text1"/>
          <w:sz w:val="28"/>
          <w:szCs w:val="28"/>
        </w:rPr>
        <w:t>].</w:t>
      </w:r>
    </w:p>
    <w:p w14:paraId="0C85F7B2" w14:textId="77777777" w:rsidR="0000324B"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1A4212">
        <w:rPr>
          <w:rFonts w:ascii="Times New Roman" w:hAnsi="Times New Roman" w:cs="Times New Roman"/>
          <w:bCs/>
          <w:i/>
          <w:iCs/>
          <w:color w:val="000000" w:themeColor="text1"/>
          <w:sz w:val="28"/>
          <w:szCs w:val="28"/>
        </w:rPr>
        <w:t>A</w:t>
      </w:r>
      <w:r w:rsidR="00B33949" w:rsidRPr="001A4212">
        <w:rPr>
          <w:rFonts w:ascii="Times New Roman" w:hAnsi="Times New Roman" w:cs="Times New Roman"/>
          <w:bCs/>
          <w:i/>
          <w:iCs/>
          <w:color w:val="000000" w:themeColor="text1"/>
          <w:sz w:val="28"/>
          <w:szCs w:val="28"/>
        </w:rPr>
        <w:t xml:space="preserve">. </w:t>
      </w:r>
      <w:r w:rsidRPr="001A4212">
        <w:rPr>
          <w:rFonts w:ascii="Times New Roman" w:hAnsi="Times New Roman" w:cs="Times New Roman"/>
          <w:bCs/>
          <w:i/>
          <w:iCs/>
          <w:color w:val="000000" w:themeColor="text1"/>
          <w:sz w:val="28"/>
          <w:szCs w:val="28"/>
        </w:rPr>
        <w:t>setacea</w:t>
      </w:r>
      <w:r w:rsidR="007101CA" w:rsidRPr="00903FC8">
        <w:rPr>
          <w:rFonts w:ascii="Times New Roman" w:hAnsi="Times New Roman" w:cs="Times New Roman"/>
          <w:b/>
          <w:bCs/>
          <w:color w:val="000000" w:themeColor="text1"/>
          <w:sz w:val="28"/>
          <w:szCs w:val="28"/>
        </w:rPr>
        <w:t xml:space="preserve"> </w:t>
      </w:r>
      <w:r w:rsidR="001A4212">
        <w:rPr>
          <w:rFonts w:ascii="Times New Roman" w:hAnsi="Times New Roman" w:cs="Times New Roman"/>
          <w:b/>
          <w:bCs/>
          <w:color w:val="000000" w:themeColor="text1"/>
          <w:sz w:val="28"/>
          <w:szCs w:val="28"/>
        </w:rPr>
        <w:t>‒</w:t>
      </w:r>
      <w:r w:rsidR="007101CA" w:rsidRPr="00903FC8">
        <w:rPr>
          <w:rFonts w:ascii="Times New Roman" w:hAnsi="Times New Roman" w:cs="Times New Roman"/>
          <w:b/>
          <w:bCs/>
          <w:color w:val="000000" w:themeColor="text1"/>
          <w:sz w:val="28"/>
          <w:szCs w:val="28"/>
        </w:rPr>
        <w:t xml:space="preserve"> </w:t>
      </w:r>
      <w:r w:rsidR="007101CA" w:rsidRPr="00903FC8">
        <w:rPr>
          <w:rFonts w:ascii="Times New Roman" w:hAnsi="Times New Roman" w:cs="Times New Roman"/>
          <w:color w:val="000000" w:themeColor="text1"/>
          <w:sz w:val="28"/>
          <w:szCs w:val="28"/>
        </w:rPr>
        <w:t xml:space="preserve">күрделігүлділер </w:t>
      </w:r>
      <w:r w:rsidRPr="00903FC8">
        <w:rPr>
          <w:rFonts w:ascii="Times New Roman" w:hAnsi="Times New Roman" w:cs="Times New Roman"/>
          <w:color w:val="000000" w:themeColor="text1"/>
          <w:sz w:val="28"/>
          <w:szCs w:val="28"/>
        </w:rPr>
        <w:t>(Asteraceae) тұқымдасына жататын көпжылдық шөптесін өсімдік</w:t>
      </w:r>
      <w:r w:rsidR="00910C49" w:rsidRPr="00903FC8">
        <w:rPr>
          <w:rFonts w:ascii="Times New Roman" w:hAnsi="Times New Roman" w:cs="Times New Roman"/>
          <w:color w:val="000000" w:themeColor="text1"/>
          <w:sz w:val="28"/>
          <w:szCs w:val="28"/>
        </w:rPr>
        <w:t xml:space="preserve"> (2-сурет)</w:t>
      </w:r>
      <w:r w:rsidRPr="00903FC8">
        <w:rPr>
          <w:rFonts w:ascii="Times New Roman" w:hAnsi="Times New Roman" w:cs="Times New Roman"/>
          <w:color w:val="000000" w:themeColor="text1"/>
          <w:sz w:val="28"/>
          <w:szCs w:val="28"/>
        </w:rPr>
        <w:t>. Ұзындығы 10</w:t>
      </w:r>
      <w:r w:rsidR="00C42C67"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60 см аралығында болады. Тамыр</w:t>
      </w:r>
      <w:r w:rsidR="00753E5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сабағы</w:t>
      </w:r>
      <w:r w:rsidR="00A57F9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жақсы тармақталған. Сабақтары тік, тығыз қылшықты, сұрғылт түсті. Төменгі жапырақтары сағақты,</w:t>
      </w:r>
      <w:r w:rsidR="0012460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жоғарғы жапырақтары</w:t>
      </w:r>
      <w:r w:rsidR="00124605" w:rsidRPr="00903FC8">
        <w:rPr>
          <w:rFonts w:ascii="Times New Roman" w:hAnsi="Times New Roman" w:cs="Times New Roman"/>
          <w:color w:val="000000" w:themeColor="text1"/>
          <w:sz w:val="28"/>
          <w:szCs w:val="28"/>
        </w:rPr>
        <w:t xml:space="preserve"> тікелей сабаққа бекінген. </w:t>
      </w:r>
      <w:r w:rsidRPr="00903FC8">
        <w:rPr>
          <w:rFonts w:ascii="Times New Roman" w:hAnsi="Times New Roman" w:cs="Times New Roman"/>
          <w:color w:val="000000" w:themeColor="text1"/>
          <w:sz w:val="28"/>
          <w:szCs w:val="28"/>
        </w:rPr>
        <w:t>Жапырақтары қауырсынды тілімделген,</w:t>
      </w:r>
      <w:r w:rsidR="00124605" w:rsidRPr="00903FC8">
        <w:rPr>
          <w:rFonts w:ascii="Times New Roman" w:hAnsi="Times New Roman" w:cs="Times New Roman"/>
          <w:color w:val="000000" w:themeColor="text1"/>
          <w:sz w:val="28"/>
          <w:szCs w:val="28"/>
        </w:rPr>
        <w:t xml:space="preserve"> тілімдері </w:t>
      </w:r>
      <w:r w:rsidRPr="00903FC8">
        <w:rPr>
          <w:rFonts w:ascii="Times New Roman" w:hAnsi="Times New Roman" w:cs="Times New Roman"/>
          <w:color w:val="000000" w:themeColor="text1"/>
          <w:sz w:val="28"/>
          <w:szCs w:val="28"/>
        </w:rPr>
        <w:t>өте жіңішке, сызықты пішінді</w:t>
      </w:r>
      <w:r w:rsidR="00A57F90" w:rsidRPr="00903FC8">
        <w:rPr>
          <w:rFonts w:ascii="Times New Roman" w:hAnsi="Times New Roman" w:cs="Times New Roman"/>
          <w:color w:val="000000" w:themeColor="text1"/>
          <w:sz w:val="28"/>
          <w:szCs w:val="28"/>
        </w:rPr>
        <w:t xml:space="preserve">, сабақ бойымен кезектесе орналасады. </w:t>
      </w:r>
    </w:p>
    <w:p w14:paraId="0A7C27E2" w14:textId="77777777" w:rsidR="0000324B" w:rsidRPr="00903FC8" w:rsidRDefault="0000324B" w:rsidP="00A35C56">
      <w:pPr>
        <w:autoSpaceDE w:val="0"/>
        <w:autoSpaceDN w:val="0"/>
        <w:adjustRightInd w:val="0"/>
        <w:spacing w:after="0" w:line="240" w:lineRule="auto"/>
        <w:rPr>
          <w:rFonts w:ascii="Times New Roman" w:hAnsi="Times New Roman" w:cs="Times New Roman"/>
          <w:color w:val="000000" w:themeColor="text1"/>
          <w:sz w:val="28"/>
          <w:szCs w:val="28"/>
        </w:rPr>
      </w:pPr>
    </w:p>
    <w:p w14:paraId="5812AFC3" w14:textId="77777777" w:rsidR="00096471" w:rsidRPr="00903FC8" w:rsidRDefault="003820BD" w:rsidP="00E44C0C">
      <w:pPr>
        <w:autoSpaceDE w:val="0"/>
        <w:autoSpaceDN w:val="0"/>
        <w:adjustRightInd w:val="0"/>
        <w:spacing w:after="0" w:line="240" w:lineRule="auto"/>
        <w:jc w:val="center"/>
        <w:rPr>
          <w:rFonts w:ascii="Times New Roman" w:hAnsi="Times New Roman" w:cs="Times New Roman"/>
          <w:color w:val="000000" w:themeColor="text1"/>
          <w:sz w:val="28"/>
          <w:szCs w:val="28"/>
          <w:lang w:val="en-US"/>
        </w:rPr>
      </w:pPr>
      <w:r w:rsidRPr="00903FC8">
        <w:rPr>
          <w:rFonts w:ascii="Times New Roman" w:hAnsi="Times New Roman" w:cs="Times New Roman"/>
          <w:noProof/>
          <w:color w:val="000000" w:themeColor="text1"/>
          <w:sz w:val="28"/>
          <w:szCs w:val="28"/>
          <w:lang w:val="ru-RU" w:eastAsia="ru-RU"/>
        </w:rPr>
        <w:drawing>
          <wp:inline distT="0" distB="0" distL="0" distR="0" wp14:anchorId="74F0D518" wp14:editId="562BE4CA">
            <wp:extent cx="2564091" cy="3364548"/>
            <wp:effectExtent l="0" t="0" r="1905" b="1270"/>
            <wp:docPr id="2116897105" name="Рисунок 12" descr="Изображение выглядит как на открытом воздухе, небо, растение, Разнотравье&#10;&#10;Контент, сгенерированный ИИ, может содержать ошибки.">
              <a:extLst xmlns:a="http://schemas.openxmlformats.org/drawingml/2006/main">
                <a:ext uri="{FF2B5EF4-FFF2-40B4-BE49-F238E27FC236}">
                  <a16:creationId xmlns:a16="http://schemas.microsoft.com/office/drawing/2014/main" id="{97D73849-4E12-378A-223F-9592906773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97105" name="Рисунок 12" descr="Изображение выглядит как на открытом воздухе, небо, растение, Разнотравье&#10;&#10;Контент, сгенерированный ИИ, может содержать ошибки.">
                      <a:extLst>
                        <a:ext uri="{FF2B5EF4-FFF2-40B4-BE49-F238E27FC236}">
                          <a16:creationId xmlns:a16="http://schemas.microsoft.com/office/drawing/2014/main" id="{97D73849-4E12-378A-223F-95929067735D}"/>
                        </a:ext>
                      </a:extLst>
                    </pic:cNvPr>
                    <pic:cNvPicPr>
                      <a:picLocks noChangeAspect="1"/>
                    </pic:cNvPicPr>
                  </pic:nvPicPr>
                  <pic:blipFill>
                    <a:blip r:embed="rId10"/>
                    <a:srcRect t="10102" r="2" b="2"/>
                    <a:stretch>
                      <a:fillRect/>
                    </a:stretch>
                  </pic:blipFill>
                  <pic:spPr>
                    <a:xfrm>
                      <a:off x="0" y="0"/>
                      <a:ext cx="2573104" cy="3376375"/>
                    </a:xfrm>
                    <a:prstGeom prst="rect">
                      <a:avLst/>
                    </a:prstGeom>
                  </pic:spPr>
                </pic:pic>
              </a:graphicData>
            </a:graphic>
          </wp:inline>
        </w:drawing>
      </w:r>
    </w:p>
    <w:p w14:paraId="5FEDC18D" w14:textId="77777777" w:rsidR="005F2551" w:rsidRPr="001A4212" w:rsidRDefault="005F2551" w:rsidP="00A35C56">
      <w:pPr>
        <w:autoSpaceDE w:val="0"/>
        <w:autoSpaceDN w:val="0"/>
        <w:adjustRightInd w:val="0"/>
        <w:spacing w:after="0" w:line="240" w:lineRule="auto"/>
        <w:ind w:firstLine="709"/>
        <w:jc w:val="center"/>
        <w:rPr>
          <w:rFonts w:ascii="Times New Roman" w:hAnsi="Times New Roman" w:cs="Times New Roman"/>
          <w:color w:val="000000" w:themeColor="text1"/>
          <w:sz w:val="16"/>
          <w:szCs w:val="16"/>
          <w:lang w:val="ru-RU"/>
        </w:rPr>
      </w:pPr>
    </w:p>
    <w:p w14:paraId="3F2725C6" w14:textId="77777777" w:rsidR="00A57F90" w:rsidRPr="00903FC8" w:rsidRDefault="003820BD" w:rsidP="00E44C0C">
      <w:pPr>
        <w:autoSpaceDE w:val="0"/>
        <w:autoSpaceDN w:val="0"/>
        <w:adjustRightInd w:val="0"/>
        <w:spacing w:after="0" w:line="240" w:lineRule="auto"/>
        <w:jc w:val="center"/>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 xml:space="preserve">Сурет </w:t>
      </w:r>
      <w:r w:rsidR="000B2454" w:rsidRPr="00903FC8">
        <w:rPr>
          <w:rFonts w:ascii="Times New Roman" w:hAnsi="Times New Roman" w:cs="Times New Roman"/>
          <w:color w:val="000000" w:themeColor="text1"/>
          <w:sz w:val="28"/>
          <w:szCs w:val="28"/>
          <w:lang w:val="en-US"/>
        </w:rPr>
        <w:t>2</w:t>
      </w:r>
      <w:r w:rsidRPr="00903FC8">
        <w:rPr>
          <w:rFonts w:ascii="Times New Roman" w:hAnsi="Times New Roman" w:cs="Times New Roman"/>
          <w:b/>
          <w:bCs/>
          <w:color w:val="000000" w:themeColor="text1"/>
          <w:sz w:val="28"/>
          <w:szCs w:val="28"/>
        </w:rPr>
        <w:t xml:space="preserve"> </w:t>
      </w:r>
      <w:r w:rsidR="001A4212">
        <w:rPr>
          <w:rFonts w:ascii="Times New Roman" w:hAnsi="Times New Roman" w:cs="Times New Roman"/>
          <w:bCs/>
          <w:color w:val="000000" w:themeColor="text1"/>
          <w:sz w:val="28"/>
          <w:szCs w:val="28"/>
        </w:rPr>
        <w:t xml:space="preserve">‒ </w:t>
      </w:r>
      <w:r w:rsidR="00A626D9" w:rsidRPr="00903FC8">
        <w:rPr>
          <w:rFonts w:ascii="Times New Roman" w:hAnsi="Times New Roman" w:cs="Times New Roman"/>
          <w:i/>
          <w:iCs/>
          <w:color w:val="000000" w:themeColor="text1"/>
          <w:sz w:val="28"/>
          <w:szCs w:val="28"/>
        </w:rPr>
        <w:t>Achillea setacea</w:t>
      </w:r>
      <w:r w:rsidR="00A626D9" w:rsidRPr="00903FC8">
        <w:rPr>
          <w:rFonts w:ascii="Times New Roman" w:hAnsi="Times New Roman" w:cs="Times New Roman"/>
          <w:color w:val="000000" w:themeColor="text1"/>
          <w:sz w:val="28"/>
          <w:szCs w:val="28"/>
        </w:rPr>
        <w:t xml:space="preserve"> Waldst. et Kit</w:t>
      </w:r>
      <w:r w:rsidR="00D16BF5" w:rsidRPr="00903FC8">
        <w:rPr>
          <w:rFonts w:ascii="Times New Roman" w:hAnsi="Times New Roman" w:cs="Times New Roman"/>
          <w:color w:val="000000" w:themeColor="text1"/>
          <w:sz w:val="28"/>
          <w:szCs w:val="28"/>
        </w:rPr>
        <w:t xml:space="preserve"> өсімдігі</w:t>
      </w:r>
    </w:p>
    <w:p w14:paraId="5BE0F7D1" w14:textId="77777777" w:rsidR="00096471" w:rsidRPr="00903FC8" w:rsidRDefault="00096471" w:rsidP="00A35C56">
      <w:pPr>
        <w:spacing w:after="0" w:line="240" w:lineRule="auto"/>
        <w:jc w:val="both"/>
        <w:rPr>
          <w:rFonts w:ascii="Times New Roman" w:hAnsi="Times New Roman" w:cs="Times New Roman"/>
          <w:color w:val="000000" w:themeColor="text1"/>
          <w:sz w:val="28"/>
          <w:szCs w:val="28"/>
        </w:rPr>
      </w:pPr>
    </w:p>
    <w:p w14:paraId="608FF36D" w14:textId="77777777" w:rsidR="00D933EA" w:rsidRPr="00903FC8" w:rsidRDefault="003820BD" w:rsidP="00903FC8">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Гүлшоғыры </w:t>
      </w:r>
      <w:r w:rsidR="001A421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себет тәрізді, орам жапырақшаларында жиек болмайды. Гүлдену кезеңінің басында себеттері шар тәрізді шоқгүлдерге жиналады. </w:t>
      </w:r>
      <w:r w:rsidR="00DF0827" w:rsidRPr="00903FC8">
        <w:rPr>
          <w:rFonts w:ascii="Times New Roman" w:hAnsi="Times New Roman" w:cs="Times New Roman"/>
          <w:color w:val="000000" w:themeColor="text1"/>
          <w:sz w:val="28"/>
          <w:szCs w:val="28"/>
        </w:rPr>
        <w:t>Шеткі гүлдері ақ түсті, тілше тәрізді,</w:t>
      </w:r>
      <w:r w:rsidR="00FE257C" w:rsidRPr="00903FC8">
        <w:rPr>
          <w:rFonts w:ascii="Times New Roman" w:hAnsi="Times New Roman" w:cs="Times New Roman"/>
          <w:color w:val="000000" w:themeColor="text1"/>
          <w:sz w:val="28"/>
          <w:szCs w:val="28"/>
        </w:rPr>
        <w:t xml:space="preserve"> </w:t>
      </w:r>
      <w:r w:rsidR="00DF0827" w:rsidRPr="00903FC8">
        <w:rPr>
          <w:rFonts w:ascii="Times New Roman" w:hAnsi="Times New Roman" w:cs="Times New Roman"/>
          <w:color w:val="000000" w:themeColor="text1"/>
          <w:sz w:val="28"/>
          <w:szCs w:val="28"/>
        </w:rPr>
        <w:t>ортасындағы гүлдері сары,</w:t>
      </w:r>
      <w:r w:rsidR="00FE257C" w:rsidRPr="00903FC8">
        <w:rPr>
          <w:rFonts w:ascii="Times New Roman" w:hAnsi="Times New Roman" w:cs="Times New Roman"/>
          <w:color w:val="000000" w:themeColor="text1"/>
          <w:sz w:val="28"/>
          <w:szCs w:val="28"/>
        </w:rPr>
        <w:t xml:space="preserve"> жемісі тұқымша </w:t>
      </w:r>
      <w:r w:rsidR="00DF0827" w:rsidRPr="00903FC8">
        <w:rPr>
          <w:rFonts w:ascii="Times New Roman" w:hAnsi="Times New Roman" w:cs="Times New Roman"/>
          <w:color w:val="000000" w:themeColor="text1"/>
          <w:sz w:val="28"/>
          <w:szCs w:val="28"/>
        </w:rPr>
        <w:t>тәрізді.</w:t>
      </w:r>
      <w:r w:rsidR="00FE257C" w:rsidRPr="00903FC8">
        <w:rPr>
          <w:rFonts w:ascii="Times New Roman" w:hAnsi="Times New Roman" w:cs="Times New Roman"/>
          <w:color w:val="000000" w:themeColor="text1"/>
          <w:sz w:val="28"/>
          <w:szCs w:val="28"/>
        </w:rPr>
        <w:t xml:space="preserve"> </w:t>
      </w:r>
      <w:r w:rsidR="00DF0827" w:rsidRPr="00903FC8">
        <w:rPr>
          <w:rFonts w:ascii="Times New Roman" w:hAnsi="Times New Roman" w:cs="Times New Roman"/>
          <w:color w:val="000000" w:themeColor="text1"/>
          <w:sz w:val="28"/>
          <w:szCs w:val="28"/>
        </w:rPr>
        <w:t>Өсімдік маусым айынан тамыз айына дейін гүлдейді және тозаңданады</w:t>
      </w:r>
      <w:r w:rsidR="007E1AA1" w:rsidRPr="00903BE3">
        <w:t> </w:t>
      </w:r>
      <w:r w:rsidR="00DF0827" w:rsidRPr="00903FC8">
        <w:rPr>
          <w:rFonts w:ascii="Times New Roman" w:hAnsi="Times New Roman" w:cs="Times New Roman"/>
          <w:color w:val="000000" w:themeColor="text1"/>
          <w:sz w:val="28"/>
          <w:szCs w:val="28"/>
        </w:rPr>
        <w:t>[5</w:t>
      </w:r>
      <w:r w:rsidR="0084471C" w:rsidRPr="000E05F2">
        <w:rPr>
          <w:rFonts w:ascii="Times New Roman" w:hAnsi="Times New Roman" w:cs="Times New Roman"/>
          <w:color w:val="000000" w:themeColor="text1"/>
          <w:sz w:val="28"/>
          <w:szCs w:val="28"/>
        </w:rPr>
        <w:t>5</w:t>
      </w:r>
      <w:r w:rsidR="00DF0827" w:rsidRPr="00903FC8">
        <w:rPr>
          <w:rFonts w:ascii="Times New Roman" w:hAnsi="Times New Roman" w:cs="Times New Roman"/>
          <w:color w:val="000000" w:themeColor="text1"/>
          <w:sz w:val="28"/>
          <w:szCs w:val="28"/>
        </w:rPr>
        <w:t>].</w:t>
      </w:r>
    </w:p>
    <w:p w14:paraId="0D7A8906" w14:textId="77777777" w:rsidR="00720606" w:rsidRPr="00903FC8" w:rsidRDefault="003820BD" w:rsidP="00A35C56">
      <w:pPr>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i/>
          <w:iCs/>
          <w:color w:val="000000" w:themeColor="text1"/>
          <w:sz w:val="28"/>
          <w:szCs w:val="28"/>
        </w:rPr>
        <w:t>P</w:t>
      </w:r>
      <w:r w:rsidR="00CC29C7" w:rsidRPr="00903FC8">
        <w:rPr>
          <w:rFonts w:ascii="Times New Roman" w:hAnsi="Times New Roman" w:cs="Times New Roman"/>
          <w:bCs/>
          <w:i/>
          <w:iCs/>
          <w:color w:val="000000" w:themeColor="text1"/>
          <w:sz w:val="28"/>
          <w:szCs w:val="28"/>
        </w:rPr>
        <w:t xml:space="preserve">. </w:t>
      </w:r>
      <w:r w:rsidRPr="00903FC8">
        <w:rPr>
          <w:rFonts w:ascii="Times New Roman" w:hAnsi="Times New Roman" w:cs="Times New Roman"/>
          <w:bCs/>
          <w:i/>
          <w:iCs/>
          <w:color w:val="000000" w:themeColor="text1"/>
          <w:sz w:val="28"/>
          <w:szCs w:val="28"/>
        </w:rPr>
        <w:t>tuberosa</w:t>
      </w:r>
      <w:r w:rsidRPr="00903FC8">
        <w:rPr>
          <w:rFonts w:ascii="Times New Roman" w:hAnsi="Times New Roman" w:cs="Times New Roman"/>
          <w:bCs/>
          <w:color w:val="000000" w:themeColor="text1"/>
          <w:sz w:val="28"/>
          <w:szCs w:val="28"/>
        </w:rPr>
        <w:t xml:space="preserve"> және </w:t>
      </w:r>
      <w:r w:rsidRPr="00903FC8">
        <w:rPr>
          <w:rFonts w:ascii="Times New Roman" w:hAnsi="Times New Roman" w:cs="Times New Roman"/>
          <w:bCs/>
          <w:i/>
          <w:iCs/>
          <w:color w:val="000000" w:themeColor="text1"/>
          <w:sz w:val="28"/>
          <w:szCs w:val="28"/>
        </w:rPr>
        <w:t>A</w:t>
      </w:r>
      <w:r w:rsidR="00CC29C7" w:rsidRPr="00903FC8">
        <w:rPr>
          <w:rFonts w:ascii="Times New Roman" w:hAnsi="Times New Roman" w:cs="Times New Roman"/>
          <w:bCs/>
          <w:i/>
          <w:iCs/>
          <w:color w:val="000000" w:themeColor="text1"/>
          <w:sz w:val="28"/>
          <w:szCs w:val="28"/>
        </w:rPr>
        <w:t xml:space="preserve">. </w:t>
      </w:r>
      <w:r w:rsidRPr="00903FC8">
        <w:rPr>
          <w:rFonts w:ascii="Times New Roman" w:hAnsi="Times New Roman" w:cs="Times New Roman"/>
          <w:bCs/>
          <w:i/>
          <w:iCs/>
          <w:color w:val="000000" w:themeColor="text1"/>
          <w:sz w:val="28"/>
          <w:szCs w:val="28"/>
        </w:rPr>
        <w:t>setacea</w:t>
      </w:r>
      <w:r w:rsidRPr="00903FC8">
        <w:rPr>
          <w:rFonts w:ascii="Times New Roman" w:hAnsi="Times New Roman" w:cs="Times New Roman"/>
          <w:bCs/>
          <w:color w:val="000000" w:themeColor="text1"/>
          <w:sz w:val="28"/>
          <w:szCs w:val="28"/>
        </w:rPr>
        <w:t xml:space="preserve"> өсімдіктерінің</w:t>
      </w:r>
      <w:r w:rsidR="0073779A"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экологиялық</w:t>
      </w:r>
      <w:r w:rsidR="00CC29C7"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бейімделу ерекшеліктері</w:t>
      </w:r>
    </w:p>
    <w:p w14:paraId="30E7584A" w14:textId="77777777" w:rsidR="002C0665"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w:t>
      </w:r>
      <w:r w:rsidR="00CC29C7"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tuberosa</w:t>
      </w:r>
      <w:r w:rsidR="00CC29C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және </w:t>
      </w:r>
      <w:r w:rsidRPr="00903FC8">
        <w:rPr>
          <w:rFonts w:ascii="Times New Roman" w:hAnsi="Times New Roman" w:cs="Times New Roman"/>
          <w:i/>
          <w:iCs/>
          <w:color w:val="000000" w:themeColor="text1"/>
          <w:sz w:val="28"/>
          <w:szCs w:val="28"/>
        </w:rPr>
        <w:t>A</w:t>
      </w:r>
      <w:r w:rsidR="00CC29C7"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setacea</w:t>
      </w:r>
      <w:r w:rsidR="00CC29C7" w:rsidRPr="00903FC8">
        <w:rPr>
          <w:rFonts w:ascii="Times New Roman" w:hAnsi="Times New Roman" w:cs="Times New Roman"/>
          <w:color w:val="000000" w:themeColor="text1"/>
          <w:sz w:val="28"/>
          <w:szCs w:val="28"/>
        </w:rPr>
        <w:t xml:space="preserve"> </w:t>
      </w:r>
      <w:r w:rsidR="00462E53">
        <w:rPr>
          <w:rFonts w:ascii="Times New Roman" w:hAnsi="Times New Roman" w:cs="Times New Roman"/>
          <w:color w:val="000000" w:themeColor="text1"/>
          <w:sz w:val="28"/>
          <w:szCs w:val="28"/>
        </w:rPr>
        <w:t>‒</w:t>
      </w:r>
      <w:r w:rsidR="00CC29C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Қазақстан флорасына жататын</w:t>
      </w:r>
      <w:r w:rsidR="005A4AD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жабайы өсімдіктер. Бұл өсімдіктер адам ықпалынан тыс, табиғи қолайлы жағдайларда өсіп</w:t>
      </w:r>
      <w:r w:rsidR="002D701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дамуы арқылы олардың табиғи экожүйелерде орнықты тіршілік ететінін және экологиялық тұрақтылығын көрсетеді. Олардың жабайы өсу ерекшелігі экожүйедегі тірі ағзалар құрамының алуан түрлілігін сақтауда маңызды рөл атқарады [</w:t>
      </w:r>
      <w:r w:rsidR="0084471C" w:rsidRPr="0084471C">
        <w:rPr>
          <w:rFonts w:ascii="Times New Roman" w:hAnsi="Times New Roman" w:cs="Times New Roman"/>
          <w:color w:val="000000" w:themeColor="text1"/>
          <w:sz w:val="28"/>
          <w:szCs w:val="28"/>
        </w:rPr>
        <w:t>56</w:t>
      </w:r>
      <w:r w:rsidRPr="00903FC8">
        <w:rPr>
          <w:rFonts w:ascii="Times New Roman" w:hAnsi="Times New Roman" w:cs="Times New Roman"/>
          <w:color w:val="000000" w:themeColor="text1"/>
          <w:sz w:val="28"/>
          <w:szCs w:val="28"/>
        </w:rPr>
        <w:t>].</w:t>
      </w:r>
    </w:p>
    <w:p w14:paraId="3632CFB2" w14:textId="77777777" w:rsidR="0072060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Аталған екі өсімдік</w:t>
      </w:r>
      <w:r w:rsidR="00BA3B52" w:rsidRPr="00903FC8">
        <w:rPr>
          <w:rFonts w:ascii="Times New Roman" w:hAnsi="Times New Roman" w:cs="Times New Roman"/>
          <w:color w:val="000000" w:themeColor="text1"/>
          <w:sz w:val="28"/>
          <w:szCs w:val="28"/>
        </w:rPr>
        <w:t xml:space="preserve"> </w:t>
      </w:r>
      <w:r w:rsidR="0073779A" w:rsidRPr="00903FC8">
        <w:rPr>
          <w:rFonts w:ascii="Times New Roman" w:hAnsi="Times New Roman" w:cs="Times New Roman"/>
          <w:color w:val="000000" w:themeColor="text1"/>
          <w:sz w:val="28"/>
          <w:szCs w:val="28"/>
          <w:lang w:val="tr-TR"/>
        </w:rPr>
        <w:t>экологиялық тұрғыдан бейімделген</w:t>
      </w:r>
      <w:r w:rsidR="0073779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тіршілік формасы жағынан гемикриптофиттер қатарына жата</w:t>
      </w:r>
      <w:r w:rsidR="0073779A" w:rsidRPr="00903FC8">
        <w:rPr>
          <w:rFonts w:ascii="Times New Roman" w:hAnsi="Times New Roman" w:cs="Times New Roman"/>
          <w:color w:val="000000" w:themeColor="text1"/>
          <w:sz w:val="28"/>
          <w:szCs w:val="28"/>
        </w:rPr>
        <w:t xml:space="preserve">тын </w:t>
      </w:r>
      <w:r w:rsidR="0073779A" w:rsidRPr="00903FC8">
        <w:rPr>
          <w:rFonts w:ascii="Times New Roman" w:hAnsi="Times New Roman" w:cs="Times New Roman"/>
          <w:color w:val="000000" w:themeColor="text1"/>
          <w:sz w:val="28"/>
          <w:szCs w:val="28"/>
          <w:lang w:val="tr-TR"/>
        </w:rPr>
        <w:t>көпжылдық өсімдіктер.</w:t>
      </w:r>
      <w:r w:rsidR="0073779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Яғни, олардың өсу бүршіктері топырақ бетінде немесе оған өте жақын орналасады. Мұндай морфо</w:t>
      </w:r>
      <w:r w:rsidR="002C0665" w:rsidRPr="00903FC8">
        <w:rPr>
          <w:rFonts w:ascii="Times New Roman" w:hAnsi="Times New Roman" w:cs="Times New Roman"/>
          <w:color w:val="000000" w:themeColor="text1"/>
          <w:sz w:val="28"/>
          <w:szCs w:val="28"/>
        </w:rPr>
        <w:t>логиялық-</w:t>
      </w:r>
      <w:r w:rsidRPr="00903FC8">
        <w:rPr>
          <w:rFonts w:ascii="Times New Roman" w:hAnsi="Times New Roman" w:cs="Times New Roman"/>
          <w:color w:val="000000" w:themeColor="text1"/>
          <w:sz w:val="28"/>
          <w:szCs w:val="28"/>
        </w:rPr>
        <w:t>экологиялық бейімделу өсімдіктерге климаттың қолайсыз кезеңдерін</w:t>
      </w:r>
      <w:r w:rsidR="002C066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әсіресе қысты</w:t>
      </w:r>
      <w:r w:rsidR="002C066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топырақ жамылғысының астында өткізуге мүмкіндік береді.</w:t>
      </w:r>
      <w:r w:rsidR="002C066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Бұл ерекшелік Қазақстанның және жалпы Орта Азияның континенттік климатына бейімделудің тиімді тәсілі ретінде қарастырылады [</w:t>
      </w:r>
      <w:r w:rsidR="0084471C" w:rsidRPr="0084471C">
        <w:rPr>
          <w:rFonts w:ascii="Times New Roman" w:hAnsi="Times New Roman" w:cs="Times New Roman"/>
          <w:color w:val="000000" w:themeColor="text1"/>
          <w:sz w:val="28"/>
          <w:szCs w:val="28"/>
        </w:rPr>
        <w:t>5</w:t>
      </w:r>
      <w:r w:rsidR="0084471C">
        <w:rPr>
          <w:rFonts w:ascii="Times New Roman" w:hAnsi="Times New Roman" w:cs="Times New Roman"/>
          <w:color w:val="000000" w:themeColor="text1"/>
          <w:sz w:val="28"/>
          <w:szCs w:val="28"/>
        </w:rPr>
        <w:t>6</w:t>
      </w:r>
      <w:r w:rsidR="0084471C" w:rsidRPr="0084471C">
        <w:rPr>
          <w:rFonts w:ascii="Times New Roman" w:hAnsi="Times New Roman" w:cs="Times New Roman"/>
          <w:color w:val="000000" w:themeColor="text1"/>
          <w:sz w:val="28"/>
          <w:szCs w:val="28"/>
        </w:rPr>
        <w:t>, c. 53-64</w:t>
      </w:r>
      <w:r w:rsidRPr="00903FC8">
        <w:rPr>
          <w:rFonts w:ascii="Times New Roman" w:hAnsi="Times New Roman" w:cs="Times New Roman"/>
          <w:color w:val="000000" w:themeColor="text1"/>
          <w:sz w:val="28"/>
          <w:szCs w:val="28"/>
        </w:rPr>
        <w:t xml:space="preserve">].  </w:t>
      </w:r>
    </w:p>
    <w:p w14:paraId="5656BE13" w14:textId="77777777" w:rsidR="0072060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w:t>
      </w:r>
      <w:r w:rsidR="00CC29C7"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tuberosa</w:t>
      </w:r>
      <w:r w:rsidRPr="00903FC8">
        <w:rPr>
          <w:rFonts w:ascii="Times New Roman" w:hAnsi="Times New Roman" w:cs="Times New Roman"/>
          <w:color w:val="000000" w:themeColor="text1"/>
          <w:sz w:val="28"/>
          <w:szCs w:val="28"/>
        </w:rPr>
        <w:t xml:space="preserve"> мен </w:t>
      </w:r>
      <w:r w:rsidRPr="00903FC8">
        <w:rPr>
          <w:rFonts w:ascii="Times New Roman" w:hAnsi="Times New Roman" w:cs="Times New Roman"/>
          <w:i/>
          <w:iCs/>
          <w:color w:val="000000" w:themeColor="text1"/>
          <w:sz w:val="28"/>
          <w:szCs w:val="28"/>
        </w:rPr>
        <w:t>A</w:t>
      </w:r>
      <w:r w:rsidR="00CC29C7"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setacea</w:t>
      </w:r>
      <w:r w:rsidR="00CC29C7" w:rsidRPr="00903FC8">
        <w:rPr>
          <w:rFonts w:ascii="Times New Roman" w:hAnsi="Times New Roman" w:cs="Times New Roman"/>
          <w:i/>
          <w:iCs/>
          <w:color w:val="000000" w:themeColor="text1"/>
          <w:sz w:val="28"/>
          <w:szCs w:val="28"/>
        </w:rPr>
        <w:t xml:space="preserve"> </w:t>
      </w:r>
      <w:r w:rsidR="00CC29C7" w:rsidRPr="00903FC8">
        <w:rPr>
          <w:rFonts w:ascii="Times New Roman" w:hAnsi="Times New Roman" w:cs="Times New Roman"/>
          <w:color w:val="000000" w:themeColor="text1"/>
          <w:sz w:val="28"/>
          <w:szCs w:val="28"/>
        </w:rPr>
        <w:t xml:space="preserve">өсімдіктері </w:t>
      </w:r>
      <w:r w:rsidRPr="00903FC8">
        <w:rPr>
          <w:rFonts w:ascii="Times New Roman" w:hAnsi="Times New Roman" w:cs="Times New Roman"/>
          <w:color w:val="000000" w:themeColor="text1"/>
          <w:sz w:val="28"/>
          <w:szCs w:val="28"/>
        </w:rPr>
        <w:t>табиғи шалғынды</w:t>
      </w:r>
      <w:r w:rsidR="002D701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далалық және дала аймақтарында, соның ішінде тау бөктерлері мен ж</w:t>
      </w:r>
      <w:r w:rsidR="007946A7" w:rsidRPr="00903FC8">
        <w:rPr>
          <w:rFonts w:ascii="Times New Roman" w:hAnsi="Times New Roman" w:cs="Times New Roman"/>
          <w:color w:val="000000" w:themeColor="text1"/>
          <w:sz w:val="28"/>
          <w:szCs w:val="28"/>
        </w:rPr>
        <w:t>иектерде</w:t>
      </w:r>
      <w:r w:rsidRPr="00903FC8">
        <w:rPr>
          <w:rFonts w:ascii="Times New Roman" w:hAnsi="Times New Roman" w:cs="Times New Roman"/>
          <w:color w:val="000000" w:themeColor="text1"/>
          <w:sz w:val="28"/>
          <w:szCs w:val="28"/>
        </w:rPr>
        <w:t xml:space="preserve"> жиі кездеседі. Олар мезоксерофиттік қасиеттерге ие, яғни орташа деңгейдегі құрғақшылыққа төзімді өсімдіктер қатарына жатады [</w:t>
      </w:r>
      <w:r w:rsidR="0084471C" w:rsidRPr="0084471C">
        <w:rPr>
          <w:rFonts w:ascii="Times New Roman" w:hAnsi="Times New Roman" w:cs="Times New Roman"/>
          <w:color w:val="000000" w:themeColor="text1"/>
          <w:sz w:val="28"/>
          <w:szCs w:val="28"/>
        </w:rPr>
        <w:t>57</w:t>
      </w:r>
      <w:r w:rsidRPr="00903FC8">
        <w:rPr>
          <w:rFonts w:ascii="Times New Roman" w:hAnsi="Times New Roman" w:cs="Times New Roman"/>
          <w:color w:val="000000" w:themeColor="text1"/>
          <w:sz w:val="28"/>
          <w:szCs w:val="28"/>
        </w:rPr>
        <w:t xml:space="preserve">]. </w:t>
      </w:r>
    </w:p>
    <w:p w14:paraId="58C6B3A5" w14:textId="77777777" w:rsidR="0072060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Бұл қасиет олардың кең экологиялық ауқымда таралуына септігін тигізеді.</w:t>
      </w:r>
    </w:p>
    <w:p w14:paraId="59E6AB7D" w14:textId="77777777" w:rsidR="0073779A"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Ғылыми дерек</w:t>
      </w:r>
      <w:r w:rsidR="00822DAE" w:rsidRPr="00903FC8">
        <w:rPr>
          <w:rFonts w:ascii="Times New Roman" w:hAnsi="Times New Roman" w:cs="Times New Roman"/>
          <w:color w:val="000000" w:themeColor="text1"/>
          <w:sz w:val="28"/>
          <w:szCs w:val="28"/>
        </w:rPr>
        <w:t>тер</w:t>
      </w:r>
      <w:r w:rsidRPr="00903FC8">
        <w:rPr>
          <w:rFonts w:ascii="Times New Roman" w:hAnsi="Times New Roman" w:cs="Times New Roman"/>
          <w:color w:val="000000" w:themeColor="text1"/>
          <w:sz w:val="28"/>
          <w:szCs w:val="28"/>
        </w:rPr>
        <w:t>ге сүйенсек, бұл өсімдіктердің бейімделу стратегиясы мен тіршілік формасы Қазақстан флорасында маңызды экологиялық орынды иеленетіндігін көрсетеді. Өсімдіктер топырақтың құрылымы мен экожүйелік тепе-теңдікті сақтауда айтарлықтай рөл атқарады. Сонымен қатар, бұл өсімдіктердің биологиялық төзімділігі мен табиғи ортаға икемділігі олардың шалғынды</w:t>
      </w:r>
      <w:r w:rsidR="002D701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далалық мезоксерофиттік гемикриптофиттер ретінде экожүйенің тұрақтылығын қамтамасыз ететіндігін дәлелдейді [</w:t>
      </w:r>
      <w:r w:rsidR="0084471C" w:rsidRPr="0084471C">
        <w:rPr>
          <w:rFonts w:ascii="Times New Roman" w:hAnsi="Times New Roman" w:cs="Times New Roman"/>
          <w:color w:val="000000" w:themeColor="text1"/>
          <w:sz w:val="28"/>
          <w:szCs w:val="28"/>
        </w:rPr>
        <w:t>56</w:t>
      </w:r>
      <w:r w:rsidRPr="00903FC8">
        <w:rPr>
          <w:rFonts w:ascii="Times New Roman" w:hAnsi="Times New Roman" w:cs="Times New Roman"/>
          <w:color w:val="000000" w:themeColor="text1"/>
          <w:sz w:val="28"/>
          <w:szCs w:val="28"/>
        </w:rPr>
        <w:t>,</w:t>
      </w:r>
      <w:r w:rsidR="00462E53">
        <w:rPr>
          <w:rFonts w:ascii="Times New Roman" w:hAnsi="Times New Roman" w:cs="Times New Roman"/>
          <w:color w:val="000000" w:themeColor="text1"/>
          <w:sz w:val="28"/>
          <w:szCs w:val="28"/>
        </w:rPr>
        <w:t xml:space="preserve"> </w:t>
      </w:r>
      <w:r w:rsidR="0084471C" w:rsidRPr="0084471C">
        <w:rPr>
          <w:rFonts w:ascii="Times New Roman" w:hAnsi="Times New Roman" w:cs="Times New Roman"/>
          <w:color w:val="000000" w:themeColor="text1"/>
          <w:sz w:val="28"/>
          <w:szCs w:val="28"/>
        </w:rPr>
        <w:t>c. 53-64; 57, c. 452-455</w:t>
      </w:r>
      <w:r w:rsidRPr="00903FC8">
        <w:rPr>
          <w:rFonts w:ascii="Times New Roman" w:hAnsi="Times New Roman" w:cs="Times New Roman"/>
          <w:color w:val="000000" w:themeColor="text1"/>
          <w:sz w:val="28"/>
          <w:szCs w:val="28"/>
        </w:rPr>
        <w:t xml:space="preserve">]. Осылайша, </w:t>
      </w:r>
      <w:r w:rsidRPr="00903FC8">
        <w:rPr>
          <w:rFonts w:ascii="Times New Roman" w:hAnsi="Times New Roman" w:cs="Times New Roman"/>
          <w:i/>
          <w:iCs/>
          <w:color w:val="000000" w:themeColor="text1"/>
          <w:sz w:val="28"/>
          <w:szCs w:val="28"/>
        </w:rPr>
        <w:t>P.</w:t>
      </w:r>
      <w:r w:rsidR="00462E53">
        <w:rPr>
          <w:rFonts w:ascii="Times New Roman" w:hAnsi="Times New Roman" w:cs="Times New Roman"/>
          <w:i/>
          <w:iCs/>
          <w:color w:val="000000" w:themeColor="text1"/>
          <w:sz w:val="28"/>
          <w:szCs w:val="28"/>
        </w:rPr>
        <w:t> </w:t>
      </w:r>
      <w:r w:rsidRPr="00903FC8">
        <w:rPr>
          <w:rFonts w:ascii="Times New Roman" w:hAnsi="Times New Roman" w:cs="Times New Roman"/>
          <w:i/>
          <w:iCs/>
          <w:color w:val="000000" w:themeColor="text1"/>
          <w:sz w:val="28"/>
          <w:szCs w:val="28"/>
        </w:rPr>
        <w:t>tuberosa</w:t>
      </w:r>
      <w:r w:rsidRPr="00903FC8">
        <w:rPr>
          <w:rFonts w:ascii="Times New Roman" w:hAnsi="Times New Roman" w:cs="Times New Roman"/>
          <w:color w:val="000000" w:themeColor="text1"/>
          <w:sz w:val="28"/>
          <w:szCs w:val="28"/>
        </w:rPr>
        <w:t xml:space="preserve"> мен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түрлерінің тіршілік формасы, экологиялық бейімделуі мен таралу ерекшеліктері Қазақстан флорасының биоэкологиялық зерттеулерінде маңызды нысандар ретінде қарастырылады. Олар табиғи ландшафтардағы өсімдік қауымдастықтарының тұрақтылығы мен биологиялық </w:t>
      </w:r>
      <w:r w:rsidR="000C5A6B" w:rsidRPr="00903FC8">
        <w:rPr>
          <w:rFonts w:ascii="Times New Roman" w:hAnsi="Times New Roman" w:cs="Times New Roman"/>
          <w:color w:val="000000" w:themeColor="text1"/>
          <w:sz w:val="28"/>
          <w:szCs w:val="28"/>
        </w:rPr>
        <w:t>алуан</w:t>
      </w:r>
      <w:r w:rsidRPr="00903FC8">
        <w:rPr>
          <w:rFonts w:ascii="Times New Roman" w:hAnsi="Times New Roman" w:cs="Times New Roman"/>
          <w:color w:val="000000" w:themeColor="text1"/>
          <w:sz w:val="28"/>
          <w:szCs w:val="28"/>
        </w:rPr>
        <w:t>түр</w:t>
      </w:r>
      <w:r w:rsidR="000C5A6B" w:rsidRPr="00903FC8">
        <w:rPr>
          <w:rFonts w:ascii="Times New Roman" w:hAnsi="Times New Roman" w:cs="Times New Roman"/>
          <w:color w:val="000000" w:themeColor="text1"/>
          <w:sz w:val="28"/>
          <w:szCs w:val="28"/>
        </w:rPr>
        <w:t>лілікті</w:t>
      </w:r>
      <w:r w:rsidRPr="00903FC8">
        <w:rPr>
          <w:rFonts w:ascii="Times New Roman" w:hAnsi="Times New Roman" w:cs="Times New Roman"/>
          <w:color w:val="000000" w:themeColor="text1"/>
          <w:sz w:val="28"/>
          <w:szCs w:val="28"/>
        </w:rPr>
        <w:t xml:space="preserve"> сақтау</w:t>
      </w:r>
      <w:r w:rsidR="000213B2" w:rsidRPr="00903FC8">
        <w:rPr>
          <w:rFonts w:ascii="Times New Roman" w:hAnsi="Times New Roman" w:cs="Times New Roman"/>
          <w:color w:val="000000" w:themeColor="text1"/>
          <w:sz w:val="28"/>
          <w:szCs w:val="28"/>
        </w:rPr>
        <w:t xml:space="preserve">да </w:t>
      </w:r>
      <w:r w:rsidRPr="00903FC8">
        <w:rPr>
          <w:rFonts w:ascii="Times New Roman" w:hAnsi="Times New Roman" w:cs="Times New Roman"/>
          <w:color w:val="000000" w:themeColor="text1"/>
          <w:sz w:val="28"/>
          <w:szCs w:val="28"/>
        </w:rPr>
        <w:t>ерекше орын алады [</w:t>
      </w:r>
      <w:r w:rsidR="0084471C" w:rsidRPr="0084471C">
        <w:rPr>
          <w:rFonts w:ascii="Times New Roman" w:hAnsi="Times New Roman" w:cs="Times New Roman"/>
          <w:color w:val="000000" w:themeColor="text1"/>
          <w:sz w:val="28"/>
          <w:szCs w:val="28"/>
        </w:rPr>
        <w:t>58</w:t>
      </w:r>
      <w:r w:rsidRPr="00903FC8">
        <w:rPr>
          <w:rFonts w:ascii="Times New Roman" w:hAnsi="Times New Roman" w:cs="Times New Roman"/>
          <w:color w:val="000000" w:themeColor="text1"/>
          <w:sz w:val="28"/>
          <w:szCs w:val="28"/>
        </w:rPr>
        <w:t>,</w:t>
      </w:r>
      <w:r w:rsidR="0084471C" w:rsidRPr="0084471C">
        <w:rPr>
          <w:rFonts w:ascii="Times New Roman" w:hAnsi="Times New Roman" w:cs="Times New Roman"/>
          <w:color w:val="000000" w:themeColor="text1"/>
          <w:sz w:val="28"/>
          <w:szCs w:val="28"/>
        </w:rPr>
        <w:t xml:space="preserve"> 59</w:t>
      </w:r>
      <w:r w:rsidRPr="00903FC8">
        <w:rPr>
          <w:rFonts w:ascii="Times New Roman" w:hAnsi="Times New Roman" w:cs="Times New Roman"/>
          <w:color w:val="000000" w:themeColor="text1"/>
          <w:sz w:val="28"/>
          <w:szCs w:val="28"/>
        </w:rPr>
        <w:t>].</w:t>
      </w:r>
    </w:p>
    <w:p w14:paraId="014DBF7E" w14:textId="77777777" w:rsidR="00D933EA" w:rsidRPr="00903FC8" w:rsidRDefault="00D933EA" w:rsidP="00A35C56">
      <w:pPr>
        <w:spacing w:after="0" w:line="240" w:lineRule="auto"/>
        <w:jc w:val="both"/>
        <w:rPr>
          <w:rFonts w:ascii="Times New Roman" w:hAnsi="Times New Roman" w:cs="Times New Roman"/>
          <w:color w:val="000000" w:themeColor="text1"/>
          <w:sz w:val="28"/>
          <w:szCs w:val="28"/>
        </w:rPr>
      </w:pPr>
    </w:p>
    <w:p w14:paraId="1EB7F986" w14:textId="77777777" w:rsidR="000E1648" w:rsidRPr="00903FC8" w:rsidRDefault="003820BD" w:rsidP="005335B3">
      <w:pPr>
        <w:spacing w:after="0" w:line="240" w:lineRule="auto"/>
        <w:ind w:firstLine="709"/>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 xml:space="preserve">2.1.1 </w:t>
      </w:r>
      <w:r w:rsidR="00AB059F" w:rsidRPr="00903FC8">
        <w:rPr>
          <w:rFonts w:ascii="Times New Roman" w:hAnsi="Times New Roman" w:cs="Times New Roman"/>
          <w:bCs/>
          <w:color w:val="000000" w:themeColor="text1"/>
          <w:sz w:val="28"/>
          <w:szCs w:val="28"/>
        </w:rPr>
        <w:t xml:space="preserve">Химиялық реагенттер </w:t>
      </w:r>
    </w:p>
    <w:p w14:paraId="12EC5EBA" w14:textId="7308C8B1" w:rsidR="003C64F2" w:rsidRPr="00903FC8" w:rsidRDefault="003820BD" w:rsidP="005335B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Қолданылған химиялық заттар: </w:t>
      </w:r>
      <w:r w:rsidR="002D7016" w:rsidRPr="00903FC8">
        <w:rPr>
          <w:rFonts w:ascii="Times New Roman" w:hAnsi="Times New Roman" w:cs="Times New Roman"/>
          <w:color w:val="000000" w:themeColor="text1"/>
          <w:sz w:val="28"/>
          <w:szCs w:val="28"/>
        </w:rPr>
        <w:t>н</w:t>
      </w:r>
      <w:r w:rsidR="00380F8F" w:rsidRPr="00903FC8">
        <w:rPr>
          <w:rFonts w:ascii="Times New Roman" w:hAnsi="Times New Roman" w:cs="Times New Roman"/>
          <w:color w:val="000000" w:themeColor="text1"/>
          <w:sz w:val="28"/>
          <w:szCs w:val="28"/>
        </w:rPr>
        <w:t>-гексан, метанол</w:t>
      </w:r>
      <w:r w:rsidR="006C6F8F" w:rsidRPr="00903FC8">
        <w:rPr>
          <w:rFonts w:ascii="Times New Roman" w:hAnsi="Times New Roman" w:cs="Times New Roman"/>
          <w:color w:val="000000" w:themeColor="text1"/>
          <w:sz w:val="28"/>
          <w:szCs w:val="28"/>
        </w:rPr>
        <w:t xml:space="preserve"> (CH</w:t>
      </w:r>
      <w:r w:rsidR="006C6F8F" w:rsidRPr="00903FC8">
        <w:rPr>
          <w:rFonts w:ascii="Times New Roman" w:hAnsi="Times New Roman" w:cs="Times New Roman"/>
          <w:color w:val="000000" w:themeColor="text1"/>
          <w:sz w:val="28"/>
          <w:szCs w:val="28"/>
          <w:vertAlign w:val="subscript"/>
        </w:rPr>
        <w:t>3</w:t>
      </w:r>
      <w:r w:rsidR="006C6F8F" w:rsidRPr="00903FC8">
        <w:rPr>
          <w:rFonts w:ascii="Times New Roman" w:hAnsi="Times New Roman" w:cs="Times New Roman"/>
          <w:color w:val="000000" w:themeColor="text1"/>
          <w:sz w:val="28"/>
          <w:szCs w:val="28"/>
        </w:rPr>
        <w:t xml:space="preserve">OH), </w:t>
      </w:r>
      <w:r w:rsidR="00380F8F" w:rsidRPr="00903FC8">
        <w:rPr>
          <w:rFonts w:ascii="Times New Roman" w:hAnsi="Times New Roman" w:cs="Times New Roman"/>
          <w:color w:val="000000" w:themeColor="text1"/>
          <w:sz w:val="28"/>
          <w:szCs w:val="28"/>
        </w:rPr>
        <w:t>этанол</w:t>
      </w:r>
      <w:r w:rsidR="006C6F8F" w:rsidRPr="00903FC8">
        <w:rPr>
          <w:rFonts w:ascii="Times New Roman" w:hAnsi="Times New Roman" w:cs="Times New Roman"/>
          <w:color w:val="000000" w:themeColor="text1"/>
          <w:sz w:val="28"/>
          <w:szCs w:val="28"/>
        </w:rPr>
        <w:t xml:space="preserve"> (C</w:t>
      </w:r>
      <w:r w:rsidR="006C6F8F" w:rsidRPr="00903FC8">
        <w:rPr>
          <w:rFonts w:ascii="Times New Roman" w:hAnsi="Times New Roman" w:cs="Times New Roman"/>
          <w:color w:val="000000" w:themeColor="text1"/>
          <w:sz w:val="28"/>
          <w:szCs w:val="28"/>
          <w:vertAlign w:val="subscript"/>
        </w:rPr>
        <w:t>2</w:t>
      </w:r>
      <w:r w:rsidR="006C6F8F" w:rsidRPr="00903FC8">
        <w:rPr>
          <w:rFonts w:ascii="Times New Roman" w:hAnsi="Times New Roman" w:cs="Times New Roman"/>
          <w:color w:val="000000" w:themeColor="text1"/>
          <w:sz w:val="28"/>
          <w:szCs w:val="28"/>
        </w:rPr>
        <w:t>H</w:t>
      </w:r>
      <w:r w:rsidR="006C6F8F" w:rsidRPr="00903FC8">
        <w:rPr>
          <w:rFonts w:ascii="Times New Roman" w:hAnsi="Times New Roman" w:cs="Times New Roman"/>
          <w:color w:val="000000" w:themeColor="text1"/>
          <w:sz w:val="28"/>
          <w:szCs w:val="28"/>
          <w:vertAlign w:val="subscript"/>
        </w:rPr>
        <w:t>6</w:t>
      </w:r>
      <w:r w:rsidR="006C6F8F" w:rsidRPr="00903FC8">
        <w:rPr>
          <w:rFonts w:ascii="Times New Roman" w:hAnsi="Times New Roman" w:cs="Times New Roman"/>
          <w:color w:val="000000" w:themeColor="text1"/>
          <w:sz w:val="28"/>
          <w:szCs w:val="28"/>
        </w:rPr>
        <w:t xml:space="preserve">O), </w:t>
      </w:r>
      <w:r w:rsidR="00380F8F" w:rsidRPr="00903FC8">
        <w:rPr>
          <w:rFonts w:ascii="Times New Roman" w:hAnsi="Times New Roman" w:cs="Times New Roman"/>
          <w:color w:val="000000" w:themeColor="text1"/>
          <w:sz w:val="28"/>
          <w:szCs w:val="28"/>
        </w:rPr>
        <w:t xml:space="preserve">диметил сульфоксид (DMSO), </w:t>
      </w:r>
      <w:r w:rsidR="00380F8F" w:rsidRPr="00903FC8">
        <w:rPr>
          <w:rFonts w:ascii="Times New Roman" w:hAnsi="Times New Roman" w:cs="Times New Roman"/>
          <w:i/>
          <w:iCs/>
          <w:color w:val="000000" w:themeColor="text1"/>
          <w:sz w:val="28"/>
          <w:szCs w:val="28"/>
        </w:rPr>
        <w:t>β</w:t>
      </w:r>
      <w:r w:rsidR="00380F8F" w:rsidRPr="00903FC8">
        <w:rPr>
          <w:rFonts w:ascii="Times New Roman" w:hAnsi="Times New Roman" w:cs="Times New Roman"/>
          <w:color w:val="000000" w:themeColor="text1"/>
          <w:sz w:val="28"/>
          <w:szCs w:val="28"/>
        </w:rPr>
        <w:t xml:space="preserve">-каротин, </w:t>
      </w:r>
      <w:r w:rsidR="00B20A52" w:rsidRPr="00903FC8">
        <w:rPr>
          <w:rFonts w:ascii="Times New Roman" w:hAnsi="Times New Roman" w:cs="Times New Roman"/>
          <w:color w:val="000000" w:themeColor="text1"/>
          <w:sz w:val="28"/>
          <w:szCs w:val="28"/>
        </w:rPr>
        <w:t>бутилгидроксианизол</w:t>
      </w:r>
      <w:r w:rsidR="00380F8F" w:rsidRPr="00903FC8">
        <w:rPr>
          <w:rFonts w:ascii="Times New Roman" w:hAnsi="Times New Roman" w:cs="Times New Roman"/>
          <w:color w:val="000000" w:themeColor="text1"/>
          <w:sz w:val="28"/>
          <w:szCs w:val="28"/>
        </w:rPr>
        <w:t xml:space="preserve"> (</w:t>
      </w:r>
      <w:r w:rsidR="00E10E01" w:rsidRPr="00E10E01">
        <w:rPr>
          <w:rFonts w:ascii="Times New Roman" w:hAnsi="Times New Roman" w:cs="Times New Roman"/>
          <w:color w:val="000000" w:themeColor="text1"/>
          <w:sz w:val="28"/>
          <w:szCs w:val="28"/>
        </w:rPr>
        <w:t>B</w:t>
      </w:r>
      <w:r w:rsidR="00B20A52" w:rsidRPr="00903FC8">
        <w:rPr>
          <w:rFonts w:ascii="Times New Roman" w:hAnsi="Times New Roman" w:cs="Times New Roman"/>
          <w:color w:val="000000" w:themeColor="text1"/>
          <w:sz w:val="28"/>
          <w:szCs w:val="28"/>
        </w:rPr>
        <w:t>Н</w:t>
      </w:r>
      <w:r w:rsidR="00380F8F" w:rsidRPr="00903FC8">
        <w:rPr>
          <w:rFonts w:ascii="Times New Roman" w:hAnsi="Times New Roman" w:cs="Times New Roman"/>
          <w:color w:val="000000" w:themeColor="text1"/>
          <w:sz w:val="28"/>
          <w:szCs w:val="28"/>
        </w:rPr>
        <w:t>A),</w:t>
      </w:r>
      <w:r w:rsidR="006E14E0" w:rsidRPr="00903FC8">
        <w:rPr>
          <w:rFonts w:ascii="Times New Roman" w:hAnsi="Times New Roman" w:cs="Times New Roman"/>
          <w:color w:val="000000" w:themeColor="text1"/>
          <w:sz w:val="28"/>
          <w:szCs w:val="28"/>
        </w:rPr>
        <w:t xml:space="preserve"> линол қышқылы</w:t>
      </w:r>
      <w:r w:rsidR="00380F8F" w:rsidRPr="00903FC8">
        <w:rPr>
          <w:rFonts w:ascii="Times New Roman" w:hAnsi="Times New Roman" w:cs="Times New Roman"/>
          <w:color w:val="000000" w:themeColor="text1"/>
          <w:sz w:val="28"/>
          <w:szCs w:val="28"/>
        </w:rPr>
        <w:t xml:space="preserve">, </w:t>
      </w:r>
      <w:r w:rsidR="0065336D" w:rsidRPr="00903FC8">
        <w:rPr>
          <w:rFonts w:ascii="Times New Roman" w:hAnsi="Times New Roman" w:cs="Times New Roman"/>
          <w:color w:val="000000" w:themeColor="text1"/>
          <w:sz w:val="28"/>
          <w:szCs w:val="28"/>
        </w:rPr>
        <w:t>α-токоферол</w:t>
      </w:r>
      <w:r w:rsidR="00663C41" w:rsidRPr="00663C41">
        <w:rPr>
          <w:rFonts w:ascii="Times New Roman" w:hAnsi="Times New Roman" w:cs="Times New Roman"/>
          <w:color w:val="000000" w:themeColor="text1"/>
          <w:sz w:val="28"/>
          <w:szCs w:val="28"/>
        </w:rPr>
        <w:t xml:space="preserve"> </w:t>
      </w:r>
      <w:r w:rsidR="00921BEF" w:rsidRPr="00D771AA">
        <w:rPr>
          <w:rFonts w:ascii="Times New Roman" w:hAnsi="Times New Roman" w:cs="Times New Roman"/>
          <w:color w:val="000000" w:themeColor="text1"/>
          <w:sz w:val="28"/>
          <w:szCs w:val="28"/>
        </w:rPr>
        <w:t>(</w:t>
      </w:r>
      <w:r w:rsidR="00663C41" w:rsidRPr="00663C41">
        <w:rPr>
          <w:rFonts w:ascii="Times New Roman" w:hAnsi="Times New Roman" w:cs="Times New Roman"/>
          <w:sz w:val="28"/>
          <w:szCs w:val="28"/>
        </w:rPr>
        <w:t>α-Tocopherol</w:t>
      </w:r>
      <w:r w:rsidR="00921BEF" w:rsidRPr="00D771AA">
        <w:rPr>
          <w:rFonts w:ascii="Times New Roman" w:hAnsi="Times New Roman" w:cs="Times New Roman"/>
          <w:color w:val="000000" w:themeColor="text1"/>
          <w:sz w:val="28"/>
          <w:szCs w:val="28"/>
        </w:rPr>
        <w:t>)</w:t>
      </w:r>
      <w:r w:rsidR="0065336D" w:rsidRPr="00903FC8">
        <w:rPr>
          <w:rFonts w:ascii="Times New Roman" w:hAnsi="Times New Roman" w:cs="Times New Roman"/>
          <w:color w:val="000000" w:themeColor="text1"/>
          <w:sz w:val="28"/>
          <w:szCs w:val="28"/>
        </w:rPr>
        <w:t>, 2,2</w:t>
      </w:r>
      <w:r w:rsidR="00380F8F" w:rsidRPr="00903FC8">
        <w:rPr>
          <w:rFonts w:ascii="Times New Roman" w:hAnsi="Times New Roman" w:cs="Times New Roman"/>
          <w:color w:val="000000" w:themeColor="text1"/>
          <w:sz w:val="28"/>
          <w:szCs w:val="28"/>
        </w:rPr>
        <w:t>-азино</w:t>
      </w:r>
      <w:r w:rsidR="0065336D" w:rsidRPr="00903FC8">
        <w:rPr>
          <w:rFonts w:ascii="Times New Roman" w:hAnsi="Times New Roman" w:cs="Times New Roman"/>
          <w:color w:val="000000" w:themeColor="text1"/>
          <w:sz w:val="28"/>
          <w:szCs w:val="28"/>
        </w:rPr>
        <w:t xml:space="preserve"> </w:t>
      </w:r>
      <w:r w:rsidR="00380F8F" w:rsidRPr="00903FC8">
        <w:rPr>
          <w:rFonts w:ascii="Times New Roman" w:hAnsi="Times New Roman" w:cs="Times New Roman"/>
          <w:color w:val="000000" w:themeColor="text1"/>
          <w:sz w:val="28"/>
          <w:szCs w:val="28"/>
        </w:rPr>
        <w:t>бис (3-этилбензотиазолин-6-сульфон қышқылы) аммоний тұзы (ABTS), неокупроин, мыс (II) хлориді, 3-(2-Пиридил)-5,6-ди(2-фурил)-1,2,4-триазин-5,5-дисульфоник қышқылының динатрий тұзы (ферен), этилендиаминтетразақышқылы (</w:t>
      </w:r>
      <w:r w:rsidR="00EB061E" w:rsidRPr="00EB061E">
        <w:rPr>
          <w:rFonts w:ascii="Times New Roman" w:hAnsi="Times New Roman" w:cs="Times New Roman"/>
          <w:color w:val="000000" w:themeColor="text1"/>
          <w:sz w:val="28"/>
          <w:szCs w:val="28"/>
        </w:rPr>
        <w:t>E</w:t>
      </w:r>
      <w:r w:rsidR="00EB061E" w:rsidRPr="005B44A7">
        <w:rPr>
          <w:rFonts w:ascii="Times New Roman" w:hAnsi="Times New Roman" w:cs="Times New Roman"/>
          <w:color w:val="000000" w:themeColor="text1"/>
          <w:sz w:val="28"/>
          <w:szCs w:val="28"/>
        </w:rPr>
        <w:t>D</w:t>
      </w:r>
      <w:r w:rsidR="000E6C39" w:rsidRPr="00903FC8">
        <w:rPr>
          <w:rFonts w:ascii="Times New Roman" w:hAnsi="Times New Roman" w:cs="Times New Roman"/>
          <w:color w:val="000000" w:themeColor="text1"/>
          <w:sz w:val="28"/>
          <w:szCs w:val="28"/>
        </w:rPr>
        <w:t>ТА</w:t>
      </w:r>
      <w:r w:rsidR="00380F8F" w:rsidRPr="00903FC8">
        <w:rPr>
          <w:rFonts w:ascii="Times New Roman" w:hAnsi="Times New Roman" w:cs="Times New Roman"/>
          <w:color w:val="000000" w:themeColor="text1"/>
          <w:sz w:val="28"/>
          <w:szCs w:val="28"/>
        </w:rPr>
        <w:t>), темір</w:t>
      </w:r>
      <w:r w:rsidR="00152217" w:rsidRPr="00903FC8">
        <w:rPr>
          <w:rFonts w:ascii="Times New Roman" w:hAnsi="Times New Roman" w:cs="Times New Roman"/>
          <w:color w:val="000000" w:themeColor="text1"/>
          <w:sz w:val="28"/>
          <w:szCs w:val="28"/>
        </w:rPr>
        <w:t xml:space="preserve"> </w:t>
      </w:r>
      <w:r w:rsidR="00380F8F" w:rsidRPr="00903FC8">
        <w:rPr>
          <w:rFonts w:ascii="Times New Roman" w:hAnsi="Times New Roman" w:cs="Times New Roman"/>
          <w:color w:val="000000" w:themeColor="text1"/>
          <w:sz w:val="28"/>
          <w:szCs w:val="28"/>
        </w:rPr>
        <w:t>(II) хлориді, 1,1-дифенил-2-пикрил-гидразил (DPPH), галантамин</w:t>
      </w:r>
      <w:r w:rsidR="00921BEF" w:rsidRPr="00921BEF">
        <w:rPr>
          <w:rFonts w:ascii="Times New Roman" w:hAnsi="Times New Roman" w:cs="Times New Roman"/>
          <w:color w:val="000000" w:themeColor="text1"/>
          <w:sz w:val="28"/>
          <w:szCs w:val="28"/>
        </w:rPr>
        <w:t xml:space="preserve"> </w:t>
      </w:r>
      <w:r w:rsidR="00921BEF" w:rsidRPr="00921BEF">
        <w:rPr>
          <w:rFonts w:ascii="Times New Roman" w:hAnsi="Times New Roman" w:cs="Times New Roman"/>
          <w:bCs/>
          <w:color w:val="000000" w:themeColor="text1"/>
          <w:sz w:val="28"/>
          <w:szCs w:val="28"/>
        </w:rPr>
        <w:t>(</w:t>
      </w:r>
      <w:r w:rsidR="00921BEF" w:rsidRPr="00921BEF">
        <w:rPr>
          <w:rFonts w:ascii="Times New Roman" w:hAnsi="Times New Roman" w:cs="Times New Roman"/>
          <w:color w:val="0A0A0A"/>
          <w:sz w:val="28"/>
          <w:szCs w:val="28"/>
          <w:shd w:val="clear" w:color="auto" w:fill="FFFFFF"/>
        </w:rPr>
        <w:t>Galantamine</w:t>
      </w:r>
      <w:r w:rsidR="00921BEF" w:rsidRPr="00921BEF">
        <w:rPr>
          <w:rFonts w:ascii="Times New Roman" w:hAnsi="Times New Roman" w:cs="Times New Roman"/>
          <w:bCs/>
          <w:color w:val="000000" w:themeColor="text1"/>
          <w:sz w:val="28"/>
          <w:szCs w:val="28"/>
        </w:rPr>
        <w:t>),</w:t>
      </w:r>
      <w:r w:rsidR="00380F8F" w:rsidRPr="00903FC8">
        <w:rPr>
          <w:rFonts w:ascii="Times New Roman" w:hAnsi="Times New Roman" w:cs="Times New Roman"/>
          <w:color w:val="000000" w:themeColor="text1"/>
          <w:sz w:val="28"/>
          <w:szCs w:val="28"/>
        </w:rPr>
        <w:t xml:space="preserve"> 5,5′-дитиобис(2-нитробензой қышқылы) (DTNB), полиоксипропилен сорбитан моно-пальмитат (Твин-40), натрий </w:t>
      </w:r>
      <w:r w:rsidR="002D7016" w:rsidRPr="00903FC8">
        <w:rPr>
          <w:rFonts w:ascii="Times New Roman" w:hAnsi="Times New Roman" w:cs="Times New Roman"/>
          <w:color w:val="000000" w:themeColor="text1"/>
          <w:sz w:val="28"/>
          <w:szCs w:val="28"/>
        </w:rPr>
        <w:t>гидро</w:t>
      </w:r>
      <w:r w:rsidR="00380F8F" w:rsidRPr="00903FC8">
        <w:rPr>
          <w:rFonts w:ascii="Times New Roman" w:hAnsi="Times New Roman" w:cs="Times New Roman"/>
          <w:color w:val="000000" w:themeColor="text1"/>
          <w:sz w:val="28"/>
          <w:szCs w:val="28"/>
        </w:rPr>
        <w:t>карбонаты (NaHCO</w:t>
      </w:r>
      <w:r w:rsidR="00380F8F" w:rsidRPr="00903FC8">
        <w:rPr>
          <w:rFonts w:ascii="Times New Roman" w:hAnsi="Times New Roman" w:cs="Times New Roman"/>
          <w:color w:val="000000" w:themeColor="text1"/>
          <w:sz w:val="28"/>
          <w:szCs w:val="28"/>
          <w:vertAlign w:val="subscript"/>
        </w:rPr>
        <w:t>3</w:t>
      </w:r>
      <w:r w:rsidR="00380F8F" w:rsidRPr="00903FC8">
        <w:rPr>
          <w:rFonts w:ascii="Times New Roman" w:hAnsi="Times New Roman" w:cs="Times New Roman"/>
          <w:color w:val="000000" w:themeColor="text1"/>
          <w:sz w:val="28"/>
          <w:szCs w:val="28"/>
        </w:rPr>
        <w:t>), ацетилтиохолин йодиді, ацетилхолинэстераза (AChE) электрлік</w:t>
      </w:r>
      <w:r w:rsidR="00A60188" w:rsidRPr="00903FC8">
        <w:rPr>
          <w:rFonts w:ascii="Times New Roman" w:hAnsi="Times New Roman" w:cs="Times New Roman"/>
          <w:color w:val="000000" w:themeColor="text1"/>
          <w:sz w:val="28"/>
          <w:szCs w:val="28"/>
        </w:rPr>
        <w:t xml:space="preserve"> жылан балықтан алынған</w:t>
      </w:r>
      <w:r w:rsidR="002E39C7" w:rsidRPr="00903FC8">
        <w:rPr>
          <w:rFonts w:ascii="Times New Roman" w:hAnsi="Times New Roman" w:cs="Times New Roman"/>
          <w:color w:val="000000" w:themeColor="text1"/>
          <w:sz w:val="28"/>
          <w:szCs w:val="28"/>
        </w:rPr>
        <w:t xml:space="preserve"> </w:t>
      </w:r>
      <w:r w:rsidR="00380F8F" w:rsidRPr="00903FC8">
        <w:rPr>
          <w:rFonts w:ascii="Times New Roman" w:hAnsi="Times New Roman" w:cs="Times New Roman"/>
          <w:color w:val="000000" w:themeColor="text1"/>
          <w:sz w:val="28"/>
          <w:szCs w:val="28"/>
        </w:rPr>
        <w:t>(</w:t>
      </w:r>
      <w:r w:rsidR="002E39C7" w:rsidRPr="00903FC8">
        <w:rPr>
          <w:rFonts w:ascii="Times New Roman" w:hAnsi="Times New Roman" w:cs="Times New Roman"/>
          <w:color w:val="000000" w:themeColor="text1"/>
          <w:sz w:val="28"/>
          <w:szCs w:val="28"/>
        </w:rPr>
        <w:t xml:space="preserve">Eel </w:t>
      </w:r>
      <w:r w:rsidR="00380F8F" w:rsidRPr="00903FC8">
        <w:rPr>
          <w:rFonts w:ascii="Times New Roman" w:hAnsi="Times New Roman" w:cs="Times New Roman"/>
          <w:color w:val="000000" w:themeColor="text1"/>
          <w:sz w:val="28"/>
          <w:szCs w:val="28"/>
        </w:rPr>
        <w:t>Type-VI-S, EC 3.1.1.7)</w:t>
      </w:r>
      <w:r w:rsidR="00A60188" w:rsidRPr="00903FC8">
        <w:rPr>
          <w:rFonts w:ascii="Times New Roman" w:hAnsi="Times New Roman" w:cs="Times New Roman"/>
          <w:color w:val="000000" w:themeColor="text1"/>
          <w:sz w:val="28"/>
          <w:szCs w:val="28"/>
        </w:rPr>
        <w:t xml:space="preserve"> фермент, </w:t>
      </w:r>
      <w:r w:rsidR="002D7016" w:rsidRPr="00903FC8">
        <w:rPr>
          <w:rFonts w:ascii="Times New Roman" w:hAnsi="Times New Roman" w:cs="Times New Roman"/>
          <w:color w:val="000000" w:themeColor="text1"/>
          <w:sz w:val="28"/>
          <w:szCs w:val="28"/>
        </w:rPr>
        <w:t>б</w:t>
      </w:r>
      <w:r w:rsidR="00A60188" w:rsidRPr="00903FC8">
        <w:rPr>
          <w:rFonts w:ascii="Times New Roman" w:hAnsi="Times New Roman" w:cs="Times New Roman"/>
          <w:color w:val="000000" w:themeColor="text1"/>
          <w:sz w:val="28"/>
          <w:szCs w:val="28"/>
        </w:rPr>
        <w:t>утирилхолинэстераза</w:t>
      </w:r>
      <w:r w:rsidR="0065336D" w:rsidRPr="00903FC8">
        <w:rPr>
          <w:rFonts w:ascii="Times New Roman" w:hAnsi="Times New Roman" w:cs="Times New Roman"/>
          <w:color w:val="000000" w:themeColor="text1"/>
          <w:sz w:val="28"/>
          <w:szCs w:val="28"/>
        </w:rPr>
        <w:t xml:space="preserve"> (BChE) </w:t>
      </w:r>
      <w:r w:rsidR="00A60188" w:rsidRPr="00903FC8">
        <w:rPr>
          <w:rFonts w:ascii="Times New Roman" w:hAnsi="Times New Roman" w:cs="Times New Roman"/>
          <w:color w:val="000000" w:themeColor="text1"/>
          <w:sz w:val="28"/>
          <w:szCs w:val="28"/>
        </w:rPr>
        <w:t>жылқы сарысуы (</w:t>
      </w:r>
      <w:r w:rsidR="0065336D" w:rsidRPr="00903FC8">
        <w:rPr>
          <w:rFonts w:ascii="Times New Roman" w:hAnsi="Times New Roman" w:cs="Times New Roman"/>
          <w:color w:val="000000" w:themeColor="text1"/>
          <w:sz w:val="28"/>
          <w:szCs w:val="28"/>
        </w:rPr>
        <w:t>EC3.1.1.8</w:t>
      </w:r>
      <w:r w:rsidR="00A60188" w:rsidRPr="00903FC8">
        <w:rPr>
          <w:rFonts w:ascii="Times New Roman" w:hAnsi="Times New Roman" w:cs="Times New Roman"/>
          <w:color w:val="000000" w:themeColor="text1"/>
          <w:sz w:val="28"/>
          <w:szCs w:val="28"/>
        </w:rPr>
        <w:t>)</w:t>
      </w:r>
      <w:r w:rsidR="00380F8F" w:rsidRPr="00903FC8">
        <w:rPr>
          <w:rFonts w:ascii="Times New Roman" w:hAnsi="Times New Roman" w:cs="Times New Roman"/>
          <w:color w:val="000000" w:themeColor="text1"/>
          <w:sz w:val="28"/>
          <w:szCs w:val="28"/>
        </w:rPr>
        <w:t>, уреаза</w:t>
      </w:r>
      <w:r w:rsidR="00AC13DA" w:rsidRPr="00903FC8">
        <w:rPr>
          <w:rFonts w:ascii="Times New Roman" w:hAnsi="Times New Roman" w:cs="Times New Roman"/>
          <w:color w:val="000000" w:themeColor="text1"/>
          <w:sz w:val="28"/>
          <w:szCs w:val="28"/>
        </w:rPr>
        <w:t xml:space="preserve"> Jackbean</w:t>
      </w:r>
      <w:r w:rsidR="00380F8F" w:rsidRPr="00903FC8">
        <w:rPr>
          <w:rFonts w:ascii="Times New Roman" w:hAnsi="Times New Roman" w:cs="Times New Roman"/>
          <w:color w:val="000000" w:themeColor="text1"/>
          <w:sz w:val="28"/>
          <w:szCs w:val="28"/>
        </w:rPr>
        <w:t xml:space="preserve"> (</w:t>
      </w:r>
      <w:r w:rsidR="00AC13DA" w:rsidRPr="00903FC8">
        <w:rPr>
          <w:rFonts w:ascii="Times New Roman" w:hAnsi="Times New Roman" w:cs="Times New Roman"/>
          <w:color w:val="000000" w:themeColor="text1"/>
          <w:sz w:val="28"/>
          <w:szCs w:val="28"/>
        </w:rPr>
        <w:t>type</w:t>
      </w:r>
      <w:r w:rsidR="00380F8F" w:rsidRPr="00903FC8">
        <w:rPr>
          <w:rFonts w:ascii="Times New Roman" w:hAnsi="Times New Roman" w:cs="Times New Roman"/>
          <w:color w:val="000000" w:themeColor="text1"/>
          <w:sz w:val="28"/>
          <w:szCs w:val="28"/>
        </w:rPr>
        <w:t>-III,</w:t>
      </w:r>
      <w:r w:rsidR="00AC13DA" w:rsidRPr="00903FC8">
        <w:rPr>
          <w:rFonts w:ascii="Times New Roman" w:hAnsi="Times New Roman" w:cs="Times New Roman"/>
          <w:color w:val="000000" w:themeColor="text1"/>
          <w:sz w:val="28"/>
          <w:szCs w:val="28"/>
        </w:rPr>
        <w:t>EC3</w:t>
      </w:r>
      <w:r w:rsidR="00380F8F" w:rsidRPr="00903FC8">
        <w:rPr>
          <w:rFonts w:ascii="Times New Roman" w:hAnsi="Times New Roman" w:cs="Times New Roman"/>
          <w:color w:val="000000" w:themeColor="text1"/>
          <w:sz w:val="28"/>
          <w:szCs w:val="28"/>
        </w:rPr>
        <w:t>.5.1.5),</w:t>
      </w:r>
      <w:r w:rsidR="00A60188" w:rsidRPr="00903FC8">
        <w:rPr>
          <w:rFonts w:ascii="Times New Roman" w:hAnsi="Times New Roman" w:cs="Times New Roman"/>
          <w:color w:val="000000" w:themeColor="text1"/>
          <w:sz w:val="28"/>
          <w:szCs w:val="28"/>
        </w:rPr>
        <w:t xml:space="preserve"> </w:t>
      </w:r>
      <w:r w:rsidR="00A60188" w:rsidRPr="00903FC8">
        <w:rPr>
          <w:rFonts w:ascii="Times New Roman" w:hAnsi="Times New Roman" w:cs="Times New Roman"/>
          <w:i/>
          <w:iCs/>
          <w:color w:val="000000" w:themeColor="text1"/>
          <w:sz w:val="28"/>
          <w:szCs w:val="28"/>
        </w:rPr>
        <w:t>α</w:t>
      </w:r>
      <w:r w:rsidR="00A60188" w:rsidRPr="00903FC8">
        <w:rPr>
          <w:rFonts w:ascii="Times New Roman" w:hAnsi="Times New Roman" w:cs="Times New Roman"/>
          <w:color w:val="000000" w:themeColor="text1"/>
          <w:sz w:val="28"/>
          <w:szCs w:val="28"/>
        </w:rPr>
        <w:t>-глюкозидаза (</w:t>
      </w:r>
      <w:r w:rsidR="003B492D" w:rsidRPr="00903FC8">
        <w:rPr>
          <w:rFonts w:ascii="Times New Roman" w:hAnsi="Times New Roman" w:cs="Times New Roman"/>
          <w:color w:val="000000" w:themeColor="text1"/>
          <w:sz w:val="28"/>
          <w:szCs w:val="28"/>
        </w:rPr>
        <w:t>Saccharomyces cerevisiae</w:t>
      </w:r>
      <w:r w:rsidR="00A60188" w:rsidRPr="00903FC8">
        <w:rPr>
          <w:rFonts w:ascii="Times New Roman" w:hAnsi="Times New Roman" w:cs="Times New Roman"/>
          <w:color w:val="000000" w:themeColor="text1"/>
          <w:sz w:val="28"/>
          <w:szCs w:val="28"/>
        </w:rPr>
        <w:t>), α-амилоза (шошқа ұйқы безі)</w:t>
      </w:r>
      <w:r w:rsidR="003B492D" w:rsidRPr="00903FC8">
        <w:rPr>
          <w:rFonts w:ascii="Times New Roman" w:hAnsi="Times New Roman" w:cs="Times New Roman"/>
          <w:color w:val="000000" w:themeColor="text1"/>
          <w:sz w:val="28"/>
          <w:szCs w:val="28"/>
        </w:rPr>
        <w:t>,</w:t>
      </w:r>
      <w:r w:rsidR="00921BEF" w:rsidRPr="00921BEF">
        <w:rPr>
          <w:rFonts w:ascii="Times New Roman" w:hAnsi="Times New Roman" w:cs="Times New Roman"/>
          <w:color w:val="000000" w:themeColor="text1"/>
          <w:sz w:val="28"/>
          <w:szCs w:val="28"/>
        </w:rPr>
        <w:t xml:space="preserve"> </w:t>
      </w:r>
      <w:r w:rsidR="006C6F8F" w:rsidRPr="00903FC8">
        <w:rPr>
          <w:rFonts w:ascii="Times New Roman" w:hAnsi="Times New Roman" w:cs="Times New Roman"/>
          <w:color w:val="000000" w:themeColor="text1"/>
          <w:sz w:val="28"/>
          <w:szCs w:val="28"/>
        </w:rPr>
        <w:t>ака</w:t>
      </w:r>
      <w:r w:rsidR="009B2BBE" w:rsidRPr="00903FC8">
        <w:rPr>
          <w:rFonts w:ascii="Times New Roman" w:hAnsi="Times New Roman" w:cs="Times New Roman"/>
          <w:color w:val="000000" w:themeColor="text1"/>
          <w:sz w:val="28"/>
          <w:szCs w:val="28"/>
        </w:rPr>
        <w:t>р</w:t>
      </w:r>
      <w:r w:rsidR="006C6F8F" w:rsidRPr="00903FC8">
        <w:rPr>
          <w:rFonts w:ascii="Times New Roman" w:hAnsi="Times New Roman" w:cs="Times New Roman"/>
          <w:color w:val="000000" w:themeColor="text1"/>
          <w:sz w:val="28"/>
          <w:szCs w:val="28"/>
        </w:rPr>
        <w:t>боза</w:t>
      </w:r>
      <w:r w:rsidR="006C6F8F" w:rsidRPr="00903FC8">
        <w:rPr>
          <w:rFonts w:ascii="Times New Roman" w:hAnsi="Times New Roman" w:cs="Times New Roman"/>
          <w:b/>
          <w:bCs/>
          <w:color w:val="000000" w:themeColor="text1"/>
          <w:sz w:val="28"/>
          <w:szCs w:val="28"/>
        </w:rPr>
        <w:t xml:space="preserve"> </w:t>
      </w:r>
      <w:r w:rsidR="006C6F8F" w:rsidRPr="00903FC8">
        <w:rPr>
          <w:rFonts w:ascii="Times New Roman" w:hAnsi="Times New Roman" w:cs="Times New Roman"/>
          <w:color w:val="000000" w:themeColor="text1"/>
          <w:sz w:val="28"/>
          <w:szCs w:val="28"/>
        </w:rPr>
        <w:t>(</w:t>
      </w:r>
      <w:r w:rsidR="003B492D" w:rsidRPr="00903FC8">
        <w:rPr>
          <w:rFonts w:ascii="Times New Roman" w:hAnsi="Times New Roman" w:cs="Times New Roman"/>
          <w:color w:val="000000" w:themeColor="text1"/>
          <w:sz w:val="28"/>
          <w:szCs w:val="28"/>
        </w:rPr>
        <w:t>а</w:t>
      </w:r>
      <w:r w:rsidR="006C6F8F" w:rsidRPr="00903FC8">
        <w:rPr>
          <w:rFonts w:ascii="Times New Roman" w:hAnsi="Times New Roman" w:cs="Times New Roman"/>
          <w:color w:val="000000" w:themeColor="text1"/>
          <w:sz w:val="28"/>
          <w:szCs w:val="28"/>
        </w:rPr>
        <w:t>carbose), тұз қышқылы (HCl), натрий хлориді (NaCl), 3,4-дигидрокси-D- фенилаланин (L-DOPA), саңырауқұлақ тирозиназы,</w:t>
      </w:r>
      <w:r w:rsidR="00C27CC2" w:rsidRPr="00903FC8">
        <w:rPr>
          <w:rFonts w:ascii="Times New Roman" w:hAnsi="Times New Roman" w:cs="Times New Roman"/>
          <w:color w:val="000000" w:themeColor="text1"/>
          <w:sz w:val="28"/>
          <w:szCs w:val="28"/>
        </w:rPr>
        <w:t xml:space="preserve"> тиомочевина (</w:t>
      </w:r>
      <w:r w:rsidR="00AF422C" w:rsidRPr="00903FC8">
        <w:rPr>
          <w:rFonts w:ascii="Times New Roman" w:hAnsi="Times New Roman" w:cs="Times New Roman"/>
          <w:color w:val="000000" w:themeColor="text1"/>
          <w:sz w:val="28"/>
          <w:szCs w:val="28"/>
        </w:rPr>
        <w:t>t</w:t>
      </w:r>
      <w:r w:rsidR="00C27CC2" w:rsidRPr="00903FC8">
        <w:rPr>
          <w:rFonts w:ascii="Times New Roman" w:hAnsi="Times New Roman" w:cs="Times New Roman"/>
          <w:color w:val="000000" w:themeColor="text1"/>
          <w:sz w:val="28"/>
          <w:szCs w:val="28"/>
        </w:rPr>
        <w:t xml:space="preserve">hiourea), </w:t>
      </w:r>
      <w:r w:rsidR="00AF422C" w:rsidRPr="00903FC8">
        <w:rPr>
          <w:rFonts w:ascii="Times New Roman" w:hAnsi="Times New Roman" w:cs="Times New Roman"/>
          <w:color w:val="000000" w:themeColor="text1"/>
          <w:sz w:val="28"/>
          <w:szCs w:val="28"/>
        </w:rPr>
        <w:t>лю</w:t>
      </w:r>
      <w:r w:rsidR="006C6F8F" w:rsidRPr="00903FC8">
        <w:rPr>
          <w:rFonts w:ascii="Times New Roman" w:hAnsi="Times New Roman" w:cs="Times New Roman"/>
          <w:color w:val="000000" w:themeColor="text1"/>
          <w:sz w:val="28"/>
          <w:szCs w:val="28"/>
        </w:rPr>
        <w:t>голь ерітіндісі,</w:t>
      </w:r>
      <w:r w:rsidR="00AD5C39" w:rsidRPr="00903FC8">
        <w:rPr>
          <w:rFonts w:ascii="Times New Roman" w:hAnsi="Times New Roman" w:cs="Times New Roman"/>
          <w:color w:val="000000" w:themeColor="text1"/>
          <w:sz w:val="28"/>
          <w:szCs w:val="28"/>
        </w:rPr>
        <w:t xml:space="preserve"> койевая </w:t>
      </w:r>
      <w:r w:rsidR="00C27CC2" w:rsidRPr="00903FC8">
        <w:rPr>
          <w:rFonts w:ascii="Times New Roman" w:hAnsi="Times New Roman" w:cs="Times New Roman"/>
          <w:color w:val="000000" w:themeColor="text1"/>
          <w:sz w:val="28"/>
          <w:szCs w:val="28"/>
        </w:rPr>
        <w:t>қышқылы</w:t>
      </w:r>
      <w:r w:rsidR="001250C7" w:rsidRPr="001250C7">
        <w:rPr>
          <w:rFonts w:ascii="Times New Roman" w:hAnsi="Times New Roman" w:cs="Times New Roman"/>
          <w:color w:val="000000" w:themeColor="text1"/>
          <w:sz w:val="28"/>
          <w:szCs w:val="28"/>
        </w:rPr>
        <w:t xml:space="preserve"> </w:t>
      </w:r>
      <w:r w:rsidR="001250C7" w:rsidRPr="00903FC8">
        <w:rPr>
          <w:rFonts w:ascii="Times New Roman" w:hAnsi="Times New Roman" w:cs="Times New Roman"/>
          <w:color w:val="000000" w:themeColor="text1"/>
          <w:sz w:val="28"/>
          <w:szCs w:val="28"/>
        </w:rPr>
        <w:t>(kojic acid)</w:t>
      </w:r>
      <w:r w:rsidR="001250C7" w:rsidRPr="001250C7">
        <w:rPr>
          <w:rFonts w:ascii="Times New Roman" w:hAnsi="Times New Roman" w:cs="Times New Roman"/>
          <w:color w:val="000000" w:themeColor="text1"/>
          <w:sz w:val="28"/>
          <w:szCs w:val="28"/>
        </w:rPr>
        <w:t xml:space="preserve">, </w:t>
      </w:r>
      <w:r w:rsidR="009F48FC" w:rsidRPr="00903FC8">
        <w:rPr>
          <w:rFonts w:ascii="Times New Roman" w:hAnsi="Times New Roman" w:cs="Times New Roman"/>
          <w:color w:val="000000" w:themeColor="text1"/>
          <w:sz w:val="28"/>
          <w:szCs w:val="28"/>
        </w:rPr>
        <w:t>(5-Hydroxy-2-hydroxymethyl-4-pyrone)</w:t>
      </w:r>
      <w:r w:rsidR="006C6F8F" w:rsidRPr="00903FC8">
        <w:rPr>
          <w:rFonts w:ascii="Times New Roman" w:hAnsi="Times New Roman" w:cs="Times New Roman"/>
          <w:color w:val="000000" w:themeColor="text1"/>
          <w:sz w:val="28"/>
          <w:szCs w:val="28"/>
        </w:rPr>
        <w:t>, 4-N-нитрофенил-α-D-глюкопиранозид (PNPG),</w:t>
      </w:r>
      <w:r w:rsidR="00321BDB" w:rsidRPr="00903FC8">
        <w:rPr>
          <w:rFonts w:ascii="Times New Roman" w:hAnsi="Times New Roman" w:cs="Times New Roman"/>
          <w:color w:val="000000" w:themeColor="text1"/>
          <w:sz w:val="28"/>
          <w:szCs w:val="28"/>
        </w:rPr>
        <w:t xml:space="preserve"> </w:t>
      </w:r>
      <w:r w:rsidR="00380F8F" w:rsidRPr="00903FC8">
        <w:rPr>
          <w:rFonts w:ascii="Times New Roman" w:hAnsi="Times New Roman" w:cs="Times New Roman"/>
          <w:color w:val="000000" w:themeColor="text1"/>
          <w:sz w:val="28"/>
          <w:szCs w:val="28"/>
        </w:rPr>
        <w:t>натрий нитропруссиді, бутилилтиохолин хлориді, фенол, натрий гидроксиді, натрий гипохлориді, және мочевина</w:t>
      </w:r>
      <w:r w:rsidRPr="00903FC8">
        <w:rPr>
          <w:rFonts w:ascii="Times New Roman" w:hAnsi="Times New Roman" w:cs="Times New Roman"/>
          <w:color w:val="000000" w:themeColor="text1"/>
          <w:sz w:val="28"/>
          <w:szCs w:val="28"/>
        </w:rPr>
        <w:t xml:space="preserve"> (Sigma-Aldrich Chemical Co., Сент-Луис, Миссури, АҚШ; Merck, Дармштадт, Германия).</w:t>
      </w:r>
    </w:p>
    <w:p w14:paraId="10FACAC5" w14:textId="77777777" w:rsidR="002E39C7" w:rsidRPr="00903FC8" w:rsidRDefault="002E39C7" w:rsidP="00A35C56">
      <w:pPr>
        <w:spacing w:after="0" w:line="240" w:lineRule="auto"/>
        <w:ind w:firstLine="709"/>
        <w:jc w:val="both"/>
        <w:rPr>
          <w:rFonts w:ascii="Times New Roman" w:hAnsi="Times New Roman" w:cs="Times New Roman"/>
          <w:color w:val="000000" w:themeColor="text1"/>
          <w:sz w:val="28"/>
          <w:szCs w:val="28"/>
        </w:rPr>
      </w:pPr>
    </w:p>
    <w:p w14:paraId="0041A473" w14:textId="77777777" w:rsidR="003A0403" w:rsidRPr="00903FC8" w:rsidRDefault="003820BD" w:rsidP="00903FC8">
      <w:pPr>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2.1.</w:t>
      </w:r>
      <w:r w:rsidR="00505987" w:rsidRPr="00903FC8">
        <w:rPr>
          <w:rFonts w:ascii="Times New Roman" w:hAnsi="Times New Roman" w:cs="Times New Roman"/>
          <w:bCs/>
          <w:color w:val="000000" w:themeColor="text1"/>
          <w:sz w:val="28"/>
          <w:szCs w:val="28"/>
        </w:rPr>
        <w:t>2</w:t>
      </w:r>
      <w:r w:rsidRPr="00903FC8">
        <w:rPr>
          <w:rFonts w:ascii="Times New Roman" w:hAnsi="Times New Roman" w:cs="Times New Roman"/>
          <w:bCs/>
          <w:color w:val="000000" w:themeColor="text1"/>
          <w:sz w:val="28"/>
          <w:szCs w:val="28"/>
        </w:rPr>
        <w:t xml:space="preserve"> </w:t>
      </w:r>
      <w:r w:rsidR="005335B3" w:rsidRPr="00903FC8">
        <w:rPr>
          <w:rFonts w:ascii="Times New Roman" w:hAnsi="Times New Roman" w:cs="Times New Roman"/>
          <w:i/>
          <w:iCs/>
          <w:color w:val="000000" w:themeColor="text1"/>
          <w:sz w:val="28"/>
          <w:szCs w:val="28"/>
        </w:rPr>
        <w:t>P. tuberosa</w:t>
      </w:r>
      <w:r w:rsidR="005335B3" w:rsidRPr="00903FC8">
        <w:rPr>
          <w:rFonts w:ascii="Times New Roman" w:hAnsi="Times New Roman" w:cs="Times New Roman"/>
          <w:color w:val="000000" w:themeColor="text1"/>
          <w:sz w:val="28"/>
          <w:szCs w:val="28"/>
        </w:rPr>
        <w:t xml:space="preserve"> және </w:t>
      </w:r>
      <w:r w:rsidR="005335B3" w:rsidRPr="00903FC8">
        <w:rPr>
          <w:rFonts w:ascii="Times New Roman" w:hAnsi="Times New Roman" w:cs="Times New Roman"/>
          <w:i/>
          <w:iCs/>
          <w:color w:val="000000" w:themeColor="text1"/>
          <w:sz w:val="28"/>
          <w:szCs w:val="28"/>
        </w:rPr>
        <w:t>A. setacea</w:t>
      </w:r>
      <w:r w:rsidR="005335B3" w:rsidRPr="00903FC8">
        <w:rPr>
          <w:rFonts w:ascii="Times New Roman" w:hAnsi="Times New Roman" w:cs="Times New Roman"/>
          <w:color w:val="000000" w:themeColor="text1"/>
          <w:sz w:val="28"/>
          <w:szCs w:val="28"/>
        </w:rPr>
        <w:t xml:space="preserve"> өсімдіктерінің сығындыларын алу</w:t>
      </w:r>
      <w:r w:rsidR="005335B3" w:rsidRPr="00903FC8">
        <w:rPr>
          <w:rFonts w:ascii="Times New Roman" w:hAnsi="Times New Roman" w:cs="Times New Roman"/>
          <w:b/>
          <w:bCs/>
          <w:color w:val="000000" w:themeColor="text1"/>
          <w:sz w:val="28"/>
          <w:szCs w:val="28"/>
        </w:rPr>
        <w:t xml:space="preserve"> </w:t>
      </w:r>
      <w:r w:rsidR="005335B3" w:rsidRPr="00903FC8">
        <w:rPr>
          <w:rFonts w:ascii="Times New Roman" w:hAnsi="Times New Roman" w:cs="Times New Roman"/>
          <w:color w:val="000000" w:themeColor="text1"/>
          <w:sz w:val="28"/>
          <w:szCs w:val="28"/>
        </w:rPr>
        <w:t>әдісі</w:t>
      </w:r>
    </w:p>
    <w:p w14:paraId="714E866F" w14:textId="77777777" w:rsidR="00B079E7"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C762D2" w:rsidRPr="00903FC8">
        <w:rPr>
          <w:rFonts w:ascii="Times New Roman" w:hAnsi="Times New Roman" w:cs="Times New Roman"/>
          <w:color w:val="000000" w:themeColor="text1"/>
          <w:sz w:val="28"/>
          <w:szCs w:val="28"/>
        </w:rPr>
        <w:t>және</w:t>
      </w:r>
      <w:r w:rsidRPr="00903FC8">
        <w:rPr>
          <w:rFonts w:ascii="Times New Roman" w:hAnsi="Times New Roman" w:cs="Times New Roman"/>
          <w:color w:val="000000" w:themeColor="text1"/>
          <w:sz w:val="28"/>
          <w:szCs w:val="28"/>
        </w:rPr>
        <w:t xml:space="preserve"> </w:t>
      </w:r>
      <w:r w:rsidR="00C762D2" w:rsidRPr="00903FC8">
        <w:rPr>
          <w:rFonts w:ascii="Times New Roman" w:hAnsi="Times New Roman" w:cs="Times New Roman"/>
          <w:i/>
          <w:iCs/>
          <w:color w:val="000000" w:themeColor="text1"/>
          <w:sz w:val="28"/>
          <w:szCs w:val="28"/>
        </w:rPr>
        <w:t>A</w:t>
      </w:r>
      <w:r w:rsidR="00A4350D" w:rsidRPr="00903FC8">
        <w:rPr>
          <w:rFonts w:ascii="Times New Roman" w:hAnsi="Times New Roman" w:cs="Times New Roman"/>
          <w:i/>
          <w:iCs/>
          <w:color w:val="000000" w:themeColor="text1"/>
          <w:sz w:val="28"/>
          <w:szCs w:val="28"/>
        </w:rPr>
        <w:t xml:space="preserve">. </w:t>
      </w:r>
      <w:r w:rsidR="00C762D2" w:rsidRPr="00903FC8">
        <w:rPr>
          <w:rFonts w:ascii="Times New Roman" w:hAnsi="Times New Roman" w:cs="Times New Roman"/>
          <w:i/>
          <w:iCs/>
          <w:color w:val="000000" w:themeColor="text1"/>
          <w:sz w:val="28"/>
          <w:szCs w:val="28"/>
        </w:rPr>
        <w:t>setacea</w:t>
      </w:r>
      <w:r w:rsidR="00C762D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өсім</w:t>
      </w:r>
      <w:r w:rsidR="00A4350D" w:rsidRPr="00903FC8">
        <w:rPr>
          <w:rFonts w:ascii="Times New Roman" w:hAnsi="Times New Roman" w:cs="Times New Roman"/>
          <w:color w:val="000000" w:themeColor="text1"/>
          <w:sz w:val="28"/>
          <w:szCs w:val="28"/>
        </w:rPr>
        <w:t>діктер</w:t>
      </w:r>
      <w:r w:rsidRPr="00903FC8">
        <w:rPr>
          <w:rFonts w:ascii="Times New Roman" w:hAnsi="Times New Roman" w:cs="Times New Roman"/>
          <w:color w:val="000000" w:themeColor="text1"/>
          <w:sz w:val="28"/>
          <w:szCs w:val="28"/>
        </w:rPr>
        <w:t xml:space="preserve">інің әр түрлі бөліктері (гүлдер, </w:t>
      </w:r>
      <w:r w:rsidR="00676D92" w:rsidRPr="00903FC8">
        <w:rPr>
          <w:rFonts w:ascii="Times New Roman" w:hAnsi="Times New Roman" w:cs="Times New Roman"/>
          <w:color w:val="000000" w:themeColor="text1"/>
          <w:sz w:val="28"/>
          <w:szCs w:val="28"/>
        </w:rPr>
        <w:t xml:space="preserve">жер үсті бөлігі </w:t>
      </w:r>
      <w:r w:rsidRPr="00903FC8">
        <w:rPr>
          <w:rFonts w:ascii="Times New Roman" w:hAnsi="Times New Roman" w:cs="Times New Roman"/>
          <w:color w:val="000000" w:themeColor="text1"/>
          <w:sz w:val="28"/>
          <w:szCs w:val="28"/>
        </w:rPr>
        <w:t xml:space="preserve">және тамырлар) көлеңкеде құрғатылып, ұнтақталып, әрқайсысы </w:t>
      </w:r>
      <w:r w:rsidR="00193E95" w:rsidRPr="00903FC8">
        <w:rPr>
          <w:rFonts w:ascii="Times New Roman" w:hAnsi="Times New Roman" w:cs="Times New Roman"/>
          <w:color w:val="000000" w:themeColor="text1"/>
          <w:sz w:val="28"/>
          <w:szCs w:val="28"/>
        </w:rPr>
        <w:t>50 грамм мөлшерінде өлшеніп, сәйкесінше н-гексан және метанолда ультрадыбыстық ваннада 30°C температурасында (30 мин</w:t>
      </w:r>
      <w:r w:rsidR="00AF4906" w:rsidRPr="00903FC8">
        <w:rPr>
          <w:rFonts w:ascii="Times New Roman" w:hAnsi="Times New Roman" w:cs="Times New Roman"/>
          <w:color w:val="000000" w:themeColor="text1"/>
          <w:sz w:val="28"/>
          <w:szCs w:val="28"/>
        </w:rPr>
        <w:t xml:space="preserve">уттан. </w:t>
      </w:r>
      <w:r w:rsidR="00193E95" w:rsidRPr="00903FC8">
        <w:rPr>
          <w:rFonts w:ascii="Times New Roman" w:hAnsi="Times New Roman" w:cs="Times New Roman"/>
          <w:color w:val="000000" w:themeColor="text1"/>
          <w:sz w:val="28"/>
          <w:szCs w:val="28"/>
        </w:rPr>
        <w:t>3 рет)</w:t>
      </w:r>
      <w:r w:rsidR="00F62222" w:rsidRPr="00903FC8">
        <w:rPr>
          <w:rFonts w:ascii="Times New Roman" w:hAnsi="Times New Roman" w:cs="Times New Roman"/>
          <w:color w:val="000000" w:themeColor="text1"/>
          <w:sz w:val="28"/>
          <w:szCs w:val="28"/>
        </w:rPr>
        <w:t xml:space="preserve"> экстракцияланды. </w:t>
      </w:r>
      <w:r w:rsidR="00193E95" w:rsidRPr="00903FC8">
        <w:rPr>
          <w:rFonts w:ascii="Times New Roman" w:hAnsi="Times New Roman" w:cs="Times New Roman"/>
          <w:color w:val="000000" w:themeColor="text1"/>
          <w:sz w:val="28"/>
          <w:szCs w:val="28"/>
        </w:rPr>
        <w:t xml:space="preserve"> </w:t>
      </w:r>
    </w:p>
    <w:p w14:paraId="6C8850CA" w14:textId="77777777" w:rsidR="00193E95" w:rsidRPr="00903FC8" w:rsidRDefault="00193E95" w:rsidP="00A35C56">
      <w:pPr>
        <w:spacing w:after="0" w:line="240" w:lineRule="auto"/>
        <w:ind w:firstLine="709"/>
        <w:rPr>
          <w:rFonts w:ascii="Times New Roman" w:hAnsi="Times New Roman" w:cs="Times New Roman"/>
          <w:i/>
          <w:iCs/>
          <w:color w:val="000000" w:themeColor="text1"/>
          <w:sz w:val="28"/>
          <w:szCs w:val="28"/>
        </w:rPr>
      </w:pPr>
    </w:p>
    <w:p w14:paraId="44903A9C" w14:textId="77777777" w:rsidR="00B079E7" w:rsidRPr="00903FC8" w:rsidRDefault="003820BD" w:rsidP="00E44C0C">
      <w:pPr>
        <w:spacing w:after="0" w:line="240" w:lineRule="auto"/>
        <w:jc w:val="center"/>
        <w:rPr>
          <w:rFonts w:ascii="Times New Roman" w:hAnsi="Times New Roman" w:cs="Times New Roman"/>
          <w:i/>
          <w:iCs/>
          <w:color w:val="000000" w:themeColor="text1"/>
          <w:sz w:val="28"/>
          <w:szCs w:val="28"/>
        </w:rPr>
      </w:pPr>
      <w:r w:rsidRPr="00903FC8">
        <w:rPr>
          <w:rFonts w:ascii="Times New Roman" w:hAnsi="Times New Roman" w:cs="Times New Roman"/>
          <w:i/>
          <w:iCs/>
          <w:noProof/>
          <w:color w:val="000000" w:themeColor="text1"/>
          <w:sz w:val="28"/>
          <w:szCs w:val="28"/>
          <w:lang w:val="ru-RU" w:eastAsia="ru-RU"/>
        </w:rPr>
        <w:drawing>
          <wp:inline distT="0" distB="0" distL="0" distR="0" wp14:anchorId="6CF508F3" wp14:editId="0F653DE1">
            <wp:extent cx="2504110" cy="3165764"/>
            <wp:effectExtent l="0" t="0" r="0" b="0"/>
            <wp:docPr id="20" name="Рисунок 19" descr="Изображение выглядит как в помещении, раковина, микроскоп&#10;&#10;Автоматически созданное описание">
              <a:extLst xmlns:a="http://schemas.openxmlformats.org/drawingml/2006/main">
                <a:ext uri="{FF2B5EF4-FFF2-40B4-BE49-F238E27FC236}">
                  <a16:creationId xmlns:a16="http://schemas.microsoft.com/office/drawing/2014/main" id="{07217E6E-4DD6-E3F6-427F-0BD36BA13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descr="Изображение выглядит как в помещении, раковина, микроскоп&#10;&#10;Автоматически созданное описание">
                      <a:extLst>
                        <a:ext uri="{FF2B5EF4-FFF2-40B4-BE49-F238E27FC236}">
                          <a16:creationId xmlns:a16="http://schemas.microsoft.com/office/drawing/2014/main" id="{07217E6E-4DD6-E3F6-427F-0BD36BA13052}"/>
                        </a:ext>
                      </a:extLst>
                    </pic:cNvPr>
                    <pic:cNvPicPr>
                      <a:picLocks noChangeAspect="1"/>
                    </pic:cNvPicPr>
                  </pic:nvPicPr>
                  <pic:blipFill>
                    <a:blip r:embed="rId11" cstate="print">
                      <a:extLst>
                        <a:ext uri="{28A0092B-C50C-407E-A947-70E740481C1C}">
                          <a14:useLocalDpi xmlns:a14="http://schemas.microsoft.com/office/drawing/2010/main" val="0"/>
                        </a:ext>
                      </a:extLst>
                    </a:blip>
                    <a:srcRect t="9" r="4" b="-1205"/>
                    <a:stretch>
                      <a:fillRect/>
                    </a:stretch>
                  </pic:blipFill>
                  <pic:spPr bwMode="auto">
                    <a:xfrm>
                      <a:off x="0" y="0"/>
                      <a:ext cx="2538407" cy="3209123"/>
                    </a:xfrm>
                    <a:prstGeom prst="rect">
                      <a:avLst/>
                    </a:prstGeom>
                    <a:ln>
                      <a:noFill/>
                    </a:ln>
                    <a:extLst>
                      <a:ext uri="{53640926-AAD7-44D8-BBD7-CCE9431645EC}">
                        <a14:shadowObscured xmlns:a14="http://schemas.microsoft.com/office/drawing/2010/main"/>
                      </a:ext>
                    </a:extLst>
                  </pic:spPr>
                </pic:pic>
              </a:graphicData>
            </a:graphic>
          </wp:inline>
        </w:drawing>
      </w:r>
    </w:p>
    <w:p w14:paraId="6C255BCB" w14:textId="77777777" w:rsidR="005F2551" w:rsidRPr="00462E53" w:rsidRDefault="005F2551" w:rsidP="00A35C56">
      <w:pPr>
        <w:spacing w:after="0" w:line="240" w:lineRule="auto"/>
        <w:ind w:firstLine="709"/>
        <w:jc w:val="center"/>
        <w:rPr>
          <w:rFonts w:ascii="Times New Roman" w:hAnsi="Times New Roman" w:cs="Times New Roman"/>
          <w:i/>
          <w:iCs/>
          <w:color w:val="000000" w:themeColor="text1"/>
          <w:sz w:val="16"/>
          <w:szCs w:val="16"/>
        </w:rPr>
      </w:pPr>
    </w:p>
    <w:p w14:paraId="703F74E0" w14:textId="77777777" w:rsidR="006E11C7"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w:t>
      </w:r>
      <w:r w:rsidR="00970C3B" w:rsidRPr="00903FC8">
        <w:rPr>
          <w:rFonts w:ascii="Times New Roman" w:hAnsi="Times New Roman" w:cs="Times New Roman"/>
          <w:color w:val="000000" w:themeColor="text1"/>
          <w:sz w:val="28"/>
          <w:szCs w:val="28"/>
        </w:rPr>
        <w:t xml:space="preserve"> </w:t>
      </w:r>
      <w:r w:rsidR="000B2454" w:rsidRPr="00903FC8">
        <w:rPr>
          <w:rFonts w:ascii="Times New Roman" w:hAnsi="Times New Roman" w:cs="Times New Roman"/>
          <w:color w:val="000000" w:themeColor="text1"/>
          <w:sz w:val="28"/>
          <w:szCs w:val="28"/>
        </w:rPr>
        <w:t>3</w:t>
      </w:r>
      <w:r w:rsidR="00395E96" w:rsidRPr="00903FC8">
        <w:rPr>
          <w:rFonts w:ascii="Times New Roman" w:hAnsi="Times New Roman" w:cs="Times New Roman"/>
          <w:b/>
          <w:bCs/>
          <w:color w:val="000000" w:themeColor="text1"/>
          <w:sz w:val="28"/>
          <w:szCs w:val="28"/>
        </w:rPr>
        <w:t xml:space="preserve"> </w:t>
      </w:r>
      <w:r w:rsidR="00462E53" w:rsidRPr="00462E53">
        <w:rPr>
          <w:rFonts w:ascii="Times New Roman" w:hAnsi="Times New Roman" w:cs="Times New Roman"/>
          <w:bCs/>
          <w:color w:val="000000" w:themeColor="text1"/>
          <w:sz w:val="28"/>
          <w:szCs w:val="28"/>
        </w:rPr>
        <w:t>‒</w:t>
      </w:r>
      <w:r w:rsidR="00462E53">
        <w:rPr>
          <w:rFonts w:ascii="Times New Roman" w:hAnsi="Times New Roman" w:cs="Times New Roman"/>
          <w:b/>
          <w:bCs/>
          <w:color w:val="000000" w:themeColor="text1"/>
          <w:sz w:val="28"/>
          <w:szCs w:val="28"/>
        </w:rPr>
        <w:t xml:space="preserve"> </w:t>
      </w:r>
      <w:r w:rsidR="00462E53">
        <w:rPr>
          <w:rFonts w:ascii="Times New Roman" w:hAnsi="Times New Roman" w:cs="Times New Roman"/>
          <w:color w:val="000000" w:themeColor="text1"/>
          <w:sz w:val="28"/>
          <w:szCs w:val="28"/>
        </w:rPr>
        <w:t>Ротациялық</w:t>
      </w:r>
      <w:r w:rsidR="00BA7420" w:rsidRPr="00903FC8">
        <w:rPr>
          <w:rFonts w:ascii="Times New Roman" w:hAnsi="Times New Roman" w:cs="Times New Roman"/>
          <w:color w:val="000000" w:themeColor="text1"/>
          <w:sz w:val="28"/>
          <w:szCs w:val="28"/>
        </w:rPr>
        <w:t xml:space="preserve"> буландырғыш </w:t>
      </w:r>
      <w:r w:rsidRPr="00903FC8">
        <w:rPr>
          <w:rFonts w:ascii="Times New Roman" w:hAnsi="Times New Roman" w:cs="Times New Roman"/>
          <w:color w:val="000000" w:themeColor="text1"/>
          <w:sz w:val="28"/>
          <w:szCs w:val="28"/>
        </w:rPr>
        <w:t>(Heidolph Instrument R215, Швейцария)</w:t>
      </w:r>
    </w:p>
    <w:p w14:paraId="4D73B86D" w14:textId="77777777" w:rsidR="00A4350D" w:rsidRPr="00903FC8" w:rsidRDefault="00A4350D" w:rsidP="00A35C56">
      <w:pPr>
        <w:spacing w:after="0" w:line="240" w:lineRule="auto"/>
        <w:jc w:val="center"/>
        <w:rPr>
          <w:rFonts w:ascii="Times New Roman" w:hAnsi="Times New Roman" w:cs="Times New Roman"/>
          <w:i/>
          <w:iCs/>
          <w:color w:val="000000" w:themeColor="text1"/>
          <w:sz w:val="28"/>
          <w:szCs w:val="28"/>
        </w:rPr>
      </w:pPr>
    </w:p>
    <w:p w14:paraId="6B76FB98" w14:textId="77777777" w:rsidR="00C01BD4" w:rsidRPr="00903FC8" w:rsidRDefault="003820BD" w:rsidP="00462E5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3-сурет</w:t>
      </w:r>
      <w:r>
        <w:rPr>
          <w:rFonts w:ascii="Times New Roman" w:hAnsi="Times New Roman" w:cs="Times New Roman"/>
          <w:color w:val="000000" w:themeColor="text1"/>
          <w:sz w:val="28"/>
          <w:szCs w:val="28"/>
        </w:rPr>
        <w:t>те</w:t>
      </w:r>
      <w:r w:rsidRPr="00903FC8">
        <w:rPr>
          <w:rFonts w:ascii="Times New Roman" w:hAnsi="Times New Roman" w:cs="Times New Roman"/>
          <w:color w:val="000000" w:themeColor="text1"/>
          <w:sz w:val="28"/>
          <w:szCs w:val="28"/>
        </w:rPr>
        <w:t xml:space="preserve"> а</w:t>
      </w:r>
      <w:r w:rsidR="00C762D2" w:rsidRPr="00903FC8">
        <w:rPr>
          <w:rFonts w:ascii="Times New Roman" w:hAnsi="Times New Roman" w:cs="Times New Roman"/>
          <w:color w:val="000000" w:themeColor="text1"/>
          <w:sz w:val="28"/>
          <w:szCs w:val="28"/>
        </w:rPr>
        <w:t>лынған</w:t>
      </w:r>
      <w:r w:rsidR="00A4350D" w:rsidRPr="00903FC8">
        <w:rPr>
          <w:rFonts w:ascii="Times New Roman" w:hAnsi="Times New Roman" w:cs="Times New Roman"/>
          <w:color w:val="000000" w:themeColor="text1"/>
          <w:sz w:val="28"/>
          <w:szCs w:val="28"/>
        </w:rPr>
        <w:t xml:space="preserve"> сығындылардың</w:t>
      </w:r>
      <w:r w:rsidR="00C762D2" w:rsidRPr="00903FC8">
        <w:rPr>
          <w:rFonts w:ascii="Times New Roman" w:hAnsi="Times New Roman" w:cs="Times New Roman"/>
          <w:color w:val="000000" w:themeColor="text1"/>
          <w:sz w:val="28"/>
          <w:szCs w:val="28"/>
        </w:rPr>
        <w:t xml:space="preserve"> еріткіштері (гексан және метанол) </w:t>
      </w:r>
      <w:r w:rsidR="00BA7420" w:rsidRPr="00903FC8">
        <w:rPr>
          <w:rFonts w:ascii="Times New Roman" w:hAnsi="Times New Roman" w:cs="Times New Roman"/>
          <w:color w:val="000000" w:themeColor="text1"/>
          <w:sz w:val="28"/>
          <w:szCs w:val="28"/>
        </w:rPr>
        <w:t xml:space="preserve"> </w:t>
      </w:r>
      <w:r w:rsidR="00A4350D" w:rsidRPr="00903FC8">
        <w:rPr>
          <w:rFonts w:ascii="Times New Roman" w:hAnsi="Times New Roman" w:cs="Times New Roman"/>
          <w:color w:val="000000" w:themeColor="text1"/>
          <w:sz w:val="28"/>
          <w:szCs w:val="28"/>
        </w:rPr>
        <w:t xml:space="preserve">ротациялық </w:t>
      </w:r>
      <w:r w:rsidR="00C762D2" w:rsidRPr="00903FC8">
        <w:rPr>
          <w:rFonts w:ascii="Times New Roman" w:hAnsi="Times New Roman" w:cs="Times New Roman"/>
          <w:color w:val="000000" w:themeColor="text1"/>
          <w:sz w:val="28"/>
          <w:szCs w:val="28"/>
        </w:rPr>
        <w:t xml:space="preserve">буландырғышта </w:t>
      </w:r>
      <w:r w:rsidR="00AF4906" w:rsidRPr="00903FC8">
        <w:rPr>
          <w:rFonts w:ascii="Times New Roman" w:hAnsi="Times New Roman" w:cs="Times New Roman"/>
          <w:color w:val="000000" w:themeColor="text1"/>
          <w:sz w:val="28"/>
          <w:szCs w:val="28"/>
        </w:rPr>
        <w:t>ұшырылды</w:t>
      </w:r>
      <w:r w:rsidR="00C762D2" w:rsidRPr="00903FC8">
        <w:rPr>
          <w:rFonts w:ascii="Times New Roman" w:hAnsi="Times New Roman" w:cs="Times New Roman"/>
          <w:color w:val="000000" w:themeColor="text1"/>
          <w:sz w:val="28"/>
          <w:szCs w:val="28"/>
        </w:rPr>
        <w:t xml:space="preserve">. Барлық </w:t>
      </w:r>
      <w:r w:rsidR="00A4350D" w:rsidRPr="00903FC8">
        <w:rPr>
          <w:rFonts w:ascii="Times New Roman" w:hAnsi="Times New Roman" w:cs="Times New Roman"/>
          <w:color w:val="000000" w:themeColor="text1"/>
          <w:sz w:val="28"/>
          <w:szCs w:val="28"/>
        </w:rPr>
        <w:t>сығындылар</w:t>
      </w:r>
      <w:r w:rsidR="00C762D2" w:rsidRPr="00903FC8">
        <w:rPr>
          <w:rFonts w:ascii="Times New Roman" w:hAnsi="Times New Roman" w:cs="Times New Roman"/>
          <w:color w:val="000000" w:themeColor="text1"/>
          <w:sz w:val="28"/>
          <w:szCs w:val="28"/>
        </w:rPr>
        <w:t xml:space="preserve"> талдау</w:t>
      </w:r>
      <w:r w:rsidR="00222A24" w:rsidRPr="00903FC8">
        <w:rPr>
          <w:rFonts w:ascii="Times New Roman" w:hAnsi="Times New Roman" w:cs="Times New Roman"/>
          <w:color w:val="000000" w:themeColor="text1"/>
          <w:sz w:val="28"/>
          <w:szCs w:val="28"/>
        </w:rPr>
        <w:t xml:space="preserve"> жасалғанға дейін</w:t>
      </w:r>
      <w:r w:rsidR="00950C95" w:rsidRPr="00903FC8">
        <w:rPr>
          <w:rFonts w:ascii="Times New Roman" w:hAnsi="Times New Roman" w:cs="Times New Roman"/>
          <w:color w:val="000000" w:themeColor="text1"/>
          <w:sz w:val="28"/>
          <w:szCs w:val="28"/>
        </w:rPr>
        <w:t xml:space="preserve"> </w:t>
      </w:r>
      <w:r w:rsidR="00C762D2" w:rsidRPr="00903FC8">
        <w:rPr>
          <w:rFonts w:ascii="Times New Roman" w:hAnsi="Times New Roman" w:cs="Times New Roman"/>
          <w:color w:val="000000" w:themeColor="text1"/>
          <w:sz w:val="28"/>
          <w:szCs w:val="28"/>
        </w:rPr>
        <w:t>тоңазытқышта (+4°C) сақталды.</w:t>
      </w:r>
    </w:p>
    <w:p w14:paraId="4E9EF9CB" w14:textId="77777777" w:rsidR="00C01BD4" w:rsidRPr="00903FC8" w:rsidRDefault="00C01BD4" w:rsidP="00A35C56">
      <w:pPr>
        <w:spacing w:after="0" w:line="240" w:lineRule="auto"/>
        <w:jc w:val="both"/>
        <w:rPr>
          <w:rFonts w:ascii="Times New Roman" w:hAnsi="Times New Roman" w:cs="Times New Roman"/>
          <w:i/>
          <w:iCs/>
          <w:color w:val="000000" w:themeColor="text1"/>
          <w:sz w:val="28"/>
          <w:szCs w:val="28"/>
        </w:rPr>
      </w:pPr>
    </w:p>
    <w:p w14:paraId="43E1B916" w14:textId="77777777" w:rsidR="00A72238" w:rsidRPr="00903FC8" w:rsidRDefault="003820BD" w:rsidP="00A35C56">
      <w:pPr>
        <w:spacing w:after="0" w:line="240" w:lineRule="auto"/>
        <w:ind w:firstLine="708"/>
        <w:jc w:val="both"/>
        <w:rPr>
          <w:rFonts w:ascii="Times New Roman" w:hAnsi="Times New Roman" w:cs="Times New Roman"/>
          <w:i/>
          <w:iCs/>
          <w:color w:val="000000" w:themeColor="text1"/>
          <w:sz w:val="28"/>
          <w:szCs w:val="28"/>
        </w:rPr>
      </w:pPr>
      <w:r w:rsidRPr="00903FC8">
        <w:rPr>
          <w:rFonts w:ascii="Times New Roman" w:hAnsi="Times New Roman" w:cs="Times New Roman"/>
          <w:bCs/>
          <w:color w:val="000000" w:themeColor="text1"/>
          <w:sz w:val="28"/>
          <w:szCs w:val="28"/>
        </w:rPr>
        <w:t>2.1.</w:t>
      </w:r>
      <w:r w:rsidR="00505987" w:rsidRPr="00903FC8">
        <w:rPr>
          <w:rFonts w:ascii="Times New Roman" w:hAnsi="Times New Roman" w:cs="Times New Roman"/>
          <w:bCs/>
          <w:color w:val="000000" w:themeColor="text1"/>
          <w:sz w:val="28"/>
          <w:szCs w:val="28"/>
        </w:rPr>
        <w:t>3</w:t>
      </w:r>
      <w:r w:rsidRPr="00903FC8">
        <w:rPr>
          <w:rFonts w:ascii="Times New Roman" w:hAnsi="Times New Roman" w:cs="Times New Roman"/>
          <w:bCs/>
          <w:color w:val="000000" w:themeColor="text1"/>
          <w:sz w:val="28"/>
          <w:szCs w:val="28"/>
        </w:rPr>
        <w:t xml:space="preserve"> </w:t>
      </w:r>
      <w:r w:rsidR="005335B3" w:rsidRPr="00903FC8">
        <w:rPr>
          <w:rFonts w:ascii="Times New Roman" w:hAnsi="Times New Roman" w:cs="Times New Roman"/>
          <w:i/>
          <w:iCs/>
          <w:color w:val="000000" w:themeColor="text1"/>
          <w:sz w:val="28"/>
          <w:szCs w:val="28"/>
        </w:rPr>
        <w:t>P. tuberosa</w:t>
      </w:r>
      <w:r w:rsidR="005335B3" w:rsidRPr="00903FC8">
        <w:rPr>
          <w:rFonts w:ascii="Times New Roman" w:hAnsi="Times New Roman" w:cs="Times New Roman"/>
          <w:color w:val="000000" w:themeColor="text1"/>
          <w:sz w:val="28"/>
          <w:szCs w:val="28"/>
        </w:rPr>
        <w:t xml:space="preserve"> өсімдігінің </w:t>
      </w:r>
      <w:r w:rsidR="005335B3" w:rsidRPr="00903FC8">
        <w:rPr>
          <w:rFonts w:ascii="Times New Roman" w:eastAsia="Times New Roman" w:hAnsi="Times New Roman" w:cs="Times New Roman"/>
          <w:color w:val="000000" w:themeColor="text1"/>
          <w:kern w:val="0"/>
          <w:sz w:val="28"/>
          <w:szCs w:val="28"/>
          <w:lang w:eastAsia="ru-RU"/>
          <w14:ligatures w14:val="none"/>
        </w:rPr>
        <w:t>эфир майын алу</w:t>
      </w:r>
    </w:p>
    <w:p w14:paraId="458660C0" w14:textId="77777777" w:rsidR="00222A24"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кептірілген әр түрлі бөліктері</w:t>
      </w:r>
      <w:r w:rsidR="00B855F4" w:rsidRPr="00903FC8">
        <w:rPr>
          <w:rFonts w:ascii="Times New Roman" w:hAnsi="Times New Roman" w:cs="Times New Roman"/>
          <w:color w:val="000000" w:themeColor="text1"/>
          <w:sz w:val="28"/>
          <w:szCs w:val="28"/>
        </w:rPr>
        <w:t xml:space="preserve">, </w:t>
      </w:r>
      <w:r w:rsidR="00E25D4F" w:rsidRPr="00903FC8">
        <w:rPr>
          <w:rFonts w:ascii="Times New Roman" w:hAnsi="Times New Roman" w:cs="Times New Roman"/>
          <w:color w:val="000000" w:themeColor="text1"/>
          <w:sz w:val="28"/>
          <w:szCs w:val="28"/>
        </w:rPr>
        <w:t>1000</w:t>
      </w:r>
      <w:r w:rsidR="00612175" w:rsidRPr="00903FC8">
        <w:rPr>
          <w:rFonts w:ascii="Times New Roman" w:hAnsi="Times New Roman" w:cs="Times New Roman"/>
          <w:color w:val="000000" w:themeColor="text1"/>
          <w:sz w:val="28"/>
          <w:szCs w:val="28"/>
        </w:rPr>
        <w:t xml:space="preserve"> мл </w:t>
      </w:r>
      <w:r w:rsidR="00E25D4F" w:rsidRPr="00903FC8">
        <w:rPr>
          <w:rFonts w:ascii="Times New Roman" w:hAnsi="Times New Roman" w:cs="Times New Roman"/>
          <w:color w:val="000000" w:themeColor="text1"/>
          <w:sz w:val="28"/>
          <w:szCs w:val="28"/>
        </w:rPr>
        <w:t>көлеміндегі шыны баллонға салынып,</w:t>
      </w:r>
      <w:r w:rsidR="00612175" w:rsidRPr="00903FC8">
        <w:rPr>
          <w:rFonts w:ascii="Times New Roman" w:hAnsi="Times New Roman" w:cs="Times New Roman"/>
          <w:color w:val="000000" w:themeColor="text1"/>
          <w:sz w:val="28"/>
          <w:szCs w:val="28"/>
        </w:rPr>
        <w:t xml:space="preserve"> гидро дистилляция </w:t>
      </w:r>
      <w:r w:rsidRPr="00903FC8">
        <w:rPr>
          <w:rFonts w:ascii="Times New Roman" w:hAnsi="Times New Roman" w:cs="Times New Roman"/>
          <w:color w:val="000000" w:themeColor="text1"/>
          <w:sz w:val="28"/>
          <w:szCs w:val="28"/>
        </w:rPr>
        <w:t xml:space="preserve">әдісімен Клевенжер құрылғысымен (шамамен 100 г үшін 4 сағат) </w:t>
      </w:r>
      <w:r w:rsidR="003F53A2" w:rsidRPr="00903FC8">
        <w:rPr>
          <w:rFonts w:ascii="Times New Roman" w:hAnsi="Times New Roman" w:cs="Times New Roman"/>
          <w:color w:val="000000" w:themeColor="text1"/>
          <w:sz w:val="28"/>
          <w:szCs w:val="28"/>
        </w:rPr>
        <w:t>жүргізілді</w:t>
      </w:r>
      <w:r w:rsidRPr="00903FC8">
        <w:rPr>
          <w:rFonts w:ascii="Times New Roman" w:hAnsi="Times New Roman" w:cs="Times New Roman"/>
          <w:color w:val="000000" w:themeColor="text1"/>
          <w:sz w:val="28"/>
          <w:szCs w:val="28"/>
        </w:rPr>
        <w:t xml:space="preserve"> [60]</w:t>
      </w:r>
      <w:r w:rsidRPr="00903FC8">
        <w:rPr>
          <w:rFonts w:ascii="Times New Roman" w:hAnsi="Times New Roman" w:cs="Times New Roman"/>
          <w:b/>
          <w:bCs/>
          <w:color w:val="000000" w:themeColor="text1"/>
          <w:sz w:val="28"/>
          <w:szCs w:val="28"/>
        </w:rPr>
        <w:t xml:space="preserve"> </w:t>
      </w:r>
      <w:r w:rsidR="00274EB5" w:rsidRPr="00903FC8">
        <w:rPr>
          <w:rFonts w:ascii="Times New Roman" w:hAnsi="Times New Roman" w:cs="Times New Roman"/>
          <w:color w:val="000000" w:themeColor="text1"/>
          <w:sz w:val="28"/>
          <w:szCs w:val="28"/>
        </w:rPr>
        <w:t>(4</w:t>
      </w:r>
      <w:r w:rsidR="006274D6" w:rsidRPr="00903FC8">
        <w:rPr>
          <w:rFonts w:ascii="Times New Roman" w:hAnsi="Times New Roman" w:cs="Times New Roman"/>
          <w:color w:val="000000" w:themeColor="text1"/>
          <w:sz w:val="28"/>
          <w:szCs w:val="28"/>
        </w:rPr>
        <w:t>-сурет</w:t>
      </w:r>
      <w:r w:rsidR="00274EB5" w:rsidRPr="00903FC8">
        <w:rPr>
          <w:rFonts w:ascii="Times New Roman" w:hAnsi="Times New Roman" w:cs="Times New Roman"/>
          <w:color w:val="000000" w:themeColor="text1"/>
          <w:sz w:val="28"/>
          <w:szCs w:val="28"/>
        </w:rPr>
        <w:t>)</w:t>
      </w:r>
      <w:r w:rsidR="00C01BD4" w:rsidRPr="00903FC8">
        <w:rPr>
          <w:rFonts w:ascii="Times New Roman" w:hAnsi="Times New Roman" w:cs="Times New Roman"/>
          <w:color w:val="000000" w:themeColor="text1"/>
          <w:sz w:val="28"/>
          <w:szCs w:val="28"/>
        </w:rPr>
        <w:t xml:space="preserve">. </w:t>
      </w:r>
    </w:p>
    <w:p w14:paraId="4F3A84D5" w14:textId="77777777" w:rsidR="00A72238" w:rsidRPr="00903FC8" w:rsidRDefault="00A72238" w:rsidP="00A35C56">
      <w:pPr>
        <w:spacing w:after="0" w:line="240" w:lineRule="auto"/>
        <w:ind w:firstLine="708"/>
        <w:jc w:val="both"/>
        <w:rPr>
          <w:rFonts w:ascii="Times New Roman" w:hAnsi="Times New Roman" w:cs="Times New Roman"/>
          <w:i/>
          <w:iCs/>
          <w:color w:val="000000" w:themeColor="text1"/>
          <w:sz w:val="28"/>
          <w:szCs w:val="28"/>
        </w:rPr>
      </w:pPr>
    </w:p>
    <w:p w14:paraId="1306CC7A" w14:textId="77777777" w:rsidR="00B53792" w:rsidRPr="00903FC8" w:rsidRDefault="00B53792" w:rsidP="00A35C56">
      <w:pPr>
        <w:spacing w:after="0" w:line="240" w:lineRule="auto"/>
        <w:ind w:firstLine="709"/>
        <w:jc w:val="center"/>
        <w:rPr>
          <w:rFonts w:ascii="Times New Roman" w:hAnsi="Times New Roman" w:cs="Times New Roman"/>
          <w:b/>
          <w:bCs/>
          <w:color w:val="000000" w:themeColor="text1"/>
          <w:sz w:val="28"/>
          <w:szCs w:val="28"/>
        </w:rPr>
      </w:pPr>
    </w:p>
    <w:p w14:paraId="06DF29C8" w14:textId="77777777" w:rsidR="0072753F" w:rsidRPr="00903FC8" w:rsidRDefault="003820BD" w:rsidP="00E44C0C">
      <w:pPr>
        <w:spacing w:after="0" w:line="240" w:lineRule="auto"/>
        <w:jc w:val="center"/>
        <w:rPr>
          <w:rFonts w:ascii="Times New Roman" w:hAnsi="Times New Roman" w:cs="Times New Roman"/>
          <w:b/>
          <w:bCs/>
          <w:color w:val="000000" w:themeColor="text1"/>
          <w:sz w:val="28"/>
          <w:szCs w:val="28"/>
          <w:lang w:val="ru-RU"/>
        </w:rPr>
      </w:pPr>
      <w:r w:rsidRPr="00903FC8">
        <w:rPr>
          <w:rFonts w:ascii="Times New Roman" w:hAnsi="Times New Roman" w:cs="Times New Roman"/>
          <w:b/>
          <w:bCs/>
          <w:noProof/>
          <w:color w:val="000000" w:themeColor="text1"/>
          <w:sz w:val="28"/>
          <w:szCs w:val="28"/>
          <w:lang w:val="ru-RU" w:eastAsia="ru-RU"/>
        </w:rPr>
        <w:drawing>
          <wp:inline distT="0" distB="0" distL="0" distR="0" wp14:anchorId="3A038DEC" wp14:editId="35685E84">
            <wp:extent cx="2351515" cy="3368386"/>
            <wp:effectExtent l="19050" t="19050" r="10795" b="22860"/>
            <wp:docPr id="27" name="Рисунок 26" descr="Изображение выглядит как стена, внутренний&#10;&#10;Автоматически созданное описание">
              <a:extLst xmlns:a="http://schemas.openxmlformats.org/drawingml/2006/main">
                <a:ext uri="{FF2B5EF4-FFF2-40B4-BE49-F238E27FC236}">
                  <a16:creationId xmlns:a16="http://schemas.microsoft.com/office/drawing/2014/main" id="{86DD9EC5-C072-ECD5-749B-CA5DE9D56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descr="Изображение выглядит как стена, внутренний&#10;&#10;Автоматически созданное описание">
                      <a:extLst>
                        <a:ext uri="{FF2B5EF4-FFF2-40B4-BE49-F238E27FC236}">
                          <a16:creationId xmlns:a16="http://schemas.microsoft.com/office/drawing/2014/main" id="{86DD9EC5-C072-ECD5-749B-CA5DE9D56AF6}"/>
                        </a:ext>
                      </a:extLst>
                    </pic:cNvPr>
                    <pic:cNvPicPr>
                      <a:picLocks noChangeAspect="1"/>
                    </pic:cNvPicPr>
                  </pic:nvPicPr>
                  <pic:blipFill>
                    <a:blip r:embed="rId12"/>
                    <a:srcRect l="-959" t="-512" r="959" b="1"/>
                    <a:stretch>
                      <a:fillRect/>
                    </a:stretch>
                  </pic:blipFill>
                  <pic:spPr bwMode="auto">
                    <a:xfrm>
                      <a:off x="0" y="0"/>
                      <a:ext cx="2374626" cy="3401490"/>
                    </a:xfrm>
                    <a:prstGeom prst="rect">
                      <a:avLst/>
                    </a:prstGeom>
                    <a:noFill/>
                    <a:ln w="12700">
                      <a:solidFill>
                        <a:schemeClr val="bg1"/>
                      </a:solidFill>
                      <a:miter lim="800000"/>
                      <a:headEnd/>
                      <a:tailEnd/>
                    </a:ln>
                  </pic:spPr>
                </pic:pic>
              </a:graphicData>
            </a:graphic>
          </wp:inline>
        </w:drawing>
      </w:r>
    </w:p>
    <w:p w14:paraId="3A529FBE" w14:textId="77777777" w:rsidR="0072753F" w:rsidRPr="00462E53" w:rsidRDefault="0072753F" w:rsidP="00A35C56">
      <w:pPr>
        <w:spacing w:after="0" w:line="240" w:lineRule="auto"/>
        <w:ind w:firstLine="709"/>
        <w:jc w:val="center"/>
        <w:rPr>
          <w:rFonts w:ascii="Times New Roman" w:hAnsi="Times New Roman" w:cs="Times New Roman"/>
          <w:b/>
          <w:bCs/>
          <w:color w:val="000000" w:themeColor="text1"/>
          <w:sz w:val="16"/>
          <w:szCs w:val="16"/>
        </w:rPr>
      </w:pPr>
    </w:p>
    <w:p w14:paraId="0EC71DCF" w14:textId="77777777" w:rsidR="009540D0" w:rsidRPr="00903FC8" w:rsidRDefault="003820BD" w:rsidP="00E44C0C">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w:t>
      </w:r>
      <w:r w:rsidR="00970C3B" w:rsidRPr="00903FC8">
        <w:rPr>
          <w:rFonts w:ascii="Times New Roman" w:hAnsi="Times New Roman" w:cs="Times New Roman"/>
          <w:color w:val="000000" w:themeColor="text1"/>
          <w:sz w:val="28"/>
          <w:szCs w:val="28"/>
        </w:rPr>
        <w:t xml:space="preserve"> </w:t>
      </w:r>
      <w:r w:rsidR="00274EB5" w:rsidRPr="00903FC8">
        <w:rPr>
          <w:rFonts w:ascii="Times New Roman" w:hAnsi="Times New Roman" w:cs="Times New Roman"/>
          <w:color w:val="000000" w:themeColor="text1"/>
          <w:sz w:val="28"/>
          <w:szCs w:val="28"/>
        </w:rPr>
        <w:t>4</w:t>
      </w:r>
      <w:r w:rsidRPr="00903FC8">
        <w:rPr>
          <w:rFonts w:ascii="Times New Roman" w:hAnsi="Times New Roman" w:cs="Times New Roman"/>
          <w:color w:val="000000" w:themeColor="text1"/>
          <w:sz w:val="28"/>
          <w:szCs w:val="28"/>
        </w:rPr>
        <w:t xml:space="preserve"> </w:t>
      </w:r>
      <w:r w:rsidR="00462E53">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Су дистилляциясын</w:t>
      </w:r>
      <w:r w:rsidR="004E2270" w:rsidRPr="00903FC8">
        <w:rPr>
          <w:rFonts w:ascii="Times New Roman" w:hAnsi="Times New Roman" w:cs="Times New Roman"/>
          <w:color w:val="000000" w:themeColor="text1"/>
          <w:sz w:val="28"/>
          <w:szCs w:val="28"/>
        </w:rPr>
        <w:t xml:space="preserve"> </w:t>
      </w:r>
      <w:r w:rsidR="00222A24" w:rsidRPr="00903FC8">
        <w:rPr>
          <w:rFonts w:ascii="Times New Roman" w:hAnsi="Times New Roman" w:cs="Times New Roman"/>
          <w:color w:val="000000" w:themeColor="text1"/>
          <w:sz w:val="28"/>
          <w:szCs w:val="28"/>
        </w:rPr>
        <w:t xml:space="preserve">Клевенжер </w:t>
      </w:r>
      <w:r w:rsidR="00B53792" w:rsidRPr="00903FC8">
        <w:rPr>
          <w:rFonts w:ascii="Times New Roman" w:hAnsi="Times New Roman" w:cs="Times New Roman"/>
          <w:color w:val="000000" w:themeColor="text1"/>
          <w:sz w:val="28"/>
          <w:szCs w:val="28"/>
        </w:rPr>
        <w:t>құрылғыс</w:t>
      </w:r>
      <w:r w:rsidR="004E2270" w:rsidRPr="00903FC8">
        <w:rPr>
          <w:rFonts w:ascii="Times New Roman" w:hAnsi="Times New Roman" w:cs="Times New Roman"/>
          <w:color w:val="000000" w:themeColor="text1"/>
          <w:sz w:val="28"/>
          <w:szCs w:val="28"/>
        </w:rPr>
        <w:t>ында</w:t>
      </w:r>
      <w:r w:rsidR="00612175" w:rsidRPr="00903FC8">
        <w:rPr>
          <w:rFonts w:ascii="Times New Roman" w:hAnsi="Times New Roman" w:cs="Times New Roman"/>
          <w:color w:val="000000" w:themeColor="text1"/>
          <w:sz w:val="28"/>
          <w:szCs w:val="28"/>
        </w:rPr>
        <w:t xml:space="preserve"> жүргізу</w:t>
      </w:r>
    </w:p>
    <w:p w14:paraId="07CF4341" w14:textId="77777777" w:rsidR="00EC0D5E" w:rsidRPr="00903FC8" w:rsidRDefault="00EC0D5E" w:rsidP="00A35C56">
      <w:pPr>
        <w:spacing w:after="0" w:line="240" w:lineRule="auto"/>
        <w:jc w:val="both"/>
        <w:rPr>
          <w:rFonts w:ascii="Times New Roman" w:hAnsi="Times New Roman" w:cs="Times New Roman"/>
          <w:i/>
          <w:iCs/>
          <w:color w:val="000000" w:themeColor="text1"/>
          <w:sz w:val="28"/>
          <w:szCs w:val="28"/>
        </w:rPr>
      </w:pPr>
    </w:p>
    <w:p w14:paraId="3553B8CE" w14:textId="77777777" w:rsidR="009540D0" w:rsidRPr="00903FC8" w:rsidRDefault="003820BD" w:rsidP="00E44C0C">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noProof/>
          <w:color w:val="000000" w:themeColor="text1"/>
          <w:sz w:val="28"/>
          <w:szCs w:val="28"/>
          <w:lang w:val="ru-RU" w:eastAsia="ru-RU"/>
        </w:rPr>
        <w:drawing>
          <wp:inline distT="0" distB="0" distL="0" distR="0" wp14:anchorId="7FFEC83D" wp14:editId="6C54C7A4">
            <wp:extent cx="953591" cy="2019300"/>
            <wp:effectExtent l="0" t="0" r="0" b="0"/>
            <wp:docPr id="10" name="Рисунок 9" descr="Изображение выглядит как Контейнеры для хранения продуктов, крышка, текст, Банка Мейсона&#10;&#10;Автоматически созданное описание">
              <a:extLst xmlns:a="http://schemas.openxmlformats.org/drawingml/2006/main">
                <a:ext uri="{FF2B5EF4-FFF2-40B4-BE49-F238E27FC236}">
                  <a16:creationId xmlns:a16="http://schemas.microsoft.com/office/drawing/2014/main" id="{D9DAB887-A58C-9B7A-E22E-11A4FFFE0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Контейнеры для хранения продуктов, крышка, текст, Банка Мейсона&#10;&#10;Автоматически созданное описание">
                      <a:extLst>
                        <a:ext uri="{FF2B5EF4-FFF2-40B4-BE49-F238E27FC236}">
                          <a16:creationId xmlns:a16="http://schemas.microsoft.com/office/drawing/2014/main" id="{D9DAB887-A58C-9B7A-E22E-11A4FFFE0A1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4710" cy="2042846"/>
                    </a:xfrm>
                    <a:prstGeom prst="rect">
                      <a:avLst/>
                    </a:prstGeom>
                  </pic:spPr>
                </pic:pic>
              </a:graphicData>
            </a:graphic>
          </wp:inline>
        </w:drawing>
      </w:r>
    </w:p>
    <w:p w14:paraId="67E58668" w14:textId="77777777" w:rsidR="009540D0" w:rsidRPr="00462E53" w:rsidRDefault="009540D0" w:rsidP="00A35C56">
      <w:pPr>
        <w:spacing w:after="0" w:line="240" w:lineRule="auto"/>
        <w:ind w:firstLine="709"/>
        <w:rPr>
          <w:rFonts w:ascii="Times New Roman" w:hAnsi="Times New Roman" w:cs="Times New Roman"/>
          <w:color w:val="000000" w:themeColor="text1"/>
          <w:sz w:val="16"/>
          <w:szCs w:val="16"/>
          <w:lang w:val="ru-RU"/>
        </w:rPr>
      </w:pPr>
    </w:p>
    <w:p w14:paraId="6B62403C" w14:textId="77777777" w:rsidR="007E56C6" w:rsidRPr="00903FC8" w:rsidRDefault="003820BD" w:rsidP="00E44C0C">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Сурет</w:t>
      </w:r>
      <w:r w:rsidR="00970C3B" w:rsidRPr="00903FC8">
        <w:rPr>
          <w:rFonts w:ascii="Times New Roman" w:hAnsi="Times New Roman" w:cs="Times New Roman"/>
          <w:color w:val="000000" w:themeColor="text1"/>
          <w:sz w:val="28"/>
          <w:szCs w:val="28"/>
          <w:lang w:val="ru-RU"/>
        </w:rPr>
        <w:t xml:space="preserve"> </w:t>
      </w:r>
      <w:r w:rsidR="00274EB5" w:rsidRPr="00903FC8">
        <w:rPr>
          <w:rFonts w:ascii="Times New Roman" w:hAnsi="Times New Roman" w:cs="Times New Roman"/>
          <w:color w:val="000000" w:themeColor="text1"/>
          <w:sz w:val="28"/>
          <w:szCs w:val="28"/>
          <w:lang w:val="ru-RU"/>
        </w:rPr>
        <w:t>5</w:t>
      </w:r>
      <w:r w:rsidR="00E44C0C">
        <w:rPr>
          <w:rFonts w:ascii="Times New Roman" w:hAnsi="Times New Roman" w:cs="Times New Roman"/>
          <w:color w:val="000000" w:themeColor="text1"/>
          <w:sz w:val="28"/>
          <w:szCs w:val="28"/>
          <w:lang w:val="ru-RU"/>
        </w:rPr>
        <w:t xml:space="preserve"> –</w:t>
      </w:r>
      <w:r w:rsidRPr="00903FC8">
        <w:rPr>
          <w:rFonts w:ascii="Times New Roman" w:hAnsi="Times New Roman" w:cs="Times New Roman"/>
          <w:color w:val="000000" w:themeColor="text1"/>
          <w:sz w:val="28"/>
          <w:szCs w:val="28"/>
        </w:rPr>
        <w:t xml:space="preserve"> </w:t>
      </w:r>
      <w:r w:rsidR="009540D0" w:rsidRPr="00903FC8">
        <w:rPr>
          <w:rFonts w:ascii="Times New Roman" w:hAnsi="Times New Roman" w:cs="Times New Roman"/>
          <w:i/>
          <w:iCs/>
          <w:color w:val="000000" w:themeColor="text1"/>
          <w:sz w:val="28"/>
          <w:szCs w:val="28"/>
        </w:rPr>
        <w:t>P. tuberosa</w:t>
      </w:r>
      <w:r w:rsidR="009607D3" w:rsidRPr="00903FC8">
        <w:rPr>
          <w:rFonts w:ascii="Times New Roman" w:hAnsi="Times New Roman" w:cs="Times New Roman"/>
          <w:color w:val="000000" w:themeColor="text1"/>
          <w:sz w:val="28"/>
          <w:szCs w:val="28"/>
        </w:rPr>
        <w:t xml:space="preserve"> </w:t>
      </w:r>
      <w:r w:rsidR="009540D0" w:rsidRPr="00903FC8">
        <w:rPr>
          <w:rFonts w:ascii="Times New Roman" w:hAnsi="Times New Roman" w:cs="Times New Roman"/>
          <w:color w:val="000000" w:themeColor="text1"/>
          <w:sz w:val="28"/>
          <w:szCs w:val="28"/>
        </w:rPr>
        <w:t>гүлі</w:t>
      </w:r>
      <w:r w:rsidR="00A3431C" w:rsidRPr="00903FC8">
        <w:rPr>
          <w:rFonts w:ascii="Times New Roman" w:hAnsi="Times New Roman" w:cs="Times New Roman"/>
          <w:color w:val="000000" w:themeColor="text1"/>
          <w:sz w:val="28"/>
          <w:szCs w:val="28"/>
        </w:rPr>
        <w:t>нен алынған</w:t>
      </w:r>
      <w:r w:rsidR="009540D0" w:rsidRPr="00903FC8">
        <w:rPr>
          <w:rFonts w:ascii="Times New Roman" w:hAnsi="Times New Roman" w:cs="Times New Roman"/>
          <w:color w:val="000000" w:themeColor="text1"/>
          <w:sz w:val="28"/>
          <w:szCs w:val="28"/>
        </w:rPr>
        <w:t xml:space="preserve"> эфир майы</w:t>
      </w:r>
    </w:p>
    <w:p w14:paraId="334732B0" w14:textId="77777777" w:rsidR="00574E46" w:rsidRPr="00903FC8" w:rsidRDefault="00574E46" w:rsidP="00A35C56">
      <w:pPr>
        <w:spacing w:after="0" w:line="240" w:lineRule="auto"/>
        <w:ind w:firstLine="709"/>
        <w:jc w:val="center"/>
        <w:rPr>
          <w:rFonts w:ascii="Times New Roman" w:hAnsi="Times New Roman" w:cs="Times New Roman"/>
          <w:color w:val="000000" w:themeColor="text1"/>
          <w:sz w:val="28"/>
          <w:szCs w:val="28"/>
          <w:lang w:val="ru-RU"/>
        </w:rPr>
      </w:pPr>
    </w:p>
    <w:p w14:paraId="4D704B33" w14:textId="77777777" w:rsidR="00034575" w:rsidRPr="00903FC8" w:rsidRDefault="003820BD" w:rsidP="00E44C0C">
      <w:pPr>
        <w:spacing w:after="0" w:line="24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5-суретте </w:t>
      </w:r>
      <w:r w:rsidRPr="00903FC8">
        <w:rPr>
          <w:rFonts w:ascii="Times New Roman" w:hAnsi="Times New Roman" w:cs="Times New Roman"/>
          <w:color w:val="000000" w:themeColor="text1"/>
          <w:sz w:val="28"/>
          <w:szCs w:val="28"/>
        </w:rPr>
        <w:t xml:space="preserve">алынған </w:t>
      </w:r>
      <w:r w:rsidR="00574E46" w:rsidRPr="00903FC8">
        <w:rPr>
          <w:rFonts w:ascii="Times New Roman" w:hAnsi="Times New Roman" w:cs="Times New Roman"/>
          <w:color w:val="000000" w:themeColor="text1"/>
          <w:sz w:val="28"/>
          <w:szCs w:val="28"/>
        </w:rPr>
        <w:t>эфир майлары Na</w:t>
      </w:r>
      <w:r w:rsidR="00574E46" w:rsidRPr="00903FC8">
        <w:rPr>
          <w:rFonts w:ascii="Times New Roman" w:hAnsi="Times New Roman" w:cs="Times New Roman"/>
          <w:color w:val="000000" w:themeColor="text1"/>
          <w:sz w:val="28"/>
          <w:szCs w:val="28"/>
          <w:vertAlign w:val="subscript"/>
        </w:rPr>
        <w:t>2</w:t>
      </w:r>
      <w:r w:rsidR="00574E46" w:rsidRPr="00903FC8">
        <w:rPr>
          <w:rFonts w:ascii="Times New Roman" w:hAnsi="Times New Roman" w:cs="Times New Roman"/>
          <w:color w:val="000000" w:themeColor="text1"/>
          <w:sz w:val="28"/>
          <w:szCs w:val="28"/>
        </w:rPr>
        <w:t>SO</w:t>
      </w:r>
      <w:r w:rsidR="00574E46" w:rsidRPr="00903FC8">
        <w:rPr>
          <w:rFonts w:ascii="Times New Roman" w:hAnsi="Times New Roman" w:cs="Times New Roman"/>
          <w:color w:val="000000" w:themeColor="text1"/>
          <w:sz w:val="28"/>
          <w:szCs w:val="28"/>
          <w:vertAlign w:val="subscript"/>
        </w:rPr>
        <w:t>4</w:t>
      </w:r>
      <w:r w:rsidR="00574E46" w:rsidRPr="00903FC8">
        <w:rPr>
          <w:rFonts w:ascii="Times New Roman" w:hAnsi="Times New Roman" w:cs="Times New Roman"/>
          <w:color w:val="000000" w:themeColor="text1"/>
          <w:sz w:val="28"/>
          <w:szCs w:val="28"/>
        </w:rPr>
        <w:t xml:space="preserve"> арқылы құрғатылып, талдаулары мен белсенділік тестілері жасалғанға дейін шыны бөтелкелерде</w:t>
      </w:r>
      <w:r w:rsidR="00C01BD4" w:rsidRPr="00903FC8">
        <w:rPr>
          <w:rFonts w:ascii="Times New Roman" w:hAnsi="Times New Roman" w:cs="Times New Roman"/>
          <w:color w:val="000000" w:themeColor="text1"/>
          <w:sz w:val="28"/>
          <w:szCs w:val="28"/>
        </w:rPr>
        <w:t xml:space="preserve"> тоңазытқышта </w:t>
      </w:r>
      <w:r w:rsidR="00574E46" w:rsidRPr="00903FC8">
        <w:rPr>
          <w:rFonts w:ascii="Times New Roman" w:hAnsi="Times New Roman" w:cs="Times New Roman"/>
          <w:color w:val="000000" w:themeColor="text1"/>
          <w:sz w:val="28"/>
          <w:szCs w:val="28"/>
        </w:rPr>
        <w:t>4°C температурада сақталды</w:t>
      </w:r>
      <w:r w:rsidR="00C01BD4" w:rsidRPr="00903FC8">
        <w:rPr>
          <w:rFonts w:ascii="Times New Roman" w:hAnsi="Times New Roman" w:cs="Times New Roman"/>
          <w:color w:val="000000" w:themeColor="text1"/>
          <w:sz w:val="28"/>
          <w:szCs w:val="28"/>
          <w:lang w:val="ru-RU"/>
        </w:rPr>
        <w:t>.</w:t>
      </w:r>
    </w:p>
    <w:p w14:paraId="6801C562" w14:textId="77777777" w:rsidR="002933E6" w:rsidRPr="00903FC8" w:rsidRDefault="002933E6" w:rsidP="00E44C0C">
      <w:pPr>
        <w:spacing w:after="0" w:line="240" w:lineRule="auto"/>
        <w:ind w:firstLine="709"/>
        <w:jc w:val="both"/>
        <w:rPr>
          <w:rFonts w:ascii="Times New Roman" w:hAnsi="Times New Roman" w:cs="Times New Roman"/>
          <w:b/>
          <w:bCs/>
          <w:color w:val="000000" w:themeColor="text1"/>
          <w:sz w:val="28"/>
          <w:szCs w:val="28"/>
        </w:rPr>
      </w:pPr>
    </w:p>
    <w:p w14:paraId="26FE22FC" w14:textId="77777777" w:rsidR="0083166A" w:rsidRPr="00903FC8" w:rsidRDefault="003820BD" w:rsidP="00E44C0C">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
          <w:bCs/>
          <w:color w:val="000000" w:themeColor="text1"/>
          <w:sz w:val="28"/>
          <w:szCs w:val="28"/>
        </w:rPr>
        <w:t>2.2 HPLC-DAD фенолды қосылыстарды анықтау әдісі</w:t>
      </w:r>
    </w:p>
    <w:p w14:paraId="7E90E3FA" w14:textId="77777777" w:rsidR="005F5986" w:rsidRPr="00903FC8" w:rsidRDefault="003820BD" w:rsidP="00E44C0C">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Фенолды қосылыстарды талдау үшін</w:t>
      </w:r>
      <w:r w:rsidR="00DA21EE"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диодты массивті детектормен Shimadzu 20 AT сериялы жоғары тиімділікті сұйық хроматограф</w:t>
      </w:r>
      <w:r w:rsidR="004402CE" w:rsidRPr="00903FC8">
        <w:rPr>
          <w:rFonts w:ascii="Times New Roman" w:hAnsi="Times New Roman" w:cs="Times New Roman"/>
          <w:color w:val="000000" w:themeColor="text1"/>
          <w:sz w:val="28"/>
          <w:szCs w:val="28"/>
        </w:rPr>
        <w:t>ия</w:t>
      </w:r>
      <w:r w:rsidRPr="00903FC8">
        <w:rPr>
          <w:rFonts w:ascii="Times New Roman" w:hAnsi="Times New Roman" w:cs="Times New Roman"/>
          <w:color w:val="000000" w:themeColor="text1"/>
          <w:sz w:val="28"/>
          <w:szCs w:val="28"/>
        </w:rPr>
        <w:t xml:space="preserve"> (HPLC-DAD) (Shimadzu Cooperation, Киото, Жапония) қолданылды</w:t>
      </w:r>
      <w:r w:rsidR="00C24FA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[6</w:t>
      </w:r>
      <w:r w:rsidR="0084471C" w:rsidRPr="0084471C">
        <w:rPr>
          <w:rFonts w:ascii="Times New Roman" w:hAnsi="Times New Roman" w:cs="Times New Roman"/>
          <w:color w:val="000000" w:themeColor="text1"/>
          <w:sz w:val="28"/>
          <w:szCs w:val="28"/>
        </w:rPr>
        <w:t>1</w:t>
      </w:r>
      <w:r w:rsidRPr="00903FC8">
        <w:rPr>
          <w:rFonts w:ascii="Times New Roman" w:hAnsi="Times New Roman" w:cs="Times New Roman"/>
          <w:color w:val="000000" w:themeColor="text1"/>
          <w:sz w:val="28"/>
          <w:szCs w:val="28"/>
        </w:rPr>
        <w:t>]. Алынған өсімдік түрлерінің сығындылары су:метанол (80:20) ерітіндісінде ерітіліп, 0,20 мкм өлшенетін LC сүзгі диск арқылы сүзіл</w:t>
      </w:r>
      <w:r w:rsidR="004A647D" w:rsidRPr="00903FC8">
        <w:rPr>
          <w:rFonts w:ascii="Times New Roman" w:hAnsi="Times New Roman" w:cs="Times New Roman"/>
          <w:color w:val="000000" w:themeColor="text1"/>
          <w:sz w:val="28"/>
          <w:szCs w:val="28"/>
        </w:rPr>
        <w:t>іп, бөлшектерден тазартылды</w:t>
      </w:r>
      <w:r w:rsidRPr="00903FC8">
        <w:rPr>
          <w:rFonts w:ascii="Times New Roman" w:hAnsi="Times New Roman" w:cs="Times New Roman"/>
          <w:color w:val="000000" w:themeColor="text1"/>
          <w:sz w:val="28"/>
          <w:szCs w:val="28"/>
        </w:rPr>
        <w:t>. Бөлу</w:t>
      </w:r>
      <w:r w:rsidR="004A647D" w:rsidRPr="00903FC8">
        <w:rPr>
          <w:rFonts w:ascii="Times New Roman" w:hAnsi="Times New Roman" w:cs="Times New Roman"/>
          <w:color w:val="000000" w:themeColor="text1"/>
          <w:sz w:val="28"/>
          <w:szCs w:val="28"/>
        </w:rPr>
        <w:t xml:space="preserve"> мен детекция жүргізу үшін</w:t>
      </w:r>
      <w:r w:rsidRPr="00903FC8">
        <w:rPr>
          <w:rFonts w:ascii="Times New Roman" w:hAnsi="Times New Roman" w:cs="Times New Roman"/>
          <w:color w:val="000000" w:themeColor="text1"/>
          <w:sz w:val="28"/>
          <w:szCs w:val="28"/>
        </w:rPr>
        <w:t xml:space="preserve"> Intersil ODS-3 кері фазалы C18 колонкасында жүзеге асырылды. </w:t>
      </w:r>
    </w:p>
    <w:p w14:paraId="1786E423" w14:textId="33099B77" w:rsidR="00FE3165"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20 мкл инъекция көлемі және 1</w:t>
      </w:r>
      <w:r w:rsidR="00BF04D1"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0 </w:t>
      </w:r>
      <w:r w:rsidR="004148B1" w:rsidRPr="00903FC8">
        <w:rPr>
          <w:rFonts w:ascii="Times New Roman" w:hAnsi="Times New Roman" w:cs="Times New Roman"/>
          <w:color w:val="000000" w:themeColor="text1"/>
          <w:sz w:val="28"/>
          <w:szCs w:val="28"/>
        </w:rPr>
        <w:t>мл</w:t>
      </w:r>
      <w:r w:rsidRPr="00903FC8">
        <w:rPr>
          <w:rFonts w:ascii="Times New Roman" w:hAnsi="Times New Roman" w:cs="Times New Roman"/>
          <w:color w:val="000000" w:themeColor="text1"/>
          <w:sz w:val="28"/>
          <w:szCs w:val="28"/>
        </w:rPr>
        <w:t>/мин еріткіш ағын жылдамдығы бар үлгі қолданылды. Жылжымалы фаза</w:t>
      </w:r>
      <w:r w:rsidR="004A647D" w:rsidRPr="00903FC8">
        <w:rPr>
          <w:rFonts w:ascii="Times New Roman" w:hAnsi="Times New Roman" w:cs="Times New Roman"/>
          <w:color w:val="000000" w:themeColor="text1"/>
          <w:sz w:val="28"/>
          <w:szCs w:val="28"/>
        </w:rPr>
        <w:t>лар жүйесі судағы</w:t>
      </w:r>
      <w:r w:rsidRPr="00903FC8">
        <w:rPr>
          <w:rFonts w:ascii="Times New Roman" w:hAnsi="Times New Roman" w:cs="Times New Roman"/>
          <w:color w:val="000000" w:themeColor="text1"/>
          <w:sz w:val="28"/>
          <w:szCs w:val="28"/>
        </w:rPr>
        <w:t xml:space="preserve"> 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 сірке қышқылы</w:t>
      </w:r>
      <w:r w:rsidR="004A647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4A647D" w:rsidRPr="00903FC8">
        <w:rPr>
          <w:rFonts w:ascii="Times New Roman" w:hAnsi="Times New Roman" w:cs="Times New Roman"/>
          <w:color w:val="000000" w:themeColor="text1"/>
          <w:sz w:val="28"/>
          <w:szCs w:val="28"/>
        </w:rPr>
        <w:t xml:space="preserve">фаза </w:t>
      </w:r>
      <w:r w:rsidRPr="00903FC8">
        <w:rPr>
          <w:rFonts w:ascii="Times New Roman" w:hAnsi="Times New Roman" w:cs="Times New Roman"/>
          <w:color w:val="000000" w:themeColor="text1"/>
          <w:sz w:val="28"/>
          <w:szCs w:val="28"/>
        </w:rPr>
        <w:t>A) және метанол</w:t>
      </w:r>
      <w:r w:rsidR="004A647D" w:rsidRPr="00903FC8">
        <w:rPr>
          <w:rFonts w:ascii="Times New Roman" w:hAnsi="Times New Roman" w:cs="Times New Roman"/>
          <w:color w:val="000000" w:themeColor="text1"/>
          <w:sz w:val="28"/>
          <w:szCs w:val="28"/>
        </w:rPr>
        <w:t>дағы 0</w:t>
      </w:r>
      <w:r w:rsidR="008B47CE" w:rsidRPr="008B47CE">
        <w:rPr>
          <w:rFonts w:ascii="Times New Roman" w:hAnsi="Times New Roman" w:cs="Times New Roman"/>
          <w:color w:val="000000" w:themeColor="text1"/>
          <w:sz w:val="28"/>
          <w:szCs w:val="28"/>
        </w:rPr>
        <w:t>,</w:t>
      </w:r>
      <w:r w:rsidR="004A647D" w:rsidRPr="00903FC8">
        <w:rPr>
          <w:rFonts w:ascii="Times New Roman" w:hAnsi="Times New Roman" w:cs="Times New Roman"/>
          <w:color w:val="000000" w:themeColor="text1"/>
          <w:sz w:val="28"/>
          <w:szCs w:val="28"/>
        </w:rPr>
        <w:t xml:space="preserve">5% сірке қышқылынан </w:t>
      </w:r>
      <w:r w:rsidRPr="00903FC8">
        <w:rPr>
          <w:rFonts w:ascii="Times New Roman" w:hAnsi="Times New Roman" w:cs="Times New Roman"/>
          <w:color w:val="000000" w:themeColor="text1"/>
          <w:sz w:val="28"/>
          <w:szCs w:val="28"/>
        </w:rPr>
        <w:t>(</w:t>
      </w:r>
      <w:r w:rsidR="004A647D" w:rsidRPr="00903FC8">
        <w:rPr>
          <w:rFonts w:ascii="Times New Roman" w:hAnsi="Times New Roman" w:cs="Times New Roman"/>
          <w:color w:val="000000" w:themeColor="text1"/>
          <w:sz w:val="28"/>
          <w:szCs w:val="28"/>
        </w:rPr>
        <w:t xml:space="preserve">фаза </w:t>
      </w:r>
      <w:r w:rsidRPr="00903FC8">
        <w:rPr>
          <w:rFonts w:ascii="Times New Roman" w:hAnsi="Times New Roman" w:cs="Times New Roman"/>
          <w:color w:val="000000" w:themeColor="text1"/>
          <w:sz w:val="28"/>
          <w:szCs w:val="28"/>
        </w:rPr>
        <w:t>B)</w:t>
      </w:r>
      <w:r w:rsidR="004A647D" w:rsidRPr="00903FC8">
        <w:rPr>
          <w:rFonts w:ascii="Times New Roman" w:hAnsi="Times New Roman" w:cs="Times New Roman"/>
          <w:color w:val="000000" w:themeColor="text1"/>
          <w:sz w:val="28"/>
          <w:szCs w:val="28"/>
        </w:rPr>
        <w:t xml:space="preserve"> тұрады</w:t>
      </w:r>
      <w:r w:rsidRPr="00903FC8">
        <w:rPr>
          <w:rFonts w:ascii="Times New Roman" w:hAnsi="Times New Roman" w:cs="Times New Roman"/>
          <w:color w:val="000000" w:themeColor="text1"/>
          <w:sz w:val="28"/>
          <w:szCs w:val="28"/>
        </w:rPr>
        <w:t>. Элю</w:t>
      </w:r>
      <w:r w:rsidR="008D0711" w:rsidRPr="00903FC8">
        <w:rPr>
          <w:rFonts w:ascii="Times New Roman" w:hAnsi="Times New Roman" w:cs="Times New Roman"/>
          <w:color w:val="000000" w:themeColor="text1"/>
          <w:sz w:val="28"/>
          <w:szCs w:val="28"/>
        </w:rPr>
        <w:t>ирлеу</w:t>
      </w:r>
      <w:r w:rsidRPr="00903FC8">
        <w:rPr>
          <w:rFonts w:ascii="Times New Roman" w:hAnsi="Times New Roman" w:cs="Times New Roman"/>
          <w:color w:val="000000" w:themeColor="text1"/>
          <w:sz w:val="28"/>
          <w:szCs w:val="28"/>
        </w:rPr>
        <w:t xml:space="preserve"> градиенті келесі аралықтарды қамтыды:</w:t>
      </w:r>
      <w:r w:rsidR="0074022C" w:rsidRPr="00903FC8">
        <w:rPr>
          <w:rFonts w:ascii="Times New Roman" w:hAnsi="Times New Roman" w:cs="Times New Roman"/>
          <w:color w:val="000000" w:themeColor="text1"/>
          <w:sz w:val="28"/>
          <w:szCs w:val="28"/>
        </w:rPr>
        <w:t xml:space="preserve"> 0-10%B (0-0.01</w:t>
      </w:r>
      <w:r w:rsidR="00E44C0C" w:rsidRPr="00E44C0C">
        <w:rPr>
          <w:rFonts w:ascii="Times New Roman" w:hAnsi="Times New Roman" w:cs="Times New Roman"/>
          <w:color w:val="000000" w:themeColor="text1"/>
          <w:sz w:val="28"/>
          <w:szCs w:val="28"/>
        </w:rPr>
        <w:t xml:space="preserve"> </w:t>
      </w:r>
      <w:r w:rsidR="0074022C" w:rsidRPr="00903FC8">
        <w:rPr>
          <w:rFonts w:ascii="Times New Roman" w:hAnsi="Times New Roman" w:cs="Times New Roman"/>
          <w:color w:val="000000" w:themeColor="text1"/>
          <w:sz w:val="28"/>
          <w:szCs w:val="28"/>
        </w:rPr>
        <w:t>мин)</w:t>
      </w:r>
      <w:r w:rsidRPr="00903FC8">
        <w:rPr>
          <w:rFonts w:ascii="Times New Roman" w:hAnsi="Times New Roman" w:cs="Times New Roman"/>
          <w:color w:val="000000" w:themeColor="text1"/>
          <w:sz w:val="28"/>
          <w:szCs w:val="28"/>
        </w:rPr>
        <w:t>;</w:t>
      </w:r>
      <w:r w:rsidR="0074022C" w:rsidRPr="00903FC8">
        <w:rPr>
          <w:rFonts w:ascii="Times New Roman" w:hAnsi="Times New Roman" w:cs="Times New Roman"/>
          <w:color w:val="000000" w:themeColor="text1"/>
          <w:sz w:val="28"/>
          <w:szCs w:val="28"/>
        </w:rPr>
        <w:t xml:space="preserve"> 10-20%B (0.01-5мин)</w:t>
      </w:r>
      <w:r w:rsidRPr="00903FC8">
        <w:rPr>
          <w:rFonts w:ascii="Times New Roman" w:hAnsi="Times New Roman" w:cs="Times New Roman"/>
          <w:color w:val="000000" w:themeColor="text1"/>
          <w:sz w:val="28"/>
          <w:szCs w:val="28"/>
        </w:rPr>
        <w:t>;</w:t>
      </w:r>
      <w:r w:rsidR="00757CC9" w:rsidRPr="00903FC8">
        <w:rPr>
          <w:rFonts w:ascii="Times New Roman" w:hAnsi="Times New Roman" w:cs="Times New Roman"/>
          <w:color w:val="000000" w:themeColor="text1"/>
          <w:sz w:val="28"/>
          <w:szCs w:val="28"/>
        </w:rPr>
        <w:t xml:space="preserve"> 20-30%B (5-15</w:t>
      </w:r>
      <w:r w:rsidR="00E44C0C" w:rsidRPr="00E44C0C">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мин);</w:t>
      </w:r>
      <w:r w:rsidR="00757CC9" w:rsidRPr="00903FC8">
        <w:rPr>
          <w:rFonts w:ascii="Times New Roman" w:hAnsi="Times New Roman" w:cs="Times New Roman"/>
          <w:color w:val="000000" w:themeColor="text1"/>
          <w:sz w:val="28"/>
          <w:szCs w:val="28"/>
        </w:rPr>
        <w:t xml:space="preserve"> 30-50%B</w:t>
      </w:r>
      <w:r w:rsidR="00E44C0C" w:rsidRPr="00E44C0C">
        <w:rPr>
          <w:rFonts w:ascii="Times New Roman" w:hAnsi="Times New Roman" w:cs="Times New Roman"/>
          <w:color w:val="000000" w:themeColor="text1"/>
          <w:sz w:val="28"/>
          <w:szCs w:val="28"/>
        </w:rPr>
        <w:t xml:space="preserve"> </w:t>
      </w:r>
      <w:r w:rsidR="00757CC9" w:rsidRPr="00903FC8">
        <w:rPr>
          <w:rFonts w:ascii="Times New Roman" w:hAnsi="Times New Roman" w:cs="Times New Roman"/>
          <w:color w:val="000000" w:themeColor="text1"/>
          <w:sz w:val="28"/>
          <w:szCs w:val="28"/>
        </w:rPr>
        <w:t>(15-25</w:t>
      </w:r>
      <w:r w:rsidR="00E44C0C" w:rsidRPr="00E44C0C">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мин); </w:t>
      </w:r>
      <w:r w:rsidR="00757CC9" w:rsidRPr="00903FC8">
        <w:rPr>
          <w:rFonts w:ascii="Times New Roman" w:hAnsi="Times New Roman" w:cs="Times New Roman"/>
          <w:color w:val="000000" w:themeColor="text1"/>
          <w:sz w:val="28"/>
          <w:szCs w:val="28"/>
        </w:rPr>
        <w:t>50-65%B (25-30</w:t>
      </w:r>
      <w:r w:rsidRPr="00903FC8">
        <w:rPr>
          <w:rFonts w:ascii="Times New Roman" w:hAnsi="Times New Roman" w:cs="Times New Roman"/>
          <w:color w:val="000000" w:themeColor="text1"/>
          <w:sz w:val="28"/>
          <w:szCs w:val="28"/>
        </w:rPr>
        <w:t xml:space="preserve">мин); </w:t>
      </w:r>
      <w:r w:rsidR="00757CC9" w:rsidRPr="00903FC8">
        <w:rPr>
          <w:rFonts w:ascii="Times New Roman" w:hAnsi="Times New Roman" w:cs="Times New Roman"/>
          <w:color w:val="000000" w:themeColor="text1"/>
          <w:sz w:val="28"/>
          <w:szCs w:val="28"/>
        </w:rPr>
        <w:t>65-75%B (30-40</w:t>
      </w:r>
      <w:r w:rsidR="00E44C0C" w:rsidRPr="00E44C0C">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мин); </w:t>
      </w:r>
      <w:r w:rsidR="00757CC9" w:rsidRPr="00903FC8">
        <w:rPr>
          <w:rFonts w:ascii="Times New Roman" w:hAnsi="Times New Roman" w:cs="Times New Roman"/>
          <w:color w:val="000000" w:themeColor="text1"/>
          <w:sz w:val="28"/>
          <w:szCs w:val="28"/>
        </w:rPr>
        <w:t>75-90%B (40-50</w:t>
      </w:r>
      <w:r w:rsidR="00E44C0C" w:rsidRPr="00E44C0C">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мин); </w:t>
      </w:r>
      <w:r w:rsidR="00757CC9" w:rsidRPr="00903FC8">
        <w:rPr>
          <w:rFonts w:ascii="Times New Roman" w:hAnsi="Times New Roman" w:cs="Times New Roman"/>
          <w:color w:val="000000" w:themeColor="text1"/>
          <w:sz w:val="28"/>
          <w:szCs w:val="28"/>
        </w:rPr>
        <w:t>90-10%B (50-55</w:t>
      </w:r>
      <w:r w:rsidR="00E44C0C" w:rsidRPr="00E44C0C">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мин). </w:t>
      </w:r>
    </w:p>
    <w:p w14:paraId="2CEABF00" w14:textId="77777777" w:rsidR="0083166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Анықтау фотодиодты массивті детектор көмегімен </w:t>
      </w:r>
      <w:r w:rsidR="005F5986" w:rsidRPr="00903FC8">
        <w:rPr>
          <w:rFonts w:ascii="Times New Roman" w:hAnsi="Times New Roman" w:cs="Times New Roman"/>
          <w:sz w:val="28"/>
          <w:szCs w:val="28"/>
        </w:rPr>
        <w:t>280 нм толқын ұзындығында жүргізілді. Фенолдық қосылыстар</w:t>
      </w:r>
      <w:r w:rsidR="00746766" w:rsidRPr="00903FC8">
        <w:rPr>
          <w:rFonts w:ascii="Times New Roman" w:hAnsi="Times New Roman" w:cs="Times New Roman"/>
          <w:sz w:val="28"/>
          <w:szCs w:val="28"/>
        </w:rPr>
        <w:t xml:space="preserve"> </w:t>
      </w:r>
      <w:r w:rsidR="00746766" w:rsidRPr="00903FC8">
        <w:rPr>
          <w:rFonts w:ascii="Times New Roman" w:hAnsi="Times New Roman" w:cs="Times New Roman"/>
          <w:color w:val="000000" w:themeColor="text1"/>
          <w:sz w:val="28"/>
          <w:szCs w:val="28"/>
        </w:rPr>
        <w:t xml:space="preserve">УК </w:t>
      </w:r>
      <w:r w:rsidR="005F5986" w:rsidRPr="00903FC8">
        <w:rPr>
          <w:rFonts w:ascii="Times New Roman" w:hAnsi="Times New Roman" w:cs="Times New Roman"/>
          <w:sz w:val="28"/>
          <w:szCs w:val="28"/>
        </w:rPr>
        <w:t>деректерін және сақталу уақыттарын</w:t>
      </w:r>
      <w:r w:rsidRPr="00903FC8">
        <w:rPr>
          <w:rFonts w:ascii="Times New Roman" w:hAnsi="Times New Roman" w:cs="Times New Roman"/>
          <w:sz w:val="28"/>
          <w:szCs w:val="28"/>
        </w:rPr>
        <w:t xml:space="preserve"> </w:t>
      </w:r>
      <w:r w:rsidR="005F5986" w:rsidRPr="00903FC8">
        <w:rPr>
          <w:rFonts w:ascii="Times New Roman" w:hAnsi="Times New Roman" w:cs="Times New Roman"/>
          <w:sz w:val="28"/>
          <w:szCs w:val="28"/>
        </w:rPr>
        <w:t>стандарттармен салыстыру арқылы</w:t>
      </w:r>
      <w:r w:rsidRPr="00903FC8">
        <w:rPr>
          <w:rFonts w:ascii="Times New Roman" w:hAnsi="Times New Roman" w:cs="Times New Roman"/>
          <w:sz w:val="28"/>
          <w:szCs w:val="28"/>
        </w:rPr>
        <w:t xml:space="preserve"> </w:t>
      </w:r>
      <w:r w:rsidRPr="00903FC8">
        <w:rPr>
          <w:rFonts w:ascii="Times New Roman" w:hAnsi="Times New Roman" w:cs="Times New Roman"/>
          <w:color w:val="000000" w:themeColor="text1"/>
          <w:sz w:val="28"/>
          <w:szCs w:val="28"/>
        </w:rPr>
        <w:t>сипатталды [6</w:t>
      </w:r>
      <w:r w:rsidR="0084471C" w:rsidRPr="0084471C">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w:t>
      </w:r>
      <w:r w:rsidR="005F5986" w:rsidRPr="00903FC8">
        <w:rPr>
          <w:rFonts w:ascii="Times New Roman" w:hAnsi="Times New Roman" w:cs="Times New Roman"/>
          <w:sz w:val="28"/>
          <w:szCs w:val="28"/>
        </w:rPr>
        <w:t xml:space="preserve"> Фенолдық қосылыстар концентрациялары стандартты қосылыстардың белгілі мөлшерлерін енгізу арқылы алынған калибрлеу графигі негізінде есептелді. Барлығы 26 стандартты фенолдық қосылыс пайдаланылды:</w:t>
      </w:r>
      <w:r w:rsidR="00D8620E" w:rsidRPr="00903FC8">
        <w:rPr>
          <w:rFonts w:ascii="Times New Roman" w:hAnsi="Times New Roman" w:cs="Times New Roman"/>
          <w:sz w:val="28"/>
          <w:szCs w:val="28"/>
        </w:rPr>
        <w:t xml:space="preserve"> галл</w:t>
      </w:r>
      <w:r w:rsidR="00941B1B" w:rsidRPr="00903FC8">
        <w:rPr>
          <w:rFonts w:ascii="Times New Roman" w:hAnsi="Times New Roman" w:cs="Times New Roman"/>
          <w:sz w:val="28"/>
          <w:szCs w:val="28"/>
        </w:rPr>
        <w:t xml:space="preserve"> </w:t>
      </w:r>
      <w:r w:rsidR="00D8620E" w:rsidRPr="00903FC8">
        <w:rPr>
          <w:rFonts w:ascii="Times New Roman" w:hAnsi="Times New Roman" w:cs="Times New Roman"/>
          <w:sz w:val="28"/>
          <w:szCs w:val="28"/>
        </w:rPr>
        <w:t>қышқылы</w:t>
      </w:r>
      <w:r w:rsidR="005F5986" w:rsidRPr="00903FC8">
        <w:rPr>
          <w:rFonts w:ascii="Times New Roman" w:hAnsi="Times New Roman" w:cs="Times New Roman"/>
          <w:sz w:val="28"/>
          <w:szCs w:val="28"/>
        </w:rPr>
        <w:t>, протокатехин</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хлороген</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p-гидроксибензой</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кофе</w:t>
      </w:r>
      <w:r w:rsidR="00D8620E" w:rsidRPr="00903FC8">
        <w:rPr>
          <w:rFonts w:ascii="Times New Roman" w:hAnsi="Times New Roman" w:cs="Times New Roman"/>
          <w:sz w:val="28"/>
          <w:szCs w:val="28"/>
        </w:rPr>
        <w:t>ин</w:t>
      </w:r>
      <w:r w:rsidR="005F5986" w:rsidRPr="00903FC8">
        <w:rPr>
          <w:rFonts w:ascii="Times New Roman" w:hAnsi="Times New Roman" w:cs="Times New Roman"/>
          <w:sz w:val="28"/>
          <w:szCs w:val="28"/>
        </w:rPr>
        <w:t>, 3-гидроксибензой</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w:t>
      </w:r>
      <w:r w:rsidR="009E6A45" w:rsidRPr="00903FC8">
        <w:rPr>
          <w:rFonts w:ascii="Times New Roman" w:hAnsi="Times New Roman" w:cs="Times New Roman"/>
          <w:sz w:val="28"/>
          <w:szCs w:val="28"/>
        </w:rPr>
        <w:t xml:space="preserve"> </w:t>
      </w:r>
      <w:r w:rsidR="009E6A45" w:rsidRPr="00903FC8">
        <w:rPr>
          <w:rFonts w:ascii="Times New Roman" w:hAnsi="Times New Roman" w:cs="Times New Roman"/>
          <w:color w:val="0A0A0A"/>
          <w:sz w:val="28"/>
          <w:szCs w:val="28"/>
          <w:shd w:val="clear" w:color="auto" w:fill="FFFFFF"/>
        </w:rPr>
        <w:t>3,5-диметокси-4-гидроксибензо</w:t>
      </w:r>
      <w:r w:rsidR="0075186C" w:rsidRPr="00903FC8">
        <w:rPr>
          <w:rFonts w:ascii="Times New Roman" w:hAnsi="Times New Roman" w:cs="Times New Roman"/>
          <w:color w:val="0A0A0A"/>
          <w:sz w:val="28"/>
          <w:szCs w:val="28"/>
          <w:shd w:val="clear" w:color="auto" w:fill="FFFFFF"/>
        </w:rPr>
        <w:t xml:space="preserve">л </w:t>
      </w:r>
      <w:r w:rsidR="009E6A45" w:rsidRPr="00903FC8">
        <w:rPr>
          <w:rFonts w:ascii="Times New Roman" w:hAnsi="Times New Roman" w:cs="Times New Roman"/>
          <w:sz w:val="28"/>
          <w:szCs w:val="28"/>
        </w:rPr>
        <w:t>қышқылы</w:t>
      </w:r>
      <w:r w:rsidR="005F5986" w:rsidRPr="00903FC8">
        <w:rPr>
          <w:rFonts w:ascii="Times New Roman" w:hAnsi="Times New Roman" w:cs="Times New Roman"/>
          <w:sz w:val="28"/>
          <w:szCs w:val="28"/>
        </w:rPr>
        <w:t>, p-кумар</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ферул</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эллаг</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розмарин</w:t>
      </w:r>
      <w:r w:rsidR="00D8620E" w:rsidRPr="00903FC8">
        <w:rPr>
          <w:rFonts w:ascii="Times New Roman" w:hAnsi="Times New Roman" w:cs="Times New Roman"/>
          <w:sz w:val="28"/>
          <w:szCs w:val="28"/>
        </w:rPr>
        <w:t xml:space="preserve"> қышқылы</w:t>
      </w:r>
      <w:r w:rsidR="005F5986" w:rsidRPr="00903FC8">
        <w:rPr>
          <w:rFonts w:ascii="Times New Roman" w:hAnsi="Times New Roman" w:cs="Times New Roman"/>
          <w:sz w:val="28"/>
          <w:szCs w:val="28"/>
        </w:rPr>
        <w:t>, транс-циннам қышқылы, катехин, пирокатехол, 6,7-дигидрокси</w:t>
      </w:r>
      <w:r w:rsidR="00941B1B" w:rsidRPr="00903FC8">
        <w:rPr>
          <w:rFonts w:ascii="Times New Roman" w:hAnsi="Times New Roman" w:cs="Times New Roman"/>
          <w:sz w:val="28"/>
          <w:szCs w:val="28"/>
        </w:rPr>
        <w:t xml:space="preserve"> </w:t>
      </w:r>
      <w:r w:rsidR="005F5986" w:rsidRPr="00903FC8">
        <w:rPr>
          <w:rFonts w:ascii="Times New Roman" w:hAnsi="Times New Roman" w:cs="Times New Roman"/>
          <w:sz w:val="28"/>
          <w:szCs w:val="28"/>
        </w:rPr>
        <w:t>кумарин, ванилин, таксифолин, кумарин, рутин, мирицетин, кверцетин, лютеолин, гесперетин, кемпферол, апигенин және хризин.</w:t>
      </w:r>
      <w:r w:rsidRPr="00903FC8">
        <w:rPr>
          <w:rFonts w:ascii="Times New Roman" w:hAnsi="Times New Roman" w:cs="Times New Roman"/>
          <w:sz w:val="28"/>
          <w:szCs w:val="28"/>
        </w:rPr>
        <w:t xml:space="preserve"> </w:t>
      </w:r>
      <w:r w:rsidRPr="00903FC8">
        <w:rPr>
          <w:rFonts w:ascii="Times New Roman" w:hAnsi="Times New Roman" w:cs="Times New Roman"/>
          <w:color w:val="000000" w:themeColor="text1"/>
          <w:sz w:val="28"/>
          <w:szCs w:val="28"/>
        </w:rPr>
        <w:t>Таңдалған әдістің тиімділігін растау үшін, талдау үш рет қайталанып, нәтижелер сығындының құрғақ массасы бойынша (мкг/г</w:t>
      </w:r>
      <w:r w:rsidRPr="00903FC8">
        <w:rPr>
          <w:rFonts w:ascii="Cambria Math" w:hAnsi="Cambria Math" w:cs="Cambria Math"/>
          <w:sz w:val="28"/>
          <w:szCs w:val="28"/>
        </w:rPr>
        <w:t>⁻</w:t>
      </w:r>
      <w:r w:rsidRPr="00903FC8">
        <w:rPr>
          <w:rFonts w:ascii="Times New Roman" w:hAnsi="Times New Roman" w:cs="Times New Roman"/>
          <w:sz w:val="28"/>
          <w:szCs w:val="28"/>
        </w:rPr>
        <w:t>¹</w:t>
      </w:r>
      <w:r w:rsidRPr="00903FC8">
        <w:rPr>
          <w:rFonts w:ascii="Times New Roman" w:hAnsi="Times New Roman" w:cs="Times New Roman"/>
          <w:color w:val="000000" w:themeColor="text1"/>
          <w:sz w:val="28"/>
          <w:szCs w:val="28"/>
        </w:rPr>
        <w:t>)</w:t>
      </w:r>
      <w:r w:rsidR="00941B1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көрсетілді.</w:t>
      </w:r>
    </w:p>
    <w:p w14:paraId="44AE23E3" w14:textId="77777777" w:rsidR="003E0A1C" w:rsidRPr="00903FC8" w:rsidRDefault="003E0A1C" w:rsidP="00A35C56">
      <w:pPr>
        <w:spacing w:after="0" w:line="240" w:lineRule="auto"/>
        <w:ind w:firstLine="709"/>
        <w:jc w:val="both"/>
        <w:rPr>
          <w:rFonts w:ascii="Times New Roman" w:hAnsi="Times New Roman" w:cs="Times New Roman"/>
          <w:color w:val="000000" w:themeColor="text1"/>
          <w:sz w:val="28"/>
          <w:szCs w:val="28"/>
        </w:rPr>
      </w:pPr>
    </w:p>
    <w:p w14:paraId="67A3A0D7" w14:textId="77777777" w:rsidR="00975744" w:rsidRPr="00903FC8" w:rsidRDefault="003820BD" w:rsidP="00A35C56">
      <w:pPr>
        <w:pStyle w:val="a7"/>
        <w:spacing w:after="0" w:line="240" w:lineRule="auto"/>
        <w:ind w:left="0" w:firstLine="709"/>
        <w:jc w:val="both"/>
        <w:rPr>
          <w:rFonts w:ascii="Times New Roman" w:eastAsia="Times New Roman" w:hAnsi="Times New Roman" w:cs="Times New Roman"/>
          <w:bCs/>
          <w:color w:val="000000" w:themeColor="text1"/>
          <w:kern w:val="0"/>
          <w:sz w:val="28"/>
          <w:szCs w:val="28"/>
          <w:lang w:eastAsia="ru-RU"/>
          <w14:ligatures w14:val="none"/>
        </w:rPr>
      </w:pPr>
      <w:r w:rsidRPr="00903FC8">
        <w:rPr>
          <w:rFonts w:ascii="Times New Roman" w:hAnsi="Times New Roman" w:cs="Times New Roman"/>
          <w:bCs/>
          <w:color w:val="000000" w:themeColor="text1"/>
          <w:sz w:val="28"/>
          <w:szCs w:val="28"/>
        </w:rPr>
        <w:t>2.</w:t>
      </w:r>
      <w:r w:rsidR="00B33949" w:rsidRPr="00903FC8">
        <w:rPr>
          <w:rFonts w:ascii="Times New Roman" w:hAnsi="Times New Roman" w:cs="Times New Roman"/>
          <w:bCs/>
          <w:color w:val="000000" w:themeColor="text1"/>
          <w:sz w:val="28"/>
          <w:szCs w:val="28"/>
        </w:rPr>
        <w:t>2.</w:t>
      </w:r>
      <w:r w:rsidR="0083166A" w:rsidRPr="00903FC8">
        <w:rPr>
          <w:rFonts w:ascii="Times New Roman" w:hAnsi="Times New Roman" w:cs="Times New Roman"/>
          <w:bCs/>
          <w:color w:val="000000" w:themeColor="text1"/>
          <w:sz w:val="28"/>
          <w:szCs w:val="28"/>
        </w:rPr>
        <w:t>1</w:t>
      </w:r>
      <w:r w:rsidR="00B33949"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 xml:space="preserve">GC-FID және GC-MS </w:t>
      </w:r>
      <w:r w:rsidR="009337A6" w:rsidRPr="00903FC8">
        <w:rPr>
          <w:rFonts w:ascii="Times New Roman" w:eastAsia="Times New Roman" w:hAnsi="Times New Roman" w:cs="Times New Roman"/>
          <w:bCs/>
          <w:color w:val="000000" w:themeColor="text1"/>
          <w:kern w:val="0"/>
          <w:sz w:val="28"/>
          <w:szCs w:val="28"/>
          <w:lang w:eastAsia="ru-RU"/>
          <w14:ligatures w14:val="none"/>
        </w:rPr>
        <w:t>талдауымен эфир майының химялық қосылыстарын зерттеу</w:t>
      </w:r>
    </w:p>
    <w:p w14:paraId="0B5E4F18" w14:textId="77777777" w:rsidR="00D56C9D"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Эфир майларының химиялық құрамы GC-FID және GC</w:t>
      </w:r>
      <w:r w:rsidR="00E3513C"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MS</w:t>
      </w:r>
      <w:r w:rsidR="00E3513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әдістерімен талданды</w:t>
      </w:r>
      <w:r w:rsidR="00E3513C" w:rsidRPr="00903FC8">
        <w:rPr>
          <w:rFonts w:ascii="Times New Roman" w:hAnsi="Times New Roman" w:cs="Times New Roman"/>
          <w:color w:val="000000" w:themeColor="text1"/>
          <w:sz w:val="28"/>
          <w:szCs w:val="28"/>
        </w:rPr>
        <w:t xml:space="preserve"> [6</w:t>
      </w:r>
      <w:r w:rsidR="0084471C" w:rsidRPr="0084471C">
        <w:rPr>
          <w:rFonts w:ascii="Times New Roman" w:hAnsi="Times New Roman" w:cs="Times New Roman"/>
          <w:color w:val="000000" w:themeColor="text1"/>
          <w:sz w:val="28"/>
          <w:szCs w:val="28"/>
        </w:rPr>
        <w:t>3</w:t>
      </w:r>
      <w:r w:rsidR="00E3513C"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GC талдау үшін Flame Ionization Detector (FID) және Rxi-5MS (Restek) фузед силика капиллярлы колонкасы</w:t>
      </w:r>
      <w:r w:rsidR="001F5E34" w:rsidRPr="00903FC8">
        <w:rPr>
          <w:rFonts w:ascii="Times New Roman" w:hAnsi="Times New Roman" w:cs="Times New Roman"/>
          <w:color w:val="000000" w:themeColor="text1"/>
          <w:sz w:val="28"/>
          <w:szCs w:val="28"/>
        </w:rPr>
        <w:t xml:space="preserve"> 30м</w:t>
      </w:r>
      <w:r w:rsidR="001F5E34" w:rsidRPr="00903FC8">
        <w:rPr>
          <w:rFonts w:ascii="Symbol" w:hAnsi="Symbol" w:cs="Times New Roman"/>
          <w:color w:val="000000" w:themeColor="text1"/>
          <w:sz w:val="28"/>
          <w:szCs w:val="28"/>
        </w:rPr>
        <w:sym w:font="Symbol" w:char="F0B4"/>
      </w:r>
      <w:r w:rsidR="001F5E34" w:rsidRPr="00903FC8">
        <w:rPr>
          <w:rFonts w:ascii="Times New Roman" w:hAnsi="Times New Roman" w:cs="Times New Roman"/>
          <w:color w:val="000000" w:themeColor="text1"/>
          <w:sz w:val="28"/>
          <w:szCs w:val="28"/>
        </w:rPr>
        <w:t xml:space="preserve">0,25мм, </w:t>
      </w:r>
      <w:r w:rsidRPr="00903FC8">
        <w:rPr>
          <w:rFonts w:ascii="Times New Roman" w:hAnsi="Times New Roman" w:cs="Times New Roman"/>
          <w:color w:val="000000" w:themeColor="text1"/>
          <w:sz w:val="28"/>
          <w:szCs w:val="28"/>
        </w:rPr>
        <w:t>қабат қалыңдығы</w:t>
      </w:r>
      <w:r w:rsidR="001F5E34" w:rsidRPr="00903FC8">
        <w:rPr>
          <w:rFonts w:ascii="Times New Roman" w:hAnsi="Times New Roman" w:cs="Times New Roman"/>
          <w:color w:val="000000" w:themeColor="text1"/>
          <w:sz w:val="28"/>
          <w:szCs w:val="28"/>
        </w:rPr>
        <w:t xml:space="preserve"> 0,25мкм </w:t>
      </w:r>
      <w:r w:rsidRPr="00903FC8">
        <w:rPr>
          <w:rFonts w:ascii="Times New Roman" w:hAnsi="Times New Roman" w:cs="Times New Roman"/>
          <w:color w:val="000000" w:themeColor="text1"/>
          <w:sz w:val="28"/>
          <w:szCs w:val="28"/>
        </w:rPr>
        <w:t>қолданылды.</w:t>
      </w:r>
      <w:r w:rsidR="00E3513C" w:rsidRPr="00903FC8">
        <w:rPr>
          <w:rFonts w:ascii="Times New Roman" w:hAnsi="Times New Roman" w:cs="Times New Roman"/>
          <w:color w:val="000000" w:themeColor="text1"/>
          <w:sz w:val="28"/>
          <w:szCs w:val="28"/>
        </w:rPr>
        <w:t xml:space="preserve"> Енгізу </w:t>
      </w:r>
      <w:r w:rsidRPr="00903FC8">
        <w:rPr>
          <w:rFonts w:ascii="Times New Roman" w:hAnsi="Times New Roman" w:cs="Times New Roman"/>
          <w:color w:val="000000" w:themeColor="text1"/>
          <w:sz w:val="28"/>
          <w:szCs w:val="28"/>
        </w:rPr>
        <w:t xml:space="preserve">температурасы 250°C, детектор температурасы 270°C болды. </w:t>
      </w:r>
      <w:r w:rsidR="00E4384E" w:rsidRPr="00903FC8">
        <w:rPr>
          <w:rFonts w:ascii="Times New Roman" w:hAnsi="Times New Roman" w:cs="Times New Roman"/>
          <w:color w:val="000000" w:themeColor="text1"/>
          <w:sz w:val="28"/>
          <w:szCs w:val="28"/>
        </w:rPr>
        <w:t>Тасымалдаушы</w:t>
      </w:r>
      <w:r w:rsidRPr="00903FC8">
        <w:rPr>
          <w:rFonts w:ascii="Times New Roman" w:hAnsi="Times New Roman" w:cs="Times New Roman"/>
          <w:color w:val="000000" w:themeColor="text1"/>
          <w:sz w:val="28"/>
          <w:szCs w:val="28"/>
        </w:rPr>
        <w:t xml:space="preserve"> газ ретінде г</w:t>
      </w:r>
      <w:r w:rsidR="00145143" w:rsidRPr="00903FC8">
        <w:rPr>
          <w:rFonts w:ascii="Times New Roman" w:hAnsi="Times New Roman" w:cs="Times New Roman"/>
          <w:color w:val="000000" w:themeColor="text1"/>
          <w:sz w:val="28"/>
          <w:szCs w:val="28"/>
        </w:rPr>
        <w:t xml:space="preserve">елий </w:t>
      </w:r>
      <w:r w:rsidRPr="00903FC8">
        <w:rPr>
          <w:rFonts w:ascii="Times New Roman" w:hAnsi="Times New Roman" w:cs="Times New Roman"/>
          <w:color w:val="000000" w:themeColor="text1"/>
          <w:sz w:val="28"/>
          <w:szCs w:val="28"/>
        </w:rPr>
        <w:t>пайдаланылды (ағын жылдамдығы 1,4 м</w:t>
      </w:r>
      <w:r w:rsidR="00523E7F"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/мин). Үлгі мөлшері 0,2 мкл, бөліну коэффициенті 20:1 болды. Бас</w:t>
      </w:r>
      <w:r w:rsidR="00D46A13" w:rsidRPr="00903FC8">
        <w:rPr>
          <w:rFonts w:ascii="Times New Roman" w:hAnsi="Times New Roman" w:cs="Times New Roman"/>
          <w:color w:val="000000" w:themeColor="text1"/>
          <w:sz w:val="28"/>
          <w:szCs w:val="28"/>
        </w:rPr>
        <w:t>тапқы</w:t>
      </w:r>
      <w:r w:rsidRPr="00903FC8">
        <w:rPr>
          <w:rFonts w:ascii="Times New Roman" w:hAnsi="Times New Roman" w:cs="Times New Roman"/>
          <w:color w:val="000000" w:themeColor="text1"/>
          <w:sz w:val="28"/>
          <w:szCs w:val="28"/>
        </w:rPr>
        <w:t xml:space="preserve"> пеш температурасы 60°C</w:t>
      </w:r>
      <w:r w:rsidR="00A064D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5 минут ұсталды, кейін </w:t>
      </w:r>
      <w:r w:rsidR="00BB4B98" w:rsidRPr="00903FC8">
        <w:rPr>
          <w:rFonts w:ascii="Times New Roman" w:hAnsi="Times New Roman" w:cs="Times New Roman"/>
          <w:color w:val="000000" w:themeColor="text1"/>
          <w:sz w:val="28"/>
          <w:szCs w:val="28"/>
        </w:rPr>
        <w:t>4°C</w:t>
      </w:r>
      <w:r w:rsidRPr="00903FC8">
        <w:rPr>
          <w:rFonts w:ascii="Times New Roman" w:hAnsi="Times New Roman" w:cs="Times New Roman"/>
          <w:color w:val="000000" w:themeColor="text1"/>
          <w:sz w:val="28"/>
          <w:szCs w:val="28"/>
        </w:rPr>
        <w:t>/мин</w:t>
      </w:r>
      <w:r w:rsidR="00E94370" w:rsidRPr="00903FC8">
        <w:rPr>
          <w:rFonts w:ascii="Times New Roman" w:hAnsi="Times New Roman" w:cs="Times New Roman"/>
          <w:color w:val="000000" w:themeColor="text1"/>
          <w:sz w:val="28"/>
          <w:szCs w:val="28"/>
        </w:rPr>
        <w:t xml:space="preserve"> интервалмен </w:t>
      </w:r>
      <w:r w:rsidRPr="00903FC8">
        <w:rPr>
          <w:rFonts w:ascii="Times New Roman" w:hAnsi="Times New Roman" w:cs="Times New Roman"/>
          <w:color w:val="000000" w:themeColor="text1"/>
          <w:sz w:val="28"/>
          <w:szCs w:val="28"/>
        </w:rPr>
        <w:t>240</w:t>
      </w:r>
      <w:r w:rsidR="00E94370" w:rsidRPr="00903FC8">
        <w:rPr>
          <w:rFonts w:ascii="Times New Roman" w:hAnsi="Times New Roman" w:cs="Times New Roman"/>
          <w:color w:val="000000" w:themeColor="text1"/>
          <w:sz w:val="28"/>
          <w:szCs w:val="28"/>
        </w:rPr>
        <w:t xml:space="preserve">°С-қа арттырылып, сол деңгейде </w:t>
      </w:r>
      <w:r w:rsidRPr="00903FC8">
        <w:rPr>
          <w:rFonts w:ascii="Times New Roman" w:hAnsi="Times New Roman" w:cs="Times New Roman"/>
          <w:color w:val="000000" w:themeColor="text1"/>
          <w:sz w:val="28"/>
          <w:szCs w:val="28"/>
        </w:rPr>
        <w:t xml:space="preserve">10 минут сақталды. </w:t>
      </w:r>
    </w:p>
    <w:p w14:paraId="3C0D1047" w14:textId="77777777" w:rsidR="005C75CB"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Эфир майларының құрамының пайыздық қатынасы GC10 компьютерлік бағдарламасымен анықталды</w:t>
      </w:r>
      <w:r w:rsidR="000B701C" w:rsidRPr="00903FC8">
        <w:rPr>
          <w:rFonts w:ascii="Times New Roman" w:hAnsi="Times New Roman" w:cs="Times New Roman"/>
          <w:color w:val="000000" w:themeColor="text1"/>
          <w:sz w:val="28"/>
          <w:szCs w:val="28"/>
        </w:rPr>
        <w:t xml:space="preserve"> [</w:t>
      </w:r>
      <w:r w:rsidR="002C597D" w:rsidRPr="00903FC8">
        <w:rPr>
          <w:rFonts w:ascii="Times New Roman" w:hAnsi="Times New Roman" w:cs="Times New Roman"/>
          <w:color w:val="000000" w:themeColor="text1"/>
          <w:sz w:val="28"/>
          <w:szCs w:val="28"/>
        </w:rPr>
        <w:t>6</w:t>
      </w:r>
      <w:r w:rsidR="0084471C" w:rsidRPr="0084471C">
        <w:rPr>
          <w:rFonts w:ascii="Times New Roman" w:hAnsi="Times New Roman" w:cs="Times New Roman"/>
          <w:color w:val="000000" w:themeColor="text1"/>
          <w:sz w:val="28"/>
          <w:szCs w:val="28"/>
        </w:rPr>
        <w:t>4</w:t>
      </w:r>
      <w:r w:rsidR="002C597D" w:rsidRPr="00903FC8">
        <w:rPr>
          <w:rFonts w:ascii="Times New Roman" w:hAnsi="Times New Roman" w:cs="Times New Roman"/>
          <w:color w:val="000000" w:themeColor="text1"/>
          <w:sz w:val="28"/>
          <w:szCs w:val="28"/>
        </w:rPr>
        <w:t>].</w:t>
      </w:r>
      <w:r w:rsidR="005462C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GC</w:t>
      </w:r>
      <w:r w:rsidR="003C4927"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MS талдауында ион тұтқыш</w:t>
      </w:r>
      <w:r w:rsidR="00007AB4" w:rsidRPr="00903FC8">
        <w:rPr>
          <w:rFonts w:ascii="Times New Roman" w:hAnsi="Times New Roman" w:cs="Times New Roman"/>
          <w:color w:val="000000" w:themeColor="text1"/>
          <w:sz w:val="28"/>
          <w:szCs w:val="28"/>
        </w:rPr>
        <w:t xml:space="preserve"> масс-</w:t>
      </w:r>
      <w:r w:rsidRPr="00903FC8">
        <w:rPr>
          <w:rFonts w:ascii="Times New Roman" w:hAnsi="Times New Roman" w:cs="Times New Roman"/>
          <w:color w:val="000000" w:themeColor="text1"/>
          <w:sz w:val="28"/>
          <w:szCs w:val="28"/>
        </w:rPr>
        <w:t>спектрометрі және Rxi-5MS (Restek) фузед силика капиллярлы колонкасы</w:t>
      </w:r>
      <w:r w:rsidR="000B291D" w:rsidRPr="00903FC8">
        <w:rPr>
          <w:rFonts w:ascii="Times New Roman" w:hAnsi="Times New Roman" w:cs="Times New Roman"/>
          <w:color w:val="000000" w:themeColor="text1"/>
          <w:sz w:val="28"/>
          <w:szCs w:val="28"/>
        </w:rPr>
        <w:t xml:space="preserve"> 30м</w:t>
      </w:r>
      <w:r w:rsidR="000B291D" w:rsidRPr="00903FC8">
        <w:rPr>
          <w:rFonts w:ascii="Symbol" w:hAnsi="Symbol" w:cs="Times New Roman"/>
          <w:color w:val="000000" w:themeColor="text1"/>
          <w:sz w:val="28"/>
          <w:szCs w:val="28"/>
        </w:rPr>
        <w:sym w:font="Symbol" w:char="F0B4"/>
      </w:r>
      <w:r w:rsidR="000B291D" w:rsidRPr="00903FC8">
        <w:rPr>
          <w:rFonts w:ascii="Times New Roman" w:hAnsi="Times New Roman" w:cs="Times New Roman"/>
          <w:color w:val="000000" w:themeColor="text1"/>
          <w:sz w:val="28"/>
          <w:szCs w:val="28"/>
        </w:rPr>
        <w:t xml:space="preserve">0,25мм, </w:t>
      </w:r>
      <w:r w:rsidRPr="00903FC8">
        <w:rPr>
          <w:rFonts w:ascii="Times New Roman" w:hAnsi="Times New Roman" w:cs="Times New Roman"/>
          <w:color w:val="000000" w:themeColor="text1"/>
          <w:sz w:val="28"/>
          <w:szCs w:val="28"/>
        </w:rPr>
        <w:t xml:space="preserve">қабат қалыңдығы </w:t>
      </w:r>
      <w:r w:rsidR="00656B51" w:rsidRPr="00903FC8">
        <w:rPr>
          <w:rFonts w:ascii="Times New Roman" w:hAnsi="Times New Roman" w:cs="Times New Roman"/>
          <w:color w:val="000000" w:themeColor="text1"/>
          <w:sz w:val="28"/>
          <w:szCs w:val="28"/>
        </w:rPr>
        <w:t xml:space="preserve">0,25мкм </w:t>
      </w:r>
      <w:r w:rsidRPr="00903FC8">
        <w:rPr>
          <w:rFonts w:ascii="Times New Roman" w:hAnsi="Times New Roman" w:cs="Times New Roman"/>
          <w:color w:val="000000" w:themeColor="text1"/>
          <w:sz w:val="28"/>
          <w:szCs w:val="28"/>
        </w:rPr>
        <w:t xml:space="preserve">қолданылды. </w:t>
      </w:r>
      <w:r w:rsidR="007A0D88" w:rsidRPr="00903FC8">
        <w:rPr>
          <w:rFonts w:ascii="Times New Roman" w:hAnsi="Times New Roman" w:cs="Times New Roman"/>
          <w:color w:val="000000" w:themeColor="text1"/>
          <w:sz w:val="28"/>
          <w:szCs w:val="28"/>
        </w:rPr>
        <w:t>Тасымалдаушы</w:t>
      </w:r>
      <w:r w:rsidRPr="00903FC8">
        <w:rPr>
          <w:rFonts w:ascii="Times New Roman" w:hAnsi="Times New Roman" w:cs="Times New Roman"/>
          <w:color w:val="000000" w:themeColor="text1"/>
          <w:sz w:val="28"/>
          <w:szCs w:val="28"/>
        </w:rPr>
        <w:t xml:space="preserve"> газ ретінде гелий (ағын жылдамдығы 1,4 м</w:t>
      </w:r>
      <w:r w:rsidR="00523E7F"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/мин) пайдаланылды. Пеш температурасы 60°C</w:t>
      </w:r>
      <w:r w:rsidR="00AF31F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5 минут ұсталды, кейін 4°C/мин қадаммен 240°C</w:t>
      </w:r>
      <w:r w:rsidR="003C21D2" w:rsidRPr="00903FC8">
        <w:rPr>
          <w:rFonts w:ascii="Times New Roman" w:hAnsi="Times New Roman" w:cs="Times New Roman"/>
          <w:color w:val="000000" w:themeColor="text1"/>
          <w:sz w:val="28"/>
          <w:szCs w:val="28"/>
        </w:rPr>
        <w:t>-қа</w:t>
      </w:r>
      <w:r w:rsidRPr="00903FC8">
        <w:rPr>
          <w:rFonts w:ascii="Times New Roman" w:hAnsi="Times New Roman" w:cs="Times New Roman"/>
          <w:color w:val="000000" w:themeColor="text1"/>
          <w:sz w:val="28"/>
          <w:szCs w:val="28"/>
        </w:rPr>
        <w:t xml:space="preserve"> дейін</w:t>
      </w:r>
      <w:r w:rsidR="003C21D2" w:rsidRPr="00903FC8">
        <w:rPr>
          <w:rFonts w:ascii="Times New Roman" w:hAnsi="Times New Roman" w:cs="Times New Roman"/>
          <w:color w:val="000000" w:themeColor="text1"/>
          <w:sz w:val="28"/>
          <w:szCs w:val="28"/>
        </w:rPr>
        <w:t xml:space="preserve"> арттырылып, </w:t>
      </w:r>
      <w:r w:rsidRPr="00903FC8">
        <w:rPr>
          <w:rFonts w:ascii="Times New Roman" w:hAnsi="Times New Roman" w:cs="Times New Roman"/>
          <w:color w:val="000000" w:themeColor="text1"/>
          <w:sz w:val="28"/>
          <w:szCs w:val="28"/>
        </w:rPr>
        <w:t>осы температурада 10минут</w:t>
      </w:r>
      <w:r w:rsidR="003C21D2" w:rsidRPr="00903FC8">
        <w:rPr>
          <w:rFonts w:ascii="Times New Roman" w:hAnsi="Times New Roman" w:cs="Times New Roman"/>
          <w:color w:val="000000" w:themeColor="text1"/>
          <w:sz w:val="28"/>
          <w:szCs w:val="28"/>
        </w:rPr>
        <w:t xml:space="preserve"> сақталды</w:t>
      </w:r>
      <w:r w:rsidRPr="00903FC8">
        <w:rPr>
          <w:rFonts w:ascii="Times New Roman" w:hAnsi="Times New Roman" w:cs="Times New Roman"/>
          <w:color w:val="000000" w:themeColor="text1"/>
          <w:sz w:val="28"/>
          <w:szCs w:val="28"/>
        </w:rPr>
        <w:t>. Инжектор мен</w:t>
      </w:r>
      <w:r w:rsidR="00D12850" w:rsidRPr="00903FC8">
        <w:rPr>
          <w:rFonts w:ascii="Times New Roman" w:hAnsi="Times New Roman" w:cs="Times New Roman"/>
          <w:color w:val="000000" w:themeColor="text1"/>
          <w:sz w:val="28"/>
          <w:szCs w:val="28"/>
          <w:lang w:val="ru-RU"/>
        </w:rPr>
        <w:t xml:space="preserve"> </w:t>
      </w:r>
      <w:r w:rsidR="00D12850" w:rsidRPr="00903FC8">
        <w:rPr>
          <w:rFonts w:ascii="Times New Roman" w:hAnsi="Times New Roman" w:cs="Times New Roman"/>
          <w:color w:val="000000" w:themeColor="text1"/>
          <w:sz w:val="28"/>
          <w:szCs w:val="28"/>
        </w:rPr>
        <w:t>Масс</w:t>
      </w:r>
      <w:r w:rsidR="00D12850" w:rsidRPr="00903FC8">
        <w:rPr>
          <w:rFonts w:ascii="Times New Roman" w:hAnsi="Times New Roman" w:cs="Times New Roman"/>
          <w:color w:val="000000" w:themeColor="text1"/>
          <w:sz w:val="28"/>
          <w:szCs w:val="28"/>
          <w:lang w:val="tr-TR"/>
        </w:rPr>
        <w:t>-</w:t>
      </w:r>
      <w:r w:rsidR="00D12850" w:rsidRPr="00903FC8">
        <w:rPr>
          <w:rFonts w:ascii="Times New Roman" w:hAnsi="Times New Roman" w:cs="Times New Roman"/>
          <w:color w:val="000000" w:themeColor="text1"/>
          <w:sz w:val="28"/>
          <w:szCs w:val="28"/>
        </w:rPr>
        <w:t xml:space="preserve">спектрометр </w:t>
      </w:r>
      <w:r w:rsidRPr="00903FC8">
        <w:rPr>
          <w:rFonts w:ascii="Times New Roman" w:hAnsi="Times New Roman" w:cs="Times New Roman"/>
          <w:color w:val="000000" w:themeColor="text1"/>
          <w:sz w:val="28"/>
          <w:szCs w:val="28"/>
        </w:rPr>
        <w:t>тасымалдау желісі температуралары сәйкесінше 220°C және 290°C болды. Ион көзі</w:t>
      </w:r>
      <w:r w:rsidR="00EE51EB" w:rsidRPr="00903FC8">
        <w:rPr>
          <w:rFonts w:ascii="Times New Roman" w:hAnsi="Times New Roman" w:cs="Times New Roman"/>
          <w:color w:val="000000" w:themeColor="text1"/>
          <w:sz w:val="28"/>
          <w:szCs w:val="28"/>
        </w:rPr>
        <w:t>нің</w:t>
      </w:r>
      <w:r w:rsidRPr="00903FC8">
        <w:rPr>
          <w:rFonts w:ascii="Times New Roman" w:hAnsi="Times New Roman" w:cs="Times New Roman"/>
          <w:color w:val="000000" w:themeColor="text1"/>
          <w:sz w:val="28"/>
          <w:szCs w:val="28"/>
        </w:rPr>
        <w:t xml:space="preserve"> температурасы 200°C болды. Инъекция көлемі 0,2 мкл, бөліну коэффициенті 1:20.</w:t>
      </w:r>
      <w:r w:rsidR="00E30CF0" w:rsidRPr="00903FC8">
        <w:rPr>
          <w:rFonts w:ascii="Times New Roman" w:hAnsi="Times New Roman" w:cs="Times New Roman"/>
          <w:color w:val="000000" w:themeColor="text1"/>
          <w:sz w:val="28"/>
          <w:szCs w:val="28"/>
        </w:rPr>
        <w:t xml:space="preserve"> </w:t>
      </w:r>
      <w:r w:rsidR="00EE51EB" w:rsidRPr="00903FC8">
        <w:rPr>
          <w:rFonts w:ascii="Times New Roman" w:hAnsi="Times New Roman" w:cs="Times New Roman"/>
          <w:color w:val="000000" w:themeColor="text1"/>
          <w:sz w:val="28"/>
          <w:szCs w:val="28"/>
        </w:rPr>
        <w:t>М</w:t>
      </w:r>
      <w:r w:rsidR="00E30CF0" w:rsidRPr="00903FC8">
        <w:rPr>
          <w:rFonts w:ascii="Times New Roman" w:hAnsi="Times New Roman" w:cs="Times New Roman"/>
          <w:color w:val="000000" w:themeColor="text1"/>
          <w:sz w:val="28"/>
          <w:szCs w:val="28"/>
        </w:rPr>
        <w:t>асс</w:t>
      </w:r>
      <w:r w:rsidR="00145143" w:rsidRPr="00903FC8">
        <w:rPr>
          <w:rFonts w:ascii="Times New Roman" w:hAnsi="Times New Roman" w:cs="Times New Roman"/>
          <w:color w:val="000000" w:themeColor="text1"/>
          <w:sz w:val="28"/>
          <w:szCs w:val="28"/>
          <w:lang w:val="tr-TR"/>
        </w:rPr>
        <w:t>-</w:t>
      </w:r>
      <w:r w:rsidR="00E30CF0" w:rsidRPr="00903FC8">
        <w:rPr>
          <w:rFonts w:ascii="Times New Roman" w:hAnsi="Times New Roman" w:cs="Times New Roman"/>
          <w:color w:val="000000" w:themeColor="text1"/>
          <w:sz w:val="28"/>
          <w:szCs w:val="28"/>
        </w:rPr>
        <w:t xml:space="preserve">спектрометр </w:t>
      </w:r>
      <w:r w:rsidR="00145143" w:rsidRPr="00903FC8">
        <w:rPr>
          <w:rFonts w:ascii="Times New Roman" w:hAnsi="Times New Roman" w:cs="Times New Roman"/>
          <w:color w:val="000000" w:themeColor="text1"/>
          <w:sz w:val="28"/>
          <w:szCs w:val="28"/>
        </w:rPr>
        <w:t>э</w:t>
      </w:r>
      <w:r w:rsidR="00E30CF0" w:rsidRPr="00903FC8">
        <w:rPr>
          <w:rFonts w:ascii="Times New Roman" w:hAnsi="Times New Roman" w:cs="Times New Roman"/>
          <w:color w:val="000000" w:themeColor="text1"/>
          <w:sz w:val="28"/>
          <w:szCs w:val="28"/>
        </w:rPr>
        <w:t xml:space="preserve">лектрондық әсер </w:t>
      </w:r>
      <w:r w:rsidRPr="00903FC8">
        <w:rPr>
          <w:rFonts w:ascii="Times New Roman" w:hAnsi="Times New Roman" w:cs="Times New Roman"/>
          <w:color w:val="000000" w:themeColor="text1"/>
          <w:sz w:val="28"/>
          <w:szCs w:val="28"/>
        </w:rPr>
        <w:t>өлшемдері 70</w:t>
      </w:r>
      <w:r w:rsidR="00462E53">
        <w:rPr>
          <w:rFonts w:ascii="Times New Roman" w:hAnsi="Times New Roman" w:cs="Times New Roman"/>
          <w:color w:val="000000" w:themeColor="text1"/>
          <w:sz w:val="28"/>
          <w:szCs w:val="28"/>
        </w:rPr>
        <w:t> </w:t>
      </w:r>
      <w:r w:rsidR="00A064DA" w:rsidRPr="00903FC8">
        <w:rPr>
          <w:rFonts w:ascii="Times New Roman" w:hAnsi="Times New Roman" w:cs="Times New Roman"/>
          <w:color w:val="000000" w:themeColor="text1"/>
          <w:sz w:val="28"/>
          <w:szCs w:val="28"/>
        </w:rPr>
        <w:t>э</w:t>
      </w:r>
      <w:r w:rsidR="00AA541C"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 xml:space="preserve"> иондандыру энергиясымен алынды. Массаның диапазоны m/z 28-ден 650</w:t>
      </w:r>
      <w:r w:rsidR="00462E53">
        <w:rPr>
          <w:rFonts w:ascii="Times New Roman" w:hAnsi="Times New Roman" w:cs="Times New Roman"/>
          <w:color w:val="000000" w:themeColor="text1"/>
          <w:sz w:val="28"/>
          <w:szCs w:val="28"/>
        </w:rPr>
        <w:t> </w:t>
      </w:r>
      <w:r w:rsidRPr="00903FC8">
        <w:rPr>
          <w:rFonts w:ascii="Times New Roman" w:hAnsi="Times New Roman" w:cs="Times New Roman"/>
          <w:color w:val="000000" w:themeColor="text1"/>
          <w:sz w:val="28"/>
          <w:szCs w:val="28"/>
        </w:rPr>
        <w:t>а.м.</w:t>
      </w:r>
      <w:r w:rsidR="00722B68" w:rsidRPr="00903FC8">
        <w:rPr>
          <w:rFonts w:ascii="Times New Roman" w:hAnsi="Times New Roman" w:cs="Times New Roman"/>
          <w:color w:val="000000" w:themeColor="text1"/>
          <w:sz w:val="28"/>
          <w:szCs w:val="28"/>
        </w:rPr>
        <w:t xml:space="preserve">б аралығында </w:t>
      </w:r>
      <w:r w:rsidRPr="00903FC8">
        <w:rPr>
          <w:rFonts w:ascii="Times New Roman" w:hAnsi="Times New Roman" w:cs="Times New Roman"/>
          <w:color w:val="000000" w:themeColor="text1"/>
          <w:sz w:val="28"/>
          <w:szCs w:val="28"/>
        </w:rPr>
        <w:t xml:space="preserve">болды. Сканерлеу уақыты 0,5 с, сканерлеу арасындағы кідіріс 0,1 с болды. </w:t>
      </w:r>
    </w:p>
    <w:p w14:paraId="5C365559" w14:textId="77777777" w:rsidR="00D56C9D" w:rsidRPr="00903FC8" w:rsidRDefault="003820BD" w:rsidP="00A35C56">
      <w:pPr>
        <w:spacing w:after="0" w:line="240" w:lineRule="auto"/>
        <w:ind w:firstLine="709"/>
        <w:jc w:val="both"/>
        <w:rPr>
          <w:rFonts w:ascii="Times New Roman" w:hAnsi="Times New Roman" w:cs="Times New Roman"/>
          <w:sz w:val="28"/>
          <w:szCs w:val="28"/>
        </w:rPr>
      </w:pPr>
      <w:bookmarkStart w:id="2" w:name="_Hlk214949132"/>
      <w:r w:rsidRPr="00903FC8">
        <w:rPr>
          <w:rFonts w:ascii="Times New Roman" w:hAnsi="Times New Roman" w:cs="Times New Roman"/>
          <w:color w:val="000000" w:themeColor="text1"/>
          <w:sz w:val="28"/>
          <w:szCs w:val="28"/>
        </w:rPr>
        <w:t>Эфир майларының құрамын анықтау GC ұстау индекстері негізінде жүзеге асырылды, олар C7-C30 алкандар (Supelco) сериясымен анықталды және Wiley, NIST14 және TRLIB кітапханаларымен компьютерлік сәйкестендіру арқылы, идентификациясы сәйкес келетін құрылымдардың массалық спектрлерінің</w:t>
      </w:r>
      <w:r w:rsidR="00DD10EA" w:rsidRPr="00903FC8">
        <w:rPr>
          <w:rFonts w:ascii="Times New Roman" w:hAnsi="Times New Roman" w:cs="Times New Roman"/>
          <w:color w:val="000000" w:themeColor="text1"/>
          <w:sz w:val="28"/>
          <w:szCs w:val="28"/>
        </w:rPr>
        <w:t xml:space="preserve"> фрагмент </w:t>
      </w:r>
      <w:r w:rsidRPr="00903FC8">
        <w:rPr>
          <w:rFonts w:ascii="Times New Roman" w:hAnsi="Times New Roman" w:cs="Times New Roman"/>
          <w:color w:val="000000" w:themeColor="text1"/>
          <w:sz w:val="28"/>
          <w:szCs w:val="28"/>
        </w:rPr>
        <w:t xml:space="preserve">үлгілерін әдеби деректермен салыстыра отырып және мүмкін болған жағдайда </w:t>
      </w:r>
      <w:r w:rsidR="001463DD" w:rsidRPr="00903FC8">
        <w:rPr>
          <w:rFonts w:ascii="Times New Roman" w:hAnsi="Times New Roman" w:cs="Times New Roman"/>
          <w:color w:val="000000" w:themeColor="text1"/>
          <w:sz w:val="28"/>
          <w:szCs w:val="28"/>
        </w:rPr>
        <w:t xml:space="preserve">стандартты </w:t>
      </w:r>
      <w:r w:rsidRPr="00903FC8">
        <w:rPr>
          <w:rFonts w:ascii="Times New Roman" w:hAnsi="Times New Roman" w:cs="Times New Roman"/>
          <w:color w:val="000000" w:themeColor="text1"/>
          <w:sz w:val="28"/>
          <w:szCs w:val="28"/>
        </w:rPr>
        <w:t>қосылыстармен бірге инъекция жасау арқылы анықталды.</w:t>
      </w:r>
      <w:bookmarkEnd w:id="2"/>
      <w:r w:rsidR="001463D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sz w:val="28"/>
          <w:szCs w:val="28"/>
        </w:rPr>
        <w:t>Әрбір эфир майы компоненттерінің сандық мөлшері ішкі</w:t>
      </w:r>
      <w:r w:rsidR="004E330A" w:rsidRPr="00903FC8">
        <w:rPr>
          <w:rFonts w:ascii="Times New Roman" w:hAnsi="Times New Roman" w:cs="Times New Roman"/>
          <w:sz w:val="28"/>
          <w:szCs w:val="28"/>
        </w:rPr>
        <w:t xml:space="preserve"> стандарттау </w:t>
      </w:r>
      <w:r w:rsidRPr="00903FC8">
        <w:rPr>
          <w:rFonts w:ascii="Times New Roman" w:hAnsi="Times New Roman" w:cs="Times New Roman"/>
          <w:sz w:val="28"/>
          <w:szCs w:val="28"/>
        </w:rPr>
        <w:t>әдісі бойынша есептелді.</w:t>
      </w:r>
    </w:p>
    <w:p w14:paraId="2B752434" w14:textId="77777777" w:rsidR="003E0A1C" w:rsidRPr="00903FC8" w:rsidRDefault="003E0A1C" w:rsidP="00A35C56">
      <w:pPr>
        <w:spacing w:after="0" w:line="240" w:lineRule="auto"/>
        <w:ind w:firstLine="709"/>
        <w:jc w:val="both"/>
        <w:rPr>
          <w:rFonts w:ascii="Times New Roman" w:hAnsi="Times New Roman" w:cs="Times New Roman"/>
          <w:color w:val="000000" w:themeColor="text1"/>
          <w:sz w:val="28"/>
          <w:szCs w:val="28"/>
        </w:rPr>
      </w:pPr>
    </w:p>
    <w:p w14:paraId="47FAB5CF" w14:textId="77777777" w:rsidR="00F272B9" w:rsidRPr="00903FC8" w:rsidRDefault="003820BD" w:rsidP="00A35C56">
      <w:pPr>
        <w:spacing w:after="0" w:line="240" w:lineRule="auto"/>
        <w:ind w:firstLine="709"/>
        <w:rPr>
          <w:rFonts w:ascii="Times New Roman" w:eastAsia="Times New Roman" w:hAnsi="Times New Roman" w:cs="Times New Roman"/>
          <w:bCs/>
          <w:color w:val="000000" w:themeColor="text1"/>
          <w:kern w:val="0"/>
          <w:sz w:val="28"/>
          <w:szCs w:val="28"/>
          <w:lang w:eastAsia="ru-RU"/>
          <w14:ligatures w14:val="none"/>
        </w:rPr>
      </w:pPr>
      <w:r w:rsidRPr="00903FC8">
        <w:rPr>
          <w:rFonts w:ascii="Times New Roman" w:hAnsi="Times New Roman" w:cs="Times New Roman"/>
          <w:bCs/>
          <w:color w:val="000000" w:themeColor="text1"/>
          <w:sz w:val="28"/>
          <w:szCs w:val="28"/>
        </w:rPr>
        <w:t>2.</w:t>
      </w:r>
      <w:r w:rsidR="007E7946" w:rsidRPr="00903FC8">
        <w:rPr>
          <w:rFonts w:ascii="Times New Roman" w:hAnsi="Times New Roman" w:cs="Times New Roman"/>
          <w:bCs/>
          <w:color w:val="000000" w:themeColor="text1"/>
          <w:sz w:val="28"/>
          <w:szCs w:val="28"/>
        </w:rPr>
        <w:t>2.2</w:t>
      </w:r>
      <w:r w:rsidRPr="00903FC8">
        <w:rPr>
          <w:rFonts w:ascii="Times New Roman" w:hAnsi="Times New Roman" w:cs="Times New Roman"/>
          <w:bCs/>
          <w:color w:val="000000" w:themeColor="text1"/>
          <w:sz w:val="28"/>
          <w:szCs w:val="28"/>
        </w:rPr>
        <w:t xml:space="preserve"> </w:t>
      </w:r>
      <w:r w:rsidR="00BD5CB5" w:rsidRPr="00903FC8">
        <w:rPr>
          <w:rFonts w:ascii="Times New Roman" w:eastAsia="Times New Roman" w:hAnsi="Times New Roman" w:cs="Times New Roman"/>
          <w:bCs/>
          <w:color w:val="000000" w:themeColor="text1"/>
          <w:kern w:val="0"/>
          <w:sz w:val="28"/>
          <w:szCs w:val="28"/>
          <w:lang w:eastAsia="ru-RU"/>
          <w14:ligatures w14:val="none"/>
        </w:rPr>
        <w:t>Витаминдер құрамының мөлшерін HPLS әдісімен анықтау</w:t>
      </w:r>
    </w:p>
    <w:p w14:paraId="781D94A5" w14:textId="77777777" w:rsidR="000D76B2" w:rsidRPr="00903FC8" w:rsidRDefault="003820BD" w:rsidP="00462E53">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w:t>
      </w:r>
      <w:r w:rsidR="00843FEF" w:rsidRPr="00903FC8">
        <w:rPr>
          <w:rFonts w:ascii="Times New Roman" w:hAnsi="Times New Roman" w:cs="Times New Roman"/>
          <w:color w:val="000000" w:themeColor="text1"/>
          <w:sz w:val="28"/>
          <w:szCs w:val="28"/>
        </w:rPr>
        <w:t>В тобындағы витаминдер мен С</w:t>
      </w:r>
      <w:r w:rsidR="007E2902" w:rsidRPr="00903FC8">
        <w:rPr>
          <w:rFonts w:ascii="Times New Roman" w:hAnsi="Times New Roman" w:cs="Times New Roman"/>
          <w:color w:val="000000" w:themeColor="text1"/>
          <w:sz w:val="28"/>
          <w:szCs w:val="28"/>
        </w:rPr>
        <w:t xml:space="preserve">, Е </w:t>
      </w:r>
      <w:r w:rsidR="00843FEF" w:rsidRPr="00903FC8">
        <w:rPr>
          <w:rFonts w:ascii="Times New Roman" w:hAnsi="Times New Roman" w:cs="Times New Roman"/>
          <w:color w:val="000000" w:themeColor="text1"/>
          <w:sz w:val="28"/>
          <w:szCs w:val="28"/>
        </w:rPr>
        <w:t xml:space="preserve"> витаминінің мөлшері жоғары тиімділікті сұйық хроматография (HPLC) әдісімен анықталды, бұл әдіс белгілі стандартты әдістерге негізделген</w:t>
      </w:r>
      <w:r w:rsidR="00950C95" w:rsidRPr="00903FC8">
        <w:rPr>
          <w:rFonts w:ascii="Times New Roman" w:hAnsi="Times New Roman" w:cs="Times New Roman"/>
          <w:color w:val="000000" w:themeColor="text1"/>
          <w:sz w:val="28"/>
          <w:szCs w:val="28"/>
        </w:rPr>
        <w:t xml:space="preserve"> </w:t>
      </w:r>
      <w:r w:rsidR="00843FEF" w:rsidRPr="00903FC8">
        <w:rPr>
          <w:rFonts w:ascii="Times New Roman" w:hAnsi="Times New Roman" w:cs="Times New Roman"/>
          <w:color w:val="000000" w:themeColor="text1"/>
          <w:sz w:val="28"/>
          <w:szCs w:val="28"/>
        </w:rPr>
        <w:t>[6</w:t>
      </w:r>
      <w:r w:rsidR="0084471C" w:rsidRPr="0084471C">
        <w:rPr>
          <w:rFonts w:ascii="Times New Roman" w:hAnsi="Times New Roman" w:cs="Times New Roman"/>
          <w:color w:val="000000" w:themeColor="text1"/>
          <w:sz w:val="28"/>
          <w:szCs w:val="28"/>
        </w:rPr>
        <w:t>5, 66</w:t>
      </w:r>
      <w:r w:rsidR="00843FEF" w:rsidRPr="00903FC8">
        <w:rPr>
          <w:rFonts w:ascii="Times New Roman" w:hAnsi="Times New Roman" w:cs="Times New Roman"/>
          <w:color w:val="000000" w:themeColor="text1"/>
          <w:sz w:val="28"/>
          <w:szCs w:val="28"/>
        </w:rPr>
        <w:t>].</w:t>
      </w:r>
    </w:p>
    <w:p w14:paraId="21DC84F7" w14:textId="77777777" w:rsidR="00AE2759" w:rsidRPr="00903FC8" w:rsidRDefault="00AE2759" w:rsidP="00A35C56">
      <w:pPr>
        <w:spacing w:after="0" w:line="240" w:lineRule="auto"/>
        <w:ind w:firstLine="709"/>
        <w:rPr>
          <w:rFonts w:ascii="Times New Roman" w:hAnsi="Times New Roman" w:cs="Times New Roman"/>
          <w:b/>
          <w:bCs/>
          <w:color w:val="000000" w:themeColor="text1"/>
          <w:sz w:val="28"/>
          <w:szCs w:val="28"/>
        </w:rPr>
      </w:pPr>
    </w:p>
    <w:p w14:paraId="23E5B759" w14:textId="77777777" w:rsidR="00DE6A7C" w:rsidRPr="00903FC8" w:rsidRDefault="003820BD" w:rsidP="00A35C56">
      <w:pPr>
        <w:spacing w:after="0" w:line="240" w:lineRule="auto"/>
        <w:ind w:firstLine="709"/>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2.</w:t>
      </w:r>
      <w:r w:rsidR="006F7C07" w:rsidRPr="00903FC8">
        <w:rPr>
          <w:rFonts w:ascii="Times New Roman" w:hAnsi="Times New Roman" w:cs="Times New Roman"/>
          <w:b/>
          <w:bCs/>
          <w:color w:val="000000" w:themeColor="text1"/>
          <w:sz w:val="28"/>
          <w:szCs w:val="28"/>
        </w:rPr>
        <w:t>3</w:t>
      </w:r>
      <w:r w:rsidRPr="00903FC8">
        <w:rPr>
          <w:rFonts w:ascii="Times New Roman" w:hAnsi="Times New Roman" w:cs="Times New Roman"/>
          <w:b/>
          <w:bCs/>
          <w:color w:val="000000" w:themeColor="text1"/>
          <w:sz w:val="28"/>
          <w:szCs w:val="28"/>
        </w:rPr>
        <w:t xml:space="preserve"> Биологиялық белсенділіктерін зерттеу әдістемесі</w:t>
      </w:r>
    </w:p>
    <w:p w14:paraId="3EB78CFA" w14:textId="77777777" w:rsidR="00903FC8" w:rsidRPr="001A4212" w:rsidRDefault="00903FC8" w:rsidP="00A35C56">
      <w:pPr>
        <w:pStyle w:val="a7"/>
        <w:spacing w:after="0" w:line="240" w:lineRule="auto"/>
        <w:ind w:left="0" w:firstLine="709"/>
        <w:jc w:val="both"/>
        <w:rPr>
          <w:rFonts w:ascii="Times New Roman" w:hAnsi="Times New Roman" w:cs="Times New Roman"/>
          <w:bCs/>
          <w:color w:val="000000" w:themeColor="text1"/>
          <w:sz w:val="16"/>
          <w:szCs w:val="16"/>
        </w:rPr>
      </w:pPr>
    </w:p>
    <w:p w14:paraId="22A81CC7" w14:textId="77777777" w:rsidR="003A0403" w:rsidRPr="00903FC8" w:rsidRDefault="003820BD" w:rsidP="00A35C56">
      <w:pPr>
        <w:pStyle w:val="a7"/>
        <w:spacing w:after="0" w:line="240" w:lineRule="auto"/>
        <w:ind w:left="0"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bCs/>
          <w:color w:val="000000" w:themeColor="text1"/>
          <w:sz w:val="28"/>
          <w:szCs w:val="28"/>
        </w:rPr>
        <w:t>2.</w:t>
      </w:r>
      <w:r w:rsidR="007E7946" w:rsidRPr="00903FC8">
        <w:rPr>
          <w:rFonts w:ascii="Times New Roman" w:hAnsi="Times New Roman" w:cs="Times New Roman"/>
          <w:bCs/>
          <w:color w:val="000000" w:themeColor="text1"/>
          <w:sz w:val="28"/>
          <w:szCs w:val="28"/>
        </w:rPr>
        <w:t>3</w:t>
      </w:r>
      <w:r w:rsidR="00DE6A7C" w:rsidRPr="00903FC8">
        <w:rPr>
          <w:rFonts w:ascii="Times New Roman" w:hAnsi="Times New Roman" w:cs="Times New Roman"/>
          <w:bCs/>
          <w:color w:val="000000" w:themeColor="text1"/>
          <w:sz w:val="28"/>
          <w:szCs w:val="28"/>
        </w:rPr>
        <w:t>.1</w:t>
      </w:r>
      <w:r w:rsidR="000A5494" w:rsidRPr="00903FC8">
        <w:rPr>
          <w:rFonts w:ascii="Times New Roman" w:hAnsi="Times New Roman" w:cs="Times New Roman"/>
          <w:bCs/>
          <w:color w:val="000000" w:themeColor="text1"/>
          <w:sz w:val="28"/>
          <w:szCs w:val="28"/>
        </w:rPr>
        <w:t xml:space="preserve"> </w:t>
      </w:r>
      <w:r w:rsidR="005335B3" w:rsidRPr="00903FC8">
        <w:rPr>
          <w:rFonts w:ascii="Times New Roman" w:hAnsi="Times New Roman" w:cs="Times New Roman"/>
          <w:i/>
          <w:iCs/>
          <w:color w:val="000000" w:themeColor="text1"/>
          <w:sz w:val="28"/>
          <w:szCs w:val="28"/>
        </w:rPr>
        <w:t>P. tuberosa</w:t>
      </w:r>
      <w:r w:rsidR="005335B3" w:rsidRPr="00903FC8">
        <w:rPr>
          <w:rFonts w:ascii="Times New Roman" w:hAnsi="Times New Roman" w:cs="Times New Roman"/>
          <w:color w:val="000000" w:themeColor="text1"/>
          <w:sz w:val="28"/>
          <w:szCs w:val="28"/>
        </w:rPr>
        <w:t xml:space="preserve"> өсімдігінің </w:t>
      </w:r>
      <w:r w:rsidR="005335B3" w:rsidRPr="00903FC8">
        <w:rPr>
          <w:rFonts w:ascii="Times New Roman" w:eastAsia="Times New Roman" w:hAnsi="Times New Roman" w:cs="Times New Roman"/>
          <w:color w:val="000000" w:themeColor="text1"/>
          <w:kern w:val="0"/>
          <w:sz w:val="28"/>
          <w:szCs w:val="28"/>
          <w:lang w:eastAsia="ru-RU"/>
          <w14:ligatures w14:val="none"/>
        </w:rPr>
        <w:t>антиоксиданттық белсенділігін</w:t>
      </w:r>
      <w:r w:rsidR="005335B3" w:rsidRPr="001A4212">
        <w:rPr>
          <w:rFonts w:ascii="Times New Roman" w:eastAsia="Times New Roman" w:hAnsi="Times New Roman" w:cs="Times New Roman"/>
          <w:color w:val="000000" w:themeColor="text1"/>
          <w:kern w:val="0"/>
          <w:sz w:val="28"/>
          <w:szCs w:val="28"/>
          <w:lang w:eastAsia="ru-RU"/>
          <w14:ligatures w14:val="none"/>
        </w:rPr>
        <w:t xml:space="preserve"> </w:t>
      </w:r>
      <w:r w:rsidR="005335B3" w:rsidRPr="00903FC8">
        <w:rPr>
          <w:rFonts w:ascii="Times New Roman" w:eastAsia="Times New Roman" w:hAnsi="Times New Roman" w:cs="Times New Roman"/>
          <w:color w:val="000000" w:themeColor="text1"/>
          <w:kern w:val="0"/>
          <w:sz w:val="28"/>
          <w:szCs w:val="28"/>
          <w:lang w:eastAsia="ru-RU"/>
          <w14:ligatures w14:val="none"/>
        </w:rPr>
        <w:t>анықтау</w:t>
      </w:r>
      <w:r w:rsidR="005335B3"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5335B3" w:rsidRPr="005335B3">
        <w:rPr>
          <w:rFonts w:ascii="Times New Roman" w:eastAsia="Times New Roman" w:hAnsi="Times New Roman" w:cs="Times New Roman"/>
          <w:bCs/>
          <w:color w:val="000000" w:themeColor="text1"/>
          <w:kern w:val="0"/>
          <w:sz w:val="28"/>
          <w:szCs w:val="28"/>
          <w:lang w:eastAsia="ru-RU"/>
          <w14:ligatures w14:val="none"/>
        </w:rPr>
        <w:t>(</w:t>
      </w:r>
      <w:r w:rsidR="005335B3" w:rsidRPr="00903FC8">
        <w:rPr>
          <w:rFonts w:ascii="Times New Roman" w:hAnsi="Times New Roman" w:cs="Times New Roman"/>
          <w:i/>
          <w:iCs/>
          <w:color w:val="000000" w:themeColor="text1"/>
          <w:sz w:val="28"/>
          <w:szCs w:val="28"/>
        </w:rPr>
        <w:t>β</w:t>
      </w:r>
      <w:r w:rsidR="005335B3" w:rsidRPr="00903FC8">
        <w:rPr>
          <w:rFonts w:ascii="Times New Roman" w:hAnsi="Times New Roman" w:cs="Times New Roman"/>
          <w:color w:val="000000" w:themeColor="text1"/>
          <w:sz w:val="28"/>
          <w:szCs w:val="28"/>
        </w:rPr>
        <w:t>-каротинлинол қышқылы</w:t>
      </w:r>
      <w:r w:rsidR="005335B3" w:rsidRPr="00903FC8">
        <w:rPr>
          <w:rFonts w:ascii="Times New Roman" w:eastAsia="Times New Roman" w:hAnsi="Times New Roman" w:cs="Times New Roman"/>
          <w:color w:val="000000" w:themeColor="text1"/>
          <w:kern w:val="0"/>
          <w:sz w:val="28"/>
          <w:szCs w:val="28"/>
          <w:lang w:eastAsia="ru-RU"/>
          <w14:ligatures w14:val="none"/>
        </w:rPr>
        <w:t>, DPPH, ABTS, CUPRAC)</w:t>
      </w:r>
      <w:r w:rsidR="005335B3" w:rsidRPr="001A4212">
        <w:rPr>
          <w:rFonts w:ascii="Times New Roman" w:eastAsia="Times New Roman" w:hAnsi="Times New Roman" w:cs="Times New Roman"/>
          <w:color w:val="000000" w:themeColor="text1"/>
          <w:kern w:val="0"/>
          <w:sz w:val="28"/>
          <w:szCs w:val="28"/>
          <w:lang w:eastAsia="ru-RU"/>
          <w14:ligatures w14:val="none"/>
        </w:rPr>
        <w:t xml:space="preserve"> </w:t>
      </w:r>
      <w:r w:rsidR="005335B3" w:rsidRPr="00903FC8">
        <w:rPr>
          <w:rFonts w:ascii="Times New Roman" w:eastAsia="Times New Roman" w:hAnsi="Times New Roman" w:cs="Times New Roman"/>
          <w:color w:val="000000" w:themeColor="text1"/>
          <w:kern w:val="0"/>
          <w:sz w:val="28"/>
          <w:szCs w:val="28"/>
          <w:lang w:eastAsia="ru-RU"/>
          <w14:ligatures w14:val="none"/>
        </w:rPr>
        <w:t>әдісі</w:t>
      </w:r>
    </w:p>
    <w:p w14:paraId="2664BC7C" w14:textId="24405313" w:rsidR="003F043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Барлық</w:t>
      </w:r>
      <w:r w:rsidR="009F4FAA" w:rsidRPr="00903FC8">
        <w:rPr>
          <w:rFonts w:ascii="Times New Roman" w:hAnsi="Times New Roman" w:cs="Times New Roman"/>
          <w:color w:val="000000" w:themeColor="text1"/>
          <w:sz w:val="28"/>
          <w:szCs w:val="28"/>
        </w:rPr>
        <w:t xml:space="preserve"> сығындылардың</w:t>
      </w:r>
      <w:r w:rsidRPr="00903FC8">
        <w:rPr>
          <w:rFonts w:ascii="Times New Roman" w:hAnsi="Times New Roman" w:cs="Times New Roman"/>
          <w:color w:val="000000" w:themeColor="text1"/>
          <w:sz w:val="28"/>
          <w:szCs w:val="28"/>
        </w:rPr>
        <w:t xml:space="preserve"> антиоксиданттық белсенділігі бірнеше әдістерді қолдану арқылы бағаланды, оның ішінде </w:t>
      </w:r>
      <w:r w:rsidRPr="00903FC8">
        <w:rPr>
          <w:rFonts w:ascii="Times New Roman" w:hAnsi="Times New Roman" w:cs="Times New Roman"/>
          <w:i/>
          <w:iCs/>
          <w:color w:val="000000" w:themeColor="text1"/>
          <w:sz w:val="28"/>
          <w:szCs w:val="28"/>
        </w:rPr>
        <w:t>β</w:t>
      </w:r>
      <w:r w:rsidRPr="00903FC8">
        <w:rPr>
          <w:rFonts w:ascii="Times New Roman" w:hAnsi="Times New Roman" w:cs="Times New Roman"/>
          <w:color w:val="000000" w:themeColor="text1"/>
          <w:sz w:val="28"/>
          <w:szCs w:val="28"/>
        </w:rPr>
        <w:t>-каротин</w:t>
      </w:r>
      <w:r w:rsidR="004D567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лино</w:t>
      </w:r>
      <w:r w:rsidR="001D76CA"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қышқылы әдісі, DPPH әдісі, ABTS әдісі, CUPRAC әдісі және </w:t>
      </w:r>
      <w:r w:rsidR="003C636B" w:rsidRPr="00903FC8">
        <w:rPr>
          <w:rFonts w:ascii="Times New Roman" w:hAnsi="Times New Roman" w:cs="Times New Roman"/>
          <w:color w:val="000000" w:themeColor="text1"/>
          <w:sz w:val="28"/>
          <w:szCs w:val="28"/>
        </w:rPr>
        <w:t>металл иондарын байланыстыру (хелаттау)</w:t>
      </w:r>
      <w:r w:rsidR="001E4FCA" w:rsidRPr="00903FC8">
        <w:rPr>
          <w:rFonts w:ascii="Times New Roman" w:hAnsi="Times New Roman" w:cs="Times New Roman"/>
          <w:color w:val="000000" w:themeColor="text1"/>
          <w:sz w:val="28"/>
          <w:szCs w:val="28"/>
        </w:rPr>
        <w:t xml:space="preserve"> </w:t>
      </w:r>
      <w:r w:rsidR="003C636B" w:rsidRPr="00903FC8">
        <w:rPr>
          <w:rFonts w:ascii="Times New Roman" w:hAnsi="Times New Roman" w:cs="Times New Roman"/>
          <w:color w:val="000000" w:themeColor="text1"/>
          <w:sz w:val="28"/>
          <w:szCs w:val="28"/>
        </w:rPr>
        <w:t xml:space="preserve">әдісі. </w:t>
      </w:r>
      <w:r w:rsidRPr="00903FC8">
        <w:rPr>
          <w:rFonts w:ascii="Times New Roman" w:hAnsi="Times New Roman" w:cs="Times New Roman"/>
          <w:color w:val="000000" w:themeColor="text1"/>
          <w:sz w:val="28"/>
          <w:szCs w:val="28"/>
        </w:rPr>
        <w:t>Бұл әдістер</w:t>
      </w:r>
      <w:r w:rsidR="009F4FAA" w:rsidRPr="00903FC8">
        <w:rPr>
          <w:rFonts w:ascii="Times New Roman" w:hAnsi="Times New Roman" w:cs="Times New Roman"/>
          <w:color w:val="000000" w:themeColor="text1"/>
          <w:sz w:val="28"/>
          <w:szCs w:val="28"/>
        </w:rPr>
        <w:t xml:space="preserve"> сығындылардың</w:t>
      </w:r>
      <w:r w:rsidRPr="00903FC8">
        <w:rPr>
          <w:rFonts w:ascii="Times New Roman" w:hAnsi="Times New Roman" w:cs="Times New Roman"/>
          <w:color w:val="000000" w:themeColor="text1"/>
          <w:sz w:val="28"/>
          <w:szCs w:val="28"/>
        </w:rPr>
        <w:t xml:space="preserve"> тотықты</w:t>
      </w:r>
      <w:r w:rsidR="005E54E6">
        <w:rPr>
          <w:rFonts w:ascii="Times New Roman" w:hAnsi="Times New Roman" w:cs="Times New Roman"/>
          <w:color w:val="000000" w:themeColor="text1"/>
          <w:sz w:val="28"/>
          <w:szCs w:val="28"/>
        </w:rPr>
        <w:t>ғу</w:t>
      </w:r>
      <w:r w:rsidRPr="00903FC8">
        <w:rPr>
          <w:rFonts w:ascii="Times New Roman" w:hAnsi="Times New Roman" w:cs="Times New Roman"/>
          <w:color w:val="000000" w:themeColor="text1"/>
          <w:sz w:val="28"/>
          <w:szCs w:val="28"/>
        </w:rPr>
        <w:t xml:space="preserve"> процестерді тежейтін қабілетін тексеруге мүмкіндік берді.</w:t>
      </w:r>
      <w:r w:rsidR="003C636B" w:rsidRPr="00903FC8">
        <w:rPr>
          <w:rFonts w:ascii="Times New Roman" w:hAnsi="Times New Roman" w:cs="Times New Roman"/>
          <w:color w:val="000000" w:themeColor="text1"/>
          <w:sz w:val="28"/>
          <w:szCs w:val="28"/>
        </w:rPr>
        <w:t xml:space="preserve"> </w:t>
      </w:r>
    </w:p>
    <w:p w14:paraId="019FB1C0" w14:textId="54519A10" w:rsidR="00B20A5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Жалпы л</w:t>
      </w:r>
      <w:r w:rsidR="003C636B" w:rsidRPr="00903FC8">
        <w:rPr>
          <w:rFonts w:ascii="Times New Roman" w:hAnsi="Times New Roman" w:cs="Times New Roman"/>
          <w:color w:val="000000" w:themeColor="text1"/>
          <w:sz w:val="28"/>
          <w:szCs w:val="28"/>
        </w:rPr>
        <w:t xml:space="preserve">ипидтердің тотығуын тежеу белсенділігі </w:t>
      </w:r>
      <w:r w:rsidR="003C636B" w:rsidRPr="00903FC8">
        <w:rPr>
          <w:rFonts w:ascii="Times New Roman" w:hAnsi="Times New Roman" w:cs="Times New Roman"/>
          <w:i/>
          <w:iCs/>
          <w:color w:val="000000" w:themeColor="text1"/>
          <w:sz w:val="28"/>
          <w:szCs w:val="28"/>
          <w:lang w:val="ru-RU"/>
        </w:rPr>
        <w:t>β</w:t>
      </w:r>
      <w:r w:rsidR="003C636B" w:rsidRPr="00903FC8">
        <w:rPr>
          <w:rFonts w:ascii="Times New Roman" w:hAnsi="Times New Roman" w:cs="Times New Roman"/>
          <w:color w:val="000000" w:themeColor="text1"/>
          <w:sz w:val="28"/>
          <w:szCs w:val="28"/>
        </w:rPr>
        <w:t>-каротин-линол қышқылы сынақ жүйесі арқылы</w:t>
      </w:r>
      <w:r w:rsidR="001E4FCA" w:rsidRPr="00903FC8">
        <w:rPr>
          <w:rFonts w:ascii="Times New Roman" w:hAnsi="Times New Roman" w:cs="Times New Roman"/>
          <w:color w:val="000000" w:themeColor="text1"/>
          <w:sz w:val="28"/>
          <w:szCs w:val="28"/>
        </w:rPr>
        <w:t xml:space="preserve"> </w:t>
      </w:r>
      <w:r w:rsidR="003C636B" w:rsidRPr="00903FC8">
        <w:rPr>
          <w:rFonts w:ascii="Times New Roman" w:hAnsi="Times New Roman" w:cs="Times New Roman"/>
          <w:color w:val="000000" w:themeColor="text1"/>
          <w:sz w:val="28"/>
          <w:szCs w:val="28"/>
        </w:rPr>
        <w:t>әзірлеген стандартты хаттамаға</w:t>
      </w:r>
      <w:r w:rsidR="003F0431" w:rsidRPr="00903FC8">
        <w:rPr>
          <w:rFonts w:ascii="Times New Roman" w:hAnsi="Times New Roman" w:cs="Times New Roman"/>
          <w:color w:val="000000" w:themeColor="text1"/>
          <w:sz w:val="28"/>
          <w:szCs w:val="28"/>
        </w:rPr>
        <w:t xml:space="preserve"> сәйкес, </w:t>
      </w:r>
      <w:r w:rsidRPr="00903FC8">
        <w:rPr>
          <w:rFonts w:ascii="Times New Roman" w:hAnsi="Times New Roman" w:cs="Times New Roman"/>
          <w:color w:val="000000" w:themeColor="text1"/>
          <w:sz w:val="28"/>
          <w:szCs w:val="28"/>
        </w:rPr>
        <w:t xml:space="preserve">шағын </w:t>
      </w:r>
      <w:r w:rsidR="003C636B" w:rsidRPr="00903FC8">
        <w:rPr>
          <w:rFonts w:ascii="Times New Roman" w:hAnsi="Times New Roman" w:cs="Times New Roman"/>
          <w:color w:val="000000" w:themeColor="text1"/>
          <w:sz w:val="28"/>
          <w:szCs w:val="28"/>
        </w:rPr>
        <w:t>өзгерістер енгізу арқылы жүргізілді</w:t>
      </w:r>
      <w:r w:rsidR="001A608D" w:rsidRPr="00903FC8">
        <w:rPr>
          <w:rFonts w:ascii="Times New Roman" w:hAnsi="Times New Roman" w:cs="Times New Roman"/>
          <w:color w:val="000000" w:themeColor="text1"/>
          <w:sz w:val="28"/>
          <w:szCs w:val="28"/>
        </w:rPr>
        <w:t xml:space="preserve"> </w:t>
      </w:r>
      <w:r w:rsidR="0005414C" w:rsidRPr="00903FC8">
        <w:rPr>
          <w:rFonts w:ascii="Times New Roman" w:hAnsi="Times New Roman" w:cs="Times New Roman"/>
          <w:color w:val="000000" w:themeColor="text1"/>
          <w:sz w:val="28"/>
          <w:szCs w:val="28"/>
        </w:rPr>
        <w:t>[6</w:t>
      </w:r>
      <w:r w:rsidR="007C6BD7" w:rsidRPr="007C6BD7">
        <w:rPr>
          <w:rFonts w:ascii="Times New Roman" w:hAnsi="Times New Roman" w:cs="Times New Roman"/>
          <w:color w:val="000000" w:themeColor="text1"/>
          <w:sz w:val="28"/>
          <w:szCs w:val="28"/>
        </w:rPr>
        <w:t>2</w:t>
      </w:r>
      <w:r w:rsidR="0005414C" w:rsidRPr="00903FC8">
        <w:rPr>
          <w:rFonts w:ascii="Times New Roman" w:hAnsi="Times New Roman" w:cs="Times New Roman"/>
          <w:color w:val="000000" w:themeColor="text1"/>
          <w:sz w:val="28"/>
          <w:szCs w:val="28"/>
        </w:rPr>
        <w:t>,</w:t>
      </w:r>
      <w:r w:rsidR="009B0C16" w:rsidRPr="00903FC8">
        <w:rPr>
          <w:rFonts w:ascii="Times New Roman" w:hAnsi="Times New Roman" w:cs="Times New Roman"/>
          <w:color w:val="000000" w:themeColor="text1"/>
          <w:sz w:val="28"/>
          <w:szCs w:val="28"/>
        </w:rPr>
        <w:t xml:space="preserve"> </w:t>
      </w:r>
      <w:r w:rsidR="007C6BD7" w:rsidRPr="007C6BD7">
        <w:rPr>
          <w:rFonts w:ascii="Times New Roman" w:hAnsi="Times New Roman" w:cs="Times New Roman"/>
          <w:color w:val="000000" w:themeColor="text1"/>
          <w:sz w:val="28"/>
          <w:szCs w:val="28"/>
        </w:rPr>
        <w:t xml:space="preserve">p. 1106-1113; </w:t>
      </w:r>
      <w:r w:rsidR="0005414C" w:rsidRPr="00903FC8">
        <w:rPr>
          <w:rFonts w:ascii="Times New Roman" w:hAnsi="Times New Roman" w:cs="Times New Roman"/>
          <w:color w:val="000000" w:themeColor="text1"/>
          <w:sz w:val="28"/>
          <w:szCs w:val="28"/>
        </w:rPr>
        <w:t>67]</w:t>
      </w:r>
      <w:r w:rsidRPr="00903FC8">
        <w:rPr>
          <w:rFonts w:ascii="Times New Roman" w:hAnsi="Times New Roman" w:cs="Times New Roman"/>
          <w:color w:val="000000" w:themeColor="text1"/>
          <w:sz w:val="28"/>
          <w:szCs w:val="28"/>
        </w:rPr>
        <w:t>.</w:t>
      </w:r>
      <w:r w:rsidRPr="00903FC8">
        <w:rPr>
          <w:rFonts w:ascii="Times New Roman" w:hAnsi="Times New Roman" w:cs="Times New Roman"/>
          <w:i/>
          <w:iCs/>
          <w:color w:val="000000" w:themeColor="text1"/>
          <w:sz w:val="28"/>
          <w:szCs w:val="28"/>
        </w:rPr>
        <w:t xml:space="preserve"> </w:t>
      </w:r>
      <w:r w:rsidR="00BF12A6" w:rsidRPr="00903FC8">
        <w:rPr>
          <w:rFonts w:ascii="Times New Roman" w:hAnsi="Times New Roman" w:cs="Times New Roman"/>
          <w:i/>
          <w:iCs/>
          <w:color w:val="000000" w:themeColor="text1"/>
          <w:sz w:val="28"/>
          <w:szCs w:val="28"/>
        </w:rPr>
        <w:t>β</w:t>
      </w:r>
      <w:r w:rsidR="00BF12A6" w:rsidRPr="00903FC8">
        <w:rPr>
          <w:rFonts w:ascii="Times New Roman" w:hAnsi="Times New Roman" w:cs="Times New Roman"/>
          <w:color w:val="000000" w:themeColor="text1"/>
          <w:sz w:val="28"/>
          <w:szCs w:val="28"/>
        </w:rPr>
        <w:t>-каротин</w:t>
      </w:r>
      <w:r w:rsidR="009B0C16" w:rsidRPr="00903FC8">
        <w:rPr>
          <w:rFonts w:ascii="Times New Roman" w:hAnsi="Times New Roman" w:cs="Times New Roman"/>
          <w:color w:val="000000" w:themeColor="text1"/>
          <w:sz w:val="28"/>
          <w:szCs w:val="28"/>
        </w:rPr>
        <w:t>-</w:t>
      </w:r>
      <w:r w:rsidR="00BF12A6" w:rsidRPr="00903FC8">
        <w:rPr>
          <w:rFonts w:ascii="Times New Roman" w:hAnsi="Times New Roman" w:cs="Times New Roman"/>
          <w:color w:val="000000" w:themeColor="text1"/>
          <w:sz w:val="28"/>
          <w:szCs w:val="28"/>
        </w:rPr>
        <w:t xml:space="preserve">линол қышқылы қоспасы келесідей дайындалды: </w:t>
      </w:r>
      <w:r w:rsidR="00034F63" w:rsidRPr="00903FC8">
        <w:rPr>
          <w:rFonts w:ascii="Times New Roman" w:hAnsi="Times New Roman" w:cs="Times New Roman"/>
          <w:color w:val="000000" w:themeColor="text1"/>
          <w:sz w:val="28"/>
          <w:szCs w:val="28"/>
        </w:rPr>
        <w:t>1 м</w:t>
      </w:r>
      <w:r w:rsidR="00BF12A6" w:rsidRPr="00903FC8">
        <w:rPr>
          <w:rFonts w:ascii="Times New Roman" w:hAnsi="Times New Roman" w:cs="Times New Roman"/>
          <w:color w:val="000000" w:themeColor="text1"/>
          <w:sz w:val="28"/>
          <w:szCs w:val="28"/>
        </w:rPr>
        <w:t>л</w:t>
      </w:r>
      <w:r w:rsidR="00034F63" w:rsidRPr="00903FC8">
        <w:rPr>
          <w:rFonts w:ascii="Times New Roman" w:hAnsi="Times New Roman" w:cs="Times New Roman"/>
          <w:color w:val="000000" w:themeColor="text1"/>
          <w:sz w:val="28"/>
          <w:szCs w:val="28"/>
        </w:rPr>
        <w:t xml:space="preserve"> хлороформдағы 0,5 мг </w:t>
      </w:r>
      <w:r w:rsidR="00034F63" w:rsidRPr="00903FC8">
        <w:rPr>
          <w:rFonts w:ascii="Times New Roman" w:hAnsi="Times New Roman" w:cs="Times New Roman"/>
          <w:i/>
          <w:iCs/>
          <w:color w:val="000000" w:themeColor="text1"/>
          <w:sz w:val="28"/>
          <w:szCs w:val="28"/>
          <w:lang w:val="ru-RU"/>
        </w:rPr>
        <w:t>β</w:t>
      </w:r>
      <w:r w:rsidR="00034F63" w:rsidRPr="00903FC8">
        <w:rPr>
          <w:rFonts w:ascii="Times New Roman" w:hAnsi="Times New Roman" w:cs="Times New Roman"/>
          <w:color w:val="000000" w:themeColor="text1"/>
          <w:sz w:val="28"/>
          <w:szCs w:val="28"/>
        </w:rPr>
        <w:t>-каротинге 25 мк</w:t>
      </w:r>
      <w:r w:rsidR="00BF12A6" w:rsidRPr="00903FC8">
        <w:rPr>
          <w:rFonts w:ascii="Times New Roman" w:hAnsi="Times New Roman" w:cs="Times New Roman"/>
          <w:color w:val="000000" w:themeColor="text1"/>
          <w:sz w:val="28"/>
          <w:szCs w:val="28"/>
        </w:rPr>
        <w:t>л</w:t>
      </w:r>
      <w:r w:rsidR="00034F63" w:rsidRPr="00903FC8">
        <w:rPr>
          <w:rFonts w:ascii="Times New Roman" w:hAnsi="Times New Roman" w:cs="Times New Roman"/>
          <w:color w:val="000000" w:themeColor="text1"/>
          <w:sz w:val="28"/>
          <w:szCs w:val="28"/>
        </w:rPr>
        <w:t xml:space="preserve"> линол қышқылы және 200 мг</w:t>
      </w:r>
      <w:r w:rsidR="00A07266" w:rsidRPr="00903FC8">
        <w:rPr>
          <w:rFonts w:ascii="Times New Roman" w:hAnsi="Times New Roman" w:cs="Times New Roman"/>
          <w:color w:val="000000" w:themeColor="text1"/>
          <w:sz w:val="28"/>
          <w:szCs w:val="28"/>
        </w:rPr>
        <w:t xml:space="preserve"> Твин-40</w:t>
      </w:r>
      <w:r w:rsidR="00034F63" w:rsidRPr="00903FC8">
        <w:rPr>
          <w:rFonts w:ascii="Times New Roman" w:hAnsi="Times New Roman" w:cs="Times New Roman"/>
          <w:color w:val="000000" w:themeColor="text1"/>
          <w:sz w:val="28"/>
          <w:szCs w:val="28"/>
        </w:rPr>
        <w:t xml:space="preserve"> эмульгаторы қоспасы қосылды.</w:t>
      </w:r>
      <w:r w:rsidR="00BF12A6" w:rsidRPr="00903FC8">
        <w:rPr>
          <w:rFonts w:ascii="Times New Roman" w:hAnsi="Times New Roman" w:cs="Times New Roman"/>
          <w:color w:val="000000" w:themeColor="text1"/>
          <w:sz w:val="28"/>
          <w:szCs w:val="28"/>
        </w:rPr>
        <w:t xml:space="preserve"> </w:t>
      </w:r>
      <w:r w:rsidR="00E420C4" w:rsidRPr="00903FC8">
        <w:rPr>
          <w:rFonts w:ascii="Times New Roman" w:hAnsi="Times New Roman" w:cs="Times New Roman"/>
          <w:color w:val="000000" w:themeColor="text1"/>
          <w:sz w:val="28"/>
          <w:szCs w:val="28"/>
        </w:rPr>
        <w:t>Вакуум</w:t>
      </w:r>
      <w:r w:rsidR="00E420C4">
        <w:rPr>
          <w:rFonts w:ascii="Times New Roman" w:hAnsi="Times New Roman" w:cs="Times New Roman"/>
          <w:color w:val="000000" w:themeColor="text1"/>
          <w:sz w:val="28"/>
          <w:szCs w:val="28"/>
        </w:rPr>
        <w:t xml:space="preserve"> </w:t>
      </w:r>
      <w:r w:rsidR="00E420C4" w:rsidRPr="00903FC8">
        <w:rPr>
          <w:rFonts w:ascii="Times New Roman" w:hAnsi="Times New Roman" w:cs="Times New Roman"/>
          <w:color w:val="000000" w:themeColor="text1"/>
          <w:sz w:val="28"/>
          <w:szCs w:val="28"/>
        </w:rPr>
        <w:t xml:space="preserve">жағдайында </w:t>
      </w:r>
      <w:r w:rsidR="00E420C4">
        <w:rPr>
          <w:rFonts w:ascii="Times New Roman" w:hAnsi="Times New Roman" w:cs="Times New Roman"/>
          <w:color w:val="000000" w:themeColor="text1"/>
          <w:sz w:val="28"/>
          <w:szCs w:val="28"/>
        </w:rPr>
        <w:t>х</w:t>
      </w:r>
      <w:r w:rsidR="00034F63" w:rsidRPr="00903FC8">
        <w:rPr>
          <w:rFonts w:ascii="Times New Roman" w:hAnsi="Times New Roman" w:cs="Times New Roman"/>
          <w:color w:val="000000" w:themeColor="text1"/>
          <w:sz w:val="28"/>
          <w:szCs w:val="28"/>
        </w:rPr>
        <w:t>лороформ</w:t>
      </w:r>
      <w:r w:rsidR="00E420C4">
        <w:rPr>
          <w:rFonts w:ascii="Times New Roman" w:hAnsi="Times New Roman" w:cs="Times New Roman"/>
          <w:color w:val="000000" w:themeColor="text1"/>
          <w:sz w:val="28"/>
          <w:szCs w:val="28"/>
        </w:rPr>
        <w:t>ды</w:t>
      </w:r>
      <w:r w:rsidR="00034F63" w:rsidRPr="00903FC8">
        <w:rPr>
          <w:rFonts w:ascii="Times New Roman" w:hAnsi="Times New Roman" w:cs="Times New Roman"/>
          <w:color w:val="000000" w:themeColor="text1"/>
          <w:sz w:val="28"/>
          <w:szCs w:val="28"/>
        </w:rPr>
        <w:t xml:space="preserve"> </w:t>
      </w:r>
      <w:r w:rsidR="00057D60" w:rsidRPr="00903FC8">
        <w:rPr>
          <w:rFonts w:ascii="Times New Roman" w:hAnsi="Times New Roman" w:cs="Times New Roman"/>
          <w:color w:val="000000" w:themeColor="text1"/>
          <w:sz w:val="28"/>
          <w:szCs w:val="28"/>
        </w:rPr>
        <w:t xml:space="preserve">буландырғаннан </w:t>
      </w:r>
      <w:r w:rsidR="00034F63" w:rsidRPr="00903FC8">
        <w:rPr>
          <w:rFonts w:ascii="Times New Roman" w:hAnsi="Times New Roman" w:cs="Times New Roman"/>
          <w:color w:val="000000" w:themeColor="text1"/>
          <w:sz w:val="28"/>
          <w:szCs w:val="28"/>
        </w:rPr>
        <w:t>кейін, қатты шайқау арқылы оттегімен қаныққан 100 м</w:t>
      </w:r>
      <w:r w:rsidR="00BF12A6" w:rsidRPr="00903FC8">
        <w:rPr>
          <w:rFonts w:ascii="Times New Roman" w:hAnsi="Times New Roman" w:cs="Times New Roman"/>
          <w:color w:val="000000" w:themeColor="text1"/>
          <w:sz w:val="28"/>
          <w:szCs w:val="28"/>
        </w:rPr>
        <w:t>л</w:t>
      </w:r>
      <w:r w:rsidR="00034F63" w:rsidRPr="00903FC8">
        <w:rPr>
          <w:rFonts w:ascii="Times New Roman" w:hAnsi="Times New Roman" w:cs="Times New Roman"/>
          <w:color w:val="000000" w:themeColor="text1"/>
          <w:sz w:val="28"/>
          <w:szCs w:val="28"/>
        </w:rPr>
        <w:t xml:space="preserve"> дистилденген су қосылды. </w:t>
      </w:r>
      <w:r w:rsidR="00BF12A6" w:rsidRPr="00903FC8">
        <w:rPr>
          <w:rFonts w:ascii="Times New Roman" w:hAnsi="Times New Roman" w:cs="Times New Roman"/>
          <w:color w:val="000000" w:themeColor="text1"/>
          <w:sz w:val="28"/>
          <w:szCs w:val="28"/>
        </w:rPr>
        <w:t>Осы қоспаның 160 мкл әртүрлі концентрациядағы 40 мкл сынамаларға қосылды. Эмульсия әр пробиркаға қосылған сәтте бастапқ</w:t>
      </w:r>
      <w:r w:rsidRPr="00903FC8">
        <w:rPr>
          <w:rFonts w:ascii="Times New Roman" w:hAnsi="Times New Roman" w:cs="Times New Roman"/>
          <w:color w:val="000000" w:themeColor="text1"/>
          <w:sz w:val="28"/>
          <w:szCs w:val="28"/>
        </w:rPr>
        <w:t xml:space="preserve">ы </w:t>
      </w:r>
      <w:r w:rsidR="00BF12A6" w:rsidRPr="00903FC8">
        <w:rPr>
          <w:rFonts w:ascii="Times New Roman" w:hAnsi="Times New Roman" w:cs="Times New Roman"/>
          <w:color w:val="000000" w:themeColor="text1"/>
          <w:sz w:val="28"/>
          <w:szCs w:val="28"/>
        </w:rPr>
        <w:t>абсорбция мәні 470 нм толқын ұзындығында 96-ұяшықты микропланшетті оқу құрылғысымен өлшенді. Абсорбция мәні 50ºC температурада 2 сағат бойы инкубацияланғаннан кейін</w:t>
      </w:r>
      <w:r w:rsidR="0011538C" w:rsidRPr="00903FC8">
        <w:rPr>
          <w:rFonts w:ascii="Times New Roman" w:hAnsi="Times New Roman" w:cs="Times New Roman"/>
          <w:color w:val="000000" w:themeColor="text1"/>
          <w:sz w:val="28"/>
          <w:szCs w:val="28"/>
        </w:rPr>
        <w:t xml:space="preserve">, </w:t>
      </w:r>
      <w:r w:rsidR="00BF12A6" w:rsidRPr="00903FC8">
        <w:rPr>
          <w:rFonts w:ascii="Times New Roman" w:hAnsi="Times New Roman" w:cs="Times New Roman"/>
          <w:color w:val="000000" w:themeColor="text1"/>
          <w:sz w:val="28"/>
          <w:szCs w:val="28"/>
        </w:rPr>
        <w:t xml:space="preserve">қайтадан сол толқын ұзындығында өлшенді. Абсорбцияны өлшеу </w:t>
      </w:r>
      <w:r w:rsidR="00BF12A6" w:rsidRPr="00903FC8">
        <w:rPr>
          <w:rFonts w:ascii="Times New Roman" w:hAnsi="Times New Roman" w:cs="Times New Roman"/>
          <w:i/>
          <w:iCs/>
          <w:color w:val="000000" w:themeColor="text1"/>
          <w:sz w:val="28"/>
          <w:szCs w:val="28"/>
        </w:rPr>
        <w:t>β</w:t>
      </w:r>
      <w:r w:rsidR="00BF12A6" w:rsidRPr="00903FC8">
        <w:rPr>
          <w:rFonts w:ascii="Times New Roman" w:hAnsi="Times New Roman" w:cs="Times New Roman"/>
          <w:color w:val="000000" w:themeColor="text1"/>
          <w:sz w:val="28"/>
          <w:szCs w:val="28"/>
        </w:rPr>
        <w:t>-каротиннің түсі жойылғанға дейін жалғастырылды. Антиоксиданттық белсенділікті салыстыру үшін</w:t>
      </w:r>
      <w:r w:rsidRPr="00903FC8">
        <w:rPr>
          <w:rFonts w:ascii="Times New Roman" w:hAnsi="Times New Roman" w:cs="Times New Roman"/>
          <w:color w:val="000000" w:themeColor="text1"/>
          <w:sz w:val="28"/>
          <w:szCs w:val="28"/>
        </w:rPr>
        <w:t xml:space="preserve"> бутилгидроксианизол </w:t>
      </w:r>
      <w:r w:rsidR="00BF12A6" w:rsidRPr="00903FC8">
        <w:rPr>
          <w:rFonts w:ascii="Times New Roman" w:hAnsi="Times New Roman" w:cs="Times New Roman"/>
          <w:color w:val="000000" w:themeColor="text1"/>
          <w:sz w:val="28"/>
          <w:szCs w:val="28"/>
        </w:rPr>
        <w:t xml:space="preserve">және </w:t>
      </w:r>
      <w:r w:rsidR="00BF12A6" w:rsidRPr="00903FC8">
        <w:rPr>
          <w:rFonts w:ascii="Times New Roman" w:hAnsi="Times New Roman" w:cs="Times New Roman"/>
          <w:i/>
          <w:iCs/>
          <w:color w:val="000000" w:themeColor="text1"/>
          <w:sz w:val="28"/>
          <w:szCs w:val="28"/>
        </w:rPr>
        <w:t>α</w:t>
      </w:r>
      <w:r w:rsidR="00BF12A6" w:rsidRPr="00903FC8">
        <w:rPr>
          <w:rFonts w:ascii="Times New Roman" w:hAnsi="Times New Roman" w:cs="Times New Roman"/>
          <w:color w:val="000000" w:themeColor="text1"/>
          <w:sz w:val="28"/>
          <w:szCs w:val="28"/>
        </w:rPr>
        <w:t>-токоферол стандартты антиоксиданттар ретінде қолданылды. Дәл осы процедура стандарттар және бақылау</w:t>
      </w:r>
      <w:r w:rsidRPr="00903FC8">
        <w:rPr>
          <w:rFonts w:ascii="Times New Roman" w:hAnsi="Times New Roman" w:cs="Times New Roman"/>
          <w:color w:val="000000" w:themeColor="text1"/>
          <w:sz w:val="28"/>
          <w:szCs w:val="28"/>
        </w:rPr>
        <w:t xml:space="preserve"> </w:t>
      </w:r>
      <w:r w:rsidR="00BF12A6" w:rsidRPr="00903FC8">
        <w:rPr>
          <w:rFonts w:ascii="Times New Roman" w:hAnsi="Times New Roman" w:cs="Times New Roman"/>
          <w:color w:val="000000" w:themeColor="text1"/>
          <w:sz w:val="28"/>
          <w:szCs w:val="28"/>
        </w:rPr>
        <w:t xml:space="preserve">үлгісімен қайталанды. </w:t>
      </w:r>
    </w:p>
    <w:p w14:paraId="6672B7EA" w14:textId="77777777" w:rsidR="00B20A52"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β</w:t>
      </w:r>
      <w:r w:rsidRPr="00903FC8">
        <w:rPr>
          <w:rFonts w:ascii="Times New Roman" w:hAnsi="Times New Roman" w:cs="Times New Roman"/>
          <w:color w:val="000000" w:themeColor="text1"/>
          <w:sz w:val="28"/>
          <w:szCs w:val="28"/>
        </w:rPr>
        <w:t xml:space="preserve">-каротиннің түсінің ағу жылдамдығы (R) </w:t>
      </w:r>
      <w:r w:rsidR="00D43A75" w:rsidRPr="00903FC8">
        <w:rPr>
          <w:rFonts w:ascii="Times New Roman" w:hAnsi="Times New Roman" w:cs="Times New Roman"/>
          <w:color w:val="000000" w:themeColor="text1"/>
          <w:sz w:val="28"/>
          <w:szCs w:val="28"/>
        </w:rPr>
        <w:t xml:space="preserve">келесі </w:t>
      </w:r>
      <w:r w:rsidRPr="00903FC8">
        <w:rPr>
          <w:rFonts w:ascii="Times New Roman" w:hAnsi="Times New Roman" w:cs="Times New Roman"/>
          <w:color w:val="000000" w:themeColor="text1"/>
          <w:sz w:val="28"/>
          <w:szCs w:val="28"/>
        </w:rPr>
        <w:t>теңдеу бойынша есептелді</w:t>
      </w:r>
      <w:r w:rsidR="00D43A75" w:rsidRPr="00903FC8">
        <w:rPr>
          <w:rFonts w:ascii="Times New Roman" w:hAnsi="Times New Roman" w:cs="Times New Roman"/>
          <w:color w:val="000000" w:themeColor="text1"/>
          <w:sz w:val="28"/>
          <w:szCs w:val="28"/>
        </w:rPr>
        <w:t>:</w:t>
      </w:r>
    </w:p>
    <w:p w14:paraId="5A066971" w14:textId="77777777" w:rsidR="00462E53" w:rsidRPr="00903FC8" w:rsidRDefault="00462E53" w:rsidP="00A35C56">
      <w:pPr>
        <w:spacing w:after="0" w:line="240" w:lineRule="auto"/>
        <w:ind w:firstLine="709"/>
        <w:jc w:val="both"/>
        <w:rPr>
          <w:rFonts w:ascii="Times New Roman" w:hAnsi="Times New Roman" w:cs="Times New Roman"/>
          <w:color w:val="000000" w:themeColor="text1"/>
          <w:sz w:val="28"/>
          <w:szCs w:val="28"/>
        </w:rPr>
      </w:pPr>
    </w:p>
    <w:p w14:paraId="43080CC3" w14:textId="77777777" w:rsidR="00034F63"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R = </w:t>
      </w:r>
      <m:oMath>
        <m:f>
          <m:fPr>
            <m:ctrlPr>
              <w:rPr>
                <w:rFonts w:ascii="Cambria Math" w:hAnsi="Cambria Math" w:cs="Times New Roman"/>
                <w:i/>
                <w:color w:val="000000" w:themeColor="text1"/>
                <w:sz w:val="28"/>
                <w:szCs w:val="28"/>
                <w:lang w:val="ru-RU"/>
              </w:rPr>
            </m:ctrlPr>
          </m:fPr>
          <m:num>
            <m:r>
              <m:rPr>
                <m:sty m:val="p"/>
              </m:rPr>
              <w:rPr>
                <w:rFonts w:ascii="Cambria Math" w:hAnsi="Cambria Math" w:cs="Times New Roman"/>
                <w:color w:val="000000" w:themeColor="text1"/>
                <w:sz w:val="28"/>
                <w:szCs w:val="28"/>
              </w:rPr>
              <m:t>ln</m:t>
            </m:r>
            <m:r>
              <w:rPr>
                <w:rFonts w:ascii="Cambria Math" w:hAnsi="Cambria Math" w:cs="Times New Roman"/>
                <w:color w:val="000000" w:themeColor="text1"/>
                <w:sz w:val="28"/>
                <w:szCs w:val="28"/>
              </w:rPr>
              <m:t xml:space="preserve"> </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rPr>
                  <m:t>a</m:t>
                </m:r>
              </m:num>
              <m:den>
                <m:r>
                  <w:rPr>
                    <w:rFonts w:ascii="Cambria Math" w:hAnsi="Cambria Math" w:cs="Times New Roman"/>
                    <w:color w:val="000000" w:themeColor="text1"/>
                    <w:sz w:val="28"/>
                    <w:szCs w:val="28"/>
                  </w:rPr>
                  <m:t>b</m:t>
                </m:r>
              </m:den>
            </m:f>
          </m:num>
          <m:den>
            <m:r>
              <w:rPr>
                <w:rFonts w:ascii="Cambria Math" w:hAnsi="Cambria Math" w:cs="Times New Roman"/>
                <w:color w:val="000000" w:themeColor="text1"/>
                <w:sz w:val="28"/>
                <w:szCs w:val="28"/>
              </w:rPr>
              <m:t>t</m:t>
            </m:r>
          </m:den>
        </m:f>
      </m:oMath>
    </w:p>
    <w:p w14:paraId="26DE6038" w14:textId="77777777" w:rsidR="002D23FE" w:rsidRPr="00903FC8" w:rsidRDefault="002D23FE" w:rsidP="00A35C56">
      <w:pPr>
        <w:spacing w:after="0" w:line="240" w:lineRule="auto"/>
        <w:rPr>
          <w:rFonts w:ascii="Times New Roman" w:hAnsi="Times New Roman" w:cs="Times New Roman"/>
          <w:color w:val="000000" w:themeColor="text1"/>
          <w:sz w:val="28"/>
          <w:szCs w:val="28"/>
        </w:rPr>
      </w:pPr>
    </w:p>
    <w:p w14:paraId="3C1E13D8" w14:textId="77777777" w:rsidR="00903FC8" w:rsidRPr="00462E53" w:rsidRDefault="003820BD" w:rsidP="00903FC8">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мұнда </w:t>
      </w:r>
      <w:r w:rsidR="00243378" w:rsidRPr="00903FC8">
        <w:rPr>
          <w:rFonts w:ascii="Times New Roman" w:hAnsi="Times New Roman" w:cs="Times New Roman"/>
          <w:color w:val="000000" w:themeColor="text1"/>
          <w:sz w:val="28"/>
          <w:szCs w:val="28"/>
        </w:rPr>
        <w:t>ln</w:t>
      </w:r>
      <w:r w:rsidR="00E921CB" w:rsidRPr="00903FC8">
        <w:rPr>
          <w:rFonts w:ascii="Times New Roman" w:hAnsi="Times New Roman" w:cs="Times New Roman"/>
          <w:color w:val="000000" w:themeColor="text1"/>
          <w:sz w:val="28"/>
          <w:szCs w:val="28"/>
        </w:rPr>
        <w:t xml:space="preserve"> - </w:t>
      </w:r>
      <w:r w:rsidR="00243378" w:rsidRPr="00903FC8">
        <w:rPr>
          <w:rFonts w:ascii="Times New Roman" w:hAnsi="Times New Roman" w:cs="Times New Roman"/>
          <w:color w:val="000000" w:themeColor="text1"/>
          <w:sz w:val="28"/>
          <w:szCs w:val="28"/>
        </w:rPr>
        <w:t>натурал логарифм</w:t>
      </w:r>
      <w:r w:rsidR="00462E53">
        <w:rPr>
          <w:rFonts w:ascii="Times New Roman" w:hAnsi="Times New Roman" w:cs="Times New Roman"/>
          <w:color w:val="000000" w:themeColor="text1"/>
          <w:sz w:val="28"/>
          <w:szCs w:val="28"/>
        </w:rPr>
        <w:t>;</w:t>
      </w:r>
    </w:p>
    <w:p w14:paraId="68EC1497" w14:textId="77777777" w:rsidR="00903FC8" w:rsidRPr="001A4212" w:rsidRDefault="003820BD" w:rsidP="00462E53">
      <w:pPr>
        <w:spacing w:after="0" w:line="240" w:lineRule="auto"/>
        <w:ind w:firstLine="826"/>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a</w:t>
      </w:r>
      <w:r w:rsidR="0079057B" w:rsidRPr="00903FC8">
        <w:rPr>
          <w:rFonts w:ascii="Times New Roman" w:hAnsi="Times New Roman" w:cs="Times New Roman"/>
          <w:color w:val="000000" w:themeColor="text1"/>
          <w:sz w:val="28"/>
          <w:szCs w:val="28"/>
        </w:rPr>
        <w:t xml:space="preserve"> - бастапқы</w:t>
      </w:r>
      <w:r w:rsidRPr="00903FC8">
        <w:rPr>
          <w:rFonts w:ascii="Times New Roman" w:hAnsi="Times New Roman" w:cs="Times New Roman"/>
          <w:color w:val="000000" w:themeColor="text1"/>
          <w:sz w:val="28"/>
          <w:szCs w:val="28"/>
        </w:rPr>
        <w:t xml:space="preserve"> уақыттағы</w:t>
      </w:r>
      <w:r w:rsidR="0079057B" w:rsidRPr="00903FC8">
        <w:rPr>
          <w:rFonts w:ascii="Times New Roman" w:hAnsi="Times New Roman" w:cs="Times New Roman"/>
          <w:color w:val="000000" w:themeColor="text1"/>
          <w:sz w:val="28"/>
          <w:szCs w:val="28"/>
        </w:rPr>
        <w:t xml:space="preserve"> (0 минут) </w:t>
      </w:r>
      <w:r w:rsidRPr="00903FC8">
        <w:rPr>
          <w:rFonts w:ascii="Times New Roman" w:hAnsi="Times New Roman" w:cs="Times New Roman"/>
          <w:color w:val="000000" w:themeColor="text1"/>
          <w:sz w:val="28"/>
          <w:szCs w:val="28"/>
        </w:rPr>
        <w:t>абсорбция мәні</w:t>
      </w:r>
      <w:r w:rsidR="00462E53">
        <w:rPr>
          <w:rFonts w:ascii="Times New Roman" w:hAnsi="Times New Roman" w:cs="Times New Roman"/>
          <w:color w:val="000000" w:themeColor="text1"/>
          <w:sz w:val="28"/>
          <w:szCs w:val="28"/>
        </w:rPr>
        <w:t>;</w:t>
      </w:r>
      <w:r w:rsidR="00660943" w:rsidRPr="00903FC8">
        <w:rPr>
          <w:rFonts w:ascii="Times New Roman" w:hAnsi="Times New Roman" w:cs="Times New Roman"/>
          <w:color w:val="000000" w:themeColor="text1"/>
          <w:sz w:val="28"/>
          <w:szCs w:val="28"/>
        </w:rPr>
        <w:t xml:space="preserve"> </w:t>
      </w:r>
    </w:p>
    <w:p w14:paraId="43DEDDDD" w14:textId="77777777" w:rsidR="001D76CA" w:rsidRPr="00903FC8" w:rsidRDefault="003820BD" w:rsidP="00462E53">
      <w:pPr>
        <w:spacing w:after="0" w:line="240" w:lineRule="auto"/>
        <w:ind w:firstLine="826"/>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b</w:t>
      </w:r>
      <w:r w:rsidR="00E921CB"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белгілі бір уақыттағы (120 минут) абсорбция мәні.</w:t>
      </w:r>
    </w:p>
    <w:p w14:paraId="57F24E89" w14:textId="77777777" w:rsidR="0024337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Антиоксиданттық белсенділік бақылауға қатысты пайызды</w:t>
      </w:r>
      <w:r w:rsidR="00B20A52" w:rsidRPr="00903FC8">
        <w:rPr>
          <w:rFonts w:ascii="Times New Roman" w:hAnsi="Times New Roman" w:cs="Times New Roman"/>
          <w:color w:val="000000" w:themeColor="text1"/>
          <w:sz w:val="28"/>
          <w:szCs w:val="28"/>
        </w:rPr>
        <w:t>қ</w:t>
      </w:r>
      <w:r w:rsidRPr="00903FC8">
        <w:rPr>
          <w:rFonts w:ascii="Times New Roman" w:hAnsi="Times New Roman" w:cs="Times New Roman"/>
          <w:color w:val="000000" w:themeColor="text1"/>
          <w:sz w:val="28"/>
          <w:szCs w:val="28"/>
        </w:rPr>
        <w:t xml:space="preserve"> тежелу түрінде келесі теңдеу бойынша есептелді:</w:t>
      </w:r>
    </w:p>
    <w:p w14:paraId="05BBC327" w14:textId="77777777" w:rsidR="003C0A1A" w:rsidRPr="00903FC8" w:rsidRDefault="003C0A1A" w:rsidP="00A35C56">
      <w:pPr>
        <w:spacing w:after="0" w:line="240" w:lineRule="auto"/>
        <w:ind w:firstLine="709"/>
        <w:jc w:val="both"/>
        <w:rPr>
          <w:rFonts w:ascii="Times New Roman" w:hAnsi="Times New Roman" w:cs="Times New Roman"/>
          <w:color w:val="000000" w:themeColor="text1"/>
          <w:sz w:val="28"/>
          <w:szCs w:val="28"/>
        </w:rPr>
      </w:pPr>
    </w:p>
    <w:p w14:paraId="0F3A596E" w14:textId="77777777" w:rsidR="00034F63" w:rsidRPr="00903FC8" w:rsidRDefault="003820BD" w:rsidP="00934E23">
      <w:pPr>
        <w:spacing w:after="0" w:line="240" w:lineRule="auto"/>
        <w:jc w:val="center"/>
        <w:rPr>
          <w:rFonts w:ascii="Times New Roman" w:hAnsi="Times New Roman" w:cs="Times New Roman"/>
          <w:i/>
          <w:color w:val="000000" w:themeColor="text1"/>
          <w:sz w:val="28"/>
          <w:szCs w:val="28"/>
          <w:lang w:val="ru-RU"/>
        </w:rPr>
      </w:pPr>
      <w:r w:rsidRPr="00903FC8">
        <w:rPr>
          <w:rFonts w:ascii="Times New Roman" w:hAnsi="Times New Roman" w:cs="Times New Roman"/>
          <w:color w:val="000000" w:themeColor="text1"/>
          <w:sz w:val="28"/>
          <w:szCs w:val="28"/>
        </w:rPr>
        <w:t xml:space="preserve">Антиоксиданттық белсенділік </w:t>
      </w:r>
      <w:r w:rsidRPr="00903FC8">
        <w:rPr>
          <w:rFonts w:ascii="Times New Roman" w:hAnsi="Times New Roman" w:cs="Times New Roman"/>
          <w:color w:val="000000" w:themeColor="text1"/>
          <w:sz w:val="28"/>
          <w:szCs w:val="28"/>
          <w:lang w:val="ru-RU"/>
        </w:rPr>
        <w:t>(%)</w:t>
      </w:r>
      <w:r w:rsidR="00E921CB" w:rsidRPr="00903FC8">
        <w:rPr>
          <w:rFonts w:ascii="Times New Roman" w:hAnsi="Times New Roman" w:cs="Times New Roman"/>
          <w:color w:val="000000" w:themeColor="text1"/>
          <w:sz w:val="28"/>
          <w:szCs w:val="28"/>
          <w:lang w:val="ru-RU"/>
        </w:rPr>
        <w:t xml:space="preserve"> = </w:t>
      </w:r>
      <m:oMath>
        <m:f>
          <m:fPr>
            <m:ctrlPr>
              <w:rPr>
                <w:rFonts w:ascii="Cambria Math" w:hAnsi="Cambria Math" w:cs="Times New Roman"/>
                <w:i/>
                <w:color w:val="000000" w:themeColor="text1"/>
                <w:sz w:val="28"/>
                <w:szCs w:val="28"/>
                <w:lang w:val="ru-RU"/>
              </w:rPr>
            </m:ctrlPr>
          </m:fPr>
          <m:num>
            <m:func>
              <m:funcPr>
                <m:ctrlPr>
                  <w:rPr>
                    <w:rFonts w:ascii="Cambria Math" w:hAnsi="Cambria Math" w:cs="Times New Roman"/>
                    <w:i/>
                    <w:color w:val="000000" w:themeColor="text1"/>
                    <w:sz w:val="28"/>
                    <w:szCs w:val="28"/>
                    <w:lang w:val="en-US"/>
                  </w:rPr>
                </m:ctrlPr>
              </m:funcPr>
              <m:fNa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R</m:t>
                    </m:r>
                  </m:e>
                  <m:sub>
                    <m:r>
                      <w:rPr>
                        <w:rFonts w:ascii="Cambria Math" w:hAnsi="Cambria Math" w:cs="Times New Roman"/>
                        <w:color w:val="000000" w:themeColor="text1"/>
                        <w:sz w:val="28"/>
                        <w:szCs w:val="28"/>
                      </w:rPr>
                      <m:t>бақылау</m:t>
                    </m:r>
                  </m:sub>
                </m:sSub>
              </m:fName>
              <m:e>
                <m:r>
                  <w:rPr>
                    <w:rFonts w:ascii="Cambria Math" w:hAnsi="Cambria Math" w:cs="Times New Roman"/>
                    <w:color w:val="000000" w:themeColor="text1"/>
                    <w:sz w:val="28"/>
                    <w:szCs w:val="28"/>
                    <w:lang w:val="ru-RU"/>
                  </w:rPr>
                  <m:t>-</m:t>
                </m:r>
              </m:e>
            </m:func>
            <m:r>
              <w:rPr>
                <w:rFonts w:ascii="Cambria Math" w:hAnsi="Cambria Math" w:cs="Times New Roman"/>
                <w:color w:val="000000" w:themeColor="text1"/>
                <w:sz w:val="28"/>
                <w:szCs w:val="28"/>
                <w:lang w:val="ru-RU"/>
              </w:rPr>
              <m:t xml:space="preserve"> </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R</m:t>
                </m:r>
              </m:e>
              <m:sub>
                <m:r>
                  <w:rPr>
                    <w:rFonts w:ascii="Cambria Math" w:hAnsi="Cambria Math" w:cs="Times New Roman"/>
                    <w:color w:val="000000" w:themeColor="text1"/>
                    <w:sz w:val="28"/>
                    <w:szCs w:val="28"/>
                  </w:rPr>
                  <m:t>үлгі</m:t>
                </m:r>
              </m:sub>
            </m:sSub>
          </m:num>
          <m:den>
            <m:r>
              <w:rPr>
                <w:rFonts w:ascii="Cambria Math" w:hAnsi="Cambria Math" w:cs="Times New Roman"/>
                <w:color w:val="000000" w:themeColor="text1"/>
                <w:sz w:val="28"/>
                <w:szCs w:val="28"/>
              </w:rPr>
              <m:t>бақылау</m:t>
            </m:r>
          </m:den>
        </m:f>
        <m:r>
          <w:rPr>
            <w:rFonts w:ascii="Cambria Math" w:hAnsi="Cambria Math" w:cs="Times New Roman"/>
            <w:color w:val="000000" w:themeColor="text1"/>
            <w:sz w:val="28"/>
            <w:szCs w:val="28"/>
            <w:lang w:val="ru-RU"/>
          </w:rPr>
          <m:t xml:space="preserve"> ×100</m:t>
        </m:r>
      </m:oMath>
    </w:p>
    <w:p w14:paraId="4C859585" w14:textId="77777777" w:rsidR="00243378" w:rsidRPr="00903FC8" w:rsidRDefault="00243378" w:rsidP="00A35C56">
      <w:pPr>
        <w:spacing w:after="0" w:line="240" w:lineRule="auto"/>
        <w:ind w:firstLine="709"/>
        <w:jc w:val="center"/>
        <w:rPr>
          <w:rFonts w:ascii="Times New Roman" w:hAnsi="Times New Roman" w:cs="Times New Roman"/>
          <w:color w:val="000000" w:themeColor="text1"/>
          <w:sz w:val="28"/>
          <w:szCs w:val="28"/>
        </w:rPr>
      </w:pPr>
    </w:p>
    <w:p w14:paraId="3BC5F0E0" w14:textId="1AAC8443" w:rsidR="00C56A5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DPPH әдісі спектрофотометрді пайдалана отырып, бұрын құжатталған стандартты әдістерге сәйкес орындалды</w:t>
      </w:r>
      <w:r w:rsidR="001A608D" w:rsidRPr="00903FC8">
        <w:rPr>
          <w:rFonts w:ascii="Times New Roman" w:hAnsi="Times New Roman" w:cs="Times New Roman"/>
          <w:color w:val="000000" w:themeColor="text1"/>
          <w:sz w:val="28"/>
          <w:szCs w:val="28"/>
        </w:rPr>
        <w:t xml:space="preserve"> </w:t>
      </w:r>
      <w:r w:rsidR="0005414C" w:rsidRPr="00903FC8">
        <w:rPr>
          <w:rFonts w:ascii="Times New Roman" w:hAnsi="Times New Roman" w:cs="Times New Roman"/>
          <w:color w:val="000000" w:themeColor="text1"/>
          <w:sz w:val="28"/>
          <w:szCs w:val="28"/>
        </w:rPr>
        <w:t>[68].</w:t>
      </w:r>
      <w:r w:rsidR="00B54872"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DPPH</w:t>
      </w:r>
      <w:r w:rsidR="005A2C62"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радикалдық күйінде 517 нм-де сіңіреді</w:t>
      </w:r>
      <w:r w:rsidR="005A2C62"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120 мкл</w:t>
      </w:r>
      <w:r w:rsidR="00A3390D"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этанолда әртүрлі концентрацияда ерітілген сынамалардың 40 мк</w:t>
      </w:r>
      <w:r w:rsidR="00811CF9" w:rsidRPr="00903FC8">
        <w:rPr>
          <w:rFonts w:ascii="Times New Roman" w:hAnsi="Times New Roman" w:cs="Times New Roman"/>
          <w:color w:val="000000" w:themeColor="text1"/>
          <w:sz w:val="28"/>
          <w:szCs w:val="28"/>
        </w:rPr>
        <w:t>л</w:t>
      </w:r>
      <w:r w:rsidR="00243378" w:rsidRPr="00903FC8">
        <w:rPr>
          <w:rFonts w:ascii="Times New Roman" w:hAnsi="Times New Roman" w:cs="Times New Roman"/>
          <w:color w:val="000000" w:themeColor="text1"/>
          <w:sz w:val="28"/>
          <w:szCs w:val="28"/>
        </w:rPr>
        <w:t xml:space="preserve"> ерітіндісі араластырылды. Реакция 0</w:t>
      </w:r>
      <w:r w:rsidR="00FA508B" w:rsidRPr="00FA508B">
        <w:rPr>
          <w:rFonts w:ascii="Times New Roman" w:hAnsi="Times New Roman" w:cs="Times New Roman"/>
          <w:color w:val="000000" w:themeColor="text1"/>
          <w:sz w:val="28"/>
          <w:szCs w:val="28"/>
        </w:rPr>
        <w:t>,</w:t>
      </w:r>
      <w:r w:rsidR="00243378" w:rsidRPr="00903FC8">
        <w:rPr>
          <w:rFonts w:ascii="Times New Roman" w:hAnsi="Times New Roman" w:cs="Times New Roman"/>
          <w:color w:val="000000" w:themeColor="text1"/>
          <w:sz w:val="28"/>
          <w:szCs w:val="28"/>
        </w:rPr>
        <w:t>4 м</w:t>
      </w:r>
      <w:r w:rsidR="00D3787D">
        <w:rPr>
          <w:rFonts w:ascii="Times New Roman" w:hAnsi="Times New Roman" w:cs="Times New Roman"/>
          <w:color w:val="000000" w:themeColor="text1"/>
          <w:sz w:val="28"/>
          <w:szCs w:val="28"/>
        </w:rPr>
        <w:t>М</w:t>
      </w:r>
      <w:r w:rsidR="00243378" w:rsidRPr="00903FC8">
        <w:rPr>
          <w:rFonts w:ascii="Times New Roman" w:hAnsi="Times New Roman" w:cs="Times New Roman"/>
          <w:color w:val="000000" w:themeColor="text1"/>
          <w:sz w:val="28"/>
          <w:szCs w:val="28"/>
        </w:rPr>
        <w:t xml:space="preserve"> концентрациядағы, этанолда дайындалған 40 мк</w:t>
      </w:r>
      <w:r w:rsidR="00811CF9" w:rsidRPr="00903FC8">
        <w:rPr>
          <w:rFonts w:ascii="Times New Roman" w:hAnsi="Times New Roman" w:cs="Times New Roman"/>
          <w:color w:val="000000" w:themeColor="text1"/>
          <w:sz w:val="28"/>
          <w:szCs w:val="28"/>
        </w:rPr>
        <w:t xml:space="preserve">л </w:t>
      </w:r>
      <w:r w:rsidR="00243378" w:rsidRPr="00903FC8">
        <w:rPr>
          <w:rFonts w:ascii="Times New Roman" w:hAnsi="Times New Roman" w:cs="Times New Roman"/>
          <w:color w:val="000000" w:themeColor="text1"/>
          <w:sz w:val="28"/>
          <w:szCs w:val="28"/>
        </w:rPr>
        <w:t>DPPH ерітіндісін қосу арқылы</w:t>
      </w:r>
      <w:r w:rsidR="00A3390D" w:rsidRPr="00903FC8">
        <w:rPr>
          <w:rFonts w:ascii="Times New Roman" w:hAnsi="Times New Roman" w:cs="Times New Roman"/>
          <w:color w:val="000000" w:themeColor="text1"/>
          <w:sz w:val="28"/>
          <w:szCs w:val="28"/>
        </w:rPr>
        <w:t xml:space="preserve"> жүргізілді</w:t>
      </w:r>
      <w:r w:rsidR="00B54872" w:rsidRPr="00903FC8">
        <w:rPr>
          <w:rFonts w:ascii="Times New Roman" w:hAnsi="Times New Roman" w:cs="Times New Roman"/>
          <w:color w:val="000000" w:themeColor="text1"/>
          <w:sz w:val="28"/>
          <w:szCs w:val="28"/>
        </w:rPr>
        <w:t>, 30 м</w:t>
      </w:r>
      <w:r w:rsidR="00243378" w:rsidRPr="00903FC8">
        <w:rPr>
          <w:rFonts w:ascii="Times New Roman" w:hAnsi="Times New Roman" w:cs="Times New Roman"/>
          <w:color w:val="000000" w:themeColor="text1"/>
          <w:sz w:val="28"/>
          <w:szCs w:val="28"/>
        </w:rPr>
        <w:t>инут</w:t>
      </w:r>
      <w:r w:rsidR="00B54872"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өткен соң, абсорбция 517 нм толқын ұзындығында 96-ұяшықты микропланшетті оқу құрылғысымен</w:t>
      </w:r>
      <w:r w:rsidR="006C3F5E" w:rsidRPr="00903FC8">
        <w:rPr>
          <w:rFonts w:ascii="Times New Roman" w:hAnsi="Times New Roman" w:cs="Times New Roman"/>
          <w:color w:val="000000" w:themeColor="text1"/>
          <w:sz w:val="28"/>
          <w:szCs w:val="28"/>
        </w:rPr>
        <w:t xml:space="preserve"> (Molecular Devices SpectraMax 340PC) </w:t>
      </w:r>
      <w:r w:rsidR="00243378" w:rsidRPr="00903FC8">
        <w:rPr>
          <w:rFonts w:ascii="Times New Roman" w:hAnsi="Times New Roman" w:cs="Times New Roman"/>
          <w:color w:val="000000" w:themeColor="text1"/>
          <w:sz w:val="28"/>
          <w:szCs w:val="28"/>
        </w:rPr>
        <w:t>өлшенді.</w:t>
      </w:r>
      <w:r w:rsidR="006C3F5E"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Этанол</w:t>
      </w:r>
      <w:r w:rsidR="006C3F5E" w:rsidRPr="00903FC8">
        <w:rPr>
          <w:rFonts w:ascii="Times New Roman" w:hAnsi="Times New Roman" w:cs="Times New Roman"/>
          <w:color w:val="000000" w:themeColor="text1"/>
          <w:sz w:val="28"/>
          <w:szCs w:val="28"/>
        </w:rPr>
        <w:t xml:space="preserve"> </w:t>
      </w:r>
      <w:r w:rsidR="00243378" w:rsidRPr="00903FC8">
        <w:rPr>
          <w:rFonts w:ascii="Times New Roman" w:hAnsi="Times New Roman" w:cs="Times New Roman"/>
          <w:color w:val="000000" w:themeColor="text1"/>
          <w:sz w:val="28"/>
          <w:szCs w:val="28"/>
        </w:rPr>
        <w:t>бақылау ретінде қолданылды. Реакциялық қоспаның абсорбциясының төмен болуы</w:t>
      </w:r>
      <w:r w:rsidR="008D08B4" w:rsidRPr="00903FC8">
        <w:rPr>
          <w:rFonts w:ascii="Times New Roman" w:hAnsi="Times New Roman" w:cs="Times New Roman"/>
          <w:color w:val="000000" w:themeColor="text1"/>
          <w:sz w:val="28"/>
          <w:szCs w:val="28"/>
        </w:rPr>
        <w:t xml:space="preserve"> - </w:t>
      </w:r>
      <w:r w:rsidR="00243378" w:rsidRPr="00903FC8">
        <w:rPr>
          <w:rFonts w:ascii="Times New Roman" w:hAnsi="Times New Roman" w:cs="Times New Roman"/>
          <w:color w:val="000000" w:themeColor="text1"/>
          <w:sz w:val="28"/>
          <w:szCs w:val="28"/>
        </w:rPr>
        <w:t>еркін радикалдарды</w:t>
      </w:r>
      <w:r w:rsidR="00A3390D" w:rsidRPr="00903FC8">
        <w:rPr>
          <w:rFonts w:ascii="Times New Roman" w:hAnsi="Times New Roman" w:cs="Times New Roman"/>
          <w:color w:val="000000" w:themeColor="text1"/>
          <w:sz w:val="28"/>
          <w:szCs w:val="28"/>
        </w:rPr>
        <w:t xml:space="preserve"> жою</w:t>
      </w:r>
      <w:r w:rsidR="00243378" w:rsidRPr="00903FC8">
        <w:rPr>
          <w:rFonts w:ascii="Times New Roman" w:hAnsi="Times New Roman" w:cs="Times New Roman"/>
          <w:color w:val="000000" w:themeColor="text1"/>
          <w:sz w:val="28"/>
          <w:szCs w:val="28"/>
        </w:rPr>
        <w:t xml:space="preserve"> белсенділігінің жоғары екенін көрсетеді.</w:t>
      </w:r>
      <w:r w:rsidR="00A3390D" w:rsidRPr="00903FC8">
        <w:rPr>
          <w:rFonts w:ascii="Times New Roman" w:hAnsi="Times New Roman" w:cs="Times New Roman"/>
          <w:color w:val="000000" w:themeColor="text1"/>
          <w:sz w:val="28"/>
          <w:szCs w:val="28"/>
        </w:rPr>
        <w:t xml:space="preserve"> Нәтижелер үлгі</w:t>
      </w:r>
      <w:r w:rsidR="00746CE7" w:rsidRPr="00903FC8">
        <w:rPr>
          <w:rFonts w:ascii="Times New Roman" w:hAnsi="Times New Roman" w:cs="Times New Roman"/>
          <w:color w:val="000000" w:themeColor="text1"/>
          <w:sz w:val="28"/>
          <w:szCs w:val="28"/>
        </w:rPr>
        <w:t>нің</w:t>
      </w:r>
      <w:r w:rsidR="00A3390D" w:rsidRPr="00903FC8">
        <w:rPr>
          <w:rFonts w:ascii="Times New Roman" w:hAnsi="Times New Roman" w:cs="Times New Roman"/>
          <w:color w:val="000000" w:themeColor="text1"/>
          <w:sz w:val="28"/>
          <w:szCs w:val="28"/>
        </w:rPr>
        <w:t xml:space="preserve"> концентрациясына</w:t>
      </w:r>
      <w:r w:rsidR="00746CE7" w:rsidRPr="00903FC8">
        <w:rPr>
          <w:rFonts w:ascii="Times New Roman" w:hAnsi="Times New Roman" w:cs="Times New Roman"/>
          <w:color w:val="000000" w:themeColor="text1"/>
          <w:sz w:val="28"/>
          <w:szCs w:val="28"/>
        </w:rPr>
        <w:t xml:space="preserve"> байланысты </w:t>
      </w:r>
      <w:r w:rsidR="008003B2" w:rsidRPr="00903FC8">
        <w:rPr>
          <w:rFonts w:ascii="Times New Roman" w:hAnsi="Times New Roman" w:cs="Times New Roman"/>
          <w:color w:val="000000" w:themeColor="text1"/>
          <w:sz w:val="28"/>
          <w:szCs w:val="28"/>
        </w:rPr>
        <w:t>тежелу (%) графигі арқылы есептелген 50% тежелу концентрациясы (IC</w:t>
      </w:r>
      <w:r w:rsidR="008003B2" w:rsidRPr="00903FC8">
        <w:rPr>
          <w:rFonts w:ascii="Times New Roman" w:hAnsi="Times New Roman" w:cs="Times New Roman"/>
          <w:color w:val="000000" w:themeColor="text1"/>
          <w:sz w:val="28"/>
          <w:szCs w:val="28"/>
          <w:vertAlign w:val="subscript"/>
        </w:rPr>
        <w:t>50</w:t>
      </w:r>
      <w:r w:rsidR="008003B2" w:rsidRPr="00903FC8">
        <w:rPr>
          <w:rFonts w:ascii="Times New Roman" w:hAnsi="Times New Roman" w:cs="Times New Roman"/>
          <w:color w:val="000000" w:themeColor="text1"/>
          <w:sz w:val="28"/>
          <w:szCs w:val="28"/>
        </w:rPr>
        <w:t>) ретінде берілді.</w:t>
      </w:r>
      <w:r w:rsidR="00746CE7" w:rsidRPr="00903FC8">
        <w:rPr>
          <w:rFonts w:ascii="Times New Roman" w:hAnsi="Times New Roman" w:cs="Times New Roman"/>
          <w:color w:val="000000" w:themeColor="text1"/>
          <w:sz w:val="28"/>
          <w:szCs w:val="28"/>
        </w:rPr>
        <w:t xml:space="preserve"> </w:t>
      </w:r>
    </w:p>
    <w:p w14:paraId="33B687E2" w14:textId="77777777" w:rsidR="0024337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DPPH радикалын</w:t>
      </w:r>
      <w:r w:rsidR="00147FF0" w:rsidRPr="00903FC8">
        <w:rPr>
          <w:rFonts w:ascii="Times New Roman" w:hAnsi="Times New Roman" w:cs="Times New Roman"/>
          <w:color w:val="000000" w:themeColor="text1"/>
          <w:sz w:val="28"/>
          <w:szCs w:val="28"/>
        </w:rPr>
        <w:t xml:space="preserve"> жою </w:t>
      </w:r>
      <w:r w:rsidRPr="00903FC8">
        <w:rPr>
          <w:rFonts w:ascii="Times New Roman" w:hAnsi="Times New Roman" w:cs="Times New Roman"/>
          <w:color w:val="000000" w:themeColor="text1"/>
          <w:sz w:val="28"/>
          <w:szCs w:val="28"/>
        </w:rPr>
        <w:t>қабілеті келесі теңдеу бойынша есептелді:</w:t>
      </w:r>
    </w:p>
    <w:p w14:paraId="7C87C004" w14:textId="77777777" w:rsidR="00462E53" w:rsidRDefault="00462E53" w:rsidP="00A35C56">
      <w:pPr>
        <w:spacing w:after="0" w:line="240" w:lineRule="auto"/>
        <w:jc w:val="center"/>
        <w:rPr>
          <w:rFonts w:ascii="Times New Roman" w:hAnsi="Times New Roman" w:cs="Times New Roman"/>
          <w:color w:val="000000" w:themeColor="text1"/>
          <w:sz w:val="28"/>
          <w:szCs w:val="28"/>
        </w:rPr>
      </w:pPr>
    </w:p>
    <w:p w14:paraId="7EDE4E43" w14:textId="77777777" w:rsidR="004561C4"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DPPH радикалдарын жою әсері (%) = </w:t>
      </w:r>
      <m:oMath>
        <m:f>
          <m:fPr>
            <m:ctrlPr>
              <w:rPr>
                <w:rFonts w:ascii="Cambria Math" w:hAnsi="Cambria Math" w:cs="Times New Roman"/>
                <w:i/>
                <w:color w:val="000000" w:themeColor="text1"/>
                <w:sz w:val="28"/>
                <w:szCs w:val="28"/>
                <w:lang w:val="ru-RU"/>
              </w:rPr>
            </m:ctrlPr>
          </m:fPr>
          <m:num>
            <m:r>
              <w:rPr>
                <w:rFonts w:ascii="Cambria Math" w:hAnsi="Cambria Math" w:cs="Times New Roman"/>
                <w:color w:val="000000" w:themeColor="text1"/>
                <w:sz w:val="28"/>
                <w:szCs w:val="28"/>
              </w:rPr>
              <m:t xml:space="preserve"> </m:t>
            </m:r>
            <m:func>
              <m:funcPr>
                <m:ctrlPr>
                  <w:rPr>
                    <w:rFonts w:ascii="Cambria Math" w:hAnsi="Cambria Math" w:cs="Times New Roman"/>
                    <w:i/>
                    <w:color w:val="000000" w:themeColor="text1"/>
                    <w:sz w:val="28"/>
                    <w:szCs w:val="28"/>
                    <w:lang w:val="en-US"/>
                  </w:rPr>
                </m:ctrlPr>
              </m:funcPr>
              <m:fNa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бақылау</m:t>
                    </m:r>
                  </m:sub>
                </m:sSub>
              </m:fName>
              <m:e>
                <m:r>
                  <w:rPr>
                    <w:rFonts w:ascii="Cambria Math" w:hAnsi="Cambria Math" w:cs="Times New Roman"/>
                    <w:color w:val="000000" w:themeColor="text1"/>
                    <w:sz w:val="28"/>
                    <w:szCs w:val="28"/>
                  </w:rPr>
                  <m:t>-</m:t>
                </m:r>
              </m:e>
            </m:func>
            <m:r>
              <w:rPr>
                <w:rFonts w:ascii="Cambria Math" w:hAnsi="Cambria Math" w:cs="Times New Roman"/>
                <w:color w:val="000000" w:themeColor="text1"/>
                <w:sz w:val="28"/>
                <w:szCs w:val="28"/>
              </w:rPr>
              <m:t xml:space="preserve"> </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үлгі</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бақылау</m:t>
                </m:r>
              </m:sub>
            </m:sSub>
          </m:den>
        </m:f>
        <m:r>
          <w:rPr>
            <w:rFonts w:ascii="Cambria Math" w:hAnsi="Cambria Math" w:cs="Times New Roman"/>
            <w:color w:val="000000" w:themeColor="text1"/>
            <w:sz w:val="28"/>
            <w:szCs w:val="28"/>
          </w:rPr>
          <m:t xml:space="preserve"> ×100</m:t>
        </m:r>
      </m:oMath>
    </w:p>
    <w:p w14:paraId="316D6770" w14:textId="77777777" w:rsidR="00462E53" w:rsidRDefault="00462E53" w:rsidP="00A35C56">
      <w:pPr>
        <w:spacing w:after="0" w:line="240" w:lineRule="auto"/>
        <w:ind w:firstLine="709"/>
        <w:jc w:val="both"/>
        <w:rPr>
          <w:rFonts w:ascii="Times New Roman" w:hAnsi="Times New Roman" w:cs="Times New Roman"/>
          <w:color w:val="000000" w:themeColor="text1"/>
          <w:sz w:val="28"/>
          <w:szCs w:val="28"/>
        </w:rPr>
      </w:pPr>
    </w:p>
    <w:p w14:paraId="4D25FA58" w14:textId="0FB55435" w:rsidR="00D75053"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әдісі </w:t>
      </w:r>
      <w:r w:rsidR="00764A77" w:rsidRPr="00903FC8">
        <w:rPr>
          <w:rFonts w:ascii="Times New Roman" w:eastAsia="Times New Roman" w:hAnsi="Times New Roman" w:cs="Times New Roman"/>
          <w:color w:val="000000" w:themeColor="text1"/>
          <w:kern w:val="0"/>
          <w:sz w:val="28"/>
          <w:szCs w:val="28"/>
          <w:lang w:eastAsia="ru-RU"/>
          <w14:ligatures w14:val="none"/>
        </w:rPr>
        <w:t xml:space="preserve">R. </w:t>
      </w:r>
      <w:r w:rsidRPr="00903FC8">
        <w:rPr>
          <w:rFonts w:ascii="Times New Roman" w:hAnsi="Times New Roman" w:cs="Times New Roman"/>
          <w:color w:val="000000" w:themeColor="text1"/>
          <w:sz w:val="28"/>
          <w:szCs w:val="28"/>
        </w:rPr>
        <w:t>Re және басқаларымен</w:t>
      </w:r>
      <w:r w:rsidR="00526D3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сипатталған</w:t>
      </w:r>
      <w:r w:rsidR="00BE6DEE" w:rsidRPr="00903FC8">
        <w:rPr>
          <w:rFonts w:ascii="Times New Roman" w:hAnsi="Times New Roman" w:cs="Times New Roman"/>
          <w:color w:val="000000" w:themeColor="text1"/>
          <w:sz w:val="28"/>
          <w:szCs w:val="28"/>
        </w:rPr>
        <w:t xml:space="preserve"> </w:t>
      </w:r>
      <w:r w:rsidR="004A490F" w:rsidRPr="00903FC8">
        <w:rPr>
          <w:rFonts w:ascii="Times New Roman" w:hAnsi="Times New Roman" w:cs="Times New Roman"/>
          <w:color w:val="000000" w:themeColor="text1"/>
          <w:sz w:val="28"/>
          <w:szCs w:val="28"/>
        </w:rPr>
        <w:t xml:space="preserve">әдіске сәйкес </w:t>
      </w:r>
      <w:r w:rsidRPr="00903FC8">
        <w:rPr>
          <w:rFonts w:ascii="Times New Roman" w:hAnsi="Times New Roman" w:cs="Times New Roman"/>
          <w:color w:val="000000" w:themeColor="text1"/>
          <w:sz w:val="28"/>
          <w:szCs w:val="28"/>
        </w:rPr>
        <w:t>жүргізілді</w:t>
      </w:r>
      <w:r w:rsidR="00526D35" w:rsidRPr="00903FC8">
        <w:rPr>
          <w:rFonts w:ascii="Times New Roman" w:hAnsi="Times New Roman" w:cs="Times New Roman"/>
          <w:color w:val="000000" w:themeColor="text1"/>
          <w:sz w:val="28"/>
          <w:szCs w:val="28"/>
        </w:rPr>
        <w:t xml:space="preserve"> [69].</w:t>
      </w:r>
      <w:r w:rsidRPr="00903FC8">
        <w:rPr>
          <w:rFonts w:ascii="Times New Roman" w:hAnsi="Times New Roman" w:cs="Times New Roman"/>
          <w:color w:val="000000" w:themeColor="text1"/>
          <w:sz w:val="28"/>
          <w:szCs w:val="28"/>
        </w:rPr>
        <w:t xml:space="preserve"> 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радикалы 7 мм ABTS (судағы) және 2</w:t>
      </w:r>
      <w:r w:rsidR="00FA508B" w:rsidRPr="00FA508B">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45 м</w:t>
      </w:r>
      <w:r w:rsidR="00D3787D">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 xml:space="preserve"> калий персульфаты арасындағы реакция арқылы алынды және бұл ерітінді қараңғы жерде, бөлме температурасында 12 сағат бойы сақталды. Қараңғыда бөлме температурасында сақталған жағдайда</w:t>
      </w:r>
      <w:r w:rsidR="007D793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бұл радикал катионы 2 күннен астам тұрақты күйінде сақталады. Қолданар алдында 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ерітіндісі этанолмен сұйылтылып, 734 нм-де абсорбциясы 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708±0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025</w:t>
      </w:r>
      <w:r w:rsidR="00884942" w:rsidRPr="00903FC8">
        <w:rPr>
          <w:rFonts w:ascii="Times New Roman" w:hAnsi="Times New Roman" w:cs="Times New Roman"/>
          <w:color w:val="000000" w:themeColor="text1"/>
          <w:sz w:val="28"/>
          <w:szCs w:val="28"/>
        </w:rPr>
        <w:t xml:space="preserve"> көрсеткішіне жеткізілді. </w:t>
      </w:r>
      <w:r w:rsidRPr="00903FC8">
        <w:rPr>
          <w:rFonts w:ascii="Times New Roman" w:hAnsi="Times New Roman" w:cs="Times New Roman"/>
          <w:color w:val="000000" w:themeColor="text1"/>
          <w:sz w:val="28"/>
          <w:szCs w:val="28"/>
        </w:rPr>
        <w:t>Содан кейін 160 мкл 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ерітіндісі әртүрлі концентрациядағы сынама ерітінділерінің 40 мкл</w:t>
      </w:r>
      <w:r w:rsidR="004A490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қосылды. 10 минуттан кейін 96-ұяшықты микропланшетті оқу құрылғысы арқылы 734 нм-де абсорбция өлшенді. Әр</w:t>
      </w:r>
      <w:r w:rsidR="0055380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концентрация үшін бақылау үлгісіне</w:t>
      </w:r>
      <w:r w:rsidR="00B209D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қатысты пайыздық тежелу есептелді.</w:t>
      </w:r>
      <w:r w:rsidR="00427D3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радикалын</w:t>
      </w:r>
      <w:r w:rsidR="007D793E" w:rsidRPr="00903FC8">
        <w:rPr>
          <w:rFonts w:ascii="Times New Roman" w:hAnsi="Times New Roman" w:cs="Times New Roman"/>
          <w:color w:val="000000" w:themeColor="text1"/>
          <w:sz w:val="28"/>
          <w:szCs w:val="28"/>
        </w:rPr>
        <w:t xml:space="preserve"> жою </w:t>
      </w:r>
      <w:r w:rsidRPr="00903FC8">
        <w:rPr>
          <w:rFonts w:ascii="Times New Roman" w:hAnsi="Times New Roman" w:cs="Times New Roman"/>
          <w:color w:val="000000" w:themeColor="text1"/>
          <w:sz w:val="28"/>
          <w:szCs w:val="28"/>
        </w:rPr>
        <w:t>қабілеті келесі теңдеу бойынша есептелді:</w:t>
      </w:r>
    </w:p>
    <w:p w14:paraId="4501E6D2" w14:textId="77777777" w:rsidR="00243378" w:rsidRPr="00903FC8" w:rsidRDefault="00243378" w:rsidP="00A35C56">
      <w:pPr>
        <w:spacing w:after="0" w:line="240" w:lineRule="auto"/>
        <w:ind w:firstLine="709"/>
        <w:jc w:val="both"/>
        <w:rPr>
          <w:rFonts w:ascii="Times New Roman" w:hAnsi="Times New Roman" w:cs="Times New Roman"/>
          <w:color w:val="000000" w:themeColor="text1"/>
          <w:sz w:val="28"/>
          <w:szCs w:val="28"/>
        </w:rPr>
      </w:pPr>
    </w:p>
    <w:p w14:paraId="7500F2DB" w14:textId="77777777" w:rsidR="004561C4" w:rsidRPr="00903FC8" w:rsidRDefault="003820BD" w:rsidP="00A35C56">
      <w:pPr>
        <w:spacing w:after="0" w:line="240" w:lineRule="auto"/>
        <w:ind w:firstLine="709"/>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радикалын жою әсері (%) =</w:t>
      </w:r>
      <m:oMath>
        <m:r>
          <w:rPr>
            <w:rFonts w:ascii="Cambria Math" w:hAnsi="Cambria Math" w:cs="Times New Roman"/>
            <w:color w:val="000000" w:themeColor="text1"/>
            <w:sz w:val="28"/>
            <w:szCs w:val="28"/>
          </w:rPr>
          <m:t xml:space="preserve"> </m:t>
        </m:r>
        <m:f>
          <m:fPr>
            <m:ctrlPr>
              <w:rPr>
                <w:rFonts w:ascii="Cambria Math" w:hAnsi="Cambria Math" w:cs="Times New Roman"/>
                <w:i/>
                <w:color w:val="000000" w:themeColor="text1"/>
                <w:sz w:val="28"/>
                <w:szCs w:val="28"/>
                <w:lang w:val="ru-RU"/>
              </w:rPr>
            </m:ctrlPr>
          </m:fPr>
          <m:num>
            <m:r>
              <w:rPr>
                <w:rFonts w:ascii="Cambria Math" w:hAnsi="Cambria Math" w:cs="Times New Roman"/>
                <w:color w:val="000000" w:themeColor="text1"/>
                <w:sz w:val="28"/>
                <w:szCs w:val="28"/>
              </w:rPr>
              <m:t xml:space="preserve"> </m:t>
            </m:r>
            <m:func>
              <m:funcPr>
                <m:ctrlPr>
                  <w:rPr>
                    <w:rFonts w:ascii="Cambria Math" w:hAnsi="Cambria Math" w:cs="Times New Roman"/>
                    <w:i/>
                    <w:color w:val="000000" w:themeColor="text1"/>
                    <w:sz w:val="28"/>
                    <w:szCs w:val="28"/>
                    <w:lang w:val="en-US"/>
                  </w:rPr>
                </m:ctrlPr>
              </m:funcPr>
              <m:fNa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бақылау</m:t>
                    </m:r>
                  </m:sub>
                </m:sSub>
              </m:fName>
              <m:e>
                <m:r>
                  <w:rPr>
                    <w:rFonts w:ascii="Cambria Math" w:hAnsi="Cambria Math" w:cs="Times New Roman"/>
                    <w:color w:val="000000" w:themeColor="text1"/>
                    <w:sz w:val="28"/>
                    <w:szCs w:val="28"/>
                  </w:rPr>
                  <m:t>-</m:t>
                </m:r>
              </m:e>
            </m:func>
            <m:r>
              <w:rPr>
                <w:rFonts w:ascii="Cambria Math" w:hAnsi="Cambria Math" w:cs="Times New Roman"/>
                <w:color w:val="000000" w:themeColor="text1"/>
                <w:sz w:val="28"/>
                <w:szCs w:val="28"/>
              </w:rPr>
              <m:t xml:space="preserve"> </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үлгі</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бақылау</m:t>
                </m:r>
              </m:sub>
            </m:sSub>
          </m:den>
        </m:f>
        <m:r>
          <w:rPr>
            <w:rFonts w:ascii="Cambria Math" w:hAnsi="Cambria Math" w:cs="Times New Roman"/>
            <w:color w:val="000000" w:themeColor="text1"/>
            <w:sz w:val="28"/>
            <w:szCs w:val="28"/>
          </w:rPr>
          <m:t xml:space="preserve"> ×100</m:t>
        </m:r>
      </m:oMath>
    </w:p>
    <w:p w14:paraId="4071C354" w14:textId="77777777" w:rsidR="00462E53" w:rsidRDefault="00462E53" w:rsidP="00A35C56">
      <w:pPr>
        <w:spacing w:after="0" w:line="240" w:lineRule="auto"/>
        <w:jc w:val="both"/>
        <w:rPr>
          <w:rFonts w:ascii="Times New Roman" w:hAnsi="Times New Roman" w:cs="Times New Roman"/>
          <w:color w:val="000000" w:themeColor="text1"/>
          <w:sz w:val="28"/>
          <w:szCs w:val="28"/>
        </w:rPr>
      </w:pPr>
    </w:p>
    <w:p w14:paraId="675F4C73" w14:textId="77777777" w:rsidR="00903FC8" w:rsidRPr="001A4212"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мұнда </w:t>
      </w:r>
      <w:r w:rsidR="00D75053" w:rsidRPr="00903FC8">
        <w:rPr>
          <w:rFonts w:ascii="Times New Roman" w:hAnsi="Times New Roman" w:cs="Times New Roman"/>
          <w:color w:val="000000" w:themeColor="text1"/>
          <w:sz w:val="28"/>
          <w:szCs w:val="28"/>
        </w:rPr>
        <w:t>A</w:t>
      </w:r>
      <w:r w:rsidR="002050F1" w:rsidRPr="00903FC8">
        <w:rPr>
          <w:rFonts w:ascii="Times New Roman" w:hAnsi="Times New Roman" w:cs="Times New Roman"/>
          <w:color w:val="000000" w:themeColor="text1"/>
          <w:sz w:val="28"/>
          <w:szCs w:val="28"/>
          <w:vertAlign w:val="subscript"/>
        </w:rPr>
        <w:t>бақылау</w:t>
      </w:r>
      <w:r w:rsidR="00D75053" w:rsidRPr="00903FC8">
        <w:rPr>
          <w:rFonts w:ascii="Times New Roman" w:hAnsi="Times New Roman" w:cs="Times New Roman"/>
          <w:color w:val="000000" w:themeColor="text1"/>
          <w:sz w:val="28"/>
          <w:szCs w:val="28"/>
        </w:rPr>
        <w:t>-ABTS</w:t>
      </w:r>
      <w:r w:rsidR="00D75053" w:rsidRPr="00903FC8">
        <w:rPr>
          <w:rFonts w:ascii="Cambria Math" w:hAnsi="Cambria Math" w:cs="Cambria Math"/>
          <w:color w:val="000000" w:themeColor="text1"/>
          <w:sz w:val="28"/>
          <w:szCs w:val="28"/>
        </w:rPr>
        <w:t>⁺</w:t>
      </w:r>
      <w:r w:rsidR="00842549" w:rsidRPr="00903FC8">
        <w:rPr>
          <w:rFonts w:ascii="Times New Roman" w:hAnsi="Times New Roman" w:cs="Times New Roman"/>
          <w:color w:val="000000" w:themeColor="text1"/>
          <w:sz w:val="28"/>
          <w:szCs w:val="28"/>
        </w:rPr>
        <w:t xml:space="preserve"> </w:t>
      </w:r>
      <w:r w:rsidR="00D75053" w:rsidRPr="00903FC8">
        <w:rPr>
          <w:rFonts w:ascii="Times New Roman" w:hAnsi="Times New Roman" w:cs="Times New Roman"/>
          <w:color w:val="000000" w:themeColor="text1"/>
          <w:sz w:val="28"/>
          <w:szCs w:val="28"/>
        </w:rPr>
        <w:t>радикалының бастапқы концентрациясының абсорбциясы</w:t>
      </w:r>
      <w:r w:rsidR="00462E53">
        <w:rPr>
          <w:rFonts w:ascii="Times New Roman" w:hAnsi="Times New Roman" w:cs="Times New Roman"/>
          <w:color w:val="000000" w:themeColor="text1"/>
          <w:sz w:val="28"/>
          <w:szCs w:val="28"/>
        </w:rPr>
        <w:t>;</w:t>
      </w:r>
    </w:p>
    <w:p w14:paraId="4E04B6F0" w14:textId="6A877F17" w:rsidR="00427D30" w:rsidRPr="00903FC8" w:rsidRDefault="003820BD" w:rsidP="00462E53">
      <w:pPr>
        <w:spacing w:after="0" w:line="240" w:lineRule="auto"/>
        <w:ind w:firstLine="1134"/>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A</w:t>
      </w:r>
      <w:r w:rsidR="002050F1" w:rsidRPr="00903FC8">
        <w:rPr>
          <w:rFonts w:ascii="Times New Roman" w:hAnsi="Times New Roman" w:cs="Times New Roman"/>
          <w:color w:val="000000" w:themeColor="text1"/>
          <w:sz w:val="28"/>
          <w:szCs w:val="28"/>
          <w:vertAlign w:val="subscript"/>
        </w:rPr>
        <w:t>үлгі</w:t>
      </w:r>
      <w:r w:rsidR="00462E53">
        <w:rPr>
          <w:rFonts w:ascii="Times New Roman" w:hAnsi="Times New Roman" w:cs="Times New Roman"/>
          <w:color w:val="000000" w:themeColor="text1"/>
          <w:sz w:val="28"/>
          <w:szCs w:val="28"/>
          <w:vertAlign w:val="subscript"/>
        </w:rPr>
        <w:t xml:space="preserve"> </w:t>
      </w:r>
      <w:r w:rsidRPr="00903FC8">
        <w:rPr>
          <w:rFonts w:ascii="Times New Roman" w:hAnsi="Times New Roman" w:cs="Times New Roman"/>
          <w:color w:val="000000" w:themeColor="text1"/>
          <w:sz w:val="28"/>
          <w:szCs w:val="28"/>
        </w:rPr>
        <w:t>-</w:t>
      </w:r>
      <w:r w:rsidR="00462E53">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сынама болған жағдайда ABTS</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 xml:space="preserve"> радикалының қалған концентрациясының абсорбциясы. Антиоксиданттық белсенділікті салыстыру үшін</w:t>
      </w:r>
      <w:r w:rsidR="002520B6" w:rsidRPr="00903FC8">
        <w:rPr>
          <w:rFonts w:ascii="Times New Roman" w:hAnsi="Times New Roman" w:cs="Times New Roman"/>
          <w:color w:val="000000" w:themeColor="text1"/>
          <w:sz w:val="28"/>
          <w:szCs w:val="28"/>
        </w:rPr>
        <w:t xml:space="preserve"> бутилгидроксианизол</w:t>
      </w:r>
      <w:r w:rsidR="00FA508B" w:rsidRPr="00FA508B">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және </w:t>
      </w:r>
      <w:r w:rsidRPr="00903FC8">
        <w:rPr>
          <w:rFonts w:ascii="Times New Roman" w:hAnsi="Times New Roman" w:cs="Times New Roman"/>
          <w:i/>
          <w:iCs/>
          <w:color w:val="000000" w:themeColor="text1"/>
          <w:sz w:val="28"/>
          <w:szCs w:val="28"/>
        </w:rPr>
        <w:t>α</w:t>
      </w:r>
      <w:r w:rsidRPr="00903FC8">
        <w:rPr>
          <w:rFonts w:ascii="Times New Roman" w:hAnsi="Times New Roman" w:cs="Times New Roman"/>
          <w:color w:val="000000" w:themeColor="text1"/>
          <w:sz w:val="28"/>
          <w:szCs w:val="28"/>
        </w:rPr>
        <w:t>-токоферол стандартты антиоксиданттар ретінде қолданылды.</w:t>
      </w:r>
    </w:p>
    <w:p w14:paraId="25EAE2E4" w14:textId="770F77C5" w:rsidR="00427D30" w:rsidRPr="00903FC8" w:rsidRDefault="00EF3079" w:rsidP="00A35C5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Мыс </w:t>
      </w:r>
      <w:r w:rsidRPr="00903FC8">
        <w:rPr>
          <w:rFonts w:ascii="Times New Roman" w:hAnsi="Times New Roman" w:cs="Times New Roman"/>
          <w:color w:val="000000" w:themeColor="text1"/>
          <w:sz w:val="28"/>
          <w:szCs w:val="28"/>
        </w:rPr>
        <w:t xml:space="preserve">ионын тотықсыздандыруға негізделген </w:t>
      </w:r>
      <w:r w:rsidR="003C636B" w:rsidRPr="00903FC8">
        <w:rPr>
          <w:rFonts w:ascii="Times New Roman" w:hAnsi="Times New Roman" w:cs="Times New Roman"/>
          <w:color w:val="000000" w:themeColor="text1"/>
          <w:sz w:val="28"/>
          <w:szCs w:val="28"/>
        </w:rPr>
        <w:t xml:space="preserve">антиоксиданттық қабілет (CUPRAC) </w:t>
      </w:r>
      <w:r w:rsidR="00704E2B" w:rsidRPr="00903FC8">
        <w:rPr>
          <w:rFonts w:ascii="Times New Roman" w:eastAsia="Times New Roman" w:hAnsi="Times New Roman" w:cs="Times New Roman"/>
          <w:color w:val="000000" w:themeColor="text1"/>
          <w:kern w:val="0"/>
          <w:sz w:val="28"/>
          <w:szCs w:val="28"/>
          <w:lang w:eastAsia="ru-RU"/>
          <w14:ligatures w14:val="none"/>
        </w:rPr>
        <w:t xml:space="preserve">R. </w:t>
      </w:r>
      <w:r w:rsidR="003C636B" w:rsidRPr="00903FC8">
        <w:rPr>
          <w:rFonts w:ascii="Times New Roman" w:hAnsi="Times New Roman" w:cs="Times New Roman"/>
          <w:color w:val="000000" w:themeColor="text1"/>
          <w:sz w:val="28"/>
          <w:szCs w:val="28"/>
        </w:rPr>
        <w:t>Apak және басқаларымен</w:t>
      </w:r>
      <w:r w:rsidR="004A490F" w:rsidRPr="00903FC8">
        <w:rPr>
          <w:rFonts w:ascii="Times New Roman" w:hAnsi="Times New Roman" w:cs="Times New Roman"/>
          <w:color w:val="000000" w:themeColor="text1"/>
          <w:sz w:val="28"/>
          <w:szCs w:val="28"/>
        </w:rPr>
        <w:t xml:space="preserve"> </w:t>
      </w:r>
      <w:r w:rsidR="003C636B" w:rsidRPr="00903FC8">
        <w:rPr>
          <w:rFonts w:ascii="Times New Roman" w:hAnsi="Times New Roman" w:cs="Times New Roman"/>
          <w:color w:val="000000" w:themeColor="text1"/>
          <w:sz w:val="28"/>
          <w:szCs w:val="28"/>
        </w:rPr>
        <w:t>жарияланған әдіске сәйкес бағаланды</w:t>
      </w:r>
      <w:r w:rsidR="0005414C" w:rsidRPr="00903FC8">
        <w:rPr>
          <w:rFonts w:ascii="Times New Roman" w:hAnsi="Times New Roman" w:cs="Times New Roman"/>
          <w:color w:val="000000" w:themeColor="text1"/>
          <w:sz w:val="28"/>
          <w:szCs w:val="28"/>
        </w:rPr>
        <w:t xml:space="preserve"> [70].</w:t>
      </w:r>
      <w:r w:rsidRPr="00903FC8">
        <w:rPr>
          <w:rFonts w:ascii="Times New Roman" w:hAnsi="Times New Roman" w:cs="Times New Roman"/>
          <w:color w:val="000000" w:themeColor="text1"/>
          <w:sz w:val="28"/>
          <w:szCs w:val="28"/>
        </w:rPr>
        <w:t xml:space="preserve"> 96-ұяшықты микропланшеттегі әр ұяшыққа келесі реагенттер қосылды: 50</w:t>
      </w:r>
      <w:r w:rsidR="00462E53">
        <w:rPr>
          <w:rFonts w:ascii="Times New Roman" w:hAnsi="Times New Roman" w:cs="Times New Roman"/>
          <w:color w:val="000000" w:themeColor="text1"/>
          <w:sz w:val="28"/>
          <w:szCs w:val="28"/>
        </w:rPr>
        <w:t> </w:t>
      </w:r>
      <w:r w:rsidRPr="00903FC8">
        <w:rPr>
          <w:rFonts w:ascii="Times New Roman" w:hAnsi="Times New Roman" w:cs="Times New Roman"/>
          <w:color w:val="000000" w:themeColor="text1"/>
          <w:sz w:val="28"/>
          <w:szCs w:val="28"/>
        </w:rPr>
        <w:t>мк</w:t>
      </w:r>
      <w:r w:rsidR="007C667D"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10 м</w:t>
      </w:r>
      <w:r w:rsidR="007C667D"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Cu(II), 50 мк</w:t>
      </w:r>
      <w:r w:rsidR="007C667D" w:rsidRPr="00903FC8">
        <w:rPr>
          <w:rFonts w:ascii="Times New Roman" w:hAnsi="Times New Roman" w:cs="Times New Roman"/>
          <w:color w:val="000000" w:themeColor="text1"/>
          <w:sz w:val="28"/>
          <w:szCs w:val="28"/>
        </w:rPr>
        <w:t xml:space="preserve">л </w:t>
      </w:r>
      <w:r w:rsidRPr="00903FC8">
        <w:rPr>
          <w:rFonts w:ascii="Times New Roman" w:hAnsi="Times New Roman" w:cs="Times New Roman"/>
          <w:color w:val="000000" w:themeColor="text1"/>
          <w:sz w:val="28"/>
          <w:szCs w:val="28"/>
        </w:rPr>
        <w:t>7</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 м</w:t>
      </w:r>
      <w:r w:rsidR="009A641E" w:rsidRPr="00903FC8">
        <w:rPr>
          <w:rFonts w:ascii="Times New Roman" w:hAnsi="Times New Roman" w:cs="Times New Roman"/>
          <w:color w:val="000000" w:themeColor="text1"/>
          <w:sz w:val="28"/>
          <w:szCs w:val="28"/>
        </w:rPr>
        <w:t>M</w:t>
      </w:r>
      <w:r w:rsidRPr="00903FC8">
        <w:rPr>
          <w:rFonts w:ascii="Times New Roman" w:hAnsi="Times New Roman" w:cs="Times New Roman"/>
          <w:color w:val="000000" w:themeColor="text1"/>
          <w:sz w:val="28"/>
          <w:szCs w:val="28"/>
        </w:rPr>
        <w:t xml:space="preserve"> неокупроин және 60 мк</w:t>
      </w:r>
      <w:r w:rsidR="007C667D"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аммоний ацетаты буфер ерітіндісі (1 М, pH 7.0).</w:t>
      </w:r>
      <w:r w:rsidR="007C667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Осы бастапқы қоспаға әртүрлі концентрациядағы</w:t>
      </w:r>
      <w:r w:rsidR="00B209D5" w:rsidRPr="00903FC8">
        <w:rPr>
          <w:rFonts w:ascii="Times New Roman" w:hAnsi="Times New Roman" w:cs="Times New Roman"/>
          <w:color w:val="000000" w:themeColor="text1"/>
          <w:sz w:val="28"/>
          <w:szCs w:val="28"/>
        </w:rPr>
        <w:t xml:space="preserve"> сығындының </w:t>
      </w:r>
      <w:r w:rsidRPr="00903FC8">
        <w:rPr>
          <w:rFonts w:ascii="Times New Roman" w:hAnsi="Times New Roman" w:cs="Times New Roman"/>
          <w:color w:val="000000" w:themeColor="text1"/>
          <w:sz w:val="28"/>
          <w:szCs w:val="28"/>
        </w:rPr>
        <w:t>40 мк</w:t>
      </w:r>
      <w:r w:rsidR="007C667D"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қосылып, жалпы көлемі 200 мк</w:t>
      </w:r>
      <w:r w:rsidR="007C667D"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болды.</w:t>
      </w:r>
      <w:r w:rsidR="008A05C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 сағаттан кейін 450 нм толқын ұзындығында абсорбция мәні реагентсіз</w:t>
      </w:r>
      <w:r w:rsidR="008A05C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бақылау үлгісіне қатысты өлшенді.</w:t>
      </w:r>
    </w:p>
    <w:p w14:paraId="3F0F062A" w14:textId="130F8E37" w:rsidR="007C667D"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lang w:val="ru-RU"/>
        </w:rPr>
        <w:t>β</w:t>
      </w:r>
      <w:r w:rsidRPr="00903FC8">
        <w:rPr>
          <w:rFonts w:ascii="Times New Roman" w:hAnsi="Times New Roman" w:cs="Times New Roman"/>
          <w:color w:val="000000" w:themeColor="text1"/>
          <w:sz w:val="28"/>
          <w:szCs w:val="28"/>
        </w:rPr>
        <w:t xml:space="preserve">-каротин-линол қышқылы, DPPH, ABTS және CUPRAC әдістерінде салыстыру үшін </w:t>
      </w:r>
      <w:r w:rsidRPr="00903FC8">
        <w:rPr>
          <w:rFonts w:ascii="Times New Roman" w:hAnsi="Times New Roman" w:cs="Times New Roman"/>
          <w:i/>
          <w:iCs/>
          <w:color w:val="000000" w:themeColor="text1"/>
          <w:sz w:val="28"/>
          <w:szCs w:val="28"/>
          <w:lang w:val="ru-RU"/>
        </w:rPr>
        <w:t>α</w:t>
      </w:r>
      <w:r w:rsidRPr="00903FC8">
        <w:rPr>
          <w:rFonts w:ascii="Times New Roman" w:hAnsi="Times New Roman" w:cs="Times New Roman"/>
          <w:color w:val="000000" w:themeColor="text1"/>
          <w:sz w:val="28"/>
          <w:szCs w:val="28"/>
        </w:rPr>
        <w:t>-токоферол және</w:t>
      </w:r>
      <w:r w:rsidR="002520B6" w:rsidRPr="00903FC8">
        <w:rPr>
          <w:rFonts w:ascii="Times New Roman" w:hAnsi="Times New Roman" w:cs="Times New Roman"/>
          <w:color w:val="000000" w:themeColor="text1"/>
          <w:sz w:val="28"/>
          <w:szCs w:val="28"/>
        </w:rPr>
        <w:t xml:space="preserve"> бутилгидроксианизол</w:t>
      </w:r>
      <w:r w:rsidR="00FA508B" w:rsidRPr="00FA508B">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антиоксидант стандарттары ретінде пайдаланылды. </w:t>
      </w:r>
    </w:p>
    <w:p w14:paraId="3E6C6215" w14:textId="7458507B" w:rsidR="00005145" w:rsidRPr="00903FC8" w:rsidRDefault="003820BD" w:rsidP="00934E2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Сығындылардың</w:t>
      </w:r>
      <w:r w:rsidR="003C636B" w:rsidRPr="00903FC8">
        <w:rPr>
          <w:rFonts w:ascii="Times New Roman" w:hAnsi="Times New Roman" w:cs="Times New Roman"/>
          <w:color w:val="000000" w:themeColor="text1"/>
          <w:sz w:val="28"/>
          <w:szCs w:val="28"/>
        </w:rPr>
        <w:t xml:space="preserve"> Fe²</w:t>
      </w:r>
      <w:r w:rsidR="003C636B" w:rsidRPr="00903FC8">
        <w:rPr>
          <w:rFonts w:ascii="Cambria Math" w:hAnsi="Cambria Math" w:cs="Cambria Math"/>
          <w:color w:val="000000" w:themeColor="text1"/>
          <w:sz w:val="28"/>
          <w:szCs w:val="28"/>
        </w:rPr>
        <w:t>⁺</w:t>
      </w:r>
      <w:r w:rsidR="003C636B" w:rsidRPr="00903FC8">
        <w:rPr>
          <w:rFonts w:ascii="Times New Roman" w:hAnsi="Times New Roman" w:cs="Times New Roman"/>
          <w:color w:val="000000" w:themeColor="text1"/>
          <w:sz w:val="28"/>
          <w:szCs w:val="28"/>
        </w:rPr>
        <w:t xml:space="preserve"> иондарын байланыстыру қабілеті </w:t>
      </w:r>
      <w:r w:rsidR="00D61AF3" w:rsidRPr="00903FC8">
        <w:rPr>
          <w:rFonts w:ascii="Times New Roman" w:hAnsi="Times New Roman" w:cs="Times New Roman"/>
          <w:color w:val="000000" w:themeColor="text1"/>
          <w:sz w:val="28"/>
          <w:szCs w:val="28"/>
        </w:rPr>
        <w:t xml:space="preserve">G. </w:t>
      </w:r>
      <w:r w:rsidR="003C636B" w:rsidRPr="00903FC8">
        <w:rPr>
          <w:rFonts w:ascii="Times New Roman" w:hAnsi="Times New Roman" w:cs="Times New Roman"/>
          <w:color w:val="000000" w:themeColor="text1"/>
          <w:sz w:val="28"/>
          <w:szCs w:val="28"/>
        </w:rPr>
        <w:t>Tel және басқаларымен</w:t>
      </w:r>
      <w:r w:rsidR="00BE6DEE" w:rsidRPr="00903FC8">
        <w:rPr>
          <w:rFonts w:ascii="Times New Roman" w:hAnsi="Times New Roman" w:cs="Times New Roman"/>
          <w:color w:val="000000" w:themeColor="text1"/>
          <w:sz w:val="28"/>
          <w:szCs w:val="28"/>
        </w:rPr>
        <w:t xml:space="preserve"> </w:t>
      </w:r>
      <w:r w:rsidR="003C636B" w:rsidRPr="00903FC8">
        <w:rPr>
          <w:rFonts w:ascii="Times New Roman" w:hAnsi="Times New Roman" w:cs="Times New Roman"/>
          <w:color w:val="000000" w:themeColor="text1"/>
          <w:sz w:val="28"/>
          <w:szCs w:val="28"/>
        </w:rPr>
        <w:t>сипатталған әдіске сәйкес спектрофотометр көмегімен анықталды</w:t>
      </w:r>
      <w:r w:rsidR="0005414C" w:rsidRPr="00903FC8">
        <w:rPr>
          <w:rFonts w:ascii="Times New Roman" w:hAnsi="Times New Roman" w:cs="Times New Roman"/>
          <w:color w:val="000000" w:themeColor="text1"/>
          <w:sz w:val="28"/>
          <w:szCs w:val="28"/>
        </w:rPr>
        <w:t xml:space="preserve"> [71]</w:t>
      </w:r>
      <w:r w:rsidRPr="00903FC8">
        <w:rPr>
          <w:rFonts w:ascii="Times New Roman" w:hAnsi="Times New Roman" w:cs="Times New Roman"/>
          <w:color w:val="000000" w:themeColor="text1"/>
          <w:sz w:val="28"/>
          <w:szCs w:val="28"/>
        </w:rPr>
        <w:t>. Әртүрлі концентрациядағы</w:t>
      </w:r>
      <w:r w:rsidR="00D60BE5" w:rsidRPr="00903FC8">
        <w:rPr>
          <w:rFonts w:ascii="Times New Roman" w:hAnsi="Times New Roman" w:cs="Times New Roman"/>
          <w:color w:val="000000" w:themeColor="text1"/>
          <w:sz w:val="28"/>
          <w:szCs w:val="28"/>
        </w:rPr>
        <w:t xml:space="preserve"> сығынды</w:t>
      </w:r>
      <w:r w:rsidRPr="00903FC8">
        <w:rPr>
          <w:rFonts w:ascii="Times New Roman" w:hAnsi="Times New Roman" w:cs="Times New Roman"/>
          <w:color w:val="000000" w:themeColor="text1"/>
          <w:sz w:val="28"/>
          <w:szCs w:val="28"/>
        </w:rPr>
        <w:t xml:space="preserve"> ерітіндісінің </w:t>
      </w:r>
      <w:r w:rsidR="0050517A"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80 мкл</w:t>
      </w:r>
      <w:r w:rsidR="0050517A" w:rsidRPr="00903FC8">
        <w:rPr>
          <w:rFonts w:ascii="Times New Roman" w:hAnsi="Times New Roman" w:cs="Times New Roman"/>
          <w:color w:val="000000" w:themeColor="text1"/>
          <w:sz w:val="28"/>
          <w:szCs w:val="28"/>
        </w:rPr>
        <w:t>,</w:t>
      </w:r>
      <w:r w:rsidR="00E542F2" w:rsidRPr="00903FC8">
        <w:rPr>
          <w:rFonts w:ascii="Times New Roman" w:hAnsi="Times New Roman" w:cs="Times New Roman"/>
          <w:color w:val="000000" w:themeColor="text1"/>
          <w:sz w:val="28"/>
          <w:szCs w:val="28"/>
        </w:rPr>
        <w:t xml:space="preserve"> көлеміне </w:t>
      </w:r>
      <w:r w:rsidRPr="00903FC8">
        <w:rPr>
          <w:rFonts w:ascii="Times New Roman" w:hAnsi="Times New Roman" w:cs="Times New Roman"/>
          <w:color w:val="000000" w:themeColor="text1"/>
          <w:sz w:val="28"/>
          <w:szCs w:val="28"/>
        </w:rPr>
        <w:t xml:space="preserve">этанолда ерітілген) </w:t>
      </w:r>
      <w:r w:rsidR="0050517A" w:rsidRPr="00903FC8">
        <w:rPr>
          <w:rFonts w:ascii="Times New Roman" w:hAnsi="Times New Roman" w:cs="Times New Roman"/>
          <w:color w:val="000000" w:themeColor="text1"/>
          <w:sz w:val="28"/>
          <w:szCs w:val="28"/>
        </w:rPr>
        <w:t xml:space="preserve">40 мкл </w:t>
      </w:r>
      <w:r w:rsidRPr="00903FC8">
        <w:rPr>
          <w:rFonts w:ascii="Times New Roman" w:hAnsi="Times New Roman" w:cs="Times New Roman"/>
          <w:color w:val="000000" w:themeColor="text1"/>
          <w:sz w:val="28"/>
          <w:szCs w:val="28"/>
        </w:rPr>
        <w:t>0</w:t>
      </w:r>
      <w:r w:rsidR="00FA508B" w:rsidRPr="00FA508B">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 м</w:t>
      </w:r>
      <w:r w:rsidR="00051CB1"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 xml:space="preserve"> FeCl</w:t>
      </w:r>
      <w:r w:rsidRPr="00903FC8">
        <w:rPr>
          <w:rFonts w:ascii="Cambria Math" w:hAnsi="Cambria Math" w:cs="Cambria Math"/>
          <w:color w:val="000000" w:themeColor="text1"/>
          <w:sz w:val="28"/>
          <w:szCs w:val="28"/>
        </w:rPr>
        <w:t>₂</w:t>
      </w:r>
      <w:r w:rsidRPr="00903FC8">
        <w:rPr>
          <w:rFonts w:ascii="Times New Roman" w:hAnsi="Times New Roman" w:cs="Times New Roman"/>
          <w:color w:val="000000" w:themeColor="text1"/>
          <w:sz w:val="28"/>
          <w:szCs w:val="28"/>
        </w:rPr>
        <w:t xml:space="preserve"> ерітіндісі</w:t>
      </w:r>
      <w:r w:rsidR="0050517A" w:rsidRPr="00903FC8">
        <w:rPr>
          <w:rFonts w:ascii="Times New Roman" w:hAnsi="Times New Roman" w:cs="Times New Roman"/>
          <w:color w:val="000000" w:themeColor="text1"/>
          <w:sz w:val="28"/>
          <w:szCs w:val="28"/>
        </w:rPr>
        <w:t>не</w:t>
      </w:r>
      <w:r w:rsidR="0050427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қосылды. Реакция 0</w:t>
      </w:r>
      <w:r w:rsidR="008B47CE" w:rsidRPr="006665E3">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 м</w:t>
      </w:r>
      <w:r w:rsidR="00372224"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 xml:space="preserve"> ферен ерітіндісінің 80 мкл қосылуымен</w:t>
      </w:r>
      <w:r w:rsidR="002158F6" w:rsidRPr="00903FC8">
        <w:rPr>
          <w:rFonts w:ascii="Times New Roman" w:hAnsi="Times New Roman" w:cs="Times New Roman"/>
          <w:color w:val="000000" w:themeColor="text1"/>
          <w:sz w:val="28"/>
          <w:szCs w:val="28"/>
        </w:rPr>
        <w:t xml:space="preserve"> жүргізілді</w:t>
      </w:r>
      <w:r w:rsidRPr="00903FC8">
        <w:rPr>
          <w:rFonts w:ascii="Times New Roman" w:hAnsi="Times New Roman" w:cs="Times New Roman"/>
          <w:color w:val="000000" w:themeColor="text1"/>
          <w:sz w:val="28"/>
          <w:szCs w:val="28"/>
        </w:rPr>
        <w:t>. Қоспа қатты шайқалып, бөлме температурасында 10 минутқа қалдырылды. Қоспа тепе-теңдік күйге жеткеннен кейін, абсорбция 593 нм толқын ұзындығында өлшенді.</w:t>
      </w:r>
      <w:r w:rsidR="00494A4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Металл хелаттау белсенділігі келесі теңдеу бойынша есептелді:</w:t>
      </w:r>
    </w:p>
    <w:p w14:paraId="5EFB9DE3" w14:textId="77777777" w:rsidR="00853F1B" w:rsidRPr="00903FC8" w:rsidRDefault="00853F1B" w:rsidP="00A35C56">
      <w:pPr>
        <w:spacing w:after="0" w:line="240" w:lineRule="auto"/>
        <w:ind w:firstLine="709"/>
        <w:jc w:val="both"/>
        <w:rPr>
          <w:rFonts w:ascii="Times New Roman" w:hAnsi="Times New Roman" w:cs="Times New Roman"/>
          <w:color w:val="000000" w:themeColor="text1"/>
          <w:sz w:val="28"/>
          <w:szCs w:val="28"/>
        </w:rPr>
      </w:pPr>
    </w:p>
    <w:p w14:paraId="75E4FAA2" w14:textId="77777777" w:rsidR="007C667D" w:rsidRPr="00903FC8" w:rsidRDefault="003820BD" w:rsidP="00A35C56">
      <w:pPr>
        <w:spacing w:after="0" w:line="240" w:lineRule="auto"/>
        <w:ind w:firstLine="709"/>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Металл хелаттау белсенділігі</w:t>
      </w:r>
      <w:r w:rsidR="004561C4" w:rsidRPr="00903FC8">
        <w:rPr>
          <w:rFonts w:ascii="Times New Roman" w:hAnsi="Times New Roman" w:cs="Times New Roman"/>
          <w:color w:val="000000" w:themeColor="text1"/>
          <w:sz w:val="28"/>
          <w:szCs w:val="28"/>
        </w:rPr>
        <w:t xml:space="preserve"> (%) =</w:t>
      </w:r>
      <m:oMath>
        <m:r>
          <w:rPr>
            <w:rFonts w:ascii="Cambria Math" w:hAnsi="Cambria Math" w:cs="Times New Roman"/>
            <w:color w:val="000000" w:themeColor="text1"/>
            <w:sz w:val="28"/>
            <w:szCs w:val="28"/>
          </w:rPr>
          <m:t xml:space="preserve"> </m:t>
        </m:r>
        <m:f>
          <m:fPr>
            <m:ctrlPr>
              <w:rPr>
                <w:rFonts w:ascii="Cambria Math" w:hAnsi="Cambria Math" w:cs="Times New Roman"/>
                <w:i/>
                <w:color w:val="000000" w:themeColor="text1"/>
                <w:sz w:val="28"/>
                <w:szCs w:val="28"/>
                <w:lang w:val="ru-RU"/>
              </w:rPr>
            </m:ctrlPr>
          </m:fPr>
          <m:num>
            <m:r>
              <w:rPr>
                <w:rFonts w:ascii="Cambria Math" w:hAnsi="Cambria Math" w:cs="Times New Roman"/>
                <w:color w:val="000000" w:themeColor="text1"/>
                <w:sz w:val="28"/>
                <w:szCs w:val="28"/>
              </w:rPr>
              <m:t xml:space="preserve"> </m:t>
            </m:r>
            <m:func>
              <m:funcPr>
                <m:ctrlPr>
                  <w:rPr>
                    <w:rFonts w:ascii="Cambria Math" w:hAnsi="Cambria Math" w:cs="Times New Roman"/>
                    <w:i/>
                    <w:color w:val="000000" w:themeColor="text1"/>
                    <w:sz w:val="28"/>
                    <w:szCs w:val="28"/>
                    <w:lang w:val="en-US"/>
                  </w:rPr>
                </m:ctrlPr>
              </m:funcPr>
              <m:fNa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бақылау</m:t>
                    </m:r>
                  </m:sub>
                </m:sSub>
              </m:fName>
              <m:e>
                <m:r>
                  <w:rPr>
                    <w:rFonts w:ascii="Cambria Math" w:hAnsi="Cambria Math" w:cs="Times New Roman"/>
                    <w:color w:val="000000" w:themeColor="text1"/>
                    <w:sz w:val="28"/>
                    <w:szCs w:val="28"/>
                  </w:rPr>
                  <m:t>-</m:t>
                </m:r>
              </m:e>
            </m:func>
            <m:r>
              <w:rPr>
                <w:rFonts w:ascii="Cambria Math" w:hAnsi="Cambria Math" w:cs="Times New Roman"/>
                <w:color w:val="000000" w:themeColor="text1"/>
                <w:sz w:val="28"/>
                <w:szCs w:val="28"/>
              </w:rPr>
              <m:t xml:space="preserve"> </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үлгі</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A</m:t>
                </m:r>
              </m:e>
              <m:sub>
                <m:r>
                  <w:rPr>
                    <w:rFonts w:ascii="Cambria Math" w:hAnsi="Cambria Math" w:cs="Times New Roman"/>
                    <w:color w:val="000000" w:themeColor="text1"/>
                    <w:sz w:val="28"/>
                    <w:szCs w:val="28"/>
                  </w:rPr>
                  <m:t>бақылау</m:t>
                </m:r>
              </m:sub>
            </m:sSub>
          </m:den>
        </m:f>
        <m:r>
          <w:rPr>
            <w:rFonts w:ascii="Cambria Math" w:hAnsi="Cambria Math" w:cs="Times New Roman"/>
            <w:color w:val="000000" w:themeColor="text1"/>
            <w:sz w:val="28"/>
            <w:szCs w:val="28"/>
          </w:rPr>
          <m:t xml:space="preserve"> ×100</m:t>
        </m:r>
      </m:oMath>
    </w:p>
    <w:p w14:paraId="6C700BA4" w14:textId="77777777" w:rsidR="007C667D" w:rsidRPr="00903FC8" w:rsidRDefault="007C667D" w:rsidP="00A35C56">
      <w:pPr>
        <w:spacing w:after="0" w:line="240" w:lineRule="auto"/>
        <w:ind w:firstLine="709"/>
        <w:jc w:val="both"/>
        <w:rPr>
          <w:rFonts w:ascii="Times New Roman" w:hAnsi="Times New Roman" w:cs="Times New Roman"/>
          <w:color w:val="000000" w:themeColor="text1"/>
          <w:sz w:val="28"/>
          <w:szCs w:val="28"/>
        </w:rPr>
      </w:pPr>
    </w:p>
    <w:p w14:paraId="217B76E9" w14:textId="77777777" w:rsidR="00462E53" w:rsidRDefault="003820BD" w:rsidP="00903FC8">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мұнда </w:t>
      </w:r>
      <w:r w:rsidR="007C667D" w:rsidRPr="00903FC8">
        <w:rPr>
          <w:rFonts w:ascii="Times New Roman" w:hAnsi="Times New Roman" w:cs="Times New Roman"/>
          <w:color w:val="000000" w:themeColor="text1"/>
          <w:sz w:val="28"/>
          <w:szCs w:val="28"/>
        </w:rPr>
        <w:t>A</w:t>
      </w:r>
      <w:r w:rsidR="00EC0D5E" w:rsidRPr="00903FC8">
        <w:rPr>
          <w:rFonts w:ascii="Times New Roman" w:hAnsi="Times New Roman" w:cs="Times New Roman"/>
          <w:color w:val="000000" w:themeColor="text1"/>
          <w:sz w:val="28"/>
          <w:szCs w:val="28"/>
          <w:vertAlign w:val="subscript"/>
        </w:rPr>
        <w:t>бақылау</w:t>
      </w:r>
      <w:r w:rsidR="007C667D" w:rsidRPr="00903FC8">
        <w:rPr>
          <w:rFonts w:ascii="Times New Roman" w:hAnsi="Times New Roman" w:cs="Times New Roman"/>
          <w:b/>
          <w:bCs/>
          <w:color w:val="000000" w:themeColor="text1"/>
          <w:sz w:val="28"/>
          <w:szCs w:val="28"/>
        </w:rPr>
        <w:t xml:space="preserve"> - </w:t>
      </w:r>
      <w:r w:rsidR="007C667D" w:rsidRPr="00903FC8">
        <w:rPr>
          <w:rFonts w:ascii="Times New Roman" w:hAnsi="Times New Roman" w:cs="Times New Roman"/>
          <w:color w:val="000000" w:themeColor="text1"/>
          <w:sz w:val="28"/>
          <w:szCs w:val="28"/>
        </w:rPr>
        <w:t>сынама қосылмаған бақылау үлгісінің абсорбциясы</w:t>
      </w:r>
      <w:r>
        <w:rPr>
          <w:rFonts w:ascii="Times New Roman" w:hAnsi="Times New Roman" w:cs="Times New Roman"/>
          <w:color w:val="000000" w:themeColor="text1"/>
          <w:sz w:val="28"/>
          <w:szCs w:val="28"/>
        </w:rPr>
        <w:t>;</w:t>
      </w:r>
    </w:p>
    <w:p w14:paraId="188D8484" w14:textId="77777777" w:rsidR="0050427B" w:rsidRPr="00903FC8" w:rsidRDefault="003820BD" w:rsidP="00462E53">
      <w:pPr>
        <w:spacing w:after="0" w:line="240" w:lineRule="auto"/>
        <w:ind w:firstLine="798"/>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A</w:t>
      </w:r>
      <w:r w:rsidR="00EC0D5E" w:rsidRPr="00903FC8">
        <w:rPr>
          <w:rFonts w:ascii="Times New Roman" w:hAnsi="Times New Roman" w:cs="Times New Roman"/>
          <w:color w:val="000000" w:themeColor="text1"/>
          <w:sz w:val="28"/>
          <w:szCs w:val="28"/>
          <w:vertAlign w:val="subscript"/>
        </w:rPr>
        <w:t>үлгі</w:t>
      </w:r>
      <w:r w:rsidRPr="00903FC8">
        <w:rPr>
          <w:rFonts w:ascii="Times New Roman" w:hAnsi="Times New Roman" w:cs="Times New Roman"/>
          <w:b/>
          <w:bCs/>
          <w:color w:val="000000" w:themeColor="text1"/>
          <w:sz w:val="28"/>
          <w:szCs w:val="28"/>
        </w:rPr>
        <w:t xml:space="preserve"> - </w:t>
      </w:r>
      <w:r w:rsidRPr="00903FC8">
        <w:rPr>
          <w:rFonts w:ascii="Times New Roman" w:hAnsi="Times New Roman" w:cs="Times New Roman"/>
          <w:color w:val="000000" w:themeColor="text1"/>
          <w:sz w:val="28"/>
          <w:szCs w:val="28"/>
        </w:rPr>
        <w:t>хелаттаушы зат (байланыстырғыш) қосылған кездегі сынама абсорбциясы.</w:t>
      </w:r>
      <w:r w:rsidR="000754D9" w:rsidRPr="00903FC8">
        <w:rPr>
          <w:rFonts w:ascii="Times New Roman" w:hAnsi="Times New Roman" w:cs="Times New Roman"/>
          <w:color w:val="000000" w:themeColor="text1"/>
          <w:sz w:val="28"/>
          <w:szCs w:val="28"/>
        </w:rPr>
        <w:t xml:space="preserve"> Этилендиаминтетрасірке </w:t>
      </w:r>
      <w:r w:rsidR="003C636B" w:rsidRPr="00903FC8">
        <w:rPr>
          <w:rFonts w:ascii="Times New Roman" w:hAnsi="Times New Roman" w:cs="Times New Roman"/>
          <w:color w:val="000000" w:themeColor="text1"/>
          <w:sz w:val="28"/>
          <w:szCs w:val="28"/>
        </w:rPr>
        <w:t>қышқылы</w:t>
      </w:r>
      <w:r w:rsidR="00372224" w:rsidRPr="00903FC8">
        <w:rPr>
          <w:rFonts w:ascii="Times New Roman" w:hAnsi="Times New Roman" w:cs="Times New Roman"/>
          <w:color w:val="000000" w:themeColor="text1"/>
          <w:sz w:val="28"/>
          <w:szCs w:val="28"/>
        </w:rPr>
        <w:t xml:space="preserve"> </w:t>
      </w:r>
      <w:r w:rsidR="003C636B" w:rsidRPr="00903FC8">
        <w:rPr>
          <w:rFonts w:ascii="Times New Roman" w:hAnsi="Times New Roman" w:cs="Times New Roman"/>
          <w:color w:val="000000" w:themeColor="text1"/>
          <w:sz w:val="28"/>
          <w:szCs w:val="28"/>
        </w:rPr>
        <w:t>(</w:t>
      </w:r>
      <w:r w:rsidR="00D76221" w:rsidRPr="00903FC8">
        <w:rPr>
          <w:rFonts w:ascii="Times New Roman" w:hAnsi="Times New Roman" w:cs="Times New Roman"/>
          <w:color w:val="000000" w:themeColor="text1"/>
          <w:sz w:val="28"/>
          <w:szCs w:val="28"/>
        </w:rPr>
        <w:t>ЭДТА</w:t>
      </w:r>
      <w:r w:rsidR="003C636B" w:rsidRPr="00903FC8">
        <w:rPr>
          <w:rFonts w:ascii="Times New Roman" w:hAnsi="Times New Roman" w:cs="Times New Roman"/>
          <w:color w:val="000000" w:themeColor="text1"/>
          <w:sz w:val="28"/>
          <w:szCs w:val="28"/>
        </w:rPr>
        <w:t>) стандарт ретінде қолданылды. Антиоксиданттық белсенділік нәтижелері IC</w:t>
      </w:r>
      <w:r w:rsidR="003C636B" w:rsidRPr="00903FC8">
        <w:rPr>
          <w:rFonts w:ascii="Cambria Math" w:hAnsi="Cambria Math" w:cs="Cambria Math"/>
          <w:color w:val="000000" w:themeColor="text1"/>
          <w:sz w:val="28"/>
          <w:szCs w:val="28"/>
        </w:rPr>
        <w:t>₅₀</w:t>
      </w:r>
      <w:r w:rsidR="003C636B" w:rsidRPr="00903FC8">
        <w:rPr>
          <w:rFonts w:ascii="Times New Roman" w:hAnsi="Times New Roman" w:cs="Times New Roman"/>
          <w:color w:val="000000" w:themeColor="text1"/>
          <w:sz w:val="28"/>
          <w:szCs w:val="28"/>
        </w:rPr>
        <w:t xml:space="preserve"> (мкг/мл) мәні және 200 мкг/мл концентрациясындағы пайыздық тежелу ретінде көрсетілді.</w:t>
      </w:r>
    </w:p>
    <w:p w14:paraId="08217474" w14:textId="77777777" w:rsidR="0050427B" w:rsidRPr="00903FC8" w:rsidRDefault="0050427B" w:rsidP="00A35C56">
      <w:pPr>
        <w:spacing w:after="0" w:line="240" w:lineRule="auto"/>
        <w:ind w:firstLine="709"/>
        <w:jc w:val="both"/>
        <w:rPr>
          <w:rFonts w:ascii="Times New Roman" w:hAnsi="Times New Roman" w:cs="Times New Roman"/>
          <w:color w:val="000000" w:themeColor="text1"/>
          <w:sz w:val="28"/>
          <w:szCs w:val="28"/>
        </w:rPr>
      </w:pPr>
    </w:p>
    <w:p w14:paraId="067D37F9" w14:textId="77777777" w:rsidR="00CF25B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w:t>
      </w:r>
      <w:r w:rsidR="007E7946" w:rsidRPr="00903FC8">
        <w:rPr>
          <w:rFonts w:ascii="Times New Roman" w:hAnsi="Times New Roman" w:cs="Times New Roman"/>
          <w:bCs/>
          <w:color w:val="000000" w:themeColor="text1"/>
          <w:sz w:val="28"/>
          <w:szCs w:val="28"/>
        </w:rPr>
        <w:t>3</w:t>
      </w:r>
      <w:r w:rsidR="00F85FD2" w:rsidRPr="00903FC8">
        <w:rPr>
          <w:rFonts w:ascii="Times New Roman" w:hAnsi="Times New Roman" w:cs="Times New Roman"/>
          <w:bCs/>
          <w:color w:val="000000" w:themeColor="text1"/>
          <w:sz w:val="28"/>
          <w:szCs w:val="28"/>
        </w:rPr>
        <w:t>.2</w:t>
      </w:r>
      <w:r w:rsidR="000A5494" w:rsidRPr="00903FC8">
        <w:rPr>
          <w:rFonts w:ascii="Times New Roman" w:hAnsi="Times New Roman" w:cs="Times New Roman"/>
          <w:bCs/>
          <w:color w:val="000000" w:themeColor="text1"/>
          <w:sz w:val="28"/>
          <w:szCs w:val="28"/>
        </w:rPr>
        <w:t xml:space="preserve"> </w:t>
      </w:r>
      <w:bookmarkStart w:id="3" w:name="_Hlk213397456"/>
      <w:r w:rsidRPr="00903FC8">
        <w:rPr>
          <w:rFonts w:ascii="Times New Roman" w:hAnsi="Times New Roman" w:cs="Times New Roman"/>
          <w:bCs/>
          <w:color w:val="000000" w:themeColor="text1"/>
          <w:sz w:val="28"/>
          <w:szCs w:val="28"/>
        </w:rPr>
        <w:t>Антихолинэстераз</w:t>
      </w:r>
      <w:r w:rsidR="00A8316E" w:rsidRPr="00903FC8">
        <w:rPr>
          <w:rFonts w:ascii="Times New Roman" w:hAnsi="Times New Roman" w:cs="Times New Roman"/>
          <w:bCs/>
          <w:color w:val="000000" w:themeColor="text1"/>
          <w:sz w:val="28"/>
          <w:szCs w:val="28"/>
        </w:rPr>
        <w:t>а белсенділігін анықтау әдісі</w:t>
      </w:r>
    </w:p>
    <w:bookmarkEnd w:id="3"/>
    <w:p w14:paraId="0CD8F6EB" w14:textId="77777777" w:rsidR="00C1150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Сығындылардың</w:t>
      </w:r>
      <w:r w:rsidR="008D6050" w:rsidRPr="00903FC8">
        <w:rPr>
          <w:rFonts w:ascii="Times New Roman" w:hAnsi="Times New Roman" w:cs="Times New Roman"/>
          <w:color w:val="000000" w:themeColor="text1"/>
          <w:sz w:val="28"/>
          <w:szCs w:val="28"/>
        </w:rPr>
        <w:t xml:space="preserve"> ацетилхолинэстераза</w:t>
      </w:r>
      <w:r w:rsidR="00A337B9" w:rsidRPr="00903FC8">
        <w:rPr>
          <w:rFonts w:ascii="Times New Roman" w:hAnsi="Times New Roman" w:cs="Times New Roman"/>
          <w:color w:val="000000" w:themeColor="text1"/>
          <w:sz w:val="28"/>
          <w:szCs w:val="28"/>
        </w:rPr>
        <w:t xml:space="preserve"> </w:t>
      </w:r>
      <w:r w:rsidR="008D6050" w:rsidRPr="00903FC8">
        <w:rPr>
          <w:rFonts w:ascii="Times New Roman" w:hAnsi="Times New Roman" w:cs="Times New Roman"/>
          <w:color w:val="000000" w:themeColor="text1"/>
          <w:sz w:val="28"/>
          <w:szCs w:val="28"/>
        </w:rPr>
        <w:t>(AChE) және бутирилхолинэстераза (BChE) ферменттерін тежеу белсенділігі</w:t>
      </w:r>
      <w:r w:rsidR="00E5052F" w:rsidRPr="00903FC8">
        <w:rPr>
          <w:rFonts w:ascii="Times New Roman" w:hAnsi="Times New Roman" w:cs="Times New Roman"/>
          <w:color w:val="000000" w:themeColor="text1"/>
          <w:sz w:val="28"/>
          <w:szCs w:val="28"/>
        </w:rPr>
        <w:t xml:space="preserve"> </w:t>
      </w:r>
      <w:r w:rsidR="008D6050" w:rsidRPr="00903FC8">
        <w:rPr>
          <w:rFonts w:ascii="Times New Roman" w:hAnsi="Times New Roman" w:cs="Times New Roman"/>
          <w:color w:val="000000" w:themeColor="text1"/>
          <w:sz w:val="28"/>
          <w:szCs w:val="28"/>
        </w:rPr>
        <w:t>спектрофотометр</w:t>
      </w:r>
      <w:r w:rsidR="00CF25B6" w:rsidRPr="00903FC8">
        <w:rPr>
          <w:rFonts w:ascii="Times New Roman" w:hAnsi="Times New Roman" w:cs="Times New Roman"/>
          <w:color w:val="000000" w:themeColor="text1"/>
          <w:sz w:val="28"/>
          <w:szCs w:val="28"/>
        </w:rPr>
        <w:t>иялық әдіспен</w:t>
      </w:r>
      <w:r w:rsidR="002C1D50" w:rsidRPr="00903FC8">
        <w:rPr>
          <w:rFonts w:ascii="Times New Roman" w:hAnsi="Times New Roman" w:cs="Times New Roman"/>
          <w:color w:val="000000" w:themeColor="text1"/>
          <w:sz w:val="28"/>
          <w:szCs w:val="28"/>
        </w:rPr>
        <w:t xml:space="preserve"> анықталды. Бұл әдіс </w:t>
      </w:r>
      <w:r w:rsidR="00D61AF3" w:rsidRPr="00903FC8">
        <w:rPr>
          <w:rFonts w:ascii="Times New Roman" w:hAnsi="Times New Roman" w:cs="Times New Roman"/>
          <w:color w:val="000000" w:themeColor="text1"/>
          <w:sz w:val="28"/>
          <w:szCs w:val="28"/>
        </w:rPr>
        <w:t xml:space="preserve">E. </w:t>
      </w:r>
      <w:r w:rsidR="008D6050" w:rsidRPr="00903FC8">
        <w:rPr>
          <w:rFonts w:ascii="Times New Roman" w:hAnsi="Times New Roman" w:cs="Times New Roman"/>
          <w:color w:val="000000" w:themeColor="text1"/>
          <w:sz w:val="28"/>
          <w:szCs w:val="28"/>
        </w:rPr>
        <w:t>Deveci және басқаларымен</w:t>
      </w:r>
      <w:r w:rsidR="00812310" w:rsidRPr="00903FC8">
        <w:rPr>
          <w:rFonts w:ascii="Times New Roman" w:hAnsi="Times New Roman" w:cs="Times New Roman"/>
          <w:color w:val="000000" w:themeColor="text1"/>
          <w:sz w:val="28"/>
          <w:szCs w:val="28"/>
        </w:rPr>
        <w:t xml:space="preserve"> </w:t>
      </w:r>
      <w:r w:rsidR="008D6050" w:rsidRPr="00903FC8">
        <w:rPr>
          <w:rFonts w:ascii="Times New Roman" w:hAnsi="Times New Roman" w:cs="Times New Roman"/>
          <w:color w:val="000000" w:themeColor="text1"/>
          <w:sz w:val="28"/>
          <w:szCs w:val="28"/>
        </w:rPr>
        <w:t xml:space="preserve">сипатталған әдіске аздаған өзгерістер енгізу арқылы </w:t>
      </w:r>
      <w:r w:rsidR="002C1D50" w:rsidRPr="00903FC8">
        <w:rPr>
          <w:rFonts w:ascii="Times New Roman" w:hAnsi="Times New Roman" w:cs="Times New Roman"/>
          <w:color w:val="000000" w:themeColor="text1"/>
          <w:sz w:val="28"/>
          <w:szCs w:val="28"/>
        </w:rPr>
        <w:t>жүргізілді</w:t>
      </w:r>
      <w:r w:rsidR="00934E23" w:rsidRPr="00934E23">
        <w:rPr>
          <w:rFonts w:ascii="Times New Roman" w:hAnsi="Times New Roman" w:cs="Times New Roman"/>
          <w:color w:val="000000" w:themeColor="text1"/>
          <w:sz w:val="28"/>
          <w:szCs w:val="28"/>
        </w:rPr>
        <w:t> </w:t>
      </w:r>
      <w:r w:rsidR="0005414C" w:rsidRPr="00903FC8">
        <w:rPr>
          <w:rFonts w:ascii="Times New Roman" w:hAnsi="Times New Roman" w:cs="Times New Roman"/>
          <w:color w:val="000000" w:themeColor="text1"/>
          <w:sz w:val="28"/>
          <w:szCs w:val="28"/>
        </w:rPr>
        <w:t>[72].</w:t>
      </w:r>
      <w:bookmarkStart w:id="4" w:name="_Hlk213397534"/>
    </w:p>
    <w:p w14:paraId="7A855655" w14:textId="77777777" w:rsidR="00BA3B5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Реакция субстраттары ретінде ацетилтиохолин иодиді мен б</w:t>
      </w:r>
      <w:r w:rsidR="00AE1DEB" w:rsidRPr="00903FC8">
        <w:rPr>
          <w:rFonts w:ascii="Times New Roman" w:hAnsi="Times New Roman" w:cs="Times New Roman"/>
          <w:color w:val="000000" w:themeColor="text1"/>
          <w:sz w:val="28"/>
          <w:szCs w:val="28"/>
        </w:rPr>
        <w:t>утирил</w:t>
      </w:r>
      <w:r w:rsidR="00AE1986" w:rsidRPr="00903FC8">
        <w:rPr>
          <w:rFonts w:ascii="Times New Roman" w:hAnsi="Times New Roman" w:cs="Times New Roman"/>
          <w:color w:val="000000" w:themeColor="text1"/>
          <w:sz w:val="28"/>
          <w:szCs w:val="28"/>
        </w:rPr>
        <w:t>ти</w:t>
      </w:r>
      <w:r w:rsidR="00AE1DEB" w:rsidRPr="00903FC8">
        <w:rPr>
          <w:rFonts w:ascii="Times New Roman" w:hAnsi="Times New Roman" w:cs="Times New Roman"/>
          <w:color w:val="000000" w:themeColor="text1"/>
          <w:sz w:val="28"/>
          <w:szCs w:val="28"/>
        </w:rPr>
        <w:t xml:space="preserve">холин </w:t>
      </w:r>
      <w:r w:rsidRPr="00903FC8">
        <w:rPr>
          <w:rFonts w:ascii="Times New Roman" w:hAnsi="Times New Roman" w:cs="Times New Roman"/>
          <w:color w:val="000000" w:themeColor="text1"/>
          <w:sz w:val="28"/>
          <w:szCs w:val="28"/>
        </w:rPr>
        <w:t>хлориді қолданылды</w:t>
      </w:r>
      <w:r w:rsidR="006944C9"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AChE электрлі жыланнан</w:t>
      </w:r>
      <w:r w:rsidR="00097D7B" w:rsidRPr="00903FC8">
        <w:rPr>
          <w:rFonts w:ascii="Times New Roman" w:hAnsi="Times New Roman" w:cs="Times New Roman"/>
          <w:color w:val="000000" w:themeColor="text1"/>
          <w:sz w:val="28"/>
          <w:szCs w:val="28"/>
        </w:rPr>
        <w:t xml:space="preserve"> ферменті</w:t>
      </w:r>
      <w:r w:rsidRPr="00903FC8">
        <w:rPr>
          <w:rFonts w:ascii="Times New Roman" w:hAnsi="Times New Roman" w:cs="Times New Roman"/>
          <w:color w:val="000000" w:themeColor="text1"/>
          <w:sz w:val="28"/>
          <w:szCs w:val="28"/>
        </w:rPr>
        <w:t>, ал BChE жылқы сарысуы</w:t>
      </w:r>
      <w:r w:rsidR="00097D7B" w:rsidRPr="00903FC8">
        <w:rPr>
          <w:rFonts w:ascii="Times New Roman" w:hAnsi="Times New Roman" w:cs="Times New Roman"/>
          <w:color w:val="000000" w:themeColor="text1"/>
          <w:sz w:val="28"/>
          <w:szCs w:val="28"/>
        </w:rPr>
        <w:t xml:space="preserve"> ферменті</w:t>
      </w:r>
      <w:r w:rsidRPr="00903FC8">
        <w:rPr>
          <w:rFonts w:ascii="Times New Roman" w:hAnsi="Times New Roman" w:cs="Times New Roman"/>
          <w:color w:val="000000" w:themeColor="text1"/>
          <w:sz w:val="28"/>
          <w:szCs w:val="28"/>
        </w:rPr>
        <w:t xml:space="preserve"> </w:t>
      </w:r>
      <w:r w:rsidR="00097D7B" w:rsidRPr="00903FC8">
        <w:rPr>
          <w:rFonts w:ascii="Times New Roman" w:hAnsi="Times New Roman" w:cs="Times New Roman"/>
          <w:color w:val="000000" w:themeColor="text1"/>
          <w:sz w:val="28"/>
          <w:szCs w:val="28"/>
        </w:rPr>
        <w:t>қолданылды</w:t>
      </w:r>
      <w:r w:rsidRPr="00903FC8">
        <w:rPr>
          <w:rFonts w:ascii="Times New Roman" w:hAnsi="Times New Roman" w:cs="Times New Roman"/>
          <w:color w:val="000000" w:themeColor="text1"/>
          <w:sz w:val="28"/>
          <w:szCs w:val="28"/>
        </w:rPr>
        <w:t>.</w:t>
      </w:r>
      <w:r w:rsidR="00AE1986" w:rsidRPr="00903FC8">
        <w:rPr>
          <w:rFonts w:ascii="Times New Roman" w:hAnsi="Times New Roman" w:cs="Times New Roman"/>
          <w:color w:val="000000" w:themeColor="text1"/>
          <w:sz w:val="28"/>
          <w:szCs w:val="28"/>
        </w:rPr>
        <w:t xml:space="preserve"> Антих</w:t>
      </w:r>
      <w:r w:rsidRPr="00903FC8">
        <w:rPr>
          <w:rFonts w:ascii="Times New Roman" w:hAnsi="Times New Roman" w:cs="Times New Roman"/>
          <w:color w:val="000000" w:themeColor="text1"/>
          <w:sz w:val="28"/>
          <w:szCs w:val="28"/>
        </w:rPr>
        <w:t xml:space="preserve">олинэстераза белсенділігі </w:t>
      </w:r>
      <w:r w:rsidR="00AE1986" w:rsidRPr="00903FC8">
        <w:rPr>
          <w:rFonts w:ascii="Times New Roman" w:hAnsi="Times New Roman" w:cs="Times New Roman"/>
          <w:color w:val="000000" w:themeColor="text1"/>
          <w:sz w:val="28"/>
          <w:szCs w:val="28"/>
        </w:rPr>
        <w:t>Д</w:t>
      </w:r>
      <w:r w:rsidRPr="00903FC8">
        <w:rPr>
          <w:rFonts w:ascii="Times New Roman" w:hAnsi="Times New Roman" w:cs="Times New Roman"/>
          <w:color w:val="000000" w:themeColor="text1"/>
          <w:sz w:val="28"/>
          <w:szCs w:val="28"/>
        </w:rPr>
        <w:t>T</w:t>
      </w:r>
      <w:r w:rsidR="00AE1986" w:rsidRPr="00903FC8">
        <w:rPr>
          <w:rFonts w:ascii="Times New Roman" w:hAnsi="Times New Roman" w:cs="Times New Roman"/>
          <w:color w:val="000000" w:themeColor="text1"/>
          <w:sz w:val="28"/>
          <w:szCs w:val="28"/>
        </w:rPr>
        <w:t>НБ</w:t>
      </w:r>
      <w:r w:rsidRPr="00903FC8">
        <w:rPr>
          <w:rFonts w:ascii="Times New Roman" w:hAnsi="Times New Roman" w:cs="Times New Roman"/>
          <w:color w:val="000000" w:themeColor="text1"/>
          <w:sz w:val="28"/>
          <w:szCs w:val="28"/>
        </w:rPr>
        <w:t xml:space="preserve"> (5,5-дитиобис</w:t>
      </w:r>
      <w:r w:rsidR="00AE198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(2-нитробензой қышқылы)) реактивін пайдалану арқылы өлшенді.</w:t>
      </w:r>
    </w:p>
    <w:p w14:paraId="684DE739" w14:textId="17AF631E" w:rsidR="00BA3B52" w:rsidRPr="00903FC8" w:rsidRDefault="003820BD" w:rsidP="00A35C56">
      <w:pPr>
        <w:spacing w:after="0" w:line="240" w:lineRule="auto"/>
        <w:ind w:firstLine="709"/>
        <w:jc w:val="both"/>
        <w:rPr>
          <w:rFonts w:ascii="Times New Roman" w:hAnsi="Times New Roman" w:cs="Times New Roman"/>
          <w:color w:val="000000" w:themeColor="text1"/>
          <w:sz w:val="28"/>
          <w:szCs w:val="28"/>
        </w:rPr>
      </w:pPr>
      <w:bookmarkStart w:id="5" w:name="_Hlk213397571"/>
      <w:bookmarkEnd w:id="4"/>
      <w:r w:rsidRPr="00903FC8">
        <w:rPr>
          <w:rFonts w:ascii="Times New Roman" w:hAnsi="Times New Roman" w:cs="Times New Roman"/>
          <w:color w:val="000000" w:themeColor="text1"/>
          <w:sz w:val="28"/>
          <w:szCs w:val="28"/>
        </w:rPr>
        <w:t>Бул процесте</w:t>
      </w:r>
      <w:r w:rsidR="008D6050" w:rsidRPr="00903FC8">
        <w:rPr>
          <w:rFonts w:ascii="Times New Roman" w:hAnsi="Times New Roman" w:cs="Times New Roman"/>
          <w:color w:val="000000" w:themeColor="text1"/>
          <w:sz w:val="28"/>
          <w:szCs w:val="28"/>
        </w:rPr>
        <w:t>, 130 мк</w:t>
      </w:r>
      <w:r w:rsidR="00EA50AB" w:rsidRPr="00903FC8">
        <w:rPr>
          <w:rFonts w:ascii="Times New Roman" w:hAnsi="Times New Roman" w:cs="Times New Roman"/>
          <w:color w:val="000000" w:themeColor="text1"/>
          <w:sz w:val="28"/>
          <w:szCs w:val="28"/>
        </w:rPr>
        <w:t>л</w:t>
      </w:r>
      <w:r w:rsidR="00483E23" w:rsidRPr="00903FC8">
        <w:rPr>
          <w:rFonts w:ascii="Times New Roman" w:hAnsi="Times New Roman" w:cs="Times New Roman"/>
          <w:color w:val="000000" w:themeColor="text1"/>
          <w:sz w:val="28"/>
          <w:szCs w:val="28"/>
        </w:rPr>
        <w:t xml:space="preserve"> </w:t>
      </w:r>
      <w:r w:rsidR="008D6050" w:rsidRPr="00903FC8">
        <w:rPr>
          <w:rFonts w:ascii="Times New Roman" w:hAnsi="Times New Roman" w:cs="Times New Roman"/>
          <w:color w:val="000000" w:themeColor="text1"/>
          <w:sz w:val="28"/>
          <w:szCs w:val="28"/>
        </w:rPr>
        <w:t>100 м</w:t>
      </w:r>
      <w:r w:rsidR="00C11508" w:rsidRPr="00903FC8">
        <w:rPr>
          <w:rFonts w:ascii="Times New Roman" w:hAnsi="Times New Roman" w:cs="Times New Roman"/>
          <w:color w:val="000000" w:themeColor="text1"/>
          <w:sz w:val="28"/>
          <w:szCs w:val="28"/>
        </w:rPr>
        <w:t>М</w:t>
      </w:r>
      <w:r w:rsidR="008D6050" w:rsidRPr="00903FC8">
        <w:rPr>
          <w:rFonts w:ascii="Times New Roman" w:hAnsi="Times New Roman" w:cs="Times New Roman"/>
          <w:color w:val="000000" w:themeColor="text1"/>
          <w:sz w:val="28"/>
          <w:szCs w:val="28"/>
        </w:rPr>
        <w:t xml:space="preserve"> натрий фосфат буфері (pH 8.0), әртүрлі концентрациядағы 10 мк</w:t>
      </w:r>
      <w:r w:rsidR="006A6B16" w:rsidRPr="00903FC8">
        <w:rPr>
          <w:rFonts w:ascii="Times New Roman" w:hAnsi="Times New Roman" w:cs="Times New Roman"/>
          <w:color w:val="000000" w:themeColor="text1"/>
          <w:sz w:val="28"/>
          <w:szCs w:val="28"/>
        </w:rPr>
        <w:t>л</w:t>
      </w:r>
      <w:r w:rsidR="008D6050" w:rsidRPr="00903FC8">
        <w:rPr>
          <w:rFonts w:ascii="Times New Roman" w:hAnsi="Times New Roman" w:cs="Times New Roman"/>
          <w:color w:val="000000" w:themeColor="text1"/>
          <w:sz w:val="28"/>
          <w:szCs w:val="28"/>
        </w:rPr>
        <w:t xml:space="preserve"> үлгі ерітіндісі және 20 мк</w:t>
      </w:r>
      <w:r w:rsidR="006A6B16" w:rsidRPr="00903FC8">
        <w:rPr>
          <w:rFonts w:ascii="Times New Roman" w:hAnsi="Times New Roman" w:cs="Times New Roman"/>
          <w:color w:val="000000" w:themeColor="text1"/>
          <w:sz w:val="28"/>
          <w:szCs w:val="28"/>
        </w:rPr>
        <w:t>л</w:t>
      </w:r>
      <w:r w:rsidR="005113AE" w:rsidRPr="00903FC8">
        <w:rPr>
          <w:rFonts w:ascii="Times New Roman" w:hAnsi="Times New Roman" w:cs="Times New Roman"/>
          <w:color w:val="000000" w:themeColor="text1"/>
          <w:sz w:val="28"/>
          <w:szCs w:val="28"/>
        </w:rPr>
        <w:t xml:space="preserve"> буфердегі </w:t>
      </w:r>
      <w:r w:rsidR="008D6050" w:rsidRPr="00903FC8">
        <w:rPr>
          <w:rFonts w:ascii="Times New Roman" w:hAnsi="Times New Roman" w:cs="Times New Roman"/>
          <w:color w:val="000000" w:themeColor="text1"/>
          <w:sz w:val="28"/>
          <w:szCs w:val="28"/>
        </w:rPr>
        <w:t>фермент ерітіндісі (AChE немесе BChE) араластырылып, 25°C температурада 15 минут</w:t>
      </w:r>
      <w:r w:rsidR="005113AE" w:rsidRPr="00903FC8">
        <w:rPr>
          <w:rFonts w:ascii="Times New Roman" w:hAnsi="Times New Roman" w:cs="Times New Roman"/>
          <w:color w:val="000000" w:themeColor="text1"/>
          <w:sz w:val="28"/>
          <w:szCs w:val="28"/>
        </w:rPr>
        <w:t xml:space="preserve"> </w:t>
      </w:r>
      <w:r w:rsidR="008D6050" w:rsidRPr="00903FC8">
        <w:rPr>
          <w:rFonts w:ascii="Times New Roman" w:hAnsi="Times New Roman" w:cs="Times New Roman"/>
          <w:color w:val="000000" w:themeColor="text1"/>
          <w:sz w:val="28"/>
          <w:szCs w:val="28"/>
        </w:rPr>
        <w:t>инкубацияланды. Одан кейін 20 мк</w:t>
      </w:r>
      <w:r w:rsidRPr="00903FC8">
        <w:rPr>
          <w:rFonts w:ascii="Times New Roman" w:hAnsi="Times New Roman" w:cs="Times New Roman"/>
          <w:color w:val="000000" w:themeColor="text1"/>
          <w:sz w:val="28"/>
          <w:szCs w:val="28"/>
        </w:rPr>
        <w:t>л</w:t>
      </w:r>
      <w:r w:rsidR="008D6050" w:rsidRPr="00903FC8">
        <w:rPr>
          <w:rFonts w:ascii="Times New Roman" w:hAnsi="Times New Roman" w:cs="Times New Roman"/>
          <w:color w:val="000000" w:themeColor="text1"/>
          <w:sz w:val="28"/>
          <w:szCs w:val="28"/>
        </w:rPr>
        <w:t xml:space="preserve"> 0</w:t>
      </w:r>
      <w:r w:rsidR="00FA508B" w:rsidRPr="00FA508B">
        <w:rPr>
          <w:rFonts w:ascii="Times New Roman" w:hAnsi="Times New Roman" w:cs="Times New Roman"/>
          <w:color w:val="000000" w:themeColor="text1"/>
          <w:sz w:val="28"/>
          <w:szCs w:val="28"/>
        </w:rPr>
        <w:t>,</w:t>
      </w:r>
      <w:r w:rsidR="008D6050" w:rsidRPr="00903FC8">
        <w:rPr>
          <w:rFonts w:ascii="Times New Roman" w:hAnsi="Times New Roman" w:cs="Times New Roman"/>
          <w:color w:val="000000" w:themeColor="text1"/>
          <w:sz w:val="28"/>
          <w:szCs w:val="28"/>
        </w:rPr>
        <w:t>5 м</w:t>
      </w:r>
      <w:r w:rsidR="008703B1" w:rsidRPr="00903FC8">
        <w:rPr>
          <w:rFonts w:ascii="Times New Roman" w:hAnsi="Times New Roman" w:cs="Times New Roman"/>
          <w:color w:val="000000" w:themeColor="text1"/>
          <w:sz w:val="28"/>
          <w:szCs w:val="28"/>
        </w:rPr>
        <w:t>М</w:t>
      </w:r>
      <w:r w:rsidR="008D6050" w:rsidRPr="00903FC8">
        <w:rPr>
          <w:rFonts w:ascii="Times New Roman" w:hAnsi="Times New Roman" w:cs="Times New Roman"/>
          <w:color w:val="000000" w:themeColor="text1"/>
          <w:sz w:val="28"/>
          <w:szCs w:val="28"/>
        </w:rPr>
        <w:t xml:space="preserve"> </w:t>
      </w:r>
      <w:r w:rsidR="00AE1986" w:rsidRPr="00903FC8">
        <w:rPr>
          <w:rFonts w:ascii="Times New Roman" w:hAnsi="Times New Roman" w:cs="Times New Roman"/>
          <w:color w:val="000000" w:themeColor="text1"/>
          <w:sz w:val="28"/>
          <w:szCs w:val="28"/>
        </w:rPr>
        <w:t>Д</w:t>
      </w:r>
      <w:r w:rsidR="008D6050" w:rsidRPr="00903FC8">
        <w:rPr>
          <w:rFonts w:ascii="Times New Roman" w:hAnsi="Times New Roman" w:cs="Times New Roman"/>
          <w:color w:val="000000" w:themeColor="text1"/>
          <w:sz w:val="28"/>
          <w:szCs w:val="28"/>
        </w:rPr>
        <w:t>T</w:t>
      </w:r>
      <w:r w:rsidR="00AE1986" w:rsidRPr="00903FC8">
        <w:rPr>
          <w:rFonts w:ascii="Times New Roman" w:hAnsi="Times New Roman" w:cs="Times New Roman"/>
          <w:color w:val="000000" w:themeColor="text1"/>
          <w:sz w:val="28"/>
          <w:szCs w:val="28"/>
        </w:rPr>
        <w:t>НБ</w:t>
      </w:r>
      <w:r w:rsidR="008D6050" w:rsidRPr="00903FC8">
        <w:rPr>
          <w:rFonts w:ascii="Times New Roman" w:hAnsi="Times New Roman" w:cs="Times New Roman"/>
          <w:color w:val="000000" w:themeColor="text1"/>
          <w:sz w:val="28"/>
          <w:szCs w:val="28"/>
        </w:rPr>
        <w:t xml:space="preserve"> қосылды. Реакцияны бастау үшін 20 мк</w:t>
      </w:r>
      <w:r w:rsidRPr="00903FC8">
        <w:rPr>
          <w:rFonts w:ascii="Times New Roman" w:hAnsi="Times New Roman" w:cs="Times New Roman"/>
          <w:color w:val="000000" w:themeColor="text1"/>
          <w:sz w:val="28"/>
          <w:szCs w:val="28"/>
        </w:rPr>
        <w:t>л</w:t>
      </w:r>
      <w:r w:rsidR="008D6050" w:rsidRPr="00903FC8">
        <w:rPr>
          <w:rFonts w:ascii="Times New Roman" w:hAnsi="Times New Roman" w:cs="Times New Roman"/>
          <w:color w:val="000000" w:themeColor="text1"/>
          <w:sz w:val="28"/>
          <w:szCs w:val="28"/>
        </w:rPr>
        <w:t xml:space="preserve"> 0</w:t>
      </w:r>
      <w:r w:rsidR="00FA508B" w:rsidRPr="00FA508B">
        <w:rPr>
          <w:rFonts w:ascii="Times New Roman" w:hAnsi="Times New Roman" w:cs="Times New Roman"/>
          <w:color w:val="000000" w:themeColor="text1"/>
          <w:sz w:val="28"/>
          <w:szCs w:val="28"/>
        </w:rPr>
        <w:t>,</w:t>
      </w:r>
      <w:r w:rsidR="008D6050" w:rsidRPr="00903FC8">
        <w:rPr>
          <w:rFonts w:ascii="Times New Roman" w:hAnsi="Times New Roman" w:cs="Times New Roman"/>
          <w:color w:val="000000" w:themeColor="text1"/>
          <w:sz w:val="28"/>
          <w:szCs w:val="28"/>
        </w:rPr>
        <w:t>71 м</w:t>
      </w:r>
      <w:r w:rsidR="008703B1" w:rsidRPr="00903FC8">
        <w:rPr>
          <w:rFonts w:ascii="Times New Roman" w:hAnsi="Times New Roman" w:cs="Times New Roman"/>
          <w:color w:val="000000" w:themeColor="text1"/>
          <w:sz w:val="28"/>
          <w:szCs w:val="28"/>
        </w:rPr>
        <w:t>М</w:t>
      </w:r>
      <w:r w:rsidR="008D6050" w:rsidRPr="00903FC8">
        <w:rPr>
          <w:rFonts w:ascii="Times New Roman" w:hAnsi="Times New Roman" w:cs="Times New Roman"/>
          <w:color w:val="000000" w:themeColor="text1"/>
          <w:sz w:val="28"/>
          <w:szCs w:val="28"/>
        </w:rPr>
        <w:t xml:space="preserve"> ацетилтиохолин иодиді немесе 20 мк</w:t>
      </w:r>
      <w:r w:rsidR="006A6B16" w:rsidRPr="00903FC8">
        <w:rPr>
          <w:rFonts w:ascii="Times New Roman" w:hAnsi="Times New Roman" w:cs="Times New Roman"/>
          <w:color w:val="000000" w:themeColor="text1"/>
          <w:sz w:val="28"/>
          <w:szCs w:val="28"/>
        </w:rPr>
        <w:t>л</w:t>
      </w:r>
      <w:r w:rsidR="008D6050" w:rsidRPr="00903FC8">
        <w:rPr>
          <w:rFonts w:ascii="Times New Roman" w:hAnsi="Times New Roman" w:cs="Times New Roman"/>
          <w:color w:val="000000" w:themeColor="text1"/>
          <w:sz w:val="28"/>
          <w:szCs w:val="28"/>
        </w:rPr>
        <w:t xml:space="preserve"> 0.2 м</w:t>
      </w:r>
      <w:r w:rsidR="008703B1" w:rsidRPr="00903FC8">
        <w:rPr>
          <w:rFonts w:ascii="Times New Roman" w:hAnsi="Times New Roman" w:cs="Times New Roman"/>
          <w:color w:val="000000" w:themeColor="text1"/>
          <w:sz w:val="28"/>
          <w:szCs w:val="28"/>
        </w:rPr>
        <w:t>М</w:t>
      </w:r>
      <w:r w:rsidR="008D6050" w:rsidRPr="00903FC8">
        <w:rPr>
          <w:rFonts w:ascii="Times New Roman" w:hAnsi="Times New Roman" w:cs="Times New Roman"/>
          <w:color w:val="000000" w:themeColor="text1"/>
          <w:sz w:val="28"/>
          <w:szCs w:val="28"/>
        </w:rPr>
        <w:t xml:space="preserve"> бутирилтиохолин хлориді қосылды. 96-ұяшықты микропланшет</w:t>
      </w:r>
      <w:r w:rsidR="00D27747" w:rsidRPr="00903FC8">
        <w:rPr>
          <w:rFonts w:ascii="Times New Roman" w:hAnsi="Times New Roman" w:cs="Times New Roman"/>
          <w:color w:val="000000" w:themeColor="text1"/>
          <w:sz w:val="28"/>
          <w:szCs w:val="28"/>
        </w:rPr>
        <w:t>і</w:t>
      </w:r>
      <w:r w:rsidR="008D6050" w:rsidRPr="00903FC8">
        <w:rPr>
          <w:rFonts w:ascii="Times New Roman" w:hAnsi="Times New Roman" w:cs="Times New Roman"/>
          <w:color w:val="000000" w:themeColor="text1"/>
          <w:sz w:val="28"/>
          <w:szCs w:val="28"/>
        </w:rPr>
        <w:t xml:space="preserve"> </w:t>
      </w:r>
      <w:r w:rsidR="007D109C" w:rsidRPr="00903FC8">
        <w:rPr>
          <w:rFonts w:ascii="Times New Roman" w:hAnsi="Times New Roman" w:cs="Times New Roman"/>
          <w:color w:val="000000" w:themeColor="text1"/>
          <w:sz w:val="28"/>
          <w:szCs w:val="28"/>
        </w:rPr>
        <w:t xml:space="preserve">оқу құрылғысы арқылы </w:t>
      </w:r>
      <w:r w:rsidR="000460AF" w:rsidRPr="00903FC8">
        <w:rPr>
          <w:rFonts w:ascii="Times New Roman" w:hAnsi="Times New Roman" w:cs="Times New Roman"/>
          <w:color w:val="000000" w:themeColor="text1"/>
          <w:sz w:val="28"/>
          <w:szCs w:val="28"/>
        </w:rPr>
        <w:t xml:space="preserve">(Molecular Devices SpectraMax 340PC) </w:t>
      </w:r>
      <w:r w:rsidR="008D6050" w:rsidRPr="00903FC8">
        <w:rPr>
          <w:rFonts w:ascii="Times New Roman" w:hAnsi="Times New Roman" w:cs="Times New Roman"/>
          <w:color w:val="000000" w:themeColor="text1"/>
          <w:sz w:val="28"/>
          <w:szCs w:val="28"/>
        </w:rPr>
        <w:t>осы субстраттардың гидролизі 412 нм толқын ұзындығында сары түсті 5-тио-2-нитробензоат анионының түзілуі арқылы спектрофотометриялық әдіспен бақыланды. Галантамин салыстырмалы қосылыс ретінде пайдаланылды. Нәтижелер IC</w:t>
      </w:r>
      <w:r w:rsidR="008D6050" w:rsidRPr="00903FC8">
        <w:rPr>
          <w:rFonts w:ascii="Cambria Math" w:hAnsi="Cambria Math" w:cs="Cambria Math"/>
          <w:color w:val="000000" w:themeColor="text1"/>
          <w:sz w:val="28"/>
          <w:szCs w:val="28"/>
        </w:rPr>
        <w:t>₅₀</w:t>
      </w:r>
      <w:r w:rsidR="008D6050" w:rsidRPr="00903FC8">
        <w:rPr>
          <w:rFonts w:ascii="Times New Roman" w:hAnsi="Times New Roman" w:cs="Times New Roman"/>
          <w:color w:val="000000" w:themeColor="text1"/>
          <w:sz w:val="28"/>
          <w:szCs w:val="28"/>
        </w:rPr>
        <w:t xml:space="preserve"> (мкг/мл) мәндері және 200 мкг/мл концентрациясындағы пайыздық тежелу ретінде көрсетілді.</w:t>
      </w:r>
    </w:p>
    <w:p w14:paraId="0FAC6893" w14:textId="77777777" w:rsidR="00BA3B52" w:rsidRPr="00903FC8" w:rsidRDefault="00BA3B52" w:rsidP="00A35C56">
      <w:pPr>
        <w:spacing w:after="0" w:line="240" w:lineRule="auto"/>
        <w:ind w:firstLine="709"/>
        <w:jc w:val="both"/>
        <w:rPr>
          <w:rFonts w:ascii="Times New Roman" w:hAnsi="Times New Roman" w:cs="Times New Roman"/>
          <w:color w:val="000000" w:themeColor="text1"/>
          <w:sz w:val="28"/>
          <w:szCs w:val="28"/>
        </w:rPr>
      </w:pPr>
      <w:bookmarkStart w:id="6" w:name="_Hlk213397650"/>
      <w:bookmarkEnd w:id="5"/>
    </w:p>
    <w:p w14:paraId="64349456" w14:textId="77777777" w:rsidR="00BA3B5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2.3.</w:t>
      </w:r>
      <w:r w:rsidR="005E1D73" w:rsidRPr="00903FC8">
        <w:rPr>
          <w:rFonts w:ascii="Times New Roman" w:hAnsi="Times New Roman" w:cs="Times New Roman"/>
          <w:bCs/>
          <w:color w:val="000000" w:themeColor="text1"/>
          <w:sz w:val="28"/>
          <w:szCs w:val="28"/>
        </w:rPr>
        <w:t>3</w:t>
      </w:r>
      <w:r w:rsidRPr="00903FC8">
        <w:rPr>
          <w:rFonts w:ascii="Times New Roman" w:hAnsi="Times New Roman" w:cs="Times New Roman"/>
          <w:bCs/>
          <w:color w:val="000000" w:themeColor="text1"/>
          <w:sz w:val="28"/>
          <w:szCs w:val="28"/>
        </w:rPr>
        <w:t xml:space="preserve"> Қант диабетіне (</w:t>
      </w:r>
      <w:r w:rsidR="00320962" w:rsidRPr="00903FC8">
        <w:rPr>
          <w:rFonts w:ascii="Times New Roman" w:hAnsi="Times New Roman" w:cs="Times New Roman"/>
          <w:bCs/>
          <w:color w:val="000000" w:themeColor="text1"/>
          <w:sz w:val="28"/>
          <w:szCs w:val="28"/>
        </w:rPr>
        <w:t>а</w:t>
      </w:r>
      <w:r w:rsidRPr="00903FC8">
        <w:rPr>
          <w:rFonts w:ascii="Times New Roman" w:hAnsi="Times New Roman" w:cs="Times New Roman"/>
          <w:bCs/>
          <w:color w:val="000000" w:themeColor="text1"/>
          <w:sz w:val="28"/>
          <w:szCs w:val="28"/>
        </w:rPr>
        <w:t>нтидиабеттік) қарсы белсенділікті анықтау</w:t>
      </w:r>
    </w:p>
    <w:p w14:paraId="502B8547" w14:textId="77777777" w:rsidR="002A7BD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Антидиабеттік белсенділікті зерттеу </w:t>
      </w:r>
      <w:r w:rsidRPr="00903FC8">
        <w:rPr>
          <w:rFonts w:ascii="Times New Roman" w:hAnsi="Times New Roman" w:cs="Times New Roman"/>
          <w:i/>
          <w:iCs/>
          <w:color w:val="000000" w:themeColor="text1"/>
          <w:sz w:val="28"/>
          <w:szCs w:val="28"/>
        </w:rPr>
        <w:t>α</w:t>
      </w:r>
      <w:r w:rsidRPr="00903FC8">
        <w:rPr>
          <w:rFonts w:ascii="Times New Roman" w:hAnsi="Times New Roman" w:cs="Times New Roman"/>
          <w:color w:val="000000" w:themeColor="text1"/>
          <w:sz w:val="28"/>
          <w:szCs w:val="28"/>
        </w:rPr>
        <w:t xml:space="preserve">-глюкозидаза және </w:t>
      </w:r>
      <w:r w:rsidRPr="00903FC8">
        <w:rPr>
          <w:rFonts w:ascii="Times New Roman" w:hAnsi="Times New Roman" w:cs="Times New Roman"/>
          <w:i/>
          <w:iCs/>
          <w:color w:val="000000" w:themeColor="text1"/>
          <w:sz w:val="28"/>
          <w:szCs w:val="28"/>
        </w:rPr>
        <w:t>α</w:t>
      </w:r>
      <w:r w:rsidRPr="00903FC8">
        <w:rPr>
          <w:rFonts w:ascii="Times New Roman" w:hAnsi="Times New Roman" w:cs="Times New Roman"/>
          <w:color w:val="000000" w:themeColor="text1"/>
          <w:sz w:val="28"/>
          <w:szCs w:val="28"/>
        </w:rPr>
        <w:t xml:space="preserve">-амилаза ингибирлеу белсенділігін тиімді бақылайтын </w:t>
      </w:r>
      <w:r w:rsidRPr="00903FC8">
        <w:rPr>
          <w:rFonts w:ascii="Times New Roman" w:hAnsi="Times New Roman" w:cs="Times New Roman"/>
          <w:i/>
          <w:iCs/>
          <w:color w:val="000000" w:themeColor="text1"/>
          <w:sz w:val="28"/>
          <w:szCs w:val="28"/>
        </w:rPr>
        <w:t>in vitro</w:t>
      </w:r>
      <w:r w:rsidRPr="00903FC8">
        <w:rPr>
          <w:rFonts w:ascii="Times New Roman" w:hAnsi="Times New Roman" w:cs="Times New Roman"/>
          <w:color w:val="000000" w:themeColor="text1"/>
          <w:sz w:val="28"/>
          <w:szCs w:val="28"/>
        </w:rPr>
        <w:t xml:space="preserve"> жағдайда зерттелді.                  </w:t>
      </w:r>
      <w:r w:rsidRPr="00903FC8">
        <w:rPr>
          <w:rFonts w:ascii="Times New Roman" w:hAnsi="Times New Roman" w:cs="Times New Roman"/>
          <w:i/>
          <w:iCs/>
          <w:color w:val="000000" w:themeColor="text1"/>
          <w:sz w:val="28"/>
          <w:szCs w:val="28"/>
        </w:rPr>
        <w:t>α</w:t>
      </w:r>
      <w:r w:rsidRPr="00903FC8">
        <w:rPr>
          <w:rFonts w:ascii="Times New Roman" w:hAnsi="Times New Roman" w:cs="Times New Roman"/>
          <w:color w:val="000000" w:themeColor="text1"/>
          <w:sz w:val="28"/>
          <w:szCs w:val="28"/>
        </w:rPr>
        <w:t>-Амилаза ингибирлеу белсенділігі крахмал-йод әдісімен бағаланды [7</w:t>
      </w:r>
      <w:r w:rsidR="00934E23" w:rsidRPr="00934E23">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rPr>
        <w:t xml:space="preserve">]. </w:t>
      </w:r>
    </w:p>
    <w:p w14:paraId="30A4CD0F" w14:textId="350AB642" w:rsidR="00D56A3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Шошқа ұйқы безінен алынған </w:t>
      </w:r>
      <w:r w:rsidRPr="00903FC8">
        <w:rPr>
          <w:rFonts w:ascii="Times New Roman" w:hAnsi="Times New Roman" w:cs="Times New Roman"/>
          <w:i/>
          <w:iCs/>
          <w:color w:val="000000" w:themeColor="text1"/>
          <w:sz w:val="28"/>
          <w:szCs w:val="28"/>
        </w:rPr>
        <w:t>α</w:t>
      </w:r>
      <w:r w:rsidRPr="00903FC8">
        <w:rPr>
          <w:rFonts w:ascii="Times New Roman" w:hAnsi="Times New Roman" w:cs="Times New Roman"/>
          <w:color w:val="000000" w:themeColor="text1"/>
          <w:sz w:val="28"/>
          <w:szCs w:val="28"/>
        </w:rPr>
        <w:t>-амилаза ферменті пайдаланылды, ал фермент ерітіндісі фосфат буферімен (20 м</w:t>
      </w:r>
      <w:r w:rsidR="00A549E1"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 xml:space="preserve"> pH=6.9,</w:t>
      </w:r>
      <w:r w:rsidR="002A7BD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6</w:t>
      </w:r>
      <w:r w:rsidR="002A7BD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w:t>
      </w:r>
      <w:r w:rsidR="00A549E1"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 xml:space="preserve"> NaCl қосылған) дайындалды. 50 мкл </w:t>
      </w:r>
      <w:r w:rsidRPr="00903FC8">
        <w:rPr>
          <w:rFonts w:ascii="Times New Roman" w:hAnsi="Times New Roman" w:cs="Times New Roman"/>
          <w:i/>
          <w:iCs/>
          <w:color w:val="000000" w:themeColor="text1"/>
          <w:sz w:val="28"/>
          <w:szCs w:val="28"/>
        </w:rPr>
        <w:t>α</w:t>
      </w:r>
      <w:r w:rsidRPr="00903FC8">
        <w:rPr>
          <w:rFonts w:ascii="Times New Roman" w:hAnsi="Times New Roman" w:cs="Times New Roman"/>
          <w:color w:val="000000" w:themeColor="text1"/>
          <w:sz w:val="28"/>
          <w:szCs w:val="28"/>
        </w:rPr>
        <w:t>-амилаза және 25 мкл үлгі ерітінділері 96 ұялы</w:t>
      </w:r>
      <w:r w:rsidR="00E47169" w:rsidRPr="00903FC8">
        <w:rPr>
          <w:rFonts w:ascii="Times New Roman" w:hAnsi="Times New Roman" w:cs="Times New Roman"/>
          <w:color w:val="000000" w:themeColor="text1"/>
          <w:sz w:val="28"/>
          <w:szCs w:val="28"/>
        </w:rPr>
        <w:t xml:space="preserve"> микропланшетте</w:t>
      </w:r>
      <w:r w:rsidRPr="00903FC8">
        <w:rPr>
          <w:rFonts w:ascii="Times New Roman" w:hAnsi="Times New Roman" w:cs="Times New Roman"/>
          <w:color w:val="000000" w:themeColor="text1"/>
          <w:sz w:val="28"/>
          <w:szCs w:val="28"/>
        </w:rPr>
        <w:t xml:space="preserve"> араластырылды.</w:t>
      </w:r>
      <w:r w:rsidR="001448CE" w:rsidRPr="00903FC8">
        <w:rPr>
          <w:rFonts w:ascii="Times New Roman" w:hAnsi="Times New Roman" w:cs="Times New Roman"/>
          <w:color w:val="000000" w:themeColor="text1"/>
          <w:sz w:val="28"/>
          <w:szCs w:val="28"/>
        </w:rPr>
        <w:t xml:space="preserve"> Реакциялық орта </w:t>
      </w:r>
      <w:r w:rsidRPr="00903FC8">
        <w:rPr>
          <w:rFonts w:ascii="Times New Roman" w:hAnsi="Times New Roman" w:cs="Times New Roman"/>
          <w:color w:val="000000" w:themeColor="text1"/>
          <w:sz w:val="28"/>
          <w:szCs w:val="28"/>
        </w:rPr>
        <w:t>10 минут</w:t>
      </w:r>
      <w:r w:rsidR="001448C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инкубация</w:t>
      </w:r>
      <w:r w:rsidR="001448CE" w:rsidRPr="00903FC8">
        <w:rPr>
          <w:rFonts w:ascii="Times New Roman" w:hAnsi="Times New Roman" w:cs="Times New Roman"/>
          <w:color w:val="000000" w:themeColor="text1"/>
          <w:sz w:val="28"/>
          <w:szCs w:val="28"/>
        </w:rPr>
        <w:t xml:space="preserve">дан </w:t>
      </w:r>
      <w:r w:rsidR="009306E4" w:rsidRPr="00903FC8">
        <w:rPr>
          <w:rFonts w:ascii="Times New Roman" w:hAnsi="Times New Roman" w:cs="Times New Roman"/>
          <w:color w:val="000000" w:themeColor="text1"/>
          <w:sz w:val="28"/>
          <w:szCs w:val="28"/>
        </w:rPr>
        <w:t xml:space="preserve">37°C температурада </w:t>
      </w:r>
      <w:r w:rsidR="001448CE" w:rsidRPr="00903FC8">
        <w:rPr>
          <w:rFonts w:ascii="Times New Roman" w:hAnsi="Times New Roman" w:cs="Times New Roman"/>
          <w:color w:val="000000" w:themeColor="text1"/>
          <w:sz w:val="28"/>
          <w:szCs w:val="28"/>
        </w:rPr>
        <w:t xml:space="preserve">өткізілді және </w:t>
      </w:r>
      <w:r w:rsidRPr="00903FC8">
        <w:rPr>
          <w:rFonts w:ascii="Times New Roman" w:hAnsi="Times New Roman" w:cs="Times New Roman"/>
          <w:color w:val="000000" w:themeColor="text1"/>
          <w:sz w:val="28"/>
          <w:szCs w:val="28"/>
        </w:rPr>
        <w:t>50</w:t>
      </w:r>
      <w:r w:rsidR="009306E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мкл крахмал ерітіндісі (0,05%) қосылып, тағы да 37°C температурада 10 минут инкубацияланды. Инкубациядан кейін реакция</w:t>
      </w:r>
      <w:r w:rsidR="001544ED" w:rsidRPr="00903FC8">
        <w:rPr>
          <w:rFonts w:ascii="Times New Roman" w:hAnsi="Times New Roman" w:cs="Times New Roman"/>
          <w:color w:val="000000" w:themeColor="text1"/>
          <w:sz w:val="28"/>
          <w:szCs w:val="28"/>
        </w:rPr>
        <w:t xml:space="preserve"> тоқтату үшін </w:t>
      </w:r>
      <w:r w:rsidRPr="00903FC8">
        <w:rPr>
          <w:rFonts w:ascii="Times New Roman" w:hAnsi="Times New Roman" w:cs="Times New Roman"/>
          <w:color w:val="000000" w:themeColor="text1"/>
          <w:sz w:val="28"/>
          <w:szCs w:val="28"/>
        </w:rPr>
        <w:t xml:space="preserve">HCl (0,1 M, 25 мкл) және </w:t>
      </w:r>
      <w:r w:rsidR="003C7774" w:rsidRPr="00903FC8">
        <w:rPr>
          <w:rFonts w:ascii="Times New Roman" w:hAnsi="Times New Roman" w:cs="Times New Roman"/>
          <w:color w:val="000000" w:themeColor="text1"/>
          <w:sz w:val="28"/>
          <w:szCs w:val="28"/>
        </w:rPr>
        <w:t>лю</w:t>
      </w:r>
      <w:r w:rsidRPr="00903FC8">
        <w:rPr>
          <w:rFonts w:ascii="Times New Roman" w:hAnsi="Times New Roman" w:cs="Times New Roman"/>
          <w:color w:val="000000" w:themeColor="text1"/>
          <w:sz w:val="28"/>
          <w:szCs w:val="28"/>
        </w:rPr>
        <w:t>го</w:t>
      </w:r>
      <w:r w:rsidR="00A07266" w:rsidRPr="00903FC8">
        <w:rPr>
          <w:rFonts w:ascii="Times New Roman" w:hAnsi="Times New Roman" w:cs="Times New Roman"/>
          <w:color w:val="000000" w:themeColor="text1"/>
          <w:sz w:val="28"/>
          <w:szCs w:val="28"/>
        </w:rPr>
        <w:t>ль</w:t>
      </w:r>
      <w:r w:rsidRPr="00903FC8">
        <w:rPr>
          <w:rFonts w:ascii="Times New Roman" w:hAnsi="Times New Roman" w:cs="Times New Roman"/>
          <w:color w:val="000000" w:themeColor="text1"/>
          <w:sz w:val="28"/>
          <w:szCs w:val="28"/>
        </w:rPr>
        <w:t xml:space="preserve"> ерітіндісі</w:t>
      </w:r>
      <w:r w:rsidR="001544E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(100 мкл) </w:t>
      </w:r>
      <w:r w:rsidR="001544ED" w:rsidRPr="00903FC8">
        <w:rPr>
          <w:rFonts w:ascii="Times New Roman" w:hAnsi="Times New Roman" w:cs="Times New Roman"/>
          <w:color w:val="000000" w:themeColor="text1"/>
          <w:sz w:val="28"/>
          <w:szCs w:val="28"/>
        </w:rPr>
        <w:t xml:space="preserve">қосылып, </w:t>
      </w:r>
      <w:r w:rsidRPr="00903FC8">
        <w:rPr>
          <w:rFonts w:ascii="Times New Roman" w:hAnsi="Times New Roman" w:cs="Times New Roman"/>
          <w:color w:val="000000" w:themeColor="text1"/>
          <w:sz w:val="28"/>
          <w:szCs w:val="28"/>
        </w:rPr>
        <w:t>абсорбция 565 нм-де өлшенді.</w:t>
      </w:r>
      <w:r w:rsidR="00015C8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α-</w:t>
      </w:r>
      <w:r w:rsidR="00015C8F" w:rsidRPr="00903FC8">
        <w:rPr>
          <w:rFonts w:ascii="Times New Roman" w:hAnsi="Times New Roman" w:cs="Times New Roman"/>
          <w:color w:val="000000" w:themeColor="text1"/>
          <w:sz w:val="28"/>
          <w:szCs w:val="28"/>
        </w:rPr>
        <w:t>Г</w:t>
      </w:r>
      <w:r w:rsidRPr="00903FC8">
        <w:rPr>
          <w:rFonts w:ascii="Times New Roman" w:hAnsi="Times New Roman" w:cs="Times New Roman"/>
          <w:color w:val="000000" w:themeColor="text1"/>
          <w:sz w:val="28"/>
          <w:szCs w:val="28"/>
        </w:rPr>
        <w:t>люкозидаза ингибирлеу белсенділігі алдын ала сипатталған әдіс бойынша бағаланды</w:t>
      </w:r>
      <w:r w:rsidR="00015C8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[7</w:t>
      </w:r>
      <w:r w:rsidR="00934E23" w:rsidRPr="00934E23">
        <w:rPr>
          <w:rFonts w:ascii="Times New Roman" w:hAnsi="Times New Roman" w:cs="Times New Roman"/>
          <w:color w:val="000000" w:themeColor="text1"/>
          <w:sz w:val="28"/>
          <w:szCs w:val="28"/>
        </w:rPr>
        <w:t>4</w:t>
      </w:r>
      <w:r w:rsidRPr="00903FC8">
        <w:rPr>
          <w:rFonts w:ascii="Times New Roman" w:hAnsi="Times New Roman" w:cs="Times New Roman"/>
          <w:color w:val="000000" w:themeColor="text1"/>
          <w:sz w:val="28"/>
          <w:szCs w:val="28"/>
        </w:rPr>
        <w:t>]</w:t>
      </w:r>
      <w:r w:rsidR="00015C8F" w:rsidRPr="00903FC8">
        <w:rPr>
          <w:rFonts w:ascii="Times New Roman" w:hAnsi="Times New Roman" w:cs="Times New Roman"/>
          <w:color w:val="000000" w:themeColor="text1"/>
          <w:sz w:val="28"/>
          <w:szCs w:val="28"/>
        </w:rPr>
        <w:t>.</w:t>
      </w:r>
      <w:r w:rsidR="001544ED" w:rsidRPr="00903FC8">
        <w:rPr>
          <w:rFonts w:ascii="Times New Roman" w:hAnsi="Times New Roman" w:cs="Times New Roman"/>
          <w:color w:val="000000" w:themeColor="text1"/>
          <w:sz w:val="28"/>
          <w:szCs w:val="28"/>
        </w:rPr>
        <w:t xml:space="preserve"> 96 ұяшықты микропланшетте 50 мкл фосфатты буфер</w:t>
      </w:r>
      <w:r w:rsidR="009306E4" w:rsidRPr="00903FC8">
        <w:rPr>
          <w:rFonts w:ascii="Times New Roman" w:hAnsi="Times New Roman" w:cs="Times New Roman"/>
          <w:color w:val="000000" w:themeColor="text1"/>
          <w:sz w:val="28"/>
          <w:szCs w:val="28"/>
        </w:rPr>
        <w:t xml:space="preserve"> </w:t>
      </w:r>
      <w:r w:rsidR="001544ED" w:rsidRPr="00903FC8">
        <w:rPr>
          <w:rFonts w:ascii="Times New Roman" w:hAnsi="Times New Roman" w:cs="Times New Roman"/>
          <w:color w:val="000000" w:themeColor="text1"/>
          <w:sz w:val="28"/>
          <w:szCs w:val="28"/>
        </w:rPr>
        <w:t>0</w:t>
      </w:r>
      <w:r w:rsidR="00FA508B" w:rsidRPr="00FA508B">
        <w:rPr>
          <w:rFonts w:ascii="Times New Roman" w:hAnsi="Times New Roman" w:cs="Times New Roman"/>
          <w:color w:val="000000" w:themeColor="text1"/>
          <w:sz w:val="28"/>
          <w:szCs w:val="28"/>
        </w:rPr>
        <w:t>,</w:t>
      </w:r>
      <w:r w:rsidR="001544ED" w:rsidRPr="00903FC8">
        <w:rPr>
          <w:rFonts w:ascii="Times New Roman" w:hAnsi="Times New Roman" w:cs="Times New Roman"/>
          <w:color w:val="000000" w:themeColor="text1"/>
          <w:sz w:val="28"/>
          <w:szCs w:val="28"/>
        </w:rPr>
        <w:t>01 М, рН</w:t>
      </w:r>
      <w:r w:rsidR="009306E4" w:rsidRPr="00903FC8">
        <w:rPr>
          <w:rFonts w:ascii="Times New Roman" w:hAnsi="Times New Roman" w:cs="Times New Roman"/>
          <w:color w:val="000000" w:themeColor="text1"/>
          <w:sz w:val="28"/>
          <w:szCs w:val="28"/>
        </w:rPr>
        <w:t>-</w:t>
      </w:r>
      <w:r w:rsidR="001544ED" w:rsidRPr="00903FC8">
        <w:rPr>
          <w:rFonts w:ascii="Times New Roman" w:hAnsi="Times New Roman" w:cs="Times New Roman"/>
          <w:color w:val="000000" w:themeColor="text1"/>
          <w:sz w:val="28"/>
          <w:szCs w:val="28"/>
        </w:rPr>
        <w:t>6.9, 10</w:t>
      </w:r>
      <w:r w:rsidR="009306E4" w:rsidRPr="00903FC8">
        <w:rPr>
          <w:rFonts w:ascii="Times New Roman" w:hAnsi="Times New Roman" w:cs="Times New Roman"/>
          <w:color w:val="000000" w:themeColor="text1"/>
          <w:sz w:val="28"/>
          <w:szCs w:val="28"/>
        </w:rPr>
        <w:t xml:space="preserve"> </w:t>
      </w:r>
      <w:r w:rsidR="001544ED" w:rsidRPr="00903FC8">
        <w:rPr>
          <w:rFonts w:ascii="Times New Roman" w:hAnsi="Times New Roman" w:cs="Times New Roman"/>
          <w:color w:val="000000" w:themeColor="text1"/>
          <w:sz w:val="28"/>
          <w:szCs w:val="28"/>
        </w:rPr>
        <w:t xml:space="preserve">мкл сынама ерітіндісі, 50 мкл </w:t>
      </w:r>
      <w:r w:rsidR="001544ED" w:rsidRPr="00903FC8">
        <w:rPr>
          <w:rFonts w:ascii="Times New Roman" w:hAnsi="Times New Roman" w:cs="Times New Roman"/>
          <w:i/>
          <w:iCs/>
          <w:color w:val="000000" w:themeColor="text1"/>
          <w:sz w:val="28"/>
          <w:szCs w:val="28"/>
        </w:rPr>
        <w:t>Saccharomyces cerevisiae</w:t>
      </w:r>
      <w:r w:rsidR="001544ED" w:rsidRPr="00903FC8">
        <w:rPr>
          <w:rFonts w:ascii="Times New Roman" w:hAnsi="Times New Roman" w:cs="Times New Roman"/>
          <w:color w:val="000000" w:themeColor="text1"/>
          <w:sz w:val="28"/>
          <w:szCs w:val="28"/>
        </w:rPr>
        <w:t xml:space="preserve"> ашытқысынан алынған </w:t>
      </w:r>
      <w:r w:rsidR="001544ED" w:rsidRPr="00903FC8">
        <w:rPr>
          <w:rFonts w:ascii="Times New Roman" w:hAnsi="Times New Roman" w:cs="Times New Roman"/>
          <w:color w:val="000000" w:themeColor="text1"/>
          <w:sz w:val="28"/>
          <w:szCs w:val="28"/>
          <w:lang w:val="ru-RU"/>
        </w:rPr>
        <w:t>α</w:t>
      </w:r>
      <w:r w:rsidR="001544ED" w:rsidRPr="00903FC8">
        <w:rPr>
          <w:rFonts w:ascii="Times New Roman" w:hAnsi="Times New Roman" w:cs="Times New Roman"/>
          <w:color w:val="000000" w:themeColor="text1"/>
          <w:sz w:val="28"/>
          <w:szCs w:val="28"/>
        </w:rPr>
        <w:t>-глюкозидаза (фосфатты буферде, рН 6.0) және 25</w:t>
      </w:r>
      <w:r w:rsidR="009306E4" w:rsidRPr="00903FC8">
        <w:rPr>
          <w:rFonts w:ascii="Times New Roman" w:hAnsi="Times New Roman" w:cs="Times New Roman"/>
          <w:color w:val="000000" w:themeColor="text1"/>
          <w:sz w:val="28"/>
          <w:szCs w:val="28"/>
        </w:rPr>
        <w:t xml:space="preserve"> </w:t>
      </w:r>
      <w:r w:rsidR="001544ED" w:rsidRPr="00903FC8">
        <w:rPr>
          <w:rFonts w:ascii="Times New Roman" w:hAnsi="Times New Roman" w:cs="Times New Roman"/>
          <w:color w:val="000000" w:themeColor="text1"/>
          <w:sz w:val="28"/>
          <w:szCs w:val="28"/>
        </w:rPr>
        <w:t>мкл</w:t>
      </w:r>
      <w:r w:rsidR="009306E4" w:rsidRPr="00903FC8">
        <w:rPr>
          <w:rFonts w:ascii="Times New Roman" w:hAnsi="Times New Roman" w:cs="Times New Roman"/>
          <w:color w:val="000000" w:themeColor="text1"/>
          <w:sz w:val="28"/>
          <w:szCs w:val="28"/>
        </w:rPr>
        <w:t xml:space="preserve"> PNPG-</w:t>
      </w:r>
      <w:r w:rsidR="001544ED" w:rsidRPr="00903FC8">
        <w:rPr>
          <w:rFonts w:ascii="Times New Roman" w:hAnsi="Times New Roman" w:cs="Times New Roman"/>
          <w:color w:val="000000" w:themeColor="text1"/>
          <w:sz w:val="28"/>
          <w:szCs w:val="28"/>
        </w:rPr>
        <w:t>4-нитрофенил</w:t>
      </w:r>
      <w:r w:rsidR="009306E4" w:rsidRPr="00903FC8">
        <w:rPr>
          <w:rFonts w:ascii="Times New Roman" w:hAnsi="Times New Roman" w:cs="Times New Roman"/>
          <w:color w:val="000000" w:themeColor="text1"/>
          <w:sz w:val="28"/>
          <w:szCs w:val="28"/>
        </w:rPr>
        <w:t>-aльфа-D</w:t>
      </w:r>
      <w:r w:rsidR="001544ED" w:rsidRPr="00903FC8">
        <w:rPr>
          <w:rFonts w:ascii="Times New Roman" w:hAnsi="Times New Roman" w:cs="Times New Roman"/>
          <w:color w:val="000000" w:themeColor="text1"/>
          <w:sz w:val="28"/>
          <w:szCs w:val="28"/>
        </w:rPr>
        <w:t>-глюкопиранозид</w:t>
      </w:r>
      <w:r w:rsidR="009306E4" w:rsidRPr="00903FC8">
        <w:rPr>
          <w:rFonts w:ascii="Times New Roman" w:hAnsi="Times New Roman" w:cs="Times New Roman"/>
          <w:color w:val="000000" w:themeColor="text1"/>
          <w:sz w:val="28"/>
          <w:szCs w:val="28"/>
        </w:rPr>
        <w:t xml:space="preserve"> </w:t>
      </w:r>
      <w:r w:rsidR="001544ED" w:rsidRPr="00903FC8">
        <w:rPr>
          <w:rFonts w:ascii="Times New Roman" w:hAnsi="Times New Roman" w:cs="Times New Roman"/>
          <w:color w:val="000000" w:themeColor="text1"/>
          <w:sz w:val="28"/>
          <w:szCs w:val="28"/>
        </w:rPr>
        <w:t>фосфатты буферде (рН 6.9) араластырылды. Ерітінді  37°C температурада 20 минут инкубацияланды. Екі талдау үшін де стандартты қосылыс ретінде акарбоза қолданылды. Қант диабетіне қарсы белсенділіктің нәтижелері IC</w:t>
      </w:r>
      <w:r w:rsidR="001544ED" w:rsidRPr="00903FC8">
        <w:rPr>
          <w:rFonts w:ascii="Cambria Math" w:hAnsi="Cambria Math" w:cs="Cambria Math"/>
          <w:color w:val="000000" w:themeColor="text1"/>
          <w:sz w:val="28"/>
          <w:szCs w:val="28"/>
        </w:rPr>
        <w:t>₅₀</w:t>
      </w:r>
      <w:r w:rsidR="001544ED" w:rsidRPr="00903FC8">
        <w:rPr>
          <w:rFonts w:ascii="Times New Roman" w:hAnsi="Times New Roman" w:cs="Times New Roman"/>
          <w:color w:val="000000" w:themeColor="text1"/>
          <w:sz w:val="28"/>
          <w:szCs w:val="28"/>
        </w:rPr>
        <w:t xml:space="preserve"> (мкг/мл) мәндері және 200 мкг/мл</w:t>
      </w:r>
      <w:r w:rsidR="00422784" w:rsidRPr="00903FC8">
        <w:rPr>
          <w:rFonts w:ascii="Times New Roman" w:hAnsi="Times New Roman" w:cs="Times New Roman"/>
          <w:color w:val="000000" w:themeColor="text1"/>
          <w:sz w:val="28"/>
          <w:szCs w:val="28"/>
        </w:rPr>
        <w:t xml:space="preserve"> концентрациядағы пайыздық ингибирлеулер түрінде берілді.</w:t>
      </w:r>
    </w:p>
    <w:p w14:paraId="3D5B913D" w14:textId="77777777" w:rsidR="00D56A38" w:rsidRPr="00903FC8" w:rsidRDefault="00D56A38" w:rsidP="00A35C56">
      <w:pPr>
        <w:spacing w:after="0" w:line="240" w:lineRule="auto"/>
        <w:ind w:firstLine="709"/>
        <w:jc w:val="both"/>
        <w:rPr>
          <w:rFonts w:ascii="Times New Roman" w:hAnsi="Times New Roman" w:cs="Times New Roman"/>
          <w:color w:val="000000" w:themeColor="text1"/>
          <w:sz w:val="28"/>
          <w:szCs w:val="28"/>
        </w:rPr>
      </w:pPr>
    </w:p>
    <w:p w14:paraId="7CDFB45D" w14:textId="77777777" w:rsidR="003A0403"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w:t>
      </w:r>
      <w:r w:rsidR="007E7946" w:rsidRPr="00903FC8">
        <w:rPr>
          <w:rFonts w:ascii="Times New Roman" w:hAnsi="Times New Roman" w:cs="Times New Roman"/>
          <w:bCs/>
          <w:color w:val="000000" w:themeColor="text1"/>
          <w:sz w:val="28"/>
          <w:szCs w:val="28"/>
        </w:rPr>
        <w:t>3</w:t>
      </w:r>
      <w:r w:rsidR="00F85FD2" w:rsidRPr="00903FC8">
        <w:rPr>
          <w:rFonts w:ascii="Times New Roman" w:hAnsi="Times New Roman" w:cs="Times New Roman"/>
          <w:bCs/>
          <w:color w:val="000000" w:themeColor="text1"/>
          <w:sz w:val="28"/>
          <w:szCs w:val="28"/>
          <w:lang w:val="tr-TR"/>
        </w:rPr>
        <w:t>.</w:t>
      </w:r>
      <w:r w:rsidR="005E1D73" w:rsidRPr="00903FC8">
        <w:rPr>
          <w:rFonts w:ascii="Times New Roman" w:hAnsi="Times New Roman" w:cs="Times New Roman"/>
          <w:bCs/>
          <w:color w:val="000000" w:themeColor="text1"/>
          <w:sz w:val="28"/>
          <w:szCs w:val="28"/>
        </w:rPr>
        <w:t>4</w:t>
      </w:r>
      <w:r w:rsidR="000A5494"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Уреаза тежелу белсенділігін анықтау</w:t>
      </w:r>
    </w:p>
    <w:p w14:paraId="2D174082" w14:textId="2675C7D5" w:rsidR="00726C5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4D5673" w:rsidRPr="00903FC8">
        <w:rPr>
          <w:rFonts w:ascii="Times New Roman" w:hAnsi="Times New Roman" w:cs="Times New Roman"/>
          <w:color w:val="000000" w:themeColor="text1"/>
          <w:sz w:val="28"/>
          <w:szCs w:val="28"/>
        </w:rPr>
        <w:t xml:space="preserve">және </w:t>
      </w:r>
      <w:r w:rsidR="004D5673" w:rsidRPr="00903FC8">
        <w:rPr>
          <w:rFonts w:ascii="Times New Roman" w:hAnsi="Times New Roman" w:cs="Times New Roman"/>
          <w:i/>
          <w:iCs/>
          <w:color w:val="000000" w:themeColor="text1"/>
          <w:sz w:val="28"/>
          <w:szCs w:val="28"/>
        </w:rPr>
        <w:t xml:space="preserve">A. setacea </w:t>
      </w:r>
      <w:r w:rsidR="00A0026D" w:rsidRPr="00903FC8">
        <w:rPr>
          <w:rFonts w:ascii="Times New Roman" w:hAnsi="Times New Roman" w:cs="Times New Roman"/>
          <w:color w:val="000000" w:themeColor="text1"/>
          <w:sz w:val="28"/>
          <w:szCs w:val="28"/>
        </w:rPr>
        <w:t>өсімдіктерінің</w:t>
      </w:r>
      <w:r w:rsidR="00A0026D" w:rsidRPr="00903FC8">
        <w:rPr>
          <w:rFonts w:ascii="Times New Roman" w:hAnsi="Times New Roman" w:cs="Times New Roman"/>
          <w:i/>
          <w:iCs/>
          <w:color w:val="000000" w:themeColor="text1"/>
          <w:sz w:val="28"/>
          <w:szCs w:val="28"/>
        </w:rPr>
        <w:t xml:space="preserve"> </w:t>
      </w:r>
      <w:r w:rsidR="00574E46" w:rsidRPr="00903FC8">
        <w:rPr>
          <w:rFonts w:ascii="Times New Roman" w:hAnsi="Times New Roman" w:cs="Times New Roman"/>
          <w:color w:val="000000" w:themeColor="text1"/>
          <w:sz w:val="28"/>
          <w:szCs w:val="28"/>
        </w:rPr>
        <w:t>сығындыларының</w:t>
      </w:r>
      <w:r w:rsidRPr="00903FC8">
        <w:rPr>
          <w:rFonts w:ascii="Times New Roman" w:hAnsi="Times New Roman" w:cs="Times New Roman"/>
          <w:color w:val="000000" w:themeColor="text1"/>
          <w:sz w:val="28"/>
          <w:szCs w:val="28"/>
        </w:rPr>
        <w:t xml:space="preserve"> уреаза ферментіне әсерін </w:t>
      </w:r>
      <w:r w:rsidR="00F9373C" w:rsidRPr="00903FC8">
        <w:rPr>
          <w:rFonts w:ascii="Times New Roman" w:hAnsi="Times New Roman" w:cs="Times New Roman"/>
          <w:color w:val="000000" w:themeColor="text1"/>
          <w:sz w:val="28"/>
          <w:szCs w:val="28"/>
        </w:rPr>
        <w:t>бағалау үшін</w:t>
      </w:r>
      <w:r w:rsidR="004213E0" w:rsidRPr="00903FC8">
        <w:rPr>
          <w:rFonts w:ascii="Times New Roman" w:hAnsi="Times New Roman" w:cs="Times New Roman"/>
          <w:color w:val="000000" w:themeColor="text1"/>
          <w:sz w:val="28"/>
          <w:szCs w:val="28"/>
        </w:rPr>
        <w:t xml:space="preserve"> </w:t>
      </w:r>
      <w:r w:rsidR="00A22FF0" w:rsidRPr="00903FC8">
        <w:rPr>
          <w:rFonts w:ascii="Times New Roman" w:hAnsi="Times New Roman" w:cs="Times New Roman"/>
          <w:color w:val="000000" w:themeColor="text1"/>
          <w:sz w:val="28"/>
          <w:szCs w:val="28"/>
        </w:rPr>
        <w:t xml:space="preserve">аммиакты бөлінуін өлшеуге негізделген </w:t>
      </w:r>
      <w:r w:rsidRPr="00903FC8">
        <w:rPr>
          <w:rFonts w:ascii="Times New Roman" w:hAnsi="Times New Roman" w:cs="Times New Roman"/>
          <w:color w:val="000000" w:themeColor="text1"/>
          <w:sz w:val="28"/>
          <w:szCs w:val="28"/>
        </w:rPr>
        <w:t>индофенол әдісі</w:t>
      </w:r>
      <w:r w:rsidR="004D5673" w:rsidRPr="00903FC8">
        <w:rPr>
          <w:rFonts w:ascii="Times New Roman" w:hAnsi="Times New Roman" w:cs="Times New Roman"/>
          <w:color w:val="000000" w:themeColor="text1"/>
          <w:sz w:val="28"/>
          <w:szCs w:val="28"/>
        </w:rPr>
        <w:t xml:space="preserve"> қолданылды</w:t>
      </w:r>
      <w:r w:rsidR="00A22FF0" w:rsidRPr="00903FC8">
        <w:rPr>
          <w:rFonts w:ascii="Times New Roman" w:hAnsi="Times New Roman" w:cs="Times New Roman"/>
          <w:color w:val="000000" w:themeColor="text1"/>
          <w:sz w:val="28"/>
          <w:szCs w:val="28"/>
        </w:rPr>
        <w:t xml:space="preserve"> </w:t>
      </w:r>
      <w:r w:rsidR="0005414C" w:rsidRPr="00903FC8">
        <w:rPr>
          <w:rFonts w:ascii="Times New Roman" w:hAnsi="Times New Roman" w:cs="Times New Roman"/>
          <w:color w:val="000000" w:themeColor="text1"/>
          <w:sz w:val="28"/>
          <w:szCs w:val="28"/>
        </w:rPr>
        <w:t>[7</w:t>
      </w:r>
      <w:r w:rsidR="00934E23" w:rsidRPr="00934E23">
        <w:rPr>
          <w:rFonts w:ascii="Times New Roman" w:hAnsi="Times New Roman" w:cs="Times New Roman"/>
          <w:color w:val="000000" w:themeColor="text1"/>
          <w:sz w:val="28"/>
          <w:szCs w:val="28"/>
        </w:rPr>
        <w:t>5</w:t>
      </w:r>
      <w:r w:rsidR="0005414C" w:rsidRPr="00903FC8">
        <w:rPr>
          <w:rFonts w:ascii="Times New Roman" w:hAnsi="Times New Roman" w:cs="Times New Roman"/>
          <w:color w:val="000000" w:themeColor="text1"/>
          <w:sz w:val="28"/>
          <w:szCs w:val="28"/>
        </w:rPr>
        <w:t>]</w:t>
      </w:r>
      <w:r w:rsidR="004D5673" w:rsidRPr="00903FC8">
        <w:rPr>
          <w:rFonts w:ascii="Times New Roman" w:hAnsi="Times New Roman" w:cs="Times New Roman"/>
          <w:color w:val="000000" w:themeColor="text1"/>
          <w:sz w:val="28"/>
          <w:szCs w:val="28"/>
        </w:rPr>
        <w:t>.</w:t>
      </w:r>
      <w:r w:rsidR="00574E46" w:rsidRPr="00903FC8">
        <w:rPr>
          <w:rFonts w:ascii="Times New Roman" w:hAnsi="Times New Roman" w:cs="Times New Roman"/>
          <w:color w:val="000000" w:themeColor="text1"/>
          <w:sz w:val="28"/>
          <w:szCs w:val="28"/>
        </w:rPr>
        <w:t xml:space="preserve"> </w:t>
      </w:r>
      <w:r w:rsidR="007D0D63" w:rsidRPr="00903FC8">
        <w:rPr>
          <w:rFonts w:ascii="Times New Roman" w:hAnsi="Times New Roman" w:cs="Times New Roman"/>
          <w:color w:val="000000" w:themeColor="text1"/>
          <w:sz w:val="28"/>
          <w:szCs w:val="28"/>
        </w:rPr>
        <w:t>Уреаза ерітіндісін дайындау үшін 100 м</w:t>
      </w:r>
      <w:r w:rsidR="00D56A38" w:rsidRPr="00903FC8">
        <w:rPr>
          <w:rFonts w:ascii="Times New Roman" w:hAnsi="Times New Roman" w:cs="Times New Roman"/>
          <w:color w:val="000000" w:themeColor="text1"/>
          <w:sz w:val="28"/>
          <w:szCs w:val="28"/>
        </w:rPr>
        <w:t>М</w:t>
      </w:r>
      <w:r w:rsidR="007D0D63" w:rsidRPr="00903FC8">
        <w:rPr>
          <w:rFonts w:ascii="Times New Roman" w:hAnsi="Times New Roman" w:cs="Times New Roman"/>
          <w:color w:val="000000" w:themeColor="text1"/>
          <w:sz w:val="28"/>
          <w:szCs w:val="28"/>
        </w:rPr>
        <w:t xml:space="preserve"> натрий фосфатты буфері pH 8,2 қолданылды.</w:t>
      </w:r>
      <w:r w:rsidR="00574E46" w:rsidRPr="00903FC8">
        <w:rPr>
          <w:rFonts w:ascii="Times New Roman" w:hAnsi="Times New Roman" w:cs="Times New Roman"/>
          <w:color w:val="000000" w:themeColor="text1"/>
          <w:sz w:val="28"/>
          <w:szCs w:val="28"/>
        </w:rPr>
        <w:t xml:space="preserve"> Өсімдіктердің </w:t>
      </w:r>
      <w:r w:rsidR="007D0D63" w:rsidRPr="00903FC8">
        <w:rPr>
          <w:rFonts w:ascii="Times New Roman" w:hAnsi="Times New Roman" w:cs="Times New Roman"/>
          <w:color w:val="000000" w:themeColor="text1"/>
          <w:sz w:val="28"/>
          <w:szCs w:val="28"/>
        </w:rPr>
        <w:t xml:space="preserve">үлгісін қосқаннан кейін, әрбір </w:t>
      </w:r>
      <w:r w:rsidR="00574E46" w:rsidRPr="00903FC8">
        <w:rPr>
          <w:rFonts w:ascii="Times New Roman" w:hAnsi="Times New Roman" w:cs="Times New Roman"/>
          <w:color w:val="000000" w:themeColor="text1"/>
          <w:sz w:val="28"/>
          <w:szCs w:val="28"/>
        </w:rPr>
        <w:t>сығындының</w:t>
      </w:r>
      <w:r w:rsidR="007D0D63" w:rsidRPr="00903FC8">
        <w:rPr>
          <w:rFonts w:ascii="Times New Roman" w:hAnsi="Times New Roman" w:cs="Times New Roman"/>
          <w:color w:val="000000" w:themeColor="text1"/>
          <w:sz w:val="28"/>
          <w:szCs w:val="28"/>
        </w:rPr>
        <w:t xml:space="preserve"> 10 мкл, 25 мкл уреаза ферменті және 50 мкл 100 м</w:t>
      </w:r>
      <w:r w:rsidR="003C7774" w:rsidRPr="00903FC8">
        <w:rPr>
          <w:rFonts w:ascii="Times New Roman" w:hAnsi="Times New Roman" w:cs="Times New Roman"/>
          <w:color w:val="000000" w:themeColor="text1"/>
          <w:sz w:val="28"/>
          <w:szCs w:val="28"/>
        </w:rPr>
        <w:t>М</w:t>
      </w:r>
      <w:r w:rsidR="007D0D63" w:rsidRPr="00903FC8">
        <w:rPr>
          <w:rFonts w:ascii="Times New Roman" w:hAnsi="Times New Roman" w:cs="Times New Roman"/>
          <w:color w:val="000000" w:themeColor="text1"/>
          <w:sz w:val="28"/>
          <w:szCs w:val="28"/>
        </w:rPr>
        <w:t xml:space="preserve"> мочевина ерітіндісі қосылып, 30°C температурасында 15 минут инкубацияланды. Инкубациядан кейін әрбір ұяшыққа 45 мкл 1% (</w:t>
      </w:r>
      <w:r w:rsidR="008F0610" w:rsidRPr="00903FC8">
        <w:rPr>
          <w:rFonts w:ascii="Times New Roman" w:hAnsi="Times New Roman" w:cs="Times New Roman"/>
          <w:color w:val="000000" w:themeColor="text1"/>
          <w:sz w:val="28"/>
          <w:szCs w:val="28"/>
        </w:rPr>
        <w:t>салмақ</w:t>
      </w:r>
      <w:r w:rsidR="007D0D63" w:rsidRPr="00903FC8">
        <w:rPr>
          <w:rFonts w:ascii="Times New Roman" w:hAnsi="Times New Roman" w:cs="Times New Roman"/>
          <w:color w:val="000000" w:themeColor="text1"/>
          <w:sz w:val="28"/>
          <w:szCs w:val="28"/>
        </w:rPr>
        <w:t>/</w:t>
      </w:r>
      <w:r w:rsidR="008F0610" w:rsidRPr="00903FC8">
        <w:rPr>
          <w:rFonts w:ascii="Times New Roman" w:hAnsi="Times New Roman" w:cs="Times New Roman"/>
          <w:color w:val="000000" w:themeColor="text1"/>
          <w:sz w:val="28"/>
          <w:szCs w:val="28"/>
        </w:rPr>
        <w:t>көлемдік</w:t>
      </w:r>
      <w:r w:rsidR="007D0D63" w:rsidRPr="00903FC8">
        <w:rPr>
          <w:rFonts w:ascii="Times New Roman" w:hAnsi="Times New Roman" w:cs="Times New Roman"/>
          <w:color w:val="000000" w:themeColor="text1"/>
          <w:sz w:val="28"/>
          <w:szCs w:val="28"/>
        </w:rPr>
        <w:t>) фенол реактиві және 70 мкл 0,005% (</w:t>
      </w:r>
      <w:r w:rsidR="008F0610" w:rsidRPr="00903FC8">
        <w:rPr>
          <w:rFonts w:ascii="Times New Roman" w:hAnsi="Times New Roman" w:cs="Times New Roman"/>
          <w:color w:val="000000" w:themeColor="text1"/>
          <w:sz w:val="28"/>
          <w:szCs w:val="28"/>
        </w:rPr>
        <w:t>салмақ</w:t>
      </w:r>
      <w:r w:rsidR="007D0D63" w:rsidRPr="00903FC8">
        <w:rPr>
          <w:rFonts w:ascii="Times New Roman" w:hAnsi="Times New Roman" w:cs="Times New Roman"/>
          <w:color w:val="000000" w:themeColor="text1"/>
          <w:sz w:val="28"/>
          <w:szCs w:val="28"/>
        </w:rPr>
        <w:t>/</w:t>
      </w:r>
      <w:r w:rsidR="008F0610" w:rsidRPr="00903FC8">
        <w:rPr>
          <w:rFonts w:ascii="Times New Roman" w:hAnsi="Times New Roman" w:cs="Times New Roman"/>
          <w:color w:val="000000" w:themeColor="text1"/>
          <w:sz w:val="28"/>
          <w:szCs w:val="28"/>
        </w:rPr>
        <w:t>көлемдік</w:t>
      </w:r>
      <w:r w:rsidR="007D0D63" w:rsidRPr="00903FC8">
        <w:rPr>
          <w:rFonts w:ascii="Times New Roman" w:hAnsi="Times New Roman" w:cs="Times New Roman"/>
          <w:color w:val="000000" w:themeColor="text1"/>
          <w:sz w:val="28"/>
          <w:szCs w:val="28"/>
        </w:rPr>
        <w:t>) сілті реактиві қосылды. Қосымша 50 минут инкубациядан кейін сіңіру 630 нм-де</w:t>
      </w:r>
      <w:r w:rsidR="00554523" w:rsidRPr="00903FC8">
        <w:rPr>
          <w:rFonts w:ascii="Times New Roman" w:hAnsi="Times New Roman" w:cs="Times New Roman"/>
          <w:color w:val="000000" w:themeColor="text1"/>
          <w:sz w:val="28"/>
          <w:szCs w:val="28"/>
        </w:rPr>
        <w:t xml:space="preserve"> 96</w:t>
      </w:r>
      <w:r w:rsidR="00072C69" w:rsidRPr="00072C69">
        <w:rPr>
          <w:rFonts w:ascii="Times New Roman" w:hAnsi="Times New Roman" w:cs="Times New Roman"/>
          <w:color w:val="000000" w:themeColor="text1"/>
          <w:sz w:val="28"/>
          <w:szCs w:val="28"/>
        </w:rPr>
        <w:t>-</w:t>
      </w:r>
      <w:r w:rsidR="00554523" w:rsidRPr="00903FC8">
        <w:rPr>
          <w:rFonts w:ascii="Times New Roman" w:hAnsi="Times New Roman" w:cs="Times New Roman"/>
          <w:color w:val="000000" w:themeColor="text1"/>
          <w:sz w:val="28"/>
          <w:szCs w:val="28"/>
        </w:rPr>
        <w:t xml:space="preserve"> ұя</w:t>
      </w:r>
      <w:r w:rsidR="00072C69">
        <w:rPr>
          <w:rFonts w:ascii="Times New Roman" w:hAnsi="Times New Roman" w:cs="Times New Roman"/>
          <w:color w:val="000000" w:themeColor="text1"/>
          <w:sz w:val="28"/>
          <w:szCs w:val="28"/>
        </w:rPr>
        <w:t>ш</w:t>
      </w:r>
      <w:r w:rsidR="00554523" w:rsidRPr="00903FC8">
        <w:rPr>
          <w:rFonts w:ascii="Times New Roman" w:hAnsi="Times New Roman" w:cs="Times New Roman"/>
          <w:color w:val="000000" w:themeColor="text1"/>
          <w:sz w:val="28"/>
          <w:szCs w:val="28"/>
        </w:rPr>
        <w:t>ы</w:t>
      </w:r>
      <w:r w:rsidR="00072C69">
        <w:rPr>
          <w:rFonts w:ascii="Times New Roman" w:hAnsi="Times New Roman" w:cs="Times New Roman"/>
          <w:color w:val="000000" w:themeColor="text1"/>
          <w:sz w:val="28"/>
          <w:szCs w:val="28"/>
        </w:rPr>
        <w:t>қты</w:t>
      </w:r>
      <w:r w:rsidR="00554523" w:rsidRPr="00903FC8">
        <w:rPr>
          <w:rFonts w:ascii="Times New Roman" w:hAnsi="Times New Roman" w:cs="Times New Roman"/>
          <w:color w:val="000000" w:themeColor="text1"/>
          <w:sz w:val="28"/>
          <w:szCs w:val="28"/>
        </w:rPr>
        <w:t xml:space="preserve"> микропланшетті </w:t>
      </w:r>
      <w:r w:rsidR="007D0D63" w:rsidRPr="00903FC8">
        <w:rPr>
          <w:rFonts w:ascii="Times New Roman" w:hAnsi="Times New Roman" w:cs="Times New Roman"/>
          <w:color w:val="000000" w:themeColor="text1"/>
          <w:sz w:val="28"/>
          <w:szCs w:val="28"/>
        </w:rPr>
        <w:t>оқ</w:t>
      </w:r>
      <w:r w:rsidR="008F0610" w:rsidRPr="00903FC8">
        <w:rPr>
          <w:rFonts w:ascii="Times New Roman" w:hAnsi="Times New Roman" w:cs="Times New Roman"/>
          <w:color w:val="000000" w:themeColor="text1"/>
          <w:sz w:val="28"/>
          <w:szCs w:val="28"/>
        </w:rPr>
        <w:t>у құр</w:t>
      </w:r>
      <w:r w:rsidR="009E64C5" w:rsidRPr="00903FC8">
        <w:rPr>
          <w:rFonts w:ascii="Times New Roman" w:hAnsi="Times New Roman" w:cs="Times New Roman"/>
          <w:color w:val="000000" w:themeColor="text1"/>
          <w:sz w:val="28"/>
          <w:szCs w:val="28"/>
        </w:rPr>
        <w:t>ы</w:t>
      </w:r>
      <w:r w:rsidR="008F0610" w:rsidRPr="00903FC8">
        <w:rPr>
          <w:rFonts w:ascii="Times New Roman" w:hAnsi="Times New Roman" w:cs="Times New Roman"/>
          <w:color w:val="000000" w:themeColor="text1"/>
          <w:sz w:val="28"/>
          <w:szCs w:val="28"/>
        </w:rPr>
        <w:t>л</w:t>
      </w:r>
      <w:r w:rsidR="009E64C5" w:rsidRPr="00903FC8">
        <w:rPr>
          <w:rFonts w:ascii="Times New Roman" w:hAnsi="Times New Roman" w:cs="Times New Roman"/>
          <w:color w:val="000000" w:themeColor="text1"/>
          <w:sz w:val="28"/>
          <w:szCs w:val="28"/>
        </w:rPr>
        <w:t>ғ</w:t>
      </w:r>
      <w:r w:rsidR="008F0610" w:rsidRPr="00903FC8">
        <w:rPr>
          <w:rFonts w:ascii="Times New Roman" w:hAnsi="Times New Roman" w:cs="Times New Roman"/>
          <w:color w:val="000000" w:themeColor="text1"/>
          <w:sz w:val="28"/>
          <w:szCs w:val="28"/>
        </w:rPr>
        <w:t>ы</w:t>
      </w:r>
      <w:r w:rsidR="009E64C5" w:rsidRPr="00903FC8">
        <w:rPr>
          <w:rFonts w:ascii="Times New Roman" w:hAnsi="Times New Roman" w:cs="Times New Roman"/>
          <w:color w:val="000000" w:themeColor="text1"/>
          <w:sz w:val="28"/>
          <w:szCs w:val="28"/>
        </w:rPr>
        <w:t>сы</w:t>
      </w:r>
      <w:r w:rsidR="008F0610" w:rsidRPr="00903FC8">
        <w:rPr>
          <w:rFonts w:ascii="Times New Roman" w:hAnsi="Times New Roman" w:cs="Times New Roman"/>
          <w:color w:val="000000" w:themeColor="text1"/>
          <w:sz w:val="28"/>
          <w:szCs w:val="28"/>
        </w:rPr>
        <w:t xml:space="preserve">мен </w:t>
      </w:r>
      <w:r w:rsidR="00554523" w:rsidRPr="00903FC8">
        <w:rPr>
          <w:rFonts w:ascii="Times New Roman" w:hAnsi="Times New Roman" w:cs="Times New Roman"/>
          <w:color w:val="000000" w:themeColor="text1"/>
          <w:sz w:val="28"/>
          <w:szCs w:val="28"/>
        </w:rPr>
        <w:t xml:space="preserve">(Molecular Devices SpectraMax 340PC) </w:t>
      </w:r>
      <w:r w:rsidR="007D0D63" w:rsidRPr="00903FC8">
        <w:rPr>
          <w:rFonts w:ascii="Times New Roman" w:hAnsi="Times New Roman" w:cs="Times New Roman"/>
          <w:color w:val="000000" w:themeColor="text1"/>
          <w:sz w:val="28"/>
          <w:szCs w:val="28"/>
        </w:rPr>
        <w:t>өлшенді.</w:t>
      </w:r>
      <w:r w:rsidR="00CD6927" w:rsidRPr="00903FC8">
        <w:rPr>
          <w:rFonts w:ascii="Times New Roman" w:hAnsi="Times New Roman" w:cs="Times New Roman"/>
          <w:color w:val="000000" w:themeColor="text1"/>
          <w:sz w:val="28"/>
          <w:szCs w:val="28"/>
        </w:rPr>
        <w:t xml:space="preserve"> </w:t>
      </w:r>
      <w:r w:rsidR="00522651" w:rsidRPr="00903FC8">
        <w:rPr>
          <w:rFonts w:ascii="Times New Roman" w:hAnsi="Times New Roman" w:cs="Times New Roman"/>
          <w:color w:val="000000" w:themeColor="text1"/>
          <w:sz w:val="28"/>
          <w:szCs w:val="28"/>
        </w:rPr>
        <w:t>С</w:t>
      </w:r>
      <w:r w:rsidR="00CD6927" w:rsidRPr="00903FC8">
        <w:rPr>
          <w:rFonts w:ascii="Times New Roman" w:hAnsi="Times New Roman" w:cs="Times New Roman"/>
          <w:color w:val="000000" w:themeColor="text1"/>
          <w:sz w:val="28"/>
          <w:szCs w:val="28"/>
        </w:rPr>
        <w:t>тандартты қосылыс ретінде</w:t>
      </w:r>
      <w:r w:rsidR="0036700A" w:rsidRPr="00903FC8">
        <w:rPr>
          <w:rFonts w:ascii="Times New Roman" w:hAnsi="Times New Roman" w:cs="Times New Roman"/>
          <w:color w:val="000000" w:themeColor="text1"/>
          <w:sz w:val="28"/>
          <w:szCs w:val="28"/>
        </w:rPr>
        <w:t xml:space="preserve"> тиомочевина </w:t>
      </w:r>
      <w:r w:rsidR="007D0D63" w:rsidRPr="00903FC8">
        <w:rPr>
          <w:rFonts w:ascii="Times New Roman" w:hAnsi="Times New Roman" w:cs="Times New Roman"/>
          <w:color w:val="000000" w:themeColor="text1"/>
          <w:sz w:val="28"/>
          <w:szCs w:val="28"/>
        </w:rPr>
        <w:t>қолданылып, нәтижелер пайыздық ингибирлеу түрінде 100 мкг/мл</w:t>
      </w:r>
      <w:r w:rsidR="009E64C5" w:rsidRPr="00903FC8">
        <w:rPr>
          <w:rFonts w:ascii="Times New Roman" w:hAnsi="Times New Roman" w:cs="Times New Roman"/>
          <w:color w:val="000000" w:themeColor="text1"/>
          <w:sz w:val="28"/>
          <w:szCs w:val="28"/>
        </w:rPr>
        <w:t xml:space="preserve"> </w:t>
      </w:r>
      <w:r w:rsidR="007D0D63" w:rsidRPr="00903FC8">
        <w:rPr>
          <w:rFonts w:ascii="Times New Roman" w:hAnsi="Times New Roman" w:cs="Times New Roman"/>
          <w:color w:val="000000" w:themeColor="text1"/>
          <w:sz w:val="28"/>
          <w:szCs w:val="28"/>
        </w:rPr>
        <w:t>және 50% ингибиторлық концентрация (IC</w:t>
      </w:r>
      <w:r w:rsidR="007D0D63" w:rsidRPr="00903FC8">
        <w:rPr>
          <w:rFonts w:ascii="Times New Roman" w:hAnsi="Times New Roman" w:cs="Times New Roman"/>
          <w:color w:val="000000" w:themeColor="text1"/>
          <w:sz w:val="28"/>
          <w:szCs w:val="28"/>
          <w:vertAlign w:val="subscript"/>
        </w:rPr>
        <w:t>50</w:t>
      </w:r>
      <w:r w:rsidR="007D0D63" w:rsidRPr="00903FC8">
        <w:rPr>
          <w:rFonts w:ascii="Times New Roman" w:hAnsi="Times New Roman" w:cs="Times New Roman"/>
          <w:color w:val="000000" w:themeColor="text1"/>
          <w:sz w:val="28"/>
          <w:szCs w:val="28"/>
        </w:rPr>
        <w:t xml:space="preserve">) түрінде көрсетілді. </w:t>
      </w:r>
    </w:p>
    <w:p w14:paraId="70128447" w14:textId="77777777" w:rsidR="00A107A0" w:rsidRPr="00903FC8" w:rsidRDefault="00A107A0" w:rsidP="00A35C56">
      <w:pPr>
        <w:spacing w:after="0" w:line="240" w:lineRule="auto"/>
        <w:ind w:firstLine="709"/>
        <w:jc w:val="both"/>
        <w:rPr>
          <w:rFonts w:ascii="Times New Roman" w:hAnsi="Times New Roman" w:cs="Times New Roman"/>
          <w:color w:val="000000" w:themeColor="text1"/>
          <w:sz w:val="28"/>
          <w:szCs w:val="28"/>
        </w:rPr>
      </w:pPr>
    </w:p>
    <w:p w14:paraId="11699BD2" w14:textId="77777777" w:rsidR="00726C51" w:rsidRPr="00903FC8" w:rsidRDefault="003820BD" w:rsidP="00A35C56">
      <w:pPr>
        <w:spacing w:after="0" w:line="240" w:lineRule="auto"/>
        <w:ind w:firstLine="709"/>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w:t>
      </w:r>
      <w:r w:rsidR="007E7946" w:rsidRPr="00903FC8">
        <w:rPr>
          <w:rFonts w:ascii="Times New Roman" w:hAnsi="Times New Roman" w:cs="Times New Roman"/>
          <w:bCs/>
          <w:color w:val="000000" w:themeColor="text1"/>
          <w:sz w:val="28"/>
          <w:szCs w:val="28"/>
        </w:rPr>
        <w:t>3</w:t>
      </w:r>
      <w:r w:rsidR="00F85FD2" w:rsidRPr="00903FC8">
        <w:rPr>
          <w:rFonts w:ascii="Times New Roman" w:hAnsi="Times New Roman" w:cs="Times New Roman"/>
          <w:bCs/>
          <w:color w:val="000000" w:themeColor="text1"/>
          <w:sz w:val="28"/>
          <w:szCs w:val="28"/>
        </w:rPr>
        <w:t>.</w:t>
      </w:r>
      <w:r w:rsidR="005E1D73" w:rsidRPr="00903FC8">
        <w:rPr>
          <w:rFonts w:ascii="Times New Roman" w:hAnsi="Times New Roman" w:cs="Times New Roman"/>
          <w:bCs/>
          <w:color w:val="000000" w:themeColor="text1"/>
          <w:sz w:val="28"/>
          <w:szCs w:val="28"/>
        </w:rPr>
        <w:t>5</w:t>
      </w:r>
      <w:r w:rsidR="00F85FD2"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Тирозиназа ингибирлеу белсенділігін анықтау</w:t>
      </w:r>
    </w:p>
    <w:p w14:paraId="1B8B7CB7" w14:textId="77777777" w:rsidR="00BA3B5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Тирозиназа ферментінің ингибирлеу белсенділігі </w:t>
      </w:r>
      <w:r w:rsidR="00DC5BCB" w:rsidRPr="00903FC8">
        <w:rPr>
          <w:rFonts w:ascii="Times New Roman" w:hAnsi="Times New Roman" w:cs="Times New Roman"/>
          <w:color w:val="000000" w:themeColor="text1"/>
          <w:sz w:val="28"/>
          <w:szCs w:val="28"/>
        </w:rPr>
        <w:t xml:space="preserve">T. </w:t>
      </w:r>
      <w:r w:rsidRPr="00903FC8">
        <w:rPr>
          <w:rFonts w:ascii="Times New Roman" w:hAnsi="Times New Roman" w:cs="Times New Roman"/>
          <w:color w:val="000000" w:themeColor="text1"/>
          <w:sz w:val="28"/>
          <w:szCs w:val="28"/>
        </w:rPr>
        <w:t>Масуда және оның әріптестері</w:t>
      </w:r>
      <w:r w:rsidR="00CD692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ұсынған спектрофотометриялық әдіспен өлшенді. L-</w:t>
      </w:r>
      <w:r w:rsidR="003777F7" w:rsidRPr="00903FC8">
        <w:rPr>
          <w:rFonts w:ascii="Times New Roman" w:hAnsi="Times New Roman" w:cs="Times New Roman"/>
          <w:color w:val="000000" w:themeColor="text1"/>
          <w:sz w:val="28"/>
          <w:szCs w:val="28"/>
        </w:rPr>
        <w:t>Д</w:t>
      </w:r>
      <w:r w:rsidRPr="00903FC8">
        <w:rPr>
          <w:rFonts w:ascii="Times New Roman" w:hAnsi="Times New Roman" w:cs="Times New Roman"/>
          <w:color w:val="000000" w:themeColor="text1"/>
          <w:sz w:val="28"/>
          <w:szCs w:val="28"/>
        </w:rPr>
        <w:t>O</w:t>
      </w:r>
      <w:r w:rsidR="003777F7" w:rsidRPr="00903FC8">
        <w:rPr>
          <w:rFonts w:ascii="Times New Roman" w:hAnsi="Times New Roman" w:cs="Times New Roman"/>
          <w:color w:val="000000" w:themeColor="text1"/>
          <w:sz w:val="28"/>
          <w:szCs w:val="28"/>
        </w:rPr>
        <w:t>Ф</w:t>
      </w:r>
      <w:r w:rsidRPr="00903FC8">
        <w:rPr>
          <w:rFonts w:ascii="Times New Roman" w:hAnsi="Times New Roman" w:cs="Times New Roman"/>
          <w:color w:val="000000" w:themeColor="text1"/>
          <w:sz w:val="28"/>
          <w:szCs w:val="28"/>
        </w:rPr>
        <w:t>A</w:t>
      </w:r>
      <w:r w:rsidR="003777F7" w:rsidRPr="00903FC8">
        <w:rPr>
          <w:rFonts w:ascii="Times New Roman" w:hAnsi="Times New Roman" w:cs="Times New Roman"/>
          <w:color w:val="000000" w:themeColor="text1"/>
          <w:sz w:val="28"/>
          <w:szCs w:val="28"/>
        </w:rPr>
        <w:t xml:space="preserve"> (3,4-дигидроксифенилаланин) </w:t>
      </w:r>
      <w:r w:rsidRPr="00903FC8">
        <w:rPr>
          <w:rFonts w:ascii="Times New Roman" w:hAnsi="Times New Roman" w:cs="Times New Roman"/>
          <w:color w:val="000000" w:themeColor="text1"/>
          <w:sz w:val="28"/>
          <w:szCs w:val="28"/>
        </w:rPr>
        <w:t>реакцияның субстраты ретінде пайдаланылды</w:t>
      </w:r>
      <w:r w:rsidR="0005414C" w:rsidRPr="00903FC8">
        <w:rPr>
          <w:rFonts w:ascii="Times New Roman" w:hAnsi="Times New Roman" w:cs="Times New Roman"/>
          <w:color w:val="000000" w:themeColor="text1"/>
          <w:sz w:val="28"/>
          <w:szCs w:val="28"/>
        </w:rPr>
        <w:t xml:space="preserve"> [7</w:t>
      </w:r>
      <w:r w:rsidR="00934E23" w:rsidRPr="000E05F2">
        <w:rPr>
          <w:rFonts w:ascii="Times New Roman" w:hAnsi="Times New Roman" w:cs="Times New Roman"/>
          <w:color w:val="000000" w:themeColor="text1"/>
          <w:sz w:val="28"/>
          <w:szCs w:val="28"/>
        </w:rPr>
        <w:t>6</w:t>
      </w:r>
      <w:r w:rsidR="0005414C"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r w:rsidR="005462C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150 мкл натрий фосфат буфері (pH 6.8, 100 м</w:t>
      </w:r>
      <w:r w:rsidR="00071C73"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 10 мкл үлгі және 20 мкл тирозиназа ферменті буфер</w:t>
      </w:r>
      <w:r w:rsidR="0036700A" w:rsidRPr="00903FC8">
        <w:rPr>
          <w:rFonts w:ascii="Times New Roman" w:hAnsi="Times New Roman" w:cs="Times New Roman"/>
          <w:color w:val="000000" w:themeColor="text1"/>
          <w:sz w:val="28"/>
          <w:szCs w:val="28"/>
        </w:rPr>
        <w:t>г</w:t>
      </w:r>
      <w:r w:rsidRPr="00903FC8">
        <w:rPr>
          <w:rFonts w:ascii="Times New Roman" w:hAnsi="Times New Roman" w:cs="Times New Roman"/>
          <w:color w:val="000000" w:themeColor="text1"/>
          <w:sz w:val="28"/>
          <w:szCs w:val="28"/>
        </w:rPr>
        <w:t>е қосылып, 37°C температурада 10 минут инкубацияланды. Инкубациядан кейін 20 мкл L-DOPA қосылды. 96 ұялы</w:t>
      </w:r>
      <w:r w:rsidR="0032577D" w:rsidRPr="00903FC8">
        <w:rPr>
          <w:rFonts w:ascii="Times New Roman" w:hAnsi="Times New Roman" w:cs="Times New Roman"/>
          <w:color w:val="000000" w:themeColor="text1"/>
          <w:sz w:val="28"/>
          <w:szCs w:val="28"/>
        </w:rPr>
        <w:t xml:space="preserve"> микропланшетт</w:t>
      </w:r>
      <w:r w:rsidR="00BA112B" w:rsidRPr="00903FC8">
        <w:rPr>
          <w:rFonts w:ascii="Times New Roman" w:hAnsi="Times New Roman" w:cs="Times New Roman"/>
          <w:color w:val="000000" w:themeColor="text1"/>
          <w:sz w:val="28"/>
          <w:szCs w:val="28"/>
        </w:rPr>
        <w:t>і оқу құрылғысында (</w:t>
      </w:r>
      <w:r w:rsidR="000460AF" w:rsidRPr="00903FC8">
        <w:rPr>
          <w:rFonts w:ascii="Times New Roman" w:hAnsi="Times New Roman" w:cs="Times New Roman"/>
          <w:color w:val="000000" w:themeColor="text1"/>
          <w:sz w:val="28"/>
          <w:szCs w:val="28"/>
        </w:rPr>
        <w:t xml:space="preserve">Molecular Devices </w:t>
      </w:r>
      <w:r w:rsidR="00BA112B" w:rsidRPr="00903FC8">
        <w:rPr>
          <w:rFonts w:ascii="Times New Roman" w:hAnsi="Times New Roman" w:cs="Times New Roman"/>
          <w:color w:val="000000" w:themeColor="text1"/>
          <w:sz w:val="28"/>
          <w:szCs w:val="28"/>
        </w:rPr>
        <w:t>SpectraMax</w:t>
      </w:r>
      <w:r w:rsidR="000460AF" w:rsidRPr="00903FC8">
        <w:rPr>
          <w:rFonts w:ascii="Times New Roman" w:hAnsi="Times New Roman" w:cs="Times New Roman"/>
          <w:color w:val="000000" w:themeColor="text1"/>
          <w:sz w:val="28"/>
          <w:szCs w:val="28"/>
        </w:rPr>
        <w:t xml:space="preserve"> </w:t>
      </w:r>
      <w:r w:rsidR="00BA112B" w:rsidRPr="00903FC8">
        <w:rPr>
          <w:rFonts w:ascii="Times New Roman" w:hAnsi="Times New Roman" w:cs="Times New Roman"/>
          <w:color w:val="000000" w:themeColor="text1"/>
          <w:sz w:val="28"/>
          <w:szCs w:val="28"/>
        </w:rPr>
        <w:t>340</w:t>
      </w:r>
      <w:r w:rsidR="000460AF" w:rsidRPr="00903FC8">
        <w:rPr>
          <w:rFonts w:ascii="Times New Roman" w:hAnsi="Times New Roman" w:cs="Times New Roman"/>
          <w:color w:val="000000" w:themeColor="text1"/>
          <w:sz w:val="28"/>
          <w:szCs w:val="28"/>
        </w:rPr>
        <w:t>PC</w:t>
      </w:r>
      <w:r w:rsidR="00BA112B"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абсорбция 475 нм-де 37°C температурада 10 минут инкубацияланғаннан кейін бақыланды.</w:t>
      </w:r>
      <w:r w:rsidR="00B7328E" w:rsidRPr="00903FC8">
        <w:rPr>
          <w:rFonts w:ascii="Times New Roman" w:hAnsi="Times New Roman" w:cs="Times New Roman"/>
          <w:color w:val="000000" w:themeColor="text1"/>
          <w:sz w:val="28"/>
          <w:szCs w:val="28"/>
        </w:rPr>
        <w:t xml:space="preserve"> К</w:t>
      </w:r>
      <w:r w:rsidR="009C332B" w:rsidRPr="00903FC8">
        <w:rPr>
          <w:rFonts w:ascii="Times New Roman" w:hAnsi="Times New Roman" w:cs="Times New Roman"/>
          <w:color w:val="000000" w:themeColor="text1"/>
          <w:sz w:val="28"/>
          <w:szCs w:val="28"/>
        </w:rPr>
        <w:t xml:space="preserve">ойевая </w:t>
      </w:r>
      <w:r w:rsidRPr="00903FC8">
        <w:rPr>
          <w:rFonts w:ascii="Times New Roman" w:hAnsi="Times New Roman" w:cs="Times New Roman"/>
          <w:color w:val="000000" w:themeColor="text1"/>
          <w:sz w:val="28"/>
          <w:szCs w:val="28"/>
        </w:rPr>
        <w:t>қышқылы салыстырмалы қосылыс ретінде пайдаланылды. Нәтижелер 200 мкг/мл концентрацияда пайыздық ингибирлеу ретінде және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xml:space="preserve"> (мкг/мл) мәндері ретінде берілді.</w:t>
      </w:r>
    </w:p>
    <w:p w14:paraId="513C3F83" w14:textId="77777777" w:rsidR="00BA3B52" w:rsidRPr="00903FC8" w:rsidRDefault="00BA3B52" w:rsidP="00A35C56">
      <w:pPr>
        <w:spacing w:after="0" w:line="240" w:lineRule="auto"/>
        <w:ind w:firstLine="709"/>
        <w:jc w:val="both"/>
        <w:rPr>
          <w:rFonts w:ascii="Times New Roman" w:hAnsi="Times New Roman" w:cs="Times New Roman"/>
          <w:color w:val="000000" w:themeColor="text1"/>
          <w:sz w:val="28"/>
          <w:szCs w:val="28"/>
        </w:rPr>
      </w:pPr>
    </w:p>
    <w:p w14:paraId="0F5D65ED" w14:textId="742F8173" w:rsidR="00C92E97" w:rsidRPr="00903FC8" w:rsidRDefault="003820BD" w:rsidP="00A35C56">
      <w:pPr>
        <w:spacing w:after="0" w:line="240" w:lineRule="auto"/>
        <w:ind w:firstLine="709"/>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 xml:space="preserve">2.3.6 </w:t>
      </w:r>
      <w:r w:rsidR="00380F8F" w:rsidRPr="00903FC8">
        <w:rPr>
          <w:rFonts w:ascii="Times New Roman" w:hAnsi="Times New Roman" w:cs="Times New Roman"/>
          <w:bCs/>
          <w:color w:val="000000" w:themeColor="text1"/>
          <w:sz w:val="28"/>
          <w:szCs w:val="28"/>
        </w:rPr>
        <w:t>IC</w:t>
      </w:r>
      <w:r w:rsidR="00380F8F" w:rsidRPr="00B94762">
        <w:rPr>
          <w:rFonts w:ascii="Times New Roman" w:hAnsi="Times New Roman" w:cs="Times New Roman"/>
          <w:bCs/>
          <w:color w:val="000000" w:themeColor="text1"/>
          <w:sz w:val="28"/>
          <w:szCs w:val="28"/>
          <w:vertAlign w:val="subscript"/>
        </w:rPr>
        <w:t xml:space="preserve">50 </w:t>
      </w:r>
      <w:r w:rsidR="00380F8F" w:rsidRPr="00903FC8">
        <w:rPr>
          <w:rFonts w:ascii="Times New Roman" w:hAnsi="Times New Roman" w:cs="Times New Roman"/>
          <w:bCs/>
          <w:color w:val="000000" w:themeColor="text1"/>
          <w:sz w:val="28"/>
          <w:szCs w:val="28"/>
        </w:rPr>
        <w:t>және A</w:t>
      </w:r>
      <w:r w:rsidR="00380F8F" w:rsidRPr="00B94762">
        <w:rPr>
          <w:rFonts w:ascii="Times New Roman" w:hAnsi="Times New Roman" w:cs="Times New Roman"/>
          <w:bCs/>
          <w:color w:val="000000" w:themeColor="text1"/>
          <w:sz w:val="28"/>
          <w:szCs w:val="28"/>
          <w:vertAlign w:val="subscript"/>
        </w:rPr>
        <w:t>0</w:t>
      </w:r>
      <w:r w:rsidR="00D61E4C" w:rsidRPr="00B94762">
        <w:rPr>
          <w:rFonts w:ascii="Times New Roman" w:hAnsi="Times New Roman" w:cs="Times New Roman"/>
          <w:bCs/>
          <w:color w:val="000000" w:themeColor="text1"/>
          <w:sz w:val="28"/>
          <w:szCs w:val="28"/>
          <w:vertAlign w:val="subscript"/>
        </w:rPr>
        <w:t>,</w:t>
      </w:r>
      <w:r w:rsidR="00380F8F" w:rsidRPr="00B94762">
        <w:rPr>
          <w:rFonts w:ascii="Times New Roman" w:hAnsi="Times New Roman" w:cs="Times New Roman"/>
          <w:bCs/>
          <w:color w:val="000000" w:themeColor="text1"/>
          <w:sz w:val="28"/>
          <w:szCs w:val="28"/>
          <w:vertAlign w:val="subscript"/>
        </w:rPr>
        <w:t xml:space="preserve">50 </w:t>
      </w:r>
      <w:r w:rsidR="00380F8F" w:rsidRPr="00903FC8">
        <w:rPr>
          <w:rFonts w:ascii="Times New Roman" w:hAnsi="Times New Roman" w:cs="Times New Roman"/>
          <w:bCs/>
          <w:color w:val="000000" w:themeColor="text1"/>
          <w:sz w:val="28"/>
          <w:szCs w:val="28"/>
        </w:rPr>
        <w:t>мәндері</w:t>
      </w:r>
    </w:p>
    <w:p w14:paraId="0D1BE6B4" w14:textId="4E5471AA" w:rsidR="00855529"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xml:space="preserve"> (50% ингибирлеу концентрациясы) немесе A</w:t>
      </w:r>
      <w:r w:rsidRPr="00903FC8">
        <w:rPr>
          <w:rFonts w:ascii="Times New Roman" w:hAnsi="Times New Roman" w:cs="Times New Roman"/>
          <w:color w:val="000000" w:themeColor="text1"/>
          <w:sz w:val="28"/>
          <w:szCs w:val="28"/>
          <w:vertAlign w:val="subscript"/>
        </w:rPr>
        <w:t xml:space="preserve">0.50 </w:t>
      </w:r>
      <w:r w:rsidRPr="00903FC8">
        <w:rPr>
          <w:rFonts w:ascii="Times New Roman" w:hAnsi="Times New Roman" w:cs="Times New Roman"/>
          <w:color w:val="000000" w:themeColor="text1"/>
          <w:sz w:val="28"/>
          <w:szCs w:val="28"/>
        </w:rPr>
        <w:t>(абсорбцияның 0</w:t>
      </w:r>
      <w:r w:rsidR="00D61E4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50) мәндері нәтижелерді көрсету үшін мүмкін болған кезде есептелді.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xml:space="preserve"> мәндері концентрация (мкг/мл) мен ингибирлеу пайызы (%) арасындағы график бойынша есептелді. A</w:t>
      </w:r>
      <w:r w:rsidRPr="00903FC8">
        <w:rPr>
          <w:rFonts w:ascii="Times New Roman" w:hAnsi="Times New Roman" w:cs="Times New Roman"/>
          <w:color w:val="000000" w:themeColor="text1"/>
          <w:sz w:val="28"/>
          <w:szCs w:val="28"/>
          <w:vertAlign w:val="subscript"/>
        </w:rPr>
        <w:t>0</w:t>
      </w:r>
      <w:r w:rsidR="00D61E4C">
        <w:rPr>
          <w:rFonts w:ascii="Times New Roman" w:hAnsi="Times New Roman" w:cs="Times New Roman"/>
          <w:color w:val="000000" w:themeColor="text1"/>
          <w:sz w:val="28"/>
          <w:szCs w:val="28"/>
          <w:vertAlign w:val="subscript"/>
        </w:rPr>
        <w:t>,</w:t>
      </w:r>
      <w:r w:rsidRPr="00903FC8">
        <w:rPr>
          <w:rFonts w:ascii="Times New Roman" w:hAnsi="Times New Roman" w:cs="Times New Roman"/>
          <w:color w:val="000000" w:themeColor="text1"/>
          <w:sz w:val="28"/>
          <w:szCs w:val="28"/>
          <w:vertAlign w:val="subscript"/>
        </w:rPr>
        <w:t xml:space="preserve">50 </w:t>
      </w:r>
      <w:r w:rsidRPr="00903FC8">
        <w:rPr>
          <w:rFonts w:ascii="Times New Roman" w:hAnsi="Times New Roman" w:cs="Times New Roman"/>
          <w:color w:val="000000" w:themeColor="text1"/>
          <w:sz w:val="28"/>
          <w:szCs w:val="28"/>
        </w:rPr>
        <w:t>мәндерін анықтау үшін абсорбция мен концентрация (мкг/мл) арасындағы график пайдаланылды.</w:t>
      </w:r>
      <w:bookmarkEnd w:id="6"/>
    </w:p>
    <w:p w14:paraId="026E4450" w14:textId="77777777" w:rsidR="00855529" w:rsidRPr="00903FC8" w:rsidRDefault="00855529" w:rsidP="00A35C56">
      <w:pPr>
        <w:spacing w:after="0" w:line="240" w:lineRule="auto"/>
        <w:ind w:firstLine="709"/>
        <w:jc w:val="both"/>
        <w:rPr>
          <w:rFonts w:ascii="Times New Roman" w:hAnsi="Times New Roman" w:cs="Times New Roman"/>
          <w:color w:val="000000" w:themeColor="text1"/>
          <w:sz w:val="28"/>
          <w:szCs w:val="28"/>
        </w:rPr>
      </w:pPr>
    </w:p>
    <w:p w14:paraId="5B3F5806" w14:textId="4E2D09FD" w:rsidR="00726C51" w:rsidRPr="00903FC8" w:rsidRDefault="003820BD" w:rsidP="00A35C56">
      <w:pPr>
        <w:spacing w:after="0" w:line="240" w:lineRule="auto"/>
        <w:ind w:firstLine="709"/>
        <w:rPr>
          <w:rFonts w:ascii="Times New Roman" w:hAnsi="Times New Roman" w:cs="Times New Roman"/>
          <w:color w:val="000000" w:themeColor="text1"/>
          <w:sz w:val="28"/>
          <w:szCs w:val="28"/>
        </w:rPr>
      </w:pPr>
      <w:bookmarkStart w:id="7" w:name="_Hlk213397694"/>
      <w:r w:rsidRPr="005335B3">
        <w:rPr>
          <w:rFonts w:ascii="Times New Roman" w:hAnsi="Times New Roman" w:cs="Times New Roman"/>
          <w:bCs/>
          <w:color w:val="000000" w:themeColor="text1"/>
          <w:sz w:val="28"/>
          <w:szCs w:val="28"/>
        </w:rPr>
        <w:t xml:space="preserve">2.3.7 </w:t>
      </w:r>
      <w:r w:rsidR="005335B3" w:rsidRPr="00903FC8">
        <w:rPr>
          <w:rFonts w:ascii="Times New Roman" w:eastAsia="Times New Roman" w:hAnsi="Times New Roman" w:cs="Times New Roman"/>
          <w:color w:val="000000" w:themeColor="text1"/>
          <w:kern w:val="0"/>
          <w:sz w:val="28"/>
          <w:szCs w:val="28"/>
          <w:lang w:eastAsia="ru-RU"/>
          <w14:ligatures w14:val="none"/>
        </w:rPr>
        <w:t>Статистикалық талдау әдістері (ANOVA, p&lt;0</w:t>
      </w:r>
      <w:r w:rsidR="00D61E4C">
        <w:rPr>
          <w:rFonts w:ascii="Times New Roman" w:eastAsia="Times New Roman" w:hAnsi="Times New Roman" w:cs="Times New Roman"/>
          <w:color w:val="000000" w:themeColor="text1"/>
          <w:kern w:val="0"/>
          <w:sz w:val="28"/>
          <w:szCs w:val="28"/>
          <w:lang w:eastAsia="ru-RU"/>
          <w14:ligatures w14:val="none"/>
        </w:rPr>
        <w:t>,</w:t>
      </w:r>
      <w:r w:rsidR="005335B3" w:rsidRPr="00903FC8">
        <w:rPr>
          <w:rFonts w:ascii="Times New Roman" w:eastAsia="Times New Roman" w:hAnsi="Times New Roman" w:cs="Times New Roman"/>
          <w:color w:val="000000" w:themeColor="text1"/>
          <w:kern w:val="0"/>
          <w:sz w:val="28"/>
          <w:szCs w:val="28"/>
          <w:lang w:eastAsia="ru-RU"/>
          <w14:ligatures w14:val="none"/>
        </w:rPr>
        <w:t>05)</w:t>
      </w:r>
    </w:p>
    <w:p w14:paraId="2820C968" w14:textId="77777777" w:rsidR="00145E0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Барлық деректер үш мәрте талданды. Деректер үш үлгінің орташа мәні ± стандартты ауытқу ретінде ұсынылды. Статистикалық талдау MINITAB 16 бағдарламасымен жүргізілді. Ерекшеліктер ANOVA (дисперсияны талдау) процедурасымен </w:t>
      </w:r>
      <w:r w:rsidRPr="00903FC8">
        <w:rPr>
          <w:rFonts w:ascii="Times New Roman" w:hAnsi="Times New Roman" w:cs="Times New Roman"/>
          <w:i/>
          <w:iCs/>
          <w:color w:val="000000" w:themeColor="text1"/>
          <w:sz w:val="28"/>
          <w:szCs w:val="28"/>
        </w:rPr>
        <w:t xml:space="preserve">p </w:t>
      </w:r>
      <w:r w:rsidRPr="00903FC8">
        <w:rPr>
          <w:rFonts w:ascii="Times New Roman" w:hAnsi="Times New Roman" w:cs="Times New Roman"/>
          <w:color w:val="000000" w:themeColor="text1"/>
          <w:sz w:val="28"/>
          <w:szCs w:val="28"/>
        </w:rPr>
        <w:t>&lt; 0,05 деңгейіндегі маңыздылықпен</w:t>
      </w:r>
      <w:r w:rsidR="002018D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тексерілді.</w:t>
      </w:r>
      <w:bookmarkEnd w:id="7"/>
    </w:p>
    <w:p w14:paraId="0CDB627E" w14:textId="77777777" w:rsidR="00AC5A79" w:rsidRPr="00903FC8" w:rsidRDefault="00AC5A79" w:rsidP="00A35C56">
      <w:pPr>
        <w:spacing w:after="0" w:line="240" w:lineRule="auto"/>
        <w:ind w:firstLine="709"/>
        <w:jc w:val="both"/>
        <w:rPr>
          <w:rFonts w:ascii="Times New Roman" w:hAnsi="Times New Roman" w:cs="Times New Roman"/>
          <w:color w:val="000000" w:themeColor="text1"/>
          <w:sz w:val="28"/>
          <w:szCs w:val="28"/>
        </w:rPr>
      </w:pPr>
    </w:p>
    <w:p w14:paraId="575E28BB" w14:textId="77777777" w:rsidR="00E8646F" w:rsidRPr="005335B3" w:rsidRDefault="003820BD" w:rsidP="00ED7B81">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2.</w:t>
      </w:r>
      <w:r w:rsidR="006F7C07" w:rsidRPr="00903FC8">
        <w:rPr>
          <w:rFonts w:ascii="Times New Roman" w:hAnsi="Times New Roman" w:cs="Times New Roman"/>
          <w:b/>
          <w:bCs/>
          <w:color w:val="000000" w:themeColor="text1"/>
          <w:sz w:val="28"/>
          <w:szCs w:val="28"/>
        </w:rPr>
        <w:t>4</w:t>
      </w:r>
      <w:r w:rsidR="0054016C" w:rsidRPr="00903FC8">
        <w:rPr>
          <w:rFonts w:ascii="Times New Roman" w:hAnsi="Times New Roman" w:cs="Times New Roman"/>
          <w:b/>
          <w:bCs/>
          <w:color w:val="000000" w:themeColor="text1"/>
          <w:sz w:val="28"/>
          <w:szCs w:val="28"/>
        </w:rPr>
        <w:t xml:space="preserve"> </w:t>
      </w:r>
      <w:r w:rsidR="005335B3" w:rsidRPr="005335B3">
        <w:rPr>
          <w:rFonts w:ascii="Times New Roman" w:eastAsia="Times New Roman" w:hAnsi="Times New Roman" w:cs="Times New Roman"/>
          <w:b/>
          <w:i/>
          <w:iCs/>
          <w:color w:val="000000" w:themeColor="text1"/>
          <w:kern w:val="0"/>
          <w:sz w:val="28"/>
          <w:szCs w:val="28"/>
          <w:lang w:eastAsia="ru-RU"/>
          <w14:ligatures w14:val="none"/>
        </w:rPr>
        <w:t xml:space="preserve">P. tuberosa </w:t>
      </w:r>
      <w:r w:rsidR="005335B3" w:rsidRPr="005335B3">
        <w:rPr>
          <w:rFonts w:ascii="Times New Roman" w:eastAsia="Times New Roman" w:hAnsi="Times New Roman" w:cs="Times New Roman"/>
          <w:b/>
          <w:color w:val="000000" w:themeColor="text1"/>
          <w:kern w:val="0"/>
          <w:sz w:val="28"/>
          <w:szCs w:val="28"/>
          <w:lang w:eastAsia="ru-RU"/>
          <w14:ligatures w14:val="none"/>
        </w:rPr>
        <w:t xml:space="preserve">өсімдігінің сабағынан целлюлоза алу, </w:t>
      </w:r>
      <w:r w:rsidR="005335B3" w:rsidRPr="005335B3">
        <w:rPr>
          <w:rFonts w:ascii="Times New Roman" w:hAnsi="Times New Roman" w:cs="Times New Roman"/>
          <w:b/>
          <w:color w:val="000000" w:themeColor="text1"/>
          <w:sz w:val="28"/>
          <w:szCs w:val="28"/>
        </w:rPr>
        <w:t>био-негізді мембрана дайындау және оның синтетикалық бояғыштарды адсорбциялық қасиеттерін зерттеу әдістері</w:t>
      </w:r>
    </w:p>
    <w:p w14:paraId="524D672C" w14:textId="77777777" w:rsidR="00E8646F" w:rsidRPr="00903FC8" w:rsidRDefault="00E8646F" w:rsidP="00ED7B81">
      <w:pPr>
        <w:spacing w:after="0" w:line="240" w:lineRule="auto"/>
        <w:ind w:firstLine="709"/>
        <w:jc w:val="both"/>
        <w:rPr>
          <w:rFonts w:ascii="Times New Roman" w:hAnsi="Times New Roman" w:cs="Times New Roman"/>
          <w:b/>
          <w:bCs/>
          <w:color w:val="000000" w:themeColor="text1"/>
          <w:sz w:val="16"/>
          <w:szCs w:val="16"/>
        </w:rPr>
      </w:pPr>
    </w:p>
    <w:p w14:paraId="7E7BE9A2" w14:textId="77777777" w:rsidR="00A32507" w:rsidRPr="00903FC8" w:rsidRDefault="003820BD" w:rsidP="00ED7B81">
      <w:pPr>
        <w:spacing w:after="0" w:line="240" w:lineRule="auto"/>
        <w:ind w:firstLine="709"/>
        <w:jc w:val="both"/>
        <w:rPr>
          <w:rFonts w:ascii="Times New Roman" w:eastAsia="Times New Roman" w:hAnsi="Times New Roman" w:cs="Times New Roman"/>
          <w:bCs/>
          <w:color w:val="000000" w:themeColor="text1"/>
          <w:kern w:val="0"/>
          <w:sz w:val="28"/>
          <w:szCs w:val="28"/>
          <w:lang w:eastAsia="ru-RU"/>
          <w14:ligatures w14:val="none"/>
        </w:rPr>
      </w:pPr>
      <w:r w:rsidRPr="00903FC8">
        <w:rPr>
          <w:rFonts w:ascii="Times New Roman" w:hAnsi="Times New Roman" w:cs="Times New Roman"/>
          <w:bCs/>
          <w:color w:val="000000" w:themeColor="text1"/>
          <w:sz w:val="28"/>
          <w:szCs w:val="28"/>
        </w:rPr>
        <w:t>2.</w:t>
      </w:r>
      <w:r w:rsidR="003C7F4B" w:rsidRPr="00903FC8">
        <w:rPr>
          <w:rFonts w:ascii="Times New Roman" w:hAnsi="Times New Roman" w:cs="Times New Roman"/>
          <w:bCs/>
          <w:color w:val="000000" w:themeColor="text1"/>
          <w:sz w:val="28"/>
          <w:szCs w:val="28"/>
        </w:rPr>
        <w:t>4</w:t>
      </w:r>
      <w:r w:rsidRPr="00903FC8">
        <w:rPr>
          <w:rFonts w:ascii="Times New Roman" w:hAnsi="Times New Roman" w:cs="Times New Roman"/>
          <w:bCs/>
          <w:color w:val="000000" w:themeColor="text1"/>
          <w:sz w:val="28"/>
          <w:szCs w:val="28"/>
        </w:rPr>
        <w:t>.</w:t>
      </w:r>
      <w:r w:rsidRPr="00903FC8">
        <w:rPr>
          <w:rFonts w:ascii="Times New Roman" w:hAnsi="Times New Roman" w:cs="Times New Roman"/>
          <w:bCs/>
          <w:color w:val="000000" w:themeColor="text1"/>
          <w:sz w:val="28"/>
          <w:szCs w:val="28"/>
          <w:lang w:val="tr-TR"/>
        </w:rPr>
        <w:t>1</w:t>
      </w:r>
      <w:r w:rsidRPr="00903FC8">
        <w:rPr>
          <w:rFonts w:ascii="Times New Roman" w:hAnsi="Times New Roman" w:cs="Times New Roman"/>
          <w:bCs/>
          <w:color w:val="000000" w:themeColor="text1"/>
          <w:sz w:val="28"/>
          <w:szCs w:val="28"/>
        </w:rPr>
        <w:t xml:space="preserve"> Реактивтер мен химиялық заттар</w:t>
      </w:r>
    </w:p>
    <w:p w14:paraId="72BEE635" w14:textId="77777777" w:rsidR="00A32507" w:rsidRPr="00903FC8" w:rsidRDefault="003820BD" w:rsidP="00ED7B81">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Қолданылған химиялық заттар: этанол (C</w:t>
      </w:r>
      <w:r w:rsidRPr="00903FC8">
        <w:rPr>
          <w:rFonts w:ascii="Cambria Math" w:hAnsi="Cambria Math" w:cs="Cambria Math"/>
          <w:color w:val="000000" w:themeColor="text1"/>
          <w:sz w:val="28"/>
          <w:szCs w:val="28"/>
        </w:rPr>
        <w:t>₂</w:t>
      </w:r>
      <w:r w:rsidRPr="00903FC8">
        <w:rPr>
          <w:rFonts w:ascii="Times New Roman" w:hAnsi="Times New Roman" w:cs="Times New Roman"/>
          <w:color w:val="000000" w:themeColor="text1"/>
          <w:sz w:val="28"/>
          <w:szCs w:val="28"/>
        </w:rPr>
        <w:t>H</w:t>
      </w:r>
      <w:r w:rsidRPr="00903FC8">
        <w:rPr>
          <w:rFonts w:ascii="Cambria Math" w:hAnsi="Cambria Math" w:cs="Cambria Math"/>
          <w:color w:val="000000" w:themeColor="text1"/>
          <w:sz w:val="28"/>
          <w:szCs w:val="28"/>
        </w:rPr>
        <w:t>₅</w:t>
      </w:r>
      <w:r w:rsidRPr="00903FC8">
        <w:rPr>
          <w:rFonts w:ascii="Times New Roman" w:hAnsi="Times New Roman" w:cs="Times New Roman"/>
          <w:color w:val="000000" w:themeColor="text1"/>
          <w:sz w:val="28"/>
          <w:szCs w:val="28"/>
        </w:rPr>
        <w:t>OH), құмырсқа қышқылы (CH</w:t>
      </w:r>
      <w:r w:rsidRPr="00903FC8">
        <w:rPr>
          <w:rFonts w:ascii="Cambria Math" w:hAnsi="Cambria Math" w:cs="Cambria Math"/>
          <w:color w:val="000000" w:themeColor="text1"/>
          <w:sz w:val="28"/>
          <w:szCs w:val="28"/>
        </w:rPr>
        <w:t>₂</w:t>
      </w:r>
      <w:r w:rsidRPr="00903FC8">
        <w:rPr>
          <w:rFonts w:ascii="Times New Roman" w:hAnsi="Times New Roman" w:cs="Times New Roman"/>
          <w:color w:val="000000" w:themeColor="text1"/>
          <w:sz w:val="28"/>
          <w:szCs w:val="28"/>
        </w:rPr>
        <w:t>O</w:t>
      </w:r>
      <w:r w:rsidRPr="00903FC8">
        <w:rPr>
          <w:rFonts w:ascii="Cambria Math" w:hAnsi="Cambria Math" w:cs="Cambria Math"/>
          <w:color w:val="000000" w:themeColor="text1"/>
          <w:sz w:val="28"/>
          <w:szCs w:val="28"/>
        </w:rPr>
        <w:t>₂</w:t>
      </w:r>
      <w:r w:rsidRPr="00903FC8">
        <w:rPr>
          <w:rFonts w:ascii="Times New Roman" w:hAnsi="Times New Roman" w:cs="Times New Roman"/>
          <w:color w:val="000000" w:themeColor="text1"/>
          <w:sz w:val="28"/>
          <w:szCs w:val="28"/>
        </w:rPr>
        <w:t>),</w:t>
      </w:r>
      <w:bookmarkStart w:id="8" w:name="_Hlk213398063"/>
      <w:r w:rsidR="002F39D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1-метил-2-пирролидон </w:t>
      </w:r>
      <w:bookmarkEnd w:id="8"/>
      <w:r w:rsidRPr="00903FC8">
        <w:rPr>
          <w:rFonts w:ascii="Times New Roman" w:hAnsi="Times New Roman" w:cs="Times New Roman"/>
          <w:color w:val="000000" w:themeColor="text1"/>
          <w:sz w:val="28"/>
          <w:szCs w:val="28"/>
        </w:rPr>
        <w:t xml:space="preserve">(NMP), литий хлориді (LiCl), </w:t>
      </w:r>
      <w:bookmarkStart w:id="9" w:name="_Hlk213398037"/>
      <w:r w:rsidRPr="00903FC8">
        <w:rPr>
          <w:rFonts w:ascii="Times New Roman" w:hAnsi="Times New Roman" w:cs="Times New Roman"/>
          <w:color w:val="000000" w:themeColor="text1"/>
          <w:sz w:val="28"/>
          <w:szCs w:val="28"/>
        </w:rPr>
        <w:t>поливинилиденфторид</w:t>
      </w:r>
      <w:bookmarkEnd w:id="9"/>
      <w:r w:rsidR="002F39D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2F39D0" w:rsidRPr="00903FC8">
        <w:rPr>
          <w:rFonts w:ascii="Times New Roman" w:hAnsi="Times New Roman" w:cs="Times New Roman"/>
          <w:color w:val="000000" w:themeColor="text1"/>
          <w:sz w:val="28"/>
          <w:szCs w:val="28"/>
        </w:rPr>
        <w:t xml:space="preserve">ПВДФ, </w:t>
      </w:r>
      <w:r w:rsidRPr="00903FC8">
        <w:rPr>
          <w:rFonts w:ascii="Times New Roman" w:hAnsi="Times New Roman" w:cs="Times New Roman"/>
          <w:color w:val="000000" w:themeColor="text1"/>
          <w:sz w:val="28"/>
          <w:szCs w:val="28"/>
        </w:rPr>
        <w:t>PVDF), метилен көгі</w:t>
      </w:r>
      <w:r w:rsidR="00145E06" w:rsidRPr="00903FC8">
        <w:rPr>
          <w:rFonts w:ascii="Times New Roman" w:hAnsi="Times New Roman" w:cs="Times New Roman"/>
          <w:color w:val="000000" w:themeColor="text1"/>
          <w:sz w:val="28"/>
          <w:szCs w:val="28"/>
        </w:rPr>
        <w:t xml:space="preserve"> (C</w:t>
      </w:r>
      <w:r w:rsidR="00145E06" w:rsidRPr="00903FC8">
        <w:rPr>
          <w:rFonts w:ascii="Times New Roman" w:hAnsi="Times New Roman" w:cs="Times New Roman"/>
          <w:color w:val="000000" w:themeColor="text1"/>
          <w:sz w:val="28"/>
          <w:szCs w:val="28"/>
          <w:vertAlign w:val="subscript"/>
        </w:rPr>
        <w:t>16</w:t>
      </w:r>
      <w:r w:rsidR="00145E06" w:rsidRPr="00903FC8">
        <w:rPr>
          <w:rFonts w:ascii="Times New Roman" w:hAnsi="Times New Roman" w:cs="Times New Roman"/>
          <w:color w:val="000000" w:themeColor="text1"/>
          <w:sz w:val="28"/>
          <w:szCs w:val="28"/>
        </w:rPr>
        <w:t>H</w:t>
      </w:r>
      <w:r w:rsidR="00145E06" w:rsidRPr="00903FC8">
        <w:rPr>
          <w:rFonts w:ascii="Times New Roman" w:hAnsi="Times New Roman" w:cs="Times New Roman"/>
          <w:color w:val="000000" w:themeColor="text1"/>
          <w:sz w:val="28"/>
          <w:szCs w:val="28"/>
          <w:vertAlign w:val="subscript"/>
        </w:rPr>
        <w:t>18</w:t>
      </w:r>
      <w:r w:rsidR="00145E06" w:rsidRPr="00903FC8">
        <w:rPr>
          <w:rFonts w:ascii="Times New Roman" w:hAnsi="Times New Roman" w:cs="Times New Roman"/>
          <w:color w:val="000000" w:themeColor="text1"/>
          <w:sz w:val="28"/>
          <w:szCs w:val="28"/>
        </w:rPr>
        <w:t>ClN</w:t>
      </w:r>
      <w:r w:rsidR="00145E06" w:rsidRPr="00903FC8">
        <w:rPr>
          <w:rFonts w:ascii="Times New Roman" w:hAnsi="Times New Roman" w:cs="Times New Roman"/>
          <w:color w:val="000000" w:themeColor="text1"/>
          <w:sz w:val="28"/>
          <w:szCs w:val="28"/>
          <w:vertAlign w:val="subscript"/>
        </w:rPr>
        <w:t>3</w:t>
      </w:r>
      <w:r w:rsidR="00145E06" w:rsidRPr="00903FC8">
        <w:rPr>
          <w:rFonts w:ascii="Times New Roman" w:hAnsi="Times New Roman" w:cs="Times New Roman"/>
          <w:color w:val="000000" w:themeColor="text1"/>
          <w:sz w:val="28"/>
          <w:szCs w:val="28"/>
        </w:rPr>
        <w:t>S)</w:t>
      </w:r>
      <w:r w:rsidRPr="00903FC8">
        <w:rPr>
          <w:rFonts w:ascii="Times New Roman" w:hAnsi="Times New Roman" w:cs="Times New Roman"/>
          <w:color w:val="000000" w:themeColor="text1"/>
          <w:sz w:val="28"/>
          <w:szCs w:val="28"/>
        </w:rPr>
        <w:t>, сірке қышқылы (CH</w:t>
      </w:r>
      <w:r w:rsidRPr="00903FC8">
        <w:rPr>
          <w:rFonts w:ascii="Cambria Math" w:hAnsi="Cambria Math" w:cs="Cambria Math"/>
          <w:color w:val="000000" w:themeColor="text1"/>
          <w:sz w:val="28"/>
          <w:szCs w:val="28"/>
        </w:rPr>
        <w:t>₃</w:t>
      </w:r>
      <w:r w:rsidRPr="00903FC8">
        <w:rPr>
          <w:rFonts w:ascii="Times New Roman" w:hAnsi="Times New Roman" w:cs="Times New Roman"/>
          <w:color w:val="000000" w:themeColor="text1"/>
          <w:sz w:val="28"/>
          <w:szCs w:val="28"/>
        </w:rPr>
        <w:t>COOH),</w:t>
      </w:r>
      <w:r w:rsidR="004E616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азот қышқылы (HNO</w:t>
      </w:r>
      <w:r w:rsidRPr="00903FC8">
        <w:rPr>
          <w:rFonts w:ascii="Cambria Math" w:hAnsi="Cambria Math" w:cs="Cambria Math"/>
          <w:color w:val="000000" w:themeColor="text1"/>
          <w:sz w:val="28"/>
          <w:szCs w:val="28"/>
        </w:rPr>
        <w:t>₃</w:t>
      </w:r>
      <w:r w:rsidRPr="00903FC8">
        <w:rPr>
          <w:rFonts w:ascii="Times New Roman" w:hAnsi="Times New Roman" w:cs="Times New Roman"/>
          <w:color w:val="000000" w:themeColor="text1"/>
          <w:sz w:val="28"/>
          <w:szCs w:val="28"/>
        </w:rPr>
        <w:t>).</w:t>
      </w:r>
    </w:p>
    <w:p w14:paraId="209270EC" w14:textId="77777777" w:rsidR="00A32507" w:rsidRPr="00903FC8" w:rsidRDefault="00A32507" w:rsidP="00ED7B81">
      <w:pPr>
        <w:spacing w:after="0" w:line="240" w:lineRule="auto"/>
        <w:ind w:firstLine="709"/>
        <w:jc w:val="both"/>
        <w:rPr>
          <w:rFonts w:ascii="Times New Roman" w:hAnsi="Times New Roman" w:cs="Times New Roman"/>
          <w:color w:val="000000" w:themeColor="text1"/>
          <w:sz w:val="28"/>
          <w:szCs w:val="28"/>
        </w:rPr>
      </w:pPr>
    </w:p>
    <w:p w14:paraId="2D02D657" w14:textId="77777777" w:rsidR="00A32507" w:rsidRPr="00903FC8" w:rsidRDefault="003820BD" w:rsidP="00ED7B81">
      <w:pPr>
        <w:spacing w:after="0" w:line="240" w:lineRule="auto"/>
        <w:ind w:firstLine="709"/>
        <w:rPr>
          <w:rFonts w:ascii="Times New Roman" w:hAnsi="Times New Roman" w:cs="Times New Roman"/>
          <w:bCs/>
          <w:color w:val="000000" w:themeColor="text1"/>
          <w:sz w:val="28"/>
          <w:szCs w:val="28"/>
        </w:rPr>
      </w:pPr>
      <w:bookmarkStart w:id="10" w:name="_Hlk213397803"/>
      <w:r w:rsidRPr="00903FC8">
        <w:rPr>
          <w:rFonts w:ascii="Times New Roman" w:hAnsi="Times New Roman" w:cs="Times New Roman"/>
          <w:bCs/>
          <w:color w:val="000000" w:themeColor="text1"/>
          <w:sz w:val="28"/>
          <w:szCs w:val="28"/>
        </w:rPr>
        <w:t>2.</w:t>
      </w:r>
      <w:r w:rsidR="003C7F4B" w:rsidRPr="00903FC8">
        <w:rPr>
          <w:rFonts w:ascii="Times New Roman" w:hAnsi="Times New Roman" w:cs="Times New Roman"/>
          <w:bCs/>
          <w:color w:val="000000" w:themeColor="text1"/>
          <w:sz w:val="28"/>
          <w:szCs w:val="28"/>
        </w:rPr>
        <w:t>4</w:t>
      </w:r>
      <w:r w:rsidRPr="00903FC8">
        <w:rPr>
          <w:rFonts w:ascii="Times New Roman" w:hAnsi="Times New Roman" w:cs="Times New Roman"/>
          <w:bCs/>
          <w:color w:val="000000" w:themeColor="text1"/>
          <w:sz w:val="28"/>
          <w:szCs w:val="28"/>
          <w:lang w:val="tr-TR"/>
        </w:rPr>
        <w:t>.2</w:t>
      </w:r>
      <w:r w:rsidRPr="00903FC8">
        <w:rPr>
          <w:rFonts w:ascii="Times New Roman" w:hAnsi="Times New Roman" w:cs="Times New Roman"/>
          <w:bCs/>
          <w:i/>
          <w:iCs/>
          <w:color w:val="000000" w:themeColor="text1"/>
          <w:sz w:val="28"/>
          <w:szCs w:val="28"/>
        </w:rPr>
        <w:t xml:space="preserve"> P. tuberosa</w:t>
      </w:r>
      <w:r w:rsidRPr="00903FC8">
        <w:rPr>
          <w:rFonts w:ascii="Times New Roman" w:hAnsi="Times New Roman" w:cs="Times New Roman"/>
          <w:bCs/>
          <w:color w:val="000000" w:themeColor="text1"/>
          <w:sz w:val="28"/>
          <w:szCs w:val="28"/>
        </w:rPr>
        <w:t xml:space="preserve"> </w:t>
      </w:r>
      <w:r w:rsidR="0080273D" w:rsidRPr="00903FC8">
        <w:rPr>
          <w:rFonts w:ascii="Times New Roman" w:hAnsi="Times New Roman" w:cs="Times New Roman"/>
          <w:bCs/>
          <w:color w:val="000000" w:themeColor="text1"/>
          <w:sz w:val="28"/>
          <w:szCs w:val="28"/>
        </w:rPr>
        <w:t xml:space="preserve">өсімдігінің </w:t>
      </w:r>
      <w:r w:rsidRPr="00903FC8">
        <w:rPr>
          <w:rFonts w:ascii="Times New Roman" w:hAnsi="Times New Roman" w:cs="Times New Roman"/>
          <w:bCs/>
          <w:color w:val="000000" w:themeColor="text1"/>
          <w:sz w:val="28"/>
          <w:szCs w:val="28"/>
        </w:rPr>
        <w:t xml:space="preserve">сабағынан целлюлоза бөліп алу әдісі </w:t>
      </w:r>
    </w:p>
    <w:p w14:paraId="60E5A1D1" w14:textId="77777777" w:rsidR="00C568E7" w:rsidRPr="00903FC8" w:rsidRDefault="003820BD" w:rsidP="00ED7B81">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Ауада кептірілген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сабағынан алынған 10 г биомасса 80% құмырсқа қышқылымен өңделді. Биомасса мен қышқыл қоспасы 80°C температурада майлы ваннада термостатта, 120 айн/мин жылдамдықпен үзіліссіз араластырылып, 3 сағат бойы қыздырылды.</w:t>
      </w:r>
    </w:p>
    <w:p w14:paraId="647DC370" w14:textId="77777777" w:rsidR="002451B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Бұл процесс лигноцеллюлозаны ажыратуды жеңілдетті. Реакция аяқталғаннан кейін, суспензия қатты және сұйық фазаларды бөлу үшін сүзілді. Нәтижесінде құмырсқа қышқылында ерітілген фракция</w:t>
      </w:r>
      <w:r w:rsidR="0037568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және целлюлозаға бай қатты қалдық алынды.</w:t>
      </w:r>
    </w:p>
    <w:p w14:paraId="47BF8AD6" w14:textId="2CA74B07" w:rsidR="00701E77"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Целлюлоза матрицасына әлсіз байланысқан лигнин мен гемицеллюлозалық </w:t>
      </w:r>
      <w:r w:rsidR="00421C3E" w:rsidRPr="00903FC8">
        <w:rPr>
          <w:rFonts w:ascii="Times New Roman" w:hAnsi="Times New Roman" w:cs="Times New Roman"/>
          <w:color w:val="000000" w:themeColor="text1"/>
          <w:sz w:val="28"/>
          <w:szCs w:val="28"/>
        </w:rPr>
        <w:t xml:space="preserve">глюкозаны </w:t>
      </w:r>
      <w:r w:rsidRPr="00903FC8">
        <w:rPr>
          <w:rFonts w:ascii="Times New Roman" w:hAnsi="Times New Roman" w:cs="Times New Roman"/>
          <w:color w:val="000000" w:themeColor="text1"/>
          <w:sz w:val="28"/>
          <w:szCs w:val="28"/>
        </w:rPr>
        <w:t>кетіру үшін қатты қалдық 100 м</w:t>
      </w:r>
      <w:r w:rsidR="00375686" w:rsidRPr="00903FC8">
        <w:rPr>
          <w:rFonts w:ascii="Times New Roman" w:hAnsi="Times New Roman" w:cs="Times New Roman"/>
          <w:color w:val="000000" w:themeColor="text1"/>
          <w:sz w:val="28"/>
          <w:szCs w:val="28"/>
        </w:rPr>
        <w:t>л</w:t>
      </w:r>
      <w:r w:rsidR="00E0673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80% құмырсқа қышқылымен жуылды.</w:t>
      </w:r>
      <w:r w:rsidR="00E0673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Қатты целлюлоза қалдығы дистилденген сумен жақсылап жуылып, бейтарап pH деңгейіне жеткенше шайылды.</w:t>
      </w:r>
      <w:r w:rsidR="00300F07"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Ерітілген компоненттерді қамтитын қалған су фазасы 50 м</w:t>
      </w:r>
      <w:r w:rsidR="00375686"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дистилденген сумен сұйытылып, 5000 айн/мин жылдамдықта 10 минут бойы центрифуга арқылы бөлінді. Бұл лигнинге бай тұнбаны бөліп алуға мүмкіндік берді; алынған тұнба кейін жуылып, кептірілді. Ерітілген гемицеллюлозаны қамтитын жоғарғы қабат (супернатант) еритін фракция ретінде</w:t>
      </w:r>
      <w:r w:rsidR="006B404A">
        <w:rPr>
          <w:rFonts w:ascii="Times New Roman" w:hAnsi="Times New Roman" w:cs="Times New Roman"/>
          <w:color w:val="000000" w:themeColor="text1"/>
          <w:sz w:val="28"/>
          <w:szCs w:val="28"/>
        </w:rPr>
        <w:t xml:space="preserve"> алынды</w:t>
      </w:r>
      <w:r w:rsidRPr="00903FC8">
        <w:rPr>
          <w:rFonts w:ascii="Times New Roman" w:hAnsi="Times New Roman" w:cs="Times New Roman"/>
          <w:color w:val="000000" w:themeColor="text1"/>
          <w:sz w:val="28"/>
          <w:szCs w:val="28"/>
        </w:rPr>
        <w:t xml:space="preserve">. Барлық тәжірибелер </w:t>
      </w:r>
      <w:r w:rsidR="00375686" w:rsidRPr="00903FC8">
        <w:rPr>
          <w:rFonts w:ascii="Times New Roman" w:hAnsi="Times New Roman" w:cs="Times New Roman"/>
          <w:color w:val="000000" w:themeColor="text1"/>
          <w:sz w:val="28"/>
          <w:szCs w:val="28"/>
        </w:rPr>
        <w:t>үш</w:t>
      </w:r>
      <w:r w:rsidRPr="00903FC8">
        <w:rPr>
          <w:rFonts w:ascii="Times New Roman" w:hAnsi="Times New Roman" w:cs="Times New Roman"/>
          <w:color w:val="000000" w:themeColor="text1"/>
          <w:sz w:val="28"/>
          <w:szCs w:val="28"/>
        </w:rPr>
        <w:t xml:space="preserve"> мәрте қайталанып жүргізілді </w:t>
      </w:r>
      <w:bookmarkEnd w:id="10"/>
      <w:r w:rsidRPr="00903FC8">
        <w:rPr>
          <w:rFonts w:ascii="Times New Roman" w:hAnsi="Times New Roman" w:cs="Times New Roman"/>
          <w:color w:val="000000" w:themeColor="text1"/>
          <w:sz w:val="28"/>
          <w:szCs w:val="28"/>
        </w:rPr>
        <w:t>[</w:t>
      </w:r>
      <w:r w:rsidR="00934E23" w:rsidRPr="000E05F2">
        <w:rPr>
          <w:rFonts w:ascii="Times New Roman" w:hAnsi="Times New Roman" w:cs="Times New Roman"/>
          <w:color w:val="000000" w:themeColor="text1"/>
          <w:sz w:val="28"/>
          <w:szCs w:val="28"/>
        </w:rPr>
        <w:t>77</w:t>
      </w:r>
      <w:r w:rsidRPr="00903FC8">
        <w:rPr>
          <w:rFonts w:ascii="Times New Roman" w:hAnsi="Times New Roman" w:cs="Times New Roman"/>
          <w:color w:val="000000" w:themeColor="text1"/>
          <w:sz w:val="28"/>
          <w:szCs w:val="28"/>
        </w:rPr>
        <w:t>].</w:t>
      </w:r>
    </w:p>
    <w:p w14:paraId="1A3E03D8" w14:textId="77777777" w:rsidR="004762A6" w:rsidRPr="00903FC8" w:rsidRDefault="004762A6" w:rsidP="00A35C56">
      <w:pPr>
        <w:spacing w:after="0" w:line="240" w:lineRule="auto"/>
        <w:ind w:firstLine="709"/>
        <w:jc w:val="both"/>
        <w:rPr>
          <w:rFonts w:ascii="Times New Roman" w:hAnsi="Times New Roman" w:cs="Times New Roman"/>
          <w:color w:val="000000" w:themeColor="text1"/>
          <w:sz w:val="28"/>
          <w:szCs w:val="28"/>
        </w:rPr>
      </w:pPr>
    </w:p>
    <w:p w14:paraId="58262F9D" w14:textId="77777777" w:rsidR="00A32507" w:rsidRPr="00903FC8" w:rsidRDefault="003820BD" w:rsidP="00A35C56">
      <w:pPr>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2.</w:t>
      </w:r>
      <w:r w:rsidR="003C7F4B" w:rsidRPr="00903FC8">
        <w:rPr>
          <w:rFonts w:ascii="Times New Roman" w:hAnsi="Times New Roman" w:cs="Times New Roman"/>
          <w:bCs/>
          <w:color w:val="000000" w:themeColor="text1"/>
          <w:sz w:val="28"/>
          <w:szCs w:val="28"/>
          <w:lang w:val="tr-TR"/>
        </w:rPr>
        <w:t>4</w:t>
      </w:r>
      <w:r w:rsidRPr="00903FC8">
        <w:rPr>
          <w:rFonts w:ascii="Times New Roman" w:hAnsi="Times New Roman" w:cs="Times New Roman"/>
          <w:bCs/>
          <w:color w:val="000000" w:themeColor="text1"/>
          <w:sz w:val="28"/>
          <w:szCs w:val="28"/>
          <w:lang w:val="tr-TR"/>
        </w:rPr>
        <w:t>.</w:t>
      </w:r>
      <w:bookmarkStart w:id="11" w:name="_Hlk213397876"/>
      <w:r w:rsidRPr="00903FC8">
        <w:rPr>
          <w:rFonts w:ascii="Times New Roman" w:hAnsi="Times New Roman" w:cs="Times New Roman"/>
          <w:bCs/>
          <w:color w:val="000000" w:themeColor="text1"/>
          <w:sz w:val="28"/>
          <w:szCs w:val="28"/>
        </w:rPr>
        <w:t>3 Целлюлозаны ағарту әдісі</w:t>
      </w:r>
    </w:p>
    <w:p w14:paraId="4BFD7213" w14:textId="77777777" w:rsidR="0022651F"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Целлюлозаға бай қатты қалдықтың шамамен 5 грамы тазартылған целлюлоза алу үшін ағарту</w:t>
      </w:r>
      <w:r w:rsidR="0001279C" w:rsidRPr="00903FC8">
        <w:rPr>
          <w:rFonts w:ascii="Times New Roman" w:hAnsi="Times New Roman" w:cs="Times New Roman"/>
          <w:color w:val="000000" w:themeColor="text1"/>
          <w:sz w:val="28"/>
          <w:szCs w:val="28"/>
        </w:rPr>
        <w:t xml:space="preserve"> процесі жүргізілді</w:t>
      </w:r>
      <w:r w:rsidRPr="00903FC8">
        <w:rPr>
          <w:rFonts w:ascii="Times New Roman" w:hAnsi="Times New Roman" w:cs="Times New Roman"/>
          <w:color w:val="000000" w:themeColor="text1"/>
          <w:sz w:val="28"/>
          <w:szCs w:val="28"/>
        </w:rPr>
        <w:t>. Бұл үшін 3 грамм целлюлоза дөңгелек түпті колбаға салынып, оған 30 м</w:t>
      </w:r>
      <w:r w:rsidR="00375686"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80% (</w:t>
      </w:r>
      <w:r w:rsidR="005257C9" w:rsidRPr="00903FC8">
        <w:rPr>
          <w:rFonts w:ascii="Times New Roman" w:hAnsi="Times New Roman" w:cs="Times New Roman"/>
          <w:color w:val="000000" w:themeColor="text1"/>
          <w:sz w:val="28"/>
          <w:szCs w:val="28"/>
        </w:rPr>
        <w:t>v</w:t>
      </w:r>
      <w:r w:rsidRPr="00903FC8">
        <w:rPr>
          <w:rFonts w:ascii="Times New Roman" w:hAnsi="Times New Roman" w:cs="Times New Roman"/>
          <w:color w:val="000000" w:themeColor="text1"/>
          <w:sz w:val="28"/>
          <w:szCs w:val="28"/>
        </w:rPr>
        <w:t>/</w:t>
      </w:r>
      <w:r w:rsidR="005257C9" w:rsidRPr="00903FC8">
        <w:rPr>
          <w:rFonts w:ascii="Times New Roman" w:hAnsi="Times New Roman" w:cs="Times New Roman"/>
          <w:color w:val="000000" w:themeColor="text1"/>
          <w:sz w:val="28"/>
          <w:szCs w:val="28"/>
        </w:rPr>
        <w:t>v</w:t>
      </w:r>
      <w:r w:rsidRPr="00903FC8">
        <w:rPr>
          <w:rFonts w:ascii="Times New Roman" w:hAnsi="Times New Roman" w:cs="Times New Roman"/>
          <w:color w:val="000000" w:themeColor="text1"/>
          <w:sz w:val="28"/>
          <w:szCs w:val="28"/>
        </w:rPr>
        <w:t>) сірке қышқылы және 3</w:t>
      </w:r>
      <w:r w:rsidR="00462E53">
        <w:rPr>
          <w:rFonts w:ascii="Times New Roman" w:hAnsi="Times New Roman" w:cs="Times New Roman"/>
          <w:color w:val="000000" w:themeColor="text1"/>
          <w:sz w:val="28"/>
          <w:szCs w:val="28"/>
        </w:rPr>
        <w:t> </w:t>
      </w:r>
      <w:r w:rsidRPr="00903FC8">
        <w:rPr>
          <w:rFonts w:ascii="Times New Roman" w:hAnsi="Times New Roman" w:cs="Times New Roman"/>
          <w:color w:val="000000" w:themeColor="text1"/>
          <w:sz w:val="28"/>
          <w:szCs w:val="28"/>
        </w:rPr>
        <w:t>м</w:t>
      </w:r>
      <w:r w:rsidR="00375686" w:rsidRPr="00903FC8">
        <w:rPr>
          <w:rFonts w:ascii="Times New Roman" w:hAnsi="Times New Roman" w:cs="Times New Roman"/>
          <w:color w:val="000000" w:themeColor="text1"/>
          <w:sz w:val="28"/>
          <w:szCs w:val="28"/>
        </w:rPr>
        <w:t>л</w:t>
      </w:r>
      <w:r w:rsidRPr="00903FC8">
        <w:rPr>
          <w:rFonts w:ascii="Times New Roman" w:hAnsi="Times New Roman" w:cs="Times New Roman"/>
          <w:color w:val="000000" w:themeColor="text1"/>
          <w:sz w:val="28"/>
          <w:szCs w:val="28"/>
        </w:rPr>
        <w:t xml:space="preserve"> 68% азот қышқылы қосылды.</w:t>
      </w:r>
      <w:r w:rsidR="0005743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Қоспа 120°C температурада майлы ваннада қыздырылып, 15 минут бойы кері тоғыспен</w:t>
      </w:r>
      <w:r w:rsidR="00104666" w:rsidRPr="00903FC8">
        <w:rPr>
          <w:rFonts w:ascii="Times New Roman" w:hAnsi="Times New Roman" w:cs="Times New Roman"/>
          <w:color w:val="000000" w:themeColor="text1"/>
          <w:sz w:val="28"/>
          <w:szCs w:val="28"/>
          <w:lang w:val="ru-RU"/>
        </w:rPr>
        <w:t xml:space="preserve"> </w:t>
      </w:r>
      <w:r w:rsidRPr="00903FC8">
        <w:rPr>
          <w:rFonts w:ascii="Times New Roman" w:hAnsi="Times New Roman" w:cs="Times New Roman"/>
          <w:color w:val="000000" w:themeColor="text1"/>
          <w:sz w:val="28"/>
          <w:szCs w:val="28"/>
        </w:rPr>
        <w:t>ұсталды. Қайнатқыш колбаға тоғыспалы конденсатор жалғанып, еріткіштің булануын болдырмауға және реакция тұрақтылығын қамтамасыз етуге мүмкіндік жасалды</w:t>
      </w:r>
      <w:r w:rsidR="00375686" w:rsidRPr="00903FC8">
        <w:rPr>
          <w:rFonts w:ascii="Times New Roman" w:hAnsi="Times New Roman" w:cs="Times New Roman"/>
          <w:color w:val="000000" w:themeColor="text1"/>
          <w:sz w:val="28"/>
          <w:szCs w:val="28"/>
        </w:rPr>
        <w:t>.</w:t>
      </w:r>
    </w:p>
    <w:p w14:paraId="550E2D26" w14:textId="77777777" w:rsidR="00752765"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Реакциядан кейін қоспа бөлме температурасына дейін салқындатылып, вакуумдық сүзу арқылы қатты фаза бөлінді. </w:t>
      </w:r>
    </w:p>
    <w:p w14:paraId="1BE6FA60" w14:textId="77777777" w:rsidR="00462E53" w:rsidRPr="007E1AA1" w:rsidRDefault="003820BD" w:rsidP="00462E53">
      <w:pPr>
        <w:spacing w:after="0" w:line="240" w:lineRule="auto"/>
        <w:ind w:firstLine="709"/>
        <w:jc w:val="both"/>
        <w:rPr>
          <w:rFonts w:ascii="Times New Roman" w:hAnsi="Times New Roman" w:cs="Times New Roman"/>
          <w:sz w:val="28"/>
          <w:szCs w:val="28"/>
        </w:rPr>
      </w:pPr>
      <w:bookmarkStart w:id="12" w:name="_Hlk213397904"/>
      <w:bookmarkEnd w:id="11"/>
      <w:r w:rsidRPr="007E1AA1">
        <w:rPr>
          <w:rFonts w:ascii="Times New Roman" w:hAnsi="Times New Roman" w:cs="Times New Roman"/>
          <w:sz w:val="28"/>
          <w:szCs w:val="28"/>
        </w:rPr>
        <w:t>Қалған азот қышқылы мен қоспаларды кетіру үшін қатты қалдықты кезекпен 95% этанолмен, дистилденген сумен және тағы да 95% этанолмен жуылды</w:t>
      </w:r>
      <w:r w:rsidR="00934E23" w:rsidRPr="007E1AA1">
        <w:rPr>
          <w:rFonts w:ascii="Times New Roman" w:hAnsi="Times New Roman" w:cs="Times New Roman"/>
          <w:sz w:val="28"/>
          <w:szCs w:val="28"/>
        </w:rPr>
        <w:t xml:space="preserve"> </w:t>
      </w:r>
      <w:r w:rsidRPr="007E1AA1">
        <w:rPr>
          <w:rFonts w:ascii="Times New Roman" w:hAnsi="Times New Roman" w:cs="Times New Roman"/>
          <w:sz w:val="28"/>
          <w:szCs w:val="28"/>
        </w:rPr>
        <w:t>[</w:t>
      </w:r>
      <w:r w:rsidR="00934E23" w:rsidRPr="007E1AA1">
        <w:rPr>
          <w:rFonts w:ascii="Times New Roman" w:hAnsi="Times New Roman" w:cs="Times New Roman"/>
          <w:sz w:val="28"/>
          <w:szCs w:val="28"/>
        </w:rPr>
        <w:t>77</w:t>
      </w:r>
      <w:r w:rsidR="007E1AA1" w:rsidRPr="007E1AA1">
        <w:rPr>
          <w:rFonts w:ascii="Times New Roman" w:hAnsi="Times New Roman" w:cs="Times New Roman"/>
          <w:sz w:val="28"/>
          <w:szCs w:val="28"/>
        </w:rPr>
        <w:t>, p. 2028</w:t>
      </w:r>
      <w:r w:rsidRPr="007E1AA1">
        <w:rPr>
          <w:rFonts w:ascii="Times New Roman" w:hAnsi="Times New Roman" w:cs="Times New Roman"/>
          <w:sz w:val="28"/>
          <w:szCs w:val="28"/>
        </w:rPr>
        <w:t>]. Осылайша, мембрана жасауға жарамды тазартылған целлюлоза алынды (6-сурет).</w:t>
      </w:r>
      <w:bookmarkEnd w:id="12"/>
    </w:p>
    <w:p w14:paraId="071FFA1D" w14:textId="77777777" w:rsidR="007C5450" w:rsidRPr="00903FC8" w:rsidRDefault="007C5450" w:rsidP="00A35C56">
      <w:pPr>
        <w:spacing w:after="0" w:line="240" w:lineRule="auto"/>
        <w:ind w:firstLine="709"/>
        <w:jc w:val="both"/>
        <w:rPr>
          <w:rFonts w:ascii="Times New Roman" w:hAnsi="Times New Roman" w:cs="Times New Roman"/>
          <w:color w:val="000000" w:themeColor="text1"/>
          <w:sz w:val="28"/>
          <w:szCs w:val="28"/>
        </w:rPr>
      </w:pPr>
    </w:p>
    <w:p w14:paraId="70CAD7B7" w14:textId="77777777" w:rsidR="00752765" w:rsidRPr="007E1AA1" w:rsidRDefault="003820BD" w:rsidP="00903FC8">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noProof/>
          <w:color w:val="000000" w:themeColor="text1"/>
          <w:sz w:val="28"/>
          <w:szCs w:val="28"/>
          <w:lang w:val="ru-RU" w:eastAsia="ru-RU"/>
        </w:rPr>
        <w:drawing>
          <wp:inline distT="0" distB="0" distL="0" distR="0" wp14:anchorId="0B7BC59C" wp14:editId="26589BDC">
            <wp:extent cx="3051810" cy="1673653"/>
            <wp:effectExtent l="0" t="0" r="0" b="3175"/>
            <wp:docPr id="7" name="Рисунок 6" descr="Изображение выглядит как в помещении, еда, рис, миска&#10;&#10;Автоматически созданное описание">
              <a:extLst xmlns:a="http://schemas.openxmlformats.org/drawingml/2006/main">
                <a:ext uri="{FF2B5EF4-FFF2-40B4-BE49-F238E27FC236}">
                  <a16:creationId xmlns:a16="http://schemas.microsoft.com/office/drawing/2014/main" id="{E54A6B78-B8F1-E39A-ED88-B2353B804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в помещении, еда, рис, миска&#10;&#10;Автоматически созданное описание">
                      <a:extLst>
                        <a:ext uri="{FF2B5EF4-FFF2-40B4-BE49-F238E27FC236}">
                          <a16:creationId xmlns:a16="http://schemas.microsoft.com/office/drawing/2014/main" id="{E54A6B78-B8F1-E39A-ED88-B2353B80497D}"/>
                        </a:ext>
                      </a:extLst>
                    </pic:cNvPr>
                    <pic:cNvPicPr>
                      <a:picLocks noChangeAspect="1"/>
                    </pic:cNvPicPr>
                  </pic:nvPicPr>
                  <pic:blipFill>
                    <a:blip r:embed="rId14" cstate="print">
                      <a:extLst>
                        <a:ext uri="{28A0092B-C50C-407E-A947-70E740481C1C}">
                          <a14:useLocalDpi xmlns:a14="http://schemas.microsoft.com/office/drawing/2010/main" val="0"/>
                        </a:ext>
                      </a:extLst>
                    </a:blip>
                    <a:srcRect l="8055" r="5457"/>
                    <a:stretch>
                      <a:fillRect/>
                    </a:stretch>
                  </pic:blipFill>
                  <pic:spPr>
                    <a:xfrm>
                      <a:off x="0" y="0"/>
                      <a:ext cx="3062513" cy="1679523"/>
                    </a:xfrm>
                    <a:prstGeom prst="rect">
                      <a:avLst/>
                    </a:prstGeom>
                  </pic:spPr>
                </pic:pic>
              </a:graphicData>
            </a:graphic>
          </wp:inline>
        </w:drawing>
      </w:r>
    </w:p>
    <w:p w14:paraId="30C275A0" w14:textId="77777777" w:rsidR="009610EC" w:rsidRPr="007E1AA1" w:rsidRDefault="009610EC" w:rsidP="00A35C56">
      <w:pPr>
        <w:spacing w:after="0" w:line="240" w:lineRule="auto"/>
        <w:ind w:firstLine="709"/>
        <w:jc w:val="center"/>
        <w:rPr>
          <w:rFonts w:ascii="Times New Roman" w:hAnsi="Times New Roman" w:cs="Times New Roman"/>
          <w:color w:val="000000" w:themeColor="text1"/>
          <w:sz w:val="16"/>
          <w:szCs w:val="16"/>
        </w:rPr>
      </w:pPr>
    </w:p>
    <w:p w14:paraId="2F27556A" w14:textId="77777777" w:rsidR="00752765" w:rsidRPr="007E1AA1" w:rsidRDefault="003820BD" w:rsidP="00462E53">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color w:val="000000" w:themeColor="text1"/>
          <w:sz w:val="28"/>
          <w:szCs w:val="28"/>
        </w:rPr>
        <w:t>Сурет</w:t>
      </w:r>
      <w:r w:rsidR="00970C3B" w:rsidRPr="007E1AA1">
        <w:rPr>
          <w:rFonts w:ascii="Times New Roman" w:hAnsi="Times New Roman" w:cs="Times New Roman"/>
          <w:color w:val="000000" w:themeColor="text1"/>
          <w:sz w:val="28"/>
          <w:szCs w:val="28"/>
        </w:rPr>
        <w:t xml:space="preserve"> </w:t>
      </w:r>
      <w:r w:rsidR="00BB5D0D" w:rsidRPr="007E1AA1">
        <w:rPr>
          <w:rFonts w:ascii="Times New Roman" w:hAnsi="Times New Roman" w:cs="Times New Roman"/>
          <w:color w:val="000000" w:themeColor="text1"/>
          <w:sz w:val="28"/>
          <w:szCs w:val="28"/>
        </w:rPr>
        <w:t>6</w:t>
      </w:r>
      <w:r w:rsidR="00B032C6" w:rsidRPr="007E1AA1">
        <w:rPr>
          <w:rFonts w:ascii="Times New Roman" w:hAnsi="Times New Roman" w:cs="Times New Roman"/>
          <w:bCs/>
          <w:color w:val="000000" w:themeColor="text1"/>
          <w:sz w:val="28"/>
          <w:szCs w:val="28"/>
        </w:rPr>
        <w:t xml:space="preserve"> </w:t>
      </w:r>
      <w:r w:rsidR="00462E53" w:rsidRPr="007E1AA1">
        <w:rPr>
          <w:rFonts w:ascii="Times New Roman" w:hAnsi="Times New Roman" w:cs="Times New Roman"/>
          <w:bCs/>
          <w:color w:val="000000" w:themeColor="text1"/>
          <w:sz w:val="28"/>
          <w:szCs w:val="28"/>
        </w:rPr>
        <w:t xml:space="preserve">– </w:t>
      </w:r>
      <w:r w:rsidR="0099080F" w:rsidRPr="00903FC8">
        <w:rPr>
          <w:rFonts w:ascii="Times New Roman" w:hAnsi="Times New Roman" w:cs="Times New Roman"/>
          <w:color w:val="000000" w:themeColor="text1"/>
          <w:sz w:val="28"/>
          <w:szCs w:val="28"/>
        </w:rPr>
        <w:t>Т</w:t>
      </w:r>
      <w:r w:rsidRPr="00903FC8">
        <w:rPr>
          <w:rFonts w:ascii="Times New Roman" w:hAnsi="Times New Roman" w:cs="Times New Roman"/>
          <w:color w:val="000000" w:themeColor="text1"/>
          <w:sz w:val="28"/>
          <w:szCs w:val="28"/>
        </w:rPr>
        <w:t>азартылған целлюлоза</w:t>
      </w:r>
    </w:p>
    <w:p w14:paraId="130498A1" w14:textId="77777777" w:rsidR="00752765" w:rsidRPr="007E1AA1" w:rsidRDefault="00752765" w:rsidP="00A35C56">
      <w:pPr>
        <w:spacing w:after="0" w:line="240" w:lineRule="auto"/>
        <w:ind w:firstLine="709"/>
        <w:jc w:val="both"/>
        <w:rPr>
          <w:rFonts w:ascii="Times New Roman" w:hAnsi="Times New Roman" w:cs="Times New Roman"/>
          <w:color w:val="000000" w:themeColor="text1"/>
          <w:sz w:val="28"/>
          <w:szCs w:val="28"/>
        </w:rPr>
      </w:pPr>
    </w:p>
    <w:p w14:paraId="32601927" w14:textId="77777777" w:rsidR="00462E53" w:rsidRDefault="00462E53" w:rsidP="00A35C56">
      <w:pPr>
        <w:spacing w:after="0" w:line="240" w:lineRule="auto"/>
        <w:ind w:firstLine="708"/>
        <w:jc w:val="both"/>
        <w:rPr>
          <w:rFonts w:ascii="Times New Roman" w:hAnsi="Times New Roman" w:cs="Times New Roman"/>
          <w:bCs/>
          <w:color w:val="000000" w:themeColor="text1"/>
          <w:sz w:val="28"/>
          <w:szCs w:val="28"/>
        </w:rPr>
      </w:pPr>
    </w:p>
    <w:p w14:paraId="2BB1BDA4" w14:textId="77777777" w:rsidR="00BC25C1" w:rsidRPr="00462E53"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w:t>
      </w:r>
      <w:r w:rsidR="00A32507" w:rsidRPr="00903FC8">
        <w:rPr>
          <w:rFonts w:ascii="Times New Roman" w:hAnsi="Times New Roman" w:cs="Times New Roman"/>
          <w:bCs/>
          <w:color w:val="000000" w:themeColor="text1"/>
          <w:sz w:val="28"/>
          <w:szCs w:val="28"/>
        </w:rPr>
        <w:t>.</w:t>
      </w:r>
      <w:r w:rsidR="003C7F4B" w:rsidRPr="00903FC8">
        <w:rPr>
          <w:rFonts w:ascii="Times New Roman" w:hAnsi="Times New Roman" w:cs="Times New Roman"/>
          <w:bCs/>
          <w:color w:val="000000" w:themeColor="text1"/>
          <w:sz w:val="28"/>
          <w:szCs w:val="28"/>
        </w:rPr>
        <w:t>4</w:t>
      </w:r>
      <w:r w:rsidR="00A32507" w:rsidRPr="00903FC8">
        <w:rPr>
          <w:rFonts w:ascii="Times New Roman" w:hAnsi="Times New Roman" w:cs="Times New Roman"/>
          <w:bCs/>
          <w:color w:val="000000" w:themeColor="text1"/>
          <w:sz w:val="28"/>
          <w:szCs w:val="28"/>
          <w:lang w:val="tr-TR"/>
        </w:rPr>
        <w:t>.</w:t>
      </w:r>
      <w:r w:rsidRPr="00903FC8">
        <w:rPr>
          <w:rFonts w:ascii="Times New Roman" w:hAnsi="Times New Roman" w:cs="Times New Roman"/>
          <w:bCs/>
          <w:color w:val="000000" w:themeColor="text1"/>
          <w:sz w:val="28"/>
          <w:szCs w:val="28"/>
          <w:lang w:val="tr-TR"/>
        </w:rPr>
        <w:t>4</w:t>
      </w:r>
      <w:r w:rsidR="00A32507" w:rsidRPr="00903FC8">
        <w:rPr>
          <w:rFonts w:ascii="Times New Roman" w:hAnsi="Times New Roman" w:cs="Times New Roman"/>
          <w:bCs/>
          <w:color w:val="000000" w:themeColor="text1"/>
          <w:sz w:val="28"/>
          <w:szCs w:val="28"/>
        </w:rPr>
        <w:t xml:space="preserve"> </w:t>
      </w:r>
      <w:r w:rsidR="00A32507" w:rsidRPr="00903FC8">
        <w:rPr>
          <w:rFonts w:ascii="Times New Roman" w:hAnsi="Times New Roman" w:cs="Times New Roman"/>
          <w:bCs/>
          <w:i/>
          <w:iCs/>
          <w:color w:val="000000" w:themeColor="text1"/>
          <w:sz w:val="28"/>
          <w:szCs w:val="28"/>
        </w:rPr>
        <w:t>P. tuberosa</w:t>
      </w:r>
      <w:r w:rsidR="00A32507" w:rsidRPr="00903FC8">
        <w:rPr>
          <w:rFonts w:ascii="Times New Roman" w:hAnsi="Times New Roman" w:cs="Times New Roman"/>
          <w:bCs/>
          <w:color w:val="000000" w:themeColor="text1"/>
          <w:sz w:val="28"/>
          <w:szCs w:val="28"/>
        </w:rPr>
        <w:t xml:space="preserve"> </w:t>
      </w:r>
      <w:r w:rsidR="0080273D" w:rsidRPr="00903FC8">
        <w:rPr>
          <w:rFonts w:ascii="Times New Roman" w:hAnsi="Times New Roman" w:cs="Times New Roman"/>
          <w:bCs/>
          <w:color w:val="000000" w:themeColor="text1"/>
          <w:sz w:val="28"/>
          <w:szCs w:val="28"/>
        </w:rPr>
        <w:t xml:space="preserve">өсімдігінің </w:t>
      </w:r>
      <w:r w:rsidR="00A32507" w:rsidRPr="00903FC8">
        <w:rPr>
          <w:rFonts w:ascii="Times New Roman" w:hAnsi="Times New Roman" w:cs="Times New Roman"/>
          <w:bCs/>
          <w:color w:val="000000" w:themeColor="text1"/>
          <w:sz w:val="28"/>
          <w:szCs w:val="28"/>
        </w:rPr>
        <w:t>сабағынан</w:t>
      </w:r>
      <w:r w:rsidR="005572B4" w:rsidRPr="00903FC8">
        <w:rPr>
          <w:rFonts w:ascii="Times New Roman" w:hAnsi="Times New Roman" w:cs="Times New Roman"/>
          <w:bCs/>
          <w:color w:val="000000" w:themeColor="text1"/>
          <w:sz w:val="28"/>
          <w:szCs w:val="28"/>
        </w:rPr>
        <w:t xml:space="preserve"> алынған целлюлоза негізінде мембрана дайындау</w:t>
      </w:r>
    </w:p>
    <w:p w14:paraId="5CC51990" w14:textId="77777777" w:rsidR="00087ADC"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 мембраналары еріткішсіз фазалық бөліну</w:t>
      </w:r>
      <w:r w:rsidR="00CC436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әдісі арқылы дайындалды. Алдын ала өлшенген ағартылған целлюлоза 140°C температурада 30 минут бойы</w:t>
      </w:r>
      <w:r w:rsidR="004838FA" w:rsidRPr="00903FC8">
        <w:rPr>
          <w:rFonts w:ascii="Times New Roman" w:hAnsi="Times New Roman" w:cs="Times New Roman"/>
          <w:color w:val="000000" w:themeColor="text1"/>
          <w:sz w:val="28"/>
          <w:szCs w:val="28"/>
        </w:rPr>
        <w:t xml:space="preserve"> </w:t>
      </w:r>
      <w:bookmarkStart w:id="13" w:name="_Hlk213397974"/>
      <w:r w:rsidR="004838FA" w:rsidRPr="00903FC8">
        <w:rPr>
          <w:rFonts w:ascii="Times New Roman" w:hAnsi="Times New Roman" w:cs="Times New Roman"/>
          <w:color w:val="000000" w:themeColor="text1"/>
          <w:sz w:val="28"/>
          <w:szCs w:val="28"/>
        </w:rPr>
        <w:t>N-метил-2-пирролидон</w:t>
      </w:r>
      <w:r w:rsidRPr="00903FC8">
        <w:rPr>
          <w:rFonts w:ascii="Times New Roman" w:hAnsi="Times New Roman" w:cs="Times New Roman"/>
          <w:color w:val="000000" w:themeColor="text1"/>
          <w:sz w:val="28"/>
          <w:szCs w:val="28"/>
        </w:rPr>
        <w:t xml:space="preserve"> </w:t>
      </w:r>
      <w:bookmarkEnd w:id="13"/>
      <w:r w:rsidRPr="00903FC8">
        <w:rPr>
          <w:rFonts w:ascii="Times New Roman" w:hAnsi="Times New Roman" w:cs="Times New Roman"/>
          <w:color w:val="000000" w:themeColor="text1"/>
          <w:sz w:val="28"/>
          <w:szCs w:val="28"/>
        </w:rPr>
        <w:t>еріткішінде магнитті араластырғышпен үздіксіз араластырылып, толық ерітілді. Содан кейін LiCl қосылып, 100°C температурада қосымша 30 минут араластырылды. Ерітіндідегі целлюлоза концентрациясы 4% (w/v) деңгейінде сақталды.</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Құюға арналған ерітінді дайындау үшін алдын ала өлшенген</w:t>
      </w:r>
      <w:r w:rsidR="00EF16AA" w:rsidRPr="00903FC8">
        <w:rPr>
          <w:rFonts w:ascii="Times New Roman" w:hAnsi="Times New Roman" w:cs="Times New Roman"/>
          <w:color w:val="000000" w:themeColor="text1"/>
          <w:sz w:val="28"/>
          <w:szCs w:val="28"/>
        </w:rPr>
        <w:t xml:space="preserve"> </w:t>
      </w:r>
      <w:r w:rsidR="00EF16AA" w:rsidRPr="00903FC8">
        <w:rPr>
          <w:rFonts w:ascii="Times New Roman" w:eastAsia="Times New Roman" w:hAnsi="Times New Roman" w:cs="Times New Roman"/>
          <w:color w:val="000000" w:themeColor="text1"/>
          <w:sz w:val="28"/>
          <w:szCs w:val="28"/>
        </w:rPr>
        <w:t>ПВДФ</w:t>
      </w:r>
      <w:r w:rsidR="00EF16AA"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целлюлоза ерітіндісіне қосылып, 60°C температурада 4 сағат бойы араластырылды. Кейін температура 40°C-қа дейін төмендетіліп, 24 сағат бойы біртекті полимер қоспасы алынғанша араластырылды [</w:t>
      </w:r>
      <w:r w:rsidR="00934E23" w:rsidRPr="007E1AA1">
        <w:rPr>
          <w:rFonts w:ascii="Times New Roman" w:hAnsi="Times New Roman" w:cs="Times New Roman"/>
          <w:sz w:val="28"/>
          <w:szCs w:val="28"/>
        </w:rPr>
        <w:t>77</w:t>
      </w:r>
      <w:r w:rsidR="007E1AA1" w:rsidRPr="007E1AA1">
        <w:rPr>
          <w:rFonts w:ascii="Times New Roman" w:hAnsi="Times New Roman" w:cs="Times New Roman"/>
          <w:sz w:val="28"/>
          <w:szCs w:val="28"/>
        </w:rPr>
        <w:t>, p. 2028</w:t>
      </w:r>
      <w:r w:rsidRPr="00903FC8">
        <w:rPr>
          <w:rFonts w:ascii="Times New Roman" w:hAnsi="Times New Roman" w:cs="Times New Roman"/>
          <w:color w:val="000000" w:themeColor="text1"/>
          <w:sz w:val="28"/>
          <w:szCs w:val="28"/>
        </w:rPr>
        <w:t xml:space="preserve">]. Мембраналар целлюлоза мен </w:t>
      </w:r>
      <w:r w:rsidR="00EF16AA" w:rsidRPr="00903FC8">
        <w:rPr>
          <w:rFonts w:ascii="Times New Roman" w:eastAsia="Times New Roman" w:hAnsi="Times New Roman" w:cs="Times New Roman"/>
          <w:color w:val="000000" w:themeColor="text1"/>
          <w:sz w:val="28"/>
          <w:szCs w:val="28"/>
        </w:rPr>
        <w:t>ПВДФ</w:t>
      </w:r>
      <w:r w:rsidR="00983D1E"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үш түрлі массалық қатынасында дайындалды: 90:10, 95:5 және бақылау ретінде таза целлюлоза мембранасы (</w:t>
      </w:r>
      <w:r w:rsidR="0086676E" w:rsidRPr="00903FC8">
        <w:rPr>
          <w:rFonts w:ascii="Times New Roman" w:hAnsi="Times New Roman" w:cs="Times New Roman"/>
          <w:color w:val="000000" w:themeColor="text1"/>
          <w:sz w:val="28"/>
          <w:szCs w:val="28"/>
        </w:rPr>
        <w:t>Ц</w:t>
      </w:r>
      <w:r w:rsidRPr="00903FC8">
        <w:rPr>
          <w:rFonts w:ascii="Times New Roman" w:hAnsi="Times New Roman" w:cs="Times New Roman"/>
          <w:color w:val="000000" w:themeColor="text1"/>
          <w:sz w:val="28"/>
          <w:szCs w:val="28"/>
        </w:rPr>
        <w:t xml:space="preserve">M). Полимер қоспасы жалпақ бетке құйылып, қалыңдығы </w:t>
      </w:r>
      <w:r w:rsidRPr="00903FC8">
        <w:rPr>
          <w:rFonts w:ascii="Times New Roman" w:hAnsi="Times New Roman" w:cs="Times New Roman"/>
          <w:i/>
          <w:iCs/>
          <w:color w:val="000000" w:themeColor="text1"/>
          <w:sz w:val="28"/>
          <w:szCs w:val="28"/>
        </w:rPr>
        <w:t>doctor blade</w:t>
      </w:r>
      <w:r w:rsidRPr="00903FC8">
        <w:rPr>
          <w:rFonts w:ascii="Times New Roman" w:hAnsi="Times New Roman" w:cs="Times New Roman"/>
          <w:color w:val="000000" w:themeColor="text1"/>
          <w:sz w:val="28"/>
          <w:szCs w:val="28"/>
        </w:rPr>
        <w:t xml:space="preserve"> әдісімен</w:t>
      </w:r>
      <w:r w:rsidR="00420132" w:rsidRPr="00903FC8">
        <w:rPr>
          <w:rFonts w:ascii="Times New Roman" w:hAnsi="Times New Roman" w:cs="Times New Roman"/>
          <w:color w:val="000000" w:themeColor="text1"/>
          <w:sz w:val="28"/>
          <w:szCs w:val="28"/>
        </w:rPr>
        <w:t xml:space="preserve"> жасалынды</w:t>
      </w:r>
      <w:r w:rsidRPr="00903FC8">
        <w:rPr>
          <w:rFonts w:ascii="Times New Roman" w:hAnsi="Times New Roman" w:cs="Times New Roman"/>
          <w:color w:val="000000" w:themeColor="text1"/>
          <w:sz w:val="28"/>
          <w:szCs w:val="28"/>
        </w:rPr>
        <w:t>. Құйылған қабықшалар 4°C температурадағы дистилденген суға батырылып, фазалық бөліну арқылы қатты мембранаға айналды. Мембраналар кейінгі зерттеулерге дейін дистилденген суда сақталды.</w:t>
      </w:r>
    </w:p>
    <w:p w14:paraId="1072931D" w14:textId="77777777" w:rsidR="009A6273" w:rsidRPr="00903FC8" w:rsidRDefault="009A6273" w:rsidP="00A35C56">
      <w:pPr>
        <w:spacing w:after="0" w:line="240" w:lineRule="auto"/>
        <w:ind w:firstLine="709"/>
        <w:jc w:val="both"/>
        <w:rPr>
          <w:rFonts w:ascii="Times New Roman" w:hAnsi="Times New Roman" w:cs="Times New Roman"/>
          <w:color w:val="000000" w:themeColor="text1"/>
          <w:sz w:val="28"/>
          <w:szCs w:val="28"/>
        </w:rPr>
      </w:pPr>
    </w:p>
    <w:p w14:paraId="1682854C" w14:textId="77777777" w:rsidR="00A32507" w:rsidRPr="00903FC8" w:rsidRDefault="003820BD" w:rsidP="00A35C56">
      <w:pPr>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2.</w:t>
      </w:r>
      <w:r w:rsidR="003C7F4B" w:rsidRPr="00903FC8">
        <w:rPr>
          <w:rFonts w:ascii="Times New Roman" w:hAnsi="Times New Roman" w:cs="Times New Roman"/>
          <w:bCs/>
          <w:color w:val="000000" w:themeColor="text1"/>
          <w:sz w:val="28"/>
          <w:szCs w:val="28"/>
          <w:lang w:val="tr-TR"/>
        </w:rPr>
        <w:t>4</w:t>
      </w:r>
      <w:r w:rsidRPr="00903FC8">
        <w:rPr>
          <w:rFonts w:ascii="Times New Roman" w:hAnsi="Times New Roman" w:cs="Times New Roman"/>
          <w:bCs/>
          <w:color w:val="000000" w:themeColor="text1"/>
          <w:sz w:val="28"/>
          <w:szCs w:val="28"/>
          <w:lang w:val="tr-TR"/>
        </w:rPr>
        <w:t>.5</w:t>
      </w:r>
      <w:r w:rsidRPr="00903FC8">
        <w:rPr>
          <w:rFonts w:ascii="Times New Roman" w:hAnsi="Times New Roman" w:cs="Times New Roman"/>
          <w:bCs/>
          <w:color w:val="000000" w:themeColor="text1"/>
          <w:sz w:val="28"/>
          <w:szCs w:val="28"/>
        </w:rPr>
        <w:t xml:space="preserve"> Мембрананың</w:t>
      </w:r>
      <w:r w:rsidR="00F82C75" w:rsidRPr="00903FC8">
        <w:rPr>
          <w:rFonts w:ascii="Times New Roman" w:hAnsi="Times New Roman" w:cs="Times New Roman"/>
          <w:bCs/>
          <w:color w:val="000000" w:themeColor="text1"/>
          <w:sz w:val="28"/>
          <w:szCs w:val="28"/>
        </w:rPr>
        <w:t xml:space="preserve"> </w:t>
      </w:r>
      <w:r w:rsidRPr="00903FC8">
        <w:rPr>
          <w:rFonts w:ascii="Times New Roman" w:hAnsi="Times New Roman" w:cs="Times New Roman"/>
          <w:bCs/>
          <w:color w:val="000000" w:themeColor="text1"/>
          <w:sz w:val="28"/>
          <w:szCs w:val="28"/>
        </w:rPr>
        <w:t>тиімділігін сынау</w:t>
      </w:r>
    </w:p>
    <w:p w14:paraId="28406C35" w14:textId="77777777" w:rsidR="00EB258F"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Мембрананың адсорбциялық қасиеттерін зерттеу алдында үш түрлі дайындалған мембрана метилен көгіне</w:t>
      </w:r>
      <w:r w:rsidR="00A339C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қатысты бөлме температурасында гравитация ә</w:t>
      </w:r>
      <w:r w:rsidR="00A339C6" w:rsidRPr="00903FC8">
        <w:rPr>
          <w:rFonts w:ascii="Times New Roman" w:hAnsi="Times New Roman" w:cs="Times New Roman"/>
          <w:color w:val="000000" w:themeColor="text1"/>
          <w:sz w:val="28"/>
          <w:szCs w:val="28"/>
        </w:rPr>
        <w:t xml:space="preserve">діспен </w:t>
      </w:r>
      <w:r w:rsidRPr="00903FC8">
        <w:rPr>
          <w:rFonts w:ascii="Times New Roman" w:hAnsi="Times New Roman" w:cs="Times New Roman"/>
          <w:color w:val="000000" w:themeColor="text1"/>
          <w:sz w:val="28"/>
          <w:szCs w:val="28"/>
        </w:rPr>
        <w:t xml:space="preserve">сынақтан өткізілді. Әр мембрана </w:t>
      </w:r>
      <w:r w:rsidR="001058C6" w:rsidRPr="00903FC8">
        <w:rPr>
          <w:rFonts w:ascii="Times New Roman" w:hAnsi="Times New Roman" w:cs="Times New Roman"/>
          <w:color w:val="000000" w:themeColor="text1"/>
          <w:sz w:val="28"/>
          <w:szCs w:val="28"/>
        </w:rPr>
        <w:t>(</w:t>
      </w:r>
      <w:r w:rsidR="00A339C6" w:rsidRPr="00903FC8">
        <w:rPr>
          <w:rFonts w:ascii="Times New Roman" w:hAnsi="Times New Roman" w:cs="Times New Roman"/>
          <w:color w:val="000000" w:themeColor="text1"/>
          <w:sz w:val="28"/>
          <w:szCs w:val="28"/>
        </w:rPr>
        <w:t>ЦM, Ц/</w:t>
      </w:r>
      <w:r w:rsidR="00A339C6" w:rsidRPr="00903FC8">
        <w:rPr>
          <w:rFonts w:ascii="Times New Roman" w:eastAsia="Times New Roman" w:hAnsi="Times New Roman" w:cs="Times New Roman"/>
          <w:color w:val="000000" w:themeColor="text1"/>
          <w:sz w:val="28"/>
          <w:szCs w:val="28"/>
        </w:rPr>
        <w:t>ПВДФ</w:t>
      </w:r>
      <w:r w:rsidR="00A339C6" w:rsidRPr="00903FC8">
        <w:rPr>
          <w:rFonts w:ascii="Times New Roman" w:hAnsi="Times New Roman" w:cs="Times New Roman"/>
          <w:color w:val="000000" w:themeColor="text1"/>
          <w:sz w:val="28"/>
          <w:szCs w:val="28"/>
        </w:rPr>
        <w:t>_M (95:5), Ц/</w:t>
      </w:r>
      <w:r w:rsidR="00A339C6" w:rsidRPr="00903FC8">
        <w:rPr>
          <w:rFonts w:ascii="Times New Roman" w:eastAsia="Times New Roman" w:hAnsi="Times New Roman" w:cs="Times New Roman"/>
          <w:color w:val="000000" w:themeColor="text1"/>
          <w:sz w:val="28"/>
          <w:szCs w:val="28"/>
        </w:rPr>
        <w:t>ПВДФ</w:t>
      </w:r>
      <w:r w:rsidR="00A339C6" w:rsidRPr="00903FC8">
        <w:rPr>
          <w:rFonts w:ascii="Times New Roman" w:hAnsi="Times New Roman" w:cs="Times New Roman"/>
          <w:color w:val="000000" w:themeColor="text1"/>
          <w:sz w:val="28"/>
          <w:szCs w:val="28"/>
        </w:rPr>
        <w:t>_M (90:10)</w:t>
      </w:r>
      <w:r w:rsidR="001058C6" w:rsidRPr="00903FC8">
        <w:rPr>
          <w:rFonts w:ascii="Times New Roman" w:hAnsi="Times New Roman" w:cs="Times New Roman"/>
          <w:color w:val="000000" w:themeColor="text1"/>
          <w:sz w:val="28"/>
          <w:szCs w:val="28"/>
        </w:rPr>
        <w:t>)</w:t>
      </w:r>
      <w:r w:rsidR="00A339C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100 мл көлемдегі 10 ppm концентрациялы</w:t>
      </w:r>
      <w:r w:rsidR="00A339C6"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ерітіндісі</w:t>
      </w:r>
      <w:r w:rsidR="001058C6" w:rsidRPr="00903FC8">
        <w:rPr>
          <w:rFonts w:ascii="Times New Roman" w:hAnsi="Times New Roman" w:cs="Times New Roman"/>
          <w:color w:val="000000" w:themeColor="text1"/>
          <w:sz w:val="28"/>
          <w:szCs w:val="28"/>
        </w:rPr>
        <w:t>н</w:t>
      </w:r>
      <w:r w:rsidRPr="00903FC8">
        <w:rPr>
          <w:rFonts w:ascii="Times New Roman" w:hAnsi="Times New Roman" w:cs="Times New Roman"/>
          <w:color w:val="000000" w:themeColor="text1"/>
          <w:sz w:val="28"/>
          <w:szCs w:val="28"/>
        </w:rPr>
        <w:t xml:space="preserve"> сүз</w:t>
      </w:r>
      <w:r w:rsidR="001058C6" w:rsidRPr="00903FC8">
        <w:rPr>
          <w:rFonts w:ascii="Times New Roman" w:hAnsi="Times New Roman" w:cs="Times New Roman"/>
          <w:color w:val="000000" w:themeColor="text1"/>
          <w:sz w:val="28"/>
          <w:szCs w:val="28"/>
        </w:rPr>
        <w:t>у арқылы жүргізілді</w:t>
      </w:r>
      <w:r w:rsidR="00A339C6" w:rsidRPr="00903FC8">
        <w:rPr>
          <w:rFonts w:ascii="Times New Roman" w:hAnsi="Times New Roman" w:cs="Times New Roman"/>
          <w:color w:val="000000" w:themeColor="text1"/>
          <w:sz w:val="28"/>
          <w:szCs w:val="28"/>
        </w:rPr>
        <w:t>.</w:t>
      </w:r>
      <w:r w:rsidR="001058C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Мембраналар диаметрі 47 мм болатын дөңгелек дискілерге кесілді. Сүзіндідегі бояғыштың мөлшері анықталып, мембрананың бөлу тиімділігі мен өнімділігі бағалан</w:t>
      </w:r>
      <w:r w:rsidR="0054016C" w:rsidRPr="00903FC8">
        <w:rPr>
          <w:rFonts w:ascii="Times New Roman" w:hAnsi="Times New Roman" w:cs="Times New Roman"/>
          <w:color w:val="000000" w:themeColor="text1"/>
          <w:sz w:val="28"/>
          <w:szCs w:val="28"/>
        </w:rPr>
        <w:t>ып UV-vis спектрофотометриямен талданды.</w:t>
      </w:r>
    </w:p>
    <w:p w14:paraId="4A83FE8D" w14:textId="6D82C001" w:rsidR="000D76B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Анализ алдында 664 нм толқын ұзындығында 1, 2</w:t>
      </w:r>
      <w:r w:rsidR="00FA508B" w:rsidRPr="00FA508B">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 5, 10 және 20 мг/л концентрациялы</w:t>
      </w:r>
      <w:r w:rsidR="00A1508D"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ерітінділері арқылы 5-нүктелік калибрлік</w:t>
      </w:r>
      <w:r w:rsidR="006122AB" w:rsidRPr="00903FC8">
        <w:rPr>
          <w:rFonts w:ascii="Times New Roman" w:hAnsi="Times New Roman" w:cs="Times New Roman"/>
          <w:color w:val="000000" w:themeColor="text1"/>
          <w:sz w:val="28"/>
          <w:szCs w:val="28"/>
        </w:rPr>
        <w:t xml:space="preserve"> қисық </w:t>
      </w:r>
      <w:r w:rsidRPr="00903FC8">
        <w:rPr>
          <w:rFonts w:ascii="Times New Roman" w:hAnsi="Times New Roman" w:cs="Times New Roman"/>
          <w:color w:val="000000" w:themeColor="text1"/>
          <w:sz w:val="28"/>
          <w:szCs w:val="28"/>
        </w:rPr>
        <w:t>құрылды. Осы қисық арқылы метилен көгінің жойылу дәрежесі есептелді.</w:t>
      </w:r>
    </w:p>
    <w:p w14:paraId="44C94422" w14:textId="77777777" w:rsidR="001058C6" w:rsidRPr="00903FC8" w:rsidRDefault="001058C6" w:rsidP="00A35C56">
      <w:pPr>
        <w:spacing w:after="0" w:line="240" w:lineRule="auto"/>
        <w:ind w:firstLine="709"/>
        <w:jc w:val="both"/>
        <w:rPr>
          <w:rFonts w:ascii="Times New Roman" w:hAnsi="Times New Roman" w:cs="Times New Roman"/>
          <w:bCs/>
          <w:color w:val="000000" w:themeColor="text1"/>
          <w:sz w:val="28"/>
          <w:szCs w:val="28"/>
        </w:rPr>
      </w:pPr>
    </w:p>
    <w:p w14:paraId="7847AF2E" w14:textId="47B133CB" w:rsidR="00A32507" w:rsidRPr="00903FC8" w:rsidRDefault="003820BD" w:rsidP="00462E53">
      <w:pPr>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2</w:t>
      </w:r>
      <w:r w:rsidR="000D76B2" w:rsidRPr="00903FC8">
        <w:rPr>
          <w:rFonts w:ascii="Times New Roman" w:hAnsi="Times New Roman" w:cs="Times New Roman"/>
          <w:bCs/>
          <w:color w:val="000000" w:themeColor="text1"/>
          <w:sz w:val="28"/>
          <w:szCs w:val="28"/>
        </w:rPr>
        <w:t>.</w:t>
      </w:r>
      <w:r w:rsidRPr="00903FC8">
        <w:rPr>
          <w:rFonts w:ascii="Times New Roman" w:hAnsi="Times New Roman" w:cs="Times New Roman"/>
          <w:bCs/>
          <w:color w:val="000000" w:themeColor="text1"/>
          <w:sz w:val="28"/>
          <w:szCs w:val="28"/>
        </w:rPr>
        <w:t>4</w:t>
      </w:r>
      <w:r w:rsidR="000D76B2" w:rsidRPr="00903FC8">
        <w:rPr>
          <w:rFonts w:ascii="Times New Roman" w:hAnsi="Times New Roman" w:cs="Times New Roman"/>
          <w:bCs/>
          <w:color w:val="000000" w:themeColor="text1"/>
          <w:sz w:val="28"/>
          <w:szCs w:val="28"/>
        </w:rPr>
        <w:t>.</w:t>
      </w:r>
      <w:r w:rsidRPr="00903FC8">
        <w:rPr>
          <w:rFonts w:ascii="Times New Roman" w:hAnsi="Times New Roman" w:cs="Times New Roman"/>
          <w:bCs/>
          <w:color w:val="000000" w:themeColor="text1"/>
          <w:sz w:val="28"/>
          <w:szCs w:val="28"/>
        </w:rPr>
        <w:t>6</w:t>
      </w:r>
      <w:r w:rsidR="000D76B2" w:rsidRPr="00903FC8">
        <w:rPr>
          <w:rFonts w:ascii="Times New Roman" w:hAnsi="Times New Roman" w:cs="Times New Roman"/>
          <w:bCs/>
          <w:color w:val="000000" w:themeColor="text1"/>
          <w:sz w:val="28"/>
          <w:szCs w:val="28"/>
        </w:rPr>
        <w:t xml:space="preserve"> </w:t>
      </w:r>
      <w:r w:rsidR="005335B3" w:rsidRPr="00903FC8">
        <w:rPr>
          <w:rFonts w:ascii="Times New Roman" w:hAnsi="Times New Roman" w:cs="Times New Roman"/>
          <w:color w:val="000000" w:themeColor="text1"/>
          <w:sz w:val="28"/>
          <w:szCs w:val="28"/>
        </w:rPr>
        <w:t>Сканерлеуші электронды микроскопия (SEM) және э</w:t>
      </w:r>
      <w:r w:rsidR="005335B3" w:rsidRPr="00903FC8">
        <w:rPr>
          <w:rFonts w:ascii="Times New Roman" w:eastAsia="Times New Roman" w:hAnsi="Times New Roman" w:cs="Times New Roman"/>
          <w:color w:val="000000" w:themeColor="text1"/>
          <w:kern w:val="0"/>
          <w:sz w:val="28"/>
          <w:szCs w:val="28"/>
          <w:lang w:eastAsia="ru-RU"/>
          <w14:ligatures w14:val="none"/>
        </w:rPr>
        <w:t>нергия</w:t>
      </w:r>
      <w:r w:rsidR="00AF7916">
        <w:rPr>
          <w:rFonts w:ascii="Times New Roman" w:eastAsia="Times New Roman" w:hAnsi="Times New Roman" w:cs="Times New Roman"/>
          <w:color w:val="000000" w:themeColor="text1"/>
          <w:kern w:val="0"/>
          <w:sz w:val="28"/>
          <w:szCs w:val="28"/>
          <w:lang w:eastAsia="ru-RU"/>
          <w14:ligatures w14:val="none"/>
        </w:rPr>
        <w:t xml:space="preserve"> </w:t>
      </w:r>
      <w:r w:rsidR="005335B3" w:rsidRPr="00903FC8">
        <w:rPr>
          <w:rFonts w:ascii="Times New Roman" w:eastAsia="Times New Roman" w:hAnsi="Times New Roman" w:cs="Times New Roman"/>
          <w:color w:val="000000" w:themeColor="text1"/>
          <w:kern w:val="0"/>
          <w:sz w:val="28"/>
          <w:szCs w:val="28"/>
          <w:lang w:eastAsia="ru-RU"/>
          <w14:ligatures w14:val="none"/>
        </w:rPr>
        <w:t>дисперсиялық рентген спектроскопиясы (EDS) талдауы</w:t>
      </w:r>
    </w:p>
    <w:p w14:paraId="711867F3" w14:textId="6BB4C253" w:rsidR="00462E53" w:rsidRPr="00903FC8" w:rsidRDefault="003820BD" w:rsidP="00462E5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w:t>
      </w:r>
      <w:r w:rsidR="00311313"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tuberosa</w:t>
      </w:r>
      <w:r w:rsidRPr="00903FC8">
        <w:rPr>
          <w:rFonts w:ascii="Times New Roman" w:hAnsi="Times New Roman" w:cs="Times New Roman"/>
          <w:color w:val="000000" w:themeColor="text1"/>
          <w:sz w:val="28"/>
          <w:szCs w:val="28"/>
        </w:rPr>
        <w:t xml:space="preserve"> сабағынан алынған целлюлозаның және синтезделген целлюлоза мембраналарының беттік морфологиясы мен элементтік құрамы сканерлейтін электронды микроскопия (</w:t>
      </w:r>
      <w:r w:rsidR="001F3AFA" w:rsidRPr="00903FC8">
        <w:rPr>
          <w:rFonts w:ascii="Times New Roman" w:hAnsi="Times New Roman" w:cs="Times New Roman"/>
          <w:sz w:val="28"/>
          <w:szCs w:val="28"/>
        </w:rPr>
        <w:t>Scanning Electron Microscopy -</w:t>
      </w:r>
      <w:r w:rsidR="001F3AFA" w:rsidRPr="00903FC8">
        <w:rPr>
          <w:rFonts w:ascii="Times New Roman" w:hAnsi="Times New Roman" w:cs="Times New Roman"/>
        </w:rPr>
        <w:t xml:space="preserve"> </w:t>
      </w:r>
      <w:r w:rsidRPr="00903FC8">
        <w:rPr>
          <w:rFonts w:ascii="Times New Roman" w:hAnsi="Times New Roman" w:cs="Times New Roman"/>
          <w:color w:val="000000" w:themeColor="text1"/>
          <w:sz w:val="28"/>
          <w:szCs w:val="28"/>
        </w:rPr>
        <w:t xml:space="preserve">SEM) әдісімен зерттелді </w:t>
      </w:r>
      <w:r>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Zeiss Crossbeam 540, Германия</w:t>
      </w:r>
      <w:r>
        <w:rPr>
          <w:rFonts w:ascii="Times New Roman" w:hAnsi="Times New Roman" w:cs="Times New Roman"/>
          <w:color w:val="000000" w:themeColor="text1"/>
          <w:sz w:val="28"/>
          <w:szCs w:val="28"/>
        </w:rPr>
        <w:t>)</w:t>
      </w:r>
      <w:r w:rsidR="002D1528" w:rsidRPr="00903FC8">
        <w:rPr>
          <w:rFonts w:ascii="Times New Roman" w:hAnsi="Times New Roman" w:cs="Times New Roman"/>
          <w:color w:val="000000" w:themeColor="text1"/>
          <w:sz w:val="28"/>
          <w:szCs w:val="28"/>
        </w:rPr>
        <w:t>. Бұ</w:t>
      </w:r>
      <w:r w:rsidRPr="00903FC8">
        <w:rPr>
          <w:rFonts w:ascii="Times New Roman" w:hAnsi="Times New Roman" w:cs="Times New Roman"/>
          <w:color w:val="000000" w:themeColor="text1"/>
          <w:sz w:val="28"/>
          <w:szCs w:val="28"/>
        </w:rPr>
        <w:t>л 5</w:t>
      </w:r>
      <w:r w:rsidR="002D1528"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 кВ кернеуде жұмыс істеп, энергия</w:t>
      </w:r>
      <w:r w:rsidR="00AF7916">
        <w:rPr>
          <w:rFonts w:ascii="Times New Roman" w:hAnsi="Times New Roman" w:cs="Times New Roman"/>
          <w:color w:val="000000" w:themeColor="text1"/>
          <w:sz w:val="28"/>
          <w:szCs w:val="28"/>
        </w:rPr>
        <w:t xml:space="preserve"> </w:t>
      </w:r>
      <w:r w:rsidR="00AF7916" w:rsidRPr="00903FC8">
        <w:rPr>
          <w:rFonts w:ascii="Times New Roman" w:eastAsia="Times New Roman" w:hAnsi="Times New Roman" w:cs="Times New Roman"/>
          <w:color w:val="000000" w:themeColor="text1"/>
          <w:kern w:val="0"/>
          <w:sz w:val="28"/>
          <w:szCs w:val="28"/>
          <w:lang w:eastAsia="ru-RU"/>
          <w14:ligatures w14:val="none"/>
        </w:rPr>
        <w:t>дисперсиялық</w:t>
      </w:r>
      <w:r w:rsidR="00AF791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рентген спектроскопиясымен (Energy</w:t>
      </w:r>
      <w:r w:rsidRPr="00903FC8">
        <w:rPr>
          <w:rFonts w:ascii="Times New Roman" w:hAnsi="Times New Roman" w:cs="Times New Roman"/>
          <w:sz w:val="28"/>
          <w:szCs w:val="28"/>
        </w:rPr>
        <w:t xml:space="preserve">-DispersiveX-ray spectroscopy-EDS) </w:t>
      </w:r>
      <w:r w:rsidRPr="00903FC8">
        <w:rPr>
          <w:rFonts w:ascii="Times New Roman" w:hAnsi="Times New Roman" w:cs="Times New Roman"/>
          <w:color w:val="000000" w:themeColor="text1"/>
          <w:sz w:val="28"/>
          <w:szCs w:val="28"/>
        </w:rPr>
        <w:t>[INCAX-Sight, Oxford Instrument] жабдықталған. Беткі құрылымды жақсы түсіну үшін морфологиялық суреттер әртүрлі үлкейту деңгейінде түсірілді.</w:t>
      </w:r>
    </w:p>
    <w:p w14:paraId="5058D93A" w14:textId="239A7595" w:rsidR="00462E53" w:rsidRPr="00903BE3" w:rsidRDefault="003820BD" w:rsidP="00462E5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SEM/EDS зерттеулері үшін үлгілер көміртекті жабынға екі жақты скотчпен бекітілген металл тұғырға орналастырылды. Үлгі бетіне автоматты Quorum Q 150T ES-модульдік бүріккіш </w:t>
      </w:r>
      <w:r w:rsidRPr="00903FC8">
        <w:rPr>
          <w:rFonts w:ascii="Times New Roman" w:hAnsi="Times New Roman" w:cs="Times New Roman"/>
          <w:sz w:val="28"/>
          <w:szCs w:val="28"/>
        </w:rPr>
        <w:t xml:space="preserve">қаптау құрылғысын пайдаланып, </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sz w:val="28"/>
          <w:szCs w:val="28"/>
        </w:rPr>
        <w:t xml:space="preserve">қалыңдығы </w:t>
      </w:r>
      <w:r w:rsidRPr="00903FC8">
        <w:rPr>
          <w:rFonts w:ascii="Times New Roman" w:hAnsi="Times New Roman" w:cs="Times New Roman"/>
          <w:color w:val="000000" w:themeColor="text1"/>
          <w:sz w:val="28"/>
          <w:szCs w:val="28"/>
        </w:rPr>
        <w:t>10</w:t>
      </w:r>
      <w:r w:rsidR="00FA508B" w:rsidRPr="00FA508B">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 нм жұқа Pd/Au қабаты жабылды (7-сурет).</w:t>
      </w:r>
    </w:p>
    <w:p w14:paraId="7B925AF6" w14:textId="77777777" w:rsidR="007E1AA1" w:rsidRPr="00903BE3" w:rsidRDefault="007E1AA1" w:rsidP="00462E53">
      <w:pPr>
        <w:spacing w:after="0" w:line="240" w:lineRule="auto"/>
        <w:ind w:firstLine="709"/>
        <w:jc w:val="both"/>
        <w:rPr>
          <w:rFonts w:ascii="Times New Roman" w:hAnsi="Times New Roman" w:cs="Times New Roman"/>
          <w:color w:val="000000" w:themeColor="text1"/>
          <w:sz w:val="28"/>
          <w:szCs w:val="28"/>
        </w:rPr>
      </w:pPr>
    </w:p>
    <w:p w14:paraId="38B887DA" w14:textId="77777777" w:rsidR="0024204A" w:rsidRPr="00903FC8" w:rsidRDefault="003820BD" w:rsidP="00462E53">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noProof/>
          <w:color w:val="000000" w:themeColor="text1"/>
          <w:lang w:val="ru-RU" w:eastAsia="ru-RU"/>
        </w:rPr>
        <w:drawing>
          <wp:inline distT="0" distB="0" distL="0" distR="0" wp14:anchorId="30600484" wp14:editId="6E99FB44">
            <wp:extent cx="4065408" cy="2446020"/>
            <wp:effectExtent l="0" t="0" r="0" b="0"/>
            <wp:docPr id="31290068" name="Picture 2" descr="Scanning Electron Microscope ZEISS Crossbeam 540">
              <a:extLst xmlns:a="http://schemas.openxmlformats.org/drawingml/2006/main">
                <a:ext uri="{FF2B5EF4-FFF2-40B4-BE49-F238E27FC236}">
                  <a16:creationId xmlns:a16="http://schemas.microsoft.com/office/drawing/2014/main" id="{3B1DE750-3223-A5D9-9625-4EFAE33C1B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0068" name="Picture 2" descr="Scanning Electron Microscope ZEISS Crossbeam 540">
                      <a:extLst>
                        <a:ext uri="{FF2B5EF4-FFF2-40B4-BE49-F238E27FC236}">
                          <a16:creationId xmlns:a16="http://schemas.microsoft.com/office/drawing/2014/main" id="{3B1DE750-3223-A5D9-9625-4EFAE33C1BAC}"/>
                        </a:ext>
                      </a:extLst>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76561" cy="2452731"/>
                    </a:xfrm>
                    <a:prstGeom prst="rect">
                      <a:avLst/>
                    </a:prstGeom>
                    <a:noFill/>
                  </pic:spPr>
                </pic:pic>
              </a:graphicData>
            </a:graphic>
          </wp:inline>
        </w:drawing>
      </w:r>
    </w:p>
    <w:p w14:paraId="1A409309" w14:textId="77777777" w:rsidR="0024204A" w:rsidRPr="00462E53" w:rsidRDefault="0024204A" w:rsidP="00A35C56">
      <w:pPr>
        <w:spacing w:after="0" w:line="240" w:lineRule="auto"/>
        <w:ind w:firstLine="709"/>
        <w:jc w:val="both"/>
        <w:rPr>
          <w:rFonts w:ascii="Times New Roman" w:hAnsi="Times New Roman" w:cs="Times New Roman"/>
          <w:color w:val="000000" w:themeColor="text1"/>
          <w:sz w:val="16"/>
          <w:szCs w:val="16"/>
        </w:rPr>
      </w:pPr>
    </w:p>
    <w:p w14:paraId="3A5575C5" w14:textId="77777777" w:rsidR="0024204A"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 7</w:t>
      </w:r>
      <w:r w:rsidRPr="00903FC8">
        <w:rPr>
          <w:rFonts w:ascii="Times New Roman" w:hAnsi="Times New Roman" w:cs="Times New Roman"/>
          <w:b/>
          <w:bCs/>
          <w:color w:val="000000" w:themeColor="text1"/>
          <w:sz w:val="28"/>
          <w:szCs w:val="28"/>
        </w:rPr>
        <w:t xml:space="preserve"> </w:t>
      </w:r>
      <w:r w:rsidR="00462E53">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Сканерлеуші электронды микроскопия (SEM) Zeiss Crossbeam 540</w:t>
      </w:r>
    </w:p>
    <w:p w14:paraId="7B93D490" w14:textId="77777777" w:rsidR="00D12BD2" w:rsidRPr="00903FC8" w:rsidRDefault="00D12BD2" w:rsidP="00A35C56">
      <w:pPr>
        <w:spacing w:after="0" w:line="240" w:lineRule="auto"/>
        <w:ind w:firstLine="709"/>
        <w:jc w:val="both"/>
        <w:rPr>
          <w:rFonts w:ascii="Times New Roman" w:hAnsi="Times New Roman" w:cs="Times New Roman"/>
          <w:color w:val="000000" w:themeColor="text1"/>
          <w:sz w:val="28"/>
          <w:szCs w:val="28"/>
        </w:rPr>
      </w:pPr>
    </w:p>
    <w:p w14:paraId="714E9BE2" w14:textId="77777777" w:rsidR="00FB146C" w:rsidRPr="00903FC8" w:rsidRDefault="003820BD" w:rsidP="00A35C56">
      <w:pPr>
        <w:spacing w:after="0" w:line="240" w:lineRule="auto"/>
        <w:ind w:firstLine="709"/>
        <w:jc w:val="both"/>
        <w:rPr>
          <w:rFonts w:ascii="Times New Roman" w:eastAsia="Times New Roman" w:hAnsi="Times New Roman" w:cs="Times New Roman"/>
          <w:bCs/>
          <w:color w:val="000000" w:themeColor="text1"/>
          <w:kern w:val="0"/>
          <w:sz w:val="28"/>
          <w:szCs w:val="28"/>
          <w:lang w:eastAsia="ru-RU"/>
          <w14:ligatures w14:val="none"/>
        </w:rPr>
      </w:pPr>
      <w:r w:rsidRPr="00903FC8">
        <w:rPr>
          <w:rFonts w:ascii="Times New Roman" w:eastAsia="Times New Roman" w:hAnsi="Times New Roman" w:cs="Times New Roman"/>
          <w:bCs/>
          <w:color w:val="000000" w:themeColor="text1"/>
          <w:kern w:val="0"/>
          <w:sz w:val="28"/>
          <w:szCs w:val="28"/>
          <w:lang w:eastAsia="ru-RU"/>
          <w14:ligatures w14:val="none"/>
        </w:rPr>
        <w:t>2.</w:t>
      </w:r>
      <w:r w:rsidR="003C7F4B" w:rsidRPr="00903FC8">
        <w:rPr>
          <w:rFonts w:ascii="Times New Roman" w:eastAsia="Times New Roman" w:hAnsi="Times New Roman" w:cs="Times New Roman"/>
          <w:bCs/>
          <w:color w:val="000000" w:themeColor="text1"/>
          <w:kern w:val="0"/>
          <w:sz w:val="28"/>
          <w:szCs w:val="28"/>
          <w:lang w:eastAsia="ru-RU"/>
          <w14:ligatures w14:val="none"/>
        </w:rPr>
        <w:t>4</w:t>
      </w:r>
      <w:r w:rsidRPr="00903FC8">
        <w:rPr>
          <w:rFonts w:ascii="Times New Roman" w:eastAsia="Times New Roman" w:hAnsi="Times New Roman" w:cs="Times New Roman"/>
          <w:bCs/>
          <w:color w:val="000000" w:themeColor="text1"/>
          <w:kern w:val="0"/>
          <w:sz w:val="28"/>
          <w:szCs w:val="28"/>
          <w:lang w:eastAsia="ru-RU"/>
          <w14:ligatures w14:val="none"/>
        </w:rPr>
        <w:t>.7</w:t>
      </w:r>
      <w:r w:rsidR="003F2A83" w:rsidRPr="00903FC8">
        <w:rPr>
          <w:rFonts w:ascii="Times New Roman" w:eastAsia="Times New Roman" w:hAnsi="Times New Roman" w:cs="Times New Roman"/>
          <w:bCs/>
          <w:color w:val="000000" w:themeColor="text1"/>
          <w:kern w:val="0"/>
          <w:sz w:val="28"/>
          <w:szCs w:val="28"/>
          <w:lang w:eastAsia="ru-RU"/>
          <w14:ligatures w14:val="none"/>
        </w:rPr>
        <w:t xml:space="preserve"> </w:t>
      </w:r>
      <w:r w:rsidRPr="00903FC8">
        <w:rPr>
          <w:rFonts w:ascii="Times New Roman" w:eastAsia="Times New Roman" w:hAnsi="Times New Roman" w:cs="Times New Roman"/>
          <w:bCs/>
          <w:color w:val="000000" w:themeColor="text1"/>
          <w:kern w:val="0"/>
          <w:sz w:val="28"/>
          <w:szCs w:val="28"/>
          <w:lang w:eastAsia="ru-RU"/>
          <w14:ligatures w14:val="none"/>
        </w:rPr>
        <w:t>Фурье түрлендіру инфрақызыл (FTIR-ATR) спектроскопиялық талдау</w:t>
      </w:r>
    </w:p>
    <w:p w14:paraId="6FBF2BCD" w14:textId="77777777" w:rsidR="00D30953"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Целлюлозаның функционалдық топтарын анықтау үшін Фурье түрлендіру инфрақызыл (</w:t>
      </w:r>
      <w:r w:rsidR="001F3AFA" w:rsidRPr="00903FC8">
        <w:rPr>
          <w:rFonts w:ascii="Times New Roman" w:hAnsi="Times New Roman" w:cs="Times New Roman"/>
          <w:sz w:val="28"/>
          <w:szCs w:val="28"/>
        </w:rPr>
        <w:t>Fourier Transform Infrared Spectroscopy -</w:t>
      </w:r>
      <w:r w:rsidR="001F3AFA" w:rsidRPr="00903FC8">
        <w:rPr>
          <w:rFonts w:ascii="Times New Roman" w:hAnsi="Times New Roman" w:cs="Times New Roman"/>
        </w:rPr>
        <w:t xml:space="preserve"> </w:t>
      </w:r>
      <w:r w:rsidRPr="00903FC8">
        <w:rPr>
          <w:rFonts w:ascii="Times New Roman" w:hAnsi="Times New Roman" w:cs="Times New Roman"/>
          <w:color w:val="000000" w:themeColor="text1"/>
          <w:sz w:val="28"/>
          <w:szCs w:val="28"/>
        </w:rPr>
        <w:t>FTIR) спектроскопиялық талдау жүргізілді. Спектр 500</w:t>
      </w:r>
      <w:r w:rsidR="00441266"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4000 см</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¹ диапазонында</w:t>
      </w:r>
      <w:r w:rsidR="00B1707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FTIR спектрофотометрі</w:t>
      </w:r>
      <w:r w:rsidR="00B1707B" w:rsidRPr="00903FC8">
        <w:rPr>
          <w:rFonts w:ascii="Times New Roman" w:hAnsi="Times New Roman" w:cs="Times New Roman"/>
          <w:color w:val="000000" w:themeColor="text1"/>
          <w:sz w:val="28"/>
          <w:szCs w:val="28"/>
        </w:rPr>
        <w:t xml:space="preserve"> - Nicolet iS12</w:t>
      </w:r>
      <w:r w:rsidR="0008319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C24831" w:rsidRPr="00903FC8">
        <w:rPr>
          <w:rFonts w:ascii="Times New Roman" w:hAnsi="Times New Roman" w:cs="Times New Roman"/>
          <w:color w:val="000000" w:themeColor="text1"/>
          <w:sz w:val="28"/>
          <w:szCs w:val="28"/>
        </w:rPr>
        <w:t>Thermo Scientific</w:t>
      </w:r>
      <w:r w:rsidRPr="00903FC8">
        <w:rPr>
          <w:rFonts w:ascii="Times New Roman" w:hAnsi="Times New Roman" w:cs="Times New Roman"/>
          <w:color w:val="000000" w:themeColor="text1"/>
          <w:sz w:val="28"/>
          <w:szCs w:val="28"/>
        </w:rPr>
        <w:t>) және</w:t>
      </w:r>
      <w:r w:rsidR="00441266" w:rsidRPr="00903FC8">
        <w:rPr>
          <w:rFonts w:ascii="Times New Roman" w:hAnsi="Times New Roman" w:cs="Times New Roman"/>
          <w:color w:val="000000" w:themeColor="text1"/>
          <w:sz w:val="28"/>
          <w:szCs w:val="28"/>
        </w:rPr>
        <w:t xml:space="preserve"> бәсеңдетілген толық шағылысу (Attenuated Total Reflectance</w:t>
      </w:r>
      <w:r w:rsidR="00441266" w:rsidRPr="00903FC8">
        <w:rPr>
          <w:rFonts w:ascii="Times New Roman" w:hAnsi="Times New Roman" w:cs="Times New Roman"/>
          <w:b/>
          <w:bCs/>
          <w:color w:val="000000" w:themeColor="text1"/>
          <w:sz w:val="28"/>
          <w:szCs w:val="28"/>
        </w:rPr>
        <w:t xml:space="preserve"> - </w:t>
      </w:r>
      <w:r w:rsidR="00441266" w:rsidRPr="00903FC8">
        <w:rPr>
          <w:rFonts w:ascii="Times New Roman" w:hAnsi="Times New Roman" w:cs="Times New Roman"/>
          <w:color w:val="000000" w:themeColor="text1"/>
          <w:sz w:val="28"/>
          <w:szCs w:val="28"/>
        </w:rPr>
        <w:t>ATR</w:t>
      </w:r>
      <w:r w:rsidR="00441266" w:rsidRPr="00903FC8">
        <w:rPr>
          <w:rFonts w:ascii="Times New Roman" w:hAnsi="Times New Roman" w:cs="Times New Roman"/>
          <w:b/>
          <w:bCs/>
          <w:color w:val="000000" w:themeColor="text1"/>
          <w:sz w:val="28"/>
          <w:szCs w:val="28"/>
        </w:rPr>
        <w:t>)</w:t>
      </w:r>
      <w:r w:rsidR="0044126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инфрақызыл модулімен тіркелді.</w:t>
      </w:r>
      <w:r w:rsidR="00C24831" w:rsidRPr="00903FC8">
        <w:rPr>
          <w:rFonts w:ascii="Times New Roman" w:hAnsi="Times New Roman" w:cs="Times New Roman"/>
          <w:color w:val="000000" w:themeColor="text1"/>
          <w:sz w:val="28"/>
          <w:szCs w:val="28"/>
        </w:rPr>
        <w:t xml:space="preserve"> </w:t>
      </w:r>
    </w:p>
    <w:p w14:paraId="14005DAC" w14:textId="77777777" w:rsidR="00462E53" w:rsidRPr="00903FC8" w:rsidRDefault="003820BD" w:rsidP="00462E5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FTIR талдауы инфрақызыл сәулелену арқылы үлгіні сканерлеп, оның химиялық қасиеттерін анықтауға мүмкіндік береді.  Ажыратымдылығы - 4 см</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¹, сканерлеу жылдамдығы - 1 см</w:t>
      </w:r>
      <w:r w:rsidRPr="00903FC8">
        <w:rPr>
          <w:rFonts w:ascii="Cambria Math" w:hAnsi="Cambria Math" w:cs="Cambria Math"/>
          <w:color w:val="000000" w:themeColor="text1"/>
          <w:sz w:val="28"/>
          <w:szCs w:val="28"/>
        </w:rPr>
        <w:t>⁻</w:t>
      </w:r>
      <w:r w:rsidRPr="00903FC8">
        <w:rPr>
          <w:rFonts w:ascii="Times New Roman" w:hAnsi="Times New Roman" w:cs="Times New Roman"/>
          <w:color w:val="000000" w:themeColor="text1"/>
          <w:sz w:val="28"/>
          <w:szCs w:val="28"/>
        </w:rPr>
        <w:t>¹/с болды. Целлюлоза үлгілері кептіріліп, ұнтақталып, FTIR құрылғысында талдау жүргізілді (8-сурет).</w:t>
      </w:r>
    </w:p>
    <w:p w14:paraId="6D164F3F" w14:textId="77777777" w:rsidR="00D30953" w:rsidRPr="00903FC8" w:rsidRDefault="00D30953" w:rsidP="00A35C56">
      <w:pPr>
        <w:spacing w:after="0" w:line="240" w:lineRule="auto"/>
        <w:ind w:firstLine="709"/>
        <w:jc w:val="both"/>
        <w:rPr>
          <w:rFonts w:ascii="Times New Roman" w:hAnsi="Times New Roman" w:cs="Times New Roman"/>
          <w:color w:val="000000" w:themeColor="text1"/>
          <w:sz w:val="28"/>
          <w:szCs w:val="28"/>
        </w:rPr>
      </w:pPr>
    </w:p>
    <w:p w14:paraId="0BEB13D5" w14:textId="77777777" w:rsidR="00D30953" w:rsidRPr="00903FC8" w:rsidRDefault="003820BD" w:rsidP="00ED7B81">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noProof/>
          <w:lang w:val="ru-RU" w:eastAsia="ru-RU"/>
        </w:rPr>
        <w:drawing>
          <wp:inline distT="0" distB="0" distL="0" distR="0" wp14:anchorId="24494C34" wp14:editId="1A755E43">
            <wp:extent cx="2621186" cy="1669415"/>
            <wp:effectExtent l="0" t="0" r="8255" b="6985"/>
            <wp:docPr id="331138822" name="Рисунок 34" descr="Attenuated Total Reflectance Fourier Transform Infrared (ATR-FTIR) Spectrometer - Nicolet iS12 (Thermo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38822" name="Picture 2" descr="Attenuated Total Reflectance Fourier Transform Infrared (ATR-FTIR) Spectrometer - Nicolet iS12 (Thermo Scientific)"/>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636362" cy="1679081"/>
                    </a:xfrm>
                    <a:prstGeom prst="rect">
                      <a:avLst/>
                    </a:prstGeom>
                    <a:noFill/>
                    <a:ln>
                      <a:noFill/>
                    </a:ln>
                  </pic:spPr>
                </pic:pic>
              </a:graphicData>
            </a:graphic>
          </wp:inline>
        </w:drawing>
      </w:r>
    </w:p>
    <w:p w14:paraId="54649417" w14:textId="77777777" w:rsidR="00083195" w:rsidRPr="00462E53" w:rsidRDefault="00083195" w:rsidP="00A35C56">
      <w:pPr>
        <w:spacing w:after="0" w:line="240" w:lineRule="auto"/>
        <w:ind w:firstLine="709"/>
        <w:jc w:val="center"/>
        <w:rPr>
          <w:rFonts w:ascii="Times New Roman" w:hAnsi="Times New Roman" w:cs="Times New Roman"/>
          <w:color w:val="000000" w:themeColor="text1"/>
          <w:sz w:val="16"/>
          <w:szCs w:val="16"/>
          <w:lang w:val="ru-RU"/>
        </w:rPr>
      </w:pPr>
    </w:p>
    <w:p w14:paraId="31921BA9" w14:textId="77777777" w:rsidR="00D30953" w:rsidRPr="00903FC8" w:rsidRDefault="003820BD" w:rsidP="00462E53">
      <w:pPr>
        <w:spacing w:after="0" w:line="240" w:lineRule="auto"/>
        <w:jc w:val="center"/>
        <w:rPr>
          <w:rFonts w:ascii="Times New Roman" w:eastAsia="Times New Roman" w:hAnsi="Times New Roman" w:cs="Times New Roman"/>
          <w:color w:val="000000" w:themeColor="text1"/>
          <w:kern w:val="0"/>
          <w:sz w:val="28"/>
          <w:szCs w:val="28"/>
          <w:lang w:val="ru-RU" w:eastAsia="ru-RU"/>
          <w14:ligatures w14:val="none"/>
        </w:rPr>
      </w:pPr>
      <w:r w:rsidRPr="00903FC8">
        <w:rPr>
          <w:rFonts w:ascii="Times New Roman" w:hAnsi="Times New Roman" w:cs="Times New Roman"/>
          <w:color w:val="000000" w:themeColor="text1"/>
          <w:sz w:val="28"/>
          <w:szCs w:val="28"/>
        </w:rPr>
        <w:t xml:space="preserve">Сурет </w:t>
      </w:r>
      <w:r w:rsidR="00083195" w:rsidRPr="00903FC8">
        <w:rPr>
          <w:rFonts w:ascii="Times New Roman" w:hAnsi="Times New Roman" w:cs="Times New Roman"/>
          <w:color w:val="000000" w:themeColor="text1"/>
          <w:sz w:val="28"/>
          <w:szCs w:val="28"/>
          <w:lang w:val="ru-RU"/>
        </w:rPr>
        <w:t>8</w:t>
      </w:r>
      <w:r w:rsidRPr="00903FC8">
        <w:rPr>
          <w:rFonts w:ascii="Times New Roman" w:hAnsi="Times New Roman" w:cs="Times New Roman"/>
          <w:b/>
          <w:bCs/>
          <w:color w:val="000000" w:themeColor="text1"/>
          <w:sz w:val="28"/>
          <w:szCs w:val="28"/>
        </w:rPr>
        <w:t xml:space="preserve"> </w:t>
      </w:r>
      <w:r w:rsidR="00462E53" w:rsidRPr="00462E53">
        <w:rPr>
          <w:rFonts w:ascii="Times New Roman" w:hAnsi="Times New Roman" w:cs="Times New Roman"/>
          <w:bCs/>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Фурье түрлендіру инфрақызыл (FTIR-ATR ) спектроскопия</w:t>
      </w:r>
    </w:p>
    <w:p w14:paraId="4D3BEC0C" w14:textId="77777777" w:rsidR="00C24831" w:rsidRPr="00903FC8" w:rsidRDefault="00C24831" w:rsidP="00A35C56">
      <w:pPr>
        <w:spacing w:after="0" w:line="240" w:lineRule="auto"/>
        <w:ind w:firstLine="709"/>
        <w:jc w:val="both"/>
        <w:rPr>
          <w:rFonts w:ascii="Times New Roman" w:hAnsi="Times New Roman" w:cs="Times New Roman"/>
          <w:color w:val="000000" w:themeColor="text1"/>
          <w:sz w:val="28"/>
          <w:szCs w:val="28"/>
        </w:rPr>
      </w:pPr>
    </w:p>
    <w:p w14:paraId="0EDB7768" w14:textId="77777777" w:rsidR="00D347E2" w:rsidRPr="00903FC8" w:rsidRDefault="003820BD" w:rsidP="00A35C56">
      <w:pPr>
        <w:spacing w:after="0" w:line="240" w:lineRule="auto"/>
        <w:ind w:firstLine="709"/>
        <w:rPr>
          <w:rFonts w:ascii="Times New Roman" w:eastAsia="Times New Roman" w:hAnsi="Times New Roman" w:cs="Times New Roman"/>
          <w:bCs/>
          <w:color w:val="000000" w:themeColor="text1"/>
          <w:kern w:val="0"/>
          <w:sz w:val="28"/>
          <w:szCs w:val="28"/>
          <w:lang w:eastAsia="ru-RU"/>
          <w14:ligatures w14:val="none"/>
        </w:rPr>
      </w:pPr>
      <w:r w:rsidRPr="00903FC8">
        <w:rPr>
          <w:rFonts w:ascii="Times New Roman" w:eastAsia="Times New Roman" w:hAnsi="Times New Roman" w:cs="Times New Roman"/>
          <w:bCs/>
          <w:color w:val="000000" w:themeColor="text1"/>
          <w:kern w:val="0"/>
          <w:sz w:val="28"/>
          <w:szCs w:val="28"/>
          <w:lang w:eastAsia="ru-RU"/>
          <w14:ligatures w14:val="none"/>
        </w:rPr>
        <w:t>2.</w:t>
      </w:r>
      <w:r w:rsidR="003C7F4B" w:rsidRPr="00903FC8">
        <w:rPr>
          <w:rFonts w:ascii="Times New Roman" w:eastAsia="Times New Roman" w:hAnsi="Times New Roman" w:cs="Times New Roman"/>
          <w:bCs/>
          <w:color w:val="000000" w:themeColor="text1"/>
          <w:kern w:val="0"/>
          <w:sz w:val="28"/>
          <w:szCs w:val="28"/>
          <w:lang w:eastAsia="ru-RU"/>
          <w14:ligatures w14:val="none"/>
        </w:rPr>
        <w:t>4</w:t>
      </w:r>
      <w:r w:rsidRPr="00903FC8">
        <w:rPr>
          <w:rFonts w:ascii="Times New Roman" w:eastAsia="Times New Roman" w:hAnsi="Times New Roman" w:cs="Times New Roman"/>
          <w:bCs/>
          <w:color w:val="000000" w:themeColor="text1"/>
          <w:kern w:val="0"/>
          <w:sz w:val="28"/>
          <w:szCs w:val="28"/>
          <w:lang w:eastAsia="ru-RU"/>
          <w14:ligatures w14:val="none"/>
        </w:rPr>
        <w:t>.</w:t>
      </w:r>
      <w:r w:rsidR="00764792" w:rsidRPr="00903FC8">
        <w:rPr>
          <w:rFonts w:ascii="Times New Roman" w:eastAsia="Times New Roman" w:hAnsi="Times New Roman" w:cs="Times New Roman"/>
          <w:bCs/>
          <w:color w:val="000000" w:themeColor="text1"/>
          <w:kern w:val="0"/>
          <w:sz w:val="28"/>
          <w:szCs w:val="28"/>
          <w:lang w:eastAsia="ru-RU"/>
          <w14:ligatures w14:val="none"/>
        </w:rPr>
        <w:t>8</w:t>
      </w:r>
      <w:r w:rsidRPr="00903FC8">
        <w:rPr>
          <w:rFonts w:ascii="Times New Roman" w:eastAsia="Times New Roman" w:hAnsi="Times New Roman" w:cs="Times New Roman"/>
          <w:bCs/>
          <w:color w:val="000000" w:themeColor="text1"/>
          <w:kern w:val="0"/>
          <w:sz w:val="28"/>
          <w:szCs w:val="28"/>
          <w:lang w:eastAsia="ru-RU"/>
          <w14:ligatures w14:val="none"/>
        </w:rPr>
        <w:t xml:space="preserve"> Рентгендік дифракция (XRD) талдауы </w:t>
      </w:r>
    </w:p>
    <w:p w14:paraId="14808B9A" w14:textId="77777777" w:rsidR="00D347E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 микроталшықтарының кристалдық құрылымын зерттеу үшін</w:t>
      </w:r>
      <w:r w:rsidR="002D1528"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рентгендік дифракция (</w:t>
      </w:r>
      <w:r w:rsidR="00441266" w:rsidRPr="00903FC8">
        <w:rPr>
          <w:rFonts w:ascii="Times New Roman" w:hAnsi="Times New Roman" w:cs="Times New Roman"/>
          <w:color w:val="000000" w:themeColor="text1"/>
          <w:sz w:val="28"/>
          <w:szCs w:val="28"/>
        </w:rPr>
        <w:t>X-ray Diffraction</w:t>
      </w:r>
      <w:r w:rsidR="00F673C6" w:rsidRPr="00903FC8">
        <w:rPr>
          <w:rFonts w:ascii="Times New Roman" w:hAnsi="Times New Roman" w:cs="Times New Roman"/>
          <w:color w:val="000000" w:themeColor="text1"/>
          <w:sz w:val="28"/>
          <w:szCs w:val="28"/>
        </w:rPr>
        <w:t xml:space="preserve"> </w:t>
      </w:r>
      <w:r w:rsidR="00441266"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XRD) әдісі қолданылды.</w:t>
      </w:r>
      <w:r w:rsidR="001375D2" w:rsidRPr="00903FC8">
        <w:rPr>
          <w:rFonts w:ascii="Times New Roman" w:hAnsi="Times New Roman" w:cs="Times New Roman"/>
          <w:color w:val="000000" w:themeColor="text1"/>
          <w:sz w:val="28"/>
          <w:szCs w:val="28"/>
        </w:rPr>
        <w:t xml:space="preserve"> </w:t>
      </w:r>
      <w:r w:rsidR="002B73E0" w:rsidRPr="00903FC8">
        <w:rPr>
          <w:rFonts w:ascii="Times New Roman" w:hAnsi="Times New Roman" w:cs="Times New Roman"/>
          <w:color w:val="000000" w:themeColor="text1"/>
          <w:sz w:val="28"/>
          <w:szCs w:val="28"/>
        </w:rPr>
        <w:t>Талдау System</w:t>
      </w:r>
      <w:r w:rsidR="001375D2" w:rsidRPr="00903FC8">
        <w:rPr>
          <w:rFonts w:ascii="Times New Roman" w:hAnsi="Times New Roman" w:cs="Times New Roman"/>
          <w:color w:val="000000" w:themeColor="text1"/>
          <w:sz w:val="28"/>
          <w:szCs w:val="28"/>
        </w:rPr>
        <w:t>-</w:t>
      </w:r>
      <w:r w:rsidR="002B73E0" w:rsidRPr="00903FC8">
        <w:rPr>
          <w:rFonts w:ascii="Times New Roman" w:hAnsi="Times New Roman" w:cs="Times New Roman"/>
          <w:color w:val="000000" w:themeColor="text1"/>
          <w:sz w:val="28"/>
          <w:szCs w:val="28"/>
        </w:rPr>
        <w:t xml:space="preserve">SmartLab (Rigaku) құрылғысында жүргізілді. </w:t>
      </w:r>
    </w:p>
    <w:p w14:paraId="22785CFA" w14:textId="77777777" w:rsidR="00D347E2"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b/>
          <w:bCs/>
          <w:noProof/>
          <w:color w:val="000000" w:themeColor="text1"/>
          <w:sz w:val="28"/>
          <w:szCs w:val="28"/>
          <w:lang w:val="ru-RU" w:eastAsia="ru-RU"/>
        </w:rPr>
        <w:drawing>
          <wp:inline distT="0" distB="0" distL="0" distR="0" wp14:anchorId="4B0058C9" wp14:editId="675AF5CD">
            <wp:extent cx="2680080" cy="2743200"/>
            <wp:effectExtent l="0" t="0" r="6350" b="0"/>
            <wp:docPr id="633372426" name="Picture 6" descr="X-ray Diffraction (XRD) System - SmartLab (Rigaku)">
              <a:extLst xmlns:a="http://schemas.openxmlformats.org/drawingml/2006/main">
                <a:ext uri="{FF2B5EF4-FFF2-40B4-BE49-F238E27FC236}">
                  <a16:creationId xmlns:a16="http://schemas.microsoft.com/office/drawing/2014/main" id="{25F06B81-E56D-3272-8741-E4D250327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72426" name="Picture 6" descr="X-ray Diffraction (XRD) System - SmartLab (Rigaku)">
                      <a:extLst>
                        <a:ext uri="{FF2B5EF4-FFF2-40B4-BE49-F238E27FC236}">
                          <a16:creationId xmlns:a16="http://schemas.microsoft.com/office/drawing/2014/main" id="{25F06B81-E56D-3272-8741-E4D25032740D}"/>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t="-308" b="-1"/>
                    <a:stretch>
                      <a:fillRect/>
                    </a:stretch>
                  </pic:blipFill>
                  <pic:spPr bwMode="auto">
                    <a:xfrm>
                      <a:off x="0" y="0"/>
                      <a:ext cx="2702425" cy="2766071"/>
                    </a:xfrm>
                    <a:prstGeom prst="rect">
                      <a:avLst/>
                    </a:prstGeom>
                    <a:noFill/>
                    <a:ln>
                      <a:noFill/>
                    </a:ln>
                    <a:extLst>
                      <a:ext uri="{53640926-AAD7-44D8-BBD7-CCE9431645EC}">
                        <a14:shadowObscured xmlns:a14="http://schemas.microsoft.com/office/drawing/2010/main"/>
                      </a:ext>
                    </a:extLst>
                  </pic:spPr>
                </pic:pic>
              </a:graphicData>
            </a:graphic>
          </wp:inline>
        </w:drawing>
      </w:r>
    </w:p>
    <w:p w14:paraId="7E93A7FA" w14:textId="77777777" w:rsidR="00A83801" w:rsidRPr="00462E53" w:rsidRDefault="00A83801" w:rsidP="00A35C56">
      <w:pPr>
        <w:spacing w:after="0" w:line="240" w:lineRule="auto"/>
        <w:jc w:val="center"/>
        <w:rPr>
          <w:rFonts w:ascii="Times New Roman" w:hAnsi="Times New Roman" w:cs="Times New Roman"/>
          <w:color w:val="000000" w:themeColor="text1"/>
          <w:sz w:val="16"/>
          <w:szCs w:val="16"/>
        </w:rPr>
      </w:pPr>
    </w:p>
    <w:p w14:paraId="01A014C4" w14:textId="77777777" w:rsidR="00D347E2" w:rsidRPr="00903FC8" w:rsidRDefault="003820BD" w:rsidP="00A35C56">
      <w:pPr>
        <w:spacing w:after="0" w:line="240" w:lineRule="auto"/>
        <w:ind w:firstLine="709"/>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 9</w:t>
      </w:r>
      <w:r w:rsidR="002D4789" w:rsidRPr="00903FC8">
        <w:rPr>
          <w:rFonts w:ascii="Times New Roman" w:hAnsi="Times New Roman" w:cs="Times New Roman"/>
          <w:b/>
          <w:bCs/>
          <w:color w:val="000000" w:themeColor="text1"/>
          <w:sz w:val="28"/>
          <w:szCs w:val="28"/>
        </w:rPr>
        <w:t xml:space="preserve"> </w:t>
      </w:r>
      <w:r w:rsidR="00462E53">
        <w:rPr>
          <w:rFonts w:ascii="Times New Roman" w:hAnsi="Times New Roman" w:cs="Times New Roman"/>
          <w:bCs/>
          <w:color w:val="000000" w:themeColor="text1"/>
          <w:sz w:val="28"/>
          <w:szCs w:val="28"/>
        </w:rPr>
        <w:t xml:space="preserve">‒ </w:t>
      </w:r>
      <w:r w:rsidR="002D4789" w:rsidRPr="00903FC8">
        <w:rPr>
          <w:rFonts w:ascii="Times New Roman" w:hAnsi="Times New Roman" w:cs="Times New Roman"/>
          <w:color w:val="000000" w:themeColor="text1"/>
          <w:sz w:val="28"/>
          <w:szCs w:val="28"/>
        </w:rPr>
        <w:t xml:space="preserve">Рентгендік дифракция </w:t>
      </w:r>
      <w:r w:rsidRPr="00903FC8">
        <w:rPr>
          <w:rFonts w:ascii="Times New Roman" w:hAnsi="Times New Roman" w:cs="Times New Roman"/>
          <w:color w:val="000000" w:themeColor="text1"/>
          <w:sz w:val="28"/>
          <w:szCs w:val="28"/>
        </w:rPr>
        <w:t>(System - SmartLab (Rigaku)</w:t>
      </w:r>
    </w:p>
    <w:p w14:paraId="754948BD" w14:textId="77777777" w:rsidR="00903FC8" w:rsidRPr="001A4212" w:rsidRDefault="00903FC8" w:rsidP="00A35C56">
      <w:pPr>
        <w:spacing w:after="0" w:line="240" w:lineRule="auto"/>
        <w:jc w:val="both"/>
        <w:rPr>
          <w:rFonts w:ascii="Times New Roman" w:hAnsi="Times New Roman" w:cs="Times New Roman"/>
          <w:color w:val="000000" w:themeColor="text1"/>
          <w:sz w:val="28"/>
          <w:szCs w:val="28"/>
        </w:rPr>
      </w:pPr>
    </w:p>
    <w:p w14:paraId="17787AF1" w14:textId="77777777" w:rsidR="007C5450" w:rsidRPr="00903FC8" w:rsidRDefault="003820BD" w:rsidP="00462E53">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9-суретте, </w:t>
      </w:r>
      <w:r w:rsidRPr="00903FC8">
        <w:rPr>
          <w:rFonts w:ascii="Times New Roman" w:hAnsi="Times New Roman" w:cs="Times New Roman"/>
          <w:color w:val="000000" w:themeColor="text1"/>
          <w:sz w:val="28"/>
          <w:szCs w:val="28"/>
        </w:rPr>
        <w:t xml:space="preserve">рентгенограммалар </w:t>
      </w:r>
      <w:r w:rsidR="00570AB6" w:rsidRPr="00903FC8">
        <w:rPr>
          <w:rFonts w:ascii="Times New Roman" w:hAnsi="Times New Roman" w:cs="Times New Roman"/>
          <w:color w:val="000000" w:themeColor="text1"/>
          <w:sz w:val="28"/>
          <w:szCs w:val="28"/>
        </w:rPr>
        <w:t>негізінде үлгілердің кристалдық фазалары, құрылымдық реттелуі және аморфтық/кристалдық табиғаты бағаланды</w:t>
      </w:r>
      <w:r w:rsidR="00A83801" w:rsidRPr="00903FC8">
        <w:rPr>
          <w:rFonts w:ascii="Times New Roman" w:hAnsi="Times New Roman" w:cs="Times New Roman"/>
          <w:color w:val="000000" w:themeColor="text1"/>
          <w:sz w:val="28"/>
          <w:szCs w:val="28"/>
        </w:rPr>
        <w:t>.</w:t>
      </w:r>
    </w:p>
    <w:p w14:paraId="04112D5F" w14:textId="77777777" w:rsidR="00903FC8" w:rsidRPr="001A4212" w:rsidRDefault="00903FC8" w:rsidP="00A35C56">
      <w:pPr>
        <w:spacing w:after="0" w:line="240" w:lineRule="auto"/>
        <w:ind w:firstLine="709"/>
        <w:rPr>
          <w:rFonts w:ascii="Times New Roman" w:eastAsia="Times New Roman" w:hAnsi="Times New Roman" w:cs="Times New Roman"/>
          <w:b/>
          <w:bCs/>
          <w:color w:val="000000" w:themeColor="text1"/>
          <w:kern w:val="0"/>
          <w:sz w:val="28"/>
          <w:szCs w:val="28"/>
          <w:lang w:eastAsia="ru-RU"/>
          <w14:ligatures w14:val="none"/>
        </w:rPr>
      </w:pPr>
    </w:p>
    <w:p w14:paraId="2206435F" w14:textId="77777777" w:rsidR="007E5195" w:rsidRPr="00903FC8" w:rsidRDefault="003820BD" w:rsidP="00A35C56">
      <w:pPr>
        <w:spacing w:after="0" w:line="240" w:lineRule="auto"/>
        <w:ind w:firstLine="709"/>
        <w:rPr>
          <w:rFonts w:ascii="Times New Roman" w:eastAsia="Times New Roman" w:hAnsi="Times New Roman" w:cs="Times New Roman"/>
          <w:bCs/>
          <w:color w:val="000000" w:themeColor="text1"/>
          <w:kern w:val="0"/>
          <w:sz w:val="28"/>
          <w:szCs w:val="28"/>
          <w:lang w:eastAsia="ru-RU"/>
          <w14:ligatures w14:val="none"/>
        </w:rPr>
      </w:pPr>
      <w:r w:rsidRPr="00903FC8">
        <w:rPr>
          <w:rFonts w:ascii="Times New Roman" w:eastAsia="Times New Roman" w:hAnsi="Times New Roman" w:cs="Times New Roman"/>
          <w:bCs/>
          <w:color w:val="000000" w:themeColor="text1"/>
          <w:kern w:val="0"/>
          <w:sz w:val="28"/>
          <w:szCs w:val="28"/>
          <w:lang w:eastAsia="ru-RU"/>
          <w14:ligatures w14:val="none"/>
        </w:rPr>
        <w:t>2.</w:t>
      </w:r>
      <w:r w:rsidR="003C7F4B" w:rsidRPr="00903FC8">
        <w:rPr>
          <w:rFonts w:ascii="Times New Roman" w:eastAsia="Times New Roman" w:hAnsi="Times New Roman" w:cs="Times New Roman"/>
          <w:bCs/>
          <w:color w:val="000000" w:themeColor="text1"/>
          <w:kern w:val="0"/>
          <w:sz w:val="28"/>
          <w:szCs w:val="28"/>
          <w:lang w:eastAsia="ru-RU"/>
          <w14:ligatures w14:val="none"/>
        </w:rPr>
        <w:t>4</w:t>
      </w:r>
      <w:r w:rsidRPr="00903FC8">
        <w:rPr>
          <w:rFonts w:ascii="Times New Roman" w:eastAsia="Times New Roman" w:hAnsi="Times New Roman" w:cs="Times New Roman"/>
          <w:bCs/>
          <w:color w:val="000000" w:themeColor="text1"/>
          <w:kern w:val="0"/>
          <w:sz w:val="28"/>
          <w:szCs w:val="28"/>
          <w:lang w:eastAsia="ru-RU"/>
          <w14:ligatures w14:val="none"/>
        </w:rPr>
        <w:t>.</w:t>
      </w:r>
      <w:r w:rsidR="00764792" w:rsidRPr="00903FC8">
        <w:rPr>
          <w:rFonts w:ascii="Times New Roman" w:eastAsia="Times New Roman" w:hAnsi="Times New Roman" w:cs="Times New Roman"/>
          <w:bCs/>
          <w:color w:val="000000" w:themeColor="text1"/>
          <w:kern w:val="0"/>
          <w:sz w:val="28"/>
          <w:szCs w:val="28"/>
          <w:lang w:eastAsia="ru-RU"/>
          <w14:ligatures w14:val="none"/>
        </w:rPr>
        <w:t>9</w:t>
      </w:r>
      <w:r w:rsidRPr="00903FC8">
        <w:rPr>
          <w:rFonts w:ascii="Times New Roman" w:eastAsia="Times New Roman" w:hAnsi="Times New Roman" w:cs="Times New Roman"/>
          <w:bCs/>
          <w:color w:val="000000" w:themeColor="text1"/>
          <w:kern w:val="0"/>
          <w:sz w:val="28"/>
          <w:szCs w:val="28"/>
          <w:lang w:eastAsia="ru-RU"/>
          <w14:ligatures w14:val="none"/>
        </w:rPr>
        <w:t xml:space="preserve"> Трансмиссиялық электронды микроскопия (TEM) талдауы</w:t>
      </w:r>
    </w:p>
    <w:p w14:paraId="65534D48" w14:textId="77777777" w:rsidR="00462E53" w:rsidRPr="00903FC8" w:rsidRDefault="003820BD" w:rsidP="00462E5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TEM бақылаулары JEM-1400</w:t>
      </w:r>
      <w:r w:rsidR="00217FE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Plus электрондық микроскопы</w:t>
      </w:r>
      <w:r w:rsidR="00217FE7"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 xml:space="preserve">120 кВ </w:t>
      </w:r>
      <w:r w:rsidR="0006504C" w:rsidRPr="00903FC8">
        <w:rPr>
          <w:rFonts w:ascii="Times New Roman" w:eastAsia="Times New Roman" w:hAnsi="Times New Roman" w:cs="Times New Roman"/>
          <w:color w:val="000000" w:themeColor="text1"/>
          <w:kern w:val="0"/>
          <w:sz w:val="28"/>
          <w:szCs w:val="28"/>
          <w:lang w:eastAsia="ru-RU"/>
          <w14:ligatures w14:val="none"/>
        </w:rPr>
        <w:t>Трансмиссиялық электронды микроскопия</w:t>
      </w:r>
      <w:r w:rsidR="0006504C"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Pr="00903FC8">
        <w:rPr>
          <w:rFonts w:ascii="Times New Roman" w:hAnsi="Times New Roman" w:cs="Times New Roman"/>
          <w:color w:val="000000" w:themeColor="text1"/>
          <w:sz w:val="28"/>
          <w:szCs w:val="28"/>
        </w:rPr>
        <w:t xml:space="preserve"> (</w:t>
      </w:r>
      <w:r w:rsidR="0006504C" w:rsidRPr="00903FC8">
        <w:rPr>
          <w:rFonts w:ascii="Times New Roman" w:hAnsi="Times New Roman" w:cs="Times New Roman"/>
          <w:color w:val="000000" w:themeColor="text1"/>
          <w:sz w:val="28"/>
          <w:szCs w:val="28"/>
        </w:rPr>
        <w:t>Transmission Electron Microscope -</w:t>
      </w:r>
      <w:r w:rsidRPr="00903FC8">
        <w:rPr>
          <w:rFonts w:ascii="Times New Roman" w:hAnsi="Times New Roman" w:cs="Times New Roman"/>
          <w:color w:val="000000" w:themeColor="text1"/>
          <w:sz w:val="28"/>
          <w:szCs w:val="28"/>
        </w:rPr>
        <w:t xml:space="preserve"> TEM) көмегімен жүргізілді. Микроскоп бүйірден кірістірілетін камерасы бар цифрлық кескінді тіркеудің қуатты жүйесімен жабдықталған.</w:t>
      </w:r>
    </w:p>
    <w:p w14:paraId="47C89EB8" w14:textId="77777777" w:rsidR="00462E53" w:rsidRPr="00903FC8" w:rsidRDefault="003820BD" w:rsidP="00462E5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Камераға (CMOS) сенсор (16 мегапиксель) орнатылған. Жоғары кескін анықтығын толық көру аймағында қамтамасыз ету үшін, камера құрамында оптималды түрде жобаланған оптикалық линза бар. JEM-1400 Plus құрылғысы жоғары дәлдікке ие полюстік бөлікпен және жаңа тұжырымға негізделген басқару жүйелерімен жабдықталған (10-сурет).</w:t>
      </w:r>
    </w:p>
    <w:p w14:paraId="767DD155" w14:textId="77777777" w:rsidR="007E5195" w:rsidRPr="00903FC8" w:rsidRDefault="007E5195" w:rsidP="00A35C56">
      <w:pPr>
        <w:spacing w:after="0" w:line="240" w:lineRule="auto"/>
        <w:ind w:firstLine="709"/>
        <w:jc w:val="both"/>
        <w:rPr>
          <w:rFonts w:ascii="Times New Roman" w:hAnsi="Times New Roman" w:cs="Times New Roman"/>
          <w:color w:val="000000" w:themeColor="text1"/>
          <w:sz w:val="28"/>
          <w:szCs w:val="28"/>
        </w:rPr>
      </w:pPr>
    </w:p>
    <w:p w14:paraId="53D49793" w14:textId="77777777" w:rsidR="002D1528" w:rsidRPr="00903FC8" w:rsidRDefault="003820BD" w:rsidP="00462E53">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b/>
          <w:bCs/>
          <w:noProof/>
          <w:color w:val="000000" w:themeColor="text1"/>
          <w:sz w:val="28"/>
          <w:szCs w:val="28"/>
          <w:lang w:val="ru-RU" w:eastAsia="ru-RU"/>
        </w:rPr>
        <w:drawing>
          <wp:inline distT="0" distB="0" distL="0" distR="0" wp14:anchorId="2794B10F" wp14:editId="37AD9D39">
            <wp:extent cx="3328684" cy="1660724"/>
            <wp:effectExtent l="0" t="0" r="5080" b="0"/>
            <wp:docPr id="281420752" name="Picture 4" descr="Transmission Electron Microscope JEOL JEM - 1400 Plus. ">
              <a:extLst xmlns:a="http://schemas.openxmlformats.org/drawingml/2006/main">
                <a:ext uri="{FF2B5EF4-FFF2-40B4-BE49-F238E27FC236}">
                  <a16:creationId xmlns:a16="http://schemas.microsoft.com/office/drawing/2014/main" id="{15DBC42C-BE1D-47CD-DC2A-B9CE07078D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20752" name="Picture 4" descr="Transmission Electron Microscope JEOL JEM - 1400 Plus. ">
                      <a:extLst>
                        <a:ext uri="{FF2B5EF4-FFF2-40B4-BE49-F238E27FC236}">
                          <a16:creationId xmlns:a16="http://schemas.microsoft.com/office/drawing/2014/main" id="{15DBC42C-BE1D-47CD-DC2A-B9CE07078D2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344164" cy="1668447"/>
                    </a:xfrm>
                    <a:prstGeom prst="rect">
                      <a:avLst/>
                    </a:prstGeom>
                    <a:noFill/>
                  </pic:spPr>
                </pic:pic>
              </a:graphicData>
            </a:graphic>
          </wp:inline>
        </w:drawing>
      </w:r>
    </w:p>
    <w:p w14:paraId="1DC7B93F" w14:textId="77777777" w:rsidR="007E5195" w:rsidRPr="00462E53" w:rsidRDefault="007E5195" w:rsidP="00A35C56">
      <w:pPr>
        <w:spacing w:after="0" w:line="240" w:lineRule="auto"/>
        <w:ind w:firstLine="709"/>
        <w:jc w:val="both"/>
        <w:rPr>
          <w:rFonts w:ascii="Times New Roman" w:hAnsi="Times New Roman" w:cs="Times New Roman"/>
          <w:color w:val="000000" w:themeColor="text1"/>
          <w:sz w:val="16"/>
          <w:szCs w:val="16"/>
        </w:rPr>
      </w:pPr>
    </w:p>
    <w:p w14:paraId="121A6D5F" w14:textId="77777777" w:rsidR="007E5195" w:rsidRPr="00903FC8" w:rsidRDefault="003820BD" w:rsidP="00462E53">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Сурет 1</w:t>
      </w:r>
      <w:r w:rsidR="00717DAD" w:rsidRPr="00903FC8">
        <w:rPr>
          <w:rFonts w:ascii="Times New Roman" w:hAnsi="Times New Roman" w:cs="Times New Roman"/>
          <w:color w:val="000000" w:themeColor="text1"/>
          <w:sz w:val="28"/>
          <w:szCs w:val="28"/>
          <w:lang w:val="ru-RU"/>
        </w:rPr>
        <w:t>0</w:t>
      </w:r>
      <w:r w:rsidRPr="00462E53">
        <w:rPr>
          <w:rFonts w:ascii="Times New Roman" w:hAnsi="Times New Roman" w:cs="Times New Roman"/>
          <w:bCs/>
          <w:color w:val="000000" w:themeColor="text1"/>
          <w:sz w:val="28"/>
          <w:szCs w:val="28"/>
          <w:lang w:val="ru-RU"/>
        </w:rPr>
        <w:t xml:space="preserve"> </w:t>
      </w:r>
      <w:r w:rsidR="00462E53" w:rsidRPr="00462E53">
        <w:rPr>
          <w:rFonts w:ascii="Times New Roman" w:hAnsi="Times New Roman" w:cs="Times New Roman"/>
          <w:bCs/>
          <w:color w:val="000000" w:themeColor="text1"/>
          <w:sz w:val="28"/>
          <w:szCs w:val="28"/>
          <w:lang w:val="ru-RU"/>
        </w:rPr>
        <w:t xml:space="preserve">‒ </w:t>
      </w:r>
      <w:r w:rsidR="0006504C" w:rsidRPr="00903FC8">
        <w:rPr>
          <w:rFonts w:ascii="Times New Roman" w:eastAsia="Times New Roman" w:hAnsi="Times New Roman" w:cs="Times New Roman"/>
          <w:color w:val="000000" w:themeColor="text1"/>
          <w:kern w:val="0"/>
          <w:sz w:val="28"/>
          <w:szCs w:val="28"/>
          <w:lang w:eastAsia="ru-RU"/>
          <w14:ligatures w14:val="none"/>
        </w:rPr>
        <w:t>Трансмиссиялық электронды микроскопия (TEM)</w:t>
      </w:r>
      <w:r w:rsidR="0006504C" w:rsidRPr="00903FC8">
        <w:rPr>
          <w:rFonts w:ascii="Times New Roman" w:eastAsia="Times New Roman" w:hAnsi="Times New Roman" w:cs="Times New Roman"/>
          <w:b/>
          <w:bCs/>
          <w:color w:val="000000" w:themeColor="text1"/>
          <w:kern w:val="0"/>
          <w:sz w:val="28"/>
          <w:szCs w:val="28"/>
          <w:lang w:eastAsia="ru-RU"/>
          <w14:ligatures w14:val="none"/>
        </w:rPr>
        <w:t xml:space="preserve"> </w:t>
      </w:r>
    </w:p>
    <w:p w14:paraId="1AE293EE" w14:textId="77777777" w:rsidR="004009C5" w:rsidRPr="00903FC8" w:rsidRDefault="004009C5" w:rsidP="00A35C56">
      <w:pPr>
        <w:spacing w:after="0" w:line="240" w:lineRule="auto"/>
        <w:ind w:firstLine="709"/>
        <w:jc w:val="both"/>
        <w:rPr>
          <w:rFonts w:ascii="Times New Roman" w:hAnsi="Times New Roman" w:cs="Times New Roman"/>
          <w:color w:val="000000" w:themeColor="text1"/>
          <w:sz w:val="28"/>
          <w:szCs w:val="28"/>
        </w:rPr>
      </w:pPr>
    </w:p>
    <w:p w14:paraId="0151D0B4" w14:textId="77777777" w:rsidR="003D7AA5"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2.4.1</w:t>
      </w:r>
      <w:r w:rsidR="00F535E4" w:rsidRPr="00903FC8">
        <w:rPr>
          <w:rFonts w:ascii="Times New Roman" w:hAnsi="Times New Roman" w:cs="Times New Roman"/>
          <w:bCs/>
          <w:color w:val="000000" w:themeColor="text1"/>
          <w:sz w:val="28"/>
          <w:szCs w:val="28"/>
        </w:rPr>
        <w:t>0</w:t>
      </w:r>
      <w:r w:rsidRPr="00903FC8">
        <w:rPr>
          <w:rFonts w:ascii="Times New Roman" w:hAnsi="Times New Roman" w:cs="Times New Roman"/>
          <w:bCs/>
          <w:color w:val="000000" w:themeColor="text1"/>
          <w:sz w:val="28"/>
          <w:szCs w:val="28"/>
        </w:rPr>
        <w:t xml:space="preserve"> </w:t>
      </w:r>
      <w:r w:rsidR="005335B3" w:rsidRPr="00903FC8">
        <w:rPr>
          <w:rFonts w:ascii="Times New Roman" w:hAnsi="Times New Roman" w:cs="Times New Roman"/>
          <w:color w:val="000000" w:themeColor="text1"/>
          <w:sz w:val="28"/>
          <w:szCs w:val="28"/>
        </w:rPr>
        <w:t>Ультракүлгін - көрінетін (UV-Vis) спектроскопиялық талдау</w:t>
      </w:r>
    </w:p>
    <w:p w14:paraId="3AC0488E" w14:textId="77777777" w:rsidR="003D7AA5"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Ультракүлгін</w:t>
      </w:r>
      <w:r w:rsidR="0064434B"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көрінетін (UV-</w:t>
      </w:r>
      <w:r w:rsidR="00D30953" w:rsidRPr="00903FC8">
        <w:rPr>
          <w:rFonts w:ascii="Times New Roman" w:hAnsi="Times New Roman" w:cs="Times New Roman"/>
          <w:color w:val="000000" w:themeColor="text1"/>
          <w:sz w:val="28"/>
          <w:szCs w:val="28"/>
        </w:rPr>
        <w:t>Vis</w:t>
      </w:r>
      <w:r w:rsidR="00235FEA" w:rsidRPr="00903FC8">
        <w:rPr>
          <w:rFonts w:ascii="Times New Roman" w:hAnsi="Times New Roman" w:cs="Times New Roman"/>
          <w:sz w:val="28"/>
          <w:szCs w:val="28"/>
        </w:rPr>
        <w:t xml:space="preserve"> spectroscopy</w:t>
      </w:r>
      <w:r w:rsidR="00D30953" w:rsidRPr="00903FC8">
        <w:rPr>
          <w:rFonts w:ascii="Times New Roman" w:hAnsi="Times New Roman" w:cs="Times New Roman"/>
          <w:color w:val="000000" w:themeColor="text1"/>
          <w:sz w:val="28"/>
          <w:szCs w:val="28"/>
        </w:rPr>
        <w:t xml:space="preserve">) спектрофотометрі - </w:t>
      </w:r>
      <w:r w:rsidRPr="00903FC8">
        <w:rPr>
          <w:rFonts w:ascii="Times New Roman" w:hAnsi="Times New Roman" w:cs="Times New Roman"/>
          <w:color w:val="000000" w:themeColor="text1"/>
          <w:sz w:val="28"/>
          <w:szCs w:val="28"/>
        </w:rPr>
        <w:t>Evolution 300 сұйық үлгілерді талдауға арналған. UV-Vis спектроскопиясы</w:t>
      </w:r>
      <w:r w:rsidR="00D30953"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ультракүлгін мен көрінетін жарық спектрлік аймағында</w:t>
      </w:r>
      <w:r w:rsidR="0010507A" w:rsidRPr="00903FC8">
        <w:rPr>
          <w:rFonts w:ascii="Times New Roman" w:hAnsi="Times New Roman" w:cs="Times New Roman"/>
          <w:color w:val="000000" w:themeColor="text1"/>
          <w:sz w:val="28"/>
          <w:szCs w:val="28"/>
        </w:rPr>
        <w:t xml:space="preserve"> қосылыстардың </w:t>
      </w:r>
      <w:r w:rsidRPr="00903FC8">
        <w:rPr>
          <w:rFonts w:ascii="Times New Roman" w:hAnsi="Times New Roman" w:cs="Times New Roman"/>
          <w:color w:val="000000" w:themeColor="text1"/>
          <w:sz w:val="28"/>
          <w:szCs w:val="28"/>
        </w:rPr>
        <w:t>жарықты сіңіруін сандық тұрғыда анықтауға арналған аналитикалық әдіс.</w:t>
      </w:r>
      <w:r w:rsidR="00D3095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UV-Vis спектрофотометрі</w:t>
      </w:r>
      <w:r w:rsidR="0064434B" w:rsidRPr="00903FC8">
        <w:rPr>
          <w:rFonts w:ascii="Times New Roman" w:hAnsi="Times New Roman" w:cs="Times New Roman"/>
          <w:color w:val="000000" w:themeColor="text1"/>
          <w:sz w:val="28"/>
          <w:szCs w:val="28"/>
        </w:rPr>
        <w:t xml:space="preserve"> -</w:t>
      </w:r>
      <w:r w:rsidR="00D3095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190</w:t>
      </w:r>
      <w:r w:rsidR="00D3095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1100 нм аралығындағы спектрлік диапазоны бар ксенон шамын қолданатын қос сәулелі оптикалық жүйемен жабдықталған.</w:t>
      </w:r>
      <w:r w:rsidR="00CB2A4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Талдау кезінде сұйық үлгілер кварц кюветаларға құйылып, әр үлгі бойынша абсорбция спектрі тіркелді.</w:t>
      </w:r>
      <w:r w:rsidR="00D3095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Алынған спектрлер негізінде үлгілердің жарық сіңіру сипаттамалары бағаланды</w:t>
      </w:r>
    </w:p>
    <w:p w14:paraId="7DAC4E25" w14:textId="77777777" w:rsidR="0091617C" w:rsidRPr="00903FC8" w:rsidRDefault="0091617C" w:rsidP="00A35C56">
      <w:pPr>
        <w:spacing w:after="0" w:line="240" w:lineRule="auto"/>
        <w:ind w:firstLine="709"/>
        <w:jc w:val="both"/>
        <w:rPr>
          <w:rFonts w:ascii="Times New Roman" w:hAnsi="Times New Roman" w:cs="Times New Roman"/>
          <w:color w:val="000000" w:themeColor="text1"/>
          <w:sz w:val="28"/>
          <w:szCs w:val="28"/>
        </w:rPr>
      </w:pPr>
    </w:p>
    <w:p w14:paraId="563ECF96" w14:textId="77777777" w:rsidR="007F3920" w:rsidRPr="00903FC8" w:rsidRDefault="003820BD" w:rsidP="00A35C56">
      <w:pPr>
        <w:spacing w:after="0" w:line="240" w:lineRule="auto"/>
        <w:ind w:firstLine="709"/>
        <w:rPr>
          <w:rFonts w:ascii="Times New Roman" w:hAnsi="Times New Roman" w:cs="Times New Roman"/>
          <w:bCs/>
          <w:color w:val="000000" w:themeColor="text1"/>
          <w:sz w:val="28"/>
          <w:szCs w:val="28"/>
        </w:rPr>
      </w:pPr>
      <w:r w:rsidRPr="00903FC8">
        <w:rPr>
          <w:rFonts w:ascii="Times New Roman" w:eastAsia="Times New Roman" w:hAnsi="Times New Roman" w:cs="Times New Roman"/>
          <w:bCs/>
          <w:color w:val="000000" w:themeColor="text1"/>
          <w:kern w:val="0"/>
          <w:sz w:val="28"/>
          <w:szCs w:val="28"/>
          <w:lang w:eastAsia="ru-RU"/>
          <w14:ligatures w14:val="none"/>
        </w:rPr>
        <w:t>2.</w:t>
      </w:r>
      <w:r w:rsidR="003C7F4B" w:rsidRPr="00903FC8">
        <w:rPr>
          <w:rFonts w:ascii="Times New Roman" w:eastAsia="Times New Roman" w:hAnsi="Times New Roman" w:cs="Times New Roman"/>
          <w:bCs/>
          <w:color w:val="000000" w:themeColor="text1"/>
          <w:kern w:val="0"/>
          <w:sz w:val="28"/>
          <w:szCs w:val="28"/>
          <w:lang w:eastAsia="ru-RU"/>
          <w14:ligatures w14:val="none"/>
        </w:rPr>
        <w:t>4</w:t>
      </w:r>
      <w:r w:rsidRPr="00903FC8">
        <w:rPr>
          <w:rFonts w:ascii="Times New Roman" w:eastAsia="Times New Roman" w:hAnsi="Times New Roman" w:cs="Times New Roman"/>
          <w:bCs/>
          <w:color w:val="000000" w:themeColor="text1"/>
          <w:kern w:val="0"/>
          <w:sz w:val="28"/>
          <w:szCs w:val="28"/>
          <w:lang w:eastAsia="ru-RU"/>
          <w14:ligatures w14:val="none"/>
        </w:rPr>
        <w:t>.</w:t>
      </w:r>
      <w:r w:rsidR="00764792" w:rsidRPr="00903FC8">
        <w:rPr>
          <w:rFonts w:ascii="Times New Roman" w:eastAsia="Times New Roman" w:hAnsi="Times New Roman" w:cs="Times New Roman"/>
          <w:bCs/>
          <w:color w:val="000000" w:themeColor="text1"/>
          <w:kern w:val="0"/>
          <w:sz w:val="28"/>
          <w:szCs w:val="28"/>
          <w:lang w:eastAsia="ru-RU"/>
          <w14:ligatures w14:val="none"/>
        </w:rPr>
        <w:t>1</w:t>
      </w:r>
      <w:r w:rsidR="00F535E4" w:rsidRPr="00903FC8">
        <w:rPr>
          <w:rFonts w:ascii="Times New Roman" w:eastAsia="Times New Roman" w:hAnsi="Times New Roman" w:cs="Times New Roman"/>
          <w:bCs/>
          <w:color w:val="000000" w:themeColor="text1"/>
          <w:kern w:val="0"/>
          <w:sz w:val="28"/>
          <w:szCs w:val="28"/>
          <w:lang w:eastAsia="ru-RU"/>
          <w14:ligatures w14:val="none"/>
        </w:rPr>
        <w:t>1</w:t>
      </w:r>
      <w:r w:rsidR="003C7F4B" w:rsidRPr="00903FC8">
        <w:rPr>
          <w:rFonts w:ascii="Times New Roman" w:eastAsia="Times New Roman" w:hAnsi="Times New Roman" w:cs="Times New Roman"/>
          <w:bCs/>
          <w:color w:val="000000" w:themeColor="text1"/>
          <w:kern w:val="0"/>
          <w:sz w:val="28"/>
          <w:szCs w:val="28"/>
          <w:lang w:eastAsia="ru-RU"/>
          <w14:ligatures w14:val="none"/>
        </w:rPr>
        <w:t xml:space="preserve"> </w:t>
      </w:r>
      <w:r w:rsidRPr="00903FC8">
        <w:rPr>
          <w:rFonts w:ascii="Times New Roman" w:eastAsia="Times New Roman" w:hAnsi="Times New Roman" w:cs="Times New Roman"/>
          <w:bCs/>
          <w:color w:val="000000" w:themeColor="text1"/>
          <w:kern w:val="0"/>
          <w:sz w:val="28"/>
          <w:szCs w:val="28"/>
          <w:lang w:eastAsia="ru-RU"/>
          <w14:ligatures w14:val="none"/>
        </w:rPr>
        <w:t>Суға жанасу бұрышын (WCA) анықтау</w:t>
      </w:r>
      <w:r w:rsidR="00A32507" w:rsidRPr="00903FC8">
        <w:rPr>
          <w:rFonts w:ascii="Times New Roman" w:hAnsi="Times New Roman" w:cs="Times New Roman"/>
          <w:bCs/>
          <w:color w:val="000000" w:themeColor="text1"/>
          <w:sz w:val="28"/>
          <w:szCs w:val="28"/>
        </w:rPr>
        <w:t xml:space="preserve"> </w:t>
      </w:r>
    </w:p>
    <w:p w14:paraId="42AE87C8" w14:textId="77777777" w:rsidR="00A32507"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Мембраналардың гидрофильділік қасиеті</w:t>
      </w:r>
      <w:r w:rsidR="0091617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суға жанасу бұрышын (</w:t>
      </w:r>
      <w:r w:rsidR="00235FEA" w:rsidRPr="00903FC8">
        <w:rPr>
          <w:rFonts w:ascii="Times New Roman" w:hAnsi="Times New Roman" w:cs="Times New Roman"/>
          <w:sz w:val="28"/>
          <w:szCs w:val="28"/>
        </w:rPr>
        <w:t>Water contact angles -</w:t>
      </w:r>
      <w:r w:rsidR="00235FEA" w:rsidRPr="00903FC8">
        <w:rPr>
          <w:rFonts w:ascii="Times New Roman" w:hAnsi="Times New Roman" w:cs="Times New Roman"/>
        </w:rPr>
        <w:t xml:space="preserve"> </w:t>
      </w:r>
      <w:r w:rsidRPr="00903FC8">
        <w:rPr>
          <w:rFonts w:ascii="Times New Roman" w:hAnsi="Times New Roman" w:cs="Times New Roman"/>
          <w:color w:val="000000" w:themeColor="text1"/>
          <w:sz w:val="28"/>
          <w:szCs w:val="28"/>
        </w:rPr>
        <w:t>WCA) өлшеу арқылы анықталды. Бұл үшін Data Physics OCA 15 Pro гониометрі (Фильдерштадт, Германия) пайдаланылды.</w:t>
      </w:r>
    </w:p>
    <w:p w14:paraId="3C9BD8C6" w14:textId="77777777" w:rsidR="00764792" w:rsidRPr="00903FC8" w:rsidRDefault="00764792" w:rsidP="00A35C56">
      <w:pPr>
        <w:spacing w:after="0" w:line="240" w:lineRule="auto"/>
        <w:ind w:firstLine="709"/>
        <w:jc w:val="both"/>
        <w:rPr>
          <w:rFonts w:ascii="Times New Roman" w:hAnsi="Times New Roman" w:cs="Times New Roman"/>
          <w:color w:val="000000" w:themeColor="text1"/>
          <w:sz w:val="28"/>
          <w:szCs w:val="28"/>
        </w:rPr>
      </w:pPr>
    </w:p>
    <w:p w14:paraId="41D80AF5" w14:textId="77777777" w:rsidR="00A32507" w:rsidRPr="00903FC8" w:rsidRDefault="003820BD" w:rsidP="00A35C56">
      <w:pPr>
        <w:spacing w:after="0" w:line="240" w:lineRule="auto"/>
        <w:ind w:firstLine="709"/>
        <w:jc w:val="both"/>
        <w:rPr>
          <w:rFonts w:ascii="Times New Roman" w:hAnsi="Times New Roman" w:cs="Times New Roman"/>
          <w:bCs/>
          <w:color w:val="000000" w:themeColor="text1"/>
          <w:sz w:val="28"/>
          <w:szCs w:val="28"/>
        </w:rPr>
      </w:pPr>
      <w:r w:rsidRPr="00903FC8">
        <w:rPr>
          <w:rFonts w:ascii="Times New Roman" w:hAnsi="Times New Roman" w:cs="Times New Roman"/>
          <w:bCs/>
          <w:color w:val="000000" w:themeColor="text1"/>
          <w:sz w:val="28"/>
          <w:szCs w:val="28"/>
        </w:rPr>
        <w:t>2.</w:t>
      </w:r>
      <w:r w:rsidR="003C7F4B" w:rsidRPr="00903FC8">
        <w:rPr>
          <w:rFonts w:ascii="Times New Roman" w:hAnsi="Times New Roman" w:cs="Times New Roman"/>
          <w:bCs/>
          <w:color w:val="000000" w:themeColor="text1"/>
          <w:sz w:val="28"/>
          <w:szCs w:val="28"/>
        </w:rPr>
        <w:t>4</w:t>
      </w:r>
      <w:r w:rsidRPr="00903FC8">
        <w:rPr>
          <w:rFonts w:ascii="Times New Roman" w:hAnsi="Times New Roman" w:cs="Times New Roman"/>
          <w:bCs/>
          <w:color w:val="000000" w:themeColor="text1"/>
          <w:sz w:val="28"/>
          <w:szCs w:val="28"/>
          <w:lang w:val="tr-TR"/>
        </w:rPr>
        <w:t>.</w:t>
      </w:r>
      <w:r w:rsidR="004F05D5" w:rsidRPr="00903FC8">
        <w:rPr>
          <w:rFonts w:ascii="Times New Roman" w:hAnsi="Times New Roman" w:cs="Times New Roman"/>
          <w:bCs/>
          <w:color w:val="000000" w:themeColor="text1"/>
          <w:sz w:val="28"/>
          <w:szCs w:val="28"/>
        </w:rPr>
        <w:t>1</w:t>
      </w:r>
      <w:r w:rsidR="00F535E4" w:rsidRPr="00903FC8">
        <w:rPr>
          <w:rFonts w:ascii="Times New Roman" w:hAnsi="Times New Roman" w:cs="Times New Roman"/>
          <w:bCs/>
          <w:color w:val="000000" w:themeColor="text1"/>
          <w:sz w:val="28"/>
          <w:szCs w:val="28"/>
        </w:rPr>
        <w:t>2</w:t>
      </w:r>
      <w:r w:rsidRPr="00903FC8">
        <w:rPr>
          <w:rFonts w:ascii="Times New Roman" w:hAnsi="Times New Roman" w:cs="Times New Roman"/>
          <w:bCs/>
          <w:color w:val="000000" w:themeColor="text1"/>
          <w:sz w:val="28"/>
          <w:szCs w:val="28"/>
        </w:rPr>
        <w:t xml:space="preserve"> Теориялық модель</w:t>
      </w:r>
    </w:p>
    <w:p w14:paraId="1829297B" w14:textId="77777777" w:rsidR="00C93B1B"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Бұл зерттеуде метилен көгі</w:t>
      </w:r>
      <w:r w:rsidR="00B5141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теориялық бояғыш үлгі ретінде таңдалды. Ал</w:t>
      </w:r>
      <w:r w:rsidR="00DD4AE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тығыздық функционал</w:t>
      </w:r>
      <w:r w:rsidR="0011523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теориясы</w:t>
      </w:r>
      <w:r w:rsidR="00DD4AE3" w:rsidRPr="00903FC8">
        <w:rPr>
          <w:rFonts w:ascii="Times New Roman" w:hAnsi="Times New Roman" w:cs="Times New Roman"/>
          <w:color w:val="000000" w:themeColor="text1"/>
          <w:sz w:val="28"/>
          <w:szCs w:val="28"/>
        </w:rPr>
        <w:t xml:space="preserve"> (</w:t>
      </w:r>
      <w:r w:rsidR="00DD4AE3" w:rsidRPr="00903FC8">
        <w:rPr>
          <w:rFonts w:ascii="Times New Roman" w:hAnsi="Times New Roman" w:cs="Times New Roman"/>
          <w:sz w:val="28"/>
          <w:szCs w:val="28"/>
        </w:rPr>
        <w:t>Density Functional Theory - DFT</w:t>
      </w:r>
      <w:r w:rsidRPr="00903FC8">
        <w:rPr>
          <w:rFonts w:ascii="Times New Roman" w:hAnsi="Times New Roman" w:cs="Times New Roman"/>
          <w:color w:val="000000" w:themeColor="text1"/>
          <w:sz w:val="28"/>
          <w:szCs w:val="28"/>
        </w:rPr>
        <w:t>) есептеулері мен классикалық барлық атомдық молекулалық динамика (</w:t>
      </w:r>
      <w:r w:rsidR="00DD4AE3" w:rsidRPr="00903FC8">
        <w:rPr>
          <w:rFonts w:ascii="Times New Roman" w:hAnsi="Times New Roman" w:cs="Times New Roman"/>
          <w:color w:val="000000" w:themeColor="text1"/>
          <w:sz w:val="28"/>
          <w:szCs w:val="28"/>
        </w:rPr>
        <w:t xml:space="preserve"> </w:t>
      </w:r>
      <w:r w:rsidR="00DD4AE3" w:rsidRPr="00903FC8">
        <w:rPr>
          <w:rFonts w:ascii="Times New Roman" w:hAnsi="Times New Roman" w:cs="Times New Roman"/>
          <w:sz w:val="28"/>
          <w:szCs w:val="28"/>
        </w:rPr>
        <w:t xml:space="preserve">Molecular Dynamics </w:t>
      </w:r>
      <w:r w:rsidR="00DD4AE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MD) симуляциялары үшін целлюлоза мономері және үш мономерден тұратын олигомер теориялық целлюлоза сүзгісі ретінде пайдаланылды (</w:t>
      </w:r>
      <w:r w:rsidR="00125B37" w:rsidRPr="00903FC8">
        <w:rPr>
          <w:rFonts w:ascii="Times New Roman" w:hAnsi="Times New Roman" w:cs="Times New Roman"/>
          <w:color w:val="000000" w:themeColor="text1"/>
          <w:sz w:val="28"/>
          <w:szCs w:val="28"/>
        </w:rPr>
        <w:t>1</w:t>
      </w:r>
      <w:r w:rsidRPr="00903FC8">
        <w:rPr>
          <w:rFonts w:ascii="Times New Roman" w:hAnsi="Times New Roman" w:cs="Times New Roman"/>
          <w:color w:val="000000" w:themeColor="text1"/>
          <w:sz w:val="28"/>
          <w:szCs w:val="28"/>
        </w:rPr>
        <w:t xml:space="preserve">2-сурет). </w:t>
      </w:r>
    </w:p>
    <w:p w14:paraId="7E290A4E" w14:textId="77777777" w:rsidR="00C93B1B" w:rsidRPr="00903FC8" w:rsidRDefault="00C93B1B" w:rsidP="00A35C56">
      <w:pPr>
        <w:spacing w:after="0" w:line="240" w:lineRule="auto"/>
        <w:ind w:firstLine="709"/>
        <w:jc w:val="both"/>
        <w:rPr>
          <w:rFonts w:ascii="Times New Roman" w:hAnsi="Times New Roman" w:cs="Times New Roman"/>
          <w:b/>
          <w:bCs/>
          <w:color w:val="000000" w:themeColor="text1"/>
          <w:sz w:val="28"/>
          <w:szCs w:val="28"/>
        </w:rPr>
      </w:pPr>
    </w:p>
    <w:p w14:paraId="077D3C23" w14:textId="77777777" w:rsidR="0092332F" w:rsidRPr="00903FC8" w:rsidRDefault="003820BD" w:rsidP="00ED7B81">
      <w:pPr>
        <w:spacing w:after="0" w:line="240" w:lineRule="auto"/>
        <w:jc w:val="center"/>
        <w:rPr>
          <w:rFonts w:ascii="Times New Roman" w:hAnsi="Times New Roman" w:cs="Times New Roman"/>
          <w:color w:val="000000" w:themeColor="text1"/>
          <w:lang w:val="ru-RU"/>
        </w:rPr>
      </w:pPr>
      <w:r w:rsidRPr="00903FC8">
        <w:rPr>
          <w:rFonts w:ascii="Times New Roman" w:hAnsi="Times New Roman" w:cs="Times New Roman"/>
          <w:noProof/>
          <w:color w:val="000000" w:themeColor="text1"/>
          <w:sz w:val="28"/>
          <w:szCs w:val="28"/>
          <w:lang w:val="ru-RU" w:eastAsia="ru-RU"/>
        </w:rPr>
        <w:drawing>
          <wp:inline distT="0" distB="0" distL="0" distR="0" wp14:anchorId="16207D48" wp14:editId="7772FCA8">
            <wp:extent cx="5219700" cy="1497841"/>
            <wp:effectExtent l="0" t="0" r="0" b="7620"/>
            <wp:docPr id="1987762547" name="Рисунок 2" descr="Изображение выглядит как диаграмма, зарисовка, линия, рисуно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5167C337-4B0F-4B70-900E-4F29B06E2C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62547" name="Рисунок 2" descr="Изображение выглядит как диаграмма, зарисовка, линия, рисунок&#10;&#10;Содержимое, созданное искусственным интеллектом, может быть неверным.">
                      <a:extLst>
                        <a:ext uri="{FF2B5EF4-FFF2-40B4-BE49-F238E27FC236}">
                          <a16:creationId xmlns:a16="http://schemas.microsoft.com/office/drawing/2014/main" id="{5167C337-4B0F-4B70-900E-4F29B06E2CDC}"/>
                        </a:ext>
                      </a:extLst>
                    </pic:cNvPr>
                    <pic:cNvPicPr>
                      <a:picLocks noChangeAspect="1"/>
                    </pic:cNvPicPr>
                  </pic:nvPicPr>
                  <pic:blipFill>
                    <a:blip r:embed="rId19"/>
                    <a:stretch>
                      <a:fillRect/>
                    </a:stretch>
                  </pic:blipFill>
                  <pic:spPr>
                    <a:xfrm>
                      <a:off x="0" y="0"/>
                      <a:ext cx="5229890" cy="1500765"/>
                    </a:xfrm>
                    <a:prstGeom prst="rect">
                      <a:avLst/>
                    </a:prstGeom>
                  </pic:spPr>
                </pic:pic>
              </a:graphicData>
            </a:graphic>
          </wp:inline>
        </w:drawing>
      </w:r>
    </w:p>
    <w:p w14:paraId="6A78D079" w14:textId="77777777" w:rsidR="00462E53" w:rsidRPr="00ED7B81" w:rsidRDefault="003820BD" w:rsidP="00ED7B81">
      <w:pPr>
        <w:spacing w:after="0" w:line="240" w:lineRule="auto"/>
        <w:ind w:firstLine="2835"/>
        <w:rPr>
          <w:rFonts w:ascii="Times New Roman" w:hAnsi="Times New Roman" w:cs="Times New Roman"/>
          <w:color w:val="000000" w:themeColor="text1"/>
        </w:rPr>
      </w:pPr>
      <w:r w:rsidRPr="00ED7B81">
        <w:rPr>
          <w:rFonts w:ascii="Times New Roman" w:hAnsi="Times New Roman" w:cs="Times New Roman"/>
          <w:color w:val="000000" w:themeColor="text1"/>
          <w:lang w:val="ru-RU"/>
        </w:rPr>
        <w:t>а</w:t>
      </w:r>
      <w:r>
        <w:rPr>
          <w:rFonts w:ascii="Times New Roman" w:hAnsi="Times New Roman" w:cs="Times New Roman"/>
          <w:color w:val="000000" w:themeColor="text1"/>
          <w:lang w:val="ru-RU"/>
        </w:rPr>
        <w:t xml:space="preserve">                                                                                  ә</w:t>
      </w:r>
    </w:p>
    <w:p w14:paraId="37E28FEB" w14:textId="77777777" w:rsidR="00ED7B81" w:rsidRPr="00ED7B81" w:rsidRDefault="00ED7B81" w:rsidP="00A35C56">
      <w:pPr>
        <w:spacing w:after="0" w:line="240" w:lineRule="auto"/>
        <w:jc w:val="center"/>
        <w:rPr>
          <w:rFonts w:ascii="Times New Roman" w:hAnsi="Times New Roman" w:cs="Times New Roman"/>
          <w:color w:val="000000" w:themeColor="text1"/>
          <w:sz w:val="16"/>
          <w:szCs w:val="16"/>
          <w:lang w:val="ru-RU"/>
        </w:rPr>
      </w:pPr>
    </w:p>
    <w:p w14:paraId="09B7FBAC" w14:textId="77777777" w:rsidR="00DC2BA9" w:rsidRPr="00903FC8"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lang w:val="ru-RU"/>
        </w:rPr>
        <w:t xml:space="preserve">Сурет </w:t>
      </w:r>
      <w:r w:rsidR="00727E43" w:rsidRPr="00903FC8">
        <w:rPr>
          <w:rFonts w:ascii="Times New Roman" w:hAnsi="Times New Roman" w:cs="Times New Roman"/>
          <w:color w:val="000000" w:themeColor="text1"/>
          <w:sz w:val="28"/>
          <w:szCs w:val="28"/>
          <w:lang w:val="ru-RU"/>
        </w:rPr>
        <w:t>1</w:t>
      </w:r>
      <w:r w:rsidR="00C62ECD" w:rsidRPr="00903FC8">
        <w:rPr>
          <w:rFonts w:ascii="Times New Roman" w:hAnsi="Times New Roman" w:cs="Times New Roman"/>
          <w:color w:val="000000" w:themeColor="text1"/>
          <w:sz w:val="28"/>
          <w:szCs w:val="28"/>
          <w:lang w:val="ru-RU"/>
        </w:rPr>
        <w:t>1</w:t>
      </w:r>
      <w:r w:rsidR="00FD6D34" w:rsidRPr="00462E53">
        <w:rPr>
          <w:rFonts w:ascii="Times New Roman" w:hAnsi="Times New Roman" w:cs="Times New Roman"/>
          <w:bCs/>
          <w:color w:val="000000" w:themeColor="text1"/>
          <w:sz w:val="28"/>
          <w:szCs w:val="28"/>
          <w:lang w:val="ru-RU"/>
        </w:rPr>
        <w:t xml:space="preserve"> </w:t>
      </w:r>
      <w:r w:rsidR="00462E53" w:rsidRPr="00462E53">
        <w:rPr>
          <w:rFonts w:ascii="Times New Roman" w:hAnsi="Times New Roman" w:cs="Times New Roman"/>
          <w:bCs/>
          <w:color w:val="000000" w:themeColor="text1"/>
          <w:sz w:val="28"/>
          <w:szCs w:val="28"/>
          <w:lang w:val="ru-RU"/>
        </w:rPr>
        <w:t xml:space="preserve">‒ </w:t>
      </w:r>
      <w:r w:rsidR="00A32507" w:rsidRPr="00903FC8">
        <w:rPr>
          <w:rFonts w:ascii="Times New Roman" w:hAnsi="Times New Roman" w:cs="Times New Roman"/>
          <w:color w:val="000000" w:themeColor="text1"/>
          <w:sz w:val="28"/>
          <w:szCs w:val="28"/>
        </w:rPr>
        <w:t>Целлюлоза мономерінің</w:t>
      </w:r>
      <w:r w:rsidR="00FD6D34" w:rsidRPr="00903FC8">
        <w:rPr>
          <w:rFonts w:ascii="Times New Roman" w:hAnsi="Times New Roman" w:cs="Times New Roman"/>
          <w:color w:val="000000" w:themeColor="text1"/>
          <w:sz w:val="28"/>
          <w:szCs w:val="28"/>
        </w:rPr>
        <w:t xml:space="preserve"> (a)</w:t>
      </w:r>
      <w:r w:rsidR="002A16EF" w:rsidRPr="00903FC8">
        <w:rPr>
          <w:rFonts w:ascii="Times New Roman" w:hAnsi="Times New Roman" w:cs="Times New Roman"/>
          <w:color w:val="000000" w:themeColor="text1"/>
          <w:sz w:val="28"/>
          <w:szCs w:val="28"/>
        </w:rPr>
        <w:t xml:space="preserve"> </w:t>
      </w:r>
      <w:r w:rsidR="00A32507" w:rsidRPr="00903FC8">
        <w:rPr>
          <w:rFonts w:ascii="Times New Roman" w:hAnsi="Times New Roman" w:cs="Times New Roman"/>
          <w:color w:val="000000" w:themeColor="text1"/>
          <w:sz w:val="28"/>
          <w:szCs w:val="28"/>
        </w:rPr>
        <w:t>және</w:t>
      </w:r>
      <w:r w:rsidR="00FD6D34" w:rsidRPr="00903FC8">
        <w:rPr>
          <w:rFonts w:ascii="Times New Roman" w:hAnsi="Times New Roman" w:cs="Times New Roman"/>
          <w:color w:val="000000" w:themeColor="text1"/>
          <w:sz w:val="28"/>
          <w:szCs w:val="28"/>
        </w:rPr>
        <w:t xml:space="preserve"> </w:t>
      </w:r>
      <w:r w:rsidR="00F673C6" w:rsidRPr="00903FC8">
        <w:rPr>
          <w:rFonts w:ascii="Times New Roman" w:hAnsi="Times New Roman" w:cs="Times New Roman"/>
          <w:color w:val="000000" w:themeColor="text1"/>
          <w:sz w:val="28"/>
          <w:szCs w:val="28"/>
          <w:lang w:val="ru-RU"/>
        </w:rPr>
        <w:t>метилен</w:t>
      </w:r>
      <w:r w:rsidR="00F673C6" w:rsidRPr="00903FC8">
        <w:rPr>
          <w:rFonts w:ascii="Times New Roman" w:hAnsi="Times New Roman" w:cs="Times New Roman"/>
          <w:color w:val="000000" w:themeColor="text1"/>
          <w:sz w:val="28"/>
          <w:szCs w:val="28"/>
        </w:rPr>
        <w:t xml:space="preserve"> </w:t>
      </w:r>
      <w:r w:rsidR="00A32507" w:rsidRPr="00903FC8">
        <w:rPr>
          <w:rFonts w:ascii="Times New Roman" w:hAnsi="Times New Roman" w:cs="Times New Roman"/>
          <w:color w:val="000000" w:themeColor="text1"/>
          <w:sz w:val="28"/>
          <w:szCs w:val="28"/>
        </w:rPr>
        <w:t>көгі</w:t>
      </w:r>
      <w:r w:rsidR="00A30CB3" w:rsidRPr="00903FC8">
        <w:rPr>
          <w:rFonts w:ascii="Times New Roman" w:hAnsi="Times New Roman" w:cs="Times New Roman"/>
          <w:color w:val="000000" w:themeColor="text1"/>
          <w:sz w:val="28"/>
          <w:szCs w:val="28"/>
          <w:lang w:val="ru-RU"/>
        </w:rPr>
        <w:t xml:space="preserve"> </w:t>
      </w:r>
      <w:r w:rsidR="00A32507" w:rsidRPr="00903FC8">
        <w:rPr>
          <w:rFonts w:ascii="Times New Roman" w:hAnsi="Times New Roman" w:cs="Times New Roman"/>
          <w:color w:val="000000" w:themeColor="text1"/>
          <w:sz w:val="28"/>
          <w:szCs w:val="28"/>
        </w:rPr>
        <w:t>молекуласының</w:t>
      </w:r>
      <w:r w:rsidR="00C93B1B" w:rsidRPr="00903FC8">
        <w:rPr>
          <w:rFonts w:ascii="Times New Roman" w:hAnsi="Times New Roman" w:cs="Times New Roman"/>
          <w:color w:val="000000" w:themeColor="text1"/>
          <w:sz w:val="28"/>
          <w:szCs w:val="28"/>
          <w:lang w:val="ru-RU"/>
        </w:rPr>
        <w:t xml:space="preserve"> </w:t>
      </w:r>
      <w:r w:rsidR="00FD6D34" w:rsidRPr="00903FC8">
        <w:rPr>
          <w:rFonts w:ascii="Times New Roman" w:hAnsi="Times New Roman" w:cs="Times New Roman"/>
          <w:color w:val="000000" w:themeColor="text1"/>
          <w:sz w:val="28"/>
          <w:szCs w:val="28"/>
        </w:rPr>
        <w:t>(</w:t>
      </w:r>
      <w:r w:rsidR="00ED7B81">
        <w:rPr>
          <w:rFonts w:ascii="Times New Roman" w:hAnsi="Times New Roman" w:cs="Times New Roman"/>
          <w:color w:val="000000" w:themeColor="text1"/>
          <w:sz w:val="28"/>
          <w:szCs w:val="28"/>
          <w:lang w:val="ru-RU"/>
        </w:rPr>
        <w:t>ә</w:t>
      </w:r>
      <w:r w:rsidR="00FD6D34" w:rsidRPr="00903FC8">
        <w:rPr>
          <w:rFonts w:ascii="Times New Roman" w:hAnsi="Times New Roman" w:cs="Times New Roman"/>
          <w:color w:val="000000" w:themeColor="text1"/>
          <w:sz w:val="28"/>
          <w:szCs w:val="28"/>
        </w:rPr>
        <w:t>)</w:t>
      </w:r>
      <w:r w:rsidR="00FD6D34" w:rsidRPr="00903FC8">
        <w:rPr>
          <w:rFonts w:ascii="Times New Roman" w:hAnsi="Times New Roman" w:cs="Times New Roman"/>
          <w:color w:val="000000" w:themeColor="text1"/>
          <w:sz w:val="28"/>
          <w:szCs w:val="28"/>
          <w:lang w:val="ru-RU"/>
        </w:rPr>
        <w:t xml:space="preserve"> </w:t>
      </w:r>
      <w:r w:rsidR="00A32507" w:rsidRPr="00903FC8">
        <w:rPr>
          <w:rFonts w:ascii="Times New Roman" w:hAnsi="Times New Roman" w:cs="Times New Roman"/>
          <w:color w:val="000000" w:themeColor="text1"/>
          <w:sz w:val="28"/>
          <w:szCs w:val="28"/>
        </w:rPr>
        <w:t>құрылымдары</w:t>
      </w:r>
    </w:p>
    <w:p w14:paraId="723EAC08" w14:textId="77777777" w:rsidR="00057594" w:rsidRPr="00903FC8" w:rsidRDefault="00057594" w:rsidP="00A35C56">
      <w:pPr>
        <w:spacing w:after="0" w:line="240" w:lineRule="auto"/>
        <w:jc w:val="center"/>
        <w:rPr>
          <w:rFonts w:ascii="Times New Roman" w:hAnsi="Times New Roman" w:cs="Times New Roman"/>
          <w:color w:val="000000" w:themeColor="text1"/>
          <w:sz w:val="28"/>
          <w:szCs w:val="28"/>
          <w:lang w:val="ru-RU"/>
        </w:rPr>
      </w:pPr>
    </w:p>
    <w:p w14:paraId="695A91BC" w14:textId="77777777" w:rsidR="00226055"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Бұл модельдер бұрынғы эксперименттік зерттеулерге негізделген [</w:t>
      </w:r>
      <w:r w:rsidR="00934E23" w:rsidRPr="00934E23">
        <w:rPr>
          <w:rFonts w:ascii="Times New Roman" w:hAnsi="Times New Roman" w:cs="Times New Roman"/>
          <w:color w:val="000000" w:themeColor="text1"/>
          <w:sz w:val="28"/>
          <w:szCs w:val="28"/>
          <w:lang w:val="ru-RU"/>
        </w:rPr>
        <w:t>78</w:t>
      </w:r>
      <w:r w:rsidRPr="00903FC8">
        <w:rPr>
          <w:rFonts w:ascii="Times New Roman" w:hAnsi="Times New Roman" w:cs="Times New Roman"/>
          <w:color w:val="000000" w:themeColor="text1"/>
          <w:sz w:val="28"/>
          <w:szCs w:val="28"/>
        </w:rPr>
        <w:t>]. Мұндай тәсіл тәжірибелік және есептеуіш әдістерді біріктіріп, метилен көгінің целлюлоза мембраналарына адсорбциясын молекулалық деңгейде зерттеуге мүмкіндік береді. Бұл әдіс ағынды суларды тазарту мақсатында жасалған жасыл технологияларды тереңірек түсінуге ықпал етеді.</w:t>
      </w:r>
    </w:p>
    <w:p w14:paraId="5295C99D" w14:textId="5383AA1C" w:rsidR="007C545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1-кестеде метилен көгінің</w:t>
      </w:r>
      <w:r w:rsidR="009B72B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целлюлозаға адсорбциясын зерттеу үшін қолданылған </w:t>
      </w:r>
      <w:r w:rsidR="00E245A1" w:rsidRPr="00903FC8">
        <w:rPr>
          <w:rFonts w:ascii="Times New Roman" w:hAnsi="Times New Roman" w:cs="Times New Roman"/>
          <w:color w:val="000000" w:themeColor="text1"/>
          <w:sz w:val="28"/>
          <w:szCs w:val="28"/>
        </w:rPr>
        <w:t>тығыздық функционал</w:t>
      </w:r>
      <w:r w:rsidR="00115237" w:rsidRPr="00903FC8">
        <w:rPr>
          <w:rFonts w:ascii="Times New Roman" w:hAnsi="Times New Roman" w:cs="Times New Roman"/>
          <w:color w:val="000000" w:themeColor="text1"/>
          <w:sz w:val="28"/>
          <w:szCs w:val="28"/>
        </w:rPr>
        <w:t xml:space="preserve"> </w:t>
      </w:r>
      <w:r w:rsidR="00E245A1" w:rsidRPr="00903FC8">
        <w:rPr>
          <w:rFonts w:ascii="Times New Roman" w:hAnsi="Times New Roman" w:cs="Times New Roman"/>
          <w:color w:val="000000" w:themeColor="text1"/>
          <w:sz w:val="28"/>
          <w:szCs w:val="28"/>
        </w:rPr>
        <w:t xml:space="preserve">теориясы </w:t>
      </w:r>
      <w:r w:rsidRPr="00903FC8">
        <w:rPr>
          <w:rFonts w:ascii="Times New Roman" w:hAnsi="Times New Roman" w:cs="Times New Roman"/>
          <w:color w:val="000000" w:themeColor="text1"/>
          <w:sz w:val="28"/>
          <w:szCs w:val="28"/>
        </w:rPr>
        <w:t>есептеулерінің және классикалық барлық атомдық</w:t>
      </w:r>
      <w:r w:rsidR="00E245A1" w:rsidRPr="00903FC8">
        <w:rPr>
          <w:rFonts w:ascii="Times New Roman" w:hAnsi="Times New Roman" w:cs="Times New Roman"/>
          <w:color w:val="000000" w:themeColor="text1"/>
          <w:sz w:val="28"/>
          <w:szCs w:val="28"/>
        </w:rPr>
        <w:t xml:space="preserve"> молекулалық динамика </w:t>
      </w:r>
      <w:r w:rsidRPr="00903FC8">
        <w:rPr>
          <w:rFonts w:ascii="Times New Roman" w:hAnsi="Times New Roman" w:cs="Times New Roman"/>
          <w:color w:val="000000" w:themeColor="text1"/>
          <w:sz w:val="28"/>
          <w:szCs w:val="28"/>
        </w:rPr>
        <w:t>модельдеулерінің жобасы көрсетілген.</w:t>
      </w:r>
      <w:r w:rsidR="00226055" w:rsidRPr="00903FC8">
        <w:rPr>
          <w:rFonts w:ascii="Times New Roman" w:hAnsi="Times New Roman" w:cs="Times New Roman"/>
          <w:color w:val="000000" w:themeColor="text1"/>
          <w:sz w:val="28"/>
          <w:szCs w:val="28"/>
        </w:rPr>
        <w:t xml:space="preserve"> </w:t>
      </w:r>
      <w:r w:rsidR="00C84D99" w:rsidRPr="00903FC8">
        <w:rPr>
          <w:rFonts w:ascii="Times New Roman" w:hAnsi="Times New Roman" w:cs="Times New Roman"/>
          <w:color w:val="000000" w:themeColor="text1"/>
          <w:sz w:val="28"/>
          <w:szCs w:val="28"/>
        </w:rPr>
        <w:t>1-к</w:t>
      </w:r>
      <w:r w:rsidR="00191E30" w:rsidRPr="00903FC8">
        <w:rPr>
          <w:rFonts w:ascii="Times New Roman" w:hAnsi="Times New Roman" w:cs="Times New Roman"/>
          <w:color w:val="000000" w:themeColor="text1"/>
          <w:sz w:val="28"/>
          <w:szCs w:val="28"/>
        </w:rPr>
        <w:t>естеде көрсетілгендей,</w:t>
      </w:r>
      <w:r w:rsidR="00E245A1" w:rsidRPr="00903FC8">
        <w:rPr>
          <w:rFonts w:ascii="Times New Roman" w:hAnsi="Times New Roman" w:cs="Times New Roman"/>
          <w:color w:val="000000" w:themeColor="text1"/>
          <w:sz w:val="28"/>
          <w:szCs w:val="28"/>
        </w:rPr>
        <w:t xml:space="preserve"> тығыздық функционал</w:t>
      </w:r>
      <w:r w:rsidR="00115237" w:rsidRPr="00903FC8">
        <w:rPr>
          <w:rFonts w:ascii="Times New Roman" w:hAnsi="Times New Roman" w:cs="Times New Roman"/>
          <w:color w:val="000000" w:themeColor="text1"/>
          <w:sz w:val="28"/>
          <w:szCs w:val="28"/>
        </w:rPr>
        <w:t xml:space="preserve"> </w:t>
      </w:r>
      <w:r w:rsidR="00E245A1" w:rsidRPr="00903FC8">
        <w:rPr>
          <w:rFonts w:ascii="Times New Roman" w:hAnsi="Times New Roman" w:cs="Times New Roman"/>
          <w:color w:val="000000" w:themeColor="text1"/>
          <w:sz w:val="28"/>
          <w:szCs w:val="28"/>
        </w:rPr>
        <w:t xml:space="preserve">теориясы есептеулерінде </w:t>
      </w:r>
      <w:r w:rsidR="00191E30" w:rsidRPr="00903FC8">
        <w:rPr>
          <w:rFonts w:ascii="Times New Roman" w:hAnsi="Times New Roman" w:cs="Times New Roman"/>
          <w:color w:val="000000" w:themeColor="text1"/>
          <w:sz w:val="28"/>
          <w:szCs w:val="28"/>
        </w:rPr>
        <w:t>целлюлоза димерінің моделі пайдаланылды, мұнда әртүрлі конфигурациялар қарастырылды: тек целлюлоза, тек</w:t>
      </w:r>
      <w:r w:rsidR="009B72B5" w:rsidRPr="00903FC8">
        <w:rPr>
          <w:rFonts w:ascii="Times New Roman" w:hAnsi="Times New Roman" w:cs="Times New Roman"/>
          <w:color w:val="000000" w:themeColor="text1"/>
          <w:sz w:val="28"/>
          <w:szCs w:val="28"/>
        </w:rPr>
        <w:t xml:space="preserve"> метилен көгі </w:t>
      </w:r>
      <w:r w:rsidR="00191E30" w:rsidRPr="00903FC8">
        <w:rPr>
          <w:rFonts w:ascii="Times New Roman" w:hAnsi="Times New Roman" w:cs="Times New Roman"/>
          <w:color w:val="000000" w:themeColor="text1"/>
          <w:sz w:val="28"/>
          <w:szCs w:val="28"/>
        </w:rPr>
        <w:t>және олардың өзара әрекеттесуі имплицитті еріткіште. Ал классикалық барлық атомдық</w:t>
      </w:r>
      <w:r w:rsidR="00E245A1" w:rsidRPr="00903FC8">
        <w:rPr>
          <w:rFonts w:ascii="Times New Roman" w:hAnsi="Times New Roman" w:cs="Times New Roman"/>
          <w:color w:val="000000" w:themeColor="text1"/>
          <w:sz w:val="28"/>
          <w:szCs w:val="28"/>
        </w:rPr>
        <w:t xml:space="preserve"> молекулалық динамика </w:t>
      </w:r>
      <w:r w:rsidR="00191E30" w:rsidRPr="00903FC8">
        <w:rPr>
          <w:rFonts w:ascii="Times New Roman" w:hAnsi="Times New Roman" w:cs="Times New Roman"/>
          <w:color w:val="000000" w:themeColor="text1"/>
          <w:sz w:val="28"/>
          <w:szCs w:val="28"/>
        </w:rPr>
        <w:t>модельдеулерінде шынайы адсорбция жағдайларын модельдеу үшін</w:t>
      </w:r>
      <w:r w:rsidR="00A236AE" w:rsidRPr="00903FC8">
        <w:rPr>
          <w:rFonts w:ascii="Times New Roman" w:hAnsi="Times New Roman" w:cs="Times New Roman"/>
          <w:color w:val="000000" w:themeColor="text1"/>
          <w:sz w:val="28"/>
          <w:szCs w:val="28"/>
        </w:rPr>
        <w:t>,</w:t>
      </w:r>
      <w:r w:rsidR="00191E30" w:rsidRPr="00903FC8">
        <w:rPr>
          <w:rFonts w:ascii="Times New Roman" w:hAnsi="Times New Roman" w:cs="Times New Roman"/>
          <w:color w:val="000000" w:themeColor="text1"/>
          <w:sz w:val="28"/>
          <w:szCs w:val="28"/>
        </w:rPr>
        <w:t xml:space="preserve"> 9500 су молекуласынан тұратын ортада көлемдірек целлюлоза олигомерінің қабаты қолданылды.</w:t>
      </w:r>
      <w:r w:rsidR="00A236AE" w:rsidRPr="00903FC8">
        <w:rPr>
          <w:rFonts w:ascii="Times New Roman" w:hAnsi="Times New Roman" w:cs="Times New Roman"/>
          <w:color w:val="000000" w:themeColor="text1"/>
          <w:sz w:val="28"/>
          <w:szCs w:val="28"/>
        </w:rPr>
        <w:t xml:space="preserve"> Ж</w:t>
      </w:r>
      <w:r w:rsidR="00191E30" w:rsidRPr="00903FC8">
        <w:rPr>
          <w:rFonts w:ascii="Times New Roman" w:hAnsi="Times New Roman" w:cs="Times New Roman"/>
          <w:color w:val="000000" w:themeColor="text1"/>
          <w:sz w:val="28"/>
          <w:szCs w:val="28"/>
        </w:rPr>
        <w:t>үйе</w:t>
      </w:r>
      <w:r w:rsidR="00A236AE" w:rsidRPr="00903FC8">
        <w:rPr>
          <w:rFonts w:ascii="Times New Roman" w:hAnsi="Times New Roman" w:cs="Times New Roman"/>
          <w:color w:val="000000" w:themeColor="text1"/>
          <w:sz w:val="28"/>
          <w:szCs w:val="28"/>
        </w:rPr>
        <w:t xml:space="preserve"> </w:t>
      </w:r>
      <w:r w:rsidR="00191E30" w:rsidRPr="00903FC8">
        <w:rPr>
          <w:rFonts w:ascii="Times New Roman" w:hAnsi="Times New Roman" w:cs="Times New Roman"/>
          <w:color w:val="000000" w:themeColor="text1"/>
          <w:sz w:val="28"/>
          <w:szCs w:val="28"/>
        </w:rPr>
        <w:t>ылғалданған ортада бір</w:t>
      </w:r>
      <w:r w:rsidR="009B72B5" w:rsidRPr="00903FC8">
        <w:rPr>
          <w:rFonts w:ascii="Times New Roman" w:hAnsi="Times New Roman" w:cs="Times New Roman"/>
          <w:color w:val="000000" w:themeColor="text1"/>
          <w:sz w:val="28"/>
          <w:szCs w:val="28"/>
        </w:rPr>
        <w:t xml:space="preserve"> метилен көгі </w:t>
      </w:r>
      <w:r w:rsidR="00191E30" w:rsidRPr="00903FC8">
        <w:rPr>
          <w:rFonts w:ascii="Times New Roman" w:hAnsi="Times New Roman" w:cs="Times New Roman"/>
          <w:color w:val="000000" w:themeColor="text1"/>
          <w:sz w:val="28"/>
          <w:szCs w:val="28"/>
        </w:rPr>
        <w:t>молекуласымен әрекеттесетін 12 целлюлоза олигомерінен тұратын целлюлоза қабаты</w:t>
      </w:r>
      <w:r w:rsidR="001248B0">
        <w:rPr>
          <w:rFonts w:ascii="Times New Roman" w:hAnsi="Times New Roman" w:cs="Times New Roman"/>
          <w:color w:val="000000" w:themeColor="text1"/>
          <w:sz w:val="28"/>
          <w:szCs w:val="28"/>
        </w:rPr>
        <w:t xml:space="preserve"> түзілді</w:t>
      </w:r>
      <w:r w:rsidR="00191E30" w:rsidRPr="00903FC8">
        <w:rPr>
          <w:rFonts w:ascii="Times New Roman" w:hAnsi="Times New Roman" w:cs="Times New Roman"/>
          <w:color w:val="000000" w:themeColor="text1"/>
          <w:sz w:val="28"/>
          <w:szCs w:val="28"/>
        </w:rPr>
        <w:t>.</w:t>
      </w:r>
    </w:p>
    <w:p w14:paraId="57647096" w14:textId="77777777" w:rsidR="00226055" w:rsidRPr="00903FC8" w:rsidRDefault="00226055" w:rsidP="00A35C56">
      <w:pPr>
        <w:spacing w:after="0" w:line="240" w:lineRule="auto"/>
        <w:jc w:val="both"/>
        <w:rPr>
          <w:rFonts w:ascii="Times New Roman" w:hAnsi="Times New Roman" w:cs="Times New Roman"/>
          <w:color w:val="000000" w:themeColor="text1"/>
          <w:sz w:val="28"/>
          <w:szCs w:val="28"/>
        </w:rPr>
      </w:pPr>
    </w:p>
    <w:p w14:paraId="4340218E" w14:textId="77777777" w:rsidR="00DC2BA9"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Pr="00903FC8">
        <w:rPr>
          <w:rFonts w:ascii="Times New Roman" w:hAnsi="Times New Roman" w:cs="Times New Roman"/>
          <w:color w:val="000000" w:themeColor="text1"/>
          <w:sz w:val="28"/>
          <w:szCs w:val="28"/>
          <w:lang w:val="tr-TR"/>
        </w:rPr>
        <w:t>1</w:t>
      </w:r>
      <w:r w:rsidR="00636730" w:rsidRPr="00903FC8">
        <w:rPr>
          <w:rFonts w:ascii="Times New Roman" w:hAnsi="Times New Roman" w:cs="Times New Roman"/>
          <w:color w:val="000000" w:themeColor="text1"/>
          <w:sz w:val="28"/>
          <w:szCs w:val="28"/>
        </w:rPr>
        <w:t xml:space="preserve"> – </w:t>
      </w:r>
      <w:r w:rsidR="00A32507" w:rsidRPr="00903FC8">
        <w:rPr>
          <w:rFonts w:ascii="Times New Roman" w:hAnsi="Times New Roman" w:cs="Times New Roman"/>
          <w:color w:val="000000" w:themeColor="text1"/>
          <w:sz w:val="28"/>
          <w:szCs w:val="28"/>
        </w:rPr>
        <w:t>Жобаланған</w:t>
      </w:r>
      <w:r w:rsidR="00636730" w:rsidRPr="00903FC8">
        <w:rPr>
          <w:rFonts w:ascii="Times New Roman" w:hAnsi="Times New Roman" w:cs="Times New Roman"/>
          <w:color w:val="000000" w:themeColor="text1"/>
          <w:sz w:val="28"/>
          <w:szCs w:val="28"/>
        </w:rPr>
        <w:t xml:space="preserve"> </w:t>
      </w:r>
      <w:r w:rsidR="00E245A1" w:rsidRPr="00903FC8">
        <w:rPr>
          <w:rFonts w:ascii="Times New Roman" w:hAnsi="Times New Roman" w:cs="Times New Roman"/>
          <w:color w:val="000000" w:themeColor="text1"/>
          <w:sz w:val="28"/>
          <w:szCs w:val="28"/>
        </w:rPr>
        <w:t xml:space="preserve">тығыздық функционалы теориясы </w:t>
      </w:r>
      <w:r w:rsidR="00A32507" w:rsidRPr="00903FC8">
        <w:rPr>
          <w:rFonts w:ascii="Times New Roman" w:hAnsi="Times New Roman" w:cs="Times New Roman"/>
          <w:color w:val="000000" w:themeColor="text1"/>
          <w:sz w:val="28"/>
          <w:szCs w:val="28"/>
        </w:rPr>
        <w:t>есептеулері мен классикалық барлық атомдық</w:t>
      </w:r>
      <w:r w:rsidR="00E245A1" w:rsidRPr="00903FC8">
        <w:rPr>
          <w:rFonts w:ascii="Times New Roman" w:hAnsi="Times New Roman" w:cs="Times New Roman"/>
          <w:color w:val="000000" w:themeColor="text1"/>
          <w:sz w:val="28"/>
          <w:szCs w:val="28"/>
        </w:rPr>
        <w:t xml:space="preserve"> молекулалық динамика </w:t>
      </w:r>
      <w:r w:rsidR="00A32507" w:rsidRPr="00903FC8">
        <w:rPr>
          <w:rFonts w:ascii="Times New Roman" w:hAnsi="Times New Roman" w:cs="Times New Roman"/>
          <w:color w:val="000000" w:themeColor="text1"/>
          <w:sz w:val="28"/>
          <w:szCs w:val="28"/>
        </w:rPr>
        <w:t>модельдеулерінің сипаттамасы</w:t>
      </w:r>
    </w:p>
    <w:p w14:paraId="0E54101E" w14:textId="77777777" w:rsidR="00EA579C" w:rsidRPr="000B219F" w:rsidRDefault="00EA579C" w:rsidP="00A35C56">
      <w:pPr>
        <w:spacing w:after="0" w:line="240" w:lineRule="auto"/>
        <w:rPr>
          <w:rFonts w:ascii="Times New Roman" w:hAnsi="Times New Roman" w:cs="Times New Roman"/>
          <w:color w:val="000000" w:themeColor="text1"/>
          <w:sz w:val="16"/>
          <w:szCs w:val="16"/>
        </w:rPr>
      </w:pPr>
    </w:p>
    <w:tbl>
      <w:tblPr>
        <w:tblStyle w:val="af"/>
        <w:tblW w:w="0" w:type="auto"/>
        <w:tblInd w:w="164" w:type="dxa"/>
        <w:tblLook w:val="04A0" w:firstRow="1" w:lastRow="0" w:firstColumn="1" w:lastColumn="0" w:noHBand="0" w:noVBand="1"/>
      </w:tblPr>
      <w:tblGrid>
        <w:gridCol w:w="2659"/>
        <w:gridCol w:w="1953"/>
        <w:gridCol w:w="1820"/>
        <w:gridCol w:w="3032"/>
      </w:tblGrid>
      <w:tr w:rsidR="00F04409" w14:paraId="3E5E40C9" w14:textId="77777777" w:rsidTr="00542682">
        <w:trPr>
          <w:trHeight w:val="57"/>
        </w:trPr>
        <w:tc>
          <w:tcPr>
            <w:tcW w:w="2685" w:type="dxa"/>
          </w:tcPr>
          <w:p w14:paraId="49FB05F8" w14:textId="77777777" w:rsidR="00A32507" w:rsidRPr="00ED7B81" w:rsidRDefault="003820BD" w:rsidP="00A00D6E">
            <w:pPr>
              <w:ind w:hanging="22"/>
              <w:jc w:val="center"/>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 xml:space="preserve">Атау </w:t>
            </w:r>
          </w:p>
        </w:tc>
        <w:tc>
          <w:tcPr>
            <w:tcW w:w="1966" w:type="dxa"/>
          </w:tcPr>
          <w:p w14:paraId="3E20E857" w14:textId="77777777" w:rsidR="00A32507" w:rsidRPr="00ED7B81" w:rsidRDefault="003820BD" w:rsidP="00A35C56">
            <w:pPr>
              <w:jc w:val="center"/>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 xml:space="preserve">Целлюлоза </w:t>
            </w:r>
          </w:p>
        </w:tc>
        <w:tc>
          <w:tcPr>
            <w:tcW w:w="1843" w:type="dxa"/>
          </w:tcPr>
          <w:p w14:paraId="0F7E2501" w14:textId="77777777" w:rsidR="00A32507" w:rsidRPr="00ED7B81" w:rsidRDefault="003820BD" w:rsidP="00A35C56">
            <w:pPr>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lang w:val="en-US"/>
              </w:rPr>
              <w:t>M</w:t>
            </w:r>
            <w:r w:rsidR="00A30CB3" w:rsidRPr="00ED7B81">
              <w:rPr>
                <w:rFonts w:ascii="Times New Roman" w:hAnsi="Times New Roman" w:cs="Times New Roman"/>
                <w:color w:val="000000" w:themeColor="text1"/>
                <w:sz w:val="22"/>
                <w:szCs w:val="22"/>
                <w:lang w:val="ru-RU"/>
              </w:rPr>
              <w:t>К</w:t>
            </w:r>
          </w:p>
        </w:tc>
        <w:tc>
          <w:tcPr>
            <w:tcW w:w="3067" w:type="dxa"/>
          </w:tcPr>
          <w:p w14:paraId="755E5134" w14:textId="77777777" w:rsidR="00A32507" w:rsidRPr="00ED7B81" w:rsidRDefault="003820BD" w:rsidP="00A35C56">
            <w:pPr>
              <w:jc w:val="center"/>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 xml:space="preserve">Су </w:t>
            </w:r>
          </w:p>
        </w:tc>
      </w:tr>
      <w:tr w:rsidR="00F04409" w14:paraId="590EABBD" w14:textId="77777777" w:rsidTr="00A00D6E">
        <w:trPr>
          <w:trHeight w:val="57"/>
        </w:trPr>
        <w:tc>
          <w:tcPr>
            <w:tcW w:w="2685" w:type="dxa"/>
            <w:vMerge w:val="restart"/>
          </w:tcPr>
          <w:p w14:paraId="40E83377" w14:textId="77777777" w:rsidR="004B6607" w:rsidRPr="00ED7B81" w:rsidRDefault="003820BD" w:rsidP="00A35C56">
            <w:pP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Целлюлоза мономері</w:t>
            </w:r>
          </w:p>
        </w:tc>
        <w:tc>
          <w:tcPr>
            <w:tcW w:w="1966" w:type="dxa"/>
          </w:tcPr>
          <w:p w14:paraId="270B2AE8"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p>
        </w:tc>
        <w:tc>
          <w:tcPr>
            <w:tcW w:w="1843" w:type="dxa"/>
          </w:tcPr>
          <w:p w14:paraId="7279D57A"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w:t>
            </w:r>
          </w:p>
        </w:tc>
        <w:tc>
          <w:tcPr>
            <w:tcW w:w="3067" w:type="dxa"/>
          </w:tcPr>
          <w:p w14:paraId="46FFA94C" w14:textId="77777777" w:rsidR="00A32507" w:rsidRPr="00ED7B81" w:rsidRDefault="003820BD" w:rsidP="00A35C56">
            <w:pPr>
              <w:jc w:val="center"/>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имплицит</w:t>
            </w:r>
          </w:p>
        </w:tc>
      </w:tr>
      <w:tr w:rsidR="00F04409" w14:paraId="3DE735DE" w14:textId="77777777" w:rsidTr="00542682">
        <w:trPr>
          <w:trHeight w:val="116"/>
        </w:trPr>
        <w:tc>
          <w:tcPr>
            <w:tcW w:w="2685" w:type="dxa"/>
            <w:vMerge/>
          </w:tcPr>
          <w:p w14:paraId="22DF576A" w14:textId="77777777" w:rsidR="00A32507" w:rsidRPr="00ED7B81" w:rsidRDefault="00A32507" w:rsidP="00A35C56">
            <w:pPr>
              <w:ind w:firstLine="709"/>
              <w:jc w:val="center"/>
              <w:rPr>
                <w:rFonts w:ascii="Times New Roman" w:hAnsi="Times New Roman" w:cs="Times New Roman"/>
                <w:color w:val="000000" w:themeColor="text1"/>
                <w:sz w:val="22"/>
                <w:szCs w:val="22"/>
                <w:lang w:val="en-US"/>
              </w:rPr>
            </w:pPr>
          </w:p>
        </w:tc>
        <w:tc>
          <w:tcPr>
            <w:tcW w:w="1966" w:type="dxa"/>
          </w:tcPr>
          <w:p w14:paraId="6D294A9B"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w:t>
            </w:r>
          </w:p>
        </w:tc>
        <w:tc>
          <w:tcPr>
            <w:tcW w:w="1843" w:type="dxa"/>
          </w:tcPr>
          <w:p w14:paraId="642018FD"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p>
        </w:tc>
        <w:tc>
          <w:tcPr>
            <w:tcW w:w="3067" w:type="dxa"/>
          </w:tcPr>
          <w:p w14:paraId="3E6B8557" w14:textId="77777777" w:rsidR="00DC2BA9" w:rsidRPr="00ED7B81" w:rsidRDefault="003820BD" w:rsidP="00A35C56">
            <w:pPr>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rPr>
              <w:t>имплицит</w:t>
            </w:r>
          </w:p>
        </w:tc>
      </w:tr>
      <w:tr w:rsidR="00F04409" w14:paraId="6DFE31C3" w14:textId="77777777" w:rsidTr="00542682">
        <w:trPr>
          <w:trHeight w:val="116"/>
        </w:trPr>
        <w:tc>
          <w:tcPr>
            <w:tcW w:w="2685" w:type="dxa"/>
            <w:vMerge/>
          </w:tcPr>
          <w:p w14:paraId="6A0A68A0" w14:textId="77777777" w:rsidR="00A32507" w:rsidRPr="00ED7B81" w:rsidRDefault="00A32507" w:rsidP="00A35C56">
            <w:pPr>
              <w:ind w:firstLine="709"/>
              <w:jc w:val="center"/>
              <w:rPr>
                <w:rFonts w:ascii="Times New Roman" w:hAnsi="Times New Roman" w:cs="Times New Roman"/>
                <w:color w:val="000000" w:themeColor="text1"/>
                <w:sz w:val="22"/>
                <w:szCs w:val="22"/>
                <w:lang w:val="en-US"/>
              </w:rPr>
            </w:pPr>
          </w:p>
        </w:tc>
        <w:tc>
          <w:tcPr>
            <w:tcW w:w="1966" w:type="dxa"/>
          </w:tcPr>
          <w:p w14:paraId="2C5CC04E"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p>
        </w:tc>
        <w:tc>
          <w:tcPr>
            <w:tcW w:w="1843" w:type="dxa"/>
          </w:tcPr>
          <w:p w14:paraId="7D4A45AD"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p>
        </w:tc>
        <w:tc>
          <w:tcPr>
            <w:tcW w:w="3067" w:type="dxa"/>
          </w:tcPr>
          <w:p w14:paraId="255FF9C8"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имплицит</w:t>
            </w:r>
          </w:p>
        </w:tc>
      </w:tr>
      <w:tr w:rsidR="00F04409" w14:paraId="41BF9EB6" w14:textId="77777777" w:rsidTr="00A00D6E">
        <w:trPr>
          <w:trHeight w:val="57"/>
        </w:trPr>
        <w:tc>
          <w:tcPr>
            <w:tcW w:w="2685" w:type="dxa"/>
            <w:vMerge w:val="restart"/>
          </w:tcPr>
          <w:p w14:paraId="4BC80A50" w14:textId="77777777" w:rsidR="004B6607" w:rsidRPr="00ED7B81" w:rsidRDefault="003820BD" w:rsidP="00A35C56">
            <w:pP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Целлюлоза олигомері</w:t>
            </w:r>
          </w:p>
        </w:tc>
        <w:tc>
          <w:tcPr>
            <w:tcW w:w="1966" w:type="dxa"/>
          </w:tcPr>
          <w:p w14:paraId="54407E4C"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w:t>
            </w:r>
          </w:p>
        </w:tc>
        <w:tc>
          <w:tcPr>
            <w:tcW w:w="1843" w:type="dxa"/>
          </w:tcPr>
          <w:p w14:paraId="4939FE47"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p>
        </w:tc>
        <w:tc>
          <w:tcPr>
            <w:tcW w:w="3067" w:type="dxa"/>
          </w:tcPr>
          <w:p w14:paraId="50DCCD5F"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9500</w:t>
            </w:r>
          </w:p>
        </w:tc>
      </w:tr>
      <w:tr w:rsidR="00F04409" w14:paraId="2C095726" w14:textId="77777777" w:rsidTr="00A00D6E">
        <w:trPr>
          <w:trHeight w:val="57"/>
        </w:trPr>
        <w:tc>
          <w:tcPr>
            <w:tcW w:w="2685" w:type="dxa"/>
            <w:vMerge/>
          </w:tcPr>
          <w:p w14:paraId="6F3886DA" w14:textId="77777777" w:rsidR="00A32507" w:rsidRPr="00ED7B81" w:rsidRDefault="00A32507" w:rsidP="00A35C56">
            <w:pPr>
              <w:ind w:firstLine="709"/>
              <w:jc w:val="center"/>
              <w:rPr>
                <w:rFonts w:ascii="Times New Roman" w:hAnsi="Times New Roman" w:cs="Times New Roman"/>
                <w:color w:val="000000" w:themeColor="text1"/>
                <w:sz w:val="22"/>
                <w:szCs w:val="22"/>
                <w:lang w:val="en-US"/>
              </w:rPr>
            </w:pPr>
          </w:p>
        </w:tc>
        <w:tc>
          <w:tcPr>
            <w:tcW w:w="1966" w:type="dxa"/>
          </w:tcPr>
          <w:p w14:paraId="669A581F"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12</w:t>
            </w:r>
          </w:p>
        </w:tc>
        <w:tc>
          <w:tcPr>
            <w:tcW w:w="1843" w:type="dxa"/>
          </w:tcPr>
          <w:p w14:paraId="4A3391ED"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p>
        </w:tc>
        <w:tc>
          <w:tcPr>
            <w:tcW w:w="3067" w:type="dxa"/>
          </w:tcPr>
          <w:p w14:paraId="377203D2" w14:textId="77777777" w:rsidR="00A32507" w:rsidRPr="00ED7B81" w:rsidRDefault="003820BD" w:rsidP="00A35C56">
            <w:pPr>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9500</w:t>
            </w:r>
          </w:p>
        </w:tc>
      </w:tr>
    </w:tbl>
    <w:p w14:paraId="7D6107B2" w14:textId="77777777" w:rsidR="000B219F" w:rsidRDefault="000B219F" w:rsidP="00A35C56">
      <w:pPr>
        <w:spacing w:after="0" w:line="240" w:lineRule="auto"/>
        <w:jc w:val="both"/>
        <w:rPr>
          <w:rFonts w:ascii="Times New Roman" w:hAnsi="Times New Roman" w:cs="Times New Roman"/>
          <w:color w:val="000000" w:themeColor="text1"/>
          <w:sz w:val="28"/>
          <w:szCs w:val="28"/>
        </w:rPr>
      </w:pPr>
    </w:p>
    <w:p w14:paraId="0E712F07" w14:textId="77777777" w:rsidR="003D3EE1" w:rsidRPr="00903FC8" w:rsidRDefault="003820BD" w:rsidP="00ED7B81">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Бұл тәсіл адсорбция процесінің молекулалық деңгейдегі механизмін түсінуге мүмкіндік береді.</w:t>
      </w:r>
    </w:p>
    <w:p w14:paraId="2725E0A8" w14:textId="77777777" w:rsidR="00903FC8" w:rsidRPr="001A4212" w:rsidRDefault="00903FC8" w:rsidP="00ED7B81">
      <w:pPr>
        <w:spacing w:after="0" w:line="240" w:lineRule="auto"/>
        <w:ind w:firstLine="709"/>
        <w:jc w:val="both"/>
        <w:rPr>
          <w:rFonts w:ascii="Times New Roman" w:hAnsi="Times New Roman" w:cs="Times New Roman"/>
          <w:b/>
          <w:bCs/>
          <w:color w:val="000000" w:themeColor="text1"/>
          <w:sz w:val="28"/>
          <w:szCs w:val="28"/>
        </w:rPr>
      </w:pPr>
    </w:p>
    <w:p w14:paraId="732860F3" w14:textId="77777777" w:rsidR="003D3EE1" w:rsidRPr="00903FC8" w:rsidRDefault="003820BD" w:rsidP="00ED7B81">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2</w:t>
      </w:r>
      <w:r w:rsidR="00A32507" w:rsidRPr="00903FC8">
        <w:rPr>
          <w:rFonts w:ascii="Times New Roman" w:hAnsi="Times New Roman" w:cs="Times New Roman"/>
          <w:bCs/>
          <w:color w:val="000000" w:themeColor="text1"/>
          <w:sz w:val="28"/>
          <w:szCs w:val="28"/>
        </w:rPr>
        <w:t>.</w:t>
      </w:r>
      <w:r w:rsidR="003C7F4B" w:rsidRPr="00903FC8">
        <w:rPr>
          <w:rFonts w:ascii="Times New Roman" w:hAnsi="Times New Roman" w:cs="Times New Roman"/>
          <w:bCs/>
          <w:color w:val="000000" w:themeColor="text1"/>
          <w:sz w:val="28"/>
          <w:szCs w:val="28"/>
        </w:rPr>
        <w:t>4</w:t>
      </w:r>
      <w:r w:rsidR="00A32507" w:rsidRPr="00903FC8">
        <w:rPr>
          <w:rFonts w:ascii="Times New Roman" w:hAnsi="Times New Roman" w:cs="Times New Roman"/>
          <w:bCs/>
          <w:color w:val="000000" w:themeColor="text1"/>
          <w:sz w:val="28"/>
          <w:szCs w:val="28"/>
          <w:lang w:val="tr-TR"/>
        </w:rPr>
        <w:t>.</w:t>
      </w:r>
      <w:r w:rsidR="004F05D5" w:rsidRPr="00903FC8">
        <w:rPr>
          <w:rFonts w:ascii="Times New Roman" w:hAnsi="Times New Roman" w:cs="Times New Roman"/>
          <w:bCs/>
          <w:color w:val="000000" w:themeColor="text1"/>
          <w:sz w:val="28"/>
          <w:szCs w:val="28"/>
        </w:rPr>
        <w:t>1</w:t>
      </w:r>
      <w:r w:rsidR="009374D8" w:rsidRPr="00903FC8">
        <w:rPr>
          <w:rFonts w:ascii="Times New Roman" w:hAnsi="Times New Roman" w:cs="Times New Roman"/>
          <w:bCs/>
          <w:color w:val="000000" w:themeColor="text1"/>
          <w:sz w:val="28"/>
          <w:szCs w:val="28"/>
        </w:rPr>
        <w:t>3</w:t>
      </w:r>
      <w:r w:rsidR="00C44D83" w:rsidRPr="00903FC8">
        <w:rPr>
          <w:rFonts w:ascii="Times New Roman" w:hAnsi="Times New Roman" w:cs="Times New Roman"/>
          <w:bCs/>
          <w:color w:val="000000" w:themeColor="text1"/>
          <w:sz w:val="28"/>
          <w:szCs w:val="28"/>
        </w:rPr>
        <w:t xml:space="preserve"> </w:t>
      </w:r>
      <w:r w:rsidR="00235BE6" w:rsidRPr="00903FC8">
        <w:rPr>
          <w:rFonts w:ascii="Times New Roman" w:eastAsia="Times New Roman" w:hAnsi="Times New Roman" w:cs="Times New Roman"/>
          <w:color w:val="000000" w:themeColor="text1"/>
          <w:kern w:val="0"/>
          <w:sz w:val="28"/>
          <w:szCs w:val="28"/>
          <w:lang w:eastAsia="ru-RU"/>
          <w14:ligatures w14:val="none"/>
        </w:rPr>
        <w:t>Тығыздық функционалы теория есептеулері</w:t>
      </w:r>
    </w:p>
    <w:p w14:paraId="6F1C34E6" w14:textId="77777777" w:rsidR="00000FAF" w:rsidRPr="00903FC8" w:rsidRDefault="003820BD" w:rsidP="00ED7B81">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Тығыздық функционал</w:t>
      </w:r>
      <w:r w:rsidR="00057CF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теория </w:t>
      </w:r>
      <w:r w:rsidR="00A32507" w:rsidRPr="00903FC8">
        <w:rPr>
          <w:rFonts w:ascii="Times New Roman" w:hAnsi="Times New Roman" w:cs="Times New Roman"/>
          <w:color w:val="000000" w:themeColor="text1"/>
          <w:sz w:val="28"/>
          <w:szCs w:val="28"/>
        </w:rPr>
        <w:t>есептеулері GAUSSIAN09 [</w:t>
      </w:r>
      <w:r w:rsidR="00934E23" w:rsidRPr="00934E23">
        <w:rPr>
          <w:rFonts w:ascii="Times New Roman" w:hAnsi="Times New Roman" w:cs="Times New Roman"/>
          <w:color w:val="000000" w:themeColor="text1"/>
          <w:sz w:val="28"/>
          <w:szCs w:val="28"/>
        </w:rPr>
        <w:t>79</w:t>
      </w:r>
      <w:r w:rsidR="00A32507" w:rsidRPr="00903FC8">
        <w:rPr>
          <w:rFonts w:ascii="Times New Roman" w:hAnsi="Times New Roman" w:cs="Times New Roman"/>
          <w:color w:val="000000" w:themeColor="text1"/>
          <w:sz w:val="28"/>
          <w:szCs w:val="28"/>
        </w:rPr>
        <w:t>]. бағдарламасында құрылымдық</w:t>
      </w:r>
      <w:r w:rsidR="00D73F27" w:rsidRPr="00903FC8">
        <w:rPr>
          <w:rFonts w:ascii="Times New Roman" w:hAnsi="Times New Roman" w:cs="Times New Roman"/>
          <w:color w:val="000000" w:themeColor="text1"/>
          <w:sz w:val="28"/>
          <w:szCs w:val="28"/>
        </w:rPr>
        <w:t xml:space="preserve"> жетілдіру </w:t>
      </w:r>
      <w:r w:rsidR="00A32507" w:rsidRPr="00903FC8">
        <w:rPr>
          <w:rFonts w:ascii="Times New Roman" w:hAnsi="Times New Roman" w:cs="Times New Roman"/>
          <w:color w:val="000000" w:themeColor="text1"/>
          <w:sz w:val="28"/>
          <w:szCs w:val="28"/>
        </w:rPr>
        <w:t>үшін жүргізілді, ал талдау Gaus Viewer, Multiwfn [</w:t>
      </w:r>
      <w:r w:rsidR="00934E23" w:rsidRPr="00934E23">
        <w:rPr>
          <w:rFonts w:ascii="Times New Roman" w:hAnsi="Times New Roman" w:cs="Times New Roman"/>
          <w:color w:val="000000" w:themeColor="text1"/>
          <w:sz w:val="28"/>
          <w:szCs w:val="28"/>
        </w:rPr>
        <w:t>80</w:t>
      </w:r>
      <w:r w:rsidR="00A32507" w:rsidRPr="00903FC8">
        <w:rPr>
          <w:rFonts w:ascii="Times New Roman" w:hAnsi="Times New Roman" w:cs="Times New Roman"/>
          <w:color w:val="000000" w:themeColor="text1"/>
          <w:sz w:val="28"/>
          <w:szCs w:val="28"/>
        </w:rPr>
        <w:t>] және VMD [</w:t>
      </w:r>
      <w:r w:rsidR="00934E23" w:rsidRPr="00934E23">
        <w:rPr>
          <w:rFonts w:ascii="Times New Roman" w:hAnsi="Times New Roman" w:cs="Times New Roman"/>
          <w:color w:val="000000" w:themeColor="text1"/>
          <w:sz w:val="28"/>
          <w:szCs w:val="28"/>
        </w:rPr>
        <w:t>81</w:t>
      </w:r>
      <w:r w:rsidR="00A32507" w:rsidRPr="00903FC8">
        <w:rPr>
          <w:rFonts w:ascii="Times New Roman" w:hAnsi="Times New Roman" w:cs="Times New Roman"/>
          <w:color w:val="000000" w:themeColor="text1"/>
          <w:sz w:val="28"/>
          <w:szCs w:val="28"/>
        </w:rPr>
        <w:t>]</w:t>
      </w:r>
      <w:r w:rsidR="00A30CB3" w:rsidRPr="00903FC8">
        <w:rPr>
          <w:rFonts w:ascii="Times New Roman" w:hAnsi="Times New Roman" w:cs="Times New Roman"/>
          <w:color w:val="000000" w:themeColor="text1"/>
          <w:sz w:val="28"/>
          <w:szCs w:val="28"/>
        </w:rPr>
        <w:t xml:space="preserve"> </w:t>
      </w:r>
      <w:r w:rsidR="00A32507" w:rsidRPr="00903FC8">
        <w:rPr>
          <w:rFonts w:ascii="Times New Roman" w:hAnsi="Times New Roman" w:cs="Times New Roman"/>
          <w:color w:val="000000" w:themeColor="text1"/>
          <w:sz w:val="28"/>
          <w:szCs w:val="28"/>
        </w:rPr>
        <w:t>бағдарламаларымен жүзеге асырылды. Оптимизацияланған құрылымдардың суреттері, байланыс қашықтықтары, молекулалық электростатикалық потенциал (</w:t>
      </w:r>
      <w:r w:rsidR="00CC486E" w:rsidRPr="00903FC8">
        <w:rPr>
          <w:rFonts w:ascii="Times New Roman" w:hAnsi="Times New Roman" w:cs="Times New Roman"/>
          <w:color w:val="000000" w:themeColor="text1"/>
          <w:sz w:val="28"/>
          <w:szCs w:val="28"/>
        </w:rPr>
        <w:t xml:space="preserve">molecular electrostatic potential - </w:t>
      </w:r>
      <w:r w:rsidR="00A32507" w:rsidRPr="00903FC8">
        <w:rPr>
          <w:rFonts w:ascii="Times New Roman" w:hAnsi="Times New Roman" w:cs="Times New Roman"/>
          <w:color w:val="000000" w:themeColor="text1"/>
          <w:sz w:val="28"/>
          <w:szCs w:val="28"/>
        </w:rPr>
        <w:t>MEP) карталары, бейнеленбеген өзара әрекеттесу (</w:t>
      </w:r>
      <w:r w:rsidR="00CB3D49" w:rsidRPr="00903FC8">
        <w:rPr>
          <w:rFonts w:ascii="Times New Roman" w:hAnsi="Times New Roman" w:cs="Times New Roman"/>
          <w:color w:val="000000" w:themeColor="text1"/>
          <w:sz w:val="28"/>
          <w:szCs w:val="28"/>
        </w:rPr>
        <w:t xml:space="preserve">non-covalent interaction - </w:t>
      </w:r>
      <w:r w:rsidR="00A32507" w:rsidRPr="00903FC8">
        <w:rPr>
          <w:rFonts w:ascii="Times New Roman" w:hAnsi="Times New Roman" w:cs="Times New Roman"/>
          <w:color w:val="000000" w:themeColor="text1"/>
          <w:sz w:val="28"/>
          <w:szCs w:val="28"/>
        </w:rPr>
        <w:t>NCI) кескіндері, азайтылған тығыздық градиенттері (</w:t>
      </w:r>
      <w:r w:rsidR="00CB3D49" w:rsidRPr="00903FC8">
        <w:rPr>
          <w:rFonts w:ascii="Times New Roman" w:hAnsi="Times New Roman" w:cs="Times New Roman"/>
          <w:color w:val="000000" w:themeColor="text1"/>
          <w:sz w:val="28"/>
          <w:szCs w:val="28"/>
        </w:rPr>
        <w:t xml:space="preserve">reduced density gradients - </w:t>
      </w:r>
      <w:r w:rsidR="00A32507" w:rsidRPr="00903FC8">
        <w:rPr>
          <w:rFonts w:ascii="Times New Roman" w:hAnsi="Times New Roman" w:cs="Times New Roman"/>
          <w:color w:val="000000" w:themeColor="text1"/>
          <w:sz w:val="28"/>
          <w:szCs w:val="28"/>
        </w:rPr>
        <w:t>RDG) және молекулалық орбиталь (</w:t>
      </w:r>
      <w:r w:rsidR="00CB3D49" w:rsidRPr="00903FC8">
        <w:rPr>
          <w:rFonts w:ascii="Times New Roman" w:hAnsi="Times New Roman" w:cs="Times New Roman"/>
          <w:color w:val="000000" w:themeColor="text1"/>
          <w:sz w:val="28"/>
          <w:szCs w:val="28"/>
        </w:rPr>
        <w:t xml:space="preserve">molecular orbital - </w:t>
      </w:r>
      <w:r w:rsidR="00A32507" w:rsidRPr="00903FC8">
        <w:rPr>
          <w:rFonts w:ascii="Times New Roman" w:hAnsi="Times New Roman" w:cs="Times New Roman"/>
          <w:color w:val="000000" w:themeColor="text1"/>
          <w:sz w:val="28"/>
          <w:szCs w:val="28"/>
        </w:rPr>
        <w:t>MO) тығыздықтары талданды. Бояғыш үлгі ретінде метилен көгі,</w:t>
      </w:r>
      <w:r w:rsidR="00A32507" w:rsidRPr="00903FC8">
        <w:rPr>
          <w:rFonts w:ascii="Times New Roman" w:hAnsi="Times New Roman" w:cs="Times New Roman"/>
          <w:color w:val="000000" w:themeColor="text1"/>
        </w:rPr>
        <w:t xml:space="preserve"> </w:t>
      </w:r>
      <w:r w:rsidR="00A32507" w:rsidRPr="00903FC8">
        <w:rPr>
          <w:rFonts w:ascii="Times New Roman" w:hAnsi="Times New Roman" w:cs="Times New Roman"/>
          <w:color w:val="000000" w:themeColor="text1"/>
          <w:sz w:val="28"/>
          <w:szCs w:val="28"/>
        </w:rPr>
        <w:t>таңдалып, целлюлоза мономері целлюлоза мембранасы ретінде пайдаланылды</w:t>
      </w:r>
      <w:r w:rsidR="00057CFE" w:rsidRPr="00903FC8">
        <w:rPr>
          <w:rFonts w:ascii="Times New Roman" w:hAnsi="Times New Roman" w:cs="Times New Roman"/>
          <w:color w:val="000000" w:themeColor="text1"/>
          <w:sz w:val="28"/>
          <w:szCs w:val="28"/>
        </w:rPr>
        <w:t xml:space="preserve">. Метилен </w:t>
      </w:r>
      <w:r w:rsidRPr="00903FC8">
        <w:rPr>
          <w:rFonts w:ascii="Times New Roman" w:hAnsi="Times New Roman" w:cs="Times New Roman"/>
          <w:color w:val="000000" w:themeColor="text1"/>
          <w:sz w:val="28"/>
          <w:szCs w:val="28"/>
        </w:rPr>
        <w:t>көгі</w:t>
      </w:r>
      <w:r w:rsidR="00A32507" w:rsidRPr="00903FC8">
        <w:rPr>
          <w:rFonts w:ascii="Times New Roman" w:hAnsi="Times New Roman" w:cs="Times New Roman"/>
          <w:color w:val="000000" w:themeColor="text1"/>
          <w:sz w:val="28"/>
          <w:szCs w:val="28"/>
        </w:rPr>
        <w:t>, целлюлоза мономері және олардың кешенінің электрондық негізгі күйдегі геометриялары B3LYP/6-311++G</w:t>
      </w:r>
      <w:r w:rsidR="00156E13" w:rsidRPr="00903FC8">
        <w:rPr>
          <w:rFonts w:ascii="Times New Roman" w:hAnsi="Times New Roman" w:cs="Times New Roman"/>
          <w:color w:val="000000" w:themeColor="text1"/>
          <w:sz w:val="28"/>
          <w:szCs w:val="28"/>
        </w:rPr>
        <w:t xml:space="preserve"> </w:t>
      </w:r>
      <w:r w:rsidR="00A32507" w:rsidRPr="00903FC8">
        <w:rPr>
          <w:rFonts w:ascii="Times New Roman" w:hAnsi="Times New Roman" w:cs="Times New Roman"/>
          <w:color w:val="000000" w:themeColor="text1"/>
          <w:sz w:val="28"/>
          <w:szCs w:val="28"/>
        </w:rPr>
        <w:t>(d,</w:t>
      </w:r>
      <w:r w:rsidR="00156E13" w:rsidRPr="00903FC8">
        <w:rPr>
          <w:rFonts w:ascii="Times New Roman" w:hAnsi="Times New Roman" w:cs="Times New Roman"/>
          <w:color w:val="000000" w:themeColor="text1"/>
          <w:sz w:val="28"/>
          <w:szCs w:val="28"/>
        </w:rPr>
        <w:t xml:space="preserve"> </w:t>
      </w:r>
      <w:r w:rsidR="00A32507" w:rsidRPr="00903FC8">
        <w:rPr>
          <w:rFonts w:ascii="Times New Roman" w:hAnsi="Times New Roman" w:cs="Times New Roman"/>
          <w:color w:val="000000" w:themeColor="text1"/>
          <w:sz w:val="28"/>
          <w:szCs w:val="28"/>
        </w:rPr>
        <w:t xml:space="preserve">p) теориялық деңгейінде және D3 дисперсиялық түзетуімен имплицитті су фазасында </w:t>
      </w:r>
      <w:r w:rsidR="00FB0D0B" w:rsidRPr="00903FC8">
        <w:rPr>
          <w:rFonts w:ascii="Times New Roman" w:hAnsi="Times New Roman" w:cs="Times New Roman"/>
          <w:color w:val="000000" w:themeColor="text1"/>
          <w:sz w:val="28"/>
          <w:szCs w:val="28"/>
        </w:rPr>
        <w:t xml:space="preserve">Polarizable Continuum Model (PCM) </w:t>
      </w:r>
      <w:r w:rsidR="00A32507" w:rsidRPr="00903FC8">
        <w:rPr>
          <w:rFonts w:ascii="Times New Roman" w:hAnsi="Times New Roman" w:cs="Times New Roman"/>
          <w:color w:val="000000" w:themeColor="text1"/>
          <w:sz w:val="28"/>
          <w:szCs w:val="28"/>
        </w:rPr>
        <w:t>[</w:t>
      </w:r>
      <w:r w:rsidR="00934E23" w:rsidRPr="00934E23">
        <w:rPr>
          <w:rFonts w:ascii="Times New Roman" w:hAnsi="Times New Roman" w:cs="Times New Roman"/>
          <w:color w:val="000000" w:themeColor="text1"/>
          <w:sz w:val="28"/>
          <w:szCs w:val="28"/>
        </w:rPr>
        <w:t>82</w:t>
      </w:r>
      <w:r w:rsidR="00A32507" w:rsidRPr="00903FC8">
        <w:rPr>
          <w:rFonts w:ascii="Times New Roman" w:hAnsi="Times New Roman" w:cs="Times New Roman"/>
          <w:color w:val="000000" w:themeColor="text1"/>
          <w:sz w:val="28"/>
          <w:szCs w:val="28"/>
        </w:rPr>
        <w:t>] моделін қолдана отырып</w:t>
      </w:r>
      <w:r w:rsidR="00D73F27" w:rsidRPr="00903FC8">
        <w:rPr>
          <w:rFonts w:ascii="Times New Roman" w:hAnsi="Times New Roman" w:cs="Times New Roman"/>
          <w:color w:val="000000" w:themeColor="text1"/>
          <w:sz w:val="28"/>
          <w:szCs w:val="28"/>
        </w:rPr>
        <w:t xml:space="preserve"> құрылымы түзетілді</w:t>
      </w:r>
      <w:r w:rsidR="00A32507" w:rsidRPr="00903FC8">
        <w:rPr>
          <w:rFonts w:ascii="Times New Roman" w:hAnsi="Times New Roman" w:cs="Times New Roman"/>
          <w:color w:val="000000" w:themeColor="text1"/>
          <w:sz w:val="28"/>
          <w:szCs w:val="28"/>
        </w:rPr>
        <w:t xml:space="preserve"> [</w:t>
      </w:r>
      <w:r w:rsidR="00934E23" w:rsidRPr="00934E23">
        <w:rPr>
          <w:rFonts w:ascii="Times New Roman" w:hAnsi="Times New Roman" w:cs="Times New Roman"/>
          <w:color w:val="000000" w:themeColor="text1"/>
          <w:sz w:val="28"/>
          <w:szCs w:val="28"/>
        </w:rPr>
        <w:t>83</w:t>
      </w:r>
      <w:r w:rsidR="00A32507" w:rsidRPr="00903FC8">
        <w:rPr>
          <w:rFonts w:ascii="Times New Roman" w:hAnsi="Times New Roman" w:cs="Times New Roman"/>
          <w:color w:val="000000" w:themeColor="text1"/>
          <w:sz w:val="28"/>
          <w:szCs w:val="28"/>
        </w:rPr>
        <w:t>]. Екінші энергия туындылары аналитикалық түрде есептеліп, барлық стационарлық нүктелердің өздерінің потенциалдық энергия беттерінде шынайы</w:t>
      </w:r>
      <w:r w:rsidR="00937DC1" w:rsidRPr="00903FC8">
        <w:rPr>
          <w:rFonts w:ascii="Times New Roman" w:hAnsi="Times New Roman" w:cs="Times New Roman"/>
          <w:color w:val="000000" w:themeColor="text1"/>
          <w:sz w:val="28"/>
          <w:szCs w:val="28"/>
        </w:rPr>
        <w:t xml:space="preserve"> ең төмен нүктелерге </w:t>
      </w:r>
      <w:r w:rsidR="00A32507" w:rsidRPr="00903FC8">
        <w:rPr>
          <w:rFonts w:ascii="Times New Roman" w:hAnsi="Times New Roman" w:cs="Times New Roman"/>
          <w:color w:val="000000" w:themeColor="text1"/>
          <w:sz w:val="28"/>
          <w:szCs w:val="28"/>
        </w:rPr>
        <w:t xml:space="preserve"> сәйкес келетіні расталды.</w:t>
      </w:r>
    </w:p>
    <w:p w14:paraId="282647AE" w14:textId="77777777" w:rsidR="00903FC8" w:rsidRPr="001A4212" w:rsidRDefault="00903FC8" w:rsidP="00ED7B81">
      <w:pPr>
        <w:spacing w:after="0" w:line="240" w:lineRule="auto"/>
        <w:ind w:firstLine="709"/>
        <w:jc w:val="both"/>
        <w:rPr>
          <w:rFonts w:ascii="Times New Roman" w:hAnsi="Times New Roman" w:cs="Times New Roman"/>
          <w:b/>
          <w:bCs/>
          <w:color w:val="000000" w:themeColor="text1"/>
          <w:sz w:val="28"/>
          <w:szCs w:val="28"/>
        </w:rPr>
      </w:pPr>
    </w:p>
    <w:p w14:paraId="5F9895E2" w14:textId="77777777" w:rsidR="00A32507" w:rsidRPr="00903FC8" w:rsidRDefault="003820BD" w:rsidP="00ED7B81">
      <w:pPr>
        <w:spacing w:after="0" w:line="240" w:lineRule="auto"/>
        <w:ind w:firstLine="709"/>
        <w:jc w:val="both"/>
        <w:rPr>
          <w:rFonts w:ascii="Times New Roman" w:hAnsi="Times New Roman" w:cs="Times New Roman"/>
          <w:color w:val="000000" w:themeColor="text1"/>
          <w:sz w:val="28"/>
          <w:szCs w:val="28"/>
          <w:lang w:val="ru-RU"/>
        </w:rPr>
      </w:pPr>
      <w:r w:rsidRPr="00903FC8">
        <w:rPr>
          <w:rFonts w:ascii="Times New Roman" w:hAnsi="Times New Roman" w:cs="Times New Roman"/>
          <w:bCs/>
          <w:color w:val="000000" w:themeColor="text1"/>
          <w:sz w:val="28"/>
          <w:szCs w:val="28"/>
          <w:lang w:val="ru-RU"/>
        </w:rPr>
        <w:t>2</w:t>
      </w:r>
      <w:r w:rsidRPr="00903FC8">
        <w:rPr>
          <w:rFonts w:ascii="Times New Roman" w:hAnsi="Times New Roman" w:cs="Times New Roman"/>
          <w:bCs/>
          <w:color w:val="000000" w:themeColor="text1"/>
          <w:sz w:val="28"/>
          <w:szCs w:val="28"/>
        </w:rPr>
        <w:t>.</w:t>
      </w:r>
      <w:r w:rsidR="003C7F4B" w:rsidRPr="00903FC8">
        <w:rPr>
          <w:rFonts w:ascii="Times New Roman" w:hAnsi="Times New Roman" w:cs="Times New Roman"/>
          <w:bCs/>
          <w:color w:val="000000" w:themeColor="text1"/>
          <w:sz w:val="28"/>
          <w:szCs w:val="28"/>
          <w:lang w:val="ru-RU"/>
        </w:rPr>
        <w:t>4</w:t>
      </w:r>
      <w:r w:rsidRPr="00903FC8">
        <w:rPr>
          <w:rFonts w:ascii="Times New Roman" w:hAnsi="Times New Roman" w:cs="Times New Roman"/>
          <w:bCs/>
          <w:color w:val="000000" w:themeColor="text1"/>
          <w:sz w:val="28"/>
          <w:szCs w:val="28"/>
          <w:lang w:val="tr-TR"/>
        </w:rPr>
        <w:t>.</w:t>
      </w:r>
      <w:r w:rsidR="004F05D5" w:rsidRPr="00903FC8">
        <w:rPr>
          <w:rFonts w:ascii="Times New Roman" w:hAnsi="Times New Roman" w:cs="Times New Roman"/>
          <w:bCs/>
          <w:color w:val="000000" w:themeColor="text1"/>
          <w:sz w:val="28"/>
          <w:szCs w:val="28"/>
          <w:lang w:val="ru-RU"/>
        </w:rPr>
        <w:t>1</w:t>
      </w:r>
      <w:r w:rsidR="009374D8" w:rsidRPr="00903FC8">
        <w:rPr>
          <w:rFonts w:ascii="Times New Roman" w:hAnsi="Times New Roman" w:cs="Times New Roman"/>
          <w:bCs/>
          <w:color w:val="000000" w:themeColor="text1"/>
          <w:sz w:val="28"/>
          <w:szCs w:val="28"/>
          <w:lang w:val="ru-RU"/>
        </w:rPr>
        <w:t>4</w:t>
      </w:r>
      <w:r w:rsidRPr="00903FC8">
        <w:rPr>
          <w:rFonts w:ascii="Times New Roman" w:hAnsi="Times New Roman" w:cs="Times New Roman"/>
          <w:bCs/>
          <w:color w:val="000000" w:themeColor="text1"/>
          <w:sz w:val="28"/>
          <w:szCs w:val="28"/>
          <w:lang w:val="ru-RU"/>
        </w:rPr>
        <w:t xml:space="preserve"> </w:t>
      </w:r>
      <w:r w:rsidRPr="00903FC8">
        <w:rPr>
          <w:rFonts w:ascii="Times New Roman" w:hAnsi="Times New Roman" w:cs="Times New Roman"/>
          <w:bCs/>
          <w:color w:val="000000" w:themeColor="text1"/>
          <w:sz w:val="28"/>
          <w:szCs w:val="28"/>
        </w:rPr>
        <w:t>Классикалық барлық атомдық MD симуляциялары</w:t>
      </w:r>
      <w:r w:rsidRPr="00903FC8">
        <w:rPr>
          <w:rFonts w:ascii="Times New Roman" w:hAnsi="Times New Roman" w:cs="Times New Roman"/>
          <w:bCs/>
          <w:color w:val="000000" w:themeColor="text1"/>
          <w:sz w:val="28"/>
          <w:szCs w:val="28"/>
          <w:lang w:val="ru-RU"/>
        </w:rPr>
        <w:t xml:space="preserve"> (</w:t>
      </w:r>
      <w:r w:rsidRPr="00903FC8">
        <w:rPr>
          <w:rFonts w:ascii="Times New Roman" w:eastAsia="Times New Roman" w:hAnsi="Times New Roman" w:cs="Times New Roman"/>
          <w:bCs/>
          <w:color w:val="000000" w:themeColor="text1"/>
          <w:kern w:val="0"/>
          <w:sz w:val="28"/>
          <w:szCs w:val="28"/>
          <w:lang w:eastAsia="ru-RU"/>
          <w14:ligatures w14:val="none"/>
        </w:rPr>
        <w:t>модельдеу</w:t>
      </w:r>
      <w:r w:rsidRPr="00903FC8">
        <w:rPr>
          <w:rFonts w:ascii="Times New Roman" w:hAnsi="Times New Roman" w:cs="Times New Roman"/>
          <w:bCs/>
          <w:color w:val="000000" w:themeColor="text1"/>
          <w:sz w:val="28"/>
          <w:szCs w:val="28"/>
          <w:lang w:val="ru-RU"/>
        </w:rPr>
        <w:t>)</w:t>
      </w:r>
    </w:p>
    <w:p w14:paraId="7BBAD75D" w14:textId="77777777" w:rsidR="002B6766" w:rsidRPr="00903FC8" w:rsidRDefault="003820BD" w:rsidP="00ED7B81">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Метилен көгінің</w:t>
      </w:r>
      <w:r w:rsidR="00C44D83"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целлюлоза мембранасына адсорбциясын зерттеу мақсатында классикалық барлық атомдық молекулалық динамика (MD) модельдеулері жүргізілді.</w:t>
      </w:r>
      <w:r w:rsidRPr="00903FC8">
        <w:rPr>
          <w:rFonts w:ascii="Times New Roman" w:eastAsia="Times New Roman" w:hAnsi="Times New Roman" w:cs="Times New Roman"/>
          <w:b/>
          <w:bCs/>
          <w:color w:val="000000" w:themeColor="text1"/>
          <w:kern w:val="0"/>
          <w:lang w:eastAsia="ru-RU"/>
          <w14:ligatures w14:val="none"/>
        </w:rPr>
        <w:t xml:space="preserve"> </w:t>
      </w:r>
      <w:r w:rsidRPr="00903FC8">
        <w:rPr>
          <w:rFonts w:ascii="Times New Roman" w:hAnsi="Times New Roman" w:cs="Times New Roman"/>
          <w:color w:val="000000" w:themeColor="text1"/>
          <w:sz w:val="28"/>
          <w:szCs w:val="28"/>
        </w:rPr>
        <w:t>Целлюлоза мен метилен</w:t>
      </w:r>
      <w:r w:rsidR="007A6223" w:rsidRPr="00903FC8">
        <w:rPr>
          <w:rFonts w:ascii="Times New Roman" w:hAnsi="Times New Roman" w:cs="Times New Roman"/>
          <w:color w:val="000000" w:themeColor="text1"/>
          <w:sz w:val="28"/>
          <w:szCs w:val="28"/>
        </w:rPr>
        <w:t xml:space="preserve"> </w:t>
      </w:r>
      <w:r w:rsidR="007A6223" w:rsidRPr="00903FC8">
        <w:rPr>
          <w:rFonts w:ascii="Times New Roman" w:eastAsia="Times New Roman" w:hAnsi="Times New Roman" w:cs="Times New Roman"/>
          <w:color w:val="000000" w:themeColor="text1"/>
          <w:kern w:val="0"/>
          <w:sz w:val="28"/>
          <w:szCs w:val="28"/>
          <w:lang w:eastAsia="ru-RU"/>
          <w14:ligatures w14:val="none"/>
        </w:rPr>
        <w:t>көгі</w:t>
      </w:r>
      <w:r w:rsidRPr="00903FC8">
        <w:rPr>
          <w:rFonts w:ascii="Times New Roman" w:hAnsi="Times New Roman" w:cs="Times New Roman"/>
          <w:color w:val="000000" w:themeColor="text1"/>
          <w:sz w:val="28"/>
          <w:szCs w:val="28"/>
        </w:rPr>
        <w:t xml:space="preserve"> үшін бастапқы топология мен күш өрісі параметрлері Automated Topology Builder (ATB) дерекқорынан алынды</w:t>
      </w:r>
      <w:r w:rsidR="00156E1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934E23" w:rsidRPr="00934E23">
        <w:rPr>
          <w:rFonts w:ascii="Times New Roman" w:hAnsi="Times New Roman" w:cs="Times New Roman"/>
          <w:color w:val="000000" w:themeColor="text1"/>
          <w:sz w:val="28"/>
          <w:szCs w:val="28"/>
        </w:rPr>
        <w:t>84</w:t>
      </w:r>
      <w:r w:rsidRPr="00903FC8">
        <w:rPr>
          <w:rFonts w:ascii="Times New Roman" w:hAnsi="Times New Roman" w:cs="Times New Roman"/>
          <w:color w:val="000000" w:themeColor="text1"/>
          <w:sz w:val="28"/>
          <w:szCs w:val="28"/>
        </w:rPr>
        <w:t>]</w:t>
      </w:r>
      <w:r w:rsidR="003D3EE1" w:rsidRPr="00903FC8">
        <w:rPr>
          <w:rFonts w:ascii="Times New Roman" w:hAnsi="Times New Roman" w:cs="Times New Roman"/>
          <w:color w:val="000000" w:themeColor="text1"/>
          <w:sz w:val="28"/>
          <w:szCs w:val="28"/>
        </w:rPr>
        <w:t>. Б</w:t>
      </w:r>
      <w:r w:rsidRPr="00903FC8">
        <w:rPr>
          <w:rFonts w:ascii="Times New Roman" w:hAnsi="Times New Roman" w:cs="Times New Roman"/>
          <w:color w:val="000000" w:themeColor="text1"/>
          <w:sz w:val="28"/>
          <w:szCs w:val="28"/>
        </w:rPr>
        <w:t>ұл</w:t>
      </w:r>
      <w:r w:rsidR="003D3EE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Gromos54a7 күш өрісімен үйлесімділікті қамтамасыз етті [</w:t>
      </w:r>
      <w:r w:rsidR="00934E23" w:rsidRPr="00934E23">
        <w:rPr>
          <w:rFonts w:ascii="Times New Roman" w:hAnsi="Times New Roman" w:cs="Times New Roman"/>
          <w:color w:val="000000" w:themeColor="text1"/>
          <w:sz w:val="28"/>
          <w:szCs w:val="28"/>
        </w:rPr>
        <w:t>85</w:t>
      </w:r>
      <w:r w:rsidRPr="00903FC8">
        <w:rPr>
          <w:rFonts w:ascii="Times New Roman" w:hAnsi="Times New Roman" w:cs="Times New Roman"/>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 xml:space="preserve">6×6×6 нм³ өлшеміндегі текше пішінді модельдеу қорабы құрылып, оған </w:t>
      </w:r>
      <w:r w:rsidR="00C44D83" w:rsidRPr="00903FC8">
        <w:rPr>
          <w:rFonts w:ascii="Times New Roman" w:eastAsia="Times New Roman" w:hAnsi="Times New Roman" w:cs="Times New Roman"/>
          <w:color w:val="000000" w:themeColor="text1"/>
          <w:kern w:val="0"/>
          <w:sz w:val="28"/>
          <w:szCs w:val="28"/>
          <w:lang w:eastAsia="ru-RU"/>
          <w14:ligatures w14:val="none"/>
        </w:rPr>
        <w:t xml:space="preserve">метилен көгі </w:t>
      </w:r>
      <w:r w:rsidRPr="00903FC8">
        <w:rPr>
          <w:rFonts w:ascii="Times New Roman" w:eastAsia="Times New Roman" w:hAnsi="Times New Roman" w:cs="Times New Roman"/>
          <w:color w:val="000000" w:themeColor="text1"/>
          <w:kern w:val="0"/>
          <w:sz w:val="28"/>
          <w:szCs w:val="28"/>
          <w:lang w:eastAsia="ru-RU"/>
          <w14:ligatures w14:val="none"/>
        </w:rPr>
        <w:t>молекуласы, целлюлоза қабаты және су молекулалары орналастырылды</w:t>
      </w:r>
      <w:r w:rsidR="00C44D83" w:rsidRPr="00903FC8">
        <w:rPr>
          <w:rFonts w:ascii="Times New Roman" w:eastAsia="Times New Roman" w:hAnsi="Times New Roman" w:cs="Times New Roman"/>
          <w:color w:val="000000" w:themeColor="text1"/>
          <w:kern w:val="0"/>
          <w:sz w:val="28"/>
          <w:szCs w:val="28"/>
          <w:lang w:eastAsia="ru-RU"/>
          <w14:ligatures w14:val="none"/>
        </w:rPr>
        <w:t xml:space="preserve"> </w:t>
      </w:r>
      <w:r w:rsidR="00EE59FA" w:rsidRPr="00903FC8">
        <w:rPr>
          <w:rFonts w:ascii="Times New Roman" w:eastAsia="Times New Roman" w:hAnsi="Times New Roman" w:cs="Times New Roman"/>
          <w:color w:val="000000" w:themeColor="text1"/>
          <w:kern w:val="0"/>
          <w:sz w:val="28"/>
          <w:szCs w:val="28"/>
          <w:lang w:eastAsia="ru-RU"/>
          <w14:ligatures w14:val="none"/>
        </w:rPr>
        <w:t>(1</w:t>
      </w:r>
      <w:r w:rsidRPr="00903FC8">
        <w:rPr>
          <w:rFonts w:ascii="Times New Roman" w:eastAsia="Times New Roman" w:hAnsi="Times New Roman" w:cs="Times New Roman"/>
          <w:color w:val="000000" w:themeColor="text1"/>
          <w:kern w:val="0"/>
          <w:sz w:val="28"/>
          <w:szCs w:val="28"/>
          <w:lang w:eastAsia="ru-RU"/>
          <w14:ligatures w14:val="none"/>
        </w:rPr>
        <w:t xml:space="preserve">-кестеде сипатталған). Алғашқы конфигурациялар жүйенің тұрақтылығын арттыру үшін энергияны минимизациялау процесінен өтіп, ең жоғары күш 1000 кДж/моль/нм-ден төмен деңгейге дейін азайтылды. </w:t>
      </w:r>
    </w:p>
    <w:p w14:paraId="49E509F0" w14:textId="77777777" w:rsidR="00342539"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Тепе-теңдікке келтіру</w:t>
      </w:r>
      <w:r w:rsidR="006E3853"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 xml:space="preserve">екі кезеңде жүргізілді: алдымен </w:t>
      </w:r>
      <w:r w:rsidR="003D3EE1" w:rsidRPr="00903FC8">
        <w:rPr>
          <w:rFonts w:ascii="Times New Roman" w:eastAsia="Times New Roman" w:hAnsi="Times New Roman" w:cs="Times New Roman"/>
          <w:color w:val="000000" w:themeColor="text1"/>
          <w:kern w:val="0"/>
          <w:sz w:val="28"/>
          <w:szCs w:val="28"/>
          <w:lang w:eastAsia="ru-RU"/>
          <w14:ligatures w14:val="none"/>
        </w:rPr>
        <w:t>жүйе температураны тұрақтандыру үшін 298 К температурада 0,1 нс бойы NVT ансамблінде (бөлшектер саны N, көлем V және температура T тұрақты)</w:t>
      </w:r>
      <w:r w:rsidRPr="00903FC8">
        <w:rPr>
          <w:rFonts w:ascii="Times New Roman" w:eastAsia="Times New Roman" w:hAnsi="Times New Roman" w:cs="Times New Roman"/>
          <w:color w:val="000000" w:themeColor="text1"/>
          <w:kern w:val="0"/>
          <w:sz w:val="28"/>
          <w:szCs w:val="28"/>
          <w:lang w:eastAsia="ru-RU"/>
          <w14:ligatures w14:val="none"/>
        </w:rPr>
        <w:t xml:space="preserve"> реттелді</w:t>
      </w:r>
      <w:r w:rsidR="003D3EE1" w:rsidRPr="00903FC8">
        <w:rPr>
          <w:rFonts w:ascii="Times New Roman" w:eastAsia="Times New Roman" w:hAnsi="Times New Roman" w:cs="Times New Roman"/>
          <w:color w:val="000000" w:themeColor="text1"/>
          <w:kern w:val="0"/>
          <w:sz w:val="28"/>
          <w:szCs w:val="28"/>
          <w:lang w:eastAsia="ru-RU"/>
          <w14:ligatures w14:val="none"/>
        </w:rPr>
        <w:t>. Одан кейін қысымды реттеу үшін жүйе 298 К температурада және 1 бар қысымда 0,1 нс бойы N</w:t>
      </w:r>
      <w:r w:rsidR="00F33949" w:rsidRPr="00903FC8">
        <w:rPr>
          <w:rFonts w:ascii="Times New Roman" w:eastAsia="Times New Roman" w:hAnsi="Times New Roman" w:cs="Times New Roman"/>
          <w:color w:val="000000" w:themeColor="text1"/>
          <w:kern w:val="0"/>
          <w:sz w:val="28"/>
          <w:szCs w:val="28"/>
          <w:lang w:eastAsia="ru-RU"/>
          <w14:ligatures w14:val="none"/>
        </w:rPr>
        <w:t>V</w:t>
      </w:r>
      <w:r w:rsidR="003D3EE1" w:rsidRPr="00903FC8">
        <w:rPr>
          <w:rFonts w:ascii="Times New Roman" w:eastAsia="Times New Roman" w:hAnsi="Times New Roman" w:cs="Times New Roman"/>
          <w:color w:val="000000" w:themeColor="text1"/>
          <w:kern w:val="0"/>
          <w:sz w:val="28"/>
          <w:szCs w:val="28"/>
          <w:lang w:eastAsia="ru-RU"/>
          <w14:ligatures w14:val="none"/>
        </w:rPr>
        <w:t>T ансамблінде</w:t>
      </w:r>
      <w:r w:rsidR="00F33949" w:rsidRPr="00903FC8">
        <w:rPr>
          <w:rFonts w:ascii="Times New Roman" w:eastAsia="Times New Roman" w:hAnsi="Times New Roman" w:cs="Times New Roman"/>
          <w:color w:val="000000" w:themeColor="text1"/>
          <w:kern w:val="0"/>
          <w:sz w:val="28"/>
          <w:szCs w:val="28"/>
          <w:lang w:eastAsia="ru-RU"/>
          <w14:ligatures w14:val="none"/>
        </w:rPr>
        <w:t xml:space="preserve"> </w:t>
      </w:r>
      <w:r w:rsidR="003D3EE1" w:rsidRPr="00903FC8">
        <w:rPr>
          <w:rFonts w:ascii="Times New Roman" w:eastAsia="Times New Roman" w:hAnsi="Times New Roman" w:cs="Times New Roman"/>
          <w:color w:val="000000" w:themeColor="text1"/>
          <w:kern w:val="0"/>
          <w:sz w:val="28"/>
          <w:szCs w:val="28"/>
          <w:lang w:eastAsia="ru-RU"/>
          <w14:ligatures w14:val="none"/>
        </w:rPr>
        <w:t>тепе-теңдікке келтірілді.</w:t>
      </w:r>
    </w:p>
    <w:p w14:paraId="72BB1F77" w14:textId="68EEBA34" w:rsidR="00727E43"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Бұдан кейін 30 нс өндірістік модельдеу жүргізіліп, осы кезеңде M</w:t>
      </w:r>
      <w:r w:rsidR="00342539" w:rsidRPr="00903FC8">
        <w:rPr>
          <w:rFonts w:ascii="Times New Roman" w:eastAsia="Times New Roman" w:hAnsi="Times New Roman" w:cs="Times New Roman"/>
          <w:color w:val="000000" w:themeColor="text1"/>
          <w:kern w:val="0"/>
          <w:sz w:val="28"/>
          <w:szCs w:val="28"/>
          <w:lang w:eastAsia="ru-RU"/>
          <w14:ligatures w14:val="none"/>
        </w:rPr>
        <w:t xml:space="preserve">етилен көгі </w:t>
      </w:r>
      <w:r w:rsidRPr="00903FC8">
        <w:rPr>
          <w:rFonts w:ascii="Times New Roman" w:eastAsia="Times New Roman" w:hAnsi="Times New Roman" w:cs="Times New Roman"/>
          <w:color w:val="000000" w:themeColor="text1"/>
          <w:kern w:val="0"/>
          <w:sz w:val="28"/>
          <w:szCs w:val="28"/>
          <w:lang w:eastAsia="ru-RU"/>
          <w14:ligatures w14:val="none"/>
        </w:rPr>
        <w:t>молекуласының целлюлоза қабатына адсорбциялануы бақыланды. Молекулалық геометрияны сақтау үшін байланыс ұзындықтары LINCS</w:t>
      </w:r>
      <w:r w:rsidR="00707611" w:rsidRPr="00903FC8">
        <w:rPr>
          <w:rFonts w:ascii="Times New Roman" w:eastAsia="Times New Roman" w:hAnsi="Times New Roman" w:cs="Times New Roman"/>
          <w:color w:val="000000" w:themeColor="text1"/>
          <w:kern w:val="0"/>
          <w:sz w:val="28"/>
          <w:szCs w:val="28"/>
          <w:lang w:eastAsia="ru-RU"/>
          <w14:ligatures w14:val="none"/>
        </w:rPr>
        <w:t xml:space="preserve"> (Linear Constraint Solver - сызықтық шектеулерді шешу әдісі) </w:t>
      </w:r>
      <w:r w:rsidRPr="00903FC8">
        <w:rPr>
          <w:rFonts w:ascii="Times New Roman" w:eastAsia="Times New Roman" w:hAnsi="Times New Roman" w:cs="Times New Roman"/>
          <w:color w:val="000000" w:themeColor="text1"/>
          <w:kern w:val="0"/>
          <w:sz w:val="28"/>
          <w:szCs w:val="28"/>
          <w:lang w:eastAsia="ru-RU"/>
          <w14:ligatures w14:val="none"/>
        </w:rPr>
        <w:t xml:space="preserve"> алгоритмімен шектелді. Қысқа қашықтықтағы өзара әрекеттесулер үшін 1</w:t>
      </w:r>
      <w:r w:rsidR="00FA508B" w:rsidRPr="00FA508B">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0 нм шекті мән қолданылды, ал ұзақ қашықтықтағы электростатикалық өзара әрекеттесулер Particle Mesh Ewald (PME) әдісімен 0</w:t>
      </w:r>
      <w:r w:rsidR="00FA508B" w:rsidRPr="00EE11F6">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16 нм тор қадамымен есептелді [</w:t>
      </w:r>
      <w:r w:rsidR="00934E23" w:rsidRPr="00934E23">
        <w:rPr>
          <w:rFonts w:ascii="Times New Roman" w:eastAsia="Times New Roman" w:hAnsi="Times New Roman" w:cs="Times New Roman"/>
          <w:color w:val="000000" w:themeColor="text1"/>
          <w:kern w:val="0"/>
          <w:sz w:val="28"/>
          <w:szCs w:val="28"/>
          <w:lang w:eastAsia="ru-RU"/>
          <w14:ligatures w14:val="none"/>
        </w:rPr>
        <w:t>86</w:t>
      </w:r>
      <w:r w:rsidRPr="00903FC8">
        <w:rPr>
          <w:rFonts w:ascii="Times New Roman" w:eastAsia="Times New Roman" w:hAnsi="Times New Roman" w:cs="Times New Roman"/>
          <w:color w:val="000000" w:themeColor="text1"/>
          <w:kern w:val="0"/>
          <w:sz w:val="28"/>
          <w:szCs w:val="28"/>
          <w:lang w:eastAsia="ru-RU"/>
          <w14:ligatures w14:val="none"/>
        </w:rPr>
        <w:t>]. Температураны 298 К деңгейінде тұрақтандыру үшін Nose-Hoover термостаты [</w:t>
      </w:r>
      <w:r w:rsidR="00934E23" w:rsidRPr="00934E23">
        <w:rPr>
          <w:rFonts w:ascii="Times New Roman" w:eastAsia="Times New Roman" w:hAnsi="Times New Roman" w:cs="Times New Roman"/>
          <w:color w:val="000000" w:themeColor="text1"/>
          <w:kern w:val="0"/>
          <w:sz w:val="28"/>
          <w:szCs w:val="28"/>
          <w:lang w:eastAsia="ru-RU"/>
          <w14:ligatures w14:val="none"/>
        </w:rPr>
        <w:t>87</w:t>
      </w:r>
      <w:r w:rsidRPr="00903FC8">
        <w:rPr>
          <w:rFonts w:ascii="Times New Roman" w:eastAsia="Times New Roman" w:hAnsi="Times New Roman" w:cs="Times New Roman"/>
          <w:color w:val="000000" w:themeColor="text1"/>
          <w:kern w:val="0"/>
          <w:sz w:val="28"/>
          <w:szCs w:val="28"/>
          <w:lang w:eastAsia="ru-RU"/>
          <w14:ligatures w14:val="none"/>
        </w:rPr>
        <w:t>], ал қысымды 1 бар деңгейінде ұстау үшін</w:t>
      </w:r>
      <w:r w:rsidR="00342539"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Berendsen баростаты</w:t>
      </w:r>
      <w:r w:rsidR="007635A8"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пайдаланылды</w:t>
      </w:r>
      <w:r w:rsidR="007635A8" w:rsidRPr="00903FC8">
        <w:rPr>
          <w:rFonts w:ascii="Times New Roman" w:eastAsia="Times New Roman" w:hAnsi="Times New Roman" w:cs="Times New Roman"/>
          <w:color w:val="000000" w:themeColor="text1"/>
          <w:kern w:val="0"/>
          <w:sz w:val="28"/>
          <w:szCs w:val="28"/>
          <w:lang w:eastAsia="ru-RU"/>
          <w14:ligatures w14:val="none"/>
        </w:rPr>
        <w:t xml:space="preserve"> [</w:t>
      </w:r>
      <w:r w:rsidR="00934E23" w:rsidRPr="00934E23">
        <w:rPr>
          <w:rFonts w:ascii="Times New Roman" w:eastAsia="Times New Roman" w:hAnsi="Times New Roman" w:cs="Times New Roman"/>
          <w:color w:val="000000" w:themeColor="text1"/>
          <w:kern w:val="0"/>
          <w:sz w:val="28"/>
          <w:szCs w:val="28"/>
          <w:lang w:eastAsia="ru-RU"/>
          <w14:ligatures w14:val="none"/>
        </w:rPr>
        <w:t>88</w:t>
      </w:r>
      <w:r w:rsidR="007635A8"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Барлық кеңістіктік бағыттарда шекаралық шарттар қайталанып (periodic boundary conditions), шексіз жүйе моделіне ұқсастық жасалды. Барлық модельдеулер GROMACS 2021.4 [</w:t>
      </w:r>
      <w:r w:rsidR="00934E23" w:rsidRPr="000E05F2">
        <w:rPr>
          <w:rFonts w:ascii="Times New Roman" w:eastAsia="Times New Roman" w:hAnsi="Times New Roman" w:cs="Times New Roman"/>
          <w:color w:val="000000" w:themeColor="text1"/>
          <w:kern w:val="0"/>
          <w:sz w:val="28"/>
          <w:szCs w:val="28"/>
          <w:lang w:eastAsia="ru-RU"/>
          <w14:ligatures w14:val="none"/>
        </w:rPr>
        <w:t>89</w:t>
      </w:r>
      <w:r w:rsidRPr="00903FC8">
        <w:rPr>
          <w:rFonts w:ascii="Times New Roman" w:eastAsia="Times New Roman" w:hAnsi="Times New Roman" w:cs="Times New Roman"/>
          <w:color w:val="000000" w:themeColor="text1"/>
          <w:kern w:val="0"/>
          <w:sz w:val="28"/>
          <w:szCs w:val="28"/>
          <w:lang w:eastAsia="ru-RU"/>
          <w14:ligatures w14:val="none"/>
        </w:rPr>
        <w:t>] бағдарламалық пакеті арқылы жүргізілді. Молекулалық конфигурациялар</w:t>
      </w:r>
      <w:r w:rsidR="00401B94"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VMD</w:t>
      </w:r>
      <w:r w:rsidR="00401B94" w:rsidRPr="00903FC8">
        <w:rPr>
          <w:rFonts w:ascii="Times New Roman" w:eastAsia="Times New Roman" w:hAnsi="Times New Roman" w:cs="Times New Roman"/>
          <w:color w:val="000000" w:themeColor="text1"/>
          <w:kern w:val="0"/>
          <w:sz w:val="28"/>
          <w:szCs w:val="28"/>
          <w:lang w:eastAsia="ru-RU"/>
          <w14:ligatures w14:val="none"/>
        </w:rPr>
        <w:t xml:space="preserve"> (Visual Molecular Dynamics - Көру үшін арналған молекулалық динамика) </w:t>
      </w:r>
      <w:r w:rsidRPr="00903FC8">
        <w:rPr>
          <w:rFonts w:ascii="Times New Roman" w:eastAsia="Times New Roman" w:hAnsi="Times New Roman" w:cs="Times New Roman"/>
          <w:color w:val="000000" w:themeColor="text1"/>
          <w:kern w:val="0"/>
          <w:sz w:val="28"/>
          <w:szCs w:val="28"/>
          <w:lang w:eastAsia="ru-RU"/>
          <w14:ligatures w14:val="none"/>
        </w:rPr>
        <w:t>бағдарламасы көмегімен</w:t>
      </w:r>
      <w:r w:rsidR="007635A8" w:rsidRPr="00903FC8">
        <w:rPr>
          <w:rFonts w:ascii="Times New Roman" w:eastAsia="Times New Roman" w:hAnsi="Times New Roman" w:cs="Times New Roman"/>
          <w:color w:val="000000" w:themeColor="text1"/>
          <w:kern w:val="0"/>
          <w:sz w:val="28"/>
          <w:szCs w:val="28"/>
          <w:lang w:eastAsia="ru-RU"/>
          <w14:ligatures w14:val="none"/>
        </w:rPr>
        <w:t xml:space="preserve"> қаралып</w:t>
      </w:r>
      <w:r w:rsidRPr="00903FC8">
        <w:rPr>
          <w:rFonts w:ascii="Times New Roman" w:eastAsia="Times New Roman" w:hAnsi="Times New Roman" w:cs="Times New Roman"/>
          <w:color w:val="000000" w:themeColor="text1"/>
          <w:kern w:val="0"/>
          <w:sz w:val="28"/>
          <w:szCs w:val="28"/>
          <w:lang w:eastAsia="ru-RU"/>
          <w14:ligatures w14:val="none"/>
        </w:rPr>
        <w:t>, радиалды таралу функциялары (RDF), өзара әрекеттесу энергиялары талданды. Сонымен қатар, метилен көгінің диффузиялық коэффициентін анықтау үшін</w:t>
      </w:r>
      <w:r w:rsidR="00342539"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орташа квадраттық ығысу (Mean Square Displacement</w:t>
      </w:r>
      <w:r w:rsidR="00707611" w:rsidRPr="00903FC8">
        <w:rPr>
          <w:rFonts w:ascii="Times New Roman" w:eastAsia="Times New Roman" w:hAnsi="Times New Roman" w:cs="Times New Roman"/>
          <w:color w:val="000000" w:themeColor="text1"/>
          <w:kern w:val="0"/>
          <w:sz w:val="28"/>
          <w:szCs w:val="28"/>
          <w:lang w:eastAsia="ru-RU"/>
          <w14:ligatures w14:val="none"/>
        </w:rPr>
        <w:t xml:space="preserve"> - </w:t>
      </w:r>
      <w:r w:rsidRPr="00903FC8">
        <w:rPr>
          <w:rFonts w:ascii="Times New Roman" w:eastAsia="Times New Roman" w:hAnsi="Times New Roman" w:cs="Times New Roman"/>
          <w:color w:val="000000" w:themeColor="text1"/>
          <w:kern w:val="0"/>
          <w:sz w:val="28"/>
          <w:szCs w:val="28"/>
          <w:lang w:eastAsia="ru-RU"/>
          <w14:ligatures w14:val="none"/>
        </w:rPr>
        <w:t>MSD) есептелді. Бұл модельдеулер</w:t>
      </w:r>
      <w:r w:rsidR="00B37F5A" w:rsidRPr="00903FC8">
        <w:rPr>
          <w:rFonts w:ascii="Times New Roman" w:eastAsia="Times New Roman" w:hAnsi="Times New Roman" w:cs="Times New Roman"/>
          <w:color w:val="000000" w:themeColor="text1"/>
          <w:kern w:val="0"/>
          <w:sz w:val="28"/>
          <w:szCs w:val="28"/>
          <w:lang w:eastAsia="ru-RU"/>
          <w14:ligatures w14:val="none"/>
        </w:rPr>
        <w:t xml:space="preserve"> метилен көгінің </w:t>
      </w:r>
      <w:r w:rsidRPr="00903FC8">
        <w:rPr>
          <w:rFonts w:ascii="Times New Roman" w:eastAsia="Times New Roman" w:hAnsi="Times New Roman" w:cs="Times New Roman"/>
          <w:color w:val="000000" w:themeColor="text1"/>
          <w:kern w:val="0"/>
          <w:sz w:val="28"/>
          <w:szCs w:val="28"/>
          <w:lang w:eastAsia="ru-RU"/>
          <w14:ligatures w14:val="none"/>
        </w:rPr>
        <w:t>целлюлоза қабатына адсорбциясын молекулалық деңгейде түсінуге мүмкіндік берді.</w:t>
      </w:r>
    </w:p>
    <w:p w14:paraId="0FB30BEC" w14:textId="77777777" w:rsidR="00C921DD" w:rsidRPr="00903FC8" w:rsidRDefault="00C921D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62DD2197" w14:textId="77777777" w:rsidR="008F4FC3" w:rsidRPr="00903FC8" w:rsidRDefault="008F4FC3" w:rsidP="00A35C56">
      <w:pPr>
        <w:spacing w:after="0" w:line="240" w:lineRule="auto"/>
        <w:jc w:val="both"/>
        <w:rPr>
          <w:rFonts w:ascii="Times New Roman" w:eastAsia="Times New Roman" w:hAnsi="Times New Roman" w:cs="Times New Roman"/>
          <w:color w:val="000000" w:themeColor="text1"/>
          <w:kern w:val="0"/>
          <w:sz w:val="28"/>
          <w:szCs w:val="28"/>
          <w:lang w:eastAsia="ru-RU"/>
          <w14:ligatures w14:val="none"/>
        </w:rPr>
      </w:pPr>
    </w:p>
    <w:p w14:paraId="585E9B49" w14:textId="77777777" w:rsidR="00E8646F" w:rsidRPr="00903FC8" w:rsidRDefault="00E8646F" w:rsidP="00A35C56">
      <w:pPr>
        <w:spacing w:after="0" w:line="240" w:lineRule="auto"/>
        <w:jc w:val="both"/>
        <w:rPr>
          <w:rFonts w:ascii="Times New Roman" w:eastAsia="Times New Roman" w:hAnsi="Times New Roman" w:cs="Times New Roman"/>
          <w:color w:val="000000" w:themeColor="text1"/>
          <w:kern w:val="0"/>
          <w:sz w:val="28"/>
          <w:szCs w:val="28"/>
          <w:lang w:eastAsia="ru-RU"/>
          <w14:ligatures w14:val="none"/>
        </w:rPr>
      </w:pPr>
    </w:p>
    <w:p w14:paraId="40781BE8" w14:textId="77777777" w:rsidR="004E1FFE" w:rsidRDefault="004E1FFE"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5AD36BB2"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7BD77263"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134C414B"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6F71A15A"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7547E1FE"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61B5C77B"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15B29D6B"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004DBC49"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413CE8A7"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58B627FC"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5F28C430" w14:textId="77777777" w:rsidR="00A00D6E" w:rsidRDefault="00A00D6E"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39FB56E1" w14:textId="77777777" w:rsidR="00542682" w:rsidRDefault="00542682"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4BF09FDC" w14:textId="77777777" w:rsidR="001D6CAE" w:rsidRPr="0002713D" w:rsidRDefault="001D6CAE"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1134783A" w14:textId="77777777" w:rsidR="004C2EBB" w:rsidRPr="0002713D" w:rsidRDefault="004C2EBB"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723E82A2" w14:textId="77777777" w:rsidR="0005632B" w:rsidRPr="00903FC8" w:rsidRDefault="0005632B"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693189E5" w14:textId="77777777" w:rsidR="009063A0"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3</w:t>
      </w:r>
      <w:r w:rsidR="00235BE6">
        <w:rPr>
          <w:rFonts w:ascii="Times New Roman" w:eastAsia="Times New Roman" w:hAnsi="Times New Roman" w:cs="Times New Roman"/>
          <w:b/>
          <w:bCs/>
          <w:color w:val="000000" w:themeColor="text1"/>
          <w:kern w:val="0"/>
          <w:sz w:val="28"/>
          <w:szCs w:val="28"/>
          <w:lang w:eastAsia="ru-RU"/>
          <w14:ligatures w14:val="none"/>
        </w:rPr>
        <w:t xml:space="preserve"> ЗЕРТТЕУ НӘТИЖЕЛЕРІ</w:t>
      </w:r>
    </w:p>
    <w:p w14:paraId="2C840144" w14:textId="77777777" w:rsidR="00903FC8" w:rsidRPr="001A4212" w:rsidRDefault="00903FC8" w:rsidP="00A35C56">
      <w:pPr>
        <w:spacing w:after="0" w:line="240" w:lineRule="auto"/>
        <w:ind w:firstLine="709"/>
        <w:jc w:val="both"/>
        <w:rPr>
          <w:rFonts w:ascii="Times New Roman" w:hAnsi="Times New Roman" w:cs="Times New Roman"/>
          <w:color w:val="000000" w:themeColor="text1"/>
          <w:sz w:val="28"/>
          <w:szCs w:val="28"/>
        </w:rPr>
      </w:pPr>
    </w:p>
    <w:p w14:paraId="5F3156D5" w14:textId="77777777" w:rsidR="0036745F"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Зерттеу нәтижелері бойынша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A</w:t>
      </w:r>
      <w:r w:rsidR="00B302C8"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setacea</w:t>
      </w:r>
      <w:r w:rsidRPr="00903FC8">
        <w:rPr>
          <w:rFonts w:ascii="Times New Roman" w:hAnsi="Times New Roman" w:cs="Times New Roman"/>
          <w:color w:val="000000" w:themeColor="text1"/>
          <w:sz w:val="28"/>
          <w:szCs w:val="28"/>
        </w:rPr>
        <w:t xml:space="preserve"> өсімдіктерінің гексан және метанол</w:t>
      </w:r>
      <w:r w:rsidR="003753DA" w:rsidRPr="00903FC8">
        <w:rPr>
          <w:rFonts w:ascii="Times New Roman" w:hAnsi="Times New Roman" w:cs="Times New Roman"/>
          <w:color w:val="000000" w:themeColor="text1"/>
          <w:sz w:val="28"/>
          <w:szCs w:val="28"/>
        </w:rPr>
        <w:t xml:space="preserve"> </w:t>
      </w:r>
      <w:r w:rsidR="008A4C23" w:rsidRPr="00903FC8">
        <w:rPr>
          <w:rFonts w:ascii="Times New Roman" w:hAnsi="Times New Roman" w:cs="Times New Roman"/>
          <w:color w:val="000000" w:themeColor="text1"/>
          <w:sz w:val="28"/>
          <w:szCs w:val="28"/>
        </w:rPr>
        <w:t>сығынд</w:t>
      </w:r>
      <w:r w:rsidRPr="00903FC8">
        <w:rPr>
          <w:rFonts w:ascii="Times New Roman" w:hAnsi="Times New Roman" w:cs="Times New Roman"/>
          <w:color w:val="000000" w:themeColor="text1"/>
          <w:sz w:val="28"/>
          <w:szCs w:val="28"/>
        </w:rPr>
        <w:t>ылары</w:t>
      </w:r>
      <w:r w:rsidR="00E01E32" w:rsidRPr="00903FC8">
        <w:rPr>
          <w:rFonts w:ascii="Times New Roman" w:hAnsi="Times New Roman" w:cs="Times New Roman"/>
          <w:color w:val="000000" w:themeColor="text1"/>
          <w:sz w:val="28"/>
          <w:szCs w:val="28"/>
        </w:rPr>
        <w:t>нда (</w:t>
      </w:r>
      <w:r w:rsidRPr="00903FC8">
        <w:rPr>
          <w:rFonts w:ascii="Times New Roman" w:hAnsi="Times New Roman" w:cs="Times New Roman"/>
          <w:color w:val="000000" w:themeColor="text1"/>
          <w:sz w:val="28"/>
          <w:szCs w:val="28"/>
        </w:rPr>
        <w:t>гүлдер</w:t>
      </w:r>
      <w:r w:rsidR="008A4C23" w:rsidRPr="00903FC8">
        <w:rPr>
          <w:rFonts w:ascii="Times New Roman" w:hAnsi="Times New Roman" w:cs="Times New Roman"/>
          <w:color w:val="000000" w:themeColor="text1"/>
          <w:sz w:val="28"/>
          <w:szCs w:val="28"/>
        </w:rPr>
        <w:t>і</w:t>
      </w:r>
      <w:r w:rsidRPr="00903FC8">
        <w:rPr>
          <w:rFonts w:ascii="Times New Roman" w:hAnsi="Times New Roman" w:cs="Times New Roman"/>
          <w:color w:val="000000" w:themeColor="text1"/>
          <w:sz w:val="28"/>
          <w:szCs w:val="28"/>
        </w:rPr>
        <w:t>, жер үсті бөліктерінде және тамырларында</w:t>
      </w:r>
      <w:r w:rsidR="00E01E32" w:rsidRPr="00903FC8">
        <w:rPr>
          <w:rFonts w:ascii="Times New Roman" w:hAnsi="Times New Roman" w:cs="Times New Roman"/>
          <w:color w:val="000000" w:themeColor="text1"/>
          <w:sz w:val="28"/>
          <w:szCs w:val="28"/>
        </w:rPr>
        <w:t>)</w:t>
      </w:r>
      <w:r w:rsidR="008A4C23" w:rsidRPr="00903FC8">
        <w:rPr>
          <w:rFonts w:ascii="Times New Roman" w:hAnsi="Times New Roman" w:cs="Times New Roman"/>
          <w:color w:val="000000" w:themeColor="text1"/>
          <w:sz w:val="28"/>
          <w:szCs w:val="28"/>
        </w:rPr>
        <w:t xml:space="preserve"> химиялық қосылыстар мен</w:t>
      </w:r>
      <w:r w:rsidRPr="00903FC8">
        <w:rPr>
          <w:rFonts w:ascii="Times New Roman" w:hAnsi="Times New Roman" w:cs="Times New Roman"/>
          <w:color w:val="000000" w:themeColor="text1"/>
          <w:sz w:val="28"/>
          <w:szCs w:val="28"/>
        </w:rPr>
        <w:t xml:space="preserve"> биологиялық белсенді</w:t>
      </w:r>
      <w:r w:rsidR="00E01E32" w:rsidRPr="00903FC8">
        <w:rPr>
          <w:rFonts w:ascii="Times New Roman" w:hAnsi="Times New Roman" w:cs="Times New Roman"/>
          <w:color w:val="000000" w:themeColor="text1"/>
          <w:sz w:val="28"/>
          <w:szCs w:val="28"/>
        </w:rPr>
        <w:t xml:space="preserve">ліктері </w:t>
      </w:r>
      <w:r w:rsidRPr="00903FC8">
        <w:rPr>
          <w:rFonts w:ascii="Times New Roman" w:hAnsi="Times New Roman" w:cs="Times New Roman"/>
          <w:color w:val="000000" w:themeColor="text1"/>
          <w:sz w:val="28"/>
          <w:szCs w:val="28"/>
        </w:rPr>
        <w:t>анықталды.</w:t>
      </w:r>
      <w:r w:rsidR="00FE6A6E" w:rsidRPr="00903FC8">
        <w:rPr>
          <w:rFonts w:ascii="Times New Roman" w:hAnsi="Times New Roman" w:cs="Times New Roman"/>
          <w:color w:val="000000" w:themeColor="text1"/>
          <w:sz w:val="28"/>
          <w:szCs w:val="28"/>
        </w:rPr>
        <w:t xml:space="preserve"> </w:t>
      </w:r>
    </w:p>
    <w:p w14:paraId="02DD0E03" w14:textId="77777777" w:rsidR="0036745F" w:rsidRPr="00903FC8" w:rsidRDefault="0036745F" w:rsidP="00A35C56">
      <w:pPr>
        <w:spacing w:after="0" w:line="240" w:lineRule="auto"/>
        <w:ind w:firstLine="709"/>
        <w:jc w:val="both"/>
        <w:rPr>
          <w:rFonts w:ascii="Times New Roman" w:hAnsi="Times New Roman" w:cs="Times New Roman"/>
          <w:color w:val="000000" w:themeColor="text1"/>
          <w:sz w:val="28"/>
          <w:szCs w:val="28"/>
        </w:rPr>
      </w:pPr>
    </w:p>
    <w:p w14:paraId="756F3A64" w14:textId="77777777" w:rsidR="0036745F" w:rsidRDefault="003820BD" w:rsidP="00A35C56">
      <w:pPr>
        <w:spacing w:after="0" w:line="240" w:lineRule="auto"/>
        <w:jc w:val="center"/>
        <w:rPr>
          <w:rFonts w:ascii="Times New Roman" w:hAnsi="Times New Roman" w:cs="Times New Roman"/>
          <w:color w:val="000000" w:themeColor="text1"/>
          <w:sz w:val="28"/>
          <w:szCs w:val="28"/>
          <w:lang w:val="en-US"/>
        </w:rPr>
      </w:pPr>
      <w:r w:rsidRPr="00903FC8">
        <w:rPr>
          <w:rFonts w:ascii="Times New Roman" w:hAnsi="Times New Roman" w:cs="Times New Roman"/>
          <w:noProof/>
          <w:color w:val="000000" w:themeColor="text1"/>
          <w:sz w:val="28"/>
          <w:szCs w:val="28"/>
          <w:lang w:val="ru-RU" w:eastAsia="ru-RU"/>
        </w:rPr>
        <w:drawing>
          <wp:inline distT="0" distB="0" distL="0" distR="0" wp14:anchorId="1153C081" wp14:editId="550CD7EC">
            <wp:extent cx="6019800" cy="4024897"/>
            <wp:effectExtent l="0" t="0" r="0" b="1270"/>
            <wp:docPr id="8597156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1567"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023599" cy="4027437"/>
                    </a:xfrm>
                    <a:prstGeom prst="rect">
                      <a:avLst/>
                    </a:prstGeom>
                    <a:noFill/>
                    <a:ln>
                      <a:noFill/>
                    </a:ln>
                  </pic:spPr>
                </pic:pic>
              </a:graphicData>
            </a:graphic>
          </wp:inline>
        </w:drawing>
      </w:r>
    </w:p>
    <w:p w14:paraId="59B63F7A" w14:textId="77777777" w:rsidR="008B47CE" w:rsidRPr="008B47CE" w:rsidRDefault="008B47CE" w:rsidP="00A35C56">
      <w:pPr>
        <w:spacing w:after="0" w:line="240" w:lineRule="auto"/>
        <w:jc w:val="center"/>
        <w:rPr>
          <w:rFonts w:ascii="Times New Roman" w:hAnsi="Times New Roman" w:cs="Times New Roman"/>
          <w:color w:val="000000" w:themeColor="text1"/>
          <w:sz w:val="28"/>
          <w:szCs w:val="28"/>
          <w:lang w:val="en-US"/>
        </w:rPr>
      </w:pPr>
    </w:p>
    <w:p w14:paraId="471FFC1A" w14:textId="77777777" w:rsidR="00912914" w:rsidRPr="00542682" w:rsidRDefault="00912914" w:rsidP="00A35C56">
      <w:pPr>
        <w:spacing w:after="0" w:line="240" w:lineRule="auto"/>
        <w:rPr>
          <w:rFonts w:ascii="Times New Roman" w:hAnsi="Times New Roman" w:cs="Times New Roman"/>
          <w:color w:val="000000" w:themeColor="text1"/>
          <w:sz w:val="16"/>
          <w:szCs w:val="16"/>
          <w:lang w:val="en-US"/>
        </w:rPr>
      </w:pPr>
    </w:p>
    <w:p w14:paraId="31173FE5" w14:textId="77777777" w:rsidR="0051788B"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 1</w:t>
      </w:r>
      <w:r w:rsidR="00C62ECD" w:rsidRPr="00903FC8">
        <w:rPr>
          <w:rFonts w:ascii="Times New Roman" w:hAnsi="Times New Roman" w:cs="Times New Roman"/>
          <w:color w:val="000000" w:themeColor="text1"/>
          <w:sz w:val="28"/>
          <w:szCs w:val="28"/>
          <w:lang w:val="en-US"/>
        </w:rPr>
        <w:t>2</w:t>
      </w:r>
      <w:r w:rsidRPr="00903FC8">
        <w:rPr>
          <w:rFonts w:ascii="Times New Roman" w:hAnsi="Times New Roman" w:cs="Times New Roman"/>
          <w:color w:val="000000" w:themeColor="text1"/>
          <w:sz w:val="28"/>
          <w:szCs w:val="28"/>
        </w:rPr>
        <w:t xml:space="preserve"> </w:t>
      </w:r>
      <w:r w:rsidR="00542682">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Өсімдіктер</w:t>
      </w:r>
      <w:r w:rsidR="00FB64C6" w:rsidRPr="00903FC8">
        <w:rPr>
          <w:rFonts w:ascii="Times New Roman" w:hAnsi="Times New Roman" w:cs="Times New Roman"/>
          <w:color w:val="000000" w:themeColor="text1"/>
          <w:sz w:val="28"/>
          <w:szCs w:val="28"/>
        </w:rPr>
        <w:t>дің сығындылары</w:t>
      </w:r>
      <w:r w:rsidRPr="00903FC8">
        <w:rPr>
          <w:rFonts w:ascii="Times New Roman" w:hAnsi="Times New Roman" w:cs="Times New Roman"/>
          <w:color w:val="000000" w:themeColor="text1"/>
          <w:sz w:val="28"/>
          <w:szCs w:val="28"/>
        </w:rPr>
        <w:t xml:space="preserve"> мен эфир майларының биологиялық белсенділігі мен химиялық құрамын зерттеу</w:t>
      </w:r>
      <w:r w:rsidR="003E0A1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сызбанұсқасы</w:t>
      </w:r>
    </w:p>
    <w:p w14:paraId="63FB14D9" w14:textId="77777777" w:rsidR="00682EAE" w:rsidRPr="00903FC8" w:rsidRDefault="00682EAE" w:rsidP="00A35C56">
      <w:pPr>
        <w:spacing w:after="0" w:line="240" w:lineRule="auto"/>
        <w:jc w:val="center"/>
        <w:rPr>
          <w:rFonts w:ascii="Times New Roman" w:hAnsi="Times New Roman" w:cs="Times New Roman"/>
          <w:color w:val="000000" w:themeColor="text1"/>
          <w:sz w:val="28"/>
          <w:szCs w:val="28"/>
        </w:rPr>
      </w:pPr>
    </w:p>
    <w:p w14:paraId="325BAED0" w14:textId="77777777" w:rsidR="00682EA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12-суретте өсімдіктер сығындылары мен эфир майларының биологиялық белсенділігі мен химиялық құрамын зерттеу</w:t>
      </w:r>
      <w:r w:rsidR="003E0A1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сызбанұсқа түрінде көрсетілген.  </w:t>
      </w:r>
    </w:p>
    <w:p w14:paraId="024E1D36" w14:textId="77777777" w:rsidR="00EA11F5" w:rsidRPr="00903FC8" w:rsidRDefault="00EA11F5" w:rsidP="00A35C56">
      <w:pPr>
        <w:spacing w:after="0" w:line="240" w:lineRule="auto"/>
        <w:ind w:firstLine="709"/>
        <w:jc w:val="both"/>
        <w:rPr>
          <w:rFonts w:ascii="Times New Roman" w:hAnsi="Times New Roman" w:cs="Times New Roman"/>
          <w:color w:val="000000" w:themeColor="text1"/>
          <w:sz w:val="28"/>
          <w:szCs w:val="28"/>
        </w:rPr>
      </w:pPr>
    </w:p>
    <w:p w14:paraId="09C34436" w14:textId="77777777" w:rsidR="0051788B" w:rsidRPr="00903FC8"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 xml:space="preserve">3.1 </w:t>
      </w:r>
      <w:r w:rsidRPr="00903FC8">
        <w:rPr>
          <w:rFonts w:ascii="Times New Roman" w:hAnsi="Times New Roman" w:cs="Times New Roman"/>
          <w:b/>
          <w:bCs/>
          <w:i/>
          <w:iCs/>
          <w:color w:val="000000" w:themeColor="text1"/>
          <w:sz w:val="28"/>
          <w:szCs w:val="28"/>
        </w:rPr>
        <w:t>P. tuberosa</w:t>
      </w:r>
      <w:r w:rsidRPr="00903FC8">
        <w:rPr>
          <w:rFonts w:ascii="Times New Roman" w:hAnsi="Times New Roman" w:cs="Times New Roman"/>
          <w:b/>
          <w:bCs/>
          <w:color w:val="000000" w:themeColor="text1"/>
          <w:sz w:val="28"/>
          <w:szCs w:val="28"/>
        </w:rPr>
        <w:t xml:space="preserve"> өсімдігінің құрамындағы фенолды қосылыстарды</w:t>
      </w:r>
      <w:r w:rsidR="006E7406" w:rsidRPr="00903FC8">
        <w:rPr>
          <w:rFonts w:ascii="Times New Roman" w:hAnsi="Times New Roman" w:cs="Times New Roman"/>
          <w:b/>
          <w:bCs/>
          <w:color w:val="000000" w:themeColor="text1"/>
          <w:sz w:val="28"/>
          <w:szCs w:val="28"/>
        </w:rPr>
        <w:t>ң</w:t>
      </w:r>
      <w:r w:rsidRPr="00903FC8">
        <w:rPr>
          <w:rFonts w:ascii="Times New Roman" w:hAnsi="Times New Roman" w:cs="Times New Roman"/>
          <w:b/>
          <w:bCs/>
          <w:color w:val="000000" w:themeColor="text1"/>
          <w:sz w:val="28"/>
          <w:szCs w:val="28"/>
        </w:rPr>
        <w:t xml:space="preserve"> HPLC-DAD әдісімен зерттеу нәтижелері</w:t>
      </w:r>
    </w:p>
    <w:p w14:paraId="231C89D0" w14:textId="7CD5E068" w:rsidR="0051788B" w:rsidRPr="00903FC8" w:rsidRDefault="003820BD" w:rsidP="00934E23">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color w:val="000000" w:themeColor="text1"/>
          <w:sz w:val="28"/>
          <w:szCs w:val="28"/>
        </w:rPr>
        <w:t>Өсімдіктердегі фенолдық қосылыстардың тағамдық және емдік қасиеттері халық медицинасында ежелден қолданылып келеді. Фенолдық қосылыстарға бай тағам өнімдері мен дәрілік өсімдіктердің тотығу стрессімен байланысты аурулардың алдын алудағы тиімділігі ғылыми тұрғыдан дәлелденген.</w:t>
      </w:r>
      <w:r w:rsidR="00A91221" w:rsidRPr="00903FC8">
        <w:rPr>
          <w:rFonts w:ascii="Times New Roman" w:hAnsi="Times New Roman" w:cs="Times New Roman"/>
          <w:color w:val="000000" w:themeColor="text1"/>
          <w:sz w:val="28"/>
          <w:szCs w:val="28"/>
        </w:rPr>
        <w:t xml:space="preserve"> Фенолды қосылыстар </w:t>
      </w:r>
      <w:r w:rsidR="003E0A1C" w:rsidRPr="00903FC8">
        <w:rPr>
          <w:rFonts w:ascii="Times New Roman" w:hAnsi="Times New Roman" w:cs="Times New Roman"/>
          <w:color w:val="000000" w:themeColor="text1"/>
          <w:sz w:val="28"/>
          <w:szCs w:val="28"/>
        </w:rPr>
        <w:t>–</w:t>
      </w:r>
      <w:r w:rsidR="00A91221" w:rsidRPr="00903FC8">
        <w:rPr>
          <w:rFonts w:ascii="Times New Roman" w:hAnsi="Times New Roman" w:cs="Times New Roman"/>
          <w:color w:val="000000" w:themeColor="text1"/>
          <w:sz w:val="28"/>
          <w:szCs w:val="28"/>
        </w:rPr>
        <w:t xml:space="preserve"> әртүрлі</w:t>
      </w:r>
      <w:r w:rsidR="003E0A1C" w:rsidRPr="00903FC8">
        <w:rPr>
          <w:rFonts w:ascii="Times New Roman" w:hAnsi="Times New Roman" w:cs="Times New Roman"/>
          <w:color w:val="000000" w:themeColor="text1"/>
          <w:sz w:val="28"/>
          <w:szCs w:val="28"/>
        </w:rPr>
        <w:t xml:space="preserve"> </w:t>
      </w:r>
      <w:r w:rsidR="00A91221" w:rsidRPr="00903FC8">
        <w:rPr>
          <w:rFonts w:ascii="Times New Roman" w:hAnsi="Times New Roman" w:cs="Times New Roman"/>
          <w:color w:val="000000" w:themeColor="text1"/>
          <w:sz w:val="28"/>
          <w:szCs w:val="28"/>
        </w:rPr>
        <w:t>химиялық құрылымдары бар табиғи</w:t>
      </w:r>
      <w:r w:rsidR="00320962" w:rsidRPr="00903FC8">
        <w:rPr>
          <w:rFonts w:ascii="Times New Roman" w:hAnsi="Times New Roman" w:cs="Times New Roman"/>
          <w:color w:val="000000" w:themeColor="text1"/>
          <w:sz w:val="28"/>
          <w:szCs w:val="28"/>
        </w:rPr>
        <w:t xml:space="preserve"> </w:t>
      </w:r>
      <w:r w:rsidR="00A91221" w:rsidRPr="00903FC8">
        <w:rPr>
          <w:rFonts w:ascii="Times New Roman" w:hAnsi="Times New Roman" w:cs="Times New Roman"/>
          <w:color w:val="000000" w:themeColor="text1"/>
          <w:sz w:val="28"/>
          <w:szCs w:val="28"/>
        </w:rPr>
        <w:t>екінші</w:t>
      </w:r>
      <w:r w:rsidR="00320962" w:rsidRPr="00903FC8">
        <w:rPr>
          <w:rFonts w:ascii="Times New Roman" w:hAnsi="Times New Roman" w:cs="Times New Roman"/>
          <w:color w:val="000000" w:themeColor="text1"/>
          <w:sz w:val="28"/>
          <w:szCs w:val="28"/>
        </w:rPr>
        <w:t>л</w:t>
      </w:r>
      <w:r w:rsidR="00A91221" w:rsidRPr="00903FC8">
        <w:rPr>
          <w:rFonts w:ascii="Times New Roman" w:hAnsi="Times New Roman" w:cs="Times New Roman"/>
          <w:color w:val="000000" w:themeColor="text1"/>
          <w:sz w:val="28"/>
          <w:szCs w:val="28"/>
        </w:rPr>
        <w:t>ік метаболиттер. Бұл қосылыстардың әртүрлі биологиялық және фармакологиялық қасиеттері бар, олар созылмалы ауруларға қарсы қорғаныс ретінде әрекет ете алады. А</w:t>
      </w:r>
      <w:r w:rsidRPr="00903FC8">
        <w:rPr>
          <w:rFonts w:ascii="Times New Roman" w:hAnsi="Times New Roman" w:cs="Times New Roman"/>
          <w:color w:val="000000" w:themeColor="text1"/>
          <w:sz w:val="28"/>
          <w:szCs w:val="28"/>
        </w:rPr>
        <w:t>ғзада</w:t>
      </w:r>
      <w:r w:rsidR="00A9122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тотығу стрессіне қарсы қорғаныс барысында</w:t>
      </w:r>
      <w:r w:rsidR="00E01E32" w:rsidRPr="00903FC8">
        <w:rPr>
          <w:rFonts w:ascii="Times New Roman" w:hAnsi="Times New Roman" w:cs="Times New Roman"/>
          <w:color w:val="000000" w:themeColor="text1"/>
          <w:sz w:val="28"/>
          <w:szCs w:val="28"/>
        </w:rPr>
        <w:t xml:space="preserve"> оксиданттар </w:t>
      </w:r>
      <w:r w:rsidRPr="00903FC8">
        <w:rPr>
          <w:rFonts w:ascii="Times New Roman" w:hAnsi="Times New Roman" w:cs="Times New Roman"/>
          <w:color w:val="000000" w:themeColor="text1"/>
          <w:sz w:val="28"/>
          <w:szCs w:val="28"/>
        </w:rPr>
        <w:t>мен антиоксиданттар арасындағы тепе-теңдікті сақтау процесінде маңызды рөл атқарады.</w:t>
      </w:r>
      <w:r w:rsidR="001259E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Құрылымдық ерекшеліктеріне байланысты олар бірнеше негізгі топтарға бөлінеді: фенол қышқылдары, флавоноидтар, кумариндер және таниндер</w:t>
      </w:r>
      <w:r w:rsidR="00F00123">
        <w:rPr>
          <w:rFonts w:ascii="Times New Roman" w:hAnsi="Times New Roman" w:cs="Times New Roman"/>
          <w:color w:val="000000" w:themeColor="text1"/>
          <w:sz w:val="28"/>
          <w:szCs w:val="28"/>
        </w:rPr>
        <w:t xml:space="preserve"> және т.б</w:t>
      </w:r>
      <w:r w:rsidRPr="00903FC8">
        <w:rPr>
          <w:rFonts w:ascii="Times New Roman" w:hAnsi="Times New Roman" w:cs="Times New Roman"/>
          <w:color w:val="000000" w:themeColor="text1"/>
          <w:sz w:val="28"/>
          <w:szCs w:val="28"/>
        </w:rPr>
        <w:t>. Бұл заттар адам денсаулығына пайдалы әсер етіп, олардың антиоксиданттық, қабынуға қарсы, антимикробтық және басқа да биологиялық белсенділіктерін қамтамасыз етеді [</w:t>
      </w:r>
      <w:r w:rsidRPr="007E1AA1">
        <w:rPr>
          <w:rFonts w:ascii="Times New Roman" w:hAnsi="Times New Roman" w:cs="Times New Roman"/>
          <w:sz w:val="28"/>
          <w:szCs w:val="28"/>
        </w:rPr>
        <w:t>10</w:t>
      </w:r>
      <w:r w:rsidR="007E1AA1" w:rsidRPr="007E1AA1">
        <w:rPr>
          <w:rFonts w:ascii="Times New Roman" w:hAnsi="Times New Roman" w:cs="Times New Roman"/>
          <w:sz w:val="28"/>
          <w:szCs w:val="28"/>
        </w:rPr>
        <w:t>, p. e</w:t>
      </w:r>
      <w:r w:rsidR="007E1AA1" w:rsidRPr="007E1AA1">
        <w:rPr>
          <w:rFonts w:ascii="Times New Roman" w:hAnsi="Times New Roman" w:cs="Times New Roman"/>
          <w:color w:val="000000" w:themeColor="text1"/>
          <w:sz w:val="28"/>
          <w:szCs w:val="28"/>
        </w:rPr>
        <w:t>202303101</w:t>
      </w:r>
      <w:r w:rsidRPr="007E1AA1">
        <w:rPr>
          <w:rFonts w:ascii="Times New Roman" w:hAnsi="Times New Roman" w:cs="Times New Roman"/>
          <w:sz w:val="28"/>
          <w:szCs w:val="28"/>
        </w:rPr>
        <w:t xml:space="preserve">]. </w:t>
      </w:r>
    </w:p>
    <w:p w14:paraId="18DFB1E5" w14:textId="77777777" w:rsidR="0051788B"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3E0A1C" w:rsidRPr="00903FC8">
        <w:rPr>
          <w:rFonts w:ascii="Times New Roman" w:hAnsi="Times New Roman" w:cs="Times New Roman"/>
          <w:color w:val="000000" w:themeColor="text1"/>
          <w:sz w:val="28"/>
          <w:szCs w:val="28"/>
        </w:rPr>
        <w:t xml:space="preserve">өсімдігінің </w:t>
      </w:r>
      <w:r w:rsidRPr="00903FC8">
        <w:rPr>
          <w:rFonts w:ascii="Times New Roman" w:hAnsi="Times New Roman" w:cs="Times New Roman"/>
          <w:color w:val="000000" w:themeColor="text1"/>
          <w:sz w:val="28"/>
          <w:szCs w:val="28"/>
        </w:rPr>
        <w:t xml:space="preserve">гүлдері, жер үсті және жер асты бөліктерінің фенолды қосылыстар </w:t>
      </w:r>
      <w:r w:rsidR="00E1186A" w:rsidRPr="00903FC8">
        <w:rPr>
          <w:rFonts w:ascii="Times New Roman" w:hAnsi="Times New Roman" w:cs="Times New Roman"/>
          <w:color w:val="000000" w:themeColor="text1"/>
          <w:sz w:val="28"/>
          <w:szCs w:val="28"/>
        </w:rPr>
        <w:t xml:space="preserve">құрамы </w:t>
      </w:r>
      <w:r w:rsidRPr="00903FC8">
        <w:rPr>
          <w:rFonts w:ascii="Times New Roman" w:hAnsi="Times New Roman" w:cs="Times New Roman"/>
          <w:color w:val="000000" w:themeColor="text1"/>
          <w:sz w:val="28"/>
          <w:szCs w:val="28"/>
        </w:rPr>
        <w:t>HPLC-DAD</w:t>
      </w:r>
      <w:r w:rsidR="00E1186A" w:rsidRPr="00903FC8">
        <w:rPr>
          <w:rFonts w:ascii="Times New Roman" w:hAnsi="Times New Roman" w:cs="Times New Roman"/>
          <w:color w:val="000000" w:themeColor="text1"/>
          <w:sz w:val="28"/>
          <w:szCs w:val="28"/>
        </w:rPr>
        <w:t xml:space="preserve"> әдісімен </w:t>
      </w:r>
      <w:r w:rsidRPr="00903FC8">
        <w:rPr>
          <w:rFonts w:ascii="Times New Roman" w:hAnsi="Times New Roman" w:cs="Times New Roman"/>
          <w:color w:val="000000" w:themeColor="text1"/>
          <w:sz w:val="28"/>
          <w:szCs w:val="28"/>
        </w:rPr>
        <w:t xml:space="preserve">зерттелді. Өсімдік </w:t>
      </w:r>
      <w:r w:rsidR="00E1186A" w:rsidRPr="00903FC8">
        <w:rPr>
          <w:rFonts w:ascii="Times New Roman" w:hAnsi="Times New Roman" w:cs="Times New Roman"/>
          <w:color w:val="000000" w:themeColor="text1"/>
          <w:sz w:val="28"/>
          <w:szCs w:val="28"/>
        </w:rPr>
        <w:t xml:space="preserve">сығындыларында фенолды заттардың </w:t>
      </w:r>
      <w:r w:rsidR="00377AAF" w:rsidRPr="00903FC8">
        <w:rPr>
          <w:rFonts w:ascii="Times New Roman" w:hAnsi="Times New Roman" w:cs="Times New Roman"/>
          <w:color w:val="000000" w:themeColor="text1"/>
          <w:sz w:val="28"/>
          <w:szCs w:val="28"/>
        </w:rPr>
        <w:t xml:space="preserve">жоғары мөлшері болғандықтан олар функционалдық тағамдар мен диеталық қоспалар дайындауда маңызды шикізат </w:t>
      </w:r>
      <w:r w:rsidRPr="00903FC8">
        <w:rPr>
          <w:rFonts w:ascii="Times New Roman" w:hAnsi="Times New Roman" w:cs="Times New Roman"/>
          <w:color w:val="000000" w:themeColor="text1"/>
          <w:sz w:val="28"/>
          <w:szCs w:val="28"/>
        </w:rPr>
        <w:t>болып табылады.</w:t>
      </w:r>
      <w:r w:rsidR="00377AA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Алынған нәтижелер </w:t>
      </w:r>
      <w:r w:rsidR="00270FEA" w:rsidRPr="00903FC8">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-кестеде көрсетілген және HPLC хроматограмма</w:t>
      </w:r>
      <w:r w:rsidR="003E0A1C" w:rsidRPr="00903FC8">
        <w:rPr>
          <w:rFonts w:ascii="Times New Roman" w:hAnsi="Times New Roman" w:cs="Times New Roman"/>
          <w:color w:val="000000" w:themeColor="text1"/>
          <w:sz w:val="28"/>
          <w:szCs w:val="28"/>
        </w:rPr>
        <w:t xml:space="preserve">сы </w:t>
      </w:r>
      <w:r w:rsidRPr="00903FC8">
        <w:rPr>
          <w:rFonts w:ascii="Times New Roman" w:hAnsi="Times New Roman" w:cs="Times New Roman"/>
          <w:color w:val="000000" w:themeColor="text1"/>
          <w:sz w:val="28"/>
          <w:szCs w:val="28"/>
        </w:rPr>
        <w:t>1</w:t>
      </w:r>
      <w:r w:rsidR="0062630E" w:rsidRPr="00903FC8">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rPr>
        <w:t xml:space="preserve">-суретте берілген. </w:t>
      </w:r>
    </w:p>
    <w:p w14:paraId="58B85167" w14:textId="77777777" w:rsidR="0051788B" w:rsidRPr="00903FC8" w:rsidRDefault="0051788B" w:rsidP="00A35C56">
      <w:pPr>
        <w:spacing w:after="0" w:line="240" w:lineRule="auto"/>
        <w:ind w:firstLine="709"/>
        <w:jc w:val="both"/>
        <w:rPr>
          <w:rFonts w:ascii="Times New Roman" w:hAnsi="Times New Roman" w:cs="Times New Roman"/>
          <w:color w:val="000000" w:themeColor="text1"/>
          <w:sz w:val="28"/>
          <w:szCs w:val="28"/>
        </w:rPr>
      </w:pPr>
    </w:p>
    <w:p w14:paraId="3217CF3F" w14:textId="77777777" w:rsidR="0051788B"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491766" w:rsidRPr="00903FC8">
        <w:rPr>
          <w:rFonts w:ascii="Times New Roman" w:hAnsi="Times New Roman" w:cs="Times New Roman"/>
          <w:color w:val="000000" w:themeColor="text1"/>
          <w:sz w:val="28"/>
          <w:szCs w:val="28"/>
        </w:rPr>
        <w:t>2</w:t>
      </w:r>
      <w:r w:rsidR="00636730"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i/>
          <w:iCs/>
          <w:color w:val="000000" w:themeColor="text1"/>
          <w:sz w:val="28"/>
          <w:szCs w:val="28"/>
        </w:rPr>
        <w:t>P.</w:t>
      </w:r>
      <w:r w:rsidR="00636730"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color w:val="000000" w:themeColor="text1"/>
          <w:sz w:val="28"/>
          <w:szCs w:val="28"/>
        </w:rPr>
        <w:t>tuberosa</w:t>
      </w:r>
      <w:r w:rsidR="00636730"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color w:val="000000" w:themeColor="text1"/>
          <w:sz w:val="28"/>
          <w:szCs w:val="28"/>
        </w:rPr>
        <w:t>өсімдігі</w:t>
      </w:r>
      <w:r w:rsidR="001259E7" w:rsidRPr="00903FC8">
        <w:rPr>
          <w:rFonts w:ascii="Times New Roman" w:hAnsi="Times New Roman" w:cs="Times New Roman"/>
          <w:color w:val="000000" w:themeColor="text1"/>
          <w:sz w:val="28"/>
          <w:szCs w:val="28"/>
        </w:rPr>
        <w:t xml:space="preserve">ндегі </w:t>
      </w:r>
      <w:r w:rsidRPr="00903FC8">
        <w:rPr>
          <w:rFonts w:ascii="Times New Roman" w:hAnsi="Times New Roman" w:cs="Times New Roman"/>
          <w:color w:val="000000" w:themeColor="text1"/>
          <w:sz w:val="28"/>
          <w:szCs w:val="28"/>
        </w:rPr>
        <w:t>фенолды қосылыстардың</w:t>
      </w:r>
      <w:r w:rsidR="001259E7" w:rsidRPr="00903FC8">
        <w:rPr>
          <w:rFonts w:ascii="Times New Roman" w:hAnsi="Times New Roman" w:cs="Times New Roman"/>
          <w:color w:val="000000" w:themeColor="text1"/>
          <w:sz w:val="28"/>
          <w:szCs w:val="28"/>
        </w:rPr>
        <w:t xml:space="preserve"> компоненттік құрамы</w:t>
      </w:r>
      <w:r w:rsidRPr="00903FC8">
        <w:rPr>
          <w:rFonts w:ascii="Times New Roman" w:hAnsi="Times New Roman" w:cs="Times New Roman"/>
          <w:color w:val="000000" w:themeColor="text1"/>
          <w:sz w:val="28"/>
          <w:szCs w:val="28"/>
        </w:rPr>
        <w:t xml:space="preserve"> (мкг/г)</w:t>
      </w:r>
    </w:p>
    <w:p w14:paraId="5676788E" w14:textId="77777777" w:rsidR="00A97F00" w:rsidRPr="00542682" w:rsidRDefault="00A97F00" w:rsidP="00A35C56">
      <w:pPr>
        <w:spacing w:after="0" w:line="240" w:lineRule="auto"/>
        <w:jc w:val="both"/>
        <w:rPr>
          <w:rFonts w:ascii="Times New Roman" w:hAnsi="Times New Roman" w:cs="Times New Roman"/>
          <w:color w:val="000000" w:themeColor="text1"/>
          <w:sz w:val="16"/>
          <w:szCs w:val="16"/>
        </w:rPr>
      </w:pPr>
    </w:p>
    <w:tbl>
      <w:tblPr>
        <w:tblStyle w:val="af"/>
        <w:tblW w:w="4812" w:type="pct"/>
        <w:jc w:val="center"/>
        <w:tblLook w:val="04A0" w:firstRow="1" w:lastRow="0" w:firstColumn="1" w:lastColumn="0" w:noHBand="0" w:noVBand="1"/>
      </w:tblPr>
      <w:tblGrid>
        <w:gridCol w:w="3086"/>
        <w:gridCol w:w="993"/>
        <w:gridCol w:w="1842"/>
        <w:gridCol w:w="1560"/>
        <w:gridCol w:w="1785"/>
      </w:tblGrid>
      <w:tr w:rsidR="00F04409" w14:paraId="4096A4C1" w14:textId="77777777" w:rsidTr="00542682">
        <w:trPr>
          <w:trHeight w:val="137"/>
          <w:jc w:val="center"/>
        </w:trPr>
        <w:tc>
          <w:tcPr>
            <w:tcW w:w="1665" w:type="pct"/>
            <w:vAlign w:val="center"/>
            <w:hideMark/>
          </w:tcPr>
          <w:p w14:paraId="19FBC32B" w14:textId="77777777" w:rsidR="00903FC8" w:rsidRPr="00ED7B81" w:rsidRDefault="003820BD" w:rsidP="00542682">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bCs/>
                <w:color w:val="000000" w:themeColor="text1"/>
                <w:sz w:val="22"/>
                <w:szCs w:val="22"/>
              </w:rPr>
              <w:t>Фенолды қосылыстар</w:t>
            </w:r>
          </w:p>
        </w:tc>
        <w:tc>
          <w:tcPr>
            <w:tcW w:w="536" w:type="pct"/>
            <w:vAlign w:val="center"/>
            <w:hideMark/>
          </w:tcPr>
          <w:p w14:paraId="6A7B0B74" w14:textId="77777777" w:rsidR="00903FC8" w:rsidRPr="00ED7B81" w:rsidRDefault="003820BD" w:rsidP="00542682">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bCs/>
                <w:color w:val="000000" w:themeColor="text1"/>
                <w:sz w:val="22"/>
                <w:szCs w:val="22"/>
                <w:lang w:val="en-US"/>
              </w:rPr>
              <w:t>RT (</w:t>
            </w:r>
            <w:r w:rsidRPr="00ED7B81">
              <w:rPr>
                <w:rFonts w:ascii="Times New Roman" w:hAnsi="Times New Roman" w:cs="Times New Roman"/>
                <w:bCs/>
                <w:color w:val="000000" w:themeColor="text1"/>
                <w:sz w:val="22"/>
                <w:szCs w:val="22"/>
              </w:rPr>
              <w:t>мин</w:t>
            </w:r>
            <w:r w:rsidRPr="00ED7B81">
              <w:rPr>
                <w:rFonts w:ascii="Times New Roman" w:hAnsi="Times New Roman" w:cs="Times New Roman"/>
                <w:bCs/>
                <w:color w:val="000000" w:themeColor="text1"/>
                <w:sz w:val="22"/>
                <w:szCs w:val="22"/>
                <w:lang w:val="en-US"/>
              </w:rPr>
              <w:t>)</w:t>
            </w:r>
          </w:p>
        </w:tc>
        <w:tc>
          <w:tcPr>
            <w:tcW w:w="994" w:type="pct"/>
            <w:vAlign w:val="center"/>
          </w:tcPr>
          <w:p w14:paraId="0D73623F" w14:textId="77777777" w:rsidR="00903FC8" w:rsidRPr="00ED7B81" w:rsidRDefault="003820BD" w:rsidP="00542682">
            <w:pPr>
              <w:contextualSpacing/>
              <w:jc w:val="center"/>
              <w:rPr>
                <w:rFonts w:ascii="Times New Roman" w:hAnsi="Times New Roman" w:cs="Times New Roman"/>
                <w:bCs/>
                <w:color w:val="000000" w:themeColor="text1"/>
                <w:sz w:val="22"/>
                <w:szCs w:val="22"/>
                <w:lang w:val="en-US"/>
              </w:rPr>
            </w:pPr>
            <w:r w:rsidRPr="00ED7B81">
              <w:rPr>
                <w:rFonts w:ascii="Times New Roman" w:hAnsi="Times New Roman" w:cs="Times New Roman"/>
                <w:bCs/>
                <w:i/>
                <w:iCs/>
                <w:color w:val="000000" w:themeColor="text1"/>
                <w:sz w:val="22"/>
                <w:szCs w:val="22"/>
                <w:lang w:val="en-US"/>
              </w:rPr>
              <w:t xml:space="preserve">P. </w:t>
            </w:r>
            <w:proofErr w:type="spellStart"/>
            <w:r w:rsidRPr="00ED7B81">
              <w:rPr>
                <w:rFonts w:ascii="Times New Roman" w:hAnsi="Times New Roman" w:cs="Times New Roman"/>
                <w:bCs/>
                <w:i/>
                <w:iCs/>
                <w:color w:val="000000" w:themeColor="text1"/>
                <w:sz w:val="22"/>
                <w:szCs w:val="22"/>
                <w:lang w:val="en-US"/>
              </w:rPr>
              <w:t>tuberosa</w:t>
            </w:r>
            <w:proofErr w:type="spellEnd"/>
            <w:r w:rsidRPr="00ED7B81">
              <w:rPr>
                <w:rFonts w:ascii="Times New Roman" w:hAnsi="Times New Roman" w:cs="Times New Roman"/>
                <w:bCs/>
                <w:color w:val="000000" w:themeColor="text1"/>
                <w:sz w:val="22"/>
                <w:szCs w:val="22"/>
                <w:lang w:val="en-US"/>
              </w:rPr>
              <w:t xml:space="preserve"> (</w:t>
            </w:r>
            <w:r w:rsidRPr="00ED7B81">
              <w:rPr>
                <w:rFonts w:ascii="Times New Roman" w:hAnsi="Times New Roman" w:cs="Times New Roman"/>
                <w:bCs/>
                <w:color w:val="000000" w:themeColor="text1"/>
                <w:sz w:val="22"/>
                <w:szCs w:val="22"/>
              </w:rPr>
              <w:t>Гүлі</w:t>
            </w:r>
            <w:r w:rsidRPr="00ED7B81">
              <w:rPr>
                <w:rFonts w:ascii="Times New Roman" w:hAnsi="Times New Roman" w:cs="Times New Roman"/>
                <w:bCs/>
                <w:color w:val="000000" w:themeColor="text1"/>
                <w:sz w:val="22"/>
                <w:szCs w:val="22"/>
                <w:lang w:val="en-US"/>
              </w:rPr>
              <w:t>)</w:t>
            </w:r>
          </w:p>
        </w:tc>
        <w:tc>
          <w:tcPr>
            <w:tcW w:w="842" w:type="pct"/>
            <w:vAlign w:val="center"/>
          </w:tcPr>
          <w:p w14:paraId="1E8CBD17" w14:textId="77777777" w:rsidR="00903FC8" w:rsidRPr="00ED7B81" w:rsidRDefault="003820BD" w:rsidP="00542682">
            <w:pPr>
              <w:contextualSpacing/>
              <w:jc w:val="center"/>
              <w:rPr>
                <w:rFonts w:ascii="Times New Roman" w:hAnsi="Times New Roman" w:cs="Times New Roman"/>
                <w:bCs/>
                <w:color w:val="000000" w:themeColor="text1"/>
                <w:sz w:val="22"/>
                <w:szCs w:val="22"/>
                <w:lang w:val="en-US"/>
              </w:rPr>
            </w:pPr>
            <w:r w:rsidRPr="00ED7B81">
              <w:rPr>
                <w:rFonts w:ascii="Times New Roman" w:hAnsi="Times New Roman" w:cs="Times New Roman"/>
                <w:bCs/>
                <w:i/>
                <w:iCs/>
                <w:color w:val="000000" w:themeColor="text1"/>
                <w:sz w:val="22"/>
                <w:szCs w:val="22"/>
                <w:lang w:val="en-US"/>
              </w:rPr>
              <w:t xml:space="preserve">P. </w:t>
            </w:r>
            <w:proofErr w:type="spellStart"/>
            <w:r w:rsidRPr="00ED7B81">
              <w:rPr>
                <w:rFonts w:ascii="Times New Roman" w:hAnsi="Times New Roman" w:cs="Times New Roman"/>
                <w:bCs/>
                <w:i/>
                <w:iCs/>
                <w:color w:val="000000" w:themeColor="text1"/>
                <w:sz w:val="22"/>
                <w:szCs w:val="22"/>
                <w:lang w:val="en-US"/>
              </w:rPr>
              <w:t>tuberosa</w:t>
            </w:r>
            <w:proofErr w:type="spellEnd"/>
            <w:r w:rsidRPr="00ED7B81">
              <w:rPr>
                <w:rFonts w:ascii="Times New Roman" w:hAnsi="Times New Roman" w:cs="Times New Roman"/>
                <w:bCs/>
                <w:color w:val="000000" w:themeColor="text1"/>
                <w:sz w:val="22"/>
                <w:szCs w:val="22"/>
                <w:lang w:val="ru-RU"/>
              </w:rPr>
              <w:t xml:space="preserve"> </w:t>
            </w:r>
            <w:r w:rsidRPr="00ED7B81">
              <w:rPr>
                <w:rFonts w:ascii="Times New Roman" w:hAnsi="Times New Roman" w:cs="Times New Roman"/>
                <w:bCs/>
                <w:color w:val="000000" w:themeColor="text1"/>
                <w:sz w:val="22"/>
                <w:szCs w:val="22"/>
                <w:lang w:val="en-US"/>
              </w:rPr>
              <w:t>(</w:t>
            </w:r>
            <w:r w:rsidRPr="00ED7B81">
              <w:rPr>
                <w:rFonts w:ascii="Times New Roman" w:hAnsi="Times New Roman" w:cs="Times New Roman"/>
                <w:bCs/>
                <w:color w:val="000000" w:themeColor="text1"/>
                <w:sz w:val="22"/>
                <w:szCs w:val="22"/>
              </w:rPr>
              <w:t>жер үсті</w:t>
            </w:r>
            <w:r w:rsidRPr="00ED7B81">
              <w:rPr>
                <w:rFonts w:ascii="Times New Roman" w:hAnsi="Times New Roman" w:cs="Times New Roman"/>
                <w:bCs/>
                <w:color w:val="000000" w:themeColor="text1"/>
                <w:sz w:val="22"/>
                <w:szCs w:val="22"/>
                <w:lang w:val="en-US"/>
              </w:rPr>
              <w:t>)</w:t>
            </w:r>
          </w:p>
        </w:tc>
        <w:tc>
          <w:tcPr>
            <w:tcW w:w="963" w:type="pct"/>
            <w:vAlign w:val="center"/>
          </w:tcPr>
          <w:p w14:paraId="183EE9A9" w14:textId="77777777" w:rsidR="00903FC8" w:rsidRPr="00ED7B81" w:rsidRDefault="003820BD" w:rsidP="00542682">
            <w:pPr>
              <w:contextualSpacing/>
              <w:jc w:val="center"/>
              <w:rPr>
                <w:rFonts w:ascii="Times New Roman" w:hAnsi="Times New Roman" w:cs="Times New Roman"/>
                <w:bCs/>
                <w:color w:val="000000" w:themeColor="text1"/>
                <w:sz w:val="22"/>
                <w:szCs w:val="22"/>
                <w:lang w:val="en-US"/>
              </w:rPr>
            </w:pPr>
            <w:r w:rsidRPr="00ED7B81">
              <w:rPr>
                <w:rFonts w:ascii="Times New Roman" w:hAnsi="Times New Roman" w:cs="Times New Roman"/>
                <w:bCs/>
                <w:i/>
                <w:iCs/>
                <w:color w:val="000000" w:themeColor="text1"/>
                <w:sz w:val="22"/>
                <w:szCs w:val="22"/>
                <w:lang w:val="en-US"/>
              </w:rPr>
              <w:t xml:space="preserve">P. </w:t>
            </w:r>
            <w:proofErr w:type="spellStart"/>
            <w:r w:rsidRPr="00ED7B81">
              <w:rPr>
                <w:rFonts w:ascii="Times New Roman" w:hAnsi="Times New Roman" w:cs="Times New Roman"/>
                <w:bCs/>
                <w:i/>
                <w:iCs/>
                <w:color w:val="000000" w:themeColor="text1"/>
                <w:sz w:val="22"/>
                <w:szCs w:val="22"/>
                <w:lang w:val="en-US"/>
              </w:rPr>
              <w:t>tuberosa</w:t>
            </w:r>
            <w:proofErr w:type="spellEnd"/>
            <w:r w:rsidRPr="00ED7B81">
              <w:rPr>
                <w:rFonts w:ascii="Times New Roman" w:hAnsi="Times New Roman" w:cs="Times New Roman"/>
                <w:bCs/>
                <w:color w:val="000000" w:themeColor="text1"/>
                <w:sz w:val="22"/>
                <w:szCs w:val="22"/>
                <w:lang w:val="en-US"/>
              </w:rPr>
              <w:t xml:space="preserve"> (</w:t>
            </w:r>
            <w:r w:rsidRPr="00ED7B81">
              <w:rPr>
                <w:rFonts w:ascii="Times New Roman" w:hAnsi="Times New Roman" w:cs="Times New Roman"/>
                <w:bCs/>
                <w:color w:val="000000" w:themeColor="text1"/>
                <w:sz w:val="22"/>
                <w:szCs w:val="22"/>
              </w:rPr>
              <w:t>жер асты</w:t>
            </w:r>
            <w:r w:rsidRPr="00ED7B81">
              <w:rPr>
                <w:rFonts w:ascii="Times New Roman" w:hAnsi="Times New Roman" w:cs="Times New Roman"/>
                <w:bCs/>
                <w:color w:val="000000" w:themeColor="text1"/>
                <w:sz w:val="22"/>
                <w:szCs w:val="22"/>
                <w:lang w:val="en-US"/>
              </w:rPr>
              <w:t>)</w:t>
            </w:r>
          </w:p>
        </w:tc>
      </w:tr>
      <w:tr w:rsidR="00F04409" w14:paraId="269D1C3E" w14:textId="77777777" w:rsidTr="00542682">
        <w:trPr>
          <w:trHeight w:val="137"/>
          <w:jc w:val="center"/>
        </w:trPr>
        <w:tc>
          <w:tcPr>
            <w:tcW w:w="1665" w:type="pct"/>
          </w:tcPr>
          <w:p w14:paraId="6E3B47F8" w14:textId="77777777" w:rsidR="00903FC8" w:rsidRPr="00ED7B81" w:rsidRDefault="003820BD" w:rsidP="00A35C56">
            <w:pPr>
              <w:contextualSpacing/>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Протокатехин қышқылы</w:t>
            </w:r>
          </w:p>
        </w:tc>
        <w:tc>
          <w:tcPr>
            <w:tcW w:w="536" w:type="pct"/>
          </w:tcPr>
          <w:p w14:paraId="7344D659" w14:textId="3E3C5CC7"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8</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75</w:t>
            </w:r>
          </w:p>
        </w:tc>
        <w:tc>
          <w:tcPr>
            <w:tcW w:w="994" w:type="pct"/>
          </w:tcPr>
          <w:p w14:paraId="32E00BB2" w14:textId="6F028C02"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24±0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15</w:t>
            </w:r>
          </w:p>
        </w:tc>
        <w:tc>
          <w:tcPr>
            <w:tcW w:w="842" w:type="pct"/>
          </w:tcPr>
          <w:p w14:paraId="582D6CC7" w14:textId="6C1CAA85"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49±0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22</w:t>
            </w:r>
          </w:p>
        </w:tc>
        <w:tc>
          <w:tcPr>
            <w:tcW w:w="963" w:type="pct"/>
          </w:tcPr>
          <w:p w14:paraId="61B2E236" w14:textId="7D7DBEEF"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36±0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04</w:t>
            </w:r>
          </w:p>
        </w:tc>
      </w:tr>
      <w:tr w:rsidR="00F04409" w14:paraId="5DFC135D" w14:textId="77777777" w:rsidTr="00542682">
        <w:trPr>
          <w:trHeight w:val="137"/>
          <w:jc w:val="center"/>
        </w:trPr>
        <w:tc>
          <w:tcPr>
            <w:tcW w:w="1665" w:type="pct"/>
            <w:hideMark/>
          </w:tcPr>
          <w:p w14:paraId="74513C34" w14:textId="77777777" w:rsidR="00903FC8" w:rsidRPr="00ED7B81" w:rsidRDefault="003820BD" w:rsidP="00A35C56">
            <w:pPr>
              <w:contextualSpacing/>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Хлороген қышқылы</w:t>
            </w:r>
          </w:p>
        </w:tc>
        <w:tc>
          <w:tcPr>
            <w:tcW w:w="536" w:type="pct"/>
          </w:tcPr>
          <w:p w14:paraId="6B7F943E" w14:textId="60B83E88"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35</w:t>
            </w:r>
          </w:p>
        </w:tc>
        <w:tc>
          <w:tcPr>
            <w:tcW w:w="994" w:type="pct"/>
          </w:tcPr>
          <w:p w14:paraId="18670A62" w14:textId="67050011"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47±0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77</w:t>
            </w:r>
          </w:p>
        </w:tc>
        <w:tc>
          <w:tcPr>
            <w:tcW w:w="842" w:type="pct"/>
          </w:tcPr>
          <w:p w14:paraId="44060ED1" w14:textId="3AD936CA"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30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95±0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63</w:t>
            </w:r>
          </w:p>
        </w:tc>
        <w:tc>
          <w:tcPr>
            <w:tcW w:w="963" w:type="pct"/>
          </w:tcPr>
          <w:p w14:paraId="37735120" w14:textId="5901029A"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9</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79±0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18</w:t>
            </w:r>
          </w:p>
        </w:tc>
      </w:tr>
      <w:tr w:rsidR="00F04409" w14:paraId="593D87B8" w14:textId="77777777" w:rsidTr="00542682">
        <w:trPr>
          <w:trHeight w:val="137"/>
          <w:jc w:val="center"/>
        </w:trPr>
        <w:tc>
          <w:tcPr>
            <w:tcW w:w="1665" w:type="pct"/>
          </w:tcPr>
          <w:p w14:paraId="2A7FAF5A" w14:textId="77777777" w:rsidR="00903FC8" w:rsidRPr="00ED7B81" w:rsidRDefault="003820BD" w:rsidP="00A35C56">
            <w:pPr>
              <w:contextualSpacing/>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Ферул қышқылы</w:t>
            </w:r>
          </w:p>
        </w:tc>
        <w:tc>
          <w:tcPr>
            <w:tcW w:w="536" w:type="pct"/>
          </w:tcPr>
          <w:p w14:paraId="7F76DDFE" w14:textId="1DDAB9BE"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14</w:t>
            </w:r>
          </w:p>
        </w:tc>
        <w:tc>
          <w:tcPr>
            <w:tcW w:w="994" w:type="pct"/>
          </w:tcPr>
          <w:p w14:paraId="0E2F525C" w14:textId="50EC68A1"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25</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31±0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68</w:t>
            </w:r>
          </w:p>
        </w:tc>
        <w:tc>
          <w:tcPr>
            <w:tcW w:w="842" w:type="pct"/>
          </w:tcPr>
          <w:p w14:paraId="48775B47" w14:textId="3A5BB58C"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47</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82±0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80</w:t>
            </w:r>
          </w:p>
        </w:tc>
        <w:tc>
          <w:tcPr>
            <w:tcW w:w="963" w:type="pct"/>
          </w:tcPr>
          <w:p w14:paraId="25F5940D" w14:textId="6A1DC207"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32</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56±0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45</w:t>
            </w:r>
          </w:p>
        </w:tc>
      </w:tr>
      <w:tr w:rsidR="00F04409" w14:paraId="078A9416" w14:textId="77777777" w:rsidTr="00542682">
        <w:trPr>
          <w:trHeight w:val="137"/>
          <w:jc w:val="center"/>
        </w:trPr>
        <w:tc>
          <w:tcPr>
            <w:tcW w:w="1665" w:type="pct"/>
            <w:hideMark/>
          </w:tcPr>
          <w:p w14:paraId="288C853F" w14:textId="77777777" w:rsidR="00903FC8" w:rsidRPr="00ED7B81" w:rsidRDefault="003820BD" w:rsidP="00A35C56">
            <w:pPr>
              <w:contextualSpacing/>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Кумарин</w:t>
            </w:r>
          </w:p>
        </w:tc>
        <w:tc>
          <w:tcPr>
            <w:tcW w:w="536" w:type="pct"/>
          </w:tcPr>
          <w:p w14:paraId="31E08ED7" w14:textId="08D052F5"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24</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49</w:t>
            </w:r>
          </w:p>
        </w:tc>
        <w:tc>
          <w:tcPr>
            <w:tcW w:w="994" w:type="pct"/>
          </w:tcPr>
          <w:p w14:paraId="0ED4967D" w14:textId="1D57D5B8"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11</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62±0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51</w:t>
            </w:r>
          </w:p>
        </w:tc>
        <w:tc>
          <w:tcPr>
            <w:tcW w:w="842" w:type="pct"/>
          </w:tcPr>
          <w:p w14:paraId="0C9DFEB9" w14:textId="0A304C5F"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14</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91±0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74</w:t>
            </w:r>
          </w:p>
        </w:tc>
        <w:tc>
          <w:tcPr>
            <w:tcW w:w="963" w:type="pct"/>
          </w:tcPr>
          <w:p w14:paraId="2441B35C" w14:textId="77777777" w:rsidR="00903FC8" w:rsidRPr="00ED7B81" w:rsidRDefault="003820BD" w:rsidP="00A35C56">
            <w:pPr>
              <w:contextualSpacing/>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lang w:val="ru-RU"/>
              </w:rPr>
              <w:t>-</w:t>
            </w:r>
          </w:p>
        </w:tc>
      </w:tr>
      <w:tr w:rsidR="00F04409" w14:paraId="1B87CAF1" w14:textId="77777777" w:rsidTr="00542682">
        <w:trPr>
          <w:trHeight w:val="137"/>
          <w:jc w:val="center"/>
        </w:trPr>
        <w:tc>
          <w:tcPr>
            <w:tcW w:w="1665" w:type="pct"/>
            <w:hideMark/>
          </w:tcPr>
          <w:p w14:paraId="6A5FC44A" w14:textId="77777777" w:rsidR="00903FC8" w:rsidRPr="00ED7B81" w:rsidRDefault="003820BD" w:rsidP="00A35C56">
            <w:pPr>
              <w:contextualSpacing/>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rPr>
              <w:t>Рутин</w:t>
            </w:r>
          </w:p>
        </w:tc>
        <w:tc>
          <w:tcPr>
            <w:tcW w:w="536" w:type="pct"/>
          </w:tcPr>
          <w:p w14:paraId="76FA42D7" w14:textId="3ACEC2FD"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25</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30</w:t>
            </w:r>
          </w:p>
        </w:tc>
        <w:tc>
          <w:tcPr>
            <w:tcW w:w="994" w:type="pct"/>
          </w:tcPr>
          <w:p w14:paraId="79E32AE3" w14:textId="418958A0"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6</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47±0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37</w:t>
            </w:r>
          </w:p>
        </w:tc>
        <w:tc>
          <w:tcPr>
            <w:tcW w:w="842" w:type="pct"/>
          </w:tcPr>
          <w:p w14:paraId="1AF13F2D" w14:textId="501E3357"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8</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34±0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43</w:t>
            </w:r>
          </w:p>
        </w:tc>
        <w:tc>
          <w:tcPr>
            <w:tcW w:w="963" w:type="pct"/>
          </w:tcPr>
          <w:p w14:paraId="34116CCD" w14:textId="5FC5C6BA"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3</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95±0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12</w:t>
            </w:r>
          </w:p>
        </w:tc>
      </w:tr>
      <w:tr w:rsidR="00F04409" w14:paraId="00A1671D" w14:textId="77777777" w:rsidTr="00542682">
        <w:trPr>
          <w:trHeight w:val="137"/>
          <w:jc w:val="center"/>
        </w:trPr>
        <w:tc>
          <w:tcPr>
            <w:tcW w:w="1665" w:type="pct"/>
          </w:tcPr>
          <w:p w14:paraId="43814A8E" w14:textId="77777777" w:rsidR="00903FC8" w:rsidRPr="00ED7B81" w:rsidRDefault="003820BD" w:rsidP="00A35C56">
            <w:pPr>
              <w:contextualSpacing/>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rPr>
              <w:t>Эллаг қышқылы</w:t>
            </w:r>
            <w:r w:rsidRPr="00ED7B81">
              <w:rPr>
                <w:rFonts w:ascii="Times New Roman" w:hAnsi="Times New Roman" w:cs="Times New Roman"/>
                <w:color w:val="000000" w:themeColor="text1"/>
                <w:sz w:val="22"/>
                <w:szCs w:val="22"/>
                <w:lang w:val="ru-RU"/>
              </w:rPr>
              <w:t xml:space="preserve"> </w:t>
            </w:r>
          </w:p>
        </w:tc>
        <w:tc>
          <w:tcPr>
            <w:tcW w:w="536" w:type="pct"/>
          </w:tcPr>
          <w:p w14:paraId="5215FC9B" w14:textId="16AF2E52"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26</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11</w:t>
            </w:r>
          </w:p>
        </w:tc>
        <w:tc>
          <w:tcPr>
            <w:tcW w:w="994" w:type="pct"/>
          </w:tcPr>
          <w:p w14:paraId="3088AA0A" w14:textId="6ECA15E5"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43±0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19</w:t>
            </w:r>
          </w:p>
        </w:tc>
        <w:tc>
          <w:tcPr>
            <w:tcW w:w="842" w:type="pct"/>
          </w:tcPr>
          <w:p w14:paraId="05F01269" w14:textId="0B6C2AE6"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76±0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11</w:t>
            </w:r>
          </w:p>
        </w:tc>
        <w:tc>
          <w:tcPr>
            <w:tcW w:w="963" w:type="pct"/>
          </w:tcPr>
          <w:p w14:paraId="65FEF246" w14:textId="6718BE88"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22±0</w:t>
            </w:r>
            <w:r w:rsidR="00E33CAB">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03</w:t>
            </w:r>
          </w:p>
        </w:tc>
      </w:tr>
      <w:tr w:rsidR="00F04409" w14:paraId="69FE7501" w14:textId="77777777" w:rsidTr="00542682">
        <w:trPr>
          <w:trHeight w:val="137"/>
          <w:jc w:val="center"/>
        </w:trPr>
        <w:tc>
          <w:tcPr>
            <w:tcW w:w="1665" w:type="pct"/>
          </w:tcPr>
          <w:p w14:paraId="4AFD646E" w14:textId="77777777" w:rsidR="00903FC8" w:rsidRPr="00ED7B81" w:rsidRDefault="003820BD" w:rsidP="00A35C56">
            <w:pPr>
              <w:contextualSpacing/>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Розмарин қышқылы</w:t>
            </w:r>
          </w:p>
        </w:tc>
        <w:tc>
          <w:tcPr>
            <w:tcW w:w="536" w:type="pct"/>
          </w:tcPr>
          <w:p w14:paraId="76029FD5" w14:textId="1EEF4CBD"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26</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77</w:t>
            </w:r>
          </w:p>
        </w:tc>
        <w:tc>
          <w:tcPr>
            <w:tcW w:w="994" w:type="pct"/>
          </w:tcPr>
          <w:p w14:paraId="5DBAABCF" w14:textId="59670AE8"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8</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97±0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45</w:t>
            </w:r>
          </w:p>
        </w:tc>
        <w:tc>
          <w:tcPr>
            <w:tcW w:w="842" w:type="pct"/>
          </w:tcPr>
          <w:p w14:paraId="5D5E0096" w14:textId="2755FCFD"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14</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51±0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34</w:t>
            </w:r>
          </w:p>
        </w:tc>
        <w:tc>
          <w:tcPr>
            <w:tcW w:w="963" w:type="pct"/>
          </w:tcPr>
          <w:p w14:paraId="7A4952E8" w14:textId="77777777" w:rsidR="00903FC8" w:rsidRPr="00ED7B81" w:rsidRDefault="003820BD" w:rsidP="00A35C56">
            <w:pPr>
              <w:contextualSpacing/>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lang w:val="ru-RU"/>
              </w:rPr>
              <w:t>-</w:t>
            </w:r>
          </w:p>
        </w:tc>
      </w:tr>
      <w:tr w:rsidR="00F04409" w14:paraId="00B6C0D3" w14:textId="77777777" w:rsidTr="00542682">
        <w:trPr>
          <w:trHeight w:val="137"/>
          <w:jc w:val="center"/>
        </w:trPr>
        <w:tc>
          <w:tcPr>
            <w:tcW w:w="1665" w:type="pct"/>
          </w:tcPr>
          <w:p w14:paraId="61DBA8C3" w14:textId="77777777" w:rsidR="00903FC8" w:rsidRPr="00ED7B81" w:rsidRDefault="003820BD" w:rsidP="00A35C56">
            <w:pPr>
              <w:contextualSpacing/>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rPr>
              <w:t>Кверцетин</w:t>
            </w:r>
          </w:p>
        </w:tc>
        <w:tc>
          <w:tcPr>
            <w:tcW w:w="536" w:type="pct"/>
          </w:tcPr>
          <w:p w14:paraId="42E63547" w14:textId="3D59B6A8"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30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83</w:t>
            </w:r>
          </w:p>
        </w:tc>
        <w:tc>
          <w:tcPr>
            <w:tcW w:w="994" w:type="pct"/>
          </w:tcPr>
          <w:p w14:paraId="1496C8FA" w14:textId="49737BE7"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5</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37±0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36</w:t>
            </w:r>
          </w:p>
        </w:tc>
        <w:tc>
          <w:tcPr>
            <w:tcW w:w="842" w:type="pct"/>
          </w:tcPr>
          <w:p w14:paraId="77A8CCAC" w14:textId="77777777"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w:t>
            </w:r>
          </w:p>
        </w:tc>
        <w:tc>
          <w:tcPr>
            <w:tcW w:w="963" w:type="pct"/>
          </w:tcPr>
          <w:p w14:paraId="21C0E8FC" w14:textId="77777777" w:rsidR="00903FC8" w:rsidRPr="00ED7B81" w:rsidRDefault="003820BD" w:rsidP="00A35C56">
            <w:pPr>
              <w:contextualSpacing/>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lang w:val="ru-RU"/>
              </w:rPr>
              <w:t>-</w:t>
            </w:r>
          </w:p>
        </w:tc>
      </w:tr>
      <w:tr w:rsidR="00F04409" w14:paraId="418C8290" w14:textId="77777777" w:rsidTr="00542682">
        <w:trPr>
          <w:trHeight w:val="137"/>
          <w:jc w:val="center"/>
        </w:trPr>
        <w:tc>
          <w:tcPr>
            <w:tcW w:w="1665" w:type="pct"/>
          </w:tcPr>
          <w:p w14:paraId="7E1017BF" w14:textId="77777777" w:rsidR="00903FC8" w:rsidRPr="00ED7B81" w:rsidRDefault="003820BD" w:rsidP="00A35C56">
            <w:pPr>
              <w:contextualSpacing/>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Лютеолин</w:t>
            </w:r>
          </w:p>
        </w:tc>
        <w:tc>
          <w:tcPr>
            <w:tcW w:w="536" w:type="pct"/>
          </w:tcPr>
          <w:p w14:paraId="4A6BE3F6" w14:textId="4DCD0F64"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31</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70</w:t>
            </w:r>
          </w:p>
        </w:tc>
        <w:tc>
          <w:tcPr>
            <w:tcW w:w="994" w:type="pct"/>
          </w:tcPr>
          <w:p w14:paraId="2815370D" w14:textId="3CA32E96"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9</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72±0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62</w:t>
            </w:r>
          </w:p>
        </w:tc>
        <w:tc>
          <w:tcPr>
            <w:tcW w:w="842" w:type="pct"/>
          </w:tcPr>
          <w:p w14:paraId="50EDA9AA" w14:textId="74A39962"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4</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40±0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42</w:t>
            </w:r>
          </w:p>
        </w:tc>
        <w:tc>
          <w:tcPr>
            <w:tcW w:w="963" w:type="pct"/>
          </w:tcPr>
          <w:p w14:paraId="4892C496" w14:textId="77777777" w:rsidR="00903FC8" w:rsidRPr="00ED7B81" w:rsidRDefault="003820BD" w:rsidP="00A35C56">
            <w:pPr>
              <w:contextualSpacing/>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lang w:val="ru-RU"/>
              </w:rPr>
              <w:t>-</w:t>
            </w:r>
          </w:p>
        </w:tc>
      </w:tr>
      <w:tr w:rsidR="00F04409" w14:paraId="4C3C9CA7" w14:textId="77777777" w:rsidTr="00542682">
        <w:trPr>
          <w:trHeight w:val="137"/>
          <w:jc w:val="center"/>
        </w:trPr>
        <w:tc>
          <w:tcPr>
            <w:tcW w:w="1665" w:type="pct"/>
          </w:tcPr>
          <w:p w14:paraId="4679A082" w14:textId="77777777" w:rsidR="00903FC8" w:rsidRPr="00ED7B81" w:rsidRDefault="003820BD" w:rsidP="00A35C56">
            <w:pPr>
              <w:contextualSpacing/>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Кемпферол</w:t>
            </w:r>
          </w:p>
        </w:tc>
        <w:tc>
          <w:tcPr>
            <w:tcW w:w="536" w:type="pct"/>
          </w:tcPr>
          <w:p w14:paraId="430F7F08" w14:textId="40894DFC"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33</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21</w:t>
            </w:r>
          </w:p>
        </w:tc>
        <w:tc>
          <w:tcPr>
            <w:tcW w:w="994" w:type="pct"/>
          </w:tcPr>
          <w:p w14:paraId="44892DA6" w14:textId="19519506"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58±0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18</w:t>
            </w:r>
          </w:p>
        </w:tc>
        <w:tc>
          <w:tcPr>
            <w:tcW w:w="842" w:type="pct"/>
          </w:tcPr>
          <w:p w14:paraId="5DA907AE" w14:textId="5EFACFAF" w:rsidR="00903FC8" w:rsidRPr="00ED7B81" w:rsidRDefault="003820BD" w:rsidP="00A35C56">
            <w:pPr>
              <w:contextualSpacing/>
              <w:jc w:val="center"/>
              <w:rPr>
                <w:rFonts w:ascii="Times New Roman" w:hAnsi="Times New Roman" w:cs="Times New Roman"/>
                <w:color w:val="000000" w:themeColor="text1"/>
                <w:sz w:val="22"/>
                <w:szCs w:val="22"/>
                <w:lang w:val="en-US"/>
              </w:rPr>
            </w:pPr>
            <w:r w:rsidRPr="00ED7B81">
              <w:rPr>
                <w:rFonts w:ascii="Times New Roman" w:hAnsi="Times New Roman" w:cs="Times New Roman"/>
                <w:color w:val="000000" w:themeColor="text1"/>
                <w:sz w:val="22"/>
                <w:szCs w:val="22"/>
                <w:lang w:val="en-US"/>
              </w:rPr>
              <w:t>2</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05±0</w:t>
            </w:r>
            <w:r w:rsidR="00EE11F6">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lang w:val="en-US"/>
              </w:rPr>
              <w:t>23</w:t>
            </w:r>
          </w:p>
        </w:tc>
        <w:tc>
          <w:tcPr>
            <w:tcW w:w="963" w:type="pct"/>
          </w:tcPr>
          <w:p w14:paraId="389877E7" w14:textId="77777777" w:rsidR="00903FC8" w:rsidRPr="00ED7B81" w:rsidRDefault="003820BD" w:rsidP="00A35C56">
            <w:pPr>
              <w:contextualSpacing/>
              <w:jc w:val="center"/>
              <w:rPr>
                <w:rFonts w:ascii="Times New Roman" w:hAnsi="Times New Roman" w:cs="Times New Roman"/>
                <w:color w:val="000000" w:themeColor="text1"/>
                <w:sz w:val="22"/>
                <w:szCs w:val="22"/>
                <w:lang w:val="ru-RU"/>
              </w:rPr>
            </w:pPr>
            <w:r w:rsidRPr="00ED7B81">
              <w:rPr>
                <w:rFonts w:ascii="Times New Roman" w:hAnsi="Times New Roman" w:cs="Times New Roman"/>
                <w:color w:val="000000" w:themeColor="text1"/>
                <w:sz w:val="22"/>
                <w:szCs w:val="22"/>
                <w:lang w:val="ru-RU"/>
              </w:rPr>
              <w:t>-</w:t>
            </w:r>
          </w:p>
        </w:tc>
      </w:tr>
    </w:tbl>
    <w:p w14:paraId="2C3758F0" w14:textId="77777777" w:rsidR="00903BE3" w:rsidRDefault="00903BE3" w:rsidP="00903BE3">
      <w:pPr>
        <w:spacing w:after="0" w:line="240" w:lineRule="auto"/>
        <w:jc w:val="both"/>
        <w:rPr>
          <w:rFonts w:ascii="Times New Roman" w:hAnsi="Times New Roman" w:cs="Times New Roman"/>
          <w:color w:val="000000" w:themeColor="text1"/>
          <w:sz w:val="22"/>
          <w:szCs w:val="22"/>
          <w:lang w:val="en-US"/>
        </w:rPr>
      </w:pPr>
    </w:p>
    <w:p w14:paraId="5FF9DD92" w14:textId="59FA298D" w:rsidR="00542682" w:rsidRPr="00903BE3" w:rsidRDefault="00903BE3" w:rsidP="00903BE3">
      <w:pPr>
        <w:spacing w:after="0" w:line="240" w:lineRule="auto"/>
        <w:jc w:val="both"/>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Ескерту – Мәндер үш параллель өлшемнің орташа көрсеткіші ± стандарттық қателік (p &lt; 0</w:t>
      </w:r>
      <w:r w:rsidR="002404B8">
        <w:rPr>
          <w:rFonts w:ascii="Times New Roman" w:hAnsi="Times New Roman" w:cs="Times New Roman"/>
          <w:color w:val="000000" w:themeColor="text1"/>
          <w:sz w:val="22"/>
          <w:szCs w:val="22"/>
          <w:lang w:val="en-US"/>
        </w:rPr>
        <w:t>,</w:t>
      </w:r>
      <w:r w:rsidRPr="00ED7B81">
        <w:rPr>
          <w:rFonts w:ascii="Times New Roman" w:hAnsi="Times New Roman" w:cs="Times New Roman"/>
          <w:color w:val="000000" w:themeColor="text1"/>
          <w:sz w:val="22"/>
          <w:szCs w:val="22"/>
        </w:rPr>
        <w:t xml:space="preserve">05) ретінде берілген </w:t>
      </w:r>
      <w:r>
        <w:rPr>
          <w:rFonts w:ascii="Times New Roman" w:hAnsi="Times New Roman" w:cs="Times New Roman"/>
          <w:color w:val="000000" w:themeColor="text1"/>
          <w:sz w:val="22"/>
          <w:szCs w:val="22"/>
        </w:rPr>
        <w:t>–</w:t>
      </w:r>
      <w:r w:rsidRPr="00ED7B81">
        <w:rPr>
          <w:rFonts w:ascii="Times New Roman" w:hAnsi="Times New Roman" w:cs="Times New Roman"/>
          <w:color w:val="000000" w:themeColor="text1"/>
          <w:sz w:val="22"/>
          <w:szCs w:val="22"/>
        </w:rPr>
        <w:t xml:space="preserve"> анықталмады</w:t>
      </w:r>
    </w:p>
    <w:p w14:paraId="72B0ED6C" w14:textId="77777777" w:rsidR="00903BE3" w:rsidRPr="00903BE3" w:rsidRDefault="00903BE3" w:rsidP="00903BE3">
      <w:pPr>
        <w:spacing w:after="0" w:line="240" w:lineRule="auto"/>
        <w:jc w:val="both"/>
        <w:rPr>
          <w:rFonts w:ascii="Times New Roman" w:hAnsi="Times New Roman" w:cs="Times New Roman"/>
          <w:i/>
          <w:iCs/>
          <w:color w:val="000000" w:themeColor="text1"/>
          <w:sz w:val="28"/>
          <w:szCs w:val="28"/>
        </w:rPr>
      </w:pPr>
    </w:p>
    <w:p w14:paraId="0FB61F3B" w14:textId="08226F9F" w:rsidR="0051788B"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 xml:space="preserve">өсімдігінің </w:t>
      </w:r>
      <w:r w:rsidRPr="00903FC8">
        <w:rPr>
          <w:rFonts w:ascii="Times New Roman" w:hAnsi="Times New Roman" w:cs="Times New Roman"/>
          <w:color w:val="000000" w:themeColor="text1"/>
          <w:sz w:val="28"/>
          <w:szCs w:val="28"/>
        </w:rPr>
        <w:t>гүлдерінде, ж</w:t>
      </w:r>
      <w:r w:rsidR="00E1006B" w:rsidRPr="00903FC8">
        <w:rPr>
          <w:rFonts w:ascii="Times New Roman" w:hAnsi="Times New Roman" w:cs="Times New Roman"/>
          <w:color w:val="000000" w:themeColor="text1"/>
          <w:sz w:val="28"/>
          <w:szCs w:val="28"/>
        </w:rPr>
        <w:t xml:space="preserve">ер үсті </w:t>
      </w:r>
      <w:r w:rsidRPr="00903FC8">
        <w:rPr>
          <w:rFonts w:ascii="Times New Roman" w:hAnsi="Times New Roman" w:cs="Times New Roman"/>
          <w:color w:val="000000" w:themeColor="text1"/>
          <w:sz w:val="28"/>
          <w:szCs w:val="28"/>
        </w:rPr>
        <w:t>және жер асты бөліктерінде 10 фенолды қосылыс анықталды</w:t>
      </w:r>
      <w:r w:rsidR="00444610" w:rsidRPr="00903FC8">
        <w:rPr>
          <w:rFonts w:ascii="Times New Roman" w:hAnsi="Times New Roman" w:cs="Times New Roman"/>
          <w:color w:val="000000" w:themeColor="text1"/>
          <w:sz w:val="28"/>
          <w:szCs w:val="28"/>
        </w:rPr>
        <w:t>. О</w:t>
      </w:r>
      <w:r w:rsidRPr="00903FC8">
        <w:rPr>
          <w:rFonts w:ascii="Times New Roman" w:hAnsi="Times New Roman" w:cs="Times New Roman"/>
          <w:color w:val="000000" w:themeColor="text1"/>
          <w:sz w:val="28"/>
          <w:szCs w:val="28"/>
        </w:rPr>
        <w:t>лардың</w:t>
      </w:r>
      <w:r w:rsidR="0044461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арасында хлороген қышқылы, ферул қышқылы, кумарин, розмарин қышқылы, кверцетин және лютеолин</w:t>
      </w:r>
      <w:r w:rsidR="005E0CD7" w:rsidRPr="00903FC8">
        <w:rPr>
          <w:rFonts w:ascii="Times New Roman" w:hAnsi="Times New Roman" w:cs="Times New Roman"/>
          <w:color w:val="000000" w:themeColor="text1"/>
          <w:sz w:val="28"/>
          <w:szCs w:val="28"/>
        </w:rPr>
        <w:t xml:space="preserve"> </w:t>
      </w:r>
      <w:r w:rsidR="00690C6D" w:rsidRPr="00903FC8">
        <w:rPr>
          <w:rFonts w:ascii="Times New Roman" w:hAnsi="Times New Roman" w:cs="Times New Roman"/>
          <w:color w:val="000000" w:themeColor="text1"/>
          <w:sz w:val="28"/>
          <w:szCs w:val="28"/>
        </w:rPr>
        <w:t xml:space="preserve">қосылыстары </w:t>
      </w:r>
      <w:r w:rsidR="005E0CD7" w:rsidRPr="00903FC8">
        <w:rPr>
          <w:rFonts w:ascii="Times New Roman" w:hAnsi="Times New Roman" w:cs="Times New Roman"/>
          <w:color w:val="000000" w:themeColor="text1"/>
          <w:sz w:val="28"/>
          <w:szCs w:val="28"/>
        </w:rPr>
        <w:t>жатады</w:t>
      </w:r>
      <w:r w:rsidRPr="00903FC8">
        <w:rPr>
          <w:rFonts w:ascii="Times New Roman" w:hAnsi="Times New Roman" w:cs="Times New Roman"/>
          <w:color w:val="000000" w:themeColor="text1"/>
          <w:sz w:val="28"/>
          <w:szCs w:val="28"/>
        </w:rPr>
        <w:t>. Тиісінше, протокатех</w:t>
      </w:r>
      <w:r w:rsidR="005B4CF2" w:rsidRPr="00903FC8">
        <w:rPr>
          <w:rFonts w:ascii="Times New Roman" w:hAnsi="Times New Roman" w:cs="Times New Roman"/>
          <w:color w:val="000000" w:themeColor="text1"/>
          <w:sz w:val="28"/>
          <w:szCs w:val="28"/>
        </w:rPr>
        <w:t>ин</w:t>
      </w:r>
      <w:r w:rsidRPr="00903FC8">
        <w:rPr>
          <w:rFonts w:ascii="Times New Roman" w:hAnsi="Times New Roman" w:cs="Times New Roman"/>
          <w:color w:val="000000" w:themeColor="text1"/>
          <w:sz w:val="28"/>
          <w:szCs w:val="28"/>
        </w:rPr>
        <w:t xml:space="preserve"> қышқылы (1</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24, 1</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49 және 0</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36</w:t>
      </w:r>
      <w:r w:rsidR="00934E23" w:rsidRPr="00934E23">
        <w:rPr>
          <w:rFonts w:ascii="Times New Roman" w:hAnsi="Times New Roman" w:cs="Times New Roman"/>
          <w:color w:val="000000" w:themeColor="text1"/>
          <w:sz w:val="28"/>
          <w:szCs w:val="28"/>
        </w:rPr>
        <w:t> </w:t>
      </w:r>
      <w:r w:rsidRPr="00903FC8">
        <w:rPr>
          <w:rFonts w:ascii="Times New Roman" w:hAnsi="Times New Roman" w:cs="Times New Roman"/>
          <w:color w:val="000000" w:themeColor="text1"/>
          <w:sz w:val="28"/>
          <w:szCs w:val="28"/>
        </w:rPr>
        <w:t>мкг/г), хлороген қышқылы (12</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47, 30</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95, 9</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79 мкг/г), ферул қышқылы (25</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31, 47</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82 және 32</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56 мкг/г) және рутин (6</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47, 8</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34 және 3</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95 мкг/г) және эллаг қышқылы (2</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43, 2</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76 және 0</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22 мкг/г) барлық үлгілерде ортақ компоненттер болып табылады (</w:t>
      </w:r>
      <w:r w:rsidR="00542682">
        <w:rPr>
          <w:rFonts w:ascii="Times New Roman" w:hAnsi="Times New Roman" w:cs="Times New Roman"/>
          <w:color w:val="000000" w:themeColor="text1"/>
          <w:sz w:val="28"/>
          <w:szCs w:val="28"/>
        </w:rPr>
        <w:t>2-</w:t>
      </w:r>
      <w:r w:rsidR="00542682" w:rsidRPr="00903FC8">
        <w:rPr>
          <w:rFonts w:ascii="Times New Roman" w:hAnsi="Times New Roman" w:cs="Times New Roman"/>
          <w:color w:val="000000" w:themeColor="text1"/>
          <w:sz w:val="28"/>
          <w:szCs w:val="28"/>
        </w:rPr>
        <w:t>кесте</w:t>
      </w:r>
      <w:r w:rsidRPr="00903FC8">
        <w:rPr>
          <w:rFonts w:ascii="Times New Roman" w:hAnsi="Times New Roman" w:cs="Times New Roman"/>
          <w:color w:val="000000" w:themeColor="text1"/>
          <w:sz w:val="28"/>
          <w:szCs w:val="28"/>
        </w:rPr>
        <w:t>). Ферул қышқылы (25</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31</w:t>
      </w:r>
      <w:r w:rsidR="00DC116E"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47</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82 мкг/г) және хлороген қышқылы (9</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79</w:t>
      </w:r>
      <w:r w:rsidR="00DC116E"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30</w:t>
      </w:r>
      <w:r w:rsidR="001B722C">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95 мкг/г)</w:t>
      </w:r>
      <w:r w:rsidRPr="00903FC8">
        <w:rPr>
          <w:rFonts w:ascii="Times New Roman" w:hAnsi="Times New Roman" w:cs="Times New Roman"/>
          <w:i/>
          <w:iCs/>
          <w:color w:val="000000" w:themeColor="text1"/>
          <w:sz w:val="28"/>
          <w:szCs w:val="28"/>
        </w:rPr>
        <w:t xml:space="preserve"> </w:t>
      </w:r>
      <w:r w:rsidR="0057677B" w:rsidRPr="00903FC8">
        <w:rPr>
          <w:rFonts w:ascii="Times New Roman" w:hAnsi="Times New Roman" w:cs="Times New Roman"/>
          <w:color w:val="000000" w:themeColor="text1"/>
          <w:sz w:val="28"/>
          <w:szCs w:val="28"/>
        </w:rPr>
        <w:t>өсімдігінің</w:t>
      </w:r>
      <w:r w:rsidRPr="00903FC8">
        <w:rPr>
          <w:rFonts w:ascii="Times New Roman" w:hAnsi="Times New Roman" w:cs="Times New Roman"/>
          <w:color w:val="000000" w:themeColor="text1"/>
          <w:sz w:val="28"/>
          <w:szCs w:val="28"/>
        </w:rPr>
        <w:t xml:space="preserve"> барлық үш бөлігін</w:t>
      </w:r>
      <w:r w:rsidR="005B4CF2" w:rsidRPr="00903FC8">
        <w:rPr>
          <w:rFonts w:ascii="Times New Roman" w:hAnsi="Times New Roman" w:cs="Times New Roman"/>
          <w:color w:val="000000" w:themeColor="text1"/>
          <w:sz w:val="28"/>
          <w:szCs w:val="28"/>
        </w:rPr>
        <w:t>ің</w:t>
      </w:r>
      <w:r w:rsidRPr="00903FC8">
        <w:rPr>
          <w:rFonts w:ascii="Times New Roman" w:hAnsi="Times New Roman" w:cs="Times New Roman"/>
          <w:color w:val="000000" w:themeColor="text1"/>
          <w:sz w:val="28"/>
          <w:szCs w:val="28"/>
        </w:rPr>
        <w:t xml:space="preserve"> негізгі</w:t>
      </w:r>
      <w:r w:rsidR="005B4CF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қосылыстар болып табылады.</w:t>
      </w:r>
    </w:p>
    <w:p w14:paraId="58D8D134" w14:textId="77777777" w:rsidR="0062630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Фенолды қосылыстар </w:t>
      </w:r>
      <w:r w:rsidR="003E0A1C"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өсімдіктердегі</w:t>
      </w:r>
      <w:r w:rsidR="003E0A1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антиоксиданттық белсенділіктің маңызды класстарының бірі. Флавоноидтар маңызды антиоксиданттық және қабынуға қарсы қызметтерді атқарады, олар бос радикалдарды жою, липоксидазаны және циклоксигеназаны тежеу, өтпелі металлдарды (темір және мыс) қосып алу және қорғаныш функцияларына ие [</w:t>
      </w:r>
      <w:r w:rsidR="00934E23" w:rsidRPr="00934E23">
        <w:rPr>
          <w:rFonts w:ascii="Times New Roman" w:hAnsi="Times New Roman" w:cs="Times New Roman"/>
          <w:color w:val="000000" w:themeColor="text1"/>
          <w:sz w:val="28"/>
          <w:szCs w:val="28"/>
        </w:rPr>
        <w:t>90</w:t>
      </w:r>
      <w:r w:rsidRPr="00903FC8">
        <w:rPr>
          <w:rFonts w:ascii="Times New Roman" w:hAnsi="Times New Roman" w:cs="Times New Roman"/>
          <w:color w:val="000000" w:themeColor="text1"/>
          <w:sz w:val="28"/>
          <w:szCs w:val="28"/>
        </w:rPr>
        <w:t xml:space="preserve">]. </w:t>
      </w:r>
    </w:p>
    <w:p w14:paraId="10DEAFA1" w14:textId="77777777" w:rsidR="00942762" w:rsidRPr="00903FC8" w:rsidRDefault="00942762" w:rsidP="00A35C56">
      <w:pPr>
        <w:spacing w:after="0" w:line="240" w:lineRule="auto"/>
        <w:ind w:firstLine="709"/>
        <w:jc w:val="both"/>
        <w:rPr>
          <w:rFonts w:ascii="Times New Roman" w:hAnsi="Times New Roman" w:cs="Times New Roman"/>
          <w:color w:val="000000" w:themeColor="text1"/>
          <w:sz w:val="28"/>
          <w:szCs w:val="28"/>
        </w:rPr>
      </w:pPr>
    </w:p>
    <w:p w14:paraId="4A047101" w14:textId="77777777" w:rsidR="0002432E" w:rsidRDefault="003820BD" w:rsidP="00A35C56">
      <w:pPr>
        <w:spacing w:after="0" w:line="240" w:lineRule="auto"/>
        <w:jc w:val="center"/>
        <w:rPr>
          <w:rFonts w:ascii="Times New Roman" w:hAnsi="Times New Roman" w:cs="Times New Roman"/>
          <w:color w:val="000000" w:themeColor="text1"/>
          <w:sz w:val="20"/>
          <w:szCs w:val="20"/>
        </w:rPr>
      </w:pPr>
      <w:r w:rsidRPr="00903FC8">
        <w:rPr>
          <w:rFonts w:ascii="Times New Roman" w:hAnsi="Times New Roman" w:cs="Times New Roman"/>
          <w:noProof/>
          <w:color w:val="000000" w:themeColor="text1"/>
          <w:lang w:val="ru-RU" w:eastAsia="ru-RU"/>
        </w:rPr>
        <w:drawing>
          <wp:inline distT="0" distB="0" distL="0" distR="0" wp14:anchorId="68C46860" wp14:editId="21182E1C">
            <wp:extent cx="4849762" cy="2326019"/>
            <wp:effectExtent l="0" t="0" r="8255" b="0"/>
            <wp:docPr id="656962340"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62340" name="Resim 5"/>
                    <pic:cNvPicPr>
                      <a:picLocks noChangeAspect="1"/>
                    </pic:cNvPicPr>
                  </pic:nvPicPr>
                  <pic:blipFill>
                    <a:blip r:embed="rId21" cstate="print">
                      <a:biLevel thresh="75000"/>
                      <a:extLst>
                        <a:ext uri="{28A0092B-C50C-407E-A947-70E740481C1C}">
                          <a14:useLocalDpi xmlns:a14="http://schemas.microsoft.com/office/drawing/2010/main" val="0"/>
                        </a:ext>
                      </a:extLst>
                    </a:blip>
                    <a:stretch>
                      <a:fillRect/>
                    </a:stretch>
                  </pic:blipFill>
                  <pic:spPr bwMode="auto">
                    <a:xfrm>
                      <a:off x="0" y="0"/>
                      <a:ext cx="4881339" cy="2341164"/>
                    </a:xfrm>
                    <a:prstGeom prst="rect">
                      <a:avLst/>
                    </a:prstGeom>
                    <a:noFill/>
                    <a:ln w="12700">
                      <a:noFill/>
                    </a:ln>
                  </pic:spPr>
                </pic:pic>
              </a:graphicData>
            </a:graphic>
          </wp:inline>
        </w:drawing>
      </w:r>
    </w:p>
    <w:p w14:paraId="27701213" w14:textId="77777777" w:rsidR="00542682" w:rsidRPr="00542682" w:rsidRDefault="003820BD" w:rsidP="00A35C56">
      <w:pPr>
        <w:spacing w:after="0" w:line="240" w:lineRule="auto"/>
        <w:jc w:val="center"/>
        <w:rPr>
          <w:rFonts w:ascii="Times New Roman" w:hAnsi="Times New Roman" w:cs="Times New Roman"/>
          <w:color w:val="000000" w:themeColor="text1"/>
        </w:rPr>
      </w:pPr>
      <w:r w:rsidRPr="00542682">
        <w:rPr>
          <w:rFonts w:ascii="Times New Roman" w:hAnsi="Times New Roman" w:cs="Times New Roman"/>
          <w:color w:val="000000" w:themeColor="text1"/>
        </w:rPr>
        <w:t>а</w:t>
      </w:r>
    </w:p>
    <w:p w14:paraId="11722D29" w14:textId="77777777" w:rsidR="0002432E" w:rsidRDefault="003820BD" w:rsidP="00A35C56">
      <w:pPr>
        <w:spacing w:after="0" w:line="240" w:lineRule="auto"/>
        <w:jc w:val="center"/>
        <w:rPr>
          <w:rFonts w:ascii="Times New Roman" w:hAnsi="Times New Roman" w:cs="Times New Roman"/>
          <w:color w:val="000000" w:themeColor="text1"/>
          <w:sz w:val="20"/>
          <w:szCs w:val="20"/>
        </w:rPr>
      </w:pPr>
      <w:r w:rsidRPr="00903FC8">
        <w:rPr>
          <w:rFonts w:ascii="Times New Roman" w:hAnsi="Times New Roman" w:cs="Times New Roman"/>
          <w:noProof/>
          <w:color w:val="000000" w:themeColor="text1"/>
          <w:lang w:val="ru-RU" w:eastAsia="ru-RU"/>
        </w:rPr>
        <w:drawing>
          <wp:inline distT="0" distB="0" distL="0" distR="0" wp14:anchorId="5DA74779" wp14:editId="756DDB79">
            <wp:extent cx="4864730" cy="2369703"/>
            <wp:effectExtent l="0" t="0" r="0" b="0"/>
            <wp:docPr id="1481841723" name="Resim 6" descr="Изображение выглядит как текст, диаграмм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41723" name="Resim 6" descr="Изображение выглядит как текст, диаграмма, линия, График&#10;&#10;Контент, сгенерированный ИИ, может содержать ошибки."/>
                    <pic:cNvPicPr>
                      <a:picLocks noChangeAspect="1"/>
                    </pic:cNvPicPr>
                  </pic:nvPicPr>
                  <pic:blipFill>
                    <a:blip r:embed="rId22" cstate="print">
                      <a:biLevel thresh="75000"/>
                      <a:extLst>
                        <a:ext uri="{28A0092B-C50C-407E-A947-70E740481C1C}">
                          <a14:useLocalDpi xmlns:a14="http://schemas.microsoft.com/office/drawing/2010/main" val="0"/>
                        </a:ext>
                      </a:extLst>
                    </a:blip>
                    <a:stretch>
                      <a:fillRect/>
                    </a:stretch>
                  </pic:blipFill>
                  <pic:spPr bwMode="auto">
                    <a:xfrm>
                      <a:off x="0" y="0"/>
                      <a:ext cx="4916868" cy="2395101"/>
                    </a:xfrm>
                    <a:prstGeom prst="rect">
                      <a:avLst/>
                    </a:prstGeom>
                    <a:noFill/>
                    <a:ln w="12700">
                      <a:noFill/>
                    </a:ln>
                  </pic:spPr>
                </pic:pic>
              </a:graphicData>
            </a:graphic>
          </wp:inline>
        </w:drawing>
      </w:r>
      <w:r w:rsidRPr="00903FC8">
        <w:rPr>
          <w:rFonts w:ascii="Times New Roman" w:hAnsi="Times New Roman" w:cs="Times New Roman"/>
          <w:color w:val="000000" w:themeColor="text1"/>
          <w:sz w:val="20"/>
          <w:szCs w:val="20"/>
        </w:rPr>
        <w:t xml:space="preserve">  </w:t>
      </w:r>
    </w:p>
    <w:p w14:paraId="643B3198" w14:textId="77777777" w:rsidR="00542682" w:rsidRPr="00542682" w:rsidRDefault="003820BD" w:rsidP="00A35C56">
      <w:pPr>
        <w:spacing w:after="0" w:line="240" w:lineRule="auto"/>
        <w:jc w:val="center"/>
        <w:rPr>
          <w:rFonts w:ascii="Times New Roman" w:hAnsi="Times New Roman" w:cs="Times New Roman"/>
          <w:color w:val="000000" w:themeColor="text1"/>
          <w:lang w:val="en-US"/>
        </w:rPr>
      </w:pPr>
      <w:r w:rsidRPr="00542682">
        <w:rPr>
          <w:rFonts w:ascii="Times New Roman" w:hAnsi="Times New Roman" w:cs="Times New Roman"/>
          <w:color w:val="000000" w:themeColor="text1"/>
        </w:rPr>
        <w:t>ә</w:t>
      </w:r>
    </w:p>
    <w:p w14:paraId="4DEA7ACC" w14:textId="77777777" w:rsidR="00942762" w:rsidRPr="00903FC8" w:rsidRDefault="003820BD" w:rsidP="00A35C56">
      <w:pPr>
        <w:spacing w:after="0" w:line="240" w:lineRule="auto"/>
        <w:jc w:val="center"/>
        <w:rPr>
          <w:rFonts w:ascii="Times New Roman" w:hAnsi="Times New Roman" w:cs="Times New Roman"/>
          <w:noProof/>
          <w:color w:val="000000" w:themeColor="text1"/>
          <w:lang w:val="ru-RU"/>
        </w:rPr>
      </w:pPr>
      <w:r w:rsidRPr="00903FC8">
        <w:rPr>
          <w:rFonts w:ascii="Times New Roman" w:hAnsi="Times New Roman" w:cs="Times New Roman"/>
          <w:noProof/>
          <w:color w:val="000000" w:themeColor="text1"/>
          <w:lang w:val="ru-RU" w:eastAsia="ru-RU"/>
        </w:rPr>
        <w:drawing>
          <wp:inline distT="0" distB="0" distL="0" distR="0" wp14:anchorId="1289AE17" wp14:editId="46E868DE">
            <wp:extent cx="4867910" cy="2329105"/>
            <wp:effectExtent l="0" t="0" r="0" b="0"/>
            <wp:docPr id="1719581595" name="Resim 1" descr="Изображение выглядит как линия, текст,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81595" name="Resim 1" descr="Изображение выглядит как линия, текст, График, диаграмма&#10;&#10;Контент, сгенерированный ИИ, может содержать ошибки."/>
                    <pic:cNvPicPr>
                      <a:picLocks noChangeAspect="1"/>
                    </pic:cNvPicPr>
                  </pic:nvPicPr>
                  <pic:blipFill>
                    <a:blip r:embed="rId23" cstate="print">
                      <a:biLevel thresh="75000"/>
                      <a:extLst>
                        <a:ext uri="{28A0092B-C50C-407E-A947-70E740481C1C}">
                          <a14:useLocalDpi xmlns:a14="http://schemas.microsoft.com/office/drawing/2010/main" val="0"/>
                        </a:ext>
                      </a:extLst>
                    </a:blip>
                    <a:stretch>
                      <a:fillRect/>
                    </a:stretch>
                  </pic:blipFill>
                  <pic:spPr bwMode="auto">
                    <a:xfrm>
                      <a:off x="0" y="0"/>
                      <a:ext cx="4917980" cy="2353062"/>
                    </a:xfrm>
                    <a:prstGeom prst="rect">
                      <a:avLst/>
                    </a:prstGeom>
                    <a:noFill/>
                    <a:ln w="12700">
                      <a:noFill/>
                    </a:ln>
                  </pic:spPr>
                </pic:pic>
              </a:graphicData>
            </a:graphic>
          </wp:inline>
        </w:drawing>
      </w:r>
    </w:p>
    <w:p w14:paraId="3775B123" w14:textId="77777777" w:rsidR="00C44556" w:rsidRPr="00903FC8" w:rsidRDefault="003820BD" w:rsidP="00A35C56">
      <w:pPr>
        <w:spacing w:after="0" w:line="240" w:lineRule="auto"/>
        <w:jc w:val="center"/>
        <w:rPr>
          <w:rFonts w:ascii="Times New Roman" w:hAnsi="Times New Roman" w:cs="Times New Roman"/>
          <w:noProof/>
          <w:color w:val="000000" w:themeColor="text1"/>
          <w:lang w:val="ru-RU"/>
        </w:rPr>
      </w:pPr>
      <w:r>
        <w:rPr>
          <w:rFonts w:ascii="Times New Roman" w:hAnsi="Times New Roman" w:cs="Times New Roman"/>
          <w:noProof/>
          <w:color w:val="000000" w:themeColor="text1"/>
          <w:lang w:val="ru-RU"/>
        </w:rPr>
        <w:t>б</w:t>
      </w:r>
    </w:p>
    <w:p w14:paraId="39195B11" w14:textId="77777777" w:rsidR="00542682" w:rsidRPr="00542682" w:rsidRDefault="00542682" w:rsidP="00A35C56">
      <w:pPr>
        <w:spacing w:after="0" w:line="240" w:lineRule="auto"/>
        <w:jc w:val="center"/>
        <w:rPr>
          <w:rFonts w:ascii="Times New Roman" w:hAnsi="Times New Roman" w:cs="Times New Roman"/>
          <w:color w:val="000000" w:themeColor="text1"/>
          <w:sz w:val="16"/>
          <w:szCs w:val="16"/>
        </w:rPr>
      </w:pPr>
    </w:p>
    <w:p w14:paraId="1CC75C5E" w14:textId="77777777" w:rsidR="0051788B"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 1</w:t>
      </w:r>
      <w:r w:rsidR="00C62ECD" w:rsidRPr="00903FC8">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rPr>
        <w:t xml:space="preserve"> </w:t>
      </w:r>
      <w:r w:rsidR="00542682">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гүлдері (а), жерүсті (</w:t>
      </w:r>
      <w:r w:rsidR="00542682">
        <w:rPr>
          <w:rFonts w:ascii="Times New Roman" w:hAnsi="Times New Roman" w:cs="Times New Roman"/>
          <w:color w:val="000000" w:themeColor="text1"/>
          <w:sz w:val="28"/>
          <w:szCs w:val="28"/>
        </w:rPr>
        <w:t>ә</w:t>
      </w:r>
      <w:r w:rsidRPr="00903FC8">
        <w:rPr>
          <w:rFonts w:ascii="Times New Roman" w:hAnsi="Times New Roman" w:cs="Times New Roman"/>
          <w:color w:val="000000" w:themeColor="text1"/>
          <w:sz w:val="28"/>
          <w:szCs w:val="28"/>
        </w:rPr>
        <w:t>) және жерасты (</w:t>
      </w:r>
      <w:r w:rsidR="00542682">
        <w:rPr>
          <w:rFonts w:ascii="Times New Roman" w:hAnsi="Times New Roman" w:cs="Times New Roman"/>
          <w:color w:val="000000" w:themeColor="text1"/>
          <w:sz w:val="28"/>
          <w:szCs w:val="28"/>
        </w:rPr>
        <w:t>б</w:t>
      </w:r>
      <w:r w:rsidRPr="00903FC8">
        <w:rPr>
          <w:rFonts w:ascii="Times New Roman" w:hAnsi="Times New Roman" w:cs="Times New Roman"/>
          <w:color w:val="000000" w:themeColor="text1"/>
          <w:sz w:val="28"/>
          <w:szCs w:val="28"/>
        </w:rPr>
        <w:t>)  бөліктерінің HPLC-DAD хроматограммасы</w:t>
      </w:r>
    </w:p>
    <w:p w14:paraId="272F36AD" w14:textId="77777777" w:rsidR="00542682" w:rsidRDefault="00542682" w:rsidP="00A35C56">
      <w:pPr>
        <w:spacing w:after="0" w:line="240" w:lineRule="auto"/>
        <w:ind w:firstLine="709"/>
        <w:jc w:val="both"/>
        <w:rPr>
          <w:rFonts w:ascii="Times New Roman" w:hAnsi="Times New Roman" w:cs="Times New Roman"/>
          <w:color w:val="000000" w:themeColor="text1"/>
          <w:sz w:val="28"/>
          <w:szCs w:val="28"/>
        </w:rPr>
      </w:pPr>
    </w:p>
    <w:p w14:paraId="59514AFC" w14:textId="77777777" w:rsidR="0091728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Жүргізілген әдеби шолуда </w:t>
      </w:r>
      <w:r w:rsidR="0051788B" w:rsidRPr="00903FC8">
        <w:rPr>
          <w:rFonts w:ascii="Times New Roman" w:hAnsi="Times New Roman" w:cs="Times New Roman"/>
          <w:i/>
          <w:iCs/>
          <w:color w:val="000000" w:themeColor="text1"/>
          <w:sz w:val="28"/>
          <w:szCs w:val="28"/>
        </w:rPr>
        <w:t>P. tuberosa</w:t>
      </w:r>
      <w:r w:rsidR="0051788B" w:rsidRPr="00903FC8">
        <w:rPr>
          <w:rFonts w:ascii="Times New Roman" w:hAnsi="Times New Roman" w:cs="Times New Roman"/>
          <w:color w:val="000000" w:themeColor="text1"/>
          <w:sz w:val="28"/>
          <w:szCs w:val="28"/>
        </w:rPr>
        <w:t xml:space="preserve"> </w:t>
      </w:r>
      <w:r w:rsidR="00704339" w:rsidRPr="00903FC8">
        <w:rPr>
          <w:rFonts w:ascii="Times New Roman" w:hAnsi="Times New Roman" w:cs="Times New Roman"/>
          <w:color w:val="000000" w:themeColor="text1"/>
          <w:sz w:val="28"/>
          <w:szCs w:val="28"/>
        </w:rPr>
        <w:t xml:space="preserve">өсімдігінен флавоноидтарды </w:t>
      </w:r>
      <w:r w:rsidR="0051788B" w:rsidRPr="00903FC8">
        <w:rPr>
          <w:rFonts w:ascii="Times New Roman" w:hAnsi="Times New Roman" w:cs="Times New Roman"/>
          <w:color w:val="000000" w:themeColor="text1"/>
          <w:sz w:val="28"/>
          <w:szCs w:val="28"/>
        </w:rPr>
        <w:t xml:space="preserve">бөліп алу бойынша зерттеулер жүргізілмеген, бірақ басқа </w:t>
      </w:r>
      <w:r w:rsidR="0051788B" w:rsidRPr="00903FC8">
        <w:rPr>
          <w:rFonts w:ascii="Times New Roman" w:hAnsi="Times New Roman" w:cs="Times New Roman"/>
          <w:i/>
          <w:iCs/>
          <w:color w:val="000000" w:themeColor="text1"/>
          <w:sz w:val="28"/>
          <w:szCs w:val="28"/>
        </w:rPr>
        <w:t>Phlomis</w:t>
      </w:r>
      <w:r w:rsidR="0051788B" w:rsidRPr="00903FC8">
        <w:rPr>
          <w:rFonts w:ascii="Times New Roman" w:hAnsi="Times New Roman" w:cs="Times New Roman"/>
          <w:color w:val="000000" w:themeColor="text1"/>
          <w:sz w:val="28"/>
          <w:szCs w:val="28"/>
        </w:rPr>
        <w:t xml:space="preserve"> түрлеріне қатысты зерттеулерде</w:t>
      </w:r>
      <w:r w:rsidR="00704339" w:rsidRPr="00903FC8">
        <w:rPr>
          <w:rFonts w:ascii="Times New Roman" w:hAnsi="Times New Roman" w:cs="Times New Roman"/>
          <w:color w:val="000000" w:themeColor="text1"/>
          <w:sz w:val="28"/>
          <w:szCs w:val="28"/>
        </w:rPr>
        <w:t xml:space="preserve"> апигенин, </w:t>
      </w:r>
      <w:r w:rsidR="006046A5" w:rsidRPr="00903FC8">
        <w:rPr>
          <w:rFonts w:ascii="Times New Roman" w:hAnsi="Times New Roman" w:cs="Times New Roman"/>
          <w:color w:val="000000" w:themeColor="text1"/>
          <w:sz w:val="28"/>
          <w:szCs w:val="28"/>
        </w:rPr>
        <w:t>лютеолин</w:t>
      </w:r>
      <w:r w:rsidR="0051788B" w:rsidRPr="00903FC8">
        <w:rPr>
          <w:rFonts w:ascii="Times New Roman" w:hAnsi="Times New Roman" w:cs="Times New Roman"/>
          <w:color w:val="000000" w:themeColor="text1"/>
          <w:sz w:val="28"/>
          <w:szCs w:val="28"/>
        </w:rPr>
        <w:t xml:space="preserve">, нарингенин, эриодиктиол, хризериол, кемпферол және олардың гликозидтері оқшауланған </w:t>
      </w:r>
      <w:r w:rsidR="0051788B" w:rsidRPr="007E1AA1">
        <w:rPr>
          <w:rFonts w:ascii="Times New Roman" w:hAnsi="Times New Roman" w:cs="Times New Roman"/>
          <w:sz w:val="28"/>
          <w:szCs w:val="28"/>
        </w:rPr>
        <w:t>[3,</w:t>
      </w:r>
      <w:r w:rsidR="00DF3114" w:rsidRPr="007E1AA1">
        <w:rPr>
          <w:rFonts w:ascii="Times New Roman" w:hAnsi="Times New Roman" w:cs="Times New Roman"/>
          <w:sz w:val="28"/>
          <w:szCs w:val="28"/>
        </w:rPr>
        <w:t xml:space="preserve"> </w:t>
      </w:r>
      <w:r w:rsidR="007E1AA1" w:rsidRPr="007E1AA1">
        <w:rPr>
          <w:rFonts w:ascii="Times New Roman" w:hAnsi="Times New Roman" w:cs="Times New Roman"/>
          <w:sz w:val="28"/>
          <w:szCs w:val="28"/>
        </w:rPr>
        <w:t xml:space="preserve">p. 183-201; </w:t>
      </w:r>
      <w:r w:rsidR="00934E23" w:rsidRPr="007E1AA1">
        <w:rPr>
          <w:rFonts w:ascii="Times New Roman" w:hAnsi="Times New Roman" w:cs="Times New Roman"/>
          <w:sz w:val="28"/>
          <w:szCs w:val="28"/>
        </w:rPr>
        <w:t>91</w:t>
      </w:r>
      <w:r w:rsidR="0051788B" w:rsidRPr="00903FC8">
        <w:rPr>
          <w:rFonts w:ascii="Times New Roman" w:hAnsi="Times New Roman" w:cs="Times New Roman"/>
          <w:color w:val="000000" w:themeColor="text1"/>
          <w:sz w:val="28"/>
          <w:szCs w:val="28"/>
        </w:rPr>
        <w:t>].</w:t>
      </w:r>
      <w:r w:rsidR="00DF3114" w:rsidRPr="00903FC8">
        <w:rPr>
          <w:rFonts w:ascii="Times New Roman" w:hAnsi="Times New Roman" w:cs="Times New Roman"/>
          <w:color w:val="000000" w:themeColor="text1"/>
          <w:sz w:val="28"/>
          <w:szCs w:val="28"/>
        </w:rPr>
        <w:t xml:space="preserve"> </w:t>
      </w:r>
      <w:r w:rsidR="0051788B" w:rsidRPr="00903FC8">
        <w:rPr>
          <w:rFonts w:ascii="Times New Roman" w:hAnsi="Times New Roman" w:cs="Times New Roman"/>
          <w:color w:val="000000" w:themeColor="text1"/>
          <w:sz w:val="28"/>
          <w:szCs w:val="28"/>
        </w:rPr>
        <w:t xml:space="preserve">Кондева-Бурдина және әріптестері </w:t>
      </w:r>
      <w:r w:rsidR="0051788B" w:rsidRPr="00903FC8">
        <w:rPr>
          <w:rFonts w:ascii="Times New Roman" w:hAnsi="Times New Roman" w:cs="Times New Roman"/>
          <w:i/>
          <w:iCs/>
          <w:color w:val="000000" w:themeColor="text1"/>
          <w:sz w:val="28"/>
          <w:szCs w:val="28"/>
        </w:rPr>
        <w:t>P. tuberosa</w:t>
      </w:r>
      <w:r w:rsidR="0051788B" w:rsidRPr="00903FC8">
        <w:rPr>
          <w:rFonts w:ascii="Times New Roman" w:hAnsi="Times New Roman" w:cs="Times New Roman"/>
          <w:color w:val="000000" w:themeColor="text1"/>
          <w:sz w:val="28"/>
          <w:szCs w:val="28"/>
        </w:rPr>
        <w:t xml:space="preserve"> өсімдігінің майсыздандырылған </w:t>
      </w:r>
      <w:r w:rsidR="004B1889" w:rsidRPr="00903FC8">
        <w:rPr>
          <w:rFonts w:ascii="Times New Roman" w:hAnsi="Times New Roman" w:cs="Times New Roman"/>
          <w:color w:val="000000" w:themeColor="text1"/>
          <w:sz w:val="28"/>
          <w:szCs w:val="28"/>
        </w:rPr>
        <w:t xml:space="preserve">сығындысы </w:t>
      </w:r>
      <w:r w:rsidR="0051788B" w:rsidRPr="00903FC8">
        <w:rPr>
          <w:rFonts w:ascii="Times New Roman" w:hAnsi="Times New Roman" w:cs="Times New Roman"/>
          <w:color w:val="000000" w:themeColor="text1"/>
          <w:sz w:val="28"/>
          <w:szCs w:val="28"/>
        </w:rPr>
        <w:t xml:space="preserve">мен фенолды фракциясының гепатотоксикалық және гепатопротективті әсерлерін </w:t>
      </w:r>
      <w:r w:rsidR="0051788B" w:rsidRPr="00903FC8">
        <w:rPr>
          <w:rFonts w:ascii="Times New Roman" w:hAnsi="Times New Roman" w:cs="Times New Roman"/>
          <w:i/>
          <w:iCs/>
          <w:color w:val="000000" w:themeColor="text1"/>
          <w:sz w:val="28"/>
          <w:szCs w:val="28"/>
        </w:rPr>
        <w:t>in vitro</w:t>
      </w:r>
      <w:r w:rsidR="0051788B" w:rsidRPr="00903FC8">
        <w:rPr>
          <w:rFonts w:ascii="Times New Roman" w:hAnsi="Times New Roman" w:cs="Times New Roman"/>
          <w:color w:val="000000" w:themeColor="text1"/>
          <w:sz w:val="28"/>
          <w:szCs w:val="28"/>
        </w:rPr>
        <w:t>/</w:t>
      </w:r>
      <w:r w:rsidR="0051788B" w:rsidRPr="00903FC8">
        <w:rPr>
          <w:rFonts w:ascii="Times New Roman" w:hAnsi="Times New Roman" w:cs="Times New Roman"/>
          <w:i/>
          <w:iCs/>
          <w:color w:val="000000" w:themeColor="text1"/>
          <w:sz w:val="28"/>
          <w:szCs w:val="28"/>
        </w:rPr>
        <w:t>in vivo</w:t>
      </w:r>
      <w:r w:rsidR="00DF3114" w:rsidRPr="00903FC8">
        <w:rPr>
          <w:rFonts w:ascii="Times New Roman" w:hAnsi="Times New Roman" w:cs="Times New Roman"/>
          <w:color w:val="000000" w:themeColor="text1"/>
          <w:sz w:val="28"/>
          <w:szCs w:val="28"/>
        </w:rPr>
        <w:t xml:space="preserve"> жағдайында </w:t>
      </w:r>
      <w:r w:rsidR="0051788B" w:rsidRPr="00903FC8">
        <w:rPr>
          <w:rFonts w:ascii="Times New Roman" w:hAnsi="Times New Roman" w:cs="Times New Roman"/>
          <w:color w:val="000000" w:themeColor="text1"/>
          <w:sz w:val="28"/>
          <w:szCs w:val="28"/>
        </w:rPr>
        <w:t xml:space="preserve">зерттеп, сәйкес </w:t>
      </w:r>
      <w:r w:rsidR="004B1889" w:rsidRPr="00903FC8">
        <w:rPr>
          <w:rFonts w:ascii="Times New Roman" w:hAnsi="Times New Roman" w:cs="Times New Roman"/>
          <w:color w:val="000000" w:themeColor="text1"/>
          <w:sz w:val="28"/>
          <w:szCs w:val="28"/>
        </w:rPr>
        <w:t xml:space="preserve">сығындының </w:t>
      </w:r>
      <w:r w:rsidR="0051788B" w:rsidRPr="00903FC8">
        <w:rPr>
          <w:rFonts w:ascii="Times New Roman" w:hAnsi="Times New Roman" w:cs="Times New Roman"/>
          <w:color w:val="000000" w:themeColor="text1"/>
          <w:sz w:val="28"/>
          <w:szCs w:val="28"/>
        </w:rPr>
        <w:t>және фракцияның фенолды қосылыстарын зерттеген.</w:t>
      </w:r>
      <w:r w:rsidR="00DF3114" w:rsidRPr="00903FC8">
        <w:rPr>
          <w:rFonts w:ascii="Times New Roman" w:hAnsi="Times New Roman" w:cs="Times New Roman"/>
          <w:color w:val="000000" w:themeColor="text1"/>
          <w:sz w:val="28"/>
          <w:szCs w:val="28"/>
        </w:rPr>
        <w:t xml:space="preserve"> Ө</w:t>
      </w:r>
      <w:r w:rsidR="0051788B" w:rsidRPr="00903FC8">
        <w:rPr>
          <w:rFonts w:ascii="Times New Roman" w:hAnsi="Times New Roman" w:cs="Times New Roman"/>
          <w:color w:val="000000" w:themeColor="text1"/>
          <w:sz w:val="28"/>
          <w:szCs w:val="28"/>
        </w:rPr>
        <w:t>сімдіктің</w:t>
      </w:r>
      <w:r w:rsidR="00DF3114" w:rsidRPr="00903FC8">
        <w:rPr>
          <w:rFonts w:ascii="Times New Roman" w:hAnsi="Times New Roman" w:cs="Times New Roman"/>
          <w:color w:val="000000" w:themeColor="text1"/>
          <w:sz w:val="28"/>
          <w:szCs w:val="28"/>
        </w:rPr>
        <w:t xml:space="preserve"> </w:t>
      </w:r>
      <w:r w:rsidR="0051788B" w:rsidRPr="00903FC8">
        <w:rPr>
          <w:rFonts w:ascii="Times New Roman" w:hAnsi="Times New Roman" w:cs="Times New Roman"/>
          <w:color w:val="000000" w:themeColor="text1"/>
          <w:sz w:val="28"/>
          <w:szCs w:val="28"/>
        </w:rPr>
        <w:t xml:space="preserve"> </w:t>
      </w:r>
      <w:r w:rsidR="004B1889" w:rsidRPr="00903FC8">
        <w:rPr>
          <w:rFonts w:ascii="Times New Roman" w:hAnsi="Times New Roman" w:cs="Times New Roman"/>
          <w:color w:val="000000" w:themeColor="text1"/>
          <w:sz w:val="28"/>
          <w:szCs w:val="28"/>
        </w:rPr>
        <w:t>жер үсті</w:t>
      </w:r>
      <w:r w:rsidR="0051788B" w:rsidRPr="00903FC8">
        <w:rPr>
          <w:rFonts w:ascii="Times New Roman" w:hAnsi="Times New Roman" w:cs="Times New Roman"/>
          <w:color w:val="000000" w:themeColor="text1"/>
          <w:sz w:val="28"/>
          <w:szCs w:val="28"/>
        </w:rPr>
        <w:t xml:space="preserve"> бөліктерінде л</w:t>
      </w:r>
      <w:r w:rsidR="005629E8" w:rsidRPr="00903FC8">
        <w:rPr>
          <w:rFonts w:ascii="Times New Roman" w:hAnsi="Times New Roman" w:cs="Times New Roman"/>
          <w:color w:val="000000" w:themeColor="text1"/>
          <w:sz w:val="28"/>
          <w:szCs w:val="28"/>
        </w:rPr>
        <w:t>ю</w:t>
      </w:r>
      <w:r w:rsidR="0051788B" w:rsidRPr="00903FC8">
        <w:rPr>
          <w:rFonts w:ascii="Times New Roman" w:hAnsi="Times New Roman" w:cs="Times New Roman"/>
          <w:color w:val="000000" w:themeColor="text1"/>
          <w:sz w:val="28"/>
          <w:szCs w:val="28"/>
        </w:rPr>
        <w:t>теолин, кверцетин, спиреозид, апигенин-7-глюкозид, л</w:t>
      </w:r>
      <w:r w:rsidR="005629E8" w:rsidRPr="00903FC8">
        <w:rPr>
          <w:rFonts w:ascii="Times New Roman" w:hAnsi="Times New Roman" w:cs="Times New Roman"/>
          <w:color w:val="000000" w:themeColor="text1"/>
          <w:sz w:val="28"/>
          <w:szCs w:val="28"/>
        </w:rPr>
        <w:t>ю</w:t>
      </w:r>
      <w:r w:rsidR="0051788B" w:rsidRPr="00903FC8">
        <w:rPr>
          <w:rFonts w:ascii="Times New Roman" w:hAnsi="Times New Roman" w:cs="Times New Roman"/>
          <w:color w:val="000000" w:themeColor="text1"/>
          <w:sz w:val="28"/>
          <w:szCs w:val="28"/>
        </w:rPr>
        <w:t>теолин-7-глюкурон</w:t>
      </w:r>
      <w:r w:rsidR="00985284" w:rsidRPr="00903FC8">
        <w:rPr>
          <w:rFonts w:ascii="Times New Roman" w:hAnsi="Times New Roman" w:cs="Times New Roman"/>
          <w:color w:val="000000" w:themeColor="text1"/>
          <w:sz w:val="28"/>
          <w:szCs w:val="28"/>
        </w:rPr>
        <w:t xml:space="preserve">ид </w:t>
      </w:r>
      <w:r w:rsidR="0051788B" w:rsidRPr="00903FC8">
        <w:rPr>
          <w:rFonts w:ascii="Times New Roman" w:hAnsi="Times New Roman" w:cs="Times New Roman"/>
          <w:color w:val="000000" w:themeColor="text1"/>
          <w:sz w:val="28"/>
          <w:szCs w:val="28"/>
        </w:rPr>
        <w:t>және вербаскозид анықталған [</w:t>
      </w:r>
      <w:r w:rsidR="0051788B" w:rsidRPr="007E1AA1">
        <w:rPr>
          <w:rFonts w:ascii="Times New Roman" w:hAnsi="Times New Roman" w:cs="Times New Roman"/>
          <w:sz w:val="28"/>
          <w:szCs w:val="28"/>
        </w:rPr>
        <w:t>9</w:t>
      </w:r>
      <w:r w:rsidR="007E1AA1" w:rsidRPr="007E1AA1">
        <w:rPr>
          <w:rFonts w:ascii="Times New Roman" w:hAnsi="Times New Roman" w:cs="Times New Roman"/>
          <w:color w:val="000000" w:themeColor="text1"/>
          <w:sz w:val="28"/>
          <w:szCs w:val="28"/>
        </w:rPr>
        <w:t>, p. 10631</w:t>
      </w:r>
      <w:r w:rsidR="0051788B" w:rsidRPr="00903FC8">
        <w:rPr>
          <w:rFonts w:ascii="Times New Roman" w:hAnsi="Times New Roman" w:cs="Times New Roman"/>
          <w:color w:val="000000" w:themeColor="text1"/>
          <w:sz w:val="28"/>
          <w:szCs w:val="28"/>
        </w:rPr>
        <w:t>].</w:t>
      </w:r>
    </w:p>
    <w:p w14:paraId="1EB691F8" w14:textId="77777777" w:rsidR="00F7720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Ө</w:t>
      </w:r>
      <w:r w:rsidR="0042188E" w:rsidRPr="00903FC8">
        <w:rPr>
          <w:rFonts w:ascii="Times New Roman" w:hAnsi="Times New Roman" w:cs="Times New Roman"/>
          <w:color w:val="000000" w:themeColor="text1"/>
          <w:sz w:val="28"/>
          <w:szCs w:val="28"/>
        </w:rPr>
        <w:t>сімдіктің әртүрлі бөліктерін</w:t>
      </w:r>
      <w:r w:rsidRPr="00903FC8">
        <w:rPr>
          <w:rFonts w:ascii="Times New Roman" w:hAnsi="Times New Roman" w:cs="Times New Roman"/>
          <w:color w:val="000000" w:themeColor="text1"/>
          <w:sz w:val="28"/>
          <w:szCs w:val="28"/>
        </w:rPr>
        <w:t>ің</w:t>
      </w:r>
      <w:r w:rsidR="0042188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w:t>
      </w:r>
      <w:r w:rsidR="0051788B" w:rsidRPr="00903FC8">
        <w:rPr>
          <w:rFonts w:ascii="Times New Roman" w:hAnsi="Times New Roman" w:cs="Times New Roman"/>
          <w:color w:val="000000" w:themeColor="text1"/>
          <w:sz w:val="28"/>
          <w:szCs w:val="28"/>
        </w:rPr>
        <w:t>етанол</w:t>
      </w:r>
      <w:r w:rsidR="00747E0D" w:rsidRPr="00903FC8">
        <w:rPr>
          <w:rFonts w:ascii="Times New Roman" w:hAnsi="Times New Roman" w:cs="Times New Roman"/>
          <w:color w:val="000000" w:themeColor="text1"/>
          <w:sz w:val="28"/>
          <w:szCs w:val="28"/>
        </w:rPr>
        <w:t xml:space="preserve">ды </w:t>
      </w:r>
      <w:r w:rsidR="00A91673" w:rsidRPr="00903FC8">
        <w:rPr>
          <w:rFonts w:ascii="Times New Roman" w:hAnsi="Times New Roman" w:cs="Times New Roman"/>
          <w:color w:val="000000" w:themeColor="text1"/>
          <w:sz w:val="28"/>
          <w:szCs w:val="28"/>
        </w:rPr>
        <w:t xml:space="preserve">сығындыларынан </w:t>
      </w:r>
      <w:r w:rsidR="0051788B" w:rsidRPr="00903FC8">
        <w:rPr>
          <w:rFonts w:ascii="Times New Roman" w:hAnsi="Times New Roman" w:cs="Times New Roman"/>
          <w:color w:val="000000" w:themeColor="text1"/>
          <w:sz w:val="28"/>
          <w:szCs w:val="28"/>
        </w:rPr>
        <w:t xml:space="preserve">алынған 10 фенолды қосылыс HPLC-DAD әдісімен анықталды. Ферул қышқылы мен хлороген қышқылы </w:t>
      </w:r>
      <w:r w:rsidR="0051788B" w:rsidRPr="00903FC8">
        <w:rPr>
          <w:rFonts w:ascii="Times New Roman" w:hAnsi="Times New Roman" w:cs="Times New Roman"/>
          <w:i/>
          <w:iCs/>
          <w:color w:val="000000" w:themeColor="text1"/>
          <w:sz w:val="28"/>
          <w:szCs w:val="28"/>
        </w:rPr>
        <w:t>P. tuberosa</w:t>
      </w:r>
      <w:r w:rsidR="004B1889" w:rsidRPr="00903FC8">
        <w:rPr>
          <w:rFonts w:ascii="Times New Roman" w:hAnsi="Times New Roman" w:cs="Times New Roman"/>
          <w:color w:val="000000" w:themeColor="text1"/>
          <w:sz w:val="28"/>
          <w:szCs w:val="28"/>
        </w:rPr>
        <w:t xml:space="preserve"> өсімдігінің </w:t>
      </w:r>
      <w:r w:rsidR="0051788B" w:rsidRPr="00903FC8">
        <w:rPr>
          <w:rFonts w:ascii="Times New Roman" w:hAnsi="Times New Roman" w:cs="Times New Roman"/>
          <w:color w:val="000000" w:themeColor="text1"/>
          <w:sz w:val="28"/>
          <w:szCs w:val="28"/>
        </w:rPr>
        <w:t>үш түрлі бөлігінде ортақ негізгі қосылыстар болып табылады. Гүлдер мен</w:t>
      </w:r>
      <w:r w:rsidR="004B1889" w:rsidRPr="00903FC8">
        <w:rPr>
          <w:rFonts w:ascii="Times New Roman" w:hAnsi="Times New Roman" w:cs="Times New Roman"/>
          <w:color w:val="000000" w:themeColor="text1"/>
          <w:sz w:val="28"/>
          <w:szCs w:val="28"/>
        </w:rPr>
        <w:t xml:space="preserve"> жер үсті </w:t>
      </w:r>
      <w:r w:rsidR="0051788B" w:rsidRPr="00903FC8">
        <w:rPr>
          <w:rFonts w:ascii="Times New Roman" w:hAnsi="Times New Roman" w:cs="Times New Roman"/>
          <w:color w:val="000000" w:themeColor="text1"/>
          <w:sz w:val="28"/>
          <w:szCs w:val="28"/>
        </w:rPr>
        <w:t>бөліктерде</w:t>
      </w:r>
      <w:r w:rsidR="004B1889" w:rsidRPr="00903FC8">
        <w:rPr>
          <w:rFonts w:ascii="Times New Roman" w:hAnsi="Times New Roman" w:cs="Times New Roman"/>
          <w:color w:val="000000" w:themeColor="text1"/>
          <w:sz w:val="28"/>
          <w:szCs w:val="28"/>
        </w:rPr>
        <w:t xml:space="preserve"> </w:t>
      </w:r>
      <w:r w:rsidR="0051788B" w:rsidRPr="00903FC8">
        <w:rPr>
          <w:rFonts w:ascii="Times New Roman" w:hAnsi="Times New Roman" w:cs="Times New Roman"/>
          <w:color w:val="000000" w:themeColor="text1"/>
          <w:sz w:val="28"/>
          <w:szCs w:val="28"/>
        </w:rPr>
        <w:t>розмарин қышқылы, кумарин және л</w:t>
      </w:r>
      <w:r w:rsidR="0055687F" w:rsidRPr="00903FC8">
        <w:rPr>
          <w:rFonts w:ascii="Times New Roman" w:hAnsi="Times New Roman" w:cs="Times New Roman"/>
          <w:color w:val="000000" w:themeColor="text1"/>
          <w:sz w:val="28"/>
          <w:szCs w:val="28"/>
        </w:rPr>
        <w:t>ю</w:t>
      </w:r>
      <w:r w:rsidR="0051788B" w:rsidRPr="00903FC8">
        <w:rPr>
          <w:rFonts w:ascii="Times New Roman" w:hAnsi="Times New Roman" w:cs="Times New Roman"/>
          <w:color w:val="000000" w:themeColor="text1"/>
          <w:sz w:val="28"/>
          <w:szCs w:val="28"/>
        </w:rPr>
        <w:t xml:space="preserve">теолин көп мөлшерде табылды. </w:t>
      </w:r>
    </w:p>
    <w:p w14:paraId="5D0AAA90" w14:textId="77777777" w:rsidR="00F77200" w:rsidRPr="00903FC8" w:rsidRDefault="00F77200" w:rsidP="00A35C56">
      <w:pPr>
        <w:spacing w:after="0" w:line="240" w:lineRule="auto"/>
        <w:ind w:firstLine="709"/>
        <w:jc w:val="both"/>
        <w:rPr>
          <w:rFonts w:ascii="Times New Roman" w:hAnsi="Times New Roman" w:cs="Times New Roman"/>
          <w:color w:val="000000" w:themeColor="text1"/>
          <w:sz w:val="28"/>
          <w:szCs w:val="28"/>
        </w:rPr>
      </w:pPr>
    </w:p>
    <w:p w14:paraId="7D3E3D7C" w14:textId="77777777" w:rsidR="00B2769A" w:rsidRPr="00903FC8" w:rsidRDefault="003820BD" w:rsidP="00235BE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Cs/>
          <w:color w:val="000000" w:themeColor="text1"/>
          <w:sz w:val="28"/>
          <w:szCs w:val="28"/>
        </w:rPr>
        <w:t>3.</w:t>
      </w:r>
      <w:r w:rsidR="00BE7C7F" w:rsidRPr="00903FC8">
        <w:rPr>
          <w:rFonts w:ascii="Times New Roman" w:hAnsi="Times New Roman" w:cs="Times New Roman"/>
          <w:bCs/>
          <w:color w:val="000000" w:themeColor="text1"/>
          <w:sz w:val="28"/>
          <w:szCs w:val="28"/>
        </w:rPr>
        <w:t>1</w:t>
      </w:r>
      <w:r w:rsidR="00B06686" w:rsidRPr="00903FC8">
        <w:rPr>
          <w:rFonts w:ascii="Times New Roman" w:hAnsi="Times New Roman" w:cs="Times New Roman"/>
          <w:bCs/>
          <w:color w:val="000000" w:themeColor="text1"/>
          <w:sz w:val="28"/>
          <w:szCs w:val="28"/>
        </w:rPr>
        <w:t xml:space="preserve">.1 </w:t>
      </w:r>
      <w:r w:rsidR="00235BE6" w:rsidRPr="00903FC8">
        <w:rPr>
          <w:rFonts w:ascii="Times New Roman" w:hAnsi="Times New Roman" w:cs="Times New Roman"/>
          <w:i/>
          <w:iCs/>
          <w:color w:val="000000" w:themeColor="text1"/>
          <w:sz w:val="28"/>
          <w:szCs w:val="28"/>
        </w:rPr>
        <w:t>P. tuberosa</w:t>
      </w:r>
      <w:r w:rsidR="00235BE6" w:rsidRPr="00903FC8">
        <w:rPr>
          <w:rFonts w:ascii="Times New Roman" w:hAnsi="Times New Roman" w:cs="Times New Roman"/>
          <w:color w:val="000000" w:themeColor="text1"/>
          <w:sz w:val="28"/>
          <w:szCs w:val="28"/>
        </w:rPr>
        <w:t xml:space="preserve"> өсімдігінің эфир майларының химиялық құрамын GC-MS</w:t>
      </w:r>
      <w:r w:rsidR="00235BE6">
        <w:rPr>
          <w:rFonts w:ascii="Times New Roman" w:hAnsi="Times New Roman" w:cs="Times New Roman"/>
          <w:color w:val="000000" w:themeColor="text1"/>
          <w:sz w:val="28"/>
          <w:szCs w:val="28"/>
        </w:rPr>
        <w:t xml:space="preserve"> </w:t>
      </w:r>
      <w:r w:rsidR="00235BE6" w:rsidRPr="00903FC8">
        <w:rPr>
          <w:rFonts w:ascii="Times New Roman" w:hAnsi="Times New Roman" w:cs="Times New Roman"/>
          <w:color w:val="000000" w:themeColor="text1"/>
          <w:sz w:val="28"/>
          <w:szCs w:val="28"/>
        </w:rPr>
        <w:t>әдісімен зерттеу нәтижелері</w:t>
      </w:r>
    </w:p>
    <w:p w14:paraId="57C9C2D2" w14:textId="77777777" w:rsidR="00DC116E" w:rsidRPr="00903FC8" w:rsidRDefault="003820BD" w:rsidP="00235BE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Эфир майлары өсімдіктердің </w:t>
      </w:r>
      <w:r w:rsidR="00EB1DC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гүлдері, жапырақтары, сабағы, мен тамырларынан бу немесе су буымен айдау (дистилляция) әдісі арқылы алынатын хош иісті және ұш</w:t>
      </w:r>
      <w:r w:rsidR="00913BC1" w:rsidRPr="00903FC8">
        <w:rPr>
          <w:rFonts w:ascii="Times New Roman" w:hAnsi="Times New Roman" w:cs="Times New Roman"/>
          <w:color w:val="000000" w:themeColor="text1"/>
          <w:sz w:val="28"/>
          <w:szCs w:val="28"/>
        </w:rPr>
        <w:t xml:space="preserve">қыш </w:t>
      </w:r>
      <w:r w:rsidRPr="00903FC8">
        <w:rPr>
          <w:rFonts w:ascii="Times New Roman" w:hAnsi="Times New Roman" w:cs="Times New Roman"/>
          <w:color w:val="000000" w:themeColor="text1"/>
          <w:sz w:val="28"/>
          <w:szCs w:val="28"/>
        </w:rPr>
        <w:t xml:space="preserve">сұйықтықтар. Эфир майларының химиялық құрамы негізінен терпендер мен фенолды қосылыстардың бірнеше кластарынан тұрады. </w:t>
      </w:r>
      <w:r w:rsidR="00C61719" w:rsidRPr="00903FC8">
        <w:rPr>
          <w:rFonts w:ascii="Times New Roman" w:hAnsi="Times New Roman" w:cs="Times New Roman"/>
          <w:color w:val="000000" w:themeColor="text1"/>
          <w:sz w:val="28"/>
          <w:szCs w:val="28"/>
        </w:rPr>
        <w:t xml:space="preserve">Ерте заманнан эфир </w:t>
      </w:r>
      <w:r w:rsidRPr="00903FC8">
        <w:rPr>
          <w:rFonts w:ascii="Times New Roman" w:hAnsi="Times New Roman" w:cs="Times New Roman"/>
          <w:color w:val="000000" w:themeColor="text1"/>
          <w:sz w:val="28"/>
          <w:szCs w:val="28"/>
        </w:rPr>
        <w:t>майлары</w:t>
      </w:r>
      <w:r w:rsidR="00C61719" w:rsidRPr="00903FC8">
        <w:rPr>
          <w:rFonts w:ascii="Times New Roman" w:hAnsi="Times New Roman" w:cs="Times New Roman"/>
          <w:color w:val="000000" w:themeColor="text1"/>
          <w:sz w:val="28"/>
          <w:szCs w:val="28"/>
        </w:rPr>
        <w:t xml:space="preserve"> хош иісімен, түрлі биологи</w:t>
      </w:r>
      <w:r w:rsidR="00EB1DC5">
        <w:rPr>
          <w:rFonts w:ascii="Times New Roman" w:hAnsi="Times New Roman" w:cs="Times New Roman"/>
          <w:color w:val="000000" w:themeColor="text1"/>
          <w:sz w:val="28"/>
          <w:szCs w:val="28"/>
        </w:rPr>
        <w:t xml:space="preserve">ялық белсенділігіне байланысты </w:t>
      </w:r>
      <w:r w:rsidRPr="00903FC8">
        <w:rPr>
          <w:rFonts w:ascii="Times New Roman" w:hAnsi="Times New Roman" w:cs="Times New Roman"/>
          <w:color w:val="000000" w:themeColor="text1"/>
          <w:sz w:val="28"/>
          <w:szCs w:val="28"/>
        </w:rPr>
        <w:t xml:space="preserve">фармацевтикалық, косметикалық және ауыл шаруашылығы салаларында қолданылып келеді. </w:t>
      </w:r>
    </w:p>
    <w:p w14:paraId="7243C708" w14:textId="66A80EF1" w:rsidR="00704339"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4E1FFE" w:rsidRPr="00903FC8">
        <w:rPr>
          <w:rFonts w:ascii="Times New Roman" w:hAnsi="Times New Roman" w:cs="Times New Roman"/>
          <w:color w:val="000000" w:themeColor="text1"/>
          <w:sz w:val="28"/>
          <w:szCs w:val="28"/>
        </w:rPr>
        <w:t xml:space="preserve">өсімдігінің </w:t>
      </w:r>
      <w:r w:rsidRPr="00903FC8">
        <w:rPr>
          <w:rFonts w:ascii="Times New Roman" w:hAnsi="Times New Roman" w:cs="Times New Roman"/>
          <w:color w:val="000000" w:themeColor="text1"/>
          <w:sz w:val="28"/>
          <w:szCs w:val="28"/>
        </w:rPr>
        <w:t>гүлдері мен жоғары бөліктерін</w:t>
      </w:r>
      <w:r w:rsidR="0017682B" w:rsidRPr="00903FC8">
        <w:rPr>
          <w:rFonts w:ascii="Times New Roman" w:hAnsi="Times New Roman" w:cs="Times New Roman"/>
          <w:color w:val="000000" w:themeColor="text1"/>
          <w:sz w:val="28"/>
          <w:szCs w:val="28"/>
        </w:rPr>
        <w:t>ен алынған</w:t>
      </w:r>
      <w:r w:rsidRPr="00903FC8">
        <w:rPr>
          <w:rFonts w:ascii="Times New Roman" w:hAnsi="Times New Roman" w:cs="Times New Roman"/>
          <w:color w:val="000000" w:themeColor="text1"/>
          <w:sz w:val="28"/>
          <w:szCs w:val="28"/>
        </w:rPr>
        <w:t xml:space="preserve"> эфир майлары</w:t>
      </w:r>
      <w:r w:rsidR="0017682B" w:rsidRPr="00903FC8">
        <w:rPr>
          <w:rFonts w:ascii="Times New Roman" w:hAnsi="Times New Roman" w:cs="Times New Roman"/>
          <w:color w:val="000000" w:themeColor="text1"/>
          <w:sz w:val="28"/>
          <w:szCs w:val="28"/>
          <w:lang w:val="tr-TR"/>
        </w:rPr>
        <w:t xml:space="preserve"> </w:t>
      </w:r>
      <w:r w:rsidR="0017682B"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сары</w:t>
      </w:r>
      <w:r w:rsidR="000467CE" w:rsidRPr="00903FC8">
        <w:rPr>
          <w:rFonts w:ascii="Times New Roman" w:hAnsi="Times New Roman" w:cs="Times New Roman"/>
          <w:color w:val="000000" w:themeColor="text1"/>
          <w:sz w:val="28"/>
          <w:szCs w:val="28"/>
        </w:rPr>
        <w:t xml:space="preserve"> түсті май</w:t>
      </w:r>
      <w:r w:rsidR="0017682B" w:rsidRPr="00903FC8">
        <w:rPr>
          <w:rFonts w:ascii="Times New Roman" w:hAnsi="Times New Roman" w:cs="Times New Roman"/>
          <w:color w:val="000000" w:themeColor="text1"/>
          <w:sz w:val="28"/>
          <w:szCs w:val="28"/>
        </w:rPr>
        <w:t>.</w:t>
      </w:r>
      <w:r w:rsidR="000467CE" w:rsidRPr="00903FC8">
        <w:rPr>
          <w:rFonts w:ascii="Times New Roman" w:hAnsi="Times New Roman" w:cs="Times New Roman"/>
          <w:color w:val="000000" w:themeColor="text1"/>
          <w:sz w:val="28"/>
          <w:szCs w:val="28"/>
        </w:rPr>
        <w:t xml:space="preserve"> </w:t>
      </w:r>
      <w:r w:rsidR="0017682B" w:rsidRPr="00903FC8">
        <w:rPr>
          <w:rFonts w:ascii="Times New Roman" w:hAnsi="Times New Roman" w:cs="Times New Roman"/>
          <w:color w:val="000000" w:themeColor="text1"/>
          <w:sz w:val="28"/>
          <w:szCs w:val="28"/>
        </w:rPr>
        <w:t>Эфир майларының шығымы</w:t>
      </w:r>
      <w:r w:rsidRPr="00903FC8">
        <w:rPr>
          <w:rFonts w:ascii="Times New Roman" w:hAnsi="Times New Roman" w:cs="Times New Roman"/>
          <w:color w:val="000000" w:themeColor="text1"/>
          <w:sz w:val="28"/>
          <w:szCs w:val="28"/>
        </w:rPr>
        <w:t xml:space="preserve"> 0</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62%</w:t>
      </w:r>
      <w:r w:rsidR="0017682B" w:rsidRPr="00903FC8">
        <w:rPr>
          <w:rFonts w:ascii="Times New Roman" w:hAnsi="Times New Roman" w:cs="Times New Roman"/>
          <w:color w:val="000000" w:themeColor="text1"/>
          <w:sz w:val="28"/>
          <w:szCs w:val="28"/>
        </w:rPr>
        <w:t>-д</w:t>
      </w:r>
      <w:r w:rsidR="00822008" w:rsidRPr="00903FC8">
        <w:rPr>
          <w:rFonts w:ascii="Times New Roman" w:hAnsi="Times New Roman" w:cs="Times New Roman"/>
          <w:color w:val="000000" w:themeColor="text1"/>
          <w:sz w:val="28"/>
          <w:szCs w:val="28"/>
        </w:rPr>
        <w:t>ан</w:t>
      </w:r>
      <w:r w:rsidRPr="00903FC8">
        <w:rPr>
          <w:rFonts w:ascii="Times New Roman" w:hAnsi="Times New Roman" w:cs="Times New Roman"/>
          <w:color w:val="000000" w:themeColor="text1"/>
          <w:sz w:val="28"/>
          <w:szCs w:val="28"/>
        </w:rPr>
        <w:t xml:space="preserve"> 0</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73%</w:t>
      </w:r>
      <w:r w:rsidR="00822008" w:rsidRPr="00903FC8">
        <w:rPr>
          <w:rFonts w:ascii="Times New Roman" w:hAnsi="Times New Roman" w:cs="Times New Roman"/>
          <w:color w:val="000000" w:themeColor="text1"/>
          <w:sz w:val="28"/>
          <w:szCs w:val="28"/>
        </w:rPr>
        <w:t>-ға</w:t>
      </w:r>
      <w:r w:rsidRPr="00903FC8">
        <w:rPr>
          <w:rFonts w:ascii="Times New Roman" w:hAnsi="Times New Roman" w:cs="Times New Roman"/>
          <w:color w:val="000000" w:themeColor="text1"/>
          <w:sz w:val="28"/>
          <w:szCs w:val="28"/>
        </w:rPr>
        <w:t xml:space="preserve"> </w:t>
      </w:r>
      <w:r w:rsidR="0017682B" w:rsidRPr="00903FC8">
        <w:rPr>
          <w:rFonts w:ascii="Times New Roman" w:hAnsi="Times New Roman" w:cs="Times New Roman"/>
          <w:color w:val="000000" w:themeColor="text1"/>
          <w:sz w:val="28"/>
          <w:szCs w:val="28"/>
        </w:rPr>
        <w:t xml:space="preserve">дейін </w:t>
      </w:r>
      <w:r w:rsidRPr="00903FC8">
        <w:rPr>
          <w:rFonts w:ascii="Times New Roman" w:hAnsi="Times New Roman" w:cs="Times New Roman"/>
          <w:color w:val="000000" w:themeColor="text1"/>
          <w:sz w:val="28"/>
          <w:szCs w:val="28"/>
        </w:rPr>
        <w:t xml:space="preserve">болды. Екі эфир майы да сұйық күйде, ашық сары түсті және </w:t>
      </w:r>
      <w:r w:rsidR="0017682B" w:rsidRPr="00903FC8">
        <w:rPr>
          <w:rFonts w:ascii="Times New Roman" w:hAnsi="Times New Roman" w:cs="Times New Roman"/>
          <w:color w:val="000000" w:themeColor="text1"/>
          <w:sz w:val="28"/>
          <w:szCs w:val="28"/>
        </w:rPr>
        <w:t xml:space="preserve">өздеріне тән </w:t>
      </w:r>
      <w:r w:rsidRPr="00903FC8">
        <w:rPr>
          <w:rFonts w:ascii="Times New Roman" w:hAnsi="Times New Roman" w:cs="Times New Roman"/>
          <w:color w:val="000000" w:themeColor="text1"/>
          <w:sz w:val="28"/>
          <w:szCs w:val="28"/>
        </w:rPr>
        <w:t>өткір иісі бар. Алынған эфир майларының құрамын сапалық және сандық тұрғыдан анықтау үшін</w:t>
      </w:r>
      <w:r w:rsidR="0017682B"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оларды газды хроматография (GC) және газды хроматография-масс спектрометр</w:t>
      </w:r>
      <w:r w:rsidR="0017682B" w:rsidRPr="00903FC8">
        <w:rPr>
          <w:rFonts w:ascii="Times New Roman" w:hAnsi="Times New Roman" w:cs="Times New Roman"/>
          <w:color w:val="000000" w:themeColor="text1"/>
          <w:sz w:val="28"/>
          <w:szCs w:val="28"/>
        </w:rPr>
        <w:t>ия</w:t>
      </w:r>
      <w:r w:rsidRPr="00903FC8">
        <w:rPr>
          <w:rFonts w:ascii="Times New Roman" w:hAnsi="Times New Roman" w:cs="Times New Roman"/>
          <w:color w:val="000000" w:themeColor="text1"/>
          <w:sz w:val="28"/>
          <w:szCs w:val="28"/>
        </w:rPr>
        <w:t xml:space="preserve"> (GC-MS) әдістерімен талда</w:t>
      </w:r>
      <w:r w:rsidR="0017682B" w:rsidRPr="00903FC8">
        <w:rPr>
          <w:rFonts w:ascii="Times New Roman" w:hAnsi="Times New Roman" w:cs="Times New Roman"/>
          <w:color w:val="000000" w:themeColor="text1"/>
          <w:sz w:val="28"/>
          <w:szCs w:val="28"/>
        </w:rPr>
        <w:t>н</w:t>
      </w:r>
      <w:r w:rsidR="009B2407" w:rsidRPr="00903FC8">
        <w:rPr>
          <w:rFonts w:ascii="Times New Roman" w:hAnsi="Times New Roman" w:cs="Times New Roman"/>
          <w:color w:val="000000" w:themeColor="text1"/>
          <w:sz w:val="28"/>
          <w:szCs w:val="28"/>
        </w:rPr>
        <w:t>ды</w:t>
      </w:r>
      <w:r w:rsidRPr="00903FC8">
        <w:rPr>
          <w:rFonts w:ascii="Times New Roman" w:hAnsi="Times New Roman" w:cs="Times New Roman"/>
          <w:color w:val="000000" w:themeColor="text1"/>
          <w:sz w:val="28"/>
          <w:szCs w:val="28"/>
        </w:rPr>
        <w:t xml:space="preserve">. GC және GC-MS талдауларында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гүлдерінен алынған эфир майынан 49 компонент және жоғары бөліктер</w:t>
      </w:r>
      <w:r w:rsidR="0017682B" w:rsidRPr="00903FC8">
        <w:rPr>
          <w:rFonts w:ascii="Times New Roman" w:hAnsi="Times New Roman" w:cs="Times New Roman"/>
          <w:color w:val="000000" w:themeColor="text1"/>
          <w:sz w:val="28"/>
          <w:szCs w:val="28"/>
        </w:rPr>
        <w:t>інен</w:t>
      </w:r>
      <w:r w:rsidRPr="00903FC8">
        <w:rPr>
          <w:rFonts w:ascii="Times New Roman" w:hAnsi="Times New Roman" w:cs="Times New Roman"/>
          <w:color w:val="000000" w:themeColor="text1"/>
          <w:sz w:val="28"/>
          <w:szCs w:val="28"/>
        </w:rPr>
        <w:t xml:space="preserve"> алынған эфир майынан 47 компонент анықталды</w:t>
      </w:r>
      <w:r w:rsidR="0017682B" w:rsidRPr="00903FC8">
        <w:rPr>
          <w:rFonts w:ascii="Times New Roman" w:hAnsi="Times New Roman" w:cs="Times New Roman"/>
          <w:color w:val="000000" w:themeColor="text1"/>
          <w:sz w:val="28"/>
          <w:szCs w:val="28"/>
        </w:rPr>
        <w:t>. Қосылыстар NIST кітапханасы, сілтеме қосылыстары және RI (ұсталу индекстері) мәндері</w:t>
      </w:r>
      <w:r w:rsidR="00A00D6E">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бойынша анықталды (</w:t>
      </w:r>
      <w:r w:rsidR="00542682">
        <w:rPr>
          <w:rFonts w:ascii="Times New Roman" w:hAnsi="Times New Roman" w:cs="Times New Roman"/>
          <w:color w:val="000000" w:themeColor="text1"/>
          <w:sz w:val="28"/>
          <w:szCs w:val="28"/>
        </w:rPr>
        <w:t>3-</w:t>
      </w:r>
      <w:r w:rsidR="003547FB" w:rsidRPr="00903FC8">
        <w:rPr>
          <w:rFonts w:ascii="Times New Roman" w:hAnsi="Times New Roman" w:cs="Times New Roman"/>
          <w:color w:val="000000" w:themeColor="text1"/>
          <w:sz w:val="28"/>
          <w:szCs w:val="28"/>
        </w:rPr>
        <w:t>к</w:t>
      </w:r>
      <w:r w:rsidRPr="00903FC8">
        <w:rPr>
          <w:rFonts w:ascii="Times New Roman" w:hAnsi="Times New Roman" w:cs="Times New Roman"/>
          <w:color w:val="000000" w:themeColor="text1"/>
          <w:sz w:val="28"/>
          <w:szCs w:val="28"/>
        </w:rPr>
        <w:t>есте).</w:t>
      </w:r>
    </w:p>
    <w:p w14:paraId="2D376875" w14:textId="77777777" w:rsidR="0024586C" w:rsidRPr="00903FC8" w:rsidRDefault="0024586C" w:rsidP="00A35C56">
      <w:pPr>
        <w:spacing w:after="0" w:line="240" w:lineRule="auto"/>
        <w:jc w:val="both"/>
        <w:rPr>
          <w:rFonts w:ascii="Times New Roman" w:hAnsi="Times New Roman" w:cs="Times New Roman"/>
          <w:color w:val="000000" w:themeColor="text1"/>
          <w:sz w:val="28"/>
          <w:szCs w:val="28"/>
        </w:rPr>
      </w:pPr>
    </w:p>
    <w:p w14:paraId="41AF0F38" w14:textId="77777777" w:rsidR="00797EF7"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Кесте</w:t>
      </w:r>
      <w:r w:rsidR="00C84D99" w:rsidRPr="00903FC8">
        <w:rPr>
          <w:rFonts w:ascii="Times New Roman" w:hAnsi="Times New Roman" w:cs="Times New Roman"/>
          <w:color w:val="000000" w:themeColor="text1"/>
          <w:sz w:val="28"/>
          <w:szCs w:val="28"/>
        </w:rPr>
        <w:t xml:space="preserve"> </w:t>
      </w:r>
      <w:r w:rsidR="00491766" w:rsidRPr="00903FC8">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rPr>
        <w:t xml:space="preserve"> </w:t>
      </w:r>
      <w:r w:rsidR="004E1FFE" w:rsidRPr="00903FC8">
        <w:rPr>
          <w:rFonts w:ascii="Times New Roman" w:hAnsi="Times New Roman" w:cs="Times New Roman"/>
          <w:color w:val="000000" w:themeColor="text1"/>
          <w:sz w:val="28"/>
          <w:szCs w:val="28"/>
        </w:rPr>
        <w:t>–</w:t>
      </w:r>
      <w:r w:rsidR="00E320F2" w:rsidRPr="00903FC8">
        <w:rPr>
          <w:rFonts w:ascii="Times New Roman" w:hAnsi="Times New Roman" w:cs="Times New Roman"/>
          <w:color w:val="000000" w:themeColor="text1"/>
          <w:sz w:val="28"/>
          <w:szCs w:val="28"/>
        </w:rPr>
        <w:t xml:space="preserve"> </w:t>
      </w:r>
      <w:r w:rsidR="00E320F2" w:rsidRPr="00903FC8">
        <w:rPr>
          <w:rFonts w:ascii="Times New Roman" w:hAnsi="Times New Roman" w:cs="Times New Roman"/>
          <w:i/>
          <w:iCs/>
          <w:color w:val="000000" w:themeColor="text1"/>
          <w:sz w:val="28"/>
          <w:szCs w:val="28"/>
        </w:rPr>
        <w:t>P</w:t>
      </w:r>
      <w:r w:rsidR="004E1FFE" w:rsidRPr="00903FC8">
        <w:rPr>
          <w:rFonts w:ascii="Times New Roman" w:hAnsi="Times New Roman" w:cs="Times New Roman"/>
          <w:i/>
          <w:iCs/>
          <w:color w:val="000000" w:themeColor="text1"/>
          <w:sz w:val="28"/>
          <w:szCs w:val="28"/>
        </w:rPr>
        <w:t xml:space="preserve">. </w:t>
      </w:r>
      <w:r w:rsidR="00E320F2" w:rsidRPr="00903FC8">
        <w:rPr>
          <w:rFonts w:ascii="Times New Roman" w:hAnsi="Times New Roman" w:cs="Times New Roman"/>
          <w:i/>
          <w:iCs/>
          <w:color w:val="000000" w:themeColor="text1"/>
          <w:sz w:val="28"/>
          <w:szCs w:val="28"/>
        </w:rPr>
        <w:t>tuberosa</w:t>
      </w:r>
      <w:r w:rsidRPr="00903FC8">
        <w:rPr>
          <w:rFonts w:ascii="Times New Roman" w:hAnsi="Times New Roman" w:cs="Times New Roman"/>
          <w:color w:val="000000" w:themeColor="text1"/>
          <w:sz w:val="28"/>
          <w:szCs w:val="28"/>
        </w:rPr>
        <w:t xml:space="preserve"> </w:t>
      </w:r>
      <w:r w:rsidR="004E1FFE" w:rsidRPr="00903FC8">
        <w:rPr>
          <w:rFonts w:ascii="Times New Roman" w:hAnsi="Times New Roman" w:cs="Times New Roman"/>
          <w:color w:val="000000" w:themeColor="text1"/>
          <w:sz w:val="28"/>
          <w:szCs w:val="28"/>
        </w:rPr>
        <w:t xml:space="preserve">өсімдігінің </w:t>
      </w:r>
      <w:r w:rsidR="00E320F2" w:rsidRPr="00903FC8">
        <w:rPr>
          <w:rFonts w:ascii="Times New Roman" w:hAnsi="Times New Roman" w:cs="Times New Roman"/>
          <w:color w:val="000000" w:themeColor="text1"/>
          <w:sz w:val="28"/>
          <w:szCs w:val="28"/>
        </w:rPr>
        <w:t xml:space="preserve">гүлдері мен жер үсті бөліктерінің эфир майының </w:t>
      </w:r>
      <w:r w:rsidRPr="00903FC8">
        <w:rPr>
          <w:rFonts w:ascii="Times New Roman" w:hAnsi="Times New Roman" w:cs="Times New Roman"/>
          <w:color w:val="000000" w:themeColor="text1"/>
          <w:sz w:val="28"/>
          <w:szCs w:val="28"/>
        </w:rPr>
        <w:t xml:space="preserve">химиялық </w:t>
      </w:r>
      <w:r w:rsidR="00D6184B" w:rsidRPr="00903FC8">
        <w:rPr>
          <w:rFonts w:ascii="Times New Roman" w:hAnsi="Times New Roman" w:cs="Times New Roman"/>
          <w:color w:val="000000" w:themeColor="text1"/>
          <w:sz w:val="28"/>
          <w:szCs w:val="28"/>
        </w:rPr>
        <w:t>қ</w:t>
      </w:r>
      <w:r w:rsidR="00E320F2" w:rsidRPr="00903FC8">
        <w:rPr>
          <w:rFonts w:ascii="Times New Roman" w:hAnsi="Times New Roman" w:cs="Times New Roman"/>
          <w:color w:val="000000" w:themeColor="text1"/>
          <w:sz w:val="28"/>
          <w:szCs w:val="28"/>
        </w:rPr>
        <w:t>ұрамы</w:t>
      </w:r>
    </w:p>
    <w:p w14:paraId="73E7B274" w14:textId="77777777" w:rsidR="00D6184B" w:rsidRPr="00B4577C" w:rsidRDefault="00D6184B" w:rsidP="00A35C56">
      <w:pPr>
        <w:spacing w:after="0" w:line="240" w:lineRule="auto"/>
        <w:jc w:val="both"/>
        <w:rPr>
          <w:rFonts w:ascii="Times New Roman" w:hAnsi="Times New Roman" w:cs="Times New Roman"/>
          <w:color w:val="000000" w:themeColor="text1"/>
          <w:sz w:val="16"/>
          <w:szCs w:val="16"/>
        </w:rPr>
      </w:pPr>
    </w:p>
    <w:tbl>
      <w:tblPr>
        <w:tblStyle w:val="af"/>
        <w:tblW w:w="4868" w:type="pct"/>
        <w:jc w:val="center"/>
        <w:tblLayout w:type="fixed"/>
        <w:tblLook w:val="04A0" w:firstRow="1" w:lastRow="0" w:firstColumn="1" w:lastColumn="0" w:noHBand="0" w:noVBand="1"/>
      </w:tblPr>
      <w:tblGrid>
        <w:gridCol w:w="4056"/>
        <w:gridCol w:w="834"/>
        <w:gridCol w:w="697"/>
        <w:gridCol w:w="834"/>
        <w:gridCol w:w="1037"/>
        <w:gridCol w:w="1916"/>
      </w:tblGrid>
      <w:tr w:rsidR="00F04409" w14:paraId="33D7EB7D" w14:textId="77777777" w:rsidTr="00ED7B81">
        <w:trPr>
          <w:jc w:val="center"/>
        </w:trPr>
        <w:tc>
          <w:tcPr>
            <w:tcW w:w="2163" w:type="pct"/>
            <w:vAlign w:val="center"/>
          </w:tcPr>
          <w:p w14:paraId="1AB6078D" w14:textId="77777777" w:rsidR="00903FC8" w:rsidRPr="00A00D6E" w:rsidRDefault="003820BD" w:rsidP="00A00D6E">
            <w:pPr>
              <w:jc w:val="center"/>
              <w:rPr>
                <w:rFonts w:ascii="Times New Roman" w:hAnsi="Times New Roman" w:cs="Times New Roman"/>
                <w:color w:val="000000" w:themeColor="text1"/>
                <w:sz w:val="22"/>
                <w:szCs w:val="22"/>
              </w:rPr>
            </w:pPr>
            <w:r w:rsidRPr="00A00D6E">
              <w:rPr>
                <w:rFonts w:ascii="Times New Roman" w:hAnsi="Times New Roman" w:cs="Times New Roman"/>
                <w:color w:val="000000" w:themeColor="text1"/>
                <w:sz w:val="22"/>
                <w:szCs w:val="22"/>
              </w:rPr>
              <w:t>Қосылыстар</w:t>
            </w:r>
          </w:p>
        </w:tc>
        <w:tc>
          <w:tcPr>
            <w:tcW w:w="445" w:type="pct"/>
            <w:vAlign w:val="center"/>
          </w:tcPr>
          <w:p w14:paraId="544C65FE" w14:textId="77777777" w:rsidR="00903FC8" w:rsidRPr="00A00D6E" w:rsidRDefault="003820BD" w:rsidP="00A00D6E">
            <w:pPr>
              <w:jc w:val="center"/>
              <w:rPr>
                <w:rFonts w:ascii="Times New Roman" w:hAnsi="Times New Roman" w:cs="Times New Roman"/>
                <w:color w:val="000000" w:themeColor="text1"/>
                <w:sz w:val="22"/>
                <w:szCs w:val="22"/>
                <w:lang w:val="en-US"/>
              </w:rPr>
            </w:pPr>
            <w:proofErr w:type="spellStart"/>
            <w:r w:rsidRPr="00A00D6E">
              <w:rPr>
                <w:rFonts w:ascii="Times New Roman" w:hAnsi="Times New Roman" w:cs="Times New Roman"/>
                <w:color w:val="000000" w:themeColor="text1"/>
                <w:sz w:val="22"/>
                <w:szCs w:val="22"/>
                <w:lang w:val="en-US"/>
              </w:rPr>
              <w:t>RI</w:t>
            </w:r>
            <w:r w:rsidRPr="00A00D6E">
              <w:rPr>
                <w:rFonts w:ascii="Times New Roman" w:hAnsi="Times New Roman" w:cs="Times New Roman"/>
                <w:color w:val="000000" w:themeColor="text1"/>
                <w:sz w:val="22"/>
                <w:szCs w:val="22"/>
                <w:vertAlign w:val="superscript"/>
                <w:lang w:val="en-US"/>
              </w:rPr>
              <w:t>a</w:t>
            </w:r>
            <w:proofErr w:type="spellEnd"/>
          </w:p>
        </w:tc>
        <w:tc>
          <w:tcPr>
            <w:tcW w:w="372" w:type="pct"/>
            <w:vAlign w:val="center"/>
          </w:tcPr>
          <w:p w14:paraId="11F19CD7" w14:textId="77777777" w:rsidR="00903FC8" w:rsidRPr="00A00D6E" w:rsidRDefault="003820BD" w:rsidP="00A00D6E">
            <w:pPr>
              <w:jc w:val="center"/>
              <w:rPr>
                <w:rFonts w:ascii="Times New Roman" w:hAnsi="Times New Roman" w:cs="Times New Roman"/>
                <w:color w:val="000000" w:themeColor="text1"/>
                <w:sz w:val="22"/>
                <w:szCs w:val="22"/>
              </w:rPr>
            </w:pPr>
            <w:r w:rsidRPr="00A00D6E">
              <w:rPr>
                <w:rFonts w:ascii="Times New Roman" w:hAnsi="Times New Roman" w:cs="Times New Roman"/>
                <w:color w:val="000000" w:themeColor="text1"/>
                <w:sz w:val="22"/>
                <w:szCs w:val="22"/>
                <w:lang w:val="en-US"/>
              </w:rPr>
              <w:t>LRI</w:t>
            </w:r>
            <w:r w:rsidRPr="00A00D6E">
              <w:rPr>
                <w:rFonts w:ascii="Times New Roman" w:hAnsi="Times New Roman" w:cs="Times New Roman"/>
                <w:color w:val="000000" w:themeColor="text1"/>
                <w:sz w:val="22"/>
                <w:szCs w:val="22"/>
                <w:vertAlign w:val="superscript"/>
              </w:rPr>
              <w:t>б</w:t>
            </w:r>
          </w:p>
        </w:tc>
        <w:tc>
          <w:tcPr>
            <w:tcW w:w="445" w:type="pct"/>
            <w:vAlign w:val="center"/>
          </w:tcPr>
          <w:p w14:paraId="7D1A963B" w14:textId="77777777" w:rsidR="00903FC8" w:rsidRPr="00A00D6E" w:rsidRDefault="003820BD" w:rsidP="00A00D6E">
            <w:pPr>
              <w:ind w:left="-52" w:right="-110"/>
              <w:jc w:val="center"/>
              <w:rPr>
                <w:rFonts w:ascii="Times New Roman" w:hAnsi="Times New Roman" w:cs="Times New Roman"/>
                <w:color w:val="000000" w:themeColor="text1"/>
                <w:sz w:val="22"/>
                <w:szCs w:val="22"/>
                <w:lang w:val="en-US"/>
              </w:rPr>
            </w:pPr>
            <w:r w:rsidRPr="00A00D6E">
              <w:rPr>
                <w:rFonts w:ascii="Times New Roman" w:hAnsi="Times New Roman" w:cs="Times New Roman"/>
                <w:color w:val="000000" w:themeColor="text1"/>
                <w:sz w:val="22"/>
                <w:szCs w:val="22"/>
                <w:lang w:val="ru-RU"/>
              </w:rPr>
              <w:t>Г</w:t>
            </w:r>
            <w:r w:rsidRPr="00A00D6E">
              <w:rPr>
                <w:rFonts w:ascii="Times New Roman" w:hAnsi="Times New Roman" w:cs="Times New Roman"/>
                <w:color w:val="000000" w:themeColor="text1"/>
                <w:sz w:val="22"/>
                <w:szCs w:val="22"/>
              </w:rPr>
              <w:t>үлі</w:t>
            </w:r>
            <w:r w:rsidRPr="00A00D6E">
              <w:rPr>
                <w:rFonts w:ascii="Times New Roman" w:hAnsi="Times New Roman" w:cs="Times New Roman"/>
                <w:color w:val="000000" w:themeColor="text1"/>
                <w:sz w:val="22"/>
                <w:szCs w:val="22"/>
                <w:lang w:val="en-US"/>
              </w:rPr>
              <w:t xml:space="preserve"> (</w:t>
            </w:r>
            <w:proofErr w:type="gramStart"/>
            <w:r w:rsidRPr="00A00D6E">
              <w:rPr>
                <w:rFonts w:ascii="Times New Roman" w:hAnsi="Times New Roman" w:cs="Times New Roman"/>
                <w:color w:val="000000" w:themeColor="text1"/>
                <w:sz w:val="22"/>
                <w:szCs w:val="22"/>
                <w:lang w:val="en-US"/>
              </w:rPr>
              <w:t>%)</w:t>
            </w:r>
            <w:r w:rsidRPr="00A00D6E">
              <w:rPr>
                <w:rFonts w:ascii="Times New Roman" w:hAnsi="Times New Roman" w:cs="Times New Roman"/>
                <w:color w:val="000000" w:themeColor="text1"/>
                <w:sz w:val="22"/>
                <w:szCs w:val="22"/>
                <w:vertAlign w:val="superscript"/>
                <w:lang w:val="en-US"/>
              </w:rPr>
              <w:t>c</w:t>
            </w:r>
            <w:proofErr w:type="gramEnd"/>
          </w:p>
        </w:tc>
        <w:tc>
          <w:tcPr>
            <w:tcW w:w="553" w:type="pct"/>
            <w:vAlign w:val="center"/>
          </w:tcPr>
          <w:p w14:paraId="00024322" w14:textId="77777777" w:rsidR="00903FC8" w:rsidRPr="00A00D6E" w:rsidRDefault="003820BD" w:rsidP="00A00D6E">
            <w:pPr>
              <w:keepNext/>
              <w:jc w:val="center"/>
              <w:outlineLvl w:val="0"/>
              <w:rPr>
                <w:rFonts w:ascii="Times New Roman" w:hAnsi="Times New Roman" w:cs="Times New Roman"/>
                <w:bCs/>
                <w:color w:val="000000" w:themeColor="text1"/>
                <w:sz w:val="22"/>
                <w:szCs w:val="22"/>
              </w:rPr>
            </w:pPr>
            <w:r w:rsidRPr="00A00D6E">
              <w:rPr>
                <w:rFonts w:ascii="Times New Roman" w:hAnsi="Times New Roman" w:cs="Times New Roman"/>
                <w:bCs/>
                <w:color w:val="000000" w:themeColor="text1"/>
                <w:sz w:val="22"/>
                <w:szCs w:val="22"/>
              </w:rPr>
              <w:t>Жер үсті</w:t>
            </w:r>
          </w:p>
          <w:p w14:paraId="71D61FD4" w14:textId="77777777" w:rsidR="00903FC8" w:rsidRPr="00A00D6E" w:rsidRDefault="003820BD" w:rsidP="00A00D6E">
            <w:pPr>
              <w:keepNext/>
              <w:jc w:val="center"/>
              <w:outlineLvl w:val="0"/>
              <w:rPr>
                <w:rFonts w:ascii="Times New Roman" w:hAnsi="Times New Roman" w:cs="Times New Roman"/>
                <w:color w:val="000000" w:themeColor="text1"/>
                <w:sz w:val="22"/>
                <w:szCs w:val="22"/>
                <w:lang w:val="en-US"/>
              </w:rPr>
            </w:pPr>
            <w:r w:rsidRPr="00A00D6E">
              <w:rPr>
                <w:rFonts w:ascii="Times New Roman" w:hAnsi="Times New Roman" w:cs="Times New Roman"/>
                <w:color w:val="000000" w:themeColor="text1"/>
                <w:sz w:val="22"/>
                <w:szCs w:val="22"/>
                <w:lang w:val="en-US"/>
              </w:rPr>
              <w:t>(%)</w:t>
            </w:r>
            <w:r w:rsidRPr="00A00D6E">
              <w:rPr>
                <w:rFonts w:ascii="Times New Roman" w:hAnsi="Times New Roman" w:cs="Times New Roman"/>
                <w:color w:val="000000" w:themeColor="text1"/>
                <w:sz w:val="22"/>
                <w:szCs w:val="22"/>
                <w:vertAlign w:val="superscript"/>
                <w:lang w:val="en-US"/>
              </w:rPr>
              <w:t xml:space="preserve"> c</w:t>
            </w:r>
          </w:p>
        </w:tc>
        <w:tc>
          <w:tcPr>
            <w:tcW w:w="1022" w:type="pct"/>
            <w:vAlign w:val="center"/>
          </w:tcPr>
          <w:p w14:paraId="3E8FF5DD" w14:textId="77777777" w:rsidR="00903FC8" w:rsidRPr="00A00D6E" w:rsidRDefault="003820BD" w:rsidP="00A00D6E">
            <w:pPr>
              <w:keepNext/>
              <w:jc w:val="center"/>
              <w:outlineLvl w:val="0"/>
              <w:rPr>
                <w:rFonts w:ascii="Times New Roman" w:hAnsi="Times New Roman" w:cs="Times New Roman"/>
                <w:color w:val="000000" w:themeColor="text1"/>
                <w:sz w:val="22"/>
                <w:szCs w:val="22"/>
              </w:rPr>
            </w:pPr>
            <w:r w:rsidRPr="00A00D6E">
              <w:rPr>
                <w:rFonts w:ascii="Times New Roman" w:hAnsi="Times New Roman" w:cs="Times New Roman"/>
                <w:color w:val="000000" w:themeColor="text1"/>
                <w:sz w:val="22"/>
                <w:szCs w:val="22"/>
              </w:rPr>
              <w:t>Идентификация әдістері</w:t>
            </w:r>
            <w:r w:rsidRPr="00A00D6E">
              <w:rPr>
                <w:rFonts w:ascii="Times New Roman" w:hAnsi="Times New Roman" w:cs="Times New Roman"/>
                <w:color w:val="000000" w:themeColor="text1"/>
                <w:sz w:val="22"/>
                <w:szCs w:val="22"/>
                <w:vertAlign w:val="superscript"/>
              </w:rPr>
              <w:t>д</w:t>
            </w:r>
          </w:p>
        </w:tc>
      </w:tr>
      <w:tr w:rsidR="00F04409" w14:paraId="1A046466" w14:textId="77777777" w:rsidTr="00ED7B81">
        <w:trPr>
          <w:jc w:val="center"/>
        </w:trPr>
        <w:tc>
          <w:tcPr>
            <w:tcW w:w="2163" w:type="pct"/>
            <w:vAlign w:val="center"/>
          </w:tcPr>
          <w:p w14:paraId="7D71E9D5"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w:t>
            </w:r>
          </w:p>
        </w:tc>
        <w:tc>
          <w:tcPr>
            <w:tcW w:w="445" w:type="pct"/>
            <w:vAlign w:val="center"/>
          </w:tcPr>
          <w:p w14:paraId="16247EE7"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p>
        </w:tc>
        <w:tc>
          <w:tcPr>
            <w:tcW w:w="372" w:type="pct"/>
            <w:vAlign w:val="center"/>
          </w:tcPr>
          <w:p w14:paraId="11251466"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p>
        </w:tc>
        <w:tc>
          <w:tcPr>
            <w:tcW w:w="445" w:type="pct"/>
            <w:vAlign w:val="center"/>
          </w:tcPr>
          <w:p w14:paraId="568C5489" w14:textId="77777777" w:rsidR="00A00D6E" w:rsidRPr="00A00D6E" w:rsidRDefault="003820BD" w:rsidP="00A00D6E">
            <w:pPr>
              <w:jc w:val="center"/>
              <w:rPr>
                <w:rFonts w:ascii="Times New Roman" w:hAnsi="Times New Roman" w:cs="Times New Roman"/>
                <w:color w:val="000000" w:themeColor="text1"/>
                <w:sz w:val="22"/>
                <w:szCs w:val="22"/>
                <w:lang w:val="ru-RU"/>
              </w:rPr>
            </w:pPr>
            <w:r>
              <w:rPr>
                <w:rFonts w:ascii="Times New Roman" w:hAnsi="Times New Roman" w:cs="Times New Roman"/>
                <w:color w:val="000000" w:themeColor="text1"/>
                <w:sz w:val="22"/>
                <w:szCs w:val="22"/>
                <w:lang w:val="ru-RU"/>
              </w:rPr>
              <w:t>4</w:t>
            </w:r>
          </w:p>
        </w:tc>
        <w:tc>
          <w:tcPr>
            <w:tcW w:w="553" w:type="pct"/>
            <w:vAlign w:val="center"/>
          </w:tcPr>
          <w:p w14:paraId="6093F08C" w14:textId="77777777" w:rsidR="00A00D6E" w:rsidRPr="00A00D6E" w:rsidRDefault="003820BD" w:rsidP="00A00D6E">
            <w:pPr>
              <w:keepNext/>
              <w:jc w:val="center"/>
              <w:outlineLvl w:val="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5</w:t>
            </w:r>
          </w:p>
        </w:tc>
        <w:tc>
          <w:tcPr>
            <w:tcW w:w="1022" w:type="pct"/>
            <w:vAlign w:val="center"/>
          </w:tcPr>
          <w:p w14:paraId="26801077" w14:textId="77777777" w:rsidR="00A00D6E" w:rsidRPr="00A00D6E" w:rsidRDefault="003820BD" w:rsidP="00A00D6E">
            <w:pPr>
              <w:keepNext/>
              <w:jc w:val="center"/>
              <w:outlineLvl w:v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r>
      <w:tr w:rsidR="00F04409" w14:paraId="68B8AF42" w14:textId="77777777" w:rsidTr="00ED7B81">
        <w:trPr>
          <w:jc w:val="center"/>
        </w:trPr>
        <w:tc>
          <w:tcPr>
            <w:tcW w:w="2163" w:type="pct"/>
          </w:tcPr>
          <w:p w14:paraId="358C5540"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sz w:val="22"/>
                <w:szCs w:val="22"/>
              </w:rPr>
              <w:t xml:space="preserve">1-Октен-3-ол </w:t>
            </w:r>
          </w:p>
        </w:tc>
        <w:tc>
          <w:tcPr>
            <w:tcW w:w="445" w:type="pct"/>
          </w:tcPr>
          <w:p w14:paraId="63AF5AEE"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962</w:t>
            </w:r>
          </w:p>
        </w:tc>
        <w:tc>
          <w:tcPr>
            <w:tcW w:w="372" w:type="pct"/>
          </w:tcPr>
          <w:p w14:paraId="59403EC4"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961</w:t>
            </w:r>
          </w:p>
        </w:tc>
        <w:tc>
          <w:tcPr>
            <w:tcW w:w="445" w:type="pct"/>
          </w:tcPr>
          <w:p w14:paraId="10B4CB09" w14:textId="7C6571CE"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28</w:t>
            </w:r>
          </w:p>
        </w:tc>
        <w:tc>
          <w:tcPr>
            <w:tcW w:w="553" w:type="pct"/>
          </w:tcPr>
          <w:p w14:paraId="02DDC5FB" w14:textId="02395950"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15</w:t>
            </w:r>
          </w:p>
        </w:tc>
        <w:tc>
          <w:tcPr>
            <w:tcW w:w="1022" w:type="pct"/>
          </w:tcPr>
          <w:p w14:paraId="1100DA05"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2D9F27C0" w14:textId="77777777" w:rsidTr="00ED7B81">
        <w:trPr>
          <w:jc w:val="center"/>
        </w:trPr>
        <w:tc>
          <w:tcPr>
            <w:tcW w:w="2163" w:type="pct"/>
          </w:tcPr>
          <w:p w14:paraId="102865B9" w14:textId="77777777" w:rsidR="00903FC8" w:rsidRPr="00903FC8" w:rsidRDefault="003820BD" w:rsidP="00A35C56">
            <w:pPr>
              <w:rPr>
                <w:rFonts w:ascii="Times New Roman" w:hAnsi="Times New Roman" w:cs="Times New Roman"/>
                <w:sz w:val="22"/>
                <w:szCs w:val="22"/>
                <w:lang w:val="ru-RU"/>
              </w:rPr>
            </w:pPr>
            <w:r w:rsidRPr="00903FC8">
              <w:rPr>
                <w:rFonts w:ascii="Times New Roman" w:hAnsi="Times New Roman" w:cs="Times New Roman"/>
                <w:sz w:val="22"/>
                <w:szCs w:val="22"/>
              </w:rPr>
              <w:t>2-Пентилфуран</w:t>
            </w:r>
          </w:p>
        </w:tc>
        <w:tc>
          <w:tcPr>
            <w:tcW w:w="445" w:type="pct"/>
          </w:tcPr>
          <w:p w14:paraId="78D32F83"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977</w:t>
            </w:r>
          </w:p>
        </w:tc>
        <w:tc>
          <w:tcPr>
            <w:tcW w:w="372" w:type="pct"/>
          </w:tcPr>
          <w:p w14:paraId="58D2B577"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974</w:t>
            </w:r>
          </w:p>
        </w:tc>
        <w:tc>
          <w:tcPr>
            <w:tcW w:w="445" w:type="pct"/>
          </w:tcPr>
          <w:p w14:paraId="26888042" w14:textId="5D617F69"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19</w:t>
            </w:r>
          </w:p>
        </w:tc>
        <w:tc>
          <w:tcPr>
            <w:tcW w:w="553" w:type="pct"/>
          </w:tcPr>
          <w:p w14:paraId="5DAD1846"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tcPr>
          <w:p w14:paraId="54892D64"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28FD718C" w14:textId="77777777" w:rsidTr="00ED7B81">
        <w:trPr>
          <w:jc w:val="center"/>
        </w:trPr>
        <w:tc>
          <w:tcPr>
            <w:tcW w:w="2163" w:type="pct"/>
          </w:tcPr>
          <w:p w14:paraId="4DC4C318"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sz w:val="22"/>
                <w:szCs w:val="22"/>
              </w:rPr>
              <w:t xml:space="preserve">Лимонен </w:t>
            </w:r>
          </w:p>
        </w:tc>
        <w:tc>
          <w:tcPr>
            <w:tcW w:w="445" w:type="pct"/>
          </w:tcPr>
          <w:p w14:paraId="107D6177"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1016</w:t>
            </w:r>
          </w:p>
        </w:tc>
        <w:tc>
          <w:tcPr>
            <w:tcW w:w="372" w:type="pct"/>
          </w:tcPr>
          <w:p w14:paraId="3510BB5E"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1015</w:t>
            </w:r>
          </w:p>
        </w:tc>
        <w:tc>
          <w:tcPr>
            <w:tcW w:w="445" w:type="pct"/>
          </w:tcPr>
          <w:p w14:paraId="5DF0D445" w14:textId="4346E796"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16</w:t>
            </w:r>
          </w:p>
        </w:tc>
        <w:tc>
          <w:tcPr>
            <w:tcW w:w="553" w:type="pct"/>
          </w:tcPr>
          <w:p w14:paraId="7B0C5413"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tcPr>
          <w:p w14:paraId="23024428"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63A22FBA" w14:textId="77777777" w:rsidTr="00ED7B81">
        <w:trPr>
          <w:jc w:val="center"/>
        </w:trPr>
        <w:tc>
          <w:tcPr>
            <w:tcW w:w="2163" w:type="pct"/>
          </w:tcPr>
          <w:p w14:paraId="1DF9D87C" w14:textId="77777777" w:rsidR="00903FC8" w:rsidRPr="00903FC8" w:rsidRDefault="003820BD" w:rsidP="00A35C56">
            <w:pPr>
              <w:tabs>
                <w:tab w:val="center" w:pos="1593"/>
              </w:tabs>
              <w:rPr>
                <w:rFonts w:ascii="Times New Roman" w:hAnsi="Times New Roman" w:cs="Times New Roman"/>
                <w:color w:val="000000" w:themeColor="text1"/>
                <w:sz w:val="22"/>
                <w:szCs w:val="22"/>
              </w:rPr>
            </w:pPr>
            <w:r w:rsidRPr="00903FC8">
              <w:rPr>
                <w:rFonts w:ascii="Times New Roman" w:hAnsi="Times New Roman" w:cs="Times New Roman"/>
                <w:sz w:val="22"/>
                <w:szCs w:val="22"/>
              </w:rPr>
              <w:t xml:space="preserve">1,8-Цинеол </w:t>
            </w:r>
          </w:p>
        </w:tc>
        <w:tc>
          <w:tcPr>
            <w:tcW w:w="445" w:type="pct"/>
          </w:tcPr>
          <w:p w14:paraId="14F2D19C"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1022</w:t>
            </w:r>
          </w:p>
        </w:tc>
        <w:tc>
          <w:tcPr>
            <w:tcW w:w="372" w:type="pct"/>
          </w:tcPr>
          <w:p w14:paraId="426008DE" w14:textId="77777777" w:rsidR="00903FC8" w:rsidRPr="00903FC8" w:rsidRDefault="003820BD" w:rsidP="00A35C56">
            <w:pPr>
              <w:jc w:val="center"/>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lang w:val="en-US"/>
              </w:rPr>
              <w:t>1025</w:t>
            </w:r>
          </w:p>
        </w:tc>
        <w:tc>
          <w:tcPr>
            <w:tcW w:w="445" w:type="pct"/>
          </w:tcPr>
          <w:p w14:paraId="7940F327" w14:textId="380DF1EA"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16</w:t>
            </w:r>
          </w:p>
        </w:tc>
        <w:tc>
          <w:tcPr>
            <w:tcW w:w="553" w:type="pct"/>
          </w:tcPr>
          <w:p w14:paraId="4BBD1C73"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tcPr>
          <w:p w14:paraId="30F9363A"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04F2C765" w14:textId="77777777" w:rsidTr="00ED7B81">
        <w:trPr>
          <w:jc w:val="center"/>
        </w:trPr>
        <w:tc>
          <w:tcPr>
            <w:tcW w:w="2163" w:type="pct"/>
          </w:tcPr>
          <w:p w14:paraId="600DD88C" w14:textId="77777777" w:rsidR="00903FC8" w:rsidRPr="00903FC8" w:rsidRDefault="003820BD" w:rsidP="00A35C56">
            <w:pPr>
              <w:rPr>
                <w:rFonts w:ascii="Times New Roman" w:hAnsi="Times New Roman" w:cs="Times New Roman"/>
                <w:sz w:val="22"/>
                <w:szCs w:val="22"/>
              </w:rPr>
            </w:pPr>
            <w:r w:rsidRPr="00903FC8">
              <w:rPr>
                <w:rFonts w:ascii="Times New Roman" w:hAnsi="Times New Roman" w:cs="Times New Roman"/>
                <w:sz w:val="22"/>
                <w:szCs w:val="22"/>
              </w:rPr>
              <w:t>Фенилацетальдегид</w:t>
            </w:r>
          </w:p>
        </w:tc>
        <w:tc>
          <w:tcPr>
            <w:tcW w:w="445" w:type="pct"/>
          </w:tcPr>
          <w:p w14:paraId="0E3954DE"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1026</w:t>
            </w:r>
          </w:p>
        </w:tc>
        <w:tc>
          <w:tcPr>
            <w:tcW w:w="372" w:type="pct"/>
          </w:tcPr>
          <w:p w14:paraId="4879929A"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1028</w:t>
            </w:r>
          </w:p>
        </w:tc>
        <w:tc>
          <w:tcPr>
            <w:tcW w:w="445" w:type="pct"/>
          </w:tcPr>
          <w:p w14:paraId="7AFA027F"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553" w:type="pct"/>
          </w:tcPr>
          <w:p w14:paraId="643EB932" w14:textId="17EFE81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07</w:t>
            </w:r>
          </w:p>
        </w:tc>
        <w:tc>
          <w:tcPr>
            <w:tcW w:w="1022" w:type="pct"/>
          </w:tcPr>
          <w:p w14:paraId="5553A521"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5FC154F4" w14:textId="77777777" w:rsidTr="00ED7B81">
        <w:trPr>
          <w:jc w:val="center"/>
        </w:trPr>
        <w:tc>
          <w:tcPr>
            <w:tcW w:w="2163" w:type="pct"/>
          </w:tcPr>
          <w:p w14:paraId="70D83073"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sz w:val="22"/>
                <w:szCs w:val="22"/>
              </w:rPr>
              <w:t>цис-Линалоол оксиді</w:t>
            </w:r>
          </w:p>
        </w:tc>
        <w:tc>
          <w:tcPr>
            <w:tcW w:w="445" w:type="pct"/>
          </w:tcPr>
          <w:p w14:paraId="30C7A5E9"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1060</w:t>
            </w:r>
          </w:p>
        </w:tc>
        <w:tc>
          <w:tcPr>
            <w:tcW w:w="372" w:type="pct"/>
          </w:tcPr>
          <w:p w14:paraId="7634B854"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1061</w:t>
            </w:r>
          </w:p>
        </w:tc>
        <w:tc>
          <w:tcPr>
            <w:tcW w:w="445" w:type="pct"/>
          </w:tcPr>
          <w:p w14:paraId="5F9062CD" w14:textId="3402BF16"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34</w:t>
            </w:r>
          </w:p>
        </w:tc>
        <w:tc>
          <w:tcPr>
            <w:tcW w:w="553" w:type="pct"/>
          </w:tcPr>
          <w:p w14:paraId="412B4F14"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tcPr>
          <w:p w14:paraId="35858EBA"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14551455" w14:textId="77777777" w:rsidTr="00ED7B81">
        <w:trPr>
          <w:jc w:val="center"/>
        </w:trPr>
        <w:tc>
          <w:tcPr>
            <w:tcW w:w="2163" w:type="pct"/>
          </w:tcPr>
          <w:p w14:paraId="16E4F740"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color w:val="000000" w:themeColor="text1"/>
                <w:sz w:val="22"/>
                <w:szCs w:val="22"/>
              </w:rPr>
              <w:t xml:space="preserve">Линалоол </w:t>
            </w:r>
          </w:p>
        </w:tc>
        <w:tc>
          <w:tcPr>
            <w:tcW w:w="445" w:type="pct"/>
          </w:tcPr>
          <w:p w14:paraId="68EE0739"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1083</w:t>
            </w:r>
          </w:p>
        </w:tc>
        <w:tc>
          <w:tcPr>
            <w:tcW w:w="372" w:type="pct"/>
          </w:tcPr>
          <w:p w14:paraId="0E97FFA9"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1083</w:t>
            </w:r>
          </w:p>
        </w:tc>
        <w:tc>
          <w:tcPr>
            <w:tcW w:w="445" w:type="pct"/>
          </w:tcPr>
          <w:p w14:paraId="7837A3B9" w14:textId="2F7D358D"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4</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27</w:t>
            </w:r>
          </w:p>
        </w:tc>
        <w:tc>
          <w:tcPr>
            <w:tcW w:w="553" w:type="pct"/>
          </w:tcPr>
          <w:p w14:paraId="0990EC4B" w14:textId="56BA5B39"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84</w:t>
            </w:r>
          </w:p>
        </w:tc>
        <w:tc>
          <w:tcPr>
            <w:tcW w:w="1022" w:type="pct"/>
          </w:tcPr>
          <w:p w14:paraId="17C5A4EF"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3BF87200" w14:textId="77777777" w:rsidTr="00ED7B81">
        <w:trPr>
          <w:jc w:val="center"/>
        </w:trPr>
        <w:tc>
          <w:tcPr>
            <w:tcW w:w="2163" w:type="pct"/>
          </w:tcPr>
          <w:p w14:paraId="1EF9BA80"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sz w:val="22"/>
                <w:szCs w:val="22"/>
              </w:rPr>
              <w:t>2-Нонен-1-ол</w:t>
            </w:r>
          </w:p>
        </w:tc>
        <w:tc>
          <w:tcPr>
            <w:tcW w:w="445" w:type="pct"/>
          </w:tcPr>
          <w:p w14:paraId="6D748E20"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1091</w:t>
            </w:r>
          </w:p>
        </w:tc>
        <w:tc>
          <w:tcPr>
            <w:tcW w:w="372" w:type="pct"/>
          </w:tcPr>
          <w:p w14:paraId="2B7D425C"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1092</w:t>
            </w:r>
          </w:p>
        </w:tc>
        <w:tc>
          <w:tcPr>
            <w:tcW w:w="445" w:type="pct"/>
          </w:tcPr>
          <w:p w14:paraId="7F678A13" w14:textId="41E8D3B9"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29</w:t>
            </w:r>
          </w:p>
        </w:tc>
        <w:tc>
          <w:tcPr>
            <w:tcW w:w="553" w:type="pct"/>
          </w:tcPr>
          <w:p w14:paraId="4229061F" w14:textId="32E340A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05</w:t>
            </w:r>
          </w:p>
        </w:tc>
        <w:tc>
          <w:tcPr>
            <w:tcW w:w="1022" w:type="pct"/>
          </w:tcPr>
          <w:p w14:paraId="3ADC9978"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09D862C0" w14:textId="77777777" w:rsidTr="00ED7B81">
        <w:trPr>
          <w:jc w:val="center"/>
        </w:trPr>
        <w:tc>
          <w:tcPr>
            <w:tcW w:w="2163" w:type="pct"/>
          </w:tcPr>
          <w:p w14:paraId="453A48EF"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sz w:val="22"/>
                <w:szCs w:val="22"/>
              </w:rPr>
              <w:t>2,5-Диэтилтиофен</w:t>
            </w:r>
          </w:p>
        </w:tc>
        <w:tc>
          <w:tcPr>
            <w:tcW w:w="445" w:type="pct"/>
          </w:tcPr>
          <w:p w14:paraId="680CD7FB"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1097</w:t>
            </w:r>
          </w:p>
        </w:tc>
        <w:tc>
          <w:tcPr>
            <w:tcW w:w="372" w:type="pct"/>
          </w:tcPr>
          <w:p w14:paraId="4FC6AC3F"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1100</w:t>
            </w:r>
          </w:p>
        </w:tc>
        <w:tc>
          <w:tcPr>
            <w:tcW w:w="445" w:type="pct"/>
          </w:tcPr>
          <w:p w14:paraId="13CAD497" w14:textId="0F88EC28"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40</w:t>
            </w:r>
          </w:p>
        </w:tc>
        <w:tc>
          <w:tcPr>
            <w:tcW w:w="553" w:type="pct"/>
          </w:tcPr>
          <w:p w14:paraId="674A6751" w14:textId="0DD09AF1"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24</w:t>
            </w:r>
          </w:p>
        </w:tc>
        <w:tc>
          <w:tcPr>
            <w:tcW w:w="1022" w:type="pct"/>
          </w:tcPr>
          <w:p w14:paraId="2C6A6CB0"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DFCAD43" w14:textId="77777777" w:rsidTr="00ED7B81">
        <w:trPr>
          <w:jc w:val="center"/>
        </w:trPr>
        <w:tc>
          <w:tcPr>
            <w:tcW w:w="2163" w:type="pct"/>
            <w:tcBorders>
              <w:bottom w:val="nil"/>
            </w:tcBorders>
          </w:tcPr>
          <w:p w14:paraId="4D5105D0" w14:textId="77777777" w:rsidR="00903FC8" w:rsidRPr="00903FC8" w:rsidRDefault="003820BD" w:rsidP="00A35C56">
            <w:pPr>
              <w:rPr>
                <w:rFonts w:ascii="Times New Roman" w:hAnsi="Times New Roman" w:cs="Times New Roman"/>
                <w:color w:val="000000" w:themeColor="text1"/>
                <w:sz w:val="22"/>
                <w:szCs w:val="22"/>
              </w:rPr>
            </w:pPr>
            <w:r w:rsidRPr="00903FC8">
              <w:rPr>
                <w:rFonts w:ascii="Times New Roman" w:hAnsi="Times New Roman" w:cs="Times New Roman"/>
                <w:color w:val="000000" w:themeColor="text1"/>
                <w:sz w:val="22"/>
                <w:szCs w:val="22"/>
              </w:rPr>
              <w:t>Камфора</w:t>
            </w:r>
          </w:p>
        </w:tc>
        <w:tc>
          <w:tcPr>
            <w:tcW w:w="445" w:type="pct"/>
            <w:tcBorders>
              <w:bottom w:val="nil"/>
            </w:tcBorders>
          </w:tcPr>
          <w:p w14:paraId="3858E0E4"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1118</w:t>
            </w:r>
          </w:p>
        </w:tc>
        <w:tc>
          <w:tcPr>
            <w:tcW w:w="372" w:type="pct"/>
            <w:tcBorders>
              <w:bottom w:val="nil"/>
            </w:tcBorders>
          </w:tcPr>
          <w:p w14:paraId="44B86CFC" w14:textId="77777777"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1120</w:t>
            </w:r>
          </w:p>
        </w:tc>
        <w:tc>
          <w:tcPr>
            <w:tcW w:w="445" w:type="pct"/>
            <w:tcBorders>
              <w:bottom w:val="nil"/>
            </w:tcBorders>
          </w:tcPr>
          <w:p w14:paraId="7239D76F" w14:textId="12A823EC" w:rsidR="00903FC8" w:rsidRPr="00903FC8" w:rsidRDefault="003820BD" w:rsidP="00A35C56">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44</w:t>
            </w:r>
          </w:p>
        </w:tc>
        <w:tc>
          <w:tcPr>
            <w:tcW w:w="553" w:type="pct"/>
            <w:tcBorders>
              <w:bottom w:val="nil"/>
            </w:tcBorders>
          </w:tcPr>
          <w:p w14:paraId="300AC000" w14:textId="77777777" w:rsidR="00903FC8" w:rsidRPr="00903FC8" w:rsidRDefault="003820BD" w:rsidP="00A35C56">
            <w:pPr>
              <w:jc w:val="center"/>
              <w:rPr>
                <w:rFonts w:ascii="Times New Roman" w:hAnsi="Times New Roman" w:cs="Times New Roman"/>
                <w:i/>
                <w:iCs/>
                <w:color w:val="000000" w:themeColor="text1"/>
                <w:sz w:val="22"/>
                <w:szCs w:val="22"/>
                <w:lang w:val="en-US"/>
              </w:rPr>
            </w:pPr>
            <w:r w:rsidRPr="00903FC8">
              <w:rPr>
                <w:rFonts w:ascii="Times New Roman" w:hAnsi="Times New Roman" w:cs="Times New Roman"/>
                <w:i/>
                <w:iCs/>
                <w:color w:val="000000" w:themeColor="text1"/>
                <w:sz w:val="22"/>
                <w:szCs w:val="22"/>
                <w:lang w:val="en-US"/>
              </w:rPr>
              <w:t>tr</w:t>
            </w:r>
          </w:p>
        </w:tc>
        <w:tc>
          <w:tcPr>
            <w:tcW w:w="1022" w:type="pct"/>
            <w:tcBorders>
              <w:bottom w:val="nil"/>
            </w:tcBorders>
          </w:tcPr>
          <w:p w14:paraId="27749173" w14:textId="77777777" w:rsidR="00903FC8" w:rsidRPr="00903FC8" w:rsidRDefault="003820BD" w:rsidP="00A00D6E">
            <w:pPr>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286D2EE6" w14:textId="77777777" w:rsidTr="00A00D6E">
        <w:trPr>
          <w:jc w:val="center"/>
        </w:trPr>
        <w:tc>
          <w:tcPr>
            <w:tcW w:w="5000" w:type="pct"/>
            <w:gridSpan w:val="6"/>
            <w:tcBorders>
              <w:top w:val="nil"/>
              <w:left w:val="nil"/>
              <w:right w:val="nil"/>
            </w:tcBorders>
          </w:tcPr>
          <w:p w14:paraId="218FBDEE" w14:textId="77777777" w:rsidR="00A00D6E" w:rsidRPr="00A00D6E" w:rsidRDefault="003820BD" w:rsidP="00A00D6E">
            <w:pPr>
              <w:ind w:hanging="102"/>
              <w:jc w:val="both"/>
              <w:rPr>
                <w:rFonts w:ascii="Times New Roman" w:hAnsi="Times New Roman" w:cs="Times New Roman"/>
                <w:color w:val="000000" w:themeColor="text1"/>
                <w:sz w:val="28"/>
                <w:szCs w:val="28"/>
              </w:rPr>
            </w:pPr>
            <w:r w:rsidRPr="00A00D6E">
              <w:rPr>
                <w:rFonts w:ascii="Times New Roman" w:hAnsi="Times New Roman" w:cs="Times New Roman"/>
                <w:color w:val="000000" w:themeColor="text1"/>
                <w:sz w:val="28"/>
                <w:szCs w:val="28"/>
              </w:rPr>
              <w:t xml:space="preserve">3-кестенің жалғасы </w:t>
            </w:r>
          </w:p>
          <w:p w14:paraId="22761E17" w14:textId="77777777" w:rsidR="00A00D6E" w:rsidRPr="00A00D6E" w:rsidRDefault="00A00D6E" w:rsidP="00A00D6E">
            <w:pPr>
              <w:ind w:hanging="102"/>
              <w:jc w:val="both"/>
              <w:rPr>
                <w:rFonts w:ascii="Times New Roman" w:hAnsi="Times New Roman" w:cs="Times New Roman"/>
                <w:color w:val="000000" w:themeColor="text1"/>
                <w:sz w:val="16"/>
                <w:szCs w:val="16"/>
              </w:rPr>
            </w:pPr>
          </w:p>
        </w:tc>
      </w:tr>
      <w:tr w:rsidR="00F04409" w14:paraId="1854B822" w14:textId="77777777" w:rsidTr="00ED7B81">
        <w:trPr>
          <w:jc w:val="center"/>
        </w:trPr>
        <w:tc>
          <w:tcPr>
            <w:tcW w:w="2163" w:type="pct"/>
          </w:tcPr>
          <w:p w14:paraId="7FACFF86" w14:textId="77777777" w:rsidR="00A00D6E" w:rsidRPr="00903FC8"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w:t>
            </w:r>
          </w:p>
        </w:tc>
        <w:tc>
          <w:tcPr>
            <w:tcW w:w="445" w:type="pct"/>
          </w:tcPr>
          <w:p w14:paraId="2AD3ACF2"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p>
        </w:tc>
        <w:tc>
          <w:tcPr>
            <w:tcW w:w="372" w:type="pct"/>
          </w:tcPr>
          <w:p w14:paraId="159E7DBC"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p>
        </w:tc>
        <w:tc>
          <w:tcPr>
            <w:tcW w:w="445" w:type="pct"/>
          </w:tcPr>
          <w:p w14:paraId="7C4A4326"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p>
        </w:tc>
        <w:tc>
          <w:tcPr>
            <w:tcW w:w="553" w:type="pct"/>
          </w:tcPr>
          <w:p w14:paraId="47FF0F4D"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p>
        </w:tc>
        <w:tc>
          <w:tcPr>
            <w:tcW w:w="1022" w:type="pct"/>
          </w:tcPr>
          <w:p w14:paraId="1EFAD89D" w14:textId="77777777" w:rsidR="00A00D6E" w:rsidRPr="00A00D6E" w:rsidRDefault="003820BD" w:rsidP="00A00D6E">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r>
      <w:tr w:rsidR="00F04409" w14:paraId="3610E863" w14:textId="77777777" w:rsidTr="00ED7B81">
        <w:trPr>
          <w:jc w:val="center"/>
        </w:trPr>
        <w:tc>
          <w:tcPr>
            <w:tcW w:w="2163" w:type="pct"/>
          </w:tcPr>
          <w:p w14:paraId="0528B391" w14:textId="77777777" w:rsidR="00903FC8" w:rsidRPr="00903FC8" w:rsidRDefault="003820BD" w:rsidP="00EB1DC5">
            <w:pPr>
              <w:spacing w:line="228" w:lineRule="auto"/>
              <w:rPr>
                <w:rFonts w:ascii="Times New Roman" w:hAnsi="Times New Roman" w:cs="Times New Roman"/>
                <w:color w:val="000000" w:themeColor="text1"/>
                <w:sz w:val="22"/>
                <w:szCs w:val="22"/>
              </w:rPr>
            </w:pPr>
            <w:r w:rsidRPr="00903FC8">
              <w:rPr>
                <w:rFonts w:ascii="Times New Roman" w:hAnsi="Times New Roman" w:cs="Times New Roman"/>
                <w:color w:val="000000" w:themeColor="text1"/>
                <w:sz w:val="22"/>
                <w:szCs w:val="22"/>
              </w:rPr>
              <w:t>Бузин альдегид B</w:t>
            </w:r>
          </w:p>
        </w:tc>
        <w:tc>
          <w:tcPr>
            <w:tcW w:w="445" w:type="pct"/>
          </w:tcPr>
          <w:p w14:paraId="057D7288"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1143</w:t>
            </w:r>
          </w:p>
        </w:tc>
        <w:tc>
          <w:tcPr>
            <w:tcW w:w="372" w:type="pct"/>
          </w:tcPr>
          <w:p w14:paraId="389F8F5E"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1145</w:t>
            </w:r>
          </w:p>
        </w:tc>
        <w:tc>
          <w:tcPr>
            <w:tcW w:w="445" w:type="pct"/>
          </w:tcPr>
          <w:p w14:paraId="5C4BD952" w14:textId="7C9DE5F3"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20</w:t>
            </w:r>
          </w:p>
        </w:tc>
        <w:tc>
          <w:tcPr>
            <w:tcW w:w="553" w:type="pct"/>
          </w:tcPr>
          <w:p w14:paraId="64DD0643" w14:textId="0B876988"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05</w:t>
            </w:r>
          </w:p>
        </w:tc>
        <w:tc>
          <w:tcPr>
            <w:tcW w:w="1022" w:type="pct"/>
          </w:tcPr>
          <w:p w14:paraId="0E4632A0"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2091B1D1" w14:textId="77777777" w:rsidTr="00ED7B81">
        <w:trPr>
          <w:jc w:val="center"/>
        </w:trPr>
        <w:tc>
          <w:tcPr>
            <w:tcW w:w="2163" w:type="pct"/>
          </w:tcPr>
          <w:p w14:paraId="41AFE3A6" w14:textId="77777777" w:rsidR="00903FC8" w:rsidRPr="00903FC8" w:rsidRDefault="003820BD" w:rsidP="00EB1DC5">
            <w:pPr>
              <w:spacing w:line="228" w:lineRule="auto"/>
              <w:rPr>
                <w:rFonts w:ascii="Times New Roman" w:hAnsi="Times New Roman" w:cs="Times New Roman"/>
                <w:color w:val="000000" w:themeColor="text1"/>
                <w:sz w:val="22"/>
                <w:szCs w:val="22"/>
              </w:rPr>
            </w:pPr>
            <w:r w:rsidRPr="00903FC8">
              <w:rPr>
                <w:rFonts w:ascii="Times New Roman" w:hAnsi="Times New Roman" w:cs="Times New Roman"/>
                <w:color w:val="000000" w:themeColor="text1"/>
                <w:sz w:val="22"/>
                <w:szCs w:val="22"/>
                <w:lang w:val="en-US"/>
              </w:rPr>
              <w:t>[E]-</w:t>
            </w:r>
            <w:r w:rsidRPr="00903FC8">
              <w:rPr>
                <w:rFonts w:ascii="Times New Roman" w:hAnsi="Times New Roman" w:cs="Times New Roman"/>
                <w:color w:val="000000" w:themeColor="text1"/>
                <w:sz w:val="22"/>
                <w:szCs w:val="22"/>
              </w:rPr>
              <w:t>2-ноненаль</w:t>
            </w:r>
          </w:p>
        </w:tc>
        <w:tc>
          <w:tcPr>
            <w:tcW w:w="445" w:type="pct"/>
          </w:tcPr>
          <w:p w14:paraId="13BD2E4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1149</w:t>
            </w:r>
          </w:p>
        </w:tc>
        <w:tc>
          <w:tcPr>
            <w:tcW w:w="372" w:type="pct"/>
          </w:tcPr>
          <w:p w14:paraId="5BA5EF07"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1152</w:t>
            </w:r>
          </w:p>
        </w:tc>
        <w:tc>
          <w:tcPr>
            <w:tcW w:w="445" w:type="pct"/>
          </w:tcPr>
          <w:p w14:paraId="07CFBC15" w14:textId="18A47ABE"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09</w:t>
            </w:r>
          </w:p>
        </w:tc>
        <w:tc>
          <w:tcPr>
            <w:tcW w:w="553" w:type="pct"/>
          </w:tcPr>
          <w:p w14:paraId="476F319E"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tcPr>
          <w:p w14:paraId="0FCF58E3"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6136DE40" w14:textId="77777777" w:rsidTr="00ED7B81">
        <w:trPr>
          <w:jc w:val="center"/>
        </w:trPr>
        <w:tc>
          <w:tcPr>
            <w:tcW w:w="2163" w:type="pct"/>
          </w:tcPr>
          <w:p w14:paraId="105F5EFE"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lang w:val="ru-RU"/>
              </w:rPr>
              <w:t xml:space="preserve">Борнеол </w:t>
            </w:r>
          </w:p>
        </w:tc>
        <w:tc>
          <w:tcPr>
            <w:tcW w:w="445" w:type="pct"/>
          </w:tcPr>
          <w:p w14:paraId="35CBF55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1155</w:t>
            </w:r>
          </w:p>
        </w:tc>
        <w:tc>
          <w:tcPr>
            <w:tcW w:w="372" w:type="pct"/>
          </w:tcPr>
          <w:p w14:paraId="6C90C860"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1160</w:t>
            </w:r>
          </w:p>
        </w:tc>
        <w:tc>
          <w:tcPr>
            <w:tcW w:w="445" w:type="pct"/>
          </w:tcPr>
          <w:p w14:paraId="0963F1AE" w14:textId="62B8E756"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38</w:t>
            </w:r>
          </w:p>
        </w:tc>
        <w:tc>
          <w:tcPr>
            <w:tcW w:w="553" w:type="pct"/>
          </w:tcPr>
          <w:p w14:paraId="5A3B5BC7" w14:textId="27139128"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23</w:t>
            </w:r>
          </w:p>
        </w:tc>
        <w:tc>
          <w:tcPr>
            <w:tcW w:w="1022" w:type="pct"/>
          </w:tcPr>
          <w:p w14:paraId="323CCAA5"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2410F4F6" w14:textId="77777777" w:rsidTr="00ED7B81">
        <w:trPr>
          <w:jc w:val="center"/>
        </w:trPr>
        <w:tc>
          <w:tcPr>
            <w:tcW w:w="2163" w:type="pct"/>
          </w:tcPr>
          <w:p w14:paraId="10F933F1" w14:textId="77777777" w:rsidR="00903FC8" w:rsidRPr="00903FC8" w:rsidRDefault="003820BD" w:rsidP="00EB1DC5">
            <w:pPr>
              <w:spacing w:line="228" w:lineRule="auto"/>
              <w:rPr>
                <w:rFonts w:ascii="Times New Roman" w:hAnsi="Times New Roman" w:cs="Times New Roman"/>
                <w:color w:val="000000" w:themeColor="text1"/>
                <w:sz w:val="22"/>
                <w:szCs w:val="22"/>
              </w:rPr>
            </w:pPr>
            <w:r w:rsidRPr="00903FC8">
              <w:rPr>
                <w:rFonts w:ascii="Times New Roman" w:hAnsi="Times New Roman" w:cs="Times New Roman"/>
                <w:sz w:val="22"/>
                <w:szCs w:val="22"/>
              </w:rPr>
              <w:t>Терпинен-4-ол</w:t>
            </w:r>
          </w:p>
        </w:tc>
        <w:tc>
          <w:tcPr>
            <w:tcW w:w="445" w:type="pct"/>
          </w:tcPr>
          <w:p w14:paraId="434A4D3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1159</w:t>
            </w:r>
          </w:p>
        </w:tc>
        <w:tc>
          <w:tcPr>
            <w:tcW w:w="372" w:type="pct"/>
          </w:tcPr>
          <w:p w14:paraId="1481E8D7"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1163</w:t>
            </w:r>
          </w:p>
        </w:tc>
        <w:tc>
          <w:tcPr>
            <w:tcW w:w="445" w:type="pct"/>
          </w:tcPr>
          <w:p w14:paraId="56CE451D" w14:textId="23F0C226"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62</w:t>
            </w:r>
          </w:p>
        </w:tc>
        <w:tc>
          <w:tcPr>
            <w:tcW w:w="553" w:type="pct"/>
          </w:tcPr>
          <w:p w14:paraId="423E4E8A"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tr</w:t>
            </w:r>
          </w:p>
        </w:tc>
        <w:tc>
          <w:tcPr>
            <w:tcW w:w="1022" w:type="pct"/>
          </w:tcPr>
          <w:p w14:paraId="6B57D846"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2A943D63" w14:textId="77777777" w:rsidTr="00ED7B81">
        <w:trPr>
          <w:jc w:val="center"/>
        </w:trPr>
        <w:tc>
          <w:tcPr>
            <w:tcW w:w="2163" w:type="pct"/>
          </w:tcPr>
          <w:p w14:paraId="39923AB0"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α-</w:t>
            </w:r>
            <w:proofErr w:type="spellStart"/>
            <w:r w:rsidRPr="00903FC8">
              <w:rPr>
                <w:rFonts w:ascii="Times New Roman" w:hAnsi="Times New Roman" w:cs="Times New Roman"/>
                <w:sz w:val="22"/>
                <w:szCs w:val="22"/>
                <w:lang w:val="ru-RU"/>
              </w:rPr>
              <w:t>Терпинеол</w:t>
            </w:r>
            <w:proofErr w:type="spellEnd"/>
            <w:r w:rsidRPr="00903FC8">
              <w:rPr>
                <w:rFonts w:ascii="Times New Roman" w:hAnsi="Times New Roman" w:cs="Times New Roman"/>
                <w:sz w:val="22"/>
                <w:szCs w:val="22"/>
                <w:lang w:val="ru-RU"/>
              </w:rPr>
              <w:t xml:space="preserve"> </w:t>
            </w:r>
          </w:p>
        </w:tc>
        <w:tc>
          <w:tcPr>
            <w:tcW w:w="445" w:type="pct"/>
          </w:tcPr>
          <w:p w14:paraId="39E24A0E"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1175</w:t>
            </w:r>
          </w:p>
        </w:tc>
        <w:tc>
          <w:tcPr>
            <w:tcW w:w="372" w:type="pct"/>
          </w:tcPr>
          <w:p w14:paraId="393FC5F1"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1177</w:t>
            </w:r>
          </w:p>
        </w:tc>
        <w:tc>
          <w:tcPr>
            <w:tcW w:w="445" w:type="pct"/>
          </w:tcPr>
          <w:p w14:paraId="5E9973A2" w14:textId="630C078C"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72</w:t>
            </w:r>
          </w:p>
        </w:tc>
        <w:tc>
          <w:tcPr>
            <w:tcW w:w="553" w:type="pct"/>
          </w:tcPr>
          <w:p w14:paraId="3FF5F9D3" w14:textId="0B35D7AC"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95</w:t>
            </w:r>
          </w:p>
        </w:tc>
        <w:tc>
          <w:tcPr>
            <w:tcW w:w="1022" w:type="pct"/>
          </w:tcPr>
          <w:p w14:paraId="5A7DE3A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72E3D926" w14:textId="77777777" w:rsidTr="00ED7B81">
        <w:trPr>
          <w:jc w:val="center"/>
        </w:trPr>
        <w:tc>
          <w:tcPr>
            <w:tcW w:w="2163" w:type="pct"/>
          </w:tcPr>
          <w:p w14:paraId="1403DB21" w14:textId="77777777" w:rsidR="00903FC8" w:rsidRPr="00903FC8" w:rsidRDefault="003820BD" w:rsidP="00EB1DC5">
            <w:pPr>
              <w:spacing w:line="228" w:lineRule="auto"/>
              <w:rPr>
                <w:rFonts w:ascii="Times New Roman" w:hAnsi="Times New Roman" w:cs="Times New Roman"/>
                <w:color w:val="000000" w:themeColor="text1"/>
                <w:sz w:val="22"/>
                <w:szCs w:val="22"/>
              </w:rPr>
            </w:pPr>
            <w:r w:rsidRPr="00903FC8">
              <w:rPr>
                <w:rFonts w:ascii="Times New Roman" w:hAnsi="Times New Roman" w:cs="Times New Roman"/>
                <w:sz w:val="22"/>
                <w:szCs w:val="22"/>
              </w:rPr>
              <w:t>2,6-Диметил-4-тиопирон</w:t>
            </w:r>
          </w:p>
        </w:tc>
        <w:tc>
          <w:tcPr>
            <w:tcW w:w="445" w:type="pct"/>
            <w:vAlign w:val="center"/>
          </w:tcPr>
          <w:p w14:paraId="72FA447F"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1178</w:t>
            </w:r>
          </w:p>
        </w:tc>
        <w:tc>
          <w:tcPr>
            <w:tcW w:w="372" w:type="pct"/>
            <w:vAlign w:val="center"/>
          </w:tcPr>
          <w:p w14:paraId="0622AF3B"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1181</w:t>
            </w:r>
          </w:p>
        </w:tc>
        <w:tc>
          <w:tcPr>
            <w:tcW w:w="445" w:type="pct"/>
            <w:vAlign w:val="center"/>
          </w:tcPr>
          <w:p w14:paraId="7BA91DE8" w14:textId="5E463C81"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16</w:t>
            </w:r>
          </w:p>
        </w:tc>
        <w:tc>
          <w:tcPr>
            <w:tcW w:w="553" w:type="pct"/>
            <w:vAlign w:val="center"/>
          </w:tcPr>
          <w:p w14:paraId="21ED4552" w14:textId="0BB6EB8C"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09</w:t>
            </w:r>
          </w:p>
        </w:tc>
        <w:tc>
          <w:tcPr>
            <w:tcW w:w="1022" w:type="pct"/>
            <w:vAlign w:val="center"/>
          </w:tcPr>
          <w:p w14:paraId="26890DD1"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622FD4F" w14:textId="77777777" w:rsidTr="00ED7B81">
        <w:trPr>
          <w:jc w:val="center"/>
        </w:trPr>
        <w:tc>
          <w:tcPr>
            <w:tcW w:w="2163" w:type="pct"/>
          </w:tcPr>
          <w:p w14:paraId="2A0E78EC"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lang w:val="en-US"/>
              </w:rPr>
              <w:t>p-</w:t>
            </w:r>
            <w:r w:rsidRPr="00903FC8">
              <w:rPr>
                <w:rFonts w:ascii="Times New Roman" w:hAnsi="Times New Roman" w:cs="Times New Roman"/>
                <w:color w:val="000000" w:themeColor="text1"/>
                <w:sz w:val="22"/>
                <w:szCs w:val="22"/>
                <w:lang w:val="ru-RU"/>
              </w:rPr>
              <w:t xml:space="preserve"> Мента-1-ен-9-альдегид</w:t>
            </w:r>
          </w:p>
        </w:tc>
        <w:tc>
          <w:tcPr>
            <w:tcW w:w="445" w:type="pct"/>
            <w:vAlign w:val="center"/>
          </w:tcPr>
          <w:p w14:paraId="0841C1CA"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1183</w:t>
            </w:r>
          </w:p>
        </w:tc>
        <w:tc>
          <w:tcPr>
            <w:tcW w:w="372" w:type="pct"/>
            <w:vAlign w:val="center"/>
          </w:tcPr>
          <w:p w14:paraId="5DB423DE"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1185</w:t>
            </w:r>
          </w:p>
        </w:tc>
        <w:tc>
          <w:tcPr>
            <w:tcW w:w="445" w:type="pct"/>
            <w:vAlign w:val="center"/>
          </w:tcPr>
          <w:p w14:paraId="62D0F268" w14:textId="60BE95D2"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12</w:t>
            </w:r>
          </w:p>
        </w:tc>
        <w:tc>
          <w:tcPr>
            <w:tcW w:w="553" w:type="pct"/>
            <w:vAlign w:val="center"/>
          </w:tcPr>
          <w:p w14:paraId="04F07C2B" w14:textId="58CC14DA"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w:t>
            </w:r>
          </w:p>
        </w:tc>
        <w:tc>
          <w:tcPr>
            <w:tcW w:w="1022" w:type="pct"/>
            <w:vAlign w:val="center"/>
          </w:tcPr>
          <w:p w14:paraId="18D81ED1"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5794B67A" w14:textId="77777777" w:rsidTr="00ED7B81">
        <w:trPr>
          <w:jc w:val="center"/>
        </w:trPr>
        <w:tc>
          <w:tcPr>
            <w:tcW w:w="2163" w:type="pct"/>
          </w:tcPr>
          <w:p w14:paraId="775CA12E"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цис-Гераниол</w:t>
            </w:r>
          </w:p>
        </w:tc>
        <w:tc>
          <w:tcPr>
            <w:tcW w:w="445" w:type="pct"/>
            <w:vAlign w:val="center"/>
          </w:tcPr>
          <w:p w14:paraId="37A0479D"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1208</w:t>
            </w:r>
          </w:p>
        </w:tc>
        <w:tc>
          <w:tcPr>
            <w:tcW w:w="372" w:type="pct"/>
            <w:vAlign w:val="center"/>
          </w:tcPr>
          <w:p w14:paraId="1AE82D13"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1211</w:t>
            </w:r>
          </w:p>
        </w:tc>
        <w:tc>
          <w:tcPr>
            <w:tcW w:w="445" w:type="pct"/>
            <w:vAlign w:val="center"/>
          </w:tcPr>
          <w:p w14:paraId="5815FFFA" w14:textId="62D34C78"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55</w:t>
            </w:r>
          </w:p>
        </w:tc>
        <w:tc>
          <w:tcPr>
            <w:tcW w:w="553" w:type="pct"/>
            <w:vAlign w:val="center"/>
          </w:tcPr>
          <w:p w14:paraId="5F09FDFF" w14:textId="13105B83"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23</w:t>
            </w:r>
          </w:p>
        </w:tc>
        <w:tc>
          <w:tcPr>
            <w:tcW w:w="1022" w:type="pct"/>
            <w:vAlign w:val="center"/>
          </w:tcPr>
          <w:p w14:paraId="1D621A3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35130761" w14:textId="77777777" w:rsidTr="00ED7B81">
        <w:trPr>
          <w:jc w:val="center"/>
        </w:trPr>
        <w:tc>
          <w:tcPr>
            <w:tcW w:w="2163" w:type="pct"/>
          </w:tcPr>
          <w:p w14:paraId="7F2941E1"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sz w:val="22"/>
                <w:szCs w:val="22"/>
              </w:rPr>
              <w:t>Метил-3 (бутилсульфанил) пропаноат</w:t>
            </w:r>
            <w:r w:rsidRPr="00903FC8">
              <w:rPr>
                <w:rFonts w:ascii="Times New Roman" w:hAnsi="Times New Roman" w:cs="Times New Roman"/>
                <w:color w:val="000000" w:themeColor="text1"/>
                <w:sz w:val="22"/>
                <w:szCs w:val="22"/>
                <w:lang w:val="en-US"/>
              </w:rPr>
              <w:t xml:space="preserve"> </w:t>
            </w:r>
          </w:p>
        </w:tc>
        <w:tc>
          <w:tcPr>
            <w:tcW w:w="445" w:type="pct"/>
            <w:vAlign w:val="center"/>
          </w:tcPr>
          <w:p w14:paraId="6CD15397"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1235</w:t>
            </w:r>
          </w:p>
        </w:tc>
        <w:tc>
          <w:tcPr>
            <w:tcW w:w="372" w:type="pct"/>
            <w:vAlign w:val="center"/>
          </w:tcPr>
          <w:p w14:paraId="3580B5A0"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1239</w:t>
            </w:r>
          </w:p>
        </w:tc>
        <w:tc>
          <w:tcPr>
            <w:tcW w:w="445" w:type="pct"/>
            <w:vAlign w:val="center"/>
          </w:tcPr>
          <w:p w14:paraId="25C49903" w14:textId="56C5E068"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12</w:t>
            </w:r>
          </w:p>
        </w:tc>
        <w:tc>
          <w:tcPr>
            <w:tcW w:w="553" w:type="pct"/>
            <w:vAlign w:val="center"/>
          </w:tcPr>
          <w:p w14:paraId="022ED26C" w14:textId="54FC94A1"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09</w:t>
            </w:r>
          </w:p>
        </w:tc>
        <w:tc>
          <w:tcPr>
            <w:tcW w:w="1022" w:type="pct"/>
            <w:vAlign w:val="center"/>
          </w:tcPr>
          <w:p w14:paraId="594B33E7"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5979A752" w14:textId="77777777" w:rsidTr="00ED7B81">
        <w:trPr>
          <w:jc w:val="center"/>
        </w:trPr>
        <w:tc>
          <w:tcPr>
            <w:tcW w:w="2163" w:type="pct"/>
          </w:tcPr>
          <w:p w14:paraId="360ED248"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транс-Гераниол</w:t>
            </w:r>
          </w:p>
        </w:tc>
        <w:tc>
          <w:tcPr>
            <w:tcW w:w="445" w:type="pct"/>
            <w:vAlign w:val="center"/>
          </w:tcPr>
          <w:p w14:paraId="71A5D6EA"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1242</w:t>
            </w:r>
          </w:p>
        </w:tc>
        <w:tc>
          <w:tcPr>
            <w:tcW w:w="372" w:type="pct"/>
            <w:vAlign w:val="center"/>
          </w:tcPr>
          <w:p w14:paraId="0232C925"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1246</w:t>
            </w:r>
          </w:p>
        </w:tc>
        <w:tc>
          <w:tcPr>
            <w:tcW w:w="445" w:type="pct"/>
            <w:vAlign w:val="center"/>
          </w:tcPr>
          <w:p w14:paraId="715B46C3" w14:textId="04371DDF"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99</w:t>
            </w:r>
          </w:p>
        </w:tc>
        <w:tc>
          <w:tcPr>
            <w:tcW w:w="553" w:type="pct"/>
            <w:vAlign w:val="center"/>
          </w:tcPr>
          <w:p w14:paraId="55B69B21" w14:textId="45E4523D"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64</w:t>
            </w:r>
          </w:p>
        </w:tc>
        <w:tc>
          <w:tcPr>
            <w:tcW w:w="1022" w:type="pct"/>
            <w:vAlign w:val="center"/>
          </w:tcPr>
          <w:p w14:paraId="596A2E28"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DBC1B98" w14:textId="77777777" w:rsidTr="00ED7B81">
        <w:trPr>
          <w:jc w:val="center"/>
        </w:trPr>
        <w:tc>
          <w:tcPr>
            <w:tcW w:w="2163" w:type="pct"/>
          </w:tcPr>
          <w:p w14:paraId="2B14D91F"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 xml:space="preserve">Борнилацетат </w:t>
            </w:r>
          </w:p>
        </w:tc>
        <w:tc>
          <w:tcPr>
            <w:tcW w:w="445" w:type="pct"/>
            <w:vAlign w:val="center"/>
          </w:tcPr>
          <w:p w14:paraId="59DA360E"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1251</w:t>
            </w:r>
          </w:p>
        </w:tc>
        <w:tc>
          <w:tcPr>
            <w:tcW w:w="372" w:type="pct"/>
            <w:vAlign w:val="center"/>
          </w:tcPr>
          <w:p w14:paraId="23588EFB"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1253</w:t>
            </w:r>
          </w:p>
        </w:tc>
        <w:tc>
          <w:tcPr>
            <w:tcW w:w="445" w:type="pct"/>
            <w:vAlign w:val="center"/>
          </w:tcPr>
          <w:p w14:paraId="1771E923" w14:textId="7323678F"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29</w:t>
            </w:r>
          </w:p>
        </w:tc>
        <w:tc>
          <w:tcPr>
            <w:tcW w:w="553" w:type="pct"/>
            <w:vAlign w:val="center"/>
          </w:tcPr>
          <w:p w14:paraId="08098ECD" w14:textId="77777777"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vAlign w:val="center"/>
          </w:tcPr>
          <w:p w14:paraId="71B812F4"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6458A183" w14:textId="77777777" w:rsidTr="00ED7B81">
        <w:trPr>
          <w:jc w:val="center"/>
        </w:trPr>
        <w:tc>
          <w:tcPr>
            <w:tcW w:w="2163" w:type="pct"/>
          </w:tcPr>
          <w:p w14:paraId="747B60EB"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Дигидроэдулан I А</w:t>
            </w:r>
          </w:p>
        </w:tc>
        <w:tc>
          <w:tcPr>
            <w:tcW w:w="445" w:type="pct"/>
            <w:vAlign w:val="center"/>
          </w:tcPr>
          <w:p w14:paraId="3C421B3F"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1292</w:t>
            </w:r>
          </w:p>
        </w:tc>
        <w:tc>
          <w:tcPr>
            <w:tcW w:w="372" w:type="pct"/>
            <w:vAlign w:val="center"/>
          </w:tcPr>
          <w:p w14:paraId="4F1C0DBD"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1297</w:t>
            </w:r>
          </w:p>
        </w:tc>
        <w:tc>
          <w:tcPr>
            <w:tcW w:w="445" w:type="pct"/>
            <w:vAlign w:val="center"/>
          </w:tcPr>
          <w:p w14:paraId="0247DAF0" w14:textId="74696E3A"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20</w:t>
            </w:r>
          </w:p>
        </w:tc>
        <w:tc>
          <w:tcPr>
            <w:tcW w:w="553" w:type="pct"/>
            <w:vAlign w:val="center"/>
          </w:tcPr>
          <w:p w14:paraId="19A6E369" w14:textId="5349388E"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14</w:t>
            </w:r>
          </w:p>
        </w:tc>
        <w:tc>
          <w:tcPr>
            <w:tcW w:w="1022" w:type="pct"/>
            <w:vAlign w:val="center"/>
          </w:tcPr>
          <w:p w14:paraId="326EEBCB"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B7D45DD" w14:textId="77777777" w:rsidTr="00ED7B81">
        <w:trPr>
          <w:jc w:val="center"/>
        </w:trPr>
        <w:tc>
          <w:tcPr>
            <w:tcW w:w="2163" w:type="pct"/>
          </w:tcPr>
          <w:p w14:paraId="37390578"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rPr>
              <w:t>3,3,4-Триметил-1,3-дигидро-пиррол-2-тион</w:t>
            </w:r>
          </w:p>
        </w:tc>
        <w:tc>
          <w:tcPr>
            <w:tcW w:w="445" w:type="pct"/>
            <w:vAlign w:val="center"/>
          </w:tcPr>
          <w:p w14:paraId="21938F22"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1323</w:t>
            </w:r>
          </w:p>
        </w:tc>
        <w:tc>
          <w:tcPr>
            <w:tcW w:w="372" w:type="pct"/>
            <w:vAlign w:val="center"/>
          </w:tcPr>
          <w:p w14:paraId="34E6CA38"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1326</w:t>
            </w:r>
          </w:p>
        </w:tc>
        <w:tc>
          <w:tcPr>
            <w:tcW w:w="445" w:type="pct"/>
            <w:vAlign w:val="center"/>
          </w:tcPr>
          <w:p w14:paraId="14E88908" w14:textId="77EBA93B"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74</w:t>
            </w:r>
          </w:p>
        </w:tc>
        <w:tc>
          <w:tcPr>
            <w:tcW w:w="553" w:type="pct"/>
            <w:vAlign w:val="center"/>
          </w:tcPr>
          <w:p w14:paraId="37DDC4B5" w14:textId="46BECAEF"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15</w:t>
            </w:r>
          </w:p>
        </w:tc>
        <w:tc>
          <w:tcPr>
            <w:tcW w:w="1022" w:type="pct"/>
            <w:vAlign w:val="center"/>
          </w:tcPr>
          <w:p w14:paraId="51D0348F"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24072C38" w14:textId="77777777" w:rsidTr="00ED7B81">
        <w:trPr>
          <w:jc w:val="center"/>
        </w:trPr>
        <w:tc>
          <w:tcPr>
            <w:tcW w:w="2163" w:type="pct"/>
          </w:tcPr>
          <w:p w14:paraId="4FEE090C"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sz w:val="22"/>
                <w:szCs w:val="22"/>
              </w:rPr>
              <w:t xml:space="preserve">Эвгенол </w:t>
            </w:r>
          </w:p>
        </w:tc>
        <w:tc>
          <w:tcPr>
            <w:tcW w:w="445" w:type="pct"/>
            <w:vAlign w:val="center"/>
          </w:tcPr>
          <w:p w14:paraId="79DE026C"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1327</w:t>
            </w:r>
          </w:p>
        </w:tc>
        <w:tc>
          <w:tcPr>
            <w:tcW w:w="372" w:type="pct"/>
            <w:vAlign w:val="center"/>
          </w:tcPr>
          <w:p w14:paraId="550FED1B"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1332</w:t>
            </w:r>
          </w:p>
        </w:tc>
        <w:tc>
          <w:tcPr>
            <w:tcW w:w="445" w:type="pct"/>
            <w:vAlign w:val="center"/>
          </w:tcPr>
          <w:p w14:paraId="5F081905" w14:textId="683E883E"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33</w:t>
            </w:r>
          </w:p>
        </w:tc>
        <w:tc>
          <w:tcPr>
            <w:tcW w:w="553" w:type="pct"/>
            <w:vAlign w:val="center"/>
          </w:tcPr>
          <w:p w14:paraId="54B4CA74" w14:textId="7F725BCA"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17</w:t>
            </w:r>
          </w:p>
        </w:tc>
        <w:tc>
          <w:tcPr>
            <w:tcW w:w="1022" w:type="pct"/>
            <w:vAlign w:val="center"/>
          </w:tcPr>
          <w:p w14:paraId="36C7A4B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3419014A" w14:textId="77777777" w:rsidTr="00ED7B81">
        <w:trPr>
          <w:jc w:val="center"/>
        </w:trPr>
        <w:tc>
          <w:tcPr>
            <w:tcW w:w="2163" w:type="pct"/>
          </w:tcPr>
          <w:p w14:paraId="4238201C"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α-Копаен</w:t>
            </w:r>
          </w:p>
        </w:tc>
        <w:tc>
          <w:tcPr>
            <w:tcW w:w="445" w:type="pct"/>
            <w:vAlign w:val="center"/>
          </w:tcPr>
          <w:p w14:paraId="7E349BBF"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1352</w:t>
            </w:r>
          </w:p>
        </w:tc>
        <w:tc>
          <w:tcPr>
            <w:tcW w:w="372" w:type="pct"/>
            <w:vAlign w:val="center"/>
          </w:tcPr>
          <w:p w14:paraId="4347FCD3"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1355</w:t>
            </w:r>
          </w:p>
        </w:tc>
        <w:tc>
          <w:tcPr>
            <w:tcW w:w="445" w:type="pct"/>
            <w:vAlign w:val="center"/>
          </w:tcPr>
          <w:p w14:paraId="3BBB1008" w14:textId="3923A4C2"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36</w:t>
            </w:r>
          </w:p>
        </w:tc>
        <w:tc>
          <w:tcPr>
            <w:tcW w:w="553" w:type="pct"/>
            <w:vAlign w:val="center"/>
          </w:tcPr>
          <w:p w14:paraId="1262D388" w14:textId="77777777"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1022" w:type="pct"/>
            <w:vAlign w:val="center"/>
          </w:tcPr>
          <w:p w14:paraId="7459CCF6"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34F4777" w14:textId="77777777" w:rsidTr="00ED7B81">
        <w:trPr>
          <w:jc w:val="center"/>
        </w:trPr>
        <w:tc>
          <w:tcPr>
            <w:tcW w:w="2163" w:type="pct"/>
          </w:tcPr>
          <w:p w14:paraId="3E533A64"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α-Гуржунен</w:t>
            </w:r>
          </w:p>
        </w:tc>
        <w:tc>
          <w:tcPr>
            <w:tcW w:w="445" w:type="pct"/>
            <w:vAlign w:val="center"/>
          </w:tcPr>
          <w:p w14:paraId="19F3E53F"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1361</w:t>
            </w:r>
          </w:p>
        </w:tc>
        <w:tc>
          <w:tcPr>
            <w:tcW w:w="372" w:type="pct"/>
            <w:vAlign w:val="center"/>
          </w:tcPr>
          <w:p w14:paraId="3CAE7056"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1368</w:t>
            </w:r>
          </w:p>
        </w:tc>
        <w:tc>
          <w:tcPr>
            <w:tcW w:w="445" w:type="pct"/>
            <w:vAlign w:val="center"/>
          </w:tcPr>
          <w:p w14:paraId="0B1873E7" w14:textId="38607825"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34</w:t>
            </w:r>
          </w:p>
        </w:tc>
        <w:tc>
          <w:tcPr>
            <w:tcW w:w="553" w:type="pct"/>
            <w:vAlign w:val="center"/>
          </w:tcPr>
          <w:p w14:paraId="44232488" w14:textId="62FCB50E"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79</w:t>
            </w:r>
          </w:p>
        </w:tc>
        <w:tc>
          <w:tcPr>
            <w:tcW w:w="1022" w:type="pct"/>
            <w:vAlign w:val="center"/>
          </w:tcPr>
          <w:p w14:paraId="133D576A"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4FEB9B02" w14:textId="77777777" w:rsidTr="00ED7B81">
        <w:trPr>
          <w:jc w:val="center"/>
        </w:trPr>
        <w:tc>
          <w:tcPr>
            <w:tcW w:w="2163" w:type="pct"/>
          </w:tcPr>
          <w:p w14:paraId="03755E6D" w14:textId="77777777" w:rsidR="00903FC8" w:rsidRPr="00903FC8" w:rsidRDefault="003820BD" w:rsidP="00EB1DC5">
            <w:pPr>
              <w:spacing w:line="228" w:lineRule="auto"/>
              <w:rPr>
                <w:rFonts w:ascii="Times New Roman" w:hAnsi="Times New Roman" w:cs="Times New Roman"/>
                <w:sz w:val="22"/>
                <w:szCs w:val="22"/>
                <w:lang w:val="ru-RU"/>
              </w:rPr>
            </w:pPr>
            <w:r w:rsidRPr="00903FC8">
              <w:rPr>
                <w:rFonts w:ascii="Times New Roman" w:hAnsi="Times New Roman" w:cs="Times New Roman"/>
                <w:sz w:val="22"/>
                <w:szCs w:val="22"/>
              </w:rPr>
              <w:t>β-Кубебен</w:t>
            </w:r>
          </w:p>
        </w:tc>
        <w:tc>
          <w:tcPr>
            <w:tcW w:w="445" w:type="pct"/>
            <w:vAlign w:val="center"/>
          </w:tcPr>
          <w:p w14:paraId="48B425EF"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1394</w:t>
            </w:r>
          </w:p>
        </w:tc>
        <w:tc>
          <w:tcPr>
            <w:tcW w:w="372" w:type="pct"/>
            <w:vAlign w:val="center"/>
          </w:tcPr>
          <w:p w14:paraId="42200D5A"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1400</w:t>
            </w:r>
          </w:p>
        </w:tc>
        <w:tc>
          <w:tcPr>
            <w:tcW w:w="445" w:type="pct"/>
            <w:vAlign w:val="center"/>
          </w:tcPr>
          <w:p w14:paraId="62AD1321" w14:textId="30AD1E3C"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56</w:t>
            </w:r>
          </w:p>
        </w:tc>
        <w:tc>
          <w:tcPr>
            <w:tcW w:w="553" w:type="pct"/>
            <w:vAlign w:val="center"/>
          </w:tcPr>
          <w:p w14:paraId="24C3C63C" w14:textId="2321F51B"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24</w:t>
            </w:r>
          </w:p>
        </w:tc>
        <w:tc>
          <w:tcPr>
            <w:tcW w:w="1022" w:type="pct"/>
            <w:vAlign w:val="center"/>
          </w:tcPr>
          <w:p w14:paraId="0598BF32"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1D566553" w14:textId="77777777" w:rsidTr="00ED7B81">
        <w:trPr>
          <w:jc w:val="center"/>
        </w:trPr>
        <w:tc>
          <w:tcPr>
            <w:tcW w:w="2163" w:type="pct"/>
          </w:tcPr>
          <w:p w14:paraId="1CA67E42" w14:textId="77777777" w:rsidR="00903FC8" w:rsidRPr="00903FC8" w:rsidRDefault="003820BD" w:rsidP="00EB1DC5">
            <w:pPr>
              <w:spacing w:line="228"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β-Кариофиллен</w:t>
            </w:r>
          </w:p>
        </w:tc>
        <w:tc>
          <w:tcPr>
            <w:tcW w:w="445" w:type="pct"/>
            <w:vAlign w:val="center"/>
          </w:tcPr>
          <w:p w14:paraId="3A467E59"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1414</w:t>
            </w:r>
          </w:p>
        </w:tc>
        <w:tc>
          <w:tcPr>
            <w:tcW w:w="372" w:type="pct"/>
            <w:vAlign w:val="center"/>
          </w:tcPr>
          <w:p w14:paraId="3D69E40A"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1415</w:t>
            </w:r>
          </w:p>
        </w:tc>
        <w:tc>
          <w:tcPr>
            <w:tcW w:w="445" w:type="pct"/>
            <w:vAlign w:val="center"/>
          </w:tcPr>
          <w:p w14:paraId="225E26F5" w14:textId="163F685A"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55</w:t>
            </w:r>
          </w:p>
        </w:tc>
        <w:tc>
          <w:tcPr>
            <w:tcW w:w="553" w:type="pct"/>
            <w:vAlign w:val="center"/>
          </w:tcPr>
          <w:p w14:paraId="110937E2" w14:textId="158E3C32"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35</w:t>
            </w:r>
          </w:p>
        </w:tc>
        <w:tc>
          <w:tcPr>
            <w:tcW w:w="1022" w:type="pct"/>
            <w:vAlign w:val="center"/>
          </w:tcPr>
          <w:p w14:paraId="29B19964"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06D28CEF" w14:textId="77777777" w:rsidTr="00ED7B81">
        <w:trPr>
          <w:jc w:val="center"/>
        </w:trPr>
        <w:tc>
          <w:tcPr>
            <w:tcW w:w="2163" w:type="pct"/>
          </w:tcPr>
          <w:p w14:paraId="1679EC62"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Дигидропсевдоионон</w:t>
            </w:r>
            <w:r w:rsidRPr="00903FC8">
              <w:rPr>
                <w:rFonts w:ascii="Times New Roman" w:hAnsi="Times New Roman" w:cs="Times New Roman"/>
                <w:color w:val="000000" w:themeColor="text1"/>
                <w:sz w:val="22"/>
                <w:szCs w:val="22"/>
                <w:lang w:val="ru-RU"/>
              </w:rPr>
              <w:t xml:space="preserve"> </w:t>
            </w:r>
          </w:p>
        </w:tc>
        <w:tc>
          <w:tcPr>
            <w:tcW w:w="445" w:type="pct"/>
            <w:vAlign w:val="center"/>
          </w:tcPr>
          <w:p w14:paraId="5E6E2D2A"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1427</w:t>
            </w:r>
          </w:p>
        </w:tc>
        <w:tc>
          <w:tcPr>
            <w:tcW w:w="372" w:type="pct"/>
            <w:vAlign w:val="center"/>
          </w:tcPr>
          <w:p w14:paraId="43C77BA0"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1434</w:t>
            </w:r>
          </w:p>
        </w:tc>
        <w:tc>
          <w:tcPr>
            <w:tcW w:w="445" w:type="pct"/>
            <w:vAlign w:val="center"/>
          </w:tcPr>
          <w:p w14:paraId="56DE7B05" w14:textId="360284C3"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89</w:t>
            </w:r>
          </w:p>
        </w:tc>
        <w:tc>
          <w:tcPr>
            <w:tcW w:w="553" w:type="pct"/>
            <w:vAlign w:val="center"/>
          </w:tcPr>
          <w:p w14:paraId="30225D1D" w14:textId="7CF82E0C"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67</w:t>
            </w:r>
          </w:p>
        </w:tc>
        <w:tc>
          <w:tcPr>
            <w:tcW w:w="1022" w:type="pct"/>
            <w:vAlign w:val="center"/>
          </w:tcPr>
          <w:p w14:paraId="315AE366"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4FE8ECB2" w14:textId="77777777" w:rsidTr="00ED7B81">
        <w:trPr>
          <w:jc w:val="center"/>
        </w:trPr>
        <w:tc>
          <w:tcPr>
            <w:tcW w:w="2163" w:type="pct"/>
          </w:tcPr>
          <w:p w14:paraId="56756E3C"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α-Селинен</w:t>
            </w:r>
          </w:p>
        </w:tc>
        <w:tc>
          <w:tcPr>
            <w:tcW w:w="445" w:type="pct"/>
            <w:vAlign w:val="center"/>
          </w:tcPr>
          <w:p w14:paraId="7212E396"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1478</w:t>
            </w:r>
          </w:p>
        </w:tc>
        <w:tc>
          <w:tcPr>
            <w:tcW w:w="372" w:type="pct"/>
            <w:vAlign w:val="center"/>
          </w:tcPr>
          <w:p w14:paraId="59B1F1FE"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1483</w:t>
            </w:r>
          </w:p>
        </w:tc>
        <w:tc>
          <w:tcPr>
            <w:tcW w:w="445" w:type="pct"/>
            <w:vAlign w:val="center"/>
          </w:tcPr>
          <w:p w14:paraId="1A9D8AE5" w14:textId="750AEF9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92</w:t>
            </w:r>
          </w:p>
        </w:tc>
        <w:tc>
          <w:tcPr>
            <w:tcW w:w="553" w:type="pct"/>
            <w:vAlign w:val="center"/>
          </w:tcPr>
          <w:p w14:paraId="28E64311" w14:textId="4946E665"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34</w:t>
            </w:r>
          </w:p>
        </w:tc>
        <w:tc>
          <w:tcPr>
            <w:tcW w:w="1022" w:type="pct"/>
            <w:vAlign w:val="center"/>
          </w:tcPr>
          <w:p w14:paraId="24A7AEC8"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2075765B" w14:textId="77777777" w:rsidTr="00ED7B81">
        <w:trPr>
          <w:jc w:val="center"/>
        </w:trPr>
        <w:tc>
          <w:tcPr>
            <w:tcW w:w="2163" w:type="pct"/>
          </w:tcPr>
          <w:p w14:paraId="35CD51CA" w14:textId="77777777" w:rsidR="00903FC8" w:rsidRPr="00903FC8" w:rsidRDefault="003820BD" w:rsidP="00233D28">
            <w:pPr>
              <w:spacing w:line="216" w:lineRule="auto"/>
              <w:rPr>
                <w:rFonts w:ascii="Times New Roman" w:hAnsi="Times New Roman" w:cs="Times New Roman"/>
                <w:sz w:val="22"/>
                <w:szCs w:val="22"/>
                <w:lang w:val="ru-RU"/>
              </w:rPr>
            </w:pPr>
            <w:r w:rsidRPr="00903FC8">
              <w:rPr>
                <w:rFonts w:ascii="Times New Roman" w:hAnsi="Times New Roman" w:cs="Times New Roman"/>
                <w:sz w:val="22"/>
                <w:szCs w:val="22"/>
              </w:rPr>
              <w:t>Миристицин</w:t>
            </w:r>
          </w:p>
        </w:tc>
        <w:tc>
          <w:tcPr>
            <w:tcW w:w="445" w:type="pct"/>
            <w:vAlign w:val="center"/>
          </w:tcPr>
          <w:p w14:paraId="20C78628"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1523</w:t>
            </w:r>
          </w:p>
        </w:tc>
        <w:tc>
          <w:tcPr>
            <w:tcW w:w="372" w:type="pct"/>
            <w:vAlign w:val="center"/>
          </w:tcPr>
          <w:p w14:paraId="217262DB"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1530</w:t>
            </w:r>
          </w:p>
        </w:tc>
        <w:tc>
          <w:tcPr>
            <w:tcW w:w="445" w:type="pct"/>
            <w:vAlign w:val="center"/>
          </w:tcPr>
          <w:p w14:paraId="3C47397C" w14:textId="08FDC010"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59</w:t>
            </w:r>
          </w:p>
        </w:tc>
        <w:tc>
          <w:tcPr>
            <w:tcW w:w="553" w:type="pct"/>
            <w:vAlign w:val="center"/>
          </w:tcPr>
          <w:p w14:paraId="1375204B" w14:textId="2AC632B0"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89</w:t>
            </w:r>
          </w:p>
        </w:tc>
        <w:tc>
          <w:tcPr>
            <w:tcW w:w="1022" w:type="pct"/>
            <w:vAlign w:val="center"/>
          </w:tcPr>
          <w:p w14:paraId="0F64935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026A4BB3" w14:textId="77777777" w:rsidTr="00ED7B81">
        <w:trPr>
          <w:jc w:val="center"/>
        </w:trPr>
        <w:tc>
          <w:tcPr>
            <w:tcW w:w="2163" w:type="pct"/>
          </w:tcPr>
          <w:p w14:paraId="554A3D4D"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Кариофиллен оксид</w:t>
            </w:r>
          </w:p>
        </w:tc>
        <w:tc>
          <w:tcPr>
            <w:tcW w:w="445" w:type="pct"/>
            <w:vAlign w:val="center"/>
          </w:tcPr>
          <w:p w14:paraId="1C1E8E50"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1573</w:t>
            </w:r>
          </w:p>
        </w:tc>
        <w:tc>
          <w:tcPr>
            <w:tcW w:w="372" w:type="pct"/>
            <w:vAlign w:val="center"/>
          </w:tcPr>
          <w:p w14:paraId="5B4656A5"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1575</w:t>
            </w:r>
          </w:p>
        </w:tc>
        <w:tc>
          <w:tcPr>
            <w:tcW w:w="445" w:type="pct"/>
            <w:vAlign w:val="center"/>
          </w:tcPr>
          <w:p w14:paraId="3476F200" w14:textId="546250C0"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91</w:t>
            </w:r>
          </w:p>
        </w:tc>
        <w:tc>
          <w:tcPr>
            <w:tcW w:w="553" w:type="pct"/>
            <w:vAlign w:val="center"/>
          </w:tcPr>
          <w:p w14:paraId="522EBFB8" w14:textId="71B48F87"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21</w:t>
            </w:r>
          </w:p>
        </w:tc>
        <w:tc>
          <w:tcPr>
            <w:tcW w:w="1022" w:type="pct"/>
            <w:vAlign w:val="center"/>
          </w:tcPr>
          <w:p w14:paraId="667DC7E3"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6AA85EAE" w14:textId="77777777" w:rsidTr="00ED7B81">
        <w:trPr>
          <w:jc w:val="center"/>
        </w:trPr>
        <w:tc>
          <w:tcPr>
            <w:tcW w:w="2163" w:type="pct"/>
          </w:tcPr>
          <w:p w14:paraId="42E6CBA6"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β-Дезмол</w:t>
            </w:r>
          </w:p>
        </w:tc>
        <w:tc>
          <w:tcPr>
            <w:tcW w:w="445" w:type="pct"/>
            <w:vAlign w:val="center"/>
          </w:tcPr>
          <w:p w14:paraId="2B1F6CEF"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1620</w:t>
            </w:r>
          </w:p>
        </w:tc>
        <w:tc>
          <w:tcPr>
            <w:tcW w:w="372" w:type="pct"/>
            <w:vAlign w:val="center"/>
          </w:tcPr>
          <w:p w14:paraId="6FA2DE32"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1627</w:t>
            </w:r>
          </w:p>
        </w:tc>
        <w:tc>
          <w:tcPr>
            <w:tcW w:w="445" w:type="pct"/>
            <w:vAlign w:val="center"/>
          </w:tcPr>
          <w:p w14:paraId="5633080B" w14:textId="2F254E1F"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66</w:t>
            </w:r>
          </w:p>
        </w:tc>
        <w:tc>
          <w:tcPr>
            <w:tcW w:w="553" w:type="pct"/>
            <w:vAlign w:val="center"/>
          </w:tcPr>
          <w:p w14:paraId="7EC86CC7" w14:textId="1A2AA5C8"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21</w:t>
            </w:r>
          </w:p>
        </w:tc>
        <w:tc>
          <w:tcPr>
            <w:tcW w:w="1022" w:type="pct"/>
            <w:vAlign w:val="center"/>
          </w:tcPr>
          <w:p w14:paraId="6A0205E0"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D433970" w14:textId="77777777" w:rsidTr="00ED7B81">
        <w:trPr>
          <w:jc w:val="center"/>
        </w:trPr>
        <w:tc>
          <w:tcPr>
            <w:tcW w:w="2163" w:type="pct"/>
          </w:tcPr>
          <w:p w14:paraId="58452029"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Агароспирол</w:t>
            </w:r>
            <w:r w:rsidRPr="00903FC8">
              <w:rPr>
                <w:rFonts w:ascii="Times New Roman" w:hAnsi="Times New Roman" w:cs="Times New Roman"/>
                <w:color w:val="000000" w:themeColor="text1"/>
                <w:sz w:val="22"/>
                <w:szCs w:val="22"/>
                <w:lang w:val="ru-RU"/>
              </w:rPr>
              <w:t xml:space="preserve"> </w:t>
            </w:r>
          </w:p>
        </w:tc>
        <w:tc>
          <w:tcPr>
            <w:tcW w:w="445" w:type="pct"/>
            <w:vAlign w:val="center"/>
          </w:tcPr>
          <w:p w14:paraId="6EEFB4C3"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1631</w:t>
            </w:r>
          </w:p>
        </w:tc>
        <w:tc>
          <w:tcPr>
            <w:tcW w:w="372" w:type="pct"/>
            <w:vAlign w:val="center"/>
          </w:tcPr>
          <w:p w14:paraId="7CF67DF2"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1635</w:t>
            </w:r>
          </w:p>
        </w:tc>
        <w:tc>
          <w:tcPr>
            <w:tcW w:w="445" w:type="pct"/>
            <w:vAlign w:val="center"/>
          </w:tcPr>
          <w:p w14:paraId="174A9657" w14:textId="47885640"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60</w:t>
            </w:r>
          </w:p>
        </w:tc>
        <w:tc>
          <w:tcPr>
            <w:tcW w:w="553" w:type="pct"/>
            <w:vAlign w:val="center"/>
          </w:tcPr>
          <w:p w14:paraId="237650F6" w14:textId="77B95A4E"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35</w:t>
            </w:r>
          </w:p>
        </w:tc>
        <w:tc>
          <w:tcPr>
            <w:tcW w:w="1022" w:type="pct"/>
            <w:vAlign w:val="center"/>
          </w:tcPr>
          <w:p w14:paraId="0D0CC08B"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1F49E0C0" w14:textId="77777777" w:rsidTr="00ED7B81">
        <w:trPr>
          <w:jc w:val="center"/>
        </w:trPr>
        <w:tc>
          <w:tcPr>
            <w:tcW w:w="2163" w:type="pct"/>
          </w:tcPr>
          <w:p w14:paraId="56FF4638"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α-Метил ионон</w:t>
            </w:r>
          </w:p>
        </w:tc>
        <w:tc>
          <w:tcPr>
            <w:tcW w:w="445" w:type="pct"/>
            <w:vAlign w:val="center"/>
          </w:tcPr>
          <w:p w14:paraId="1A35A597"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1639</w:t>
            </w:r>
          </w:p>
        </w:tc>
        <w:tc>
          <w:tcPr>
            <w:tcW w:w="372" w:type="pct"/>
            <w:vAlign w:val="center"/>
          </w:tcPr>
          <w:p w14:paraId="171E6421" w14:textId="77777777" w:rsidR="00903FC8" w:rsidRPr="00903FC8" w:rsidRDefault="003820BD" w:rsidP="00EB1DC5">
            <w:pPr>
              <w:spacing w:line="228"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1642</w:t>
            </w:r>
          </w:p>
        </w:tc>
        <w:tc>
          <w:tcPr>
            <w:tcW w:w="445" w:type="pct"/>
            <w:vAlign w:val="center"/>
          </w:tcPr>
          <w:p w14:paraId="03F40A67" w14:textId="42A0B5DD"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25</w:t>
            </w:r>
          </w:p>
        </w:tc>
        <w:tc>
          <w:tcPr>
            <w:tcW w:w="553" w:type="pct"/>
            <w:vAlign w:val="center"/>
          </w:tcPr>
          <w:p w14:paraId="443FBEAD" w14:textId="194D3D90" w:rsidR="00903FC8" w:rsidRPr="00903FC8" w:rsidRDefault="003820BD" w:rsidP="00A85C0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49</w:t>
            </w:r>
          </w:p>
        </w:tc>
        <w:tc>
          <w:tcPr>
            <w:tcW w:w="1022" w:type="pct"/>
            <w:vAlign w:val="center"/>
          </w:tcPr>
          <w:p w14:paraId="5C82C19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5C7D2508" w14:textId="77777777" w:rsidTr="00ED7B81">
        <w:trPr>
          <w:jc w:val="center"/>
        </w:trPr>
        <w:tc>
          <w:tcPr>
            <w:tcW w:w="2163" w:type="pct"/>
          </w:tcPr>
          <w:p w14:paraId="703FFB3E"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α-Бисаболол</w:t>
            </w:r>
          </w:p>
        </w:tc>
        <w:tc>
          <w:tcPr>
            <w:tcW w:w="445" w:type="pct"/>
          </w:tcPr>
          <w:p w14:paraId="61965D07"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1650</w:t>
            </w:r>
          </w:p>
        </w:tc>
        <w:tc>
          <w:tcPr>
            <w:tcW w:w="372" w:type="pct"/>
          </w:tcPr>
          <w:p w14:paraId="607BB7C6"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1655</w:t>
            </w:r>
          </w:p>
        </w:tc>
        <w:tc>
          <w:tcPr>
            <w:tcW w:w="445" w:type="pct"/>
          </w:tcPr>
          <w:p w14:paraId="054605CB" w14:textId="4E8370E0"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45</w:t>
            </w:r>
          </w:p>
        </w:tc>
        <w:tc>
          <w:tcPr>
            <w:tcW w:w="553" w:type="pct"/>
          </w:tcPr>
          <w:p w14:paraId="6A58EE92" w14:textId="5C86AF1B"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14</w:t>
            </w:r>
          </w:p>
        </w:tc>
        <w:tc>
          <w:tcPr>
            <w:tcW w:w="1022" w:type="pct"/>
          </w:tcPr>
          <w:p w14:paraId="70C54F3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Co-GC, MS, RI</w:t>
            </w:r>
          </w:p>
        </w:tc>
      </w:tr>
      <w:tr w:rsidR="00F04409" w14:paraId="7E948612" w14:textId="77777777" w:rsidTr="00ED7B81">
        <w:trPr>
          <w:jc w:val="center"/>
        </w:trPr>
        <w:tc>
          <w:tcPr>
            <w:tcW w:w="2163" w:type="pct"/>
          </w:tcPr>
          <w:p w14:paraId="48029054"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цис</w:t>
            </w:r>
            <w:r w:rsidRPr="00903FC8">
              <w:rPr>
                <w:rFonts w:ascii="Times New Roman" w:hAnsi="Times New Roman" w:cs="Times New Roman"/>
                <w:sz w:val="22"/>
                <w:szCs w:val="22"/>
                <w:lang w:val="en-US"/>
              </w:rPr>
              <w:t>-10-</w:t>
            </w:r>
            <w:r w:rsidRPr="00903FC8">
              <w:rPr>
                <w:rFonts w:ascii="Times New Roman" w:hAnsi="Times New Roman" w:cs="Times New Roman"/>
                <w:sz w:val="22"/>
                <w:szCs w:val="22"/>
              </w:rPr>
              <w:t>Пентадецен</w:t>
            </w:r>
            <w:r w:rsidRPr="00903FC8">
              <w:rPr>
                <w:rFonts w:ascii="Times New Roman" w:hAnsi="Times New Roman" w:cs="Times New Roman"/>
                <w:sz w:val="22"/>
                <w:szCs w:val="22"/>
                <w:lang w:val="en-US"/>
              </w:rPr>
              <w:t>-1-</w:t>
            </w:r>
            <w:r w:rsidRPr="00903FC8">
              <w:rPr>
                <w:rFonts w:ascii="Times New Roman" w:hAnsi="Times New Roman" w:cs="Times New Roman"/>
                <w:sz w:val="22"/>
                <w:szCs w:val="22"/>
              </w:rPr>
              <w:t>ол</w:t>
            </w:r>
          </w:p>
        </w:tc>
        <w:tc>
          <w:tcPr>
            <w:tcW w:w="445" w:type="pct"/>
          </w:tcPr>
          <w:p w14:paraId="2567B9F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1692</w:t>
            </w:r>
          </w:p>
        </w:tc>
        <w:tc>
          <w:tcPr>
            <w:tcW w:w="372" w:type="pct"/>
          </w:tcPr>
          <w:p w14:paraId="1756DFBA"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1698</w:t>
            </w:r>
          </w:p>
        </w:tc>
        <w:tc>
          <w:tcPr>
            <w:tcW w:w="445" w:type="pct"/>
          </w:tcPr>
          <w:p w14:paraId="7AD19A9D" w14:textId="1C9A4B75"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38</w:t>
            </w:r>
          </w:p>
        </w:tc>
        <w:tc>
          <w:tcPr>
            <w:tcW w:w="553" w:type="pct"/>
          </w:tcPr>
          <w:p w14:paraId="56257424" w14:textId="225A44D1"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14</w:t>
            </w:r>
          </w:p>
        </w:tc>
        <w:tc>
          <w:tcPr>
            <w:tcW w:w="1022" w:type="pct"/>
          </w:tcPr>
          <w:p w14:paraId="75E573B3"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112697EA" w14:textId="77777777" w:rsidTr="00ED7B81">
        <w:trPr>
          <w:jc w:val="center"/>
        </w:trPr>
        <w:tc>
          <w:tcPr>
            <w:tcW w:w="2163" w:type="pct"/>
          </w:tcPr>
          <w:p w14:paraId="22E85DE5" w14:textId="77777777" w:rsidR="00903FC8" w:rsidRPr="00903FC8" w:rsidRDefault="003820BD" w:rsidP="00233D28">
            <w:pPr>
              <w:spacing w:line="216" w:lineRule="auto"/>
              <w:rPr>
                <w:rFonts w:ascii="Times New Roman" w:hAnsi="Times New Roman" w:cs="Times New Roman"/>
                <w:color w:val="000000" w:themeColor="text1"/>
                <w:sz w:val="22"/>
                <w:szCs w:val="22"/>
                <w:lang w:val="en-US"/>
              </w:rPr>
            </w:pPr>
            <w:r w:rsidRPr="00903FC8">
              <w:rPr>
                <w:rFonts w:ascii="Times New Roman" w:hAnsi="Times New Roman" w:cs="Times New Roman"/>
                <w:sz w:val="22"/>
                <w:szCs w:val="22"/>
              </w:rPr>
              <w:t>α-</w:t>
            </w:r>
            <w:r w:rsidRPr="00903FC8">
              <w:rPr>
                <w:rFonts w:ascii="Times New Roman" w:hAnsi="Times New Roman" w:cs="Times New Roman"/>
                <w:color w:val="000000" w:themeColor="text1"/>
                <w:sz w:val="22"/>
                <w:szCs w:val="22"/>
              </w:rPr>
              <w:t>Гексилциннамаль</w:t>
            </w:r>
            <w:r w:rsidRPr="00903FC8">
              <w:rPr>
                <w:rFonts w:ascii="Times New Roman" w:hAnsi="Times New Roman" w:cs="Times New Roman"/>
                <w:sz w:val="22"/>
                <w:szCs w:val="22"/>
              </w:rPr>
              <w:t>дегид</w:t>
            </w:r>
          </w:p>
        </w:tc>
        <w:tc>
          <w:tcPr>
            <w:tcW w:w="445" w:type="pct"/>
          </w:tcPr>
          <w:p w14:paraId="4766EFAF"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1726</w:t>
            </w:r>
          </w:p>
        </w:tc>
        <w:tc>
          <w:tcPr>
            <w:tcW w:w="372" w:type="pct"/>
          </w:tcPr>
          <w:p w14:paraId="5305F014"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1735</w:t>
            </w:r>
          </w:p>
        </w:tc>
        <w:tc>
          <w:tcPr>
            <w:tcW w:w="445" w:type="pct"/>
          </w:tcPr>
          <w:p w14:paraId="25D81180" w14:textId="4908B79A"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31</w:t>
            </w:r>
          </w:p>
        </w:tc>
        <w:tc>
          <w:tcPr>
            <w:tcW w:w="553" w:type="pct"/>
          </w:tcPr>
          <w:p w14:paraId="6D2413FE" w14:textId="186BADF8"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32</w:t>
            </w:r>
          </w:p>
        </w:tc>
        <w:tc>
          <w:tcPr>
            <w:tcW w:w="1022" w:type="pct"/>
          </w:tcPr>
          <w:p w14:paraId="1C1FF5D4"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1B2A11BD" w14:textId="77777777" w:rsidTr="00ED7B81">
        <w:trPr>
          <w:jc w:val="center"/>
        </w:trPr>
        <w:tc>
          <w:tcPr>
            <w:tcW w:w="2163" w:type="pct"/>
          </w:tcPr>
          <w:p w14:paraId="109EB3F1"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Цембрен</w:t>
            </w:r>
          </w:p>
        </w:tc>
        <w:tc>
          <w:tcPr>
            <w:tcW w:w="445" w:type="pct"/>
          </w:tcPr>
          <w:p w14:paraId="3369E66A"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1824</w:t>
            </w:r>
          </w:p>
        </w:tc>
        <w:tc>
          <w:tcPr>
            <w:tcW w:w="372" w:type="pct"/>
          </w:tcPr>
          <w:p w14:paraId="00B93D63"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1827</w:t>
            </w:r>
          </w:p>
        </w:tc>
        <w:tc>
          <w:tcPr>
            <w:tcW w:w="445" w:type="pct"/>
          </w:tcPr>
          <w:p w14:paraId="5D74C060" w14:textId="1ABDAB30"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49</w:t>
            </w:r>
          </w:p>
        </w:tc>
        <w:tc>
          <w:tcPr>
            <w:tcW w:w="553" w:type="pct"/>
          </w:tcPr>
          <w:p w14:paraId="630512AB" w14:textId="115354F4"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17</w:t>
            </w:r>
          </w:p>
        </w:tc>
        <w:tc>
          <w:tcPr>
            <w:tcW w:w="1022" w:type="pct"/>
          </w:tcPr>
          <w:p w14:paraId="54AA0FB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BCDC065" w14:textId="77777777" w:rsidTr="00ED7B81">
        <w:trPr>
          <w:jc w:val="center"/>
        </w:trPr>
        <w:tc>
          <w:tcPr>
            <w:tcW w:w="2163" w:type="pct"/>
          </w:tcPr>
          <w:p w14:paraId="37F737DB"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Гексагидро</w:t>
            </w:r>
            <w:r w:rsidRPr="00903FC8">
              <w:rPr>
                <w:rFonts w:ascii="Times New Roman" w:hAnsi="Times New Roman" w:cs="Times New Roman"/>
                <w:sz w:val="22"/>
                <w:szCs w:val="22"/>
                <w:lang w:val="ru-RU"/>
              </w:rPr>
              <w:t xml:space="preserve"> </w:t>
            </w:r>
            <w:r w:rsidRPr="00903FC8">
              <w:rPr>
                <w:rFonts w:ascii="Times New Roman" w:hAnsi="Times New Roman" w:cs="Times New Roman"/>
                <w:sz w:val="22"/>
                <w:szCs w:val="22"/>
              </w:rPr>
              <w:t>фарнезил ацетон</w:t>
            </w:r>
          </w:p>
        </w:tc>
        <w:tc>
          <w:tcPr>
            <w:tcW w:w="445" w:type="pct"/>
          </w:tcPr>
          <w:p w14:paraId="2226AF3E"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1833</w:t>
            </w:r>
          </w:p>
        </w:tc>
        <w:tc>
          <w:tcPr>
            <w:tcW w:w="372" w:type="pct"/>
          </w:tcPr>
          <w:p w14:paraId="411D9977"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1836</w:t>
            </w:r>
          </w:p>
        </w:tc>
        <w:tc>
          <w:tcPr>
            <w:tcW w:w="445" w:type="pct"/>
          </w:tcPr>
          <w:p w14:paraId="2795500F" w14:textId="02716268"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89</w:t>
            </w:r>
          </w:p>
        </w:tc>
        <w:tc>
          <w:tcPr>
            <w:tcW w:w="553" w:type="pct"/>
          </w:tcPr>
          <w:p w14:paraId="262D2385" w14:textId="2A760B71"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75</w:t>
            </w:r>
          </w:p>
        </w:tc>
        <w:tc>
          <w:tcPr>
            <w:tcW w:w="1022" w:type="pct"/>
          </w:tcPr>
          <w:p w14:paraId="2CB87784"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1143CD13" w14:textId="77777777" w:rsidTr="00ED7B81">
        <w:trPr>
          <w:trHeight w:val="57"/>
          <w:jc w:val="center"/>
        </w:trPr>
        <w:tc>
          <w:tcPr>
            <w:tcW w:w="2163" w:type="pct"/>
          </w:tcPr>
          <w:p w14:paraId="5F5ABA6E"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Диизобутилфталат</w:t>
            </w:r>
          </w:p>
        </w:tc>
        <w:tc>
          <w:tcPr>
            <w:tcW w:w="445" w:type="pct"/>
          </w:tcPr>
          <w:p w14:paraId="36AF02B3"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1863</w:t>
            </w:r>
          </w:p>
        </w:tc>
        <w:tc>
          <w:tcPr>
            <w:tcW w:w="372" w:type="pct"/>
          </w:tcPr>
          <w:p w14:paraId="730766B7"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1869</w:t>
            </w:r>
          </w:p>
        </w:tc>
        <w:tc>
          <w:tcPr>
            <w:tcW w:w="445" w:type="pct"/>
          </w:tcPr>
          <w:p w14:paraId="7DFC6493" w14:textId="639383AB"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69</w:t>
            </w:r>
          </w:p>
        </w:tc>
        <w:tc>
          <w:tcPr>
            <w:tcW w:w="553" w:type="pct"/>
          </w:tcPr>
          <w:p w14:paraId="56AB6365" w14:textId="4E91AD1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77</w:t>
            </w:r>
          </w:p>
        </w:tc>
        <w:tc>
          <w:tcPr>
            <w:tcW w:w="1022" w:type="pct"/>
          </w:tcPr>
          <w:p w14:paraId="08110D9C"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0EBF0E9A" w14:textId="77777777" w:rsidTr="00ED7B81">
        <w:trPr>
          <w:jc w:val="center"/>
        </w:trPr>
        <w:tc>
          <w:tcPr>
            <w:tcW w:w="2163" w:type="pct"/>
          </w:tcPr>
          <w:p w14:paraId="711F1C9A" w14:textId="77777777" w:rsidR="00903FC8" w:rsidRPr="00903FC8" w:rsidRDefault="003820BD" w:rsidP="00233D28">
            <w:pPr>
              <w:spacing w:line="216" w:lineRule="auto"/>
              <w:rPr>
                <w:rFonts w:ascii="Times New Roman" w:hAnsi="Times New Roman" w:cs="Times New Roman"/>
                <w:sz w:val="22"/>
                <w:szCs w:val="22"/>
                <w:lang w:val="ru-RU"/>
              </w:rPr>
            </w:pPr>
            <w:r w:rsidRPr="00903FC8">
              <w:rPr>
                <w:rFonts w:ascii="Times New Roman" w:hAnsi="Times New Roman" w:cs="Times New Roman"/>
                <w:sz w:val="22"/>
                <w:szCs w:val="22"/>
              </w:rPr>
              <w:t>цис</w:t>
            </w:r>
            <w:r w:rsidRPr="00903FC8">
              <w:rPr>
                <w:rFonts w:ascii="Times New Roman" w:hAnsi="Times New Roman" w:cs="Times New Roman"/>
                <w:sz w:val="22"/>
                <w:szCs w:val="22"/>
                <w:lang w:val="en-US"/>
              </w:rPr>
              <w:t>-9-</w:t>
            </w:r>
            <w:r w:rsidRPr="00903FC8">
              <w:rPr>
                <w:rFonts w:ascii="Times New Roman" w:hAnsi="Times New Roman" w:cs="Times New Roman"/>
                <w:sz w:val="22"/>
                <w:szCs w:val="22"/>
              </w:rPr>
              <w:t>Эйкозен</w:t>
            </w:r>
            <w:r w:rsidRPr="00903FC8">
              <w:rPr>
                <w:rFonts w:ascii="Times New Roman" w:hAnsi="Times New Roman" w:cs="Times New Roman"/>
                <w:sz w:val="22"/>
                <w:szCs w:val="22"/>
                <w:lang w:val="en-US"/>
              </w:rPr>
              <w:t>-1-</w:t>
            </w:r>
            <w:r w:rsidRPr="00903FC8">
              <w:rPr>
                <w:rFonts w:ascii="Times New Roman" w:hAnsi="Times New Roman" w:cs="Times New Roman"/>
                <w:sz w:val="22"/>
                <w:szCs w:val="22"/>
              </w:rPr>
              <w:t>ол</w:t>
            </w:r>
          </w:p>
        </w:tc>
        <w:tc>
          <w:tcPr>
            <w:tcW w:w="445" w:type="pct"/>
          </w:tcPr>
          <w:p w14:paraId="519943D1"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1867</w:t>
            </w:r>
          </w:p>
        </w:tc>
        <w:tc>
          <w:tcPr>
            <w:tcW w:w="372" w:type="pct"/>
          </w:tcPr>
          <w:p w14:paraId="7FCB9D23"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1875</w:t>
            </w:r>
          </w:p>
        </w:tc>
        <w:tc>
          <w:tcPr>
            <w:tcW w:w="445" w:type="pct"/>
          </w:tcPr>
          <w:p w14:paraId="41583D5A" w14:textId="05BDF019"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38</w:t>
            </w:r>
          </w:p>
        </w:tc>
        <w:tc>
          <w:tcPr>
            <w:tcW w:w="553" w:type="pct"/>
          </w:tcPr>
          <w:p w14:paraId="71368646" w14:textId="4DACB740"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86</w:t>
            </w:r>
          </w:p>
        </w:tc>
        <w:tc>
          <w:tcPr>
            <w:tcW w:w="1022" w:type="pct"/>
          </w:tcPr>
          <w:p w14:paraId="53CA30C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0F5CD55C" w14:textId="77777777" w:rsidTr="00ED7B81">
        <w:trPr>
          <w:jc w:val="center"/>
        </w:trPr>
        <w:tc>
          <w:tcPr>
            <w:tcW w:w="2163" w:type="pct"/>
          </w:tcPr>
          <w:p w14:paraId="529FF386"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9-Гексадецен</w:t>
            </w:r>
          </w:p>
        </w:tc>
        <w:tc>
          <w:tcPr>
            <w:tcW w:w="445" w:type="pct"/>
          </w:tcPr>
          <w:p w14:paraId="5D4E43C1"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1949</w:t>
            </w:r>
          </w:p>
        </w:tc>
        <w:tc>
          <w:tcPr>
            <w:tcW w:w="372" w:type="pct"/>
          </w:tcPr>
          <w:p w14:paraId="1E8A286B"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1953</w:t>
            </w:r>
          </w:p>
        </w:tc>
        <w:tc>
          <w:tcPr>
            <w:tcW w:w="445" w:type="pct"/>
          </w:tcPr>
          <w:p w14:paraId="353D5A87" w14:textId="77777777"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w:t>
            </w:r>
          </w:p>
        </w:tc>
        <w:tc>
          <w:tcPr>
            <w:tcW w:w="553" w:type="pct"/>
          </w:tcPr>
          <w:p w14:paraId="0DC6B5BA" w14:textId="7EFC5E50"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E907D2">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47</w:t>
            </w:r>
          </w:p>
        </w:tc>
        <w:tc>
          <w:tcPr>
            <w:tcW w:w="1022" w:type="pct"/>
          </w:tcPr>
          <w:p w14:paraId="1B365B64"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61DBB828" w14:textId="77777777" w:rsidTr="00ED7B81">
        <w:trPr>
          <w:jc w:val="center"/>
        </w:trPr>
        <w:tc>
          <w:tcPr>
            <w:tcW w:w="2163" w:type="pct"/>
          </w:tcPr>
          <w:p w14:paraId="7771EF94"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n-Генэйкозан</w:t>
            </w:r>
          </w:p>
        </w:tc>
        <w:tc>
          <w:tcPr>
            <w:tcW w:w="445" w:type="pct"/>
          </w:tcPr>
          <w:p w14:paraId="6900F3B4"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2108</w:t>
            </w:r>
          </w:p>
        </w:tc>
        <w:tc>
          <w:tcPr>
            <w:tcW w:w="372" w:type="pct"/>
          </w:tcPr>
          <w:p w14:paraId="649232A8"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2110</w:t>
            </w:r>
          </w:p>
        </w:tc>
        <w:tc>
          <w:tcPr>
            <w:tcW w:w="445" w:type="pct"/>
          </w:tcPr>
          <w:p w14:paraId="57AE30F2" w14:textId="2D507A03"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98</w:t>
            </w:r>
          </w:p>
        </w:tc>
        <w:tc>
          <w:tcPr>
            <w:tcW w:w="553" w:type="pct"/>
          </w:tcPr>
          <w:p w14:paraId="50988C8E" w14:textId="0108E81D"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73</w:t>
            </w:r>
          </w:p>
        </w:tc>
        <w:tc>
          <w:tcPr>
            <w:tcW w:w="1022" w:type="pct"/>
          </w:tcPr>
          <w:p w14:paraId="0754F8DC"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40145C4F" w14:textId="77777777" w:rsidTr="00ED7B81">
        <w:trPr>
          <w:jc w:val="center"/>
        </w:trPr>
        <w:tc>
          <w:tcPr>
            <w:tcW w:w="2163" w:type="pct"/>
            <w:tcBorders>
              <w:bottom w:val="single" w:sz="4" w:space="0" w:color="auto"/>
            </w:tcBorders>
          </w:tcPr>
          <w:p w14:paraId="4534C520"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lang w:val="en-US"/>
              </w:rPr>
              <w:t>n-</w:t>
            </w:r>
            <w:r w:rsidRPr="00903FC8">
              <w:rPr>
                <w:rFonts w:ascii="Times New Roman" w:hAnsi="Times New Roman" w:cs="Times New Roman"/>
                <w:sz w:val="22"/>
                <w:szCs w:val="22"/>
              </w:rPr>
              <w:t>Докозан</w:t>
            </w:r>
            <w:r w:rsidRPr="00903FC8">
              <w:rPr>
                <w:rFonts w:ascii="Times New Roman" w:hAnsi="Times New Roman" w:cs="Times New Roman"/>
                <w:sz w:val="22"/>
                <w:szCs w:val="22"/>
                <w:lang w:val="en-US"/>
              </w:rPr>
              <w:t xml:space="preserve"> </w:t>
            </w:r>
          </w:p>
        </w:tc>
        <w:tc>
          <w:tcPr>
            <w:tcW w:w="445" w:type="pct"/>
            <w:tcBorders>
              <w:bottom w:val="single" w:sz="4" w:space="0" w:color="auto"/>
            </w:tcBorders>
          </w:tcPr>
          <w:p w14:paraId="147B3A5D"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2209</w:t>
            </w:r>
          </w:p>
        </w:tc>
        <w:tc>
          <w:tcPr>
            <w:tcW w:w="372" w:type="pct"/>
            <w:tcBorders>
              <w:bottom w:val="single" w:sz="4" w:space="0" w:color="auto"/>
            </w:tcBorders>
          </w:tcPr>
          <w:p w14:paraId="567ABE2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1212</w:t>
            </w:r>
          </w:p>
        </w:tc>
        <w:tc>
          <w:tcPr>
            <w:tcW w:w="445" w:type="pct"/>
            <w:tcBorders>
              <w:bottom w:val="single" w:sz="4" w:space="0" w:color="auto"/>
            </w:tcBorders>
          </w:tcPr>
          <w:p w14:paraId="3DDEAD9F" w14:textId="68982FC8"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37</w:t>
            </w:r>
          </w:p>
        </w:tc>
        <w:tc>
          <w:tcPr>
            <w:tcW w:w="553" w:type="pct"/>
            <w:tcBorders>
              <w:bottom w:val="single" w:sz="4" w:space="0" w:color="auto"/>
            </w:tcBorders>
          </w:tcPr>
          <w:p w14:paraId="22B78E78" w14:textId="6B220C19"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9</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31</w:t>
            </w:r>
          </w:p>
        </w:tc>
        <w:tc>
          <w:tcPr>
            <w:tcW w:w="1022" w:type="pct"/>
            <w:tcBorders>
              <w:bottom w:val="single" w:sz="4" w:space="0" w:color="auto"/>
            </w:tcBorders>
          </w:tcPr>
          <w:p w14:paraId="76E16609"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54EB5BCA" w14:textId="77777777" w:rsidTr="00ED7B81">
        <w:trPr>
          <w:jc w:val="center"/>
        </w:trPr>
        <w:tc>
          <w:tcPr>
            <w:tcW w:w="2163" w:type="pct"/>
            <w:tcBorders>
              <w:bottom w:val="nil"/>
            </w:tcBorders>
          </w:tcPr>
          <w:p w14:paraId="682611E5"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lang w:val="en-US"/>
              </w:rPr>
              <w:t>n-</w:t>
            </w:r>
            <w:r w:rsidRPr="00903FC8">
              <w:rPr>
                <w:rFonts w:ascii="Times New Roman" w:hAnsi="Times New Roman" w:cs="Times New Roman"/>
                <w:sz w:val="22"/>
                <w:szCs w:val="22"/>
              </w:rPr>
              <w:t>Тетракозан</w:t>
            </w:r>
            <w:r w:rsidRPr="00903FC8">
              <w:rPr>
                <w:rFonts w:ascii="Times New Roman" w:hAnsi="Times New Roman" w:cs="Times New Roman"/>
                <w:sz w:val="22"/>
                <w:szCs w:val="22"/>
                <w:lang w:val="en-US"/>
              </w:rPr>
              <w:t xml:space="preserve"> </w:t>
            </w:r>
          </w:p>
        </w:tc>
        <w:tc>
          <w:tcPr>
            <w:tcW w:w="445" w:type="pct"/>
            <w:tcBorders>
              <w:bottom w:val="nil"/>
            </w:tcBorders>
          </w:tcPr>
          <w:p w14:paraId="17897E2C"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2407</w:t>
            </w:r>
          </w:p>
        </w:tc>
        <w:tc>
          <w:tcPr>
            <w:tcW w:w="372" w:type="pct"/>
            <w:tcBorders>
              <w:bottom w:val="nil"/>
            </w:tcBorders>
          </w:tcPr>
          <w:p w14:paraId="10BA1AC1"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2412</w:t>
            </w:r>
          </w:p>
        </w:tc>
        <w:tc>
          <w:tcPr>
            <w:tcW w:w="445" w:type="pct"/>
            <w:tcBorders>
              <w:bottom w:val="nil"/>
            </w:tcBorders>
          </w:tcPr>
          <w:p w14:paraId="4EA11D81" w14:textId="6542AEAC"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3</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46</w:t>
            </w:r>
          </w:p>
        </w:tc>
        <w:tc>
          <w:tcPr>
            <w:tcW w:w="553" w:type="pct"/>
            <w:tcBorders>
              <w:bottom w:val="nil"/>
            </w:tcBorders>
          </w:tcPr>
          <w:p w14:paraId="15F5AAF8" w14:textId="10C07919"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34</w:t>
            </w:r>
          </w:p>
        </w:tc>
        <w:tc>
          <w:tcPr>
            <w:tcW w:w="1022" w:type="pct"/>
            <w:tcBorders>
              <w:bottom w:val="nil"/>
            </w:tcBorders>
          </w:tcPr>
          <w:p w14:paraId="0CAC9C0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BF21EBF" w14:textId="77777777" w:rsidTr="00ED7B81">
        <w:trPr>
          <w:jc w:val="center"/>
        </w:trPr>
        <w:tc>
          <w:tcPr>
            <w:tcW w:w="2163" w:type="pct"/>
          </w:tcPr>
          <w:p w14:paraId="642D2FA5"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lang w:val="en-US"/>
              </w:rPr>
              <w:t>n-</w:t>
            </w:r>
            <w:r w:rsidRPr="00903FC8">
              <w:rPr>
                <w:rFonts w:ascii="Times New Roman" w:hAnsi="Times New Roman" w:cs="Times New Roman"/>
                <w:sz w:val="22"/>
                <w:szCs w:val="22"/>
              </w:rPr>
              <w:t>Пентакозан</w:t>
            </w:r>
            <w:r w:rsidRPr="00903FC8">
              <w:rPr>
                <w:rFonts w:ascii="Times New Roman" w:hAnsi="Times New Roman" w:cs="Times New Roman"/>
                <w:sz w:val="22"/>
                <w:szCs w:val="22"/>
                <w:lang w:val="en-US"/>
              </w:rPr>
              <w:t xml:space="preserve"> </w:t>
            </w:r>
          </w:p>
        </w:tc>
        <w:tc>
          <w:tcPr>
            <w:tcW w:w="445" w:type="pct"/>
          </w:tcPr>
          <w:p w14:paraId="3489AFEC"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2508</w:t>
            </w:r>
          </w:p>
        </w:tc>
        <w:tc>
          <w:tcPr>
            <w:tcW w:w="372" w:type="pct"/>
          </w:tcPr>
          <w:p w14:paraId="212EC88D"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2511</w:t>
            </w:r>
          </w:p>
        </w:tc>
        <w:tc>
          <w:tcPr>
            <w:tcW w:w="445" w:type="pct"/>
          </w:tcPr>
          <w:p w14:paraId="1AD09E92" w14:textId="41E89D5E"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13</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31</w:t>
            </w:r>
          </w:p>
        </w:tc>
        <w:tc>
          <w:tcPr>
            <w:tcW w:w="553" w:type="pct"/>
          </w:tcPr>
          <w:p w14:paraId="505FF63E" w14:textId="1D03560F"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9</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29</w:t>
            </w:r>
          </w:p>
        </w:tc>
        <w:tc>
          <w:tcPr>
            <w:tcW w:w="1022" w:type="pct"/>
          </w:tcPr>
          <w:p w14:paraId="0C769300"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78785FE6" w14:textId="77777777" w:rsidTr="00ED7B81">
        <w:trPr>
          <w:jc w:val="center"/>
        </w:trPr>
        <w:tc>
          <w:tcPr>
            <w:tcW w:w="2163" w:type="pct"/>
          </w:tcPr>
          <w:p w14:paraId="5292649F"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lang w:val="en-US"/>
              </w:rPr>
              <w:t>n-</w:t>
            </w:r>
            <w:r w:rsidRPr="00903FC8">
              <w:rPr>
                <w:rFonts w:ascii="Times New Roman" w:hAnsi="Times New Roman" w:cs="Times New Roman"/>
                <w:sz w:val="22"/>
                <w:szCs w:val="22"/>
              </w:rPr>
              <w:t>Гептакозан</w:t>
            </w:r>
            <w:r w:rsidRPr="00903FC8">
              <w:rPr>
                <w:rFonts w:ascii="Times New Roman" w:hAnsi="Times New Roman" w:cs="Times New Roman"/>
                <w:sz w:val="22"/>
                <w:szCs w:val="22"/>
                <w:lang w:val="en-US"/>
              </w:rPr>
              <w:t xml:space="preserve"> </w:t>
            </w:r>
          </w:p>
        </w:tc>
        <w:tc>
          <w:tcPr>
            <w:tcW w:w="445" w:type="pct"/>
          </w:tcPr>
          <w:p w14:paraId="552AFC6E"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2705</w:t>
            </w:r>
          </w:p>
        </w:tc>
        <w:tc>
          <w:tcPr>
            <w:tcW w:w="372" w:type="pct"/>
          </w:tcPr>
          <w:p w14:paraId="6D22EB8A"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2712</w:t>
            </w:r>
          </w:p>
        </w:tc>
        <w:tc>
          <w:tcPr>
            <w:tcW w:w="445" w:type="pct"/>
          </w:tcPr>
          <w:p w14:paraId="6FB2F654" w14:textId="11B43714"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3</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27</w:t>
            </w:r>
          </w:p>
        </w:tc>
        <w:tc>
          <w:tcPr>
            <w:tcW w:w="553" w:type="pct"/>
          </w:tcPr>
          <w:p w14:paraId="3FA0F59E" w14:textId="11A24C98"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22</w:t>
            </w:r>
          </w:p>
        </w:tc>
        <w:tc>
          <w:tcPr>
            <w:tcW w:w="1022" w:type="pct"/>
          </w:tcPr>
          <w:p w14:paraId="1CFB870B"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54423AD2" w14:textId="77777777" w:rsidTr="00ED7B81">
        <w:trPr>
          <w:jc w:val="center"/>
        </w:trPr>
        <w:tc>
          <w:tcPr>
            <w:tcW w:w="2163" w:type="pct"/>
          </w:tcPr>
          <w:p w14:paraId="3D03EF85"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 xml:space="preserve">n-Октаказан </w:t>
            </w:r>
          </w:p>
        </w:tc>
        <w:tc>
          <w:tcPr>
            <w:tcW w:w="445" w:type="pct"/>
          </w:tcPr>
          <w:p w14:paraId="5B08899F"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2804</w:t>
            </w:r>
          </w:p>
        </w:tc>
        <w:tc>
          <w:tcPr>
            <w:tcW w:w="372" w:type="pct"/>
          </w:tcPr>
          <w:p w14:paraId="71947D76"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2812</w:t>
            </w:r>
          </w:p>
        </w:tc>
        <w:tc>
          <w:tcPr>
            <w:tcW w:w="445" w:type="pct"/>
          </w:tcPr>
          <w:p w14:paraId="689E1CDD" w14:textId="3FBF4B11"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14</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34</w:t>
            </w:r>
          </w:p>
        </w:tc>
        <w:tc>
          <w:tcPr>
            <w:tcW w:w="553" w:type="pct"/>
          </w:tcPr>
          <w:p w14:paraId="14C63403" w14:textId="21F488CC"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25</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66</w:t>
            </w:r>
          </w:p>
        </w:tc>
        <w:tc>
          <w:tcPr>
            <w:tcW w:w="1022" w:type="pct"/>
          </w:tcPr>
          <w:p w14:paraId="12C615E2"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6FB64D16" w14:textId="77777777" w:rsidTr="00ED7B81">
        <w:trPr>
          <w:jc w:val="center"/>
        </w:trPr>
        <w:tc>
          <w:tcPr>
            <w:tcW w:w="2163" w:type="pct"/>
          </w:tcPr>
          <w:p w14:paraId="0BD75B37"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sz w:val="22"/>
                <w:szCs w:val="22"/>
              </w:rPr>
              <w:t>Сквален</w:t>
            </w:r>
          </w:p>
        </w:tc>
        <w:tc>
          <w:tcPr>
            <w:tcW w:w="445" w:type="pct"/>
          </w:tcPr>
          <w:p w14:paraId="5FD3070C"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2818</w:t>
            </w:r>
          </w:p>
        </w:tc>
        <w:tc>
          <w:tcPr>
            <w:tcW w:w="372" w:type="pct"/>
          </w:tcPr>
          <w:p w14:paraId="3DC24ECC"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2820</w:t>
            </w:r>
          </w:p>
        </w:tc>
        <w:tc>
          <w:tcPr>
            <w:tcW w:w="445" w:type="pct"/>
          </w:tcPr>
          <w:p w14:paraId="6255B01D" w14:textId="75FE34C0"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6</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31</w:t>
            </w:r>
          </w:p>
        </w:tc>
        <w:tc>
          <w:tcPr>
            <w:tcW w:w="553" w:type="pct"/>
          </w:tcPr>
          <w:p w14:paraId="0C5237BB" w14:textId="18625A6B"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0</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87</w:t>
            </w:r>
          </w:p>
        </w:tc>
        <w:tc>
          <w:tcPr>
            <w:tcW w:w="1022" w:type="pct"/>
          </w:tcPr>
          <w:p w14:paraId="4930C9B0"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3B244DB6" w14:textId="77777777" w:rsidTr="00ED7B81">
        <w:trPr>
          <w:jc w:val="center"/>
        </w:trPr>
        <w:tc>
          <w:tcPr>
            <w:tcW w:w="2163" w:type="pct"/>
          </w:tcPr>
          <w:p w14:paraId="3FB83144" w14:textId="77777777" w:rsidR="00903FC8" w:rsidRPr="00903FC8" w:rsidRDefault="003820BD" w:rsidP="00233D28">
            <w:pPr>
              <w:spacing w:line="216" w:lineRule="auto"/>
              <w:rPr>
                <w:rFonts w:ascii="Times New Roman" w:hAnsi="Times New Roman" w:cs="Times New Roman"/>
                <w:color w:val="000000" w:themeColor="text1"/>
                <w:sz w:val="22"/>
                <w:szCs w:val="22"/>
              </w:rPr>
            </w:pPr>
            <w:r w:rsidRPr="00903FC8">
              <w:rPr>
                <w:rFonts w:ascii="Times New Roman" w:hAnsi="Times New Roman" w:cs="Times New Roman"/>
                <w:sz w:val="22"/>
                <w:szCs w:val="22"/>
                <w:lang w:val="en-US"/>
              </w:rPr>
              <w:t>n-</w:t>
            </w:r>
            <w:r w:rsidRPr="00903FC8">
              <w:rPr>
                <w:rFonts w:ascii="Times New Roman" w:hAnsi="Times New Roman" w:cs="Times New Roman"/>
                <w:sz w:val="22"/>
                <w:szCs w:val="22"/>
              </w:rPr>
              <w:t xml:space="preserve">Нонакозан </w:t>
            </w:r>
          </w:p>
        </w:tc>
        <w:tc>
          <w:tcPr>
            <w:tcW w:w="445" w:type="pct"/>
          </w:tcPr>
          <w:p w14:paraId="1846C350" w14:textId="77777777" w:rsidR="00903FC8" w:rsidRPr="00903FC8" w:rsidRDefault="003820BD" w:rsidP="00233D28">
            <w:pPr>
              <w:spacing w:line="216"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2904</w:t>
            </w:r>
          </w:p>
        </w:tc>
        <w:tc>
          <w:tcPr>
            <w:tcW w:w="372" w:type="pct"/>
          </w:tcPr>
          <w:p w14:paraId="6DBFA415"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2907</w:t>
            </w:r>
          </w:p>
        </w:tc>
        <w:tc>
          <w:tcPr>
            <w:tcW w:w="445" w:type="pct"/>
          </w:tcPr>
          <w:p w14:paraId="6C06B987" w14:textId="48D0703C" w:rsidR="00903FC8" w:rsidRPr="00903FC8" w:rsidRDefault="003820BD" w:rsidP="00D9289A">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2</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70</w:t>
            </w:r>
          </w:p>
        </w:tc>
        <w:tc>
          <w:tcPr>
            <w:tcW w:w="553" w:type="pct"/>
          </w:tcPr>
          <w:p w14:paraId="590872A4" w14:textId="3892A48F"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1</w:t>
            </w:r>
            <w:r w:rsidR="004E6514">
              <w:rPr>
                <w:rFonts w:ascii="Times New Roman" w:hAnsi="Times New Roman" w:cs="Times New Roman"/>
                <w:color w:val="000000" w:themeColor="text1"/>
                <w:sz w:val="22"/>
                <w:szCs w:val="22"/>
                <w:lang w:val="en-US"/>
              </w:rPr>
              <w:t>,</w:t>
            </w:r>
            <w:r w:rsidRPr="00903FC8">
              <w:rPr>
                <w:rFonts w:ascii="Times New Roman" w:hAnsi="Times New Roman" w:cs="Times New Roman"/>
                <w:color w:val="000000" w:themeColor="text1"/>
                <w:sz w:val="22"/>
                <w:szCs w:val="22"/>
                <w:lang w:val="en-US"/>
              </w:rPr>
              <w:t>23</w:t>
            </w:r>
          </w:p>
        </w:tc>
        <w:tc>
          <w:tcPr>
            <w:tcW w:w="1022" w:type="pct"/>
          </w:tcPr>
          <w:p w14:paraId="3422EE7F" w14:textId="77777777" w:rsidR="00903FC8" w:rsidRPr="00903FC8" w:rsidRDefault="003820BD" w:rsidP="00EB1DC5">
            <w:pPr>
              <w:spacing w:line="228" w:lineRule="auto"/>
              <w:jc w:val="center"/>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en-US"/>
              </w:rPr>
              <w:t>MS, RI</w:t>
            </w:r>
          </w:p>
        </w:tc>
      </w:tr>
      <w:tr w:rsidR="00F04409" w14:paraId="08A1EA81" w14:textId="77777777" w:rsidTr="00233D28">
        <w:trPr>
          <w:trHeight w:hRule="exact" w:val="255"/>
          <w:jc w:val="center"/>
        </w:trPr>
        <w:tc>
          <w:tcPr>
            <w:tcW w:w="2608" w:type="pct"/>
            <w:gridSpan w:val="2"/>
          </w:tcPr>
          <w:p w14:paraId="7AC61535" w14:textId="77777777" w:rsidR="00903FC8" w:rsidRPr="00903FC8" w:rsidRDefault="003820BD" w:rsidP="00233D28">
            <w:pPr>
              <w:spacing w:line="216"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rPr>
              <w:t>Монотерпеноидтар</w:t>
            </w:r>
          </w:p>
        </w:tc>
        <w:tc>
          <w:tcPr>
            <w:tcW w:w="372" w:type="pct"/>
          </w:tcPr>
          <w:p w14:paraId="1C288725" w14:textId="77777777" w:rsidR="00903FC8" w:rsidRPr="00A00D6E" w:rsidRDefault="003820BD" w:rsidP="00A00D6E">
            <w:pPr>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c>
          <w:tcPr>
            <w:tcW w:w="445" w:type="pct"/>
          </w:tcPr>
          <w:p w14:paraId="59D557B4" w14:textId="50A38F60" w:rsidR="00903FC8" w:rsidRPr="00A00D6E" w:rsidRDefault="003820BD" w:rsidP="00D9289A">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13</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02</w:t>
            </w:r>
          </w:p>
        </w:tc>
        <w:tc>
          <w:tcPr>
            <w:tcW w:w="553" w:type="pct"/>
          </w:tcPr>
          <w:p w14:paraId="6892763F" w14:textId="31BAE7DF" w:rsidR="00903FC8" w:rsidRPr="00A00D6E" w:rsidRDefault="003820BD" w:rsidP="00A00D6E">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4</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95</w:t>
            </w:r>
          </w:p>
        </w:tc>
        <w:tc>
          <w:tcPr>
            <w:tcW w:w="1022" w:type="pct"/>
          </w:tcPr>
          <w:p w14:paraId="55CF3144" w14:textId="77777777" w:rsidR="00903FC8" w:rsidRPr="00A00D6E" w:rsidRDefault="003820BD" w:rsidP="00A00D6E">
            <w:pPr>
              <w:ind w:hanging="16"/>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r>
      <w:tr w:rsidR="00F04409" w14:paraId="657AEBE5" w14:textId="77777777" w:rsidTr="00233D28">
        <w:trPr>
          <w:trHeight w:hRule="exact" w:val="255"/>
          <w:jc w:val="center"/>
        </w:trPr>
        <w:tc>
          <w:tcPr>
            <w:tcW w:w="2608" w:type="pct"/>
            <w:gridSpan w:val="2"/>
          </w:tcPr>
          <w:p w14:paraId="46AE0073" w14:textId="77777777" w:rsidR="00903FC8" w:rsidRPr="00903FC8" w:rsidRDefault="003820BD" w:rsidP="00233D28">
            <w:pPr>
              <w:spacing w:line="216" w:lineRule="auto"/>
              <w:rPr>
                <w:rFonts w:ascii="Times New Roman" w:hAnsi="Times New Roman" w:cs="Times New Roman"/>
                <w:color w:val="000000" w:themeColor="text1"/>
                <w:sz w:val="22"/>
                <w:szCs w:val="22"/>
                <w:lang w:val="ru-RU"/>
              </w:rPr>
            </w:pPr>
            <w:r w:rsidRPr="00903FC8">
              <w:rPr>
                <w:rFonts w:ascii="Times New Roman" w:hAnsi="Times New Roman" w:cs="Times New Roman"/>
                <w:color w:val="000000" w:themeColor="text1"/>
                <w:sz w:val="22"/>
                <w:szCs w:val="22"/>
              </w:rPr>
              <w:t>Сесквитерпеноидтар</w:t>
            </w:r>
          </w:p>
        </w:tc>
        <w:tc>
          <w:tcPr>
            <w:tcW w:w="372" w:type="pct"/>
          </w:tcPr>
          <w:p w14:paraId="1C540E5A" w14:textId="77777777" w:rsidR="00903FC8" w:rsidRPr="00A00D6E" w:rsidRDefault="003820BD" w:rsidP="00A00D6E">
            <w:pPr>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c>
          <w:tcPr>
            <w:tcW w:w="445" w:type="pct"/>
          </w:tcPr>
          <w:p w14:paraId="5FB74C9D" w14:textId="40C55339" w:rsidR="00903FC8" w:rsidRPr="00A00D6E" w:rsidRDefault="003820BD" w:rsidP="00D9289A">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28</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46</w:t>
            </w:r>
          </w:p>
        </w:tc>
        <w:tc>
          <w:tcPr>
            <w:tcW w:w="553" w:type="pct"/>
          </w:tcPr>
          <w:p w14:paraId="16030C89" w14:textId="48B85338" w:rsidR="00903FC8" w:rsidRPr="00A00D6E" w:rsidRDefault="003820BD" w:rsidP="00A00D6E">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26</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60</w:t>
            </w:r>
          </w:p>
        </w:tc>
        <w:tc>
          <w:tcPr>
            <w:tcW w:w="1022" w:type="pct"/>
          </w:tcPr>
          <w:p w14:paraId="0E04B405" w14:textId="77777777" w:rsidR="00903FC8" w:rsidRPr="00A00D6E" w:rsidRDefault="003820BD" w:rsidP="00A00D6E">
            <w:pPr>
              <w:ind w:hanging="16"/>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r>
      <w:tr w:rsidR="00F04409" w14:paraId="3900690C" w14:textId="77777777" w:rsidTr="00233D28">
        <w:trPr>
          <w:trHeight w:hRule="exact" w:val="255"/>
          <w:jc w:val="center"/>
        </w:trPr>
        <w:tc>
          <w:tcPr>
            <w:tcW w:w="2608" w:type="pct"/>
            <w:gridSpan w:val="2"/>
          </w:tcPr>
          <w:p w14:paraId="37B8A65B" w14:textId="77777777" w:rsidR="00903FC8" w:rsidRPr="00903FC8" w:rsidRDefault="003820BD" w:rsidP="00233D28">
            <w:pPr>
              <w:spacing w:line="216"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rPr>
              <w:t>Алифатты қосылыстар</w:t>
            </w:r>
          </w:p>
        </w:tc>
        <w:tc>
          <w:tcPr>
            <w:tcW w:w="372" w:type="pct"/>
          </w:tcPr>
          <w:p w14:paraId="41D2B5B1" w14:textId="77777777" w:rsidR="00903FC8" w:rsidRPr="00A00D6E" w:rsidRDefault="003820BD" w:rsidP="00A00D6E">
            <w:pPr>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c>
          <w:tcPr>
            <w:tcW w:w="445" w:type="pct"/>
          </w:tcPr>
          <w:p w14:paraId="4B912FD3" w14:textId="13451EEF" w:rsidR="00903FC8" w:rsidRPr="00A00D6E" w:rsidRDefault="003820BD" w:rsidP="00D9289A">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55</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50</w:t>
            </w:r>
          </w:p>
        </w:tc>
        <w:tc>
          <w:tcPr>
            <w:tcW w:w="553" w:type="pct"/>
          </w:tcPr>
          <w:p w14:paraId="1BE49A68" w14:textId="5B2AE6E2" w:rsidR="00903FC8" w:rsidRPr="00A00D6E" w:rsidRDefault="003820BD" w:rsidP="00A00D6E">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66</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12</w:t>
            </w:r>
          </w:p>
        </w:tc>
        <w:tc>
          <w:tcPr>
            <w:tcW w:w="1022" w:type="pct"/>
          </w:tcPr>
          <w:p w14:paraId="2C0438B6" w14:textId="77777777" w:rsidR="00903FC8" w:rsidRPr="00A00D6E" w:rsidRDefault="003820BD" w:rsidP="00A00D6E">
            <w:pPr>
              <w:ind w:hanging="16"/>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r>
      <w:tr w:rsidR="00F04409" w14:paraId="6DC3DA53" w14:textId="77777777" w:rsidTr="00ED7B81">
        <w:trPr>
          <w:jc w:val="center"/>
        </w:trPr>
        <w:tc>
          <w:tcPr>
            <w:tcW w:w="2608" w:type="pct"/>
            <w:gridSpan w:val="2"/>
          </w:tcPr>
          <w:p w14:paraId="5FCABD69" w14:textId="77777777" w:rsidR="00903FC8" w:rsidRPr="00903FC8" w:rsidRDefault="003820BD" w:rsidP="00233D28">
            <w:pPr>
              <w:spacing w:line="216" w:lineRule="auto"/>
              <w:rPr>
                <w:rFonts w:ascii="Times New Roman" w:hAnsi="Times New Roman" w:cs="Times New Roman"/>
                <w:color w:val="000000" w:themeColor="text1"/>
                <w:sz w:val="22"/>
                <w:szCs w:val="22"/>
                <w:lang w:val="en-US"/>
              </w:rPr>
            </w:pPr>
            <w:r w:rsidRPr="00903FC8">
              <w:rPr>
                <w:rFonts w:ascii="Times New Roman" w:hAnsi="Times New Roman" w:cs="Times New Roman"/>
                <w:color w:val="000000" w:themeColor="text1"/>
                <w:sz w:val="22"/>
                <w:szCs w:val="22"/>
                <w:lang w:val="ru-RU"/>
              </w:rPr>
              <w:t>Бас</w:t>
            </w:r>
            <w:r w:rsidRPr="00903FC8">
              <w:rPr>
                <w:rFonts w:ascii="Times New Roman" w:hAnsi="Times New Roman" w:cs="Times New Roman"/>
                <w:color w:val="000000" w:themeColor="text1"/>
                <w:sz w:val="22"/>
                <w:szCs w:val="22"/>
              </w:rPr>
              <w:t>қа қосылыстар</w:t>
            </w:r>
          </w:p>
        </w:tc>
        <w:tc>
          <w:tcPr>
            <w:tcW w:w="372" w:type="pct"/>
          </w:tcPr>
          <w:p w14:paraId="7FD14CFE" w14:textId="77777777" w:rsidR="00903FC8" w:rsidRPr="00A00D6E" w:rsidRDefault="003820BD" w:rsidP="00A00D6E">
            <w:pPr>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c>
          <w:tcPr>
            <w:tcW w:w="445" w:type="pct"/>
          </w:tcPr>
          <w:p w14:paraId="1B83A30A" w14:textId="3A5056EC" w:rsidR="00903FC8" w:rsidRPr="00A00D6E" w:rsidRDefault="003820BD" w:rsidP="00D9289A">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3</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02</w:t>
            </w:r>
          </w:p>
        </w:tc>
        <w:tc>
          <w:tcPr>
            <w:tcW w:w="553" w:type="pct"/>
          </w:tcPr>
          <w:p w14:paraId="2412665D" w14:textId="2635C8CD" w:rsidR="00903FC8" w:rsidRPr="00A00D6E" w:rsidRDefault="003820BD" w:rsidP="00A00D6E">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i/>
                <w:color w:val="000000" w:themeColor="text1"/>
                <w:sz w:val="22"/>
                <w:szCs w:val="22"/>
                <w:lang w:val="en-US"/>
              </w:rPr>
              <w:t>2</w:t>
            </w:r>
            <w:r w:rsidR="004E6514">
              <w:rPr>
                <w:rFonts w:ascii="Times New Roman" w:hAnsi="Times New Roman" w:cs="Times New Roman"/>
                <w:i/>
                <w:color w:val="000000" w:themeColor="text1"/>
                <w:sz w:val="22"/>
                <w:szCs w:val="22"/>
                <w:lang w:val="en-US"/>
              </w:rPr>
              <w:t>,</w:t>
            </w:r>
            <w:r w:rsidRPr="00A00D6E">
              <w:rPr>
                <w:rFonts w:ascii="Times New Roman" w:hAnsi="Times New Roman" w:cs="Times New Roman"/>
                <w:i/>
                <w:color w:val="000000" w:themeColor="text1"/>
                <w:sz w:val="22"/>
                <w:szCs w:val="22"/>
                <w:lang w:val="en-US"/>
              </w:rPr>
              <w:t>33</w:t>
            </w:r>
          </w:p>
        </w:tc>
        <w:tc>
          <w:tcPr>
            <w:tcW w:w="1022" w:type="pct"/>
          </w:tcPr>
          <w:p w14:paraId="70EDCC4F" w14:textId="77777777" w:rsidR="00903FC8" w:rsidRPr="00A00D6E" w:rsidRDefault="003820BD" w:rsidP="00A00D6E">
            <w:pPr>
              <w:ind w:hanging="16"/>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w:t>
            </w:r>
          </w:p>
        </w:tc>
      </w:tr>
      <w:tr w:rsidR="00F04409" w14:paraId="7BC5586A" w14:textId="77777777" w:rsidTr="00ED7B81">
        <w:trPr>
          <w:trHeight w:val="54"/>
          <w:jc w:val="center"/>
        </w:trPr>
        <w:tc>
          <w:tcPr>
            <w:tcW w:w="2608" w:type="pct"/>
            <w:gridSpan w:val="2"/>
          </w:tcPr>
          <w:p w14:paraId="0D9B8416" w14:textId="77777777" w:rsidR="00903FC8" w:rsidRPr="00903FC8" w:rsidRDefault="003820BD" w:rsidP="00233D28">
            <w:pPr>
              <w:spacing w:line="216" w:lineRule="auto"/>
              <w:rPr>
                <w:rFonts w:ascii="Times New Roman" w:hAnsi="Times New Roman" w:cs="Times New Roman"/>
                <w:bCs/>
                <w:color w:val="000000" w:themeColor="text1"/>
                <w:sz w:val="22"/>
                <w:szCs w:val="22"/>
                <w:lang w:val="en-US"/>
              </w:rPr>
            </w:pPr>
            <w:r w:rsidRPr="00903FC8">
              <w:rPr>
                <w:rFonts w:ascii="Times New Roman" w:hAnsi="Times New Roman" w:cs="Times New Roman"/>
                <w:bCs/>
                <w:color w:val="000000" w:themeColor="text1"/>
                <w:sz w:val="22"/>
                <w:szCs w:val="22"/>
              </w:rPr>
              <w:t>Барлығы</w:t>
            </w:r>
          </w:p>
        </w:tc>
        <w:tc>
          <w:tcPr>
            <w:tcW w:w="372" w:type="pct"/>
          </w:tcPr>
          <w:p w14:paraId="2227030E" w14:textId="77777777" w:rsidR="00903FC8" w:rsidRPr="00A00D6E" w:rsidRDefault="003820BD" w:rsidP="00A00D6E">
            <w:pPr>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c>
          <w:tcPr>
            <w:tcW w:w="445" w:type="pct"/>
          </w:tcPr>
          <w:p w14:paraId="4DACF95E" w14:textId="62F2C1A5" w:rsidR="00903FC8" w:rsidRPr="00A00D6E" w:rsidRDefault="003820BD" w:rsidP="00D9289A">
            <w:pPr>
              <w:ind w:left="-96"/>
              <w:jc w:val="center"/>
              <w:rPr>
                <w:rFonts w:ascii="Times New Roman" w:hAnsi="Times New Roman" w:cs="Times New Roman"/>
                <w:i/>
                <w:color w:val="000000" w:themeColor="text1"/>
                <w:sz w:val="22"/>
                <w:szCs w:val="22"/>
                <w:lang w:val="en-US"/>
              </w:rPr>
            </w:pPr>
            <w:r w:rsidRPr="00A00D6E">
              <w:rPr>
                <w:rFonts w:ascii="Times New Roman" w:hAnsi="Times New Roman" w:cs="Times New Roman"/>
                <w:bCs/>
                <w:i/>
                <w:color w:val="000000" w:themeColor="text1"/>
                <w:sz w:val="22"/>
                <w:szCs w:val="22"/>
                <w:lang w:val="en-US"/>
              </w:rPr>
              <w:t>100</w:t>
            </w:r>
            <w:r w:rsidR="004E6514">
              <w:rPr>
                <w:rFonts w:ascii="Times New Roman" w:hAnsi="Times New Roman" w:cs="Times New Roman"/>
                <w:bCs/>
                <w:i/>
                <w:color w:val="000000" w:themeColor="text1"/>
                <w:sz w:val="22"/>
                <w:szCs w:val="22"/>
                <w:lang w:val="en-US"/>
              </w:rPr>
              <w:t>,</w:t>
            </w:r>
            <w:r w:rsidRPr="00A00D6E">
              <w:rPr>
                <w:rFonts w:ascii="Times New Roman" w:hAnsi="Times New Roman" w:cs="Times New Roman"/>
                <w:bCs/>
                <w:i/>
                <w:color w:val="000000" w:themeColor="text1"/>
                <w:sz w:val="22"/>
                <w:szCs w:val="22"/>
                <w:lang w:val="en-US"/>
              </w:rPr>
              <w:t>00</w:t>
            </w:r>
          </w:p>
        </w:tc>
        <w:tc>
          <w:tcPr>
            <w:tcW w:w="553" w:type="pct"/>
          </w:tcPr>
          <w:p w14:paraId="7FE75759" w14:textId="78AA816C" w:rsidR="00903FC8" w:rsidRPr="00A00D6E" w:rsidRDefault="003820BD" w:rsidP="00A00D6E">
            <w:pPr>
              <w:jc w:val="center"/>
              <w:rPr>
                <w:rFonts w:ascii="Times New Roman" w:hAnsi="Times New Roman" w:cs="Times New Roman"/>
                <w:i/>
                <w:color w:val="000000" w:themeColor="text1"/>
                <w:sz w:val="22"/>
                <w:szCs w:val="22"/>
                <w:lang w:val="en-US"/>
              </w:rPr>
            </w:pPr>
            <w:r w:rsidRPr="00A00D6E">
              <w:rPr>
                <w:rFonts w:ascii="Times New Roman" w:hAnsi="Times New Roman" w:cs="Times New Roman"/>
                <w:bCs/>
                <w:i/>
                <w:color w:val="000000" w:themeColor="text1"/>
                <w:sz w:val="22"/>
                <w:szCs w:val="22"/>
                <w:lang w:val="en-US"/>
              </w:rPr>
              <w:t>100</w:t>
            </w:r>
            <w:r w:rsidR="004E6514">
              <w:rPr>
                <w:rFonts w:ascii="Times New Roman" w:hAnsi="Times New Roman" w:cs="Times New Roman"/>
                <w:bCs/>
                <w:i/>
                <w:color w:val="000000" w:themeColor="text1"/>
                <w:sz w:val="22"/>
                <w:szCs w:val="22"/>
                <w:lang w:val="en-US"/>
              </w:rPr>
              <w:t>,</w:t>
            </w:r>
            <w:r w:rsidRPr="00A00D6E">
              <w:rPr>
                <w:rFonts w:ascii="Times New Roman" w:hAnsi="Times New Roman" w:cs="Times New Roman"/>
                <w:bCs/>
                <w:i/>
                <w:color w:val="000000" w:themeColor="text1"/>
                <w:sz w:val="22"/>
                <w:szCs w:val="22"/>
                <w:lang w:val="en-US"/>
              </w:rPr>
              <w:t>00</w:t>
            </w:r>
          </w:p>
        </w:tc>
        <w:tc>
          <w:tcPr>
            <w:tcW w:w="1022" w:type="pct"/>
          </w:tcPr>
          <w:p w14:paraId="690EE71E" w14:textId="77777777" w:rsidR="00903FC8" w:rsidRPr="00A00D6E" w:rsidRDefault="003820BD" w:rsidP="00A00D6E">
            <w:pPr>
              <w:ind w:hanging="16"/>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r>
    </w:tbl>
    <w:p w14:paraId="22D4BFA2" w14:textId="77777777" w:rsidR="00306E1B" w:rsidRDefault="00306E1B" w:rsidP="00306E1B">
      <w:pPr>
        <w:spacing w:line="228" w:lineRule="auto"/>
        <w:ind w:firstLine="579"/>
        <w:jc w:val="both"/>
        <w:rPr>
          <w:rFonts w:ascii="Times New Roman" w:hAnsi="Times New Roman" w:cs="Times New Roman"/>
          <w:color w:val="000000" w:themeColor="text1"/>
          <w:sz w:val="22"/>
          <w:szCs w:val="22"/>
          <w:lang w:val="en-US"/>
        </w:rPr>
      </w:pPr>
    </w:p>
    <w:p w14:paraId="1F5C696D" w14:textId="664DA339" w:rsidR="00306E1B" w:rsidRPr="00306E1B" w:rsidRDefault="00306E1B" w:rsidP="00306E1B">
      <w:pPr>
        <w:spacing w:after="0" w:line="228" w:lineRule="auto"/>
        <w:jc w:val="both"/>
        <w:rPr>
          <w:rFonts w:ascii="Times New Roman" w:hAnsi="Times New Roman" w:cs="Times New Roman"/>
          <w:color w:val="000000" w:themeColor="text1"/>
          <w:sz w:val="22"/>
          <w:szCs w:val="22"/>
        </w:rPr>
      </w:pPr>
      <w:r w:rsidRPr="00ED7B81">
        <w:rPr>
          <w:rFonts w:ascii="Times New Roman" w:hAnsi="Times New Roman" w:cs="Times New Roman"/>
          <w:color w:val="000000" w:themeColor="text1"/>
          <w:sz w:val="22"/>
          <w:szCs w:val="22"/>
        </w:rPr>
        <w:t>Ескертулер:</w:t>
      </w:r>
      <w:r>
        <w:rPr>
          <w:rFonts w:ascii="Times New Roman" w:hAnsi="Times New Roman" w:cs="Times New Roman"/>
          <w:color w:val="000000" w:themeColor="text1"/>
          <w:sz w:val="22"/>
          <w:szCs w:val="22"/>
          <w:lang w:val="en-US"/>
        </w:rPr>
        <w:t xml:space="preserve"> </w:t>
      </w:r>
      <w:r w:rsidRPr="00ED7B81">
        <w:rPr>
          <w:rFonts w:ascii="Times New Roman" w:hAnsi="Times New Roman" w:cs="Times New Roman"/>
          <w:color w:val="000000" w:themeColor="text1"/>
          <w:sz w:val="22"/>
          <w:szCs w:val="22"/>
        </w:rPr>
        <w:t xml:space="preserve">1. </w:t>
      </w:r>
      <w:r w:rsidRPr="00ED7B81">
        <w:rPr>
          <w:rFonts w:ascii="Times New Roman" w:hAnsi="Times New Roman" w:cs="Times New Roman"/>
          <w:color w:val="000000" w:themeColor="text1"/>
          <w:sz w:val="22"/>
          <w:szCs w:val="22"/>
          <w:vertAlign w:val="superscript"/>
        </w:rPr>
        <w:t xml:space="preserve">a ‒ </w:t>
      </w:r>
      <w:r w:rsidRPr="00ED7B81">
        <w:rPr>
          <w:rFonts w:ascii="Times New Roman" w:hAnsi="Times New Roman" w:cs="Times New Roman"/>
          <w:color w:val="000000" w:themeColor="text1"/>
          <w:sz w:val="22"/>
          <w:szCs w:val="22"/>
        </w:rPr>
        <w:t>Тежелу индексі эксперименттік түрде C7-C30 алкандардың гомологтық қатары негізінде Rxi-5Sil MS балқытылған кремний колонкасында анықталды.</w:t>
      </w:r>
      <w:r>
        <w:rPr>
          <w:rFonts w:ascii="Times New Roman" w:hAnsi="Times New Roman" w:cs="Times New Roman"/>
          <w:color w:val="000000" w:themeColor="text1"/>
          <w:sz w:val="22"/>
          <w:szCs w:val="22"/>
          <w:lang w:val="en-US"/>
        </w:rPr>
        <w:t xml:space="preserve"> </w:t>
      </w:r>
      <w:r w:rsidRPr="00ED7B81">
        <w:rPr>
          <w:rFonts w:ascii="Times New Roman" w:hAnsi="Times New Roman" w:cs="Times New Roman"/>
          <w:bCs/>
          <w:color w:val="000000" w:themeColor="text1"/>
          <w:sz w:val="22"/>
          <w:szCs w:val="22"/>
        </w:rPr>
        <w:t>2.</w:t>
      </w:r>
      <w:r w:rsidRPr="00ED7B81">
        <w:rPr>
          <w:rFonts w:ascii="Times New Roman" w:hAnsi="Times New Roman" w:cs="Times New Roman"/>
          <w:bCs/>
          <w:color w:val="000000" w:themeColor="text1"/>
          <w:sz w:val="22"/>
          <w:szCs w:val="22"/>
          <w:vertAlign w:val="superscript"/>
        </w:rPr>
        <w:t xml:space="preserve"> б</w:t>
      </w:r>
      <w:r w:rsidRPr="00ED7B81">
        <w:rPr>
          <w:rFonts w:ascii="Times New Roman" w:hAnsi="Times New Roman" w:cs="Times New Roman"/>
          <w:b/>
          <w:bCs/>
          <w:color w:val="000000" w:themeColor="text1"/>
          <w:sz w:val="22"/>
          <w:szCs w:val="22"/>
          <w:vertAlign w:val="superscript"/>
        </w:rPr>
        <w:t xml:space="preserve"> ‒ </w:t>
      </w:r>
      <w:r w:rsidRPr="00ED7B81">
        <w:rPr>
          <w:rFonts w:ascii="Times New Roman" w:hAnsi="Times New Roman" w:cs="Times New Roman"/>
          <w:color w:val="000000" w:themeColor="text1"/>
          <w:sz w:val="22"/>
          <w:szCs w:val="22"/>
        </w:rPr>
        <w:t>Әдеби дереккөздердегі тежелу индексінің мәндері.</w:t>
      </w:r>
      <w:r>
        <w:rPr>
          <w:rFonts w:ascii="Times New Roman" w:hAnsi="Times New Roman" w:cs="Times New Roman"/>
          <w:color w:val="000000" w:themeColor="text1"/>
          <w:sz w:val="22"/>
          <w:szCs w:val="22"/>
          <w:lang w:val="en-US"/>
        </w:rPr>
        <w:t xml:space="preserve"> </w:t>
      </w:r>
      <w:r w:rsidRPr="00ED7B81">
        <w:rPr>
          <w:rFonts w:ascii="Times New Roman" w:hAnsi="Times New Roman" w:cs="Times New Roman"/>
          <w:bCs/>
          <w:color w:val="000000" w:themeColor="text1"/>
          <w:sz w:val="22"/>
          <w:szCs w:val="22"/>
        </w:rPr>
        <w:t xml:space="preserve">3. </w:t>
      </w:r>
      <w:r w:rsidRPr="00ED7B81">
        <w:rPr>
          <w:rFonts w:ascii="Times New Roman" w:hAnsi="Times New Roman" w:cs="Times New Roman"/>
          <w:bCs/>
          <w:color w:val="000000" w:themeColor="text1"/>
          <w:sz w:val="22"/>
          <w:szCs w:val="22"/>
          <w:vertAlign w:val="superscript"/>
        </w:rPr>
        <w:t>c</w:t>
      </w:r>
      <w:r w:rsidRPr="00ED7B81">
        <w:rPr>
          <w:rFonts w:ascii="Times New Roman" w:hAnsi="Times New Roman" w:cs="Times New Roman"/>
          <w:b/>
          <w:bCs/>
          <w:color w:val="000000" w:themeColor="text1"/>
          <w:sz w:val="22"/>
          <w:szCs w:val="22"/>
          <w:vertAlign w:val="superscript"/>
        </w:rPr>
        <w:t xml:space="preserve"> ‒ </w:t>
      </w:r>
      <w:r w:rsidRPr="00ED7B81">
        <w:rPr>
          <w:rFonts w:ascii="Times New Roman" w:hAnsi="Times New Roman" w:cs="Times New Roman"/>
          <w:color w:val="000000" w:themeColor="text1"/>
          <w:sz w:val="22"/>
          <w:szCs w:val="22"/>
        </w:rPr>
        <w:t>Пайыздық құрам.</w:t>
      </w:r>
      <w:r>
        <w:rPr>
          <w:rFonts w:ascii="Times New Roman" w:hAnsi="Times New Roman" w:cs="Times New Roman"/>
          <w:color w:val="000000" w:themeColor="text1"/>
          <w:sz w:val="22"/>
          <w:szCs w:val="22"/>
          <w:lang w:val="en-US"/>
        </w:rPr>
        <w:t xml:space="preserve"> </w:t>
      </w:r>
      <w:r w:rsidRPr="00ED7B81">
        <w:rPr>
          <w:rFonts w:ascii="Times New Roman" w:hAnsi="Times New Roman" w:cs="Times New Roman"/>
          <w:bCs/>
          <w:color w:val="000000" w:themeColor="text1"/>
          <w:sz w:val="22"/>
          <w:szCs w:val="22"/>
        </w:rPr>
        <w:t xml:space="preserve">4. </w:t>
      </w:r>
      <w:r w:rsidRPr="00ED7B81">
        <w:rPr>
          <w:rFonts w:ascii="Times New Roman" w:hAnsi="Times New Roman" w:cs="Times New Roman"/>
          <w:bCs/>
          <w:color w:val="000000" w:themeColor="text1"/>
          <w:sz w:val="22"/>
          <w:szCs w:val="22"/>
          <w:vertAlign w:val="superscript"/>
        </w:rPr>
        <w:t>д</w:t>
      </w:r>
      <w:r w:rsidRPr="00ED7B81">
        <w:rPr>
          <w:rFonts w:ascii="Times New Roman" w:hAnsi="Times New Roman" w:cs="Times New Roman"/>
          <w:b/>
          <w:bCs/>
          <w:color w:val="000000" w:themeColor="text1"/>
          <w:sz w:val="22"/>
          <w:szCs w:val="22"/>
          <w:vertAlign w:val="superscript"/>
        </w:rPr>
        <w:t xml:space="preserve"> ‒ </w:t>
      </w:r>
      <w:r w:rsidRPr="00ED7B81">
        <w:rPr>
          <w:rFonts w:ascii="Times New Roman" w:hAnsi="Times New Roman" w:cs="Times New Roman"/>
          <w:color w:val="000000" w:themeColor="text1"/>
          <w:sz w:val="22"/>
          <w:szCs w:val="22"/>
        </w:rPr>
        <w:t>Идентификациялау әдістері.</w:t>
      </w:r>
      <w:r>
        <w:rPr>
          <w:rFonts w:ascii="Times New Roman" w:hAnsi="Times New Roman" w:cs="Times New Roman"/>
          <w:color w:val="000000" w:themeColor="text1"/>
          <w:sz w:val="22"/>
          <w:szCs w:val="22"/>
          <w:lang w:val="en-US"/>
        </w:rPr>
        <w:t xml:space="preserve"> </w:t>
      </w:r>
      <w:r w:rsidRPr="00ED7B81">
        <w:rPr>
          <w:rFonts w:ascii="Times New Roman" w:hAnsi="Times New Roman" w:cs="Times New Roman"/>
          <w:color w:val="000000" w:themeColor="text1"/>
          <w:sz w:val="22"/>
          <w:szCs w:val="22"/>
        </w:rPr>
        <w:t>5. Co-GC: стандартты қосылыстармен салыстыруға негізделген бірге енгізу әдісі.</w:t>
      </w:r>
      <w:r>
        <w:rPr>
          <w:rFonts w:ascii="Times New Roman" w:hAnsi="Times New Roman" w:cs="Times New Roman"/>
          <w:color w:val="000000" w:themeColor="text1"/>
          <w:sz w:val="22"/>
          <w:szCs w:val="22"/>
          <w:lang w:val="en-US"/>
        </w:rPr>
        <w:t xml:space="preserve"> </w:t>
      </w:r>
      <w:r w:rsidRPr="00ED7B81">
        <w:rPr>
          <w:rFonts w:ascii="Times New Roman" w:hAnsi="Times New Roman" w:cs="Times New Roman"/>
          <w:color w:val="000000" w:themeColor="text1"/>
          <w:sz w:val="22"/>
          <w:szCs w:val="22"/>
        </w:rPr>
        <w:t>6. MS: WILEY, ADAMS және NIST 08 масс-спектрлік деректер базаларымен салыстыру негізінде</w:t>
      </w:r>
    </w:p>
    <w:p w14:paraId="76278800" w14:textId="77777777" w:rsidR="00306E1B" w:rsidRPr="00306E1B" w:rsidRDefault="00306E1B" w:rsidP="00306E1B">
      <w:pPr>
        <w:spacing w:after="0" w:line="240" w:lineRule="auto"/>
        <w:jc w:val="both"/>
        <w:rPr>
          <w:rFonts w:ascii="Times New Roman" w:hAnsi="Times New Roman" w:cs="Times New Roman"/>
          <w:color w:val="000000" w:themeColor="text1"/>
          <w:sz w:val="28"/>
          <w:szCs w:val="28"/>
          <w:lang w:val="en-US"/>
        </w:rPr>
      </w:pPr>
    </w:p>
    <w:p w14:paraId="32801340" w14:textId="1DDBBE57" w:rsidR="00542682" w:rsidRPr="00903FC8" w:rsidRDefault="003820BD" w:rsidP="00542682">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Эфир майының GC-MS хроматограммалары 13-суретте көрсетілген. Осы талдауларға сәйкес,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гүлдері мен жоғары бөліктерінің эфир майында негізгі қосылыстар ретінде n-октакозан (14</w:t>
      </w:r>
      <w:r w:rsidR="00CB1323" w:rsidRPr="00CB1323">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34 және 25</w:t>
      </w:r>
      <w:r w:rsidR="00CB1323" w:rsidRPr="00CB1323">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66%), гексагидро-фарнезил ацетон (13</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89 және 18</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75%), n-пентакозан (13</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31 және 9</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29%), докозан (10</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37 және 9</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31%), линалоол (4</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27 және 1</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84%), кариофиллен оксиді (2</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91 және 1</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21%) және </w:t>
      </w:r>
      <w:r w:rsidRPr="00903FC8">
        <w:rPr>
          <w:rFonts w:ascii="Times New Roman" w:hAnsi="Times New Roman" w:cs="Times New Roman"/>
          <w:i/>
          <w:iCs/>
          <w:color w:val="000000" w:themeColor="text1"/>
          <w:sz w:val="28"/>
          <w:szCs w:val="28"/>
        </w:rPr>
        <w:t>β</w:t>
      </w:r>
      <w:r w:rsidRPr="00903FC8">
        <w:rPr>
          <w:rFonts w:ascii="Times New Roman" w:hAnsi="Times New Roman" w:cs="Times New Roman"/>
          <w:color w:val="000000" w:themeColor="text1"/>
          <w:sz w:val="28"/>
          <w:szCs w:val="28"/>
        </w:rPr>
        <w:t>-кариофиллен (2</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55 және 1</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35%), сәйкесінше анықталды.</w:t>
      </w:r>
    </w:p>
    <w:p w14:paraId="766F4FEB" w14:textId="736C331E" w:rsidR="00060E51" w:rsidRPr="00903FC8" w:rsidRDefault="003820BD" w:rsidP="00A35C56">
      <w:pPr>
        <w:spacing w:after="0" w:line="240" w:lineRule="auto"/>
        <w:ind w:firstLine="708"/>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C45545" w:rsidRPr="00903FC8">
        <w:rPr>
          <w:rFonts w:ascii="Times New Roman" w:hAnsi="Times New Roman" w:cs="Times New Roman"/>
          <w:color w:val="000000" w:themeColor="text1"/>
          <w:sz w:val="28"/>
          <w:szCs w:val="28"/>
        </w:rPr>
        <w:t xml:space="preserve">өсімдігінің </w:t>
      </w:r>
      <w:r w:rsidRPr="00903FC8">
        <w:rPr>
          <w:rFonts w:ascii="Times New Roman" w:hAnsi="Times New Roman" w:cs="Times New Roman"/>
          <w:color w:val="000000" w:themeColor="text1"/>
          <w:sz w:val="28"/>
          <w:szCs w:val="28"/>
        </w:rPr>
        <w:t>гүлдері мен жоғары бөліктерінен алынған эфир майынан 51 компонент анықтал</w:t>
      </w:r>
      <w:r w:rsidR="002B1D40" w:rsidRPr="00903FC8">
        <w:rPr>
          <w:rFonts w:ascii="Times New Roman" w:hAnsi="Times New Roman" w:cs="Times New Roman"/>
          <w:color w:val="000000" w:themeColor="text1"/>
          <w:sz w:val="28"/>
          <w:szCs w:val="28"/>
        </w:rPr>
        <w:t xml:space="preserve">ды. Эфир </w:t>
      </w:r>
      <w:r w:rsidRPr="00903FC8">
        <w:rPr>
          <w:rFonts w:ascii="Times New Roman" w:hAnsi="Times New Roman" w:cs="Times New Roman"/>
          <w:color w:val="000000" w:themeColor="text1"/>
          <w:sz w:val="28"/>
          <w:szCs w:val="28"/>
        </w:rPr>
        <w:t>майдың басым бөлігі алифатты көмірсутектерден (55</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50 және 66</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12%), секвитерпендерден (28</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46 және 26</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60%) және монотерпендерден (13</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02 және 4</w:t>
      </w:r>
      <w:r w:rsidR="00786CF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55%)</w:t>
      </w:r>
      <w:r w:rsidR="002B684E" w:rsidRPr="00903FC8">
        <w:rPr>
          <w:rFonts w:ascii="Times New Roman" w:hAnsi="Times New Roman" w:cs="Times New Roman"/>
          <w:color w:val="000000" w:themeColor="text1"/>
          <w:sz w:val="28"/>
          <w:szCs w:val="28"/>
        </w:rPr>
        <w:t>, сәйкесінше</w:t>
      </w:r>
      <w:r w:rsidRPr="00903FC8">
        <w:rPr>
          <w:rFonts w:ascii="Times New Roman" w:hAnsi="Times New Roman" w:cs="Times New Roman"/>
          <w:color w:val="000000" w:themeColor="text1"/>
          <w:sz w:val="28"/>
          <w:szCs w:val="28"/>
        </w:rPr>
        <w:t xml:space="preserve"> тұрады.</w:t>
      </w:r>
      <w:r w:rsidR="002B1D4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Гүлдер мен жоғары бөліктердің эфир майларының құрамында айтарлықтай сапалық айырмашылық болмаса да, сандық айырмашылық айқын байқалады (</w:t>
      </w:r>
      <w:r w:rsidR="002B1D40" w:rsidRPr="00903FC8">
        <w:rPr>
          <w:rFonts w:ascii="Times New Roman" w:hAnsi="Times New Roman" w:cs="Times New Roman"/>
          <w:color w:val="000000" w:themeColor="text1"/>
          <w:sz w:val="28"/>
          <w:szCs w:val="28"/>
        </w:rPr>
        <w:t>3</w:t>
      </w:r>
      <w:r w:rsidR="009A34A6" w:rsidRPr="00903FC8">
        <w:rPr>
          <w:rFonts w:ascii="Times New Roman" w:hAnsi="Times New Roman" w:cs="Times New Roman"/>
          <w:color w:val="000000" w:themeColor="text1"/>
          <w:sz w:val="28"/>
          <w:szCs w:val="28"/>
        </w:rPr>
        <w:t>-кесте</w:t>
      </w:r>
      <w:r w:rsidRPr="00903FC8">
        <w:rPr>
          <w:rFonts w:ascii="Times New Roman" w:hAnsi="Times New Roman" w:cs="Times New Roman"/>
          <w:color w:val="000000" w:themeColor="text1"/>
          <w:sz w:val="28"/>
          <w:szCs w:val="28"/>
        </w:rPr>
        <w:t>).</w:t>
      </w:r>
    </w:p>
    <w:p w14:paraId="2759EA20" w14:textId="77777777" w:rsidR="00E3578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Зерттеуде</w:t>
      </w:r>
      <w:r w:rsidR="00C45545" w:rsidRPr="00903FC8">
        <w:rPr>
          <w:rFonts w:ascii="Times New Roman" w:hAnsi="Times New Roman" w:cs="Times New Roman"/>
          <w:color w:val="000000" w:themeColor="text1"/>
          <w:sz w:val="28"/>
          <w:szCs w:val="28"/>
        </w:rPr>
        <w:t xml:space="preserve"> өсімдіктің </w:t>
      </w:r>
      <w:r w:rsidRPr="00903FC8">
        <w:rPr>
          <w:rFonts w:ascii="Times New Roman" w:hAnsi="Times New Roman" w:cs="Times New Roman"/>
          <w:color w:val="000000" w:themeColor="text1"/>
          <w:sz w:val="28"/>
          <w:szCs w:val="28"/>
        </w:rPr>
        <w:t>гүлдерінен алынған эфир майының химиялық құрамдары алғаш рет анықталды. Эфир майларының химиялық құрамындағы айырмашылықтар өсімдіктің өскен географиялық орнына (ендік, биіктік және климат), топырақ құрамына және популяция ішіндегі түйісулерге тікелей байланысты. Сондай-ақ, эфир майын алу әдісі, өсімдіктердің фенологиялық даму кезеңі және</w:t>
      </w:r>
      <w:r w:rsidR="008311F9" w:rsidRPr="00903FC8">
        <w:rPr>
          <w:rFonts w:ascii="Times New Roman" w:hAnsi="Times New Roman" w:cs="Times New Roman"/>
          <w:color w:val="000000" w:themeColor="text1"/>
          <w:sz w:val="28"/>
          <w:szCs w:val="28"/>
        </w:rPr>
        <w:t xml:space="preserve"> маусымдық өзгерістерге байланысты </w:t>
      </w:r>
      <w:r w:rsidRPr="00903FC8">
        <w:rPr>
          <w:rFonts w:ascii="Times New Roman" w:hAnsi="Times New Roman" w:cs="Times New Roman"/>
          <w:color w:val="000000" w:themeColor="text1"/>
          <w:sz w:val="28"/>
          <w:szCs w:val="28"/>
        </w:rPr>
        <w:t>әртүрлі</w:t>
      </w:r>
      <w:r w:rsidR="002B684E" w:rsidRPr="00903FC8">
        <w:rPr>
          <w:rFonts w:ascii="Times New Roman" w:hAnsi="Times New Roman" w:cs="Times New Roman"/>
          <w:color w:val="000000" w:themeColor="text1"/>
          <w:sz w:val="28"/>
          <w:szCs w:val="28"/>
        </w:rPr>
        <w:t xml:space="preserve"> факторлардың м</w:t>
      </w:r>
      <w:r w:rsidRPr="00903FC8">
        <w:rPr>
          <w:rFonts w:ascii="Times New Roman" w:hAnsi="Times New Roman" w:cs="Times New Roman"/>
          <w:color w:val="000000" w:themeColor="text1"/>
          <w:sz w:val="28"/>
          <w:szCs w:val="28"/>
        </w:rPr>
        <w:t>айдың құрамына әсер ететіні</w:t>
      </w:r>
      <w:r w:rsidR="002B684E" w:rsidRPr="00903FC8">
        <w:rPr>
          <w:rFonts w:ascii="Times New Roman" w:hAnsi="Times New Roman" w:cs="Times New Roman"/>
          <w:color w:val="000000" w:themeColor="text1"/>
          <w:sz w:val="28"/>
          <w:szCs w:val="28"/>
        </w:rPr>
        <w:t xml:space="preserve"> </w:t>
      </w:r>
      <w:r w:rsidR="002B684E" w:rsidRPr="007E1AA1">
        <w:rPr>
          <w:rFonts w:ascii="Times New Roman" w:hAnsi="Times New Roman" w:cs="Times New Roman"/>
          <w:sz w:val="28"/>
          <w:szCs w:val="28"/>
        </w:rPr>
        <w:t>анықталған</w:t>
      </w:r>
      <w:r w:rsidR="008311F9" w:rsidRPr="007E1AA1">
        <w:rPr>
          <w:rFonts w:ascii="Times New Roman" w:hAnsi="Times New Roman" w:cs="Times New Roman"/>
          <w:sz w:val="28"/>
          <w:szCs w:val="28"/>
        </w:rPr>
        <w:t xml:space="preserve"> </w:t>
      </w:r>
      <w:r w:rsidRPr="007E1AA1">
        <w:rPr>
          <w:rFonts w:ascii="Times New Roman" w:hAnsi="Times New Roman" w:cs="Times New Roman"/>
          <w:sz w:val="28"/>
          <w:szCs w:val="28"/>
        </w:rPr>
        <w:t>[4,</w:t>
      </w:r>
      <w:r w:rsidR="007E1AA1" w:rsidRPr="007E1AA1">
        <w:rPr>
          <w:rFonts w:ascii="Times New Roman" w:hAnsi="Times New Roman" w:cs="Times New Roman"/>
          <w:sz w:val="28"/>
          <w:szCs w:val="28"/>
        </w:rPr>
        <w:t xml:space="preserve"> p. 462-474; </w:t>
      </w:r>
      <w:r w:rsidRPr="007E1AA1">
        <w:rPr>
          <w:rFonts w:ascii="Times New Roman" w:hAnsi="Times New Roman" w:cs="Times New Roman"/>
          <w:sz w:val="28"/>
          <w:szCs w:val="28"/>
        </w:rPr>
        <w:t>11,</w:t>
      </w:r>
      <w:r w:rsidR="007E1AA1" w:rsidRPr="007E1AA1">
        <w:rPr>
          <w:rFonts w:ascii="Times New Roman" w:hAnsi="Times New Roman" w:cs="Times New Roman"/>
          <w:sz w:val="28"/>
          <w:szCs w:val="28"/>
        </w:rPr>
        <w:t xml:space="preserve"> p. 213-216; </w:t>
      </w:r>
      <w:r w:rsidRPr="007E1AA1">
        <w:rPr>
          <w:rFonts w:ascii="Times New Roman" w:hAnsi="Times New Roman" w:cs="Times New Roman"/>
          <w:sz w:val="28"/>
          <w:szCs w:val="28"/>
        </w:rPr>
        <w:t>9</w:t>
      </w:r>
      <w:r w:rsidR="000910D1" w:rsidRPr="007E1AA1">
        <w:rPr>
          <w:rFonts w:ascii="Times New Roman" w:hAnsi="Times New Roman" w:cs="Times New Roman"/>
          <w:sz w:val="28"/>
          <w:szCs w:val="28"/>
        </w:rPr>
        <w:t>2</w:t>
      </w:r>
      <w:r w:rsidRPr="007E1AA1">
        <w:rPr>
          <w:rFonts w:ascii="Times New Roman" w:hAnsi="Times New Roman" w:cs="Times New Roman"/>
          <w:sz w:val="28"/>
          <w:szCs w:val="28"/>
        </w:rPr>
        <w:t>].</w:t>
      </w:r>
      <w:r w:rsidR="00A27B24" w:rsidRPr="007E1AA1">
        <w:rPr>
          <w:rFonts w:ascii="Times New Roman" w:hAnsi="Times New Roman" w:cs="Times New Roman"/>
          <w:sz w:val="28"/>
          <w:szCs w:val="28"/>
        </w:rPr>
        <w:t xml:space="preserve"> </w:t>
      </w:r>
      <w:r w:rsidR="00A27B24" w:rsidRPr="00903FC8">
        <w:rPr>
          <w:rFonts w:ascii="Times New Roman" w:hAnsi="Times New Roman" w:cs="Times New Roman"/>
          <w:color w:val="000000" w:themeColor="text1"/>
          <w:sz w:val="28"/>
          <w:szCs w:val="28"/>
        </w:rPr>
        <w:t>I</w:t>
      </w:r>
      <w:r w:rsidR="00F703AE" w:rsidRPr="00903FC8">
        <w:rPr>
          <w:rFonts w:ascii="Times New Roman" w:hAnsi="Times New Roman" w:cs="Times New Roman"/>
          <w:color w:val="000000" w:themeColor="text1"/>
          <w:sz w:val="28"/>
          <w:szCs w:val="28"/>
        </w:rPr>
        <w:t>.</w:t>
      </w:r>
      <w:r w:rsidR="00A27B24" w:rsidRPr="00903FC8">
        <w:rPr>
          <w:rFonts w:ascii="Times New Roman" w:hAnsi="Times New Roman" w:cs="Times New Roman"/>
          <w:color w:val="000000" w:themeColor="text1"/>
          <w:sz w:val="28"/>
          <w:szCs w:val="28"/>
        </w:rPr>
        <w:t>L</w:t>
      </w:r>
      <w:r w:rsidR="00F703AE" w:rsidRPr="00903FC8">
        <w:rPr>
          <w:rFonts w:ascii="Times New Roman" w:hAnsi="Times New Roman" w:cs="Times New Roman"/>
          <w:color w:val="000000" w:themeColor="text1"/>
          <w:sz w:val="28"/>
          <w:szCs w:val="28"/>
        </w:rPr>
        <w:t>.</w:t>
      </w:r>
      <w:r w:rsidR="00A27B24" w:rsidRPr="00903FC8">
        <w:rPr>
          <w:rFonts w:ascii="Times New Roman" w:hAnsi="Times New Roman" w:cs="Times New Roman"/>
          <w:color w:val="000000" w:themeColor="text1"/>
          <w:sz w:val="28"/>
          <w:szCs w:val="28"/>
        </w:rPr>
        <w:t xml:space="preserve">B. Амор </w:t>
      </w:r>
      <w:r w:rsidRPr="00903FC8">
        <w:rPr>
          <w:rFonts w:ascii="Times New Roman" w:hAnsi="Times New Roman" w:cs="Times New Roman"/>
          <w:color w:val="000000" w:themeColor="text1"/>
          <w:sz w:val="28"/>
          <w:szCs w:val="28"/>
        </w:rPr>
        <w:t>және оның әріптестері</w:t>
      </w:r>
      <w:r w:rsidR="002B684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түрлерінің эфир майларын негізгі қосылыстары мен қосылыс класстарына сәйкес төрт негізгі</w:t>
      </w:r>
      <w:r w:rsidR="00D54849"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типке бөлуге болатынын ұсынды [3</w:t>
      </w:r>
      <w:r w:rsidR="007E1AA1" w:rsidRPr="007E1AA1">
        <w:rPr>
          <w:rFonts w:ascii="Times New Roman" w:hAnsi="Times New Roman" w:cs="Times New Roman"/>
          <w:color w:val="000000" w:themeColor="text1"/>
          <w:sz w:val="28"/>
          <w:szCs w:val="28"/>
        </w:rPr>
        <w:t>, p. 183-201</w:t>
      </w:r>
      <w:r w:rsidRPr="00903FC8">
        <w:rPr>
          <w:rFonts w:ascii="Times New Roman" w:hAnsi="Times New Roman" w:cs="Times New Roman"/>
          <w:color w:val="000000" w:themeColor="text1"/>
          <w:sz w:val="28"/>
          <w:szCs w:val="28"/>
        </w:rPr>
        <w:t>]. Осылайша, бірінші топта, мысалы, гермакрен D және кариофиллен</w:t>
      </w:r>
      <w:r w:rsidR="002C7AE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сияқты сесквитерпендерге бай топтар бар</w:t>
      </w:r>
      <w:r w:rsidR="002C7AEE" w:rsidRPr="00903FC8">
        <w:rPr>
          <w:rFonts w:ascii="Times New Roman" w:hAnsi="Times New Roman" w:cs="Times New Roman"/>
          <w:color w:val="000000" w:themeColor="text1"/>
          <w:sz w:val="28"/>
          <w:szCs w:val="28"/>
        </w:rPr>
        <w:t xml:space="preserve"> [9</w:t>
      </w:r>
      <w:r w:rsidR="000910D1" w:rsidRPr="000910D1">
        <w:rPr>
          <w:rFonts w:ascii="Times New Roman" w:hAnsi="Times New Roman" w:cs="Times New Roman"/>
          <w:color w:val="000000" w:themeColor="text1"/>
          <w:sz w:val="28"/>
          <w:szCs w:val="28"/>
        </w:rPr>
        <w:t>3</w:t>
      </w:r>
      <w:r w:rsidR="002C7AEE"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Екінші топта α-пинен, лимонен, линалоол, гермакрен D және </w:t>
      </w:r>
      <w:r w:rsidRPr="00903FC8">
        <w:rPr>
          <w:rFonts w:ascii="Times New Roman" w:hAnsi="Times New Roman" w:cs="Times New Roman"/>
          <w:i/>
          <w:iCs/>
          <w:color w:val="000000" w:themeColor="text1"/>
          <w:sz w:val="28"/>
          <w:szCs w:val="28"/>
        </w:rPr>
        <w:t>β</w:t>
      </w:r>
      <w:r w:rsidRPr="00903FC8">
        <w:rPr>
          <w:rFonts w:ascii="Times New Roman" w:hAnsi="Times New Roman" w:cs="Times New Roman"/>
          <w:color w:val="000000" w:themeColor="text1"/>
          <w:sz w:val="28"/>
          <w:szCs w:val="28"/>
        </w:rPr>
        <w:t>-кариофиллен [9</w:t>
      </w:r>
      <w:r w:rsidR="000910D1" w:rsidRPr="000910D1">
        <w:rPr>
          <w:rFonts w:ascii="Times New Roman" w:hAnsi="Times New Roman" w:cs="Times New Roman"/>
          <w:color w:val="000000" w:themeColor="text1"/>
          <w:sz w:val="28"/>
          <w:szCs w:val="28"/>
        </w:rPr>
        <w:t>4-96</w:t>
      </w:r>
      <w:r w:rsidRPr="00903FC8">
        <w:rPr>
          <w:rFonts w:ascii="Times New Roman" w:hAnsi="Times New Roman" w:cs="Times New Roman"/>
          <w:color w:val="000000" w:themeColor="text1"/>
          <w:sz w:val="28"/>
          <w:szCs w:val="28"/>
        </w:rPr>
        <w:t>] сияқты моно- және сесквитерпендерге бай қосылыстар бар. Үшінші топта, алифаттық қосылыстар, дитерпеноидты спирттер мен жоғары май қышқылдары, мысалы, гексадекан қышқылы, транс-фитол және 9,12,15-октадекатриен-1-ол</w:t>
      </w:r>
      <w:r w:rsidR="00D54849" w:rsidRPr="00903FC8">
        <w:rPr>
          <w:rFonts w:ascii="Times New Roman" w:hAnsi="Times New Roman" w:cs="Times New Roman"/>
          <w:color w:val="000000" w:themeColor="text1"/>
          <w:sz w:val="28"/>
          <w:szCs w:val="28"/>
        </w:rPr>
        <w:t xml:space="preserve"> жатады</w:t>
      </w:r>
      <w:r w:rsidRPr="00903FC8">
        <w:rPr>
          <w:rFonts w:ascii="Times New Roman" w:hAnsi="Times New Roman" w:cs="Times New Roman"/>
          <w:color w:val="000000" w:themeColor="text1"/>
          <w:sz w:val="28"/>
          <w:szCs w:val="28"/>
        </w:rPr>
        <w:t>. Төртінші топта май қышқылдары мен алифаттық қосылыстарға бай терпендер, мысалы, гексадекан қышқылы, α-пинен және гермакрен D</w:t>
      </w:r>
      <w:r w:rsidR="00D54849" w:rsidRPr="00903FC8">
        <w:rPr>
          <w:rFonts w:ascii="Times New Roman" w:hAnsi="Times New Roman" w:cs="Times New Roman"/>
          <w:color w:val="000000" w:themeColor="text1"/>
          <w:sz w:val="28"/>
          <w:szCs w:val="28"/>
        </w:rPr>
        <w:t xml:space="preserve"> жатады</w:t>
      </w:r>
      <w:r w:rsidRPr="00903FC8">
        <w:rPr>
          <w:rFonts w:ascii="Times New Roman" w:hAnsi="Times New Roman" w:cs="Times New Roman"/>
          <w:color w:val="000000" w:themeColor="text1"/>
          <w:sz w:val="28"/>
          <w:szCs w:val="28"/>
        </w:rPr>
        <w:t xml:space="preserve"> [9</w:t>
      </w:r>
      <w:r w:rsidR="000910D1" w:rsidRPr="000910D1">
        <w:rPr>
          <w:rFonts w:ascii="Times New Roman" w:hAnsi="Times New Roman" w:cs="Times New Roman"/>
          <w:color w:val="000000" w:themeColor="text1"/>
          <w:sz w:val="28"/>
          <w:szCs w:val="28"/>
        </w:rPr>
        <w:t>7</w:t>
      </w:r>
      <w:r w:rsidRPr="00903FC8">
        <w:rPr>
          <w:rFonts w:ascii="Times New Roman" w:hAnsi="Times New Roman" w:cs="Times New Roman"/>
          <w:color w:val="000000" w:themeColor="text1"/>
          <w:sz w:val="28"/>
          <w:szCs w:val="28"/>
        </w:rPr>
        <w:t>].</w:t>
      </w:r>
    </w:p>
    <w:p w14:paraId="3F779BED" w14:textId="77777777" w:rsidR="00B0668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Бұл зерттеуде біз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әртүрлі бөліктерінен алынған эфир майы химиялық құрамының үшінші топпен сәйкес келетінін айта аламыз. Белгілі қосылыстардан н-октакозан өсімдіктің гүлдерінде (14,34%) және</w:t>
      </w:r>
      <w:r w:rsidR="002C7AEE" w:rsidRPr="00903FC8">
        <w:rPr>
          <w:rFonts w:ascii="Times New Roman" w:hAnsi="Times New Roman" w:cs="Times New Roman"/>
          <w:color w:val="000000" w:themeColor="text1"/>
          <w:sz w:val="28"/>
          <w:szCs w:val="28"/>
        </w:rPr>
        <w:t xml:space="preserve"> жер үсті </w:t>
      </w:r>
      <w:r w:rsidRPr="00903FC8">
        <w:rPr>
          <w:rFonts w:ascii="Times New Roman" w:hAnsi="Times New Roman" w:cs="Times New Roman"/>
          <w:color w:val="000000" w:themeColor="text1"/>
          <w:sz w:val="28"/>
          <w:szCs w:val="28"/>
        </w:rPr>
        <w:t xml:space="preserve">бөліктерінде (25,66%) ең көп мөлшерде анықталды. </w:t>
      </w:r>
      <w:r w:rsidR="002B684E" w:rsidRPr="00903FC8">
        <w:rPr>
          <w:rFonts w:ascii="Times New Roman" w:hAnsi="Times New Roman" w:cs="Times New Roman"/>
          <w:color w:val="000000" w:themeColor="text1"/>
          <w:sz w:val="28"/>
          <w:szCs w:val="28"/>
        </w:rPr>
        <w:t>н</w:t>
      </w:r>
      <w:r w:rsidRPr="00903FC8">
        <w:rPr>
          <w:rFonts w:ascii="Times New Roman" w:hAnsi="Times New Roman" w:cs="Times New Roman"/>
          <w:color w:val="000000" w:themeColor="text1"/>
          <w:sz w:val="28"/>
          <w:szCs w:val="28"/>
        </w:rPr>
        <w:t>-</w:t>
      </w:r>
      <w:r w:rsidR="002B684E" w:rsidRPr="00903FC8">
        <w:rPr>
          <w:rFonts w:ascii="Times New Roman" w:hAnsi="Times New Roman" w:cs="Times New Roman"/>
          <w:color w:val="000000" w:themeColor="text1"/>
          <w:sz w:val="28"/>
          <w:szCs w:val="28"/>
        </w:rPr>
        <w:t>О</w:t>
      </w:r>
      <w:r w:rsidRPr="00903FC8">
        <w:rPr>
          <w:rFonts w:ascii="Times New Roman" w:hAnsi="Times New Roman" w:cs="Times New Roman"/>
          <w:color w:val="000000" w:themeColor="text1"/>
          <w:sz w:val="28"/>
          <w:szCs w:val="28"/>
        </w:rPr>
        <w:t xml:space="preserve">ктакозан - бұл қаныққан түзу тізбекті көмірсутек, ол </w:t>
      </w:r>
      <w:r w:rsidRPr="00903FC8">
        <w:rPr>
          <w:rFonts w:ascii="Times New Roman" w:hAnsi="Times New Roman" w:cs="Times New Roman"/>
          <w:i/>
          <w:iCs/>
          <w:color w:val="000000" w:themeColor="text1"/>
          <w:sz w:val="28"/>
          <w:szCs w:val="28"/>
        </w:rPr>
        <w:t>in vitro</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in vivo</w:t>
      </w:r>
      <w:r w:rsidR="002B684E" w:rsidRPr="00903FC8">
        <w:rPr>
          <w:rFonts w:ascii="Times New Roman" w:hAnsi="Times New Roman" w:cs="Times New Roman"/>
          <w:color w:val="000000" w:themeColor="text1"/>
          <w:sz w:val="28"/>
          <w:szCs w:val="28"/>
        </w:rPr>
        <w:t xml:space="preserve"> жағдайында </w:t>
      </w:r>
      <w:r w:rsidRPr="00903FC8">
        <w:rPr>
          <w:rFonts w:ascii="Times New Roman" w:hAnsi="Times New Roman" w:cs="Times New Roman"/>
          <w:color w:val="000000" w:themeColor="text1"/>
          <w:sz w:val="28"/>
          <w:szCs w:val="28"/>
        </w:rPr>
        <w:t>антиоксиданттық және бактериялар</w:t>
      </w:r>
      <w:r w:rsidR="002B684E" w:rsidRPr="00903FC8">
        <w:rPr>
          <w:rFonts w:ascii="Times New Roman" w:hAnsi="Times New Roman" w:cs="Times New Roman"/>
          <w:color w:val="000000" w:themeColor="text1"/>
          <w:sz w:val="28"/>
          <w:szCs w:val="28"/>
        </w:rPr>
        <w:t>ға қарсы белсенділіктер</w:t>
      </w:r>
      <w:r w:rsidR="00EF0643" w:rsidRPr="00903FC8">
        <w:rPr>
          <w:rFonts w:ascii="Times New Roman" w:hAnsi="Times New Roman" w:cs="Times New Roman"/>
          <w:color w:val="000000" w:themeColor="text1"/>
          <w:sz w:val="28"/>
          <w:szCs w:val="28"/>
        </w:rPr>
        <w:t>і</w:t>
      </w:r>
      <w:r w:rsidR="002B684E" w:rsidRPr="00903FC8">
        <w:rPr>
          <w:rFonts w:ascii="Times New Roman" w:hAnsi="Times New Roman" w:cs="Times New Roman"/>
          <w:color w:val="000000" w:themeColor="text1"/>
          <w:sz w:val="28"/>
          <w:szCs w:val="28"/>
        </w:rPr>
        <w:t>мен</w:t>
      </w:r>
      <w:r w:rsidRPr="00903FC8">
        <w:rPr>
          <w:rFonts w:ascii="Times New Roman" w:hAnsi="Times New Roman" w:cs="Times New Roman"/>
          <w:color w:val="000000" w:themeColor="text1"/>
          <w:sz w:val="28"/>
          <w:szCs w:val="28"/>
        </w:rPr>
        <w:t>, сондай-ақ күшті</w:t>
      </w:r>
      <w:r w:rsidR="00D54849" w:rsidRPr="00903FC8">
        <w:rPr>
          <w:rFonts w:ascii="Times New Roman" w:hAnsi="Times New Roman" w:cs="Times New Roman"/>
          <w:color w:val="000000" w:themeColor="text1"/>
          <w:sz w:val="28"/>
          <w:szCs w:val="28"/>
        </w:rPr>
        <w:t xml:space="preserve"> ісікке қарсы </w:t>
      </w:r>
      <w:r w:rsidRPr="00903FC8">
        <w:rPr>
          <w:rFonts w:ascii="Times New Roman" w:hAnsi="Times New Roman" w:cs="Times New Roman"/>
          <w:color w:val="000000" w:themeColor="text1"/>
          <w:sz w:val="28"/>
          <w:szCs w:val="28"/>
        </w:rPr>
        <w:t>функцияларға ие болуы мүмкін</w:t>
      </w:r>
      <w:r w:rsidR="00EB1DC5">
        <w:rPr>
          <w:rFonts w:ascii="Times New Roman" w:hAnsi="Times New Roman" w:cs="Times New Roman"/>
          <w:color w:val="000000" w:themeColor="text1"/>
          <w:sz w:val="28"/>
          <w:szCs w:val="28"/>
        </w:rPr>
        <w:t xml:space="preserve"> (14-сурет)</w:t>
      </w:r>
      <w:r w:rsidRPr="00903FC8">
        <w:rPr>
          <w:rFonts w:ascii="Times New Roman" w:hAnsi="Times New Roman" w:cs="Times New Roman"/>
          <w:color w:val="000000" w:themeColor="text1"/>
          <w:sz w:val="28"/>
          <w:szCs w:val="28"/>
        </w:rPr>
        <w:t xml:space="preserve">. </w:t>
      </w:r>
    </w:p>
    <w:p w14:paraId="6AA5A5D1" w14:textId="77777777" w:rsidR="00EF0643" w:rsidRPr="00903FC8" w:rsidRDefault="00EF0643" w:rsidP="00A35C56">
      <w:pPr>
        <w:spacing w:after="0" w:line="240" w:lineRule="auto"/>
        <w:ind w:firstLine="709"/>
        <w:jc w:val="both"/>
        <w:rPr>
          <w:rFonts w:ascii="Times New Roman" w:hAnsi="Times New Roman" w:cs="Times New Roman"/>
          <w:color w:val="000000" w:themeColor="text1"/>
          <w:sz w:val="28"/>
          <w:szCs w:val="28"/>
        </w:rPr>
      </w:pPr>
    </w:p>
    <w:p w14:paraId="6FD73125" w14:textId="77777777" w:rsidR="002C7AEE" w:rsidRPr="00903FC8" w:rsidRDefault="002C7AEE" w:rsidP="00A35C56">
      <w:pPr>
        <w:spacing w:after="0" w:line="240" w:lineRule="auto"/>
        <w:ind w:firstLine="709"/>
        <w:jc w:val="both"/>
        <w:rPr>
          <w:rFonts w:ascii="Times New Roman" w:hAnsi="Times New Roman" w:cs="Times New Roman"/>
          <w:color w:val="000000" w:themeColor="text1"/>
          <w:sz w:val="28"/>
          <w:szCs w:val="28"/>
        </w:rPr>
      </w:pPr>
    </w:p>
    <w:p w14:paraId="2D8539B3" w14:textId="77777777" w:rsidR="00B06686" w:rsidRPr="00903FC8" w:rsidRDefault="003820BD" w:rsidP="00A35C56">
      <w:pPr>
        <w:spacing w:after="0" w:line="240" w:lineRule="auto"/>
        <w:jc w:val="center"/>
        <w:rPr>
          <w:rFonts w:ascii="Times New Roman" w:hAnsi="Times New Roman" w:cs="Times New Roman"/>
          <w:color w:val="000000" w:themeColor="text1"/>
          <w:lang w:val="ru-RU"/>
        </w:rPr>
      </w:pPr>
      <w:r w:rsidRPr="00903FC8">
        <w:rPr>
          <w:rFonts w:ascii="Times New Roman" w:hAnsi="Times New Roman" w:cs="Times New Roman"/>
          <w:noProof/>
          <w:lang w:val="ru-RU" w:eastAsia="ru-RU"/>
        </w:rPr>
        <w:drawing>
          <wp:inline distT="0" distB="0" distL="0" distR="0" wp14:anchorId="5D0BF58C" wp14:editId="2ED7E117">
            <wp:extent cx="5731510" cy="5467350"/>
            <wp:effectExtent l="0" t="0" r="2540" b="0"/>
            <wp:docPr id="888069494"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69494" name="Resim 30"/>
                    <pic:cNvPicPr>
                      <a:picLocks noChangeAspect="1"/>
                    </pic:cNvPicPr>
                  </pic:nvPicPr>
                  <pic:blipFill>
                    <a:blip r:embed="rId24" cstate="print">
                      <a:extLst>
                        <a:ext uri="{28A0092B-C50C-407E-A947-70E740481C1C}">
                          <a14:useLocalDpi xmlns:a14="http://schemas.microsoft.com/office/drawing/2010/main" val="0"/>
                        </a:ext>
                      </a:extLst>
                    </a:blip>
                    <a:srcRect l="5226" t="2990" r="5154" b="1788"/>
                    <a:stretch>
                      <a:fillRect/>
                    </a:stretch>
                  </pic:blipFill>
                  <pic:spPr bwMode="auto">
                    <a:xfrm>
                      <a:off x="0" y="0"/>
                      <a:ext cx="5765140" cy="5499430"/>
                    </a:xfrm>
                    <a:prstGeom prst="rect">
                      <a:avLst/>
                    </a:prstGeom>
                    <a:noFill/>
                    <a:ln w="9525">
                      <a:noFill/>
                      <a:prstDash val="solid"/>
                      <a:round/>
                      <a:headEnd/>
                      <a:tailEn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035906" w14:textId="77777777" w:rsidR="00B06686" w:rsidRPr="00A00D6E" w:rsidRDefault="00B06686" w:rsidP="00A35C56">
      <w:pPr>
        <w:tabs>
          <w:tab w:val="left" w:pos="142"/>
        </w:tabs>
        <w:spacing w:after="0" w:line="240" w:lineRule="auto"/>
        <w:ind w:left="-567" w:firstLine="709"/>
        <w:jc w:val="center"/>
        <w:rPr>
          <w:rFonts w:ascii="Times New Roman" w:hAnsi="Times New Roman" w:cs="Times New Roman"/>
          <w:b/>
          <w:bCs/>
          <w:color w:val="000000" w:themeColor="text1"/>
          <w:sz w:val="16"/>
          <w:szCs w:val="16"/>
          <w:lang w:val="ru-RU"/>
        </w:rPr>
      </w:pPr>
    </w:p>
    <w:p w14:paraId="7A7B2294" w14:textId="77777777" w:rsidR="00B06686"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Сурет 1</w:t>
      </w:r>
      <w:r w:rsidR="005D74B7" w:rsidRPr="00903FC8">
        <w:rPr>
          <w:rFonts w:ascii="Times New Roman" w:hAnsi="Times New Roman" w:cs="Times New Roman"/>
          <w:color w:val="000000" w:themeColor="text1"/>
          <w:sz w:val="28"/>
          <w:szCs w:val="28"/>
          <w:lang w:val="ru-RU"/>
        </w:rPr>
        <w:t>4</w:t>
      </w:r>
      <w:r w:rsidRPr="00903FC8">
        <w:rPr>
          <w:rFonts w:ascii="Times New Roman" w:hAnsi="Times New Roman" w:cs="Times New Roman"/>
          <w:color w:val="000000" w:themeColor="text1"/>
          <w:sz w:val="28"/>
          <w:szCs w:val="28"/>
        </w:rPr>
        <w:t xml:space="preserve"> </w:t>
      </w:r>
      <w:r w:rsidR="00EB1DC5">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F703AE" w:rsidRPr="00903FC8">
        <w:rPr>
          <w:rFonts w:ascii="Times New Roman" w:hAnsi="Times New Roman" w:cs="Times New Roman"/>
          <w:color w:val="000000" w:themeColor="text1"/>
          <w:sz w:val="28"/>
          <w:szCs w:val="28"/>
        </w:rPr>
        <w:t xml:space="preserve">өсімдігінің </w:t>
      </w:r>
      <w:r w:rsidRPr="00903FC8">
        <w:rPr>
          <w:rFonts w:ascii="Times New Roman" w:hAnsi="Times New Roman" w:cs="Times New Roman"/>
          <w:color w:val="000000" w:themeColor="text1"/>
          <w:sz w:val="28"/>
          <w:szCs w:val="28"/>
        </w:rPr>
        <w:t>жер үсті және гүлдерінің эфир майдың  құрамындағы химиялық қосылыстардың GC/MS хроматограммасы</w:t>
      </w:r>
    </w:p>
    <w:p w14:paraId="60EA7B14" w14:textId="77777777" w:rsidR="00210FAB" w:rsidRPr="00903FC8" w:rsidRDefault="00210FAB" w:rsidP="00A35C56">
      <w:pPr>
        <w:tabs>
          <w:tab w:val="left" w:pos="142"/>
        </w:tabs>
        <w:spacing w:after="0" w:line="240" w:lineRule="auto"/>
        <w:rPr>
          <w:rFonts w:ascii="Times New Roman" w:hAnsi="Times New Roman" w:cs="Times New Roman"/>
          <w:color w:val="000000" w:themeColor="text1"/>
          <w:sz w:val="28"/>
          <w:szCs w:val="28"/>
        </w:rPr>
      </w:pPr>
    </w:p>
    <w:p w14:paraId="1E809D16" w14:textId="1CC8ECD3" w:rsidR="000C3B1B" w:rsidRPr="00903FC8" w:rsidRDefault="003820BD" w:rsidP="00EB1DC5">
      <w:pPr>
        <w:tabs>
          <w:tab w:val="left" w:pos="142"/>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Тағы бір маңызды қосылыс </w:t>
      </w:r>
      <w:r w:rsidR="00ED2EF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г</w:t>
      </w:r>
      <w:r w:rsidR="00373278" w:rsidRPr="00903FC8">
        <w:rPr>
          <w:rFonts w:ascii="Times New Roman" w:hAnsi="Times New Roman" w:cs="Times New Roman"/>
          <w:sz w:val="28"/>
          <w:szCs w:val="28"/>
        </w:rPr>
        <w:t>ексагидрофарнезил ацетон</w:t>
      </w:r>
      <w:r w:rsidRPr="00903FC8">
        <w:rPr>
          <w:rFonts w:ascii="Times New Roman" w:hAnsi="Times New Roman" w:cs="Times New Roman"/>
          <w:color w:val="000000" w:themeColor="text1"/>
          <w:sz w:val="28"/>
          <w:szCs w:val="28"/>
        </w:rPr>
        <w:t>, ол гүлдерде 13,89% және өсімдіктің</w:t>
      </w:r>
      <w:r w:rsidR="00681BA4" w:rsidRPr="00903FC8">
        <w:rPr>
          <w:rFonts w:ascii="Times New Roman" w:hAnsi="Times New Roman" w:cs="Times New Roman"/>
          <w:color w:val="000000" w:themeColor="text1"/>
          <w:sz w:val="28"/>
          <w:szCs w:val="28"/>
        </w:rPr>
        <w:t xml:space="preserve"> жер үсті </w:t>
      </w:r>
      <w:r w:rsidRPr="00903FC8">
        <w:rPr>
          <w:rFonts w:ascii="Times New Roman" w:hAnsi="Times New Roman" w:cs="Times New Roman"/>
          <w:color w:val="000000" w:themeColor="text1"/>
          <w:sz w:val="28"/>
          <w:szCs w:val="28"/>
        </w:rPr>
        <w:t xml:space="preserve">бөлігінде 18,75% </w:t>
      </w:r>
      <w:r w:rsidR="00373278" w:rsidRPr="00903FC8">
        <w:rPr>
          <w:rFonts w:ascii="Times New Roman" w:hAnsi="Times New Roman" w:cs="Times New Roman"/>
          <w:color w:val="000000" w:themeColor="text1"/>
          <w:sz w:val="28"/>
          <w:szCs w:val="28"/>
        </w:rPr>
        <w:t>болды</w:t>
      </w:r>
      <w:r w:rsidRPr="00903FC8">
        <w:rPr>
          <w:rFonts w:ascii="Times New Roman" w:hAnsi="Times New Roman" w:cs="Times New Roman"/>
          <w:color w:val="000000" w:themeColor="text1"/>
          <w:sz w:val="28"/>
          <w:szCs w:val="28"/>
        </w:rPr>
        <w:t>. Оның қабынуға қарсы, антиоксиданттық және а</w:t>
      </w:r>
      <w:r w:rsidR="00373278" w:rsidRPr="00903FC8">
        <w:rPr>
          <w:rFonts w:ascii="Times New Roman" w:hAnsi="Times New Roman" w:cs="Times New Roman"/>
          <w:color w:val="000000" w:themeColor="text1"/>
          <w:sz w:val="28"/>
          <w:szCs w:val="28"/>
        </w:rPr>
        <w:t>уырсынуды басатын</w:t>
      </w:r>
      <w:r w:rsidRPr="00903FC8">
        <w:rPr>
          <w:rFonts w:ascii="Times New Roman" w:hAnsi="Times New Roman" w:cs="Times New Roman"/>
          <w:color w:val="000000" w:themeColor="text1"/>
          <w:sz w:val="28"/>
          <w:szCs w:val="28"/>
        </w:rPr>
        <w:t xml:space="preserve"> қасиеттері бар</w:t>
      </w:r>
      <w:r w:rsidR="00EB1DC5">
        <w:rPr>
          <w:rFonts w:ascii="Times New Roman" w:hAnsi="Times New Roman" w:cs="Times New Roman"/>
          <w:color w:val="000000" w:themeColor="text1"/>
          <w:sz w:val="28"/>
          <w:szCs w:val="28"/>
        </w:rPr>
        <w:t xml:space="preserve"> (15, 16, 17, 18, 19, 20-суреттер)</w:t>
      </w:r>
      <w:r w:rsidRPr="00903FC8">
        <w:rPr>
          <w:rFonts w:ascii="Times New Roman" w:hAnsi="Times New Roman" w:cs="Times New Roman"/>
          <w:color w:val="000000" w:themeColor="text1"/>
          <w:sz w:val="28"/>
          <w:szCs w:val="28"/>
        </w:rPr>
        <w:t xml:space="preserve"> [9</w:t>
      </w:r>
      <w:r w:rsidR="000910D1" w:rsidRPr="000910D1">
        <w:rPr>
          <w:rFonts w:ascii="Times New Roman" w:hAnsi="Times New Roman" w:cs="Times New Roman"/>
          <w:color w:val="000000" w:themeColor="text1"/>
          <w:sz w:val="28"/>
          <w:szCs w:val="28"/>
        </w:rPr>
        <w:t>8</w:t>
      </w:r>
      <w:r w:rsidRPr="00903FC8">
        <w:rPr>
          <w:rFonts w:ascii="Times New Roman" w:hAnsi="Times New Roman" w:cs="Times New Roman"/>
          <w:color w:val="000000" w:themeColor="text1"/>
          <w:sz w:val="28"/>
          <w:szCs w:val="28"/>
        </w:rPr>
        <w:t>].</w:t>
      </w:r>
    </w:p>
    <w:p w14:paraId="47172145" w14:textId="77777777" w:rsidR="000C3B1B" w:rsidRPr="00903FC8" w:rsidRDefault="000C3B1B" w:rsidP="00A35C56">
      <w:pPr>
        <w:tabs>
          <w:tab w:val="left" w:pos="142"/>
        </w:tabs>
        <w:spacing w:after="0" w:line="240" w:lineRule="auto"/>
        <w:jc w:val="both"/>
        <w:rPr>
          <w:rFonts w:ascii="Times New Roman" w:hAnsi="Times New Roman" w:cs="Times New Roman"/>
          <w:color w:val="000000" w:themeColor="text1"/>
          <w:sz w:val="28"/>
          <w:szCs w:val="28"/>
        </w:rPr>
      </w:pPr>
    </w:p>
    <w:p w14:paraId="5D642A75" w14:textId="77777777" w:rsidR="00210FAB" w:rsidRPr="00903FC8" w:rsidRDefault="00210FAB" w:rsidP="00A35C56">
      <w:pPr>
        <w:tabs>
          <w:tab w:val="left" w:pos="142"/>
        </w:tabs>
        <w:spacing w:after="0" w:line="240" w:lineRule="auto"/>
        <w:jc w:val="center"/>
        <w:rPr>
          <w:rFonts w:ascii="Times New Roman" w:hAnsi="Times New Roman" w:cs="Times New Roman"/>
          <w:b/>
          <w:bCs/>
          <w:color w:val="000000" w:themeColor="text1"/>
          <w:sz w:val="28"/>
          <w:szCs w:val="28"/>
        </w:rPr>
      </w:pPr>
    </w:p>
    <w:p w14:paraId="66BDB4E6" w14:textId="77777777" w:rsidR="00661EE1" w:rsidRPr="00903FC8" w:rsidRDefault="003820BD" w:rsidP="00EB1DC5">
      <w:pPr>
        <w:tabs>
          <w:tab w:val="left" w:pos="142"/>
        </w:tabs>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noProof/>
          <w:color w:val="000000" w:themeColor="text1"/>
          <w:lang w:val="ru-RU" w:eastAsia="ru-RU"/>
        </w:rPr>
        <w:drawing>
          <wp:inline distT="0" distB="0" distL="0" distR="0" wp14:anchorId="2AE2F20B" wp14:editId="5F6C5CCC">
            <wp:extent cx="5363739" cy="3151505"/>
            <wp:effectExtent l="0" t="0" r="0" b="0"/>
            <wp:docPr id="11877867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86759"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423323" cy="3186514"/>
                    </a:xfrm>
                    <a:prstGeom prst="rect">
                      <a:avLst/>
                    </a:prstGeom>
                    <a:noFill/>
                    <a:ln>
                      <a:noFill/>
                    </a:ln>
                  </pic:spPr>
                </pic:pic>
              </a:graphicData>
            </a:graphic>
          </wp:inline>
        </w:drawing>
      </w:r>
    </w:p>
    <w:p w14:paraId="16D1D910" w14:textId="77777777" w:rsidR="0015024B" w:rsidRPr="00EB1DC5" w:rsidRDefault="0015024B" w:rsidP="00A35C56">
      <w:pPr>
        <w:tabs>
          <w:tab w:val="left" w:pos="142"/>
        </w:tabs>
        <w:spacing w:after="0" w:line="240" w:lineRule="auto"/>
        <w:ind w:firstLine="284"/>
        <w:jc w:val="center"/>
        <w:rPr>
          <w:rFonts w:ascii="Times New Roman" w:hAnsi="Times New Roman" w:cs="Times New Roman"/>
          <w:color w:val="000000" w:themeColor="text1"/>
          <w:sz w:val="16"/>
          <w:szCs w:val="16"/>
          <w:lang w:val="ru-RU"/>
        </w:rPr>
      </w:pPr>
    </w:p>
    <w:p w14:paraId="0B80F7CF" w14:textId="77777777" w:rsidR="00661EE1" w:rsidRPr="00903FC8" w:rsidRDefault="003820BD" w:rsidP="00EB1DC5">
      <w:pPr>
        <w:tabs>
          <w:tab w:val="left" w:pos="142"/>
        </w:tabs>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lang w:val="ru-RU"/>
        </w:rPr>
        <w:t>15</w:t>
      </w:r>
      <w:r w:rsidRPr="00903FC8">
        <w:rPr>
          <w:rFonts w:ascii="Times New Roman" w:hAnsi="Times New Roman" w:cs="Times New Roman"/>
          <w:color w:val="000000" w:themeColor="text1"/>
          <w:sz w:val="28"/>
          <w:szCs w:val="28"/>
        </w:rPr>
        <w:t xml:space="preserve"> </w:t>
      </w:r>
      <w:r w:rsidR="00EB1DC5">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2-Пентил-фуран</w:t>
      </w:r>
      <w:r w:rsidR="000836B9" w:rsidRPr="00903FC8">
        <w:rPr>
          <w:rFonts w:ascii="Times New Roman" w:hAnsi="Times New Roman" w:cs="Times New Roman"/>
          <w:color w:val="000000" w:themeColor="text1"/>
          <w:sz w:val="28"/>
          <w:szCs w:val="28"/>
          <w:lang w:val="ru-RU"/>
        </w:rPr>
        <w:t xml:space="preserve"> </w:t>
      </w:r>
      <w:r w:rsidR="000836B9" w:rsidRPr="00903FC8">
        <w:rPr>
          <w:rFonts w:ascii="Times New Roman" w:hAnsi="Times New Roman" w:cs="Times New Roman"/>
          <w:color w:val="000000" w:themeColor="text1"/>
          <w:sz w:val="28"/>
          <w:szCs w:val="28"/>
        </w:rPr>
        <w:t xml:space="preserve">масса спектрі </w:t>
      </w:r>
      <w:r w:rsidR="004B076B" w:rsidRPr="00903FC8">
        <w:rPr>
          <w:rFonts w:ascii="Times New Roman" w:hAnsi="Times New Roman" w:cs="Times New Roman"/>
          <w:color w:val="000000" w:themeColor="text1"/>
          <w:sz w:val="28"/>
          <w:szCs w:val="28"/>
        </w:rPr>
        <w:t>(m/z)</w:t>
      </w:r>
    </w:p>
    <w:p w14:paraId="6DAF6E21" w14:textId="77777777" w:rsidR="00210FAB" w:rsidRPr="00903FC8" w:rsidRDefault="00210FAB" w:rsidP="00A35C56">
      <w:pPr>
        <w:tabs>
          <w:tab w:val="left" w:pos="142"/>
        </w:tabs>
        <w:spacing w:after="0" w:line="240" w:lineRule="auto"/>
        <w:rPr>
          <w:rFonts w:ascii="Times New Roman" w:hAnsi="Times New Roman" w:cs="Times New Roman"/>
          <w:color w:val="000000" w:themeColor="text1"/>
          <w:sz w:val="28"/>
          <w:szCs w:val="28"/>
        </w:rPr>
      </w:pPr>
    </w:p>
    <w:p w14:paraId="7E20CF16" w14:textId="77777777" w:rsidR="00661EE1" w:rsidRPr="00903FC8" w:rsidRDefault="003820BD" w:rsidP="00A35C56">
      <w:pPr>
        <w:tabs>
          <w:tab w:val="left" w:pos="142"/>
        </w:tabs>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lang w:val="ru-RU"/>
        </w:rPr>
        <w:t xml:space="preserve">    </w:t>
      </w:r>
      <w:r w:rsidRPr="00903FC8">
        <w:rPr>
          <w:rFonts w:ascii="Times New Roman" w:hAnsi="Times New Roman" w:cs="Times New Roman"/>
          <w:noProof/>
          <w:color w:val="000000" w:themeColor="text1"/>
          <w:lang w:val="ru-RU" w:eastAsia="tr-TR"/>
        </w:rPr>
        <w:t xml:space="preserve"> </w:t>
      </w:r>
      <w:r w:rsidRPr="00903FC8">
        <w:rPr>
          <w:rFonts w:ascii="Times New Roman" w:hAnsi="Times New Roman" w:cs="Times New Roman"/>
          <w:noProof/>
          <w:color w:val="000000" w:themeColor="text1"/>
          <w:lang w:val="ru-RU" w:eastAsia="ru-RU"/>
        </w:rPr>
        <w:drawing>
          <wp:inline distT="0" distB="0" distL="0" distR="0" wp14:anchorId="5B30DEEA" wp14:editId="7CE4AAEB">
            <wp:extent cx="5401310" cy="3276351"/>
            <wp:effectExtent l="0" t="0" r="0" b="0"/>
            <wp:docPr id="147825669"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5669"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00636" cy="3457917"/>
                    </a:xfrm>
                    <a:prstGeom prst="rect">
                      <a:avLst/>
                    </a:prstGeom>
                    <a:noFill/>
                    <a:ln>
                      <a:noFill/>
                    </a:ln>
                  </pic:spPr>
                </pic:pic>
              </a:graphicData>
            </a:graphic>
          </wp:inline>
        </w:drawing>
      </w:r>
    </w:p>
    <w:p w14:paraId="4BB57CCC" w14:textId="77777777" w:rsidR="0015024B" w:rsidRPr="00EB1DC5" w:rsidRDefault="003820BD" w:rsidP="00A35C56">
      <w:pPr>
        <w:tabs>
          <w:tab w:val="left" w:pos="142"/>
        </w:tabs>
        <w:spacing w:after="0" w:line="240" w:lineRule="auto"/>
        <w:ind w:firstLine="284"/>
        <w:jc w:val="center"/>
        <w:rPr>
          <w:rFonts w:ascii="Times New Roman" w:hAnsi="Times New Roman" w:cs="Times New Roman"/>
          <w:color w:val="000000" w:themeColor="text1"/>
          <w:sz w:val="16"/>
          <w:szCs w:val="16"/>
          <w:lang w:val="ru-RU"/>
        </w:rPr>
      </w:pPr>
      <w:r w:rsidRPr="00EB1DC5">
        <w:rPr>
          <w:rFonts w:ascii="Times New Roman" w:hAnsi="Times New Roman" w:cs="Times New Roman"/>
          <w:color w:val="000000" w:themeColor="text1"/>
          <w:sz w:val="16"/>
          <w:szCs w:val="16"/>
          <w:lang w:val="ru-RU"/>
        </w:rPr>
        <w:t xml:space="preserve">   </w:t>
      </w:r>
    </w:p>
    <w:p w14:paraId="0C81770D" w14:textId="77777777" w:rsidR="00661EE1" w:rsidRPr="00903FC8" w:rsidRDefault="003820BD" w:rsidP="00EB1DC5">
      <w:pPr>
        <w:tabs>
          <w:tab w:val="left" w:pos="142"/>
        </w:tabs>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lang w:val="ru-RU"/>
        </w:rPr>
        <w:t>16</w:t>
      </w:r>
      <w:r w:rsidRPr="00903FC8">
        <w:rPr>
          <w:rFonts w:ascii="Times New Roman" w:hAnsi="Times New Roman" w:cs="Times New Roman"/>
          <w:color w:val="000000" w:themeColor="text1"/>
          <w:sz w:val="28"/>
          <w:szCs w:val="28"/>
        </w:rPr>
        <w:t xml:space="preserve"> </w:t>
      </w:r>
      <w:r w:rsidR="00EB1DC5">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Лимонен</w:t>
      </w:r>
      <w:r w:rsidR="004B076B" w:rsidRPr="00903FC8">
        <w:rPr>
          <w:rFonts w:ascii="Times New Roman" w:hAnsi="Times New Roman" w:cs="Times New Roman"/>
          <w:color w:val="000000" w:themeColor="text1"/>
          <w:sz w:val="28"/>
          <w:szCs w:val="28"/>
          <w:lang w:val="ru-RU"/>
        </w:rPr>
        <w:t xml:space="preserve"> </w:t>
      </w:r>
      <w:r w:rsidR="000836B9" w:rsidRPr="00903FC8">
        <w:rPr>
          <w:rFonts w:ascii="Times New Roman" w:hAnsi="Times New Roman" w:cs="Times New Roman"/>
          <w:color w:val="000000" w:themeColor="text1"/>
          <w:sz w:val="28"/>
          <w:szCs w:val="28"/>
        </w:rPr>
        <w:t xml:space="preserve">масса спектрі </w:t>
      </w:r>
      <w:r w:rsidR="004B076B" w:rsidRPr="00903FC8">
        <w:rPr>
          <w:rFonts w:ascii="Times New Roman" w:hAnsi="Times New Roman" w:cs="Times New Roman"/>
          <w:color w:val="000000" w:themeColor="text1"/>
          <w:sz w:val="28"/>
          <w:szCs w:val="28"/>
        </w:rPr>
        <w:t>(m/z)</w:t>
      </w:r>
    </w:p>
    <w:p w14:paraId="5DC0F880" w14:textId="77777777" w:rsidR="001C4D16" w:rsidRPr="00903FC8" w:rsidRDefault="001C4D16" w:rsidP="00A35C56">
      <w:pPr>
        <w:tabs>
          <w:tab w:val="left" w:pos="142"/>
        </w:tabs>
        <w:spacing w:after="0" w:line="240" w:lineRule="auto"/>
        <w:ind w:firstLine="284"/>
        <w:jc w:val="center"/>
        <w:rPr>
          <w:rFonts w:ascii="Times New Roman" w:hAnsi="Times New Roman" w:cs="Times New Roman"/>
          <w:color w:val="000000" w:themeColor="text1"/>
          <w:sz w:val="28"/>
          <w:szCs w:val="28"/>
          <w:lang w:val="ru-RU"/>
        </w:rPr>
      </w:pPr>
    </w:p>
    <w:p w14:paraId="4F0A2AFA" w14:textId="77777777" w:rsidR="002F2F73" w:rsidRPr="00903FC8" w:rsidRDefault="003820BD" w:rsidP="00A35C56">
      <w:pPr>
        <w:tabs>
          <w:tab w:val="left" w:pos="142"/>
        </w:tabs>
        <w:spacing w:after="0" w:line="240" w:lineRule="auto"/>
        <w:ind w:firstLine="284"/>
        <w:jc w:val="center"/>
        <w:rPr>
          <w:rFonts w:ascii="Times New Roman" w:hAnsi="Times New Roman" w:cs="Times New Roman"/>
          <w:b/>
          <w:color w:val="000000" w:themeColor="text1"/>
          <w:lang w:val="ru-RU"/>
        </w:rPr>
      </w:pPr>
      <w:r w:rsidRPr="00903FC8">
        <w:rPr>
          <w:rFonts w:ascii="Times New Roman" w:hAnsi="Times New Roman" w:cs="Times New Roman"/>
          <w:noProof/>
          <w:color w:val="000000" w:themeColor="text1"/>
          <w:lang w:val="ru-RU" w:eastAsia="ru-RU"/>
        </w:rPr>
        <w:drawing>
          <wp:inline distT="0" distB="0" distL="0" distR="0" wp14:anchorId="6B7DF97F" wp14:editId="5AD96E34">
            <wp:extent cx="5453502" cy="328993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468549" cy="3299013"/>
                    </a:xfrm>
                    <a:prstGeom prst="rect">
                      <a:avLst/>
                    </a:prstGeom>
                    <a:noFill/>
                    <a:ln>
                      <a:noFill/>
                    </a:ln>
                  </pic:spPr>
                </pic:pic>
              </a:graphicData>
            </a:graphic>
          </wp:inline>
        </w:drawing>
      </w:r>
    </w:p>
    <w:p w14:paraId="541FA8EA" w14:textId="77777777" w:rsidR="0015024B" w:rsidRPr="00EB1DC5" w:rsidRDefault="0015024B" w:rsidP="00A35C56">
      <w:pPr>
        <w:tabs>
          <w:tab w:val="left" w:pos="142"/>
        </w:tabs>
        <w:spacing w:after="0" w:line="240" w:lineRule="auto"/>
        <w:ind w:firstLine="284"/>
        <w:jc w:val="center"/>
        <w:rPr>
          <w:rFonts w:ascii="Times New Roman" w:hAnsi="Times New Roman" w:cs="Times New Roman"/>
          <w:color w:val="000000" w:themeColor="text1"/>
          <w:sz w:val="16"/>
          <w:szCs w:val="16"/>
          <w:lang w:val="ru-RU"/>
        </w:rPr>
      </w:pPr>
    </w:p>
    <w:p w14:paraId="5D9FE8A8" w14:textId="77777777" w:rsidR="007362F4" w:rsidRPr="00903FC8" w:rsidRDefault="003820BD" w:rsidP="00EB1DC5">
      <w:pPr>
        <w:tabs>
          <w:tab w:val="left" w:pos="142"/>
        </w:tabs>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lang w:val="ru-RU"/>
        </w:rPr>
        <w:t>17</w:t>
      </w:r>
      <w:r w:rsidR="00EB1DC5">
        <w:rPr>
          <w:rFonts w:ascii="Times New Roman" w:hAnsi="Times New Roman" w:cs="Times New Roman"/>
          <w:color w:val="000000" w:themeColor="text1"/>
          <w:sz w:val="28"/>
          <w:szCs w:val="28"/>
          <w:lang w:val="ru-RU"/>
        </w:rPr>
        <w:t xml:space="preserve"> ‒</w:t>
      </w:r>
      <w:r w:rsidR="00F12886" w:rsidRPr="00903FC8">
        <w:rPr>
          <w:rFonts w:ascii="Times New Roman" w:hAnsi="Times New Roman" w:cs="Times New Roman"/>
          <w:color w:val="000000" w:themeColor="text1"/>
          <w:sz w:val="28"/>
          <w:szCs w:val="28"/>
          <w:lang w:val="ru-RU"/>
        </w:rPr>
        <w:t xml:space="preserve"> </w:t>
      </w:r>
      <w:r w:rsidR="002F2F73" w:rsidRPr="00903FC8">
        <w:rPr>
          <w:rFonts w:ascii="Times New Roman" w:hAnsi="Times New Roman" w:cs="Times New Roman"/>
          <w:color w:val="000000" w:themeColor="text1"/>
          <w:sz w:val="28"/>
          <w:szCs w:val="28"/>
        </w:rPr>
        <w:t>1,8-Цинеол</w:t>
      </w:r>
      <w:r w:rsidR="00D0526D" w:rsidRPr="00903FC8">
        <w:rPr>
          <w:rFonts w:ascii="Times New Roman" w:hAnsi="Times New Roman" w:cs="Times New Roman"/>
          <w:color w:val="000000" w:themeColor="text1"/>
          <w:sz w:val="28"/>
          <w:szCs w:val="28"/>
          <w:lang w:val="ru-RU"/>
        </w:rPr>
        <w:t xml:space="preserve"> </w:t>
      </w:r>
      <w:r w:rsidR="000836B9" w:rsidRPr="00903FC8">
        <w:rPr>
          <w:rFonts w:ascii="Times New Roman" w:hAnsi="Times New Roman" w:cs="Times New Roman"/>
          <w:color w:val="000000" w:themeColor="text1"/>
          <w:sz w:val="28"/>
          <w:szCs w:val="28"/>
        </w:rPr>
        <w:t xml:space="preserve">масса спектрі </w:t>
      </w:r>
      <w:r w:rsidR="00D0526D" w:rsidRPr="00903FC8">
        <w:rPr>
          <w:rFonts w:ascii="Times New Roman" w:hAnsi="Times New Roman" w:cs="Times New Roman"/>
          <w:color w:val="000000" w:themeColor="text1"/>
          <w:sz w:val="28"/>
          <w:szCs w:val="28"/>
        </w:rPr>
        <w:t>(m/z)</w:t>
      </w:r>
    </w:p>
    <w:p w14:paraId="5AAD5217" w14:textId="77777777" w:rsidR="0015024B" w:rsidRPr="00903FC8" w:rsidRDefault="0015024B" w:rsidP="00A35C56">
      <w:pPr>
        <w:tabs>
          <w:tab w:val="left" w:pos="142"/>
        </w:tabs>
        <w:spacing w:after="0" w:line="240" w:lineRule="auto"/>
        <w:ind w:firstLine="284"/>
        <w:jc w:val="center"/>
        <w:rPr>
          <w:rFonts w:ascii="Times New Roman" w:hAnsi="Times New Roman" w:cs="Times New Roman"/>
          <w:color w:val="000000" w:themeColor="text1"/>
          <w:sz w:val="28"/>
          <w:szCs w:val="28"/>
          <w:lang w:val="ru-RU"/>
        </w:rPr>
      </w:pPr>
    </w:p>
    <w:p w14:paraId="46332D1F" w14:textId="77777777" w:rsidR="00661EE1" w:rsidRPr="00903FC8" w:rsidRDefault="003820BD" w:rsidP="00A35C56">
      <w:pPr>
        <w:spacing w:after="0" w:line="240" w:lineRule="auto"/>
        <w:jc w:val="center"/>
        <w:rPr>
          <w:rFonts w:ascii="Times New Roman" w:hAnsi="Times New Roman" w:cs="Times New Roman"/>
          <w:color w:val="000000" w:themeColor="text1"/>
          <w:lang w:val="ru-RU"/>
        </w:rPr>
      </w:pPr>
      <w:r w:rsidRPr="00903FC8">
        <w:rPr>
          <w:rFonts w:ascii="Times New Roman" w:hAnsi="Times New Roman" w:cs="Times New Roman"/>
          <w:color w:val="000000" w:themeColor="text1"/>
          <w:lang w:val="ru-RU"/>
        </w:rPr>
        <w:t xml:space="preserve">    </w:t>
      </w:r>
      <w:r w:rsidRPr="00903FC8">
        <w:rPr>
          <w:rFonts w:ascii="Times New Roman" w:hAnsi="Times New Roman" w:cs="Times New Roman"/>
          <w:noProof/>
          <w:color w:val="000000" w:themeColor="text1"/>
          <w:lang w:val="ru-RU" w:eastAsia="ru-RU"/>
        </w:rPr>
        <w:drawing>
          <wp:inline distT="0" distB="0" distL="0" distR="0" wp14:anchorId="62659E79" wp14:editId="6F7D8323">
            <wp:extent cx="5465908" cy="3338195"/>
            <wp:effectExtent l="0" t="0" r="0" b="0"/>
            <wp:docPr id="1387328767"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28767"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79157" cy="3529505"/>
                    </a:xfrm>
                    <a:prstGeom prst="rect">
                      <a:avLst/>
                    </a:prstGeom>
                    <a:noFill/>
                    <a:ln>
                      <a:noFill/>
                    </a:ln>
                  </pic:spPr>
                </pic:pic>
              </a:graphicData>
            </a:graphic>
          </wp:inline>
        </w:drawing>
      </w:r>
    </w:p>
    <w:p w14:paraId="3456E643" w14:textId="77777777" w:rsidR="0015024B" w:rsidRPr="00EB1DC5" w:rsidRDefault="0015024B" w:rsidP="00A35C56">
      <w:pPr>
        <w:spacing w:after="0" w:line="240" w:lineRule="auto"/>
        <w:jc w:val="center"/>
        <w:rPr>
          <w:rFonts w:ascii="Times New Roman" w:hAnsi="Times New Roman" w:cs="Times New Roman"/>
          <w:color w:val="000000" w:themeColor="text1"/>
          <w:sz w:val="16"/>
          <w:szCs w:val="16"/>
          <w:lang w:val="ru-RU"/>
        </w:rPr>
      </w:pPr>
    </w:p>
    <w:p w14:paraId="04CC76AE" w14:textId="77777777" w:rsidR="004D5BD3" w:rsidRPr="00903FC8"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lang w:val="ru-RU"/>
        </w:rPr>
        <w:t xml:space="preserve">18 </w:t>
      </w:r>
      <w:r w:rsidR="00EB1DC5">
        <w:rPr>
          <w:rFonts w:ascii="Times New Roman" w:hAnsi="Times New Roman" w:cs="Times New Roman"/>
          <w:color w:val="000000" w:themeColor="text1"/>
          <w:sz w:val="28"/>
          <w:szCs w:val="28"/>
          <w:lang w:val="ru-RU"/>
        </w:rPr>
        <w:t xml:space="preserve">‒ </w:t>
      </w:r>
      <w:r w:rsidR="00661EE1" w:rsidRPr="00903FC8">
        <w:rPr>
          <w:rFonts w:ascii="Times New Roman" w:hAnsi="Times New Roman" w:cs="Times New Roman"/>
          <w:color w:val="000000" w:themeColor="text1"/>
          <w:sz w:val="28"/>
          <w:szCs w:val="28"/>
        </w:rPr>
        <w:t xml:space="preserve">Камфора </w:t>
      </w:r>
      <w:r w:rsidR="000836B9" w:rsidRPr="00903FC8">
        <w:rPr>
          <w:rFonts w:ascii="Times New Roman" w:hAnsi="Times New Roman" w:cs="Times New Roman"/>
          <w:color w:val="000000" w:themeColor="text1"/>
          <w:sz w:val="28"/>
          <w:szCs w:val="28"/>
        </w:rPr>
        <w:t xml:space="preserve">масса спектрі </w:t>
      </w:r>
      <w:r w:rsidR="00661EE1" w:rsidRPr="00903FC8">
        <w:rPr>
          <w:rFonts w:ascii="Times New Roman" w:hAnsi="Times New Roman" w:cs="Times New Roman"/>
          <w:color w:val="000000" w:themeColor="text1"/>
          <w:sz w:val="28"/>
          <w:szCs w:val="28"/>
        </w:rPr>
        <w:t>(m/z)</w:t>
      </w:r>
    </w:p>
    <w:p w14:paraId="32F198A0" w14:textId="77777777" w:rsidR="001E5DE9" w:rsidRPr="00903FC8" w:rsidRDefault="001E5DE9" w:rsidP="00A35C56">
      <w:pPr>
        <w:spacing w:after="0" w:line="240" w:lineRule="auto"/>
        <w:jc w:val="center"/>
        <w:rPr>
          <w:rFonts w:ascii="Times New Roman" w:hAnsi="Times New Roman" w:cs="Times New Roman"/>
          <w:color w:val="000000" w:themeColor="text1"/>
          <w:sz w:val="28"/>
          <w:szCs w:val="28"/>
          <w:lang w:val="ru-RU"/>
        </w:rPr>
      </w:pPr>
    </w:p>
    <w:p w14:paraId="7978FA6D" w14:textId="77777777" w:rsidR="0015024B" w:rsidRPr="00903FC8" w:rsidRDefault="0015024B" w:rsidP="00A35C56">
      <w:pPr>
        <w:spacing w:after="0" w:line="240" w:lineRule="auto"/>
        <w:rPr>
          <w:rFonts w:ascii="Times New Roman" w:hAnsi="Times New Roman" w:cs="Times New Roman"/>
          <w:color w:val="000000" w:themeColor="text1"/>
          <w:sz w:val="28"/>
          <w:szCs w:val="28"/>
        </w:rPr>
      </w:pPr>
    </w:p>
    <w:p w14:paraId="312C32AA" w14:textId="77777777" w:rsidR="00661EE1" w:rsidRPr="00903FC8" w:rsidRDefault="003820BD" w:rsidP="00A35C56">
      <w:pPr>
        <w:spacing w:after="0" w:line="240" w:lineRule="auto"/>
        <w:jc w:val="center"/>
        <w:rPr>
          <w:rFonts w:ascii="Times New Roman" w:hAnsi="Times New Roman" w:cs="Times New Roman"/>
          <w:color w:val="000000" w:themeColor="text1"/>
          <w:lang w:val="ru-RU"/>
        </w:rPr>
      </w:pPr>
      <w:r w:rsidRPr="00903FC8">
        <w:rPr>
          <w:rFonts w:ascii="Times New Roman" w:hAnsi="Times New Roman" w:cs="Times New Roman"/>
          <w:color w:val="000000" w:themeColor="text1"/>
        </w:rPr>
        <w:t xml:space="preserve">     </w:t>
      </w:r>
      <w:r w:rsidR="004D5BD3" w:rsidRPr="00903FC8">
        <w:rPr>
          <w:rFonts w:ascii="Times New Roman" w:hAnsi="Times New Roman" w:cs="Times New Roman"/>
          <w:noProof/>
          <w:color w:val="000000" w:themeColor="text1"/>
          <w:lang w:val="ru-RU" w:eastAsia="ru-RU"/>
        </w:rPr>
        <w:drawing>
          <wp:inline distT="0" distB="0" distL="0" distR="0" wp14:anchorId="3D1CC73B" wp14:editId="14140378">
            <wp:extent cx="5452745" cy="3193137"/>
            <wp:effectExtent l="0" t="0" r="0" b="0"/>
            <wp:docPr id="220194290"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9429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814847" cy="3405185"/>
                    </a:xfrm>
                    <a:prstGeom prst="rect">
                      <a:avLst/>
                    </a:prstGeom>
                    <a:noFill/>
                    <a:ln>
                      <a:noFill/>
                    </a:ln>
                  </pic:spPr>
                </pic:pic>
              </a:graphicData>
            </a:graphic>
          </wp:inline>
        </w:drawing>
      </w:r>
    </w:p>
    <w:p w14:paraId="07A08265" w14:textId="77777777" w:rsidR="00D26724" w:rsidRPr="00EB1DC5" w:rsidRDefault="00D26724" w:rsidP="00A35C56">
      <w:pPr>
        <w:spacing w:after="0" w:line="240" w:lineRule="auto"/>
        <w:jc w:val="center"/>
        <w:rPr>
          <w:rFonts w:ascii="Times New Roman" w:hAnsi="Times New Roman" w:cs="Times New Roman"/>
          <w:color w:val="000000" w:themeColor="text1"/>
          <w:sz w:val="16"/>
          <w:szCs w:val="16"/>
          <w:lang w:val="ru-RU"/>
        </w:rPr>
      </w:pPr>
    </w:p>
    <w:p w14:paraId="33B71FFA" w14:textId="77777777" w:rsidR="00DF0C1F" w:rsidRPr="00903FC8"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lang w:val="ru-RU"/>
        </w:rPr>
        <w:t xml:space="preserve">19 </w:t>
      </w:r>
      <w:r w:rsidR="00EB1DC5">
        <w:rPr>
          <w:rFonts w:ascii="Times New Roman" w:hAnsi="Times New Roman" w:cs="Times New Roman"/>
          <w:color w:val="000000" w:themeColor="text1"/>
          <w:sz w:val="28"/>
          <w:szCs w:val="28"/>
          <w:lang w:val="ru-RU"/>
        </w:rPr>
        <w:t xml:space="preserve">‒ </w:t>
      </w:r>
      <w:r w:rsidR="004D5BD3" w:rsidRPr="00903FC8">
        <w:rPr>
          <w:rFonts w:ascii="Times New Roman" w:hAnsi="Times New Roman" w:cs="Times New Roman"/>
          <w:color w:val="000000" w:themeColor="text1"/>
          <w:sz w:val="28"/>
          <w:szCs w:val="28"/>
        </w:rPr>
        <w:t>Борнеол</w:t>
      </w:r>
      <w:r w:rsidR="000836B9" w:rsidRPr="00903FC8">
        <w:rPr>
          <w:rFonts w:ascii="Times New Roman" w:hAnsi="Times New Roman" w:cs="Times New Roman"/>
          <w:color w:val="000000" w:themeColor="text1"/>
          <w:sz w:val="28"/>
          <w:szCs w:val="28"/>
          <w:lang w:val="ru-RU"/>
        </w:rPr>
        <w:t xml:space="preserve"> </w:t>
      </w:r>
      <w:r w:rsidR="000836B9" w:rsidRPr="00903FC8">
        <w:rPr>
          <w:rFonts w:ascii="Times New Roman" w:hAnsi="Times New Roman" w:cs="Times New Roman"/>
          <w:color w:val="000000" w:themeColor="text1"/>
          <w:sz w:val="28"/>
          <w:szCs w:val="28"/>
        </w:rPr>
        <w:t xml:space="preserve">масса спектрі </w:t>
      </w:r>
      <w:r w:rsidR="004D5BD3" w:rsidRPr="00903FC8">
        <w:rPr>
          <w:rFonts w:ascii="Times New Roman" w:hAnsi="Times New Roman" w:cs="Times New Roman"/>
          <w:color w:val="000000" w:themeColor="text1"/>
          <w:sz w:val="28"/>
          <w:szCs w:val="28"/>
        </w:rPr>
        <w:t>(m/z)</w:t>
      </w:r>
      <w:r w:rsidR="009605DE" w:rsidRPr="00903FC8">
        <w:rPr>
          <w:rFonts w:ascii="Times New Roman" w:hAnsi="Times New Roman" w:cs="Times New Roman"/>
          <w:color w:val="000000" w:themeColor="text1"/>
          <w:lang w:val="ru-RU"/>
        </w:rPr>
        <w:t xml:space="preserve">    </w:t>
      </w:r>
    </w:p>
    <w:p w14:paraId="13529802" w14:textId="77777777" w:rsidR="00D0526D" w:rsidRPr="00903FC8" w:rsidRDefault="00D0526D" w:rsidP="00A35C56">
      <w:pPr>
        <w:tabs>
          <w:tab w:val="left" w:pos="142"/>
        </w:tabs>
        <w:spacing w:after="0" w:line="240" w:lineRule="auto"/>
        <w:jc w:val="both"/>
        <w:rPr>
          <w:rFonts w:ascii="Times New Roman" w:hAnsi="Times New Roman" w:cs="Times New Roman"/>
          <w:color w:val="000000" w:themeColor="text1"/>
          <w:lang w:val="ru-RU"/>
        </w:rPr>
      </w:pPr>
    </w:p>
    <w:p w14:paraId="629E4490" w14:textId="77777777" w:rsidR="00DF0C1F" w:rsidRPr="00903FC8"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lang w:val="ru-RU"/>
        </w:rPr>
        <w:t xml:space="preserve"> </w:t>
      </w:r>
      <w:r w:rsidR="004B076B" w:rsidRPr="00903FC8">
        <w:rPr>
          <w:rFonts w:ascii="Times New Roman" w:hAnsi="Times New Roman" w:cs="Times New Roman"/>
          <w:color w:val="000000" w:themeColor="text1"/>
          <w:sz w:val="28"/>
          <w:szCs w:val="28"/>
          <w:lang w:val="ru-RU"/>
        </w:rPr>
        <w:t xml:space="preserve">  </w:t>
      </w:r>
      <w:r w:rsidRPr="00903FC8">
        <w:rPr>
          <w:rFonts w:ascii="Times New Roman" w:hAnsi="Times New Roman" w:cs="Times New Roman"/>
          <w:color w:val="000000" w:themeColor="text1"/>
          <w:sz w:val="28"/>
          <w:szCs w:val="28"/>
          <w:lang w:val="ru-RU"/>
        </w:rPr>
        <w:t xml:space="preserve">  </w:t>
      </w:r>
      <w:r w:rsidR="00CB728B" w:rsidRPr="00903FC8">
        <w:rPr>
          <w:rFonts w:ascii="Times New Roman" w:hAnsi="Times New Roman" w:cs="Times New Roman"/>
          <w:noProof/>
          <w:color w:val="000000" w:themeColor="text1"/>
          <w:lang w:val="ru-RU" w:eastAsia="ru-RU"/>
        </w:rPr>
        <w:drawing>
          <wp:inline distT="0" distB="0" distL="0" distR="0" wp14:anchorId="5ED5CEAF" wp14:editId="4B670357">
            <wp:extent cx="5464810" cy="3193279"/>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720316" cy="3342580"/>
                    </a:xfrm>
                    <a:prstGeom prst="rect">
                      <a:avLst/>
                    </a:prstGeom>
                    <a:noFill/>
                    <a:ln>
                      <a:noFill/>
                    </a:ln>
                  </pic:spPr>
                </pic:pic>
              </a:graphicData>
            </a:graphic>
          </wp:inline>
        </w:drawing>
      </w:r>
      <w:bookmarkStart w:id="14" w:name="_Hlk154599242"/>
    </w:p>
    <w:p w14:paraId="6CB93F39" w14:textId="77777777" w:rsidR="00D26724" w:rsidRPr="00EB1DC5" w:rsidRDefault="00D26724" w:rsidP="00A35C56">
      <w:pPr>
        <w:spacing w:after="0" w:line="240" w:lineRule="auto"/>
        <w:jc w:val="center"/>
        <w:rPr>
          <w:rFonts w:ascii="Times New Roman" w:hAnsi="Times New Roman" w:cs="Times New Roman"/>
          <w:color w:val="000000" w:themeColor="text1"/>
          <w:sz w:val="16"/>
          <w:szCs w:val="16"/>
          <w:lang w:val="ru-RU"/>
        </w:rPr>
      </w:pPr>
    </w:p>
    <w:p w14:paraId="19BB51AA" w14:textId="77777777" w:rsidR="00157602" w:rsidRPr="00903FC8" w:rsidRDefault="003820BD" w:rsidP="00A35C56">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lang w:val="ru-RU"/>
        </w:rPr>
        <w:t xml:space="preserve">20 </w:t>
      </w:r>
      <w:r w:rsidR="00EB1DC5">
        <w:rPr>
          <w:rFonts w:ascii="Times New Roman" w:hAnsi="Times New Roman" w:cs="Times New Roman"/>
          <w:color w:val="000000" w:themeColor="text1"/>
          <w:sz w:val="28"/>
          <w:szCs w:val="28"/>
          <w:lang w:val="ru-RU"/>
        </w:rPr>
        <w:t xml:space="preserve">‒ </w:t>
      </w:r>
      <w:r w:rsidR="002F2F73" w:rsidRPr="00903FC8">
        <w:rPr>
          <w:rFonts w:ascii="Times New Roman" w:hAnsi="Times New Roman" w:cs="Times New Roman"/>
          <w:color w:val="000000" w:themeColor="text1"/>
          <w:sz w:val="28"/>
          <w:szCs w:val="28"/>
        </w:rPr>
        <w:t xml:space="preserve">β-Кубебен </w:t>
      </w:r>
      <w:r w:rsidR="00776E81" w:rsidRPr="00903FC8">
        <w:rPr>
          <w:rFonts w:ascii="Times New Roman" w:hAnsi="Times New Roman" w:cs="Times New Roman"/>
          <w:color w:val="000000" w:themeColor="text1"/>
          <w:sz w:val="28"/>
          <w:szCs w:val="28"/>
        </w:rPr>
        <w:t xml:space="preserve">масса спектрі </w:t>
      </w:r>
      <w:r w:rsidR="00D0526D" w:rsidRPr="00903FC8">
        <w:rPr>
          <w:rFonts w:ascii="Times New Roman" w:hAnsi="Times New Roman" w:cs="Times New Roman"/>
          <w:color w:val="000000" w:themeColor="text1"/>
          <w:sz w:val="28"/>
          <w:szCs w:val="28"/>
        </w:rPr>
        <w:t>(m/z)</w:t>
      </w:r>
      <w:bookmarkStart w:id="15" w:name="_Hlk154600262"/>
    </w:p>
    <w:p w14:paraId="4238A613" w14:textId="77777777" w:rsidR="00623400" w:rsidRPr="00903FC8" w:rsidRDefault="00623400" w:rsidP="00A35C56">
      <w:pPr>
        <w:tabs>
          <w:tab w:val="left" w:pos="142"/>
        </w:tabs>
        <w:spacing w:after="0" w:line="240" w:lineRule="auto"/>
        <w:jc w:val="both"/>
        <w:rPr>
          <w:rFonts w:ascii="Times New Roman" w:hAnsi="Times New Roman" w:cs="Times New Roman"/>
          <w:color w:val="000000" w:themeColor="text1"/>
          <w:sz w:val="28"/>
          <w:szCs w:val="28"/>
        </w:rPr>
      </w:pPr>
      <w:bookmarkStart w:id="16" w:name="_Hlk154600542"/>
      <w:bookmarkStart w:id="17" w:name="_Hlk154600379"/>
      <w:bookmarkEnd w:id="14"/>
      <w:bookmarkEnd w:id="15"/>
    </w:p>
    <w:p w14:paraId="1247ED0A" w14:textId="77777777" w:rsidR="005139A1" w:rsidRPr="00903FC8" w:rsidRDefault="003820BD" w:rsidP="00EB1DC5">
      <w:pPr>
        <w:tabs>
          <w:tab w:val="left" w:pos="142"/>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F703AE" w:rsidRPr="00903FC8">
        <w:rPr>
          <w:rFonts w:ascii="Times New Roman" w:hAnsi="Times New Roman" w:cs="Times New Roman"/>
          <w:color w:val="000000" w:themeColor="text1"/>
          <w:sz w:val="28"/>
          <w:szCs w:val="28"/>
        </w:rPr>
        <w:t xml:space="preserve">өсімдігінің </w:t>
      </w:r>
      <w:r w:rsidRPr="00903FC8">
        <w:rPr>
          <w:rFonts w:ascii="Times New Roman" w:hAnsi="Times New Roman" w:cs="Times New Roman"/>
          <w:color w:val="000000" w:themeColor="text1"/>
          <w:sz w:val="28"/>
          <w:szCs w:val="28"/>
        </w:rPr>
        <w:t xml:space="preserve">жер үсті және гүлдерінің эфир майдың  құрамындағы химиялық қосылыстардың </w:t>
      </w:r>
      <w:r w:rsidR="00D0526D" w:rsidRPr="00903FC8">
        <w:rPr>
          <w:rFonts w:ascii="Times New Roman" w:hAnsi="Times New Roman" w:cs="Times New Roman"/>
          <w:color w:val="000000" w:themeColor="text1"/>
          <w:sz w:val="28"/>
          <w:szCs w:val="28"/>
        </w:rPr>
        <w:t>масса спектрі (m/z)</w:t>
      </w:r>
      <w:bookmarkEnd w:id="16"/>
      <w:bookmarkEnd w:id="17"/>
    </w:p>
    <w:p w14:paraId="6C5D4CB5" w14:textId="77777777" w:rsidR="00C61565" w:rsidRPr="00903FC8" w:rsidRDefault="003820BD" w:rsidP="00EB1DC5">
      <w:pPr>
        <w:tabs>
          <w:tab w:val="left" w:pos="142"/>
        </w:tabs>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Сквален </w:t>
      </w:r>
      <w:r w:rsidR="00F30D2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қанықпаған</w:t>
      </w:r>
      <w:r w:rsidR="00F30D29"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көмірсутек, ол әдетте балық майларында көп мөлшерде, ал көкөніс майларында салыстырмалы түрде аз мөлшерде кездеседі. Зерттеу нәтижелері көрсеткендей,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гүлінде 6,31% сквален, ал жер үсті бөлігінде тек 0,87% анықталды. Жалпы, сквален - бұл биологиялық белсенді қасиеттері бар, оның ішінде антиоксиданттық, антиканцерогенді, дәрілік тасымалдаушы, жұмсартқыш, теріні ылғалдандырушы және детоксикациялайтын қасиеттері бар пайдалы қосылыс ретінде белгілі. Ол фармацевтика және тағамдық қоспалар өнеркәсібіндегі маңызды қосылыс болып табылады [</w:t>
      </w:r>
      <w:r w:rsidR="000910D1" w:rsidRPr="000910D1">
        <w:rPr>
          <w:rFonts w:ascii="Times New Roman" w:hAnsi="Times New Roman" w:cs="Times New Roman"/>
          <w:color w:val="000000" w:themeColor="text1"/>
          <w:sz w:val="28"/>
          <w:szCs w:val="28"/>
        </w:rPr>
        <w:t>99</w:t>
      </w:r>
      <w:r w:rsidRPr="00903FC8">
        <w:rPr>
          <w:rFonts w:ascii="Times New Roman" w:hAnsi="Times New Roman" w:cs="Times New Roman"/>
          <w:color w:val="000000" w:themeColor="text1"/>
          <w:sz w:val="28"/>
          <w:szCs w:val="28"/>
        </w:rPr>
        <w:t>].</w:t>
      </w:r>
    </w:p>
    <w:p w14:paraId="52549ECF" w14:textId="77777777" w:rsidR="00021873" w:rsidRPr="00903FC8" w:rsidRDefault="003820BD" w:rsidP="00EB1DC5">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w:t>
      </w:r>
      <w:r w:rsidR="004E617A" w:rsidRPr="00903FC8">
        <w:rPr>
          <w:rFonts w:ascii="Times New Roman" w:hAnsi="Times New Roman" w:cs="Times New Roman"/>
          <w:color w:val="000000" w:themeColor="text1"/>
          <w:sz w:val="28"/>
          <w:szCs w:val="28"/>
        </w:rPr>
        <w:t>үлдер мен</w:t>
      </w:r>
      <w:r w:rsidR="00B61BB0" w:rsidRPr="00903FC8">
        <w:rPr>
          <w:rFonts w:ascii="Times New Roman" w:hAnsi="Times New Roman" w:cs="Times New Roman"/>
          <w:color w:val="000000" w:themeColor="text1"/>
          <w:sz w:val="28"/>
          <w:szCs w:val="28"/>
        </w:rPr>
        <w:t xml:space="preserve"> жер үсті </w:t>
      </w:r>
      <w:r w:rsidR="004E617A" w:rsidRPr="00903FC8">
        <w:rPr>
          <w:rFonts w:ascii="Times New Roman" w:hAnsi="Times New Roman" w:cs="Times New Roman"/>
          <w:color w:val="000000" w:themeColor="text1"/>
          <w:sz w:val="28"/>
          <w:szCs w:val="28"/>
        </w:rPr>
        <w:t>бөліктерден алынған эфир майларының химиялық құрамы</w:t>
      </w:r>
      <w:r w:rsidR="00D85E67" w:rsidRPr="00903FC8">
        <w:rPr>
          <w:rFonts w:ascii="Times New Roman" w:hAnsi="Times New Roman" w:cs="Times New Roman"/>
          <w:color w:val="000000" w:themeColor="text1"/>
          <w:sz w:val="28"/>
          <w:szCs w:val="28"/>
        </w:rPr>
        <w:t xml:space="preserve"> </w:t>
      </w:r>
      <w:r w:rsidR="004E617A" w:rsidRPr="00903FC8">
        <w:rPr>
          <w:rFonts w:ascii="Times New Roman" w:hAnsi="Times New Roman" w:cs="Times New Roman"/>
          <w:color w:val="000000" w:themeColor="text1"/>
          <w:sz w:val="28"/>
          <w:szCs w:val="28"/>
        </w:rPr>
        <w:t>талдан</w:t>
      </w:r>
      <w:r w:rsidR="00D85E67" w:rsidRPr="00903FC8">
        <w:rPr>
          <w:rFonts w:ascii="Times New Roman" w:hAnsi="Times New Roman" w:cs="Times New Roman"/>
          <w:color w:val="000000" w:themeColor="text1"/>
          <w:sz w:val="28"/>
          <w:szCs w:val="28"/>
        </w:rPr>
        <w:t>ып,</w:t>
      </w:r>
      <w:r w:rsidR="004E617A" w:rsidRPr="00903FC8">
        <w:rPr>
          <w:rFonts w:ascii="Times New Roman" w:hAnsi="Times New Roman" w:cs="Times New Roman"/>
          <w:color w:val="000000" w:themeColor="text1"/>
          <w:sz w:val="28"/>
          <w:szCs w:val="28"/>
        </w:rPr>
        <w:t xml:space="preserve"> 51 компонент анықталды. Екі эфир майы да көмірсутектер мен сесквитерпендерге бай</w:t>
      </w:r>
      <w:r w:rsidR="00B61BB0" w:rsidRPr="00903FC8">
        <w:rPr>
          <w:rFonts w:ascii="Times New Roman" w:hAnsi="Times New Roman" w:cs="Times New Roman"/>
          <w:color w:val="000000" w:themeColor="text1"/>
          <w:sz w:val="28"/>
          <w:szCs w:val="28"/>
        </w:rPr>
        <w:t xml:space="preserve"> екені анықталды</w:t>
      </w:r>
      <w:r w:rsidR="004E617A" w:rsidRPr="00903FC8">
        <w:rPr>
          <w:rFonts w:ascii="Times New Roman" w:hAnsi="Times New Roman" w:cs="Times New Roman"/>
          <w:color w:val="000000" w:themeColor="text1"/>
          <w:sz w:val="28"/>
          <w:szCs w:val="28"/>
        </w:rPr>
        <w:t>. Гүлдер мен</w:t>
      </w:r>
      <w:r w:rsidR="00B61BB0" w:rsidRPr="00903FC8">
        <w:rPr>
          <w:rFonts w:ascii="Times New Roman" w:hAnsi="Times New Roman" w:cs="Times New Roman"/>
          <w:color w:val="000000" w:themeColor="text1"/>
          <w:sz w:val="28"/>
          <w:szCs w:val="28"/>
        </w:rPr>
        <w:t xml:space="preserve"> жер үсті </w:t>
      </w:r>
      <w:r w:rsidR="004E617A" w:rsidRPr="00903FC8">
        <w:rPr>
          <w:rFonts w:ascii="Times New Roman" w:hAnsi="Times New Roman" w:cs="Times New Roman"/>
          <w:color w:val="000000" w:themeColor="text1"/>
          <w:sz w:val="28"/>
          <w:szCs w:val="28"/>
        </w:rPr>
        <w:t xml:space="preserve">бөліктердің эфир майларының құрамдары сапалық жағынан айтарлықтай </w:t>
      </w:r>
      <w:r w:rsidR="00D85E67" w:rsidRPr="00903FC8">
        <w:rPr>
          <w:rFonts w:ascii="Times New Roman" w:hAnsi="Times New Roman" w:cs="Times New Roman"/>
          <w:color w:val="000000" w:themeColor="text1"/>
          <w:sz w:val="28"/>
          <w:szCs w:val="28"/>
        </w:rPr>
        <w:t>айырмашылығы жоқ</w:t>
      </w:r>
      <w:r w:rsidR="004E617A" w:rsidRPr="00903FC8">
        <w:rPr>
          <w:rFonts w:ascii="Times New Roman" w:hAnsi="Times New Roman" w:cs="Times New Roman"/>
          <w:color w:val="000000" w:themeColor="text1"/>
          <w:sz w:val="28"/>
          <w:szCs w:val="28"/>
        </w:rPr>
        <w:t xml:space="preserve">, бірақ сандық жағынан </w:t>
      </w:r>
      <w:r w:rsidR="00D85E67" w:rsidRPr="00903FC8">
        <w:rPr>
          <w:rFonts w:ascii="Times New Roman" w:hAnsi="Times New Roman" w:cs="Times New Roman"/>
          <w:color w:val="000000" w:themeColor="text1"/>
          <w:sz w:val="28"/>
          <w:szCs w:val="28"/>
        </w:rPr>
        <w:t xml:space="preserve">елеулі </w:t>
      </w:r>
      <w:r w:rsidR="00D57DA6" w:rsidRPr="00903FC8">
        <w:rPr>
          <w:rFonts w:ascii="Times New Roman" w:hAnsi="Times New Roman" w:cs="Times New Roman"/>
          <w:color w:val="000000" w:themeColor="text1"/>
          <w:sz w:val="28"/>
          <w:szCs w:val="28"/>
        </w:rPr>
        <w:t>айырмашылықтар</w:t>
      </w:r>
      <w:r w:rsidR="00D85E67" w:rsidRPr="00903FC8">
        <w:rPr>
          <w:rFonts w:ascii="Times New Roman" w:hAnsi="Times New Roman" w:cs="Times New Roman"/>
          <w:color w:val="000000" w:themeColor="text1"/>
          <w:sz w:val="28"/>
          <w:szCs w:val="28"/>
        </w:rPr>
        <w:t>ы</w:t>
      </w:r>
      <w:r w:rsidR="00D57DA6" w:rsidRPr="00903FC8">
        <w:rPr>
          <w:rFonts w:ascii="Times New Roman" w:hAnsi="Times New Roman" w:cs="Times New Roman"/>
          <w:color w:val="000000" w:themeColor="text1"/>
          <w:sz w:val="28"/>
          <w:szCs w:val="28"/>
        </w:rPr>
        <w:t xml:space="preserve"> ба</w:t>
      </w:r>
      <w:r w:rsidR="00D85E67" w:rsidRPr="00903FC8">
        <w:rPr>
          <w:rFonts w:ascii="Times New Roman" w:hAnsi="Times New Roman" w:cs="Times New Roman"/>
          <w:color w:val="000000" w:themeColor="text1"/>
          <w:sz w:val="28"/>
          <w:szCs w:val="28"/>
        </w:rPr>
        <w:t>р</w:t>
      </w:r>
      <w:r w:rsidR="00D57DA6" w:rsidRPr="00903FC8">
        <w:rPr>
          <w:rFonts w:ascii="Times New Roman" w:hAnsi="Times New Roman" w:cs="Times New Roman"/>
          <w:color w:val="000000" w:themeColor="text1"/>
          <w:sz w:val="28"/>
          <w:szCs w:val="28"/>
        </w:rPr>
        <w:t xml:space="preserve">. </w:t>
      </w:r>
      <w:r w:rsidR="00B61BB0" w:rsidRPr="00903FC8">
        <w:rPr>
          <w:rFonts w:ascii="Times New Roman" w:hAnsi="Times New Roman" w:cs="Times New Roman"/>
          <w:color w:val="000000" w:themeColor="text1"/>
          <w:sz w:val="28"/>
          <w:szCs w:val="28"/>
        </w:rPr>
        <w:t>Е</w:t>
      </w:r>
      <w:r w:rsidR="004E617A" w:rsidRPr="00903FC8">
        <w:rPr>
          <w:rFonts w:ascii="Times New Roman" w:hAnsi="Times New Roman" w:cs="Times New Roman"/>
          <w:color w:val="000000" w:themeColor="text1"/>
          <w:sz w:val="28"/>
          <w:szCs w:val="28"/>
        </w:rPr>
        <w:t>кі</w:t>
      </w:r>
      <w:r w:rsidR="00B61BB0" w:rsidRPr="00903FC8">
        <w:rPr>
          <w:rFonts w:ascii="Times New Roman" w:hAnsi="Times New Roman" w:cs="Times New Roman"/>
          <w:color w:val="000000" w:themeColor="text1"/>
          <w:sz w:val="28"/>
          <w:szCs w:val="28"/>
        </w:rPr>
        <w:t xml:space="preserve"> </w:t>
      </w:r>
      <w:r w:rsidR="004E617A" w:rsidRPr="00903FC8">
        <w:rPr>
          <w:rFonts w:ascii="Times New Roman" w:hAnsi="Times New Roman" w:cs="Times New Roman"/>
          <w:color w:val="000000" w:themeColor="text1"/>
          <w:sz w:val="28"/>
          <w:szCs w:val="28"/>
        </w:rPr>
        <w:t>эфир майында да</w:t>
      </w:r>
      <w:r w:rsidR="00E82078" w:rsidRPr="00903FC8">
        <w:rPr>
          <w:rFonts w:ascii="Times New Roman" w:hAnsi="Times New Roman" w:cs="Times New Roman"/>
          <w:color w:val="000000" w:themeColor="text1"/>
          <w:sz w:val="28"/>
          <w:szCs w:val="28"/>
        </w:rPr>
        <w:t xml:space="preserve"> </w:t>
      </w:r>
      <w:r w:rsidR="00480D83" w:rsidRPr="00903FC8">
        <w:rPr>
          <w:rFonts w:ascii="Times New Roman" w:hAnsi="Times New Roman" w:cs="Times New Roman"/>
          <w:color w:val="000000" w:themeColor="text1"/>
          <w:sz w:val="28"/>
          <w:szCs w:val="28"/>
        </w:rPr>
        <w:t>г</w:t>
      </w:r>
      <w:r w:rsidR="00480D83" w:rsidRPr="00903FC8">
        <w:rPr>
          <w:rFonts w:ascii="Times New Roman" w:hAnsi="Times New Roman" w:cs="Times New Roman"/>
          <w:sz w:val="28"/>
          <w:szCs w:val="28"/>
        </w:rPr>
        <w:t>ексагидрофарнезил ацетон</w:t>
      </w:r>
      <w:r w:rsidR="004E617A" w:rsidRPr="00903FC8">
        <w:rPr>
          <w:rFonts w:ascii="Times New Roman" w:hAnsi="Times New Roman" w:cs="Times New Roman"/>
          <w:color w:val="000000" w:themeColor="text1"/>
          <w:sz w:val="28"/>
          <w:szCs w:val="28"/>
        </w:rPr>
        <w:t xml:space="preserve"> мен скваленнің</w:t>
      </w:r>
      <w:r w:rsidR="00B61BB0" w:rsidRPr="00903FC8">
        <w:rPr>
          <w:rFonts w:ascii="Times New Roman" w:hAnsi="Times New Roman" w:cs="Times New Roman"/>
          <w:color w:val="000000" w:themeColor="text1"/>
          <w:sz w:val="28"/>
          <w:szCs w:val="28"/>
        </w:rPr>
        <w:t xml:space="preserve"> көп </w:t>
      </w:r>
      <w:r w:rsidR="004E617A" w:rsidRPr="00903FC8">
        <w:rPr>
          <w:rFonts w:ascii="Times New Roman" w:hAnsi="Times New Roman" w:cs="Times New Roman"/>
          <w:color w:val="000000" w:themeColor="text1"/>
          <w:sz w:val="28"/>
          <w:szCs w:val="28"/>
        </w:rPr>
        <w:t>мөлшерде болуы</w:t>
      </w:r>
      <w:r w:rsidR="00D85E67" w:rsidRPr="00903FC8">
        <w:rPr>
          <w:rFonts w:ascii="Times New Roman" w:hAnsi="Times New Roman" w:cs="Times New Roman"/>
          <w:color w:val="000000" w:themeColor="text1"/>
          <w:sz w:val="28"/>
          <w:szCs w:val="28"/>
        </w:rPr>
        <w:t>,</w:t>
      </w:r>
      <w:r w:rsidR="00B61BB0" w:rsidRPr="00903FC8">
        <w:rPr>
          <w:rFonts w:ascii="Times New Roman" w:hAnsi="Times New Roman" w:cs="Times New Roman"/>
          <w:color w:val="000000" w:themeColor="text1"/>
          <w:sz w:val="28"/>
          <w:szCs w:val="28"/>
        </w:rPr>
        <w:t xml:space="preserve"> </w:t>
      </w:r>
      <w:r w:rsidR="004E617A" w:rsidRPr="00903FC8">
        <w:rPr>
          <w:rFonts w:ascii="Times New Roman" w:hAnsi="Times New Roman" w:cs="Times New Roman"/>
          <w:color w:val="000000" w:themeColor="text1"/>
          <w:sz w:val="28"/>
          <w:szCs w:val="28"/>
        </w:rPr>
        <w:t>олардың биологиялық белсенділігі</w:t>
      </w:r>
      <w:r w:rsidR="00D85E67" w:rsidRPr="00903FC8">
        <w:rPr>
          <w:rFonts w:ascii="Times New Roman" w:hAnsi="Times New Roman" w:cs="Times New Roman"/>
          <w:color w:val="000000" w:themeColor="text1"/>
          <w:sz w:val="28"/>
          <w:szCs w:val="28"/>
        </w:rPr>
        <w:t>не</w:t>
      </w:r>
      <w:r w:rsidR="00692DE9" w:rsidRPr="00903FC8">
        <w:rPr>
          <w:rFonts w:ascii="Times New Roman" w:hAnsi="Times New Roman" w:cs="Times New Roman"/>
          <w:color w:val="000000" w:themeColor="text1"/>
          <w:sz w:val="28"/>
          <w:szCs w:val="28"/>
        </w:rPr>
        <w:t xml:space="preserve"> әсер етуі </w:t>
      </w:r>
      <w:r w:rsidR="00D85E67" w:rsidRPr="00903FC8">
        <w:rPr>
          <w:rFonts w:ascii="Times New Roman" w:hAnsi="Times New Roman" w:cs="Times New Roman"/>
          <w:color w:val="000000" w:themeColor="text1"/>
          <w:sz w:val="28"/>
          <w:szCs w:val="28"/>
        </w:rPr>
        <w:t>мүмкін</w:t>
      </w:r>
      <w:r w:rsidR="00601F10" w:rsidRPr="00903FC8">
        <w:rPr>
          <w:rFonts w:ascii="Times New Roman" w:hAnsi="Times New Roman" w:cs="Times New Roman"/>
          <w:color w:val="000000" w:themeColor="text1"/>
          <w:sz w:val="28"/>
          <w:szCs w:val="28"/>
        </w:rPr>
        <w:t>.</w:t>
      </w:r>
    </w:p>
    <w:p w14:paraId="135D49FD" w14:textId="77777777" w:rsidR="00E82078" w:rsidRPr="00903FC8" w:rsidRDefault="00E82078" w:rsidP="00EB1DC5">
      <w:pPr>
        <w:spacing w:after="0" w:line="240" w:lineRule="auto"/>
        <w:ind w:firstLine="709"/>
        <w:jc w:val="both"/>
        <w:rPr>
          <w:rFonts w:ascii="Times New Roman" w:hAnsi="Times New Roman" w:cs="Times New Roman"/>
          <w:color w:val="000000" w:themeColor="text1"/>
          <w:sz w:val="28"/>
          <w:szCs w:val="28"/>
        </w:rPr>
      </w:pPr>
    </w:p>
    <w:p w14:paraId="7CEC19C4" w14:textId="77777777" w:rsidR="00E96053" w:rsidRPr="00903FC8" w:rsidRDefault="003820BD" w:rsidP="00EB1DC5">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bCs/>
          <w:color w:val="000000" w:themeColor="text1"/>
          <w:sz w:val="28"/>
          <w:szCs w:val="28"/>
        </w:rPr>
        <w:t>3.</w:t>
      </w:r>
      <w:r w:rsidR="00C56326" w:rsidRPr="00903FC8">
        <w:rPr>
          <w:rFonts w:ascii="Times New Roman" w:hAnsi="Times New Roman" w:cs="Times New Roman"/>
          <w:bCs/>
          <w:color w:val="000000" w:themeColor="text1"/>
          <w:sz w:val="28"/>
          <w:szCs w:val="28"/>
        </w:rPr>
        <w:t>1.</w:t>
      </w:r>
      <w:r w:rsidR="00800034" w:rsidRPr="00903FC8">
        <w:rPr>
          <w:rFonts w:ascii="Times New Roman" w:hAnsi="Times New Roman" w:cs="Times New Roman"/>
          <w:bCs/>
          <w:color w:val="000000" w:themeColor="text1"/>
          <w:sz w:val="28"/>
          <w:szCs w:val="28"/>
        </w:rPr>
        <w:t>2</w:t>
      </w:r>
      <w:r w:rsidRPr="00903FC8">
        <w:rPr>
          <w:rFonts w:ascii="Times New Roman" w:hAnsi="Times New Roman" w:cs="Times New Roman"/>
          <w:bCs/>
          <w:color w:val="000000" w:themeColor="text1"/>
          <w:sz w:val="28"/>
          <w:szCs w:val="28"/>
        </w:rPr>
        <w:t xml:space="preserve"> </w:t>
      </w:r>
      <w:r w:rsidRPr="00903FC8">
        <w:rPr>
          <w:rFonts w:ascii="Times New Roman" w:eastAsia="Times New Roman" w:hAnsi="Times New Roman" w:cs="Times New Roman"/>
          <w:bCs/>
          <w:i/>
          <w:iCs/>
          <w:color w:val="000000" w:themeColor="text1"/>
          <w:kern w:val="0"/>
          <w:sz w:val="28"/>
          <w:szCs w:val="28"/>
          <w:lang w:eastAsia="ru-RU"/>
          <w14:ligatures w14:val="none"/>
        </w:rPr>
        <w:t>P. tuberosa</w:t>
      </w:r>
      <w:r w:rsidRPr="00903FC8">
        <w:rPr>
          <w:rFonts w:ascii="Times New Roman" w:eastAsia="Times New Roman" w:hAnsi="Times New Roman" w:cs="Times New Roman"/>
          <w:bCs/>
          <w:color w:val="000000" w:themeColor="text1"/>
          <w:kern w:val="0"/>
          <w:sz w:val="28"/>
          <w:szCs w:val="28"/>
          <w:lang w:eastAsia="ru-RU"/>
          <w14:ligatures w14:val="none"/>
        </w:rPr>
        <w:t xml:space="preserve"> өсімдігінің витаминдер құрамы</w:t>
      </w:r>
    </w:p>
    <w:p w14:paraId="08A57083" w14:textId="77777777" w:rsidR="00CA0380" w:rsidRPr="00903FC8" w:rsidRDefault="003820BD" w:rsidP="00EB1DC5">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Витаминдер </w:t>
      </w:r>
      <w:r w:rsidR="00F30D29"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өсімдіктер</w:t>
      </w:r>
      <w:r w:rsidR="00F30D29"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мен саңырауқұлақтарда</w:t>
      </w:r>
      <w:r w:rsidR="0090010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кездесетін маңызды органикалық қосылыстар</w:t>
      </w:r>
      <w:r w:rsidR="0090010E"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адам ағзасында әртүрлі физиологиялық функцияларды атқарады. Флавоноидтар, алкалоидтар, терпендер, липидтер және эфир майлары сияқты кең ауқымды б</w:t>
      </w:r>
      <w:r w:rsidR="00FE03ED" w:rsidRPr="00903FC8">
        <w:rPr>
          <w:rFonts w:ascii="Times New Roman" w:hAnsi="Times New Roman" w:cs="Times New Roman"/>
          <w:color w:val="000000" w:themeColor="text1"/>
          <w:sz w:val="28"/>
          <w:szCs w:val="28"/>
        </w:rPr>
        <w:t xml:space="preserve">елсенді </w:t>
      </w:r>
      <w:r w:rsidRPr="00903FC8">
        <w:rPr>
          <w:rFonts w:ascii="Times New Roman" w:hAnsi="Times New Roman" w:cs="Times New Roman"/>
          <w:color w:val="000000" w:themeColor="text1"/>
          <w:sz w:val="28"/>
          <w:szCs w:val="28"/>
        </w:rPr>
        <w:t>қосылыстардан бөлек, өсімдіктер витаминдердің де маңызды көзі болып табылады. Витаминдер - органикалық қосылыстар, олардың әрқайсысы адамның денсаулығы, өсуі, дамуы, көбеюі және ағзаның қалыпты қызметін сақтау үшін қажет негізгі</w:t>
      </w:r>
      <w:r w:rsidR="00850957" w:rsidRPr="00903FC8">
        <w:rPr>
          <w:rFonts w:ascii="Times New Roman" w:hAnsi="Times New Roman" w:cs="Times New Roman"/>
          <w:color w:val="000000" w:themeColor="text1"/>
          <w:sz w:val="28"/>
          <w:szCs w:val="28"/>
        </w:rPr>
        <w:t xml:space="preserve"> қосылыстар </w:t>
      </w:r>
      <w:r w:rsidRPr="00903FC8">
        <w:rPr>
          <w:rFonts w:ascii="Times New Roman" w:hAnsi="Times New Roman" w:cs="Times New Roman"/>
          <w:color w:val="000000" w:themeColor="text1"/>
          <w:sz w:val="28"/>
          <w:szCs w:val="28"/>
        </w:rPr>
        <w:t>болып табылады. Витаминдердің жетіспеушілігі</w:t>
      </w:r>
      <w:r w:rsidR="0090010E" w:rsidRPr="00903FC8">
        <w:rPr>
          <w:rFonts w:ascii="Times New Roman" w:hAnsi="Times New Roman" w:cs="Times New Roman"/>
          <w:color w:val="000000" w:themeColor="text1"/>
          <w:sz w:val="28"/>
          <w:szCs w:val="28"/>
        </w:rPr>
        <w:t xml:space="preserve">нен </w:t>
      </w:r>
      <w:r w:rsidRPr="00903FC8">
        <w:rPr>
          <w:rFonts w:ascii="Times New Roman" w:hAnsi="Times New Roman" w:cs="Times New Roman"/>
          <w:color w:val="000000" w:themeColor="text1"/>
          <w:sz w:val="28"/>
          <w:szCs w:val="28"/>
        </w:rPr>
        <w:t>гиповитаминоз</w:t>
      </w:r>
      <w:r w:rsidR="0090010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авитаминоз</w:t>
      </w:r>
      <w:r w:rsidR="0090010E" w:rsidRPr="00903FC8">
        <w:rPr>
          <w:rFonts w:ascii="Times New Roman" w:hAnsi="Times New Roman" w:cs="Times New Roman"/>
          <w:color w:val="000000" w:themeColor="text1"/>
          <w:sz w:val="28"/>
          <w:szCs w:val="28"/>
        </w:rPr>
        <w:t xml:space="preserve"> сияқты</w:t>
      </w:r>
      <w:r w:rsidRPr="00903FC8">
        <w:rPr>
          <w:rFonts w:ascii="Times New Roman" w:hAnsi="Times New Roman" w:cs="Times New Roman"/>
          <w:color w:val="000000" w:themeColor="text1"/>
          <w:sz w:val="28"/>
          <w:szCs w:val="28"/>
        </w:rPr>
        <w:t xml:space="preserve"> түрлі аурулар</w:t>
      </w:r>
      <w:r w:rsidR="0090010E"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физиологиялық</w:t>
      </w:r>
      <w:r w:rsidR="009610EC" w:rsidRPr="00903FC8">
        <w:rPr>
          <w:rFonts w:ascii="Times New Roman" w:hAnsi="Times New Roman" w:cs="Times New Roman"/>
          <w:color w:val="000000" w:themeColor="text1"/>
          <w:sz w:val="28"/>
          <w:szCs w:val="28"/>
        </w:rPr>
        <w:t xml:space="preserve"> </w:t>
      </w:r>
      <w:r w:rsidR="00DB1E89" w:rsidRPr="00903FC8">
        <w:rPr>
          <w:rFonts w:ascii="Times New Roman" w:hAnsi="Times New Roman" w:cs="Times New Roman"/>
          <w:color w:val="000000" w:themeColor="text1"/>
          <w:sz w:val="28"/>
          <w:szCs w:val="28"/>
        </w:rPr>
        <w:t>өзгерістер</w:t>
      </w:r>
      <w:r w:rsidR="0090010E" w:rsidRPr="00903FC8">
        <w:rPr>
          <w:rFonts w:ascii="Times New Roman" w:hAnsi="Times New Roman" w:cs="Times New Roman"/>
          <w:color w:val="000000" w:themeColor="text1"/>
          <w:sz w:val="28"/>
          <w:szCs w:val="28"/>
        </w:rPr>
        <w:t xml:space="preserve"> тудыруы </w:t>
      </w:r>
      <w:r w:rsidRPr="00903FC8">
        <w:rPr>
          <w:rFonts w:ascii="Times New Roman" w:hAnsi="Times New Roman" w:cs="Times New Roman"/>
          <w:color w:val="000000" w:themeColor="text1"/>
          <w:sz w:val="28"/>
          <w:szCs w:val="28"/>
        </w:rPr>
        <w:t>мүмкін.</w:t>
      </w:r>
    </w:p>
    <w:p w14:paraId="4DDA1241" w14:textId="77777777" w:rsidR="00F95A2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Қазіргі таңда адам ағзасына қажетті</w:t>
      </w:r>
      <w:r w:rsidR="002C409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витаминдер белгілі, олар суда еритін және майда еритін</w:t>
      </w:r>
      <w:r w:rsidR="00B84925" w:rsidRPr="00903FC8">
        <w:rPr>
          <w:rFonts w:ascii="Times New Roman" w:hAnsi="Times New Roman" w:cs="Times New Roman"/>
          <w:color w:val="000000" w:themeColor="text1"/>
          <w:sz w:val="28"/>
          <w:szCs w:val="28"/>
        </w:rPr>
        <w:t xml:space="preserve"> болып</w:t>
      </w:r>
      <w:r w:rsidR="00CB77C5" w:rsidRPr="00903FC8">
        <w:rPr>
          <w:rFonts w:ascii="Times New Roman" w:hAnsi="Times New Roman" w:cs="Times New Roman"/>
          <w:color w:val="000000" w:themeColor="text1"/>
          <w:sz w:val="28"/>
          <w:szCs w:val="28"/>
        </w:rPr>
        <w:t xml:space="preserve"> бөлінеді</w:t>
      </w:r>
      <w:r w:rsidRPr="00903FC8">
        <w:rPr>
          <w:rFonts w:ascii="Times New Roman" w:hAnsi="Times New Roman" w:cs="Times New Roman"/>
          <w:color w:val="000000" w:themeColor="text1"/>
          <w:sz w:val="28"/>
          <w:szCs w:val="28"/>
        </w:rPr>
        <w:t>.</w:t>
      </w:r>
      <w:r w:rsidR="00CB77C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A, D, E және K витаминдері</w:t>
      </w:r>
      <w:r w:rsidR="00CB77C5" w:rsidRPr="00903FC8">
        <w:rPr>
          <w:rFonts w:ascii="Times New Roman" w:hAnsi="Times New Roman" w:cs="Times New Roman"/>
          <w:color w:val="000000" w:themeColor="text1"/>
          <w:sz w:val="28"/>
          <w:szCs w:val="28"/>
        </w:rPr>
        <w:t xml:space="preserve"> адам ағзасында  май тіндерінде сақталып, май арқылы сіңіріледі. </w:t>
      </w:r>
      <w:r w:rsidR="00AB180E" w:rsidRPr="00903FC8">
        <w:rPr>
          <w:rFonts w:ascii="Times New Roman" w:hAnsi="Times New Roman" w:cs="Times New Roman"/>
          <w:color w:val="000000" w:themeColor="text1"/>
          <w:sz w:val="28"/>
          <w:szCs w:val="28"/>
        </w:rPr>
        <w:t>С</w:t>
      </w:r>
      <w:r w:rsidRPr="00903FC8">
        <w:rPr>
          <w:rFonts w:ascii="Times New Roman" w:hAnsi="Times New Roman" w:cs="Times New Roman"/>
          <w:color w:val="000000" w:themeColor="text1"/>
          <w:sz w:val="28"/>
          <w:szCs w:val="28"/>
        </w:rPr>
        <w:t>уда</w:t>
      </w:r>
      <w:r w:rsidR="00AB180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еритіндерге B тобының витаминдері</w:t>
      </w:r>
      <w:r w:rsidR="00AB180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және</w:t>
      </w:r>
      <w:r w:rsidR="007B0008" w:rsidRPr="00903FC8">
        <w:rPr>
          <w:rFonts w:ascii="Times New Roman" w:hAnsi="Times New Roman" w:cs="Times New Roman"/>
          <w:color w:val="000000" w:themeColor="text1"/>
          <w:sz w:val="28"/>
          <w:szCs w:val="28"/>
        </w:rPr>
        <w:t xml:space="preserve"> аскорбин қышқылы </w:t>
      </w:r>
      <w:r w:rsidRPr="00903FC8">
        <w:rPr>
          <w:rFonts w:ascii="Times New Roman" w:hAnsi="Times New Roman" w:cs="Times New Roman"/>
          <w:color w:val="000000" w:themeColor="text1"/>
          <w:sz w:val="28"/>
          <w:szCs w:val="28"/>
        </w:rPr>
        <w:t>витаминдері</w:t>
      </w:r>
      <w:r w:rsidR="00B84925" w:rsidRPr="00903FC8">
        <w:rPr>
          <w:rFonts w:ascii="Times New Roman" w:hAnsi="Times New Roman" w:cs="Times New Roman"/>
          <w:color w:val="000000" w:themeColor="text1"/>
          <w:sz w:val="28"/>
          <w:szCs w:val="28"/>
        </w:rPr>
        <w:t xml:space="preserve"> жатады</w:t>
      </w:r>
      <w:r w:rsidRPr="00903FC8">
        <w:rPr>
          <w:rFonts w:ascii="Times New Roman" w:hAnsi="Times New Roman" w:cs="Times New Roman"/>
          <w:color w:val="000000" w:themeColor="text1"/>
          <w:sz w:val="28"/>
          <w:szCs w:val="28"/>
        </w:rPr>
        <w:t>. Бұл витаминдердің әрқайсысы ағзада белгілі бір қызметтерді атқарып, түрлі</w:t>
      </w:r>
      <w:r w:rsidR="00B84925" w:rsidRPr="00903FC8">
        <w:rPr>
          <w:rFonts w:ascii="Times New Roman" w:hAnsi="Times New Roman" w:cs="Times New Roman"/>
          <w:color w:val="000000" w:themeColor="text1"/>
          <w:sz w:val="28"/>
          <w:szCs w:val="28"/>
        </w:rPr>
        <w:t xml:space="preserve"> ферментативті </w:t>
      </w:r>
      <w:r w:rsidRPr="00903FC8">
        <w:rPr>
          <w:rFonts w:ascii="Times New Roman" w:hAnsi="Times New Roman" w:cs="Times New Roman"/>
          <w:color w:val="000000" w:themeColor="text1"/>
          <w:sz w:val="28"/>
          <w:szCs w:val="28"/>
        </w:rPr>
        <w:t>және</w:t>
      </w:r>
      <w:r w:rsidR="007E1AA1">
        <w:rPr>
          <w:rFonts w:ascii="Times New Roman" w:hAnsi="Times New Roman" w:cs="Times New Roman"/>
          <w:color w:val="000000" w:themeColor="text1"/>
          <w:sz w:val="28"/>
          <w:szCs w:val="28"/>
        </w:rPr>
        <w:t xml:space="preserve"> метаболикалық механизмдерге</w:t>
      </w:r>
      <w:r w:rsidRPr="00903FC8">
        <w:rPr>
          <w:rFonts w:ascii="Times New Roman" w:hAnsi="Times New Roman" w:cs="Times New Roman"/>
          <w:color w:val="000000" w:themeColor="text1"/>
          <w:sz w:val="28"/>
          <w:szCs w:val="28"/>
        </w:rPr>
        <w:t xml:space="preserve"> қатысады. Су</w:t>
      </w:r>
      <w:r w:rsidR="0090010E" w:rsidRPr="00903FC8">
        <w:rPr>
          <w:rFonts w:ascii="Times New Roman" w:hAnsi="Times New Roman" w:cs="Times New Roman"/>
          <w:color w:val="000000" w:themeColor="text1"/>
          <w:sz w:val="28"/>
          <w:szCs w:val="28"/>
        </w:rPr>
        <w:t>да</w:t>
      </w:r>
      <w:r w:rsidRPr="00903FC8">
        <w:rPr>
          <w:rFonts w:ascii="Times New Roman" w:hAnsi="Times New Roman" w:cs="Times New Roman"/>
          <w:color w:val="000000" w:themeColor="text1"/>
          <w:sz w:val="28"/>
          <w:szCs w:val="28"/>
        </w:rPr>
        <w:t xml:space="preserve"> ерігіш витаминдер метаболизмді, теріні, бұлшықет тонусын,</w:t>
      </w:r>
      <w:r w:rsidR="0085095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иммундық және жүйке жүйелерін</w:t>
      </w:r>
      <w:r w:rsidR="00850957" w:rsidRPr="00903FC8">
        <w:rPr>
          <w:rFonts w:ascii="Times New Roman" w:hAnsi="Times New Roman" w:cs="Times New Roman"/>
          <w:color w:val="000000" w:themeColor="text1"/>
          <w:sz w:val="28"/>
          <w:szCs w:val="28"/>
        </w:rPr>
        <w:t>е қызмет атқарады</w:t>
      </w:r>
      <w:r w:rsidRPr="00903FC8">
        <w:rPr>
          <w:rFonts w:ascii="Times New Roman" w:hAnsi="Times New Roman" w:cs="Times New Roman"/>
          <w:color w:val="000000" w:themeColor="text1"/>
          <w:sz w:val="28"/>
          <w:szCs w:val="28"/>
        </w:rPr>
        <w:t>. Сонымен қатар, майда еритін витаминдер жасуша қызметін, антиоксиданттық қорғанысты, қан ұюды, иммундық жүйені қолдауды және гормондарды реттеуде маңызды рөл атқарады. Микроэлементтер сияқты витаминдер ағзада аз мөлшерде болғанымен, олардың маңызы үлкен.</w:t>
      </w:r>
      <w:r w:rsidR="009F065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Витаминдерге бай тағам көздеріне өсімдік  және жануар өнімдері жатады. Ағзаның физиологиялық қажетті</w:t>
      </w:r>
      <w:r w:rsidR="009F0657" w:rsidRPr="00903FC8">
        <w:rPr>
          <w:rFonts w:ascii="Times New Roman" w:hAnsi="Times New Roman" w:cs="Times New Roman"/>
          <w:color w:val="000000" w:themeColor="text1"/>
          <w:sz w:val="28"/>
          <w:szCs w:val="28"/>
        </w:rPr>
        <w:t xml:space="preserve"> заттарды алу</w:t>
      </w:r>
      <w:r w:rsidRPr="00903FC8">
        <w:rPr>
          <w:rFonts w:ascii="Times New Roman" w:hAnsi="Times New Roman" w:cs="Times New Roman"/>
          <w:color w:val="000000" w:themeColor="text1"/>
          <w:sz w:val="28"/>
          <w:szCs w:val="28"/>
        </w:rPr>
        <w:t xml:space="preserve"> үшін</w:t>
      </w:r>
      <w:r w:rsidR="00E117D5"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адам күнделікті</w:t>
      </w:r>
      <w:r w:rsidR="00AD0089" w:rsidRPr="00903FC8">
        <w:rPr>
          <w:rFonts w:ascii="Times New Roman" w:hAnsi="Times New Roman" w:cs="Times New Roman"/>
          <w:color w:val="000000" w:themeColor="text1"/>
          <w:sz w:val="28"/>
          <w:szCs w:val="28"/>
        </w:rPr>
        <w:t xml:space="preserve"> дұрыс </w:t>
      </w:r>
      <w:r w:rsidRPr="00903FC8">
        <w:rPr>
          <w:rFonts w:ascii="Times New Roman" w:hAnsi="Times New Roman" w:cs="Times New Roman"/>
          <w:color w:val="000000" w:themeColor="text1"/>
          <w:sz w:val="28"/>
          <w:szCs w:val="28"/>
        </w:rPr>
        <w:t xml:space="preserve">және алуан түрлі тамақпен қоректенуі қажет. </w:t>
      </w:r>
    </w:p>
    <w:p w14:paraId="41FB1816" w14:textId="77777777" w:rsidR="00CA038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Витамин жетіспеушілігі анемия, остеопороз, иммундық жүйе әлсіреуі, көру қабілетінің нашарлауы, сондай-ақ балаларда физикалық және психикалық дамудың шектелуі сияқты көптеген ауруларға себеп болуы мүмкін. Осыған байланысты </w:t>
      </w:r>
      <w:r w:rsidR="00E117D5"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итаминдердің жеткілікті мөлшерде қабылдануы</w:t>
      </w:r>
      <w:r w:rsidR="00D04B0B"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қоғамдық денсаулықты сақтау және нығайту тұрғысынан аса өзекті мәселе болып</w:t>
      </w:r>
      <w:r w:rsidR="00850957" w:rsidRPr="00903FC8">
        <w:rPr>
          <w:rFonts w:ascii="Times New Roman" w:hAnsi="Times New Roman" w:cs="Times New Roman"/>
          <w:color w:val="000000" w:themeColor="text1"/>
          <w:sz w:val="28"/>
          <w:szCs w:val="28"/>
        </w:rPr>
        <w:t xml:space="preserve"> табылады </w:t>
      </w:r>
      <w:r w:rsidRPr="00903FC8">
        <w:rPr>
          <w:rFonts w:ascii="Times New Roman" w:hAnsi="Times New Roman" w:cs="Times New Roman"/>
          <w:color w:val="000000" w:themeColor="text1"/>
          <w:sz w:val="28"/>
          <w:szCs w:val="28"/>
        </w:rPr>
        <w:t>[</w:t>
      </w:r>
      <w:r w:rsidR="000910D1" w:rsidRPr="000910D1">
        <w:rPr>
          <w:rFonts w:ascii="Times New Roman" w:hAnsi="Times New Roman" w:cs="Times New Roman"/>
          <w:color w:val="000000" w:themeColor="text1"/>
          <w:sz w:val="28"/>
          <w:szCs w:val="28"/>
        </w:rPr>
        <w:t>100</w:t>
      </w:r>
      <w:r w:rsidRPr="00903FC8">
        <w:rPr>
          <w:rFonts w:ascii="Times New Roman" w:hAnsi="Times New Roman" w:cs="Times New Roman"/>
          <w:color w:val="000000" w:themeColor="text1"/>
          <w:sz w:val="28"/>
          <w:szCs w:val="28"/>
        </w:rPr>
        <w:t>].</w:t>
      </w:r>
    </w:p>
    <w:p w14:paraId="58D7E0FA" w14:textId="77777777" w:rsidR="00446C64"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4E1FFE"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Pr="00903FC8">
        <w:rPr>
          <w:rFonts w:ascii="Times New Roman" w:eastAsia="Times New Roman" w:hAnsi="Times New Roman" w:cs="Times New Roman"/>
          <w:color w:val="000000" w:themeColor="text1"/>
          <w:kern w:val="0"/>
          <w:sz w:val="28"/>
          <w:szCs w:val="28"/>
          <w:lang w:eastAsia="ru-RU"/>
          <w14:ligatures w14:val="none"/>
        </w:rPr>
        <w:t>гүлдері мен тамырларында</w:t>
      </w:r>
      <w:r w:rsidR="00850957"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витаминдердің құрамы HPLC талдауы арқылы анықталды және сандық мөлшерде бағаланды.</w:t>
      </w:r>
      <w:r w:rsidR="00BE7C7F" w:rsidRPr="00903FC8">
        <w:rPr>
          <w:rFonts w:ascii="Times New Roman" w:hAnsi="Times New Roman" w:cs="Times New Roman"/>
          <w:b/>
          <w:bCs/>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 xml:space="preserve">Бұл талдау нәтижесінде </w:t>
      </w:r>
      <w:r w:rsidR="00380F8F" w:rsidRPr="00903FC8">
        <w:rPr>
          <w:rFonts w:ascii="Times New Roman" w:hAnsi="Times New Roman" w:cs="Times New Roman"/>
          <w:i/>
          <w:iCs/>
          <w:color w:val="000000" w:themeColor="text1"/>
          <w:sz w:val="28"/>
          <w:szCs w:val="28"/>
        </w:rPr>
        <w:t>P. tuberosa</w:t>
      </w:r>
      <w:r w:rsidR="00850957" w:rsidRPr="00903FC8">
        <w:rPr>
          <w:rFonts w:ascii="Times New Roman" w:hAnsi="Times New Roman" w:cs="Times New Roman"/>
          <w:i/>
          <w:iCs/>
          <w:color w:val="000000" w:themeColor="text1"/>
          <w:sz w:val="28"/>
          <w:szCs w:val="28"/>
        </w:rPr>
        <w:t xml:space="preserve"> </w:t>
      </w:r>
      <w:r w:rsidR="000D07BC" w:rsidRPr="00903FC8">
        <w:rPr>
          <w:rFonts w:ascii="Times New Roman" w:hAnsi="Times New Roman" w:cs="Times New Roman"/>
          <w:color w:val="000000" w:themeColor="text1"/>
          <w:sz w:val="28"/>
          <w:szCs w:val="28"/>
        </w:rPr>
        <w:t xml:space="preserve">өсімдігінің </w:t>
      </w:r>
      <w:r w:rsidR="00380F8F" w:rsidRPr="00903FC8">
        <w:rPr>
          <w:rFonts w:ascii="Times New Roman" w:hAnsi="Times New Roman" w:cs="Times New Roman"/>
          <w:color w:val="000000" w:themeColor="text1"/>
          <w:sz w:val="28"/>
          <w:szCs w:val="28"/>
        </w:rPr>
        <w:t>гүлдер</w:t>
      </w:r>
      <w:r w:rsidR="000D07BC" w:rsidRPr="00903FC8">
        <w:rPr>
          <w:rFonts w:ascii="Times New Roman" w:hAnsi="Times New Roman" w:cs="Times New Roman"/>
          <w:color w:val="000000" w:themeColor="text1"/>
          <w:sz w:val="28"/>
          <w:szCs w:val="28"/>
        </w:rPr>
        <w:t>і</w:t>
      </w:r>
      <w:r w:rsidR="00380F8F" w:rsidRPr="00903FC8">
        <w:rPr>
          <w:rFonts w:ascii="Times New Roman" w:hAnsi="Times New Roman" w:cs="Times New Roman"/>
          <w:color w:val="000000" w:themeColor="text1"/>
          <w:sz w:val="28"/>
          <w:szCs w:val="28"/>
        </w:rPr>
        <w:t xml:space="preserve"> және тамырлар</w:t>
      </w:r>
      <w:r w:rsidR="000D07BC" w:rsidRPr="00903FC8">
        <w:rPr>
          <w:rFonts w:ascii="Times New Roman" w:hAnsi="Times New Roman" w:cs="Times New Roman"/>
          <w:color w:val="000000" w:themeColor="text1"/>
          <w:sz w:val="28"/>
          <w:szCs w:val="28"/>
        </w:rPr>
        <w:t>ын</w:t>
      </w:r>
      <w:r w:rsidR="00380F8F" w:rsidRPr="00903FC8">
        <w:rPr>
          <w:rFonts w:ascii="Times New Roman" w:hAnsi="Times New Roman" w:cs="Times New Roman"/>
          <w:color w:val="000000" w:themeColor="text1"/>
          <w:sz w:val="28"/>
          <w:szCs w:val="28"/>
        </w:rPr>
        <w:t>да</w:t>
      </w:r>
      <w:r w:rsidR="000D07BC" w:rsidRPr="00903FC8">
        <w:rPr>
          <w:rFonts w:ascii="Times New Roman" w:hAnsi="Times New Roman" w:cs="Times New Roman"/>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суда еритін (B және C) және майда еритін (E) витаминдердің жоғары концентрацияда кездесетіні анықталды (</w:t>
      </w:r>
      <w:r w:rsidR="001E7345" w:rsidRPr="00903FC8">
        <w:rPr>
          <w:rFonts w:ascii="Times New Roman" w:eastAsia="Times New Roman" w:hAnsi="Times New Roman" w:cs="Times New Roman"/>
          <w:color w:val="000000" w:themeColor="text1"/>
          <w:kern w:val="0"/>
          <w:sz w:val="28"/>
          <w:szCs w:val="28"/>
          <w:lang w:eastAsia="ru-RU"/>
          <w14:ligatures w14:val="none"/>
        </w:rPr>
        <w:t>4</w:t>
      </w:r>
      <w:r w:rsidRPr="00903FC8">
        <w:rPr>
          <w:rFonts w:ascii="Times New Roman" w:eastAsia="Times New Roman" w:hAnsi="Times New Roman" w:cs="Times New Roman"/>
          <w:color w:val="000000" w:themeColor="text1"/>
          <w:kern w:val="0"/>
          <w:sz w:val="28"/>
          <w:szCs w:val="28"/>
          <w:lang w:eastAsia="ru-RU"/>
          <w14:ligatures w14:val="none"/>
        </w:rPr>
        <w:t>-кесте).</w:t>
      </w:r>
      <w:r w:rsidRPr="00903FC8">
        <w:rPr>
          <w:rFonts w:ascii="Times New Roman" w:hAnsi="Times New Roman" w:cs="Times New Roman"/>
          <w:color w:val="000000" w:themeColor="text1"/>
          <w:sz w:val="28"/>
          <w:szCs w:val="28"/>
        </w:rPr>
        <w:t xml:space="preserve"> </w:t>
      </w:r>
    </w:p>
    <w:p w14:paraId="6CDEC09E" w14:textId="77777777" w:rsidR="004331FC" w:rsidRPr="00903FC8" w:rsidRDefault="004331FC" w:rsidP="00A35C56">
      <w:pPr>
        <w:spacing w:after="0" w:line="240" w:lineRule="auto"/>
        <w:jc w:val="both"/>
        <w:rPr>
          <w:rFonts w:ascii="Times New Roman" w:hAnsi="Times New Roman" w:cs="Times New Roman"/>
          <w:b/>
          <w:bCs/>
          <w:color w:val="000000" w:themeColor="text1"/>
          <w:sz w:val="28"/>
          <w:szCs w:val="28"/>
        </w:rPr>
      </w:pPr>
    </w:p>
    <w:p w14:paraId="38905985" w14:textId="77777777" w:rsidR="00EF4378"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1E7345" w:rsidRPr="00903FC8">
        <w:rPr>
          <w:rFonts w:ascii="Times New Roman" w:hAnsi="Times New Roman" w:cs="Times New Roman"/>
          <w:color w:val="000000" w:themeColor="text1"/>
          <w:sz w:val="28"/>
          <w:szCs w:val="28"/>
        </w:rPr>
        <w:t>4</w:t>
      </w:r>
      <w:r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витаминдер</w:t>
      </w:r>
      <w:r w:rsidR="00E117D5" w:rsidRPr="00903FC8">
        <w:rPr>
          <w:rFonts w:ascii="Times New Roman" w:hAnsi="Times New Roman" w:cs="Times New Roman"/>
          <w:color w:val="000000" w:themeColor="text1"/>
          <w:sz w:val="28"/>
          <w:szCs w:val="28"/>
        </w:rPr>
        <w:t>інің компоненттік</w:t>
      </w:r>
      <w:r w:rsidRPr="00903FC8">
        <w:rPr>
          <w:rFonts w:ascii="Times New Roman" w:hAnsi="Times New Roman" w:cs="Times New Roman"/>
          <w:color w:val="000000" w:themeColor="text1"/>
          <w:sz w:val="28"/>
          <w:szCs w:val="28"/>
        </w:rPr>
        <w:t xml:space="preserve"> құрамы</w:t>
      </w:r>
    </w:p>
    <w:p w14:paraId="14C7215B" w14:textId="77777777" w:rsidR="009610EC" w:rsidRPr="00EB1DC5" w:rsidRDefault="009610EC" w:rsidP="00C90439">
      <w:pPr>
        <w:spacing w:after="0" w:line="240" w:lineRule="auto"/>
        <w:jc w:val="right"/>
        <w:rPr>
          <w:rFonts w:ascii="Times New Roman" w:hAnsi="Times New Roman" w:cs="Times New Roman"/>
          <w:color w:val="000000" w:themeColor="text1"/>
          <w:sz w:val="16"/>
          <w:szCs w:val="16"/>
        </w:rPr>
      </w:pPr>
    </w:p>
    <w:tbl>
      <w:tblPr>
        <w:tblStyle w:val="af"/>
        <w:tblW w:w="9540" w:type="dxa"/>
        <w:jc w:val="center"/>
        <w:tblLayout w:type="fixed"/>
        <w:tblLook w:val="04A0" w:firstRow="1" w:lastRow="0" w:firstColumn="1" w:lastColumn="0" w:noHBand="0" w:noVBand="1"/>
      </w:tblPr>
      <w:tblGrid>
        <w:gridCol w:w="1129"/>
        <w:gridCol w:w="1211"/>
        <w:gridCol w:w="1170"/>
        <w:gridCol w:w="1260"/>
        <w:gridCol w:w="1260"/>
        <w:gridCol w:w="1170"/>
        <w:gridCol w:w="1170"/>
        <w:gridCol w:w="1170"/>
      </w:tblGrid>
      <w:tr w:rsidR="00F04409" w14:paraId="4EF02328" w14:textId="77777777" w:rsidTr="00C90439">
        <w:trPr>
          <w:trHeight w:val="57"/>
          <w:jc w:val="center"/>
        </w:trPr>
        <w:tc>
          <w:tcPr>
            <w:tcW w:w="9540" w:type="dxa"/>
            <w:gridSpan w:val="8"/>
          </w:tcPr>
          <w:p w14:paraId="365751F6" w14:textId="77777777" w:rsidR="00FD6418" w:rsidRPr="00C90439" w:rsidRDefault="003820BD" w:rsidP="00C90439">
            <w:pPr>
              <w:jc w:val="center"/>
              <w:rPr>
                <w:rFonts w:ascii="Times New Roman" w:hAnsi="Times New Roman" w:cs="Times New Roman"/>
                <w:color w:val="000000" w:themeColor="text1"/>
              </w:rPr>
            </w:pPr>
            <w:r w:rsidRPr="00C90439">
              <w:rPr>
                <w:rFonts w:ascii="Times New Roman" w:hAnsi="Times New Roman" w:cs="Times New Roman"/>
                <w:color w:val="000000" w:themeColor="text1"/>
              </w:rPr>
              <w:t>Витамин мөлшері (мг/100 г</w:t>
            </w:r>
            <w:r w:rsidRPr="00C90439">
              <w:rPr>
                <w:rFonts w:ascii="Times New Roman" w:hAnsi="Times New Roman" w:cs="Times New Roman"/>
                <w:color w:val="000000" w:themeColor="text1"/>
                <w:vertAlign w:val="superscript"/>
              </w:rPr>
              <w:t>)</w:t>
            </w:r>
          </w:p>
        </w:tc>
      </w:tr>
      <w:tr w:rsidR="00F04409" w14:paraId="5A425C54" w14:textId="77777777" w:rsidTr="00C90439">
        <w:trPr>
          <w:jc w:val="center"/>
        </w:trPr>
        <w:tc>
          <w:tcPr>
            <w:tcW w:w="1129" w:type="dxa"/>
            <w:vAlign w:val="center"/>
          </w:tcPr>
          <w:p w14:paraId="6D8198BC" w14:textId="77777777" w:rsidR="00FD6418" w:rsidRPr="00C90439" w:rsidRDefault="003820BD" w:rsidP="00C90439">
            <w:pPr>
              <w:jc w:val="center"/>
              <w:rPr>
                <w:rFonts w:ascii="Times New Roman" w:hAnsi="Times New Roman" w:cs="Times New Roman"/>
                <w:color w:val="000000" w:themeColor="text1"/>
                <w:lang w:val="en-US"/>
              </w:rPr>
            </w:pPr>
            <w:r w:rsidRPr="00C90439">
              <w:rPr>
                <w:rFonts w:ascii="Times New Roman" w:hAnsi="Times New Roman" w:cs="Times New Roman"/>
                <w:i/>
                <w:iCs/>
                <w:color w:val="000000" w:themeColor="text1"/>
                <w:shd w:val="clear" w:color="auto" w:fill="FFFFFF"/>
                <w:lang w:val="en-US"/>
              </w:rPr>
              <w:t xml:space="preserve">P. </w:t>
            </w:r>
            <w:proofErr w:type="spellStart"/>
            <w:r w:rsidRPr="00C90439">
              <w:rPr>
                <w:rFonts w:ascii="Times New Roman" w:hAnsi="Times New Roman" w:cs="Times New Roman"/>
                <w:i/>
                <w:iCs/>
                <w:color w:val="000000" w:themeColor="text1"/>
                <w:shd w:val="clear" w:color="auto" w:fill="FFFFFF"/>
                <w:lang w:val="en-US"/>
              </w:rPr>
              <w:t>tuberosa</w:t>
            </w:r>
            <w:proofErr w:type="spellEnd"/>
          </w:p>
        </w:tc>
        <w:tc>
          <w:tcPr>
            <w:tcW w:w="1211" w:type="dxa"/>
            <w:vAlign w:val="center"/>
          </w:tcPr>
          <w:p w14:paraId="1FCD5105"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C</w:t>
            </w:r>
          </w:p>
        </w:tc>
        <w:tc>
          <w:tcPr>
            <w:tcW w:w="1170" w:type="dxa"/>
            <w:vAlign w:val="center"/>
          </w:tcPr>
          <w:p w14:paraId="22A9F5E0"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E</w:t>
            </w:r>
          </w:p>
        </w:tc>
        <w:tc>
          <w:tcPr>
            <w:tcW w:w="1260" w:type="dxa"/>
            <w:vAlign w:val="center"/>
          </w:tcPr>
          <w:p w14:paraId="6D4A49AB"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B1</w:t>
            </w:r>
          </w:p>
        </w:tc>
        <w:tc>
          <w:tcPr>
            <w:tcW w:w="1260" w:type="dxa"/>
            <w:vAlign w:val="center"/>
          </w:tcPr>
          <w:p w14:paraId="55F92745"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B2</w:t>
            </w:r>
          </w:p>
        </w:tc>
        <w:tc>
          <w:tcPr>
            <w:tcW w:w="1170" w:type="dxa"/>
            <w:vAlign w:val="center"/>
          </w:tcPr>
          <w:p w14:paraId="52646F89"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B3</w:t>
            </w:r>
          </w:p>
        </w:tc>
        <w:tc>
          <w:tcPr>
            <w:tcW w:w="1170" w:type="dxa"/>
            <w:vAlign w:val="center"/>
          </w:tcPr>
          <w:p w14:paraId="7217C311"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B5</w:t>
            </w:r>
          </w:p>
        </w:tc>
        <w:tc>
          <w:tcPr>
            <w:tcW w:w="1170" w:type="dxa"/>
            <w:vAlign w:val="center"/>
          </w:tcPr>
          <w:p w14:paraId="14A35D63" w14:textId="77777777" w:rsidR="00FD6418" w:rsidRPr="00C90439" w:rsidRDefault="003820BD" w:rsidP="00C90439">
            <w:pPr>
              <w:jc w:val="center"/>
              <w:rPr>
                <w:rFonts w:ascii="Times New Roman" w:hAnsi="Times New Roman" w:cs="Times New Roman"/>
                <w:b/>
                <w:bCs/>
                <w:color w:val="000000" w:themeColor="text1"/>
                <w:lang w:val="en-US"/>
              </w:rPr>
            </w:pPr>
            <w:r w:rsidRPr="00C90439">
              <w:rPr>
                <w:rFonts w:ascii="Times New Roman" w:hAnsi="Times New Roman" w:cs="Times New Roman"/>
                <w:color w:val="000000" w:themeColor="text1"/>
              </w:rPr>
              <w:t xml:space="preserve">витамин </w:t>
            </w:r>
            <w:r w:rsidRPr="00C90439">
              <w:rPr>
                <w:rFonts w:ascii="Times New Roman" w:hAnsi="Times New Roman" w:cs="Times New Roman"/>
                <w:color w:val="000000" w:themeColor="text1"/>
                <w:lang w:val="en-US"/>
              </w:rPr>
              <w:t>B6</w:t>
            </w:r>
          </w:p>
        </w:tc>
      </w:tr>
      <w:tr w:rsidR="00F04409" w14:paraId="27641C9C" w14:textId="77777777" w:rsidTr="00C90439">
        <w:trPr>
          <w:jc w:val="center"/>
        </w:trPr>
        <w:tc>
          <w:tcPr>
            <w:tcW w:w="1129" w:type="dxa"/>
          </w:tcPr>
          <w:p w14:paraId="3EDCF9A7" w14:textId="77777777" w:rsidR="00FD6418" w:rsidRPr="00C90439" w:rsidRDefault="003820BD" w:rsidP="00C90439">
            <w:pPr>
              <w:jc w:val="both"/>
              <w:rPr>
                <w:rFonts w:ascii="Times New Roman" w:hAnsi="Times New Roman" w:cs="Times New Roman"/>
                <w:color w:val="000000" w:themeColor="text1"/>
              </w:rPr>
            </w:pPr>
            <w:r w:rsidRPr="00C90439">
              <w:rPr>
                <w:rFonts w:ascii="Times New Roman" w:hAnsi="Times New Roman" w:cs="Times New Roman"/>
                <w:color w:val="000000" w:themeColor="text1"/>
              </w:rPr>
              <w:t>Гүлі</w:t>
            </w:r>
          </w:p>
        </w:tc>
        <w:tc>
          <w:tcPr>
            <w:tcW w:w="1211" w:type="dxa"/>
          </w:tcPr>
          <w:p w14:paraId="3E624E2A" w14:textId="504AB02C"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21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02±2</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10</w:t>
            </w:r>
          </w:p>
        </w:tc>
        <w:tc>
          <w:tcPr>
            <w:tcW w:w="1170" w:type="dxa"/>
          </w:tcPr>
          <w:p w14:paraId="5C5D7A92" w14:textId="02A62E3A"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11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39±1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14</w:t>
            </w:r>
          </w:p>
        </w:tc>
        <w:tc>
          <w:tcPr>
            <w:tcW w:w="1260" w:type="dxa"/>
          </w:tcPr>
          <w:p w14:paraId="093420AA" w14:textId="08EA347B"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2</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14±0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21</w:t>
            </w:r>
          </w:p>
        </w:tc>
        <w:tc>
          <w:tcPr>
            <w:tcW w:w="1260" w:type="dxa"/>
          </w:tcPr>
          <w:p w14:paraId="2FD5C345" w14:textId="25E80BEE"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38±0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14</w:t>
            </w:r>
          </w:p>
        </w:tc>
        <w:tc>
          <w:tcPr>
            <w:tcW w:w="1170" w:type="dxa"/>
          </w:tcPr>
          <w:p w14:paraId="36B0F9AC" w14:textId="0E30833F"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55</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43±5</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54</w:t>
            </w:r>
          </w:p>
        </w:tc>
        <w:tc>
          <w:tcPr>
            <w:tcW w:w="1170" w:type="dxa"/>
          </w:tcPr>
          <w:p w14:paraId="3E66F987" w14:textId="4DBD726A"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69±0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07</w:t>
            </w:r>
          </w:p>
        </w:tc>
        <w:tc>
          <w:tcPr>
            <w:tcW w:w="1170" w:type="dxa"/>
          </w:tcPr>
          <w:p w14:paraId="0F7F72CF" w14:textId="72F6B38D"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2</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74±0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27</w:t>
            </w:r>
          </w:p>
        </w:tc>
      </w:tr>
      <w:tr w:rsidR="00F04409" w14:paraId="0A3D48A5" w14:textId="77777777" w:rsidTr="00C90439">
        <w:trPr>
          <w:jc w:val="center"/>
        </w:trPr>
        <w:tc>
          <w:tcPr>
            <w:tcW w:w="1129" w:type="dxa"/>
          </w:tcPr>
          <w:p w14:paraId="46AA42FF" w14:textId="77777777" w:rsidR="00F63DD0" w:rsidRPr="00C90439" w:rsidRDefault="003820BD" w:rsidP="00C90439">
            <w:pPr>
              <w:jc w:val="both"/>
              <w:rPr>
                <w:rFonts w:ascii="Times New Roman" w:hAnsi="Times New Roman" w:cs="Times New Roman"/>
                <w:color w:val="000000" w:themeColor="text1"/>
                <w:lang w:val="ru-RU"/>
              </w:rPr>
            </w:pPr>
            <w:r w:rsidRPr="00C90439">
              <w:rPr>
                <w:rFonts w:ascii="Times New Roman" w:hAnsi="Times New Roman" w:cs="Times New Roman"/>
                <w:color w:val="000000" w:themeColor="text1"/>
              </w:rPr>
              <w:t>Тамыры</w:t>
            </w:r>
          </w:p>
        </w:tc>
        <w:tc>
          <w:tcPr>
            <w:tcW w:w="1211" w:type="dxa"/>
          </w:tcPr>
          <w:p w14:paraId="0CD8FE91" w14:textId="512C7D9E"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26</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96±2</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70</w:t>
            </w:r>
          </w:p>
        </w:tc>
        <w:tc>
          <w:tcPr>
            <w:tcW w:w="1170" w:type="dxa"/>
          </w:tcPr>
          <w:p w14:paraId="7BAAB08D" w14:textId="375FC551"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23</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69±2</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37</w:t>
            </w:r>
          </w:p>
        </w:tc>
        <w:tc>
          <w:tcPr>
            <w:tcW w:w="1260" w:type="dxa"/>
          </w:tcPr>
          <w:p w14:paraId="5E44140C" w14:textId="4B500690"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02±0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10</w:t>
            </w:r>
          </w:p>
        </w:tc>
        <w:tc>
          <w:tcPr>
            <w:tcW w:w="1260" w:type="dxa"/>
          </w:tcPr>
          <w:p w14:paraId="74C1EFBD" w14:textId="76B9FCFD"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85±0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09</w:t>
            </w:r>
          </w:p>
        </w:tc>
        <w:tc>
          <w:tcPr>
            <w:tcW w:w="1170" w:type="dxa"/>
          </w:tcPr>
          <w:p w14:paraId="4F172EA1" w14:textId="6E6E0365"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9</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99±1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00</w:t>
            </w:r>
          </w:p>
        </w:tc>
        <w:tc>
          <w:tcPr>
            <w:tcW w:w="1170" w:type="dxa"/>
          </w:tcPr>
          <w:p w14:paraId="4764B1D3" w14:textId="2DAB7262"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1</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46±0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15</w:t>
            </w:r>
          </w:p>
        </w:tc>
        <w:tc>
          <w:tcPr>
            <w:tcW w:w="1170" w:type="dxa"/>
          </w:tcPr>
          <w:p w14:paraId="7D06D599" w14:textId="78824384" w:rsidR="00FD6418" w:rsidRPr="00C90439" w:rsidRDefault="003820BD" w:rsidP="00C90439">
            <w:pPr>
              <w:ind w:left="-68" w:right="-113"/>
              <w:jc w:val="both"/>
              <w:rPr>
                <w:rFonts w:ascii="Times New Roman" w:hAnsi="Times New Roman" w:cs="Times New Roman"/>
                <w:b/>
                <w:bCs/>
                <w:color w:val="000000" w:themeColor="text1"/>
                <w:lang w:val="en-US"/>
              </w:rPr>
            </w:pPr>
            <w:r w:rsidRPr="00C90439">
              <w:rPr>
                <w:rFonts w:ascii="Times New Roman" w:hAnsi="Times New Roman" w:cs="Times New Roman"/>
                <w:color w:val="000000" w:themeColor="text1"/>
                <w:lang w:val="en-US"/>
              </w:rPr>
              <w:t>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53±0</w:t>
            </w:r>
            <w:r w:rsidR="002F5CF7">
              <w:rPr>
                <w:rFonts w:ascii="Times New Roman" w:hAnsi="Times New Roman" w:cs="Times New Roman"/>
                <w:color w:val="000000" w:themeColor="text1"/>
                <w:lang w:val="en-US"/>
              </w:rPr>
              <w:t>,</w:t>
            </w:r>
            <w:r w:rsidRPr="00C90439">
              <w:rPr>
                <w:rFonts w:ascii="Times New Roman" w:hAnsi="Times New Roman" w:cs="Times New Roman"/>
                <w:color w:val="000000" w:themeColor="text1"/>
                <w:lang w:val="en-US"/>
              </w:rPr>
              <w:t>05</w:t>
            </w:r>
          </w:p>
        </w:tc>
      </w:tr>
    </w:tbl>
    <w:p w14:paraId="6C18915E" w14:textId="77777777" w:rsidR="00C90439" w:rsidRDefault="00C90439" w:rsidP="00A35C56">
      <w:pPr>
        <w:spacing w:after="0" w:line="240" w:lineRule="auto"/>
        <w:ind w:firstLine="567"/>
        <w:jc w:val="both"/>
        <w:rPr>
          <w:rFonts w:ascii="Times New Roman" w:hAnsi="Times New Roman" w:cs="Times New Roman"/>
          <w:color w:val="000000" w:themeColor="text1"/>
          <w:sz w:val="28"/>
          <w:szCs w:val="28"/>
        </w:rPr>
      </w:pPr>
    </w:p>
    <w:p w14:paraId="058DC288" w14:textId="55BFF821" w:rsidR="00DC3D21" w:rsidRPr="00903FC8" w:rsidRDefault="003820BD" w:rsidP="00A35C56">
      <w:pPr>
        <w:spacing w:after="0" w:line="240" w:lineRule="auto"/>
        <w:ind w:firstLine="567"/>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hAnsi="Times New Roman" w:cs="Times New Roman"/>
          <w:color w:val="000000" w:themeColor="text1"/>
          <w:sz w:val="28"/>
          <w:szCs w:val="28"/>
        </w:rPr>
        <w:t>Витаминдік құрамы г</w:t>
      </w:r>
      <w:r w:rsidR="00B503F7" w:rsidRPr="00903FC8">
        <w:rPr>
          <w:rFonts w:ascii="Times New Roman" w:hAnsi="Times New Roman" w:cs="Times New Roman"/>
          <w:color w:val="000000" w:themeColor="text1"/>
          <w:sz w:val="28"/>
          <w:szCs w:val="28"/>
        </w:rPr>
        <w:t>үлдер мен тамырларда</w:t>
      </w:r>
      <w:r w:rsidRPr="00903FC8">
        <w:rPr>
          <w:rFonts w:ascii="Times New Roman" w:hAnsi="Times New Roman" w:cs="Times New Roman"/>
          <w:color w:val="000000" w:themeColor="text1"/>
          <w:sz w:val="28"/>
          <w:szCs w:val="28"/>
        </w:rPr>
        <w:t xml:space="preserve"> </w:t>
      </w:r>
      <w:r w:rsidR="00C26594" w:rsidRPr="00903FC8">
        <w:rPr>
          <w:rFonts w:ascii="Times New Roman" w:hAnsi="Times New Roman" w:cs="Times New Roman"/>
          <w:color w:val="000000" w:themeColor="text1"/>
          <w:sz w:val="28"/>
          <w:szCs w:val="28"/>
        </w:rPr>
        <w:t xml:space="preserve">айтарлықтай </w:t>
      </w:r>
      <w:r w:rsidRPr="00903FC8">
        <w:rPr>
          <w:rFonts w:ascii="Times New Roman" w:hAnsi="Times New Roman" w:cs="Times New Roman"/>
          <w:color w:val="000000" w:themeColor="text1"/>
          <w:sz w:val="28"/>
          <w:szCs w:val="28"/>
        </w:rPr>
        <w:t>ерекшеленеді</w:t>
      </w:r>
      <w:r w:rsidR="003E2B90" w:rsidRPr="00903FC8">
        <w:rPr>
          <w:rFonts w:ascii="Times New Roman" w:hAnsi="Times New Roman" w:cs="Times New Roman"/>
          <w:color w:val="000000" w:themeColor="text1"/>
          <w:sz w:val="28"/>
          <w:szCs w:val="28"/>
        </w:rPr>
        <w:t xml:space="preserve">. Әсіресе гүлдерде </w:t>
      </w:r>
      <w:r w:rsidRPr="00903FC8">
        <w:rPr>
          <w:rFonts w:ascii="Times New Roman" w:eastAsia="Times New Roman" w:hAnsi="Times New Roman" w:cs="Times New Roman"/>
          <w:color w:val="000000" w:themeColor="text1"/>
          <w:kern w:val="0"/>
          <w:sz w:val="28"/>
          <w:szCs w:val="28"/>
          <w:lang w:eastAsia="ru-RU"/>
          <w14:ligatures w14:val="none"/>
        </w:rPr>
        <w:t>ең көп мөлшерде B3 витамині</w:t>
      </w:r>
      <w:r w:rsidR="003E2B90"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(ниацин)</w:t>
      </w:r>
      <w:r w:rsidR="00C26594" w:rsidRPr="00903FC8">
        <w:rPr>
          <w:rFonts w:ascii="Times New Roman" w:eastAsia="Times New Roman" w:hAnsi="Times New Roman" w:cs="Times New Roman"/>
          <w:color w:val="000000" w:themeColor="text1"/>
          <w:kern w:val="0"/>
          <w:sz w:val="28"/>
          <w:szCs w:val="28"/>
          <w:lang w:eastAsia="ru-RU"/>
          <w14:ligatures w14:val="none"/>
        </w:rPr>
        <w:t xml:space="preserve"> </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55</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43 мг/100 г, ал ең төменгі мөлшерде </w:t>
      </w:r>
      <w:r w:rsidR="00F30D29"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B5 витамині</w:t>
      </w:r>
      <w:r w:rsidR="00684423"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(пантотенат)</w:t>
      </w:r>
      <w:r w:rsidR="00C26594" w:rsidRPr="00903FC8">
        <w:rPr>
          <w:rFonts w:ascii="Times New Roman" w:eastAsia="Times New Roman" w:hAnsi="Times New Roman" w:cs="Times New Roman"/>
          <w:color w:val="000000" w:themeColor="text1"/>
          <w:kern w:val="0"/>
          <w:sz w:val="28"/>
          <w:szCs w:val="28"/>
          <w:lang w:eastAsia="ru-RU"/>
          <w14:ligatures w14:val="none"/>
        </w:rPr>
        <w:t xml:space="preserve"> </w:t>
      </w:r>
      <w:r w:rsidR="00F30D29" w:rsidRPr="00903FC8">
        <w:rPr>
          <w:rFonts w:ascii="Times New Roman" w:eastAsia="Times New Roman" w:hAnsi="Times New Roman" w:cs="Times New Roman"/>
          <w:color w:val="000000" w:themeColor="text1"/>
          <w:kern w:val="0"/>
          <w:sz w:val="28"/>
          <w:szCs w:val="28"/>
          <w:lang w:eastAsia="ru-RU"/>
          <w14:ligatures w14:val="none"/>
        </w:rPr>
        <w:t>–</w:t>
      </w:r>
      <w:r w:rsidR="00C26594"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0</w:t>
      </w:r>
      <w:r w:rsidR="002F5CF7" w:rsidRPr="002F5CF7">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69 мг/100 г</w:t>
      </w:r>
      <w:r w:rsidR="00A83AE8" w:rsidRPr="00903FC8">
        <w:rPr>
          <w:rFonts w:ascii="Times New Roman" w:eastAsia="Times New Roman" w:hAnsi="Times New Roman" w:cs="Times New Roman"/>
          <w:color w:val="000000" w:themeColor="text1"/>
          <w:kern w:val="0"/>
          <w:sz w:val="28"/>
          <w:szCs w:val="28"/>
          <w:lang w:eastAsia="ru-RU"/>
          <w14:ligatures w14:val="none"/>
        </w:rPr>
        <w:t xml:space="preserve"> анық</w:t>
      </w:r>
      <w:r w:rsidR="00C26594" w:rsidRPr="00903FC8">
        <w:rPr>
          <w:rFonts w:ascii="Times New Roman" w:eastAsia="Times New Roman" w:hAnsi="Times New Roman" w:cs="Times New Roman"/>
          <w:color w:val="000000" w:themeColor="text1"/>
          <w:kern w:val="0"/>
          <w:sz w:val="28"/>
          <w:szCs w:val="28"/>
          <w:lang w:eastAsia="ru-RU"/>
          <w14:ligatures w14:val="none"/>
        </w:rPr>
        <w:t xml:space="preserve">талды </w:t>
      </w:r>
      <w:r w:rsidR="00E963ED" w:rsidRPr="00903FC8">
        <w:rPr>
          <w:rFonts w:ascii="Times New Roman" w:eastAsia="Times New Roman" w:hAnsi="Times New Roman" w:cs="Times New Roman"/>
          <w:color w:val="000000" w:themeColor="text1"/>
          <w:kern w:val="0"/>
          <w:sz w:val="28"/>
          <w:szCs w:val="28"/>
          <w:lang w:eastAsia="ru-RU"/>
          <w14:ligatures w14:val="none"/>
        </w:rPr>
        <w:t>(</w:t>
      </w:r>
      <w:r w:rsidR="00DB7D83" w:rsidRPr="00903FC8">
        <w:rPr>
          <w:rFonts w:ascii="Times New Roman" w:eastAsia="Times New Roman" w:hAnsi="Times New Roman" w:cs="Times New Roman"/>
          <w:color w:val="000000" w:themeColor="text1"/>
          <w:kern w:val="0"/>
          <w:sz w:val="28"/>
          <w:szCs w:val="28"/>
          <w:lang w:eastAsia="ru-RU"/>
          <w14:ligatures w14:val="none"/>
        </w:rPr>
        <w:t>4</w:t>
      </w:r>
      <w:r w:rsidR="00E963ED" w:rsidRPr="00903FC8">
        <w:rPr>
          <w:rFonts w:ascii="Times New Roman" w:eastAsia="Times New Roman" w:hAnsi="Times New Roman" w:cs="Times New Roman"/>
          <w:color w:val="000000" w:themeColor="text1"/>
          <w:kern w:val="0"/>
          <w:sz w:val="28"/>
          <w:szCs w:val="28"/>
          <w:lang w:eastAsia="ru-RU"/>
          <w14:ligatures w14:val="none"/>
        </w:rPr>
        <w:t>-кесте</w:t>
      </w:r>
      <w:r w:rsidR="00C26594" w:rsidRPr="00903FC8">
        <w:rPr>
          <w:rFonts w:ascii="Times New Roman" w:eastAsia="Times New Roman" w:hAnsi="Times New Roman" w:cs="Times New Roman"/>
          <w:color w:val="000000" w:themeColor="text1"/>
          <w:kern w:val="0"/>
          <w:sz w:val="28"/>
          <w:szCs w:val="28"/>
          <w:lang w:eastAsia="ru-RU"/>
          <w14:ligatures w14:val="none"/>
        </w:rPr>
        <w:t>ге</w:t>
      </w:r>
      <w:r w:rsidR="00E963ED" w:rsidRPr="00903FC8">
        <w:rPr>
          <w:rFonts w:ascii="Times New Roman" w:eastAsia="Times New Roman" w:hAnsi="Times New Roman" w:cs="Times New Roman"/>
          <w:color w:val="000000" w:themeColor="text1"/>
          <w:kern w:val="0"/>
          <w:sz w:val="28"/>
          <w:szCs w:val="28"/>
          <w:lang w:eastAsia="ru-RU"/>
          <w14:ligatures w14:val="none"/>
        </w:rPr>
        <w:t xml:space="preserve"> сәйкес).</w:t>
      </w:r>
      <w:r w:rsidR="00684423"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2A6C86CB" w14:textId="149156E8" w:rsidR="00EA4734" w:rsidRPr="00903FC8" w:rsidRDefault="00EA4734" w:rsidP="00A35C56">
      <w:pPr>
        <w:spacing w:after="0" w:line="240" w:lineRule="auto"/>
        <w:ind w:firstLine="567"/>
        <w:jc w:val="both"/>
        <w:rPr>
          <w:rFonts w:ascii="Times New Roman" w:eastAsia="Times New Roman" w:hAnsi="Times New Roman" w:cs="Times New Roman"/>
          <w:color w:val="000000" w:themeColor="text1"/>
          <w:kern w:val="0"/>
          <w:sz w:val="28"/>
          <w:szCs w:val="28"/>
          <w:lang w:eastAsia="ru-RU"/>
          <w14:ligatures w14:val="none"/>
        </w:rPr>
      </w:pPr>
    </w:p>
    <w:p w14:paraId="207BD3BE" w14:textId="26BFB5E9" w:rsidR="001A1C07" w:rsidRPr="00903FC8" w:rsidRDefault="00682DD3" w:rsidP="00A35C56">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lang w:val="ru-RU" w:eastAsia="ru-RU"/>
        </w:rPr>
        <mc:AlternateContent>
          <mc:Choice Requires="wpg">
            <w:drawing>
              <wp:anchor distT="0" distB="0" distL="114300" distR="114300" simplePos="0" relativeHeight="251682816" behindDoc="0" locked="0" layoutInCell="1" allowOverlap="1" wp14:anchorId="49F7EC6F" wp14:editId="74CBCFD1">
                <wp:simplePos x="0" y="0"/>
                <wp:positionH relativeFrom="column">
                  <wp:posOffset>462915</wp:posOffset>
                </wp:positionH>
                <wp:positionV relativeFrom="paragraph">
                  <wp:posOffset>72027</wp:posOffset>
                </wp:positionV>
                <wp:extent cx="5463651" cy="3671568"/>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5463651" cy="3671568"/>
                          <a:chOff x="0" y="97429"/>
                          <a:chExt cx="5464026" cy="3625972"/>
                        </a:xfrm>
                      </wpg:grpSpPr>
                      <pic:pic xmlns:pic="http://schemas.openxmlformats.org/drawingml/2006/picture">
                        <pic:nvPicPr>
                          <pic:cNvPr id="1442993886" name="Рисунок 56" descr="Изображение выглядит как диаграмма, линия, оригами, дизайн&#10;&#10;Автоматически созданное описание">
                            <a:extLst>
                              <a:ext uri="{FF2B5EF4-FFF2-40B4-BE49-F238E27FC236}">
                                <a16:creationId xmlns:a16="http://schemas.microsoft.com/office/drawing/2014/main" id="{A1FBEED9-B0A3-BF22-5C57-104614F24EB9}"/>
                              </a:ext>
                            </a:extLst>
                          </pic:cNvPr>
                          <pic:cNvPicPr>
                            <a:picLocks noChangeAspect="1"/>
                          </pic:cNvPicPr>
                        </pic:nvPicPr>
                        <pic:blipFill>
                          <a:blip r:embed="rId31">
                            <a:biLevel thresh="75000"/>
                            <a:extLst>
                              <a:ext uri="{28A0092B-C50C-407E-A947-70E740481C1C}">
                                <a14:useLocalDpi xmlns:a14="http://schemas.microsoft.com/office/drawing/2010/main" val="0"/>
                              </a:ext>
                            </a:extLst>
                          </a:blip>
                          <a:stretch>
                            <a:fillRect/>
                          </a:stretch>
                        </pic:blipFill>
                        <pic:spPr bwMode="auto">
                          <a:xfrm>
                            <a:off x="4335645" y="2635071"/>
                            <a:ext cx="1128381" cy="787386"/>
                          </a:xfrm>
                          <a:prstGeom prst="rect">
                            <a:avLst/>
                          </a:prstGeom>
                          <a:noFill/>
                        </pic:spPr>
                      </pic:pic>
                      <pic:pic xmlns:pic="http://schemas.openxmlformats.org/drawingml/2006/picture">
                        <pic:nvPicPr>
                          <pic:cNvPr id="1739256341" name="Рисунок 57" descr="Изображение выглядит как зарисовка, диаграмма, рисунок, белый&#10;&#10;Автоматически созданное описание">
                            <a:extLst>
                              <a:ext uri="{FF2B5EF4-FFF2-40B4-BE49-F238E27FC236}">
                                <a16:creationId xmlns:a16="http://schemas.microsoft.com/office/drawing/2014/main" id="{912C45C8-E01E-A9A7-5046-5C643EF48EEA}"/>
                              </a:ext>
                            </a:extLst>
                          </pic:cNvPr>
                          <pic:cNvPicPr>
                            <a:picLocks noChangeAspect="1"/>
                          </pic:cNvPicPr>
                        </pic:nvPicPr>
                        <pic:blipFill>
                          <a:blip r:embed="rId32" cstate="print">
                            <a:biLevel thresh="75000"/>
                            <a:extLst>
                              <a:ext uri="{28A0092B-C50C-407E-A947-70E740481C1C}">
                                <a14:useLocalDpi xmlns:a14="http://schemas.microsoft.com/office/drawing/2010/main" val="0"/>
                              </a:ext>
                            </a:extLst>
                          </a:blip>
                          <a:srcRect t="25824" b="30220"/>
                          <a:stretch>
                            <a:fillRect/>
                          </a:stretch>
                        </pic:blipFill>
                        <pic:spPr bwMode="auto">
                          <a:xfrm>
                            <a:off x="41094" y="1432852"/>
                            <a:ext cx="1902200" cy="837900"/>
                          </a:xfrm>
                          <a:prstGeom prst="rect">
                            <a:avLst/>
                          </a:prstGeom>
                          <a:noFill/>
                          <a:extLst>
                            <a:ext uri="{53640926-AAD7-44D8-BBD7-CCE9431645EC}">
                              <a14:shadowObscured xmlns:a14="http://schemas.microsoft.com/office/drawing/2010/main"/>
                            </a:ext>
                          </a:extLst>
                        </pic:spPr>
                      </pic:pic>
                      <pic:pic xmlns:pic="http://schemas.openxmlformats.org/drawingml/2006/picture">
                        <pic:nvPicPr>
                          <pic:cNvPr id="330301992" name="Рисунок 58" descr="Изображение выглядит как диаграмма, линия, белый, зарисовка&#10;&#10;Автоматически созданное описание">
                            <a:extLst>
                              <a:ext uri="{FF2B5EF4-FFF2-40B4-BE49-F238E27FC236}">
                                <a16:creationId xmlns:a16="http://schemas.microsoft.com/office/drawing/2014/main" id="{84601C7F-2DA9-F5FA-59C8-EE127BC6F097}"/>
                              </a:ext>
                            </a:extLst>
                          </pic:cNvPr>
                          <pic:cNvPicPr>
                            <a:picLocks noChangeAspect="1"/>
                          </pic:cNvPicPr>
                        </pic:nvPicPr>
                        <pic:blipFill>
                          <a:blip r:embed="rId33">
                            <a:extLst>
                              <a:ext uri="{28A0092B-C50C-407E-A947-70E740481C1C}">
                                <a14:useLocalDpi xmlns:a14="http://schemas.microsoft.com/office/drawing/2010/main" val="0"/>
                              </a:ext>
                            </a:extLst>
                          </a:blip>
                          <a:srcRect l="5325" t="6040" r="6034" b="22900"/>
                          <a:stretch>
                            <a:fillRect/>
                          </a:stretch>
                        </pic:blipFill>
                        <pic:spPr>
                          <a:xfrm>
                            <a:off x="0" y="97429"/>
                            <a:ext cx="3584121" cy="1194692"/>
                          </a:xfrm>
                          <a:prstGeom prst="rect">
                            <a:avLst/>
                          </a:prstGeom>
                        </pic:spPr>
                      </pic:pic>
                      <pic:pic xmlns:pic="http://schemas.openxmlformats.org/drawingml/2006/picture">
                        <pic:nvPicPr>
                          <pic:cNvPr id="1103345290" name="Рисунок 59" descr="Изображение выглядит как зарисовка, диаграмма, дизайн, оригами&#10;&#10;Автоматически созданное описание">
                            <a:extLst>
                              <a:ext uri="{FF2B5EF4-FFF2-40B4-BE49-F238E27FC236}">
                                <a16:creationId xmlns:a16="http://schemas.microsoft.com/office/drawing/2014/main" id="{40A92FB9-9E34-F895-9072-7D298391778E}"/>
                              </a:ext>
                            </a:extLst>
                          </pic:cNvPr>
                          <pic:cNvPicPr>
                            <a:picLocks noChangeAspect="1"/>
                          </pic:cNvPicPr>
                        </pic:nvPicPr>
                        <pic:blipFill>
                          <a:blip r:embed="rId34">
                            <a:biLevel thresh="75000"/>
                            <a:extLst>
                              <a:ext uri="{28A0092B-C50C-407E-A947-70E740481C1C}">
                                <a14:useLocalDpi xmlns:a14="http://schemas.microsoft.com/office/drawing/2010/main" val="0"/>
                              </a:ext>
                            </a:extLst>
                          </a:blip>
                          <a:srcRect l="14935" r="6493"/>
                          <a:stretch>
                            <a:fillRect/>
                          </a:stretch>
                        </pic:blipFill>
                        <pic:spPr bwMode="auto">
                          <a:xfrm>
                            <a:off x="219491" y="2725966"/>
                            <a:ext cx="1095085" cy="997435"/>
                          </a:xfrm>
                          <a:prstGeom prst="rect">
                            <a:avLst/>
                          </a:prstGeom>
                          <a:noFill/>
                          <a:extLst>
                            <a:ext uri="{53640926-AAD7-44D8-BBD7-CCE9431645EC}">
                              <a14:shadowObscured xmlns:a14="http://schemas.microsoft.com/office/drawing/2010/main"/>
                            </a:ext>
                          </a:extLst>
                        </pic:spPr>
                      </pic:pic>
                      <pic:pic xmlns:pic="http://schemas.openxmlformats.org/drawingml/2006/picture">
                        <pic:nvPicPr>
                          <pic:cNvPr id="943488907" name="Рисунок 60" descr="Изображение выглядит как текст, диаграмма, белый, Шрифт&#10;&#10;Автоматически созданное описание">
                            <a:extLst>
                              <a:ext uri="{FF2B5EF4-FFF2-40B4-BE49-F238E27FC236}">
                                <a16:creationId xmlns:a16="http://schemas.microsoft.com/office/drawing/2014/main" id="{65F0B82E-C772-DE9F-14E8-AF268D92BC44}"/>
                              </a:ext>
                            </a:extLst>
                          </pic:cNvPr>
                          <pic:cNvPicPr>
                            <a:picLocks noChangeAspect="1"/>
                          </pic:cNvPicPr>
                        </pic:nvPicPr>
                        <pic:blipFill>
                          <a:blip r:embed="rId35">
                            <a:biLevel thresh="75000"/>
                          </a:blip>
                          <a:srcRect l="13507" t="8161" r="11361" b="41178"/>
                          <a:stretch>
                            <a:fillRect/>
                          </a:stretch>
                        </pic:blipFill>
                        <pic:spPr bwMode="auto">
                          <a:xfrm>
                            <a:off x="4005311" y="107941"/>
                            <a:ext cx="1451128" cy="938563"/>
                          </a:xfrm>
                          <a:prstGeom prst="rect">
                            <a:avLst/>
                          </a:prstGeom>
                          <a:extLst>
                            <a:ext uri="{53640926-AAD7-44D8-BBD7-CCE9431645EC}">
                              <a14:shadowObscured xmlns:a14="http://schemas.microsoft.com/office/drawing/2010/main"/>
                            </a:ext>
                          </a:extLst>
                        </pic:spPr>
                      </pic:pic>
                      <pic:pic xmlns:pic="http://schemas.openxmlformats.org/drawingml/2006/picture">
                        <pic:nvPicPr>
                          <pic:cNvPr id="1471104462" name="Рисунок 73" descr="Изображение выглядит как диаграмма, линия, Шрифт, белый&#10;&#10;Автоматически созданное описание">
                            <a:extLst>
                              <a:ext uri="{FF2B5EF4-FFF2-40B4-BE49-F238E27FC236}">
                                <a16:creationId xmlns:a16="http://schemas.microsoft.com/office/drawing/2014/main" id="{B39CCCA2-4101-1912-17C2-A118EAC3C037}"/>
                              </a:ext>
                            </a:extLst>
                          </pic:cNvPr>
                          <pic:cNvPicPr>
                            <a:picLocks noChangeAspect="1"/>
                          </pic:cNvPicPr>
                        </pic:nvPicPr>
                        <pic:blipFill>
                          <a:blip r:embed="rId36" cstate="print">
                            <a:biLevel thresh="75000"/>
                            <a:extLst>
                              <a:ext uri="{28A0092B-C50C-407E-A947-70E740481C1C}">
                                <a14:useLocalDpi xmlns:a14="http://schemas.microsoft.com/office/drawing/2010/main" val="0"/>
                              </a:ext>
                            </a:extLst>
                          </a:blip>
                          <a:stretch>
                            <a:fillRect/>
                          </a:stretch>
                        </pic:blipFill>
                        <pic:spPr>
                          <a:xfrm>
                            <a:off x="1779986" y="2530896"/>
                            <a:ext cx="1984443" cy="739942"/>
                          </a:xfrm>
                          <a:prstGeom prst="rect">
                            <a:avLst/>
                          </a:prstGeom>
                        </pic:spPr>
                      </pic:pic>
                      <pic:pic xmlns:pic="http://schemas.openxmlformats.org/drawingml/2006/picture">
                        <pic:nvPicPr>
                          <pic:cNvPr id="1205109061" name="Рисунок 86" descr="Изображение выглядит как диаграмма, линия, оригами, дизайн&#10;&#10;Автоматически созданное описание">
                            <a:extLst>
                              <a:ext uri="{FF2B5EF4-FFF2-40B4-BE49-F238E27FC236}">
                                <a16:creationId xmlns:a16="http://schemas.microsoft.com/office/drawing/2014/main" id="{15E75115-A27D-FBE4-D5C6-58F1A258944E}"/>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3232490" y="1503071"/>
                            <a:ext cx="1315253" cy="9033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49ADBC" id="Группа 1" o:spid="_x0000_s1026" style="position:absolute;margin-left:36.45pt;margin-top:5.65pt;width:430.2pt;height:289.1pt;z-index:251682816;mso-width-relative:margin;mso-height-relative:margin" coordorigin=",974" coordsize="54640,362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6" o:spid="_x0000_s1027" type="#_x0000_t75" alt="Изображение выглядит как диаграмма, линия, оригами, дизайн&#10;&#10;Автоматически созданное описание" style="position:absolute;left:43356;top:26350;width:11284;height:7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saKvGAAAA4wAAAA8AAABkcnMvZG93bnJldi54bWxET19rwjAQfxf2HcIN9qbpXJHaGUUEcS8y&#10;rOLz0dzazuZSkqidn34RBB/v9/9mi9604kLON5YVvI8SEMSl1Q1XCg779TAD4QOyxtYyKfgjD4v5&#10;y2CGubZX3tGlCJWIIexzVFCH0OVS+rImg35kO+LI/VhnMMTTVVI7vMZw08pxkkykwYZjQ40drWoq&#10;T8XZKNjudxbP+pT+drfvjdwcW+/cWqm31375CSJQH57ih/tLx/lpOp5OP7JsAvefIgBy/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Wxoq8YAAADjAAAADwAAAAAAAAAAAAAA&#10;AACfAgAAZHJzL2Rvd25yZXYueG1sUEsFBgAAAAAEAAQA9wAAAJIDAAAAAA==&#10;">
                  <v:imagedata r:id="rId38" o:title="Изображение выглядит как диаграмма, линия, оригами, дизайн&#10;&#10;Автоматически созданное описание" grayscale="t" bilevel="t"/>
                  <v:path arrowok="t"/>
                </v:shape>
                <v:shape id="Рисунок 57" o:spid="_x0000_s1028" type="#_x0000_t75" alt="Изображение выглядит как зарисовка, диаграмма, рисунок, белый&#10;&#10;Автоматически созданное описание" style="position:absolute;left:410;top:14328;width:19022;height:8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sQT7KAAAA4wAAAA8AAABkcnMvZG93bnJldi54bWxET19rwjAQfxf2HcINfBFNa526zijDUVAY&#10;wnSM+XY0t7asuZQm0/rtjSDs8X7/b7HqTC1O1LrKsoJ4FIEgzq2uuFDweciGcxDOI2usLZOCCzlY&#10;LR96C0y1PfMHnfa+ECGEXYoKSu+bVEqXl2TQjWxDHLgf2xr04WwLqVs8h3BTy3EUTaXBikNDiQ2t&#10;S8p/939GwcYkh228q6tjNv96f8uOA7v+3inVf+xeX0B46vy/+O7e6DB/ljyPn6bJJIbbTwEAubwC&#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KOsQT7KAAAA4wAAAA8AAAAAAAAA&#10;AAAAAAAAnwIAAGRycy9kb3ducmV2LnhtbFBLBQYAAAAABAAEAPcAAACWAwAAAAA=&#10;">
                  <v:imagedata r:id="rId39" o:title="Изображение выглядит как зарисовка, диаграмма, рисунок, белый&#10;&#10;Автоматически созданное описание" croptop="16924f" cropbottom="19805f" grayscale="t" bilevel="t"/>
                  <v:path arrowok="t"/>
                </v:shape>
                <v:shape id="Рисунок 58" o:spid="_x0000_s1029" type="#_x0000_t75" alt="Изображение выглядит как диаграмма, линия, белый, зарисовка&#10;&#10;Автоматически созданное описание" style="position:absolute;top:974;width:35841;height:11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Zk+nKAAAA4gAAAA8AAABkcnMvZG93bnJldi54bWxEj0FrwkAUhO+F/oflFbzVXQ0UTV1FFLEK&#10;rRh78fbIPpNg9m3Irib9912h0OMwM98ws0Vva3Gn1leONYyGCgRx7kzFhYbv0+Z1AsIHZIO1Y9Lw&#10;Qx4W8+enGabGdXykexYKESHsU9RQhtCkUvq8JIt+6Bri6F1cazFE2RbStNhFuK3lWKk3abHiuFBi&#10;Q6uS8mt2sxrWq91595Xtt537vJqJw0u9Ph60Hrz0y3cQgfrwH/5rfxgNSaISNZpOx/C4FO+AnP8C&#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CAZk+nKAAAA4gAAAA8AAAAAAAAA&#10;AAAAAAAAnwIAAGRycy9kb3ducmV2LnhtbFBLBQYAAAAABAAEAPcAAACWAwAAAAA=&#10;">
                  <v:imagedata r:id="rId40" o:title="Изображение выглядит как диаграмма, линия, белый, зарисовка&#10;&#10;Автоматически созданное описание" croptop="3958f" cropbottom="15008f" cropleft="3490f" cropright="3954f"/>
                  <v:path arrowok="t"/>
                </v:shape>
                <v:shape id="Рисунок 59" o:spid="_x0000_s1030" type="#_x0000_t75" alt="Изображение выглядит как зарисовка, диаграмма, дизайн, оригами&#10;&#10;Автоматически созданное описание" style="position:absolute;left:2194;top:27259;width:10951;height:9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5ooBvMwAAADjAAAADwAAAAAA&#10;AAAAAAAAAACfAgAAZHJzL2Rvd25yZXYueG1sUEsFBgAAAAAEAAQA9wAAAJgDAAAAAA==&#10;">
                  <v:imagedata r:id="rId41" o:title="Изображение выглядит как зарисовка, диаграмма, дизайн, оригами&#10;&#10;Автоматически созданное описание" cropleft="9788f" cropright="4255f" grayscale="t" bilevel="t"/>
                  <v:path arrowok="t"/>
                </v:shape>
                <v:shape id="Рисунок 60" o:spid="_x0000_s1031" type="#_x0000_t75" alt="Изображение выглядит как текст, диаграмма, белый, Шрифт&#10;&#10;Автоматически созданное описание" style="position:absolute;left:40053;top:1079;width:14511;height:9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RTvghMwAAADiAAAADwAAAAAA&#10;AAAAAAAAAACfAgAAZHJzL2Rvd25yZXYueG1sUEsFBgAAAAAEAAQA9wAAAJgDAAAAAA==&#10;">
                  <v:imagedata r:id="rId42" o:title="Изображение выглядит как текст, диаграмма, белый, Шрифт&#10;&#10;Автоматически созданное описание" croptop="5348f" cropbottom="26986f" cropleft="8852f" cropright="7446f" grayscale="t" bilevel="t"/>
                  <v:path arrowok="t"/>
                </v:shape>
                <v:shape id="Рисунок 73" o:spid="_x0000_s1032" type="#_x0000_t75" alt="Изображение выглядит как диаграмма, линия, Шрифт, белый&#10;&#10;Автоматически созданное описание" style="position:absolute;left:17799;top:25308;width:19845;height:7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v6dbIAAAA4wAAAA8AAABkcnMvZG93bnJldi54bWxET19rwjAQfxf8DuEGe9O0UlQ6o2hl4J6G&#10;uqF7O5qzLWsupck0+/bLQPDxfv9vsQqmFVfqXWNZQTpOQBCXVjdcKfg4vo7mIJxH1thaJgW/5GC1&#10;HA4WmGt74z1dD74SMYRdjgpq77tcSlfWZNCNbUccuYvtDfp49pXUPd5iuGnlJEmm0mDDsaHGjoqa&#10;yu/Dj1FQBPO1mb19htMmnC+7Yi3Tbvuu1PNTWL+A8BT8Q3x373Scn83SNMmy6QT+f4oAyOU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IL+nWyAAAAOMAAAAPAAAAAAAAAAAA&#10;AAAAAJ8CAABkcnMvZG93bnJldi54bWxQSwUGAAAAAAQABAD3AAAAlAMAAAAA&#10;">
                  <v:imagedata r:id="rId43" o:title="Изображение выглядит как диаграмма, линия, Шрифт, белый&#10;&#10;Автоматически созданное описание" grayscale="t" bilevel="t"/>
                  <v:path arrowok="t"/>
                </v:shape>
                <v:shape id="Рисунок 86" o:spid="_x0000_s1033" type="#_x0000_t75" alt="Изображение выглядит как диаграмма, линия, оригами, дизайн&#10;&#10;Автоматически созданное описание" style="position:absolute;left:32324;top:15030;width:13153;height:9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P6W3DAAAA4wAAAA8AAABkcnMvZG93bnJldi54bWxET19rwjAQfx/4HcIJe5tJBZ1Wo+hE2Ouq&#10;vh/N2VabS0myWr/9Mhjs8X7/b70dbCt68qFxrCGbKBDEpTMNVxrOp+PbAkSIyAZbx6ThSQG2m9HL&#10;GnPjHvxFfRErkUI45KihjrHLpQxlTRbDxHXEibs6bzGm01fSeHykcNvKqVJzabHh1FBjRx81lffi&#10;22rAob/td3iwi754X16fR+8vymv9Oh52KxCRhvgv/nN/mjR/qmaZWqp5Br8/JQD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w/pbcMAAADjAAAADwAAAAAAAAAAAAAAAACf&#10;AgAAZHJzL2Rvd25yZXYueG1sUEsFBgAAAAAEAAQA9wAAAI8DAAAAAA==&#10;">
                  <v:imagedata r:id="rId44" o:title="Изображение выглядит как диаграмма, линия, оригами, дизайн&#10;&#10;Автоматически созданное описание"/>
                  <v:path arrowok="t"/>
                </v:shape>
              </v:group>
            </w:pict>
          </mc:Fallback>
        </mc:AlternateContent>
      </w:r>
    </w:p>
    <w:p w14:paraId="4976EA21" w14:textId="77777777" w:rsidR="001A1C07" w:rsidRPr="00903FC8" w:rsidRDefault="001A1C07" w:rsidP="00A35C56">
      <w:pPr>
        <w:spacing w:after="0" w:line="240" w:lineRule="auto"/>
        <w:ind w:firstLine="709"/>
        <w:rPr>
          <w:rFonts w:ascii="Times New Roman" w:hAnsi="Times New Roman" w:cs="Times New Roman"/>
          <w:b/>
          <w:bCs/>
          <w:color w:val="000000" w:themeColor="text1"/>
          <w:sz w:val="28"/>
          <w:szCs w:val="28"/>
        </w:rPr>
      </w:pPr>
    </w:p>
    <w:p w14:paraId="7200C01D" w14:textId="77777777" w:rsidR="001A1C07" w:rsidRPr="00903FC8" w:rsidRDefault="001A1C07" w:rsidP="00A35C56">
      <w:pPr>
        <w:spacing w:after="0" w:line="240" w:lineRule="auto"/>
        <w:ind w:firstLine="709"/>
        <w:rPr>
          <w:rFonts w:ascii="Times New Roman" w:hAnsi="Times New Roman" w:cs="Times New Roman"/>
          <w:b/>
          <w:bCs/>
          <w:color w:val="000000" w:themeColor="text1"/>
          <w:sz w:val="28"/>
          <w:szCs w:val="28"/>
        </w:rPr>
      </w:pPr>
    </w:p>
    <w:p w14:paraId="21D7075B" w14:textId="6578240B" w:rsidR="001A1C07" w:rsidRPr="00903FC8" w:rsidRDefault="00682DD3" w:rsidP="00A35C56">
      <w:pPr>
        <w:spacing w:after="0" w:line="240" w:lineRule="auto"/>
        <w:ind w:firstLine="709"/>
        <w:rPr>
          <w:rFonts w:ascii="Times New Roman" w:hAnsi="Times New Roman" w:cs="Times New Roman"/>
          <w:b/>
          <w:bCs/>
          <w:color w:val="000000" w:themeColor="text1"/>
          <w:sz w:val="28"/>
          <w:szCs w:val="28"/>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91008" behindDoc="0" locked="0" layoutInCell="1" allowOverlap="1" wp14:anchorId="050D00D5" wp14:editId="1BE3E09F">
                <wp:simplePos x="0" y="0"/>
                <wp:positionH relativeFrom="column">
                  <wp:posOffset>2181679</wp:posOffset>
                </wp:positionH>
                <wp:positionV relativeFrom="paragraph">
                  <wp:posOffset>134257</wp:posOffset>
                </wp:positionV>
                <wp:extent cx="1249680" cy="522605"/>
                <wp:effectExtent l="0" t="0" r="0" b="0"/>
                <wp:wrapNone/>
                <wp:docPr id="45271028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52260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B05CCEF" w14:textId="77777777" w:rsidR="00744AAD" w:rsidRPr="00B52705" w:rsidRDefault="003820BD" w:rsidP="001A1C07">
                            <w:pPr>
                              <w:kinsoku w:val="0"/>
                              <w:overflowPunct w:val="0"/>
                              <w:ind w:firstLine="706"/>
                              <w:textAlignment w:val="baseline"/>
                              <w:rPr>
                                <w:rFonts w:ascii="Times New Roman" w:eastAsia="Aptos" w:hAnsi="Times New Roman" w:cs="Times New Roman"/>
                                <w:color w:val="0A2F41" w:themeColor="accent1" w:themeShade="80"/>
                                <w:kern w:val="24"/>
                                <w:lang w:val="en-US"/>
                                <w14:ligatures w14:val="none"/>
                              </w:rPr>
                            </w:pPr>
                            <w:r w:rsidRPr="00AA329E">
                              <w:rPr>
                                <w:rFonts w:ascii="Times New Roman" w:eastAsia="Aptos" w:hAnsi="Times New Roman" w:cs="Times New Roman"/>
                                <w:color w:val="0A2F41" w:themeColor="accent1" w:themeShade="80"/>
                                <w:kern w:val="24"/>
                                <w:sz w:val="28"/>
                                <w:szCs w:val="28"/>
                                <w:lang w:val="en-US"/>
                              </w:rPr>
                              <w:t xml:space="preserve">                                                                                     </w:t>
                            </w:r>
                            <w:r w:rsidRPr="00B52705">
                              <w:rPr>
                                <w:rFonts w:ascii="Times New Roman" w:hAnsi="Times New Roman" w:cs="Times New Roman"/>
                                <w:w w:val="90"/>
                              </w:rPr>
                              <w:t>Токоферол</w:t>
                            </w:r>
                            <w:r w:rsidRPr="00B52705">
                              <w:rPr>
                                <w:rFonts w:ascii="Times New Roman" w:eastAsia="Calibri" w:hAnsi="Times New Roman" w:cs="Times New Roman"/>
                                <w:color w:val="0A2F41" w:themeColor="accent1" w:themeShade="80"/>
                                <w:kern w:val="24"/>
                                <w:lang w:val="en-US"/>
                              </w:rPr>
                              <w:t xml:space="preserve">     </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anchor>
            </w:drawing>
          </mc:Choice>
          <mc:Fallback>
            <w:pict>
              <v:rect w14:anchorId="050D00D5" id="Rectangle 11" o:spid="_x0000_s1026" style="position:absolute;left:0;text-align:left;margin-left:171.8pt;margin-top:10.55pt;width:98.4pt;height:41.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" filled="f" fillcolor="#156082 [3204]" stroked="f" strokecolor="black [3213]">
                <v:shadow color="#e8e8e8 [3214]"/>
                <v:textbox style="mso-fit-shape-to-text:t">
                  <w:txbxContent>
                    <w:p w14:paraId="6B05CCEF" w14:textId="77777777" w:rsidR="00744AAD" w:rsidRPr="00B52705" w:rsidRDefault="003820BD" w:rsidP="001A1C07">
                      <w:pPr>
                        <w:kinsoku w:val="0"/>
                        <w:overflowPunct w:val="0"/>
                        <w:ind w:firstLine="706"/>
                        <w:textAlignment w:val="baseline"/>
                        <w:rPr>
                          <w:rFonts w:ascii="Times New Roman" w:eastAsia="Aptos" w:hAnsi="Times New Roman" w:cs="Times New Roman"/>
                          <w:color w:val="0A2F41" w:themeColor="accent1" w:themeShade="80"/>
                          <w:kern w:val="24"/>
                          <w:lang w:val="en-US"/>
                          <w14:ligatures w14:val="none"/>
                        </w:rPr>
                      </w:pPr>
                      <w:r w:rsidRPr="00AA329E">
                        <w:rPr>
                          <w:rFonts w:ascii="Times New Roman" w:eastAsia="Aptos" w:hAnsi="Times New Roman" w:cs="Times New Roman"/>
                          <w:color w:val="0A2F41" w:themeColor="accent1" w:themeShade="80"/>
                          <w:kern w:val="24"/>
                          <w:sz w:val="28"/>
                          <w:szCs w:val="28"/>
                          <w:lang w:val="en-US"/>
                        </w:rPr>
                        <w:t xml:space="preserve">                                                                                     </w:t>
                      </w:r>
                      <w:r w:rsidRPr="00B52705">
                        <w:rPr>
                          <w:rFonts w:ascii="Times New Roman" w:hAnsi="Times New Roman" w:cs="Times New Roman"/>
                          <w:w w:val="90"/>
                        </w:rPr>
                        <w:t>Токоферол</w:t>
                      </w:r>
                      <w:r w:rsidRPr="00B52705">
                        <w:rPr>
                          <w:rFonts w:ascii="Times New Roman" w:eastAsia="Calibri" w:hAnsi="Times New Roman" w:cs="Times New Roman"/>
                          <w:color w:val="0A2F41" w:themeColor="accent1" w:themeShade="80"/>
                          <w:kern w:val="24"/>
                          <w:lang w:val="en-US"/>
                        </w:rPr>
                        <w:t xml:space="preserve">     </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v:textbox>
              </v:rect>
            </w:pict>
          </mc:Fallback>
        </mc:AlternateContent>
      </w:r>
    </w:p>
    <w:p w14:paraId="5141FA69" w14:textId="01793F4E" w:rsidR="00AE1365" w:rsidRPr="00903FC8" w:rsidRDefault="001A1C07" w:rsidP="00A35C56">
      <w:pPr>
        <w:spacing w:after="0" w:line="240" w:lineRule="auto"/>
        <w:ind w:firstLine="709"/>
        <w:rPr>
          <w:rFonts w:ascii="Times New Roman" w:eastAsia="Calibri" w:hAnsi="Times New Roman" w:cs="Times New Roman"/>
          <w:color w:val="000000" w:themeColor="text1"/>
          <w:kern w:val="24"/>
          <w14:ligatures w14:val="none"/>
        </w:rPr>
      </w:pPr>
      <w:r w:rsidRPr="00903FC8">
        <w:rPr>
          <w:rFonts w:ascii="Times New Roman" w:hAnsi="Times New Roman" w:cs="Times New Roman"/>
          <w:b/>
          <w:bCs/>
          <w:color w:val="000000" w:themeColor="text1"/>
          <w:sz w:val="28"/>
          <w:szCs w:val="28"/>
        </w:rPr>
        <w:t xml:space="preserve">                                                </w:t>
      </w:r>
      <w:r w:rsidRPr="00903FC8">
        <w:rPr>
          <w:rFonts w:ascii="Times New Roman" w:eastAsia="Calibri" w:hAnsi="Times New Roman" w:cs="Times New Roman"/>
          <w:b/>
          <w:bCs/>
          <w:color w:val="000000" w:themeColor="text1"/>
          <w:kern w:val="24"/>
          <w:sz w:val="28"/>
          <w:szCs w:val="28"/>
        </w:rPr>
        <w:t xml:space="preserve">                            </w:t>
      </w:r>
    </w:p>
    <w:p w14:paraId="6B306B81" w14:textId="237E3654" w:rsidR="001A1C07" w:rsidRPr="00903FC8" w:rsidRDefault="0030395B" w:rsidP="00A35C56">
      <w:pPr>
        <w:spacing w:after="0" w:line="240" w:lineRule="auto"/>
        <w:ind w:firstLine="709"/>
        <w:rPr>
          <w:rFonts w:ascii="Times New Roman" w:eastAsia="Calibri" w:hAnsi="Times New Roman" w:cs="Times New Roman"/>
          <w:b/>
          <w:bCs/>
          <w:color w:val="000000" w:themeColor="text1"/>
          <w:kern w:val="24"/>
          <w:sz w:val="28"/>
          <w:szCs w:val="28"/>
          <w14:ligatures w14:val="none"/>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88960" behindDoc="0" locked="0" layoutInCell="1" allowOverlap="1" wp14:anchorId="294E51C5" wp14:editId="0EEEC1BF">
                <wp:simplePos x="0" y="0"/>
                <wp:positionH relativeFrom="column">
                  <wp:posOffset>4217035</wp:posOffset>
                </wp:positionH>
                <wp:positionV relativeFrom="paragraph">
                  <wp:posOffset>25400</wp:posOffset>
                </wp:positionV>
                <wp:extent cx="1990725" cy="260985"/>
                <wp:effectExtent l="0" t="0" r="0" b="0"/>
                <wp:wrapNone/>
                <wp:docPr id="52039909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26098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9F6C563" w14:textId="4EBD6809" w:rsidR="00744AAD" w:rsidRPr="0030395B" w:rsidRDefault="003820BD" w:rsidP="00B52705">
                            <w:pPr>
                              <w:kinsoku w:val="0"/>
                              <w:overflowPunct w:val="0"/>
                              <w:jc w:val="center"/>
                              <w:textAlignment w:val="baseline"/>
                              <w:rPr>
                                <w:rFonts w:ascii="Times New Roman" w:eastAsia="Aptos" w:hAnsi="Times New Roman" w:cs="Times New Roman"/>
                                <w:color w:val="000000"/>
                                <w:kern w:val="24"/>
                                <w14:ligatures w14:val="none"/>
                              </w:rPr>
                            </w:pPr>
                            <w:r w:rsidRPr="00B52705">
                              <w:rPr>
                                <w:rFonts w:ascii="Times New Roman" w:eastAsia="Calibri" w:hAnsi="Times New Roman" w:cs="Times New Roman"/>
                                <w:color w:val="000000" w:themeColor="text1"/>
                                <w:kern w:val="24"/>
                                <w:lang w:val="en-US"/>
                              </w:rPr>
                              <w:t>A</w:t>
                            </w:r>
                            <w:r w:rsidR="0030395B">
                              <w:rPr>
                                <w:rFonts w:ascii="Times New Roman" w:eastAsia="Calibri" w:hAnsi="Times New Roman" w:cs="Times New Roman"/>
                                <w:color w:val="000000" w:themeColor="text1"/>
                                <w:kern w:val="24"/>
                              </w:rPr>
                              <w:t>скорбин қышқылы</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94E51C5" id="_x0000_s1027" style="position:absolute;left:0;text-align:left;margin-left:332.05pt;margin-top:2pt;width:156.75pt;height:20.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" filled="f" fillcolor="#156082 [3204]" stroked="f" strokecolor="black [3213]">
                <v:shadow color="#e8e8e8 [3214]"/>
                <v:textbox>
                  <w:txbxContent>
                    <w:p w14:paraId="39F6C563" w14:textId="4EBD6809" w:rsidR="00744AAD" w:rsidRPr="0030395B" w:rsidRDefault="003820BD" w:rsidP="00B52705">
                      <w:pPr>
                        <w:kinsoku w:val="0"/>
                        <w:overflowPunct w:val="0"/>
                        <w:jc w:val="center"/>
                        <w:textAlignment w:val="baseline"/>
                        <w:rPr>
                          <w:rFonts w:ascii="Times New Roman" w:eastAsia="Aptos" w:hAnsi="Times New Roman" w:cs="Times New Roman"/>
                          <w:color w:val="000000"/>
                          <w:kern w:val="24"/>
                          <w14:ligatures w14:val="none"/>
                        </w:rPr>
                      </w:pPr>
                      <w:r w:rsidRPr="00B52705">
                        <w:rPr>
                          <w:rFonts w:ascii="Times New Roman" w:eastAsia="Calibri" w:hAnsi="Times New Roman" w:cs="Times New Roman"/>
                          <w:color w:val="000000" w:themeColor="text1"/>
                          <w:kern w:val="24"/>
                          <w:lang w:val="en-US"/>
                        </w:rPr>
                        <w:t>A</w:t>
                      </w:r>
                      <w:r w:rsidR="0030395B">
                        <w:rPr>
                          <w:rFonts w:ascii="Times New Roman" w:eastAsia="Calibri" w:hAnsi="Times New Roman" w:cs="Times New Roman"/>
                          <w:color w:val="000000" w:themeColor="text1"/>
                          <w:kern w:val="24"/>
                        </w:rPr>
                        <w:t>скорбин қышқылы</w:t>
                      </w:r>
                    </w:p>
                  </w:txbxContent>
                </v:textbox>
              </v:rect>
            </w:pict>
          </mc:Fallback>
        </mc:AlternateContent>
      </w:r>
    </w:p>
    <w:p w14:paraId="3B991A24" w14:textId="77777777" w:rsidR="001A1C07" w:rsidRPr="00903FC8" w:rsidRDefault="001A1C07" w:rsidP="00A35C56">
      <w:pPr>
        <w:spacing w:after="0" w:line="240" w:lineRule="auto"/>
        <w:ind w:firstLine="709"/>
        <w:rPr>
          <w:rFonts w:ascii="Times New Roman" w:hAnsi="Times New Roman" w:cs="Times New Roman"/>
          <w:b/>
          <w:bCs/>
          <w:color w:val="000000" w:themeColor="text1"/>
          <w:sz w:val="28"/>
          <w:szCs w:val="28"/>
        </w:rPr>
      </w:pPr>
    </w:p>
    <w:p w14:paraId="7B8CAEAA" w14:textId="6423263B" w:rsidR="001A1C07" w:rsidRPr="00903FC8" w:rsidRDefault="001A1C07" w:rsidP="00A35C56">
      <w:pPr>
        <w:spacing w:after="0" w:line="240" w:lineRule="auto"/>
        <w:ind w:firstLine="709"/>
        <w:rPr>
          <w:rFonts w:ascii="Times New Roman" w:hAnsi="Times New Roman" w:cs="Times New Roman"/>
          <w:b/>
          <w:bCs/>
          <w:color w:val="000000" w:themeColor="text1"/>
          <w:sz w:val="28"/>
          <w:szCs w:val="28"/>
        </w:rPr>
      </w:pPr>
    </w:p>
    <w:p w14:paraId="5F15BCEC" w14:textId="7CF9D9D7" w:rsidR="00AE1365" w:rsidRPr="00903FC8" w:rsidRDefault="00AE1365" w:rsidP="00A35C56">
      <w:pPr>
        <w:spacing w:after="0" w:line="240" w:lineRule="auto"/>
        <w:rPr>
          <w:rFonts w:ascii="Times New Roman" w:hAnsi="Times New Roman" w:cs="Times New Roman"/>
          <w:b/>
          <w:bCs/>
          <w:color w:val="000000" w:themeColor="text1"/>
          <w:sz w:val="28"/>
          <w:szCs w:val="28"/>
        </w:rPr>
      </w:pPr>
    </w:p>
    <w:p w14:paraId="5FFD8BAA" w14:textId="182716C0" w:rsidR="001A1C07" w:rsidRPr="00903FC8" w:rsidRDefault="00682DD3" w:rsidP="00A35C56">
      <w:pPr>
        <w:spacing w:after="0" w:line="240" w:lineRule="auto"/>
        <w:rPr>
          <w:rFonts w:ascii="Times New Roman" w:hAnsi="Times New Roman" w:cs="Times New Roman"/>
          <w:b/>
          <w:bCs/>
          <w:color w:val="000000" w:themeColor="text1"/>
          <w:sz w:val="28"/>
          <w:szCs w:val="28"/>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86912" behindDoc="0" locked="0" layoutInCell="1" allowOverlap="1" wp14:anchorId="6D98C07E" wp14:editId="1CBF51BB">
                <wp:simplePos x="0" y="0"/>
                <wp:positionH relativeFrom="column">
                  <wp:posOffset>4739787</wp:posOffset>
                </wp:positionH>
                <wp:positionV relativeFrom="paragraph">
                  <wp:posOffset>165927</wp:posOffset>
                </wp:positionV>
                <wp:extent cx="1226820" cy="522605"/>
                <wp:effectExtent l="0" t="0" r="0" b="0"/>
                <wp:wrapNone/>
                <wp:docPr id="142841808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52260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9977C5A" w14:textId="77777777" w:rsidR="00744AAD" w:rsidRPr="00B52705" w:rsidRDefault="003820BD" w:rsidP="001A1C07">
                            <w:pPr>
                              <w:kinsoku w:val="0"/>
                              <w:overflowPunct w:val="0"/>
                              <w:ind w:firstLine="706"/>
                              <w:textAlignment w:val="baseline"/>
                              <w:rPr>
                                <w:rFonts w:ascii="Times New Roman" w:eastAsia="Calibri" w:hAnsi="Times New Roman" w:cs="Times New Roman"/>
                                <w:color w:val="0A2F41" w:themeColor="accent1" w:themeShade="80"/>
                                <w:kern w:val="24"/>
                              </w:rPr>
                            </w:pPr>
                            <w:r w:rsidRPr="00202EBF">
                              <w:rPr>
                                <w:rFonts w:ascii="Times New Roman" w:eastAsia="Aptos" w:hAnsi="Times New Roman" w:cs="Times New Roman"/>
                                <w:color w:val="0A2F41" w:themeColor="accent1" w:themeShade="80"/>
                                <w:kern w:val="24"/>
                                <w:sz w:val="28"/>
                                <w:szCs w:val="28"/>
                                <w:lang w:val="en-US"/>
                              </w:rPr>
                              <w:t xml:space="preserve">                                                                                   </w:t>
                            </w:r>
                            <w:r w:rsidRPr="00B52705">
                              <w:rPr>
                                <w:rFonts w:ascii="Times New Roman" w:eastAsia="Calibri" w:hAnsi="Times New Roman" w:cs="Times New Roman"/>
                                <w:color w:val="000000" w:themeColor="text1"/>
                                <w:kern w:val="24"/>
                              </w:rPr>
                              <w:t>Рибофлавин</w:t>
                            </w:r>
                            <w:r w:rsidRPr="00B52705">
                              <w:rPr>
                                <w:rFonts w:ascii="Times New Roman" w:eastAsia="Calibri" w:hAnsi="Times New Roman" w:cs="Times New Roman"/>
                                <w:color w:val="000000" w:themeColor="text1"/>
                                <w:kern w:val="24"/>
                                <w:lang w:val="en-US"/>
                              </w:rPr>
                              <w:t xml:space="preserve"> </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anchor>
            </w:drawing>
          </mc:Choice>
          <mc:Fallback>
            <w:pict>
              <v:rect w14:anchorId="6D98C07E" id="_x0000_s1028" style="position:absolute;margin-left:373.2pt;margin-top:13.05pt;width:96.6pt;height:41.1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" filled="f" fillcolor="#156082 [3204]" stroked="f" strokecolor="black [3213]">
                <v:shadow color="#e8e8e8 [3214]"/>
                <v:textbox style="mso-fit-shape-to-text:t">
                  <w:txbxContent>
                    <w:p w14:paraId="39977C5A" w14:textId="77777777" w:rsidR="00744AAD" w:rsidRPr="00B52705" w:rsidRDefault="003820BD" w:rsidP="001A1C07">
                      <w:pPr>
                        <w:kinsoku w:val="0"/>
                        <w:overflowPunct w:val="0"/>
                        <w:ind w:firstLine="706"/>
                        <w:textAlignment w:val="baseline"/>
                        <w:rPr>
                          <w:rFonts w:ascii="Times New Roman" w:eastAsia="Calibri" w:hAnsi="Times New Roman" w:cs="Times New Roman"/>
                          <w:color w:val="0A2F41" w:themeColor="accent1" w:themeShade="80"/>
                          <w:kern w:val="24"/>
                        </w:rPr>
                      </w:pPr>
                      <w:r w:rsidRPr="00202EBF">
                        <w:rPr>
                          <w:rFonts w:ascii="Times New Roman" w:eastAsia="Aptos" w:hAnsi="Times New Roman" w:cs="Times New Roman"/>
                          <w:color w:val="0A2F41" w:themeColor="accent1" w:themeShade="80"/>
                          <w:kern w:val="24"/>
                          <w:sz w:val="28"/>
                          <w:szCs w:val="28"/>
                          <w:lang w:val="en-US"/>
                        </w:rPr>
                        <w:t xml:space="preserve">                                                                                   </w:t>
                      </w:r>
                      <w:r w:rsidRPr="00B52705">
                        <w:rPr>
                          <w:rFonts w:ascii="Times New Roman" w:eastAsia="Calibri" w:hAnsi="Times New Roman" w:cs="Times New Roman"/>
                          <w:color w:val="000000" w:themeColor="text1"/>
                          <w:kern w:val="24"/>
                        </w:rPr>
                        <w:t>Рибофлавин</w:t>
                      </w:r>
                      <w:r w:rsidRPr="00B52705">
                        <w:rPr>
                          <w:rFonts w:ascii="Times New Roman" w:eastAsia="Calibri" w:hAnsi="Times New Roman" w:cs="Times New Roman"/>
                          <w:color w:val="000000" w:themeColor="text1"/>
                          <w:kern w:val="24"/>
                          <w:lang w:val="en-US"/>
                        </w:rPr>
                        <w:t xml:space="preserve"> </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v:textbox>
              </v:rect>
            </w:pict>
          </mc:Fallback>
        </mc:AlternateContent>
      </w:r>
    </w:p>
    <w:p w14:paraId="1CE3E21C" w14:textId="64A09E51" w:rsidR="001A1C07" w:rsidRPr="00903FC8" w:rsidRDefault="00682DD3" w:rsidP="00A35C56">
      <w:pPr>
        <w:spacing w:after="0" w:line="240" w:lineRule="auto"/>
        <w:rPr>
          <w:rFonts w:ascii="Times New Roman" w:eastAsia="Calibri" w:hAnsi="Times New Roman" w:cs="Times New Roman"/>
          <w:b/>
          <w:bCs/>
          <w:color w:val="000000" w:themeColor="text1"/>
          <w:kern w:val="24"/>
          <w:sz w:val="28"/>
          <w:szCs w:val="28"/>
          <w14:ligatures w14:val="none"/>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84864" behindDoc="0" locked="0" layoutInCell="1" allowOverlap="1" wp14:anchorId="42159A00" wp14:editId="732C625E">
                <wp:simplePos x="0" y="0"/>
                <wp:positionH relativeFrom="column">
                  <wp:posOffset>1585595</wp:posOffset>
                </wp:positionH>
                <wp:positionV relativeFrom="paragraph">
                  <wp:posOffset>173264</wp:posOffset>
                </wp:positionV>
                <wp:extent cx="1017270" cy="329565"/>
                <wp:effectExtent l="0" t="0" r="0" b="0"/>
                <wp:wrapNone/>
                <wp:docPr id="21114769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270" cy="3295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B863AE2" w14:textId="77777777" w:rsidR="00744AAD" w:rsidRPr="00B52705" w:rsidRDefault="003820BD" w:rsidP="00336AEB">
                            <w:pPr>
                              <w:kinsoku w:val="0"/>
                              <w:overflowPunct w:val="0"/>
                              <w:jc w:val="center"/>
                              <w:textAlignment w:val="baseline"/>
                              <w:rPr>
                                <w:rFonts w:ascii="Times New Roman" w:eastAsia="Aptos" w:hAnsi="Times New Roman" w:cs="Times New Roman"/>
                                <w:color w:val="0A2F41" w:themeColor="accent1" w:themeShade="80"/>
                                <w:kern w:val="24"/>
                                <w:lang w:val="en-US"/>
                                <w14:ligatures w14:val="none"/>
                              </w:rPr>
                            </w:pPr>
                            <w:r w:rsidRPr="00B52705">
                              <w:rPr>
                                <w:rFonts w:ascii="Times New Roman" w:eastAsia="Calibri" w:hAnsi="Times New Roman" w:cs="Times New Roman"/>
                                <w:color w:val="000000" w:themeColor="text1"/>
                                <w:kern w:val="24"/>
                              </w:rPr>
                              <w:t>Тиамин</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2159A00" id="_x0000_s1029" style="position:absolute;margin-left:124.85pt;margin-top:13.65pt;width:80.1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" filled="f" fillcolor="#156082 [3204]" stroked="f" strokecolor="black [3213]">
                <v:shadow color="#e8e8e8 [3214]"/>
                <v:textbox>
                  <w:txbxContent>
                    <w:p w14:paraId="6B863AE2" w14:textId="77777777" w:rsidR="00744AAD" w:rsidRPr="00B52705" w:rsidRDefault="003820BD" w:rsidP="00336AEB">
                      <w:pPr>
                        <w:kinsoku w:val="0"/>
                        <w:overflowPunct w:val="0"/>
                        <w:jc w:val="center"/>
                        <w:textAlignment w:val="baseline"/>
                        <w:rPr>
                          <w:rFonts w:ascii="Times New Roman" w:eastAsia="Aptos" w:hAnsi="Times New Roman" w:cs="Times New Roman"/>
                          <w:color w:val="0A2F41" w:themeColor="accent1" w:themeShade="80"/>
                          <w:kern w:val="24"/>
                          <w:lang w:val="en-US"/>
                          <w14:ligatures w14:val="none"/>
                        </w:rPr>
                      </w:pPr>
                      <w:r w:rsidRPr="00B52705">
                        <w:rPr>
                          <w:rFonts w:ascii="Times New Roman" w:eastAsia="Calibri" w:hAnsi="Times New Roman" w:cs="Times New Roman"/>
                          <w:color w:val="000000" w:themeColor="text1"/>
                          <w:kern w:val="24"/>
                        </w:rPr>
                        <w:t>Тиамин</w:t>
                      </w:r>
                    </w:p>
                  </w:txbxContent>
                </v:textbox>
              </v:rect>
            </w:pict>
          </mc:Fallback>
        </mc:AlternateContent>
      </w:r>
      <w:r w:rsidR="001A1C07" w:rsidRPr="00903FC8">
        <w:rPr>
          <w:rFonts w:ascii="Times New Roman" w:eastAsia="Calibri" w:hAnsi="Times New Roman" w:cs="Times New Roman"/>
          <w:color w:val="000000" w:themeColor="text1"/>
          <w:kern w:val="24"/>
        </w:rPr>
        <w:t xml:space="preserve">                                                                                                                                      </w:t>
      </w:r>
    </w:p>
    <w:p w14:paraId="6D660E7B" w14:textId="77777777" w:rsidR="001A1C07" w:rsidRPr="00903FC8" w:rsidRDefault="001A1C07" w:rsidP="00A35C56">
      <w:pPr>
        <w:spacing w:after="0" w:line="240" w:lineRule="auto"/>
        <w:ind w:firstLine="709"/>
        <w:rPr>
          <w:rFonts w:ascii="Times New Roman" w:hAnsi="Times New Roman" w:cs="Times New Roman"/>
          <w:b/>
          <w:bCs/>
          <w:color w:val="000000" w:themeColor="text1"/>
          <w:sz w:val="28"/>
          <w:szCs w:val="28"/>
        </w:rPr>
      </w:pPr>
    </w:p>
    <w:p w14:paraId="7F467B5E" w14:textId="77777777" w:rsidR="001A1C07" w:rsidRPr="00903FC8" w:rsidRDefault="001A1C07" w:rsidP="00A35C56">
      <w:pPr>
        <w:spacing w:after="0" w:line="240" w:lineRule="auto"/>
        <w:ind w:firstLine="709"/>
        <w:rPr>
          <w:rFonts w:ascii="Times New Roman" w:hAnsi="Times New Roman" w:cs="Times New Roman"/>
          <w:b/>
          <w:bCs/>
          <w:color w:val="000000" w:themeColor="text1"/>
          <w:sz w:val="28"/>
          <w:szCs w:val="28"/>
        </w:rPr>
      </w:pPr>
    </w:p>
    <w:p w14:paraId="4DF7BA90" w14:textId="5F89EACB" w:rsidR="001A1C07" w:rsidRPr="00903FC8" w:rsidRDefault="001A1C07"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33BCF211" w14:textId="29DBDE18" w:rsidR="00EA4734" w:rsidRPr="00903FC8" w:rsidRDefault="00EA4734" w:rsidP="00A35C56">
      <w:pPr>
        <w:spacing w:after="0" w:line="240" w:lineRule="auto"/>
        <w:jc w:val="both"/>
        <w:rPr>
          <w:rFonts w:ascii="Times New Roman" w:eastAsia="Times New Roman" w:hAnsi="Times New Roman" w:cs="Times New Roman"/>
          <w:color w:val="000000" w:themeColor="text1"/>
          <w:kern w:val="0"/>
          <w:sz w:val="28"/>
          <w:szCs w:val="28"/>
          <w:lang w:eastAsia="ru-RU"/>
          <w14:ligatures w14:val="none"/>
        </w:rPr>
      </w:pPr>
    </w:p>
    <w:p w14:paraId="729F4226" w14:textId="5BC9F070" w:rsidR="004E4D15" w:rsidRPr="00903FC8" w:rsidRDefault="004E4D15"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62B9B30C" w14:textId="154CA28B" w:rsidR="00C90439" w:rsidRDefault="00C90439" w:rsidP="00A35C56">
      <w:pPr>
        <w:spacing w:after="0" w:line="240" w:lineRule="auto"/>
        <w:jc w:val="center"/>
        <w:rPr>
          <w:rFonts w:ascii="Times New Roman" w:hAnsi="Times New Roman" w:cs="Times New Roman"/>
          <w:color w:val="000000" w:themeColor="text1"/>
          <w:sz w:val="16"/>
          <w:szCs w:val="16"/>
        </w:rPr>
      </w:pPr>
    </w:p>
    <w:p w14:paraId="70EA2399" w14:textId="380469C4" w:rsidR="00682DD3" w:rsidRDefault="00682DD3" w:rsidP="00A35C56">
      <w:pPr>
        <w:spacing w:after="0" w:line="240" w:lineRule="auto"/>
        <w:jc w:val="center"/>
        <w:rPr>
          <w:rFonts w:ascii="Times New Roman" w:hAnsi="Times New Roman" w:cs="Times New Roman"/>
          <w:color w:val="000000" w:themeColor="text1"/>
          <w:sz w:val="16"/>
          <w:szCs w:val="16"/>
        </w:rPr>
      </w:pPr>
      <w:r w:rsidRPr="00903FC8">
        <w:rPr>
          <w:rFonts w:ascii="Times New Roman" w:hAnsi="Times New Roman" w:cs="Times New Roman"/>
          <w:b/>
          <w:bCs/>
          <w:noProof/>
          <w:color w:val="000000" w:themeColor="text1"/>
          <w:sz w:val="28"/>
          <w:szCs w:val="28"/>
          <w:lang w:val="ru-RU" w:eastAsia="ru-RU"/>
        </w:rPr>
        <mc:AlternateContent>
          <mc:Choice Requires="wps">
            <w:drawing>
              <wp:anchor distT="0" distB="0" distL="114300" distR="114300" simplePos="0" relativeHeight="251680768" behindDoc="0" locked="0" layoutInCell="1" allowOverlap="1" wp14:anchorId="5D2E0D9A" wp14:editId="418EF606">
                <wp:simplePos x="0" y="0"/>
                <wp:positionH relativeFrom="column">
                  <wp:posOffset>2693035</wp:posOffset>
                </wp:positionH>
                <wp:positionV relativeFrom="paragraph">
                  <wp:posOffset>32385</wp:posOffset>
                </wp:positionV>
                <wp:extent cx="1729740" cy="276860"/>
                <wp:effectExtent l="0" t="0" r="0" b="0"/>
                <wp:wrapNone/>
                <wp:docPr id="758772177" name="TextBox 75"/>
                <wp:cNvGraphicFramePr/>
                <a:graphic xmlns:a="http://schemas.openxmlformats.org/drawingml/2006/main">
                  <a:graphicData uri="http://schemas.microsoft.com/office/word/2010/wordprocessingShape">
                    <wps:wsp>
                      <wps:cNvSpPr txBox="1"/>
                      <wps:spPr>
                        <a:xfrm>
                          <a:off x="0" y="0"/>
                          <a:ext cx="1729740" cy="276860"/>
                        </a:xfrm>
                        <a:prstGeom prst="rect">
                          <a:avLst/>
                        </a:prstGeom>
                        <a:noFill/>
                      </wps:spPr>
                      <wps:txbx>
                        <w:txbxContent>
                          <w:p w14:paraId="451E135F" w14:textId="77777777" w:rsidR="00744AAD" w:rsidRPr="00B52705" w:rsidRDefault="003820BD" w:rsidP="001A1C07">
                            <w:pPr>
                              <w:rPr>
                                <w:rFonts w:ascii="Times New Roman" w:eastAsia="Calibri" w:hAnsi="Times New Roman" w:cs="Times New Roman"/>
                                <w:color w:val="000000" w:themeColor="text1"/>
                                <w:kern w:val="24"/>
                              </w:rPr>
                            </w:pPr>
                            <w:r w:rsidRPr="00B52705">
                              <w:rPr>
                                <w:rFonts w:ascii="Times New Roman" w:eastAsia="Calibri" w:hAnsi="Times New Roman" w:cs="Times New Roman"/>
                                <w:color w:val="000000" w:themeColor="text1"/>
                                <w:kern w:val="24"/>
                              </w:rPr>
                              <w:t>Пантотен қышқылы</w:t>
                            </w:r>
                            <w:r w:rsidRPr="00B52705">
                              <w:rPr>
                                <w:rFonts w:ascii="Times New Roman" w:eastAsia="Calibri" w:hAnsi="Times New Roman" w:cs="Times New Roman"/>
                                <w:color w:val="000000" w:themeColor="text1"/>
                                <w:kern w:val="24"/>
                                <w:lang w:val="en-US"/>
                              </w:rPr>
                              <w:t xml:space="preserve"> </w:t>
                            </w:r>
                          </w:p>
                        </w:txbxContent>
                      </wps:txbx>
                      <wps:bodyPr wrap="square">
                        <a:spAutoFit/>
                      </wps:bodyPr>
                    </wps:wsp>
                  </a:graphicData>
                </a:graphic>
                <wp14:sizeRelH relativeFrom="margin">
                  <wp14:pctWidth>0</wp14:pctWidth>
                </wp14:sizeRelH>
              </wp:anchor>
            </w:drawing>
          </mc:Choice>
          <mc:Fallback>
            <w:pict>
              <v:shapetype w14:anchorId="5D2E0D9A" id="_x0000_t202" coordsize="21600,21600" o:spt="202" path="m,l,21600r21600,l21600,xe">
                <v:stroke joinstyle="miter"/>
                <v:path gradientshapeok="t" o:connecttype="rect"/>
              </v:shapetype>
              <v:shape id="TextBox 75" o:spid="_x0000_s1030" type="#_x0000_t202" style="position:absolute;left:0;text-align:left;margin-left:212.05pt;margin-top:2.55pt;width:136.2pt;height:21.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" filled="f" stroked="f">
                <v:textbox style="mso-fit-shape-to-text:t">
                  <w:txbxContent>
                    <w:p w14:paraId="451E135F" w14:textId="77777777" w:rsidR="00744AAD" w:rsidRPr="00B52705" w:rsidRDefault="003820BD" w:rsidP="001A1C07">
                      <w:pPr>
                        <w:rPr>
                          <w:rFonts w:ascii="Times New Roman" w:eastAsia="Calibri" w:hAnsi="Times New Roman" w:cs="Times New Roman"/>
                          <w:color w:val="000000" w:themeColor="text1"/>
                          <w:kern w:val="24"/>
                        </w:rPr>
                      </w:pPr>
                      <w:r w:rsidRPr="00B52705">
                        <w:rPr>
                          <w:rFonts w:ascii="Times New Roman" w:eastAsia="Calibri" w:hAnsi="Times New Roman" w:cs="Times New Roman"/>
                          <w:color w:val="000000" w:themeColor="text1"/>
                          <w:kern w:val="24"/>
                        </w:rPr>
                        <w:t>Пантотен қышқылы</w:t>
                      </w:r>
                      <w:r w:rsidRPr="00B52705">
                        <w:rPr>
                          <w:rFonts w:ascii="Times New Roman" w:eastAsia="Calibri" w:hAnsi="Times New Roman" w:cs="Times New Roman"/>
                          <w:color w:val="000000" w:themeColor="text1"/>
                          <w:kern w:val="24"/>
                          <w:lang w:val="en-US"/>
                        </w:rPr>
                        <w:t xml:space="preserve"> </w:t>
                      </w:r>
                    </w:p>
                  </w:txbxContent>
                </v:textbox>
              </v:shape>
            </w:pict>
          </mc:Fallback>
        </mc:AlternateContent>
      </w: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93056" behindDoc="0" locked="0" layoutInCell="1" allowOverlap="1" wp14:anchorId="13879F57" wp14:editId="32F28DDD">
                <wp:simplePos x="0" y="0"/>
                <wp:positionH relativeFrom="column">
                  <wp:posOffset>4797425</wp:posOffset>
                </wp:positionH>
                <wp:positionV relativeFrom="paragraph">
                  <wp:posOffset>60506</wp:posOffset>
                </wp:positionV>
                <wp:extent cx="1173480" cy="323850"/>
                <wp:effectExtent l="0" t="0" r="0" b="0"/>
                <wp:wrapNone/>
                <wp:docPr id="10580560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3238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9DBA26F" w14:textId="77777777" w:rsidR="00744AAD" w:rsidRPr="00B52705" w:rsidRDefault="003820BD" w:rsidP="00B52705">
                            <w:pPr>
                              <w:rPr>
                                <w:rFonts w:eastAsia="Calibri"/>
                                <w:color w:val="0A2F41" w:themeColor="accent1" w:themeShade="80"/>
                                <w:kern w:val="24"/>
                                <w:lang w:val="en-US"/>
                                <w14:ligatures w14:val="none"/>
                              </w:rPr>
                            </w:pPr>
                            <w:r w:rsidRPr="00B52705">
                              <w:rPr>
                                <w:rFonts w:ascii="Times New Roman" w:eastAsia="Aptos" w:hAnsi="Times New Roman" w:cs="Times New Roman"/>
                                <w:color w:val="0A2F41" w:themeColor="accent1" w:themeShade="80"/>
                                <w:kern w:val="24"/>
                                <w:lang w:val="en-US"/>
                              </w:rPr>
                              <w:t xml:space="preserve"> </w:t>
                            </w:r>
                            <w:r w:rsidRPr="00B52705">
                              <w:rPr>
                                <w:rFonts w:ascii="Times New Roman" w:eastAsia="Aptos" w:hAnsi="Times New Roman" w:cs="Times New Roman"/>
                                <w:color w:val="000000" w:themeColor="text1"/>
                                <w:kern w:val="24"/>
                              </w:rPr>
                              <w:t>Пиридоксин</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879F57" id="_x0000_s1031" style="position:absolute;left:0;text-align:left;margin-left:377.75pt;margin-top:4.75pt;width:92.4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" filled="f" fillcolor="#156082 [3204]" stroked="f" strokecolor="black [3213]">
                <v:shadow color="#e8e8e8 [3214]"/>
                <v:textbox>
                  <w:txbxContent>
                    <w:p w14:paraId="39DBA26F" w14:textId="77777777" w:rsidR="00744AAD" w:rsidRPr="00B52705" w:rsidRDefault="003820BD" w:rsidP="00B52705">
                      <w:pPr>
                        <w:rPr>
                          <w:rFonts w:eastAsia="Calibri"/>
                          <w:color w:val="0A2F41" w:themeColor="accent1" w:themeShade="80"/>
                          <w:kern w:val="24"/>
                          <w:lang w:val="en-US"/>
                          <w14:ligatures w14:val="none"/>
                        </w:rPr>
                      </w:pPr>
                      <w:r w:rsidRPr="00B52705">
                        <w:rPr>
                          <w:rFonts w:ascii="Times New Roman" w:eastAsia="Aptos" w:hAnsi="Times New Roman" w:cs="Times New Roman"/>
                          <w:color w:val="0A2F41" w:themeColor="accent1" w:themeShade="80"/>
                          <w:kern w:val="24"/>
                          <w:lang w:val="en-US"/>
                        </w:rPr>
                        <w:t xml:space="preserve"> </w:t>
                      </w:r>
                      <w:r w:rsidRPr="00B52705">
                        <w:rPr>
                          <w:rFonts w:ascii="Times New Roman" w:eastAsia="Aptos" w:hAnsi="Times New Roman" w:cs="Times New Roman"/>
                          <w:color w:val="000000" w:themeColor="text1"/>
                          <w:kern w:val="24"/>
                        </w:rPr>
                        <w:t>Пиридоксин</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v:textbox>
              </v:rect>
            </w:pict>
          </mc:Fallback>
        </mc:AlternateContent>
      </w: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95104" behindDoc="0" locked="0" layoutInCell="1" allowOverlap="1" wp14:anchorId="27C2A338" wp14:editId="0975638D">
                <wp:simplePos x="0" y="0"/>
                <wp:positionH relativeFrom="column">
                  <wp:posOffset>1328148</wp:posOffset>
                </wp:positionH>
                <wp:positionV relativeFrom="paragraph">
                  <wp:posOffset>60415</wp:posOffset>
                </wp:positionV>
                <wp:extent cx="914400" cy="373380"/>
                <wp:effectExtent l="0" t="0" r="0" b="7620"/>
                <wp:wrapNone/>
                <wp:docPr id="194382080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33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085841A" w14:textId="77777777" w:rsidR="00744AAD" w:rsidRPr="00B52705" w:rsidRDefault="003820BD" w:rsidP="00B52705">
                            <w:pPr>
                              <w:kinsoku w:val="0"/>
                              <w:overflowPunct w:val="0"/>
                              <w:textAlignment w:val="baseline"/>
                              <w:rPr>
                                <w:rFonts w:ascii="Times New Roman" w:eastAsia="Calibri" w:hAnsi="Times New Roman" w:cs="Times New Roman"/>
                                <w:color w:val="0A2F41" w:themeColor="accent1" w:themeShade="80"/>
                                <w:kern w:val="24"/>
                              </w:rPr>
                            </w:pPr>
                            <w:r w:rsidRPr="00202EBF">
                              <w:rPr>
                                <w:rFonts w:ascii="Times New Roman" w:eastAsia="Aptos" w:hAnsi="Times New Roman" w:cs="Times New Roman"/>
                                <w:color w:val="0A2F41" w:themeColor="accent1" w:themeShade="80"/>
                                <w:kern w:val="24"/>
                                <w:sz w:val="28"/>
                                <w:szCs w:val="28"/>
                                <w:lang w:val="en-US"/>
                              </w:rPr>
                              <w:t xml:space="preserve"> </w:t>
                            </w:r>
                            <w:r w:rsidRPr="00B52705">
                              <w:rPr>
                                <w:rFonts w:ascii="Times New Roman" w:eastAsia="Times New Roman" w:hAnsi="Times New Roman" w:cs="Times New Roman"/>
                                <w:color w:val="000000" w:themeColor="text1"/>
                                <w:kern w:val="0"/>
                                <w:lang w:eastAsia="ru-RU"/>
                                <w14:ligatures w14:val="none"/>
                              </w:rPr>
                              <w:t>Ниацин</w:t>
                            </w:r>
                            <w:r w:rsidRPr="00B52705">
                              <w:rPr>
                                <w:rFonts w:ascii="Times New Roman" w:eastAsia="Calibri" w:hAnsi="Times New Roman" w:cs="Times New Roman"/>
                                <w:color w:val="0A2F41" w:themeColor="accent1" w:themeShade="80"/>
                                <w:kern w:val="24"/>
                                <w:lang w:val="en-US"/>
                              </w:rPr>
                              <w:t xml:space="preserve">                                                                         </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7C2A338" id="_x0000_s1032" style="position:absolute;left:0;text-align:left;margin-left:104.6pt;margin-top:4.75pt;width:1in;height:2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" filled="f" fillcolor="#156082 [3204]" stroked="f" strokecolor="black [3213]">
                <v:shadow color="#e8e8e8 [3214]"/>
                <v:textbox>
                  <w:txbxContent>
                    <w:p w14:paraId="2085841A" w14:textId="77777777" w:rsidR="00744AAD" w:rsidRPr="00B52705" w:rsidRDefault="003820BD" w:rsidP="00B52705">
                      <w:pPr>
                        <w:kinsoku w:val="0"/>
                        <w:overflowPunct w:val="0"/>
                        <w:textAlignment w:val="baseline"/>
                        <w:rPr>
                          <w:rFonts w:ascii="Times New Roman" w:eastAsia="Calibri" w:hAnsi="Times New Roman" w:cs="Times New Roman"/>
                          <w:color w:val="0A2F41" w:themeColor="accent1" w:themeShade="80"/>
                          <w:kern w:val="24"/>
                        </w:rPr>
                      </w:pPr>
                      <w:r w:rsidRPr="00202EBF">
                        <w:rPr>
                          <w:rFonts w:ascii="Times New Roman" w:eastAsia="Aptos" w:hAnsi="Times New Roman" w:cs="Times New Roman"/>
                          <w:color w:val="0A2F41" w:themeColor="accent1" w:themeShade="80"/>
                          <w:kern w:val="24"/>
                          <w:sz w:val="28"/>
                          <w:szCs w:val="28"/>
                          <w:lang w:val="en-US"/>
                        </w:rPr>
                        <w:t xml:space="preserve"> </w:t>
                      </w:r>
                      <w:r w:rsidRPr="00B52705">
                        <w:rPr>
                          <w:rFonts w:ascii="Times New Roman" w:eastAsia="Times New Roman" w:hAnsi="Times New Roman" w:cs="Times New Roman"/>
                          <w:color w:val="000000" w:themeColor="text1"/>
                          <w:kern w:val="0"/>
                          <w:lang w:eastAsia="ru-RU"/>
                          <w14:ligatures w14:val="none"/>
                        </w:rPr>
                        <w:t>Ниацин</w:t>
                      </w:r>
                      <w:r w:rsidRPr="00B52705">
                        <w:rPr>
                          <w:rFonts w:ascii="Times New Roman" w:eastAsia="Calibri" w:hAnsi="Times New Roman" w:cs="Times New Roman"/>
                          <w:color w:val="0A2F41" w:themeColor="accent1" w:themeShade="80"/>
                          <w:kern w:val="24"/>
                          <w:lang w:val="en-US"/>
                        </w:rPr>
                        <w:t xml:space="preserve">                                                                         </w:t>
                      </w:r>
                      <w:r w:rsidRPr="00B52705">
                        <w:rPr>
                          <w:rFonts w:ascii="Times New Roman" w:eastAsia="Aptos" w:hAnsi="Times New Roman" w:cs="Times New Roman"/>
                          <w:color w:val="0A2F41" w:themeColor="accent1" w:themeShade="80"/>
                          <w:kern w:val="24"/>
                        </w:rPr>
                        <w:t xml:space="preserve">      </w:t>
                      </w:r>
                      <w:r w:rsidRPr="00B52705">
                        <w:rPr>
                          <w:rFonts w:ascii="Times New Roman" w:eastAsia="Aptos" w:hAnsi="Times New Roman" w:cs="Times New Roman"/>
                          <w:color w:val="0A2F41" w:themeColor="accent1" w:themeShade="80"/>
                          <w:kern w:val="24"/>
                          <w:lang w:val="en-US"/>
                        </w:rPr>
                        <w:t xml:space="preserve">  </w:t>
                      </w:r>
                    </w:p>
                  </w:txbxContent>
                </v:textbox>
              </v:rect>
            </w:pict>
          </mc:Fallback>
        </mc:AlternateContent>
      </w:r>
    </w:p>
    <w:p w14:paraId="6CF2E61D" w14:textId="77777777" w:rsidR="00682DD3" w:rsidRDefault="00682DD3" w:rsidP="00A35C56">
      <w:pPr>
        <w:spacing w:after="0" w:line="240" w:lineRule="auto"/>
        <w:jc w:val="center"/>
        <w:rPr>
          <w:rFonts w:ascii="Times New Roman" w:hAnsi="Times New Roman" w:cs="Times New Roman"/>
          <w:color w:val="000000" w:themeColor="text1"/>
          <w:sz w:val="16"/>
          <w:szCs w:val="16"/>
        </w:rPr>
      </w:pPr>
    </w:p>
    <w:p w14:paraId="7745094B" w14:textId="77777777" w:rsidR="00682DD3" w:rsidRDefault="00682DD3" w:rsidP="00A35C56">
      <w:pPr>
        <w:spacing w:after="0" w:line="240" w:lineRule="auto"/>
        <w:jc w:val="center"/>
        <w:rPr>
          <w:rFonts w:ascii="Times New Roman" w:hAnsi="Times New Roman" w:cs="Times New Roman"/>
          <w:color w:val="000000" w:themeColor="text1"/>
          <w:sz w:val="16"/>
          <w:szCs w:val="16"/>
        </w:rPr>
      </w:pPr>
    </w:p>
    <w:p w14:paraId="5DC53F1D" w14:textId="77777777" w:rsidR="00682DD3" w:rsidRDefault="00682DD3" w:rsidP="00A35C56">
      <w:pPr>
        <w:spacing w:after="0" w:line="240" w:lineRule="auto"/>
        <w:jc w:val="center"/>
        <w:rPr>
          <w:rFonts w:ascii="Times New Roman" w:hAnsi="Times New Roman" w:cs="Times New Roman"/>
          <w:color w:val="000000" w:themeColor="text1"/>
          <w:sz w:val="16"/>
          <w:szCs w:val="16"/>
        </w:rPr>
      </w:pPr>
    </w:p>
    <w:p w14:paraId="41DF4ABD" w14:textId="77777777" w:rsidR="00682DD3" w:rsidRDefault="00682DD3" w:rsidP="00A35C56">
      <w:pPr>
        <w:spacing w:after="0" w:line="240" w:lineRule="auto"/>
        <w:jc w:val="center"/>
        <w:rPr>
          <w:rFonts w:ascii="Times New Roman" w:hAnsi="Times New Roman" w:cs="Times New Roman"/>
          <w:color w:val="000000" w:themeColor="text1"/>
          <w:sz w:val="16"/>
          <w:szCs w:val="16"/>
        </w:rPr>
      </w:pPr>
    </w:p>
    <w:p w14:paraId="707E111D" w14:textId="77777777" w:rsidR="00682DD3" w:rsidRPr="00336AEB" w:rsidRDefault="00682DD3" w:rsidP="00682DD3">
      <w:pPr>
        <w:spacing w:after="0" w:line="240" w:lineRule="auto"/>
        <w:rPr>
          <w:rFonts w:ascii="Times New Roman" w:hAnsi="Times New Roman" w:cs="Times New Roman"/>
          <w:color w:val="000000" w:themeColor="text1"/>
          <w:sz w:val="16"/>
          <w:szCs w:val="16"/>
        </w:rPr>
      </w:pPr>
    </w:p>
    <w:p w14:paraId="0916CE52" w14:textId="77777777" w:rsidR="00F647D2"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rPr>
        <w:t>21</w:t>
      </w:r>
      <w:r w:rsidRPr="00903FC8">
        <w:rPr>
          <w:rFonts w:ascii="Times New Roman" w:hAnsi="Times New Roman" w:cs="Times New Roman"/>
          <w:color w:val="000000" w:themeColor="text1"/>
          <w:sz w:val="28"/>
          <w:szCs w:val="28"/>
        </w:rPr>
        <w:t xml:space="preserve"> </w:t>
      </w:r>
      <w:r w:rsidR="00336AEB">
        <w:rPr>
          <w:rFonts w:ascii="Times New Roman" w:hAnsi="Times New Roman" w:cs="Times New Roman"/>
          <w:color w:val="000000" w:themeColor="text1"/>
          <w:sz w:val="28"/>
          <w:szCs w:val="28"/>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3E2B90"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Pr="00903FC8">
        <w:rPr>
          <w:rFonts w:ascii="Times New Roman" w:eastAsia="Times New Roman" w:hAnsi="Times New Roman" w:cs="Times New Roman"/>
          <w:color w:val="000000" w:themeColor="text1"/>
          <w:kern w:val="0"/>
          <w:sz w:val="28"/>
          <w:szCs w:val="28"/>
          <w:lang w:eastAsia="ru-RU"/>
          <w14:ligatures w14:val="none"/>
        </w:rPr>
        <w:t xml:space="preserve">гүлдері мен тамырларындағы витаминдердің </w:t>
      </w:r>
      <w:r w:rsidRPr="00903FC8">
        <w:rPr>
          <w:rFonts w:ascii="Times New Roman" w:hAnsi="Times New Roman" w:cs="Times New Roman"/>
          <w:color w:val="000000" w:themeColor="text1"/>
          <w:sz w:val="28"/>
          <w:szCs w:val="28"/>
        </w:rPr>
        <w:t>химиялық құрылымдары</w:t>
      </w:r>
    </w:p>
    <w:p w14:paraId="4AF5D609" w14:textId="77777777" w:rsidR="007267F2" w:rsidRPr="00903FC8" w:rsidRDefault="007267F2" w:rsidP="00A35C56">
      <w:pPr>
        <w:spacing w:after="0" w:line="240" w:lineRule="auto"/>
        <w:jc w:val="center"/>
        <w:rPr>
          <w:rFonts w:ascii="Times New Roman" w:hAnsi="Times New Roman" w:cs="Times New Roman"/>
          <w:color w:val="000000" w:themeColor="text1"/>
          <w:sz w:val="28"/>
          <w:szCs w:val="28"/>
        </w:rPr>
      </w:pPr>
    </w:p>
    <w:p w14:paraId="54210497" w14:textId="77777777" w:rsidR="007267F2" w:rsidRPr="00903FC8" w:rsidRDefault="003820BD" w:rsidP="00B52705">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Өсімдіктің</w:t>
      </w:r>
      <w:r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color w:val="000000" w:themeColor="text1"/>
          <w:sz w:val="28"/>
          <w:szCs w:val="28"/>
        </w:rPr>
        <w:t xml:space="preserve">тамырынан алынған нәтижелерде C және E витаминдері жоғары мөлшерде болды. </w:t>
      </w:r>
      <w:r w:rsidRPr="00903FC8">
        <w:rPr>
          <w:rFonts w:ascii="Times New Roman" w:eastAsia="Times New Roman" w:hAnsi="Times New Roman" w:cs="Times New Roman"/>
          <w:color w:val="000000" w:themeColor="text1"/>
          <w:kern w:val="0"/>
          <w:sz w:val="28"/>
          <w:szCs w:val="28"/>
          <w:lang w:eastAsia="ru-RU"/>
          <w14:ligatures w14:val="none"/>
        </w:rPr>
        <w:t>Барлық витаминдердің мөлшері өсімдіктің құрғақ массасына шаққандағы мг/100 г түрінде көрсетілді.</w:t>
      </w:r>
      <w:r w:rsidRPr="00903FC8">
        <w:rPr>
          <w:rFonts w:ascii="Times New Roman" w:hAnsi="Times New Roman" w:cs="Times New Roman"/>
          <w:color w:val="000000" w:themeColor="text1"/>
          <w:sz w:val="28"/>
          <w:szCs w:val="28"/>
        </w:rPr>
        <w:t xml:space="preserve"> </w:t>
      </w:r>
    </w:p>
    <w:p w14:paraId="1AC545DE" w14:textId="0630118D" w:rsidR="006020A9" w:rsidRPr="00903FC8" w:rsidRDefault="003820BD" w:rsidP="00682DD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Тиамин (B1 витамині) гүлдер мен тамырларда аз мөлшерде, сәйкесінше 2</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14 мг/100 г және 1</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02 мг/100 г анықталды. Тиамин барлық өсімдіктердегі негізгі процестер: жүйке жасушаларының қызметі, көмірсулардың алмасуы және энергия көзі үшін маңызды</w:t>
      </w:r>
      <w:r w:rsidR="004331FC"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w:t>
      </w:r>
      <w:r w:rsidR="000910D1" w:rsidRPr="000910D1">
        <w:rPr>
          <w:rFonts w:ascii="Times New Roman" w:eastAsia="Times New Roman" w:hAnsi="Times New Roman" w:cs="Times New Roman"/>
          <w:color w:val="000000" w:themeColor="text1"/>
          <w:kern w:val="0"/>
          <w:sz w:val="28"/>
          <w:szCs w:val="28"/>
          <w:lang w:eastAsia="ru-RU"/>
          <w14:ligatures w14:val="none"/>
        </w:rPr>
        <w:t>100, p. 92-96</w:t>
      </w:r>
      <w:r w:rsidRPr="00903FC8">
        <w:rPr>
          <w:rFonts w:ascii="Times New Roman" w:eastAsia="Times New Roman" w:hAnsi="Times New Roman" w:cs="Times New Roman"/>
          <w:color w:val="000000" w:themeColor="text1"/>
          <w:kern w:val="0"/>
          <w:sz w:val="28"/>
          <w:szCs w:val="28"/>
          <w:lang w:eastAsia="ru-RU"/>
          <w14:ligatures w14:val="none"/>
        </w:rPr>
        <w:t>].</w:t>
      </w:r>
    </w:p>
    <w:p w14:paraId="1D162680" w14:textId="77777777" w:rsidR="00D44D95" w:rsidRDefault="003820BD" w:rsidP="00B52705">
      <w:pPr>
        <w:spacing w:after="0" w:line="240" w:lineRule="auto"/>
        <w:jc w:val="center"/>
        <w:rPr>
          <w:rFonts w:ascii="Times New Roman" w:hAnsi="Times New Roman" w:cs="Times New Roman"/>
          <w:b/>
          <w:bCs/>
          <w:color w:val="000000" w:themeColor="text1"/>
          <w:sz w:val="28"/>
          <w:szCs w:val="28"/>
          <w:lang w:val="ru-RU"/>
        </w:rPr>
      </w:pPr>
      <w:r w:rsidRPr="00903FC8">
        <w:rPr>
          <w:rFonts w:ascii="Times New Roman" w:hAnsi="Times New Roman" w:cs="Times New Roman"/>
          <w:b/>
          <w:bCs/>
          <w:noProof/>
          <w:color w:val="000000" w:themeColor="text1"/>
          <w:sz w:val="28"/>
          <w:szCs w:val="28"/>
          <w:lang w:val="ru-RU" w:eastAsia="ru-RU"/>
        </w:rPr>
        <w:drawing>
          <wp:inline distT="0" distB="0" distL="0" distR="0" wp14:anchorId="1EB58E6E" wp14:editId="3625E5F5">
            <wp:extent cx="4880173" cy="2259330"/>
            <wp:effectExtent l="0" t="0" r="0" b="7620"/>
            <wp:docPr id="562275934" name="Рисунок 8" descr="Изображение выглядит как текст, диаграмма, снимок экрана, линия&#10;&#10;Контент, сгенерированный ИИ, может содержать ошибки.">
              <a:extLst xmlns:a="http://schemas.openxmlformats.org/drawingml/2006/main">
                <a:ext uri="{FF2B5EF4-FFF2-40B4-BE49-F238E27FC236}">
                  <a16:creationId xmlns:a16="http://schemas.microsoft.com/office/drawing/2014/main" id="{DF389C77-27A3-426A-C1EE-C755086EA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75934" name="Рисунок 8" descr="Изображение выглядит как текст, диаграмма, снимок экрана, линия&#10;&#10;Контент, сгенерированный ИИ, может содержать ошибки.">
                      <a:extLst>
                        <a:ext uri="{FF2B5EF4-FFF2-40B4-BE49-F238E27FC236}">
                          <a16:creationId xmlns:a16="http://schemas.microsoft.com/office/drawing/2014/main" id="{DF389C77-27A3-426A-C1EE-C755086EA6EE}"/>
                        </a:ext>
                      </a:extLst>
                    </pic:cNvPr>
                    <pic:cNvPicPr>
                      <a:picLocks noChangeAspect="1"/>
                    </pic:cNvPicPr>
                  </pic:nvPicPr>
                  <pic:blipFill>
                    <a:blip r:embed="rId45"/>
                    <a:srcRect l="1111" t="28678" r="8" b="38937"/>
                    <a:stretch>
                      <a:fillRect/>
                    </a:stretch>
                  </pic:blipFill>
                  <pic:spPr>
                    <a:xfrm>
                      <a:off x="0" y="0"/>
                      <a:ext cx="4917032" cy="2276395"/>
                    </a:xfrm>
                    <a:prstGeom prst="rect">
                      <a:avLst/>
                    </a:prstGeom>
                    <a:ln>
                      <a:noFill/>
                    </a:ln>
                  </pic:spPr>
                </pic:pic>
              </a:graphicData>
            </a:graphic>
          </wp:inline>
        </w:drawing>
      </w:r>
    </w:p>
    <w:p w14:paraId="75CFAF99" w14:textId="77777777" w:rsidR="00B52705" w:rsidRPr="00B52705" w:rsidRDefault="003820BD" w:rsidP="00B52705">
      <w:pPr>
        <w:spacing w:after="0" w:line="240" w:lineRule="auto"/>
        <w:jc w:val="center"/>
        <w:rPr>
          <w:rFonts w:ascii="Times New Roman" w:hAnsi="Times New Roman" w:cs="Times New Roman"/>
          <w:bCs/>
          <w:color w:val="000000" w:themeColor="text1"/>
          <w:lang w:val="ru-RU"/>
        </w:rPr>
      </w:pPr>
      <w:r w:rsidRPr="00B52705">
        <w:rPr>
          <w:rFonts w:ascii="Times New Roman" w:hAnsi="Times New Roman" w:cs="Times New Roman"/>
          <w:bCs/>
          <w:color w:val="000000" w:themeColor="text1"/>
          <w:lang w:val="ru-RU"/>
        </w:rPr>
        <w:t>а</w:t>
      </w:r>
    </w:p>
    <w:p w14:paraId="3B907C24" w14:textId="77777777" w:rsidR="00D44D95" w:rsidRPr="00903FC8" w:rsidRDefault="00D44D95" w:rsidP="00A35C56">
      <w:pPr>
        <w:spacing w:after="0" w:line="240" w:lineRule="auto"/>
        <w:ind w:firstLine="709"/>
        <w:jc w:val="right"/>
        <w:rPr>
          <w:rFonts w:ascii="Times New Roman" w:hAnsi="Times New Roman" w:cs="Times New Roman"/>
          <w:b/>
          <w:bCs/>
          <w:color w:val="000000" w:themeColor="text1"/>
          <w:sz w:val="28"/>
          <w:szCs w:val="28"/>
          <w:lang w:val="ru-RU"/>
        </w:rPr>
      </w:pPr>
    </w:p>
    <w:p w14:paraId="30F738C9" w14:textId="77777777" w:rsidR="008D458D" w:rsidRPr="00903FC8" w:rsidRDefault="003820BD" w:rsidP="00B52705">
      <w:pPr>
        <w:spacing w:after="0" w:line="240" w:lineRule="auto"/>
        <w:jc w:val="center"/>
        <w:rPr>
          <w:rFonts w:ascii="Times New Roman" w:hAnsi="Times New Roman" w:cs="Times New Roman"/>
          <w:b/>
          <w:bCs/>
          <w:color w:val="000000" w:themeColor="text1"/>
          <w:sz w:val="28"/>
          <w:szCs w:val="28"/>
          <w:lang w:val="ru-RU"/>
        </w:rPr>
      </w:pPr>
      <w:r w:rsidRPr="00903FC8">
        <w:rPr>
          <w:rFonts w:ascii="Times New Roman" w:hAnsi="Times New Roman" w:cs="Times New Roman"/>
          <w:b/>
          <w:bCs/>
          <w:noProof/>
          <w:color w:val="000000" w:themeColor="text1"/>
          <w:sz w:val="28"/>
          <w:szCs w:val="28"/>
          <w:lang w:val="ru-RU" w:eastAsia="ru-RU"/>
        </w:rPr>
        <w:drawing>
          <wp:inline distT="0" distB="0" distL="0" distR="0" wp14:anchorId="66F3B33B" wp14:editId="2E2FC65C">
            <wp:extent cx="4894721" cy="2244090"/>
            <wp:effectExtent l="0" t="0" r="1270" b="3810"/>
            <wp:docPr id="1878839922" name="Рисунок 5" descr="Изображение выглядит как текст, диаграмма, снимок экрана, линия&#10;&#10;Контент, сгенерированный ИИ, может содержать ошибки.">
              <a:extLst xmlns:a="http://schemas.openxmlformats.org/drawingml/2006/main">
                <a:ext uri="{FF2B5EF4-FFF2-40B4-BE49-F238E27FC236}">
                  <a16:creationId xmlns:a16="http://schemas.microsoft.com/office/drawing/2014/main" id="{EA48E0D1-9B40-BC34-698A-8E232AD9F2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39922" name="Рисунок 5" descr="Изображение выглядит как текст, диаграмма, снимок экрана, линия&#10;&#10;Контент, сгенерированный ИИ, может содержать ошибки.">
                      <a:extLst>
                        <a:ext uri="{FF2B5EF4-FFF2-40B4-BE49-F238E27FC236}">
                          <a16:creationId xmlns:a16="http://schemas.microsoft.com/office/drawing/2014/main" id="{EA48E0D1-9B40-BC34-698A-8E232AD9F23C}"/>
                        </a:ext>
                      </a:extLst>
                    </pic:cNvPr>
                    <pic:cNvPicPr>
                      <a:picLocks noChangeAspect="1"/>
                    </pic:cNvPicPr>
                  </pic:nvPicPr>
                  <pic:blipFill>
                    <a:blip r:embed="rId46" cstate="print">
                      <a:extLst>
                        <a:ext uri="{28A0092B-C50C-407E-A947-70E740481C1C}">
                          <a14:useLocalDpi xmlns:a14="http://schemas.microsoft.com/office/drawing/2010/main" val="0"/>
                        </a:ext>
                      </a:extLst>
                    </a:blip>
                    <a:srcRect t="28485" b="39091"/>
                    <a:stretch>
                      <a:fillRect/>
                    </a:stretch>
                  </pic:blipFill>
                  <pic:spPr>
                    <a:xfrm>
                      <a:off x="0" y="0"/>
                      <a:ext cx="4950202" cy="2269526"/>
                    </a:xfrm>
                    <a:prstGeom prst="rect">
                      <a:avLst/>
                    </a:prstGeom>
                    <a:ln>
                      <a:noFill/>
                    </a:ln>
                  </pic:spPr>
                </pic:pic>
              </a:graphicData>
            </a:graphic>
          </wp:inline>
        </w:drawing>
      </w:r>
    </w:p>
    <w:p w14:paraId="174A4A58" w14:textId="77777777" w:rsidR="00C505DE" w:rsidRPr="00B52705" w:rsidRDefault="003820BD" w:rsidP="00B52705">
      <w:pPr>
        <w:spacing w:after="0" w:line="240" w:lineRule="auto"/>
        <w:jc w:val="center"/>
        <w:rPr>
          <w:rFonts w:ascii="Times New Roman" w:hAnsi="Times New Roman" w:cs="Times New Roman"/>
          <w:bCs/>
          <w:color w:val="000000" w:themeColor="text1"/>
          <w:lang w:val="ru-RU"/>
        </w:rPr>
      </w:pPr>
      <w:r w:rsidRPr="00B52705">
        <w:rPr>
          <w:rFonts w:ascii="Times New Roman" w:hAnsi="Times New Roman" w:cs="Times New Roman"/>
          <w:bCs/>
          <w:color w:val="000000" w:themeColor="text1"/>
          <w:lang w:val="ru-RU"/>
        </w:rPr>
        <w:t>ә</w:t>
      </w:r>
    </w:p>
    <w:p w14:paraId="1812C4D9" w14:textId="77777777" w:rsidR="00B52705" w:rsidRPr="00B52705" w:rsidRDefault="00B52705" w:rsidP="00A35C56">
      <w:pPr>
        <w:spacing w:after="0" w:line="240" w:lineRule="auto"/>
        <w:rPr>
          <w:rFonts w:ascii="Times New Roman" w:hAnsi="Times New Roman" w:cs="Times New Roman"/>
          <w:b/>
          <w:bCs/>
          <w:color w:val="000000" w:themeColor="text1"/>
          <w:sz w:val="16"/>
          <w:szCs w:val="16"/>
          <w:lang w:val="ru-RU"/>
        </w:rPr>
      </w:pPr>
    </w:p>
    <w:p w14:paraId="2316791F" w14:textId="77777777" w:rsidR="00EA4734" w:rsidRPr="00903FC8" w:rsidRDefault="003820BD" w:rsidP="00B52705">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color w:val="000000" w:themeColor="text1"/>
          <w:sz w:val="28"/>
          <w:szCs w:val="28"/>
        </w:rPr>
        <w:t>Сурет</w:t>
      </w:r>
      <w:r w:rsidR="001E7345" w:rsidRPr="00903FC8">
        <w:rPr>
          <w:rFonts w:ascii="Times New Roman" w:hAnsi="Times New Roman" w:cs="Times New Roman"/>
          <w:color w:val="000000" w:themeColor="text1"/>
          <w:sz w:val="28"/>
          <w:szCs w:val="28"/>
          <w:lang w:val="ru-RU"/>
        </w:rPr>
        <w:t xml:space="preserve"> </w:t>
      </w:r>
      <w:r w:rsidR="00F12886" w:rsidRPr="00903FC8">
        <w:rPr>
          <w:rFonts w:ascii="Times New Roman" w:hAnsi="Times New Roman" w:cs="Times New Roman"/>
          <w:color w:val="000000" w:themeColor="text1"/>
          <w:sz w:val="28"/>
          <w:szCs w:val="28"/>
          <w:lang w:val="ru-RU"/>
        </w:rPr>
        <w:t>22</w:t>
      </w:r>
      <w:r w:rsidRPr="00903FC8">
        <w:rPr>
          <w:rFonts w:ascii="Times New Roman" w:hAnsi="Times New Roman" w:cs="Times New Roman"/>
          <w:b/>
          <w:bCs/>
          <w:color w:val="000000" w:themeColor="text1"/>
          <w:sz w:val="28"/>
          <w:szCs w:val="28"/>
          <w:lang w:val="ru-RU"/>
        </w:rPr>
        <w:t xml:space="preserve"> </w:t>
      </w:r>
      <w:r w:rsidR="00B52705">
        <w:rPr>
          <w:rFonts w:ascii="Times New Roman" w:hAnsi="Times New Roman" w:cs="Times New Roman"/>
          <w:b/>
          <w:bCs/>
          <w:color w:val="000000" w:themeColor="text1"/>
          <w:sz w:val="28"/>
          <w:szCs w:val="28"/>
          <w:lang w:val="ru-RU"/>
        </w:rPr>
        <w:t xml:space="preserve">– </w:t>
      </w:r>
      <w:r w:rsidR="00384CEF" w:rsidRPr="00903FC8">
        <w:rPr>
          <w:rFonts w:ascii="Times New Roman" w:hAnsi="Times New Roman" w:cs="Times New Roman"/>
          <w:color w:val="000000" w:themeColor="text1"/>
          <w:sz w:val="28"/>
          <w:szCs w:val="28"/>
        </w:rPr>
        <w:t>HPLC</w:t>
      </w:r>
      <w:r w:rsidR="006353EC" w:rsidRPr="00903FC8">
        <w:rPr>
          <w:rFonts w:ascii="Times New Roman" w:hAnsi="Times New Roman" w:cs="Times New Roman"/>
          <w:color w:val="000000" w:themeColor="text1"/>
          <w:sz w:val="28"/>
          <w:szCs w:val="28"/>
        </w:rPr>
        <w:t xml:space="preserve"> әдісімен анықталған </w:t>
      </w:r>
      <w:r w:rsidR="006353EC" w:rsidRPr="00903FC8">
        <w:rPr>
          <w:rFonts w:ascii="Times New Roman" w:hAnsi="Times New Roman" w:cs="Times New Roman"/>
          <w:i/>
          <w:iCs/>
          <w:color w:val="000000" w:themeColor="text1"/>
          <w:sz w:val="28"/>
          <w:szCs w:val="28"/>
        </w:rPr>
        <w:t>P. tuberosa</w:t>
      </w:r>
      <w:r w:rsidR="006353EC" w:rsidRPr="00903FC8">
        <w:rPr>
          <w:rFonts w:ascii="Times New Roman" w:hAnsi="Times New Roman" w:cs="Times New Roman"/>
          <w:color w:val="000000" w:themeColor="text1"/>
          <w:sz w:val="28"/>
          <w:szCs w:val="28"/>
        </w:rPr>
        <w:t xml:space="preserve"> </w:t>
      </w:r>
      <w:r w:rsidR="007267F2" w:rsidRPr="00903FC8">
        <w:rPr>
          <w:rFonts w:ascii="Times New Roman" w:hAnsi="Times New Roman" w:cs="Times New Roman"/>
          <w:color w:val="000000" w:themeColor="text1"/>
          <w:sz w:val="28"/>
          <w:szCs w:val="28"/>
        </w:rPr>
        <w:t xml:space="preserve">өсімдігінің </w:t>
      </w:r>
      <w:r w:rsidR="006353EC" w:rsidRPr="00903FC8">
        <w:rPr>
          <w:rFonts w:ascii="Times New Roman" w:hAnsi="Times New Roman" w:cs="Times New Roman"/>
          <w:color w:val="000000" w:themeColor="text1"/>
          <w:sz w:val="28"/>
          <w:szCs w:val="28"/>
        </w:rPr>
        <w:t>гүліндегі</w:t>
      </w:r>
      <w:r w:rsidR="000B4183" w:rsidRPr="00903FC8">
        <w:rPr>
          <w:rFonts w:ascii="Times New Roman" w:hAnsi="Times New Roman" w:cs="Times New Roman"/>
          <w:color w:val="000000" w:themeColor="text1"/>
          <w:sz w:val="28"/>
          <w:szCs w:val="28"/>
        </w:rPr>
        <w:t xml:space="preserve"> </w:t>
      </w:r>
      <w:r w:rsidR="007267F2" w:rsidRPr="00903FC8">
        <w:rPr>
          <w:rFonts w:ascii="Times New Roman" w:hAnsi="Times New Roman" w:cs="Times New Roman"/>
          <w:color w:val="000000" w:themeColor="text1"/>
          <w:sz w:val="28"/>
          <w:szCs w:val="28"/>
        </w:rPr>
        <w:t xml:space="preserve">Витамин </w:t>
      </w:r>
      <w:r w:rsidR="00472626" w:rsidRPr="00903FC8">
        <w:rPr>
          <w:rFonts w:ascii="Times New Roman" w:hAnsi="Times New Roman" w:cs="Times New Roman"/>
          <w:color w:val="000000" w:themeColor="text1"/>
          <w:sz w:val="28"/>
          <w:szCs w:val="28"/>
        </w:rPr>
        <w:t>В</w:t>
      </w:r>
      <w:r w:rsidR="003D4739" w:rsidRPr="00903FC8">
        <w:rPr>
          <w:rFonts w:ascii="Times New Roman" w:hAnsi="Times New Roman" w:cs="Times New Roman"/>
          <w:color w:val="000000" w:themeColor="text1"/>
          <w:sz w:val="28"/>
          <w:szCs w:val="28"/>
          <w:lang w:val="ru-RU"/>
        </w:rPr>
        <w:t>3</w:t>
      </w:r>
      <w:r w:rsidR="000B4183" w:rsidRPr="00903FC8">
        <w:rPr>
          <w:rFonts w:ascii="Times New Roman" w:hAnsi="Times New Roman" w:cs="Times New Roman"/>
          <w:color w:val="000000" w:themeColor="text1"/>
          <w:sz w:val="28"/>
          <w:szCs w:val="28"/>
          <w:lang w:val="ru-RU"/>
        </w:rPr>
        <w:t xml:space="preserve"> (</w:t>
      </w:r>
      <w:r w:rsidR="00BD083B" w:rsidRPr="00903FC8">
        <w:rPr>
          <w:rFonts w:ascii="Times New Roman" w:hAnsi="Times New Roman" w:cs="Times New Roman"/>
          <w:color w:val="000000" w:themeColor="text1"/>
          <w:sz w:val="28"/>
          <w:szCs w:val="28"/>
          <w:lang w:val="ru-RU"/>
        </w:rPr>
        <w:t>а</w:t>
      </w:r>
      <w:r w:rsidR="000B4183" w:rsidRPr="00903FC8">
        <w:rPr>
          <w:rFonts w:ascii="Times New Roman" w:hAnsi="Times New Roman" w:cs="Times New Roman"/>
          <w:color w:val="000000" w:themeColor="text1"/>
          <w:sz w:val="28"/>
          <w:szCs w:val="28"/>
          <w:lang w:val="ru-RU"/>
        </w:rPr>
        <w:t>)</w:t>
      </w:r>
      <w:r w:rsidR="007267F2" w:rsidRPr="00903FC8">
        <w:rPr>
          <w:rFonts w:ascii="Times New Roman" w:hAnsi="Times New Roman" w:cs="Times New Roman"/>
          <w:color w:val="000000" w:themeColor="text1"/>
          <w:sz w:val="28"/>
          <w:szCs w:val="28"/>
          <w:lang w:val="ru-RU"/>
        </w:rPr>
        <w:t xml:space="preserve"> </w:t>
      </w:r>
      <w:r w:rsidR="007267F2" w:rsidRPr="00903FC8">
        <w:rPr>
          <w:rFonts w:ascii="Times New Roman" w:hAnsi="Times New Roman" w:cs="Times New Roman"/>
          <w:color w:val="000000" w:themeColor="text1"/>
          <w:sz w:val="28"/>
          <w:szCs w:val="28"/>
        </w:rPr>
        <w:t xml:space="preserve">Витамин </w:t>
      </w:r>
      <w:r w:rsidR="000B4183" w:rsidRPr="00903FC8">
        <w:rPr>
          <w:rFonts w:ascii="Times New Roman" w:hAnsi="Times New Roman" w:cs="Times New Roman"/>
          <w:color w:val="000000" w:themeColor="text1"/>
          <w:sz w:val="28"/>
          <w:szCs w:val="28"/>
        </w:rPr>
        <w:t>В</w:t>
      </w:r>
      <w:r w:rsidR="00BD083B" w:rsidRPr="00903FC8">
        <w:rPr>
          <w:rFonts w:ascii="Times New Roman" w:hAnsi="Times New Roman" w:cs="Times New Roman"/>
          <w:color w:val="000000" w:themeColor="text1"/>
          <w:sz w:val="28"/>
          <w:szCs w:val="28"/>
          <w:lang w:val="ru-RU"/>
        </w:rPr>
        <w:t>6</w:t>
      </w:r>
      <w:r w:rsidR="000B4183" w:rsidRPr="00903FC8">
        <w:rPr>
          <w:rFonts w:ascii="Times New Roman" w:hAnsi="Times New Roman" w:cs="Times New Roman"/>
          <w:color w:val="000000" w:themeColor="text1"/>
          <w:sz w:val="28"/>
          <w:szCs w:val="28"/>
          <w:lang w:val="ru-RU"/>
        </w:rPr>
        <w:t xml:space="preserve"> (</w:t>
      </w:r>
      <w:r w:rsidR="00B52705">
        <w:rPr>
          <w:rFonts w:ascii="Times New Roman" w:hAnsi="Times New Roman" w:cs="Times New Roman"/>
          <w:color w:val="000000" w:themeColor="text1"/>
          <w:sz w:val="28"/>
          <w:szCs w:val="28"/>
          <w:lang w:val="ru-RU"/>
        </w:rPr>
        <w:t>ә</w:t>
      </w:r>
      <w:r w:rsidR="000B4183" w:rsidRPr="00903FC8">
        <w:rPr>
          <w:rFonts w:ascii="Times New Roman" w:hAnsi="Times New Roman" w:cs="Times New Roman"/>
          <w:color w:val="000000" w:themeColor="text1"/>
          <w:sz w:val="28"/>
          <w:szCs w:val="28"/>
          <w:lang w:val="ru-RU"/>
        </w:rPr>
        <w:t>)</w:t>
      </w:r>
      <w:r w:rsidR="007267F2" w:rsidRPr="00903FC8">
        <w:rPr>
          <w:rFonts w:ascii="Times New Roman" w:hAnsi="Times New Roman" w:cs="Times New Roman"/>
          <w:color w:val="000000" w:themeColor="text1"/>
          <w:sz w:val="28"/>
          <w:szCs w:val="28"/>
          <w:lang w:val="ru-RU"/>
        </w:rPr>
        <w:t xml:space="preserve"> </w:t>
      </w:r>
      <w:proofErr w:type="spellStart"/>
      <w:r w:rsidR="007267F2" w:rsidRPr="00903FC8">
        <w:rPr>
          <w:rFonts w:ascii="Times New Roman" w:hAnsi="Times New Roman" w:cs="Times New Roman"/>
          <w:color w:val="000000" w:themeColor="text1"/>
          <w:sz w:val="28"/>
          <w:szCs w:val="28"/>
          <w:lang w:val="ru-RU"/>
        </w:rPr>
        <w:t>хроматограммасы</w:t>
      </w:r>
      <w:proofErr w:type="spellEnd"/>
      <w:r w:rsidR="007267F2" w:rsidRPr="00903FC8">
        <w:rPr>
          <w:rFonts w:ascii="Times New Roman" w:hAnsi="Times New Roman" w:cs="Times New Roman"/>
          <w:color w:val="000000" w:themeColor="text1"/>
          <w:sz w:val="28"/>
          <w:szCs w:val="28"/>
          <w:lang w:val="ru-RU"/>
        </w:rPr>
        <w:t xml:space="preserve"> </w:t>
      </w:r>
    </w:p>
    <w:p w14:paraId="30316E42" w14:textId="77777777" w:rsidR="00EA4734" w:rsidRPr="00903FC8" w:rsidRDefault="00EA4734" w:rsidP="00A35C56">
      <w:pPr>
        <w:spacing w:after="0" w:line="240" w:lineRule="auto"/>
        <w:ind w:firstLine="709"/>
        <w:jc w:val="both"/>
        <w:rPr>
          <w:rFonts w:ascii="Times New Roman" w:eastAsia="Times New Roman" w:hAnsi="Times New Roman" w:cs="Times New Roman"/>
          <w:color w:val="000000" w:themeColor="text1"/>
          <w:kern w:val="0"/>
          <w:sz w:val="28"/>
          <w:szCs w:val="28"/>
          <w:lang w:val="ru-RU" w:eastAsia="ru-RU"/>
          <w14:ligatures w14:val="none"/>
        </w:rPr>
      </w:pPr>
    </w:p>
    <w:p w14:paraId="735FA534" w14:textId="7FB8F413" w:rsidR="00EA4734" w:rsidRPr="00903FC8" w:rsidRDefault="003820BD" w:rsidP="00B52705">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Рибофлавин (B2 витамин) </w:t>
      </w:r>
      <w:r w:rsidR="00BC66B2" w:rsidRPr="00903FC8">
        <w:rPr>
          <w:rFonts w:ascii="Times New Roman" w:eastAsia="Times New Roman" w:hAnsi="Times New Roman" w:cs="Times New Roman"/>
          <w:color w:val="000000" w:themeColor="text1"/>
          <w:kern w:val="0"/>
          <w:sz w:val="28"/>
          <w:szCs w:val="28"/>
          <w:lang w:eastAsia="ru-RU"/>
          <w14:ligatures w14:val="none"/>
        </w:rPr>
        <w:t xml:space="preserve">өсімдіктің </w:t>
      </w:r>
      <w:r w:rsidRPr="00903FC8">
        <w:rPr>
          <w:rFonts w:ascii="Times New Roman" w:eastAsia="Times New Roman" w:hAnsi="Times New Roman" w:cs="Times New Roman"/>
          <w:color w:val="000000" w:themeColor="text1"/>
          <w:kern w:val="0"/>
          <w:sz w:val="28"/>
          <w:szCs w:val="28"/>
          <w:lang w:eastAsia="ru-RU"/>
          <w14:ligatures w14:val="none"/>
        </w:rPr>
        <w:t xml:space="preserve">гүлдер мен тамырларда анықталды. Гүлдерде </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3D1D96">
        <w:rPr>
          <w:rFonts w:ascii="Times New Roman" w:eastAsia="Times New Roman" w:hAnsi="Times New Roman" w:cs="Times New Roman"/>
          <w:color w:val="000000" w:themeColor="text1"/>
          <w:kern w:val="0"/>
          <w:sz w:val="28"/>
          <w:szCs w:val="28"/>
          <w:lang w:eastAsia="ru-RU"/>
          <w14:ligatures w14:val="none"/>
        </w:rPr>
        <w:t>1</w:t>
      </w:r>
      <w:r w:rsidR="00EB2510">
        <w:rPr>
          <w:rFonts w:ascii="Times New Roman" w:eastAsia="Times New Roman" w:hAnsi="Times New Roman" w:cs="Times New Roman"/>
          <w:color w:val="000000" w:themeColor="text1"/>
          <w:kern w:val="0"/>
          <w:sz w:val="28"/>
          <w:szCs w:val="28"/>
          <w:lang w:eastAsia="ru-RU"/>
          <w14:ligatures w14:val="none"/>
        </w:rPr>
        <w:t>,</w:t>
      </w:r>
      <w:r w:rsidR="003D1D96">
        <w:rPr>
          <w:rFonts w:ascii="Times New Roman" w:eastAsia="Times New Roman" w:hAnsi="Times New Roman" w:cs="Times New Roman"/>
          <w:color w:val="000000" w:themeColor="text1"/>
          <w:kern w:val="0"/>
          <w:sz w:val="28"/>
          <w:szCs w:val="28"/>
          <w:lang w:eastAsia="ru-RU"/>
          <w14:ligatures w14:val="none"/>
        </w:rPr>
        <w:t xml:space="preserve">38 мг/100 г, ал тамырларда </w:t>
      </w:r>
      <w:r w:rsidR="00EB2510">
        <w:rPr>
          <w:rFonts w:ascii="Times New Roman" w:eastAsia="Times New Roman" w:hAnsi="Times New Roman" w:cs="Times New Roman"/>
          <w:color w:val="000000" w:themeColor="text1"/>
          <w:kern w:val="0"/>
          <w:sz w:val="28"/>
          <w:szCs w:val="28"/>
          <w:lang w:eastAsia="ru-RU"/>
          <w14:ligatures w14:val="none"/>
        </w:rPr>
        <w:t>–</w:t>
      </w:r>
      <w:r w:rsidR="003D1D96">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0</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85 мг/100 г болды. Бұл гүлдерде рибофлавиннің тамырлармен салыстырғанда жоғары екенін көрсетеді. Рибофлавин энергия алмасуына қатысатын ферменттердің кофакторы болып табылады, митохондрияда электрон тасымалдаушы ретінде қызмет етеді, тері саулығына және көру қабілетін жақсартады [</w:t>
      </w:r>
      <w:r w:rsidR="000910D1" w:rsidRPr="000910D1">
        <w:rPr>
          <w:rFonts w:ascii="Times New Roman" w:eastAsia="Times New Roman" w:hAnsi="Times New Roman" w:cs="Times New Roman"/>
          <w:color w:val="000000" w:themeColor="text1"/>
          <w:kern w:val="0"/>
          <w:sz w:val="28"/>
          <w:szCs w:val="28"/>
          <w:lang w:eastAsia="ru-RU"/>
          <w14:ligatures w14:val="none"/>
        </w:rPr>
        <w:t>100, p. 92-96</w:t>
      </w:r>
      <w:r w:rsidRPr="00903FC8">
        <w:rPr>
          <w:rFonts w:ascii="Times New Roman" w:eastAsia="Times New Roman" w:hAnsi="Times New Roman" w:cs="Times New Roman"/>
          <w:color w:val="000000" w:themeColor="text1"/>
          <w:kern w:val="0"/>
          <w:sz w:val="28"/>
          <w:szCs w:val="28"/>
          <w:lang w:eastAsia="ru-RU"/>
          <w14:ligatures w14:val="none"/>
        </w:rPr>
        <w:t>].</w:t>
      </w:r>
    </w:p>
    <w:p w14:paraId="3751A3D1" w14:textId="77777777" w:rsidR="00EA4734" w:rsidRPr="00903FC8" w:rsidRDefault="003820BD" w:rsidP="00B52705">
      <w:pPr>
        <w:tabs>
          <w:tab w:val="left" w:pos="1164"/>
        </w:tabs>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Ниацин (B3 витамин) </w:t>
      </w:r>
      <w:r w:rsidR="00F30D29"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никотинамид</w:t>
      </w:r>
      <w:r w:rsidR="00F30D29"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аденин динуклеотид фосфаты мен никотинамид аденин динуклеотидінің қосылысы, бұлар протон мен электрон қабылдаушылар ретінде әрекет етеді.</w:t>
      </w:r>
    </w:p>
    <w:p w14:paraId="5206605E" w14:textId="77777777" w:rsidR="00B849E3" w:rsidRPr="00903FC8" w:rsidRDefault="00B849E3" w:rsidP="00A35C56">
      <w:pPr>
        <w:tabs>
          <w:tab w:val="left" w:pos="1164"/>
        </w:tabs>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59ABCF03" w14:textId="77777777" w:rsidR="004878C9" w:rsidRPr="00903FC8" w:rsidRDefault="004878C9" w:rsidP="00A35C56">
      <w:pPr>
        <w:tabs>
          <w:tab w:val="left" w:pos="1164"/>
        </w:tabs>
        <w:spacing w:after="0" w:line="240" w:lineRule="auto"/>
        <w:jc w:val="both"/>
        <w:rPr>
          <w:rFonts w:ascii="Times New Roman" w:hAnsi="Times New Roman" w:cs="Times New Roman"/>
          <w:color w:val="000000" w:themeColor="text1"/>
          <w:sz w:val="28"/>
          <w:szCs w:val="28"/>
        </w:rPr>
      </w:pPr>
    </w:p>
    <w:p w14:paraId="2F319044" w14:textId="77777777" w:rsidR="001A5E39" w:rsidRDefault="003820BD" w:rsidP="003D1D96">
      <w:pPr>
        <w:spacing w:after="0" w:line="240" w:lineRule="auto"/>
        <w:jc w:val="center"/>
        <w:rPr>
          <w:rFonts w:ascii="Times New Roman" w:hAnsi="Times New Roman" w:cs="Times New Roman"/>
          <w:b/>
          <w:bCs/>
          <w:color w:val="000000" w:themeColor="text1"/>
          <w:sz w:val="28"/>
          <w:szCs w:val="28"/>
          <w:lang w:val="ru-RU"/>
        </w:rPr>
      </w:pPr>
      <w:r w:rsidRPr="00903FC8">
        <w:rPr>
          <w:rFonts w:ascii="Times New Roman" w:hAnsi="Times New Roman" w:cs="Times New Roman"/>
          <w:b/>
          <w:bCs/>
          <w:noProof/>
          <w:color w:val="000000" w:themeColor="text1"/>
          <w:sz w:val="28"/>
          <w:szCs w:val="28"/>
          <w:lang w:val="ru-RU" w:eastAsia="ru-RU"/>
        </w:rPr>
        <w:drawing>
          <wp:inline distT="0" distB="0" distL="0" distR="0" wp14:anchorId="79D98EC9" wp14:editId="2A47AD48">
            <wp:extent cx="5010150" cy="2315944"/>
            <wp:effectExtent l="0" t="0" r="0" b="8255"/>
            <wp:docPr id="6" name="Рисунок 5">
              <a:extLst xmlns:a="http://schemas.openxmlformats.org/drawingml/2006/main">
                <a:ext uri="{FF2B5EF4-FFF2-40B4-BE49-F238E27FC236}">
                  <a16:creationId xmlns:a16="http://schemas.microsoft.com/office/drawing/2014/main" id="{6F3B9C4A-F701-427D-94E1-ABB1650C11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6F3B9C4A-F701-427D-94E1-ABB1650C11AB}"/>
                        </a:ext>
                      </a:extLst>
                    </pic:cNvPr>
                    <pic:cNvPicPr>
                      <a:picLocks noChangeAspect="1"/>
                    </pic:cNvPicPr>
                  </pic:nvPicPr>
                  <pic:blipFill>
                    <a:blip r:embed="rId47"/>
                    <a:srcRect t="28732" r="92" b="38494"/>
                    <a:stretch>
                      <a:fillRect/>
                    </a:stretch>
                  </pic:blipFill>
                  <pic:spPr>
                    <a:xfrm>
                      <a:off x="0" y="0"/>
                      <a:ext cx="5087183" cy="2351553"/>
                    </a:xfrm>
                    <a:prstGeom prst="rect">
                      <a:avLst/>
                    </a:prstGeom>
                    <a:ln>
                      <a:noFill/>
                    </a:ln>
                  </pic:spPr>
                </pic:pic>
              </a:graphicData>
            </a:graphic>
          </wp:inline>
        </w:drawing>
      </w:r>
    </w:p>
    <w:p w14:paraId="1B7842F1" w14:textId="77777777" w:rsidR="00B52705" w:rsidRPr="00B52705" w:rsidRDefault="003820BD" w:rsidP="003D1D96">
      <w:pPr>
        <w:spacing w:after="0" w:line="240" w:lineRule="auto"/>
        <w:jc w:val="center"/>
        <w:rPr>
          <w:rFonts w:ascii="Times New Roman" w:hAnsi="Times New Roman" w:cs="Times New Roman"/>
          <w:bCs/>
          <w:color w:val="000000" w:themeColor="text1"/>
          <w:lang w:val="ru-RU"/>
        </w:rPr>
      </w:pPr>
      <w:r w:rsidRPr="00B52705">
        <w:rPr>
          <w:rFonts w:ascii="Times New Roman" w:hAnsi="Times New Roman" w:cs="Times New Roman"/>
          <w:bCs/>
          <w:color w:val="000000" w:themeColor="text1"/>
          <w:lang w:val="ru-RU"/>
        </w:rPr>
        <w:t>а</w:t>
      </w:r>
    </w:p>
    <w:p w14:paraId="6FACE0E7" w14:textId="1F15C8F3" w:rsidR="001B55B7" w:rsidRDefault="00027E4D" w:rsidP="00027E4D">
      <w:pPr>
        <w:spacing w:after="0" w:line="240" w:lineRule="auto"/>
        <w:ind w:firstLine="709"/>
        <w:rPr>
          <w:rFonts w:ascii="Times New Roman" w:hAnsi="Times New Roman" w:cs="Times New Roman"/>
          <w:b/>
          <w:bCs/>
          <w:color w:val="000000" w:themeColor="text1"/>
          <w:sz w:val="28"/>
          <w:szCs w:val="28"/>
          <w:lang w:val="ru-RU"/>
        </w:rPr>
      </w:pPr>
      <w:r>
        <w:rPr>
          <w:rFonts w:ascii="Times New Roman" w:hAnsi="Times New Roman" w:cs="Times New Roman"/>
          <w:b/>
          <w:bCs/>
          <w:color w:val="000000" w:themeColor="text1"/>
          <w:sz w:val="28"/>
          <w:szCs w:val="28"/>
          <w:lang w:val="ru-RU"/>
        </w:rPr>
        <w:t xml:space="preserve">  </w:t>
      </w:r>
      <w:r w:rsidRPr="00903FC8">
        <w:rPr>
          <w:rFonts w:ascii="Times New Roman" w:hAnsi="Times New Roman" w:cs="Times New Roman"/>
          <w:noProof/>
          <w:color w:val="000000" w:themeColor="text1"/>
          <w:lang w:val="ru-RU" w:eastAsia="ru-RU"/>
        </w:rPr>
        <w:drawing>
          <wp:inline distT="0" distB="0" distL="0" distR="0" wp14:anchorId="1ACF6B2A" wp14:editId="224EF317">
            <wp:extent cx="5033010" cy="2253402"/>
            <wp:effectExtent l="0" t="0" r="0" b="0"/>
            <wp:docPr id="1051366895" name="Рисунок 3" descr="Изображение выглядит как текст, снимок экрана, диаграмма, Параллельный&#10;&#10;Контент, сгенерированный ИИ, может содержать ошибки.">
              <a:extLst xmlns:a="http://schemas.openxmlformats.org/drawingml/2006/main">
                <a:ext uri="{FF2B5EF4-FFF2-40B4-BE49-F238E27FC236}">
                  <a16:creationId xmlns:a16="http://schemas.microsoft.com/office/drawing/2014/main" id="{793F9DB4-2709-9478-227B-865449CF4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66895" name="Рисунок 3" descr="Изображение выглядит как текст, снимок экрана, диаграмма, Параллельный&#10;&#10;Контент, сгенерированный ИИ, может содержать ошибки.">
                      <a:extLst>
                        <a:ext uri="{FF2B5EF4-FFF2-40B4-BE49-F238E27FC236}">
                          <a16:creationId xmlns:a16="http://schemas.microsoft.com/office/drawing/2014/main" id="{793F9DB4-2709-9478-227B-865449CF441B}"/>
                        </a:ext>
                      </a:extLst>
                    </pic:cNvPr>
                    <pic:cNvPicPr>
                      <a:picLocks noChangeAspect="1"/>
                    </pic:cNvPicPr>
                  </pic:nvPicPr>
                  <pic:blipFill>
                    <a:blip r:embed="rId48"/>
                    <a:srcRect t="28654" b="39284"/>
                    <a:stretch>
                      <a:fillRect/>
                    </a:stretch>
                  </pic:blipFill>
                  <pic:spPr>
                    <a:xfrm>
                      <a:off x="0" y="0"/>
                      <a:ext cx="4927338" cy="2206090"/>
                    </a:xfrm>
                    <a:prstGeom prst="rect">
                      <a:avLst/>
                    </a:prstGeom>
                    <a:ln>
                      <a:noFill/>
                    </a:ln>
                  </pic:spPr>
                </pic:pic>
              </a:graphicData>
            </a:graphic>
          </wp:inline>
        </w:drawing>
      </w:r>
    </w:p>
    <w:p w14:paraId="563CF773" w14:textId="77777777" w:rsidR="00B52705" w:rsidRPr="00B52705" w:rsidRDefault="003820BD" w:rsidP="00A35C56">
      <w:pPr>
        <w:spacing w:after="0" w:line="240" w:lineRule="auto"/>
        <w:ind w:firstLine="709"/>
        <w:jc w:val="center"/>
        <w:rPr>
          <w:rFonts w:ascii="Times New Roman" w:hAnsi="Times New Roman" w:cs="Times New Roman"/>
          <w:bCs/>
          <w:color w:val="000000" w:themeColor="text1"/>
          <w:lang w:val="ru-RU"/>
        </w:rPr>
      </w:pPr>
      <w:r w:rsidRPr="00B52705">
        <w:rPr>
          <w:rFonts w:ascii="Times New Roman" w:hAnsi="Times New Roman" w:cs="Times New Roman"/>
          <w:bCs/>
          <w:color w:val="000000" w:themeColor="text1"/>
          <w:lang w:val="ru-RU"/>
        </w:rPr>
        <w:t>ә</w:t>
      </w:r>
    </w:p>
    <w:p w14:paraId="7BEDE871" w14:textId="77777777" w:rsidR="004252FA" w:rsidRPr="003D1D96" w:rsidRDefault="004252FA" w:rsidP="00A35C56">
      <w:pPr>
        <w:spacing w:after="0" w:line="240" w:lineRule="auto"/>
        <w:ind w:firstLine="709"/>
        <w:jc w:val="center"/>
        <w:rPr>
          <w:rFonts w:ascii="Times New Roman" w:hAnsi="Times New Roman" w:cs="Times New Roman"/>
          <w:b/>
          <w:bCs/>
          <w:color w:val="000000" w:themeColor="text1"/>
          <w:sz w:val="16"/>
          <w:szCs w:val="16"/>
          <w:lang w:val="ru-RU"/>
        </w:rPr>
      </w:pPr>
    </w:p>
    <w:p w14:paraId="70FB25F1" w14:textId="77777777" w:rsidR="00D04B0B" w:rsidRPr="00903FC8" w:rsidRDefault="003820BD" w:rsidP="00B5270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ru-RU"/>
        </w:rPr>
        <w:t xml:space="preserve">Сурет </w:t>
      </w:r>
      <w:r w:rsidR="00F12886" w:rsidRPr="00903FC8">
        <w:rPr>
          <w:rFonts w:ascii="Times New Roman" w:hAnsi="Times New Roman" w:cs="Times New Roman"/>
          <w:color w:val="000000" w:themeColor="text1"/>
          <w:sz w:val="28"/>
          <w:szCs w:val="28"/>
          <w:lang w:val="ru-RU"/>
        </w:rPr>
        <w:t>23</w:t>
      </w:r>
      <w:r w:rsidR="00F4061F" w:rsidRPr="003D1D96">
        <w:rPr>
          <w:rFonts w:ascii="Times New Roman" w:hAnsi="Times New Roman" w:cs="Times New Roman"/>
          <w:bCs/>
          <w:color w:val="000000" w:themeColor="text1"/>
          <w:sz w:val="28"/>
          <w:szCs w:val="28"/>
        </w:rPr>
        <w:t xml:space="preserve"> </w:t>
      </w:r>
      <w:r w:rsidR="003D1D96" w:rsidRPr="003D1D96">
        <w:rPr>
          <w:rFonts w:ascii="Times New Roman" w:hAnsi="Times New Roman" w:cs="Times New Roman"/>
          <w:bCs/>
          <w:color w:val="000000" w:themeColor="text1"/>
          <w:sz w:val="28"/>
          <w:szCs w:val="28"/>
        </w:rPr>
        <w:t xml:space="preserve">– </w:t>
      </w:r>
      <w:r w:rsidR="00384CEF" w:rsidRPr="00903FC8">
        <w:rPr>
          <w:rFonts w:ascii="Times New Roman" w:hAnsi="Times New Roman" w:cs="Times New Roman"/>
          <w:color w:val="000000" w:themeColor="text1"/>
          <w:sz w:val="28"/>
          <w:szCs w:val="28"/>
        </w:rPr>
        <w:t>HPLC</w:t>
      </w:r>
      <w:r w:rsidR="00F4061F" w:rsidRPr="00903FC8">
        <w:rPr>
          <w:rFonts w:ascii="Times New Roman" w:hAnsi="Times New Roman" w:cs="Times New Roman"/>
          <w:color w:val="000000" w:themeColor="text1"/>
          <w:sz w:val="28"/>
          <w:szCs w:val="28"/>
        </w:rPr>
        <w:t xml:space="preserve"> әдісімен анықталған </w:t>
      </w:r>
      <w:r w:rsidR="00F4061F" w:rsidRPr="00903FC8">
        <w:rPr>
          <w:rFonts w:ascii="Times New Roman" w:hAnsi="Times New Roman" w:cs="Times New Roman"/>
          <w:i/>
          <w:iCs/>
          <w:color w:val="000000" w:themeColor="text1"/>
          <w:sz w:val="28"/>
          <w:szCs w:val="28"/>
        </w:rPr>
        <w:t>P. tuberosa</w:t>
      </w:r>
      <w:r w:rsidR="00F4061F" w:rsidRPr="00903FC8">
        <w:rPr>
          <w:rFonts w:ascii="Times New Roman" w:hAnsi="Times New Roman" w:cs="Times New Roman"/>
          <w:color w:val="000000" w:themeColor="text1"/>
          <w:sz w:val="28"/>
          <w:szCs w:val="28"/>
        </w:rPr>
        <w:t xml:space="preserve"> </w:t>
      </w:r>
      <w:r w:rsidR="00BC66B2" w:rsidRPr="00903FC8">
        <w:rPr>
          <w:rFonts w:ascii="Times New Roman" w:hAnsi="Times New Roman" w:cs="Times New Roman"/>
          <w:color w:val="000000" w:themeColor="text1"/>
          <w:sz w:val="28"/>
          <w:szCs w:val="28"/>
        </w:rPr>
        <w:t xml:space="preserve">өсімдігінің </w:t>
      </w:r>
      <w:r w:rsidR="00251DC6" w:rsidRPr="00903FC8">
        <w:rPr>
          <w:rFonts w:ascii="Times New Roman" w:hAnsi="Times New Roman" w:cs="Times New Roman"/>
          <w:color w:val="000000" w:themeColor="text1"/>
          <w:sz w:val="28"/>
          <w:szCs w:val="28"/>
        </w:rPr>
        <w:t>тамырындағы</w:t>
      </w:r>
      <w:r w:rsidR="00472626" w:rsidRPr="00903FC8">
        <w:rPr>
          <w:rFonts w:ascii="Times New Roman" w:hAnsi="Times New Roman" w:cs="Times New Roman"/>
          <w:color w:val="000000" w:themeColor="text1"/>
          <w:sz w:val="28"/>
          <w:szCs w:val="28"/>
        </w:rPr>
        <w:t xml:space="preserve"> </w:t>
      </w:r>
      <w:r w:rsidR="00F4061F" w:rsidRPr="00903FC8">
        <w:rPr>
          <w:rFonts w:ascii="Times New Roman" w:hAnsi="Times New Roman" w:cs="Times New Roman"/>
          <w:color w:val="000000" w:themeColor="text1"/>
          <w:sz w:val="28"/>
          <w:szCs w:val="28"/>
        </w:rPr>
        <w:t>аскорбин қышқылының</w:t>
      </w:r>
      <w:r w:rsidR="00990678" w:rsidRPr="00903FC8">
        <w:rPr>
          <w:rFonts w:ascii="Times New Roman" w:hAnsi="Times New Roman" w:cs="Times New Roman"/>
          <w:color w:val="000000" w:themeColor="text1"/>
          <w:sz w:val="28"/>
          <w:szCs w:val="28"/>
        </w:rPr>
        <w:t xml:space="preserve"> (а)</w:t>
      </w:r>
      <w:r w:rsidR="00BC66B2" w:rsidRPr="00903FC8">
        <w:rPr>
          <w:rFonts w:ascii="Times New Roman" w:hAnsi="Times New Roman" w:cs="Times New Roman"/>
          <w:color w:val="000000" w:themeColor="text1"/>
          <w:sz w:val="28"/>
          <w:szCs w:val="28"/>
        </w:rPr>
        <w:t xml:space="preserve"> Витамин </w:t>
      </w:r>
      <w:r w:rsidR="00990678" w:rsidRPr="00903FC8">
        <w:rPr>
          <w:rFonts w:ascii="Times New Roman" w:hAnsi="Times New Roman" w:cs="Times New Roman"/>
          <w:color w:val="000000" w:themeColor="text1"/>
          <w:sz w:val="28"/>
          <w:szCs w:val="28"/>
        </w:rPr>
        <w:t>В3 (</w:t>
      </w:r>
      <w:r w:rsidR="00B52705">
        <w:rPr>
          <w:rFonts w:ascii="Times New Roman" w:hAnsi="Times New Roman" w:cs="Times New Roman"/>
          <w:color w:val="000000" w:themeColor="text1"/>
          <w:sz w:val="28"/>
          <w:szCs w:val="28"/>
        </w:rPr>
        <w:t>ә</w:t>
      </w:r>
      <w:r w:rsidR="00990678" w:rsidRPr="00903FC8">
        <w:rPr>
          <w:rFonts w:ascii="Times New Roman" w:hAnsi="Times New Roman" w:cs="Times New Roman"/>
          <w:color w:val="000000" w:themeColor="text1"/>
          <w:sz w:val="28"/>
          <w:szCs w:val="28"/>
        </w:rPr>
        <w:t xml:space="preserve">) </w:t>
      </w:r>
      <w:r w:rsidR="00F4061F" w:rsidRPr="00903FC8">
        <w:rPr>
          <w:rFonts w:ascii="Times New Roman" w:hAnsi="Times New Roman" w:cs="Times New Roman"/>
          <w:color w:val="000000" w:themeColor="text1"/>
          <w:sz w:val="28"/>
          <w:szCs w:val="28"/>
        </w:rPr>
        <w:t>хроматограммасы</w:t>
      </w:r>
    </w:p>
    <w:p w14:paraId="6DEB8828" w14:textId="77777777" w:rsidR="004878C9" w:rsidRPr="00903FC8" w:rsidRDefault="004878C9"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7FD35F3D" w14:textId="3B933117" w:rsidR="00B849E3"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Нәтижелер бойынша, гүлдерде B3 витамині ең жоғары концентрацияда болды </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55</w:t>
      </w:r>
      <w:r w:rsidR="008B47CE" w:rsidRPr="008B47CE">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43 ± 5</w:t>
      </w:r>
      <w:r w:rsidR="008B47CE" w:rsidRPr="008B47CE">
        <w:rPr>
          <w:rFonts w:ascii="Times New Roman" w:eastAsia="Times New Roman" w:hAnsi="Times New Roman" w:cs="Times New Roman"/>
          <w:color w:val="000000" w:themeColor="text1"/>
          <w:kern w:val="0"/>
          <w:sz w:val="28"/>
          <w:szCs w:val="28"/>
          <w:lang w:val="ru-RU"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54%. (</w:t>
      </w:r>
      <w:r w:rsidRPr="00903FC8">
        <w:rPr>
          <w:rFonts w:ascii="Times New Roman" w:hAnsi="Times New Roman" w:cs="Times New Roman"/>
          <w:color w:val="000000" w:themeColor="text1"/>
          <w:sz w:val="28"/>
          <w:szCs w:val="28"/>
        </w:rPr>
        <w:t xml:space="preserve">HPLC хроматограммасы </w:t>
      </w:r>
      <w:r w:rsidR="000D570C" w:rsidRPr="00903FC8">
        <w:rPr>
          <w:rFonts w:ascii="Times New Roman" w:hAnsi="Times New Roman" w:cs="Times New Roman"/>
          <w:color w:val="000000" w:themeColor="text1"/>
          <w:sz w:val="28"/>
          <w:szCs w:val="28"/>
        </w:rPr>
        <w:t>22</w:t>
      </w:r>
      <w:r w:rsidRPr="00903FC8">
        <w:rPr>
          <w:rFonts w:ascii="Times New Roman" w:hAnsi="Times New Roman" w:cs="Times New Roman"/>
          <w:color w:val="000000" w:themeColor="text1"/>
          <w:sz w:val="28"/>
          <w:szCs w:val="28"/>
        </w:rPr>
        <w:t xml:space="preserve"> а - суретте көрсетілген). </w:t>
      </w:r>
      <w:r w:rsidRPr="00903FC8">
        <w:rPr>
          <w:rFonts w:ascii="Times New Roman" w:eastAsia="Times New Roman" w:hAnsi="Times New Roman" w:cs="Times New Roman"/>
          <w:color w:val="000000" w:themeColor="text1"/>
          <w:kern w:val="0"/>
          <w:sz w:val="28"/>
          <w:szCs w:val="28"/>
          <w:lang w:eastAsia="ru-RU"/>
          <w14:ligatures w14:val="none"/>
        </w:rPr>
        <w:t>Ал тамырлардан 9</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99 мг/100 г мөлшерінде анықталды, бұл гүлдерге қарағанда төмен болды</w:t>
      </w:r>
      <w:r w:rsidRPr="00903FC8">
        <w:rPr>
          <w:rFonts w:ascii="Times New Roman" w:hAnsi="Times New Roman" w:cs="Times New Roman"/>
          <w:color w:val="000000" w:themeColor="text1"/>
          <w:sz w:val="28"/>
          <w:szCs w:val="28"/>
        </w:rPr>
        <w:t xml:space="preserve"> (HPLC хроматограммасы </w:t>
      </w:r>
      <w:r w:rsidR="000D570C" w:rsidRPr="00903FC8">
        <w:rPr>
          <w:rFonts w:ascii="Times New Roman" w:hAnsi="Times New Roman" w:cs="Times New Roman"/>
          <w:color w:val="000000" w:themeColor="text1"/>
          <w:sz w:val="28"/>
          <w:szCs w:val="28"/>
        </w:rPr>
        <w:t>23</w:t>
      </w:r>
      <w:r w:rsidRPr="00903FC8">
        <w:rPr>
          <w:rFonts w:ascii="Times New Roman" w:hAnsi="Times New Roman" w:cs="Times New Roman"/>
          <w:color w:val="000000" w:themeColor="text1"/>
          <w:sz w:val="28"/>
          <w:szCs w:val="28"/>
        </w:rPr>
        <w:t xml:space="preserve"> б - суретте көрсетілген). </w:t>
      </w:r>
      <w:r w:rsidRPr="00903FC8">
        <w:rPr>
          <w:rFonts w:ascii="Times New Roman" w:eastAsia="Times New Roman" w:hAnsi="Times New Roman" w:cs="Times New Roman"/>
          <w:color w:val="000000" w:themeColor="text1"/>
          <w:kern w:val="0"/>
          <w:sz w:val="28"/>
          <w:szCs w:val="28"/>
          <w:lang w:eastAsia="ru-RU"/>
          <w14:ligatures w14:val="none"/>
        </w:rPr>
        <w:t>Пантотенат (B5 витамині) гүлдерде 0</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69 мг/100 г мөлшерінде төмен деңгейде анықталса, тамырларда </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1</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46 мг/100 г болды. Пантотенат - биохимиялық реакцияларда ацетил топтарын тасымалдаушы молекула ретінде қызмет етеді. Бұл көптеген метаболизмдік жолдардың іске асуына мүмкіндік береді [</w:t>
      </w:r>
      <w:r w:rsidR="000910D1" w:rsidRPr="005335B3">
        <w:rPr>
          <w:rFonts w:ascii="Times New Roman" w:eastAsia="Times New Roman" w:hAnsi="Times New Roman" w:cs="Times New Roman"/>
          <w:color w:val="000000" w:themeColor="text1"/>
          <w:kern w:val="0"/>
          <w:sz w:val="28"/>
          <w:szCs w:val="28"/>
          <w:lang w:eastAsia="ru-RU"/>
          <w14:ligatures w14:val="none"/>
        </w:rPr>
        <w:t>101</w:t>
      </w:r>
      <w:r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6AF998F9" w14:textId="0E70DB95" w:rsidR="00B849E3"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Пиридоксин (B6 витамин) де анықталып, гүлдерде </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2</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74 мг/100 г, ал тамырларда </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0</w:t>
      </w:r>
      <w:r w:rsidR="00EB2510">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53 мг/100 г мөлшерінде табылды (</w:t>
      </w:r>
      <w:r w:rsidRPr="00903FC8">
        <w:rPr>
          <w:rFonts w:ascii="Times New Roman" w:hAnsi="Times New Roman" w:cs="Times New Roman"/>
          <w:color w:val="000000" w:themeColor="text1"/>
          <w:sz w:val="28"/>
          <w:szCs w:val="28"/>
        </w:rPr>
        <w:t xml:space="preserve">HPLC хроматограммасы </w:t>
      </w:r>
      <w:r w:rsidR="000D570C" w:rsidRPr="00903FC8">
        <w:rPr>
          <w:rFonts w:ascii="Times New Roman" w:hAnsi="Times New Roman" w:cs="Times New Roman"/>
          <w:color w:val="000000" w:themeColor="text1"/>
          <w:sz w:val="28"/>
          <w:szCs w:val="28"/>
        </w:rPr>
        <w:t>22</w:t>
      </w:r>
      <w:r w:rsidRPr="00903FC8">
        <w:rPr>
          <w:rFonts w:ascii="Times New Roman" w:hAnsi="Times New Roman" w:cs="Times New Roman"/>
          <w:color w:val="000000" w:themeColor="text1"/>
          <w:sz w:val="28"/>
          <w:szCs w:val="28"/>
        </w:rPr>
        <w:t xml:space="preserve"> б -суретте көрсетілген). </w:t>
      </w:r>
      <w:r w:rsidRPr="00903FC8">
        <w:rPr>
          <w:rFonts w:ascii="Times New Roman" w:eastAsia="Times New Roman" w:hAnsi="Times New Roman" w:cs="Times New Roman"/>
          <w:color w:val="000000" w:themeColor="text1"/>
          <w:kern w:val="0"/>
          <w:sz w:val="28"/>
          <w:szCs w:val="28"/>
          <w:lang w:eastAsia="ru-RU"/>
          <w14:ligatures w14:val="none"/>
        </w:rPr>
        <w:t>Бұл витамин ақуыз және май қышқылдарының алмасуына, сондай-ақ қан жасушаларын өндіруге көмектеседі [</w:t>
      </w:r>
      <w:r w:rsidR="000910D1" w:rsidRPr="000910D1">
        <w:rPr>
          <w:rFonts w:ascii="Times New Roman" w:eastAsia="Times New Roman" w:hAnsi="Times New Roman" w:cs="Times New Roman"/>
          <w:color w:val="000000" w:themeColor="text1"/>
          <w:kern w:val="0"/>
          <w:sz w:val="28"/>
          <w:szCs w:val="28"/>
          <w:lang w:eastAsia="ru-RU"/>
          <w14:ligatures w14:val="none"/>
        </w:rPr>
        <w:t>102</w:t>
      </w:r>
      <w:r w:rsidRPr="00903FC8">
        <w:rPr>
          <w:rFonts w:ascii="Times New Roman" w:eastAsia="Times New Roman" w:hAnsi="Times New Roman" w:cs="Times New Roman"/>
          <w:color w:val="000000" w:themeColor="text1"/>
          <w:kern w:val="0"/>
          <w:sz w:val="28"/>
          <w:szCs w:val="28"/>
          <w:lang w:eastAsia="ru-RU"/>
          <w14:ligatures w14:val="none"/>
        </w:rPr>
        <w:t xml:space="preserve">]. Жалпы алғанда, </w:t>
      </w:r>
      <w:r w:rsidR="00052A37" w:rsidRPr="00903FC8">
        <w:rPr>
          <w:rFonts w:ascii="Times New Roman" w:eastAsia="Times New Roman" w:hAnsi="Times New Roman" w:cs="Times New Roman"/>
          <w:color w:val="000000" w:themeColor="text1"/>
          <w:kern w:val="0"/>
          <w:sz w:val="28"/>
          <w:szCs w:val="28"/>
          <w:lang w:eastAsia="ru-RU"/>
          <w14:ligatures w14:val="none"/>
        </w:rPr>
        <w:t xml:space="preserve">өсімдіктің </w:t>
      </w:r>
      <w:r w:rsidRPr="00903FC8">
        <w:rPr>
          <w:rFonts w:ascii="Times New Roman" w:eastAsia="Times New Roman" w:hAnsi="Times New Roman" w:cs="Times New Roman"/>
          <w:color w:val="000000" w:themeColor="text1"/>
          <w:kern w:val="0"/>
          <w:sz w:val="28"/>
          <w:szCs w:val="28"/>
          <w:lang w:eastAsia="ru-RU"/>
          <w14:ligatures w14:val="none"/>
        </w:rPr>
        <w:t>гүл</w:t>
      </w:r>
      <w:r w:rsidR="00052A37" w:rsidRPr="00903FC8">
        <w:rPr>
          <w:rFonts w:ascii="Times New Roman" w:eastAsia="Times New Roman" w:hAnsi="Times New Roman" w:cs="Times New Roman"/>
          <w:color w:val="000000" w:themeColor="text1"/>
          <w:kern w:val="0"/>
          <w:sz w:val="28"/>
          <w:szCs w:val="28"/>
          <w:lang w:eastAsia="ru-RU"/>
          <w14:ligatures w14:val="none"/>
        </w:rPr>
        <w:t>ін</w:t>
      </w:r>
      <w:r w:rsidRPr="00903FC8">
        <w:rPr>
          <w:rFonts w:ascii="Times New Roman" w:eastAsia="Times New Roman" w:hAnsi="Times New Roman" w:cs="Times New Roman"/>
          <w:color w:val="000000" w:themeColor="text1"/>
          <w:kern w:val="0"/>
          <w:sz w:val="28"/>
          <w:szCs w:val="28"/>
          <w:lang w:eastAsia="ru-RU"/>
          <w14:ligatures w14:val="none"/>
        </w:rPr>
        <w:t>де B тобы витаминдерінің концентрациясы тамырлармен салыстырғанда жоғары. Бұл өсімдіктегі қоректік заттардың таралуы мен метаболикалық процестермен байланысты болуы мүмкін. Гүлдер - тозаңдану және даму кезінде белсенді метаболизмге қатысатын тіндер, сондықтан оларда синтездік процестер мен энергия қажеттіліктерін қамтамасыз ету үшін B витаминдері жоғары болуы мүмкін. Ал тамырлар топырақтан су мен қоректік заттарды сіңіріп, оларды өсімдіктің басқа бөліктеріне тасымалдау қызметін атқарады.</w:t>
      </w:r>
      <w:r w:rsidRPr="00903FC8">
        <w:rPr>
          <w:rFonts w:ascii="Times New Roman" w:hAnsi="Times New Roman" w:cs="Times New Roman"/>
          <w:b/>
          <w:bCs/>
          <w:color w:val="000000" w:themeColor="text1"/>
          <w:sz w:val="28"/>
          <w:szCs w:val="28"/>
        </w:rPr>
        <w:t xml:space="preserve"> </w:t>
      </w:r>
    </w:p>
    <w:p w14:paraId="046E855E" w14:textId="414C564F" w:rsidR="004E617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С</w:t>
      </w:r>
      <w:r w:rsidR="002E6849" w:rsidRPr="00903FC8">
        <w:rPr>
          <w:rFonts w:ascii="Times New Roman" w:eastAsia="Times New Roman" w:hAnsi="Times New Roman" w:cs="Times New Roman"/>
          <w:color w:val="000000" w:themeColor="text1"/>
          <w:kern w:val="0"/>
          <w:sz w:val="28"/>
          <w:szCs w:val="28"/>
          <w:lang w:eastAsia="ru-RU"/>
          <w14:ligatures w14:val="none"/>
        </w:rPr>
        <w:t>уда</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2E6849" w:rsidRPr="00903FC8">
        <w:rPr>
          <w:rFonts w:ascii="Times New Roman" w:eastAsia="Times New Roman" w:hAnsi="Times New Roman" w:cs="Times New Roman"/>
          <w:color w:val="000000" w:themeColor="text1"/>
          <w:kern w:val="0"/>
          <w:sz w:val="28"/>
          <w:szCs w:val="28"/>
          <w:lang w:eastAsia="ru-RU"/>
          <w14:ligatures w14:val="none"/>
        </w:rPr>
        <w:t>еритін C витамині гүлдерде</w:t>
      </w:r>
      <w:r w:rsidR="00F91D1C" w:rsidRPr="00903FC8">
        <w:rPr>
          <w:rFonts w:ascii="Times New Roman" w:eastAsia="Times New Roman" w:hAnsi="Times New Roman" w:cs="Times New Roman"/>
          <w:color w:val="000000" w:themeColor="text1"/>
          <w:kern w:val="0"/>
          <w:sz w:val="28"/>
          <w:szCs w:val="28"/>
          <w:lang w:eastAsia="ru-RU"/>
          <w14:ligatures w14:val="none"/>
        </w:rPr>
        <w:t xml:space="preserve"> </w:t>
      </w:r>
      <w:r w:rsidR="00EB2510">
        <w:rPr>
          <w:rFonts w:ascii="Times New Roman" w:eastAsia="Times New Roman" w:hAnsi="Times New Roman" w:cs="Times New Roman"/>
          <w:color w:val="000000" w:themeColor="text1"/>
          <w:kern w:val="0"/>
          <w:sz w:val="28"/>
          <w:szCs w:val="28"/>
          <w:lang w:eastAsia="ru-RU"/>
          <w14:ligatures w14:val="none"/>
        </w:rPr>
        <w:t>–</w:t>
      </w:r>
      <w:r w:rsidR="00F91D1C" w:rsidRPr="00903FC8">
        <w:rPr>
          <w:rFonts w:ascii="Times New Roman" w:eastAsia="Times New Roman" w:hAnsi="Times New Roman" w:cs="Times New Roman"/>
          <w:color w:val="000000" w:themeColor="text1"/>
          <w:kern w:val="0"/>
          <w:sz w:val="28"/>
          <w:szCs w:val="28"/>
          <w:lang w:eastAsia="ru-RU"/>
          <w14:ligatures w14:val="none"/>
        </w:rPr>
        <w:t xml:space="preserve"> </w:t>
      </w:r>
      <w:r w:rsidR="002E6849" w:rsidRPr="00903FC8">
        <w:rPr>
          <w:rFonts w:ascii="Times New Roman" w:eastAsia="Times New Roman" w:hAnsi="Times New Roman" w:cs="Times New Roman"/>
          <w:color w:val="000000" w:themeColor="text1"/>
          <w:kern w:val="0"/>
          <w:sz w:val="28"/>
          <w:szCs w:val="28"/>
          <w:lang w:eastAsia="ru-RU"/>
          <w14:ligatures w14:val="none"/>
        </w:rPr>
        <w:t>21</w:t>
      </w:r>
      <w:r w:rsidR="008B47CE" w:rsidRPr="008B47CE">
        <w:rPr>
          <w:rFonts w:ascii="Times New Roman" w:eastAsia="Times New Roman" w:hAnsi="Times New Roman" w:cs="Times New Roman"/>
          <w:color w:val="000000" w:themeColor="text1"/>
          <w:kern w:val="0"/>
          <w:sz w:val="28"/>
          <w:szCs w:val="28"/>
          <w:lang w:eastAsia="ru-RU"/>
          <w14:ligatures w14:val="none"/>
        </w:rPr>
        <w:t>,</w:t>
      </w:r>
      <w:r w:rsidR="002E6849" w:rsidRPr="00903FC8">
        <w:rPr>
          <w:rFonts w:ascii="Times New Roman" w:eastAsia="Times New Roman" w:hAnsi="Times New Roman" w:cs="Times New Roman"/>
          <w:color w:val="000000" w:themeColor="text1"/>
          <w:kern w:val="0"/>
          <w:sz w:val="28"/>
          <w:szCs w:val="28"/>
          <w:lang w:eastAsia="ru-RU"/>
          <w14:ligatures w14:val="none"/>
        </w:rPr>
        <w:t>02±2</w:t>
      </w:r>
      <w:r w:rsidR="008B47CE" w:rsidRPr="008B47CE">
        <w:rPr>
          <w:rFonts w:ascii="Times New Roman" w:eastAsia="Times New Roman" w:hAnsi="Times New Roman" w:cs="Times New Roman"/>
          <w:color w:val="000000" w:themeColor="text1"/>
          <w:kern w:val="0"/>
          <w:sz w:val="28"/>
          <w:szCs w:val="28"/>
          <w:lang w:eastAsia="ru-RU"/>
          <w14:ligatures w14:val="none"/>
        </w:rPr>
        <w:t>,</w:t>
      </w:r>
      <w:r w:rsidR="002E6849" w:rsidRPr="00903FC8">
        <w:rPr>
          <w:rFonts w:ascii="Times New Roman" w:eastAsia="Times New Roman" w:hAnsi="Times New Roman" w:cs="Times New Roman"/>
          <w:color w:val="000000" w:themeColor="text1"/>
          <w:kern w:val="0"/>
          <w:sz w:val="28"/>
          <w:szCs w:val="28"/>
          <w:lang w:eastAsia="ru-RU"/>
          <w14:ligatures w14:val="none"/>
        </w:rPr>
        <w:t>10% және</w:t>
      </w:r>
      <w:r w:rsidR="00F91D1C" w:rsidRPr="00903FC8">
        <w:rPr>
          <w:rFonts w:ascii="Times New Roman" w:eastAsia="Times New Roman" w:hAnsi="Times New Roman" w:cs="Times New Roman"/>
          <w:color w:val="000000" w:themeColor="text1"/>
          <w:kern w:val="0"/>
          <w:sz w:val="28"/>
          <w:szCs w:val="28"/>
          <w:lang w:eastAsia="ru-RU"/>
          <w14:ligatures w14:val="none"/>
        </w:rPr>
        <w:t xml:space="preserve"> </w:t>
      </w:r>
      <w:r w:rsidR="002E6849" w:rsidRPr="00903FC8">
        <w:rPr>
          <w:rFonts w:ascii="Times New Roman" w:eastAsia="Times New Roman" w:hAnsi="Times New Roman" w:cs="Times New Roman"/>
          <w:color w:val="000000" w:themeColor="text1"/>
          <w:kern w:val="0"/>
          <w:sz w:val="28"/>
          <w:szCs w:val="28"/>
          <w:lang w:eastAsia="ru-RU"/>
          <w14:ligatures w14:val="none"/>
        </w:rPr>
        <w:t>тамырларда</w:t>
      </w:r>
      <w:r w:rsidR="00F91D1C" w:rsidRPr="00903FC8">
        <w:rPr>
          <w:rFonts w:ascii="Times New Roman" w:eastAsia="Times New Roman" w:hAnsi="Times New Roman" w:cs="Times New Roman"/>
          <w:color w:val="000000" w:themeColor="text1"/>
          <w:kern w:val="0"/>
          <w:sz w:val="28"/>
          <w:szCs w:val="28"/>
          <w:lang w:eastAsia="ru-RU"/>
          <w14:ligatures w14:val="none"/>
        </w:rPr>
        <w:t xml:space="preserve"> </w:t>
      </w:r>
      <w:r w:rsidR="00EB2510">
        <w:rPr>
          <w:rFonts w:ascii="Times New Roman" w:eastAsia="Times New Roman" w:hAnsi="Times New Roman" w:cs="Times New Roman"/>
          <w:color w:val="000000" w:themeColor="text1"/>
          <w:kern w:val="0"/>
          <w:sz w:val="28"/>
          <w:szCs w:val="28"/>
          <w:lang w:eastAsia="ru-RU"/>
          <w14:ligatures w14:val="none"/>
        </w:rPr>
        <w:t>–</w:t>
      </w:r>
      <w:r w:rsidR="00F91D1C" w:rsidRPr="00903FC8">
        <w:rPr>
          <w:rFonts w:ascii="Times New Roman" w:eastAsia="Times New Roman" w:hAnsi="Times New Roman" w:cs="Times New Roman"/>
          <w:color w:val="000000" w:themeColor="text1"/>
          <w:kern w:val="0"/>
          <w:sz w:val="28"/>
          <w:szCs w:val="28"/>
          <w:lang w:eastAsia="ru-RU"/>
          <w14:ligatures w14:val="none"/>
        </w:rPr>
        <w:t xml:space="preserve"> </w:t>
      </w:r>
      <w:r w:rsidR="002E6849" w:rsidRPr="00903FC8">
        <w:rPr>
          <w:rFonts w:ascii="Times New Roman" w:eastAsia="Times New Roman" w:hAnsi="Times New Roman" w:cs="Times New Roman"/>
          <w:color w:val="000000" w:themeColor="text1"/>
          <w:kern w:val="0"/>
          <w:sz w:val="28"/>
          <w:szCs w:val="28"/>
          <w:lang w:eastAsia="ru-RU"/>
          <w14:ligatures w14:val="none"/>
        </w:rPr>
        <w:t>26</w:t>
      </w:r>
      <w:r w:rsidR="008B47CE" w:rsidRPr="008B47CE">
        <w:rPr>
          <w:rFonts w:ascii="Times New Roman" w:eastAsia="Times New Roman" w:hAnsi="Times New Roman" w:cs="Times New Roman"/>
          <w:color w:val="000000" w:themeColor="text1"/>
          <w:kern w:val="0"/>
          <w:sz w:val="28"/>
          <w:szCs w:val="28"/>
          <w:lang w:eastAsia="ru-RU"/>
          <w14:ligatures w14:val="none"/>
        </w:rPr>
        <w:t>,</w:t>
      </w:r>
      <w:r w:rsidR="002E6849" w:rsidRPr="00903FC8">
        <w:rPr>
          <w:rFonts w:ascii="Times New Roman" w:eastAsia="Times New Roman" w:hAnsi="Times New Roman" w:cs="Times New Roman"/>
          <w:color w:val="000000" w:themeColor="text1"/>
          <w:kern w:val="0"/>
          <w:sz w:val="28"/>
          <w:szCs w:val="28"/>
          <w:lang w:eastAsia="ru-RU"/>
          <w14:ligatures w14:val="none"/>
        </w:rPr>
        <w:t>96±2</w:t>
      </w:r>
      <w:r w:rsidR="008B47CE" w:rsidRPr="008B47CE">
        <w:rPr>
          <w:rFonts w:ascii="Times New Roman" w:eastAsia="Times New Roman" w:hAnsi="Times New Roman" w:cs="Times New Roman"/>
          <w:color w:val="000000" w:themeColor="text1"/>
          <w:kern w:val="0"/>
          <w:sz w:val="28"/>
          <w:szCs w:val="28"/>
          <w:lang w:eastAsia="ru-RU"/>
          <w14:ligatures w14:val="none"/>
        </w:rPr>
        <w:t>,</w:t>
      </w:r>
      <w:r w:rsidR="002E6849" w:rsidRPr="00903FC8">
        <w:rPr>
          <w:rFonts w:ascii="Times New Roman" w:eastAsia="Times New Roman" w:hAnsi="Times New Roman" w:cs="Times New Roman"/>
          <w:color w:val="000000" w:themeColor="text1"/>
          <w:kern w:val="0"/>
          <w:sz w:val="28"/>
          <w:szCs w:val="28"/>
          <w:lang w:eastAsia="ru-RU"/>
          <w14:ligatures w14:val="none"/>
        </w:rPr>
        <w:t>70% мөлшерінде анықталды</w:t>
      </w:r>
      <w:r w:rsidR="00966B5B" w:rsidRPr="00903FC8">
        <w:rPr>
          <w:rFonts w:ascii="Times New Roman" w:eastAsia="Times New Roman" w:hAnsi="Times New Roman" w:cs="Times New Roman"/>
          <w:color w:val="000000" w:themeColor="text1"/>
          <w:kern w:val="0"/>
          <w:sz w:val="28"/>
          <w:szCs w:val="28"/>
          <w:lang w:eastAsia="ru-RU"/>
          <w14:ligatures w14:val="none"/>
        </w:rPr>
        <w:t xml:space="preserve"> (</w:t>
      </w:r>
      <w:r w:rsidR="00E73CCE" w:rsidRPr="00903FC8">
        <w:rPr>
          <w:rFonts w:ascii="Times New Roman" w:hAnsi="Times New Roman" w:cs="Times New Roman"/>
          <w:color w:val="000000" w:themeColor="text1"/>
          <w:sz w:val="28"/>
          <w:szCs w:val="28"/>
        </w:rPr>
        <w:t>HPLC хроматограммасы</w:t>
      </w:r>
      <w:r w:rsidRPr="00903FC8">
        <w:rPr>
          <w:rFonts w:ascii="Times New Roman" w:hAnsi="Times New Roman" w:cs="Times New Roman"/>
          <w:color w:val="000000" w:themeColor="text1"/>
          <w:sz w:val="28"/>
          <w:szCs w:val="28"/>
        </w:rPr>
        <w:t xml:space="preserve"> </w:t>
      </w:r>
      <w:r w:rsidR="000D570C" w:rsidRPr="00903FC8">
        <w:rPr>
          <w:rFonts w:ascii="Times New Roman" w:hAnsi="Times New Roman" w:cs="Times New Roman"/>
          <w:color w:val="000000" w:themeColor="text1"/>
          <w:sz w:val="28"/>
          <w:szCs w:val="28"/>
        </w:rPr>
        <w:t>23</w:t>
      </w:r>
      <w:r w:rsidR="00E73CCE" w:rsidRPr="00903FC8">
        <w:rPr>
          <w:rFonts w:ascii="Times New Roman" w:hAnsi="Times New Roman" w:cs="Times New Roman"/>
          <w:color w:val="000000" w:themeColor="text1"/>
          <w:sz w:val="28"/>
          <w:szCs w:val="28"/>
        </w:rPr>
        <w:t>а-суретте көрсетілген</w:t>
      </w:r>
      <w:r w:rsidR="00966B5B" w:rsidRPr="00903FC8">
        <w:rPr>
          <w:rFonts w:ascii="Times New Roman" w:hAnsi="Times New Roman" w:cs="Times New Roman"/>
          <w:color w:val="000000" w:themeColor="text1"/>
          <w:sz w:val="28"/>
          <w:szCs w:val="28"/>
        </w:rPr>
        <w:t>)</w:t>
      </w:r>
      <w:r w:rsidR="00E73CCE" w:rsidRPr="00903FC8">
        <w:rPr>
          <w:rFonts w:ascii="Times New Roman" w:hAnsi="Times New Roman" w:cs="Times New Roman"/>
          <w:color w:val="000000" w:themeColor="text1"/>
          <w:sz w:val="28"/>
          <w:szCs w:val="28"/>
        </w:rPr>
        <w:t>.</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2E6849" w:rsidRPr="00903FC8">
        <w:rPr>
          <w:rFonts w:ascii="Times New Roman" w:eastAsia="Times New Roman" w:hAnsi="Times New Roman" w:cs="Times New Roman"/>
          <w:color w:val="000000" w:themeColor="text1"/>
          <w:kern w:val="0"/>
          <w:sz w:val="28"/>
          <w:szCs w:val="28"/>
          <w:lang w:eastAsia="ru-RU"/>
          <w14:ligatures w14:val="none"/>
        </w:rPr>
        <w:t xml:space="preserve">Майда еритін E витамині негізінен </w:t>
      </w:r>
      <w:r w:rsidR="00F31782" w:rsidRPr="00903FC8">
        <w:rPr>
          <w:rFonts w:ascii="Times New Roman" w:eastAsia="Times New Roman" w:hAnsi="Times New Roman" w:cs="Times New Roman"/>
          <w:color w:val="000000" w:themeColor="text1"/>
          <w:kern w:val="0"/>
          <w:sz w:val="28"/>
          <w:szCs w:val="28"/>
          <w:lang w:eastAsia="ru-RU"/>
          <w14:ligatures w14:val="none"/>
        </w:rPr>
        <w:t xml:space="preserve">өсімдіктің </w:t>
      </w:r>
      <w:r w:rsidR="002E6849" w:rsidRPr="00903FC8">
        <w:rPr>
          <w:rFonts w:ascii="Times New Roman" w:eastAsia="Times New Roman" w:hAnsi="Times New Roman" w:cs="Times New Roman"/>
          <w:color w:val="000000" w:themeColor="text1"/>
          <w:kern w:val="0"/>
          <w:sz w:val="28"/>
          <w:szCs w:val="28"/>
          <w:lang w:eastAsia="ru-RU"/>
          <w14:ligatures w14:val="none"/>
        </w:rPr>
        <w:t>тамыр</w:t>
      </w:r>
      <w:r w:rsidR="00F31782" w:rsidRPr="00903FC8">
        <w:rPr>
          <w:rFonts w:ascii="Times New Roman" w:eastAsia="Times New Roman" w:hAnsi="Times New Roman" w:cs="Times New Roman"/>
          <w:color w:val="000000" w:themeColor="text1"/>
          <w:kern w:val="0"/>
          <w:sz w:val="28"/>
          <w:szCs w:val="28"/>
          <w:lang w:eastAsia="ru-RU"/>
          <w14:ligatures w14:val="none"/>
        </w:rPr>
        <w:t>ынан анықталып</w:t>
      </w:r>
      <w:r w:rsidR="002E6849" w:rsidRPr="00903FC8">
        <w:rPr>
          <w:rFonts w:ascii="Times New Roman" w:eastAsia="Times New Roman" w:hAnsi="Times New Roman" w:cs="Times New Roman"/>
          <w:color w:val="000000" w:themeColor="text1"/>
          <w:kern w:val="0"/>
          <w:sz w:val="28"/>
          <w:szCs w:val="28"/>
          <w:lang w:eastAsia="ru-RU"/>
          <w14:ligatures w14:val="none"/>
        </w:rPr>
        <w:t>, оның мөлшері</w:t>
      </w:r>
      <w:r w:rsidR="00860B97" w:rsidRPr="00903FC8">
        <w:rPr>
          <w:rFonts w:ascii="Times New Roman" w:eastAsia="Times New Roman" w:hAnsi="Times New Roman" w:cs="Times New Roman"/>
          <w:color w:val="000000" w:themeColor="text1"/>
          <w:kern w:val="0"/>
          <w:sz w:val="28"/>
          <w:szCs w:val="28"/>
          <w:lang w:eastAsia="ru-RU"/>
          <w14:ligatures w14:val="none"/>
        </w:rPr>
        <w:t xml:space="preserve"> </w:t>
      </w:r>
      <w:r w:rsidR="00EB2510">
        <w:rPr>
          <w:rFonts w:ascii="Times New Roman" w:eastAsia="Times New Roman" w:hAnsi="Times New Roman" w:cs="Times New Roman"/>
          <w:color w:val="000000" w:themeColor="text1"/>
          <w:kern w:val="0"/>
          <w:sz w:val="28"/>
          <w:szCs w:val="28"/>
          <w:lang w:eastAsia="ru-RU"/>
          <w14:ligatures w14:val="none"/>
        </w:rPr>
        <w:t>–</w:t>
      </w:r>
      <w:r w:rsidR="00860B97" w:rsidRPr="00903FC8">
        <w:rPr>
          <w:rFonts w:ascii="Times New Roman" w:eastAsia="Times New Roman" w:hAnsi="Times New Roman" w:cs="Times New Roman"/>
          <w:color w:val="000000" w:themeColor="text1"/>
          <w:kern w:val="0"/>
          <w:sz w:val="28"/>
          <w:szCs w:val="28"/>
          <w:lang w:eastAsia="ru-RU"/>
          <w14:ligatures w14:val="none"/>
        </w:rPr>
        <w:t xml:space="preserve"> </w:t>
      </w:r>
      <w:r w:rsidR="002E6849" w:rsidRPr="00903FC8">
        <w:rPr>
          <w:rFonts w:ascii="Times New Roman" w:eastAsia="Times New Roman" w:hAnsi="Times New Roman" w:cs="Times New Roman"/>
          <w:color w:val="000000" w:themeColor="text1"/>
          <w:kern w:val="0"/>
          <w:sz w:val="28"/>
          <w:szCs w:val="28"/>
          <w:lang w:eastAsia="ru-RU"/>
          <w14:ligatures w14:val="none"/>
        </w:rPr>
        <w:t>23</w:t>
      </w:r>
      <w:r w:rsidR="008B47CE" w:rsidRPr="008B47CE">
        <w:rPr>
          <w:rFonts w:ascii="Times New Roman" w:eastAsia="Times New Roman" w:hAnsi="Times New Roman" w:cs="Times New Roman"/>
          <w:color w:val="000000" w:themeColor="text1"/>
          <w:kern w:val="0"/>
          <w:sz w:val="28"/>
          <w:szCs w:val="28"/>
          <w:lang w:eastAsia="ru-RU"/>
          <w14:ligatures w14:val="none"/>
        </w:rPr>
        <w:t>,</w:t>
      </w:r>
      <w:r w:rsidR="002E6849" w:rsidRPr="00903FC8">
        <w:rPr>
          <w:rFonts w:ascii="Times New Roman" w:eastAsia="Times New Roman" w:hAnsi="Times New Roman" w:cs="Times New Roman"/>
          <w:color w:val="000000" w:themeColor="text1"/>
          <w:kern w:val="0"/>
          <w:sz w:val="28"/>
          <w:szCs w:val="28"/>
          <w:lang w:eastAsia="ru-RU"/>
          <w14:ligatures w14:val="none"/>
        </w:rPr>
        <w:t>69±2</w:t>
      </w:r>
      <w:r w:rsidR="008B47CE" w:rsidRPr="008B47CE">
        <w:rPr>
          <w:rFonts w:ascii="Times New Roman" w:eastAsia="Times New Roman" w:hAnsi="Times New Roman" w:cs="Times New Roman"/>
          <w:color w:val="000000" w:themeColor="text1"/>
          <w:kern w:val="0"/>
          <w:sz w:val="28"/>
          <w:szCs w:val="28"/>
          <w:lang w:eastAsia="ru-RU"/>
          <w14:ligatures w14:val="none"/>
        </w:rPr>
        <w:t>,</w:t>
      </w:r>
      <w:r w:rsidR="002E6849" w:rsidRPr="00903FC8">
        <w:rPr>
          <w:rFonts w:ascii="Times New Roman" w:eastAsia="Times New Roman" w:hAnsi="Times New Roman" w:cs="Times New Roman"/>
          <w:color w:val="000000" w:themeColor="text1"/>
          <w:kern w:val="0"/>
          <w:sz w:val="28"/>
          <w:szCs w:val="28"/>
          <w:lang w:eastAsia="ru-RU"/>
          <w14:ligatures w14:val="none"/>
        </w:rPr>
        <w:t>37% болды.</w:t>
      </w:r>
    </w:p>
    <w:p w14:paraId="1EFF12D5" w14:textId="77777777" w:rsidR="001F1106" w:rsidRPr="00903FC8" w:rsidRDefault="001F1106" w:rsidP="00A35C56">
      <w:pPr>
        <w:spacing w:after="0" w:line="240" w:lineRule="auto"/>
        <w:ind w:firstLine="709"/>
        <w:jc w:val="both"/>
        <w:rPr>
          <w:rFonts w:ascii="Times New Roman" w:hAnsi="Times New Roman" w:cs="Times New Roman"/>
          <w:color w:val="000000" w:themeColor="text1"/>
          <w:sz w:val="28"/>
          <w:szCs w:val="28"/>
        </w:rPr>
      </w:pPr>
    </w:p>
    <w:p w14:paraId="3A824B3F" w14:textId="77777777" w:rsidR="00B10EEB" w:rsidRPr="00903FC8"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3.2</w:t>
      </w:r>
      <w:r w:rsidRPr="00903FC8">
        <w:rPr>
          <w:rFonts w:ascii="Times New Roman" w:hAnsi="Times New Roman" w:cs="Times New Roman"/>
          <w:b/>
          <w:bCs/>
          <w:i/>
          <w:iCs/>
          <w:color w:val="000000" w:themeColor="text1"/>
          <w:sz w:val="28"/>
          <w:szCs w:val="28"/>
        </w:rPr>
        <w:t xml:space="preserve"> A. setacea</w:t>
      </w:r>
      <w:r w:rsidRPr="00903FC8">
        <w:rPr>
          <w:rFonts w:ascii="Times New Roman" w:hAnsi="Times New Roman" w:cs="Times New Roman"/>
          <w:b/>
          <w:bCs/>
          <w:color w:val="000000" w:themeColor="text1"/>
          <w:sz w:val="28"/>
          <w:szCs w:val="28"/>
        </w:rPr>
        <w:t xml:space="preserve"> өсімдігінің фенолды қосылыстарының химиялық зерттеу нәтижелері</w:t>
      </w:r>
    </w:p>
    <w:p w14:paraId="338D8FDF" w14:textId="6873AB48" w:rsidR="002925FB" w:rsidRDefault="003820BD" w:rsidP="00FB2718">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А. setacea</w:t>
      </w:r>
      <w:r w:rsidR="00421D3B" w:rsidRPr="00903FC8">
        <w:rPr>
          <w:rFonts w:ascii="Times New Roman" w:hAnsi="Times New Roman" w:cs="Times New Roman"/>
          <w:color w:val="000000" w:themeColor="text1"/>
          <w:sz w:val="28"/>
          <w:szCs w:val="28"/>
        </w:rPr>
        <w:t xml:space="preserve"> өсімдігінің жекелеген </w:t>
      </w:r>
      <w:r w:rsidRPr="00903FC8">
        <w:rPr>
          <w:rFonts w:ascii="Times New Roman" w:hAnsi="Times New Roman" w:cs="Times New Roman"/>
          <w:color w:val="000000" w:themeColor="text1"/>
          <w:sz w:val="28"/>
          <w:szCs w:val="28"/>
        </w:rPr>
        <w:t>бөліктерінен (гүлдер, жер үсті және жер асты) фенолды қосылыстарды алу үшін заманауи экстракция әдістерінің</w:t>
      </w:r>
      <w:r w:rsidR="00007529">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бірі болып табыла</w:t>
      </w:r>
      <w:r w:rsidR="00007529">
        <w:rPr>
          <w:rFonts w:ascii="Times New Roman" w:hAnsi="Times New Roman" w:cs="Times New Roman"/>
          <w:color w:val="000000" w:themeColor="text1"/>
          <w:sz w:val="28"/>
          <w:szCs w:val="28"/>
        </w:rPr>
        <w:t>тын у</w:t>
      </w:r>
      <w:r w:rsidRPr="00903FC8">
        <w:rPr>
          <w:rFonts w:ascii="Times New Roman" w:hAnsi="Times New Roman" w:cs="Times New Roman"/>
          <w:color w:val="000000" w:themeColor="text1"/>
          <w:sz w:val="28"/>
          <w:szCs w:val="28"/>
        </w:rPr>
        <w:t>льтрадыбыстық экстракция</w:t>
      </w:r>
      <w:r w:rsidR="00007529">
        <w:rPr>
          <w:rFonts w:ascii="Times New Roman" w:hAnsi="Times New Roman" w:cs="Times New Roman"/>
          <w:color w:val="000000" w:themeColor="text1"/>
          <w:sz w:val="28"/>
          <w:szCs w:val="28"/>
        </w:rPr>
        <w:t xml:space="preserve"> қолданылды</w:t>
      </w:r>
      <w:r w:rsidR="00007529" w:rsidRPr="00FB2718">
        <w:rPr>
          <w:rFonts w:ascii="Times New Roman" w:hAnsi="Times New Roman" w:cs="Times New Roman"/>
          <w:color w:val="000000" w:themeColor="text1"/>
          <w:sz w:val="28"/>
          <w:szCs w:val="28"/>
        </w:rPr>
        <w:t>.</w:t>
      </w:r>
      <w:r w:rsidR="00FB2718">
        <w:rPr>
          <w:rFonts w:ascii="Times New Roman" w:hAnsi="Times New Roman" w:cs="Times New Roman"/>
          <w:color w:val="000000" w:themeColor="text1"/>
          <w:sz w:val="28"/>
          <w:szCs w:val="28"/>
        </w:rPr>
        <w:t xml:space="preserve"> </w:t>
      </w:r>
      <w:r w:rsidR="00007529" w:rsidRPr="00FB2718">
        <w:rPr>
          <w:rFonts w:ascii="Times New Roman" w:hAnsi="Times New Roman" w:cs="Times New Roman"/>
          <w:color w:val="000000" w:themeColor="text1"/>
          <w:sz w:val="28"/>
          <w:szCs w:val="28"/>
        </w:rPr>
        <w:t>Бұл әдіс өсімдік шикізатынан құнды фитохимиялық қосылыстарды тез әрі тиімді бөлуге мүмкіндік береді. Бұл әдіс микрокөпіршіктердің түзіліп, жарылуы нәтижесінде жасуша қабырғаларының бұзылып, қосылыстардың еріткішке өтуін тездетеді.</w:t>
      </w:r>
    </w:p>
    <w:p w14:paraId="58D52BA3" w14:textId="77777777" w:rsidR="002925FB" w:rsidRPr="00903FC8" w:rsidRDefault="002925FB" w:rsidP="00A35C56">
      <w:pPr>
        <w:spacing w:after="0" w:line="240" w:lineRule="auto"/>
        <w:rPr>
          <w:rFonts w:ascii="Times New Roman" w:hAnsi="Times New Roman" w:cs="Times New Roman"/>
          <w:b/>
          <w:bCs/>
          <w:color w:val="000000" w:themeColor="text1"/>
          <w:sz w:val="28"/>
          <w:szCs w:val="28"/>
        </w:rPr>
      </w:pPr>
    </w:p>
    <w:p w14:paraId="04F7ECF4" w14:textId="77777777" w:rsidR="004C7D67" w:rsidRPr="00903FC8" w:rsidRDefault="003820BD" w:rsidP="00593701">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1E7345" w:rsidRPr="00903FC8">
        <w:rPr>
          <w:rFonts w:ascii="Times New Roman" w:hAnsi="Times New Roman" w:cs="Times New Roman"/>
          <w:color w:val="000000" w:themeColor="text1"/>
          <w:sz w:val="28"/>
          <w:szCs w:val="28"/>
        </w:rPr>
        <w:t>5</w:t>
      </w:r>
      <w:r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фенолдық құрамының мөлшері (мкг/г), HPLC-DAD әдісі арқылы анықталған</w:t>
      </w:r>
      <w:r w:rsidR="00E568C5" w:rsidRPr="00903FC8">
        <w:rPr>
          <w:rFonts w:ascii="Times New Roman" w:hAnsi="Times New Roman" w:cs="Times New Roman"/>
          <w:color w:val="000000" w:themeColor="text1"/>
          <w:sz w:val="28"/>
          <w:szCs w:val="28"/>
        </w:rPr>
        <w:t xml:space="preserve"> нәтижелері</w:t>
      </w:r>
    </w:p>
    <w:p w14:paraId="3649ECDC" w14:textId="77777777" w:rsidR="004C7D67" w:rsidRPr="00593701" w:rsidRDefault="004C7D67" w:rsidP="00A35C56">
      <w:pPr>
        <w:spacing w:after="0" w:line="240" w:lineRule="auto"/>
        <w:ind w:firstLine="709"/>
        <w:jc w:val="both"/>
        <w:rPr>
          <w:rFonts w:ascii="Times New Roman" w:hAnsi="Times New Roman" w:cs="Times New Roman"/>
          <w:color w:val="000000" w:themeColor="text1"/>
          <w:sz w:val="16"/>
          <w:szCs w:val="16"/>
        </w:rPr>
      </w:pPr>
    </w:p>
    <w:tbl>
      <w:tblPr>
        <w:tblStyle w:val="af"/>
        <w:tblW w:w="4805" w:type="pct"/>
        <w:jc w:val="center"/>
        <w:tblLook w:val="04A0" w:firstRow="1" w:lastRow="0" w:firstColumn="1" w:lastColumn="0" w:noHBand="0" w:noVBand="1"/>
      </w:tblPr>
      <w:tblGrid>
        <w:gridCol w:w="2731"/>
        <w:gridCol w:w="1160"/>
        <w:gridCol w:w="1666"/>
        <w:gridCol w:w="1762"/>
        <w:gridCol w:w="1934"/>
      </w:tblGrid>
      <w:tr w:rsidR="00F04409" w14:paraId="00E6838F" w14:textId="77777777" w:rsidTr="00593701">
        <w:trPr>
          <w:trHeight w:val="286"/>
          <w:jc w:val="center"/>
        </w:trPr>
        <w:tc>
          <w:tcPr>
            <w:tcW w:w="1476" w:type="pct"/>
            <w:vAlign w:val="center"/>
            <w:hideMark/>
          </w:tcPr>
          <w:p w14:paraId="4D1091CE" w14:textId="77777777" w:rsidR="00D441F6" w:rsidRPr="00B52705" w:rsidRDefault="003820BD" w:rsidP="00593701">
            <w:pPr>
              <w:contextualSpacing/>
              <w:rPr>
                <w:rFonts w:ascii="Times New Roman" w:hAnsi="Times New Roman" w:cs="Times New Roman"/>
                <w:color w:val="000000" w:themeColor="text1"/>
                <w:sz w:val="22"/>
                <w:szCs w:val="22"/>
                <w:lang w:val="ru-RU"/>
              </w:rPr>
            </w:pPr>
            <w:r w:rsidRPr="00B52705">
              <w:rPr>
                <w:rFonts w:ascii="Times New Roman" w:hAnsi="Times New Roman" w:cs="Times New Roman"/>
                <w:bCs/>
                <w:color w:val="000000" w:themeColor="text1"/>
                <w:sz w:val="22"/>
                <w:szCs w:val="22"/>
              </w:rPr>
              <w:t>Фенолды қосылыстар</w:t>
            </w:r>
          </w:p>
        </w:tc>
        <w:tc>
          <w:tcPr>
            <w:tcW w:w="627" w:type="pct"/>
            <w:vAlign w:val="center"/>
            <w:hideMark/>
          </w:tcPr>
          <w:p w14:paraId="0FB67C88"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bCs/>
                <w:color w:val="000000" w:themeColor="text1"/>
                <w:sz w:val="22"/>
                <w:szCs w:val="22"/>
                <w:lang w:val="en-US"/>
              </w:rPr>
              <w:t>RT (</w:t>
            </w:r>
            <w:r w:rsidRPr="00B52705">
              <w:rPr>
                <w:rFonts w:ascii="Times New Roman" w:hAnsi="Times New Roman" w:cs="Times New Roman"/>
                <w:bCs/>
                <w:color w:val="000000" w:themeColor="text1"/>
                <w:sz w:val="22"/>
                <w:szCs w:val="22"/>
              </w:rPr>
              <w:t>мин</w:t>
            </w:r>
            <w:r w:rsidRPr="00B52705">
              <w:rPr>
                <w:rFonts w:ascii="Times New Roman" w:hAnsi="Times New Roman" w:cs="Times New Roman"/>
                <w:bCs/>
                <w:color w:val="000000" w:themeColor="text1"/>
                <w:sz w:val="22"/>
                <w:szCs w:val="22"/>
                <w:lang w:val="en-US"/>
              </w:rPr>
              <w:t>)</w:t>
            </w:r>
          </w:p>
        </w:tc>
        <w:tc>
          <w:tcPr>
            <w:tcW w:w="900" w:type="pct"/>
            <w:vAlign w:val="center"/>
          </w:tcPr>
          <w:p w14:paraId="66D42813" w14:textId="77777777" w:rsidR="00D441F6" w:rsidRPr="00B52705" w:rsidRDefault="003820BD" w:rsidP="00593701">
            <w:pPr>
              <w:contextualSpacing/>
              <w:jc w:val="center"/>
              <w:rPr>
                <w:rFonts w:ascii="Times New Roman" w:hAnsi="Times New Roman" w:cs="Times New Roman"/>
                <w:bCs/>
                <w:color w:val="000000" w:themeColor="text1"/>
                <w:sz w:val="22"/>
                <w:szCs w:val="22"/>
                <w:lang w:val="en-US"/>
              </w:rPr>
            </w:pPr>
            <w:r w:rsidRPr="00B52705">
              <w:rPr>
                <w:rFonts w:ascii="Times New Roman" w:hAnsi="Times New Roman" w:cs="Times New Roman"/>
                <w:bCs/>
                <w:i/>
                <w:iCs/>
                <w:color w:val="000000" w:themeColor="text1"/>
                <w:sz w:val="22"/>
                <w:szCs w:val="22"/>
                <w:lang w:val="en-US"/>
              </w:rPr>
              <w:t xml:space="preserve">A. </w:t>
            </w:r>
            <w:proofErr w:type="spellStart"/>
            <w:r w:rsidRPr="00B52705">
              <w:rPr>
                <w:rFonts w:ascii="Times New Roman" w:hAnsi="Times New Roman" w:cs="Times New Roman"/>
                <w:bCs/>
                <w:i/>
                <w:iCs/>
                <w:color w:val="000000" w:themeColor="text1"/>
                <w:sz w:val="22"/>
                <w:szCs w:val="22"/>
                <w:lang w:val="en-US"/>
              </w:rPr>
              <w:t>setacea</w:t>
            </w:r>
            <w:proofErr w:type="spellEnd"/>
            <w:r w:rsidRPr="00B52705">
              <w:rPr>
                <w:rFonts w:ascii="Times New Roman" w:hAnsi="Times New Roman" w:cs="Times New Roman"/>
                <w:bCs/>
                <w:color w:val="000000" w:themeColor="text1"/>
                <w:sz w:val="22"/>
                <w:szCs w:val="22"/>
                <w:lang w:val="en-US"/>
              </w:rPr>
              <w:t xml:space="preserve"> (</w:t>
            </w:r>
            <w:r w:rsidRPr="00B52705">
              <w:rPr>
                <w:rFonts w:ascii="Times New Roman" w:hAnsi="Times New Roman" w:cs="Times New Roman"/>
                <w:bCs/>
                <w:color w:val="000000" w:themeColor="text1"/>
                <w:sz w:val="22"/>
                <w:szCs w:val="22"/>
              </w:rPr>
              <w:t>гүлі</w:t>
            </w:r>
            <w:r w:rsidRPr="00B52705">
              <w:rPr>
                <w:rFonts w:ascii="Times New Roman" w:hAnsi="Times New Roman" w:cs="Times New Roman"/>
                <w:bCs/>
                <w:color w:val="000000" w:themeColor="text1"/>
                <w:sz w:val="22"/>
                <w:szCs w:val="22"/>
                <w:lang w:val="en-US"/>
              </w:rPr>
              <w:t>)</w:t>
            </w:r>
          </w:p>
        </w:tc>
        <w:tc>
          <w:tcPr>
            <w:tcW w:w="952" w:type="pct"/>
            <w:vAlign w:val="center"/>
          </w:tcPr>
          <w:p w14:paraId="7412435B" w14:textId="77777777" w:rsidR="00D441F6" w:rsidRPr="00B52705" w:rsidRDefault="003820BD" w:rsidP="00593701">
            <w:pPr>
              <w:contextualSpacing/>
              <w:jc w:val="center"/>
              <w:rPr>
                <w:rFonts w:ascii="Times New Roman" w:hAnsi="Times New Roman" w:cs="Times New Roman"/>
                <w:bCs/>
                <w:color w:val="000000" w:themeColor="text1"/>
                <w:sz w:val="22"/>
                <w:szCs w:val="22"/>
                <w:lang w:val="en-US"/>
              </w:rPr>
            </w:pPr>
            <w:r w:rsidRPr="00B52705">
              <w:rPr>
                <w:rFonts w:ascii="Times New Roman" w:hAnsi="Times New Roman" w:cs="Times New Roman"/>
                <w:bCs/>
                <w:i/>
                <w:iCs/>
                <w:color w:val="000000" w:themeColor="text1"/>
                <w:sz w:val="22"/>
                <w:szCs w:val="22"/>
                <w:lang w:val="en-US"/>
              </w:rPr>
              <w:t xml:space="preserve">A. </w:t>
            </w:r>
            <w:proofErr w:type="spellStart"/>
            <w:proofErr w:type="gramStart"/>
            <w:r w:rsidRPr="00B52705">
              <w:rPr>
                <w:rFonts w:ascii="Times New Roman" w:hAnsi="Times New Roman" w:cs="Times New Roman"/>
                <w:bCs/>
                <w:i/>
                <w:iCs/>
                <w:color w:val="000000" w:themeColor="text1"/>
                <w:sz w:val="22"/>
                <w:szCs w:val="22"/>
                <w:lang w:val="en-US"/>
              </w:rPr>
              <w:t>setacea</w:t>
            </w:r>
            <w:proofErr w:type="spellEnd"/>
            <w:r w:rsidRPr="00B52705">
              <w:rPr>
                <w:rFonts w:ascii="Times New Roman" w:hAnsi="Times New Roman" w:cs="Times New Roman"/>
                <w:bCs/>
                <w:color w:val="000000" w:themeColor="text1"/>
                <w:sz w:val="22"/>
                <w:szCs w:val="22"/>
                <w:lang w:val="ru-RU"/>
              </w:rPr>
              <w:t xml:space="preserve"> </w:t>
            </w:r>
            <w:r w:rsidRPr="00B52705">
              <w:rPr>
                <w:rFonts w:ascii="Times New Roman" w:hAnsi="Times New Roman" w:cs="Times New Roman"/>
                <w:bCs/>
                <w:color w:val="000000" w:themeColor="text1"/>
                <w:sz w:val="22"/>
                <w:szCs w:val="22"/>
                <w:lang w:val="en-US"/>
              </w:rPr>
              <w:t xml:space="preserve"> (</w:t>
            </w:r>
            <w:proofErr w:type="gramEnd"/>
            <w:r w:rsidRPr="00B52705">
              <w:rPr>
                <w:rFonts w:ascii="Times New Roman" w:hAnsi="Times New Roman" w:cs="Times New Roman"/>
                <w:bCs/>
                <w:color w:val="000000" w:themeColor="text1"/>
                <w:sz w:val="22"/>
                <w:szCs w:val="22"/>
              </w:rPr>
              <w:t>жер үсті</w:t>
            </w:r>
            <w:r w:rsidRPr="00B52705">
              <w:rPr>
                <w:rFonts w:ascii="Times New Roman" w:hAnsi="Times New Roman" w:cs="Times New Roman"/>
                <w:bCs/>
                <w:color w:val="000000" w:themeColor="text1"/>
                <w:sz w:val="22"/>
                <w:szCs w:val="22"/>
                <w:lang w:val="en-US"/>
              </w:rPr>
              <w:t>)</w:t>
            </w:r>
          </w:p>
        </w:tc>
        <w:tc>
          <w:tcPr>
            <w:tcW w:w="1045" w:type="pct"/>
            <w:vAlign w:val="center"/>
          </w:tcPr>
          <w:p w14:paraId="7BAEEDD2" w14:textId="77777777" w:rsidR="00D441F6" w:rsidRPr="00B52705" w:rsidRDefault="003820BD" w:rsidP="00593701">
            <w:pPr>
              <w:contextualSpacing/>
              <w:jc w:val="center"/>
              <w:rPr>
                <w:rFonts w:ascii="Times New Roman" w:hAnsi="Times New Roman" w:cs="Times New Roman"/>
                <w:bCs/>
                <w:color w:val="000000" w:themeColor="text1"/>
                <w:sz w:val="22"/>
                <w:szCs w:val="22"/>
                <w:lang w:val="en-US"/>
              </w:rPr>
            </w:pPr>
            <w:r w:rsidRPr="00B52705">
              <w:rPr>
                <w:rFonts w:ascii="Times New Roman" w:hAnsi="Times New Roman" w:cs="Times New Roman"/>
                <w:bCs/>
                <w:i/>
                <w:iCs/>
                <w:color w:val="000000" w:themeColor="text1"/>
                <w:sz w:val="22"/>
                <w:szCs w:val="22"/>
                <w:lang w:val="en-US"/>
              </w:rPr>
              <w:t xml:space="preserve">A. </w:t>
            </w:r>
            <w:proofErr w:type="spellStart"/>
            <w:proofErr w:type="gramStart"/>
            <w:r w:rsidRPr="00B52705">
              <w:rPr>
                <w:rFonts w:ascii="Times New Roman" w:hAnsi="Times New Roman" w:cs="Times New Roman"/>
                <w:bCs/>
                <w:i/>
                <w:iCs/>
                <w:color w:val="000000" w:themeColor="text1"/>
                <w:sz w:val="22"/>
                <w:szCs w:val="22"/>
                <w:lang w:val="en-US"/>
              </w:rPr>
              <w:t>setacea</w:t>
            </w:r>
            <w:proofErr w:type="spellEnd"/>
            <w:r w:rsidRPr="00B52705">
              <w:rPr>
                <w:rFonts w:ascii="Times New Roman" w:hAnsi="Times New Roman" w:cs="Times New Roman"/>
                <w:bCs/>
                <w:color w:val="000000" w:themeColor="text1"/>
                <w:sz w:val="22"/>
                <w:szCs w:val="22"/>
                <w:lang w:val="en-US"/>
              </w:rPr>
              <w:t xml:space="preserve"> </w:t>
            </w:r>
            <w:r w:rsidRPr="00B52705">
              <w:rPr>
                <w:rFonts w:ascii="Times New Roman" w:hAnsi="Times New Roman" w:cs="Times New Roman"/>
                <w:bCs/>
                <w:color w:val="000000" w:themeColor="text1"/>
                <w:sz w:val="22"/>
                <w:szCs w:val="22"/>
              </w:rPr>
              <w:t xml:space="preserve"> </w:t>
            </w:r>
            <w:r w:rsidRPr="00B52705">
              <w:rPr>
                <w:rFonts w:ascii="Times New Roman" w:hAnsi="Times New Roman" w:cs="Times New Roman"/>
                <w:bCs/>
                <w:color w:val="000000" w:themeColor="text1"/>
                <w:sz w:val="22"/>
                <w:szCs w:val="22"/>
                <w:lang w:val="en-US"/>
              </w:rPr>
              <w:t>(</w:t>
            </w:r>
            <w:proofErr w:type="gramEnd"/>
            <w:r w:rsidRPr="00B52705">
              <w:rPr>
                <w:rFonts w:ascii="Times New Roman" w:hAnsi="Times New Roman" w:cs="Times New Roman"/>
                <w:bCs/>
                <w:color w:val="000000" w:themeColor="text1"/>
                <w:sz w:val="22"/>
                <w:szCs w:val="22"/>
              </w:rPr>
              <w:t>жер асты</w:t>
            </w:r>
            <w:r w:rsidRPr="00B52705">
              <w:rPr>
                <w:rFonts w:ascii="Times New Roman" w:hAnsi="Times New Roman" w:cs="Times New Roman"/>
                <w:bCs/>
                <w:color w:val="000000" w:themeColor="text1"/>
                <w:sz w:val="22"/>
                <w:szCs w:val="22"/>
                <w:lang w:val="en-US"/>
              </w:rPr>
              <w:t>)</w:t>
            </w:r>
          </w:p>
        </w:tc>
      </w:tr>
      <w:tr w:rsidR="00F04409" w14:paraId="2C99CACA" w14:textId="77777777" w:rsidTr="00B52705">
        <w:trPr>
          <w:trHeight w:val="61"/>
          <w:jc w:val="center"/>
        </w:trPr>
        <w:tc>
          <w:tcPr>
            <w:tcW w:w="1476" w:type="pct"/>
          </w:tcPr>
          <w:p w14:paraId="2651B894"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Протокатех қышқылы</w:t>
            </w:r>
          </w:p>
        </w:tc>
        <w:tc>
          <w:tcPr>
            <w:tcW w:w="627" w:type="pct"/>
          </w:tcPr>
          <w:p w14:paraId="2822BF04" w14:textId="22C6FFFF"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8</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75</w:t>
            </w:r>
          </w:p>
        </w:tc>
        <w:tc>
          <w:tcPr>
            <w:tcW w:w="900" w:type="pct"/>
          </w:tcPr>
          <w:p w14:paraId="5806B2BD" w14:textId="7CD1077C"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2</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51±0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23</w:t>
            </w:r>
          </w:p>
        </w:tc>
        <w:tc>
          <w:tcPr>
            <w:tcW w:w="952" w:type="pct"/>
          </w:tcPr>
          <w:p w14:paraId="1403DA49" w14:textId="255E3881"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3</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75±0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12</w:t>
            </w:r>
          </w:p>
        </w:tc>
        <w:tc>
          <w:tcPr>
            <w:tcW w:w="1045" w:type="pct"/>
          </w:tcPr>
          <w:p w14:paraId="72D9E7AD" w14:textId="16D38298"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22±0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09</w:t>
            </w:r>
          </w:p>
        </w:tc>
      </w:tr>
      <w:tr w:rsidR="00F04409" w14:paraId="07CBD62E" w14:textId="77777777" w:rsidTr="00B52705">
        <w:trPr>
          <w:trHeight w:val="61"/>
          <w:jc w:val="center"/>
        </w:trPr>
        <w:tc>
          <w:tcPr>
            <w:tcW w:w="1476" w:type="pct"/>
          </w:tcPr>
          <w:p w14:paraId="2305734A" w14:textId="77777777" w:rsidR="00D441F6" w:rsidRPr="00B52705" w:rsidRDefault="003820BD" w:rsidP="00A35C56">
            <w:pPr>
              <w:contextualSpacing/>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rPr>
              <w:t>Катехин</w:t>
            </w:r>
          </w:p>
        </w:tc>
        <w:tc>
          <w:tcPr>
            <w:tcW w:w="627" w:type="pct"/>
          </w:tcPr>
          <w:p w14:paraId="23249170" w14:textId="0A1A262B"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10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68</w:t>
            </w:r>
          </w:p>
        </w:tc>
        <w:tc>
          <w:tcPr>
            <w:tcW w:w="900" w:type="pct"/>
          </w:tcPr>
          <w:p w14:paraId="4CEC27F7" w14:textId="77777777" w:rsidR="00D441F6" w:rsidRPr="00B52705" w:rsidRDefault="003820BD" w:rsidP="00593701">
            <w:pPr>
              <w:ind w:firstLine="709"/>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c>
          <w:tcPr>
            <w:tcW w:w="952" w:type="pct"/>
          </w:tcPr>
          <w:p w14:paraId="1AC60400" w14:textId="66894C6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2</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24±0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10</w:t>
            </w:r>
          </w:p>
        </w:tc>
        <w:tc>
          <w:tcPr>
            <w:tcW w:w="1045" w:type="pct"/>
          </w:tcPr>
          <w:p w14:paraId="3994429A" w14:textId="3FB7C3F8"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56±0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02</w:t>
            </w:r>
          </w:p>
        </w:tc>
      </w:tr>
      <w:tr w:rsidR="00F04409" w14:paraId="36709694" w14:textId="77777777" w:rsidTr="00B52705">
        <w:trPr>
          <w:trHeight w:val="61"/>
          <w:jc w:val="center"/>
        </w:trPr>
        <w:tc>
          <w:tcPr>
            <w:tcW w:w="1476" w:type="pct"/>
            <w:hideMark/>
          </w:tcPr>
          <w:p w14:paraId="31E45A16"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Хлороген қышқылы</w:t>
            </w:r>
          </w:p>
        </w:tc>
        <w:tc>
          <w:tcPr>
            <w:tcW w:w="627" w:type="pct"/>
          </w:tcPr>
          <w:p w14:paraId="2060BA63" w14:textId="60BC84DF"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12</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35</w:t>
            </w:r>
          </w:p>
        </w:tc>
        <w:tc>
          <w:tcPr>
            <w:tcW w:w="900" w:type="pct"/>
          </w:tcPr>
          <w:p w14:paraId="39DB2AE0" w14:textId="074CCF49"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17</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48±0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51</w:t>
            </w:r>
          </w:p>
        </w:tc>
        <w:tc>
          <w:tcPr>
            <w:tcW w:w="952" w:type="pct"/>
          </w:tcPr>
          <w:p w14:paraId="2808B515" w14:textId="3DC21C9E"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73</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41±0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28</w:t>
            </w:r>
          </w:p>
        </w:tc>
        <w:tc>
          <w:tcPr>
            <w:tcW w:w="1045" w:type="pct"/>
          </w:tcPr>
          <w:p w14:paraId="7117BB12" w14:textId="2582959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14</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79±0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35</w:t>
            </w:r>
          </w:p>
        </w:tc>
      </w:tr>
      <w:tr w:rsidR="00F04409" w14:paraId="3B25C6AD" w14:textId="77777777" w:rsidTr="00B52705">
        <w:trPr>
          <w:trHeight w:val="61"/>
          <w:jc w:val="center"/>
        </w:trPr>
        <w:tc>
          <w:tcPr>
            <w:tcW w:w="1476" w:type="pct"/>
          </w:tcPr>
          <w:p w14:paraId="184D7AF8" w14:textId="77777777" w:rsidR="00D441F6" w:rsidRPr="00B52705" w:rsidRDefault="003820BD" w:rsidP="00A35C56">
            <w:pPr>
              <w:contextualSpacing/>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rPr>
              <w:t>6,7-Дигидроксикумарин</w:t>
            </w:r>
          </w:p>
        </w:tc>
        <w:tc>
          <w:tcPr>
            <w:tcW w:w="627" w:type="pct"/>
          </w:tcPr>
          <w:p w14:paraId="6F732F58" w14:textId="784C40B0"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14</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10</w:t>
            </w:r>
          </w:p>
        </w:tc>
        <w:tc>
          <w:tcPr>
            <w:tcW w:w="900" w:type="pct"/>
          </w:tcPr>
          <w:p w14:paraId="30EC261A" w14:textId="6FCC29DC"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3</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54±0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30</w:t>
            </w:r>
          </w:p>
        </w:tc>
        <w:tc>
          <w:tcPr>
            <w:tcW w:w="952" w:type="pct"/>
          </w:tcPr>
          <w:p w14:paraId="6E7E72E8" w14:textId="13E917CB"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3</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61±0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43</w:t>
            </w:r>
          </w:p>
        </w:tc>
        <w:tc>
          <w:tcPr>
            <w:tcW w:w="1045" w:type="pct"/>
          </w:tcPr>
          <w:p w14:paraId="040B28B8" w14:textId="5519C542"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08±0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17</w:t>
            </w:r>
          </w:p>
        </w:tc>
      </w:tr>
      <w:tr w:rsidR="00F04409" w14:paraId="287C3E80" w14:textId="77777777" w:rsidTr="00B52705">
        <w:trPr>
          <w:trHeight w:val="61"/>
          <w:jc w:val="center"/>
        </w:trPr>
        <w:tc>
          <w:tcPr>
            <w:tcW w:w="1476" w:type="pct"/>
          </w:tcPr>
          <w:p w14:paraId="3343BEA7" w14:textId="77777777" w:rsidR="00D441F6" w:rsidRPr="00B52705" w:rsidRDefault="003820BD" w:rsidP="00A35C56">
            <w:pPr>
              <w:contextualSpacing/>
              <w:rPr>
                <w:rFonts w:ascii="Times New Roman" w:hAnsi="Times New Roman" w:cs="Times New Roman"/>
                <w:color w:val="000000" w:themeColor="text1"/>
                <w:sz w:val="22"/>
                <w:szCs w:val="22"/>
                <w:lang w:val="ru-RU"/>
              </w:rPr>
            </w:pPr>
            <w:r w:rsidRPr="00B52705">
              <w:rPr>
                <w:rFonts w:ascii="Times New Roman" w:hAnsi="Times New Roman" w:cs="Times New Roman"/>
                <w:color w:val="000000" w:themeColor="text1"/>
                <w:sz w:val="22"/>
                <w:szCs w:val="22"/>
                <w:lang w:val="ru-RU"/>
              </w:rPr>
              <w:t>Ванилин</w:t>
            </w:r>
          </w:p>
        </w:tc>
        <w:tc>
          <w:tcPr>
            <w:tcW w:w="627" w:type="pct"/>
          </w:tcPr>
          <w:p w14:paraId="48F5E469" w14:textId="51118790"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17</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78</w:t>
            </w:r>
          </w:p>
        </w:tc>
        <w:tc>
          <w:tcPr>
            <w:tcW w:w="900" w:type="pct"/>
          </w:tcPr>
          <w:p w14:paraId="1C485E86" w14:textId="04E073D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2</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42±0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17</w:t>
            </w:r>
          </w:p>
        </w:tc>
        <w:tc>
          <w:tcPr>
            <w:tcW w:w="952" w:type="pct"/>
          </w:tcPr>
          <w:p w14:paraId="1F5EEE02" w14:textId="78DD7D75"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4</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27±0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24</w:t>
            </w:r>
          </w:p>
        </w:tc>
        <w:tc>
          <w:tcPr>
            <w:tcW w:w="1045" w:type="pct"/>
          </w:tcPr>
          <w:p w14:paraId="17DD8677" w14:textId="17FAC63A"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75±0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05</w:t>
            </w:r>
          </w:p>
        </w:tc>
      </w:tr>
      <w:tr w:rsidR="00F04409" w14:paraId="34DE7FFD" w14:textId="77777777" w:rsidTr="00593701">
        <w:trPr>
          <w:trHeight w:val="286"/>
          <w:jc w:val="center"/>
        </w:trPr>
        <w:tc>
          <w:tcPr>
            <w:tcW w:w="1476" w:type="pct"/>
          </w:tcPr>
          <w:p w14:paraId="417681FA" w14:textId="77777777" w:rsidR="00D441F6" w:rsidRPr="00B52705" w:rsidRDefault="003820BD" w:rsidP="00A35C56">
            <w:pPr>
              <w:contextualSpacing/>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rPr>
              <w:t>п-Кумар қышқылы</w:t>
            </w:r>
          </w:p>
        </w:tc>
        <w:tc>
          <w:tcPr>
            <w:tcW w:w="627" w:type="pct"/>
          </w:tcPr>
          <w:p w14:paraId="7A65269D" w14:textId="662DDE1E"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20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56</w:t>
            </w:r>
          </w:p>
        </w:tc>
        <w:tc>
          <w:tcPr>
            <w:tcW w:w="900" w:type="pct"/>
          </w:tcPr>
          <w:p w14:paraId="15874A3A"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c>
          <w:tcPr>
            <w:tcW w:w="952" w:type="pct"/>
          </w:tcPr>
          <w:p w14:paraId="023749D9" w14:textId="70F94276"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2</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88±0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34</w:t>
            </w:r>
          </w:p>
        </w:tc>
        <w:tc>
          <w:tcPr>
            <w:tcW w:w="1045" w:type="pct"/>
          </w:tcPr>
          <w:p w14:paraId="1E18B4D8" w14:textId="703F65B0"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3</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56±0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20</w:t>
            </w:r>
          </w:p>
        </w:tc>
      </w:tr>
      <w:tr w:rsidR="00F04409" w14:paraId="7399FDDA" w14:textId="77777777" w:rsidTr="00B52705">
        <w:trPr>
          <w:trHeight w:val="61"/>
          <w:jc w:val="center"/>
        </w:trPr>
        <w:tc>
          <w:tcPr>
            <w:tcW w:w="1476" w:type="pct"/>
            <w:hideMark/>
          </w:tcPr>
          <w:p w14:paraId="56E0DC42"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Кумарин</w:t>
            </w:r>
          </w:p>
        </w:tc>
        <w:tc>
          <w:tcPr>
            <w:tcW w:w="627" w:type="pct"/>
          </w:tcPr>
          <w:p w14:paraId="0B6EB788" w14:textId="411854A9"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24</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49</w:t>
            </w:r>
          </w:p>
        </w:tc>
        <w:tc>
          <w:tcPr>
            <w:tcW w:w="900" w:type="pct"/>
          </w:tcPr>
          <w:p w14:paraId="318390EF" w14:textId="3DB26891"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13</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84±0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66</w:t>
            </w:r>
          </w:p>
        </w:tc>
        <w:tc>
          <w:tcPr>
            <w:tcW w:w="952" w:type="pct"/>
          </w:tcPr>
          <w:p w14:paraId="1F5BE0F7" w14:textId="65B37AE8"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18</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20±0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26</w:t>
            </w:r>
          </w:p>
        </w:tc>
        <w:tc>
          <w:tcPr>
            <w:tcW w:w="1045" w:type="pct"/>
          </w:tcPr>
          <w:p w14:paraId="22D229CA" w14:textId="6570D084"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9</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95±0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41</w:t>
            </w:r>
          </w:p>
        </w:tc>
      </w:tr>
      <w:tr w:rsidR="00F04409" w14:paraId="513B6604" w14:textId="77777777" w:rsidTr="00B52705">
        <w:trPr>
          <w:trHeight w:val="61"/>
          <w:jc w:val="center"/>
        </w:trPr>
        <w:tc>
          <w:tcPr>
            <w:tcW w:w="1476" w:type="pct"/>
            <w:hideMark/>
          </w:tcPr>
          <w:p w14:paraId="75AC7B5E"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 xml:space="preserve">Рутин </w:t>
            </w:r>
          </w:p>
        </w:tc>
        <w:tc>
          <w:tcPr>
            <w:tcW w:w="627" w:type="pct"/>
          </w:tcPr>
          <w:p w14:paraId="7505C9FE" w14:textId="6318E170"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25</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30</w:t>
            </w:r>
          </w:p>
        </w:tc>
        <w:tc>
          <w:tcPr>
            <w:tcW w:w="900" w:type="pct"/>
          </w:tcPr>
          <w:p w14:paraId="7A23176C"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c>
          <w:tcPr>
            <w:tcW w:w="952" w:type="pct"/>
          </w:tcPr>
          <w:p w14:paraId="2F4677B5" w14:textId="51D8C4A2"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3</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14±0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10</w:t>
            </w:r>
          </w:p>
        </w:tc>
        <w:tc>
          <w:tcPr>
            <w:tcW w:w="1045" w:type="pct"/>
          </w:tcPr>
          <w:p w14:paraId="3D6B1CC4"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r>
      <w:tr w:rsidR="00F04409" w14:paraId="5F7D9853" w14:textId="77777777" w:rsidTr="00B52705">
        <w:trPr>
          <w:trHeight w:val="61"/>
          <w:jc w:val="center"/>
        </w:trPr>
        <w:tc>
          <w:tcPr>
            <w:tcW w:w="1476" w:type="pct"/>
          </w:tcPr>
          <w:p w14:paraId="6EC586FC"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Эллаг қышқылы</w:t>
            </w:r>
            <w:r w:rsidRPr="00B52705">
              <w:rPr>
                <w:rFonts w:ascii="Times New Roman" w:hAnsi="Times New Roman" w:cs="Times New Roman"/>
                <w:color w:val="000000" w:themeColor="text1"/>
                <w:sz w:val="22"/>
                <w:szCs w:val="22"/>
                <w:lang w:val="ru-RU"/>
              </w:rPr>
              <w:t xml:space="preserve"> </w:t>
            </w:r>
          </w:p>
        </w:tc>
        <w:tc>
          <w:tcPr>
            <w:tcW w:w="627" w:type="pct"/>
          </w:tcPr>
          <w:p w14:paraId="2AD86217" w14:textId="69AD0C26"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26</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11</w:t>
            </w:r>
          </w:p>
        </w:tc>
        <w:tc>
          <w:tcPr>
            <w:tcW w:w="900" w:type="pct"/>
          </w:tcPr>
          <w:p w14:paraId="4A37DF73" w14:textId="42F2CB2A"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7</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87±0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72</w:t>
            </w:r>
          </w:p>
        </w:tc>
        <w:tc>
          <w:tcPr>
            <w:tcW w:w="952" w:type="pct"/>
          </w:tcPr>
          <w:p w14:paraId="5C842979" w14:textId="57A0DE1A"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25±0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55</w:t>
            </w:r>
          </w:p>
        </w:tc>
        <w:tc>
          <w:tcPr>
            <w:tcW w:w="1045" w:type="pct"/>
          </w:tcPr>
          <w:p w14:paraId="5537F9F9" w14:textId="1C96BE46"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4</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02±0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23</w:t>
            </w:r>
          </w:p>
        </w:tc>
      </w:tr>
      <w:tr w:rsidR="00F04409" w14:paraId="2C7793C5" w14:textId="77777777" w:rsidTr="00593701">
        <w:trPr>
          <w:trHeight w:val="286"/>
          <w:jc w:val="center"/>
        </w:trPr>
        <w:tc>
          <w:tcPr>
            <w:tcW w:w="1476" w:type="pct"/>
          </w:tcPr>
          <w:p w14:paraId="7049A44E"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Розмарин қышқылы</w:t>
            </w:r>
          </w:p>
        </w:tc>
        <w:tc>
          <w:tcPr>
            <w:tcW w:w="627" w:type="pct"/>
          </w:tcPr>
          <w:p w14:paraId="543143B7" w14:textId="62D0B8FF"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26</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77</w:t>
            </w:r>
          </w:p>
        </w:tc>
        <w:tc>
          <w:tcPr>
            <w:tcW w:w="900" w:type="pct"/>
          </w:tcPr>
          <w:p w14:paraId="00FF953B" w14:textId="1751F51B"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8</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33±0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18</w:t>
            </w:r>
          </w:p>
        </w:tc>
        <w:tc>
          <w:tcPr>
            <w:tcW w:w="952" w:type="pct"/>
          </w:tcPr>
          <w:p w14:paraId="680CB26D" w14:textId="17B50F06"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2</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11±0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38</w:t>
            </w:r>
          </w:p>
        </w:tc>
        <w:tc>
          <w:tcPr>
            <w:tcW w:w="1045" w:type="pct"/>
          </w:tcPr>
          <w:p w14:paraId="4A25F011"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r>
      <w:tr w:rsidR="00F04409" w14:paraId="1F7A6670" w14:textId="77777777" w:rsidTr="00B52705">
        <w:trPr>
          <w:trHeight w:val="61"/>
          <w:jc w:val="center"/>
        </w:trPr>
        <w:tc>
          <w:tcPr>
            <w:tcW w:w="1476" w:type="pct"/>
          </w:tcPr>
          <w:p w14:paraId="026CAD02" w14:textId="77777777" w:rsidR="00D441F6" w:rsidRPr="00B52705" w:rsidRDefault="003820BD" w:rsidP="00A35C56">
            <w:pPr>
              <w:contextualSpacing/>
              <w:rPr>
                <w:rFonts w:ascii="Times New Roman" w:hAnsi="Times New Roman" w:cs="Times New Roman"/>
                <w:color w:val="000000" w:themeColor="text1"/>
                <w:sz w:val="22"/>
                <w:szCs w:val="22"/>
                <w:lang w:val="ru-RU"/>
              </w:rPr>
            </w:pPr>
            <w:proofErr w:type="spellStart"/>
            <w:r w:rsidRPr="00B52705">
              <w:rPr>
                <w:rFonts w:ascii="Times New Roman" w:hAnsi="Times New Roman" w:cs="Times New Roman"/>
                <w:color w:val="000000" w:themeColor="text1"/>
                <w:sz w:val="22"/>
                <w:szCs w:val="22"/>
                <w:lang w:val="ru-RU"/>
              </w:rPr>
              <w:t>Мирицетин</w:t>
            </w:r>
            <w:proofErr w:type="spellEnd"/>
            <w:r w:rsidRPr="00B52705">
              <w:rPr>
                <w:rFonts w:ascii="Times New Roman" w:hAnsi="Times New Roman" w:cs="Times New Roman"/>
                <w:color w:val="000000" w:themeColor="text1"/>
                <w:sz w:val="22"/>
                <w:szCs w:val="22"/>
                <w:lang w:val="ru-RU"/>
              </w:rPr>
              <w:t xml:space="preserve"> </w:t>
            </w:r>
          </w:p>
        </w:tc>
        <w:tc>
          <w:tcPr>
            <w:tcW w:w="627" w:type="pct"/>
          </w:tcPr>
          <w:p w14:paraId="1E35E14C" w14:textId="09006843"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27</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35</w:t>
            </w:r>
          </w:p>
        </w:tc>
        <w:tc>
          <w:tcPr>
            <w:tcW w:w="900" w:type="pct"/>
          </w:tcPr>
          <w:p w14:paraId="1410E39A" w14:textId="15230B84"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8</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64±0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27</w:t>
            </w:r>
          </w:p>
        </w:tc>
        <w:tc>
          <w:tcPr>
            <w:tcW w:w="952" w:type="pct"/>
          </w:tcPr>
          <w:p w14:paraId="66F83DE5" w14:textId="65CB0728"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6</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48±0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27</w:t>
            </w:r>
          </w:p>
        </w:tc>
        <w:tc>
          <w:tcPr>
            <w:tcW w:w="1045" w:type="pct"/>
          </w:tcPr>
          <w:p w14:paraId="5C6B67CF"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r>
      <w:tr w:rsidR="00F04409" w14:paraId="41D6DDC3" w14:textId="77777777" w:rsidTr="00B52705">
        <w:trPr>
          <w:trHeight w:val="61"/>
          <w:jc w:val="center"/>
        </w:trPr>
        <w:tc>
          <w:tcPr>
            <w:tcW w:w="1476" w:type="pct"/>
          </w:tcPr>
          <w:p w14:paraId="35B8A24B"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Кверцетин</w:t>
            </w:r>
          </w:p>
        </w:tc>
        <w:tc>
          <w:tcPr>
            <w:tcW w:w="627" w:type="pct"/>
          </w:tcPr>
          <w:p w14:paraId="0736D54A" w14:textId="465D4E34"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30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83</w:t>
            </w:r>
          </w:p>
        </w:tc>
        <w:tc>
          <w:tcPr>
            <w:tcW w:w="900" w:type="pct"/>
          </w:tcPr>
          <w:p w14:paraId="5DA13AA4" w14:textId="73101801"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2</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58±0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22</w:t>
            </w:r>
          </w:p>
        </w:tc>
        <w:tc>
          <w:tcPr>
            <w:tcW w:w="952" w:type="pct"/>
          </w:tcPr>
          <w:p w14:paraId="0D539FB7" w14:textId="56F927CB"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46±0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21</w:t>
            </w:r>
          </w:p>
        </w:tc>
        <w:tc>
          <w:tcPr>
            <w:tcW w:w="1045" w:type="pct"/>
          </w:tcPr>
          <w:p w14:paraId="5C22E5CD" w14:textId="5D6883E0"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68±0</w:t>
            </w:r>
            <w:r w:rsidR="00AD5FE8">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05</w:t>
            </w:r>
          </w:p>
        </w:tc>
      </w:tr>
      <w:tr w:rsidR="00F04409" w14:paraId="76F07B78" w14:textId="77777777" w:rsidTr="00B52705">
        <w:trPr>
          <w:trHeight w:val="61"/>
          <w:jc w:val="center"/>
        </w:trPr>
        <w:tc>
          <w:tcPr>
            <w:tcW w:w="1476" w:type="pct"/>
          </w:tcPr>
          <w:p w14:paraId="6B065814" w14:textId="77777777" w:rsidR="00D441F6" w:rsidRPr="00B52705" w:rsidRDefault="003820BD" w:rsidP="00A35C56">
            <w:pPr>
              <w:contextualSpacing/>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 xml:space="preserve">Лютеолин </w:t>
            </w:r>
          </w:p>
        </w:tc>
        <w:tc>
          <w:tcPr>
            <w:tcW w:w="627" w:type="pct"/>
          </w:tcPr>
          <w:p w14:paraId="6D6DFA17" w14:textId="57541889"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31</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70</w:t>
            </w:r>
          </w:p>
        </w:tc>
        <w:tc>
          <w:tcPr>
            <w:tcW w:w="900" w:type="pct"/>
          </w:tcPr>
          <w:p w14:paraId="2F2023BE" w14:textId="06707A6D"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10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06±0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53</w:t>
            </w:r>
          </w:p>
        </w:tc>
        <w:tc>
          <w:tcPr>
            <w:tcW w:w="952" w:type="pct"/>
          </w:tcPr>
          <w:p w14:paraId="7F07EC56"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c>
          <w:tcPr>
            <w:tcW w:w="1045" w:type="pct"/>
          </w:tcPr>
          <w:p w14:paraId="6E02A7E9"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r>
      <w:tr w:rsidR="00F04409" w14:paraId="59BEDAC7" w14:textId="77777777" w:rsidTr="00B52705">
        <w:trPr>
          <w:trHeight w:val="61"/>
          <w:jc w:val="center"/>
        </w:trPr>
        <w:tc>
          <w:tcPr>
            <w:tcW w:w="1476" w:type="pct"/>
          </w:tcPr>
          <w:p w14:paraId="02BDA51B" w14:textId="77777777" w:rsidR="00D441F6" w:rsidRPr="00B52705" w:rsidRDefault="003820BD" w:rsidP="00A35C56">
            <w:pPr>
              <w:contextualSpacing/>
              <w:rPr>
                <w:rFonts w:ascii="Times New Roman" w:hAnsi="Times New Roman" w:cs="Times New Roman"/>
                <w:color w:val="000000" w:themeColor="text1"/>
                <w:sz w:val="22"/>
                <w:szCs w:val="22"/>
                <w:lang w:val="ru-RU"/>
              </w:rPr>
            </w:pPr>
            <w:proofErr w:type="spellStart"/>
            <w:r w:rsidRPr="00B52705">
              <w:rPr>
                <w:rFonts w:ascii="Times New Roman" w:hAnsi="Times New Roman" w:cs="Times New Roman"/>
                <w:color w:val="000000" w:themeColor="text1"/>
                <w:sz w:val="22"/>
                <w:szCs w:val="22"/>
                <w:lang w:val="ru-RU"/>
              </w:rPr>
              <w:t>Апигенин</w:t>
            </w:r>
            <w:proofErr w:type="spellEnd"/>
          </w:p>
        </w:tc>
        <w:tc>
          <w:tcPr>
            <w:tcW w:w="627" w:type="pct"/>
          </w:tcPr>
          <w:p w14:paraId="4073AFAF" w14:textId="784F9404" w:rsidR="00D441F6" w:rsidRPr="00B52705" w:rsidRDefault="003820BD" w:rsidP="00593701">
            <w:pPr>
              <w:contextualSpacing/>
              <w:jc w:val="center"/>
              <w:rPr>
                <w:rFonts w:ascii="Times New Roman" w:hAnsi="Times New Roman" w:cs="Times New Roman"/>
                <w:color w:val="000000" w:themeColor="text1"/>
                <w:sz w:val="22"/>
                <w:szCs w:val="22"/>
              </w:rPr>
            </w:pPr>
            <w:r w:rsidRPr="00B52705">
              <w:rPr>
                <w:rFonts w:ascii="Times New Roman" w:hAnsi="Times New Roman" w:cs="Times New Roman"/>
                <w:color w:val="000000" w:themeColor="text1"/>
                <w:sz w:val="22"/>
                <w:szCs w:val="22"/>
              </w:rPr>
              <w:t>33</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rPr>
              <w:t>77</w:t>
            </w:r>
          </w:p>
        </w:tc>
        <w:tc>
          <w:tcPr>
            <w:tcW w:w="900" w:type="pct"/>
          </w:tcPr>
          <w:p w14:paraId="3127B33B" w14:textId="2703C9FF"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55</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47±0</w:t>
            </w:r>
            <w:r w:rsidR="00C416BA">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75</w:t>
            </w:r>
          </w:p>
        </w:tc>
        <w:tc>
          <w:tcPr>
            <w:tcW w:w="952" w:type="pct"/>
          </w:tcPr>
          <w:p w14:paraId="5B13A311" w14:textId="0D834499"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3</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76±0</w:t>
            </w:r>
            <w:r w:rsidR="00E87AC1">
              <w:rPr>
                <w:rFonts w:ascii="Times New Roman" w:hAnsi="Times New Roman" w:cs="Times New Roman"/>
                <w:color w:val="000000" w:themeColor="text1"/>
                <w:sz w:val="22"/>
                <w:szCs w:val="22"/>
                <w:lang w:val="en-US"/>
              </w:rPr>
              <w:t>,</w:t>
            </w:r>
            <w:r w:rsidRPr="00B52705">
              <w:rPr>
                <w:rFonts w:ascii="Times New Roman" w:hAnsi="Times New Roman" w:cs="Times New Roman"/>
                <w:color w:val="000000" w:themeColor="text1"/>
                <w:sz w:val="22"/>
                <w:szCs w:val="22"/>
                <w:lang w:val="en-US"/>
              </w:rPr>
              <w:t>19</w:t>
            </w:r>
          </w:p>
        </w:tc>
        <w:tc>
          <w:tcPr>
            <w:tcW w:w="1045" w:type="pct"/>
          </w:tcPr>
          <w:p w14:paraId="1B63ABB4" w14:textId="77777777" w:rsidR="00D441F6" w:rsidRPr="00B52705" w:rsidRDefault="003820BD" w:rsidP="00593701">
            <w:pPr>
              <w:contextualSpacing/>
              <w:jc w:val="center"/>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lang w:val="en-US"/>
              </w:rPr>
              <w:t>-</w:t>
            </w:r>
          </w:p>
        </w:tc>
      </w:tr>
    </w:tbl>
    <w:p w14:paraId="6148800F" w14:textId="77777777" w:rsidR="00661B32" w:rsidRDefault="00661B32" w:rsidP="00A35C56">
      <w:pPr>
        <w:spacing w:after="0" w:line="240" w:lineRule="auto"/>
        <w:jc w:val="both"/>
        <w:rPr>
          <w:rFonts w:ascii="Times New Roman" w:hAnsi="Times New Roman" w:cs="Times New Roman"/>
          <w:color w:val="000000" w:themeColor="text1"/>
          <w:sz w:val="22"/>
          <w:szCs w:val="22"/>
          <w:lang w:val="en-US"/>
        </w:rPr>
      </w:pPr>
    </w:p>
    <w:p w14:paraId="2678FF4A" w14:textId="7BAAC4B0" w:rsidR="00D04B0B" w:rsidRDefault="00661B32" w:rsidP="00A35C56">
      <w:pPr>
        <w:spacing w:after="0" w:line="240" w:lineRule="auto"/>
        <w:jc w:val="both"/>
        <w:rPr>
          <w:rFonts w:ascii="Times New Roman" w:hAnsi="Times New Roman" w:cs="Times New Roman"/>
          <w:color w:val="000000" w:themeColor="text1"/>
          <w:sz w:val="22"/>
          <w:szCs w:val="22"/>
          <w:lang w:val="en-US"/>
        </w:rPr>
      </w:pPr>
      <w:r w:rsidRPr="00B52705">
        <w:rPr>
          <w:rFonts w:ascii="Times New Roman" w:hAnsi="Times New Roman" w:cs="Times New Roman"/>
          <w:color w:val="000000" w:themeColor="text1"/>
          <w:sz w:val="22"/>
          <w:szCs w:val="22"/>
        </w:rPr>
        <w:t>Ескерту – Мәндер үш параллель өлшемнің орташа көрсеткіші ± стандарттық қателік (p &lt; 0.05) ретінде берілген. -: анықталмады</w:t>
      </w:r>
    </w:p>
    <w:p w14:paraId="16577651" w14:textId="77777777" w:rsidR="00661B32" w:rsidRPr="00661B32" w:rsidRDefault="00661B32" w:rsidP="00A35C56">
      <w:pPr>
        <w:spacing w:after="0" w:line="240" w:lineRule="auto"/>
        <w:jc w:val="both"/>
        <w:rPr>
          <w:rFonts w:ascii="Times New Roman" w:hAnsi="Times New Roman" w:cs="Times New Roman"/>
          <w:color w:val="000000" w:themeColor="text1"/>
          <w:sz w:val="28"/>
          <w:szCs w:val="28"/>
          <w:lang w:val="en-US"/>
        </w:rPr>
      </w:pPr>
    </w:p>
    <w:p w14:paraId="0AE67B60" w14:textId="171AC12A" w:rsidR="00D8539F" w:rsidRDefault="003820BD" w:rsidP="00B52705">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5-кестеде, </w:t>
      </w:r>
      <w:r w:rsidRPr="00903FC8">
        <w:rPr>
          <w:rFonts w:ascii="Times New Roman" w:hAnsi="Times New Roman" w:cs="Times New Roman"/>
          <w:color w:val="000000" w:themeColor="text1"/>
          <w:sz w:val="28"/>
          <w:szCs w:val="28"/>
        </w:rPr>
        <w:t xml:space="preserve">диодты </w:t>
      </w:r>
      <w:r w:rsidR="00B105FE" w:rsidRPr="00903FC8">
        <w:rPr>
          <w:rFonts w:ascii="Times New Roman" w:hAnsi="Times New Roman" w:cs="Times New Roman"/>
          <w:color w:val="000000" w:themeColor="text1"/>
          <w:sz w:val="28"/>
          <w:szCs w:val="28"/>
        </w:rPr>
        <w:t xml:space="preserve">массив детекторы (HPLC-DAD) бар жоғары тиімді сұйық хроматографиясының нәтижелері фенолды қосылыстардың бар екенін көрсетті. </w:t>
      </w:r>
      <w:r w:rsidR="00B105FE" w:rsidRPr="00903FC8">
        <w:rPr>
          <w:rFonts w:ascii="Times New Roman" w:hAnsi="Times New Roman" w:cs="Times New Roman"/>
          <w:i/>
          <w:iCs/>
          <w:color w:val="000000" w:themeColor="text1"/>
          <w:sz w:val="28"/>
          <w:szCs w:val="28"/>
        </w:rPr>
        <w:t>A. setacea</w:t>
      </w:r>
      <w:r w:rsidR="00B105FE" w:rsidRPr="00903FC8">
        <w:rPr>
          <w:rFonts w:ascii="Times New Roman" w:hAnsi="Times New Roman" w:cs="Times New Roman"/>
          <w:color w:val="000000" w:themeColor="text1"/>
          <w:sz w:val="28"/>
          <w:szCs w:val="28"/>
        </w:rPr>
        <w:t xml:space="preserve"> өсімдігінің гүлдер, жер үсті бөліктері және жер асты бөліктерінен анықталған 14 фенолды қосылыстың тізімі берілген. Олардың қатарында протокатех қышқылы, катехин, хлороген қышқылы, 6</w:t>
      </w:r>
      <w:r w:rsidR="008B47CE" w:rsidRPr="008B47CE">
        <w:rPr>
          <w:rFonts w:ascii="Times New Roman" w:hAnsi="Times New Roman" w:cs="Times New Roman"/>
          <w:color w:val="000000" w:themeColor="text1"/>
          <w:sz w:val="28"/>
          <w:szCs w:val="28"/>
        </w:rPr>
        <w:t>,</w:t>
      </w:r>
      <w:r w:rsidR="00B105FE" w:rsidRPr="00903FC8">
        <w:rPr>
          <w:rFonts w:ascii="Times New Roman" w:hAnsi="Times New Roman" w:cs="Times New Roman"/>
          <w:color w:val="000000" w:themeColor="text1"/>
          <w:sz w:val="28"/>
          <w:szCs w:val="28"/>
        </w:rPr>
        <w:t>7-дидроксикумарин, ванилин, п-кумарин қышқылы, кумарин, рутин, эллаг қышқылы, розмарин қышқылы, мирицетин, кверцетин, лютеолин, апигенин қосылыстары бар. Фенолды қосылыстар гүлдерде 8-ден 34 минутқа дейінгі ұста</w:t>
      </w:r>
      <w:r w:rsidR="00FF4206" w:rsidRPr="00903FC8">
        <w:rPr>
          <w:rFonts w:ascii="Times New Roman" w:hAnsi="Times New Roman" w:cs="Times New Roman"/>
          <w:color w:val="000000" w:themeColor="text1"/>
          <w:sz w:val="28"/>
          <w:szCs w:val="28"/>
        </w:rPr>
        <w:t>лу</w:t>
      </w:r>
      <w:r w:rsidR="00B105FE" w:rsidRPr="00903FC8">
        <w:rPr>
          <w:rFonts w:ascii="Times New Roman" w:hAnsi="Times New Roman" w:cs="Times New Roman"/>
          <w:color w:val="000000" w:themeColor="text1"/>
          <w:sz w:val="28"/>
          <w:szCs w:val="28"/>
        </w:rPr>
        <w:t xml:space="preserve"> уақыттарында анықталды. Апигенин, өсімдіктің гүлдерінде </w:t>
      </w:r>
      <w:r w:rsidR="008B47CE">
        <w:rPr>
          <w:rFonts w:ascii="Times New Roman" w:hAnsi="Times New Roman" w:cs="Times New Roman"/>
          <w:color w:val="000000" w:themeColor="text1"/>
          <w:sz w:val="28"/>
          <w:szCs w:val="28"/>
        </w:rPr>
        <w:t>–</w:t>
      </w:r>
      <w:r w:rsidR="00B105FE" w:rsidRPr="00903FC8">
        <w:rPr>
          <w:rFonts w:ascii="Times New Roman" w:hAnsi="Times New Roman" w:cs="Times New Roman"/>
          <w:color w:val="000000" w:themeColor="text1"/>
          <w:sz w:val="28"/>
          <w:szCs w:val="28"/>
        </w:rPr>
        <w:t xml:space="preserve"> 55</w:t>
      </w:r>
      <w:r w:rsidR="008B47CE" w:rsidRPr="006665E3">
        <w:rPr>
          <w:rFonts w:ascii="Times New Roman" w:hAnsi="Times New Roman" w:cs="Times New Roman"/>
          <w:color w:val="000000" w:themeColor="text1"/>
          <w:sz w:val="28"/>
          <w:szCs w:val="28"/>
        </w:rPr>
        <w:t>,</w:t>
      </w:r>
      <w:r w:rsidR="00B105FE" w:rsidRPr="00903FC8">
        <w:rPr>
          <w:rFonts w:ascii="Times New Roman" w:hAnsi="Times New Roman" w:cs="Times New Roman"/>
          <w:color w:val="000000" w:themeColor="text1"/>
          <w:sz w:val="28"/>
          <w:szCs w:val="28"/>
        </w:rPr>
        <w:t>47±0</w:t>
      </w:r>
      <w:r w:rsidR="008B47CE" w:rsidRPr="006665E3">
        <w:rPr>
          <w:rFonts w:ascii="Times New Roman" w:hAnsi="Times New Roman" w:cs="Times New Roman"/>
          <w:color w:val="000000" w:themeColor="text1"/>
          <w:sz w:val="28"/>
          <w:szCs w:val="28"/>
        </w:rPr>
        <w:t>,</w:t>
      </w:r>
      <w:r w:rsidR="00B105FE" w:rsidRPr="00903FC8">
        <w:rPr>
          <w:rFonts w:ascii="Times New Roman" w:hAnsi="Times New Roman" w:cs="Times New Roman"/>
          <w:color w:val="000000" w:themeColor="text1"/>
          <w:sz w:val="28"/>
          <w:szCs w:val="28"/>
        </w:rPr>
        <w:t>75 мкг/г ең жоғары концентрацияны көрсетті. Апигенин - әртүрлі аурулар мен фармакологиялық ауруларды, оның ішінде қатерлі ісікке қарсы, қабынуға қарсы, токсиндерге қарсы және Альцгеймер ауруын емдеуде ықтимал емдік әсерлері бар кеңінен зерттелген қосылыс және медициналық мақсаттарда қолданады [</w:t>
      </w:r>
      <w:r w:rsidR="000910D1" w:rsidRPr="000910D1">
        <w:rPr>
          <w:rFonts w:ascii="Times New Roman" w:hAnsi="Times New Roman" w:cs="Times New Roman"/>
          <w:color w:val="000000" w:themeColor="text1"/>
          <w:sz w:val="28"/>
          <w:szCs w:val="28"/>
        </w:rPr>
        <w:t>103</w:t>
      </w:r>
      <w:r w:rsidR="00B105FE" w:rsidRPr="00903FC8">
        <w:rPr>
          <w:rFonts w:ascii="Times New Roman" w:hAnsi="Times New Roman" w:cs="Times New Roman"/>
          <w:color w:val="000000" w:themeColor="text1"/>
          <w:sz w:val="28"/>
          <w:szCs w:val="28"/>
        </w:rPr>
        <w:t xml:space="preserve">]. </w:t>
      </w:r>
      <w:r w:rsidR="00B020D7" w:rsidRPr="00903FC8">
        <w:rPr>
          <w:rFonts w:ascii="Times New Roman" w:hAnsi="Times New Roman" w:cs="Times New Roman"/>
          <w:color w:val="000000" w:themeColor="text1"/>
          <w:sz w:val="28"/>
          <w:szCs w:val="28"/>
        </w:rPr>
        <w:t>Ө</w:t>
      </w:r>
      <w:r w:rsidR="004C7D67" w:rsidRPr="00903FC8">
        <w:rPr>
          <w:rFonts w:ascii="Times New Roman" w:hAnsi="Times New Roman" w:cs="Times New Roman"/>
          <w:color w:val="000000" w:themeColor="text1"/>
          <w:sz w:val="28"/>
          <w:szCs w:val="28"/>
        </w:rPr>
        <w:t>сімдіктің</w:t>
      </w:r>
      <w:r w:rsidR="00B020D7" w:rsidRPr="00903FC8">
        <w:rPr>
          <w:rFonts w:ascii="Times New Roman" w:hAnsi="Times New Roman" w:cs="Times New Roman"/>
          <w:color w:val="000000" w:themeColor="text1"/>
          <w:sz w:val="28"/>
          <w:szCs w:val="28"/>
        </w:rPr>
        <w:t xml:space="preserve"> жер үсті </w:t>
      </w:r>
      <w:r w:rsidR="004C7D67" w:rsidRPr="00903FC8">
        <w:rPr>
          <w:rFonts w:ascii="Times New Roman" w:hAnsi="Times New Roman" w:cs="Times New Roman"/>
          <w:color w:val="000000" w:themeColor="text1"/>
          <w:sz w:val="28"/>
          <w:szCs w:val="28"/>
        </w:rPr>
        <w:t>бөліктерінде</w:t>
      </w:r>
      <w:r w:rsidR="00A942AF" w:rsidRPr="00903FC8">
        <w:rPr>
          <w:rFonts w:ascii="Times New Roman" w:hAnsi="Times New Roman" w:cs="Times New Roman"/>
          <w:color w:val="000000" w:themeColor="text1"/>
          <w:sz w:val="28"/>
          <w:szCs w:val="28"/>
        </w:rPr>
        <w:t xml:space="preserve"> </w:t>
      </w:r>
      <w:r w:rsidR="004C7D67" w:rsidRPr="00903FC8">
        <w:rPr>
          <w:rFonts w:ascii="Times New Roman" w:hAnsi="Times New Roman" w:cs="Times New Roman"/>
          <w:color w:val="000000" w:themeColor="text1"/>
          <w:sz w:val="28"/>
          <w:szCs w:val="28"/>
        </w:rPr>
        <w:t>3</w:t>
      </w:r>
      <w:r w:rsidR="008B47CE" w:rsidRPr="008B47CE">
        <w:rPr>
          <w:rFonts w:ascii="Times New Roman" w:hAnsi="Times New Roman" w:cs="Times New Roman"/>
          <w:color w:val="000000" w:themeColor="text1"/>
          <w:sz w:val="28"/>
          <w:szCs w:val="28"/>
        </w:rPr>
        <w:t>,</w:t>
      </w:r>
      <w:r w:rsidR="004C7D67" w:rsidRPr="00903FC8">
        <w:rPr>
          <w:rFonts w:ascii="Times New Roman" w:hAnsi="Times New Roman" w:cs="Times New Roman"/>
          <w:color w:val="000000" w:themeColor="text1"/>
          <w:sz w:val="28"/>
          <w:szCs w:val="28"/>
        </w:rPr>
        <w:t>76±0</w:t>
      </w:r>
      <w:r w:rsidR="008B47CE" w:rsidRPr="008B47CE">
        <w:rPr>
          <w:rFonts w:ascii="Times New Roman" w:hAnsi="Times New Roman" w:cs="Times New Roman"/>
          <w:color w:val="000000" w:themeColor="text1"/>
          <w:sz w:val="28"/>
          <w:szCs w:val="28"/>
        </w:rPr>
        <w:t>,</w:t>
      </w:r>
      <w:r w:rsidR="004C7D67" w:rsidRPr="00903FC8">
        <w:rPr>
          <w:rFonts w:ascii="Times New Roman" w:hAnsi="Times New Roman" w:cs="Times New Roman"/>
          <w:color w:val="000000" w:themeColor="text1"/>
          <w:sz w:val="28"/>
          <w:szCs w:val="28"/>
        </w:rPr>
        <w:t>19 мкг/г апигенин</w:t>
      </w:r>
      <w:r w:rsidR="001E50F7" w:rsidRPr="00903FC8">
        <w:rPr>
          <w:rFonts w:ascii="Times New Roman" w:hAnsi="Times New Roman" w:cs="Times New Roman"/>
          <w:color w:val="000000" w:themeColor="text1"/>
          <w:sz w:val="28"/>
          <w:szCs w:val="28"/>
        </w:rPr>
        <w:t xml:space="preserve"> қосылысы </w:t>
      </w:r>
      <w:r w:rsidR="004C7D67" w:rsidRPr="00903FC8">
        <w:rPr>
          <w:rFonts w:ascii="Times New Roman" w:hAnsi="Times New Roman" w:cs="Times New Roman"/>
          <w:color w:val="000000" w:themeColor="text1"/>
          <w:sz w:val="28"/>
          <w:szCs w:val="28"/>
        </w:rPr>
        <w:t>анықталды, ал жер асты бөліктерінде</w:t>
      </w:r>
      <w:r w:rsidR="001E50F7" w:rsidRPr="00903FC8">
        <w:rPr>
          <w:rFonts w:ascii="Times New Roman" w:hAnsi="Times New Roman" w:cs="Times New Roman"/>
          <w:color w:val="000000" w:themeColor="text1"/>
          <w:sz w:val="28"/>
          <w:szCs w:val="28"/>
        </w:rPr>
        <w:t xml:space="preserve"> анықталмады</w:t>
      </w:r>
      <w:r w:rsidR="004C7D67" w:rsidRPr="00903FC8">
        <w:rPr>
          <w:rFonts w:ascii="Times New Roman" w:hAnsi="Times New Roman" w:cs="Times New Roman"/>
          <w:color w:val="000000" w:themeColor="text1"/>
          <w:sz w:val="28"/>
          <w:szCs w:val="28"/>
        </w:rPr>
        <w:t>. Хлороген қышқылы гүлдерде анықталған екінші ең көп кездесетін қосылыс бол</w:t>
      </w:r>
      <w:r w:rsidR="00B020D7" w:rsidRPr="00903FC8">
        <w:rPr>
          <w:rFonts w:ascii="Times New Roman" w:hAnsi="Times New Roman" w:cs="Times New Roman"/>
          <w:color w:val="000000" w:themeColor="text1"/>
          <w:sz w:val="28"/>
          <w:szCs w:val="28"/>
        </w:rPr>
        <w:t>ды. О</w:t>
      </w:r>
      <w:r w:rsidR="004C7D67" w:rsidRPr="00903FC8">
        <w:rPr>
          <w:rFonts w:ascii="Times New Roman" w:hAnsi="Times New Roman" w:cs="Times New Roman"/>
          <w:color w:val="000000" w:themeColor="text1"/>
          <w:sz w:val="28"/>
          <w:szCs w:val="28"/>
        </w:rPr>
        <w:t>ның</w:t>
      </w:r>
      <w:r w:rsidR="00B020D7" w:rsidRPr="00903FC8">
        <w:rPr>
          <w:rFonts w:ascii="Times New Roman" w:hAnsi="Times New Roman" w:cs="Times New Roman"/>
          <w:color w:val="000000" w:themeColor="text1"/>
          <w:sz w:val="28"/>
          <w:szCs w:val="28"/>
        </w:rPr>
        <w:t xml:space="preserve"> </w:t>
      </w:r>
      <w:r w:rsidR="004C7D67" w:rsidRPr="00903FC8">
        <w:rPr>
          <w:rFonts w:ascii="Times New Roman" w:hAnsi="Times New Roman" w:cs="Times New Roman"/>
          <w:color w:val="000000" w:themeColor="text1"/>
          <w:sz w:val="28"/>
          <w:szCs w:val="28"/>
        </w:rPr>
        <w:t>концентрациясы 12</w:t>
      </w:r>
      <w:r w:rsidR="008B47CE" w:rsidRPr="008B47CE">
        <w:rPr>
          <w:rFonts w:ascii="Times New Roman" w:hAnsi="Times New Roman" w:cs="Times New Roman"/>
          <w:color w:val="000000" w:themeColor="text1"/>
          <w:sz w:val="28"/>
          <w:szCs w:val="28"/>
        </w:rPr>
        <w:t>,</w:t>
      </w:r>
      <w:r w:rsidR="004C7D67" w:rsidRPr="00903FC8">
        <w:rPr>
          <w:rFonts w:ascii="Times New Roman" w:hAnsi="Times New Roman" w:cs="Times New Roman"/>
          <w:color w:val="000000" w:themeColor="text1"/>
          <w:sz w:val="28"/>
          <w:szCs w:val="28"/>
        </w:rPr>
        <w:t>35 минуттық ұстау уақытында 17</w:t>
      </w:r>
      <w:r w:rsidR="008B47CE" w:rsidRPr="008B47CE">
        <w:rPr>
          <w:rFonts w:ascii="Times New Roman" w:hAnsi="Times New Roman" w:cs="Times New Roman"/>
          <w:color w:val="000000" w:themeColor="text1"/>
          <w:sz w:val="28"/>
          <w:szCs w:val="28"/>
        </w:rPr>
        <w:t>,</w:t>
      </w:r>
      <w:r w:rsidR="004C7D67" w:rsidRPr="00903FC8">
        <w:rPr>
          <w:rFonts w:ascii="Times New Roman" w:hAnsi="Times New Roman" w:cs="Times New Roman"/>
          <w:color w:val="000000" w:themeColor="text1"/>
          <w:sz w:val="28"/>
          <w:szCs w:val="28"/>
        </w:rPr>
        <w:t>48±0</w:t>
      </w:r>
      <w:r w:rsidR="008B47CE" w:rsidRPr="008B47CE">
        <w:rPr>
          <w:rFonts w:ascii="Times New Roman" w:hAnsi="Times New Roman" w:cs="Times New Roman"/>
          <w:color w:val="000000" w:themeColor="text1"/>
          <w:sz w:val="28"/>
          <w:szCs w:val="28"/>
        </w:rPr>
        <w:t>,</w:t>
      </w:r>
      <w:r w:rsidR="004C7D67" w:rsidRPr="00903FC8">
        <w:rPr>
          <w:rFonts w:ascii="Times New Roman" w:hAnsi="Times New Roman" w:cs="Times New Roman"/>
          <w:color w:val="000000" w:themeColor="text1"/>
          <w:sz w:val="28"/>
          <w:szCs w:val="28"/>
        </w:rPr>
        <w:t>51 мкг/г болды</w:t>
      </w:r>
      <w:r w:rsidR="001E50F7" w:rsidRPr="00903FC8">
        <w:rPr>
          <w:rFonts w:ascii="Times New Roman" w:hAnsi="Times New Roman" w:cs="Times New Roman"/>
          <w:color w:val="000000" w:themeColor="text1"/>
          <w:sz w:val="28"/>
          <w:szCs w:val="28"/>
        </w:rPr>
        <w:t xml:space="preserve"> (</w:t>
      </w:r>
      <w:r w:rsidR="00A456CA" w:rsidRPr="00903FC8">
        <w:rPr>
          <w:rFonts w:ascii="Times New Roman" w:hAnsi="Times New Roman" w:cs="Times New Roman"/>
          <w:color w:val="000000" w:themeColor="text1"/>
          <w:sz w:val="28"/>
          <w:szCs w:val="28"/>
        </w:rPr>
        <w:t xml:space="preserve">HPLC-DAD хроматограммалары </w:t>
      </w:r>
      <w:r w:rsidR="001E7345" w:rsidRPr="00903FC8">
        <w:rPr>
          <w:rFonts w:ascii="Times New Roman" w:hAnsi="Times New Roman" w:cs="Times New Roman"/>
          <w:color w:val="000000" w:themeColor="text1"/>
          <w:sz w:val="28"/>
          <w:szCs w:val="28"/>
        </w:rPr>
        <w:t>2</w:t>
      </w:r>
      <w:r w:rsidR="00703D86" w:rsidRPr="00903FC8">
        <w:rPr>
          <w:rFonts w:ascii="Times New Roman" w:hAnsi="Times New Roman" w:cs="Times New Roman"/>
          <w:color w:val="000000" w:themeColor="text1"/>
          <w:sz w:val="28"/>
          <w:szCs w:val="28"/>
        </w:rPr>
        <w:t>4</w:t>
      </w:r>
      <w:r w:rsidR="00A456CA" w:rsidRPr="00903FC8">
        <w:rPr>
          <w:rFonts w:ascii="Times New Roman" w:hAnsi="Times New Roman" w:cs="Times New Roman"/>
          <w:color w:val="000000" w:themeColor="text1"/>
          <w:sz w:val="28"/>
          <w:szCs w:val="28"/>
        </w:rPr>
        <w:t>-суретте берілген</w:t>
      </w:r>
      <w:r w:rsidR="001E50F7" w:rsidRPr="00903FC8">
        <w:rPr>
          <w:rFonts w:ascii="Times New Roman" w:hAnsi="Times New Roman" w:cs="Times New Roman"/>
          <w:color w:val="000000" w:themeColor="text1"/>
          <w:sz w:val="28"/>
          <w:szCs w:val="28"/>
        </w:rPr>
        <w:t>)</w:t>
      </w:r>
      <w:r w:rsidR="00A456CA"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Өсімдіктің жер үсті бөліктерінде 73</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41±0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28 мкг/г жоғары концентрациясы өлшенді, ал жер асты бөліктерінде 14</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79±0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35 мкг/г анықталмады. Хлороген қышқылдары - табиғи фенолды қосылыстар, олар әртүрлі өсімдік түрлерінде кездеседі. Олар сондай-ақ глюкоза метаболизміне глюкоза-6-фосфатазаны өзгертуге және артық салмақпен күресуге көмектеседі [</w:t>
      </w:r>
      <w:r w:rsidR="000910D1" w:rsidRPr="000910D1">
        <w:rPr>
          <w:rFonts w:ascii="Times New Roman" w:hAnsi="Times New Roman" w:cs="Times New Roman"/>
          <w:color w:val="000000" w:themeColor="text1"/>
          <w:sz w:val="28"/>
          <w:szCs w:val="28"/>
        </w:rPr>
        <w:t>104</w:t>
      </w:r>
      <w:r w:rsidRPr="00903FC8">
        <w:rPr>
          <w:rFonts w:ascii="Times New Roman" w:hAnsi="Times New Roman" w:cs="Times New Roman"/>
          <w:color w:val="000000" w:themeColor="text1"/>
          <w:sz w:val="28"/>
          <w:szCs w:val="28"/>
        </w:rPr>
        <w:t>]. Анықталған маңызды қосылыстардың құрылымдары 2</w:t>
      </w:r>
      <w:r w:rsidR="00844039" w:rsidRPr="00903FC8">
        <w:rPr>
          <w:rFonts w:ascii="Times New Roman" w:hAnsi="Times New Roman" w:cs="Times New Roman"/>
          <w:color w:val="000000" w:themeColor="text1"/>
          <w:sz w:val="28"/>
          <w:szCs w:val="28"/>
        </w:rPr>
        <w:t>4</w:t>
      </w:r>
      <w:r w:rsidRPr="00903FC8">
        <w:rPr>
          <w:rFonts w:ascii="Times New Roman" w:hAnsi="Times New Roman" w:cs="Times New Roman"/>
          <w:color w:val="000000" w:themeColor="text1"/>
          <w:sz w:val="28"/>
          <w:szCs w:val="28"/>
        </w:rPr>
        <w:t xml:space="preserve">-суретте көрсетілген. </w:t>
      </w:r>
    </w:p>
    <w:p w14:paraId="4717BBE9" w14:textId="77777777" w:rsidR="00B52705" w:rsidRPr="00903FC8" w:rsidRDefault="00B52705" w:rsidP="00B52705">
      <w:pPr>
        <w:spacing w:after="0" w:line="240" w:lineRule="auto"/>
        <w:ind w:firstLine="708"/>
        <w:jc w:val="both"/>
        <w:rPr>
          <w:rFonts w:ascii="Times New Roman" w:hAnsi="Times New Roman" w:cs="Times New Roman"/>
          <w:color w:val="000000" w:themeColor="text1"/>
          <w:sz w:val="28"/>
          <w:szCs w:val="28"/>
        </w:rPr>
      </w:pPr>
    </w:p>
    <w:p w14:paraId="7490AFA9" w14:textId="77777777" w:rsidR="004C7D67" w:rsidRPr="00903FC8" w:rsidRDefault="003820BD" w:rsidP="00B52705">
      <w:pPr>
        <w:pStyle w:val="af0"/>
        <w:jc w:val="center"/>
        <w:rPr>
          <w:color w:val="000000" w:themeColor="text1"/>
          <w:lang w:val="kk-KZ"/>
        </w:rPr>
      </w:pPr>
      <w:r w:rsidRPr="00903FC8">
        <w:rPr>
          <w:noProof/>
          <w:color w:val="000000" w:themeColor="text1"/>
          <w:lang w:val="ru-RU" w:eastAsia="ru-RU"/>
        </w:rPr>
        <w:drawing>
          <wp:inline distT="0" distB="0" distL="0" distR="0" wp14:anchorId="49D0821C" wp14:editId="07A6B270">
            <wp:extent cx="4796790" cy="2208126"/>
            <wp:effectExtent l="0" t="0" r="3810" b="1905"/>
            <wp:docPr id="1576932534" name="Resim 1" descr="Изображение выглядит как текст, График,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32534" name="Resim 1" descr="Изображение выглядит как текст, График, диаграмма, линия&#10;&#10;Автоматически созданное описание"/>
                    <pic:cNvPicPr>
                      <a:picLocks noChangeAspect="1"/>
                    </pic:cNvPicPr>
                  </pic:nvPicPr>
                  <pic:blipFill>
                    <a:blip r:embed="rId49" cstate="print">
                      <a:biLevel thresh="75000"/>
                      <a:extLst>
                        <a:ext uri="{28A0092B-C50C-407E-A947-70E740481C1C}">
                          <a14:useLocalDpi xmlns:a14="http://schemas.microsoft.com/office/drawing/2010/main" val="0"/>
                        </a:ext>
                      </a:extLst>
                    </a:blip>
                    <a:stretch>
                      <a:fillRect/>
                    </a:stretch>
                  </pic:blipFill>
                  <pic:spPr bwMode="auto">
                    <a:xfrm>
                      <a:off x="0" y="0"/>
                      <a:ext cx="4888859" cy="2250508"/>
                    </a:xfrm>
                    <a:prstGeom prst="rect">
                      <a:avLst/>
                    </a:prstGeom>
                    <a:noFill/>
                    <a:ln w="12700">
                      <a:noFill/>
                    </a:ln>
                  </pic:spPr>
                </pic:pic>
              </a:graphicData>
            </a:graphic>
          </wp:inline>
        </w:drawing>
      </w:r>
    </w:p>
    <w:p w14:paraId="6DAFD450" w14:textId="77777777" w:rsidR="00E600CE" w:rsidRPr="00B52705" w:rsidRDefault="003820BD" w:rsidP="00B52705">
      <w:pPr>
        <w:pStyle w:val="af0"/>
        <w:jc w:val="center"/>
        <w:rPr>
          <w:color w:val="000000" w:themeColor="text1"/>
          <w:sz w:val="24"/>
          <w:szCs w:val="24"/>
          <w:lang w:val="kk-KZ"/>
        </w:rPr>
      </w:pPr>
      <w:r w:rsidRPr="00B52705">
        <w:rPr>
          <w:color w:val="000000" w:themeColor="text1"/>
          <w:sz w:val="24"/>
          <w:szCs w:val="24"/>
          <w:lang w:val="kk-KZ"/>
        </w:rPr>
        <w:t>а</w:t>
      </w:r>
    </w:p>
    <w:p w14:paraId="0D70ECE3" w14:textId="77777777" w:rsidR="00C041CA" w:rsidRPr="00903BE3" w:rsidRDefault="003820BD" w:rsidP="00B52705">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noProof/>
          <w:color w:val="000000" w:themeColor="text1"/>
          <w:lang w:val="ru-RU" w:eastAsia="ru-RU"/>
        </w:rPr>
        <w:drawing>
          <wp:inline distT="0" distB="0" distL="0" distR="0" wp14:anchorId="5CDBBA0F" wp14:editId="6D08DA2C">
            <wp:extent cx="4796790" cy="2176921"/>
            <wp:effectExtent l="0" t="0" r="3810" b="0"/>
            <wp:docPr id="921555732" name="Resim 2" descr="Изображение выглядит как текст, снимок экрана, График,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55732" name="Resim 2" descr="Изображение выглядит как текст, снимок экрана, График, линия&#10;&#10;Автоматически созданное описание"/>
                    <pic:cNvPicPr>
                      <a:picLocks noChangeAspect="1"/>
                    </pic:cNvPicPr>
                  </pic:nvPicPr>
                  <pic:blipFill>
                    <a:blip r:embed="rId50" cstate="print">
                      <a:biLevel thresh="75000"/>
                      <a:extLst>
                        <a:ext uri="{28A0092B-C50C-407E-A947-70E740481C1C}">
                          <a14:useLocalDpi xmlns:a14="http://schemas.microsoft.com/office/drawing/2010/main" val="0"/>
                        </a:ext>
                      </a:extLst>
                    </a:blip>
                    <a:stretch>
                      <a:fillRect/>
                    </a:stretch>
                  </pic:blipFill>
                  <pic:spPr bwMode="auto">
                    <a:xfrm>
                      <a:off x="0" y="0"/>
                      <a:ext cx="4894474" cy="2221253"/>
                    </a:xfrm>
                    <a:prstGeom prst="rect">
                      <a:avLst/>
                    </a:prstGeom>
                    <a:noFill/>
                    <a:ln w="12700">
                      <a:noFill/>
                    </a:ln>
                  </pic:spPr>
                </pic:pic>
              </a:graphicData>
            </a:graphic>
          </wp:inline>
        </w:drawing>
      </w:r>
      <w:r w:rsidR="00B52705" w:rsidRPr="00903BE3">
        <w:rPr>
          <w:rFonts w:ascii="Times New Roman" w:hAnsi="Times New Roman" w:cs="Times New Roman"/>
          <w:b/>
          <w:bCs/>
          <w:color w:val="000000" w:themeColor="text1"/>
          <w:sz w:val="28"/>
          <w:szCs w:val="28"/>
        </w:rPr>
        <w:t xml:space="preserve"> </w:t>
      </w:r>
    </w:p>
    <w:p w14:paraId="403C82A0" w14:textId="77777777" w:rsidR="00B52705" w:rsidRPr="00903BE3" w:rsidRDefault="003820BD" w:rsidP="00B52705">
      <w:pPr>
        <w:spacing w:after="0" w:line="240" w:lineRule="auto"/>
        <w:jc w:val="center"/>
        <w:rPr>
          <w:rFonts w:ascii="Times New Roman" w:hAnsi="Times New Roman" w:cs="Times New Roman"/>
          <w:bCs/>
          <w:color w:val="000000" w:themeColor="text1"/>
        </w:rPr>
      </w:pPr>
      <w:r w:rsidRPr="00903BE3">
        <w:rPr>
          <w:rFonts w:ascii="Times New Roman" w:hAnsi="Times New Roman" w:cs="Times New Roman"/>
          <w:bCs/>
          <w:color w:val="000000" w:themeColor="text1"/>
        </w:rPr>
        <w:t>ә</w:t>
      </w:r>
    </w:p>
    <w:p w14:paraId="6C6C1CDF" w14:textId="77777777" w:rsidR="00B52705" w:rsidRDefault="00B52705" w:rsidP="00B52705">
      <w:pPr>
        <w:spacing w:after="0" w:line="240" w:lineRule="auto"/>
        <w:jc w:val="center"/>
        <w:rPr>
          <w:rFonts w:ascii="Times New Roman" w:hAnsi="Times New Roman" w:cs="Times New Roman"/>
          <w:color w:val="000000" w:themeColor="text1"/>
          <w:sz w:val="28"/>
          <w:szCs w:val="28"/>
        </w:rPr>
      </w:pPr>
    </w:p>
    <w:p w14:paraId="0A9C94AC" w14:textId="77777777" w:rsidR="00B52705" w:rsidRPr="00B52705" w:rsidRDefault="003820BD" w:rsidP="00B52705">
      <w:pPr>
        <w:spacing w:after="0" w:line="240" w:lineRule="auto"/>
        <w:jc w:val="center"/>
        <w:rPr>
          <w:rFonts w:ascii="Times New Roman" w:hAnsi="Times New Roman" w:cs="Times New Roman"/>
          <w:bCs/>
          <w:color w:val="000000" w:themeColor="text1"/>
          <w:sz w:val="28"/>
          <w:szCs w:val="28"/>
        </w:rPr>
      </w:pPr>
      <w:r w:rsidRPr="00903FC8">
        <w:rPr>
          <w:rFonts w:ascii="Times New Roman" w:hAnsi="Times New Roman" w:cs="Times New Roman"/>
          <w:color w:val="000000" w:themeColor="text1"/>
          <w:sz w:val="28"/>
          <w:szCs w:val="28"/>
        </w:rPr>
        <w:t xml:space="preserve">Сурет </w:t>
      </w:r>
      <w:r w:rsidRPr="00B52705">
        <w:rPr>
          <w:rFonts w:ascii="Times New Roman" w:hAnsi="Times New Roman" w:cs="Times New Roman"/>
          <w:color w:val="000000" w:themeColor="text1"/>
          <w:sz w:val="28"/>
          <w:szCs w:val="28"/>
        </w:rPr>
        <w:t>24 ‒</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гүлдері (а), жерүсті (</w:t>
      </w:r>
      <w:r>
        <w:rPr>
          <w:rFonts w:ascii="Times New Roman" w:hAnsi="Times New Roman" w:cs="Times New Roman"/>
          <w:color w:val="000000" w:themeColor="text1"/>
          <w:sz w:val="28"/>
          <w:szCs w:val="28"/>
        </w:rPr>
        <w:t>ә</w:t>
      </w:r>
      <w:r w:rsidRPr="00903FC8">
        <w:rPr>
          <w:rFonts w:ascii="Times New Roman" w:hAnsi="Times New Roman" w:cs="Times New Roman"/>
          <w:color w:val="000000" w:themeColor="text1"/>
          <w:sz w:val="28"/>
          <w:szCs w:val="28"/>
        </w:rPr>
        <w:t>) және жерасты (</w:t>
      </w:r>
      <w:r>
        <w:rPr>
          <w:rFonts w:ascii="Times New Roman" w:hAnsi="Times New Roman" w:cs="Times New Roman"/>
          <w:color w:val="000000" w:themeColor="text1"/>
          <w:sz w:val="28"/>
          <w:szCs w:val="28"/>
        </w:rPr>
        <w:t>б</w:t>
      </w:r>
      <w:r w:rsidRPr="00903FC8">
        <w:rPr>
          <w:rFonts w:ascii="Times New Roman" w:hAnsi="Times New Roman" w:cs="Times New Roman"/>
          <w:color w:val="000000" w:themeColor="text1"/>
          <w:sz w:val="28"/>
          <w:szCs w:val="28"/>
        </w:rPr>
        <w:t>)  бөліктерінің HPLC-DAD хроматограммасы</w:t>
      </w:r>
      <w:r>
        <w:rPr>
          <w:rFonts w:ascii="Times New Roman" w:hAnsi="Times New Roman" w:cs="Times New Roman"/>
          <w:color w:val="000000" w:themeColor="text1"/>
          <w:sz w:val="28"/>
          <w:szCs w:val="28"/>
        </w:rPr>
        <w:t>, парақ 1</w:t>
      </w:r>
    </w:p>
    <w:p w14:paraId="34002F20" w14:textId="77777777" w:rsidR="000A2DA5" w:rsidRPr="00903FC8" w:rsidRDefault="003820BD" w:rsidP="00B52705">
      <w:pPr>
        <w:spacing w:after="0" w:line="240" w:lineRule="auto"/>
        <w:jc w:val="center"/>
        <w:rPr>
          <w:rFonts w:ascii="Times New Roman" w:hAnsi="Times New Roman" w:cs="Times New Roman"/>
          <w:b/>
          <w:bCs/>
          <w:color w:val="000000" w:themeColor="text1"/>
          <w:sz w:val="28"/>
          <w:szCs w:val="28"/>
          <w:lang w:val="ru-RU"/>
        </w:rPr>
      </w:pPr>
      <w:r w:rsidRPr="00903FC8">
        <w:rPr>
          <w:rFonts w:ascii="Times New Roman" w:hAnsi="Times New Roman" w:cs="Times New Roman"/>
          <w:noProof/>
          <w:color w:val="000000" w:themeColor="text1"/>
          <w:lang w:val="ru-RU" w:eastAsia="ru-RU"/>
        </w:rPr>
        <w:drawing>
          <wp:inline distT="0" distB="0" distL="0" distR="0" wp14:anchorId="16D5C864" wp14:editId="1DF8CE23">
            <wp:extent cx="4441371" cy="2085925"/>
            <wp:effectExtent l="0" t="0" r="0" b="0"/>
            <wp:docPr id="334576536" name="Resim 2" descr="Изображение выглядит как текст, линия, Граф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76536" name="Resim 2" descr="Изображение выглядит как текст, линия, График, снимок экрана&#10;&#10;Автоматически созданное описание"/>
                    <pic:cNvPicPr>
                      <a:picLocks noChangeAspect="1"/>
                    </pic:cNvPicPr>
                  </pic:nvPicPr>
                  <pic:blipFill>
                    <a:blip r:embed="rId51" cstate="print">
                      <a:biLevel thresh="75000"/>
                      <a:extLst>
                        <a:ext uri="{28A0092B-C50C-407E-A947-70E740481C1C}">
                          <a14:useLocalDpi xmlns:a14="http://schemas.microsoft.com/office/drawing/2010/main" val="0"/>
                        </a:ext>
                      </a:extLst>
                    </a:blip>
                    <a:stretch>
                      <a:fillRect/>
                    </a:stretch>
                  </pic:blipFill>
                  <pic:spPr bwMode="auto">
                    <a:xfrm>
                      <a:off x="0" y="0"/>
                      <a:ext cx="4543005" cy="2133658"/>
                    </a:xfrm>
                    <a:prstGeom prst="rect">
                      <a:avLst/>
                    </a:prstGeom>
                    <a:noFill/>
                    <a:ln w="12700">
                      <a:noFill/>
                    </a:ln>
                  </pic:spPr>
                </pic:pic>
              </a:graphicData>
            </a:graphic>
          </wp:inline>
        </w:drawing>
      </w:r>
    </w:p>
    <w:p w14:paraId="061CB1A6" w14:textId="77777777" w:rsidR="00C74A7A" w:rsidRPr="00A67BBD" w:rsidRDefault="00C74A7A" w:rsidP="00A35C56">
      <w:pPr>
        <w:spacing w:after="0" w:line="240" w:lineRule="auto"/>
        <w:ind w:firstLine="709"/>
        <w:jc w:val="center"/>
        <w:rPr>
          <w:rFonts w:ascii="Times New Roman" w:hAnsi="Times New Roman" w:cs="Times New Roman"/>
          <w:b/>
          <w:bCs/>
          <w:color w:val="000000" w:themeColor="text1"/>
          <w:sz w:val="16"/>
          <w:szCs w:val="16"/>
          <w:lang w:val="ru-RU"/>
        </w:rPr>
      </w:pPr>
    </w:p>
    <w:p w14:paraId="15D7EAAD" w14:textId="77777777" w:rsidR="00B52705" w:rsidRPr="00B52705" w:rsidRDefault="003820BD" w:rsidP="00A35C56">
      <w:pPr>
        <w:spacing w:after="0" w:line="240" w:lineRule="auto"/>
        <w:jc w:val="center"/>
        <w:rPr>
          <w:rFonts w:ascii="Times New Roman" w:hAnsi="Times New Roman" w:cs="Times New Roman"/>
          <w:color w:val="000000" w:themeColor="text1"/>
        </w:rPr>
      </w:pPr>
      <w:r w:rsidRPr="00B52705">
        <w:rPr>
          <w:rFonts w:ascii="Times New Roman" w:hAnsi="Times New Roman" w:cs="Times New Roman"/>
          <w:color w:val="000000" w:themeColor="text1"/>
        </w:rPr>
        <w:t>б</w:t>
      </w:r>
    </w:p>
    <w:p w14:paraId="17529943" w14:textId="77777777" w:rsidR="00B52705" w:rsidRPr="00B52705" w:rsidRDefault="00B52705" w:rsidP="00A35C56">
      <w:pPr>
        <w:spacing w:after="0" w:line="240" w:lineRule="auto"/>
        <w:jc w:val="center"/>
        <w:rPr>
          <w:rFonts w:ascii="Times New Roman" w:hAnsi="Times New Roman" w:cs="Times New Roman"/>
          <w:color w:val="000000" w:themeColor="text1"/>
          <w:sz w:val="16"/>
          <w:szCs w:val="16"/>
        </w:rPr>
      </w:pPr>
    </w:p>
    <w:p w14:paraId="56CE4B79" w14:textId="77777777" w:rsidR="00304BE6"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F12886" w:rsidRPr="00B52705">
        <w:rPr>
          <w:rFonts w:ascii="Times New Roman" w:hAnsi="Times New Roman" w:cs="Times New Roman"/>
          <w:color w:val="000000" w:themeColor="text1"/>
          <w:sz w:val="28"/>
          <w:szCs w:val="28"/>
        </w:rPr>
        <w:t>24</w:t>
      </w:r>
      <w:r w:rsidR="00B52705">
        <w:rPr>
          <w:rFonts w:ascii="Times New Roman" w:hAnsi="Times New Roman" w:cs="Times New Roman"/>
          <w:color w:val="000000" w:themeColor="text1"/>
          <w:sz w:val="28"/>
          <w:szCs w:val="28"/>
        </w:rPr>
        <w:t>, парақ 2</w:t>
      </w:r>
    </w:p>
    <w:p w14:paraId="43323A46" w14:textId="77777777" w:rsidR="00304BE6" w:rsidRPr="00903FC8" w:rsidRDefault="00304BE6" w:rsidP="00A35C56">
      <w:pPr>
        <w:spacing w:after="0" w:line="240" w:lineRule="auto"/>
        <w:jc w:val="both"/>
        <w:rPr>
          <w:rFonts w:ascii="Times New Roman" w:hAnsi="Times New Roman" w:cs="Times New Roman"/>
          <w:color w:val="000000" w:themeColor="text1"/>
          <w:sz w:val="28"/>
          <w:szCs w:val="28"/>
        </w:rPr>
      </w:pPr>
    </w:p>
    <w:p w14:paraId="78F256AF" w14:textId="4E552C6D" w:rsidR="00B52705" w:rsidRPr="00903FC8" w:rsidRDefault="003820BD" w:rsidP="00A92FD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Өсімдікте 24</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49 минуттық ұсталу уақытында анықталған маңызды фенолды қосылыс - кумарин медицинада және фармацевтикада маңызды рөл атқарады. Ең жоғары мөлшерде 18</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26 мкг/г өсімдіктің жер үсті бөлігінде өлшенді, ал 13</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84±0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66 мкг/г және 9</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95±0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41 мкг/г сәйкесінше гүлдерден және өсімдіктің жер асты бөлігінен анықталды. Бұл фенолды қосылыс фармакологиялық белсенділіктері бар көптеген кумарин туындыларын синтездеу үшін қолданылады [</w:t>
      </w:r>
      <w:r w:rsidRPr="000910D1">
        <w:rPr>
          <w:rFonts w:ascii="Times New Roman" w:hAnsi="Times New Roman" w:cs="Times New Roman"/>
          <w:color w:val="000000" w:themeColor="text1"/>
          <w:sz w:val="28"/>
          <w:szCs w:val="28"/>
        </w:rPr>
        <w:t>105</w:t>
      </w:r>
      <w:r w:rsidRPr="00903FC8">
        <w:rPr>
          <w:rFonts w:ascii="Times New Roman" w:hAnsi="Times New Roman" w:cs="Times New Roman"/>
          <w:color w:val="000000" w:themeColor="text1"/>
          <w:sz w:val="28"/>
          <w:szCs w:val="28"/>
        </w:rPr>
        <w:t>]. Лютеолин, маңызды флавоноид, гүлдерден 31</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70 минуттық ұсталу уақытында 10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06±0</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53 мкг/г концентрациямен алынған, ал жер үсті және жер асты бөліктерінде оның мөлшері анықталмады. Лютеолин эндотелиальды тіндердегі қабыну жолдарын тежейтіні белгілі, бұл туралы зерттеулерде атап өтілген [</w:t>
      </w:r>
      <w:r w:rsidRPr="000910D1">
        <w:rPr>
          <w:rFonts w:ascii="Times New Roman" w:hAnsi="Times New Roman" w:cs="Times New Roman"/>
          <w:color w:val="000000" w:themeColor="text1"/>
          <w:sz w:val="28"/>
          <w:szCs w:val="28"/>
        </w:rPr>
        <w:t>106</w:t>
      </w:r>
      <w:r w:rsidRPr="00903FC8">
        <w:rPr>
          <w:rFonts w:ascii="Times New Roman" w:hAnsi="Times New Roman" w:cs="Times New Roman"/>
          <w:color w:val="000000" w:themeColor="text1"/>
          <w:sz w:val="28"/>
          <w:szCs w:val="28"/>
        </w:rPr>
        <w:t>]. Эллаг қышқылы - антипролиферативті және антиоксидантты фенолды қосылыс болып табылады [</w:t>
      </w:r>
      <w:r w:rsidRPr="005335B3">
        <w:rPr>
          <w:rFonts w:ascii="Times New Roman" w:hAnsi="Times New Roman" w:cs="Times New Roman"/>
          <w:color w:val="000000" w:themeColor="text1"/>
          <w:sz w:val="28"/>
          <w:szCs w:val="28"/>
        </w:rPr>
        <w:t>107</w:t>
      </w:r>
      <w:r w:rsidRPr="00903FC8">
        <w:rPr>
          <w:rFonts w:ascii="Times New Roman" w:hAnsi="Times New Roman" w:cs="Times New Roman"/>
          <w:color w:val="000000" w:themeColor="text1"/>
          <w:sz w:val="28"/>
          <w:szCs w:val="28"/>
        </w:rPr>
        <w:t>]. Ол сығындыдан 26</w:t>
      </w:r>
      <w:r w:rsidR="008B47CE" w:rsidRPr="008B47CE">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11 минуттық ұстау уақытында, сәйкесінше гүлдер, жер үсті бөліктері және жер асты бөліктері үшін 7</w:t>
      </w:r>
      <w:r w:rsidR="00374223" w:rsidRPr="00374223">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87, 10</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25 және 4</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02 мкг/г концентрацияларымен анықталды. Ең жоғары мөлшері жер үсті бөліктерінде болды. Бұл қышқыл малинада, жүзімде, құлпынайда, гранатта және т.б. кездеседі [</w:t>
      </w:r>
      <w:r w:rsidRPr="000910D1">
        <w:rPr>
          <w:rFonts w:ascii="Times New Roman" w:hAnsi="Times New Roman" w:cs="Times New Roman"/>
          <w:color w:val="000000" w:themeColor="text1"/>
          <w:sz w:val="28"/>
          <w:szCs w:val="28"/>
        </w:rPr>
        <w:t>108</w:t>
      </w:r>
      <w:r w:rsidRPr="00903FC8">
        <w:rPr>
          <w:rFonts w:ascii="Times New Roman" w:hAnsi="Times New Roman" w:cs="Times New Roman"/>
          <w:color w:val="000000" w:themeColor="text1"/>
          <w:sz w:val="28"/>
          <w:szCs w:val="28"/>
        </w:rPr>
        <w:t>]. Басқа маңызды фенолды қосылыстар анықталды және олар 5-кестеде көрсетілген, кейбір фенолды қышқылдар немесе флавоноидтар өсімдіктің кейбір бөліктерінде төмен болды.</w:t>
      </w:r>
    </w:p>
    <w:p w14:paraId="03F46DD1" w14:textId="13621EF1" w:rsidR="00D8539F" w:rsidRPr="00903FC8" w:rsidRDefault="003820BD" w:rsidP="00A92FD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химиялық зерттеу нәтижелері </w:t>
      </w:r>
      <w:r w:rsidR="00F36F6F">
        <w:rPr>
          <w:rFonts w:ascii="Times New Roman" w:hAnsi="Times New Roman" w:cs="Times New Roman"/>
          <w:color w:val="000000" w:themeColor="text1"/>
          <w:sz w:val="28"/>
          <w:szCs w:val="28"/>
        </w:rPr>
        <w:t>бойынша</w:t>
      </w:r>
      <w:r w:rsidRPr="00903FC8">
        <w:rPr>
          <w:rFonts w:ascii="Times New Roman" w:hAnsi="Times New Roman" w:cs="Times New Roman"/>
          <w:color w:val="000000" w:themeColor="text1"/>
          <w:sz w:val="28"/>
          <w:szCs w:val="28"/>
        </w:rPr>
        <w:t>:</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фенолды қышқылдар мен флавоноидтар өсімдіктің жер үсті бөліктерінде (жапырақтар мен сабақтар) басым болды, ал жер асты бөліктерінде фенолды қышқылдар, кумарин және</w:t>
      </w:r>
      <w:r w:rsidR="00001CDF" w:rsidRPr="00903FC8">
        <w:rPr>
          <w:rFonts w:ascii="Times New Roman" w:hAnsi="Times New Roman" w:cs="Times New Roman"/>
          <w:color w:val="000000" w:themeColor="text1"/>
          <w:sz w:val="28"/>
          <w:szCs w:val="28"/>
        </w:rPr>
        <w:t xml:space="preserve"> флавоноидтар </w:t>
      </w:r>
      <w:r w:rsidRPr="00903FC8">
        <w:rPr>
          <w:rFonts w:ascii="Times New Roman" w:hAnsi="Times New Roman" w:cs="Times New Roman"/>
          <w:color w:val="000000" w:themeColor="text1"/>
          <w:sz w:val="28"/>
          <w:szCs w:val="28"/>
        </w:rPr>
        <w:t>анықталды. Басты қосылыстарға хлороген қышқылы (73</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41 мкг/г), апигенин (55</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47 мкг/г), кумарин (18</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 мкг/г), эллаг қышқылы (10</w:t>
      </w:r>
      <w:r w:rsidR="00BC309F">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25 мкг/г) және лютеолин (10</w:t>
      </w:r>
      <w:r w:rsidR="00374223" w:rsidRPr="00374223">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06 мкг/г) болды. Дегенмен, хлороген қышқылы жер үсті бөліктерінің метанолды сығындысында гүлдер мен тамырларға қарағанда жоғары концентрацияларда табылды, ал</w:t>
      </w:r>
      <w:r w:rsidR="00F017AC" w:rsidRPr="00903FC8">
        <w:rPr>
          <w:rFonts w:ascii="Times New Roman" w:hAnsi="Times New Roman" w:cs="Times New Roman"/>
          <w:color w:val="000000" w:themeColor="text1"/>
          <w:sz w:val="28"/>
          <w:szCs w:val="28"/>
        </w:rPr>
        <w:t xml:space="preserve"> апигенин </w:t>
      </w:r>
      <w:r w:rsidRPr="00903FC8">
        <w:rPr>
          <w:rFonts w:ascii="Times New Roman" w:hAnsi="Times New Roman" w:cs="Times New Roman"/>
          <w:color w:val="000000" w:themeColor="text1"/>
          <w:sz w:val="28"/>
          <w:szCs w:val="28"/>
        </w:rPr>
        <w:t>мөлшері гүлдерде жоғары болды. HPLC-DAD нәтижелерінен алынған негізгі шыңдар 5-кестеде көрсетілген нәтижелермен сәйкес келді және 26 стандартты фенолды қосылыстармен салыстырылды, олар арасында протокатехуик қышқылы, катехин, 6.7-дидроксикумарин, ванилин, п-кумарин қышқылы, рутин, розмарин қышқылы және түрлі флавоноидтар, мысалы, мирицетин, кверцетин және сирингетин болды</w:t>
      </w:r>
      <w:r w:rsidR="00902FE9">
        <w:rPr>
          <w:rFonts w:ascii="Times New Roman" w:hAnsi="Times New Roman" w:cs="Times New Roman"/>
          <w:color w:val="000000" w:themeColor="text1"/>
          <w:sz w:val="28"/>
          <w:szCs w:val="28"/>
        </w:rPr>
        <w:t xml:space="preserve"> (25-сурет)</w:t>
      </w:r>
      <w:r w:rsidRPr="00903FC8">
        <w:rPr>
          <w:rFonts w:ascii="Times New Roman" w:hAnsi="Times New Roman" w:cs="Times New Roman"/>
          <w:color w:val="000000" w:themeColor="text1"/>
          <w:sz w:val="28"/>
          <w:szCs w:val="28"/>
        </w:rPr>
        <w:t>.</w:t>
      </w:r>
    </w:p>
    <w:p w14:paraId="5325902A" w14:textId="59A52061" w:rsidR="000A2DA5" w:rsidRPr="00903FC8" w:rsidRDefault="000A2DA5" w:rsidP="00A35C56">
      <w:pPr>
        <w:spacing w:after="0" w:line="240" w:lineRule="auto"/>
        <w:jc w:val="both"/>
        <w:rPr>
          <w:rFonts w:ascii="Times New Roman" w:hAnsi="Times New Roman" w:cs="Times New Roman"/>
          <w:bCs/>
          <w:color w:val="0A2F41" w:themeColor="accent1" w:themeShade="80"/>
          <w:sz w:val="28"/>
          <w:szCs w:val="28"/>
        </w:rPr>
      </w:pPr>
    </w:p>
    <w:p w14:paraId="63187FA9" w14:textId="7D82E311" w:rsidR="000A2DA5" w:rsidRPr="00903FC8" w:rsidRDefault="00A00135" w:rsidP="00A35C56">
      <w:pPr>
        <w:spacing w:after="0" w:line="240" w:lineRule="auto"/>
        <w:ind w:firstLine="709"/>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w:drawing>
          <wp:anchor distT="0" distB="0" distL="114300" distR="114300" simplePos="0" relativeHeight="251669504" behindDoc="0" locked="0" layoutInCell="1" allowOverlap="1" wp14:anchorId="21431DDA" wp14:editId="74CE0092">
            <wp:simplePos x="0" y="0"/>
            <wp:positionH relativeFrom="column">
              <wp:posOffset>4569551</wp:posOffset>
            </wp:positionH>
            <wp:positionV relativeFrom="paragraph">
              <wp:posOffset>62593</wp:posOffset>
            </wp:positionV>
            <wp:extent cx="1106193" cy="627380"/>
            <wp:effectExtent l="0" t="0" r="0" b="0"/>
            <wp:wrapNone/>
            <wp:docPr id="1671043881" name="Рисунок 10" descr="Изображение выглядит как зарисовка, диаграмма, дизайн, оригами&#10;&#10;Автоматически созданное описание">
              <a:extLst xmlns:a="http://schemas.openxmlformats.org/drawingml/2006/main">
                <a:ext uri="{FF2B5EF4-FFF2-40B4-BE49-F238E27FC236}">
                  <a16:creationId xmlns:a16="http://schemas.microsoft.com/office/drawing/2014/main" id="{02AC64DB-6351-2E35-095D-7BA701ED9C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43881" name="Рисунок 10" descr="Изображение выглядит как зарисовка, диаграмма, дизайн, оригами&#10;&#10;Автоматически созданное описание">
                      <a:extLst>
                        <a:ext uri="{FF2B5EF4-FFF2-40B4-BE49-F238E27FC236}">
                          <a16:creationId xmlns:a16="http://schemas.microsoft.com/office/drawing/2014/main" id="{02AC64DB-6351-2E35-095D-7BA701ED9CE3}"/>
                        </a:ext>
                      </a:extLst>
                    </pic:cNvPr>
                    <pic:cNvPicPr>
                      <a:picLocks noChangeAspect="1"/>
                    </pic:cNvPicPr>
                  </pic:nvPicPr>
                  <pic:blipFill>
                    <a:blip r:embed="rId52" cstate="print">
                      <a:extLst>
                        <a:ext uri="{28A0092B-C50C-407E-A947-70E740481C1C}">
                          <a14:useLocalDpi xmlns:a14="http://schemas.microsoft.com/office/drawing/2010/main" val="0"/>
                        </a:ext>
                      </a:extLst>
                    </a:blip>
                    <a:srcRect l="18" t="7879" r="-18" b="-7879"/>
                    <a:stretch>
                      <a:fillRect/>
                    </a:stretch>
                  </pic:blipFill>
                  <pic:spPr bwMode="auto">
                    <a:xfrm>
                      <a:off x="0" y="0"/>
                      <a:ext cx="1112574" cy="630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3FC8">
        <w:rPr>
          <w:rFonts w:ascii="Times New Roman" w:hAnsi="Times New Roman" w:cs="Times New Roman"/>
          <w:bCs/>
          <w:noProof/>
          <w:color w:val="0A2F41" w:themeColor="accent1" w:themeShade="80"/>
          <w:sz w:val="28"/>
          <w:szCs w:val="28"/>
          <w:lang w:val="ru-RU" w:eastAsia="ru-RU"/>
        </w:rPr>
        <w:drawing>
          <wp:anchor distT="0" distB="0" distL="114300" distR="114300" simplePos="0" relativeHeight="251663360" behindDoc="0" locked="0" layoutInCell="1" allowOverlap="1" wp14:anchorId="615B2D2A" wp14:editId="2257C37A">
            <wp:simplePos x="0" y="0"/>
            <wp:positionH relativeFrom="column">
              <wp:posOffset>2683601</wp:posOffset>
            </wp:positionH>
            <wp:positionV relativeFrom="paragraph">
              <wp:posOffset>13607</wp:posOffset>
            </wp:positionV>
            <wp:extent cx="1487069" cy="1151074"/>
            <wp:effectExtent l="0" t="0" r="0" b="5080"/>
            <wp:wrapNone/>
            <wp:docPr id="625209834" name="Рисунок 15" descr="Изображение выглядит как диаграмма, круг, шаблон, дизайн&#10;&#10;Автоматически созданное описание">
              <a:extLst xmlns:a="http://schemas.openxmlformats.org/drawingml/2006/main">
                <a:ext uri="{FF2B5EF4-FFF2-40B4-BE49-F238E27FC236}">
                  <a16:creationId xmlns:a16="http://schemas.microsoft.com/office/drawing/2014/main" id="{77329B82-BC53-923F-9758-C5C9A93E53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09834" name="Рисунок 15" descr="Изображение выглядит как диаграмма, круг, шаблон, дизайн&#10;&#10;Автоматически созданное описание">
                      <a:extLst>
                        <a:ext uri="{FF2B5EF4-FFF2-40B4-BE49-F238E27FC236}">
                          <a16:creationId xmlns:a16="http://schemas.microsoft.com/office/drawing/2014/main" id="{77329B82-BC53-923F-9758-C5C9A93E53CA}"/>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487656" cy="1151528"/>
                    </a:xfrm>
                    <a:prstGeom prst="rect">
                      <a:avLst/>
                    </a:prstGeom>
                    <a:noFill/>
                  </pic:spPr>
                </pic:pic>
              </a:graphicData>
            </a:graphic>
            <wp14:sizeRelH relativeFrom="margin">
              <wp14:pctWidth>0</wp14:pctWidth>
            </wp14:sizeRelH>
            <wp14:sizeRelV relativeFrom="margin">
              <wp14:pctHeight>0</wp14:pctHeight>
            </wp14:sizeRelV>
          </wp:anchor>
        </w:drawing>
      </w:r>
      <w:r w:rsidRPr="00903FC8">
        <w:rPr>
          <w:rFonts w:ascii="Times New Roman" w:hAnsi="Times New Roman" w:cs="Times New Roman"/>
          <w:bCs/>
          <w:noProof/>
          <w:color w:val="0A2F41" w:themeColor="accent1" w:themeShade="80"/>
          <w:sz w:val="28"/>
          <w:szCs w:val="28"/>
          <w:lang w:val="ru-RU" w:eastAsia="ru-RU"/>
        </w:rPr>
        <w:drawing>
          <wp:anchor distT="0" distB="0" distL="114300" distR="114300" simplePos="0" relativeHeight="251668480" behindDoc="0" locked="0" layoutInCell="1" allowOverlap="1" wp14:anchorId="0B4BC4C9" wp14:editId="07E70671">
            <wp:simplePos x="0" y="0"/>
            <wp:positionH relativeFrom="column">
              <wp:posOffset>413385</wp:posOffset>
            </wp:positionH>
            <wp:positionV relativeFrom="paragraph">
              <wp:posOffset>116892</wp:posOffset>
            </wp:positionV>
            <wp:extent cx="1370786" cy="704850"/>
            <wp:effectExtent l="0" t="0" r="1270" b="0"/>
            <wp:wrapNone/>
            <wp:docPr id="1014108985" name="Рисунок 9" descr="Изображение выглядит как диаграмма, зарисовка, дизайн, оригами&#10;&#10;Автоматически созданное описание">
              <a:extLst xmlns:a="http://schemas.openxmlformats.org/drawingml/2006/main">
                <a:ext uri="{FF2B5EF4-FFF2-40B4-BE49-F238E27FC236}">
                  <a16:creationId xmlns:a16="http://schemas.microsoft.com/office/drawing/2014/main" id="{5203DE21-A11A-DC40-ED87-BE3AA4EF78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08985" name="Рисунок 9" descr="Изображение выглядит как диаграмма, зарисовка, дизайн, оригами&#10;&#10;Автоматически созданное описание">
                      <a:extLst>
                        <a:ext uri="{FF2B5EF4-FFF2-40B4-BE49-F238E27FC236}">
                          <a16:creationId xmlns:a16="http://schemas.microsoft.com/office/drawing/2014/main" id="{5203DE21-A11A-DC40-ED87-BE3AA4EF7861}"/>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70786" cy="704850"/>
                    </a:xfrm>
                    <a:prstGeom prst="rect">
                      <a:avLst/>
                    </a:prstGeom>
                  </pic:spPr>
                </pic:pic>
              </a:graphicData>
            </a:graphic>
            <wp14:sizeRelH relativeFrom="margin">
              <wp14:pctWidth>0</wp14:pctWidth>
            </wp14:sizeRelH>
            <wp14:sizeRelV relativeFrom="margin">
              <wp14:pctHeight>0</wp14:pctHeight>
            </wp14:sizeRelV>
          </wp:anchor>
        </w:drawing>
      </w:r>
    </w:p>
    <w:p w14:paraId="3DE65F85" w14:textId="77777777" w:rsidR="000A2DA5" w:rsidRPr="00903FC8" w:rsidRDefault="000A2DA5" w:rsidP="00A35C56">
      <w:pPr>
        <w:spacing w:after="0" w:line="240" w:lineRule="auto"/>
        <w:jc w:val="both"/>
        <w:rPr>
          <w:rFonts w:ascii="Times New Roman" w:hAnsi="Times New Roman" w:cs="Times New Roman"/>
          <w:bCs/>
          <w:color w:val="0A2F41" w:themeColor="accent1" w:themeShade="80"/>
          <w:sz w:val="28"/>
          <w:szCs w:val="28"/>
        </w:rPr>
      </w:pPr>
    </w:p>
    <w:p w14:paraId="49EB4516" w14:textId="77777777" w:rsidR="000A2DA5" w:rsidRPr="00903FC8" w:rsidRDefault="003820BD" w:rsidP="00A35C56">
      <w:pPr>
        <w:spacing w:after="0" w:line="240" w:lineRule="auto"/>
        <w:ind w:firstLine="709"/>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78720" behindDoc="0" locked="0" layoutInCell="1" allowOverlap="1" wp14:anchorId="07D82A50" wp14:editId="0ADBF2C4">
                <wp:simplePos x="0" y="0"/>
                <wp:positionH relativeFrom="column">
                  <wp:posOffset>4782185</wp:posOffset>
                </wp:positionH>
                <wp:positionV relativeFrom="paragraph">
                  <wp:posOffset>121285</wp:posOffset>
                </wp:positionV>
                <wp:extent cx="927735" cy="525780"/>
                <wp:effectExtent l="0" t="0" r="0" b="7620"/>
                <wp:wrapNone/>
                <wp:docPr id="81949514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35" cy="5257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DF62C91" w14:textId="77777777" w:rsidR="00744AAD" w:rsidRPr="00A92FD6" w:rsidRDefault="003820BD" w:rsidP="00A92FD6">
                            <w:pPr>
                              <w:kinsoku w:val="0"/>
                              <w:overflowPunct w:val="0"/>
                              <w:jc w:val="center"/>
                              <w:textAlignment w:val="baseline"/>
                              <w:rPr>
                                <w:rFonts w:ascii="Times New Roman" w:eastAsia="Aptos" w:hAnsi="Times New Roman" w:cs="Times New Roman"/>
                                <w:color w:val="0A2F41" w:themeColor="accent1" w:themeShade="80"/>
                                <w:kern w:val="24"/>
                                <w:lang w:val="en-US"/>
                                <w14:ligatures w14:val="none"/>
                              </w:rPr>
                            </w:pPr>
                            <w:r w:rsidRPr="00A92FD6">
                              <w:rPr>
                                <w:rFonts w:ascii="Times New Roman" w:hAnsi="Times New Roman" w:cs="Times New Roman"/>
                                <w:color w:val="000000" w:themeColor="text1"/>
                              </w:rPr>
                              <w:t>Кумарин</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7D82A50" id="_x0000_s1033" style="position:absolute;left:0;text-align:left;margin-left:376.55pt;margin-top:9.55pt;width:73.05pt;height:4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" filled="f" fillcolor="#156082 [3204]" stroked="f" strokecolor="black [3213]">
                <v:shadow color="#e8e8e8 [3214]"/>
                <v:textbox>
                  <w:txbxContent>
                    <w:p w14:paraId="7DF62C91" w14:textId="77777777" w:rsidR="00744AAD" w:rsidRPr="00A92FD6" w:rsidRDefault="003820BD" w:rsidP="00A92FD6">
                      <w:pPr>
                        <w:kinsoku w:val="0"/>
                        <w:overflowPunct w:val="0"/>
                        <w:jc w:val="center"/>
                        <w:textAlignment w:val="baseline"/>
                        <w:rPr>
                          <w:rFonts w:ascii="Times New Roman" w:eastAsia="Aptos" w:hAnsi="Times New Roman" w:cs="Times New Roman"/>
                          <w:color w:val="0A2F41" w:themeColor="accent1" w:themeShade="80"/>
                          <w:kern w:val="24"/>
                          <w:lang w:val="en-US"/>
                          <w14:ligatures w14:val="none"/>
                        </w:rPr>
                      </w:pPr>
                      <w:r w:rsidRPr="00A92FD6">
                        <w:rPr>
                          <w:rFonts w:ascii="Times New Roman" w:hAnsi="Times New Roman" w:cs="Times New Roman"/>
                          <w:color w:val="000000" w:themeColor="text1"/>
                        </w:rPr>
                        <w:t>Кумарин</w:t>
                      </w:r>
                    </w:p>
                  </w:txbxContent>
                </v:textbox>
              </v:rect>
            </w:pict>
          </mc:Fallback>
        </mc:AlternateContent>
      </w:r>
    </w:p>
    <w:p w14:paraId="61C639AD" w14:textId="707A7120" w:rsidR="00D8539F" w:rsidRPr="00903FC8" w:rsidRDefault="008A7E6C" w:rsidP="00A35C56">
      <w:pPr>
        <w:spacing w:after="0" w:line="240" w:lineRule="auto"/>
        <w:ind w:firstLine="709"/>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70528" behindDoc="0" locked="0" layoutInCell="1" allowOverlap="1" wp14:anchorId="32FD096B" wp14:editId="199A0BA9">
                <wp:simplePos x="0" y="0"/>
                <wp:positionH relativeFrom="column">
                  <wp:posOffset>622935</wp:posOffset>
                </wp:positionH>
                <wp:positionV relativeFrom="paragraph">
                  <wp:posOffset>208915</wp:posOffset>
                </wp:positionV>
                <wp:extent cx="2026920" cy="385445"/>
                <wp:effectExtent l="0" t="0" r="0" b="0"/>
                <wp:wrapNone/>
                <wp:docPr id="143860047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38544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6EA8A63" w14:textId="77777777" w:rsidR="00744AAD" w:rsidRPr="00A92FD6" w:rsidRDefault="003820BD" w:rsidP="00511A27">
                            <w:pPr>
                              <w:contextualSpacing/>
                              <w:rPr>
                                <w:rFonts w:ascii="Times New Roman" w:hAnsi="Times New Roman" w:cs="Times New Roman"/>
                                <w:color w:val="000000" w:themeColor="text1"/>
                                <w:lang w:val="en-US"/>
                              </w:rPr>
                            </w:pPr>
                            <w:r w:rsidRPr="00A92FD6">
                              <w:rPr>
                                <w:rFonts w:ascii="Times New Roman" w:hAnsi="Times New Roman" w:cs="Times New Roman"/>
                                <w:color w:val="000000" w:themeColor="text1"/>
                              </w:rPr>
                              <w:t>6,7-Дигидроксикумарин</w:t>
                            </w:r>
                          </w:p>
                          <w:p w14:paraId="3ECBBD0D" w14:textId="77777777" w:rsidR="00744AAD" w:rsidRPr="00A92FD6" w:rsidRDefault="003820BD" w:rsidP="000A2DA5">
                            <w:pPr>
                              <w:kinsoku w:val="0"/>
                              <w:overflowPunct w:val="0"/>
                              <w:textAlignment w:val="baseline"/>
                              <w:rPr>
                                <w:rFonts w:ascii="Times New Roman" w:eastAsia="Aptos" w:hAnsi="Times New Roman" w:cs="Times New Roman"/>
                                <w:color w:val="0B3041"/>
                                <w:kern w:val="24"/>
                                <w14:ligatures w14:val="none"/>
                              </w:rPr>
                            </w:pPr>
                            <w:r w:rsidRPr="00A92FD6">
                              <w:rPr>
                                <w:rFonts w:ascii="Times New Roman" w:eastAsia="Aptos" w:hAnsi="Times New Roman" w:cs="Times New Roman"/>
                                <w:color w:val="0B3041"/>
                                <w:kern w:val="24"/>
                                <w:lang w:val="en-US"/>
                              </w:rPr>
                              <w:t xml:space="preserve">    </w:t>
                            </w:r>
                          </w:p>
                          <w:p w14:paraId="29206155" w14:textId="77777777" w:rsidR="00744AAD" w:rsidRPr="00A92FD6" w:rsidRDefault="003820BD" w:rsidP="000A2DA5">
                            <w:pPr>
                              <w:kinsoku w:val="0"/>
                              <w:overflowPunct w:val="0"/>
                              <w:ind w:firstLine="706"/>
                              <w:textAlignment w:val="baseline"/>
                              <w:rPr>
                                <w:rFonts w:ascii="Times New Roman" w:eastAsia="Aptos" w:hAnsi="Times New Roman" w:cs="Times New Roman"/>
                                <w:b/>
                                <w:bCs/>
                                <w:color w:val="000000"/>
                                <w:kern w:val="24"/>
                              </w:rPr>
                            </w:pPr>
                            <w:r w:rsidRPr="00A92FD6">
                              <w:rPr>
                                <w:rFonts w:ascii="Times New Roman" w:eastAsia="Aptos" w:hAnsi="Times New Roman" w:cs="Times New Roman"/>
                                <w:b/>
                                <w:bCs/>
                                <w:color w:val="000000"/>
                                <w:kern w:val="24"/>
                              </w:rPr>
                              <w:t xml:space="preserve">          </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2FD096B" id="Rectangle 10" o:spid="_x0000_s1034" style="position:absolute;left:0;text-align:left;margin-left:49.05pt;margin-top:16.45pt;width:159.6pt;height:3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" filled="f" fillcolor="#156082 [3204]" stroked="f" strokecolor="black [3213]">
                <v:shadow color="#e8e8e8 [3214]"/>
                <v:textbox>
                  <w:txbxContent>
                    <w:p w14:paraId="16EA8A63" w14:textId="77777777" w:rsidR="00744AAD" w:rsidRPr="00A92FD6" w:rsidRDefault="003820BD" w:rsidP="00511A27">
                      <w:pPr>
                        <w:contextualSpacing/>
                        <w:rPr>
                          <w:rFonts w:ascii="Times New Roman" w:hAnsi="Times New Roman" w:cs="Times New Roman"/>
                          <w:color w:val="000000" w:themeColor="text1"/>
                          <w:lang w:val="en-US"/>
                        </w:rPr>
                      </w:pPr>
                      <w:r w:rsidRPr="00A92FD6">
                        <w:rPr>
                          <w:rFonts w:ascii="Times New Roman" w:hAnsi="Times New Roman" w:cs="Times New Roman"/>
                          <w:color w:val="000000" w:themeColor="text1"/>
                        </w:rPr>
                        <w:t>6,7-Дигидроксикумарин</w:t>
                      </w:r>
                    </w:p>
                    <w:p w14:paraId="3ECBBD0D" w14:textId="77777777" w:rsidR="00744AAD" w:rsidRPr="00A92FD6" w:rsidRDefault="003820BD" w:rsidP="000A2DA5">
                      <w:pPr>
                        <w:kinsoku w:val="0"/>
                        <w:overflowPunct w:val="0"/>
                        <w:textAlignment w:val="baseline"/>
                        <w:rPr>
                          <w:rFonts w:ascii="Times New Roman" w:eastAsia="Aptos" w:hAnsi="Times New Roman" w:cs="Times New Roman"/>
                          <w:color w:val="0B3041"/>
                          <w:kern w:val="24"/>
                          <w14:ligatures w14:val="none"/>
                        </w:rPr>
                      </w:pPr>
                      <w:r w:rsidRPr="00A92FD6">
                        <w:rPr>
                          <w:rFonts w:ascii="Times New Roman" w:eastAsia="Aptos" w:hAnsi="Times New Roman" w:cs="Times New Roman"/>
                          <w:color w:val="0B3041"/>
                          <w:kern w:val="24"/>
                          <w:lang w:val="en-US"/>
                        </w:rPr>
                        <w:t xml:space="preserve">    </w:t>
                      </w:r>
                    </w:p>
                    <w:p w14:paraId="29206155" w14:textId="77777777" w:rsidR="00744AAD" w:rsidRPr="00A92FD6" w:rsidRDefault="003820BD" w:rsidP="000A2DA5">
                      <w:pPr>
                        <w:kinsoku w:val="0"/>
                        <w:overflowPunct w:val="0"/>
                        <w:ind w:firstLine="706"/>
                        <w:textAlignment w:val="baseline"/>
                        <w:rPr>
                          <w:rFonts w:ascii="Times New Roman" w:eastAsia="Aptos" w:hAnsi="Times New Roman" w:cs="Times New Roman"/>
                          <w:b/>
                          <w:bCs/>
                          <w:color w:val="000000"/>
                          <w:kern w:val="24"/>
                        </w:rPr>
                      </w:pPr>
                      <w:r w:rsidRPr="00A92FD6">
                        <w:rPr>
                          <w:rFonts w:ascii="Times New Roman" w:eastAsia="Aptos" w:hAnsi="Times New Roman" w:cs="Times New Roman"/>
                          <w:b/>
                          <w:bCs/>
                          <w:color w:val="000000"/>
                          <w:kern w:val="24"/>
                        </w:rPr>
                        <w:t xml:space="preserve">          </w:t>
                      </w:r>
                    </w:p>
                  </w:txbxContent>
                </v:textbox>
              </v:rect>
            </w:pict>
          </mc:Fallback>
        </mc:AlternateContent>
      </w:r>
    </w:p>
    <w:p w14:paraId="0C9F9624" w14:textId="1850D7FB" w:rsidR="000A2DA5" w:rsidRPr="00903FC8" w:rsidRDefault="000A2DA5" w:rsidP="00A35C56">
      <w:pPr>
        <w:spacing w:after="0" w:line="240" w:lineRule="auto"/>
        <w:ind w:firstLine="709"/>
        <w:jc w:val="both"/>
        <w:rPr>
          <w:rFonts w:ascii="Times New Roman" w:hAnsi="Times New Roman" w:cs="Times New Roman"/>
          <w:bCs/>
          <w:color w:val="0A2F41" w:themeColor="accent1" w:themeShade="80"/>
          <w:sz w:val="28"/>
          <w:szCs w:val="28"/>
        </w:rPr>
      </w:pPr>
    </w:p>
    <w:p w14:paraId="614F92F5" w14:textId="7F63BBD2" w:rsidR="000A2DA5" w:rsidRPr="00903FC8" w:rsidRDefault="00A00135" w:rsidP="00A35C56">
      <w:pPr>
        <w:spacing w:after="0" w:line="240" w:lineRule="auto"/>
        <w:ind w:firstLine="709"/>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w:drawing>
          <wp:anchor distT="0" distB="0" distL="114300" distR="114300" simplePos="0" relativeHeight="251665408" behindDoc="0" locked="0" layoutInCell="1" allowOverlap="1" wp14:anchorId="5E02AF7E" wp14:editId="080560EF">
            <wp:simplePos x="0" y="0"/>
            <wp:positionH relativeFrom="column">
              <wp:posOffset>3869781</wp:posOffset>
            </wp:positionH>
            <wp:positionV relativeFrom="paragraph">
              <wp:posOffset>142421</wp:posOffset>
            </wp:positionV>
            <wp:extent cx="1895872" cy="1239807"/>
            <wp:effectExtent l="0" t="0" r="0" b="5080"/>
            <wp:wrapNone/>
            <wp:docPr id="1112706765" name="Рисунок 7" descr="Изображение выглядит как диаграмма, зарисовка, дизайн&#10;&#10;Автоматически созданное описание">
              <a:extLst xmlns:a="http://schemas.openxmlformats.org/drawingml/2006/main">
                <a:ext uri="{FF2B5EF4-FFF2-40B4-BE49-F238E27FC236}">
                  <a16:creationId xmlns:a16="http://schemas.microsoft.com/office/drawing/2014/main" id="{AAC954A5-3F6D-7473-6AA4-5D6927A2B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06765" name="Рисунок 7" descr="Изображение выглядит как диаграмма, зарисовка, дизайн&#10;&#10;Автоматически созданное описание">
                      <a:extLst>
                        <a:ext uri="{FF2B5EF4-FFF2-40B4-BE49-F238E27FC236}">
                          <a16:creationId xmlns:a16="http://schemas.microsoft.com/office/drawing/2014/main" id="{AAC954A5-3F6D-7473-6AA4-5D6927A2BDBB}"/>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l="18156" t="27751" r="20808" b="25592"/>
                    <a:stretch>
                      <a:fillRect/>
                    </a:stretch>
                  </pic:blipFill>
                  <pic:spPr bwMode="auto">
                    <a:xfrm>
                      <a:off x="0" y="0"/>
                      <a:ext cx="1900207" cy="12426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BE6"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72576" behindDoc="0" locked="0" layoutInCell="1" allowOverlap="1" wp14:anchorId="2E179F7C" wp14:editId="62B66CF4">
                <wp:simplePos x="0" y="0"/>
                <wp:positionH relativeFrom="column">
                  <wp:posOffset>2763792</wp:posOffset>
                </wp:positionH>
                <wp:positionV relativeFrom="paragraph">
                  <wp:posOffset>146050</wp:posOffset>
                </wp:positionV>
                <wp:extent cx="1659890" cy="312420"/>
                <wp:effectExtent l="0" t="0" r="0" b="0"/>
                <wp:wrapNone/>
                <wp:docPr id="27664348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124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F487C75" w14:textId="77777777" w:rsidR="00744AAD" w:rsidRPr="00A92FD6" w:rsidRDefault="003820BD" w:rsidP="00A92FD6">
                            <w:pPr>
                              <w:kinsoku w:val="0"/>
                              <w:overflowPunct w:val="0"/>
                              <w:jc w:val="center"/>
                              <w:textAlignment w:val="baseline"/>
                              <w:rPr>
                                <w:rFonts w:ascii="Times New Roman" w:eastAsia="Aptos" w:hAnsi="Times New Roman" w:cs="Times New Roman"/>
                                <w:color w:val="0B3041"/>
                                <w:kern w:val="24"/>
                                <w:lang w:val="en-US"/>
                                <w14:ligatures w14:val="none"/>
                              </w:rPr>
                            </w:pPr>
                            <w:r w:rsidRPr="00A92FD6">
                              <w:rPr>
                                <w:rFonts w:ascii="Times New Roman" w:hAnsi="Times New Roman" w:cs="Times New Roman"/>
                                <w:color w:val="000000" w:themeColor="text1"/>
                              </w:rPr>
                              <w:t>Эллаг қышқылы</w:t>
                            </w:r>
                          </w:p>
                          <w:p w14:paraId="2ADB70AB" w14:textId="77777777" w:rsidR="00744AAD" w:rsidRPr="00A92FD6" w:rsidRDefault="00744AAD" w:rsidP="00A92FD6">
                            <w:pPr>
                              <w:kinsoku w:val="0"/>
                              <w:overflowPunct w:val="0"/>
                              <w:ind w:firstLine="706"/>
                              <w:jc w:val="center"/>
                              <w:textAlignment w:val="baseline"/>
                              <w:rPr>
                                <w:rFonts w:ascii="Times New Roman" w:eastAsia="Aptos" w:hAnsi="Times New Roman" w:cs="Times New Roman"/>
                                <w:b/>
                                <w:bCs/>
                                <w:color w:val="000000"/>
                                <w:kern w:val="24"/>
                              </w:rPr>
                            </w:pPr>
                          </w:p>
                        </w:txbxContent>
                      </wps:txbx>
                      <wps:bodyPr vert="horz" wrap="square" lIns="91440" tIns="45720" rIns="91440" bIns="45720" numCol="1" anchor="ctr" anchorCtr="0" compatLnSpc="1">
                        <a:prstTxWarp prst="textNoShape">
                          <a:avLst/>
                        </a:prstTxWarp>
                      </wps:bodyPr>
                    </wps:wsp>
                  </a:graphicData>
                </a:graphic>
                <wp14:sizeRelV relativeFrom="margin">
                  <wp14:pctHeight>0</wp14:pctHeight>
                </wp14:sizeRelV>
              </wp:anchor>
            </w:drawing>
          </mc:Choice>
          <mc:Fallback>
            <w:pict>
              <v:rect w14:anchorId="2E179F7C" id="_x0000_s1035" style="position:absolute;left:0;text-align:left;margin-left:217.6pt;margin-top:11.5pt;width:130.7pt;height:24.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" filled="f" fillcolor="#156082 [3204]" stroked="f" strokecolor="black [3213]">
                <v:shadow color="#e8e8e8 [3214]"/>
                <v:textbox>
                  <w:txbxContent>
                    <w:p w14:paraId="4F487C75" w14:textId="77777777" w:rsidR="00744AAD" w:rsidRPr="00A92FD6" w:rsidRDefault="003820BD" w:rsidP="00A92FD6">
                      <w:pPr>
                        <w:kinsoku w:val="0"/>
                        <w:overflowPunct w:val="0"/>
                        <w:jc w:val="center"/>
                        <w:textAlignment w:val="baseline"/>
                        <w:rPr>
                          <w:rFonts w:ascii="Times New Roman" w:eastAsia="Aptos" w:hAnsi="Times New Roman" w:cs="Times New Roman"/>
                          <w:color w:val="0B3041"/>
                          <w:kern w:val="24"/>
                          <w:lang w:val="en-US"/>
                          <w14:ligatures w14:val="none"/>
                        </w:rPr>
                      </w:pPr>
                      <w:r w:rsidRPr="00A92FD6">
                        <w:rPr>
                          <w:rFonts w:ascii="Times New Roman" w:hAnsi="Times New Roman" w:cs="Times New Roman"/>
                          <w:color w:val="000000" w:themeColor="text1"/>
                        </w:rPr>
                        <w:t>Эллаг қышқылы</w:t>
                      </w:r>
                    </w:p>
                    <w:p w14:paraId="2ADB70AB" w14:textId="77777777" w:rsidR="00744AAD" w:rsidRPr="00A92FD6" w:rsidRDefault="00744AAD" w:rsidP="00A92FD6">
                      <w:pPr>
                        <w:kinsoku w:val="0"/>
                        <w:overflowPunct w:val="0"/>
                        <w:ind w:firstLine="706"/>
                        <w:jc w:val="center"/>
                        <w:textAlignment w:val="baseline"/>
                        <w:rPr>
                          <w:rFonts w:ascii="Times New Roman" w:eastAsia="Aptos" w:hAnsi="Times New Roman" w:cs="Times New Roman"/>
                          <w:b/>
                          <w:bCs/>
                          <w:color w:val="000000"/>
                          <w:kern w:val="24"/>
                        </w:rPr>
                      </w:pPr>
                    </w:p>
                  </w:txbxContent>
                </v:textbox>
              </v:rect>
            </w:pict>
          </mc:Fallback>
        </mc:AlternateContent>
      </w:r>
    </w:p>
    <w:p w14:paraId="44C59D77" w14:textId="471B5A4B" w:rsidR="000A2DA5" w:rsidRPr="00903FC8" w:rsidRDefault="00A00135" w:rsidP="00A35C56">
      <w:pPr>
        <w:tabs>
          <w:tab w:val="right" w:pos="9639"/>
        </w:tabs>
        <w:spacing w:after="0" w:line="240" w:lineRule="auto"/>
        <w:ind w:firstLine="709"/>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w:drawing>
          <wp:anchor distT="0" distB="0" distL="114300" distR="114300" simplePos="0" relativeHeight="251664384" behindDoc="0" locked="0" layoutInCell="1" allowOverlap="1" wp14:anchorId="4B97B8E7" wp14:editId="159AF5A2">
            <wp:simplePos x="0" y="0"/>
            <wp:positionH relativeFrom="column">
              <wp:posOffset>415285</wp:posOffset>
            </wp:positionH>
            <wp:positionV relativeFrom="paragraph">
              <wp:posOffset>165825</wp:posOffset>
            </wp:positionV>
            <wp:extent cx="2535827" cy="801856"/>
            <wp:effectExtent l="0" t="0" r="4445" b="0"/>
            <wp:wrapNone/>
            <wp:docPr id="767534130" name="Рисунок 12" descr="Изображение выглядит как диаграмма, линия, зарисовка, шаблон&#10;&#10;Автоматически созданное описание">
              <a:extLst xmlns:a="http://schemas.openxmlformats.org/drawingml/2006/main">
                <a:ext uri="{FF2B5EF4-FFF2-40B4-BE49-F238E27FC236}">
                  <a16:creationId xmlns:a16="http://schemas.microsoft.com/office/drawing/2014/main" id="{4C1B2FD0-2DDE-07DF-E221-01E8975FA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34130" name="Рисунок 12" descr="Изображение выглядит как диаграмма, линия, зарисовка, шаблон&#10;&#10;Автоматически созданное описание">
                      <a:extLst>
                        <a:ext uri="{FF2B5EF4-FFF2-40B4-BE49-F238E27FC236}">
                          <a16:creationId xmlns:a16="http://schemas.microsoft.com/office/drawing/2014/main" id="{4C1B2FD0-2DDE-07DF-E221-01E8975FAB69}"/>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535827" cy="801856"/>
                    </a:xfrm>
                    <a:prstGeom prst="rect">
                      <a:avLst/>
                    </a:prstGeom>
                    <a:noFill/>
                  </pic:spPr>
                </pic:pic>
              </a:graphicData>
            </a:graphic>
            <wp14:sizeRelH relativeFrom="margin">
              <wp14:pctWidth>0</wp14:pctWidth>
            </wp14:sizeRelH>
            <wp14:sizeRelV relativeFrom="margin">
              <wp14:pctHeight>0</wp14:pctHeight>
            </wp14:sizeRelV>
          </wp:anchor>
        </w:drawing>
      </w:r>
      <w:r w:rsidR="00027E4D" w:rsidRPr="00903FC8">
        <w:rPr>
          <w:rFonts w:ascii="Times New Roman" w:hAnsi="Times New Roman" w:cs="Times New Roman"/>
          <w:bCs/>
          <w:color w:val="0A2F41" w:themeColor="accent1" w:themeShade="80"/>
          <w:sz w:val="28"/>
          <w:szCs w:val="28"/>
        </w:rPr>
        <w:tab/>
      </w:r>
    </w:p>
    <w:p w14:paraId="6C36BD9D" w14:textId="6DAA5BDD" w:rsidR="00D8539F" w:rsidRPr="00903FC8" w:rsidRDefault="00D8539F" w:rsidP="00A35C56">
      <w:pPr>
        <w:tabs>
          <w:tab w:val="right" w:pos="9639"/>
        </w:tabs>
        <w:spacing w:after="0" w:line="240" w:lineRule="auto"/>
        <w:ind w:firstLine="709"/>
        <w:jc w:val="both"/>
        <w:rPr>
          <w:rFonts w:ascii="Times New Roman" w:hAnsi="Times New Roman" w:cs="Times New Roman"/>
          <w:bCs/>
          <w:color w:val="0A2F41" w:themeColor="accent1" w:themeShade="80"/>
          <w:sz w:val="28"/>
          <w:szCs w:val="28"/>
        </w:rPr>
      </w:pPr>
    </w:p>
    <w:p w14:paraId="0B1512A5" w14:textId="15860848" w:rsidR="000A2DA5" w:rsidRPr="00903FC8" w:rsidRDefault="000A2DA5" w:rsidP="00A35C56">
      <w:pPr>
        <w:spacing w:after="0" w:line="240" w:lineRule="auto"/>
        <w:ind w:firstLine="709"/>
        <w:jc w:val="both"/>
        <w:rPr>
          <w:rFonts w:ascii="Times New Roman" w:hAnsi="Times New Roman" w:cs="Times New Roman"/>
          <w:bCs/>
          <w:color w:val="0A2F41" w:themeColor="accent1" w:themeShade="80"/>
          <w:sz w:val="28"/>
          <w:szCs w:val="28"/>
        </w:rPr>
      </w:pPr>
    </w:p>
    <w:p w14:paraId="4278F8EA" w14:textId="52AE05A8" w:rsidR="000A2DA5" w:rsidRPr="00903FC8" w:rsidRDefault="00A00135" w:rsidP="00A35C56">
      <w:pPr>
        <w:spacing w:after="0" w:line="240" w:lineRule="auto"/>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w:drawing>
          <wp:anchor distT="0" distB="0" distL="114300" distR="114300" simplePos="0" relativeHeight="251662336" behindDoc="0" locked="0" layoutInCell="1" allowOverlap="1" wp14:anchorId="5BA9333F" wp14:editId="78DB716A">
            <wp:simplePos x="0" y="0"/>
            <wp:positionH relativeFrom="column">
              <wp:posOffset>2679700</wp:posOffset>
            </wp:positionH>
            <wp:positionV relativeFrom="paragraph">
              <wp:posOffset>149860</wp:posOffset>
            </wp:positionV>
            <wp:extent cx="1186180" cy="1110615"/>
            <wp:effectExtent l="0" t="0" r="0" b="0"/>
            <wp:wrapNone/>
            <wp:docPr id="2009558538" name="Рисунок 6" descr="Изображение выглядит как диаграмма, зарисовка, дизайн, оригами&#10;&#10;Автоматически созданное описание">
              <a:extLst xmlns:a="http://schemas.openxmlformats.org/drawingml/2006/main">
                <a:ext uri="{FF2B5EF4-FFF2-40B4-BE49-F238E27FC236}">
                  <a16:creationId xmlns:a16="http://schemas.microsoft.com/office/drawing/2014/main" id="{39D7FA72-988E-CD5E-49EB-FDD6A9F799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58538" name="Рисунок 6" descr="Изображение выглядит как диаграмма, зарисовка, дизайн, оригами&#10;&#10;Автоматически созданное описание">
                      <a:extLst>
                        <a:ext uri="{FF2B5EF4-FFF2-40B4-BE49-F238E27FC236}">
                          <a16:creationId xmlns:a16="http://schemas.microsoft.com/office/drawing/2014/main" id="{39D7FA72-988E-CD5E-49EB-FDD6A9F7995A}"/>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186180" cy="1110615"/>
                    </a:xfrm>
                    <a:prstGeom prst="rect">
                      <a:avLst/>
                    </a:prstGeom>
                    <a:noFill/>
                  </pic:spPr>
                </pic:pic>
              </a:graphicData>
            </a:graphic>
            <wp14:sizeRelH relativeFrom="margin">
              <wp14:pctWidth>0</wp14:pctWidth>
            </wp14:sizeRelH>
            <wp14:sizeRelV relativeFrom="margin">
              <wp14:pctHeight>0</wp14:pctHeight>
            </wp14:sizeRelV>
          </wp:anchor>
        </w:drawing>
      </w: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66432" behindDoc="0" locked="0" layoutInCell="1" allowOverlap="1" wp14:anchorId="0C87177D" wp14:editId="1588A73E">
                <wp:simplePos x="0" y="0"/>
                <wp:positionH relativeFrom="column">
                  <wp:posOffset>410119</wp:posOffset>
                </wp:positionH>
                <wp:positionV relativeFrom="paragraph">
                  <wp:posOffset>63772</wp:posOffset>
                </wp:positionV>
                <wp:extent cx="1775460" cy="640080"/>
                <wp:effectExtent l="0" t="0" r="0" b="7620"/>
                <wp:wrapNone/>
                <wp:docPr id="74333298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5460" cy="6400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2C3FA94" w14:textId="77777777" w:rsidR="00744AAD" w:rsidRPr="00A92FD6" w:rsidRDefault="003820BD" w:rsidP="000A2DA5">
                            <w:pPr>
                              <w:kinsoku w:val="0"/>
                              <w:overflowPunct w:val="0"/>
                              <w:ind w:firstLine="706"/>
                              <w:textAlignment w:val="baseline"/>
                              <w:rPr>
                                <w:rFonts w:ascii="Times New Roman" w:eastAsia="Aptos" w:hAnsi="Times New Roman" w:cs="Times New Roman"/>
                                <w:b/>
                                <w:bCs/>
                                <w:color w:val="000000"/>
                                <w:kern w:val="24"/>
                                <w:lang w:val="en-US"/>
                                <w14:ligatures w14:val="none"/>
                              </w:rPr>
                            </w:pPr>
                            <w:r w:rsidRPr="00A92FD6">
                              <w:rPr>
                                <w:rFonts w:ascii="Times New Roman" w:eastAsia="Aptos" w:hAnsi="Times New Roman" w:cs="Times New Roman"/>
                                <w:b/>
                                <w:bCs/>
                                <w:color w:val="000000"/>
                                <w:kern w:val="24"/>
                                <w:lang w:val="en-US"/>
                              </w:rPr>
                              <w:t xml:space="preserve">                                                                                    </w:t>
                            </w:r>
                            <w:r w:rsidRPr="00A92FD6">
                              <w:rPr>
                                <w:rFonts w:ascii="Times New Roman" w:hAnsi="Times New Roman" w:cs="Times New Roman"/>
                                <w:color w:val="000000" w:themeColor="text1"/>
                              </w:rPr>
                              <w:t>Розмарин қышқылы</w:t>
                            </w:r>
                            <w:r w:rsidRPr="00A92FD6">
                              <w:rPr>
                                <w:rFonts w:ascii="Times New Roman" w:eastAsia="Aptos" w:hAnsi="Times New Roman" w:cs="Times New Roman"/>
                                <w:b/>
                                <w:bCs/>
                                <w:color w:val="000000"/>
                                <w:kern w:val="24"/>
                              </w:rPr>
                              <w:t xml:space="preserve">     </w:t>
                            </w:r>
                            <w:r w:rsidRPr="00A92FD6">
                              <w:rPr>
                                <w:rFonts w:ascii="Times New Roman" w:eastAsia="Aptos" w:hAnsi="Times New Roman" w:cs="Times New Roman"/>
                                <w:b/>
                                <w:bCs/>
                                <w:color w:val="000000"/>
                                <w:kern w:val="24"/>
                                <w:lang w:val="en-US"/>
                              </w:rPr>
                              <w:t xml:space="preserve">  </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C87177D" id="_x0000_s1036" style="position:absolute;left:0;text-align:left;margin-left:32.3pt;margin-top:5pt;width:139.8pt;height: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" filled="f" fillcolor="#156082 [3204]" stroked="f" strokecolor="black [3213]">
                <v:shadow color="#e8e8e8 [3214]"/>
                <v:textbox>
                  <w:txbxContent>
                    <w:p w14:paraId="62C3FA94" w14:textId="77777777" w:rsidR="00744AAD" w:rsidRPr="00A92FD6" w:rsidRDefault="003820BD" w:rsidP="000A2DA5">
                      <w:pPr>
                        <w:kinsoku w:val="0"/>
                        <w:overflowPunct w:val="0"/>
                        <w:ind w:firstLine="706"/>
                        <w:textAlignment w:val="baseline"/>
                        <w:rPr>
                          <w:rFonts w:ascii="Times New Roman" w:eastAsia="Aptos" w:hAnsi="Times New Roman" w:cs="Times New Roman"/>
                          <w:b/>
                          <w:bCs/>
                          <w:color w:val="000000"/>
                          <w:kern w:val="24"/>
                          <w:lang w:val="en-US"/>
                          <w14:ligatures w14:val="none"/>
                        </w:rPr>
                      </w:pPr>
                      <w:r w:rsidRPr="00A92FD6">
                        <w:rPr>
                          <w:rFonts w:ascii="Times New Roman" w:eastAsia="Aptos" w:hAnsi="Times New Roman" w:cs="Times New Roman"/>
                          <w:b/>
                          <w:bCs/>
                          <w:color w:val="000000"/>
                          <w:kern w:val="24"/>
                          <w:lang w:val="en-US"/>
                        </w:rPr>
                        <w:t xml:space="preserve">                                                                                    </w:t>
                      </w:r>
                      <w:r w:rsidRPr="00A92FD6">
                        <w:rPr>
                          <w:rFonts w:ascii="Times New Roman" w:hAnsi="Times New Roman" w:cs="Times New Roman"/>
                          <w:color w:val="000000" w:themeColor="text1"/>
                        </w:rPr>
                        <w:t>Розмарин қышқылы</w:t>
                      </w:r>
                      <w:r w:rsidRPr="00A92FD6">
                        <w:rPr>
                          <w:rFonts w:ascii="Times New Roman" w:eastAsia="Aptos" w:hAnsi="Times New Roman" w:cs="Times New Roman"/>
                          <w:b/>
                          <w:bCs/>
                          <w:color w:val="000000"/>
                          <w:kern w:val="24"/>
                        </w:rPr>
                        <w:t xml:space="preserve">     </w:t>
                      </w:r>
                      <w:r w:rsidRPr="00A92FD6">
                        <w:rPr>
                          <w:rFonts w:ascii="Times New Roman" w:eastAsia="Aptos" w:hAnsi="Times New Roman" w:cs="Times New Roman"/>
                          <w:b/>
                          <w:bCs/>
                          <w:color w:val="000000"/>
                          <w:kern w:val="24"/>
                          <w:lang w:val="en-US"/>
                        </w:rPr>
                        <w:t xml:space="preserve">  </w:t>
                      </w:r>
                    </w:p>
                  </w:txbxContent>
                </v:textbox>
              </v:rect>
            </w:pict>
          </mc:Fallback>
        </mc:AlternateContent>
      </w:r>
    </w:p>
    <w:p w14:paraId="35F212F5" w14:textId="20114C6F" w:rsidR="000A2DA5" w:rsidRPr="00903FC8" w:rsidRDefault="000A2DA5" w:rsidP="00A35C56">
      <w:pPr>
        <w:spacing w:after="0" w:line="240" w:lineRule="auto"/>
        <w:jc w:val="both"/>
        <w:rPr>
          <w:rFonts w:ascii="Times New Roman" w:hAnsi="Times New Roman" w:cs="Times New Roman"/>
          <w:bCs/>
          <w:color w:val="0A2F41" w:themeColor="accent1" w:themeShade="80"/>
          <w:sz w:val="28"/>
          <w:szCs w:val="28"/>
        </w:rPr>
      </w:pPr>
    </w:p>
    <w:p w14:paraId="22CE14B3" w14:textId="51D5141B" w:rsidR="000A2DA5" w:rsidRPr="00903FC8" w:rsidRDefault="00A00135" w:rsidP="00A35C56">
      <w:pPr>
        <w:spacing w:after="0" w:line="240" w:lineRule="auto"/>
        <w:ind w:firstLine="709"/>
        <w:jc w:val="both"/>
        <w:rPr>
          <w:rFonts w:ascii="Times New Roman" w:hAnsi="Times New Roman" w:cs="Times New Roman"/>
          <w:bCs/>
          <w:color w:val="0A2F41" w:themeColor="accent1" w:themeShade="80"/>
          <w:sz w:val="28"/>
          <w:szCs w:val="28"/>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76672" behindDoc="0" locked="0" layoutInCell="1" allowOverlap="1" wp14:anchorId="3F6D8173" wp14:editId="21DADA7F">
                <wp:simplePos x="0" y="0"/>
                <wp:positionH relativeFrom="column">
                  <wp:posOffset>4661535</wp:posOffset>
                </wp:positionH>
                <wp:positionV relativeFrom="paragraph">
                  <wp:posOffset>139882</wp:posOffset>
                </wp:positionV>
                <wp:extent cx="1104900" cy="359228"/>
                <wp:effectExtent l="0" t="0" r="0" b="3175"/>
                <wp:wrapNone/>
                <wp:docPr id="52634393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5922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02393B5" w14:textId="77777777" w:rsidR="00744AAD" w:rsidRPr="00A92FD6" w:rsidRDefault="003820BD" w:rsidP="00A92FD6">
                            <w:pPr>
                              <w:kinsoku w:val="0"/>
                              <w:overflowPunct w:val="0"/>
                              <w:jc w:val="center"/>
                              <w:textAlignment w:val="baseline"/>
                              <w:rPr>
                                <w:rFonts w:ascii="Times New Roman" w:eastAsia="Aptos" w:hAnsi="Times New Roman" w:cs="Times New Roman"/>
                                <w:color w:val="000000"/>
                                <w:kern w:val="24"/>
                                <w:lang w:val="en-US"/>
                                <w14:ligatures w14:val="none"/>
                              </w:rPr>
                            </w:pPr>
                            <w:r w:rsidRPr="00A92FD6">
                              <w:rPr>
                                <w:rFonts w:ascii="Times New Roman" w:hAnsi="Times New Roman" w:cs="Times New Roman"/>
                                <w:color w:val="000000" w:themeColor="text1"/>
                                <w:lang w:val="ru-RU"/>
                              </w:rPr>
                              <w:t>Мирицетин</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F6D8173" id="_x0000_s1037" style="position:absolute;left:0;text-align:left;margin-left:367.05pt;margin-top:11pt;width:87pt;height:28.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" filled="f" fillcolor="#156082 [3204]" stroked="f" strokecolor="black [3213]">
                <v:shadow color="#e8e8e8 [3214]"/>
                <v:textbox>
                  <w:txbxContent>
                    <w:p w14:paraId="002393B5" w14:textId="77777777" w:rsidR="00744AAD" w:rsidRPr="00A92FD6" w:rsidRDefault="003820BD" w:rsidP="00A92FD6">
                      <w:pPr>
                        <w:kinsoku w:val="0"/>
                        <w:overflowPunct w:val="0"/>
                        <w:jc w:val="center"/>
                        <w:textAlignment w:val="baseline"/>
                        <w:rPr>
                          <w:rFonts w:ascii="Times New Roman" w:eastAsia="Aptos" w:hAnsi="Times New Roman" w:cs="Times New Roman"/>
                          <w:color w:val="000000"/>
                          <w:kern w:val="24"/>
                          <w:lang w:val="en-US"/>
                          <w14:ligatures w14:val="none"/>
                        </w:rPr>
                      </w:pPr>
                      <w:r w:rsidRPr="00A92FD6">
                        <w:rPr>
                          <w:rFonts w:ascii="Times New Roman" w:hAnsi="Times New Roman" w:cs="Times New Roman"/>
                          <w:color w:val="000000" w:themeColor="text1"/>
                          <w:lang w:val="ru-RU"/>
                        </w:rPr>
                        <w:t>Мирицетин</w:t>
                      </w:r>
                    </w:p>
                  </w:txbxContent>
                </v:textbox>
              </v:rect>
            </w:pict>
          </mc:Fallback>
        </mc:AlternateContent>
      </w:r>
    </w:p>
    <w:p w14:paraId="56FCECBF" w14:textId="2414ED01" w:rsidR="000A2DA5" w:rsidRPr="00903FC8" w:rsidRDefault="000A2DA5" w:rsidP="00A35C56">
      <w:pPr>
        <w:spacing w:after="0" w:line="240" w:lineRule="auto"/>
        <w:rPr>
          <w:rFonts w:ascii="Times New Roman" w:hAnsi="Times New Roman" w:cs="Times New Roman"/>
          <w:bCs/>
          <w:color w:val="0A2F41" w:themeColor="accent1" w:themeShade="80"/>
          <w:sz w:val="28"/>
          <w:szCs w:val="28"/>
        </w:rPr>
      </w:pPr>
    </w:p>
    <w:p w14:paraId="40132D6F" w14:textId="29C78725" w:rsidR="000A2DA5" w:rsidRDefault="00A00135" w:rsidP="00A35C56">
      <w:pPr>
        <w:spacing w:after="0" w:line="240" w:lineRule="auto"/>
        <w:rPr>
          <w:rFonts w:ascii="Times New Roman" w:hAnsi="Times New Roman" w:cs="Times New Roman"/>
          <w:b/>
          <w:color w:val="000000" w:themeColor="text1"/>
          <w:sz w:val="28"/>
          <w:szCs w:val="28"/>
        </w:rPr>
      </w:pPr>
      <w:r w:rsidRPr="00903FC8">
        <w:rPr>
          <w:rFonts w:ascii="Times New Roman" w:hAnsi="Times New Roman" w:cs="Times New Roman"/>
          <w:bCs/>
          <w:noProof/>
          <w:color w:val="0A2F41" w:themeColor="accent1" w:themeShade="80"/>
          <w:sz w:val="28"/>
          <w:szCs w:val="28"/>
          <w:lang w:val="ru-RU" w:eastAsia="ru-RU"/>
        </w:rPr>
        <mc:AlternateContent>
          <mc:Choice Requires="wps">
            <w:drawing>
              <wp:anchor distT="0" distB="0" distL="114300" distR="114300" simplePos="0" relativeHeight="251674624" behindDoc="0" locked="0" layoutInCell="1" allowOverlap="1" wp14:anchorId="333EA167" wp14:editId="123E8F2B">
                <wp:simplePos x="0" y="0"/>
                <wp:positionH relativeFrom="column">
                  <wp:posOffset>3439433</wp:posOffset>
                </wp:positionH>
                <wp:positionV relativeFrom="paragraph">
                  <wp:posOffset>87539</wp:posOffset>
                </wp:positionV>
                <wp:extent cx="933450" cy="424180"/>
                <wp:effectExtent l="0" t="0" r="0" b="0"/>
                <wp:wrapNone/>
                <wp:docPr id="176475606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4241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B58E0FA" w14:textId="77777777" w:rsidR="00744AAD" w:rsidRPr="00A92FD6" w:rsidRDefault="003820BD" w:rsidP="00A92FD6">
                            <w:pPr>
                              <w:kinsoku w:val="0"/>
                              <w:overflowPunct w:val="0"/>
                              <w:spacing w:after="0" w:line="240" w:lineRule="auto"/>
                              <w:jc w:val="center"/>
                              <w:textAlignment w:val="baseline"/>
                              <w:rPr>
                                <w:rFonts w:ascii="Times New Roman" w:eastAsia="Aptos" w:hAnsi="Times New Roman" w:cs="Times New Roman"/>
                                <w:b/>
                                <w:bCs/>
                                <w:color w:val="000000"/>
                                <w:kern w:val="24"/>
                              </w:rPr>
                            </w:pPr>
                            <w:r w:rsidRPr="00A92FD6">
                              <w:rPr>
                                <w:rFonts w:ascii="Times New Roman" w:hAnsi="Times New Roman" w:cs="Times New Roman"/>
                                <w:color w:val="000000" w:themeColor="text1"/>
                                <w:lang w:val="ru-RU"/>
                              </w:rPr>
                              <w:t>Ванилин</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33EA167" id="_x0000_s1038" style="position:absolute;margin-left:270.8pt;margin-top:6.9pt;width:73.5pt;height:3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" filled="f" fillcolor="#156082 [3204]" stroked="f" strokecolor="black [3213]">
                <v:shadow color="#e8e8e8 [3214]"/>
                <v:textbox>
                  <w:txbxContent>
                    <w:p w14:paraId="6B58E0FA" w14:textId="77777777" w:rsidR="00744AAD" w:rsidRPr="00A92FD6" w:rsidRDefault="003820BD" w:rsidP="00A92FD6">
                      <w:pPr>
                        <w:kinsoku w:val="0"/>
                        <w:overflowPunct w:val="0"/>
                        <w:spacing w:after="0" w:line="240" w:lineRule="auto"/>
                        <w:jc w:val="center"/>
                        <w:textAlignment w:val="baseline"/>
                        <w:rPr>
                          <w:rFonts w:ascii="Times New Roman" w:eastAsia="Aptos" w:hAnsi="Times New Roman" w:cs="Times New Roman"/>
                          <w:b/>
                          <w:bCs/>
                          <w:color w:val="000000"/>
                          <w:kern w:val="24"/>
                        </w:rPr>
                      </w:pPr>
                      <w:r w:rsidRPr="00A92FD6">
                        <w:rPr>
                          <w:rFonts w:ascii="Times New Roman" w:hAnsi="Times New Roman" w:cs="Times New Roman"/>
                          <w:color w:val="000000" w:themeColor="text1"/>
                          <w:lang w:val="ru-RU"/>
                        </w:rPr>
                        <w:t>Ванилин</w:t>
                      </w:r>
                    </w:p>
                  </w:txbxContent>
                </v:textbox>
              </v:rect>
            </w:pict>
          </mc:Fallback>
        </mc:AlternateContent>
      </w:r>
    </w:p>
    <w:p w14:paraId="3AC2D131" w14:textId="77777777" w:rsidR="00235BE6" w:rsidRDefault="00235BE6" w:rsidP="00A35C56">
      <w:pPr>
        <w:spacing w:after="0" w:line="240" w:lineRule="auto"/>
        <w:rPr>
          <w:rFonts w:ascii="Times New Roman" w:hAnsi="Times New Roman" w:cs="Times New Roman"/>
          <w:b/>
          <w:color w:val="000000" w:themeColor="text1"/>
          <w:sz w:val="28"/>
          <w:szCs w:val="28"/>
        </w:rPr>
      </w:pPr>
    </w:p>
    <w:p w14:paraId="5EE024C8" w14:textId="77777777" w:rsidR="00235BE6" w:rsidRPr="00235BE6" w:rsidRDefault="00235BE6" w:rsidP="00A35C56">
      <w:pPr>
        <w:spacing w:after="0" w:line="240" w:lineRule="auto"/>
        <w:rPr>
          <w:rFonts w:ascii="Times New Roman" w:hAnsi="Times New Roman" w:cs="Times New Roman"/>
          <w:b/>
          <w:color w:val="000000" w:themeColor="text1"/>
          <w:sz w:val="16"/>
          <w:szCs w:val="16"/>
        </w:rPr>
      </w:pPr>
    </w:p>
    <w:p w14:paraId="57F000A5" w14:textId="77777777" w:rsidR="000A2DA5" w:rsidRPr="00903FC8" w:rsidRDefault="003820BD" w:rsidP="00A35C56">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color w:val="000000" w:themeColor="text1"/>
          <w:sz w:val="28"/>
          <w:szCs w:val="28"/>
        </w:rPr>
        <w:t xml:space="preserve">Сурет </w:t>
      </w:r>
      <w:r w:rsidR="00F12886" w:rsidRPr="00903FC8">
        <w:rPr>
          <w:rFonts w:ascii="Times New Roman" w:hAnsi="Times New Roman" w:cs="Times New Roman"/>
          <w:color w:val="000000" w:themeColor="text1"/>
          <w:sz w:val="28"/>
          <w:szCs w:val="28"/>
        </w:rPr>
        <w:t>25</w:t>
      </w:r>
      <w:r w:rsidR="00235BE6">
        <w:rPr>
          <w:rFonts w:ascii="Times New Roman" w:hAnsi="Times New Roman" w:cs="Times New Roman"/>
          <w:color w:val="000000" w:themeColor="text1"/>
          <w:sz w:val="28"/>
          <w:szCs w:val="28"/>
        </w:rPr>
        <w:t xml:space="preserve"> ‒</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i/>
          <w:iCs/>
          <w:color w:val="000000" w:themeColor="text1"/>
          <w:sz w:val="28"/>
          <w:szCs w:val="28"/>
        </w:rPr>
        <w:t>A. setacea</w:t>
      </w:r>
      <w:r w:rsidR="00144873" w:rsidRPr="00903FC8">
        <w:rPr>
          <w:rFonts w:ascii="Times New Roman" w:hAnsi="Times New Roman" w:cs="Times New Roman"/>
          <w:color w:val="000000" w:themeColor="text1"/>
          <w:sz w:val="28"/>
          <w:szCs w:val="28"/>
        </w:rPr>
        <w:t xml:space="preserve"> өсімдігінің </w:t>
      </w:r>
      <w:r w:rsidR="003D2538" w:rsidRPr="00903FC8">
        <w:rPr>
          <w:rFonts w:ascii="Times New Roman" w:hAnsi="Times New Roman" w:cs="Times New Roman"/>
          <w:color w:val="000000" w:themeColor="text1"/>
          <w:sz w:val="28"/>
          <w:szCs w:val="28"/>
        </w:rPr>
        <w:t>сығындыларынан</w:t>
      </w:r>
      <w:r w:rsidRPr="00903FC8">
        <w:rPr>
          <w:rFonts w:ascii="Times New Roman" w:hAnsi="Times New Roman" w:cs="Times New Roman"/>
          <w:color w:val="000000" w:themeColor="text1"/>
          <w:sz w:val="28"/>
          <w:szCs w:val="28"/>
        </w:rPr>
        <w:t xml:space="preserve"> анықталған маңызды фенолдық қосылыстар</w:t>
      </w:r>
    </w:p>
    <w:p w14:paraId="2D559AAD" w14:textId="77777777" w:rsidR="000910D1" w:rsidRPr="005335B3" w:rsidRDefault="000910D1" w:rsidP="00A35C56">
      <w:pPr>
        <w:spacing w:after="0" w:line="240" w:lineRule="auto"/>
        <w:ind w:firstLine="709"/>
        <w:jc w:val="both"/>
        <w:rPr>
          <w:rFonts w:ascii="Times New Roman" w:hAnsi="Times New Roman" w:cs="Times New Roman"/>
          <w:i/>
          <w:iCs/>
          <w:color w:val="000000" w:themeColor="text1"/>
          <w:sz w:val="28"/>
          <w:szCs w:val="28"/>
        </w:rPr>
      </w:pPr>
    </w:p>
    <w:p w14:paraId="481BA56E" w14:textId="77777777" w:rsidR="00531A8A"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фенолды қосылыстары ультрадыбыстық экстракция әдісімен алынған және HPLC-DAD әдістерімен талданды. Бұл талдау хлороген қышқылы, кумарин, ванилин, эллаг қышқылы, рутин, кверцетин, мирицетин және басқа флавоноидтарды негізгі фенолды қосылыстар ретінде анықтады. Осы қосылыстар арасында хлороген қышқылы, апигенин және кумарин өсімдікте ең көп кездесеті</w:t>
      </w:r>
      <w:r w:rsidR="000E7BBD" w:rsidRPr="00903FC8">
        <w:rPr>
          <w:rFonts w:ascii="Times New Roman" w:hAnsi="Times New Roman" w:cs="Times New Roman"/>
          <w:color w:val="000000" w:themeColor="text1"/>
          <w:sz w:val="28"/>
          <w:szCs w:val="28"/>
        </w:rPr>
        <w:t xml:space="preserve">н қосылыс </w:t>
      </w:r>
      <w:r w:rsidRPr="00903FC8">
        <w:rPr>
          <w:rFonts w:ascii="Times New Roman" w:hAnsi="Times New Roman" w:cs="Times New Roman"/>
          <w:color w:val="000000" w:themeColor="text1"/>
          <w:sz w:val="28"/>
          <w:szCs w:val="28"/>
        </w:rPr>
        <w:t>болып табылады. Тарихи тұрғыдан алғанда, осы флавоноидтарға бай өсімдіктің</w:t>
      </w:r>
      <w:r w:rsidR="000E7BBD" w:rsidRPr="00903FC8">
        <w:rPr>
          <w:rFonts w:ascii="Times New Roman" w:hAnsi="Times New Roman" w:cs="Times New Roman"/>
          <w:color w:val="000000" w:themeColor="text1"/>
          <w:sz w:val="28"/>
          <w:szCs w:val="28"/>
        </w:rPr>
        <w:t xml:space="preserve"> сығындылары</w:t>
      </w:r>
      <w:r w:rsidR="00C041C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қабыну</w:t>
      </w:r>
      <w:r w:rsidR="00F029A3" w:rsidRPr="00903FC8">
        <w:rPr>
          <w:rFonts w:ascii="Times New Roman" w:hAnsi="Times New Roman" w:cs="Times New Roman"/>
          <w:color w:val="000000" w:themeColor="text1"/>
          <w:sz w:val="28"/>
          <w:szCs w:val="28"/>
        </w:rPr>
        <w:t xml:space="preserve">ға қарсы </w:t>
      </w:r>
      <w:r w:rsidRPr="00903FC8">
        <w:rPr>
          <w:rFonts w:ascii="Times New Roman" w:hAnsi="Times New Roman" w:cs="Times New Roman"/>
          <w:color w:val="000000" w:themeColor="text1"/>
          <w:sz w:val="28"/>
          <w:szCs w:val="28"/>
        </w:rPr>
        <w:t xml:space="preserve">емдеуде пайдаланылған. </w:t>
      </w:r>
    </w:p>
    <w:p w14:paraId="67A64AD8" w14:textId="77777777" w:rsidR="00531A8A" w:rsidRPr="00903FC8" w:rsidRDefault="00531A8A" w:rsidP="00A35C56">
      <w:pPr>
        <w:spacing w:after="0" w:line="240" w:lineRule="auto"/>
        <w:ind w:firstLine="709"/>
        <w:jc w:val="both"/>
        <w:rPr>
          <w:rFonts w:ascii="Times New Roman" w:hAnsi="Times New Roman" w:cs="Times New Roman"/>
          <w:color w:val="000000" w:themeColor="text1"/>
          <w:sz w:val="28"/>
          <w:szCs w:val="28"/>
        </w:rPr>
      </w:pPr>
    </w:p>
    <w:p w14:paraId="71923128" w14:textId="77777777" w:rsidR="001606B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b/>
          <w:bCs/>
          <w:color w:val="000000" w:themeColor="text1"/>
          <w:sz w:val="28"/>
          <w:szCs w:val="28"/>
        </w:rPr>
        <w:t>3.</w:t>
      </w:r>
      <w:r w:rsidR="0087594E" w:rsidRPr="00903FC8">
        <w:rPr>
          <w:rFonts w:ascii="Times New Roman" w:hAnsi="Times New Roman" w:cs="Times New Roman"/>
          <w:b/>
          <w:bCs/>
          <w:color w:val="000000" w:themeColor="text1"/>
          <w:sz w:val="28"/>
          <w:szCs w:val="28"/>
        </w:rPr>
        <w:t>3</w:t>
      </w:r>
      <w:r w:rsidR="005F0FDD" w:rsidRPr="00903FC8">
        <w:rPr>
          <w:rFonts w:ascii="Times New Roman" w:hAnsi="Times New Roman" w:cs="Times New Roman"/>
          <w:b/>
          <w:bCs/>
          <w:color w:val="000000" w:themeColor="text1"/>
          <w:sz w:val="28"/>
          <w:szCs w:val="28"/>
        </w:rPr>
        <w:t xml:space="preserve"> </w:t>
      </w:r>
      <w:r w:rsidR="00235BE6" w:rsidRPr="00235BE6">
        <w:rPr>
          <w:rFonts w:ascii="Times New Roman" w:hAnsi="Times New Roman" w:cs="Times New Roman"/>
          <w:b/>
          <w:i/>
          <w:iCs/>
          <w:color w:val="000000" w:themeColor="text1"/>
          <w:sz w:val="28"/>
          <w:szCs w:val="28"/>
        </w:rPr>
        <w:t xml:space="preserve">P. tuberosa </w:t>
      </w:r>
      <w:r w:rsidR="00235BE6" w:rsidRPr="00235BE6">
        <w:rPr>
          <w:rFonts w:ascii="Times New Roman" w:hAnsi="Times New Roman" w:cs="Times New Roman"/>
          <w:b/>
          <w:color w:val="000000" w:themeColor="text1"/>
          <w:sz w:val="28"/>
          <w:szCs w:val="28"/>
        </w:rPr>
        <w:t xml:space="preserve">өсімдігінің </w:t>
      </w:r>
      <w:r w:rsidR="00235BE6" w:rsidRPr="00235BE6">
        <w:rPr>
          <w:rFonts w:ascii="Times New Roman" w:eastAsia="Times New Roman" w:hAnsi="Times New Roman" w:cs="Times New Roman"/>
          <w:b/>
          <w:color w:val="000000" w:themeColor="text1"/>
          <w:kern w:val="0"/>
          <w:sz w:val="28"/>
          <w:szCs w:val="28"/>
          <w:lang w:eastAsia="ru-RU"/>
          <w14:ligatures w14:val="none"/>
        </w:rPr>
        <w:t xml:space="preserve">антиоксиданттық белсенділігі: </w:t>
      </w:r>
      <w:r w:rsidR="00235BE6" w:rsidRPr="00235BE6">
        <w:rPr>
          <w:rFonts w:ascii="Times New Roman" w:eastAsia="Times New Roman" w:hAnsi="Times New Roman" w:cs="Times New Roman"/>
          <w:b/>
          <w:i/>
          <w:iCs/>
          <w:color w:val="000000" w:themeColor="text1"/>
          <w:kern w:val="0"/>
          <w:sz w:val="28"/>
          <w:szCs w:val="28"/>
          <w:lang w:eastAsia="ru-RU"/>
          <w14:ligatures w14:val="none"/>
        </w:rPr>
        <w:t>β</w:t>
      </w:r>
      <w:r w:rsidR="00235BE6" w:rsidRPr="00235BE6">
        <w:rPr>
          <w:rFonts w:ascii="Times New Roman" w:eastAsia="Times New Roman" w:hAnsi="Times New Roman" w:cs="Times New Roman"/>
          <w:b/>
          <w:color w:val="000000" w:themeColor="text1"/>
          <w:kern w:val="0"/>
          <w:sz w:val="28"/>
          <w:szCs w:val="28"/>
          <w:lang w:eastAsia="ru-RU"/>
          <w14:ligatures w14:val="none"/>
        </w:rPr>
        <w:t>-каротин-линол қышқылы, DPPH, ABTS, және CUPRAC әдістері бойынша нәтижелері</w:t>
      </w:r>
    </w:p>
    <w:p w14:paraId="1074D2EE" w14:textId="1DA2ADB7" w:rsidR="00C522C4" w:rsidRPr="000910D1" w:rsidRDefault="003820BD" w:rsidP="00A35C56">
      <w:pPr>
        <w:tabs>
          <w:tab w:val="left" w:pos="142"/>
        </w:tabs>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color w:val="000000" w:themeColor="text1"/>
          <w:sz w:val="28"/>
          <w:szCs w:val="28"/>
        </w:rPr>
        <w:t>Барлық үлгілер дозалық тәуелді түрде антиоксиданттық белсенділік көрсетті.</w:t>
      </w:r>
      <w:r w:rsidR="000B669B" w:rsidRPr="00903FC8">
        <w:rPr>
          <w:rFonts w:ascii="Times New Roman" w:hAnsi="Times New Roman" w:cs="Times New Roman"/>
          <w:color w:val="000000" w:themeColor="text1"/>
          <w:sz w:val="28"/>
          <w:szCs w:val="28"/>
        </w:rPr>
        <w:t xml:space="preserve"> 6</w:t>
      </w:r>
      <w:r w:rsidRPr="00903FC8">
        <w:rPr>
          <w:rFonts w:ascii="Times New Roman" w:hAnsi="Times New Roman" w:cs="Times New Roman"/>
          <w:color w:val="000000" w:themeColor="text1"/>
          <w:sz w:val="28"/>
          <w:szCs w:val="28"/>
        </w:rPr>
        <w:t>-</w:t>
      </w:r>
      <w:r w:rsidR="000B669B" w:rsidRPr="00903FC8">
        <w:rPr>
          <w:rFonts w:ascii="Times New Roman" w:hAnsi="Times New Roman" w:cs="Times New Roman"/>
          <w:color w:val="000000" w:themeColor="text1"/>
          <w:sz w:val="28"/>
          <w:szCs w:val="28"/>
        </w:rPr>
        <w:t xml:space="preserve">кестеде </w:t>
      </w:r>
      <w:r w:rsidRPr="00903FC8">
        <w:rPr>
          <w:rFonts w:ascii="Times New Roman" w:hAnsi="Times New Roman" w:cs="Times New Roman"/>
          <w:color w:val="000000" w:themeColor="text1"/>
          <w:sz w:val="28"/>
          <w:szCs w:val="28"/>
        </w:rPr>
        <w:t>эфир майларының,</w:t>
      </w:r>
      <w:r w:rsidR="000B669B" w:rsidRPr="00903FC8">
        <w:rPr>
          <w:rFonts w:ascii="Times New Roman" w:hAnsi="Times New Roman" w:cs="Times New Roman"/>
          <w:color w:val="000000" w:themeColor="text1"/>
          <w:sz w:val="28"/>
          <w:szCs w:val="28"/>
        </w:rPr>
        <w:t xml:space="preserve"> сығындылардың </w:t>
      </w:r>
      <w:r w:rsidRPr="00903FC8">
        <w:rPr>
          <w:rFonts w:ascii="Times New Roman" w:hAnsi="Times New Roman" w:cs="Times New Roman"/>
          <w:color w:val="000000" w:themeColor="text1"/>
          <w:sz w:val="28"/>
          <w:szCs w:val="28"/>
        </w:rPr>
        <w:t>және стандартты қосылыстардың (α-токоферол, BHA және</w:t>
      </w:r>
      <w:r w:rsidR="000E6C39" w:rsidRPr="00903FC8">
        <w:rPr>
          <w:rFonts w:ascii="Times New Roman" w:hAnsi="Times New Roman" w:cs="Times New Roman"/>
          <w:color w:val="000000" w:themeColor="text1"/>
          <w:sz w:val="28"/>
          <w:szCs w:val="28"/>
        </w:rPr>
        <w:t xml:space="preserve"> </w:t>
      </w:r>
      <w:r w:rsidR="00C96A37" w:rsidRPr="00C96A37">
        <w:rPr>
          <w:rFonts w:ascii="Times New Roman" w:hAnsi="Times New Roman" w:cs="Times New Roman"/>
          <w:color w:val="000000" w:themeColor="text1"/>
          <w:sz w:val="28"/>
          <w:szCs w:val="28"/>
        </w:rPr>
        <w:t>ED</w:t>
      </w:r>
      <w:r w:rsidR="000E6C39" w:rsidRPr="00903FC8">
        <w:rPr>
          <w:rFonts w:ascii="Times New Roman" w:hAnsi="Times New Roman" w:cs="Times New Roman"/>
          <w:color w:val="000000" w:themeColor="text1"/>
          <w:sz w:val="28"/>
          <w:szCs w:val="28"/>
        </w:rPr>
        <w:t>ТА</w:t>
      </w:r>
      <w:r w:rsidRPr="00903FC8">
        <w:rPr>
          <w:rFonts w:ascii="Times New Roman" w:hAnsi="Times New Roman" w:cs="Times New Roman"/>
          <w:color w:val="000000" w:themeColor="text1"/>
          <w:sz w:val="28"/>
          <w:szCs w:val="28"/>
        </w:rPr>
        <w:t>)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xml:space="preserve"> антиоксиданттық белсенділік мәндері көрсетілген. Біз қолданған бес әдіс бойынша,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гүлдерінің, ж</w:t>
      </w:r>
      <w:r w:rsidR="000B669B" w:rsidRPr="00903FC8">
        <w:rPr>
          <w:rFonts w:ascii="Times New Roman" w:hAnsi="Times New Roman" w:cs="Times New Roman"/>
          <w:color w:val="000000" w:themeColor="text1"/>
          <w:sz w:val="28"/>
          <w:szCs w:val="28"/>
        </w:rPr>
        <w:t xml:space="preserve">ер үсті </w:t>
      </w:r>
      <w:r w:rsidRPr="00903FC8">
        <w:rPr>
          <w:rFonts w:ascii="Times New Roman" w:hAnsi="Times New Roman" w:cs="Times New Roman"/>
          <w:color w:val="000000" w:themeColor="text1"/>
          <w:sz w:val="28"/>
          <w:szCs w:val="28"/>
        </w:rPr>
        <w:t>бөліктерінің және жер асты бөліктерінің метанол</w:t>
      </w:r>
      <w:r w:rsidR="000B669B" w:rsidRPr="00903FC8">
        <w:rPr>
          <w:rFonts w:ascii="Times New Roman" w:hAnsi="Times New Roman" w:cs="Times New Roman"/>
          <w:color w:val="000000" w:themeColor="text1"/>
          <w:sz w:val="28"/>
          <w:szCs w:val="28"/>
        </w:rPr>
        <w:t xml:space="preserve"> сығындысы</w:t>
      </w:r>
      <w:r w:rsidR="00686915" w:rsidRPr="00903FC8">
        <w:rPr>
          <w:rFonts w:ascii="Times New Roman" w:hAnsi="Times New Roman" w:cs="Times New Roman"/>
          <w:color w:val="000000" w:themeColor="text1"/>
          <w:sz w:val="28"/>
          <w:szCs w:val="28"/>
        </w:rPr>
        <w:t xml:space="preserve"> мен </w:t>
      </w:r>
      <w:r w:rsidR="00450BEB" w:rsidRPr="00903FC8">
        <w:rPr>
          <w:rFonts w:ascii="Times New Roman" w:hAnsi="Times New Roman" w:cs="Times New Roman"/>
          <w:color w:val="000000" w:themeColor="text1"/>
          <w:sz w:val="28"/>
          <w:szCs w:val="28"/>
        </w:rPr>
        <w:t>гексан</w:t>
      </w:r>
      <w:r w:rsidR="000B669B" w:rsidRPr="00903FC8">
        <w:rPr>
          <w:rFonts w:ascii="Times New Roman" w:hAnsi="Times New Roman" w:cs="Times New Roman"/>
          <w:color w:val="000000" w:themeColor="text1"/>
          <w:sz w:val="28"/>
          <w:szCs w:val="28"/>
        </w:rPr>
        <w:t xml:space="preserve"> сығындысы</w:t>
      </w:r>
      <w:r w:rsidR="007C139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эфир майларына қарағанда жоғары белсенділік көрсетті.</w:t>
      </w:r>
      <w:r w:rsidR="00450BE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sz w:val="28"/>
          <w:szCs w:val="28"/>
          <w:lang w:val="ru-RU"/>
        </w:rPr>
        <w:t>β</w:t>
      </w:r>
      <w:r w:rsidRPr="00903FC8">
        <w:rPr>
          <w:rFonts w:ascii="Times New Roman" w:hAnsi="Times New Roman" w:cs="Times New Roman"/>
          <w:sz w:val="28"/>
          <w:szCs w:val="28"/>
        </w:rPr>
        <w:t>-каротин</w:t>
      </w:r>
      <w:r w:rsidR="000B669B" w:rsidRPr="00903FC8">
        <w:rPr>
          <w:rFonts w:ascii="Times New Roman" w:hAnsi="Times New Roman" w:cs="Times New Roman"/>
          <w:sz w:val="28"/>
          <w:szCs w:val="28"/>
        </w:rPr>
        <w:t xml:space="preserve"> - </w:t>
      </w:r>
      <w:r w:rsidRPr="00903FC8">
        <w:rPr>
          <w:rFonts w:ascii="Times New Roman" w:hAnsi="Times New Roman" w:cs="Times New Roman"/>
          <w:sz w:val="28"/>
          <w:szCs w:val="28"/>
        </w:rPr>
        <w:t>линол қышқылы, ABTS</w:t>
      </w:r>
      <w:r w:rsidRPr="00903FC8">
        <w:rPr>
          <w:rFonts w:ascii="Cambria Math" w:hAnsi="Cambria Math" w:cs="Cambria Math"/>
          <w:sz w:val="28"/>
          <w:szCs w:val="28"/>
        </w:rPr>
        <w:t>⁺</w:t>
      </w:r>
      <w:r w:rsidRPr="00903FC8">
        <w:rPr>
          <w:rFonts w:ascii="Times New Roman" w:hAnsi="Times New Roman" w:cs="Times New Roman"/>
          <w:sz w:val="28"/>
          <w:szCs w:val="28"/>
        </w:rPr>
        <w:t xml:space="preserve"> және CUPRAC әдістері бойынша жүргізілген талдауларда, </w:t>
      </w:r>
      <w:r w:rsidRPr="00903FC8">
        <w:rPr>
          <w:rFonts w:ascii="Times New Roman" w:hAnsi="Times New Roman" w:cs="Times New Roman"/>
          <w:i/>
          <w:iCs/>
          <w:sz w:val="28"/>
          <w:szCs w:val="28"/>
        </w:rPr>
        <w:t>P. tuberosa</w:t>
      </w:r>
      <w:r w:rsidRPr="00903FC8">
        <w:rPr>
          <w:rFonts w:ascii="Times New Roman" w:hAnsi="Times New Roman" w:cs="Times New Roman"/>
          <w:sz w:val="28"/>
          <w:szCs w:val="28"/>
        </w:rPr>
        <w:t xml:space="preserve"> </w:t>
      </w:r>
      <w:r w:rsidR="00686915" w:rsidRPr="00903FC8">
        <w:rPr>
          <w:rFonts w:ascii="Times New Roman" w:hAnsi="Times New Roman" w:cs="Times New Roman"/>
          <w:sz w:val="28"/>
          <w:szCs w:val="28"/>
        </w:rPr>
        <w:t xml:space="preserve">өсімдігінің </w:t>
      </w:r>
      <w:r w:rsidRPr="00903FC8">
        <w:rPr>
          <w:rFonts w:ascii="Times New Roman" w:hAnsi="Times New Roman" w:cs="Times New Roman"/>
          <w:sz w:val="28"/>
          <w:szCs w:val="28"/>
        </w:rPr>
        <w:t>гүлінің метанол</w:t>
      </w:r>
      <w:r w:rsidR="000B669B" w:rsidRPr="00903FC8">
        <w:rPr>
          <w:rFonts w:ascii="Times New Roman" w:hAnsi="Times New Roman" w:cs="Times New Roman"/>
          <w:sz w:val="28"/>
          <w:szCs w:val="28"/>
        </w:rPr>
        <w:t xml:space="preserve"> сығындысы </w:t>
      </w:r>
      <w:r w:rsidRPr="00903FC8">
        <w:rPr>
          <w:rFonts w:ascii="Times New Roman" w:hAnsi="Times New Roman" w:cs="Times New Roman"/>
          <w:sz w:val="28"/>
          <w:szCs w:val="28"/>
        </w:rPr>
        <w:t>(IC</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48</w:t>
      </w:r>
      <w:r w:rsidR="008B47CE" w:rsidRPr="008B47CE">
        <w:rPr>
          <w:rFonts w:ascii="Times New Roman" w:hAnsi="Times New Roman" w:cs="Times New Roman"/>
          <w:sz w:val="28"/>
          <w:szCs w:val="28"/>
        </w:rPr>
        <w:t>,</w:t>
      </w:r>
      <w:r w:rsidRPr="00903FC8">
        <w:rPr>
          <w:rFonts w:ascii="Times New Roman" w:hAnsi="Times New Roman" w:cs="Times New Roman"/>
          <w:sz w:val="28"/>
          <w:szCs w:val="28"/>
        </w:rPr>
        <w:t>35±0</w:t>
      </w:r>
      <w:r w:rsidR="008B47CE" w:rsidRPr="008B47CE">
        <w:rPr>
          <w:rFonts w:ascii="Times New Roman" w:hAnsi="Times New Roman" w:cs="Times New Roman"/>
          <w:sz w:val="28"/>
          <w:szCs w:val="28"/>
        </w:rPr>
        <w:t>,</w:t>
      </w:r>
      <w:r w:rsidRPr="00903FC8">
        <w:rPr>
          <w:rFonts w:ascii="Times New Roman" w:hAnsi="Times New Roman" w:cs="Times New Roman"/>
          <w:sz w:val="28"/>
          <w:szCs w:val="28"/>
        </w:rPr>
        <w:t>84, 51</w:t>
      </w:r>
      <w:r w:rsidR="008B47CE" w:rsidRPr="008B47CE">
        <w:rPr>
          <w:rFonts w:ascii="Times New Roman" w:hAnsi="Times New Roman" w:cs="Times New Roman"/>
          <w:sz w:val="28"/>
          <w:szCs w:val="28"/>
        </w:rPr>
        <w:t>,</w:t>
      </w:r>
      <w:r w:rsidRPr="00903FC8">
        <w:rPr>
          <w:rFonts w:ascii="Times New Roman" w:hAnsi="Times New Roman" w:cs="Times New Roman"/>
          <w:sz w:val="28"/>
          <w:szCs w:val="28"/>
        </w:rPr>
        <w:t>93±0</w:t>
      </w:r>
      <w:r w:rsidR="008B47CE" w:rsidRPr="008B47CE">
        <w:rPr>
          <w:rFonts w:ascii="Times New Roman" w:hAnsi="Times New Roman" w:cs="Times New Roman"/>
          <w:sz w:val="28"/>
          <w:szCs w:val="28"/>
        </w:rPr>
        <w:t>,</w:t>
      </w:r>
      <w:r w:rsidRPr="00903FC8">
        <w:rPr>
          <w:rFonts w:ascii="Times New Roman" w:hAnsi="Times New Roman" w:cs="Times New Roman"/>
          <w:sz w:val="28"/>
          <w:szCs w:val="28"/>
        </w:rPr>
        <w:t>85 және 65</w:t>
      </w:r>
      <w:r w:rsidR="008B47CE" w:rsidRPr="008B47CE">
        <w:rPr>
          <w:rFonts w:ascii="Times New Roman" w:hAnsi="Times New Roman" w:cs="Times New Roman"/>
          <w:sz w:val="28"/>
          <w:szCs w:val="28"/>
        </w:rPr>
        <w:t>,</w:t>
      </w:r>
      <w:r w:rsidRPr="00903FC8">
        <w:rPr>
          <w:rFonts w:ascii="Times New Roman" w:hAnsi="Times New Roman" w:cs="Times New Roman"/>
          <w:sz w:val="28"/>
          <w:szCs w:val="28"/>
        </w:rPr>
        <w:t>43±0</w:t>
      </w:r>
      <w:r w:rsidR="008B47CE" w:rsidRPr="008B47CE">
        <w:rPr>
          <w:rFonts w:ascii="Times New Roman" w:hAnsi="Times New Roman" w:cs="Times New Roman"/>
          <w:sz w:val="28"/>
          <w:szCs w:val="28"/>
        </w:rPr>
        <w:t>,</w:t>
      </w:r>
      <w:r w:rsidRPr="00903FC8">
        <w:rPr>
          <w:rFonts w:ascii="Times New Roman" w:hAnsi="Times New Roman" w:cs="Times New Roman"/>
          <w:sz w:val="28"/>
          <w:szCs w:val="28"/>
        </w:rPr>
        <w:t>27 мкг/мл, тиісінше) барлық басқа</w:t>
      </w:r>
      <w:r w:rsidR="000B669B" w:rsidRPr="00903FC8">
        <w:rPr>
          <w:rFonts w:ascii="Times New Roman" w:hAnsi="Times New Roman" w:cs="Times New Roman"/>
          <w:sz w:val="28"/>
          <w:szCs w:val="28"/>
        </w:rPr>
        <w:t xml:space="preserve"> сығындылар </w:t>
      </w:r>
      <w:r w:rsidRPr="00903FC8">
        <w:rPr>
          <w:rFonts w:ascii="Times New Roman" w:hAnsi="Times New Roman" w:cs="Times New Roman"/>
          <w:sz w:val="28"/>
          <w:szCs w:val="28"/>
        </w:rPr>
        <w:t>мен эфир майларына қарағанда жоғары белсенділік көрсетті.</w:t>
      </w:r>
      <w:r w:rsidRPr="00903FC8">
        <w:rPr>
          <w:rFonts w:ascii="Times New Roman" w:hAnsi="Times New Roman" w:cs="Times New Roman"/>
          <w:color w:val="000000" w:themeColor="text1"/>
          <w:sz w:val="28"/>
          <w:szCs w:val="28"/>
        </w:rPr>
        <w:t xml:space="preserve"> </w:t>
      </w:r>
    </w:p>
    <w:p w14:paraId="6CCCB0A0" w14:textId="77777777" w:rsidR="00FD3A49" w:rsidRPr="00903FC8" w:rsidRDefault="00FD3A49" w:rsidP="00A35C56">
      <w:pPr>
        <w:spacing w:after="0" w:line="240" w:lineRule="auto"/>
        <w:ind w:firstLine="709"/>
        <w:jc w:val="both"/>
        <w:rPr>
          <w:rFonts w:ascii="Times New Roman" w:hAnsi="Times New Roman" w:cs="Times New Roman"/>
          <w:color w:val="000000" w:themeColor="text1"/>
          <w:sz w:val="28"/>
          <w:szCs w:val="28"/>
        </w:rPr>
        <w:sectPr w:rsidR="00FD3A49" w:rsidRPr="00903FC8" w:rsidSect="00A35C56">
          <w:footerReference w:type="even" r:id="rId58"/>
          <w:footerReference w:type="default" r:id="rId59"/>
          <w:footerReference w:type="first" r:id="rId60"/>
          <w:pgSz w:w="11906" w:h="16838" w:code="9"/>
          <w:pgMar w:top="1134" w:right="567" w:bottom="1134" w:left="1701" w:header="709" w:footer="709" w:gutter="0"/>
          <w:cols w:space="708"/>
          <w:titlePg/>
          <w:docGrid w:linePitch="360"/>
        </w:sectPr>
      </w:pPr>
    </w:p>
    <w:p w14:paraId="03A0E4DD" w14:textId="77777777" w:rsidR="005A707D" w:rsidRPr="00903FC8" w:rsidRDefault="003820BD" w:rsidP="00902FE9">
      <w:pPr>
        <w:spacing w:after="0" w:line="240" w:lineRule="auto"/>
        <w:ind w:right="-31"/>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F91E7A" w:rsidRPr="00903FC8">
        <w:rPr>
          <w:rFonts w:ascii="Times New Roman" w:hAnsi="Times New Roman" w:cs="Times New Roman"/>
          <w:color w:val="000000" w:themeColor="text1"/>
          <w:sz w:val="28"/>
          <w:szCs w:val="28"/>
        </w:rPr>
        <w:t>6</w:t>
      </w:r>
      <w:r w:rsidR="00636730" w:rsidRPr="00903FC8">
        <w:rPr>
          <w:rFonts w:ascii="Times New Roman" w:hAnsi="Times New Roman" w:cs="Times New Roman"/>
          <w:color w:val="000000" w:themeColor="text1"/>
          <w:sz w:val="28"/>
          <w:szCs w:val="28"/>
        </w:rPr>
        <w:t xml:space="preserve"> – </w:t>
      </w:r>
      <w:r w:rsidR="00A74742" w:rsidRPr="00903FC8">
        <w:rPr>
          <w:rFonts w:ascii="Times New Roman" w:hAnsi="Times New Roman" w:cs="Times New Roman"/>
          <w:color w:val="000000" w:themeColor="text1"/>
          <w:sz w:val="28"/>
          <w:szCs w:val="28"/>
        </w:rPr>
        <w:t>Үлгілердің</w:t>
      </w:r>
      <w:r w:rsidR="00636730" w:rsidRPr="00903FC8">
        <w:rPr>
          <w:rFonts w:ascii="Times New Roman" w:hAnsi="Times New Roman" w:cs="Times New Roman"/>
          <w:color w:val="000000" w:themeColor="text1"/>
          <w:sz w:val="28"/>
          <w:szCs w:val="28"/>
        </w:rPr>
        <w:t xml:space="preserve"> </w:t>
      </w:r>
      <w:r w:rsidR="00A74742" w:rsidRPr="00903FC8">
        <w:rPr>
          <w:rFonts w:ascii="Times New Roman" w:hAnsi="Times New Roman" w:cs="Times New Roman"/>
          <w:color w:val="000000" w:themeColor="text1"/>
          <w:sz w:val="28"/>
          <w:szCs w:val="28"/>
        </w:rPr>
        <w:t xml:space="preserve">антиоксиданттық белсенділігі </w:t>
      </w:r>
      <w:r w:rsidR="00A74742" w:rsidRPr="00903FC8">
        <w:rPr>
          <w:rFonts w:ascii="Times New Roman" w:hAnsi="Times New Roman" w:cs="Times New Roman"/>
          <w:i/>
          <w:iCs/>
          <w:color w:val="000000" w:themeColor="text1"/>
          <w:sz w:val="28"/>
          <w:szCs w:val="28"/>
        </w:rPr>
        <w:t>β</w:t>
      </w:r>
      <w:r w:rsidR="00A74742" w:rsidRPr="00903FC8">
        <w:rPr>
          <w:rFonts w:ascii="Times New Roman" w:hAnsi="Times New Roman" w:cs="Times New Roman"/>
          <w:color w:val="000000" w:themeColor="text1"/>
          <w:sz w:val="28"/>
          <w:szCs w:val="28"/>
        </w:rPr>
        <w:t>-каротин-линол қышқылы, DPPH•, ABTS•+, CUPRAC және металл хелаттау әдістері бойынша</w:t>
      </w:r>
      <w:r w:rsidR="003B2927" w:rsidRPr="00903FC8">
        <w:rPr>
          <w:rFonts w:ascii="Times New Roman" w:hAnsi="Times New Roman" w:cs="Times New Roman"/>
          <w:color w:val="000000" w:themeColor="text1"/>
          <w:sz w:val="28"/>
          <w:szCs w:val="28"/>
        </w:rPr>
        <w:t xml:space="preserve"> талдау нәтижелері</w:t>
      </w:r>
    </w:p>
    <w:p w14:paraId="4E7893A1" w14:textId="77777777" w:rsidR="006B2474" w:rsidRPr="00902FE9" w:rsidRDefault="006B2474" w:rsidP="00A35C56">
      <w:pPr>
        <w:spacing w:after="0" w:line="240" w:lineRule="auto"/>
        <w:ind w:left="284"/>
        <w:jc w:val="both"/>
        <w:rPr>
          <w:rFonts w:ascii="Times New Roman" w:hAnsi="Times New Roman" w:cs="Times New Roman"/>
          <w:color w:val="000000" w:themeColor="text1"/>
          <w:sz w:val="16"/>
          <w:szCs w:val="16"/>
        </w:rPr>
      </w:pPr>
    </w:p>
    <w:tbl>
      <w:tblPr>
        <w:tblStyle w:val="TableNormal0"/>
        <w:tblW w:w="14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1238"/>
        <w:gridCol w:w="1230"/>
        <w:gridCol w:w="1142"/>
        <w:gridCol w:w="1286"/>
        <w:gridCol w:w="1142"/>
        <w:gridCol w:w="1286"/>
        <w:gridCol w:w="1142"/>
        <w:gridCol w:w="1216"/>
        <w:gridCol w:w="1134"/>
        <w:gridCol w:w="1134"/>
        <w:gridCol w:w="1134"/>
        <w:gridCol w:w="1410"/>
      </w:tblGrid>
      <w:tr w:rsidR="00F04409" w14:paraId="6AEEFE1E" w14:textId="77777777" w:rsidTr="00902FE9">
        <w:trPr>
          <w:trHeight w:val="578"/>
          <w:jc w:val="center"/>
        </w:trPr>
        <w:tc>
          <w:tcPr>
            <w:tcW w:w="1238" w:type="dxa"/>
            <w:vMerge w:val="restart"/>
            <w:shd w:val="clear" w:color="auto" w:fill="FFFFFF" w:themeFill="background1"/>
            <w:vAlign w:val="center"/>
          </w:tcPr>
          <w:p w14:paraId="02C45AD0" w14:textId="77777777" w:rsidR="00AF5EA9" w:rsidRPr="00902FE9" w:rsidRDefault="003820BD" w:rsidP="00902FE9">
            <w:pPr>
              <w:pStyle w:val="TableParagraph"/>
              <w:spacing w:before="0"/>
              <w:ind w:left="57"/>
              <w:jc w:val="center"/>
              <w:rPr>
                <w:spacing w:val="-2"/>
                <w:lang w:val="kk-KZ"/>
              </w:rPr>
            </w:pPr>
            <w:bookmarkStart w:id="18" w:name="_bookmark6"/>
            <w:bookmarkEnd w:id="18"/>
            <w:r w:rsidRPr="00902FE9">
              <w:rPr>
                <w:i/>
                <w:spacing w:val="-5"/>
              </w:rPr>
              <w:t>P</w:t>
            </w:r>
            <w:r w:rsidRPr="00902FE9">
              <w:rPr>
                <w:spacing w:val="-5"/>
              </w:rPr>
              <w:t>.</w:t>
            </w:r>
            <w:r w:rsidR="001C01F9" w:rsidRPr="00902FE9">
              <w:rPr>
                <w:spacing w:val="-5"/>
                <w:lang w:val="ru-RU"/>
              </w:rPr>
              <w:t xml:space="preserve"> </w:t>
            </w:r>
            <w:proofErr w:type="spellStart"/>
            <w:r w:rsidRPr="00902FE9">
              <w:rPr>
                <w:spacing w:val="-2"/>
              </w:rPr>
              <w:t>tuberosa</w:t>
            </w:r>
            <w:proofErr w:type="spellEnd"/>
          </w:p>
          <w:p w14:paraId="41DC9070" w14:textId="77777777" w:rsidR="002F5956" w:rsidRPr="00902FE9" w:rsidRDefault="003820BD" w:rsidP="00902FE9">
            <w:pPr>
              <w:pStyle w:val="TableParagraph"/>
              <w:spacing w:before="0"/>
              <w:ind w:left="57"/>
              <w:jc w:val="center"/>
              <w:rPr>
                <w:lang w:val="kk-KZ"/>
              </w:rPr>
            </w:pPr>
            <w:r w:rsidRPr="00902FE9">
              <w:rPr>
                <w:lang w:val="kk-KZ"/>
              </w:rPr>
              <w:t>өсімдігінің бөліктері</w:t>
            </w:r>
          </w:p>
        </w:tc>
        <w:tc>
          <w:tcPr>
            <w:tcW w:w="1230" w:type="dxa"/>
            <w:vMerge w:val="restart"/>
            <w:shd w:val="clear" w:color="auto" w:fill="FFFFFF" w:themeFill="background1"/>
            <w:vAlign w:val="center"/>
          </w:tcPr>
          <w:p w14:paraId="459DFF57" w14:textId="77777777" w:rsidR="002F5956" w:rsidRPr="00902FE9" w:rsidRDefault="003820BD" w:rsidP="00902FE9">
            <w:pPr>
              <w:pStyle w:val="TableParagraph"/>
              <w:spacing w:before="0"/>
              <w:ind w:left="58" w:right="27"/>
              <w:jc w:val="center"/>
              <w:rPr>
                <w:lang w:val="kk-KZ"/>
              </w:rPr>
            </w:pPr>
            <w:r w:rsidRPr="00902FE9">
              <w:rPr>
                <w:lang w:val="kk-KZ"/>
              </w:rPr>
              <w:t>Үлгілер / Стандарттар</w:t>
            </w:r>
          </w:p>
        </w:tc>
        <w:tc>
          <w:tcPr>
            <w:tcW w:w="2428" w:type="dxa"/>
            <w:gridSpan w:val="2"/>
            <w:shd w:val="clear" w:color="auto" w:fill="FFFFFF" w:themeFill="background1"/>
            <w:vAlign w:val="center"/>
          </w:tcPr>
          <w:p w14:paraId="5959979A" w14:textId="77777777" w:rsidR="00AF5EA9" w:rsidRPr="00902FE9" w:rsidRDefault="003820BD" w:rsidP="00902FE9">
            <w:pPr>
              <w:pStyle w:val="TableParagraph"/>
              <w:spacing w:before="0"/>
              <w:ind w:left="58" w:right="59"/>
              <w:jc w:val="center"/>
              <w:rPr>
                <w:bCs/>
                <w:color w:val="000000" w:themeColor="text1"/>
                <w:lang w:val="kk-KZ"/>
              </w:rPr>
            </w:pPr>
            <w:r w:rsidRPr="00902FE9">
              <w:rPr>
                <w:i/>
                <w:iCs/>
                <w:w w:val="90"/>
              </w:rPr>
              <w:t>β</w:t>
            </w:r>
            <w:r w:rsidRPr="00902FE9">
              <w:rPr>
                <w:w w:val="90"/>
                <w:lang w:val="ru-RU"/>
              </w:rPr>
              <w:t>-</w:t>
            </w:r>
            <w:r w:rsidR="002F5956" w:rsidRPr="00902FE9">
              <w:rPr>
                <w:bCs/>
                <w:color w:val="000000" w:themeColor="text1"/>
                <w:lang w:val="kk-KZ"/>
              </w:rPr>
              <w:t>каротин</w:t>
            </w:r>
            <w:r w:rsidR="002F5956" w:rsidRPr="00902FE9">
              <w:rPr>
                <w:bCs/>
                <w:color w:val="000000" w:themeColor="text1"/>
                <w:lang w:val="ru-RU"/>
              </w:rPr>
              <w:t>-</w:t>
            </w:r>
            <w:r w:rsidR="002F5956" w:rsidRPr="00902FE9">
              <w:rPr>
                <w:bCs/>
                <w:color w:val="000000" w:themeColor="text1"/>
                <w:lang w:val="kk-KZ"/>
              </w:rPr>
              <w:t>линол қышқылы талдауы</w:t>
            </w:r>
          </w:p>
        </w:tc>
        <w:tc>
          <w:tcPr>
            <w:tcW w:w="2428" w:type="dxa"/>
            <w:gridSpan w:val="2"/>
            <w:shd w:val="clear" w:color="auto" w:fill="FFFFFF" w:themeFill="background1"/>
            <w:vAlign w:val="center"/>
          </w:tcPr>
          <w:p w14:paraId="5D19D778" w14:textId="77777777" w:rsidR="00AF5EA9" w:rsidRPr="00902FE9" w:rsidRDefault="003820BD" w:rsidP="00902FE9">
            <w:pPr>
              <w:pStyle w:val="TableParagraph"/>
              <w:spacing w:before="0"/>
              <w:jc w:val="center"/>
              <w:rPr>
                <w:lang w:val="kk-KZ"/>
              </w:rPr>
            </w:pPr>
            <w:r w:rsidRPr="00902FE9">
              <w:t>DPPH</w:t>
            </w:r>
            <w:r w:rsidRPr="00902FE9">
              <w:rPr>
                <w:position w:val="5"/>
              </w:rPr>
              <w:t>•</w:t>
            </w:r>
            <w:r w:rsidR="004179AA" w:rsidRPr="00902FE9">
              <w:rPr>
                <w:position w:val="5"/>
                <w:lang w:val="kk-KZ"/>
              </w:rPr>
              <w:t xml:space="preserve"> </w:t>
            </w:r>
            <w:r w:rsidR="004179AA" w:rsidRPr="00902FE9">
              <w:rPr>
                <w:lang w:val="kk-KZ"/>
              </w:rPr>
              <w:t>әдісі</w:t>
            </w:r>
          </w:p>
        </w:tc>
        <w:tc>
          <w:tcPr>
            <w:tcW w:w="2358" w:type="dxa"/>
            <w:gridSpan w:val="2"/>
            <w:shd w:val="clear" w:color="auto" w:fill="FFFFFF" w:themeFill="background1"/>
            <w:vAlign w:val="center"/>
          </w:tcPr>
          <w:p w14:paraId="436BFF58" w14:textId="77777777" w:rsidR="00AF5EA9" w:rsidRPr="00902FE9" w:rsidRDefault="003820BD" w:rsidP="00902FE9">
            <w:pPr>
              <w:pStyle w:val="TableParagraph"/>
              <w:spacing w:before="0"/>
              <w:ind w:left="62"/>
              <w:jc w:val="center"/>
              <w:rPr>
                <w:lang w:val="kk-KZ"/>
              </w:rPr>
            </w:pPr>
            <w:r w:rsidRPr="00902FE9">
              <w:t>ABTS</w:t>
            </w:r>
            <w:r w:rsidRPr="00902FE9">
              <w:rPr>
                <w:position w:val="5"/>
              </w:rPr>
              <w:t xml:space="preserve">•+ </w:t>
            </w:r>
            <w:r w:rsidR="004179AA" w:rsidRPr="00902FE9">
              <w:rPr>
                <w:position w:val="5"/>
                <w:lang w:val="kk-KZ"/>
              </w:rPr>
              <w:t>әдісі</w:t>
            </w:r>
          </w:p>
        </w:tc>
        <w:tc>
          <w:tcPr>
            <w:tcW w:w="2268" w:type="dxa"/>
            <w:gridSpan w:val="2"/>
            <w:shd w:val="clear" w:color="auto" w:fill="FFFFFF" w:themeFill="background1"/>
            <w:vAlign w:val="center"/>
          </w:tcPr>
          <w:p w14:paraId="212FAA43" w14:textId="77777777" w:rsidR="00AF5EA9" w:rsidRPr="00902FE9" w:rsidRDefault="003820BD" w:rsidP="00902FE9">
            <w:pPr>
              <w:pStyle w:val="TableParagraph"/>
              <w:spacing w:before="0"/>
              <w:ind w:left="63"/>
              <w:jc w:val="center"/>
              <w:rPr>
                <w:lang w:val="kk-KZ"/>
              </w:rPr>
            </w:pPr>
            <w:r w:rsidRPr="00902FE9">
              <w:t>CUPRAC</w:t>
            </w:r>
            <w:r w:rsidR="00914E37" w:rsidRPr="00902FE9">
              <w:rPr>
                <w:lang w:val="kk-KZ"/>
              </w:rPr>
              <w:t xml:space="preserve"> </w:t>
            </w:r>
            <w:r w:rsidR="004179AA" w:rsidRPr="00902FE9">
              <w:rPr>
                <w:lang w:val="kk-KZ"/>
              </w:rPr>
              <w:t>әдісі</w:t>
            </w:r>
          </w:p>
        </w:tc>
        <w:tc>
          <w:tcPr>
            <w:tcW w:w="2544" w:type="dxa"/>
            <w:gridSpan w:val="2"/>
            <w:shd w:val="clear" w:color="auto" w:fill="FFFFFF" w:themeFill="background1"/>
            <w:vAlign w:val="center"/>
          </w:tcPr>
          <w:p w14:paraId="3CA39745" w14:textId="77777777" w:rsidR="00914E37" w:rsidRPr="00902FE9" w:rsidRDefault="003820BD" w:rsidP="00902FE9">
            <w:pPr>
              <w:pStyle w:val="TableParagraph"/>
              <w:spacing w:before="0"/>
              <w:ind w:left="65"/>
              <w:jc w:val="center"/>
              <w:rPr>
                <w:lang w:val="kk-KZ"/>
              </w:rPr>
            </w:pPr>
            <w:r w:rsidRPr="00902FE9">
              <w:rPr>
                <w:lang w:val="kk-KZ"/>
              </w:rPr>
              <w:t xml:space="preserve">Металды хелаттау </w:t>
            </w:r>
            <w:r w:rsidR="006F41C9" w:rsidRPr="00902FE9">
              <w:rPr>
                <w:lang w:val="kk-KZ"/>
              </w:rPr>
              <w:t>әдісі</w:t>
            </w:r>
          </w:p>
        </w:tc>
      </w:tr>
      <w:tr w:rsidR="00F04409" w14:paraId="308B68B7" w14:textId="77777777" w:rsidTr="00902FE9">
        <w:trPr>
          <w:trHeight w:val="1048"/>
          <w:jc w:val="center"/>
        </w:trPr>
        <w:tc>
          <w:tcPr>
            <w:tcW w:w="1238" w:type="dxa"/>
            <w:vMerge/>
            <w:tcBorders>
              <w:top w:val="nil"/>
            </w:tcBorders>
            <w:shd w:val="clear" w:color="auto" w:fill="FFFFFF" w:themeFill="background1"/>
            <w:vAlign w:val="center"/>
          </w:tcPr>
          <w:p w14:paraId="6D97ACBF" w14:textId="77777777" w:rsidR="00AF5EA9" w:rsidRPr="00902FE9" w:rsidRDefault="00AF5EA9" w:rsidP="00902FE9">
            <w:pPr>
              <w:jc w:val="center"/>
              <w:rPr>
                <w:rFonts w:ascii="Times New Roman" w:hAnsi="Times New Roman" w:cs="Times New Roman"/>
              </w:rPr>
            </w:pPr>
          </w:p>
        </w:tc>
        <w:tc>
          <w:tcPr>
            <w:tcW w:w="1230" w:type="dxa"/>
            <w:vMerge/>
            <w:tcBorders>
              <w:top w:val="nil"/>
            </w:tcBorders>
            <w:shd w:val="clear" w:color="auto" w:fill="FFFFFF" w:themeFill="background1"/>
            <w:vAlign w:val="center"/>
          </w:tcPr>
          <w:p w14:paraId="6ECB1225" w14:textId="77777777" w:rsidR="00AF5EA9" w:rsidRPr="00902FE9" w:rsidRDefault="00AF5EA9" w:rsidP="00902FE9">
            <w:pPr>
              <w:jc w:val="center"/>
              <w:rPr>
                <w:rFonts w:ascii="Times New Roman" w:hAnsi="Times New Roman" w:cs="Times New Roman"/>
              </w:rPr>
            </w:pPr>
          </w:p>
        </w:tc>
        <w:tc>
          <w:tcPr>
            <w:tcW w:w="1142" w:type="dxa"/>
            <w:shd w:val="clear" w:color="auto" w:fill="FFFFFF" w:themeFill="background1"/>
            <w:vAlign w:val="center"/>
          </w:tcPr>
          <w:p w14:paraId="7F8411E5" w14:textId="77777777" w:rsidR="00AF5EA9" w:rsidRPr="00902FE9" w:rsidRDefault="003820BD" w:rsidP="00902FE9">
            <w:pPr>
              <w:pStyle w:val="TableParagraph"/>
              <w:spacing w:before="0"/>
              <w:ind w:left="58"/>
              <w:jc w:val="center"/>
              <w:rPr>
                <w:position w:val="-4"/>
                <w:lang w:val="ru-RU"/>
              </w:rPr>
            </w:pPr>
            <w:r w:rsidRPr="00902FE9">
              <w:t>IC</w:t>
            </w:r>
            <w:r w:rsidRPr="00902FE9">
              <w:rPr>
                <w:position w:val="-4"/>
                <w:lang w:val="ru-RU"/>
              </w:rPr>
              <w:t>50</w:t>
            </w:r>
          </w:p>
          <w:p w14:paraId="08AF7328" w14:textId="77777777" w:rsidR="001725A8" w:rsidRPr="00902FE9" w:rsidRDefault="003820BD" w:rsidP="00902FE9">
            <w:pPr>
              <w:pStyle w:val="TableParagraph"/>
              <w:spacing w:before="0"/>
              <w:jc w:val="center"/>
              <w:rPr>
                <w:lang w:val="kk-KZ"/>
              </w:rPr>
            </w:pPr>
            <w:r w:rsidRPr="00902FE9">
              <w:rPr>
                <w:lang w:val="ru-RU"/>
              </w:rPr>
              <w:t>(µ</w:t>
            </w:r>
            <w:r w:rsidRPr="00902FE9">
              <w:rPr>
                <w:lang w:val="kk-KZ"/>
              </w:rPr>
              <w:t>г</w:t>
            </w:r>
            <w:r w:rsidRPr="00902FE9">
              <w:rPr>
                <w:lang w:val="ru-RU"/>
              </w:rPr>
              <w:t>/</w:t>
            </w:r>
            <w:r w:rsidRPr="00902FE9">
              <w:rPr>
                <w:lang w:val="kk-KZ"/>
              </w:rPr>
              <w:t>мл</w:t>
            </w:r>
            <w:r w:rsidRPr="00902FE9">
              <w:rPr>
                <w:lang w:val="ru-RU"/>
              </w:rPr>
              <w:t>)</w:t>
            </w:r>
          </w:p>
        </w:tc>
        <w:tc>
          <w:tcPr>
            <w:tcW w:w="1286" w:type="dxa"/>
            <w:shd w:val="clear" w:color="auto" w:fill="FFFFFF" w:themeFill="background1"/>
            <w:vAlign w:val="center"/>
          </w:tcPr>
          <w:p w14:paraId="4DE18DD6" w14:textId="77777777" w:rsidR="00CF53B9" w:rsidRPr="00902FE9" w:rsidRDefault="003820BD" w:rsidP="00902FE9">
            <w:pPr>
              <w:pStyle w:val="TableParagraph"/>
              <w:spacing w:before="0"/>
              <w:ind w:left="59" w:right="86"/>
              <w:jc w:val="center"/>
              <w:rPr>
                <w:lang w:val="kk-KZ"/>
              </w:rPr>
            </w:pPr>
            <w:r w:rsidRPr="00902FE9">
              <w:rPr>
                <w:color w:val="000000" w:themeColor="text1"/>
                <w:lang w:val="kk-KZ"/>
              </w:rPr>
              <w:t>ингибирлеу</w:t>
            </w:r>
          </w:p>
          <w:p w14:paraId="610B2F72" w14:textId="77777777" w:rsidR="00AF5EA9" w:rsidRPr="00902FE9" w:rsidRDefault="003820BD" w:rsidP="00902FE9">
            <w:pPr>
              <w:pStyle w:val="TableParagraph"/>
              <w:spacing w:before="0"/>
              <w:ind w:right="86"/>
              <w:jc w:val="center"/>
              <w:rPr>
                <w:lang w:val="kk-KZ"/>
              </w:rPr>
            </w:pPr>
            <w:r w:rsidRPr="00902FE9">
              <w:rPr>
                <w:lang w:val="kk-KZ"/>
              </w:rPr>
              <w:t>(%) (200</w:t>
            </w:r>
            <w:r w:rsidR="00290364" w:rsidRPr="00902FE9">
              <w:rPr>
                <w:lang w:val="kk-KZ"/>
              </w:rPr>
              <w:t xml:space="preserve"> </w:t>
            </w:r>
            <w:r w:rsidR="005A5F31" w:rsidRPr="00902FE9">
              <w:rPr>
                <w:lang w:val="kk-KZ"/>
              </w:rPr>
              <w:t>µг/мл)</w:t>
            </w:r>
          </w:p>
          <w:p w14:paraId="0528070D" w14:textId="77777777" w:rsidR="001725A8" w:rsidRPr="00902FE9" w:rsidRDefault="001725A8" w:rsidP="00902FE9">
            <w:pPr>
              <w:pStyle w:val="TableParagraph"/>
              <w:spacing w:before="0"/>
              <w:ind w:left="59" w:right="86"/>
              <w:jc w:val="center"/>
              <w:rPr>
                <w:lang w:val="kk-KZ"/>
              </w:rPr>
            </w:pPr>
          </w:p>
        </w:tc>
        <w:tc>
          <w:tcPr>
            <w:tcW w:w="1142" w:type="dxa"/>
            <w:shd w:val="clear" w:color="auto" w:fill="FFFFFF" w:themeFill="background1"/>
            <w:vAlign w:val="center"/>
          </w:tcPr>
          <w:p w14:paraId="6BA34102" w14:textId="77777777" w:rsidR="00AF5EA9" w:rsidRPr="00902FE9" w:rsidRDefault="003820BD" w:rsidP="00902FE9">
            <w:pPr>
              <w:pStyle w:val="TableParagraph"/>
              <w:spacing w:before="0"/>
              <w:jc w:val="center"/>
              <w:rPr>
                <w:position w:val="-4"/>
                <w:lang w:val="ru-RU"/>
              </w:rPr>
            </w:pPr>
            <w:r w:rsidRPr="00902FE9">
              <w:t>IC</w:t>
            </w:r>
            <w:r w:rsidRPr="00902FE9">
              <w:rPr>
                <w:position w:val="-4"/>
                <w:lang w:val="ru-RU"/>
              </w:rPr>
              <w:t>50</w:t>
            </w:r>
          </w:p>
          <w:p w14:paraId="7101C7E9" w14:textId="77777777" w:rsidR="001725A8" w:rsidRPr="00902FE9" w:rsidRDefault="003820BD" w:rsidP="00902FE9">
            <w:pPr>
              <w:pStyle w:val="TableParagraph"/>
              <w:spacing w:before="0"/>
              <w:jc w:val="center"/>
              <w:rPr>
                <w:lang w:val="kk-KZ"/>
              </w:rPr>
            </w:pPr>
            <w:r w:rsidRPr="00902FE9">
              <w:rPr>
                <w:lang w:val="ru-RU"/>
              </w:rPr>
              <w:t>(µ</w:t>
            </w:r>
            <w:r w:rsidRPr="00902FE9">
              <w:rPr>
                <w:lang w:val="kk-KZ"/>
              </w:rPr>
              <w:t>г</w:t>
            </w:r>
            <w:r w:rsidRPr="00902FE9">
              <w:rPr>
                <w:lang w:val="ru-RU"/>
              </w:rPr>
              <w:t>/</w:t>
            </w:r>
            <w:r w:rsidRPr="00902FE9">
              <w:rPr>
                <w:lang w:val="kk-KZ"/>
              </w:rPr>
              <w:t>мл</w:t>
            </w:r>
            <w:r w:rsidRPr="00902FE9">
              <w:rPr>
                <w:lang w:val="ru-RU"/>
              </w:rPr>
              <w:t>)</w:t>
            </w:r>
          </w:p>
        </w:tc>
        <w:tc>
          <w:tcPr>
            <w:tcW w:w="1286" w:type="dxa"/>
            <w:shd w:val="clear" w:color="auto" w:fill="FFFFFF" w:themeFill="background1"/>
            <w:vAlign w:val="center"/>
          </w:tcPr>
          <w:p w14:paraId="6C5F1BEB" w14:textId="77777777" w:rsidR="009D50BD" w:rsidRPr="00902FE9" w:rsidRDefault="003820BD" w:rsidP="00902FE9">
            <w:pPr>
              <w:pStyle w:val="TableParagraph"/>
              <w:spacing w:before="0"/>
              <w:ind w:left="59" w:right="86"/>
              <w:jc w:val="center"/>
              <w:rPr>
                <w:lang w:val="kk-KZ"/>
              </w:rPr>
            </w:pPr>
            <w:r w:rsidRPr="00902FE9">
              <w:rPr>
                <w:color w:val="000000" w:themeColor="text1"/>
                <w:lang w:val="kk-KZ"/>
              </w:rPr>
              <w:t>ингибирлеу</w:t>
            </w:r>
          </w:p>
          <w:p w14:paraId="17BF0454" w14:textId="77777777" w:rsidR="001725A8" w:rsidRPr="00902FE9" w:rsidRDefault="003820BD" w:rsidP="00902FE9">
            <w:pPr>
              <w:pStyle w:val="TableParagraph"/>
              <w:spacing w:before="0"/>
              <w:ind w:left="61" w:right="84"/>
              <w:jc w:val="center"/>
              <w:rPr>
                <w:lang w:val="kk-KZ"/>
              </w:rPr>
            </w:pPr>
            <w:r w:rsidRPr="00902FE9">
              <w:rPr>
                <w:lang w:val="ru-RU"/>
              </w:rPr>
              <w:t>(%) (200 µ</w:t>
            </w:r>
            <w:r w:rsidRPr="00902FE9">
              <w:rPr>
                <w:lang w:val="kk-KZ"/>
              </w:rPr>
              <w:t>г</w:t>
            </w:r>
            <w:r w:rsidRPr="00902FE9">
              <w:rPr>
                <w:lang w:val="ru-RU"/>
              </w:rPr>
              <w:t>/</w:t>
            </w:r>
            <w:r w:rsidRPr="00902FE9">
              <w:rPr>
                <w:lang w:val="kk-KZ"/>
              </w:rPr>
              <w:t>мл</w:t>
            </w:r>
            <w:r w:rsidRPr="00902FE9">
              <w:rPr>
                <w:lang w:val="ru-RU"/>
              </w:rPr>
              <w:t>)</w:t>
            </w:r>
          </w:p>
        </w:tc>
        <w:tc>
          <w:tcPr>
            <w:tcW w:w="1142" w:type="dxa"/>
            <w:shd w:val="clear" w:color="auto" w:fill="FFFFFF" w:themeFill="background1"/>
            <w:vAlign w:val="center"/>
          </w:tcPr>
          <w:p w14:paraId="1615CB08" w14:textId="77777777" w:rsidR="00AF5EA9" w:rsidRPr="00902FE9" w:rsidRDefault="003820BD" w:rsidP="00902FE9">
            <w:pPr>
              <w:pStyle w:val="TableParagraph"/>
              <w:spacing w:before="0"/>
              <w:ind w:left="62"/>
              <w:jc w:val="center"/>
              <w:rPr>
                <w:position w:val="-4"/>
                <w:lang w:val="ru-RU"/>
              </w:rPr>
            </w:pPr>
            <w:r w:rsidRPr="00902FE9">
              <w:t>IC</w:t>
            </w:r>
            <w:r w:rsidRPr="00902FE9">
              <w:rPr>
                <w:position w:val="-4"/>
                <w:lang w:val="ru-RU"/>
              </w:rPr>
              <w:t>50</w:t>
            </w:r>
          </w:p>
          <w:p w14:paraId="5D1AB471" w14:textId="77777777" w:rsidR="001725A8" w:rsidRPr="00902FE9" w:rsidRDefault="003820BD" w:rsidP="00902FE9">
            <w:pPr>
              <w:pStyle w:val="TableParagraph"/>
              <w:spacing w:before="0"/>
              <w:ind w:left="62"/>
              <w:jc w:val="center"/>
              <w:rPr>
                <w:lang w:val="kk-KZ"/>
              </w:rPr>
            </w:pPr>
            <w:r w:rsidRPr="00902FE9">
              <w:rPr>
                <w:lang w:val="ru-RU"/>
              </w:rPr>
              <w:t>(µ</w:t>
            </w:r>
            <w:r w:rsidRPr="00902FE9">
              <w:rPr>
                <w:lang w:val="kk-KZ"/>
              </w:rPr>
              <w:t>г</w:t>
            </w:r>
            <w:r w:rsidRPr="00902FE9">
              <w:rPr>
                <w:lang w:val="ru-RU"/>
              </w:rPr>
              <w:t>/</w:t>
            </w:r>
            <w:r w:rsidRPr="00902FE9">
              <w:rPr>
                <w:lang w:val="kk-KZ"/>
              </w:rPr>
              <w:t>мл</w:t>
            </w:r>
            <w:r w:rsidRPr="00902FE9">
              <w:rPr>
                <w:lang w:val="ru-RU"/>
              </w:rPr>
              <w:t>)</w:t>
            </w:r>
          </w:p>
        </w:tc>
        <w:tc>
          <w:tcPr>
            <w:tcW w:w="1216" w:type="dxa"/>
            <w:shd w:val="clear" w:color="auto" w:fill="FFFFFF" w:themeFill="background1"/>
            <w:vAlign w:val="center"/>
          </w:tcPr>
          <w:p w14:paraId="64893847" w14:textId="77777777" w:rsidR="00CF53B9" w:rsidRPr="00902FE9" w:rsidRDefault="003820BD" w:rsidP="00902FE9">
            <w:pPr>
              <w:pStyle w:val="TableParagraph"/>
              <w:spacing w:before="0"/>
              <w:ind w:left="59" w:right="86"/>
              <w:jc w:val="center"/>
              <w:rPr>
                <w:lang w:val="kk-KZ"/>
              </w:rPr>
            </w:pPr>
            <w:r w:rsidRPr="00902FE9">
              <w:rPr>
                <w:color w:val="000000" w:themeColor="text1"/>
                <w:lang w:val="kk-KZ"/>
              </w:rPr>
              <w:t>ингибирлеу</w:t>
            </w:r>
          </w:p>
          <w:p w14:paraId="7F40E4D7" w14:textId="77777777" w:rsidR="001725A8" w:rsidRPr="00902FE9" w:rsidRDefault="003820BD" w:rsidP="00902FE9">
            <w:pPr>
              <w:pStyle w:val="TableParagraph"/>
              <w:spacing w:before="0"/>
              <w:ind w:left="62" w:right="83"/>
              <w:jc w:val="center"/>
              <w:rPr>
                <w:lang w:val="kk-KZ"/>
              </w:rPr>
            </w:pPr>
            <w:r w:rsidRPr="00902FE9">
              <w:rPr>
                <w:lang w:val="ru-RU"/>
              </w:rPr>
              <w:t>(%) (200</w:t>
            </w:r>
            <w:r w:rsidR="00A777CF" w:rsidRPr="00902FE9">
              <w:rPr>
                <w:lang w:val="ru-RU"/>
              </w:rPr>
              <w:t xml:space="preserve"> </w:t>
            </w:r>
            <w:r w:rsidRPr="00902FE9">
              <w:rPr>
                <w:lang w:val="ru-RU"/>
              </w:rPr>
              <w:t>µ</w:t>
            </w:r>
            <w:r w:rsidRPr="00902FE9">
              <w:rPr>
                <w:lang w:val="kk-KZ"/>
              </w:rPr>
              <w:t>г</w:t>
            </w:r>
            <w:r w:rsidRPr="00902FE9">
              <w:rPr>
                <w:lang w:val="ru-RU"/>
              </w:rPr>
              <w:t>/</w:t>
            </w:r>
            <w:r w:rsidRPr="00902FE9">
              <w:rPr>
                <w:lang w:val="kk-KZ"/>
              </w:rPr>
              <w:t>мл</w:t>
            </w:r>
            <w:r w:rsidRPr="00902FE9">
              <w:rPr>
                <w:lang w:val="ru-RU"/>
              </w:rPr>
              <w:t>)</w:t>
            </w:r>
          </w:p>
        </w:tc>
        <w:tc>
          <w:tcPr>
            <w:tcW w:w="1134" w:type="dxa"/>
            <w:shd w:val="clear" w:color="auto" w:fill="FFFFFF" w:themeFill="background1"/>
            <w:vAlign w:val="center"/>
          </w:tcPr>
          <w:p w14:paraId="7797FF44" w14:textId="77777777" w:rsidR="00AF5EA9" w:rsidRPr="00902FE9" w:rsidRDefault="003820BD" w:rsidP="00902FE9">
            <w:pPr>
              <w:pStyle w:val="TableParagraph"/>
              <w:spacing w:before="0"/>
              <w:ind w:left="63"/>
              <w:jc w:val="center"/>
              <w:rPr>
                <w:lang w:val="kk-KZ"/>
              </w:rPr>
            </w:pPr>
            <w:r w:rsidRPr="00902FE9">
              <w:rPr>
                <w:position w:val="5"/>
              </w:rPr>
              <w:t>A</w:t>
            </w:r>
            <w:r w:rsidRPr="00902FE9">
              <w:t>0.50</w:t>
            </w:r>
          </w:p>
          <w:p w14:paraId="1D28DAF3" w14:textId="77777777" w:rsidR="009D50BD" w:rsidRPr="00902FE9" w:rsidRDefault="003820BD" w:rsidP="00902FE9">
            <w:pPr>
              <w:pStyle w:val="TableParagraph"/>
              <w:spacing w:before="0"/>
              <w:ind w:left="63"/>
              <w:jc w:val="center"/>
              <w:rPr>
                <w:lang w:val="kk-KZ"/>
              </w:rPr>
            </w:pPr>
            <w:r w:rsidRPr="00902FE9">
              <w:t>(µ</w:t>
            </w:r>
            <w:r w:rsidRPr="00902FE9">
              <w:rPr>
                <w:lang w:val="kk-KZ"/>
              </w:rPr>
              <w:t>г</w:t>
            </w:r>
            <w:r w:rsidRPr="00902FE9">
              <w:t>/</w:t>
            </w:r>
            <w:r w:rsidRPr="00902FE9">
              <w:rPr>
                <w:lang w:val="kk-KZ"/>
              </w:rPr>
              <w:t>мл</w:t>
            </w:r>
            <w:r w:rsidRPr="00902FE9">
              <w:t>)</w:t>
            </w:r>
          </w:p>
        </w:tc>
        <w:tc>
          <w:tcPr>
            <w:tcW w:w="1134" w:type="dxa"/>
            <w:shd w:val="clear" w:color="auto" w:fill="FFFFFF" w:themeFill="background1"/>
            <w:vAlign w:val="center"/>
          </w:tcPr>
          <w:p w14:paraId="436470DF" w14:textId="77777777" w:rsidR="009D50BD" w:rsidRPr="00902FE9" w:rsidRDefault="003820BD" w:rsidP="00902FE9">
            <w:pPr>
              <w:pStyle w:val="TableParagraph"/>
              <w:spacing w:before="0"/>
              <w:jc w:val="center"/>
              <w:rPr>
                <w:bCs/>
                <w:lang w:val="kk-KZ"/>
              </w:rPr>
            </w:pPr>
            <w:r w:rsidRPr="00902FE9">
              <w:rPr>
                <w:bCs/>
                <w:lang w:val="kk-KZ"/>
              </w:rPr>
              <w:t>жұтылу</w:t>
            </w:r>
          </w:p>
          <w:p w14:paraId="7F4AF79F" w14:textId="77777777" w:rsidR="009D50BD" w:rsidRPr="00902FE9" w:rsidRDefault="009D50BD" w:rsidP="00902FE9">
            <w:pPr>
              <w:pStyle w:val="TableParagraph"/>
              <w:spacing w:before="0"/>
              <w:jc w:val="center"/>
              <w:rPr>
                <w:lang w:val="kk-KZ"/>
              </w:rPr>
            </w:pPr>
          </w:p>
          <w:p w14:paraId="7A0A7C14" w14:textId="77777777" w:rsidR="001725A8" w:rsidRPr="00902FE9" w:rsidRDefault="003820BD" w:rsidP="00902FE9">
            <w:pPr>
              <w:pStyle w:val="TableParagraph"/>
              <w:spacing w:before="0"/>
              <w:jc w:val="center"/>
              <w:rPr>
                <w:lang w:val="kk-KZ"/>
              </w:rPr>
            </w:pPr>
            <w:r w:rsidRPr="00902FE9">
              <w:t>(200</w:t>
            </w:r>
            <w:r w:rsidR="009D50BD" w:rsidRPr="00902FE9">
              <w:rPr>
                <w:lang w:val="kk-KZ"/>
              </w:rPr>
              <w:t xml:space="preserve"> </w:t>
            </w:r>
            <w:r w:rsidRPr="00902FE9">
              <w:t>µ</w:t>
            </w:r>
            <w:r w:rsidRPr="00902FE9">
              <w:rPr>
                <w:lang w:val="kk-KZ"/>
              </w:rPr>
              <w:t>г</w:t>
            </w:r>
            <w:r w:rsidRPr="00902FE9">
              <w:t>/</w:t>
            </w:r>
            <w:r w:rsidRPr="00902FE9">
              <w:rPr>
                <w:lang w:val="kk-KZ"/>
              </w:rPr>
              <w:t>мл</w:t>
            </w:r>
            <w:r w:rsidRPr="00902FE9">
              <w:t>)</w:t>
            </w:r>
          </w:p>
        </w:tc>
        <w:tc>
          <w:tcPr>
            <w:tcW w:w="1134" w:type="dxa"/>
            <w:shd w:val="clear" w:color="auto" w:fill="FFFFFF" w:themeFill="background1"/>
            <w:vAlign w:val="center"/>
          </w:tcPr>
          <w:p w14:paraId="7F470C10" w14:textId="77777777" w:rsidR="00AF5EA9" w:rsidRPr="00902FE9" w:rsidRDefault="003820BD" w:rsidP="00902FE9">
            <w:pPr>
              <w:pStyle w:val="TableParagraph"/>
              <w:spacing w:before="0"/>
              <w:ind w:left="65"/>
              <w:jc w:val="center"/>
              <w:rPr>
                <w:position w:val="-4"/>
                <w:lang w:val="ru-RU"/>
              </w:rPr>
            </w:pPr>
            <w:r w:rsidRPr="00902FE9">
              <w:t>IC</w:t>
            </w:r>
            <w:r w:rsidRPr="00902FE9">
              <w:rPr>
                <w:position w:val="-4"/>
                <w:lang w:val="ru-RU"/>
              </w:rPr>
              <w:t>50</w:t>
            </w:r>
          </w:p>
          <w:p w14:paraId="63A6CB4E" w14:textId="77777777" w:rsidR="001725A8" w:rsidRPr="00902FE9" w:rsidRDefault="003820BD" w:rsidP="00902FE9">
            <w:pPr>
              <w:pStyle w:val="TableParagraph"/>
              <w:spacing w:before="0"/>
              <w:ind w:left="65"/>
              <w:jc w:val="center"/>
              <w:rPr>
                <w:lang w:val="kk-KZ"/>
              </w:rPr>
            </w:pPr>
            <w:r w:rsidRPr="00902FE9">
              <w:rPr>
                <w:lang w:val="ru-RU"/>
              </w:rPr>
              <w:t>(µ</w:t>
            </w:r>
            <w:r w:rsidRPr="00902FE9">
              <w:rPr>
                <w:lang w:val="kk-KZ"/>
              </w:rPr>
              <w:t>г</w:t>
            </w:r>
            <w:r w:rsidRPr="00902FE9">
              <w:rPr>
                <w:lang w:val="ru-RU"/>
              </w:rPr>
              <w:t>/</w:t>
            </w:r>
            <w:r w:rsidRPr="00902FE9">
              <w:rPr>
                <w:lang w:val="kk-KZ"/>
              </w:rPr>
              <w:t>мл</w:t>
            </w:r>
            <w:r w:rsidRPr="00902FE9">
              <w:rPr>
                <w:lang w:val="ru-RU"/>
              </w:rPr>
              <w:t>)</w:t>
            </w:r>
          </w:p>
        </w:tc>
        <w:tc>
          <w:tcPr>
            <w:tcW w:w="1410" w:type="dxa"/>
            <w:shd w:val="clear" w:color="auto" w:fill="FFFFFF" w:themeFill="background1"/>
            <w:vAlign w:val="center"/>
          </w:tcPr>
          <w:p w14:paraId="10D2552B" w14:textId="77777777" w:rsidR="00CF53B9" w:rsidRPr="00902FE9" w:rsidRDefault="003820BD" w:rsidP="00902FE9">
            <w:pPr>
              <w:pStyle w:val="TableParagraph"/>
              <w:spacing w:before="0"/>
              <w:ind w:left="59" w:right="86"/>
              <w:jc w:val="center"/>
              <w:rPr>
                <w:lang w:val="kk-KZ"/>
              </w:rPr>
            </w:pPr>
            <w:r w:rsidRPr="00902FE9">
              <w:rPr>
                <w:color w:val="000000" w:themeColor="text1"/>
                <w:lang w:val="kk-KZ"/>
              </w:rPr>
              <w:t>ингибирлеу</w:t>
            </w:r>
          </w:p>
          <w:p w14:paraId="701A0053" w14:textId="77777777" w:rsidR="001725A8" w:rsidRPr="00902FE9" w:rsidRDefault="003820BD" w:rsidP="00902FE9">
            <w:pPr>
              <w:pStyle w:val="TableParagraph"/>
              <w:spacing w:before="0"/>
              <w:ind w:left="66" w:right="125"/>
              <w:jc w:val="center"/>
              <w:rPr>
                <w:lang w:val="kk-KZ"/>
              </w:rPr>
            </w:pPr>
            <w:r w:rsidRPr="00902FE9">
              <w:t>(%) (200 µ</w:t>
            </w:r>
            <w:r w:rsidRPr="00902FE9">
              <w:rPr>
                <w:lang w:val="kk-KZ"/>
              </w:rPr>
              <w:t>г</w:t>
            </w:r>
            <w:r w:rsidRPr="00902FE9">
              <w:t>/</w:t>
            </w:r>
            <w:r w:rsidRPr="00902FE9">
              <w:rPr>
                <w:lang w:val="kk-KZ"/>
              </w:rPr>
              <w:t>мл</w:t>
            </w:r>
            <w:r w:rsidRPr="00902FE9">
              <w:t>)</w:t>
            </w:r>
          </w:p>
        </w:tc>
      </w:tr>
      <w:tr w:rsidR="00F04409" w14:paraId="239B969B" w14:textId="77777777" w:rsidTr="00902FE9">
        <w:trPr>
          <w:trHeight w:val="61"/>
          <w:jc w:val="center"/>
        </w:trPr>
        <w:tc>
          <w:tcPr>
            <w:tcW w:w="1238" w:type="dxa"/>
            <w:vMerge w:val="restart"/>
            <w:shd w:val="clear" w:color="auto" w:fill="FFFFFF" w:themeFill="background1"/>
          </w:tcPr>
          <w:p w14:paraId="6F3CF1FE" w14:textId="77777777" w:rsidR="00AF5EA9" w:rsidRPr="00902FE9" w:rsidRDefault="003820BD" w:rsidP="00A35C56">
            <w:pPr>
              <w:pStyle w:val="TableParagraph"/>
              <w:spacing w:before="0"/>
              <w:ind w:left="89"/>
              <w:jc w:val="center"/>
              <w:rPr>
                <w:lang w:val="kk-KZ"/>
              </w:rPr>
            </w:pPr>
            <w:r w:rsidRPr="00902FE9">
              <w:rPr>
                <w:lang w:val="kk-KZ"/>
              </w:rPr>
              <w:t>Гүлі</w:t>
            </w:r>
          </w:p>
        </w:tc>
        <w:tc>
          <w:tcPr>
            <w:tcW w:w="1230" w:type="dxa"/>
            <w:shd w:val="clear" w:color="auto" w:fill="FFFFFF" w:themeFill="background1"/>
          </w:tcPr>
          <w:p w14:paraId="101CA259" w14:textId="77777777" w:rsidR="00AF5EA9" w:rsidRPr="00902FE9" w:rsidRDefault="003820BD" w:rsidP="00A35C56">
            <w:pPr>
              <w:pStyle w:val="TableParagraph"/>
              <w:spacing w:before="0"/>
              <w:ind w:left="1" w:right="113"/>
              <w:jc w:val="center"/>
              <w:rPr>
                <w:bCs/>
                <w:lang w:val="kk-KZ"/>
              </w:rPr>
            </w:pPr>
            <w:r w:rsidRPr="00902FE9">
              <w:rPr>
                <w:bCs/>
                <w:color w:val="000000" w:themeColor="text1"/>
                <w:lang w:val="kk-KZ"/>
              </w:rPr>
              <w:t>Гексан</w:t>
            </w:r>
          </w:p>
        </w:tc>
        <w:tc>
          <w:tcPr>
            <w:tcW w:w="1142" w:type="dxa"/>
            <w:shd w:val="clear" w:color="auto" w:fill="FFFFFF" w:themeFill="background1"/>
          </w:tcPr>
          <w:p w14:paraId="358CFA96" w14:textId="77777777" w:rsidR="00AF5EA9" w:rsidRPr="00902FE9" w:rsidRDefault="003820BD" w:rsidP="00A35C56">
            <w:pPr>
              <w:pStyle w:val="TableParagraph"/>
              <w:spacing w:before="0"/>
              <w:ind w:left="58"/>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7C76268D" w14:textId="77F02A6B" w:rsidR="00AF5EA9" w:rsidRPr="00902FE9" w:rsidRDefault="003820BD" w:rsidP="00A35C56">
            <w:pPr>
              <w:pStyle w:val="TableParagraph"/>
              <w:spacing w:before="0"/>
              <w:ind w:left="59"/>
            </w:pPr>
            <w:r w:rsidRPr="00902FE9">
              <w:t>27</w:t>
            </w:r>
            <w:r w:rsidR="00005ECA">
              <w:t>,</w:t>
            </w:r>
            <w:r w:rsidRPr="00902FE9">
              <w:t>81</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66</w:t>
            </w:r>
          </w:p>
        </w:tc>
        <w:tc>
          <w:tcPr>
            <w:tcW w:w="1142" w:type="dxa"/>
            <w:shd w:val="clear" w:color="auto" w:fill="FFFFFF" w:themeFill="background1"/>
          </w:tcPr>
          <w:p w14:paraId="5BB1FC29" w14:textId="77777777" w:rsidR="00AF5EA9" w:rsidRPr="00902FE9" w:rsidRDefault="003820BD" w:rsidP="00A35C56">
            <w:pPr>
              <w:pStyle w:val="TableParagraph"/>
              <w:spacing w:before="0"/>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5623A45C" w14:textId="3B25AC44" w:rsidR="00AF5EA9" w:rsidRPr="00902FE9" w:rsidRDefault="003820BD" w:rsidP="00A35C56">
            <w:pPr>
              <w:pStyle w:val="TableParagraph"/>
              <w:spacing w:before="0"/>
              <w:ind w:left="61"/>
            </w:pPr>
            <w:r w:rsidRPr="00902FE9">
              <w:t>17</w:t>
            </w:r>
            <w:r w:rsidR="009A277B">
              <w:t>,</w:t>
            </w:r>
            <w:r w:rsidRPr="00902FE9">
              <w:t>15</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20</w:t>
            </w:r>
          </w:p>
        </w:tc>
        <w:tc>
          <w:tcPr>
            <w:tcW w:w="1142" w:type="dxa"/>
            <w:shd w:val="clear" w:color="auto" w:fill="FFFFFF" w:themeFill="background1"/>
          </w:tcPr>
          <w:p w14:paraId="306533BE" w14:textId="77777777" w:rsidR="00AF5EA9" w:rsidRPr="00902FE9" w:rsidRDefault="003820BD" w:rsidP="00A35C56">
            <w:pPr>
              <w:pStyle w:val="TableParagraph"/>
              <w:spacing w:before="0"/>
              <w:ind w:left="62"/>
            </w:pPr>
            <w:r w:rsidRPr="00902FE9">
              <w:rPr>
                <w:w w:val="110"/>
              </w:rPr>
              <w:t>&gt;</w:t>
            </w:r>
            <w:r w:rsidRPr="00902FE9">
              <w:rPr>
                <w:spacing w:val="-13"/>
                <w:w w:val="110"/>
              </w:rPr>
              <w:t xml:space="preserve"> </w:t>
            </w:r>
            <w:r w:rsidRPr="00902FE9">
              <w:rPr>
                <w:spacing w:val="-5"/>
                <w:w w:val="110"/>
              </w:rPr>
              <w:t>200</w:t>
            </w:r>
          </w:p>
        </w:tc>
        <w:tc>
          <w:tcPr>
            <w:tcW w:w="1216" w:type="dxa"/>
            <w:shd w:val="clear" w:color="auto" w:fill="FFFFFF" w:themeFill="background1"/>
          </w:tcPr>
          <w:p w14:paraId="357EBD17" w14:textId="01DF7ADB" w:rsidR="00AF5EA9" w:rsidRPr="00902FE9" w:rsidRDefault="003820BD" w:rsidP="00A35C56">
            <w:pPr>
              <w:pStyle w:val="TableParagraph"/>
              <w:spacing w:before="0"/>
              <w:ind w:left="62"/>
            </w:pPr>
            <w:r w:rsidRPr="00902FE9">
              <w:t>19</w:t>
            </w:r>
            <w:r w:rsidR="00F66C65">
              <w:t>,</w:t>
            </w:r>
            <w:r w:rsidRPr="00902FE9">
              <w:t>81</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51</w:t>
            </w:r>
          </w:p>
        </w:tc>
        <w:tc>
          <w:tcPr>
            <w:tcW w:w="1134" w:type="dxa"/>
            <w:shd w:val="clear" w:color="auto" w:fill="FFFFFF" w:themeFill="background1"/>
          </w:tcPr>
          <w:p w14:paraId="5A28F69E" w14:textId="77777777" w:rsidR="00AF5EA9" w:rsidRPr="00902FE9" w:rsidRDefault="003820BD" w:rsidP="00A35C56">
            <w:pPr>
              <w:pStyle w:val="TableParagraph"/>
              <w:spacing w:before="0"/>
              <w:ind w:left="63"/>
            </w:pPr>
            <w:r w:rsidRPr="00902FE9">
              <w:rPr>
                <w:w w:val="110"/>
              </w:rPr>
              <w:t>&gt;</w:t>
            </w:r>
            <w:r w:rsidRPr="00902FE9">
              <w:rPr>
                <w:spacing w:val="-13"/>
                <w:w w:val="110"/>
              </w:rPr>
              <w:t xml:space="preserve"> </w:t>
            </w:r>
            <w:r w:rsidRPr="00902FE9">
              <w:rPr>
                <w:spacing w:val="-5"/>
                <w:w w:val="110"/>
              </w:rPr>
              <w:t>200</w:t>
            </w:r>
          </w:p>
        </w:tc>
        <w:tc>
          <w:tcPr>
            <w:tcW w:w="1134" w:type="dxa"/>
            <w:shd w:val="clear" w:color="auto" w:fill="FFFFFF" w:themeFill="background1"/>
          </w:tcPr>
          <w:p w14:paraId="7089EE60" w14:textId="6189BF07" w:rsidR="00AF5EA9" w:rsidRPr="00902FE9" w:rsidRDefault="003820BD" w:rsidP="00A35C56">
            <w:pPr>
              <w:pStyle w:val="TableParagraph"/>
              <w:spacing w:before="0"/>
              <w:ind w:left="64"/>
            </w:pPr>
            <w:r w:rsidRPr="00902FE9">
              <w:t>0</w:t>
            </w:r>
            <w:r w:rsidR="00E76287">
              <w:t>,</w:t>
            </w:r>
            <w:r w:rsidRPr="00902FE9">
              <w:t>38</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01</w:t>
            </w:r>
          </w:p>
        </w:tc>
        <w:tc>
          <w:tcPr>
            <w:tcW w:w="1134" w:type="dxa"/>
            <w:shd w:val="clear" w:color="auto" w:fill="FFFFFF" w:themeFill="background1"/>
          </w:tcPr>
          <w:p w14:paraId="768AD70D" w14:textId="77777777" w:rsidR="00AF5EA9" w:rsidRPr="00902FE9" w:rsidRDefault="003820BD" w:rsidP="00A35C56">
            <w:pPr>
              <w:pStyle w:val="TableParagraph"/>
              <w:spacing w:before="0"/>
              <w:ind w:left="65"/>
            </w:pPr>
            <w:r w:rsidRPr="00902FE9">
              <w:rPr>
                <w:w w:val="110"/>
              </w:rPr>
              <w:t>&gt;</w:t>
            </w:r>
            <w:r w:rsidRPr="00902FE9">
              <w:rPr>
                <w:spacing w:val="-13"/>
                <w:w w:val="110"/>
              </w:rPr>
              <w:t xml:space="preserve"> </w:t>
            </w:r>
            <w:r w:rsidRPr="00902FE9">
              <w:rPr>
                <w:spacing w:val="-5"/>
                <w:w w:val="110"/>
              </w:rPr>
              <w:t>200</w:t>
            </w:r>
          </w:p>
        </w:tc>
        <w:tc>
          <w:tcPr>
            <w:tcW w:w="1410" w:type="dxa"/>
            <w:shd w:val="clear" w:color="auto" w:fill="FFFFFF" w:themeFill="background1"/>
          </w:tcPr>
          <w:p w14:paraId="4769096E" w14:textId="07C0D1F8" w:rsidR="00AF5EA9" w:rsidRPr="00902FE9" w:rsidRDefault="003820BD" w:rsidP="00A35C56">
            <w:pPr>
              <w:pStyle w:val="TableParagraph"/>
              <w:spacing w:before="0"/>
              <w:ind w:left="66"/>
            </w:pPr>
            <w:r w:rsidRPr="00902FE9">
              <w:t>35</w:t>
            </w:r>
            <w:r w:rsidR="00874630">
              <w:t>,</w:t>
            </w:r>
            <w:r w:rsidRPr="00902FE9">
              <w:t>54</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76</w:t>
            </w:r>
          </w:p>
        </w:tc>
      </w:tr>
      <w:tr w:rsidR="00F04409" w14:paraId="69B0B80B" w14:textId="77777777" w:rsidTr="00902FE9">
        <w:trPr>
          <w:trHeight w:val="61"/>
          <w:jc w:val="center"/>
        </w:trPr>
        <w:tc>
          <w:tcPr>
            <w:tcW w:w="1238" w:type="dxa"/>
            <w:vMerge/>
            <w:tcBorders>
              <w:top w:val="nil"/>
            </w:tcBorders>
            <w:shd w:val="clear" w:color="auto" w:fill="FFFFFF" w:themeFill="background1"/>
          </w:tcPr>
          <w:p w14:paraId="22ED8364" w14:textId="77777777" w:rsidR="00AF5EA9" w:rsidRPr="00902FE9" w:rsidRDefault="00AF5EA9" w:rsidP="00A35C56">
            <w:pPr>
              <w:jc w:val="center"/>
              <w:rPr>
                <w:rFonts w:ascii="Times New Roman" w:hAnsi="Times New Roman" w:cs="Times New Roman"/>
              </w:rPr>
            </w:pPr>
          </w:p>
        </w:tc>
        <w:tc>
          <w:tcPr>
            <w:tcW w:w="1230" w:type="dxa"/>
            <w:shd w:val="clear" w:color="auto" w:fill="FFFFFF" w:themeFill="background1"/>
          </w:tcPr>
          <w:p w14:paraId="0CD646F5" w14:textId="77777777" w:rsidR="00AF5EA9" w:rsidRPr="00902FE9" w:rsidRDefault="003820BD" w:rsidP="00A35C56">
            <w:pPr>
              <w:pStyle w:val="TableParagraph"/>
              <w:spacing w:before="0"/>
              <w:jc w:val="center"/>
              <w:rPr>
                <w:bCs/>
                <w:lang w:val="kk-KZ"/>
              </w:rPr>
            </w:pPr>
            <w:r w:rsidRPr="00902FE9">
              <w:rPr>
                <w:bCs/>
                <w:lang w:val="kk-KZ"/>
              </w:rPr>
              <w:t>Метанол</w:t>
            </w:r>
          </w:p>
        </w:tc>
        <w:tc>
          <w:tcPr>
            <w:tcW w:w="1142" w:type="dxa"/>
            <w:shd w:val="clear" w:color="auto" w:fill="FFFFFF" w:themeFill="background1"/>
          </w:tcPr>
          <w:p w14:paraId="136CDE41" w14:textId="178364B7" w:rsidR="00AF5EA9" w:rsidRPr="00902FE9" w:rsidRDefault="003820BD" w:rsidP="00902FE9">
            <w:pPr>
              <w:pStyle w:val="TableParagraph"/>
              <w:spacing w:before="0"/>
              <w:ind w:left="58"/>
              <w:jc w:val="center"/>
            </w:pPr>
            <w:r w:rsidRPr="00902FE9">
              <w:t>48</w:t>
            </w:r>
            <w:r w:rsidR="005850E2">
              <w:t>,</w:t>
            </w:r>
            <w:r w:rsidRPr="00902FE9">
              <w:t>35</w:t>
            </w:r>
            <w:r w:rsidRPr="00902FE9">
              <w:rPr>
                <w:spacing w:val="-17"/>
              </w:rPr>
              <w:t xml:space="preserve"> </w:t>
            </w:r>
            <w:r w:rsidRPr="00902FE9">
              <w:t>±</w:t>
            </w:r>
            <w:r w:rsidRPr="00902FE9">
              <w:rPr>
                <w:spacing w:val="-17"/>
              </w:rPr>
              <w:t xml:space="preserve"> </w:t>
            </w:r>
            <w:r w:rsidRPr="00902FE9">
              <w:rPr>
                <w:spacing w:val="-4"/>
              </w:rPr>
              <w:t>0</w:t>
            </w:r>
            <w:r w:rsidR="005850E2">
              <w:rPr>
                <w:spacing w:val="-4"/>
              </w:rPr>
              <w:t>,</w:t>
            </w:r>
            <w:r w:rsidRPr="00902FE9">
              <w:rPr>
                <w:spacing w:val="-4"/>
              </w:rPr>
              <w:t>84</w:t>
            </w:r>
          </w:p>
        </w:tc>
        <w:tc>
          <w:tcPr>
            <w:tcW w:w="1286" w:type="dxa"/>
            <w:shd w:val="clear" w:color="auto" w:fill="FFFFFF" w:themeFill="background1"/>
          </w:tcPr>
          <w:p w14:paraId="52970E66" w14:textId="1C73D172" w:rsidR="00AF5EA9" w:rsidRPr="00902FE9" w:rsidRDefault="003820BD" w:rsidP="00902FE9">
            <w:pPr>
              <w:pStyle w:val="TableParagraph"/>
              <w:spacing w:before="0"/>
              <w:ind w:left="59"/>
              <w:jc w:val="center"/>
            </w:pPr>
            <w:r w:rsidRPr="00902FE9">
              <w:t>77</w:t>
            </w:r>
            <w:r w:rsidR="00005ECA">
              <w:t>,</w:t>
            </w:r>
            <w:r w:rsidRPr="00902FE9">
              <w:t>20</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95</w:t>
            </w:r>
          </w:p>
        </w:tc>
        <w:tc>
          <w:tcPr>
            <w:tcW w:w="1142" w:type="dxa"/>
            <w:shd w:val="clear" w:color="auto" w:fill="FFFFFF" w:themeFill="background1"/>
          </w:tcPr>
          <w:p w14:paraId="08102E08" w14:textId="702B11BC" w:rsidR="00AF5EA9" w:rsidRPr="00902FE9" w:rsidRDefault="003820BD" w:rsidP="00902FE9">
            <w:pPr>
              <w:pStyle w:val="TableParagraph"/>
              <w:spacing w:before="0"/>
              <w:jc w:val="center"/>
            </w:pPr>
            <w:r w:rsidRPr="00902FE9">
              <w:t>73</w:t>
            </w:r>
            <w:r w:rsidR="009A277B">
              <w:t>,</w:t>
            </w:r>
            <w:r w:rsidRPr="00902FE9">
              <w:t>56</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51</w:t>
            </w:r>
          </w:p>
        </w:tc>
        <w:tc>
          <w:tcPr>
            <w:tcW w:w="1286" w:type="dxa"/>
            <w:shd w:val="clear" w:color="auto" w:fill="FFFFFF" w:themeFill="background1"/>
          </w:tcPr>
          <w:p w14:paraId="6FC2AD9D" w14:textId="0117241E" w:rsidR="00AF5EA9" w:rsidRPr="00902FE9" w:rsidRDefault="003820BD" w:rsidP="00902FE9">
            <w:pPr>
              <w:pStyle w:val="TableParagraph"/>
              <w:spacing w:before="0"/>
              <w:ind w:left="61"/>
              <w:jc w:val="center"/>
            </w:pPr>
            <w:r w:rsidRPr="00902FE9">
              <w:t>72</w:t>
            </w:r>
            <w:r w:rsidR="009A277B">
              <w:t>,</w:t>
            </w:r>
            <w:r w:rsidRPr="00902FE9">
              <w:t>08</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48</w:t>
            </w:r>
          </w:p>
        </w:tc>
        <w:tc>
          <w:tcPr>
            <w:tcW w:w="1142" w:type="dxa"/>
            <w:shd w:val="clear" w:color="auto" w:fill="FFFFFF" w:themeFill="background1"/>
          </w:tcPr>
          <w:p w14:paraId="1A8B4F88" w14:textId="296F2AD3" w:rsidR="00AF5EA9" w:rsidRPr="00902FE9" w:rsidRDefault="003820BD" w:rsidP="00902FE9">
            <w:pPr>
              <w:pStyle w:val="TableParagraph"/>
              <w:spacing w:before="0"/>
              <w:ind w:left="62"/>
              <w:jc w:val="center"/>
            </w:pPr>
            <w:r w:rsidRPr="00902FE9">
              <w:t>51</w:t>
            </w:r>
            <w:r w:rsidR="00F66C65">
              <w:t>,</w:t>
            </w:r>
            <w:r w:rsidRPr="00902FE9">
              <w:t>93</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85</w:t>
            </w:r>
          </w:p>
        </w:tc>
        <w:tc>
          <w:tcPr>
            <w:tcW w:w="1216" w:type="dxa"/>
            <w:shd w:val="clear" w:color="auto" w:fill="FFFFFF" w:themeFill="background1"/>
          </w:tcPr>
          <w:p w14:paraId="6D76D2AB" w14:textId="677BFA26" w:rsidR="00AF5EA9" w:rsidRPr="00902FE9" w:rsidRDefault="003820BD" w:rsidP="00902FE9">
            <w:pPr>
              <w:pStyle w:val="TableParagraph"/>
              <w:spacing w:before="0"/>
              <w:ind w:left="62"/>
              <w:jc w:val="center"/>
            </w:pPr>
            <w:r w:rsidRPr="00902FE9">
              <w:t>76</w:t>
            </w:r>
            <w:r w:rsidR="00F66C65">
              <w:t>,</w:t>
            </w:r>
            <w:r w:rsidRPr="00902FE9">
              <w:t>85</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65</w:t>
            </w:r>
          </w:p>
        </w:tc>
        <w:tc>
          <w:tcPr>
            <w:tcW w:w="1134" w:type="dxa"/>
            <w:shd w:val="clear" w:color="auto" w:fill="FFFFFF" w:themeFill="background1"/>
          </w:tcPr>
          <w:p w14:paraId="027CE828" w14:textId="4EC0BD53" w:rsidR="00AF5EA9" w:rsidRPr="00902FE9" w:rsidRDefault="003820BD" w:rsidP="00902FE9">
            <w:pPr>
              <w:pStyle w:val="TableParagraph"/>
              <w:spacing w:before="0"/>
              <w:ind w:left="63"/>
              <w:jc w:val="center"/>
            </w:pPr>
            <w:r w:rsidRPr="00902FE9">
              <w:t>65</w:t>
            </w:r>
            <w:r w:rsidR="00E76287">
              <w:t>,</w:t>
            </w:r>
            <w:r w:rsidRPr="00902FE9">
              <w:t>43</w:t>
            </w:r>
            <w:r w:rsidRPr="00902FE9">
              <w:rPr>
                <w:spacing w:val="-17"/>
              </w:rPr>
              <w:t xml:space="preserve"> </w:t>
            </w:r>
            <w:r w:rsidRPr="00902FE9">
              <w:t>±</w:t>
            </w:r>
            <w:r w:rsidRPr="00902FE9">
              <w:rPr>
                <w:spacing w:val="-17"/>
              </w:rPr>
              <w:t xml:space="preserve"> </w:t>
            </w:r>
            <w:r w:rsidRPr="00902FE9">
              <w:rPr>
                <w:spacing w:val="-4"/>
              </w:rPr>
              <w:t>0</w:t>
            </w:r>
            <w:r w:rsidR="00E76287">
              <w:rPr>
                <w:spacing w:val="-4"/>
              </w:rPr>
              <w:t>,</w:t>
            </w:r>
            <w:r w:rsidRPr="00902FE9">
              <w:rPr>
                <w:spacing w:val="-4"/>
              </w:rPr>
              <w:t>27</w:t>
            </w:r>
          </w:p>
        </w:tc>
        <w:tc>
          <w:tcPr>
            <w:tcW w:w="1134" w:type="dxa"/>
            <w:shd w:val="clear" w:color="auto" w:fill="FFFFFF" w:themeFill="background1"/>
          </w:tcPr>
          <w:p w14:paraId="0CE2E794" w14:textId="1ED72239" w:rsidR="00AF5EA9" w:rsidRPr="00902FE9" w:rsidRDefault="003820BD" w:rsidP="00902FE9">
            <w:pPr>
              <w:pStyle w:val="TableParagraph"/>
              <w:spacing w:before="0"/>
              <w:ind w:left="64"/>
              <w:jc w:val="center"/>
            </w:pPr>
            <w:r w:rsidRPr="00902FE9">
              <w:t>0</w:t>
            </w:r>
            <w:r w:rsidR="00E76287">
              <w:t>,</w:t>
            </w:r>
            <w:r w:rsidRPr="00902FE9">
              <w:t>86</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08</w:t>
            </w:r>
          </w:p>
        </w:tc>
        <w:tc>
          <w:tcPr>
            <w:tcW w:w="1134" w:type="dxa"/>
            <w:shd w:val="clear" w:color="auto" w:fill="FFFFFF" w:themeFill="background1"/>
          </w:tcPr>
          <w:p w14:paraId="77DAD036" w14:textId="75F1F4BF" w:rsidR="00AF5EA9" w:rsidRPr="00902FE9" w:rsidRDefault="003820BD" w:rsidP="00902FE9">
            <w:pPr>
              <w:pStyle w:val="TableParagraph"/>
              <w:spacing w:before="0"/>
              <w:ind w:left="65"/>
              <w:jc w:val="center"/>
            </w:pPr>
            <w:r w:rsidRPr="00902FE9">
              <w:t>158</w:t>
            </w:r>
            <w:r w:rsidR="00874630">
              <w:t>,</w:t>
            </w:r>
            <w:r w:rsidRPr="00902FE9">
              <w:t>3±</w:t>
            </w:r>
            <w:r w:rsidRPr="00902FE9">
              <w:rPr>
                <w:spacing w:val="-4"/>
              </w:rPr>
              <w:t>0</w:t>
            </w:r>
            <w:r w:rsidR="00874630">
              <w:rPr>
                <w:spacing w:val="-4"/>
              </w:rPr>
              <w:t>,</w:t>
            </w:r>
            <w:r w:rsidRPr="00902FE9">
              <w:rPr>
                <w:spacing w:val="-4"/>
              </w:rPr>
              <w:t>97</w:t>
            </w:r>
          </w:p>
        </w:tc>
        <w:tc>
          <w:tcPr>
            <w:tcW w:w="1410" w:type="dxa"/>
            <w:shd w:val="clear" w:color="auto" w:fill="FFFFFF" w:themeFill="background1"/>
          </w:tcPr>
          <w:p w14:paraId="2072A856" w14:textId="670D5A54" w:rsidR="00AF5EA9" w:rsidRPr="00902FE9" w:rsidRDefault="003820BD" w:rsidP="00902FE9">
            <w:pPr>
              <w:pStyle w:val="TableParagraph"/>
              <w:spacing w:before="0"/>
              <w:ind w:left="66"/>
              <w:jc w:val="center"/>
            </w:pPr>
            <w:r w:rsidRPr="00902FE9">
              <w:t>53</w:t>
            </w:r>
            <w:r w:rsidR="00874630">
              <w:t>,</w:t>
            </w:r>
            <w:r w:rsidRPr="00902FE9">
              <w:t>44</w:t>
            </w:r>
            <w:r w:rsidRPr="00902FE9">
              <w:rPr>
                <w:spacing w:val="-17"/>
              </w:rPr>
              <w:t xml:space="preserve"> </w:t>
            </w:r>
            <w:r w:rsidRPr="00902FE9">
              <w:t>±</w:t>
            </w:r>
            <w:r w:rsidRPr="00902FE9">
              <w:rPr>
                <w:spacing w:val="-17"/>
              </w:rPr>
              <w:t xml:space="preserve"> </w:t>
            </w:r>
            <w:r w:rsidRPr="00902FE9">
              <w:rPr>
                <w:spacing w:val="-4"/>
              </w:rPr>
              <w:t>1</w:t>
            </w:r>
            <w:r w:rsidR="00874630">
              <w:rPr>
                <w:spacing w:val="-4"/>
              </w:rPr>
              <w:t>,</w:t>
            </w:r>
            <w:r w:rsidRPr="00902FE9">
              <w:rPr>
                <w:spacing w:val="-4"/>
              </w:rPr>
              <w:t>12</w:t>
            </w:r>
          </w:p>
        </w:tc>
      </w:tr>
      <w:tr w:rsidR="00F04409" w14:paraId="1396C8B2" w14:textId="77777777" w:rsidTr="00902FE9">
        <w:trPr>
          <w:trHeight w:val="108"/>
          <w:jc w:val="center"/>
        </w:trPr>
        <w:tc>
          <w:tcPr>
            <w:tcW w:w="1238" w:type="dxa"/>
            <w:vMerge w:val="restart"/>
            <w:shd w:val="clear" w:color="auto" w:fill="FFFFFF" w:themeFill="background1"/>
          </w:tcPr>
          <w:p w14:paraId="3B915ECE" w14:textId="77777777" w:rsidR="00AF5EA9" w:rsidRPr="00902FE9" w:rsidRDefault="003820BD" w:rsidP="00A35C56">
            <w:pPr>
              <w:pStyle w:val="TableParagraph"/>
              <w:spacing w:before="0"/>
              <w:ind w:right="198"/>
              <w:jc w:val="center"/>
              <w:rPr>
                <w:lang w:val="kk-KZ"/>
              </w:rPr>
            </w:pPr>
            <w:r w:rsidRPr="00902FE9">
              <w:rPr>
                <w:lang w:val="kk-KZ"/>
              </w:rPr>
              <w:t>Жер үсті</w:t>
            </w:r>
          </w:p>
        </w:tc>
        <w:tc>
          <w:tcPr>
            <w:tcW w:w="1230" w:type="dxa"/>
            <w:shd w:val="clear" w:color="auto" w:fill="FFFFFF" w:themeFill="background1"/>
          </w:tcPr>
          <w:p w14:paraId="52EED263" w14:textId="77777777" w:rsidR="00AF5EA9" w:rsidRPr="00902FE9" w:rsidRDefault="003820BD" w:rsidP="00A35C56">
            <w:pPr>
              <w:pStyle w:val="TableParagraph"/>
              <w:spacing w:before="0"/>
              <w:ind w:left="1" w:right="113"/>
              <w:jc w:val="center"/>
              <w:rPr>
                <w:bCs/>
                <w:lang w:val="kk-KZ"/>
              </w:rPr>
            </w:pPr>
            <w:r w:rsidRPr="00902FE9">
              <w:rPr>
                <w:bCs/>
                <w:color w:val="000000" w:themeColor="text1"/>
                <w:lang w:val="kk-KZ"/>
              </w:rPr>
              <w:t>Гексан</w:t>
            </w:r>
          </w:p>
        </w:tc>
        <w:tc>
          <w:tcPr>
            <w:tcW w:w="1142" w:type="dxa"/>
            <w:shd w:val="clear" w:color="auto" w:fill="FFFFFF" w:themeFill="background1"/>
          </w:tcPr>
          <w:p w14:paraId="2F09F9BB" w14:textId="77777777" w:rsidR="00AF5EA9" w:rsidRPr="00902FE9" w:rsidRDefault="003820BD" w:rsidP="00902FE9">
            <w:pPr>
              <w:pStyle w:val="TableParagraph"/>
              <w:spacing w:before="0"/>
              <w:ind w:left="58"/>
              <w:jc w:val="center"/>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2CBE45A3" w14:textId="01387395" w:rsidR="00AF5EA9" w:rsidRPr="00902FE9" w:rsidRDefault="003820BD" w:rsidP="00902FE9">
            <w:pPr>
              <w:pStyle w:val="TableParagraph"/>
              <w:spacing w:before="0"/>
              <w:ind w:left="59"/>
              <w:jc w:val="center"/>
            </w:pPr>
            <w:r w:rsidRPr="00902FE9">
              <w:t>40</w:t>
            </w:r>
            <w:r w:rsidR="00005ECA">
              <w:t>,</w:t>
            </w:r>
            <w:r w:rsidRPr="00902FE9">
              <w:t>12</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51</w:t>
            </w:r>
          </w:p>
        </w:tc>
        <w:tc>
          <w:tcPr>
            <w:tcW w:w="1142" w:type="dxa"/>
            <w:shd w:val="clear" w:color="auto" w:fill="FFFFFF" w:themeFill="background1"/>
          </w:tcPr>
          <w:p w14:paraId="1A825BBA" w14:textId="77777777" w:rsidR="00AF5EA9" w:rsidRPr="00902FE9" w:rsidRDefault="003820BD" w:rsidP="00902FE9">
            <w:pPr>
              <w:pStyle w:val="TableParagraph"/>
              <w:spacing w:before="0"/>
              <w:jc w:val="center"/>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1605BC6C" w14:textId="360E3B19" w:rsidR="00AF5EA9" w:rsidRPr="00902FE9" w:rsidRDefault="003820BD" w:rsidP="00902FE9">
            <w:pPr>
              <w:pStyle w:val="TableParagraph"/>
              <w:spacing w:before="0"/>
              <w:ind w:left="61"/>
              <w:jc w:val="center"/>
            </w:pPr>
            <w:r w:rsidRPr="00902FE9">
              <w:t>24</w:t>
            </w:r>
            <w:r w:rsidR="009A277B">
              <w:t>,</w:t>
            </w:r>
            <w:r w:rsidRPr="00902FE9">
              <w:t>57</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34</w:t>
            </w:r>
          </w:p>
        </w:tc>
        <w:tc>
          <w:tcPr>
            <w:tcW w:w="1142" w:type="dxa"/>
            <w:shd w:val="clear" w:color="auto" w:fill="FFFFFF" w:themeFill="background1"/>
          </w:tcPr>
          <w:p w14:paraId="751A4A81" w14:textId="77777777" w:rsidR="00AF5EA9" w:rsidRPr="00902FE9" w:rsidRDefault="003820BD" w:rsidP="00902FE9">
            <w:pPr>
              <w:pStyle w:val="TableParagraph"/>
              <w:spacing w:before="0"/>
              <w:ind w:left="62"/>
              <w:jc w:val="center"/>
            </w:pPr>
            <w:r w:rsidRPr="00902FE9">
              <w:rPr>
                <w:w w:val="110"/>
              </w:rPr>
              <w:t>&gt;</w:t>
            </w:r>
            <w:r w:rsidRPr="00902FE9">
              <w:rPr>
                <w:spacing w:val="-13"/>
                <w:w w:val="110"/>
              </w:rPr>
              <w:t xml:space="preserve"> </w:t>
            </w:r>
            <w:r w:rsidRPr="00902FE9">
              <w:rPr>
                <w:spacing w:val="-5"/>
                <w:w w:val="110"/>
              </w:rPr>
              <w:t>200</w:t>
            </w:r>
          </w:p>
        </w:tc>
        <w:tc>
          <w:tcPr>
            <w:tcW w:w="1216" w:type="dxa"/>
            <w:shd w:val="clear" w:color="auto" w:fill="FFFFFF" w:themeFill="background1"/>
          </w:tcPr>
          <w:p w14:paraId="0CA93DD0" w14:textId="1C400B5D" w:rsidR="00AF5EA9" w:rsidRPr="00902FE9" w:rsidRDefault="003820BD" w:rsidP="00902FE9">
            <w:pPr>
              <w:pStyle w:val="TableParagraph"/>
              <w:spacing w:before="0"/>
              <w:ind w:left="62"/>
              <w:jc w:val="center"/>
            </w:pPr>
            <w:r w:rsidRPr="00902FE9">
              <w:t>37</w:t>
            </w:r>
            <w:r w:rsidR="00F66C65">
              <w:t>,</w:t>
            </w:r>
            <w:r w:rsidRPr="00902FE9">
              <w:t>57</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60</w:t>
            </w:r>
          </w:p>
        </w:tc>
        <w:tc>
          <w:tcPr>
            <w:tcW w:w="1134" w:type="dxa"/>
            <w:shd w:val="clear" w:color="auto" w:fill="FFFFFF" w:themeFill="background1"/>
          </w:tcPr>
          <w:p w14:paraId="53B50D48" w14:textId="77777777" w:rsidR="00AF5EA9" w:rsidRPr="00902FE9" w:rsidRDefault="003820BD" w:rsidP="00902FE9">
            <w:pPr>
              <w:pStyle w:val="TableParagraph"/>
              <w:spacing w:before="0"/>
              <w:ind w:left="63"/>
              <w:jc w:val="center"/>
            </w:pPr>
            <w:r w:rsidRPr="00902FE9">
              <w:rPr>
                <w:w w:val="110"/>
              </w:rPr>
              <w:t>&gt;</w:t>
            </w:r>
            <w:r w:rsidRPr="00902FE9">
              <w:rPr>
                <w:spacing w:val="-13"/>
                <w:w w:val="110"/>
              </w:rPr>
              <w:t xml:space="preserve"> </w:t>
            </w:r>
            <w:r w:rsidRPr="00902FE9">
              <w:rPr>
                <w:spacing w:val="-5"/>
                <w:w w:val="110"/>
              </w:rPr>
              <w:t>200</w:t>
            </w:r>
          </w:p>
        </w:tc>
        <w:tc>
          <w:tcPr>
            <w:tcW w:w="1134" w:type="dxa"/>
            <w:shd w:val="clear" w:color="auto" w:fill="FFFFFF" w:themeFill="background1"/>
          </w:tcPr>
          <w:p w14:paraId="63CB7040" w14:textId="5B491B86" w:rsidR="00AF5EA9" w:rsidRPr="00902FE9" w:rsidRDefault="003820BD" w:rsidP="00902FE9">
            <w:pPr>
              <w:pStyle w:val="TableParagraph"/>
              <w:spacing w:before="0"/>
              <w:ind w:left="64"/>
              <w:jc w:val="center"/>
            </w:pPr>
            <w:r w:rsidRPr="00902FE9">
              <w:t>0</w:t>
            </w:r>
            <w:r w:rsidR="00E76287">
              <w:t>,</w:t>
            </w:r>
            <w:r w:rsidRPr="00902FE9">
              <w:t>44</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05</w:t>
            </w:r>
          </w:p>
        </w:tc>
        <w:tc>
          <w:tcPr>
            <w:tcW w:w="1134" w:type="dxa"/>
            <w:shd w:val="clear" w:color="auto" w:fill="FFFFFF" w:themeFill="background1"/>
          </w:tcPr>
          <w:p w14:paraId="0E9E3313" w14:textId="77777777" w:rsidR="00AF5EA9" w:rsidRPr="00902FE9" w:rsidRDefault="003820BD" w:rsidP="00902FE9">
            <w:pPr>
              <w:pStyle w:val="TableParagraph"/>
              <w:spacing w:before="0"/>
              <w:ind w:left="65"/>
              <w:jc w:val="center"/>
            </w:pPr>
            <w:r w:rsidRPr="00902FE9">
              <w:rPr>
                <w:w w:val="110"/>
              </w:rPr>
              <w:t>&gt;</w:t>
            </w:r>
            <w:r w:rsidRPr="00902FE9">
              <w:rPr>
                <w:spacing w:val="-13"/>
                <w:w w:val="110"/>
              </w:rPr>
              <w:t xml:space="preserve"> </w:t>
            </w:r>
            <w:r w:rsidRPr="00902FE9">
              <w:rPr>
                <w:spacing w:val="-5"/>
                <w:w w:val="110"/>
              </w:rPr>
              <w:t>200</w:t>
            </w:r>
          </w:p>
        </w:tc>
        <w:tc>
          <w:tcPr>
            <w:tcW w:w="1410" w:type="dxa"/>
            <w:shd w:val="clear" w:color="auto" w:fill="FFFFFF" w:themeFill="background1"/>
          </w:tcPr>
          <w:p w14:paraId="661A21FD" w14:textId="3D7FDBD7" w:rsidR="00AF5EA9" w:rsidRPr="00902FE9" w:rsidRDefault="003820BD" w:rsidP="00902FE9">
            <w:pPr>
              <w:pStyle w:val="TableParagraph"/>
              <w:spacing w:before="0"/>
              <w:ind w:left="66"/>
              <w:jc w:val="center"/>
            </w:pPr>
            <w:r w:rsidRPr="00902FE9">
              <w:t>47</w:t>
            </w:r>
            <w:r w:rsidR="00874630">
              <w:t>,</w:t>
            </w:r>
            <w:r w:rsidRPr="00902FE9">
              <w:t>80</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88</w:t>
            </w:r>
          </w:p>
        </w:tc>
      </w:tr>
      <w:tr w:rsidR="00F04409" w14:paraId="641FBF81" w14:textId="77777777" w:rsidTr="00902FE9">
        <w:trPr>
          <w:trHeight w:val="125"/>
          <w:jc w:val="center"/>
        </w:trPr>
        <w:tc>
          <w:tcPr>
            <w:tcW w:w="1238" w:type="dxa"/>
            <w:vMerge/>
            <w:tcBorders>
              <w:top w:val="nil"/>
            </w:tcBorders>
            <w:shd w:val="clear" w:color="auto" w:fill="FFFFFF" w:themeFill="background1"/>
          </w:tcPr>
          <w:p w14:paraId="1A9E09B7" w14:textId="77777777" w:rsidR="00AF5EA9" w:rsidRPr="00902FE9" w:rsidRDefault="00AF5EA9" w:rsidP="00A35C56">
            <w:pPr>
              <w:jc w:val="center"/>
              <w:rPr>
                <w:rFonts w:ascii="Times New Roman" w:hAnsi="Times New Roman" w:cs="Times New Roman"/>
              </w:rPr>
            </w:pPr>
          </w:p>
        </w:tc>
        <w:tc>
          <w:tcPr>
            <w:tcW w:w="1230" w:type="dxa"/>
            <w:shd w:val="clear" w:color="auto" w:fill="FFFFFF" w:themeFill="background1"/>
          </w:tcPr>
          <w:p w14:paraId="3BE77C09" w14:textId="77777777" w:rsidR="002D4FC5" w:rsidRPr="00902FE9" w:rsidRDefault="003820BD" w:rsidP="00A35C56">
            <w:pPr>
              <w:pStyle w:val="TableParagraph"/>
              <w:spacing w:before="0"/>
              <w:jc w:val="center"/>
              <w:rPr>
                <w:bCs/>
                <w:lang w:val="kk-KZ"/>
              </w:rPr>
            </w:pPr>
            <w:r w:rsidRPr="00902FE9">
              <w:rPr>
                <w:bCs/>
                <w:lang w:val="kk-KZ"/>
              </w:rPr>
              <w:t>Метанол</w:t>
            </w:r>
          </w:p>
        </w:tc>
        <w:tc>
          <w:tcPr>
            <w:tcW w:w="1142" w:type="dxa"/>
            <w:shd w:val="clear" w:color="auto" w:fill="FFFFFF" w:themeFill="background1"/>
          </w:tcPr>
          <w:p w14:paraId="3A8E34D8" w14:textId="68F96B7F" w:rsidR="00AF5EA9" w:rsidRPr="00902FE9" w:rsidRDefault="003820BD" w:rsidP="00902FE9">
            <w:pPr>
              <w:pStyle w:val="TableParagraph"/>
              <w:spacing w:before="0"/>
              <w:ind w:left="58"/>
              <w:jc w:val="center"/>
            </w:pPr>
            <w:r w:rsidRPr="00902FE9">
              <w:t>61</w:t>
            </w:r>
            <w:r w:rsidR="005850E2">
              <w:t>,</w:t>
            </w:r>
            <w:r w:rsidRPr="00902FE9">
              <w:t>12</w:t>
            </w:r>
            <w:r w:rsidRPr="00902FE9">
              <w:rPr>
                <w:spacing w:val="-17"/>
              </w:rPr>
              <w:t xml:space="preserve"> </w:t>
            </w:r>
            <w:r w:rsidRPr="00902FE9">
              <w:t>±</w:t>
            </w:r>
            <w:r w:rsidRPr="00902FE9">
              <w:rPr>
                <w:spacing w:val="-17"/>
              </w:rPr>
              <w:t xml:space="preserve"> </w:t>
            </w:r>
            <w:r w:rsidRPr="00902FE9">
              <w:rPr>
                <w:spacing w:val="-4"/>
              </w:rPr>
              <w:t>0</w:t>
            </w:r>
            <w:r w:rsidR="005850E2">
              <w:rPr>
                <w:spacing w:val="-4"/>
              </w:rPr>
              <w:t>,</w:t>
            </w:r>
            <w:r w:rsidRPr="00902FE9">
              <w:rPr>
                <w:spacing w:val="-4"/>
              </w:rPr>
              <w:t>50</w:t>
            </w:r>
          </w:p>
        </w:tc>
        <w:tc>
          <w:tcPr>
            <w:tcW w:w="1286" w:type="dxa"/>
            <w:shd w:val="clear" w:color="auto" w:fill="FFFFFF" w:themeFill="background1"/>
          </w:tcPr>
          <w:p w14:paraId="7C8E188F" w14:textId="179F0467" w:rsidR="00AF5EA9" w:rsidRPr="00902FE9" w:rsidRDefault="003820BD" w:rsidP="00902FE9">
            <w:pPr>
              <w:pStyle w:val="TableParagraph"/>
              <w:spacing w:before="0"/>
              <w:ind w:left="59"/>
              <w:jc w:val="center"/>
            </w:pPr>
            <w:r w:rsidRPr="00902FE9">
              <w:t>75</w:t>
            </w:r>
            <w:r w:rsidR="00005ECA">
              <w:t>,</w:t>
            </w:r>
            <w:r w:rsidRPr="00902FE9">
              <w:t>39</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46</w:t>
            </w:r>
          </w:p>
        </w:tc>
        <w:tc>
          <w:tcPr>
            <w:tcW w:w="1142" w:type="dxa"/>
            <w:shd w:val="clear" w:color="auto" w:fill="FFFFFF" w:themeFill="background1"/>
          </w:tcPr>
          <w:p w14:paraId="72511AD6" w14:textId="1BD3448D" w:rsidR="00AF5EA9" w:rsidRPr="00902FE9" w:rsidRDefault="003820BD" w:rsidP="00902FE9">
            <w:pPr>
              <w:pStyle w:val="TableParagraph"/>
              <w:spacing w:before="0"/>
              <w:jc w:val="center"/>
            </w:pPr>
            <w:r w:rsidRPr="00902FE9">
              <w:t>66</w:t>
            </w:r>
            <w:r w:rsidR="009A277B">
              <w:t>,</w:t>
            </w:r>
            <w:r w:rsidRPr="00902FE9">
              <w:t>47</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28</w:t>
            </w:r>
          </w:p>
        </w:tc>
        <w:tc>
          <w:tcPr>
            <w:tcW w:w="1286" w:type="dxa"/>
            <w:shd w:val="clear" w:color="auto" w:fill="FFFFFF" w:themeFill="background1"/>
          </w:tcPr>
          <w:p w14:paraId="2C7F6B5F" w14:textId="184E51D0" w:rsidR="00AF5EA9" w:rsidRPr="00902FE9" w:rsidRDefault="003820BD" w:rsidP="00902FE9">
            <w:pPr>
              <w:pStyle w:val="TableParagraph"/>
              <w:spacing w:before="0"/>
              <w:ind w:left="61"/>
              <w:jc w:val="center"/>
            </w:pPr>
            <w:r w:rsidRPr="00902FE9">
              <w:t>74</w:t>
            </w:r>
            <w:r w:rsidR="009A277B">
              <w:t>,</w:t>
            </w:r>
            <w:r w:rsidRPr="00902FE9">
              <w:t>58</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90</w:t>
            </w:r>
          </w:p>
        </w:tc>
        <w:tc>
          <w:tcPr>
            <w:tcW w:w="1142" w:type="dxa"/>
            <w:shd w:val="clear" w:color="auto" w:fill="FFFFFF" w:themeFill="background1"/>
          </w:tcPr>
          <w:p w14:paraId="2F46D715" w14:textId="59C0A382" w:rsidR="00AF5EA9" w:rsidRPr="00902FE9" w:rsidRDefault="003820BD" w:rsidP="00902FE9">
            <w:pPr>
              <w:pStyle w:val="TableParagraph"/>
              <w:spacing w:before="0"/>
              <w:ind w:left="62"/>
              <w:jc w:val="center"/>
            </w:pPr>
            <w:r w:rsidRPr="00902FE9">
              <w:t>52</w:t>
            </w:r>
            <w:r w:rsidR="00F66C65">
              <w:t>,</w:t>
            </w:r>
            <w:r w:rsidRPr="00902FE9">
              <w:t>80</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39</w:t>
            </w:r>
          </w:p>
        </w:tc>
        <w:tc>
          <w:tcPr>
            <w:tcW w:w="1216" w:type="dxa"/>
            <w:shd w:val="clear" w:color="auto" w:fill="FFFFFF" w:themeFill="background1"/>
          </w:tcPr>
          <w:p w14:paraId="4BB6039D" w14:textId="72301342" w:rsidR="00AF5EA9" w:rsidRPr="00902FE9" w:rsidRDefault="003820BD" w:rsidP="00902FE9">
            <w:pPr>
              <w:pStyle w:val="TableParagraph"/>
              <w:spacing w:before="0"/>
              <w:ind w:left="62"/>
              <w:jc w:val="center"/>
            </w:pPr>
            <w:r w:rsidRPr="00902FE9">
              <w:t>77</w:t>
            </w:r>
            <w:r w:rsidR="00F66C65">
              <w:t>,</w:t>
            </w:r>
            <w:r w:rsidRPr="00902FE9">
              <w:t>04</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75</w:t>
            </w:r>
          </w:p>
        </w:tc>
        <w:tc>
          <w:tcPr>
            <w:tcW w:w="1134" w:type="dxa"/>
            <w:shd w:val="clear" w:color="auto" w:fill="FFFFFF" w:themeFill="background1"/>
          </w:tcPr>
          <w:p w14:paraId="20B586B6" w14:textId="79025182" w:rsidR="00AF5EA9" w:rsidRPr="00902FE9" w:rsidRDefault="003820BD" w:rsidP="00902FE9">
            <w:pPr>
              <w:pStyle w:val="TableParagraph"/>
              <w:spacing w:before="0"/>
              <w:ind w:left="63"/>
              <w:jc w:val="center"/>
            </w:pPr>
            <w:r w:rsidRPr="00902FE9">
              <w:t>68</w:t>
            </w:r>
            <w:r w:rsidR="00E76287">
              <w:t>,</w:t>
            </w:r>
            <w:r w:rsidRPr="00902FE9">
              <w:t>51</w:t>
            </w:r>
            <w:r w:rsidRPr="00902FE9">
              <w:rPr>
                <w:spacing w:val="-17"/>
              </w:rPr>
              <w:t xml:space="preserve"> </w:t>
            </w:r>
            <w:r w:rsidRPr="00902FE9">
              <w:t>±</w:t>
            </w:r>
            <w:r w:rsidRPr="00902FE9">
              <w:rPr>
                <w:spacing w:val="-17"/>
              </w:rPr>
              <w:t xml:space="preserve"> </w:t>
            </w:r>
            <w:r w:rsidRPr="00902FE9">
              <w:rPr>
                <w:spacing w:val="-4"/>
              </w:rPr>
              <w:t>0</w:t>
            </w:r>
            <w:r w:rsidR="00E76287">
              <w:rPr>
                <w:spacing w:val="-4"/>
              </w:rPr>
              <w:t>,</w:t>
            </w:r>
            <w:r w:rsidRPr="00902FE9">
              <w:rPr>
                <w:spacing w:val="-4"/>
              </w:rPr>
              <w:t>28</w:t>
            </w:r>
          </w:p>
        </w:tc>
        <w:tc>
          <w:tcPr>
            <w:tcW w:w="1134" w:type="dxa"/>
            <w:shd w:val="clear" w:color="auto" w:fill="FFFFFF" w:themeFill="background1"/>
          </w:tcPr>
          <w:p w14:paraId="6EFDC470" w14:textId="226754D3" w:rsidR="00AF5EA9" w:rsidRPr="00902FE9" w:rsidRDefault="003820BD" w:rsidP="00902FE9">
            <w:pPr>
              <w:pStyle w:val="TableParagraph"/>
              <w:spacing w:before="0"/>
              <w:ind w:left="64"/>
              <w:jc w:val="center"/>
            </w:pPr>
            <w:r w:rsidRPr="00902FE9">
              <w:t>0</w:t>
            </w:r>
            <w:r w:rsidR="00E76287">
              <w:t>,</w:t>
            </w:r>
            <w:r w:rsidRPr="00902FE9">
              <w:t>84</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07</w:t>
            </w:r>
          </w:p>
        </w:tc>
        <w:tc>
          <w:tcPr>
            <w:tcW w:w="1134" w:type="dxa"/>
            <w:shd w:val="clear" w:color="auto" w:fill="FFFFFF" w:themeFill="background1"/>
          </w:tcPr>
          <w:p w14:paraId="1865F21A" w14:textId="5E91F14A" w:rsidR="00AF5EA9" w:rsidRPr="00902FE9" w:rsidRDefault="003820BD" w:rsidP="00902FE9">
            <w:pPr>
              <w:pStyle w:val="TableParagraph"/>
              <w:spacing w:before="0"/>
              <w:ind w:left="65"/>
              <w:jc w:val="center"/>
            </w:pPr>
            <w:r w:rsidRPr="00902FE9">
              <w:t>122</w:t>
            </w:r>
            <w:r w:rsidR="00874630">
              <w:t>,</w:t>
            </w:r>
            <w:r w:rsidRPr="00902FE9">
              <w:t>8±</w:t>
            </w:r>
            <w:r w:rsidRPr="00902FE9">
              <w:rPr>
                <w:spacing w:val="-4"/>
              </w:rPr>
              <w:t>1</w:t>
            </w:r>
            <w:r w:rsidR="00874630">
              <w:rPr>
                <w:spacing w:val="-4"/>
              </w:rPr>
              <w:t>,</w:t>
            </w:r>
            <w:r w:rsidRPr="00902FE9">
              <w:rPr>
                <w:spacing w:val="-4"/>
              </w:rPr>
              <w:t>17</w:t>
            </w:r>
          </w:p>
        </w:tc>
        <w:tc>
          <w:tcPr>
            <w:tcW w:w="1410" w:type="dxa"/>
            <w:shd w:val="clear" w:color="auto" w:fill="FFFFFF" w:themeFill="background1"/>
          </w:tcPr>
          <w:p w14:paraId="1A059B33" w14:textId="3E7418CE" w:rsidR="00AF5EA9" w:rsidRPr="00902FE9" w:rsidRDefault="003820BD" w:rsidP="00902FE9">
            <w:pPr>
              <w:pStyle w:val="TableParagraph"/>
              <w:spacing w:before="0"/>
              <w:ind w:left="66"/>
              <w:jc w:val="center"/>
            </w:pPr>
            <w:r w:rsidRPr="00902FE9">
              <w:t>59</w:t>
            </w:r>
            <w:r w:rsidR="00874630">
              <w:t>,</w:t>
            </w:r>
            <w:r w:rsidRPr="00902FE9">
              <w:t>10</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70</w:t>
            </w:r>
          </w:p>
        </w:tc>
      </w:tr>
      <w:tr w:rsidR="00F04409" w14:paraId="4C811430" w14:textId="77777777" w:rsidTr="00902FE9">
        <w:trPr>
          <w:trHeight w:val="61"/>
          <w:jc w:val="center"/>
        </w:trPr>
        <w:tc>
          <w:tcPr>
            <w:tcW w:w="1238" w:type="dxa"/>
            <w:vMerge w:val="restart"/>
            <w:shd w:val="clear" w:color="auto" w:fill="FFFFFF" w:themeFill="background1"/>
          </w:tcPr>
          <w:p w14:paraId="310298BF" w14:textId="77777777" w:rsidR="00A57FE5" w:rsidRPr="00902FE9" w:rsidRDefault="003820BD" w:rsidP="00A35C56">
            <w:pPr>
              <w:pStyle w:val="TableParagraph"/>
              <w:spacing w:before="0"/>
              <w:jc w:val="center"/>
              <w:rPr>
                <w:lang w:val="kk-KZ"/>
              </w:rPr>
            </w:pPr>
            <w:r w:rsidRPr="00902FE9">
              <w:rPr>
                <w:lang w:val="kk-KZ"/>
              </w:rPr>
              <w:t>Тамыры</w:t>
            </w:r>
          </w:p>
        </w:tc>
        <w:tc>
          <w:tcPr>
            <w:tcW w:w="1230" w:type="dxa"/>
            <w:shd w:val="clear" w:color="auto" w:fill="FFFFFF" w:themeFill="background1"/>
          </w:tcPr>
          <w:p w14:paraId="4BAAABE8" w14:textId="77777777" w:rsidR="00AF5EA9" w:rsidRPr="00902FE9" w:rsidRDefault="003820BD" w:rsidP="00A35C56">
            <w:pPr>
              <w:pStyle w:val="TableParagraph"/>
              <w:spacing w:before="0"/>
              <w:ind w:left="1" w:right="113"/>
              <w:jc w:val="center"/>
              <w:rPr>
                <w:bCs/>
                <w:lang w:val="kk-KZ"/>
              </w:rPr>
            </w:pPr>
            <w:r w:rsidRPr="00902FE9">
              <w:rPr>
                <w:bCs/>
                <w:color w:val="000000" w:themeColor="text1"/>
                <w:lang w:val="kk-KZ"/>
              </w:rPr>
              <w:t>Гексан</w:t>
            </w:r>
          </w:p>
        </w:tc>
        <w:tc>
          <w:tcPr>
            <w:tcW w:w="1142" w:type="dxa"/>
            <w:shd w:val="clear" w:color="auto" w:fill="FFFFFF" w:themeFill="background1"/>
          </w:tcPr>
          <w:p w14:paraId="6D91B8EC" w14:textId="77777777" w:rsidR="00AF5EA9" w:rsidRPr="00902FE9" w:rsidRDefault="003820BD" w:rsidP="00902FE9">
            <w:pPr>
              <w:pStyle w:val="TableParagraph"/>
              <w:spacing w:before="0"/>
              <w:ind w:left="58"/>
              <w:jc w:val="center"/>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0A70272E" w14:textId="5FCC726C" w:rsidR="00AF5EA9" w:rsidRPr="00902FE9" w:rsidRDefault="003820BD" w:rsidP="00902FE9">
            <w:pPr>
              <w:pStyle w:val="TableParagraph"/>
              <w:spacing w:before="0"/>
              <w:ind w:left="59"/>
              <w:jc w:val="center"/>
            </w:pPr>
            <w:r w:rsidRPr="00902FE9">
              <w:t>20</w:t>
            </w:r>
            <w:r w:rsidR="00005ECA">
              <w:t>,</w:t>
            </w:r>
            <w:r w:rsidRPr="00902FE9">
              <w:t>27</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18</w:t>
            </w:r>
          </w:p>
        </w:tc>
        <w:tc>
          <w:tcPr>
            <w:tcW w:w="1142" w:type="dxa"/>
            <w:shd w:val="clear" w:color="auto" w:fill="FFFFFF" w:themeFill="background1"/>
          </w:tcPr>
          <w:p w14:paraId="0B9BC357" w14:textId="77777777" w:rsidR="00AF5EA9" w:rsidRPr="00902FE9" w:rsidRDefault="003820BD" w:rsidP="00902FE9">
            <w:pPr>
              <w:pStyle w:val="TableParagraph"/>
              <w:spacing w:before="0"/>
              <w:jc w:val="center"/>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71A199D9" w14:textId="13A14A3B" w:rsidR="00AF5EA9" w:rsidRPr="00902FE9" w:rsidRDefault="003820BD" w:rsidP="00902FE9">
            <w:pPr>
              <w:pStyle w:val="TableParagraph"/>
              <w:spacing w:before="0"/>
              <w:ind w:left="61"/>
              <w:jc w:val="center"/>
            </w:pPr>
            <w:r w:rsidRPr="00902FE9">
              <w:t>16</w:t>
            </w:r>
            <w:r w:rsidR="009A277B">
              <w:t>,</w:t>
            </w:r>
            <w:r w:rsidRPr="00902FE9">
              <w:t>29</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23</w:t>
            </w:r>
          </w:p>
        </w:tc>
        <w:tc>
          <w:tcPr>
            <w:tcW w:w="1142" w:type="dxa"/>
            <w:shd w:val="clear" w:color="auto" w:fill="FFFFFF" w:themeFill="background1"/>
          </w:tcPr>
          <w:p w14:paraId="5F981157" w14:textId="77777777" w:rsidR="00AF5EA9" w:rsidRPr="00902FE9" w:rsidRDefault="003820BD" w:rsidP="00902FE9">
            <w:pPr>
              <w:pStyle w:val="TableParagraph"/>
              <w:spacing w:before="0"/>
              <w:ind w:left="62"/>
              <w:jc w:val="center"/>
            </w:pPr>
            <w:r w:rsidRPr="00902FE9">
              <w:rPr>
                <w:w w:val="110"/>
              </w:rPr>
              <w:t>&gt;</w:t>
            </w:r>
            <w:r w:rsidRPr="00902FE9">
              <w:rPr>
                <w:spacing w:val="-13"/>
                <w:w w:val="110"/>
              </w:rPr>
              <w:t xml:space="preserve"> </w:t>
            </w:r>
            <w:r w:rsidRPr="00902FE9">
              <w:rPr>
                <w:spacing w:val="-5"/>
                <w:w w:val="110"/>
              </w:rPr>
              <w:t>200</w:t>
            </w:r>
          </w:p>
        </w:tc>
        <w:tc>
          <w:tcPr>
            <w:tcW w:w="1216" w:type="dxa"/>
            <w:shd w:val="clear" w:color="auto" w:fill="FFFFFF" w:themeFill="background1"/>
          </w:tcPr>
          <w:p w14:paraId="67DE2C04" w14:textId="304F93CE" w:rsidR="00AF5EA9" w:rsidRPr="00902FE9" w:rsidRDefault="003820BD" w:rsidP="00902FE9">
            <w:pPr>
              <w:pStyle w:val="TableParagraph"/>
              <w:spacing w:before="0"/>
              <w:ind w:left="62"/>
              <w:jc w:val="center"/>
            </w:pPr>
            <w:r w:rsidRPr="00902FE9">
              <w:t>27</w:t>
            </w:r>
            <w:r w:rsidR="00F66C65">
              <w:t>,</w:t>
            </w:r>
            <w:r w:rsidRPr="00902FE9">
              <w:t>71</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34</w:t>
            </w:r>
          </w:p>
        </w:tc>
        <w:tc>
          <w:tcPr>
            <w:tcW w:w="1134" w:type="dxa"/>
            <w:shd w:val="clear" w:color="auto" w:fill="FFFFFF" w:themeFill="background1"/>
          </w:tcPr>
          <w:p w14:paraId="514B877E" w14:textId="77777777" w:rsidR="00AF5EA9" w:rsidRPr="00902FE9" w:rsidRDefault="003820BD" w:rsidP="00902FE9">
            <w:pPr>
              <w:pStyle w:val="TableParagraph"/>
              <w:spacing w:before="0"/>
              <w:ind w:left="63"/>
              <w:jc w:val="center"/>
            </w:pPr>
            <w:r w:rsidRPr="00902FE9">
              <w:rPr>
                <w:w w:val="110"/>
              </w:rPr>
              <w:t>&gt;</w:t>
            </w:r>
            <w:r w:rsidRPr="00902FE9">
              <w:rPr>
                <w:spacing w:val="-13"/>
                <w:w w:val="110"/>
              </w:rPr>
              <w:t xml:space="preserve"> </w:t>
            </w:r>
            <w:r w:rsidRPr="00902FE9">
              <w:rPr>
                <w:spacing w:val="-5"/>
                <w:w w:val="110"/>
              </w:rPr>
              <w:t>200</w:t>
            </w:r>
          </w:p>
        </w:tc>
        <w:tc>
          <w:tcPr>
            <w:tcW w:w="1134" w:type="dxa"/>
            <w:shd w:val="clear" w:color="auto" w:fill="FFFFFF" w:themeFill="background1"/>
          </w:tcPr>
          <w:p w14:paraId="5999D825" w14:textId="404A9FE3" w:rsidR="00AF5EA9" w:rsidRPr="00902FE9" w:rsidRDefault="003820BD" w:rsidP="00902FE9">
            <w:pPr>
              <w:pStyle w:val="TableParagraph"/>
              <w:spacing w:before="0"/>
              <w:ind w:left="64"/>
              <w:jc w:val="center"/>
            </w:pPr>
            <w:r w:rsidRPr="00902FE9">
              <w:t>0</w:t>
            </w:r>
            <w:r w:rsidR="00E76287">
              <w:t>,</w:t>
            </w:r>
            <w:r w:rsidRPr="00902FE9">
              <w:t>33</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02</w:t>
            </w:r>
          </w:p>
        </w:tc>
        <w:tc>
          <w:tcPr>
            <w:tcW w:w="1134" w:type="dxa"/>
            <w:shd w:val="clear" w:color="auto" w:fill="FFFFFF" w:themeFill="background1"/>
          </w:tcPr>
          <w:p w14:paraId="7E05E871" w14:textId="77777777" w:rsidR="00AF5EA9" w:rsidRPr="00902FE9" w:rsidRDefault="003820BD" w:rsidP="00902FE9">
            <w:pPr>
              <w:pStyle w:val="TableParagraph"/>
              <w:spacing w:before="0"/>
              <w:ind w:left="65"/>
              <w:jc w:val="center"/>
            </w:pPr>
            <w:r w:rsidRPr="00902FE9">
              <w:rPr>
                <w:w w:val="110"/>
              </w:rPr>
              <w:t>&gt;</w:t>
            </w:r>
            <w:r w:rsidRPr="00902FE9">
              <w:rPr>
                <w:spacing w:val="-13"/>
                <w:w w:val="110"/>
              </w:rPr>
              <w:t xml:space="preserve"> </w:t>
            </w:r>
            <w:r w:rsidRPr="00902FE9">
              <w:rPr>
                <w:spacing w:val="-5"/>
                <w:w w:val="110"/>
              </w:rPr>
              <w:t>200</w:t>
            </w:r>
          </w:p>
        </w:tc>
        <w:tc>
          <w:tcPr>
            <w:tcW w:w="1410" w:type="dxa"/>
            <w:shd w:val="clear" w:color="auto" w:fill="FFFFFF" w:themeFill="background1"/>
          </w:tcPr>
          <w:p w14:paraId="43B3318F" w14:textId="6642B42D" w:rsidR="00AF5EA9" w:rsidRPr="00902FE9" w:rsidRDefault="003820BD" w:rsidP="00902FE9">
            <w:pPr>
              <w:pStyle w:val="TableParagraph"/>
              <w:spacing w:before="0"/>
              <w:ind w:left="66"/>
              <w:jc w:val="center"/>
            </w:pPr>
            <w:r w:rsidRPr="00902FE9">
              <w:t>33</w:t>
            </w:r>
            <w:r w:rsidR="00874630">
              <w:t>,</w:t>
            </w:r>
            <w:r w:rsidRPr="00902FE9">
              <w:t>20</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72</w:t>
            </w:r>
          </w:p>
        </w:tc>
      </w:tr>
      <w:tr w:rsidR="00F04409" w14:paraId="1F4CC1D5" w14:textId="77777777" w:rsidTr="00902FE9">
        <w:trPr>
          <w:trHeight w:val="61"/>
          <w:jc w:val="center"/>
        </w:trPr>
        <w:tc>
          <w:tcPr>
            <w:tcW w:w="1238" w:type="dxa"/>
            <w:vMerge/>
            <w:tcBorders>
              <w:top w:val="nil"/>
            </w:tcBorders>
            <w:shd w:val="clear" w:color="auto" w:fill="FFFFFF" w:themeFill="background1"/>
          </w:tcPr>
          <w:p w14:paraId="0EF05C18" w14:textId="77777777" w:rsidR="00AF5EA9" w:rsidRPr="00902FE9" w:rsidRDefault="00AF5EA9" w:rsidP="00A35C56">
            <w:pPr>
              <w:jc w:val="center"/>
              <w:rPr>
                <w:rFonts w:ascii="Times New Roman" w:hAnsi="Times New Roman" w:cs="Times New Roman"/>
              </w:rPr>
            </w:pPr>
          </w:p>
        </w:tc>
        <w:tc>
          <w:tcPr>
            <w:tcW w:w="1230" w:type="dxa"/>
            <w:shd w:val="clear" w:color="auto" w:fill="FFFFFF" w:themeFill="background1"/>
          </w:tcPr>
          <w:p w14:paraId="3609B25A" w14:textId="77777777" w:rsidR="002D4FC5" w:rsidRPr="00902FE9" w:rsidRDefault="003820BD" w:rsidP="00A35C56">
            <w:pPr>
              <w:pStyle w:val="TableParagraph"/>
              <w:spacing w:before="0"/>
              <w:jc w:val="center"/>
              <w:rPr>
                <w:bCs/>
                <w:lang w:val="kk-KZ"/>
              </w:rPr>
            </w:pPr>
            <w:r w:rsidRPr="00902FE9">
              <w:rPr>
                <w:bCs/>
                <w:lang w:val="kk-KZ"/>
              </w:rPr>
              <w:t>Метанол</w:t>
            </w:r>
          </w:p>
        </w:tc>
        <w:tc>
          <w:tcPr>
            <w:tcW w:w="1142" w:type="dxa"/>
            <w:shd w:val="clear" w:color="auto" w:fill="FFFFFF" w:themeFill="background1"/>
          </w:tcPr>
          <w:p w14:paraId="2D0BF1ED" w14:textId="66DA12FD" w:rsidR="00AF5EA9" w:rsidRPr="00902FE9" w:rsidRDefault="003820BD" w:rsidP="00902FE9">
            <w:pPr>
              <w:pStyle w:val="TableParagraph"/>
              <w:spacing w:before="0"/>
              <w:ind w:left="58"/>
              <w:jc w:val="center"/>
            </w:pPr>
            <w:r w:rsidRPr="00902FE9">
              <w:t>85</w:t>
            </w:r>
            <w:r w:rsidR="005850E2">
              <w:t>,</w:t>
            </w:r>
            <w:r w:rsidRPr="00902FE9">
              <w:t>47</w:t>
            </w:r>
            <w:r w:rsidRPr="00902FE9">
              <w:rPr>
                <w:spacing w:val="-17"/>
              </w:rPr>
              <w:t xml:space="preserve"> </w:t>
            </w:r>
            <w:r w:rsidRPr="00902FE9">
              <w:t>±</w:t>
            </w:r>
            <w:r w:rsidRPr="00902FE9">
              <w:rPr>
                <w:spacing w:val="-17"/>
              </w:rPr>
              <w:t xml:space="preserve"> </w:t>
            </w:r>
            <w:r w:rsidRPr="00902FE9">
              <w:rPr>
                <w:spacing w:val="-4"/>
              </w:rPr>
              <w:t>0</w:t>
            </w:r>
            <w:r w:rsidR="005850E2">
              <w:rPr>
                <w:spacing w:val="-4"/>
              </w:rPr>
              <w:t>,</w:t>
            </w:r>
            <w:r w:rsidRPr="00902FE9">
              <w:rPr>
                <w:spacing w:val="-4"/>
              </w:rPr>
              <w:t>94</w:t>
            </w:r>
          </w:p>
        </w:tc>
        <w:tc>
          <w:tcPr>
            <w:tcW w:w="1286" w:type="dxa"/>
            <w:shd w:val="clear" w:color="auto" w:fill="FFFFFF" w:themeFill="background1"/>
          </w:tcPr>
          <w:p w14:paraId="3E4CD2A9" w14:textId="04CB10A7" w:rsidR="00AF5EA9" w:rsidRPr="00902FE9" w:rsidRDefault="003820BD" w:rsidP="00902FE9">
            <w:pPr>
              <w:pStyle w:val="TableParagraph"/>
              <w:spacing w:before="0"/>
              <w:ind w:left="59"/>
              <w:jc w:val="center"/>
            </w:pPr>
            <w:r w:rsidRPr="00902FE9">
              <w:t>64</w:t>
            </w:r>
            <w:r w:rsidR="00005ECA">
              <w:t>,</w:t>
            </w:r>
            <w:r w:rsidRPr="00902FE9">
              <w:t>14</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69</w:t>
            </w:r>
          </w:p>
        </w:tc>
        <w:tc>
          <w:tcPr>
            <w:tcW w:w="1142" w:type="dxa"/>
            <w:shd w:val="clear" w:color="auto" w:fill="FFFFFF" w:themeFill="background1"/>
          </w:tcPr>
          <w:p w14:paraId="243A74C3" w14:textId="64C2B15D" w:rsidR="00AF5EA9" w:rsidRPr="00902FE9" w:rsidRDefault="003820BD" w:rsidP="00902FE9">
            <w:pPr>
              <w:pStyle w:val="TableParagraph"/>
              <w:spacing w:before="0"/>
              <w:jc w:val="center"/>
            </w:pPr>
            <w:r w:rsidRPr="00902FE9">
              <w:t>123</w:t>
            </w:r>
            <w:r w:rsidR="009A277B">
              <w:t>,</w:t>
            </w:r>
            <w:r w:rsidRPr="00902FE9">
              <w:t>9</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55</w:t>
            </w:r>
          </w:p>
        </w:tc>
        <w:tc>
          <w:tcPr>
            <w:tcW w:w="1286" w:type="dxa"/>
            <w:shd w:val="clear" w:color="auto" w:fill="FFFFFF" w:themeFill="background1"/>
          </w:tcPr>
          <w:p w14:paraId="719E2EBC" w14:textId="48B29B4E" w:rsidR="00AF5EA9" w:rsidRPr="00902FE9" w:rsidRDefault="003820BD" w:rsidP="00902FE9">
            <w:pPr>
              <w:pStyle w:val="TableParagraph"/>
              <w:spacing w:before="0"/>
              <w:ind w:left="61"/>
              <w:jc w:val="center"/>
            </w:pPr>
            <w:r w:rsidRPr="00902FE9">
              <w:t>58</w:t>
            </w:r>
            <w:r w:rsidR="009A277B">
              <w:t>,</w:t>
            </w:r>
            <w:r w:rsidRPr="00902FE9">
              <w:t>70</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84</w:t>
            </w:r>
          </w:p>
        </w:tc>
        <w:tc>
          <w:tcPr>
            <w:tcW w:w="1142" w:type="dxa"/>
            <w:shd w:val="clear" w:color="auto" w:fill="FFFFFF" w:themeFill="background1"/>
          </w:tcPr>
          <w:p w14:paraId="5C73D097" w14:textId="2E7527A4" w:rsidR="00AF5EA9" w:rsidRPr="00902FE9" w:rsidRDefault="003820BD" w:rsidP="00902FE9">
            <w:pPr>
              <w:pStyle w:val="TableParagraph"/>
              <w:spacing w:before="0"/>
              <w:ind w:left="62"/>
              <w:jc w:val="center"/>
            </w:pPr>
            <w:r w:rsidRPr="00902FE9">
              <w:t>77</w:t>
            </w:r>
            <w:r w:rsidR="00F66C65">
              <w:t>,</w:t>
            </w:r>
            <w:r w:rsidRPr="00902FE9">
              <w:t>37</w:t>
            </w:r>
            <w:r w:rsidRPr="00902FE9">
              <w:rPr>
                <w:spacing w:val="-17"/>
              </w:rPr>
              <w:t xml:space="preserve"> </w:t>
            </w:r>
            <w:r w:rsidRPr="00902FE9">
              <w:t>±</w:t>
            </w:r>
            <w:r w:rsidRPr="00902FE9">
              <w:rPr>
                <w:spacing w:val="-17"/>
              </w:rPr>
              <w:t xml:space="preserve"> </w:t>
            </w:r>
            <w:r w:rsidRPr="00902FE9">
              <w:rPr>
                <w:spacing w:val="-4"/>
              </w:rPr>
              <w:t>1</w:t>
            </w:r>
            <w:r w:rsidR="00F66C65">
              <w:rPr>
                <w:spacing w:val="-4"/>
              </w:rPr>
              <w:t>,</w:t>
            </w:r>
            <w:r w:rsidRPr="00902FE9">
              <w:rPr>
                <w:spacing w:val="-4"/>
              </w:rPr>
              <w:t>05</w:t>
            </w:r>
          </w:p>
        </w:tc>
        <w:tc>
          <w:tcPr>
            <w:tcW w:w="1216" w:type="dxa"/>
            <w:shd w:val="clear" w:color="auto" w:fill="FFFFFF" w:themeFill="background1"/>
          </w:tcPr>
          <w:p w14:paraId="62161914" w14:textId="4932D40B" w:rsidR="00AF5EA9" w:rsidRPr="00902FE9" w:rsidRDefault="003820BD" w:rsidP="00902FE9">
            <w:pPr>
              <w:pStyle w:val="TableParagraph"/>
              <w:spacing w:before="0"/>
              <w:ind w:left="62"/>
              <w:jc w:val="center"/>
            </w:pPr>
            <w:r w:rsidRPr="00902FE9">
              <w:t>73</w:t>
            </w:r>
            <w:r w:rsidR="00F66C65">
              <w:t>,</w:t>
            </w:r>
            <w:r w:rsidRPr="00902FE9">
              <w:t>10</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46</w:t>
            </w:r>
          </w:p>
        </w:tc>
        <w:tc>
          <w:tcPr>
            <w:tcW w:w="1134" w:type="dxa"/>
            <w:shd w:val="clear" w:color="auto" w:fill="FFFFFF" w:themeFill="background1"/>
          </w:tcPr>
          <w:p w14:paraId="04CD0782" w14:textId="5F1F8C67" w:rsidR="00AF5EA9" w:rsidRPr="00902FE9" w:rsidRDefault="003820BD" w:rsidP="00902FE9">
            <w:pPr>
              <w:pStyle w:val="TableParagraph"/>
              <w:spacing w:before="0"/>
              <w:ind w:left="63"/>
              <w:jc w:val="center"/>
            </w:pPr>
            <w:r w:rsidRPr="00902FE9">
              <w:t>95</w:t>
            </w:r>
            <w:r w:rsidR="00E76287">
              <w:t>,</w:t>
            </w:r>
            <w:r w:rsidRPr="00902FE9">
              <w:t>78</w:t>
            </w:r>
            <w:r w:rsidRPr="00902FE9">
              <w:rPr>
                <w:spacing w:val="-17"/>
              </w:rPr>
              <w:t xml:space="preserve"> </w:t>
            </w:r>
            <w:r w:rsidRPr="00902FE9">
              <w:t>±</w:t>
            </w:r>
            <w:r w:rsidRPr="00902FE9">
              <w:rPr>
                <w:spacing w:val="-17"/>
              </w:rPr>
              <w:t xml:space="preserve"> </w:t>
            </w:r>
            <w:r w:rsidRPr="00902FE9">
              <w:rPr>
                <w:spacing w:val="-4"/>
              </w:rPr>
              <w:t>0</w:t>
            </w:r>
            <w:r w:rsidR="00E76287">
              <w:rPr>
                <w:spacing w:val="-4"/>
              </w:rPr>
              <w:t>,</w:t>
            </w:r>
            <w:r w:rsidRPr="00902FE9">
              <w:rPr>
                <w:spacing w:val="-4"/>
              </w:rPr>
              <w:t>35</w:t>
            </w:r>
          </w:p>
        </w:tc>
        <w:tc>
          <w:tcPr>
            <w:tcW w:w="1134" w:type="dxa"/>
            <w:shd w:val="clear" w:color="auto" w:fill="FFFFFF" w:themeFill="background1"/>
          </w:tcPr>
          <w:p w14:paraId="48A5C7A4" w14:textId="3000C1DE" w:rsidR="00AF5EA9" w:rsidRPr="00902FE9" w:rsidRDefault="003820BD" w:rsidP="00902FE9">
            <w:pPr>
              <w:pStyle w:val="TableParagraph"/>
              <w:spacing w:before="0"/>
              <w:ind w:left="64"/>
              <w:jc w:val="center"/>
            </w:pPr>
            <w:r w:rsidRPr="00902FE9">
              <w:t>0</w:t>
            </w:r>
            <w:r w:rsidR="00E76287">
              <w:t>,</w:t>
            </w:r>
            <w:r w:rsidRPr="00902FE9">
              <w:t>62</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04</w:t>
            </w:r>
          </w:p>
        </w:tc>
        <w:tc>
          <w:tcPr>
            <w:tcW w:w="1134" w:type="dxa"/>
            <w:shd w:val="clear" w:color="auto" w:fill="FFFFFF" w:themeFill="background1"/>
          </w:tcPr>
          <w:p w14:paraId="1AE8A803" w14:textId="65DB2268" w:rsidR="00AF5EA9" w:rsidRPr="00902FE9" w:rsidRDefault="003820BD" w:rsidP="00902FE9">
            <w:pPr>
              <w:pStyle w:val="TableParagraph"/>
              <w:spacing w:before="0"/>
              <w:ind w:left="65"/>
              <w:jc w:val="center"/>
            </w:pPr>
            <w:r w:rsidRPr="00902FE9">
              <w:t>195</w:t>
            </w:r>
            <w:r w:rsidR="00874630">
              <w:t>,</w:t>
            </w:r>
            <w:r w:rsidRPr="00902FE9">
              <w:t>1</w:t>
            </w:r>
            <w:r w:rsidRPr="00902FE9">
              <w:rPr>
                <w:spacing w:val="-17"/>
              </w:rPr>
              <w:t xml:space="preserve"> </w:t>
            </w:r>
            <w:r w:rsidRPr="00902FE9">
              <w:t>±</w:t>
            </w:r>
            <w:r w:rsidRPr="00902FE9">
              <w:rPr>
                <w:spacing w:val="-4"/>
              </w:rPr>
              <w:t>1</w:t>
            </w:r>
            <w:r w:rsidR="00874630">
              <w:rPr>
                <w:spacing w:val="-4"/>
              </w:rPr>
              <w:t>,</w:t>
            </w:r>
            <w:r w:rsidRPr="00902FE9">
              <w:rPr>
                <w:spacing w:val="-4"/>
              </w:rPr>
              <w:t>25</w:t>
            </w:r>
          </w:p>
        </w:tc>
        <w:tc>
          <w:tcPr>
            <w:tcW w:w="1410" w:type="dxa"/>
            <w:shd w:val="clear" w:color="auto" w:fill="FFFFFF" w:themeFill="background1"/>
          </w:tcPr>
          <w:p w14:paraId="6A822EDD" w14:textId="6A181386" w:rsidR="00AF5EA9" w:rsidRPr="00902FE9" w:rsidRDefault="003820BD" w:rsidP="00902FE9">
            <w:pPr>
              <w:pStyle w:val="TableParagraph"/>
              <w:spacing w:before="0"/>
              <w:ind w:left="66"/>
              <w:jc w:val="center"/>
            </w:pPr>
            <w:r w:rsidRPr="00902FE9">
              <w:t>51</w:t>
            </w:r>
            <w:r w:rsidR="00874630">
              <w:t>,</w:t>
            </w:r>
            <w:r w:rsidRPr="00902FE9">
              <w:t>27</w:t>
            </w:r>
            <w:r w:rsidRPr="00902FE9">
              <w:rPr>
                <w:spacing w:val="-17"/>
              </w:rPr>
              <w:t xml:space="preserve"> </w:t>
            </w:r>
            <w:r w:rsidRPr="00902FE9">
              <w:t>±</w:t>
            </w:r>
            <w:r w:rsidRPr="00902FE9">
              <w:rPr>
                <w:spacing w:val="-17"/>
              </w:rPr>
              <w:t xml:space="preserve"> </w:t>
            </w:r>
            <w:r w:rsidRPr="00902FE9">
              <w:rPr>
                <w:spacing w:val="-4"/>
              </w:rPr>
              <w:t>1</w:t>
            </w:r>
            <w:r w:rsidR="00874630">
              <w:rPr>
                <w:spacing w:val="-4"/>
              </w:rPr>
              <w:t>,</w:t>
            </w:r>
            <w:r w:rsidRPr="00902FE9">
              <w:rPr>
                <w:spacing w:val="-4"/>
              </w:rPr>
              <w:t>08</w:t>
            </w:r>
          </w:p>
        </w:tc>
      </w:tr>
      <w:tr w:rsidR="00F04409" w14:paraId="631F0218" w14:textId="77777777" w:rsidTr="00902FE9">
        <w:trPr>
          <w:trHeight w:val="61"/>
          <w:jc w:val="center"/>
        </w:trPr>
        <w:tc>
          <w:tcPr>
            <w:tcW w:w="1238" w:type="dxa"/>
            <w:shd w:val="clear" w:color="auto" w:fill="FFFFFF" w:themeFill="background1"/>
          </w:tcPr>
          <w:p w14:paraId="5EB4D148" w14:textId="77777777" w:rsidR="00AF5EA9" w:rsidRPr="00902FE9" w:rsidRDefault="003820BD" w:rsidP="00A35C56">
            <w:pPr>
              <w:pStyle w:val="TableParagraph"/>
              <w:spacing w:before="0"/>
              <w:jc w:val="center"/>
              <w:rPr>
                <w:lang w:val="kk-KZ"/>
              </w:rPr>
            </w:pPr>
            <w:r w:rsidRPr="00902FE9">
              <w:rPr>
                <w:lang w:val="kk-KZ"/>
              </w:rPr>
              <w:t>Гүлі</w:t>
            </w:r>
          </w:p>
        </w:tc>
        <w:tc>
          <w:tcPr>
            <w:tcW w:w="1230" w:type="dxa"/>
            <w:shd w:val="clear" w:color="auto" w:fill="FFFFFF" w:themeFill="background1"/>
          </w:tcPr>
          <w:p w14:paraId="59CDAD3E" w14:textId="77777777" w:rsidR="002D4FC5" w:rsidRPr="00902FE9" w:rsidRDefault="003820BD" w:rsidP="00A35C56">
            <w:pPr>
              <w:pStyle w:val="TableParagraph"/>
              <w:spacing w:before="0"/>
              <w:ind w:right="27"/>
              <w:jc w:val="center"/>
              <w:rPr>
                <w:bCs/>
                <w:lang w:val="kk-KZ"/>
              </w:rPr>
            </w:pPr>
            <w:r w:rsidRPr="00902FE9">
              <w:rPr>
                <w:bCs/>
                <w:color w:val="000000" w:themeColor="text1"/>
                <w:lang w:val="kk-KZ"/>
              </w:rPr>
              <w:t>Эфир майы</w:t>
            </w:r>
          </w:p>
        </w:tc>
        <w:tc>
          <w:tcPr>
            <w:tcW w:w="1142" w:type="dxa"/>
            <w:shd w:val="clear" w:color="auto" w:fill="FFFFFF" w:themeFill="background1"/>
          </w:tcPr>
          <w:p w14:paraId="427C078E" w14:textId="4783B6B1" w:rsidR="00AF5EA9" w:rsidRPr="00902FE9" w:rsidRDefault="003820BD" w:rsidP="00902FE9">
            <w:pPr>
              <w:pStyle w:val="TableParagraph"/>
              <w:spacing w:before="0"/>
              <w:ind w:left="58"/>
              <w:jc w:val="center"/>
            </w:pPr>
            <w:r w:rsidRPr="00902FE9">
              <w:t>171</w:t>
            </w:r>
            <w:r w:rsidR="005850E2">
              <w:t>,</w:t>
            </w:r>
            <w:r w:rsidRPr="00902FE9">
              <w:t>4</w:t>
            </w:r>
            <w:r w:rsidRPr="00902FE9">
              <w:rPr>
                <w:spacing w:val="-17"/>
              </w:rPr>
              <w:t xml:space="preserve"> </w:t>
            </w:r>
            <w:r w:rsidRPr="00902FE9">
              <w:t>±</w:t>
            </w:r>
            <w:r w:rsidRPr="00902FE9">
              <w:rPr>
                <w:spacing w:val="-17"/>
              </w:rPr>
              <w:t xml:space="preserve"> </w:t>
            </w:r>
            <w:r w:rsidRPr="00902FE9">
              <w:rPr>
                <w:spacing w:val="-4"/>
              </w:rPr>
              <w:t>1</w:t>
            </w:r>
            <w:r w:rsidR="005850E2">
              <w:rPr>
                <w:spacing w:val="-4"/>
              </w:rPr>
              <w:t>,</w:t>
            </w:r>
            <w:r w:rsidRPr="00902FE9">
              <w:rPr>
                <w:spacing w:val="-4"/>
              </w:rPr>
              <w:t>07</w:t>
            </w:r>
          </w:p>
        </w:tc>
        <w:tc>
          <w:tcPr>
            <w:tcW w:w="1286" w:type="dxa"/>
            <w:shd w:val="clear" w:color="auto" w:fill="FFFFFF" w:themeFill="background1"/>
          </w:tcPr>
          <w:p w14:paraId="2B3A98DF" w14:textId="6BFC9BED" w:rsidR="00AF5EA9" w:rsidRPr="00902FE9" w:rsidRDefault="003820BD" w:rsidP="00902FE9">
            <w:pPr>
              <w:pStyle w:val="TableParagraph"/>
              <w:spacing w:before="0"/>
              <w:ind w:left="59"/>
              <w:jc w:val="center"/>
            </w:pPr>
            <w:r w:rsidRPr="00902FE9">
              <w:t>51</w:t>
            </w:r>
            <w:r w:rsidR="00005ECA">
              <w:t>,</w:t>
            </w:r>
            <w:r w:rsidRPr="00902FE9">
              <w:t>29</w:t>
            </w:r>
            <w:r w:rsidRPr="00902FE9">
              <w:rPr>
                <w:spacing w:val="-15"/>
              </w:rPr>
              <w:t xml:space="preserve"> </w:t>
            </w:r>
            <w:r w:rsidRPr="00902FE9">
              <w:t>±</w:t>
            </w:r>
            <w:r w:rsidRPr="00902FE9">
              <w:rPr>
                <w:spacing w:val="-14"/>
              </w:rPr>
              <w:t xml:space="preserve"> </w:t>
            </w:r>
            <w:r w:rsidRPr="00902FE9">
              <w:rPr>
                <w:spacing w:val="-4"/>
              </w:rPr>
              <w:t>0</w:t>
            </w:r>
            <w:r w:rsidR="00005ECA">
              <w:rPr>
                <w:spacing w:val="-4"/>
              </w:rPr>
              <w:t>,</w:t>
            </w:r>
            <w:r w:rsidRPr="00902FE9">
              <w:rPr>
                <w:spacing w:val="-4"/>
              </w:rPr>
              <w:t>32</w:t>
            </w:r>
          </w:p>
        </w:tc>
        <w:tc>
          <w:tcPr>
            <w:tcW w:w="1142" w:type="dxa"/>
            <w:shd w:val="clear" w:color="auto" w:fill="FFFFFF" w:themeFill="background1"/>
          </w:tcPr>
          <w:p w14:paraId="02076507" w14:textId="77777777" w:rsidR="00AF5EA9" w:rsidRPr="00902FE9" w:rsidRDefault="003820BD" w:rsidP="00902FE9">
            <w:pPr>
              <w:pStyle w:val="TableParagraph"/>
              <w:spacing w:before="0"/>
              <w:jc w:val="center"/>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70BB71FD" w14:textId="6799BE9A" w:rsidR="00AF5EA9" w:rsidRPr="00902FE9" w:rsidRDefault="003820BD" w:rsidP="00902FE9">
            <w:pPr>
              <w:pStyle w:val="TableParagraph"/>
              <w:spacing w:before="0"/>
              <w:ind w:left="61"/>
              <w:jc w:val="center"/>
            </w:pPr>
            <w:r w:rsidRPr="00902FE9">
              <w:t>37</w:t>
            </w:r>
            <w:r w:rsidR="009A277B">
              <w:t>,</w:t>
            </w:r>
            <w:r w:rsidRPr="00902FE9">
              <w:t>23</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36</w:t>
            </w:r>
          </w:p>
        </w:tc>
        <w:tc>
          <w:tcPr>
            <w:tcW w:w="1142" w:type="dxa"/>
            <w:shd w:val="clear" w:color="auto" w:fill="FFFFFF" w:themeFill="background1"/>
          </w:tcPr>
          <w:p w14:paraId="6210FCCF" w14:textId="77777777" w:rsidR="00AF5EA9" w:rsidRPr="00902FE9" w:rsidRDefault="003820BD" w:rsidP="00902FE9">
            <w:pPr>
              <w:pStyle w:val="TableParagraph"/>
              <w:spacing w:before="0"/>
              <w:ind w:left="62"/>
              <w:jc w:val="center"/>
            </w:pPr>
            <w:r w:rsidRPr="00902FE9">
              <w:rPr>
                <w:w w:val="110"/>
              </w:rPr>
              <w:t>&gt;</w:t>
            </w:r>
            <w:r w:rsidRPr="00902FE9">
              <w:rPr>
                <w:spacing w:val="-13"/>
                <w:w w:val="110"/>
              </w:rPr>
              <w:t xml:space="preserve"> </w:t>
            </w:r>
            <w:r w:rsidRPr="00902FE9">
              <w:rPr>
                <w:spacing w:val="-5"/>
                <w:w w:val="110"/>
              </w:rPr>
              <w:t>200</w:t>
            </w:r>
          </w:p>
        </w:tc>
        <w:tc>
          <w:tcPr>
            <w:tcW w:w="1216" w:type="dxa"/>
            <w:shd w:val="clear" w:color="auto" w:fill="FFFFFF" w:themeFill="background1"/>
          </w:tcPr>
          <w:p w14:paraId="40BF7262" w14:textId="6D7D20CE" w:rsidR="00AF5EA9" w:rsidRPr="00902FE9" w:rsidRDefault="003820BD" w:rsidP="00902FE9">
            <w:pPr>
              <w:pStyle w:val="TableParagraph"/>
              <w:spacing w:before="0"/>
              <w:ind w:left="62"/>
              <w:jc w:val="center"/>
            </w:pPr>
            <w:r w:rsidRPr="00902FE9">
              <w:t>39</w:t>
            </w:r>
            <w:r w:rsidR="00F66C65">
              <w:t>,</w:t>
            </w:r>
            <w:r w:rsidRPr="00902FE9">
              <w:t>23</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74</w:t>
            </w:r>
          </w:p>
        </w:tc>
        <w:tc>
          <w:tcPr>
            <w:tcW w:w="1134" w:type="dxa"/>
            <w:shd w:val="clear" w:color="auto" w:fill="FFFFFF" w:themeFill="background1"/>
          </w:tcPr>
          <w:p w14:paraId="0B93E3A2" w14:textId="77777777" w:rsidR="00AF5EA9" w:rsidRPr="00902FE9" w:rsidRDefault="003820BD" w:rsidP="00902FE9">
            <w:pPr>
              <w:pStyle w:val="TableParagraph"/>
              <w:spacing w:before="0"/>
              <w:ind w:left="63"/>
              <w:jc w:val="center"/>
            </w:pPr>
            <w:r w:rsidRPr="00902FE9">
              <w:rPr>
                <w:w w:val="110"/>
              </w:rPr>
              <w:t>&gt;</w:t>
            </w:r>
            <w:r w:rsidRPr="00902FE9">
              <w:rPr>
                <w:spacing w:val="-13"/>
                <w:w w:val="110"/>
              </w:rPr>
              <w:t xml:space="preserve"> </w:t>
            </w:r>
            <w:r w:rsidRPr="00902FE9">
              <w:rPr>
                <w:spacing w:val="-5"/>
                <w:w w:val="110"/>
              </w:rPr>
              <w:t>200</w:t>
            </w:r>
          </w:p>
        </w:tc>
        <w:tc>
          <w:tcPr>
            <w:tcW w:w="1134" w:type="dxa"/>
            <w:shd w:val="clear" w:color="auto" w:fill="FFFFFF" w:themeFill="background1"/>
          </w:tcPr>
          <w:p w14:paraId="43908303" w14:textId="13E5B71C" w:rsidR="00AF5EA9" w:rsidRPr="00902FE9" w:rsidRDefault="003820BD" w:rsidP="00902FE9">
            <w:pPr>
              <w:pStyle w:val="TableParagraph"/>
              <w:spacing w:before="0"/>
              <w:ind w:left="64"/>
              <w:jc w:val="center"/>
            </w:pPr>
            <w:r w:rsidRPr="00902FE9">
              <w:t>0</w:t>
            </w:r>
            <w:r w:rsidR="00E76287">
              <w:t>,</w:t>
            </w:r>
            <w:r w:rsidRPr="00902FE9">
              <w:t>43</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08</w:t>
            </w:r>
          </w:p>
        </w:tc>
        <w:tc>
          <w:tcPr>
            <w:tcW w:w="1134" w:type="dxa"/>
            <w:shd w:val="clear" w:color="auto" w:fill="FFFFFF" w:themeFill="background1"/>
          </w:tcPr>
          <w:p w14:paraId="19FED6AB" w14:textId="77777777" w:rsidR="00AF5EA9" w:rsidRPr="00902FE9" w:rsidRDefault="003820BD" w:rsidP="00902FE9">
            <w:pPr>
              <w:pStyle w:val="TableParagraph"/>
              <w:spacing w:before="0"/>
              <w:ind w:left="65"/>
              <w:jc w:val="center"/>
            </w:pPr>
            <w:r w:rsidRPr="00902FE9">
              <w:rPr>
                <w:w w:val="110"/>
              </w:rPr>
              <w:t>&gt;</w:t>
            </w:r>
            <w:r w:rsidRPr="00902FE9">
              <w:rPr>
                <w:spacing w:val="-13"/>
                <w:w w:val="110"/>
              </w:rPr>
              <w:t xml:space="preserve"> </w:t>
            </w:r>
            <w:r w:rsidRPr="00902FE9">
              <w:rPr>
                <w:spacing w:val="-5"/>
                <w:w w:val="110"/>
              </w:rPr>
              <w:t>200</w:t>
            </w:r>
          </w:p>
        </w:tc>
        <w:tc>
          <w:tcPr>
            <w:tcW w:w="1410" w:type="dxa"/>
            <w:shd w:val="clear" w:color="auto" w:fill="FFFFFF" w:themeFill="background1"/>
          </w:tcPr>
          <w:p w14:paraId="607E2A06" w14:textId="3B50E10B" w:rsidR="00AF5EA9" w:rsidRPr="00902FE9" w:rsidRDefault="003820BD" w:rsidP="00902FE9">
            <w:pPr>
              <w:pStyle w:val="TableParagraph"/>
              <w:spacing w:before="0"/>
              <w:ind w:left="66"/>
              <w:jc w:val="center"/>
            </w:pPr>
            <w:r w:rsidRPr="00902FE9">
              <w:t>43</w:t>
            </w:r>
            <w:r w:rsidR="00874630">
              <w:t>,</w:t>
            </w:r>
            <w:r w:rsidRPr="00902FE9">
              <w:t>15</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97</w:t>
            </w:r>
          </w:p>
        </w:tc>
      </w:tr>
      <w:tr w:rsidR="00F04409" w14:paraId="6EF18FAE" w14:textId="77777777" w:rsidTr="00902FE9">
        <w:trPr>
          <w:trHeight w:val="70"/>
          <w:jc w:val="center"/>
        </w:trPr>
        <w:tc>
          <w:tcPr>
            <w:tcW w:w="1238" w:type="dxa"/>
            <w:shd w:val="clear" w:color="auto" w:fill="FFFFFF" w:themeFill="background1"/>
          </w:tcPr>
          <w:p w14:paraId="37A02B5C" w14:textId="77777777" w:rsidR="00AF5EA9" w:rsidRPr="00902FE9" w:rsidRDefault="003820BD" w:rsidP="00A35C56">
            <w:pPr>
              <w:pStyle w:val="TableParagraph"/>
              <w:spacing w:before="0"/>
              <w:ind w:right="198"/>
              <w:jc w:val="center"/>
              <w:rPr>
                <w:lang w:val="kk-KZ"/>
              </w:rPr>
            </w:pPr>
            <w:r w:rsidRPr="00902FE9">
              <w:rPr>
                <w:lang w:val="kk-KZ"/>
              </w:rPr>
              <w:t>Жер үсті</w:t>
            </w:r>
          </w:p>
        </w:tc>
        <w:tc>
          <w:tcPr>
            <w:tcW w:w="1230" w:type="dxa"/>
            <w:shd w:val="clear" w:color="auto" w:fill="FFFFFF" w:themeFill="background1"/>
          </w:tcPr>
          <w:p w14:paraId="16AC3DB1" w14:textId="77777777" w:rsidR="002D4FC5" w:rsidRPr="00902FE9" w:rsidRDefault="003820BD" w:rsidP="00A35C56">
            <w:pPr>
              <w:pStyle w:val="TableParagraph"/>
              <w:spacing w:before="0"/>
              <w:ind w:left="58" w:right="27"/>
              <w:jc w:val="center"/>
              <w:rPr>
                <w:bCs/>
                <w:lang w:val="kk-KZ"/>
              </w:rPr>
            </w:pPr>
            <w:r w:rsidRPr="00902FE9">
              <w:rPr>
                <w:bCs/>
                <w:color w:val="000000" w:themeColor="text1"/>
                <w:lang w:val="kk-KZ"/>
              </w:rPr>
              <w:t>Эфир майы</w:t>
            </w:r>
          </w:p>
        </w:tc>
        <w:tc>
          <w:tcPr>
            <w:tcW w:w="1142" w:type="dxa"/>
            <w:shd w:val="clear" w:color="auto" w:fill="FFFFFF" w:themeFill="background1"/>
          </w:tcPr>
          <w:p w14:paraId="68C77DE6" w14:textId="473DC1EE" w:rsidR="00AF5EA9" w:rsidRPr="00902FE9" w:rsidRDefault="003820BD" w:rsidP="00902FE9">
            <w:pPr>
              <w:pStyle w:val="TableParagraph"/>
              <w:spacing w:before="0"/>
              <w:ind w:left="58"/>
              <w:jc w:val="center"/>
            </w:pPr>
            <w:r w:rsidRPr="00902FE9">
              <w:t>194</w:t>
            </w:r>
            <w:r w:rsidR="005850E2">
              <w:t>,</w:t>
            </w:r>
            <w:r w:rsidRPr="00902FE9">
              <w:t>7</w:t>
            </w:r>
            <w:r w:rsidRPr="00902FE9">
              <w:rPr>
                <w:spacing w:val="-17"/>
              </w:rPr>
              <w:t xml:space="preserve"> </w:t>
            </w:r>
            <w:r w:rsidRPr="00902FE9">
              <w:t>±</w:t>
            </w:r>
            <w:r w:rsidRPr="00902FE9">
              <w:rPr>
                <w:spacing w:val="-17"/>
              </w:rPr>
              <w:t xml:space="preserve"> </w:t>
            </w:r>
            <w:r w:rsidRPr="00902FE9">
              <w:rPr>
                <w:spacing w:val="-4"/>
              </w:rPr>
              <w:t>0</w:t>
            </w:r>
            <w:r w:rsidR="005850E2">
              <w:rPr>
                <w:spacing w:val="-4"/>
              </w:rPr>
              <w:t>,</w:t>
            </w:r>
            <w:r w:rsidRPr="00902FE9">
              <w:rPr>
                <w:spacing w:val="-4"/>
              </w:rPr>
              <w:t>89</w:t>
            </w:r>
          </w:p>
        </w:tc>
        <w:tc>
          <w:tcPr>
            <w:tcW w:w="1286" w:type="dxa"/>
            <w:shd w:val="clear" w:color="auto" w:fill="FFFFFF" w:themeFill="background1"/>
          </w:tcPr>
          <w:p w14:paraId="4835CF26" w14:textId="324CCDD2" w:rsidR="00AF5EA9" w:rsidRPr="00902FE9" w:rsidRDefault="003820BD" w:rsidP="00902FE9">
            <w:pPr>
              <w:pStyle w:val="TableParagraph"/>
              <w:spacing w:before="0"/>
              <w:ind w:left="59"/>
              <w:jc w:val="center"/>
            </w:pPr>
            <w:r w:rsidRPr="00902FE9">
              <w:t>50</w:t>
            </w:r>
            <w:r w:rsidR="00005ECA">
              <w:t>,</w:t>
            </w:r>
            <w:r w:rsidRPr="00902FE9">
              <w:t>03</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64</w:t>
            </w:r>
          </w:p>
        </w:tc>
        <w:tc>
          <w:tcPr>
            <w:tcW w:w="1142" w:type="dxa"/>
            <w:shd w:val="clear" w:color="auto" w:fill="FFFFFF" w:themeFill="background1"/>
          </w:tcPr>
          <w:p w14:paraId="5358C28A" w14:textId="77777777" w:rsidR="00AF5EA9" w:rsidRPr="00902FE9" w:rsidRDefault="003820BD" w:rsidP="00902FE9">
            <w:pPr>
              <w:pStyle w:val="TableParagraph"/>
              <w:spacing w:before="0"/>
              <w:jc w:val="center"/>
            </w:pPr>
            <w:r w:rsidRPr="00902FE9">
              <w:rPr>
                <w:w w:val="110"/>
              </w:rPr>
              <w:t>&gt;</w:t>
            </w:r>
            <w:r w:rsidRPr="00902FE9">
              <w:rPr>
                <w:spacing w:val="-13"/>
                <w:w w:val="110"/>
              </w:rPr>
              <w:t xml:space="preserve"> </w:t>
            </w:r>
            <w:r w:rsidRPr="00902FE9">
              <w:rPr>
                <w:spacing w:val="-5"/>
                <w:w w:val="110"/>
              </w:rPr>
              <w:t>200</w:t>
            </w:r>
          </w:p>
        </w:tc>
        <w:tc>
          <w:tcPr>
            <w:tcW w:w="1286" w:type="dxa"/>
            <w:shd w:val="clear" w:color="auto" w:fill="FFFFFF" w:themeFill="background1"/>
          </w:tcPr>
          <w:p w14:paraId="0F2C0AE4" w14:textId="50AAB253" w:rsidR="00AF5EA9" w:rsidRPr="00902FE9" w:rsidRDefault="003820BD" w:rsidP="00902FE9">
            <w:pPr>
              <w:pStyle w:val="TableParagraph"/>
              <w:spacing w:before="0"/>
              <w:ind w:left="61"/>
              <w:jc w:val="center"/>
            </w:pPr>
            <w:r w:rsidRPr="00902FE9">
              <w:t>34</w:t>
            </w:r>
            <w:r w:rsidR="009A277B">
              <w:t>,</w:t>
            </w:r>
            <w:r w:rsidRPr="00902FE9">
              <w:t>73</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58</w:t>
            </w:r>
          </w:p>
        </w:tc>
        <w:tc>
          <w:tcPr>
            <w:tcW w:w="1142" w:type="dxa"/>
            <w:shd w:val="clear" w:color="auto" w:fill="FFFFFF" w:themeFill="background1"/>
          </w:tcPr>
          <w:p w14:paraId="27AA8FBE" w14:textId="77777777" w:rsidR="00AF5EA9" w:rsidRPr="00902FE9" w:rsidRDefault="003820BD" w:rsidP="00902FE9">
            <w:pPr>
              <w:pStyle w:val="TableParagraph"/>
              <w:spacing w:before="0"/>
              <w:ind w:left="62"/>
              <w:jc w:val="center"/>
            </w:pPr>
            <w:r w:rsidRPr="00902FE9">
              <w:rPr>
                <w:w w:val="110"/>
              </w:rPr>
              <w:t>&gt;</w:t>
            </w:r>
            <w:r w:rsidRPr="00902FE9">
              <w:rPr>
                <w:spacing w:val="-13"/>
                <w:w w:val="110"/>
              </w:rPr>
              <w:t xml:space="preserve"> </w:t>
            </w:r>
            <w:r w:rsidRPr="00902FE9">
              <w:rPr>
                <w:spacing w:val="-5"/>
                <w:w w:val="110"/>
              </w:rPr>
              <w:t>200</w:t>
            </w:r>
          </w:p>
        </w:tc>
        <w:tc>
          <w:tcPr>
            <w:tcW w:w="1216" w:type="dxa"/>
            <w:shd w:val="clear" w:color="auto" w:fill="FFFFFF" w:themeFill="background1"/>
          </w:tcPr>
          <w:p w14:paraId="5559275E" w14:textId="395112F4" w:rsidR="00AF5EA9" w:rsidRPr="00902FE9" w:rsidRDefault="003820BD" w:rsidP="00902FE9">
            <w:pPr>
              <w:pStyle w:val="TableParagraph"/>
              <w:spacing w:before="0"/>
              <w:ind w:left="62"/>
              <w:jc w:val="center"/>
            </w:pPr>
            <w:r w:rsidRPr="00902FE9">
              <w:t>41,17</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88</w:t>
            </w:r>
          </w:p>
        </w:tc>
        <w:tc>
          <w:tcPr>
            <w:tcW w:w="1134" w:type="dxa"/>
            <w:shd w:val="clear" w:color="auto" w:fill="FFFFFF" w:themeFill="background1"/>
          </w:tcPr>
          <w:p w14:paraId="58481597" w14:textId="77777777" w:rsidR="00AF5EA9" w:rsidRPr="00902FE9" w:rsidRDefault="003820BD" w:rsidP="00902FE9">
            <w:pPr>
              <w:pStyle w:val="TableParagraph"/>
              <w:spacing w:before="0"/>
              <w:ind w:left="63"/>
              <w:jc w:val="center"/>
            </w:pPr>
            <w:r w:rsidRPr="00902FE9">
              <w:rPr>
                <w:w w:val="110"/>
              </w:rPr>
              <w:t>&gt;</w:t>
            </w:r>
            <w:r w:rsidRPr="00902FE9">
              <w:rPr>
                <w:spacing w:val="-13"/>
                <w:w w:val="110"/>
              </w:rPr>
              <w:t xml:space="preserve"> </w:t>
            </w:r>
            <w:r w:rsidRPr="00902FE9">
              <w:rPr>
                <w:spacing w:val="-5"/>
                <w:w w:val="110"/>
              </w:rPr>
              <w:t>200</w:t>
            </w:r>
          </w:p>
        </w:tc>
        <w:tc>
          <w:tcPr>
            <w:tcW w:w="1134" w:type="dxa"/>
            <w:shd w:val="clear" w:color="auto" w:fill="FFFFFF" w:themeFill="background1"/>
          </w:tcPr>
          <w:p w14:paraId="607136E4" w14:textId="5E01FEB0" w:rsidR="00AF5EA9" w:rsidRPr="00902FE9" w:rsidRDefault="003820BD" w:rsidP="00902FE9">
            <w:pPr>
              <w:pStyle w:val="TableParagraph"/>
              <w:spacing w:before="0"/>
              <w:ind w:left="64"/>
              <w:jc w:val="center"/>
            </w:pPr>
            <w:r w:rsidRPr="00902FE9">
              <w:t>0</w:t>
            </w:r>
            <w:r w:rsidR="00E76287">
              <w:t>,</w:t>
            </w:r>
            <w:r w:rsidRPr="00902FE9">
              <w:t>45</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12</w:t>
            </w:r>
          </w:p>
        </w:tc>
        <w:tc>
          <w:tcPr>
            <w:tcW w:w="1134" w:type="dxa"/>
            <w:shd w:val="clear" w:color="auto" w:fill="FFFFFF" w:themeFill="background1"/>
          </w:tcPr>
          <w:p w14:paraId="7253BE63" w14:textId="77777777" w:rsidR="00AF5EA9" w:rsidRPr="00902FE9" w:rsidRDefault="003820BD" w:rsidP="00902FE9">
            <w:pPr>
              <w:pStyle w:val="TableParagraph"/>
              <w:spacing w:before="0"/>
              <w:ind w:left="65"/>
              <w:jc w:val="center"/>
            </w:pPr>
            <w:r w:rsidRPr="00902FE9">
              <w:rPr>
                <w:w w:val="110"/>
              </w:rPr>
              <w:t>&gt;</w:t>
            </w:r>
            <w:r w:rsidRPr="00902FE9">
              <w:rPr>
                <w:spacing w:val="-13"/>
                <w:w w:val="110"/>
              </w:rPr>
              <w:t xml:space="preserve"> </w:t>
            </w:r>
            <w:r w:rsidRPr="00902FE9">
              <w:rPr>
                <w:spacing w:val="-5"/>
                <w:w w:val="110"/>
              </w:rPr>
              <w:t>200</w:t>
            </w:r>
          </w:p>
        </w:tc>
        <w:tc>
          <w:tcPr>
            <w:tcW w:w="1410" w:type="dxa"/>
            <w:shd w:val="clear" w:color="auto" w:fill="FFFFFF" w:themeFill="background1"/>
          </w:tcPr>
          <w:p w14:paraId="11BBDBF2" w14:textId="3E4E2D8D" w:rsidR="00AF5EA9" w:rsidRPr="00902FE9" w:rsidRDefault="003820BD" w:rsidP="00902FE9">
            <w:pPr>
              <w:pStyle w:val="TableParagraph"/>
              <w:spacing w:before="0"/>
              <w:ind w:left="66"/>
              <w:jc w:val="center"/>
            </w:pPr>
            <w:r w:rsidRPr="00902FE9">
              <w:t>42</w:t>
            </w:r>
            <w:r w:rsidR="00874630">
              <w:t>,</w:t>
            </w:r>
            <w:r w:rsidRPr="00902FE9">
              <w:t>67</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53</w:t>
            </w:r>
          </w:p>
        </w:tc>
      </w:tr>
      <w:tr w:rsidR="00F04409" w14:paraId="62AA7D8B" w14:textId="77777777" w:rsidTr="00902FE9">
        <w:trPr>
          <w:trHeight w:val="61"/>
          <w:jc w:val="center"/>
        </w:trPr>
        <w:tc>
          <w:tcPr>
            <w:tcW w:w="2468" w:type="dxa"/>
            <w:gridSpan w:val="2"/>
            <w:shd w:val="clear" w:color="auto" w:fill="FFFFFF" w:themeFill="background1"/>
          </w:tcPr>
          <w:p w14:paraId="4421EBF7" w14:textId="7FDFC063" w:rsidR="001725A8" w:rsidRPr="00D771AA" w:rsidRDefault="00D771AA" w:rsidP="00D771AA">
            <w:pPr>
              <w:pStyle w:val="p1"/>
              <w:jc w:val="center"/>
              <w:rPr>
                <w:rFonts w:ascii="Times New Roman" w:hAnsi="Times New Roman"/>
                <w:sz w:val="22"/>
                <w:szCs w:val="22"/>
                <w:lang w:val="en-US"/>
              </w:rPr>
            </w:pPr>
            <w:r w:rsidRPr="00D771AA">
              <w:rPr>
                <w:rFonts w:ascii="Times New Roman" w:hAnsi="Times New Roman"/>
                <w:sz w:val="22"/>
                <w:szCs w:val="22"/>
              </w:rPr>
              <w:t>α-Tocopherol</w:t>
            </w:r>
          </w:p>
        </w:tc>
        <w:tc>
          <w:tcPr>
            <w:tcW w:w="1142" w:type="dxa"/>
            <w:shd w:val="clear" w:color="auto" w:fill="FFFFFF" w:themeFill="background1"/>
          </w:tcPr>
          <w:p w14:paraId="64662FD4" w14:textId="0313B91D" w:rsidR="00AF5EA9" w:rsidRPr="00902FE9" w:rsidRDefault="003820BD" w:rsidP="00902FE9">
            <w:pPr>
              <w:pStyle w:val="TableParagraph"/>
              <w:spacing w:before="0"/>
              <w:ind w:left="58"/>
              <w:jc w:val="center"/>
            </w:pPr>
            <w:r w:rsidRPr="00902FE9">
              <w:t>2</w:t>
            </w:r>
            <w:r w:rsidR="005850E2">
              <w:t>,</w:t>
            </w:r>
            <w:r w:rsidRPr="00902FE9">
              <w:t>10</w:t>
            </w:r>
            <w:r w:rsidRPr="00902FE9">
              <w:rPr>
                <w:spacing w:val="-15"/>
              </w:rPr>
              <w:t xml:space="preserve"> </w:t>
            </w:r>
            <w:r w:rsidRPr="00902FE9">
              <w:t>±</w:t>
            </w:r>
            <w:r w:rsidRPr="00902FE9">
              <w:rPr>
                <w:spacing w:val="-15"/>
              </w:rPr>
              <w:t xml:space="preserve"> </w:t>
            </w:r>
            <w:r w:rsidRPr="00902FE9">
              <w:rPr>
                <w:spacing w:val="-4"/>
              </w:rPr>
              <w:t>0</w:t>
            </w:r>
            <w:r w:rsidR="005850E2">
              <w:rPr>
                <w:spacing w:val="-4"/>
              </w:rPr>
              <w:t>,</w:t>
            </w:r>
            <w:r w:rsidRPr="00902FE9">
              <w:rPr>
                <w:spacing w:val="-4"/>
              </w:rPr>
              <w:t>05</w:t>
            </w:r>
          </w:p>
        </w:tc>
        <w:tc>
          <w:tcPr>
            <w:tcW w:w="1286" w:type="dxa"/>
            <w:shd w:val="clear" w:color="auto" w:fill="FFFFFF" w:themeFill="background1"/>
          </w:tcPr>
          <w:p w14:paraId="3F45D4B2" w14:textId="565F0A38" w:rsidR="00AF5EA9" w:rsidRPr="00902FE9" w:rsidRDefault="003820BD" w:rsidP="00902FE9">
            <w:pPr>
              <w:pStyle w:val="TableParagraph"/>
              <w:spacing w:before="0"/>
              <w:ind w:left="59"/>
              <w:jc w:val="center"/>
            </w:pPr>
            <w:r w:rsidRPr="00902FE9">
              <w:t>95</w:t>
            </w:r>
            <w:r w:rsidR="00005ECA">
              <w:t>,</w:t>
            </w:r>
            <w:r w:rsidRPr="00902FE9">
              <w:t>73</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44</w:t>
            </w:r>
          </w:p>
        </w:tc>
        <w:tc>
          <w:tcPr>
            <w:tcW w:w="1142" w:type="dxa"/>
            <w:shd w:val="clear" w:color="auto" w:fill="FFFFFF" w:themeFill="background1"/>
          </w:tcPr>
          <w:p w14:paraId="74FD9417" w14:textId="7B70C917" w:rsidR="00AF5EA9" w:rsidRPr="00902FE9" w:rsidRDefault="003820BD" w:rsidP="00902FE9">
            <w:pPr>
              <w:pStyle w:val="TableParagraph"/>
              <w:spacing w:before="0"/>
              <w:jc w:val="center"/>
            </w:pPr>
            <w:r w:rsidRPr="00902FE9">
              <w:t>38</w:t>
            </w:r>
            <w:r w:rsidR="009A277B">
              <w:t>,</w:t>
            </w:r>
            <w:r w:rsidRPr="00902FE9">
              <w:t>20</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50</w:t>
            </w:r>
          </w:p>
        </w:tc>
        <w:tc>
          <w:tcPr>
            <w:tcW w:w="1286" w:type="dxa"/>
            <w:shd w:val="clear" w:color="auto" w:fill="FFFFFF" w:themeFill="background1"/>
          </w:tcPr>
          <w:p w14:paraId="3F2737FB" w14:textId="02FE1B4A" w:rsidR="00AF5EA9" w:rsidRPr="00902FE9" w:rsidRDefault="003820BD" w:rsidP="00902FE9">
            <w:pPr>
              <w:pStyle w:val="TableParagraph"/>
              <w:spacing w:before="0"/>
              <w:ind w:left="61"/>
              <w:jc w:val="center"/>
            </w:pPr>
            <w:r w:rsidRPr="00902FE9">
              <w:t>84</w:t>
            </w:r>
            <w:r w:rsidR="009A277B">
              <w:t>,</w:t>
            </w:r>
            <w:r w:rsidRPr="00902FE9">
              <w:t>25</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36</w:t>
            </w:r>
          </w:p>
        </w:tc>
        <w:tc>
          <w:tcPr>
            <w:tcW w:w="1142" w:type="dxa"/>
            <w:shd w:val="clear" w:color="auto" w:fill="FFFFFF" w:themeFill="background1"/>
          </w:tcPr>
          <w:p w14:paraId="5E9B7B2A" w14:textId="1A5994E2" w:rsidR="00AF5EA9" w:rsidRPr="00902FE9" w:rsidRDefault="003820BD" w:rsidP="00902FE9">
            <w:pPr>
              <w:pStyle w:val="TableParagraph"/>
              <w:spacing w:before="0"/>
              <w:ind w:left="62"/>
              <w:jc w:val="center"/>
            </w:pPr>
            <w:r w:rsidRPr="00902FE9">
              <w:t>34</w:t>
            </w:r>
            <w:r w:rsidR="00F66C65">
              <w:t>,</w:t>
            </w:r>
            <w:r w:rsidRPr="00902FE9">
              <w:t>75</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55</w:t>
            </w:r>
          </w:p>
        </w:tc>
        <w:tc>
          <w:tcPr>
            <w:tcW w:w="1216" w:type="dxa"/>
            <w:shd w:val="clear" w:color="auto" w:fill="FFFFFF" w:themeFill="background1"/>
          </w:tcPr>
          <w:p w14:paraId="0DD0D214" w14:textId="33AA41DF" w:rsidR="00AF5EA9" w:rsidRPr="00902FE9" w:rsidRDefault="003820BD" w:rsidP="00902FE9">
            <w:pPr>
              <w:pStyle w:val="TableParagraph"/>
              <w:spacing w:before="0"/>
              <w:ind w:left="62"/>
              <w:jc w:val="center"/>
            </w:pPr>
            <w:r w:rsidRPr="00902FE9">
              <w:t>83</w:t>
            </w:r>
            <w:r w:rsidR="00F66C65">
              <w:t>,</w:t>
            </w:r>
            <w:r w:rsidRPr="00902FE9">
              <w:t>63</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34</w:t>
            </w:r>
          </w:p>
        </w:tc>
        <w:tc>
          <w:tcPr>
            <w:tcW w:w="1134" w:type="dxa"/>
            <w:shd w:val="clear" w:color="auto" w:fill="FFFFFF" w:themeFill="background1"/>
          </w:tcPr>
          <w:p w14:paraId="1F17F83F" w14:textId="03231140" w:rsidR="00AF5EA9" w:rsidRPr="00902FE9" w:rsidRDefault="003820BD" w:rsidP="00902FE9">
            <w:pPr>
              <w:pStyle w:val="TableParagraph"/>
              <w:spacing w:before="0"/>
              <w:ind w:left="63"/>
              <w:jc w:val="center"/>
            </w:pPr>
            <w:r w:rsidRPr="00902FE9">
              <w:t>60</w:t>
            </w:r>
            <w:r w:rsidR="00E76287">
              <w:t>,</w:t>
            </w:r>
            <w:r w:rsidRPr="00902FE9">
              <w:t>45</w:t>
            </w:r>
            <w:r w:rsidRPr="00902FE9">
              <w:rPr>
                <w:spacing w:val="-17"/>
              </w:rPr>
              <w:t xml:space="preserve"> </w:t>
            </w:r>
            <w:r w:rsidRPr="00902FE9">
              <w:t>±</w:t>
            </w:r>
            <w:r w:rsidRPr="00902FE9">
              <w:rPr>
                <w:spacing w:val="-17"/>
              </w:rPr>
              <w:t xml:space="preserve"> </w:t>
            </w:r>
            <w:r w:rsidRPr="00902FE9">
              <w:rPr>
                <w:spacing w:val="-4"/>
              </w:rPr>
              <w:t>0</w:t>
            </w:r>
            <w:r w:rsidR="00E76287">
              <w:rPr>
                <w:spacing w:val="-4"/>
              </w:rPr>
              <w:t>,</w:t>
            </w:r>
            <w:r w:rsidRPr="00902FE9">
              <w:rPr>
                <w:spacing w:val="-4"/>
              </w:rPr>
              <w:t>30</w:t>
            </w:r>
          </w:p>
        </w:tc>
        <w:tc>
          <w:tcPr>
            <w:tcW w:w="1134" w:type="dxa"/>
            <w:shd w:val="clear" w:color="auto" w:fill="FFFFFF" w:themeFill="background1"/>
          </w:tcPr>
          <w:p w14:paraId="759B5E74" w14:textId="14DB7C48" w:rsidR="00AF5EA9" w:rsidRPr="00902FE9" w:rsidRDefault="003820BD" w:rsidP="00902FE9">
            <w:pPr>
              <w:pStyle w:val="TableParagraph"/>
              <w:spacing w:before="0"/>
              <w:ind w:left="64"/>
              <w:jc w:val="center"/>
            </w:pPr>
            <w:r w:rsidRPr="00902FE9">
              <w:t>0</w:t>
            </w:r>
            <w:r w:rsidR="00E76287">
              <w:t>,</w:t>
            </w:r>
            <w:r w:rsidRPr="00902FE9">
              <w:t>88</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03</w:t>
            </w:r>
          </w:p>
        </w:tc>
        <w:tc>
          <w:tcPr>
            <w:tcW w:w="1134" w:type="dxa"/>
            <w:shd w:val="clear" w:color="auto" w:fill="FFFFFF" w:themeFill="background1"/>
          </w:tcPr>
          <w:p w14:paraId="6483729D" w14:textId="77777777" w:rsidR="00AF5EA9" w:rsidRPr="00902FE9" w:rsidRDefault="003820BD" w:rsidP="00902FE9">
            <w:pPr>
              <w:pStyle w:val="TableParagraph"/>
              <w:spacing w:before="0"/>
              <w:ind w:left="65"/>
              <w:jc w:val="center"/>
            </w:pPr>
            <w:r w:rsidRPr="00902FE9">
              <w:rPr>
                <w:spacing w:val="-5"/>
              </w:rPr>
              <w:t>NT</w:t>
            </w:r>
          </w:p>
        </w:tc>
        <w:tc>
          <w:tcPr>
            <w:tcW w:w="1410" w:type="dxa"/>
            <w:shd w:val="clear" w:color="auto" w:fill="FFFFFF" w:themeFill="background1"/>
          </w:tcPr>
          <w:p w14:paraId="21D0CF39" w14:textId="77777777" w:rsidR="00AF5EA9" w:rsidRPr="00902FE9" w:rsidRDefault="003820BD" w:rsidP="00902FE9">
            <w:pPr>
              <w:pStyle w:val="TableParagraph"/>
              <w:spacing w:before="0"/>
              <w:ind w:left="66"/>
              <w:jc w:val="center"/>
            </w:pPr>
            <w:r w:rsidRPr="00902FE9">
              <w:rPr>
                <w:spacing w:val="-5"/>
              </w:rPr>
              <w:t>NT</w:t>
            </w:r>
          </w:p>
        </w:tc>
      </w:tr>
      <w:tr w:rsidR="00F04409" w14:paraId="165B73E2" w14:textId="77777777" w:rsidTr="00902FE9">
        <w:trPr>
          <w:trHeight w:val="61"/>
          <w:jc w:val="center"/>
        </w:trPr>
        <w:tc>
          <w:tcPr>
            <w:tcW w:w="2468" w:type="dxa"/>
            <w:gridSpan w:val="2"/>
            <w:tcBorders>
              <w:bottom w:val="single" w:sz="2" w:space="0" w:color="000000"/>
            </w:tcBorders>
            <w:shd w:val="clear" w:color="auto" w:fill="FFFFFF" w:themeFill="background1"/>
          </w:tcPr>
          <w:p w14:paraId="419F3468" w14:textId="1EFAD8C6" w:rsidR="00AF5EA9" w:rsidRPr="00902FE9" w:rsidRDefault="005B44A7" w:rsidP="00A35C56">
            <w:pPr>
              <w:pStyle w:val="TableParagraph"/>
              <w:spacing w:before="0"/>
              <w:ind w:left="89"/>
              <w:jc w:val="center"/>
              <w:rPr>
                <w:bCs/>
              </w:rPr>
            </w:pPr>
            <w:r>
              <w:rPr>
                <w:bCs/>
                <w:spacing w:val="-5"/>
              </w:rPr>
              <w:t>BH</w:t>
            </w:r>
            <w:r w:rsidRPr="00902FE9">
              <w:rPr>
                <w:bCs/>
                <w:spacing w:val="-5"/>
              </w:rPr>
              <w:t>A</w:t>
            </w:r>
          </w:p>
        </w:tc>
        <w:tc>
          <w:tcPr>
            <w:tcW w:w="1142" w:type="dxa"/>
            <w:tcBorders>
              <w:bottom w:val="single" w:sz="2" w:space="0" w:color="000000"/>
            </w:tcBorders>
            <w:shd w:val="clear" w:color="auto" w:fill="FFFFFF" w:themeFill="background1"/>
          </w:tcPr>
          <w:p w14:paraId="13AA5DBD" w14:textId="40E7A054" w:rsidR="00AF5EA9" w:rsidRPr="00902FE9" w:rsidRDefault="003820BD" w:rsidP="00902FE9">
            <w:pPr>
              <w:pStyle w:val="TableParagraph"/>
              <w:spacing w:before="0"/>
              <w:ind w:left="58"/>
              <w:jc w:val="center"/>
            </w:pPr>
            <w:r w:rsidRPr="00902FE9">
              <w:t>1</w:t>
            </w:r>
            <w:r w:rsidR="005850E2">
              <w:t>,</w:t>
            </w:r>
            <w:r w:rsidRPr="00902FE9">
              <w:t>50</w:t>
            </w:r>
            <w:r w:rsidRPr="00902FE9">
              <w:rPr>
                <w:spacing w:val="-15"/>
              </w:rPr>
              <w:t xml:space="preserve"> </w:t>
            </w:r>
            <w:r w:rsidRPr="00902FE9">
              <w:t>±</w:t>
            </w:r>
            <w:r w:rsidRPr="00902FE9">
              <w:rPr>
                <w:spacing w:val="-15"/>
              </w:rPr>
              <w:t xml:space="preserve"> </w:t>
            </w:r>
            <w:r w:rsidRPr="00902FE9">
              <w:rPr>
                <w:spacing w:val="-4"/>
              </w:rPr>
              <w:t>0</w:t>
            </w:r>
            <w:r w:rsidR="005850E2">
              <w:rPr>
                <w:spacing w:val="-4"/>
              </w:rPr>
              <w:t>,</w:t>
            </w:r>
            <w:r w:rsidRPr="00902FE9">
              <w:rPr>
                <w:spacing w:val="-4"/>
              </w:rPr>
              <w:t>03</w:t>
            </w:r>
          </w:p>
        </w:tc>
        <w:tc>
          <w:tcPr>
            <w:tcW w:w="1286" w:type="dxa"/>
            <w:tcBorders>
              <w:bottom w:val="single" w:sz="2" w:space="0" w:color="000000"/>
            </w:tcBorders>
            <w:shd w:val="clear" w:color="auto" w:fill="FFFFFF" w:themeFill="background1"/>
          </w:tcPr>
          <w:p w14:paraId="09DADAFA" w14:textId="344A1A0D" w:rsidR="00AF5EA9" w:rsidRPr="00005ECA" w:rsidRDefault="003820BD" w:rsidP="00005ECA">
            <w:pPr>
              <w:pStyle w:val="TableParagraph"/>
              <w:spacing w:before="0"/>
              <w:ind w:left="59"/>
              <w:jc w:val="center"/>
              <w:rPr>
                <w:spacing w:val="-4"/>
              </w:rPr>
            </w:pPr>
            <w:r w:rsidRPr="00902FE9">
              <w:t>96</w:t>
            </w:r>
            <w:r w:rsidR="00005ECA">
              <w:t>,</w:t>
            </w:r>
            <w:r w:rsidRPr="00902FE9">
              <w:t>20</w:t>
            </w:r>
            <w:r w:rsidRPr="00902FE9">
              <w:rPr>
                <w:spacing w:val="-17"/>
              </w:rPr>
              <w:t xml:space="preserve"> </w:t>
            </w:r>
            <w:r w:rsidRPr="00902FE9">
              <w:t>±</w:t>
            </w:r>
            <w:r w:rsidRPr="00902FE9">
              <w:rPr>
                <w:spacing w:val="-17"/>
              </w:rPr>
              <w:t xml:space="preserve"> </w:t>
            </w:r>
            <w:r w:rsidRPr="00902FE9">
              <w:rPr>
                <w:spacing w:val="-4"/>
              </w:rPr>
              <w:t>0</w:t>
            </w:r>
            <w:r w:rsidR="00005ECA">
              <w:rPr>
                <w:spacing w:val="-4"/>
              </w:rPr>
              <w:t>,</w:t>
            </w:r>
            <w:r w:rsidRPr="00902FE9">
              <w:rPr>
                <w:spacing w:val="-4"/>
              </w:rPr>
              <w:t>28</w:t>
            </w:r>
          </w:p>
        </w:tc>
        <w:tc>
          <w:tcPr>
            <w:tcW w:w="1142" w:type="dxa"/>
            <w:tcBorders>
              <w:bottom w:val="single" w:sz="2" w:space="0" w:color="000000"/>
            </w:tcBorders>
            <w:shd w:val="clear" w:color="auto" w:fill="FFFFFF" w:themeFill="background1"/>
          </w:tcPr>
          <w:p w14:paraId="2C0F6EF4" w14:textId="56E09CD7" w:rsidR="00AF5EA9" w:rsidRPr="00902FE9" w:rsidRDefault="003820BD" w:rsidP="00902FE9">
            <w:pPr>
              <w:pStyle w:val="TableParagraph"/>
              <w:spacing w:before="0"/>
              <w:jc w:val="center"/>
            </w:pPr>
            <w:r w:rsidRPr="00902FE9">
              <w:t>19</w:t>
            </w:r>
            <w:r w:rsidR="009A277B">
              <w:t>,</w:t>
            </w:r>
            <w:r w:rsidRPr="00902FE9">
              <w:t>50</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30</w:t>
            </w:r>
          </w:p>
        </w:tc>
        <w:tc>
          <w:tcPr>
            <w:tcW w:w="1286" w:type="dxa"/>
            <w:tcBorders>
              <w:bottom w:val="single" w:sz="2" w:space="0" w:color="000000"/>
            </w:tcBorders>
            <w:shd w:val="clear" w:color="auto" w:fill="FFFFFF" w:themeFill="background1"/>
          </w:tcPr>
          <w:p w14:paraId="67206114" w14:textId="62B57F3A" w:rsidR="00AF5EA9" w:rsidRPr="00902FE9" w:rsidRDefault="003820BD" w:rsidP="00902FE9">
            <w:pPr>
              <w:pStyle w:val="TableParagraph"/>
              <w:spacing w:before="0"/>
              <w:ind w:left="61"/>
              <w:jc w:val="center"/>
            </w:pPr>
            <w:r w:rsidRPr="00902FE9">
              <w:t>87</w:t>
            </w:r>
            <w:r w:rsidR="009A277B">
              <w:t>,</w:t>
            </w:r>
            <w:r w:rsidRPr="00902FE9">
              <w:t>90</w:t>
            </w:r>
            <w:r w:rsidRPr="00902FE9">
              <w:rPr>
                <w:spacing w:val="-17"/>
              </w:rPr>
              <w:t xml:space="preserve"> </w:t>
            </w:r>
            <w:r w:rsidRPr="00902FE9">
              <w:t>±</w:t>
            </w:r>
            <w:r w:rsidRPr="00902FE9">
              <w:rPr>
                <w:spacing w:val="-17"/>
              </w:rPr>
              <w:t xml:space="preserve"> </w:t>
            </w:r>
            <w:r w:rsidRPr="00902FE9">
              <w:rPr>
                <w:spacing w:val="-4"/>
              </w:rPr>
              <w:t>0</w:t>
            </w:r>
            <w:r w:rsidR="009A277B">
              <w:rPr>
                <w:spacing w:val="-4"/>
              </w:rPr>
              <w:t>,</w:t>
            </w:r>
            <w:r w:rsidRPr="00902FE9">
              <w:rPr>
                <w:spacing w:val="-4"/>
              </w:rPr>
              <w:t>44</w:t>
            </w:r>
          </w:p>
        </w:tc>
        <w:tc>
          <w:tcPr>
            <w:tcW w:w="1142" w:type="dxa"/>
            <w:tcBorders>
              <w:bottom w:val="single" w:sz="2" w:space="0" w:color="000000"/>
            </w:tcBorders>
            <w:shd w:val="clear" w:color="auto" w:fill="FFFFFF" w:themeFill="background1"/>
          </w:tcPr>
          <w:p w14:paraId="60391F52" w14:textId="2C09D6DE" w:rsidR="00AF5EA9" w:rsidRPr="00902FE9" w:rsidRDefault="003820BD" w:rsidP="00902FE9">
            <w:pPr>
              <w:pStyle w:val="TableParagraph"/>
              <w:spacing w:before="0"/>
              <w:ind w:left="62"/>
              <w:jc w:val="center"/>
            </w:pPr>
            <w:r w:rsidRPr="00902FE9">
              <w:t>12</w:t>
            </w:r>
            <w:r w:rsidR="00F66C65">
              <w:t>,</w:t>
            </w:r>
            <w:r w:rsidRPr="00902FE9">
              <w:t>70</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10</w:t>
            </w:r>
          </w:p>
        </w:tc>
        <w:tc>
          <w:tcPr>
            <w:tcW w:w="1216" w:type="dxa"/>
            <w:tcBorders>
              <w:bottom w:val="single" w:sz="2" w:space="0" w:color="000000"/>
            </w:tcBorders>
            <w:shd w:val="clear" w:color="auto" w:fill="FFFFFF" w:themeFill="background1"/>
          </w:tcPr>
          <w:p w14:paraId="0A736B94" w14:textId="40991384" w:rsidR="00AF5EA9" w:rsidRPr="00902FE9" w:rsidRDefault="003820BD" w:rsidP="00902FE9">
            <w:pPr>
              <w:pStyle w:val="TableParagraph"/>
              <w:spacing w:before="0"/>
              <w:ind w:left="62"/>
              <w:jc w:val="center"/>
            </w:pPr>
            <w:r w:rsidRPr="00902FE9">
              <w:t>88</w:t>
            </w:r>
            <w:r w:rsidR="00F66C65">
              <w:t>,</w:t>
            </w:r>
            <w:r w:rsidRPr="00902FE9">
              <w:t>93</w:t>
            </w:r>
            <w:r w:rsidRPr="00902FE9">
              <w:rPr>
                <w:spacing w:val="-17"/>
              </w:rPr>
              <w:t xml:space="preserve"> </w:t>
            </w:r>
            <w:r w:rsidRPr="00902FE9">
              <w:t>±</w:t>
            </w:r>
            <w:r w:rsidRPr="00902FE9">
              <w:rPr>
                <w:spacing w:val="-17"/>
              </w:rPr>
              <w:t xml:space="preserve"> </w:t>
            </w:r>
            <w:r w:rsidRPr="00902FE9">
              <w:rPr>
                <w:spacing w:val="-4"/>
              </w:rPr>
              <w:t>0</w:t>
            </w:r>
            <w:r w:rsidR="00F66C65">
              <w:rPr>
                <w:spacing w:val="-4"/>
              </w:rPr>
              <w:t>,</w:t>
            </w:r>
            <w:r w:rsidRPr="00902FE9">
              <w:rPr>
                <w:spacing w:val="-4"/>
              </w:rPr>
              <w:t>21</w:t>
            </w:r>
          </w:p>
        </w:tc>
        <w:tc>
          <w:tcPr>
            <w:tcW w:w="1134" w:type="dxa"/>
            <w:tcBorders>
              <w:bottom w:val="single" w:sz="2" w:space="0" w:color="000000"/>
            </w:tcBorders>
            <w:shd w:val="clear" w:color="auto" w:fill="FFFFFF" w:themeFill="background1"/>
          </w:tcPr>
          <w:p w14:paraId="08F2B7A1" w14:textId="0CB205F2" w:rsidR="00AF5EA9" w:rsidRPr="00902FE9" w:rsidRDefault="003820BD" w:rsidP="00902FE9">
            <w:pPr>
              <w:pStyle w:val="TableParagraph"/>
              <w:spacing w:before="0"/>
              <w:ind w:left="63"/>
              <w:jc w:val="center"/>
            </w:pPr>
            <w:r w:rsidRPr="00902FE9">
              <w:t>25</w:t>
            </w:r>
            <w:r w:rsidR="00E76287">
              <w:t>,</w:t>
            </w:r>
            <w:r w:rsidRPr="00902FE9">
              <w:t>40</w:t>
            </w:r>
            <w:r w:rsidRPr="00902FE9">
              <w:rPr>
                <w:spacing w:val="-17"/>
              </w:rPr>
              <w:t xml:space="preserve"> </w:t>
            </w:r>
            <w:r w:rsidRPr="00902FE9">
              <w:t>±</w:t>
            </w:r>
            <w:r w:rsidRPr="00902FE9">
              <w:rPr>
                <w:spacing w:val="-17"/>
              </w:rPr>
              <w:t xml:space="preserve"> </w:t>
            </w:r>
            <w:r w:rsidRPr="00902FE9">
              <w:rPr>
                <w:spacing w:val="-4"/>
              </w:rPr>
              <w:t>0</w:t>
            </w:r>
            <w:r w:rsidR="00E76287">
              <w:rPr>
                <w:spacing w:val="-4"/>
              </w:rPr>
              <w:t>,</w:t>
            </w:r>
            <w:r w:rsidRPr="00902FE9">
              <w:rPr>
                <w:spacing w:val="-4"/>
              </w:rPr>
              <w:t>42</w:t>
            </w:r>
          </w:p>
        </w:tc>
        <w:tc>
          <w:tcPr>
            <w:tcW w:w="1134" w:type="dxa"/>
            <w:tcBorders>
              <w:bottom w:val="single" w:sz="2" w:space="0" w:color="000000"/>
            </w:tcBorders>
            <w:shd w:val="clear" w:color="auto" w:fill="FFFFFF" w:themeFill="background1"/>
          </w:tcPr>
          <w:p w14:paraId="627B4B11" w14:textId="7936C91C" w:rsidR="00AF5EA9" w:rsidRPr="00902FE9" w:rsidRDefault="003820BD" w:rsidP="00902FE9">
            <w:pPr>
              <w:pStyle w:val="TableParagraph"/>
              <w:spacing w:before="0"/>
              <w:ind w:left="64"/>
              <w:jc w:val="center"/>
            </w:pPr>
            <w:r w:rsidRPr="00902FE9">
              <w:t>2</w:t>
            </w:r>
            <w:r w:rsidR="00E76287">
              <w:t>,</w:t>
            </w:r>
            <w:r w:rsidRPr="00902FE9">
              <w:t>45</w:t>
            </w:r>
            <w:r w:rsidRPr="00902FE9">
              <w:rPr>
                <w:spacing w:val="-15"/>
              </w:rPr>
              <w:t xml:space="preserve"> </w:t>
            </w:r>
            <w:r w:rsidRPr="00902FE9">
              <w:t>±</w:t>
            </w:r>
            <w:r w:rsidRPr="00902FE9">
              <w:rPr>
                <w:spacing w:val="-15"/>
              </w:rPr>
              <w:t xml:space="preserve"> </w:t>
            </w:r>
            <w:r w:rsidRPr="00902FE9">
              <w:rPr>
                <w:spacing w:val="-4"/>
              </w:rPr>
              <w:t>0</w:t>
            </w:r>
            <w:r w:rsidR="00E76287">
              <w:rPr>
                <w:spacing w:val="-4"/>
              </w:rPr>
              <w:t>,</w:t>
            </w:r>
            <w:r w:rsidRPr="00902FE9">
              <w:rPr>
                <w:spacing w:val="-4"/>
              </w:rPr>
              <w:t>07</w:t>
            </w:r>
          </w:p>
        </w:tc>
        <w:tc>
          <w:tcPr>
            <w:tcW w:w="1134" w:type="dxa"/>
            <w:tcBorders>
              <w:bottom w:val="single" w:sz="2" w:space="0" w:color="000000"/>
            </w:tcBorders>
            <w:shd w:val="clear" w:color="auto" w:fill="FFFFFF" w:themeFill="background1"/>
          </w:tcPr>
          <w:p w14:paraId="2EFBB221" w14:textId="77777777" w:rsidR="00AF5EA9" w:rsidRPr="00902FE9" w:rsidRDefault="003820BD" w:rsidP="00902FE9">
            <w:pPr>
              <w:pStyle w:val="TableParagraph"/>
              <w:spacing w:before="0"/>
              <w:ind w:left="65"/>
              <w:jc w:val="center"/>
            </w:pPr>
            <w:r w:rsidRPr="00902FE9">
              <w:rPr>
                <w:spacing w:val="-5"/>
              </w:rPr>
              <w:t>NT</w:t>
            </w:r>
          </w:p>
        </w:tc>
        <w:tc>
          <w:tcPr>
            <w:tcW w:w="1410" w:type="dxa"/>
            <w:tcBorders>
              <w:bottom w:val="single" w:sz="2" w:space="0" w:color="000000"/>
            </w:tcBorders>
            <w:shd w:val="clear" w:color="auto" w:fill="FFFFFF" w:themeFill="background1"/>
          </w:tcPr>
          <w:p w14:paraId="08ED657F" w14:textId="77777777" w:rsidR="00AF5EA9" w:rsidRPr="00902FE9" w:rsidRDefault="003820BD" w:rsidP="00902FE9">
            <w:pPr>
              <w:pStyle w:val="TableParagraph"/>
              <w:spacing w:before="0"/>
              <w:ind w:left="66"/>
              <w:jc w:val="center"/>
            </w:pPr>
            <w:r w:rsidRPr="00902FE9">
              <w:rPr>
                <w:spacing w:val="-5"/>
              </w:rPr>
              <w:t>NT</w:t>
            </w:r>
          </w:p>
        </w:tc>
      </w:tr>
      <w:tr w:rsidR="00F04409" w14:paraId="20FC6EBC" w14:textId="77777777" w:rsidTr="00902FE9">
        <w:trPr>
          <w:trHeight w:val="66"/>
          <w:jc w:val="center"/>
        </w:trPr>
        <w:tc>
          <w:tcPr>
            <w:tcW w:w="2468" w:type="dxa"/>
            <w:gridSpan w:val="2"/>
            <w:tcBorders>
              <w:top w:val="single" w:sz="2" w:space="0" w:color="000000"/>
              <w:left w:val="single" w:sz="2" w:space="0" w:color="000000"/>
              <w:bottom w:val="single" w:sz="2" w:space="0" w:color="000000"/>
              <w:right w:val="single" w:sz="2" w:space="0" w:color="000000"/>
            </w:tcBorders>
            <w:shd w:val="clear" w:color="auto" w:fill="FFFFFF" w:themeFill="background1"/>
          </w:tcPr>
          <w:p w14:paraId="4D796829" w14:textId="445567EF" w:rsidR="001725A8" w:rsidRPr="00902FE9" w:rsidRDefault="005B44A7" w:rsidP="00A35C56">
            <w:pPr>
              <w:pStyle w:val="TableParagraph"/>
              <w:spacing w:before="0"/>
              <w:jc w:val="center"/>
              <w:rPr>
                <w:bCs/>
                <w:lang w:val="kk-KZ"/>
              </w:rPr>
            </w:pPr>
            <w:r>
              <w:rPr>
                <w:bCs/>
                <w:spacing w:val="-4"/>
              </w:rPr>
              <w:t>ED</w:t>
            </w:r>
            <w:r w:rsidRPr="00902FE9">
              <w:rPr>
                <w:bCs/>
                <w:spacing w:val="-4"/>
                <w:lang w:val="kk-KZ"/>
              </w:rPr>
              <w:t>ТА</w:t>
            </w:r>
          </w:p>
        </w:tc>
        <w:tc>
          <w:tcPr>
            <w:tcW w:w="114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59DDC8A" w14:textId="77777777" w:rsidR="00AF5EA9" w:rsidRPr="00902FE9" w:rsidRDefault="003820BD" w:rsidP="00902FE9">
            <w:pPr>
              <w:pStyle w:val="TableParagraph"/>
              <w:spacing w:before="0"/>
              <w:ind w:left="61"/>
              <w:jc w:val="center"/>
            </w:pPr>
            <w:r w:rsidRPr="00902FE9">
              <w:rPr>
                <w:spacing w:val="-5"/>
              </w:rPr>
              <w:t>NT</w:t>
            </w:r>
          </w:p>
        </w:tc>
        <w:tc>
          <w:tcPr>
            <w:tcW w:w="128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4226655" w14:textId="77777777" w:rsidR="00AF5EA9" w:rsidRPr="00902FE9" w:rsidRDefault="003820BD" w:rsidP="00902FE9">
            <w:pPr>
              <w:pStyle w:val="TableParagraph"/>
              <w:spacing w:before="0"/>
              <w:ind w:left="62"/>
              <w:jc w:val="center"/>
            </w:pPr>
            <w:r w:rsidRPr="00902FE9">
              <w:rPr>
                <w:spacing w:val="-5"/>
              </w:rPr>
              <w:t>NT</w:t>
            </w:r>
          </w:p>
        </w:tc>
        <w:tc>
          <w:tcPr>
            <w:tcW w:w="114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6BCC0AB" w14:textId="77777777" w:rsidR="00AF5EA9" w:rsidRPr="00902FE9" w:rsidRDefault="003820BD" w:rsidP="00902FE9">
            <w:pPr>
              <w:pStyle w:val="TableParagraph"/>
              <w:spacing w:before="0"/>
              <w:ind w:left="62"/>
              <w:jc w:val="center"/>
            </w:pPr>
            <w:r w:rsidRPr="00902FE9">
              <w:rPr>
                <w:spacing w:val="-5"/>
              </w:rPr>
              <w:t>NT</w:t>
            </w:r>
          </w:p>
        </w:tc>
        <w:tc>
          <w:tcPr>
            <w:tcW w:w="128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2382847" w14:textId="77777777" w:rsidR="00AF5EA9" w:rsidRPr="00902FE9" w:rsidRDefault="003820BD" w:rsidP="00902FE9">
            <w:pPr>
              <w:pStyle w:val="TableParagraph"/>
              <w:spacing w:before="0"/>
              <w:ind w:left="63"/>
              <w:jc w:val="center"/>
            </w:pPr>
            <w:r w:rsidRPr="00902FE9">
              <w:rPr>
                <w:spacing w:val="-5"/>
              </w:rPr>
              <w:t>NT</w:t>
            </w:r>
          </w:p>
        </w:tc>
        <w:tc>
          <w:tcPr>
            <w:tcW w:w="114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F6E028F" w14:textId="77777777" w:rsidR="00AF5EA9" w:rsidRPr="00902FE9" w:rsidRDefault="003820BD" w:rsidP="00902FE9">
            <w:pPr>
              <w:pStyle w:val="TableParagraph"/>
              <w:spacing w:before="0"/>
              <w:ind w:left="64"/>
              <w:jc w:val="center"/>
            </w:pPr>
            <w:r w:rsidRPr="00902FE9">
              <w:rPr>
                <w:spacing w:val="-5"/>
              </w:rPr>
              <w:t>NT</w:t>
            </w:r>
          </w:p>
        </w:tc>
        <w:tc>
          <w:tcPr>
            <w:tcW w:w="121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A650ED3" w14:textId="77777777" w:rsidR="00AF5EA9" w:rsidRPr="00902FE9" w:rsidRDefault="003820BD" w:rsidP="00902FE9">
            <w:pPr>
              <w:pStyle w:val="TableParagraph"/>
              <w:spacing w:before="0"/>
              <w:ind w:left="65"/>
              <w:jc w:val="center"/>
            </w:pPr>
            <w:r w:rsidRPr="00902FE9">
              <w:rPr>
                <w:spacing w:val="-5"/>
              </w:rPr>
              <w:t>NT</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1F69D8E" w14:textId="77777777" w:rsidR="00AF5EA9" w:rsidRPr="00902FE9" w:rsidRDefault="003820BD" w:rsidP="00902FE9">
            <w:pPr>
              <w:pStyle w:val="TableParagraph"/>
              <w:spacing w:before="0"/>
              <w:ind w:left="66"/>
              <w:jc w:val="center"/>
            </w:pPr>
            <w:r w:rsidRPr="00902FE9">
              <w:rPr>
                <w:spacing w:val="-5"/>
              </w:rPr>
              <w:t>NT</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D070F74" w14:textId="77777777" w:rsidR="00AF5EA9" w:rsidRPr="00902FE9" w:rsidRDefault="003820BD" w:rsidP="00902FE9">
            <w:pPr>
              <w:pStyle w:val="TableParagraph"/>
              <w:spacing w:before="0"/>
              <w:ind w:left="67"/>
              <w:jc w:val="center"/>
            </w:pPr>
            <w:r w:rsidRPr="00902FE9">
              <w:rPr>
                <w:spacing w:val="-5"/>
              </w:rPr>
              <w:t>NT</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2E897D3" w14:textId="00637184" w:rsidR="00AF5EA9" w:rsidRPr="00902FE9" w:rsidRDefault="003820BD" w:rsidP="00902FE9">
            <w:pPr>
              <w:pStyle w:val="TableParagraph"/>
              <w:spacing w:before="0"/>
              <w:ind w:left="67"/>
              <w:jc w:val="center"/>
            </w:pPr>
            <w:r w:rsidRPr="00902FE9">
              <w:t>5</w:t>
            </w:r>
            <w:r w:rsidR="00874630">
              <w:t>,</w:t>
            </w:r>
            <w:r w:rsidRPr="00902FE9">
              <w:t>50</w:t>
            </w:r>
            <w:r w:rsidRPr="00902FE9">
              <w:rPr>
                <w:spacing w:val="-15"/>
              </w:rPr>
              <w:t xml:space="preserve"> </w:t>
            </w:r>
            <w:r w:rsidRPr="00902FE9">
              <w:t>±</w:t>
            </w:r>
            <w:r w:rsidRPr="00902FE9">
              <w:rPr>
                <w:spacing w:val="-15"/>
              </w:rPr>
              <w:t xml:space="preserve"> </w:t>
            </w:r>
            <w:r w:rsidRPr="00902FE9">
              <w:rPr>
                <w:spacing w:val="-4"/>
              </w:rPr>
              <w:t>0</w:t>
            </w:r>
            <w:r w:rsidR="00874630">
              <w:rPr>
                <w:spacing w:val="-4"/>
              </w:rPr>
              <w:t>,</w:t>
            </w:r>
            <w:r w:rsidRPr="00902FE9">
              <w:rPr>
                <w:spacing w:val="-4"/>
              </w:rPr>
              <w:t>25</w:t>
            </w:r>
          </w:p>
        </w:tc>
        <w:tc>
          <w:tcPr>
            <w:tcW w:w="14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0156CD2" w14:textId="2753327F" w:rsidR="00AF5EA9" w:rsidRPr="00902FE9" w:rsidRDefault="003820BD" w:rsidP="00902FE9">
            <w:pPr>
              <w:pStyle w:val="TableParagraph"/>
              <w:spacing w:before="0"/>
              <w:ind w:left="68"/>
              <w:jc w:val="center"/>
            </w:pPr>
            <w:r w:rsidRPr="00902FE9">
              <w:t>94</w:t>
            </w:r>
            <w:r w:rsidR="00874630">
              <w:t>,</w:t>
            </w:r>
            <w:r w:rsidRPr="00902FE9">
              <w:t>40</w:t>
            </w:r>
            <w:r w:rsidRPr="00902FE9">
              <w:rPr>
                <w:spacing w:val="-17"/>
              </w:rPr>
              <w:t xml:space="preserve"> </w:t>
            </w:r>
            <w:r w:rsidRPr="00902FE9">
              <w:t>±</w:t>
            </w:r>
            <w:r w:rsidRPr="00902FE9">
              <w:rPr>
                <w:spacing w:val="-17"/>
              </w:rPr>
              <w:t xml:space="preserve"> </w:t>
            </w:r>
            <w:r w:rsidRPr="00902FE9">
              <w:rPr>
                <w:spacing w:val="-4"/>
              </w:rPr>
              <w:t>0</w:t>
            </w:r>
            <w:r w:rsidR="00874630">
              <w:rPr>
                <w:spacing w:val="-4"/>
              </w:rPr>
              <w:t>,</w:t>
            </w:r>
            <w:r w:rsidRPr="00902FE9">
              <w:rPr>
                <w:spacing w:val="-4"/>
              </w:rPr>
              <w:t>35</w:t>
            </w:r>
          </w:p>
        </w:tc>
      </w:tr>
    </w:tbl>
    <w:p w14:paraId="5B9A43C1" w14:textId="77777777" w:rsidR="00AF5EA9" w:rsidRDefault="00AF5EA9" w:rsidP="00A35C56">
      <w:pPr>
        <w:autoSpaceDE w:val="0"/>
        <w:autoSpaceDN w:val="0"/>
        <w:adjustRightInd w:val="0"/>
        <w:spacing w:after="0" w:line="240" w:lineRule="auto"/>
        <w:rPr>
          <w:rFonts w:ascii="Times New Roman" w:hAnsi="Times New Roman" w:cs="Times New Roman"/>
          <w:color w:val="000000" w:themeColor="text1"/>
          <w:sz w:val="28"/>
          <w:szCs w:val="28"/>
          <w:vertAlign w:val="superscript"/>
          <w:lang w:val="en-US"/>
        </w:rPr>
      </w:pPr>
    </w:p>
    <w:p w14:paraId="500B8244" w14:textId="5078CC74" w:rsidR="0012762B" w:rsidRPr="0012762B" w:rsidRDefault="0012762B" w:rsidP="0012762B">
      <w:pPr>
        <w:pStyle w:val="TableParagraph"/>
        <w:spacing w:before="0"/>
        <w:rPr>
          <w:color w:val="000000" w:themeColor="text1"/>
          <w:lang w:val="kk-KZ"/>
        </w:rPr>
      </w:pPr>
      <w:r w:rsidRPr="0012762B">
        <w:rPr>
          <w:color w:val="000000" w:themeColor="text1"/>
          <w:lang w:val="kk-KZ"/>
        </w:rPr>
        <w:t>Ескертулер:</w:t>
      </w:r>
      <w:r>
        <w:rPr>
          <w:color w:val="000000" w:themeColor="text1"/>
        </w:rPr>
        <w:t xml:space="preserve"> </w:t>
      </w:r>
      <w:r w:rsidRPr="0012762B">
        <w:rPr>
          <w:color w:val="000000" w:themeColor="text1"/>
          <w:lang w:val="kk-KZ"/>
        </w:rPr>
        <w:t xml:space="preserve">1. </w:t>
      </w:r>
      <w:r w:rsidRPr="0012762B">
        <w:rPr>
          <w:color w:val="000000" w:themeColor="text1"/>
          <w:vertAlign w:val="superscript"/>
          <w:lang w:val="kk-KZ"/>
        </w:rPr>
        <w:t xml:space="preserve">a </w:t>
      </w:r>
      <w:r w:rsidRPr="0012762B">
        <w:rPr>
          <w:color w:val="000000" w:themeColor="text1"/>
          <w:lang w:val="kk-KZ"/>
        </w:rPr>
        <w:t>Мәндер үш параллель өлшеудің орташа ± стандартты қателігін көрсетеді (p &lt; 0</w:t>
      </w:r>
      <w:r w:rsidR="00874630">
        <w:rPr>
          <w:color w:val="000000" w:themeColor="text1"/>
        </w:rPr>
        <w:t>,</w:t>
      </w:r>
      <w:r w:rsidRPr="0012762B">
        <w:rPr>
          <w:color w:val="000000" w:themeColor="text1"/>
          <w:lang w:val="kk-KZ"/>
        </w:rPr>
        <w:t>05).</w:t>
      </w:r>
      <w:r>
        <w:rPr>
          <w:color w:val="000000" w:themeColor="text1"/>
        </w:rPr>
        <w:t xml:space="preserve"> </w:t>
      </w:r>
      <w:r w:rsidRPr="0012762B">
        <w:rPr>
          <w:color w:val="000000" w:themeColor="text1"/>
          <w:lang w:val="kk-KZ"/>
        </w:rPr>
        <w:t>2. NT – зерттелмеген</w:t>
      </w:r>
    </w:p>
    <w:p w14:paraId="482638C0" w14:textId="3D01B5CA" w:rsidR="00A74742" w:rsidRPr="0012762B" w:rsidRDefault="003820BD" w:rsidP="00A35C56">
      <w:pPr>
        <w:autoSpaceDE w:val="0"/>
        <w:autoSpaceDN w:val="0"/>
        <w:adjustRightInd w:val="0"/>
        <w:spacing w:after="0" w:line="240" w:lineRule="auto"/>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vertAlign w:val="superscript"/>
        </w:rPr>
        <w:t xml:space="preserve">    </w:t>
      </w:r>
    </w:p>
    <w:p w14:paraId="7D5BFE54" w14:textId="77777777" w:rsidR="00451D2E" w:rsidRPr="00903FC8" w:rsidRDefault="00451D2E" w:rsidP="00A35C56">
      <w:pPr>
        <w:spacing w:after="0" w:line="240" w:lineRule="auto"/>
        <w:rPr>
          <w:rFonts w:ascii="Times New Roman" w:hAnsi="Times New Roman" w:cs="Times New Roman"/>
          <w:b/>
          <w:bCs/>
          <w:color w:val="000000" w:themeColor="text1"/>
          <w:sz w:val="28"/>
          <w:szCs w:val="28"/>
        </w:rPr>
      </w:pPr>
    </w:p>
    <w:p w14:paraId="4D38E1E3" w14:textId="77777777" w:rsidR="000A3121" w:rsidRPr="00903FC8" w:rsidRDefault="000A3121" w:rsidP="00A35C56">
      <w:pPr>
        <w:spacing w:after="0" w:line="240" w:lineRule="auto"/>
        <w:rPr>
          <w:rFonts w:ascii="Times New Roman" w:hAnsi="Times New Roman" w:cs="Times New Roman"/>
          <w:b/>
          <w:bCs/>
          <w:color w:val="000000" w:themeColor="text1"/>
          <w:sz w:val="28"/>
          <w:szCs w:val="28"/>
        </w:rPr>
        <w:sectPr w:rsidR="000A3121" w:rsidRPr="00903FC8" w:rsidSect="00902FE9">
          <w:pgSz w:w="16838" w:h="11906" w:orient="landscape" w:code="9"/>
          <w:pgMar w:top="1701" w:right="1134" w:bottom="567" w:left="1134" w:header="709" w:footer="709" w:gutter="0"/>
          <w:cols w:space="708"/>
          <w:docGrid w:linePitch="360"/>
        </w:sectPr>
      </w:pPr>
    </w:p>
    <w:p w14:paraId="1A3EA798" w14:textId="437CF00A"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sz w:val="28"/>
          <w:szCs w:val="28"/>
        </w:rPr>
        <w:t>P. tuberosa</w:t>
      </w:r>
      <w:r w:rsidRPr="00903FC8">
        <w:rPr>
          <w:rFonts w:ascii="Times New Roman" w:hAnsi="Times New Roman" w:cs="Times New Roman"/>
          <w:sz w:val="28"/>
          <w:szCs w:val="28"/>
        </w:rPr>
        <w:t xml:space="preserve"> өсімдігінің жер үсті бөлігінің метанол сығындысы DPPH• еркін радикалдарын жою (IC</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66</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47±0</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28 мкг/мл) және темір иондарын хелаттау (IC</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122</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8±1</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17 мкг/мл) әдістерінде ең жоғары белсенділік көрсетті (6-кесте).</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sz w:val="28"/>
          <w:szCs w:val="28"/>
        </w:rPr>
        <w:t xml:space="preserve">Калий редукциялық қуатын бағалау әдісі (CUPRAC) бойынша, </w:t>
      </w:r>
      <w:r w:rsidRPr="00903FC8">
        <w:rPr>
          <w:rFonts w:ascii="Times New Roman" w:hAnsi="Times New Roman" w:cs="Times New Roman"/>
          <w:i/>
          <w:iCs/>
          <w:sz w:val="28"/>
          <w:szCs w:val="28"/>
        </w:rPr>
        <w:t>P. tuberosa</w:t>
      </w:r>
      <w:r w:rsidRPr="00903FC8">
        <w:rPr>
          <w:rFonts w:ascii="Times New Roman" w:hAnsi="Times New Roman" w:cs="Times New Roman"/>
          <w:sz w:val="28"/>
          <w:szCs w:val="28"/>
        </w:rPr>
        <w:t xml:space="preserve"> өсімдігінің гүлі мен жер үсті бөлігінің метанол сығындылары (A</w:t>
      </w:r>
      <w:r w:rsidRPr="00903FC8">
        <w:rPr>
          <w:rFonts w:ascii="Times New Roman" w:hAnsi="Times New Roman" w:cs="Times New Roman"/>
          <w:sz w:val="28"/>
          <w:szCs w:val="28"/>
          <w:vertAlign w:val="subscript"/>
        </w:rPr>
        <w:t>0</w:t>
      </w:r>
      <w:r w:rsidR="00341CE3" w:rsidRPr="00341CE3">
        <w:rPr>
          <w:rFonts w:ascii="Times New Roman" w:hAnsi="Times New Roman" w:cs="Times New Roman"/>
          <w:sz w:val="28"/>
          <w:szCs w:val="28"/>
          <w:vertAlign w:val="subscript"/>
        </w:rPr>
        <w:t>,</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65</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43±0</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27 және 68</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51±0</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 xml:space="preserve">28 мкг/мл, тиісінше) стандартты антиоксидант </w:t>
      </w:r>
      <w:r w:rsidRPr="00903FC8">
        <w:rPr>
          <w:rFonts w:ascii="Times New Roman" w:hAnsi="Times New Roman" w:cs="Times New Roman"/>
          <w:i/>
          <w:iCs/>
          <w:sz w:val="28"/>
          <w:szCs w:val="28"/>
          <w:lang w:val="ru-RU"/>
        </w:rPr>
        <w:t>α</w:t>
      </w:r>
      <w:r w:rsidRPr="00903FC8">
        <w:rPr>
          <w:rFonts w:ascii="Times New Roman" w:hAnsi="Times New Roman" w:cs="Times New Roman"/>
          <w:sz w:val="28"/>
          <w:szCs w:val="28"/>
        </w:rPr>
        <w:t>-токоферолмен (A</w:t>
      </w:r>
      <w:r w:rsidRPr="00903FC8">
        <w:rPr>
          <w:rFonts w:ascii="Times New Roman" w:hAnsi="Times New Roman" w:cs="Times New Roman"/>
          <w:sz w:val="28"/>
          <w:szCs w:val="28"/>
          <w:vertAlign w:val="subscript"/>
        </w:rPr>
        <w:t>0</w:t>
      </w:r>
      <w:r w:rsidR="00341CE3" w:rsidRPr="00341CE3">
        <w:rPr>
          <w:rFonts w:ascii="Times New Roman" w:hAnsi="Times New Roman" w:cs="Times New Roman"/>
          <w:sz w:val="28"/>
          <w:szCs w:val="28"/>
          <w:vertAlign w:val="subscript"/>
        </w:rPr>
        <w:t>,</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60</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45±0</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30 мкг/мл) салыстырмалы белсенділік көрсетті</w:t>
      </w:r>
      <w:r w:rsidRPr="00903FC8">
        <w:rPr>
          <w:rFonts w:ascii="Times New Roman" w:hAnsi="Times New Roman" w:cs="Times New Roman"/>
          <w:i/>
          <w:iCs/>
          <w:sz w:val="28"/>
          <w:szCs w:val="28"/>
        </w:rPr>
        <w:t>.</w:t>
      </w:r>
      <w:r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i/>
          <w:iCs/>
          <w:sz w:val="28"/>
          <w:szCs w:val="28"/>
        </w:rPr>
        <w:t>P. tuberosa</w:t>
      </w:r>
      <w:r w:rsidRPr="00903FC8">
        <w:rPr>
          <w:rFonts w:ascii="Times New Roman" w:hAnsi="Times New Roman" w:cs="Times New Roman"/>
          <w:sz w:val="28"/>
          <w:szCs w:val="28"/>
        </w:rPr>
        <w:t xml:space="preserve"> өсімдігінің гүлі мен жер үсті бөлігінен алынған эфир майлары </w:t>
      </w:r>
      <w:r w:rsidRPr="00903FC8">
        <w:rPr>
          <w:rFonts w:ascii="Times New Roman" w:hAnsi="Times New Roman" w:cs="Times New Roman"/>
          <w:i/>
          <w:iCs/>
          <w:sz w:val="28"/>
          <w:szCs w:val="28"/>
          <w:lang w:val="ru-RU"/>
        </w:rPr>
        <w:t>β</w:t>
      </w:r>
      <w:r w:rsidRPr="00903FC8">
        <w:rPr>
          <w:rFonts w:ascii="Times New Roman" w:hAnsi="Times New Roman" w:cs="Times New Roman"/>
          <w:sz w:val="28"/>
          <w:szCs w:val="28"/>
        </w:rPr>
        <w:t>-каротин-линол қышқылы әдісінде (IC</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171</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4±1</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07 және 194</w:t>
      </w:r>
      <w:r w:rsidR="00C82212" w:rsidRPr="00C82212">
        <w:rPr>
          <w:rFonts w:ascii="Times New Roman" w:hAnsi="Times New Roman" w:cs="Times New Roman"/>
          <w:sz w:val="28"/>
          <w:szCs w:val="28"/>
        </w:rPr>
        <w:t>,</w:t>
      </w:r>
      <w:r w:rsidRPr="00903FC8">
        <w:rPr>
          <w:rFonts w:ascii="Times New Roman" w:hAnsi="Times New Roman" w:cs="Times New Roman"/>
          <w:sz w:val="28"/>
          <w:szCs w:val="28"/>
        </w:rPr>
        <w:t>7±0</w:t>
      </w:r>
      <w:r w:rsidR="00C82212" w:rsidRPr="008B47CE">
        <w:rPr>
          <w:rFonts w:ascii="Times New Roman" w:hAnsi="Times New Roman" w:cs="Times New Roman"/>
          <w:sz w:val="28"/>
          <w:szCs w:val="28"/>
        </w:rPr>
        <w:t>,</w:t>
      </w:r>
      <w:r w:rsidRPr="00903FC8">
        <w:rPr>
          <w:rFonts w:ascii="Times New Roman" w:hAnsi="Times New Roman" w:cs="Times New Roman"/>
          <w:sz w:val="28"/>
          <w:szCs w:val="28"/>
        </w:rPr>
        <w:t>89 мкг/мл, тиісінше) жоғары тежеу әсерін көрсетті. Ал басқа әдістерде IC</w:t>
      </w:r>
      <w:r w:rsidRPr="00903FC8">
        <w:rPr>
          <w:rFonts w:ascii="Times New Roman" w:hAnsi="Times New Roman" w:cs="Times New Roman"/>
          <w:sz w:val="28"/>
          <w:szCs w:val="28"/>
          <w:vertAlign w:val="subscript"/>
        </w:rPr>
        <w:t>50</w:t>
      </w:r>
      <w:r w:rsidRPr="00903FC8">
        <w:rPr>
          <w:rFonts w:ascii="Times New Roman" w:hAnsi="Times New Roman" w:cs="Times New Roman"/>
          <w:sz w:val="28"/>
          <w:szCs w:val="28"/>
        </w:rPr>
        <w:t xml:space="preserve"> мәндері 200 мкг/мл-ден жоғары болды. 26-суретте  өсімдіктер сығындылары мен эфир майларының биологиялық белсенділігін зерттеу нәтижесінде, </w:t>
      </w:r>
      <w:r w:rsidRPr="00903FC8">
        <w:rPr>
          <w:rFonts w:ascii="Times New Roman" w:hAnsi="Times New Roman" w:cs="Times New Roman"/>
          <w:color w:val="000000" w:themeColor="text1"/>
          <w:sz w:val="28"/>
          <w:szCs w:val="28"/>
        </w:rPr>
        <w:t>96</w:t>
      </w:r>
      <w:r w:rsidR="00A227A0" w:rsidRPr="00A227A0">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ұяшықты микропланшетті оқу құрылғысында</w:t>
      </w:r>
      <w:r w:rsidRPr="00903FC8">
        <w:rPr>
          <w:rFonts w:ascii="Times New Roman" w:hAnsi="Times New Roman" w:cs="Times New Roman"/>
          <w:sz w:val="28"/>
          <w:szCs w:val="28"/>
        </w:rPr>
        <w:t xml:space="preserve"> дозалық тәуелді радикал жою қабілеті анықтау нәтижесі көрсетілген.</w:t>
      </w:r>
    </w:p>
    <w:p w14:paraId="70B03BCC" w14:textId="77777777" w:rsidR="00902FE9" w:rsidRDefault="00902FE9" w:rsidP="00902FE9">
      <w:pPr>
        <w:tabs>
          <w:tab w:val="left" w:pos="142"/>
        </w:tabs>
        <w:spacing w:after="0" w:line="240" w:lineRule="auto"/>
        <w:jc w:val="center"/>
        <w:rPr>
          <w:rFonts w:ascii="Times New Roman" w:hAnsi="Times New Roman" w:cs="Times New Roman"/>
          <w:sz w:val="28"/>
          <w:szCs w:val="28"/>
        </w:rPr>
      </w:pPr>
    </w:p>
    <w:p w14:paraId="33F2E930" w14:textId="77777777" w:rsidR="00902FE9" w:rsidRDefault="003820BD" w:rsidP="00902FE9">
      <w:pPr>
        <w:tabs>
          <w:tab w:val="left" w:pos="142"/>
        </w:tabs>
        <w:spacing w:after="0" w:line="240" w:lineRule="auto"/>
        <w:jc w:val="center"/>
        <w:rPr>
          <w:rFonts w:ascii="Times New Roman" w:hAnsi="Times New Roman" w:cs="Times New Roman"/>
          <w:sz w:val="28"/>
          <w:szCs w:val="28"/>
          <w:lang w:val="en-US"/>
        </w:rPr>
      </w:pPr>
      <w:r w:rsidRPr="00903FC8">
        <w:rPr>
          <w:rFonts w:ascii="Times New Roman" w:hAnsi="Times New Roman" w:cs="Times New Roman"/>
          <w:noProof/>
          <w:lang w:val="ru-RU" w:eastAsia="ru-RU"/>
        </w:rPr>
        <w:drawing>
          <wp:inline distT="0" distB="0" distL="0" distR="0" wp14:anchorId="5155FE56" wp14:editId="6B0B05DA">
            <wp:extent cx="3564618" cy="2596243"/>
            <wp:effectExtent l="0" t="0" r="0" b="0"/>
            <wp:docPr id="39819176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91767"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b="1799"/>
                    <a:stretch>
                      <a:fillRect/>
                    </a:stretch>
                  </pic:blipFill>
                  <pic:spPr bwMode="auto">
                    <a:xfrm>
                      <a:off x="0" y="0"/>
                      <a:ext cx="3577779" cy="2605828"/>
                    </a:xfrm>
                    <a:prstGeom prst="rect">
                      <a:avLst/>
                    </a:prstGeom>
                    <a:noFill/>
                    <a:ln>
                      <a:noFill/>
                    </a:ln>
                    <a:extLst>
                      <a:ext uri="{53640926-AAD7-44D8-BBD7-CCE9431645EC}">
                        <a14:shadowObscured xmlns:a14="http://schemas.microsoft.com/office/drawing/2010/main"/>
                      </a:ext>
                    </a:extLst>
                  </pic:spPr>
                </pic:pic>
              </a:graphicData>
            </a:graphic>
          </wp:inline>
        </w:drawing>
      </w:r>
    </w:p>
    <w:p w14:paraId="4A8C3776" w14:textId="77777777" w:rsidR="00145008" w:rsidRPr="00145008" w:rsidRDefault="00145008" w:rsidP="00902FE9">
      <w:pPr>
        <w:tabs>
          <w:tab w:val="left" w:pos="142"/>
        </w:tabs>
        <w:spacing w:after="0" w:line="240" w:lineRule="auto"/>
        <w:jc w:val="center"/>
        <w:rPr>
          <w:rFonts w:ascii="Times New Roman" w:hAnsi="Times New Roman" w:cs="Times New Roman"/>
          <w:sz w:val="28"/>
          <w:szCs w:val="28"/>
          <w:lang w:val="en-US"/>
        </w:rPr>
      </w:pPr>
    </w:p>
    <w:p w14:paraId="08E89575" w14:textId="77777777" w:rsidR="00902FE9" w:rsidRPr="00235BE6" w:rsidRDefault="00902FE9" w:rsidP="00902FE9">
      <w:pPr>
        <w:tabs>
          <w:tab w:val="left" w:pos="142"/>
        </w:tabs>
        <w:spacing w:after="0" w:line="240" w:lineRule="auto"/>
        <w:ind w:firstLine="709"/>
        <w:jc w:val="center"/>
        <w:rPr>
          <w:rFonts w:ascii="Times New Roman" w:hAnsi="Times New Roman" w:cs="Times New Roman"/>
          <w:sz w:val="16"/>
          <w:szCs w:val="16"/>
        </w:rPr>
      </w:pPr>
    </w:p>
    <w:p w14:paraId="5DBA53C3" w14:textId="77777777" w:rsidR="00902FE9" w:rsidRPr="00903FC8" w:rsidRDefault="003820BD" w:rsidP="00902FE9">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26 </w:t>
      </w:r>
      <w:r>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Өсімдіктер сығындылары мен эфир майының биологиялық белсенділігін зерттеу нәтижесінде бақылауға қатысты дозалық тәуелді радикал жою қабілетін көрсететін 96 ұяшықты микропланшеті </w:t>
      </w:r>
    </w:p>
    <w:p w14:paraId="502C4AC3" w14:textId="77777777" w:rsidR="00902FE9" w:rsidRPr="00903FC8" w:rsidRDefault="003820BD" w:rsidP="00902FE9">
      <w:pPr>
        <w:spacing w:after="0" w:line="240" w:lineRule="auto"/>
        <w:ind w:firstLine="709"/>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 </w:t>
      </w:r>
    </w:p>
    <w:p w14:paraId="4E3CFC65" w14:textId="77777777"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Әдебиеттерді талдау барысында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туысына қатысты антиоксиданттық белсенділікке жүргізілген зерттеулердің шектеулі екені байқалады. M. Couladis және әріптестері жүргізген зерттеуде </w:t>
      </w:r>
      <w:r w:rsidRPr="00903FC8">
        <w:rPr>
          <w:rFonts w:ascii="Times New Roman" w:hAnsi="Times New Roman" w:cs="Times New Roman"/>
          <w:i/>
          <w:iCs/>
          <w:color w:val="000000" w:themeColor="text1"/>
          <w:sz w:val="28"/>
          <w:szCs w:val="28"/>
        </w:rPr>
        <w:t>Phlomis fruticosa</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Phlomis lanata</w:t>
      </w:r>
      <w:r w:rsidRPr="00903FC8">
        <w:rPr>
          <w:rFonts w:ascii="Times New Roman" w:hAnsi="Times New Roman" w:cs="Times New Roman"/>
          <w:color w:val="000000" w:themeColor="text1"/>
          <w:sz w:val="28"/>
          <w:szCs w:val="28"/>
        </w:rPr>
        <w:t xml:space="preserve"> өсімдіктерінің метанол сығындылары антиоксиданттық белсенділікке ие екені және Bleomycin-Fe (II) арқылы катализденетін </w:t>
      </w:r>
      <w:r w:rsidRPr="00631850">
        <w:rPr>
          <w:rFonts w:ascii="Times New Roman" w:hAnsi="Times New Roman" w:cs="Times New Roman"/>
          <w:sz w:val="28"/>
          <w:szCs w:val="28"/>
        </w:rPr>
        <w:t>арахидон қышқылының (C</w:t>
      </w:r>
      <w:r w:rsidRPr="00631850">
        <w:rPr>
          <w:rFonts w:ascii="Times New Roman" w:hAnsi="Times New Roman" w:cs="Times New Roman"/>
          <w:sz w:val="28"/>
          <w:szCs w:val="28"/>
          <w:vertAlign w:val="subscript"/>
        </w:rPr>
        <w:t>20</w:t>
      </w:r>
      <w:r w:rsidRPr="00631850">
        <w:rPr>
          <w:rFonts w:ascii="Times New Roman" w:hAnsi="Times New Roman" w:cs="Times New Roman"/>
          <w:sz w:val="28"/>
          <w:szCs w:val="28"/>
        </w:rPr>
        <w:t>H</w:t>
      </w:r>
      <w:r w:rsidRPr="00631850">
        <w:rPr>
          <w:rFonts w:ascii="Times New Roman" w:hAnsi="Times New Roman" w:cs="Times New Roman"/>
          <w:sz w:val="28"/>
          <w:szCs w:val="28"/>
          <w:vertAlign w:val="subscript"/>
        </w:rPr>
        <w:t>32</w:t>
      </w:r>
      <w:r w:rsidRPr="00631850">
        <w:rPr>
          <w:rFonts w:ascii="Times New Roman" w:hAnsi="Times New Roman" w:cs="Times New Roman"/>
          <w:sz w:val="28"/>
          <w:szCs w:val="28"/>
        </w:rPr>
        <w:t>O</w:t>
      </w:r>
      <w:r w:rsidRPr="00631850">
        <w:rPr>
          <w:rFonts w:ascii="Times New Roman" w:hAnsi="Times New Roman" w:cs="Times New Roman"/>
          <w:sz w:val="28"/>
          <w:szCs w:val="28"/>
          <w:vertAlign w:val="subscript"/>
        </w:rPr>
        <w:t>2</w:t>
      </w:r>
      <w:r w:rsidRPr="00631850">
        <w:rPr>
          <w:rFonts w:ascii="Times New Roman" w:hAnsi="Times New Roman" w:cs="Times New Roman"/>
          <w:sz w:val="28"/>
          <w:szCs w:val="28"/>
        </w:rPr>
        <w:t xml:space="preserve">) асқын тотығуын тежейтіні анықталған [13, p. 987-998]. </w:t>
      </w:r>
      <w:r w:rsidRPr="00903FC8">
        <w:rPr>
          <w:rFonts w:ascii="Times New Roman" w:hAnsi="Times New Roman" w:cs="Times New Roman"/>
          <w:i/>
          <w:iCs/>
          <w:color w:val="000000" w:themeColor="text1"/>
          <w:sz w:val="28"/>
          <w:szCs w:val="28"/>
        </w:rPr>
        <w:t>P.</w:t>
      </w:r>
      <w:r>
        <w:rPr>
          <w:rFonts w:ascii="Times New Roman" w:hAnsi="Times New Roman" w:cs="Times New Roman"/>
          <w:i/>
          <w:iCs/>
          <w:color w:val="000000" w:themeColor="text1"/>
          <w:sz w:val="28"/>
          <w:szCs w:val="28"/>
        </w:rPr>
        <w:t> </w:t>
      </w:r>
      <w:r w:rsidRPr="00903FC8">
        <w:rPr>
          <w:rFonts w:ascii="Times New Roman" w:hAnsi="Times New Roman" w:cs="Times New Roman"/>
          <w:i/>
          <w:iCs/>
          <w:color w:val="000000" w:themeColor="text1"/>
          <w:sz w:val="28"/>
          <w:szCs w:val="28"/>
        </w:rPr>
        <w:t>maximowiczii</w:t>
      </w:r>
      <w:r w:rsidRPr="00903FC8">
        <w:rPr>
          <w:rFonts w:ascii="Times New Roman" w:hAnsi="Times New Roman" w:cs="Times New Roman"/>
          <w:color w:val="000000" w:themeColor="text1"/>
          <w:sz w:val="28"/>
          <w:szCs w:val="28"/>
        </w:rPr>
        <w:t xml:space="preserve"> сығындыларының </w:t>
      </w:r>
      <w:r w:rsidRPr="00903FC8">
        <w:rPr>
          <w:rFonts w:ascii="Times New Roman" w:hAnsi="Times New Roman" w:cs="Times New Roman"/>
          <w:i/>
          <w:iCs/>
          <w:color w:val="000000" w:themeColor="text1"/>
          <w:sz w:val="28"/>
          <w:szCs w:val="28"/>
        </w:rPr>
        <w:t>in vitro</w:t>
      </w:r>
      <w:r w:rsidRPr="00903FC8">
        <w:rPr>
          <w:rFonts w:ascii="Times New Roman" w:hAnsi="Times New Roman" w:cs="Times New Roman"/>
          <w:color w:val="000000" w:themeColor="text1"/>
          <w:sz w:val="28"/>
          <w:szCs w:val="28"/>
        </w:rPr>
        <w:t xml:space="preserve"> жағдайларындағы жоғары бос радикалдарды залалсыздандыру әсері бар екені және бұл сығындылардың тетрахлорлы көміртекпен уланған тышқандардағы жедел бауыр зақымына қарсы гепатопротекторлық әсер көрсететіні анықталған [10</w:t>
      </w:r>
      <w:r w:rsidRPr="000910D1">
        <w:rPr>
          <w:rFonts w:ascii="Times New Roman" w:hAnsi="Times New Roman" w:cs="Times New Roman"/>
          <w:color w:val="000000" w:themeColor="text1"/>
          <w:sz w:val="28"/>
          <w:szCs w:val="28"/>
        </w:rPr>
        <w:t>9</w:t>
      </w:r>
      <w:r w:rsidRPr="00903FC8">
        <w:rPr>
          <w:rFonts w:ascii="Times New Roman" w:hAnsi="Times New Roman" w:cs="Times New Roman"/>
          <w:color w:val="000000" w:themeColor="text1"/>
          <w:sz w:val="28"/>
          <w:szCs w:val="28"/>
        </w:rPr>
        <w:t>].</w:t>
      </w:r>
    </w:p>
    <w:p w14:paraId="14AB9B91" w14:textId="77777777" w:rsidR="005F6C3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Сондай-ақ, </w:t>
      </w:r>
      <w:r w:rsidRPr="00903FC8">
        <w:rPr>
          <w:rFonts w:ascii="Times New Roman" w:hAnsi="Times New Roman" w:cs="Times New Roman"/>
          <w:i/>
          <w:iCs/>
          <w:color w:val="000000" w:themeColor="text1"/>
          <w:sz w:val="28"/>
          <w:szCs w:val="28"/>
        </w:rPr>
        <w:t>P. stewartii</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P. anisodonta</w:t>
      </w:r>
      <w:r w:rsidRPr="00903FC8">
        <w:rPr>
          <w:rFonts w:ascii="Times New Roman" w:hAnsi="Times New Roman" w:cs="Times New Roman"/>
          <w:color w:val="000000" w:themeColor="text1"/>
          <w:sz w:val="28"/>
          <w:szCs w:val="28"/>
        </w:rPr>
        <w:t xml:space="preserve"> өсімдіктерінің жер үсті бөліктерінің метанол сығындылары темекі түтінімен немесе аллоксанмен индукцияланған жануар модельдеріндегі клиникалық көрсеткіштерді қалпына келтіруде жақсы антиоксиданттық белсенділік көрсеткені туралы мәлімет</w:t>
      </w:r>
      <w:r w:rsidR="005D7328" w:rsidRPr="00903FC8">
        <w:rPr>
          <w:rFonts w:ascii="Times New Roman" w:hAnsi="Times New Roman" w:cs="Times New Roman"/>
          <w:color w:val="000000" w:themeColor="text1"/>
          <w:sz w:val="28"/>
          <w:szCs w:val="28"/>
        </w:rPr>
        <w:t>тер</w:t>
      </w:r>
      <w:r w:rsidRPr="00903FC8">
        <w:rPr>
          <w:rFonts w:ascii="Times New Roman" w:hAnsi="Times New Roman" w:cs="Times New Roman"/>
          <w:color w:val="000000" w:themeColor="text1"/>
          <w:sz w:val="28"/>
          <w:szCs w:val="28"/>
        </w:rPr>
        <w:t xml:space="preserve"> бар.</w:t>
      </w:r>
    </w:p>
    <w:p w14:paraId="167BBA3B" w14:textId="77777777" w:rsidR="005F6C3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 қатар, бұл сығындылардың диабеттік жануар модельдерінде жақсы қант диабетіне қарсы, бауыр мен бүйректі қорғайтын (гепатопротекторлық және нефропротекторлық) әсерге ие екені</w:t>
      </w:r>
      <w:r w:rsidR="00423450" w:rsidRPr="00903FC8">
        <w:rPr>
          <w:rFonts w:ascii="Times New Roman" w:hAnsi="Times New Roman" w:cs="Times New Roman"/>
          <w:color w:val="000000" w:themeColor="text1"/>
          <w:sz w:val="28"/>
          <w:szCs w:val="28"/>
        </w:rPr>
        <w:t xml:space="preserve"> зерттелген </w:t>
      </w:r>
      <w:r w:rsidRPr="00903FC8">
        <w:rPr>
          <w:rFonts w:ascii="Times New Roman" w:hAnsi="Times New Roman" w:cs="Times New Roman"/>
          <w:color w:val="000000" w:themeColor="text1"/>
          <w:sz w:val="28"/>
          <w:szCs w:val="28"/>
        </w:rPr>
        <w:t>[9,</w:t>
      </w:r>
      <w:r w:rsidR="00631850">
        <w:rPr>
          <w:rFonts w:ascii="Times New Roman" w:hAnsi="Times New Roman" w:cs="Times New Roman"/>
          <w:color w:val="000000" w:themeColor="text1"/>
          <w:sz w:val="28"/>
          <w:szCs w:val="28"/>
        </w:rPr>
        <w:t xml:space="preserve"> p.</w:t>
      </w:r>
      <w:r w:rsidR="00631850" w:rsidRPr="00631850">
        <w:rPr>
          <w:rFonts w:ascii="Times New Roman" w:hAnsi="Times New Roman" w:cs="Times New Roman"/>
          <w:color w:val="000000" w:themeColor="text1"/>
          <w:sz w:val="28"/>
          <w:szCs w:val="28"/>
        </w:rPr>
        <w:t xml:space="preserve"> 10631; </w:t>
      </w:r>
      <w:r w:rsidRPr="00903FC8">
        <w:rPr>
          <w:rFonts w:ascii="Times New Roman" w:hAnsi="Times New Roman" w:cs="Times New Roman"/>
          <w:color w:val="000000" w:themeColor="text1"/>
          <w:sz w:val="28"/>
          <w:szCs w:val="28"/>
        </w:rPr>
        <w:t>1</w:t>
      </w:r>
      <w:r w:rsidR="000910D1" w:rsidRPr="000910D1">
        <w:rPr>
          <w:rFonts w:ascii="Times New Roman" w:hAnsi="Times New Roman" w:cs="Times New Roman"/>
          <w:color w:val="000000" w:themeColor="text1"/>
          <w:sz w:val="28"/>
          <w:szCs w:val="28"/>
        </w:rPr>
        <w:t>1</w:t>
      </w:r>
      <w:r w:rsidRPr="00903FC8">
        <w:rPr>
          <w:rFonts w:ascii="Times New Roman" w:hAnsi="Times New Roman" w:cs="Times New Roman"/>
          <w:color w:val="000000" w:themeColor="text1"/>
          <w:sz w:val="28"/>
          <w:szCs w:val="28"/>
        </w:rPr>
        <w:t>0</w:t>
      </w:r>
      <w:r w:rsidR="003F02C2"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w:t>
      </w:r>
      <w:r w:rsidR="000910D1" w:rsidRPr="000910D1">
        <w:rPr>
          <w:rFonts w:ascii="Times New Roman" w:hAnsi="Times New Roman" w:cs="Times New Roman"/>
          <w:color w:val="000000" w:themeColor="text1"/>
          <w:sz w:val="28"/>
          <w:szCs w:val="28"/>
        </w:rPr>
        <w:t>12</w:t>
      </w:r>
      <w:r w:rsidRPr="00903FC8">
        <w:rPr>
          <w:rFonts w:ascii="Times New Roman" w:hAnsi="Times New Roman" w:cs="Times New Roman"/>
          <w:color w:val="000000" w:themeColor="text1"/>
          <w:sz w:val="28"/>
          <w:szCs w:val="28"/>
        </w:rPr>
        <w:t>].</w:t>
      </w:r>
    </w:p>
    <w:p w14:paraId="23A437E3" w14:textId="77777777" w:rsidR="003F02C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Тағы бір зерттеу</w:t>
      </w:r>
      <w:r w:rsidR="005D7328" w:rsidRPr="00903FC8">
        <w:rPr>
          <w:rFonts w:ascii="Times New Roman" w:hAnsi="Times New Roman" w:cs="Times New Roman"/>
          <w:color w:val="000000" w:themeColor="text1"/>
          <w:sz w:val="28"/>
          <w:szCs w:val="28"/>
        </w:rPr>
        <w:t>лерде</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fruticosa</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P. russeliana</w:t>
      </w:r>
      <w:r w:rsidRPr="00903FC8">
        <w:rPr>
          <w:rFonts w:ascii="Times New Roman" w:hAnsi="Times New Roman" w:cs="Times New Roman"/>
          <w:color w:val="000000" w:themeColor="text1"/>
          <w:sz w:val="28"/>
          <w:szCs w:val="28"/>
        </w:rPr>
        <w:t xml:space="preserve"> өсімдіктерінің</w:t>
      </w:r>
      <w:r w:rsidR="00075299" w:rsidRPr="00903FC8">
        <w:rPr>
          <w:rFonts w:ascii="Times New Roman" w:hAnsi="Times New Roman" w:cs="Times New Roman"/>
          <w:color w:val="000000" w:themeColor="text1"/>
          <w:sz w:val="28"/>
          <w:szCs w:val="28"/>
        </w:rPr>
        <w:t xml:space="preserve"> сығындылары</w:t>
      </w:r>
      <w:r w:rsidRPr="00903FC8">
        <w:rPr>
          <w:rFonts w:ascii="Times New Roman" w:hAnsi="Times New Roman" w:cs="Times New Roman"/>
          <w:color w:val="000000" w:themeColor="text1"/>
          <w:sz w:val="28"/>
          <w:szCs w:val="28"/>
        </w:rPr>
        <w:t xml:space="preserve"> антиневродегенеративтік, қабынуға қарсы, микробқа қарсы және антиоксиданттық белсенділікке ие екені дәлелденген</w:t>
      </w:r>
      <w:r w:rsidR="00075299"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[9,</w:t>
      </w:r>
      <w:r w:rsidR="000910D1" w:rsidRPr="000910D1">
        <w:rPr>
          <w:rFonts w:ascii="Times New Roman" w:hAnsi="Times New Roman" w:cs="Times New Roman"/>
          <w:color w:val="000000" w:themeColor="text1"/>
          <w:sz w:val="28"/>
          <w:szCs w:val="28"/>
        </w:rPr>
        <w:t xml:space="preserve"> </w:t>
      </w:r>
      <w:r w:rsidR="00631850" w:rsidRPr="00631850">
        <w:rPr>
          <w:rFonts w:ascii="Times New Roman" w:hAnsi="Times New Roman" w:cs="Times New Roman"/>
          <w:color w:val="000000" w:themeColor="text1"/>
          <w:sz w:val="28"/>
          <w:szCs w:val="28"/>
        </w:rPr>
        <w:t xml:space="preserve">p. 10631; </w:t>
      </w:r>
      <w:r w:rsidR="000910D1" w:rsidRPr="000910D1">
        <w:rPr>
          <w:rFonts w:ascii="Times New Roman" w:hAnsi="Times New Roman" w:cs="Times New Roman"/>
          <w:color w:val="000000" w:themeColor="text1"/>
          <w:sz w:val="28"/>
          <w:szCs w:val="28"/>
        </w:rPr>
        <w:t>113</w:t>
      </w:r>
      <w:r w:rsidRPr="00903FC8">
        <w:rPr>
          <w:rFonts w:ascii="Times New Roman" w:hAnsi="Times New Roman" w:cs="Times New Roman"/>
          <w:color w:val="000000" w:themeColor="text1"/>
          <w:sz w:val="28"/>
          <w:szCs w:val="28"/>
        </w:rPr>
        <w:t>-1</w:t>
      </w:r>
      <w:r w:rsidR="000910D1" w:rsidRPr="000910D1">
        <w:rPr>
          <w:rFonts w:ascii="Times New Roman" w:hAnsi="Times New Roman" w:cs="Times New Roman"/>
          <w:color w:val="000000" w:themeColor="text1"/>
          <w:sz w:val="28"/>
          <w:szCs w:val="28"/>
        </w:rPr>
        <w:t>15</w:t>
      </w:r>
      <w:r w:rsidRPr="00903FC8">
        <w:rPr>
          <w:rFonts w:ascii="Times New Roman" w:hAnsi="Times New Roman" w:cs="Times New Roman"/>
          <w:color w:val="000000" w:themeColor="text1"/>
          <w:sz w:val="28"/>
          <w:szCs w:val="28"/>
        </w:rPr>
        <w:t xml:space="preserve">]. </w:t>
      </w:r>
    </w:p>
    <w:p w14:paraId="6E00B9C2" w14:textId="77777777" w:rsidR="00945D9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P. caucasica</w:t>
      </w:r>
      <w:r w:rsidR="005D7328" w:rsidRPr="00903FC8">
        <w:rPr>
          <w:rFonts w:ascii="Times New Roman" w:hAnsi="Times New Roman" w:cs="Times New Roman"/>
          <w:color w:val="000000" w:themeColor="text1"/>
          <w:sz w:val="28"/>
          <w:szCs w:val="28"/>
        </w:rPr>
        <w:t xml:space="preserve"> түрінің </w:t>
      </w:r>
      <w:r w:rsidRPr="00903FC8">
        <w:rPr>
          <w:rFonts w:ascii="Times New Roman" w:hAnsi="Times New Roman" w:cs="Times New Roman"/>
          <w:color w:val="000000" w:themeColor="text1"/>
          <w:sz w:val="28"/>
          <w:szCs w:val="28"/>
        </w:rPr>
        <w:t>бос радикалдарды залалсыздандыру белсенділі</w:t>
      </w:r>
      <w:r w:rsidR="005D7328" w:rsidRPr="00903FC8">
        <w:rPr>
          <w:rFonts w:ascii="Times New Roman" w:hAnsi="Times New Roman" w:cs="Times New Roman"/>
          <w:color w:val="000000" w:themeColor="text1"/>
          <w:sz w:val="28"/>
          <w:szCs w:val="28"/>
        </w:rPr>
        <w:t>к</w:t>
      </w:r>
      <w:r w:rsidR="00D679CC" w:rsidRPr="00903FC8">
        <w:rPr>
          <w:rFonts w:ascii="Times New Roman" w:hAnsi="Times New Roman" w:cs="Times New Roman"/>
          <w:color w:val="000000" w:themeColor="text1"/>
          <w:sz w:val="28"/>
          <w:szCs w:val="28"/>
        </w:rPr>
        <w:t xml:space="preserve"> көрсететіні</w:t>
      </w:r>
      <w:r w:rsidRPr="00903FC8">
        <w:rPr>
          <w:rFonts w:ascii="Times New Roman" w:hAnsi="Times New Roman" w:cs="Times New Roman"/>
          <w:color w:val="000000" w:themeColor="text1"/>
          <w:sz w:val="28"/>
          <w:szCs w:val="28"/>
        </w:rPr>
        <w:t xml:space="preserve"> және дәстүрлі шөп шайы ретінде қолданылатын </w:t>
      </w:r>
      <w:r w:rsidRPr="00903FC8">
        <w:rPr>
          <w:rFonts w:ascii="Times New Roman" w:hAnsi="Times New Roman" w:cs="Times New Roman"/>
          <w:i/>
          <w:iCs/>
          <w:color w:val="000000" w:themeColor="text1"/>
          <w:sz w:val="28"/>
          <w:szCs w:val="28"/>
        </w:rPr>
        <w:t>P. lychnitis</w:t>
      </w:r>
      <w:r w:rsidR="00D679CC" w:rsidRPr="00903FC8">
        <w:rPr>
          <w:rFonts w:ascii="Times New Roman" w:hAnsi="Times New Roman" w:cs="Times New Roman"/>
          <w:color w:val="000000" w:themeColor="text1"/>
          <w:sz w:val="28"/>
          <w:szCs w:val="28"/>
        </w:rPr>
        <w:t xml:space="preserve"> өсімдігінің</w:t>
      </w:r>
      <w:r w:rsidRPr="00903FC8">
        <w:rPr>
          <w:rFonts w:ascii="Times New Roman" w:hAnsi="Times New Roman" w:cs="Times New Roman"/>
          <w:color w:val="000000" w:themeColor="text1"/>
          <w:sz w:val="28"/>
          <w:szCs w:val="28"/>
        </w:rPr>
        <w:t xml:space="preserve"> антиоксиданттық әсерлер</w:t>
      </w:r>
      <w:r w:rsidR="00D679CC" w:rsidRPr="00903FC8">
        <w:rPr>
          <w:rFonts w:ascii="Times New Roman" w:hAnsi="Times New Roman" w:cs="Times New Roman"/>
          <w:color w:val="000000" w:themeColor="text1"/>
          <w:sz w:val="28"/>
          <w:szCs w:val="28"/>
        </w:rPr>
        <w:t>і анықталғаны</w:t>
      </w:r>
      <w:r w:rsidRPr="00903FC8">
        <w:rPr>
          <w:rFonts w:ascii="Times New Roman" w:hAnsi="Times New Roman" w:cs="Times New Roman"/>
          <w:color w:val="000000" w:themeColor="text1"/>
          <w:sz w:val="28"/>
          <w:szCs w:val="28"/>
        </w:rPr>
        <w:t xml:space="preserve"> көрсетілген</w:t>
      </w:r>
      <w:r w:rsidR="0013791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[14, </w:t>
      </w:r>
      <w:r w:rsidR="00631850" w:rsidRPr="00631850">
        <w:rPr>
          <w:rFonts w:ascii="Times New Roman" w:hAnsi="Times New Roman" w:cs="Times New Roman"/>
          <w:color w:val="000000" w:themeColor="text1"/>
          <w:sz w:val="28"/>
          <w:szCs w:val="28"/>
        </w:rPr>
        <w:t xml:space="preserve">p. 194; </w:t>
      </w:r>
      <w:r w:rsidRPr="00903FC8">
        <w:rPr>
          <w:rFonts w:ascii="Times New Roman" w:hAnsi="Times New Roman" w:cs="Times New Roman"/>
          <w:color w:val="000000" w:themeColor="text1"/>
          <w:sz w:val="28"/>
          <w:szCs w:val="28"/>
        </w:rPr>
        <w:t>11</w:t>
      </w:r>
      <w:r w:rsidR="000910D1" w:rsidRPr="000910D1">
        <w:rPr>
          <w:rFonts w:ascii="Times New Roman" w:hAnsi="Times New Roman" w:cs="Times New Roman"/>
          <w:color w:val="000000" w:themeColor="text1"/>
          <w:sz w:val="28"/>
          <w:szCs w:val="28"/>
        </w:rPr>
        <w:t>6</w:t>
      </w:r>
      <w:r w:rsidRPr="00903FC8">
        <w:rPr>
          <w:rFonts w:ascii="Times New Roman" w:hAnsi="Times New Roman" w:cs="Times New Roman"/>
          <w:color w:val="000000" w:themeColor="text1"/>
          <w:sz w:val="28"/>
          <w:szCs w:val="28"/>
        </w:rPr>
        <w:t>, 11</w:t>
      </w:r>
      <w:r w:rsidR="000910D1" w:rsidRPr="000910D1">
        <w:rPr>
          <w:rFonts w:ascii="Times New Roman" w:hAnsi="Times New Roman" w:cs="Times New Roman"/>
          <w:color w:val="000000" w:themeColor="text1"/>
          <w:sz w:val="28"/>
          <w:szCs w:val="28"/>
        </w:rPr>
        <w:t>7</w:t>
      </w:r>
      <w:r w:rsidRPr="00903FC8">
        <w:rPr>
          <w:rFonts w:ascii="Times New Roman" w:hAnsi="Times New Roman" w:cs="Times New Roman"/>
          <w:color w:val="000000" w:themeColor="text1"/>
          <w:sz w:val="28"/>
          <w:szCs w:val="28"/>
        </w:rPr>
        <w:t>].</w:t>
      </w:r>
    </w:p>
    <w:p w14:paraId="2CE32D75" w14:textId="77777777" w:rsidR="00945D9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Бұл мәліметтер аталған </w:t>
      </w:r>
      <w:r w:rsidR="00FD20C2" w:rsidRPr="00903FC8">
        <w:rPr>
          <w:rFonts w:ascii="Times New Roman" w:hAnsi="Times New Roman" w:cs="Times New Roman"/>
          <w:color w:val="000000" w:themeColor="text1"/>
          <w:sz w:val="28"/>
          <w:szCs w:val="28"/>
        </w:rPr>
        <w:t xml:space="preserve">өсімдік </w:t>
      </w:r>
      <w:r w:rsidRPr="00903FC8">
        <w:rPr>
          <w:rFonts w:ascii="Times New Roman" w:hAnsi="Times New Roman" w:cs="Times New Roman"/>
          <w:color w:val="000000" w:themeColor="text1"/>
          <w:sz w:val="28"/>
          <w:szCs w:val="28"/>
        </w:rPr>
        <w:t>түрлердің биологиялық белсенді қосылыстарға бай екенін</w:t>
      </w:r>
      <w:r w:rsidR="00D679C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дәлелдейді.</w:t>
      </w:r>
    </w:p>
    <w:p w14:paraId="22539D39" w14:textId="77777777" w:rsidR="00A470D0" w:rsidRPr="00903FC8" w:rsidRDefault="00A470D0" w:rsidP="00A35C56">
      <w:pPr>
        <w:spacing w:after="0" w:line="240" w:lineRule="auto"/>
        <w:ind w:firstLine="709"/>
        <w:jc w:val="both"/>
        <w:rPr>
          <w:rFonts w:ascii="Times New Roman" w:hAnsi="Times New Roman" w:cs="Times New Roman"/>
          <w:color w:val="000000" w:themeColor="text1"/>
          <w:sz w:val="28"/>
          <w:szCs w:val="28"/>
        </w:rPr>
      </w:pPr>
    </w:p>
    <w:p w14:paraId="7CC364A0" w14:textId="77777777" w:rsidR="00FE00D7" w:rsidRPr="00D441F6" w:rsidRDefault="003820BD" w:rsidP="00A35C56">
      <w:pPr>
        <w:spacing w:after="0" w:line="240" w:lineRule="auto"/>
        <w:ind w:firstLine="709"/>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3.3.</w:t>
      </w:r>
      <w:r w:rsidR="00815D25" w:rsidRPr="00D441F6">
        <w:rPr>
          <w:rFonts w:ascii="Times New Roman" w:hAnsi="Times New Roman" w:cs="Times New Roman"/>
          <w:bCs/>
          <w:color w:val="000000" w:themeColor="text1"/>
          <w:sz w:val="28"/>
          <w:szCs w:val="28"/>
        </w:rPr>
        <w:t>1</w:t>
      </w:r>
      <w:r w:rsidRPr="00D441F6">
        <w:rPr>
          <w:rFonts w:ascii="Times New Roman" w:hAnsi="Times New Roman" w:cs="Times New Roman"/>
          <w:bCs/>
          <w:color w:val="000000" w:themeColor="text1"/>
          <w:sz w:val="28"/>
          <w:szCs w:val="28"/>
        </w:rPr>
        <w:t xml:space="preserve"> </w:t>
      </w:r>
      <w:r w:rsidRPr="00D441F6">
        <w:rPr>
          <w:rFonts w:ascii="Times New Roman" w:hAnsi="Times New Roman" w:cs="Times New Roman"/>
          <w:bCs/>
          <w:i/>
          <w:iCs/>
          <w:color w:val="000000" w:themeColor="text1"/>
          <w:sz w:val="28"/>
          <w:szCs w:val="28"/>
        </w:rPr>
        <w:t xml:space="preserve">P. tuberosa </w:t>
      </w:r>
      <w:r w:rsidRPr="00D441F6">
        <w:rPr>
          <w:rFonts w:ascii="Times New Roman" w:hAnsi="Times New Roman" w:cs="Times New Roman"/>
          <w:bCs/>
          <w:color w:val="000000" w:themeColor="text1"/>
          <w:sz w:val="28"/>
          <w:szCs w:val="28"/>
        </w:rPr>
        <w:t>өсімдігінің антихолинэстеразды белсенділігі</w:t>
      </w:r>
    </w:p>
    <w:p w14:paraId="6EF854EB" w14:textId="7B7EFB40" w:rsidR="00FE00D7"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Бұл зерттеуде </w:t>
      </w:r>
      <w:r w:rsidRPr="00903FC8">
        <w:rPr>
          <w:rFonts w:ascii="Times New Roman" w:hAnsi="Times New Roman" w:cs="Times New Roman"/>
          <w:i/>
          <w:iCs/>
          <w:color w:val="000000" w:themeColor="text1"/>
          <w:sz w:val="28"/>
          <w:szCs w:val="28"/>
        </w:rPr>
        <w:t>P. tuberosa</w:t>
      </w:r>
      <w:r w:rsidR="002F7151"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color w:val="000000" w:themeColor="text1"/>
          <w:sz w:val="28"/>
          <w:szCs w:val="28"/>
        </w:rPr>
        <w:t>өсімдігінің әртүрлі бөліктерінен алынған</w:t>
      </w:r>
      <w:r w:rsidR="00B02CE4" w:rsidRPr="00903FC8">
        <w:rPr>
          <w:rFonts w:ascii="Times New Roman" w:hAnsi="Times New Roman" w:cs="Times New Roman"/>
          <w:color w:val="000000" w:themeColor="text1"/>
          <w:sz w:val="28"/>
          <w:szCs w:val="28"/>
        </w:rPr>
        <w:t xml:space="preserve"> сығындылар </w:t>
      </w:r>
      <w:r w:rsidRPr="00903FC8">
        <w:rPr>
          <w:rFonts w:ascii="Times New Roman" w:hAnsi="Times New Roman" w:cs="Times New Roman"/>
          <w:color w:val="000000" w:themeColor="text1"/>
          <w:sz w:val="28"/>
          <w:szCs w:val="28"/>
        </w:rPr>
        <w:t xml:space="preserve">мен эфир майының антихолинэстеразалық ферментті тежеу белсенділігі зерттелді. </w:t>
      </w:r>
      <w:r w:rsidR="002F7BC8" w:rsidRPr="00903FC8">
        <w:rPr>
          <w:rFonts w:ascii="Times New Roman" w:hAnsi="Times New Roman" w:cs="Times New Roman"/>
          <w:color w:val="000000" w:themeColor="text1"/>
          <w:sz w:val="28"/>
          <w:szCs w:val="28"/>
        </w:rPr>
        <w:t>Алынған н</w:t>
      </w:r>
      <w:r w:rsidRPr="00903FC8">
        <w:rPr>
          <w:rFonts w:ascii="Times New Roman" w:hAnsi="Times New Roman" w:cs="Times New Roman"/>
          <w:color w:val="000000" w:themeColor="text1"/>
          <w:sz w:val="28"/>
          <w:szCs w:val="28"/>
        </w:rPr>
        <w:t>әтижелер</w:t>
      </w:r>
      <w:r w:rsidR="006B7B03" w:rsidRPr="00903FC8">
        <w:rPr>
          <w:rFonts w:ascii="Times New Roman" w:hAnsi="Times New Roman" w:cs="Times New Roman"/>
          <w:color w:val="000000" w:themeColor="text1"/>
          <w:sz w:val="28"/>
          <w:szCs w:val="28"/>
        </w:rPr>
        <w:t xml:space="preserve"> 7</w:t>
      </w:r>
      <w:r w:rsidRPr="00903FC8">
        <w:rPr>
          <w:rFonts w:ascii="Times New Roman" w:hAnsi="Times New Roman" w:cs="Times New Roman"/>
          <w:color w:val="000000" w:themeColor="text1"/>
          <w:sz w:val="28"/>
          <w:szCs w:val="28"/>
        </w:rPr>
        <w:t>-кестеде келтірілген.</w:t>
      </w:r>
      <w:r w:rsidR="002F7151" w:rsidRPr="00903FC8">
        <w:rPr>
          <w:rFonts w:ascii="Times New Roman" w:hAnsi="Times New Roman" w:cs="Times New Roman"/>
          <w:color w:val="000000" w:themeColor="text1"/>
          <w:sz w:val="28"/>
          <w:szCs w:val="28"/>
        </w:rPr>
        <w:t xml:space="preserve"> Сығындылар</w:t>
      </w:r>
      <w:r w:rsidRPr="00903FC8">
        <w:rPr>
          <w:rFonts w:ascii="Times New Roman" w:hAnsi="Times New Roman" w:cs="Times New Roman"/>
          <w:color w:val="000000" w:themeColor="text1"/>
          <w:sz w:val="28"/>
          <w:szCs w:val="28"/>
        </w:rPr>
        <w:t>дың AChE және BChE ферменттеріне тежеу белсенділігі күшті (&gt;50%), орташа (30</w:t>
      </w:r>
      <w:r w:rsidR="00B02CE4"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50%) және әлсіз немесе белсенділігі төмен (&lt;30%) деп бағаланды [</w:t>
      </w:r>
      <w:r w:rsidR="000910D1" w:rsidRPr="000910D1">
        <w:rPr>
          <w:rFonts w:ascii="Times New Roman" w:hAnsi="Times New Roman" w:cs="Times New Roman"/>
          <w:color w:val="000000" w:themeColor="text1"/>
          <w:sz w:val="28"/>
          <w:szCs w:val="28"/>
        </w:rPr>
        <w:t>118</w:t>
      </w:r>
      <w:r w:rsidRPr="00903FC8">
        <w:rPr>
          <w:rFonts w:ascii="Times New Roman" w:hAnsi="Times New Roman" w:cs="Times New Roman"/>
          <w:color w:val="000000" w:themeColor="text1"/>
          <w:sz w:val="28"/>
          <w:szCs w:val="28"/>
        </w:rPr>
        <w:t xml:space="preserve">]. Осы жіктеме бойынша,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гүлдерінің эфир майы BChE</w:t>
      </w:r>
      <w:r w:rsidR="002B356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қарсы күшті тежеу белсенділігін көрсетті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w:t>
      </w:r>
      <w:r w:rsidR="002B356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194±1</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05 мкг/мл), ал өсімдіктің жер үсті бөліктерінің (42</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65%), гүлдерінің (35</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97 және 47</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31%) эфир майы, сонымен қатар жер үсті бөліктерінен алынған гексан және метанол</w:t>
      </w:r>
      <w:r w:rsidR="002B356D" w:rsidRPr="00903FC8">
        <w:rPr>
          <w:rFonts w:ascii="Times New Roman" w:hAnsi="Times New Roman" w:cs="Times New Roman"/>
          <w:color w:val="000000" w:themeColor="text1"/>
          <w:sz w:val="28"/>
          <w:szCs w:val="28"/>
        </w:rPr>
        <w:t xml:space="preserve"> сығындыл</w:t>
      </w:r>
      <w:r w:rsidRPr="00903FC8">
        <w:rPr>
          <w:rFonts w:ascii="Times New Roman" w:hAnsi="Times New Roman" w:cs="Times New Roman"/>
          <w:color w:val="000000" w:themeColor="text1"/>
          <w:sz w:val="28"/>
          <w:szCs w:val="28"/>
        </w:rPr>
        <w:t>ары (31</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70 және 44</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60%) орташа тежеу белсенділігін көрсетті. </w:t>
      </w:r>
    </w:p>
    <w:p w14:paraId="47DEB2E2" w14:textId="48DA66D5" w:rsidR="00FE00D7"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 қатар, өсімдіктің тамыр бөліктерінен алынған гексан (39</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67%) және метанол (31</w:t>
      </w:r>
      <w:r w:rsidR="00EA19A5">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43%)</w:t>
      </w:r>
      <w:r w:rsidR="002B356D" w:rsidRPr="00903FC8">
        <w:rPr>
          <w:rFonts w:ascii="Times New Roman" w:hAnsi="Times New Roman" w:cs="Times New Roman"/>
          <w:color w:val="000000" w:themeColor="text1"/>
          <w:sz w:val="28"/>
          <w:szCs w:val="28"/>
        </w:rPr>
        <w:t xml:space="preserve"> сығындыл</w:t>
      </w:r>
      <w:r w:rsidRPr="00903FC8">
        <w:rPr>
          <w:rFonts w:ascii="Times New Roman" w:hAnsi="Times New Roman" w:cs="Times New Roman"/>
          <w:color w:val="000000" w:themeColor="text1"/>
          <w:sz w:val="28"/>
          <w:szCs w:val="28"/>
        </w:rPr>
        <w:t>ары AChE ферментіне қарсы орташа тежеу белсенділігіне ие болды (</w:t>
      </w:r>
      <w:r w:rsidR="002B356D" w:rsidRPr="00903FC8">
        <w:rPr>
          <w:rFonts w:ascii="Times New Roman" w:hAnsi="Times New Roman" w:cs="Times New Roman"/>
          <w:color w:val="000000" w:themeColor="text1"/>
          <w:sz w:val="28"/>
          <w:szCs w:val="28"/>
        </w:rPr>
        <w:t>7</w:t>
      </w:r>
      <w:r w:rsidRPr="00903FC8">
        <w:rPr>
          <w:rFonts w:ascii="Times New Roman" w:hAnsi="Times New Roman" w:cs="Times New Roman"/>
          <w:color w:val="000000" w:themeColor="text1"/>
          <w:sz w:val="28"/>
          <w:szCs w:val="28"/>
        </w:rPr>
        <w:t>-кесте). Альцгеймер ауруы</w:t>
      </w:r>
      <w:r w:rsidR="00B02CE4"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әлемдегі деменцияның басты себебі. Бұл жүйке жүйесінің бұзылуы, ол ми аймақтарында бляшкалар мен нейрофибриллярлы оралымдардың болуымен сипатталады [</w:t>
      </w:r>
      <w:r w:rsidR="000910D1" w:rsidRPr="000910D1">
        <w:rPr>
          <w:rFonts w:ascii="Times New Roman" w:hAnsi="Times New Roman" w:cs="Times New Roman"/>
          <w:color w:val="000000" w:themeColor="text1"/>
          <w:sz w:val="28"/>
          <w:szCs w:val="28"/>
        </w:rPr>
        <w:t>119</w:t>
      </w:r>
      <w:r w:rsidRPr="00903FC8">
        <w:rPr>
          <w:rFonts w:ascii="Times New Roman" w:hAnsi="Times New Roman" w:cs="Times New Roman"/>
          <w:color w:val="000000" w:themeColor="text1"/>
          <w:sz w:val="28"/>
          <w:szCs w:val="28"/>
        </w:rPr>
        <w:t>]. Альцгеймер ауруында екі негізгі фермент, ацетилхолинэстераза (AChE) және бутирилхолинэстераза (BChE), маңызды рөл атқарады.</w:t>
      </w:r>
      <w:r w:rsidR="00A52298" w:rsidRPr="00903FC8">
        <w:rPr>
          <w:rFonts w:ascii="Times New Roman" w:hAnsi="Times New Roman" w:cs="Times New Roman"/>
          <w:color w:val="000000" w:themeColor="text1"/>
          <w:sz w:val="28"/>
          <w:szCs w:val="28"/>
        </w:rPr>
        <w:t xml:space="preserve"> 7</w:t>
      </w:r>
      <w:r w:rsidRPr="00903FC8">
        <w:rPr>
          <w:rFonts w:ascii="Times New Roman" w:hAnsi="Times New Roman" w:cs="Times New Roman"/>
          <w:color w:val="000000" w:themeColor="text1"/>
          <w:sz w:val="28"/>
          <w:szCs w:val="28"/>
        </w:rPr>
        <w:t>-кестеде AChE және BChE қарсы гексан және метанол</w:t>
      </w:r>
      <w:r w:rsidR="00A52298" w:rsidRPr="00903FC8">
        <w:rPr>
          <w:rFonts w:ascii="Times New Roman" w:hAnsi="Times New Roman" w:cs="Times New Roman"/>
          <w:color w:val="000000" w:themeColor="text1"/>
          <w:sz w:val="28"/>
          <w:szCs w:val="28"/>
        </w:rPr>
        <w:t xml:space="preserve"> сығындылардың</w:t>
      </w:r>
      <w:r w:rsidRPr="00903FC8">
        <w:rPr>
          <w:rFonts w:ascii="Times New Roman" w:hAnsi="Times New Roman" w:cs="Times New Roman"/>
          <w:color w:val="000000" w:themeColor="text1"/>
          <w:sz w:val="28"/>
          <w:szCs w:val="28"/>
        </w:rPr>
        <w:t xml:space="preserve"> арнайы антихолинэстеразды белсенділігі көрсетілген. Қазіргі коммерциялық дәрілер, альцгеймер ауруына арналған (донеазил, ривастигмин және галантамин), AChE тежегіштері болып табылады. AChE жүйке жүйесінде ацетилхолинді тез ыдыратады, осылайша импульс жіберуді тоқтатады</w:t>
      </w:r>
      <w:r w:rsidR="007C510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w:t>
      </w:r>
      <w:r w:rsidR="000910D1" w:rsidRPr="000910D1">
        <w:rPr>
          <w:rFonts w:ascii="Times New Roman" w:hAnsi="Times New Roman" w:cs="Times New Roman"/>
          <w:color w:val="000000" w:themeColor="text1"/>
          <w:sz w:val="28"/>
          <w:szCs w:val="28"/>
        </w:rPr>
        <w:t>120</w:t>
      </w:r>
      <w:r w:rsidRPr="00903FC8">
        <w:rPr>
          <w:rFonts w:ascii="Times New Roman" w:hAnsi="Times New Roman" w:cs="Times New Roman"/>
          <w:color w:val="000000" w:themeColor="text1"/>
          <w:sz w:val="28"/>
          <w:szCs w:val="28"/>
        </w:rPr>
        <w:t>]</w:t>
      </w:r>
      <w:r w:rsidR="007C510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BChE</w:t>
      </w:r>
      <w:r w:rsidR="006A1053" w:rsidRPr="00903FC8">
        <w:rPr>
          <w:rFonts w:ascii="Times New Roman" w:hAnsi="Times New Roman" w:cs="Times New Roman"/>
          <w:color w:val="000000" w:themeColor="text1"/>
          <w:sz w:val="28"/>
          <w:szCs w:val="28"/>
        </w:rPr>
        <w:t xml:space="preserve"> жүйке жасушасының</w:t>
      </w:r>
      <w:r w:rsidR="002F7BC8" w:rsidRPr="00903FC8">
        <w:rPr>
          <w:rFonts w:ascii="Times New Roman" w:hAnsi="Times New Roman" w:cs="Times New Roman"/>
          <w:color w:val="000000" w:themeColor="text1"/>
          <w:sz w:val="28"/>
          <w:szCs w:val="28"/>
        </w:rPr>
        <w:t xml:space="preserve"> электрлік</w:t>
      </w:r>
      <w:r w:rsidR="006A1053" w:rsidRPr="00903FC8">
        <w:rPr>
          <w:rFonts w:ascii="Times New Roman" w:hAnsi="Times New Roman" w:cs="Times New Roman"/>
          <w:color w:val="000000" w:themeColor="text1"/>
          <w:sz w:val="28"/>
          <w:szCs w:val="28"/>
        </w:rPr>
        <w:t xml:space="preserve"> зарядтарын өзгерту процесін қоздыратын жүйке-бұлшықет тежегіші </w:t>
      </w:r>
      <w:r w:rsidRPr="00903FC8">
        <w:rPr>
          <w:rFonts w:ascii="Times New Roman" w:hAnsi="Times New Roman" w:cs="Times New Roman"/>
          <w:color w:val="000000" w:themeColor="text1"/>
          <w:sz w:val="28"/>
          <w:szCs w:val="28"/>
        </w:rPr>
        <w:t xml:space="preserve">ретінде жіктеледі, ол пациенттерде сүксинхолин метаболизмін </w:t>
      </w:r>
      <w:r w:rsidR="00E61C83" w:rsidRPr="00903FC8">
        <w:rPr>
          <w:rFonts w:ascii="Times New Roman" w:hAnsi="Times New Roman" w:cs="Times New Roman"/>
          <w:color w:val="000000" w:themeColor="text1"/>
          <w:sz w:val="28"/>
          <w:szCs w:val="28"/>
        </w:rPr>
        <w:t>реттеуге қатысады</w:t>
      </w:r>
      <w:r w:rsidRPr="00903FC8">
        <w:rPr>
          <w:rFonts w:ascii="Times New Roman" w:hAnsi="Times New Roman" w:cs="Times New Roman"/>
          <w:color w:val="000000" w:themeColor="text1"/>
          <w:sz w:val="28"/>
          <w:szCs w:val="28"/>
        </w:rPr>
        <w:t>.</w:t>
      </w:r>
      <w:r w:rsidR="00E61C8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BChE жетіспейтін барлық пациенттер осы гендегі мутациялар себебінен ұзақ уақыт бойы жүйке ауруларына </w:t>
      </w:r>
      <w:r w:rsidR="00E61C83" w:rsidRPr="00903FC8">
        <w:rPr>
          <w:rFonts w:ascii="Times New Roman" w:hAnsi="Times New Roman" w:cs="Times New Roman"/>
          <w:color w:val="000000" w:themeColor="text1"/>
          <w:sz w:val="28"/>
          <w:szCs w:val="28"/>
        </w:rPr>
        <w:t>шалдығады</w:t>
      </w:r>
      <w:r w:rsidRPr="00903FC8">
        <w:rPr>
          <w:rFonts w:ascii="Times New Roman" w:hAnsi="Times New Roman" w:cs="Times New Roman"/>
          <w:color w:val="000000" w:themeColor="text1"/>
          <w:sz w:val="28"/>
          <w:szCs w:val="28"/>
        </w:rPr>
        <w:t xml:space="preserve"> [</w:t>
      </w:r>
      <w:r w:rsidR="000910D1" w:rsidRPr="000910D1">
        <w:rPr>
          <w:rFonts w:ascii="Times New Roman" w:hAnsi="Times New Roman" w:cs="Times New Roman"/>
          <w:color w:val="000000" w:themeColor="text1"/>
          <w:sz w:val="28"/>
          <w:szCs w:val="28"/>
        </w:rPr>
        <w:t>121</w:t>
      </w:r>
      <w:r w:rsidRPr="00903FC8">
        <w:rPr>
          <w:rFonts w:ascii="Times New Roman" w:hAnsi="Times New Roman" w:cs="Times New Roman"/>
          <w:color w:val="000000" w:themeColor="text1"/>
          <w:sz w:val="28"/>
          <w:szCs w:val="28"/>
        </w:rPr>
        <w:t>].</w:t>
      </w:r>
      <w:r w:rsidR="006A1053" w:rsidRPr="00903FC8">
        <w:rPr>
          <w:rFonts w:ascii="Times New Roman" w:hAnsi="Times New Roman" w:cs="Times New Roman"/>
          <w:color w:val="000000" w:themeColor="text1"/>
          <w:sz w:val="28"/>
          <w:szCs w:val="28"/>
        </w:rPr>
        <w:t xml:space="preserve"> </w:t>
      </w:r>
    </w:p>
    <w:p w14:paraId="45815727" w14:textId="77777777" w:rsidR="003B5EAD"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Альцгеймер ауруын</w:t>
      </w:r>
      <w:r w:rsidR="007C362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емдеуде қолданылатын көптеген дәрі-дәрмектер бар, алайда бұл препараттардың белгілі бір жанама әсерлері де кездеседі. Сондықтан</w:t>
      </w:r>
      <w:r w:rsidR="007C3622" w:rsidRPr="00903FC8">
        <w:rPr>
          <w:rFonts w:ascii="Times New Roman" w:hAnsi="Times New Roman" w:cs="Times New Roman"/>
          <w:color w:val="000000" w:themeColor="text1"/>
          <w:sz w:val="28"/>
          <w:szCs w:val="28"/>
        </w:rPr>
        <w:t xml:space="preserve"> Альцгеймер ауруы </w:t>
      </w:r>
      <w:r w:rsidRPr="00903FC8">
        <w:rPr>
          <w:rFonts w:ascii="Times New Roman" w:hAnsi="Times New Roman" w:cs="Times New Roman"/>
          <w:color w:val="000000" w:themeColor="text1"/>
          <w:sz w:val="28"/>
          <w:szCs w:val="28"/>
        </w:rPr>
        <w:t>үшін уыттылығы төмен жаңа тежегіштерді (ингибиторларды) табу қажеттілігі туындайды. Қазіргі таңда табиғи өсімдік көздерінен алынған</w:t>
      </w:r>
      <w:r w:rsidR="007C3622" w:rsidRPr="00903FC8">
        <w:rPr>
          <w:rFonts w:ascii="Times New Roman" w:hAnsi="Times New Roman" w:cs="Times New Roman"/>
          <w:color w:val="000000" w:themeColor="text1"/>
          <w:sz w:val="28"/>
          <w:szCs w:val="28"/>
        </w:rPr>
        <w:t xml:space="preserve"> Альцгеймер ауруына </w:t>
      </w:r>
      <w:r w:rsidRPr="00903FC8">
        <w:rPr>
          <w:rFonts w:ascii="Times New Roman" w:hAnsi="Times New Roman" w:cs="Times New Roman"/>
          <w:color w:val="000000" w:themeColor="text1"/>
          <w:sz w:val="28"/>
          <w:szCs w:val="28"/>
        </w:rPr>
        <w:t xml:space="preserve"> әсерін төмендететін тежегіштердің саны шектеулі. Бұлардың қатарына галантамин, такрин және физостигмин препараттары жатады</w:t>
      </w:r>
      <w:r w:rsidR="007C362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w:t>
      </w:r>
      <w:r w:rsidR="000910D1" w:rsidRPr="005335B3">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 xml:space="preserve">2]. </w:t>
      </w:r>
    </w:p>
    <w:p w14:paraId="0DF93ED9" w14:textId="77777777" w:rsidR="007C362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Соңғы уақытта ғалымдардың Альцгеймер ауруын емдеуге арналған табиғи дәрілік заттардың жаңа көздерін іздеуге деген қызығушылығы артып келеді.</w:t>
      </w:r>
    </w:p>
    <w:p w14:paraId="2DECCFD8" w14:textId="77777777" w:rsidR="00DA151D"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Әдеби</w:t>
      </w:r>
      <w:r w:rsidR="007C3622" w:rsidRPr="00903FC8">
        <w:rPr>
          <w:rFonts w:ascii="Times New Roman" w:hAnsi="Times New Roman" w:cs="Times New Roman"/>
          <w:color w:val="000000" w:themeColor="text1"/>
          <w:sz w:val="28"/>
          <w:szCs w:val="28"/>
        </w:rPr>
        <w:t xml:space="preserve"> деректер</w:t>
      </w:r>
      <w:r w:rsidRPr="00903FC8">
        <w:rPr>
          <w:rFonts w:ascii="Times New Roman" w:hAnsi="Times New Roman" w:cs="Times New Roman"/>
          <w:color w:val="000000" w:themeColor="text1"/>
          <w:sz w:val="28"/>
          <w:szCs w:val="28"/>
        </w:rPr>
        <w:t xml:space="preserve">де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туысына жататын кейбір өсімдіктерден алынған эфир майларының антихолинэстеразалық белсенділігі туралы мәліметтер бар. Бұл зерттеулерде </w:t>
      </w:r>
      <w:r w:rsidRPr="00903FC8">
        <w:rPr>
          <w:rFonts w:ascii="Times New Roman" w:hAnsi="Times New Roman" w:cs="Times New Roman"/>
          <w:i/>
          <w:iCs/>
          <w:color w:val="000000" w:themeColor="text1"/>
          <w:sz w:val="28"/>
          <w:szCs w:val="28"/>
        </w:rPr>
        <w:t>P</w:t>
      </w:r>
      <w:r w:rsidR="004331A3" w:rsidRPr="00903FC8">
        <w:rPr>
          <w:rFonts w:ascii="Times New Roman" w:hAnsi="Times New Roman" w:cs="Times New Roman"/>
          <w:i/>
          <w:iCs/>
          <w:color w:val="000000" w:themeColor="text1"/>
          <w:sz w:val="28"/>
          <w:szCs w:val="28"/>
        </w:rPr>
        <w:t xml:space="preserve">hlomis </w:t>
      </w:r>
      <w:r w:rsidRPr="00903FC8">
        <w:rPr>
          <w:rFonts w:ascii="Times New Roman" w:hAnsi="Times New Roman" w:cs="Times New Roman"/>
          <w:i/>
          <w:iCs/>
          <w:color w:val="000000" w:themeColor="text1"/>
          <w:sz w:val="28"/>
          <w:szCs w:val="28"/>
        </w:rPr>
        <w:t>kurdica</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w:t>
      </w:r>
      <w:r w:rsidR="004331A3" w:rsidRPr="00903FC8">
        <w:rPr>
          <w:rFonts w:ascii="Times New Roman" w:hAnsi="Times New Roman" w:cs="Times New Roman"/>
          <w:i/>
          <w:iCs/>
          <w:color w:val="000000" w:themeColor="text1"/>
          <w:sz w:val="28"/>
          <w:szCs w:val="28"/>
        </w:rPr>
        <w:t xml:space="preserve">hlomis </w:t>
      </w:r>
      <w:r w:rsidRPr="00903FC8">
        <w:rPr>
          <w:rFonts w:ascii="Times New Roman" w:hAnsi="Times New Roman" w:cs="Times New Roman"/>
          <w:i/>
          <w:iCs/>
          <w:color w:val="000000" w:themeColor="text1"/>
          <w:sz w:val="28"/>
          <w:szCs w:val="28"/>
        </w:rPr>
        <w:t>armeniaca</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w:t>
      </w:r>
      <w:r w:rsidR="004331A3" w:rsidRPr="00903FC8">
        <w:rPr>
          <w:rFonts w:ascii="Times New Roman" w:hAnsi="Times New Roman" w:cs="Times New Roman"/>
          <w:i/>
          <w:iCs/>
          <w:color w:val="000000" w:themeColor="text1"/>
          <w:sz w:val="28"/>
          <w:szCs w:val="28"/>
        </w:rPr>
        <w:t xml:space="preserve">hlomis </w:t>
      </w:r>
      <w:r w:rsidRPr="00903FC8">
        <w:rPr>
          <w:rFonts w:ascii="Times New Roman" w:hAnsi="Times New Roman" w:cs="Times New Roman"/>
          <w:i/>
          <w:iCs/>
          <w:color w:val="000000" w:themeColor="text1"/>
          <w:sz w:val="28"/>
          <w:szCs w:val="28"/>
        </w:rPr>
        <w:t>nissolii</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P</w:t>
      </w:r>
      <w:r w:rsidR="004331A3" w:rsidRPr="00903FC8">
        <w:rPr>
          <w:rFonts w:ascii="Times New Roman" w:hAnsi="Times New Roman" w:cs="Times New Roman"/>
          <w:i/>
          <w:iCs/>
          <w:color w:val="000000" w:themeColor="text1"/>
          <w:sz w:val="28"/>
          <w:szCs w:val="28"/>
        </w:rPr>
        <w:t xml:space="preserve">hlomis </w:t>
      </w:r>
      <w:r w:rsidRPr="00903FC8">
        <w:rPr>
          <w:rFonts w:ascii="Times New Roman" w:hAnsi="Times New Roman" w:cs="Times New Roman"/>
          <w:i/>
          <w:iCs/>
          <w:color w:val="000000" w:themeColor="text1"/>
          <w:sz w:val="28"/>
          <w:szCs w:val="28"/>
        </w:rPr>
        <w:t>pungens</w:t>
      </w:r>
      <w:r w:rsidRPr="00903FC8">
        <w:rPr>
          <w:rFonts w:ascii="Times New Roman" w:hAnsi="Times New Roman" w:cs="Times New Roman"/>
          <w:color w:val="000000" w:themeColor="text1"/>
          <w:sz w:val="28"/>
          <w:szCs w:val="28"/>
        </w:rPr>
        <w:t xml:space="preserve"> өсімдіктерінің эфир майларының антихолинэстеразалық белсенділігі зерттеліп, олардың орташа белсенділік көрсеткені анықталған</w:t>
      </w:r>
      <w:r w:rsidR="007C362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w:t>
      </w:r>
      <w:r w:rsidR="000910D1" w:rsidRPr="000910D1">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3, 1</w:t>
      </w:r>
      <w:r w:rsidR="000910D1" w:rsidRPr="000910D1">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4]. Бұл тұрғыда алынған нәтижелер біздің зерттеу нәтижелерімізбен ұқсас екені байқалады.</w:t>
      </w:r>
    </w:p>
    <w:p w14:paraId="70EE501B" w14:textId="77777777" w:rsidR="00A2186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Сондықтан, </w:t>
      </w:r>
      <w:bookmarkStart w:id="19" w:name="_Hlk206508722"/>
      <w:r w:rsidRPr="00903FC8">
        <w:rPr>
          <w:rFonts w:ascii="Times New Roman" w:hAnsi="Times New Roman" w:cs="Times New Roman"/>
          <w:color w:val="000000" w:themeColor="text1"/>
          <w:sz w:val="28"/>
          <w:szCs w:val="28"/>
        </w:rPr>
        <w:t>бұл зерттеу</w:t>
      </w:r>
      <w:r w:rsidR="00DD535B"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әртүрлі бөліктерінен алынған</w:t>
      </w:r>
      <w:r w:rsidR="007C3622" w:rsidRPr="00903FC8">
        <w:rPr>
          <w:rFonts w:ascii="Times New Roman" w:hAnsi="Times New Roman" w:cs="Times New Roman"/>
          <w:color w:val="000000" w:themeColor="text1"/>
          <w:sz w:val="28"/>
          <w:szCs w:val="28"/>
        </w:rPr>
        <w:t xml:space="preserve"> сығындылар </w:t>
      </w:r>
      <w:r w:rsidRPr="00903FC8">
        <w:rPr>
          <w:rFonts w:ascii="Times New Roman" w:hAnsi="Times New Roman" w:cs="Times New Roman"/>
          <w:color w:val="000000" w:themeColor="text1"/>
          <w:sz w:val="28"/>
          <w:szCs w:val="28"/>
        </w:rPr>
        <w:t>мен эфир майларының ацетилхолинэстераза (AChE) және бутирилхолинэстераза (BChE) ферменттерін тежеу белсенділігіне арналған алғашқы зерттеу болып табылады.</w:t>
      </w:r>
      <w:bookmarkEnd w:id="19"/>
    </w:p>
    <w:p w14:paraId="01841652" w14:textId="77777777" w:rsidR="00744498" w:rsidRPr="00903FC8" w:rsidRDefault="00744498" w:rsidP="00A35C56">
      <w:pPr>
        <w:spacing w:after="0" w:line="240" w:lineRule="auto"/>
        <w:ind w:firstLine="709"/>
        <w:jc w:val="both"/>
        <w:rPr>
          <w:rFonts w:ascii="Times New Roman" w:hAnsi="Times New Roman" w:cs="Times New Roman"/>
          <w:color w:val="000000" w:themeColor="text1"/>
          <w:sz w:val="28"/>
          <w:szCs w:val="28"/>
        </w:rPr>
      </w:pPr>
    </w:p>
    <w:p w14:paraId="4358FAAA" w14:textId="77777777" w:rsidR="00384F1A"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D13788" w:rsidRPr="00D441F6">
        <w:rPr>
          <w:rFonts w:ascii="Times New Roman" w:hAnsi="Times New Roman" w:cs="Times New Roman"/>
          <w:bCs/>
          <w:color w:val="000000" w:themeColor="text1"/>
          <w:sz w:val="28"/>
          <w:szCs w:val="28"/>
        </w:rPr>
        <w:t>3</w:t>
      </w:r>
      <w:r w:rsidRPr="00D441F6">
        <w:rPr>
          <w:rFonts w:ascii="Times New Roman" w:hAnsi="Times New Roman" w:cs="Times New Roman"/>
          <w:bCs/>
          <w:color w:val="000000" w:themeColor="text1"/>
          <w:sz w:val="28"/>
          <w:szCs w:val="28"/>
        </w:rPr>
        <w:t>.</w:t>
      </w:r>
      <w:r w:rsidR="00815D25" w:rsidRPr="00D441F6">
        <w:rPr>
          <w:rFonts w:ascii="Times New Roman" w:hAnsi="Times New Roman" w:cs="Times New Roman"/>
          <w:bCs/>
          <w:color w:val="000000" w:themeColor="text1"/>
          <w:sz w:val="28"/>
          <w:szCs w:val="28"/>
        </w:rPr>
        <w:t>2</w:t>
      </w:r>
      <w:r w:rsidRPr="00D441F6">
        <w:rPr>
          <w:rFonts w:ascii="Times New Roman" w:hAnsi="Times New Roman" w:cs="Times New Roman"/>
          <w:bCs/>
          <w:color w:val="000000" w:themeColor="text1"/>
          <w:sz w:val="28"/>
          <w:szCs w:val="28"/>
        </w:rPr>
        <w:t xml:space="preserve"> </w:t>
      </w:r>
      <w:r w:rsidR="004C00D3" w:rsidRPr="00D441F6">
        <w:rPr>
          <w:rFonts w:ascii="Times New Roman" w:hAnsi="Times New Roman" w:cs="Times New Roman"/>
          <w:bCs/>
          <w:i/>
          <w:iCs/>
          <w:color w:val="000000" w:themeColor="text1"/>
          <w:sz w:val="28"/>
          <w:szCs w:val="28"/>
        </w:rPr>
        <w:t xml:space="preserve">P. tuberosa </w:t>
      </w:r>
      <w:r w:rsidR="004C00D3" w:rsidRPr="00D441F6">
        <w:rPr>
          <w:rFonts w:ascii="Times New Roman" w:hAnsi="Times New Roman" w:cs="Times New Roman"/>
          <w:bCs/>
          <w:color w:val="000000" w:themeColor="text1"/>
          <w:sz w:val="28"/>
          <w:szCs w:val="28"/>
        </w:rPr>
        <w:t>өсімдігінің</w:t>
      </w:r>
      <w:r w:rsidRPr="00D441F6">
        <w:rPr>
          <w:rFonts w:ascii="Times New Roman" w:hAnsi="Times New Roman" w:cs="Times New Roman"/>
          <w:bCs/>
          <w:color w:val="000000" w:themeColor="text1"/>
          <w:sz w:val="28"/>
          <w:szCs w:val="28"/>
        </w:rPr>
        <w:t xml:space="preserve"> антидиабеттік белсенділігі</w:t>
      </w:r>
    </w:p>
    <w:p w14:paraId="47953269" w14:textId="77777777" w:rsidR="00F7471F"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Қант диабеті</w:t>
      </w:r>
      <w:r w:rsidR="00CC6666"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бұл инсулинді бөлу немесе биологиялық процестердің бұзылуы салдарынан қандағы глюкоза деңгейінің жоғарылауымен сипатталатын жағдай.</w:t>
      </w:r>
      <w:r w:rsidR="002D3B01" w:rsidRPr="00903FC8">
        <w:rPr>
          <w:rFonts w:ascii="Times New Roman" w:hAnsi="Times New Roman" w:cs="Times New Roman"/>
          <w:color w:val="000000" w:themeColor="text1"/>
          <w:sz w:val="28"/>
          <w:szCs w:val="28"/>
        </w:rPr>
        <w:t xml:space="preserve"> Қант диабеті әлем бойынша кең таралған созылмалы аурулардың бірі болып табылады </w:t>
      </w:r>
      <w:r w:rsidRPr="00903FC8">
        <w:rPr>
          <w:rFonts w:ascii="Times New Roman" w:hAnsi="Times New Roman" w:cs="Times New Roman"/>
          <w:color w:val="000000" w:themeColor="text1"/>
          <w:sz w:val="28"/>
          <w:szCs w:val="28"/>
        </w:rPr>
        <w:t>[</w:t>
      </w:r>
      <w:r w:rsidR="000910D1" w:rsidRPr="000910D1">
        <w:rPr>
          <w:rFonts w:ascii="Times New Roman" w:hAnsi="Times New Roman" w:cs="Times New Roman"/>
          <w:color w:val="000000" w:themeColor="text1"/>
          <w:sz w:val="28"/>
          <w:szCs w:val="28"/>
        </w:rPr>
        <w:t>125</w:t>
      </w:r>
      <w:r w:rsidRPr="00903FC8">
        <w:rPr>
          <w:rFonts w:ascii="Times New Roman" w:hAnsi="Times New Roman" w:cs="Times New Roman"/>
          <w:color w:val="000000" w:themeColor="text1"/>
          <w:sz w:val="28"/>
          <w:szCs w:val="28"/>
        </w:rPr>
        <w:t>]. Қант диабетіне қарсы негізгі ферменттердің тежегіштері бар</w:t>
      </w:r>
      <w:r w:rsidR="005E63E8" w:rsidRPr="00903FC8">
        <w:rPr>
          <w:rFonts w:ascii="Times New Roman" w:hAnsi="Times New Roman" w:cs="Times New Roman"/>
          <w:color w:val="000000" w:themeColor="text1"/>
          <w:sz w:val="28"/>
          <w:szCs w:val="28"/>
        </w:rPr>
        <w:t xml:space="preserve"> өсімдік </w:t>
      </w:r>
      <w:r w:rsidRPr="00903FC8">
        <w:rPr>
          <w:rFonts w:ascii="Times New Roman" w:hAnsi="Times New Roman" w:cs="Times New Roman"/>
          <w:color w:val="000000" w:themeColor="text1"/>
          <w:sz w:val="28"/>
          <w:szCs w:val="28"/>
        </w:rPr>
        <w:t xml:space="preserve">өнімдері тиімді және экономикалық тұрғыдан қолжетімді емдеу тәсілін ұсынады. Бұл үшін қазіргі дәрілерге қарағанда табиғи ресурстардың тиімділігі жоғары, жанама әсерлері аз және нақты тежегіштері көп болуы маңызды. </w:t>
      </w:r>
      <w:r w:rsidR="007C5100" w:rsidRPr="00903FC8">
        <w:rPr>
          <w:rFonts w:ascii="Times New Roman" w:hAnsi="Times New Roman" w:cs="Times New Roman"/>
          <w:color w:val="000000" w:themeColor="text1"/>
          <w:sz w:val="28"/>
          <w:szCs w:val="28"/>
          <w:lang w:val="ru-RU"/>
        </w:rPr>
        <w:t>α</w:t>
      </w:r>
      <w:r w:rsidR="007C510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глюкозидаза және </w:t>
      </w:r>
      <w:r w:rsidR="007C5100" w:rsidRPr="00903FC8">
        <w:rPr>
          <w:rFonts w:ascii="Times New Roman" w:hAnsi="Times New Roman" w:cs="Times New Roman"/>
          <w:color w:val="000000" w:themeColor="text1"/>
          <w:sz w:val="28"/>
          <w:szCs w:val="28"/>
          <w:lang w:val="ru-RU"/>
        </w:rPr>
        <w:t>α</w:t>
      </w:r>
      <w:r w:rsidR="007C510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амилаза ферменттері көмірсуларды глюкозаға дейін ыдыратады. Бұл ферменттерді тежеу </w:t>
      </w:r>
      <w:r w:rsidR="00023959" w:rsidRPr="00903FC8">
        <w:rPr>
          <w:rFonts w:ascii="Times New Roman" w:hAnsi="Times New Roman" w:cs="Times New Roman"/>
          <w:color w:val="000000" w:themeColor="text1"/>
          <w:sz w:val="28"/>
          <w:szCs w:val="28"/>
        </w:rPr>
        <w:t xml:space="preserve">қандағы глюкоза деңгейін төмендетіп, </w:t>
      </w:r>
      <w:r w:rsidRPr="00903FC8">
        <w:rPr>
          <w:rFonts w:ascii="Times New Roman" w:hAnsi="Times New Roman" w:cs="Times New Roman"/>
          <w:color w:val="000000" w:themeColor="text1"/>
          <w:sz w:val="28"/>
          <w:szCs w:val="28"/>
        </w:rPr>
        <w:t>2 типті қант диабетін емдеуде тиімді болып табылады</w:t>
      </w:r>
    </w:p>
    <w:p w14:paraId="41BBC59A" w14:textId="4832F81D" w:rsidR="00A2186E" w:rsidRPr="00903FC8"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сығындылары мен эфир майының қант диабетіне қарсы белсенділігі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 xml:space="preserve">-глюкозидаза және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-амилаза ферменттері арқылы анықталды.</w:t>
      </w:r>
      <w:r w:rsidR="0010642D" w:rsidRPr="00903FC8">
        <w:rPr>
          <w:rFonts w:ascii="Times New Roman" w:hAnsi="Times New Roman" w:cs="Times New Roman"/>
          <w:color w:val="000000" w:themeColor="text1"/>
          <w:sz w:val="28"/>
          <w:szCs w:val="28"/>
        </w:rPr>
        <w:t xml:space="preserve"> Алынған н</w:t>
      </w:r>
      <w:r w:rsidRPr="00903FC8">
        <w:rPr>
          <w:rFonts w:ascii="Times New Roman" w:hAnsi="Times New Roman" w:cs="Times New Roman"/>
          <w:color w:val="000000" w:themeColor="text1"/>
          <w:sz w:val="28"/>
          <w:szCs w:val="28"/>
        </w:rPr>
        <w:t xml:space="preserve">әтижелер </w:t>
      </w:r>
      <w:r w:rsidR="002D3B01" w:rsidRPr="00903FC8">
        <w:rPr>
          <w:rFonts w:ascii="Times New Roman" w:hAnsi="Times New Roman" w:cs="Times New Roman"/>
          <w:color w:val="000000" w:themeColor="text1"/>
          <w:sz w:val="28"/>
          <w:szCs w:val="28"/>
        </w:rPr>
        <w:t>7</w:t>
      </w:r>
      <w:r w:rsidRPr="00903FC8">
        <w:rPr>
          <w:rFonts w:ascii="Times New Roman" w:hAnsi="Times New Roman" w:cs="Times New Roman"/>
          <w:color w:val="000000" w:themeColor="text1"/>
          <w:sz w:val="28"/>
          <w:szCs w:val="28"/>
        </w:rPr>
        <w:t xml:space="preserve">-кестеде көрсетілген.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жер асты бөлігінің гексан</w:t>
      </w:r>
      <w:r w:rsidR="003C5589" w:rsidRPr="00903FC8">
        <w:rPr>
          <w:rFonts w:ascii="Times New Roman" w:hAnsi="Times New Roman" w:cs="Times New Roman"/>
          <w:color w:val="000000" w:themeColor="text1"/>
          <w:sz w:val="28"/>
          <w:szCs w:val="28"/>
        </w:rPr>
        <w:t xml:space="preserve"> сығындысы</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-глюкозидаза ферментін тежейтін белсенділік көрсетті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128</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62 мкг/мл), бұл көрсеткіш акарбозадан (IC50: 103</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99 мкг/мл) жоғары болды. Қалған</w:t>
      </w:r>
      <w:r w:rsidR="003C5589" w:rsidRPr="00903FC8">
        <w:rPr>
          <w:rFonts w:ascii="Times New Roman" w:hAnsi="Times New Roman" w:cs="Times New Roman"/>
          <w:color w:val="000000" w:themeColor="text1"/>
          <w:sz w:val="28"/>
          <w:szCs w:val="28"/>
        </w:rPr>
        <w:t xml:space="preserve"> сығындылар</w:t>
      </w:r>
      <w:r w:rsidRPr="00903FC8">
        <w:rPr>
          <w:rFonts w:ascii="Times New Roman" w:hAnsi="Times New Roman" w:cs="Times New Roman"/>
          <w:color w:val="000000" w:themeColor="text1"/>
          <w:sz w:val="28"/>
          <w:szCs w:val="28"/>
        </w:rPr>
        <w:t xml:space="preserve"> мен эфир майларының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-глюкозидазаны тежеу белсенділігі 200 мкг/мл-ден жоғары концентрацияларда анықталды.</w:t>
      </w:r>
    </w:p>
    <w:p w14:paraId="5B988E85" w14:textId="1C1120C1" w:rsidR="00A2186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Сонымен қатар,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әртүрлі бөліктерінің эфир майлары мен гексан</w:t>
      </w:r>
      <w:r w:rsidR="00C847E6" w:rsidRPr="00903FC8">
        <w:rPr>
          <w:rFonts w:ascii="Times New Roman" w:hAnsi="Times New Roman" w:cs="Times New Roman"/>
          <w:color w:val="000000" w:themeColor="text1"/>
          <w:sz w:val="28"/>
          <w:szCs w:val="28"/>
        </w:rPr>
        <w:t xml:space="preserve"> сығындыл</w:t>
      </w:r>
      <w:r w:rsidRPr="00903FC8">
        <w:rPr>
          <w:rFonts w:ascii="Times New Roman" w:hAnsi="Times New Roman" w:cs="Times New Roman"/>
          <w:color w:val="000000" w:themeColor="text1"/>
          <w:sz w:val="28"/>
          <w:szCs w:val="28"/>
        </w:rPr>
        <w:t xml:space="preserve">арының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-амилаза ферментін тежеу белсенділігі едәуір жоғары болды. Жер асты бөлігінің гексан</w:t>
      </w:r>
      <w:r w:rsidR="00C847E6" w:rsidRPr="00903FC8">
        <w:rPr>
          <w:rFonts w:ascii="Times New Roman" w:hAnsi="Times New Roman" w:cs="Times New Roman"/>
          <w:color w:val="000000" w:themeColor="text1"/>
          <w:sz w:val="28"/>
          <w:szCs w:val="28"/>
        </w:rPr>
        <w:t xml:space="preserve"> сығындысы </w:t>
      </w:r>
      <w:r w:rsidRPr="00903FC8">
        <w:rPr>
          <w:rFonts w:ascii="Times New Roman" w:hAnsi="Times New Roman" w:cs="Times New Roman"/>
          <w:color w:val="000000" w:themeColor="text1"/>
          <w:sz w:val="28"/>
          <w:szCs w:val="28"/>
        </w:rPr>
        <w:t>басқа</w:t>
      </w:r>
      <w:r w:rsidR="00C847E6" w:rsidRPr="00903FC8">
        <w:rPr>
          <w:rFonts w:ascii="Times New Roman" w:hAnsi="Times New Roman" w:cs="Times New Roman"/>
          <w:color w:val="000000" w:themeColor="text1"/>
          <w:sz w:val="28"/>
          <w:szCs w:val="28"/>
        </w:rPr>
        <w:t xml:space="preserve"> сығындыларға </w:t>
      </w:r>
      <w:r w:rsidRPr="00903FC8">
        <w:rPr>
          <w:rFonts w:ascii="Times New Roman" w:hAnsi="Times New Roman" w:cs="Times New Roman"/>
          <w:color w:val="000000" w:themeColor="text1"/>
          <w:sz w:val="28"/>
          <w:szCs w:val="28"/>
        </w:rPr>
        <w:t xml:space="preserve">қарағанда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-амилазаны жоғары деңгейде тежегенімен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90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27±0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25 мкг/мл), оның әсері акарбозадан төмен болды.</w:t>
      </w:r>
    </w:p>
    <w:p w14:paraId="06A05B89" w14:textId="77777777" w:rsidR="00A2186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1980 жылдан бері бүкіл әлем бойынша қант диабетінің таралуы екі есеге жуық артты, ал 2030</w:t>
      </w:r>
      <w:r w:rsidR="00E03688" w:rsidRPr="00903FC8">
        <w:rPr>
          <w:rFonts w:ascii="Times New Roman" w:hAnsi="Times New Roman" w:cs="Times New Roman"/>
          <w:color w:val="000000" w:themeColor="text1"/>
          <w:sz w:val="28"/>
          <w:szCs w:val="28"/>
        </w:rPr>
        <w:t xml:space="preserve"> жыл шамасында қант диабеті адам өміріне қауіпті себептері </w:t>
      </w:r>
      <w:r w:rsidRPr="00903FC8">
        <w:rPr>
          <w:rFonts w:ascii="Times New Roman" w:hAnsi="Times New Roman" w:cs="Times New Roman"/>
          <w:color w:val="000000" w:themeColor="text1"/>
          <w:sz w:val="28"/>
          <w:szCs w:val="28"/>
        </w:rPr>
        <w:t>деп болжануда. Қант диабеті дұрыс емделмеген жағдайда, ол бүйрек жетіспеушілігіне, соқырлыққа, аяқ-қолдардың ампутациясына және басқа да ұзақ мерзімді асқынуларға алып келіп, адамның өмір сапасына елеулі түрде әсер етеді</w:t>
      </w:r>
      <w:r w:rsidR="00E0045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w:t>
      </w:r>
      <w:r w:rsidR="000910D1" w:rsidRPr="000910D1">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6].</w:t>
      </w:r>
    </w:p>
    <w:p w14:paraId="50E45ABB" w14:textId="77777777" w:rsidR="00801E08" w:rsidRPr="00631850"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color w:val="000000" w:themeColor="text1"/>
          <w:sz w:val="28"/>
          <w:szCs w:val="28"/>
        </w:rPr>
        <w:t xml:space="preserve">Көмірсулардың қорытылуын төмендету және глюкозаның сіңу жылдамдығын баяулату арқылы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 xml:space="preserve">-амилаза мен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-глюкозидаза ферменттерін тежеу қант диабетін емдеудегі маңызды стратегиялардың бірі ретінде ұсынылады</w:t>
      </w:r>
      <w:r w:rsidR="00E0045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w:t>
      </w:r>
      <w:r w:rsidR="000910D1" w:rsidRPr="000910D1">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7, 1</w:t>
      </w:r>
      <w:r w:rsidR="000910D1" w:rsidRPr="000910D1">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 xml:space="preserve">8].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туысына жататын </w:t>
      </w:r>
      <w:r w:rsidRPr="00903FC8">
        <w:rPr>
          <w:rFonts w:ascii="Times New Roman" w:hAnsi="Times New Roman" w:cs="Times New Roman"/>
          <w:i/>
          <w:iCs/>
          <w:color w:val="000000" w:themeColor="text1"/>
          <w:sz w:val="28"/>
          <w:szCs w:val="28"/>
        </w:rPr>
        <w:t>P. aurea</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ocymifolia</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P. anisodonta</w:t>
      </w:r>
      <w:r w:rsidRPr="00903FC8">
        <w:rPr>
          <w:rFonts w:ascii="Times New Roman" w:hAnsi="Times New Roman" w:cs="Times New Roman"/>
          <w:color w:val="000000" w:themeColor="text1"/>
          <w:sz w:val="28"/>
          <w:szCs w:val="28"/>
        </w:rPr>
        <w:t xml:space="preserve"> өсімдіктерінің кейбір түрлерінің қант диабетіне қарсы қасиеттері бар екені белгілі. Бұл өсімдіктердің қант диабетіне қарсы белсенділігі, негізінен, глюкоза алмасуына қатысатын ферменттердің тежеу арқылы көмірсулардың глюкозаға ыдырауын баяулатумен және нәтижесінде қандағы глюкоза деңгейін тұрақтандыру қабілетімен байланысты болуы мүмкін екені </w:t>
      </w:r>
      <w:r w:rsidRPr="00631850">
        <w:rPr>
          <w:rFonts w:ascii="Times New Roman" w:hAnsi="Times New Roman" w:cs="Times New Roman"/>
          <w:sz w:val="28"/>
          <w:szCs w:val="28"/>
        </w:rPr>
        <w:t>айтылған</w:t>
      </w:r>
      <w:r w:rsidR="00381459" w:rsidRPr="00631850">
        <w:rPr>
          <w:rFonts w:ascii="Times New Roman" w:hAnsi="Times New Roman" w:cs="Times New Roman"/>
          <w:sz w:val="28"/>
          <w:szCs w:val="28"/>
        </w:rPr>
        <w:t xml:space="preserve"> </w:t>
      </w:r>
      <w:r w:rsidRPr="00631850">
        <w:rPr>
          <w:rFonts w:ascii="Times New Roman" w:hAnsi="Times New Roman" w:cs="Times New Roman"/>
          <w:sz w:val="28"/>
          <w:szCs w:val="28"/>
        </w:rPr>
        <w:t xml:space="preserve">[3, </w:t>
      </w:r>
      <w:r w:rsidR="00631850" w:rsidRPr="00631850">
        <w:rPr>
          <w:rFonts w:ascii="Times New Roman" w:hAnsi="Times New Roman" w:cs="Times New Roman"/>
          <w:sz w:val="28"/>
          <w:szCs w:val="28"/>
        </w:rPr>
        <w:t xml:space="preserve">p. </w:t>
      </w:r>
      <w:r w:rsidR="00631850" w:rsidRPr="005A6DA0">
        <w:rPr>
          <w:rFonts w:ascii="Times New Roman" w:hAnsi="Times New Roman" w:cs="Times New Roman"/>
          <w:sz w:val="28"/>
          <w:szCs w:val="28"/>
        </w:rPr>
        <w:t xml:space="preserve">183-201; </w:t>
      </w:r>
      <w:r w:rsidRPr="00631850">
        <w:rPr>
          <w:rFonts w:ascii="Times New Roman" w:hAnsi="Times New Roman" w:cs="Times New Roman"/>
          <w:sz w:val="28"/>
          <w:szCs w:val="28"/>
        </w:rPr>
        <w:t>1</w:t>
      </w:r>
      <w:r w:rsidR="000910D1" w:rsidRPr="00631850">
        <w:rPr>
          <w:rFonts w:ascii="Times New Roman" w:hAnsi="Times New Roman" w:cs="Times New Roman"/>
          <w:sz w:val="28"/>
          <w:szCs w:val="28"/>
        </w:rPr>
        <w:t>11</w:t>
      </w:r>
      <w:r w:rsidR="005A6DA0" w:rsidRPr="005A6DA0">
        <w:rPr>
          <w:rFonts w:ascii="Times New Roman" w:hAnsi="Times New Roman" w:cs="Times New Roman"/>
          <w:sz w:val="28"/>
          <w:szCs w:val="28"/>
        </w:rPr>
        <w:t>, p. 261-265</w:t>
      </w:r>
      <w:r w:rsidRPr="00631850">
        <w:rPr>
          <w:rFonts w:ascii="Times New Roman" w:hAnsi="Times New Roman" w:cs="Times New Roman"/>
          <w:sz w:val="28"/>
          <w:szCs w:val="28"/>
        </w:rPr>
        <w:t>].</w:t>
      </w:r>
    </w:p>
    <w:p w14:paraId="6379881B" w14:textId="77777777" w:rsidR="00A2186E" w:rsidRPr="00631850" w:rsidRDefault="003820BD" w:rsidP="00A35C56">
      <w:pPr>
        <w:spacing w:after="0" w:line="240" w:lineRule="auto"/>
        <w:ind w:firstLine="709"/>
        <w:jc w:val="both"/>
        <w:rPr>
          <w:rFonts w:ascii="Times New Roman" w:hAnsi="Times New Roman" w:cs="Times New Roman"/>
          <w:sz w:val="28"/>
          <w:szCs w:val="28"/>
        </w:rPr>
      </w:pPr>
      <w:r w:rsidRPr="00631850">
        <w:rPr>
          <w:rFonts w:ascii="Times New Roman" w:hAnsi="Times New Roman" w:cs="Times New Roman"/>
          <w:sz w:val="28"/>
          <w:szCs w:val="28"/>
        </w:rPr>
        <w:t>P. Sarkhail және әріптестері</w:t>
      </w:r>
      <w:r w:rsidR="00801E08" w:rsidRPr="00631850">
        <w:rPr>
          <w:rFonts w:ascii="Times New Roman" w:hAnsi="Times New Roman" w:cs="Times New Roman"/>
          <w:sz w:val="28"/>
          <w:szCs w:val="28"/>
        </w:rPr>
        <w:t xml:space="preserve"> </w:t>
      </w:r>
      <w:r w:rsidRPr="00631850">
        <w:rPr>
          <w:rFonts w:ascii="Times New Roman" w:hAnsi="Times New Roman" w:cs="Times New Roman"/>
          <w:i/>
          <w:iCs/>
          <w:sz w:val="28"/>
          <w:szCs w:val="28"/>
        </w:rPr>
        <w:t>Phlomis anisodonta</w:t>
      </w:r>
      <w:r w:rsidRPr="00631850">
        <w:rPr>
          <w:rFonts w:ascii="Times New Roman" w:hAnsi="Times New Roman" w:cs="Times New Roman"/>
          <w:sz w:val="28"/>
          <w:szCs w:val="28"/>
        </w:rPr>
        <w:t xml:space="preserve"> өсімдігінің метанол </w:t>
      </w:r>
      <w:r w:rsidR="00381459" w:rsidRPr="00631850">
        <w:rPr>
          <w:rFonts w:ascii="Times New Roman" w:hAnsi="Times New Roman" w:cs="Times New Roman"/>
          <w:sz w:val="28"/>
          <w:szCs w:val="28"/>
        </w:rPr>
        <w:t>сығындыл</w:t>
      </w:r>
      <w:r w:rsidRPr="00631850">
        <w:rPr>
          <w:rFonts w:ascii="Times New Roman" w:hAnsi="Times New Roman" w:cs="Times New Roman"/>
          <w:sz w:val="28"/>
          <w:szCs w:val="28"/>
        </w:rPr>
        <w:t>арының қант диабетіне қарсы белсенділігін стрептозоцин</w:t>
      </w:r>
      <w:r w:rsidR="009B5B09" w:rsidRPr="00631850">
        <w:rPr>
          <w:rFonts w:ascii="Times New Roman" w:hAnsi="Times New Roman" w:cs="Times New Roman"/>
          <w:sz w:val="28"/>
          <w:szCs w:val="28"/>
        </w:rPr>
        <w:t xml:space="preserve"> </w:t>
      </w:r>
      <w:r w:rsidRPr="00631850">
        <w:rPr>
          <w:rFonts w:ascii="Times New Roman" w:hAnsi="Times New Roman" w:cs="Times New Roman"/>
          <w:sz w:val="28"/>
          <w:szCs w:val="28"/>
        </w:rPr>
        <w:t>арқылы индукцияланған диабеттік егеуқұйрықтарда зертте</w:t>
      </w:r>
      <w:r w:rsidR="00801E08" w:rsidRPr="00631850">
        <w:rPr>
          <w:rFonts w:ascii="Times New Roman" w:hAnsi="Times New Roman" w:cs="Times New Roman"/>
          <w:sz w:val="28"/>
          <w:szCs w:val="28"/>
        </w:rPr>
        <w:t>улер жүргізген</w:t>
      </w:r>
      <w:r w:rsidRPr="00631850">
        <w:rPr>
          <w:rFonts w:ascii="Times New Roman" w:hAnsi="Times New Roman" w:cs="Times New Roman"/>
          <w:sz w:val="28"/>
          <w:szCs w:val="28"/>
        </w:rPr>
        <w:t>. Зерттеу нәтижесінде метанол</w:t>
      </w:r>
      <w:r w:rsidR="00412C95" w:rsidRPr="00631850">
        <w:rPr>
          <w:rFonts w:ascii="Times New Roman" w:hAnsi="Times New Roman" w:cs="Times New Roman"/>
          <w:sz w:val="28"/>
          <w:szCs w:val="28"/>
        </w:rPr>
        <w:t xml:space="preserve"> сығындысы </w:t>
      </w:r>
      <w:r w:rsidRPr="00631850">
        <w:rPr>
          <w:rFonts w:ascii="Times New Roman" w:hAnsi="Times New Roman" w:cs="Times New Roman"/>
          <w:sz w:val="28"/>
          <w:szCs w:val="28"/>
        </w:rPr>
        <w:t>антигипергликемиялық әсері арқылы тотығу стрессін азайтатыны, плазманың антиоксиданттық қуатын</w:t>
      </w:r>
      <w:r w:rsidR="009B5B09" w:rsidRPr="00631850">
        <w:rPr>
          <w:rFonts w:ascii="Times New Roman" w:hAnsi="Times New Roman" w:cs="Times New Roman"/>
          <w:sz w:val="28"/>
          <w:szCs w:val="28"/>
        </w:rPr>
        <w:t xml:space="preserve"> </w:t>
      </w:r>
      <w:r w:rsidRPr="00631850">
        <w:rPr>
          <w:rFonts w:ascii="Times New Roman" w:hAnsi="Times New Roman" w:cs="Times New Roman"/>
          <w:sz w:val="28"/>
          <w:szCs w:val="28"/>
        </w:rPr>
        <w:t>жақсартатыны, бауырдағы липидтердің асқын тотығуын төмендететіні және антиоксидант ферменттердің белсенділігін арттыратыны анықталған. Нәтижесінде,</w:t>
      </w:r>
      <w:r w:rsidR="00412C95" w:rsidRPr="00631850">
        <w:rPr>
          <w:rFonts w:ascii="Times New Roman" w:hAnsi="Times New Roman" w:cs="Times New Roman"/>
          <w:sz w:val="28"/>
          <w:szCs w:val="28"/>
        </w:rPr>
        <w:t xml:space="preserve"> </w:t>
      </w:r>
      <w:r w:rsidR="00412C95" w:rsidRPr="00631850">
        <w:rPr>
          <w:rFonts w:ascii="Times New Roman" w:hAnsi="Times New Roman" w:cs="Times New Roman"/>
          <w:i/>
          <w:iCs/>
          <w:sz w:val="28"/>
          <w:szCs w:val="28"/>
        </w:rPr>
        <w:t>Phlomis anisodonta</w:t>
      </w:r>
      <w:r w:rsidR="00412C95" w:rsidRPr="00631850">
        <w:rPr>
          <w:rFonts w:ascii="Times New Roman" w:hAnsi="Times New Roman" w:cs="Times New Roman"/>
          <w:sz w:val="28"/>
          <w:szCs w:val="28"/>
        </w:rPr>
        <w:t xml:space="preserve"> өсімдігінің метанол сығындысы диабеттік егеуқұйрықтарда супероксиддисмутаза, каталаз және глутатионпероксидаза ферменттерінің белсенділігі едәуір артқанын көрсеткен [1</w:t>
      </w:r>
      <w:r w:rsidR="00A37340" w:rsidRPr="00631850">
        <w:rPr>
          <w:rFonts w:ascii="Times New Roman" w:hAnsi="Times New Roman" w:cs="Times New Roman"/>
          <w:sz w:val="28"/>
          <w:szCs w:val="28"/>
        </w:rPr>
        <w:t>11</w:t>
      </w:r>
      <w:r w:rsidR="005A6DA0" w:rsidRPr="005A6DA0">
        <w:rPr>
          <w:rFonts w:ascii="Times New Roman" w:hAnsi="Times New Roman" w:cs="Times New Roman"/>
          <w:sz w:val="28"/>
          <w:szCs w:val="28"/>
        </w:rPr>
        <w:t>, p. 261-265</w:t>
      </w:r>
      <w:r w:rsidR="00412C95" w:rsidRPr="00631850">
        <w:rPr>
          <w:rFonts w:ascii="Times New Roman" w:hAnsi="Times New Roman" w:cs="Times New Roman"/>
          <w:sz w:val="28"/>
          <w:szCs w:val="28"/>
        </w:rPr>
        <w:t>].</w:t>
      </w:r>
    </w:p>
    <w:p w14:paraId="48675B49" w14:textId="77777777" w:rsidR="00A2186E" w:rsidRPr="005A6DA0" w:rsidRDefault="003820BD" w:rsidP="00A35C56">
      <w:pPr>
        <w:spacing w:after="0" w:line="240" w:lineRule="auto"/>
        <w:ind w:firstLine="709"/>
        <w:jc w:val="both"/>
        <w:rPr>
          <w:rFonts w:ascii="Times New Roman" w:hAnsi="Times New Roman" w:cs="Times New Roman"/>
          <w:sz w:val="28"/>
          <w:szCs w:val="28"/>
        </w:rPr>
      </w:pPr>
      <w:r w:rsidRPr="00903FC8">
        <w:rPr>
          <w:rFonts w:ascii="Times New Roman" w:hAnsi="Times New Roman" w:cs="Times New Roman"/>
          <w:color w:val="000000" w:themeColor="text1"/>
          <w:sz w:val="28"/>
          <w:szCs w:val="28"/>
        </w:rPr>
        <w:t xml:space="preserve">Сонымен қатар, </w:t>
      </w:r>
      <w:r w:rsidRPr="00903FC8">
        <w:rPr>
          <w:rFonts w:ascii="Times New Roman" w:hAnsi="Times New Roman" w:cs="Times New Roman"/>
          <w:i/>
          <w:iCs/>
          <w:color w:val="000000" w:themeColor="text1"/>
          <w:sz w:val="28"/>
          <w:szCs w:val="28"/>
        </w:rPr>
        <w:t>P. aurea</w:t>
      </w:r>
      <w:r w:rsidRPr="00903FC8">
        <w:rPr>
          <w:rFonts w:ascii="Times New Roman" w:hAnsi="Times New Roman" w:cs="Times New Roman"/>
          <w:color w:val="000000" w:themeColor="text1"/>
          <w:sz w:val="28"/>
          <w:szCs w:val="28"/>
        </w:rPr>
        <w:t xml:space="preserve"> және </w:t>
      </w:r>
      <w:r w:rsidRPr="00903FC8">
        <w:rPr>
          <w:rFonts w:ascii="Times New Roman" w:hAnsi="Times New Roman" w:cs="Times New Roman"/>
          <w:i/>
          <w:iCs/>
          <w:color w:val="000000" w:themeColor="text1"/>
          <w:sz w:val="28"/>
          <w:szCs w:val="28"/>
        </w:rPr>
        <w:t>P. monocephala</w:t>
      </w:r>
      <w:r w:rsidRPr="00903FC8">
        <w:rPr>
          <w:rFonts w:ascii="Times New Roman" w:hAnsi="Times New Roman" w:cs="Times New Roman"/>
          <w:color w:val="000000" w:themeColor="text1"/>
          <w:sz w:val="28"/>
          <w:szCs w:val="28"/>
        </w:rPr>
        <w:t xml:space="preserve"> өсімдіктерінен алынған әртүрлі </w:t>
      </w:r>
      <w:r w:rsidR="00B8236C" w:rsidRPr="00903FC8">
        <w:rPr>
          <w:rFonts w:ascii="Times New Roman" w:hAnsi="Times New Roman" w:cs="Times New Roman"/>
          <w:color w:val="000000" w:themeColor="text1"/>
          <w:sz w:val="28"/>
          <w:szCs w:val="28"/>
        </w:rPr>
        <w:t>сығындыл</w:t>
      </w:r>
      <w:r w:rsidRPr="00903FC8">
        <w:rPr>
          <w:rFonts w:ascii="Times New Roman" w:hAnsi="Times New Roman" w:cs="Times New Roman"/>
          <w:color w:val="000000" w:themeColor="text1"/>
          <w:sz w:val="28"/>
          <w:szCs w:val="28"/>
        </w:rPr>
        <w:t xml:space="preserve">ардың </w:t>
      </w:r>
      <w:r w:rsidRPr="00903FC8">
        <w:rPr>
          <w:rFonts w:ascii="Times New Roman" w:hAnsi="Times New Roman" w:cs="Times New Roman"/>
          <w:i/>
          <w:iCs/>
          <w:color w:val="000000" w:themeColor="text1"/>
          <w:sz w:val="28"/>
          <w:szCs w:val="28"/>
        </w:rPr>
        <w:t>in vitro</w:t>
      </w:r>
      <w:r w:rsidRPr="00903FC8">
        <w:rPr>
          <w:rFonts w:ascii="Times New Roman" w:hAnsi="Times New Roman" w:cs="Times New Roman"/>
          <w:color w:val="000000" w:themeColor="text1"/>
          <w:sz w:val="28"/>
          <w:szCs w:val="28"/>
        </w:rPr>
        <w:t xml:space="preserve"> жағдайындағы қант диабетіне қарсы белсенділік мүмкіндіктері туралы әдебиеттерде мәліметтер бар</w:t>
      </w:r>
      <w:r w:rsidR="00B8236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w:t>
      </w:r>
      <w:r w:rsidR="00A37340" w:rsidRPr="00A37340">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9, 1</w:t>
      </w:r>
      <w:r w:rsidR="00A37340" w:rsidRPr="00A37340">
        <w:rPr>
          <w:rFonts w:ascii="Times New Roman" w:hAnsi="Times New Roman" w:cs="Times New Roman"/>
          <w:color w:val="000000" w:themeColor="text1"/>
          <w:sz w:val="28"/>
          <w:szCs w:val="28"/>
        </w:rPr>
        <w:t>3</w:t>
      </w:r>
      <w:r w:rsidRPr="00903FC8">
        <w:rPr>
          <w:rFonts w:ascii="Times New Roman" w:hAnsi="Times New Roman" w:cs="Times New Roman"/>
          <w:color w:val="000000" w:themeColor="text1"/>
          <w:sz w:val="28"/>
          <w:szCs w:val="28"/>
        </w:rPr>
        <w:t xml:space="preserve">0]. </w:t>
      </w:r>
      <w:r w:rsidRPr="00903FC8">
        <w:rPr>
          <w:rFonts w:ascii="Times New Roman" w:hAnsi="Times New Roman" w:cs="Times New Roman"/>
          <w:i/>
          <w:iCs/>
          <w:color w:val="000000" w:themeColor="text1"/>
          <w:sz w:val="28"/>
          <w:szCs w:val="28"/>
        </w:rPr>
        <w:t>P.</w:t>
      </w:r>
      <w:r w:rsidR="005A6DA0" w:rsidRPr="005A6DA0">
        <w:rPr>
          <w:rFonts w:ascii="Times New Roman" w:hAnsi="Times New Roman" w:cs="Times New Roman"/>
          <w:i/>
          <w:iCs/>
          <w:color w:val="000000" w:themeColor="text1"/>
          <w:sz w:val="28"/>
          <w:szCs w:val="28"/>
        </w:rPr>
        <w:t> </w:t>
      </w:r>
      <w:r w:rsidRPr="00903FC8">
        <w:rPr>
          <w:rFonts w:ascii="Times New Roman" w:hAnsi="Times New Roman" w:cs="Times New Roman"/>
          <w:i/>
          <w:iCs/>
          <w:color w:val="000000" w:themeColor="text1"/>
          <w:sz w:val="28"/>
          <w:szCs w:val="28"/>
        </w:rPr>
        <w:t>aurea</w:t>
      </w:r>
      <w:r w:rsidR="00B8236C" w:rsidRPr="00903FC8">
        <w:rPr>
          <w:rFonts w:ascii="Times New Roman" w:hAnsi="Times New Roman" w:cs="Times New Roman"/>
          <w:color w:val="000000" w:themeColor="text1"/>
          <w:sz w:val="28"/>
          <w:szCs w:val="28"/>
        </w:rPr>
        <w:t xml:space="preserve"> өсімдігінен </w:t>
      </w:r>
      <w:r w:rsidRPr="00903FC8">
        <w:rPr>
          <w:rFonts w:ascii="Times New Roman" w:hAnsi="Times New Roman" w:cs="Times New Roman"/>
          <w:color w:val="000000" w:themeColor="text1"/>
          <w:sz w:val="28"/>
          <w:szCs w:val="28"/>
        </w:rPr>
        <w:t>алынған этил ацетаты</w:t>
      </w:r>
      <w:r w:rsidR="00B8236C" w:rsidRPr="00903FC8">
        <w:rPr>
          <w:rFonts w:ascii="Times New Roman" w:hAnsi="Times New Roman" w:cs="Times New Roman"/>
          <w:color w:val="000000" w:themeColor="text1"/>
          <w:sz w:val="28"/>
          <w:szCs w:val="28"/>
        </w:rPr>
        <w:t xml:space="preserve"> сығындысы</w:t>
      </w:r>
      <w:r w:rsidRPr="00903FC8">
        <w:rPr>
          <w:rFonts w:ascii="Times New Roman" w:hAnsi="Times New Roman" w:cs="Times New Roman"/>
          <w:color w:val="000000" w:themeColor="text1"/>
          <w:sz w:val="28"/>
          <w:szCs w:val="28"/>
        </w:rPr>
        <w:t xml:space="preserve"> жоғары белсенділік көрсетіп,</w:t>
      </w:r>
      <w:r w:rsidR="00B8236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-амилаза үшін 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xml:space="preserve"> мәні 1.99 мг/мл, ал </w:t>
      </w:r>
      <w:r w:rsidRPr="00903FC8">
        <w:rPr>
          <w:rFonts w:ascii="Times New Roman" w:hAnsi="Times New Roman" w:cs="Times New Roman"/>
          <w:color w:val="000000" w:themeColor="text1"/>
          <w:sz w:val="28"/>
          <w:szCs w:val="28"/>
          <w:lang w:val="ru-RU"/>
        </w:rPr>
        <w:t>α</w:t>
      </w:r>
      <w:r w:rsidRPr="00903FC8">
        <w:rPr>
          <w:rFonts w:ascii="Times New Roman" w:hAnsi="Times New Roman" w:cs="Times New Roman"/>
          <w:color w:val="000000" w:themeColor="text1"/>
          <w:sz w:val="28"/>
          <w:szCs w:val="28"/>
        </w:rPr>
        <w:t>-глюкозидаза үшін 1.22 мг/мл болғаны</w:t>
      </w:r>
      <w:r w:rsidR="00B8236C" w:rsidRPr="00903FC8">
        <w:rPr>
          <w:rFonts w:ascii="Times New Roman" w:hAnsi="Times New Roman" w:cs="Times New Roman"/>
          <w:color w:val="000000" w:themeColor="text1"/>
          <w:sz w:val="28"/>
          <w:szCs w:val="28"/>
        </w:rPr>
        <w:t xml:space="preserve"> </w:t>
      </w:r>
      <w:r w:rsidR="00B8236C" w:rsidRPr="005A6DA0">
        <w:rPr>
          <w:rFonts w:ascii="Times New Roman" w:hAnsi="Times New Roman" w:cs="Times New Roman"/>
          <w:sz w:val="28"/>
          <w:szCs w:val="28"/>
        </w:rPr>
        <w:t xml:space="preserve">анықталған </w:t>
      </w:r>
      <w:r w:rsidRPr="005A6DA0">
        <w:rPr>
          <w:rFonts w:ascii="Times New Roman" w:hAnsi="Times New Roman" w:cs="Times New Roman"/>
          <w:sz w:val="28"/>
          <w:szCs w:val="28"/>
        </w:rPr>
        <w:t>[1</w:t>
      </w:r>
      <w:r w:rsidR="00A37340" w:rsidRPr="005A6DA0">
        <w:rPr>
          <w:rFonts w:ascii="Times New Roman" w:hAnsi="Times New Roman" w:cs="Times New Roman"/>
          <w:sz w:val="28"/>
          <w:szCs w:val="28"/>
        </w:rPr>
        <w:t>2</w:t>
      </w:r>
      <w:r w:rsidRPr="005A6DA0">
        <w:rPr>
          <w:rFonts w:ascii="Times New Roman" w:hAnsi="Times New Roman" w:cs="Times New Roman"/>
          <w:sz w:val="28"/>
          <w:szCs w:val="28"/>
        </w:rPr>
        <w:t>9</w:t>
      </w:r>
      <w:r w:rsidR="005A6DA0" w:rsidRPr="005A6DA0">
        <w:rPr>
          <w:rFonts w:ascii="Times New Roman" w:hAnsi="Times New Roman" w:cs="Times New Roman"/>
          <w:sz w:val="28"/>
          <w:szCs w:val="28"/>
        </w:rPr>
        <w:t>, p. 209-223</w:t>
      </w:r>
      <w:r w:rsidRPr="005A6DA0">
        <w:rPr>
          <w:rFonts w:ascii="Times New Roman" w:hAnsi="Times New Roman" w:cs="Times New Roman"/>
          <w:sz w:val="28"/>
          <w:szCs w:val="28"/>
        </w:rPr>
        <w:t xml:space="preserve">]. Ал </w:t>
      </w:r>
      <w:r w:rsidRPr="005A6DA0">
        <w:rPr>
          <w:rFonts w:ascii="Times New Roman" w:hAnsi="Times New Roman" w:cs="Times New Roman"/>
          <w:i/>
          <w:iCs/>
          <w:sz w:val="28"/>
          <w:szCs w:val="28"/>
        </w:rPr>
        <w:t>P. monocephala</w:t>
      </w:r>
      <w:r w:rsidR="00B8236C" w:rsidRPr="005A6DA0">
        <w:rPr>
          <w:rFonts w:ascii="Times New Roman" w:hAnsi="Times New Roman" w:cs="Times New Roman"/>
          <w:sz w:val="28"/>
          <w:szCs w:val="28"/>
        </w:rPr>
        <w:t xml:space="preserve"> өсімдігінен </w:t>
      </w:r>
      <w:r w:rsidRPr="005A6DA0">
        <w:rPr>
          <w:rFonts w:ascii="Times New Roman" w:hAnsi="Times New Roman" w:cs="Times New Roman"/>
          <w:sz w:val="28"/>
          <w:szCs w:val="28"/>
        </w:rPr>
        <w:t>алынған дихлорметан</w:t>
      </w:r>
      <w:r w:rsidR="00B8236C" w:rsidRPr="005A6DA0">
        <w:rPr>
          <w:rFonts w:ascii="Times New Roman" w:hAnsi="Times New Roman" w:cs="Times New Roman"/>
          <w:sz w:val="28"/>
          <w:szCs w:val="28"/>
        </w:rPr>
        <w:t xml:space="preserve"> сығындысы </w:t>
      </w:r>
      <w:r w:rsidRPr="005A6DA0">
        <w:rPr>
          <w:rFonts w:ascii="Times New Roman" w:hAnsi="Times New Roman" w:cs="Times New Roman"/>
          <w:sz w:val="28"/>
          <w:szCs w:val="28"/>
        </w:rPr>
        <w:t>күшті белсенділік көрсет</w:t>
      </w:r>
      <w:r w:rsidR="00B8236C" w:rsidRPr="005A6DA0">
        <w:rPr>
          <w:rFonts w:ascii="Times New Roman" w:hAnsi="Times New Roman" w:cs="Times New Roman"/>
          <w:sz w:val="28"/>
          <w:szCs w:val="28"/>
        </w:rPr>
        <w:t xml:space="preserve">кені анықталған </w:t>
      </w:r>
      <w:r w:rsidRPr="005A6DA0">
        <w:rPr>
          <w:rFonts w:ascii="Times New Roman" w:hAnsi="Times New Roman" w:cs="Times New Roman"/>
          <w:sz w:val="28"/>
          <w:szCs w:val="28"/>
        </w:rPr>
        <w:t>[1</w:t>
      </w:r>
      <w:r w:rsidR="00A37340" w:rsidRPr="005A6DA0">
        <w:rPr>
          <w:rFonts w:ascii="Times New Roman" w:hAnsi="Times New Roman" w:cs="Times New Roman"/>
          <w:sz w:val="28"/>
          <w:szCs w:val="28"/>
        </w:rPr>
        <w:t>3</w:t>
      </w:r>
      <w:r w:rsidRPr="005A6DA0">
        <w:rPr>
          <w:rFonts w:ascii="Times New Roman" w:hAnsi="Times New Roman" w:cs="Times New Roman"/>
          <w:sz w:val="28"/>
          <w:szCs w:val="28"/>
        </w:rPr>
        <w:t>0</w:t>
      </w:r>
      <w:r w:rsidR="005A6DA0" w:rsidRPr="005A6DA0">
        <w:rPr>
          <w:rFonts w:ascii="Times New Roman" w:hAnsi="Times New Roman" w:cs="Times New Roman"/>
          <w:sz w:val="28"/>
          <w:szCs w:val="28"/>
        </w:rPr>
        <w:t>, p. 104183</w:t>
      </w:r>
      <w:r w:rsidRPr="005A6DA0">
        <w:rPr>
          <w:rFonts w:ascii="Times New Roman" w:hAnsi="Times New Roman" w:cs="Times New Roman"/>
          <w:sz w:val="28"/>
          <w:szCs w:val="28"/>
        </w:rPr>
        <w:t>].</w:t>
      </w:r>
    </w:p>
    <w:p w14:paraId="4025D371" w14:textId="77777777" w:rsidR="007B35D6" w:rsidRPr="00903FC8" w:rsidRDefault="003820BD" w:rsidP="00A35C56">
      <w:pPr>
        <w:spacing w:after="0" w:line="240" w:lineRule="auto"/>
        <w:ind w:firstLine="709"/>
        <w:jc w:val="both"/>
        <w:rPr>
          <w:rFonts w:ascii="Times New Roman" w:hAnsi="Times New Roman" w:cs="Times New Roman"/>
          <w:color w:val="000000" w:themeColor="text1"/>
          <w:sz w:val="28"/>
          <w:szCs w:val="28"/>
        </w:rPr>
      </w:pPr>
      <w:bookmarkStart w:id="20" w:name="_Hlk206510377"/>
      <w:r w:rsidRPr="00903FC8">
        <w:rPr>
          <w:rFonts w:ascii="Times New Roman" w:hAnsi="Times New Roman" w:cs="Times New Roman"/>
          <w:color w:val="000000" w:themeColor="text1"/>
          <w:sz w:val="28"/>
          <w:szCs w:val="28"/>
        </w:rPr>
        <w:t>Біздің зерттеуімізде б</w:t>
      </w:r>
      <w:r w:rsidR="00A2186E" w:rsidRPr="00903FC8">
        <w:rPr>
          <w:rFonts w:ascii="Times New Roman" w:hAnsi="Times New Roman" w:cs="Times New Roman"/>
          <w:color w:val="000000" w:themeColor="text1"/>
          <w:sz w:val="28"/>
          <w:szCs w:val="28"/>
        </w:rPr>
        <w:t xml:space="preserve">үгінгі күнге дейін </w:t>
      </w:r>
      <w:r w:rsidR="00A2186E" w:rsidRPr="00903FC8">
        <w:rPr>
          <w:rFonts w:ascii="Times New Roman" w:hAnsi="Times New Roman" w:cs="Times New Roman"/>
          <w:i/>
          <w:iCs/>
          <w:color w:val="000000" w:themeColor="text1"/>
          <w:sz w:val="28"/>
          <w:szCs w:val="28"/>
        </w:rPr>
        <w:t>P. tuberosa</w:t>
      </w:r>
      <w:r w:rsidR="00A2186E" w:rsidRPr="00903FC8">
        <w:rPr>
          <w:rFonts w:ascii="Times New Roman" w:hAnsi="Times New Roman" w:cs="Times New Roman"/>
          <w:color w:val="000000" w:themeColor="text1"/>
          <w:sz w:val="28"/>
          <w:szCs w:val="28"/>
        </w:rPr>
        <w:t xml:space="preserve"> өсімдігінің </w:t>
      </w:r>
      <w:r w:rsidR="00A2186E" w:rsidRPr="00903FC8">
        <w:rPr>
          <w:rFonts w:ascii="Times New Roman" w:hAnsi="Times New Roman" w:cs="Times New Roman"/>
          <w:i/>
          <w:iCs/>
          <w:color w:val="000000" w:themeColor="text1"/>
          <w:sz w:val="28"/>
          <w:szCs w:val="28"/>
        </w:rPr>
        <w:t>in vitro</w:t>
      </w:r>
      <w:r w:rsidR="00A2186E" w:rsidRPr="00903FC8">
        <w:rPr>
          <w:rFonts w:ascii="Times New Roman" w:hAnsi="Times New Roman" w:cs="Times New Roman"/>
          <w:color w:val="000000" w:themeColor="text1"/>
          <w:sz w:val="28"/>
          <w:szCs w:val="28"/>
        </w:rPr>
        <w:t xml:space="preserve"> жағдайындағы қант диабетіне қарсы</w:t>
      </w:r>
      <w:bookmarkEnd w:id="20"/>
      <w:r w:rsidR="00A2186E" w:rsidRPr="00903FC8">
        <w:rPr>
          <w:rFonts w:ascii="Times New Roman" w:hAnsi="Times New Roman" w:cs="Times New Roman"/>
          <w:color w:val="000000" w:themeColor="text1"/>
          <w:sz w:val="28"/>
          <w:szCs w:val="28"/>
        </w:rPr>
        <w:t xml:space="preserve"> белсенділігіне қатысты зерттеулер жүргізілмеген. Сондықтан бұл зерттеу</w:t>
      </w:r>
      <w:r w:rsidR="00A57FE5" w:rsidRPr="00903FC8">
        <w:rPr>
          <w:rFonts w:ascii="Times New Roman" w:hAnsi="Times New Roman" w:cs="Times New Roman"/>
          <w:color w:val="000000" w:themeColor="text1"/>
          <w:sz w:val="28"/>
          <w:szCs w:val="28"/>
        </w:rPr>
        <w:t xml:space="preserve"> </w:t>
      </w:r>
      <w:r w:rsidR="00A2186E" w:rsidRPr="00903FC8">
        <w:rPr>
          <w:rFonts w:ascii="Times New Roman" w:hAnsi="Times New Roman" w:cs="Times New Roman"/>
          <w:i/>
          <w:iCs/>
          <w:color w:val="000000" w:themeColor="text1"/>
          <w:sz w:val="28"/>
          <w:szCs w:val="28"/>
        </w:rPr>
        <w:t>P.</w:t>
      </w:r>
      <w:r w:rsidR="00D36079" w:rsidRPr="00903FC8">
        <w:rPr>
          <w:rFonts w:ascii="Times New Roman" w:hAnsi="Times New Roman" w:cs="Times New Roman"/>
          <w:i/>
          <w:iCs/>
          <w:color w:val="000000" w:themeColor="text1"/>
          <w:sz w:val="28"/>
          <w:szCs w:val="28"/>
        </w:rPr>
        <w:t xml:space="preserve"> </w:t>
      </w:r>
      <w:r w:rsidR="00A2186E" w:rsidRPr="00903FC8">
        <w:rPr>
          <w:rFonts w:ascii="Times New Roman" w:hAnsi="Times New Roman" w:cs="Times New Roman"/>
          <w:i/>
          <w:iCs/>
          <w:color w:val="000000" w:themeColor="text1"/>
          <w:sz w:val="28"/>
          <w:szCs w:val="28"/>
        </w:rPr>
        <w:t>tuberosa</w:t>
      </w:r>
      <w:r w:rsidR="00A2186E" w:rsidRPr="00903FC8">
        <w:rPr>
          <w:rFonts w:ascii="Times New Roman" w:hAnsi="Times New Roman" w:cs="Times New Roman"/>
          <w:color w:val="000000" w:themeColor="text1"/>
          <w:sz w:val="28"/>
          <w:szCs w:val="28"/>
        </w:rPr>
        <w:t xml:space="preserve"> өсімдігінің</w:t>
      </w:r>
      <w:r w:rsidRPr="00903FC8">
        <w:rPr>
          <w:rFonts w:ascii="Times New Roman" w:hAnsi="Times New Roman" w:cs="Times New Roman"/>
          <w:color w:val="000000" w:themeColor="text1"/>
          <w:sz w:val="28"/>
          <w:szCs w:val="28"/>
        </w:rPr>
        <w:t xml:space="preserve"> жекелеген </w:t>
      </w:r>
      <w:r w:rsidR="00A2186E" w:rsidRPr="00903FC8">
        <w:rPr>
          <w:rFonts w:ascii="Times New Roman" w:hAnsi="Times New Roman" w:cs="Times New Roman"/>
          <w:color w:val="000000" w:themeColor="text1"/>
          <w:sz w:val="28"/>
          <w:szCs w:val="28"/>
        </w:rPr>
        <w:t>бөліктерінен алынған</w:t>
      </w:r>
      <w:r w:rsidR="00D36079" w:rsidRPr="00903FC8">
        <w:rPr>
          <w:rFonts w:ascii="Times New Roman" w:hAnsi="Times New Roman" w:cs="Times New Roman"/>
          <w:color w:val="000000" w:themeColor="text1"/>
          <w:sz w:val="28"/>
          <w:szCs w:val="28"/>
        </w:rPr>
        <w:t xml:space="preserve"> сығындылар </w:t>
      </w:r>
      <w:r w:rsidR="00A2186E" w:rsidRPr="00903FC8">
        <w:rPr>
          <w:rFonts w:ascii="Times New Roman" w:hAnsi="Times New Roman" w:cs="Times New Roman"/>
          <w:color w:val="000000" w:themeColor="text1"/>
          <w:sz w:val="28"/>
          <w:szCs w:val="28"/>
        </w:rPr>
        <w:t xml:space="preserve">мен эфир майларының </w:t>
      </w:r>
      <w:r w:rsidR="00A2186E" w:rsidRPr="00903FC8">
        <w:rPr>
          <w:rFonts w:ascii="Times New Roman" w:hAnsi="Times New Roman" w:cs="Times New Roman"/>
          <w:color w:val="000000" w:themeColor="text1"/>
          <w:sz w:val="28"/>
          <w:szCs w:val="28"/>
          <w:lang w:val="ru-RU"/>
        </w:rPr>
        <w:t>α</w:t>
      </w:r>
      <w:r w:rsidR="00A2186E" w:rsidRPr="00903FC8">
        <w:rPr>
          <w:rFonts w:ascii="Times New Roman" w:hAnsi="Times New Roman" w:cs="Times New Roman"/>
          <w:color w:val="000000" w:themeColor="text1"/>
          <w:sz w:val="28"/>
          <w:szCs w:val="28"/>
        </w:rPr>
        <w:t xml:space="preserve">-глюкозидаза және </w:t>
      </w:r>
      <w:r w:rsidR="00A2186E" w:rsidRPr="00903FC8">
        <w:rPr>
          <w:rFonts w:ascii="Times New Roman" w:hAnsi="Times New Roman" w:cs="Times New Roman"/>
          <w:color w:val="000000" w:themeColor="text1"/>
          <w:sz w:val="28"/>
          <w:szCs w:val="28"/>
          <w:lang w:val="ru-RU"/>
        </w:rPr>
        <w:t>α</w:t>
      </w:r>
      <w:r w:rsidR="00A2186E" w:rsidRPr="00903FC8">
        <w:rPr>
          <w:rFonts w:ascii="Times New Roman" w:hAnsi="Times New Roman" w:cs="Times New Roman"/>
          <w:color w:val="000000" w:themeColor="text1"/>
          <w:sz w:val="28"/>
          <w:szCs w:val="28"/>
        </w:rPr>
        <w:t>-амилаза ферменттерін тежеу белсенділігін зерттеуге арналған алғашқы ғылыми жұмыс болып табылады.</w:t>
      </w:r>
    </w:p>
    <w:p w14:paraId="1B019A62" w14:textId="77777777" w:rsidR="00902FE9" w:rsidRPr="003E629E" w:rsidRDefault="00902FE9" w:rsidP="00CB1323">
      <w:pPr>
        <w:spacing w:after="0" w:line="240" w:lineRule="auto"/>
        <w:jc w:val="both"/>
        <w:rPr>
          <w:rFonts w:ascii="Times New Roman" w:hAnsi="Times New Roman" w:cs="Times New Roman"/>
          <w:color w:val="000000" w:themeColor="text1"/>
          <w:sz w:val="28"/>
          <w:szCs w:val="28"/>
        </w:rPr>
      </w:pPr>
    </w:p>
    <w:p w14:paraId="37A42781" w14:textId="77777777" w:rsidR="00CB1323" w:rsidRPr="003E629E" w:rsidRDefault="00CB1323" w:rsidP="00CB1323">
      <w:pPr>
        <w:spacing w:after="0" w:line="240" w:lineRule="auto"/>
        <w:jc w:val="both"/>
        <w:rPr>
          <w:rFonts w:ascii="Times New Roman" w:hAnsi="Times New Roman" w:cs="Times New Roman"/>
          <w:color w:val="000000" w:themeColor="text1"/>
          <w:sz w:val="28"/>
          <w:szCs w:val="28"/>
        </w:rPr>
      </w:pPr>
    </w:p>
    <w:p w14:paraId="278C50A9" w14:textId="77777777" w:rsidR="00384F1A" w:rsidRPr="00D441F6" w:rsidRDefault="003820BD" w:rsidP="00A35C56">
      <w:pPr>
        <w:spacing w:after="0" w:line="240" w:lineRule="auto"/>
        <w:ind w:firstLine="709"/>
        <w:jc w:val="both"/>
        <w:rPr>
          <w:rFonts w:ascii="Times New Roman" w:hAnsi="Times New Roman" w:cs="Times New Roman"/>
          <w:color w:val="000000" w:themeColor="text1"/>
          <w:sz w:val="28"/>
          <w:szCs w:val="28"/>
        </w:rPr>
      </w:pPr>
      <w:r w:rsidRPr="00D441F6">
        <w:rPr>
          <w:rFonts w:ascii="Times New Roman" w:hAnsi="Times New Roman" w:cs="Times New Roman"/>
          <w:bCs/>
          <w:color w:val="000000" w:themeColor="text1"/>
          <w:sz w:val="28"/>
          <w:szCs w:val="28"/>
        </w:rPr>
        <w:t>3.</w:t>
      </w:r>
      <w:r w:rsidR="00D13788" w:rsidRPr="00D441F6">
        <w:rPr>
          <w:rFonts w:ascii="Times New Roman" w:hAnsi="Times New Roman" w:cs="Times New Roman"/>
          <w:bCs/>
          <w:color w:val="000000" w:themeColor="text1"/>
          <w:sz w:val="28"/>
          <w:szCs w:val="28"/>
        </w:rPr>
        <w:t>3</w:t>
      </w:r>
      <w:r w:rsidRPr="00D441F6">
        <w:rPr>
          <w:rFonts w:ascii="Times New Roman" w:hAnsi="Times New Roman" w:cs="Times New Roman"/>
          <w:bCs/>
          <w:color w:val="000000" w:themeColor="text1"/>
          <w:sz w:val="28"/>
          <w:szCs w:val="28"/>
        </w:rPr>
        <w:t>.</w:t>
      </w:r>
      <w:r w:rsidR="00815D25" w:rsidRPr="00D441F6">
        <w:rPr>
          <w:rFonts w:ascii="Times New Roman" w:hAnsi="Times New Roman" w:cs="Times New Roman"/>
          <w:bCs/>
          <w:color w:val="000000" w:themeColor="text1"/>
          <w:sz w:val="28"/>
          <w:szCs w:val="28"/>
        </w:rPr>
        <w:t>3</w:t>
      </w:r>
      <w:r w:rsidRPr="00D441F6">
        <w:rPr>
          <w:rFonts w:ascii="Times New Roman" w:hAnsi="Times New Roman" w:cs="Times New Roman"/>
          <w:bCs/>
          <w:color w:val="000000" w:themeColor="text1"/>
          <w:sz w:val="28"/>
          <w:szCs w:val="28"/>
        </w:rPr>
        <w:t xml:space="preserve"> </w:t>
      </w:r>
      <w:r w:rsidRPr="00D441F6">
        <w:rPr>
          <w:rFonts w:ascii="Times New Roman" w:hAnsi="Times New Roman" w:cs="Times New Roman"/>
          <w:bCs/>
          <w:i/>
          <w:iCs/>
          <w:color w:val="000000" w:themeColor="text1"/>
          <w:sz w:val="28"/>
          <w:szCs w:val="28"/>
        </w:rPr>
        <w:t xml:space="preserve">P. tuberosa </w:t>
      </w:r>
      <w:r w:rsidRPr="00D441F6">
        <w:rPr>
          <w:rFonts w:ascii="Times New Roman" w:hAnsi="Times New Roman" w:cs="Times New Roman"/>
          <w:bCs/>
          <w:color w:val="000000" w:themeColor="text1"/>
          <w:sz w:val="28"/>
          <w:szCs w:val="28"/>
        </w:rPr>
        <w:t>өсімдігінің антиуреаза белсенділігі</w:t>
      </w:r>
    </w:p>
    <w:p w14:paraId="4CFF1991" w14:textId="77777777" w:rsidR="007B35D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Асқазанның қышқылды ортасында тіршілік ете алатын </w:t>
      </w:r>
      <w:r w:rsidRPr="00903FC8">
        <w:rPr>
          <w:rFonts w:ascii="Times New Roman" w:hAnsi="Times New Roman" w:cs="Times New Roman"/>
          <w:i/>
          <w:iCs/>
          <w:color w:val="000000" w:themeColor="text1"/>
          <w:sz w:val="28"/>
          <w:szCs w:val="28"/>
        </w:rPr>
        <w:t>Helicobacter pylori</w:t>
      </w:r>
      <w:r w:rsidRPr="00903FC8">
        <w:rPr>
          <w:rFonts w:ascii="Times New Roman" w:hAnsi="Times New Roman" w:cs="Times New Roman"/>
          <w:color w:val="000000" w:themeColor="text1"/>
          <w:sz w:val="28"/>
          <w:szCs w:val="28"/>
        </w:rPr>
        <w:t xml:space="preserve"> бактериясы гастроэнтерит, асқазан лимфомасы, асқазан аденокарциномасы, асқазан және ұлтабар жарасы сияқты түрлі ауруларға себеп болуы мүмкін. Бұл жағдайда, уреаза ферментін бөлетін патогендік жасушалардың ыдырауы нәтижесінде уреаза ферментінің белсенділігі артып, ол бактерия жасушаларының бетіне байланған</w:t>
      </w:r>
      <w:r w:rsidR="00315EE0" w:rsidRPr="00903FC8">
        <w:rPr>
          <w:rFonts w:ascii="Times New Roman" w:hAnsi="Times New Roman" w:cs="Times New Roman"/>
          <w:color w:val="000000" w:themeColor="text1"/>
          <w:sz w:val="28"/>
          <w:szCs w:val="28"/>
        </w:rPr>
        <w:t xml:space="preserve"> несепнәр</w:t>
      </w:r>
      <w:r w:rsidRPr="00903FC8">
        <w:rPr>
          <w:rFonts w:ascii="Times New Roman" w:hAnsi="Times New Roman" w:cs="Times New Roman"/>
          <w:color w:val="000000" w:themeColor="text1"/>
          <w:sz w:val="28"/>
          <w:szCs w:val="28"/>
        </w:rPr>
        <w:t xml:space="preserve"> гидролизін тудырады. Уреаза</w:t>
      </w:r>
      <w:r w:rsidR="00315EE0"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бұл</w:t>
      </w:r>
      <w:r w:rsidR="00315EE0" w:rsidRPr="00903FC8">
        <w:rPr>
          <w:rFonts w:ascii="Times New Roman" w:hAnsi="Times New Roman" w:cs="Times New Roman"/>
          <w:color w:val="000000" w:themeColor="text1"/>
          <w:sz w:val="28"/>
          <w:szCs w:val="28"/>
        </w:rPr>
        <w:t xml:space="preserve"> несепнәр </w:t>
      </w:r>
      <w:r w:rsidRPr="00903FC8">
        <w:rPr>
          <w:rFonts w:ascii="Times New Roman" w:hAnsi="Times New Roman" w:cs="Times New Roman"/>
          <w:color w:val="000000" w:themeColor="text1"/>
          <w:sz w:val="28"/>
          <w:szCs w:val="28"/>
        </w:rPr>
        <w:t xml:space="preserve">мен карбаматты аммиакқа және карбаматты ыдыратып, қосымша аммиак пен көмірқышқыл газын шығаратын фермент. Бұл фермент </w:t>
      </w:r>
      <w:r w:rsidRPr="00903FC8">
        <w:rPr>
          <w:rFonts w:ascii="Times New Roman" w:hAnsi="Times New Roman" w:cs="Times New Roman"/>
          <w:i/>
          <w:iCs/>
          <w:color w:val="000000" w:themeColor="text1"/>
          <w:sz w:val="28"/>
          <w:szCs w:val="28"/>
        </w:rPr>
        <w:t xml:space="preserve">Helicobacter pylori </w:t>
      </w:r>
      <w:r w:rsidRPr="00903FC8">
        <w:rPr>
          <w:rFonts w:ascii="Times New Roman" w:hAnsi="Times New Roman" w:cs="Times New Roman"/>
          <w:color w:val="000000" w:themeColor="text1"/>
          <w:sz w:val="28"/>
          <w:szCs w:val="28"/>
        </w:rPr>
        <w:t>бактерияларының асқазан жолын</w:t>
      </w:r>
      <w:r w:rsidR="008B0297" w:rsidRPr="00903FC8">
        <w:rPr>
          <w:rFonts w:ascii="Times New Roman" w:hAnsi="Times New Roman" w:cs="Times New Roman"/>
          <w:color w:val="000000" w:themeColor="text1"/>
          <w:sz w:val="28"/>
          <w:szCs w:val="28"/>
        </w:rPr>
        <w:t xml:space="preserve">да, </w:t>
      </w:r>
      <w:r w:rsidRPr="00903FC8">
        <w:rPr>
          <w:rFonts w:ascii="Times New Roman" w:hAnsi="Times New Roman" w:cs="Times New Roman"/>
          <w:color w:val="000000" w:themeColor="text1"/>
          <w:sz w:val="28"/>
          <w:szCs w:val="28"/>
        </w:rPr>
        <w:t>зәр жолында</w:t>
      </w:r>
      <w:r w:rsidR="00AC66E6" w:rsidRPr="00903FC8">
        <w:rPr>
          <w:rFonts w:ascii="Times New Roman" w:hAnsi="Times New Roman" w:cs="Times New Roman"/>
          <w:color w:val="000000" w:themeColor="text1"/>
          <w:sz w:val="28"/>
          <w:szCs w:val="28"/>
        </w:rPr>
        <w:t xml:space="preserve"> кездесетін</w:t>
      </w:r>
      <w:r w:rsidRPr="00903FC8">
        <w:rPr>
          <w:rFonts w:ascii="Times New Roman" w:hAnsi="Times New Roman" w:cs="Times New Roman"/>
          <w:color w:val="000000" w:themeColor="text1"/>
          <w:sz w:val="28"/>
          <w:szCs w:val="28"/>
        </w:rPr>
        <w:t xml:space="preserve"> инфекцияларда маңызды рөл атқарады [</w:t>
      </w:r>
      <w:r w:rsidR="00A37340" w:rsidRPr="00A37340">
        <w:rPr>
          <w:rFonts w:ascii="Times New Roman" w:hAnsi="Times New Roman" w:cs="Times New Roman"/>
          <w:color w:val="000000" w:themeColor="text1"/>
          <w:sz w:val="28"/>
          <w:szCs w:val="28"/>
        </w:rPr>
        <w:t>131</w:t>
      </w:r>
      <w:r w:rsidRPr="00903FC8">
        <w:rPr>
          <w:rFonts w:ascii="Times New Roman" w:hAnsi="Times New Roman" w:cs="Times New Roman"/>
          <w:color w:val="000000" w:themeColor="text1"/>
          <w:sz w:val="28"/>
          <w:szCs w:val="28"/>
        </w:rPr>
        <w:t xml:space="preserve">]. </w:t>
      </w:r>
    </w:p>
    <w:p w14:paraId="7184B606" w14:textId="77777777" w:rsidR="00824A77" w:rsidRDefault="00824A77" w:rsidP="00902FE9">
      <w:pPr>
        <w:spacing w:after="0" w:line="240" w:lineRule="auto"/>
        <w:jc w:val="both"/>
        <w:rPr>
          <w:rFonts w:ascii="Times New Roman" w:hAnsi="Times New Roman" w:cs="Times New Roman"/>
          <w:color w:val="000000" w:themeColor="text1"/>
          <w:sz w:val="28"/>
          <w:szCs w:val="28"/>
        </w:rPr>
      </w:pPr>
    </w:p>
    <w:p w14:paraId="0B480908" w14:textId="77777777" w:rsidR="00CF145F" w:rsidRPr="00903FC8" w:rsidRDefault="003820BD" w:rsidP="00902FE9">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F91E7A" w:rsidRPr="00903FC8">
        <w:rPr>
          <w:rFonts w:ascii="Times New Roman" w:hAnsi="Times New Roman" w:cs="Times New Roman"/>
          <w:color w:val="000000" w:themeColor="text1"/>
          <w:sz w:val="28"/>
          <w:szCs w:val="28"/>
        </w:rPr>
        <w:t>7</w:t>
      </w:r>
      <w:r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r w:rsidR="005A0522" w:rsidRPr="00903FC8">
        <w:rPr>
          <w:rFonts w:ascii="Times New Roman" w:hAnsi="Times New Roman" w:cs="Times New Roman"/>
          <w:i/>
          <w:iCs/>
          <w:color w:val="000000" w:themeColor="text1"/>
          <w:sz w:val="28"/>
          <w:szCs w:val="28"/>
        </w:rPr>
        <w:t xml:space="preserve">P. tuberosa </w:t>
      </w:r>
      <w:r w:rsidR="005A0522" w:rsidRPr="00903FC8">
        <w:rPr>
          <w:rFonts w:ascii="Times New Roman" w:hAnsi="Times New Roman" w:cs="Times New Roman"/>
          <w:color w:val="000000" w:themeColor="text1"/>
          <w:sz w:val="28"/>
          <w:szCs w:val="28"/>
        </w:rPr>
        <w:t>өсімдігінің</w:t>
      </w:r>
      <w:r w:rsidR="005A0522" w:rsidRPr="00903FC8">
        <w:rPr>
          <w:rFonts w:ascii="Times New Roman" w:hAnsi="Times New Roman" w:cs="Times New Roman"/>
          <w:b/>
          <w:bCs/>
          <w:color w:val="000000" w:themeColor="text1"/>
          <w:sz w:val="28"/>
          <w:szCs w:val="28"/>
        </w:rPr>
        <w:t xml:space="preserve"> </w:t>
      </w:r>
      <w:r w:rsidR="005A0522" w:rsidRPr="00903FC8">
        <w:rPr>
          <w:rFonts w:ascii="Times New Roman" w:hAnsi="Times New Roman" w:cs="Times New Roman"/>
          <w:color w:val="000000" w:themeColor="text1"/>
          <w:sz w:val="28"/>
          <w:szCs w:val="28"/>
        </w:rPr>
        <w:t>з</w:t>
      </w:r>
      <w:r w:rsidR="005A46C3" w:rsidRPr="00903FC8">
        <w:rPr>
          <w:rFonts w:ascii="Times New Roman" w:hAnsi="Times New Roman" w:cs="Times New Roman"/>
          <w:color w:val="000000" w:themeColor="text1"/>
          <w:sz w:val="28"/>
          <w:szCs w:val="28"/>
        </w:rPr>
        <w:t>ерттелген үлгілердің антидиабеттік, холинэстераза, уреаза және тирозиназа ингибирлеуші белсенділіктері</w:t>
      </w:r>
    </w:p>
    <w:p w14:paraId="658F2D54" w14:textId="77777777" w:rsidR="0039201F" w:rsidRPr="00902FE9" w:rsidRDefault="0039201F" w:rsidP="00A35C56">
      <w:pPr>
        <w:autoSpaceDE w:val="0"/>
        <w:autoSpaceDN w:val="0"/>
        <w:adjustRightInd w:val="0"/>
        <w:spacing w:after="0" w:line="240" w:lineRule="auto"/>
        <w:ind w:firstLine="709"/>
        <w:rPr>
          <w:rFonts w:ascii="Times New Roman" w:hAnsi="Times New Roman" w:cs="Times New Roman"/>
          <w:color w:val="000000" w:themeColor="text1"/>
          <w:sz w:val="16"/>
          <w:szCs w:val="16"/>
        </w:rPr>
      </w:pPr>
    </w:p>
    <w:tbl>
      <w:tblPr>
        <w:tblStyle w:val="TabloKlavuzu11"/>
        <w:tblpPr w:leftFromText="180" w:rightFromText="180" w:vertAnchor="text" w:horzAnchor="margin" w:tblpXSpec="center" w:tblpY="70"/>
        <w:tblW w:w="4962" w:type="pct"/>
        <w:jc w:val="center"/>
        <w:tblLayout w:type="fixed"/>
        <w:tblLook w:val="04A0" w:firstRow="1" w:lastRow="0" w:firstColumn="1" w:lastColumn="0" w:noHBand="0" w:noVBand="1"/>
      </w:tblPr>
      <w:tblGrid>
        <w:gridCol w:w="727"/>
        <w:gridCol w:w="813"/>
        <w:gridCol w:w="598"/>
        <w:gridCol w:w="751"/>
        <w:gridCol w:w="665"/>
        <w:gridCol w:w="680"/>
        <w:gridCol w:w="665"/>
        <w:gridCol w:w="680"/>
        <w:gridCol w:w="665"/>
        <w:gridCol w:w="682"/>
        <w:gridCol w:w="598"/>
        <w:gridCol w:w="684"/>
        <w:gridCol w:w="665"/>
        <w:gridCol w:w="682"/>
      </w:tblGrid>
      <w:tr w:rsidR="00F04409" w14:paraId="063113CE" w14:textId="77777777" w:rsidTr="00824A77">
        <w:trPr>
          <w:trHeight w:val="474"/>
          <w:jc w:val="center"/>
        </w:trPr>
        <w:tc>
          <w:tcPr>
            <w:tcW w:w="380" w:type="pct"/>
            <w:vMerge w:val="restart"/>
          </w:tcPr>
          <w:p w14:paraId="40CADCE9" w14:textId="77777777" w:rsidR="00173A9E" w:rsidRPr="00902FE9" w:rsidRDefault="003820BD" w:rsidP="00824A77">
            <w:pPr>
              <w:jc w:val="center"/>
              <w:rPr>
                <w:rFonts w:ascii="Times New Roman" w:hAnsi="Times New Roman" w:cs="Times New Roman"/>
                <w:i/>
              </w:rPr>
            </w:pPr>
            <w:r w:rsidRPr="00902FE9">
              <w:rPr>
                <w:rFonts w:ascii="Times New Roman" w:hAnsi="Times New Roman" w:cs="Times New Roman"/>
                <w:i/>
              </w:rPr>
              <w:t>P. tube</w:t>
            </w:r>
            <w:r w:rsidR="0029254B">
              <w:rPr>
                <w:rFonts w:ascii="Times New Roman" w:hAnsi="Times New Roman" w:cs="Times New Roman"/>
                <w:i/>
              </w:rPr>
              <w:t xml:space="preserve"> </w:t>
            </w:r>
            <w:r w:rsidRPr="00902FE9">
              <w:rPr>
                <w:rFonts w:ascii="Times New Roman" w:hAnsi="Times New Roman" w:cs="Times New Roman"/>
                <w:i/>
              </w:rPr>
              <w:t>rosa</w:t>
            </w:r>
          </w:p>
          <w:p w14:paraId="4189B7FA"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Өсімдігі нің бөліктері</w:t>
            </w:r>
          </w:p>
        </w:tc>
        <w:tc>
          <w:tcPr>
            <w:tcW w:w="425" w:type="pct"/>
            <w:vMerge w:val="restart"/>
            <w:vAlign w:val="center"/>
          </w:tcPr>
          <w:p w14:paraId="5B63C9C9"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Үлгі</w:t>
            </w:r>
            <w:r w:rsidR="0029254B">
              <w:rPr>
                <w:rFonts w:ascii="Times New Roman" w:hAnsi="Times New Roman" w:cs="Times New Roman"/>
              </w:rPr>
              <w:t xml:space="preserve"> </w:t>
            </w:r>
            <w:r w:rsidRPr="00902FE9">
              <w:rPr>
                <w:rFonts w:ascii="Times New Roman" w:hAnsi="Times New Roman" w:cs="Times New Roman"/>
              </w:rPr>
              <w:t>лер / Стан</w:t>
            </w:r>
            <w:r w:rsidR="0029254B">
              <w:rPr>
                <w:rFonts w:ascii="Times New Roman" w:hAnsi="Times New Roman" w:cs="Times New Roman"/>
              </w:rPr>
              <w:t xml:space="preserve"> </w:t>
            </w:r>
            <w:r w:rsidRPr="00902FE9">
              <w:rPr>
                <w:rFonts w:ascii="Times New Roman" w:hAnsi="Times New Roman" w:cs="Times New Roman"/>
              </w:rPr>
              <w:t>дарттар</w:t>
            </w:r>
          </w:p>
        </w:tc>
        <w:tc>
          <w:tcPr>
            <w:tcW w:w="1410" w:type="pct"/>
            <w:gridSpan w:val="4"/>
            <w:vAlign w:val="center"/>
          </w:tcPr>
          <w:p w14:paraId="1E41074D" w14:textId="77777777" w:rsidR="00173A9E" w:rsidRPr="00902FE9" w:rsidRDefault="003820BD" w:rsidP="00824A77">
            <w:pPr>
              <w:ind w:left="-106" w:right="-43"/>
              <w:jc w:val="center"/>
              <w:rPr>
                <w:rFonts w:ascii="Times New Roman" w:hAnsi="Times New Roman" w:cs="Times New Roman"/>
                <w:lang w:val="en-US"/>
              </w:rPr>
            </w:pPr>
            <w:r w:rsidRPr="00902FE9">
              <w:rPr>
                <w:rFonts w:ascii="Times New Roman" w:hAnsi="Times New Roman" w:cs="Times New Roman"/>
              </w:rPr>
              <w:t>Холинэстераза тежелу белсенділігі</w:t>
            </w:r>
          </w:p>
        </w:tc>
        <w:tc>
          <w:tcPr>
            <w:tcW w:w="1409" w:type="pct"/>
            <w:gridSpan w:val="4"/>
            <w:vAlign w:val="center"/>
          </w:tcPr>
          <w:p w14:paraId="3FC1E24D" w14:textId="77777777" w:rsidR="00173A9E" w:rsidRPr="00902FE9" w:rsidRDefault="003820BD" w:rsidP="00824A77">
            <w:pPr>
              <w:ind w:left="-106" w:right="-43"/>
              <w:jc w:val="center"/>
              <w:rPr>
                <w:rFonts w:ascii="Times New Roman" w:hAnsi="Times New Roman" w:cs="Times New Roman"/>
              </w:rPr>
            </w:pPr>
            <w:r w:rsidRPr="00902FE9">
              <w:rPr>
                <w:rFonts w:ascii="Times New Roman" w:hAnsi="Times New Roman" w:cs="Times New Roman"/>
              </w:rPr>
              <w:t>Антидиабеттік белсенділік</w:t>
            </w:r>
          </w:p>
        </w:tc>
        <w:tc>
          <w:tcPr>
            <w:tcW w:w="671" w:type="pct"/>
            <w:gridSpan w:val="2"/>
            <w:vMerge w:val="restart"/>
            <w:vAlign w:val="center"/>
          </w:tcPr>
          <w:p w14:paraId="0C1368D6" w14:textId="77777777" w:rsidR="00173A9E" w:rsidRPr="00902FE9" w:rsidRDefault="003820BD" w:rsidP="00824A77">
            <w:pPr>
              <w:ind w:left="-106" w:right="-43"/>
              <w:jc w:val="center"/>
              <w:rPr>
                <w:rFonts w:ascii="Times New Roman" w:hAnsi="Times New Roman" w:cs="Times New Roman"/>
              </w:rPr>
            </w:pPr>
            <w:r w:rsidRPr="00902FE9">
              <w:rPr>
                <w:rFonts w:ascii="Times New Roman" w:hAnsi="Times New Roman" w:cs="Times New Roman"/>
              </w:rPr>
              <w:t>Уреаза ингибиторы</w:t>
            </w:r>
          </w:p>
        </w:tc>
        <w:tc>
          <w:tcPr>
            <w:tcW w:w="705" w:type="pct"/>
            <w:gridSpan w:val="2"/>
            <w:vMerge w:val="restart"/>
            <w:vAlign w:val="center"/>
          </w:tcPr>
          <w:p w14:paraId="5FA98A72" w14:textId="77777777" w:rsidR="00173A9E" w:rsidRPr="00902FE9" w:rsidRDefault="003820BD" w:rsidP="00824A77">
            <w:pPr>
              <w:ind w:left="-106" w:right="-43"/>
              <w:jc w:val="center"/>
              <w:rPr>
                <w:rFonts w:ascii="Times New Roman" w:hAnsi="Times New Roman" w:cs="Times New Roman"/>
              </w:rPr>
            </w:pPr>
            <w:r w:rsidRPr="00902FE9">
              <w:rPr>
                <w:rFonts w:ascii="Times New Roman" w:hAnsi="Times New Roman" w:cs="Times New Roman"/>
              </w:rPr>
              <w:t>Тирозиназа ингибиторы</w:t>
            </w:r>
          </w:p>
        </w:tc>
      </w:tr>
      <w:tr w:rsidR="00F04409" w14:paraId="47AF58F2" w14:textId="77777777" w:rsidTr="00824A77">
        <w:trPr>
          <w:trHeight w:val="61"/>
          <w:jc w:val="center"/>
        </w:trPr>
        <w:tc>
          <w:tcPr>
            <w:tcW w:w="380" w:type="pct"/>
            <w:vMerge/>
          </w:tcPr>
          <w:p w14:paraId="23D177E4" w14:textId="77777777" w:rsidR="00173A9E" w:rsidRPr="00902FE9" w:rsidRDefault="00173A9E" w:rsidP="00824A77">
            <w:pPr>
              <w:jc w:val="center"/>
              <w:rPr>
                <w:rFonts w:ascii="Times New Roman" w:hAnsi="Times New Roman" w:cs="Times New Roman"/>
                <w:lang w:val="en-US"/>
              </w:rPr>
            </w:pPr>
          </w:p>
        </w:tc>
        <w:tc>
          <w:tcPr>
            <w:tcW w:w="425" w:type="pct"/>
            <w:vMerge/>
          </w:tcPr>
          <w:p w14:paraId="35F12631" w14:textId="77777777" w:rsidR="00173A9E" w:rsidRPr="00902FE9" w:rsidRDefault="00173A9E" w:rsidP="00824A77">
            <w:pPr>
              <w:rPr>
                <w:rFonts w:ascii="Times New Roman" w:hAnsi="Times New Roman" w:cs="Times New Roman"/>
                <w:lang w:val="en-US"/>
              </w:rPr>
            </w:pPr>
          </w:p>
        </w:tc>
        <w:tc>
          <w:tcPr>
            <w:tcW w:w="706" w:type="pct"/>
            <w:gridSpan w:val="2"/>
          </w:tcPr>
          <w:p w14:paraId="7F5300C3" w14:textId="77777777" w:rsidR="00173A9E" w:rsidRPr="00902FE9" w:rsidRDefault="003820BD" w:rsidP="00824A77">
            <w:pPr>
              <w:ind w:left="-106" w:right="-43"/>
              <w:jc w:val="center"/>
              <w:rPr>
                <w:rFonts w:ascii="Times New Roman" w:hAnsi="Times New Roman" w:cs="Times New Roman"/>
                <w:lang w:val="en-US"/>
              </w:rPr>
            </w:pPr>
            <w:proofErr w:type="spellStart"/>
            <w:r w:rsidRPr="00902FE9">
              <w:rPr>
                <w:rFonts w:ascii="Times New Roman" w:hAnsi="Times New Roman" w:cs="Times New Roman"/>
                <w:lang w:val="en-US"/>
              </w:rPr>
              <w:t>AChE</w:t>
            </w:r>
            <w:proofErr w:type="spellEnd"/>
          </w:p>
        </w:tc>
        <w:tc>
          <w:tcPr>
            <w:tcW w:w="704" w:type="pct"/>
            <w:gridSpan w:val="2"/>
          </w:tcPr>
          <w:p w14:paraId="2E512650" w14:textId="77777777" w:rsidR="00173A9E" w:rsidRPr="00902FE9" w:rsidRDefault="003820BD" w:rsidP="00824A77">
            <w:pPr>
              <w:ind w:left="-106" w:right="-43"/>
              <w:jc w:val="center"/>
              <w:rPr>
                <w:rFonts w:ascii="Times New Roman" w:hAnsi="Times New Roman" w:cs="Times New Roman"/>
                <w:lang w:val="en-US"/>
              </w:rPr>
            </w:pPr>
            <w:proofErr w:type="spellStart"/>
            <w:r w:rsidRPr="00902FE9">
              <w:rPr>
                <w:rFonts w:ascii="Times New Roman" w:hAnsi="Times New Roman" w:cs="Times New Roman"/>
                <w:lang w:val="en-US"/>
              </w:rPr>
              <w:t>BChE</w:t>
            </w:r>
            <w:proofErr w:type="spellEnd"/>
          </w:p>
        </w:tc>
        <w:tc>
          <w:tcPr>
            <w:tcW w:w="704" w:type="pct"/>
            <w:gridSpan w:val="2"/>
          </w:tcPr>
          <w:p w14:paraId="7A378D12" w14:textId="77777777" w:rsidR="00173A9E" w:rsidRPr="00902FE9" w:rsidRDefault="003820BD" w:rsidP="00824A77">
            <w:pPr>
              <w:ind w:left="-106" w:right="-43"/>
              <w:jc w:val="center"/>
              <w:rPr>
                <w:rFonts w:ascii="Times New Roman" w:hAnsi="Times New Roman" w:cs="Times New Roman"/>
                <w:lang w:val="en-US"/>
              </w:rPr>
            </w:pPr>
            <w:r w:rsidRPr="00902FE9">
              <w:rPr>
                <w:rFonts w:ascii="Times New Roman" w:hAnsi="Times New Roman" w:cs="Times New Roman"/>
                <w:lang w:val="en-US"/>
              </w:rPr>
              <w:t>α-glucosidase</w:t>
            </w:r>
          </w:p>
        </w:tc>
        <w:tc>
          <w:tcPr>
            <w:tcW w:w="705" w:type="pct"/>
            <w:gridSpan w:val="2"/>
          </w:tcPr>
          <w:p w14:paraId="402BECB7" w14:textId="77777777" w:rsidR="00173A9E" w:rsidRPr="00902FE9" w:rsidRDefault="003820BD" w:rsidP="00824A77">
            <w:pPr>
              <w:ind w:left="-106" w:right="-43"/>
              <w:jc w:val="center"/>
              <w:rPr>
                <w:rFonts w:ascii="Times New Roman" w:hAnsi="Times New Roman" w:cs="Times New Roman"/>
                <w:lang w:val="en-US"/>
              </w:rPr>
            </w:pPr>
            <w:r w:rsidRPr="00902FE9">
              <w:rPr>
                <w:rFonts w:ascii="Times New Roman" w:hAnsi="Times New Roman" w:cs="Times New Roman"/>
                <w:lang w:val="en-US"/>
              </w:rPr>
              <w:t>α-amylase</w:t>
            </w:r>
          </w:p>
        </w:tc>
        <w:tc>
          <w:tcPr>
            <w:tcW w:w="671" w:type="pct"/>
            <w:gridSpan w:val="2"/>
            <w:vMerge/>
          </w:tcPr>
          <w:p w14:paraId="70250803" w14:textId="77777777" w:rsidR="00173A9E" w:rsidRPr="00902FE9" w:rsidRDefault="00173A9E" w:rsidP="00824A77">
            <w:pPr>
              <w:ind w:left="-106" w:right="-43"/>
              <w:jc w:val="center"/>
              <w:rPr>
                <w:rFonts w:ascii="Times New Roman" w:hAnsi="Times New Roman" w:cs="Times New Roman"/>
                <w:lang w:val="en-US"/>
              </w:rPr>
            </w:pPr>
          </w:p>
        </w:tc>
        <w:tc>
          <w:tcPr>
            <w:tcW w:w="705" w:type="pct"/>
            <w:gridSpan w:val="2"/>
            <w:vMerge/>
          </w:tcPr>
          <w:p w14:paraId="57B14BA2" w14:textId="77777777" w:rsidR="00173A9E" w:rsidRPr="00902FE9" w:rsidRDefault="00173A9E" w:rsidP="00824A77">
            <w:pPr>
              <w:ind w:left="-106" w:right="-43"/>
              <w:jc w:val="center"/>
              <w:rPr>
                <w:rFonts w:ascii="Times New Roman" w:hAnsi="Times New Roman" w:cs="Times New Roman"/>
                <w:lang w:val="en-US"/>
              </w:rPr>
            </w:pPr>
          </w:p>
        </w:tc>
      </w:tr>
      <w:tr w:rsidR="00F04409" w14:paraId="308298DF" w14:textId="77777777" w:rsidTr="003B63A1">
        <w:trPr>
          <w:trHeight w:val="474"/>
          <w:jc w:val="center"/>
        </w:trPr>
        <w:tc>
          <w:tcPr>
            <w:tcW w:w="380" w:type="pct"/>
            <w:vMerge/>
          </w:tcPr>
          <w:p w14:paraId="2CF4269D" w14:textId="77777777" w:rsidR="00173A9E" w:rsidRPr="00902FE9" w:rsidRDefault="00173A9E" w:rsidP="00824A77">
            <w:pPr>
              <w:jc w:val="center"/>
              <w:rPr>
                <w:rFonts w:ascii="Times New Roman" w:hAnsi="Times New Roman" w:cs="Times New Roman"/>
                <w:lang w:val="en-US"/>
              </w:rPr>
            </w:pPr>
          </w:p>
        </w:tc>
        <w:tc>
          <w:tcPr>
            <w:tcW w:w="425" w:type="pct"/>
            <w:vMerge/>
          </w:tcPr>
          <w:p w14:paraId="2D7A21B0" w14:textId="77777777" w:rsidR="00173A9E" w:rsidRPr="00902FE9" w:rsidRDefault="00173A9E" w:rsidP="00824A77">
            <w:pPr>
              <w:rPr>
                <w:rFonts w:ascii="Times New Roman" w:hAnsi="Times New Roman" w:cs="Times New Roman"/>
                <w:lang w:val="en-US"/>
              </w:rPr>
            </w:pPr>
          </w:p>
        </w:tc>
        <w:tc>
          <w:tcPr>
            <w:tcW w:w="313" w:type="pct"/>
            <w:vAlign w:val="center"/>
          </w:tcPr>
          <w:p w14:paraId="416B2FCF" w14:textId="77777777" w:rsidR="00173A9E" w:rsidRPr="00902FE9" w:rsidRDefault="003820BD" w:rsidP="00824A77">
            <w:pPr>
              <w:ind w:left="-106" w:right="-43"/>
              <w:jc w:val="center"/>
              <w:rPr>
                <w:rFonts w:ascii="Times New Roman" w:hAnsi="Times New Roman" w:cs="Times New Roman"/>
                <w:bCs/>
                <w:vertAlign w:val="subscript"/>
                <w:lang w:val="ru-RU"/>
              </w:rPr>
            </w:pPr>
            <w:r w:rsidRPr="00902FE9">
              <w:rPr>
                <w:rFonts w:ascii="Times New Roman" w:hAnsi="Times New Roman" w:cs="Times New Roman"/>
                <w:bCs/>
                <w:lang w:val="en-US"/>
              </w:rPr>
              <w:t>IC</w:t>
            </w:r>
            <w:r w:rsidRPr="00902FE9">
              <w:rPr>
                <w:rFonts w:ascii="Times New Roman" w:hAnsi="Times New Roman" w:cs="Times New Roman"/>
                <w:bCs/>
                <w:vertAlign w:val="subscript"/>
                <w:lang w:val="ru-RU"/>
              </w:rPr>
              <w:t>50</w:t>
            </w:r>
          </w:p>
          <w:p w14:paraId="4815EDFE" w14:textId="77777777" w:rsidR="00173A9E" w:rsidRPr="00902FE9" w:rsidRDefault="003820BD" w:rsidP="00824A77">
            <w:pPr>
              <w:ind w:right="-43"/>
              <w:jc w:val="center"/>
              <w:rPr>
                <w:rFonts w:ascii="Times New Roman" w:hAnsi="Times New Roman" w:cs="Times New Roman"/>
                <w:bCs/>
              </w:rPr>
            </w:pPr>
            <w:r w:rsidRPr="00902FE9">
              <w:rPr>
                <w:rFonts w:ascii="Times New Roman" w:hAnsi="Times New Roman" w:cs="Times New Roman"/>
                <w:bCs/>
                <w:spacing w:val="-2"/>
              </w:rPr>
              <w:t>(µг/мл)</w:t>
            </w:r>
          </w:p>
        </w:tc>
        <w:tc>
          <w:tcPr>
            <w:tcW w:w="393" w:type="pct"/>
            <w:vAlign w:val="center"/>
          </w:tcPr>
          <w:p w14:paraId="0C58024B"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rPr>
              <w:t>ингибитор</w:t>
            </w:r>
          </w:p>
          <w:p w14:paraId="275CA2A2"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en-US"/>
              </w:rPr>
              <w:t xml:space="preserve">(%) (at 200 </w:t>
            </w:r>
            <w:r w:rsidRPr="00902FE9">
              <w:rPr>
                <w:rFonts w:ascii="Times New Roman" w:hAnsi="Times New Roman" w:cs="Times New Roman"/>
                <w:bCs/>
                <w:spacing w:val="-2"/>
              </w:rPr>
              <w:t>µг/мл)</w:t>
            </w:r>
          </w:p>
        </w:tc>
        <w:tc>
          <w:tcPr>
            <w:tcW w:w="348" w:type="pct"/>
            <w:vAlign w:val="center"/>
          </w:tcPr>
          <w:p w14:paraId="27D7DAD9" w14:textId="77777777" w:rsidR="00173A9E" w:rsidRPr="00902FE9" w:rsidRDefault="003820BD" w:rsidP="00824A77">
            <w:pPr>
              <w:ind w:left="-94" w:right="-75"/>
              <w:jc w:val="center"/>
              <w:rPr>
                <w:rFonts w:ascii="Times New Roman" w:hAnsi="Times New Roman" w:cs="Times New Roman"/>
                <w:bCs/>
                <w:vertAlign w:val="subscript"/>
                <w:lang w:val="ru-RU"/>
              </w:rPr>
            </w:pPr>
            <w:r w:rsidRPr="00902FE9">
              <w:rPr>
                <w:rFonts w:ascii="Times New Roman" w:hAnsi="Times New Roman" w:cs="Times New Roman"/>
                <w:bCs/>
                <w:lang w:val="en-US"/>
              </w:rPr>
              <w:t>IC</w:t>
            </w:r>
            <w:r w:rsidRPr="00902FE9">
              <w:rPr>
                <w:rFonts w:ascii="Times New Roman" w:hAnsi="Times New Roman" w:cs="Times New Roman"/>
                <w:bCs/>
                <w:vertAlign w:val="subscript"/>
                <w:lang w:val="ru-RU"/>
              </w:rPr>
              <w:t>50</w:t>
            </w:r>
          </w:p>
          <w:p w14:paraId="1EF380F0"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ru-RU"/>
              </w:rPr>
              <w:t>(µ</w:t>
            </w:r>
            <w:r w:rsidRPr="00902FE9">
              <w:rPr>
                <w:rFonts w:ascii="Times New Roman" w:hAnsi="Times New Roman" w:cs="Times New Roman"/>
                <w:bCs/>
                <w:lang w:val="en-US"/>
              </w:rPr>
              <w:t>g</w:t>
            </w:r>
            <w:r w:rsidRPr="00902FE9">
              <w:rPr>
                <w:rFonts w:ascii="Times New Roman" w:hAnsi="Times New Roman" w:cs="Times New Roman"/>
                <w:bCs/>
                <w:lang w:val="ru-RU"/>
              </w:rPr>
              <w:t>/</w:t>
            </w:r>
            <w:r w:rsidRPr="00902FE9">
              <w:rPr>
                <w:rFonts w:ascii="Times New Roman" w:hAnsi="Times New Roman" w:cs="Times New Roman"/>
                <w:bCs/>
                <w:lang w:val="en-US"/>
              </w:rPr>
              <w:t>mL</w:t>
            </w:r>
            <w:r w:rsidRPr="00902FE9">
              <w:rPr>
                <w:rFonts w:ascii="Times New Roman" w:hAnsi="Times New Roman" w:cs="Times New Roman"/>
                <w:bCs/>
                <w:lang w:val="ru-RU"/>
              </w:rPr>
              <w:t>)</w:t>
            </w:r>
          </w:p>
          <w:p w14:paraId="7EA64350" w14:textId="77777777" w:rsidR="00173A9E" w:rsidRPr="00902FE9" w:rsidRDefault="003820BD" w:rsidP="00824A77">
            <w:pPr>
              <w:ind w:left="-94" w:right="-75"/>
              <w:jc w:val="center"/>
              <w:rPr>
                <w:rFonts w:ascii="Times New Roman" w:hAnsi="Times New Roman" w:cs="Times New Roman"/>
                <w:bCs/>
                <w:vertAlign w:val="superscript"/>
              </w:rPr>
            </w:pPr>
            <w:r w:rsidRPr="00902FE9">
              <w:rPr>
                <w:rFonts w:ascii="Times New Roman" w:hAnsi="Times New Roman" w:cs="Times New Roman"/>
                <w:bCs/>
                <w:spacing w:val="-2"/>
              </w:rPr>
              <w:t>(µг/мл)</w:t>
            </w:r>
          </w:p>
        </w:tc>
        <w:tc>
          <w:tcPr>
            <w:tcW w:w="356" w:type="pct"/>
            <w:vAlign w:val="center"/>
          </w:tcPr>
          <w:p w14:paraId="4B7142E2"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rPr>
              <w:t>ингибитор</w:t>
            </w:r>
          </w:p>
          <w:p w14:paraId="531FA474"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en-US"/>
              </w:rPr>
              <w:t>(%) (at 200</w:t>
            </w:r>
            <w:r w:rsidRPr="00902FE9">
              <w:rPr>
                <w:rFonts w:ascii="Times New Roman" w:hAnsi="Times New Roman" w:cs="Times New Roman"/>
                <w:bCs/>
              </w:rPr>
              <w:t xml:space="preserve"> </w:t>
            </w:r>
            <w:r w:rsidRPr="00902FE9">
              <w:rPr>
                <w:rFonts w:ascii="Times New Roman" w:hAnsi="Times New Roman" w:cs="Times New Roman"/>
                <w:bCs/>
                <w:spacing w:val="-2"/>
              </w:rPr>
              <w:t>µг/мл)</w:t>
            </w:r>
          </w:p>
        </w:tc>
        <w:tc>
          <w:tcPr>
            <w:tcW w:w="348" w:type="pct"/>
            <w:vAlign w:val="center"/>
          </w:tcPr>
          <w:p w14:paraId="7FF4D37F" w14:textId="77777777" w:rsidR="00173A9E" w:rsidRPr="00902FE9" w:rsidRDefault="003820BD" w:rsidP="00824A77">
            <w:pPr>
              <w:ind w:left="-94" w:right="-75"/>
              <w:jc w:val="center"/>
              <w:rPr>
                <w:rFonts w:ascii="Times New Roman" w:hAnsi="Times New Roman" w:cs="Times New Roman"/>
                <w:bCs/>
                <w:vertAlign w:val="subscript"/>
                <w:lang w:val="en-US"/>
              </w:rPr>
            </w:pPr>
            <w:r w:rsidRPr="00902FE9">
              <w:rPr>
                <w:rFonts w:ascii="Times New Roman" w:hAnsi="Times New Roman" w:cs="Times New Roman"/>
                <w:bCs/>
                <w:lang w:val="en-US"/>
              </w:rPr>
              <w:t>IC</w:t>
            </w:r>
            <w:r w:rsidRPr="00902FE9">
              <w:rPr>
                <w:rFonts w:ascii="Times New Roman" w:hAnsi="Times New Roman" w:cs="Times New Roman"/>
                <w:bCs/>
                <w:vertAlign w:val="subscript"/>
                <w:lang w:val="en-US"/>
              </w:rPr>
              <w:t>50</w:t>
            </w:r>
          </w:p>
          <w:p w14:paraId="6E62BBC6" w14:textId="77777777" w:rsidR="00173A9E" w:rsidRPr="00902FE9" w:rsidRDefault="003820BD" w:rsidP="00824A77">
            <w:pPr>
              <w:ind w:left="-94" w:right="-75"/>
              <w:jc w:val="center"/>
              <w:rPr>
                <w:rFonts w:ascii="Times New Roman" w:hAnsi="Times New Roman" w:cs="Times New Roman"/>
                <w:bCs/>
                <w:vertAlign w:val="superscript"/>
              </w:rPr>
            </w:pPr>
            <w:r w:rsidRPr="00902FE9">
              <w:rPr>
                <w:rFonts w:ascii="Times New Roman" w:hAnsi="Times New Roman" w:cs="Times New Roman"/>
                <w:bCs/>
                <w:spacing w:val="-2"/>
              </w:rPr>
              <w:t>(µг/мл)</w:t>
            </w:r>
          </w:p>
        </w:tc>
        <w:tc>
          <w:tcPr>
            <w:tcW w:w="356" w:type="pct"/>
            <w:vAlign w:val="center"/>
          </w:tcPr>
          <w:p w14:paraId="5CCA98E2"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rPr>
              <w:t>ингибитор</w:t>
            </w:r>
          </w:p>
          <w:p w14:paraId="6357FCFA"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en-US"/>
              </w:rPr>
              <w:t xml:space="preserve">(%) (at 200 </w:t>
            </w:r>
            <w:r w:rsidRPr="00902FE9">
              <w:rPr>
                <w:rFonts w:ascii="Times New Roman" w:hAnsi="Times New Roman" w:cs="Times New Roman"/>
                <w:bCs/>
                <w:spacing w:val="-2"/>
              </w:rPr>
              <w:t>µг/мл)</w:t>
            </w:r>
          </w:p>
        </w:tc>
        <w:tc>
          <w:tcPr>
            <w:tcW w:w="348" w:type="pct"/>
            <w:vAlign w:val="center"/>
          </w:tcPr>
          <w:p w14:paraId="4190EBB8" w14:textId="77777777" w:rsidR="00173A9E" w:rsidRPr="00902FE9" w:rsidRDefault="003820BD" w:rsidP="00824A77">
            <w:pPr>
              <w:ind w:left="-94" w:right="-75"/>
              <w:jc w:val="center"/>
              <w:rPr>
                <w:rFonts w:ascii="Times New Roman" w:hAnsi="Times New Roman" w:cs="Times New Roman"/>
                <w:bCs/>
                <w:vertAlign w:val="subscript"/>
                <w:lang w:val="ru-RU"/>
              </w:rPr>
            </w:pPr>
            <w:r w:rsidRPr="00902FE9">
              <w:rPr>
                <w:rFonts w:ascii="Times New Roman" w:hAnsi="Times New Roman" w:cs="Times New Roman"/>
                <w:bCs/>
                <w:lang w:val="en-US"/>
              </w:rPr>
              <w:t>IC</w:t>
            </w:r>
            <w:r w:rsidRPr="00902FE9">
              <w:rPr>
                <w:rFonts w:ascii="Times New Roman" w:hAnsi="Times New Roman" w:cs="Times New Roman"/>
                <w:bCs/>
                <w:vertAlign w:val="subscript"/>
                <w:lang w:val="ru-RU"/>
              </w:rPr>
              <w:t>50</w:t>
            </w:r>
          </w:p>
          <w:p w14:paraId="6FAFD712" w14:textId="77777777" w:rsidR="00173A9E" w:rsidRPr="00902FE9" w:rsidRDefault="003820BD" w:rsidP="00824A77">
            <w:pPr>
              <w:ind w:left="-94" w:right="-75"/>
              <w:jc w:val="center"/>
              <w:rPr>
                <w:rFonts w:ascii="Times New Roman" w:hAnsi="Times New Roman" w:cs="Times New Roman"/>
                <w:bCs/>
                <w:vertAlign w:val="superscript"/>
              </w:rPr>
            </w:pPr>
            <w:r w:rsidRPr="00902FE9">
              <w:rPr>
                <w:rFonts w:ascii="Times New Roman" w:hAnsi="Times New Roman" w:cs="Times New Roman"/>
                <w:bCs/>
                <w:spacing w:val="-2"/>
              </w:rPr>
              <w:t>(µг/мл)</w:t>
            </w:r>
          </w:p>
        </w:tc>
        <w:tc>
          <w:tcPr>
            <w:tcW w:w="357" w:type="pct"/>
            <w:vAlign w:val="center"/>
          </w:tcPr>
          <w:p w14:paraId="47DAB697"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rPr>
              <w:t>ингибитор</w:t>
            </w:r>
          </w:p>
          <w:p w14:paraId="2C9B8BA9"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en-US"/>
              </w:rPr>
              <w:t xml:space="preserve">(%) (at 200 </w:t>
            </w:r>
            <w:r w:rsidRPr="00902FE9">
              <w:rPr>
                <w:rFonts w:ascii="Times New Roman" w:hAnsi="Times New Roman" w:cs="Times New Roman"/>
                <w:bCs/>
                <w:spacing w:val="-2"/>
              </w:rPr>
              <w:t>µг/мл)</w:t>
            </w:r>
          </w:p>
        </w:tc>
        <w:tc>
          <w:tcPr>
            <w:tcW w:w="313" w:type="pct"/>
            <w:vAlign w:val="center"/>
          </w:tcPr>
          <w:p w14:paraId="66498CD6" w14:textId="77777777" w:rsidR="00173A9E" w:rsidRPr="00902FE9" w:rsidRDefault="003820BD" w:rsidP="00824A77">
            <w:pPr>
              <w:ind w:left="-94" w:right="-75"/>
              <w:jc w:val="center"/>
              <w:rPr>
                <w:rFonts w:ascii="Times New Roman" w:hAnsi="Times New Roman" w:cs="Times New Roman"/>
                <w:bCs/>
                <w:vertAlign w:val="subscript"/>
                <w:lang w:val="ru-RU"/>
              </w:rPr>
            </w:pPr>
            <w:r w:rsidRPr="00902FE9">
              <w:rPr>
                <w:rFonts w:ascii="Times New Roman" w:hAnsi="Times New Roman" w:cs="Times New Roman"/>
                <w:bCs/>
                <w:lang w:val="en-US"/>
              </w:rPr>
              <w:t>IC</w:t>
            </w:r>
            <w:r w:rsidRPr="00902FE9">
              <w:rPr>
                <w:rFonts w:ascii="Times New Roman" w:hAnsi="Times New Roman" w:cs="Times New Roman"/>
                <w:bCs/>
                <w:vertAlign w:val="subscript"/>
                <w:lang w:val="ru-RU"/>
              </w:rPr>
              <w:t>50</w:t>
            </w:r>
          </w:p>
          <w:p w14:paraId="2EACE1A8" w14:textId="77777777" w:rsidR="00173A9E" w:rsidRPr="00902FE9" w:rsidRDefault="003820BD" w:rsidP="00824A77">
            <w:pPr>
              <w:ind w:left="-94" w:right="-75"/>
              <w:jc w:val="center"/>
              <w:rPr>
                <w:rFonts w:ascii="Times New Roman" w:hAnsi="Times New Roman" w:cs="Times New Roman"/>
                <w:bCs/>
                <w:vertAlign w:val="superscript"/>
              </w:rPr>
            </w:pPr>
            <w:r w:rsidRPr="00902FE9">
              <w:rPr>
                <w:rFonts w:ascii="Times New Roman" w:hAnsi="Times New Roman" w:cs="Times New Roman"/>
                <w:bCs/>
                <w:spacing w:val="-2"/>
              </w:rPr>
              <w:t>(µг/мл)</w:t>
            </w:r>
          </w:p>
        </w:tc>
        <w:tc>
          <w:tcPr>
            <w:tcW w:w="358" w:type="pct"/>
            <w:vAlign w:val="center"/>
          </w:tcPr>
          <w:p w14:paraId="3959C3CC"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rPr>
              <w:t>ингибитор</w:t>
            </w:r>
          </w:p>
          <w:p w14:paraId="43B933D0"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en-US"/>
              </w:rPr>
              <w:t xml:space="preserve">(%) (at 200 </w:t>
            </w:r>
            <w:r w:rsidRPr="00902FE9">
              <w:rPr>
                <w:rFonts w:ascii="Times New Roman" w:hAnsi="Times New Roman" w:cs="Times New Roman"/>
                <w:bCs/>
                <w:spacing w:val="-2"/>
              </w:rPr>
              <w:t>µг/мл)</w:t>
            </w:r>
          </w:p>
        </w:tc>
        <w:tc>
          <w:tcPr>
            <w:tcW w:w="348" w:type="pct"/>
            <w:vAlign w:val="center"/>
          </w:tcPr>
          <w:p w14:paraId="33059013" w14:textId="77777777" w:rsidR="00173A9E" w:rsidRPr="00902FE9" w:rsidRDefault="003820BD" w:rsidP="00824A77">
            <w:pPr>
              <w:ind w:left="-94" w:right="-75"/>
              <w:jc w:val="center"/>
              <w:rPr>
                <w:rFonts w:ascii="Times New Roman" w:hAnsi="Times New Roman" w:cs="Times New Roman"/>
                <w:bCs/>
                <w:vertAlign w:val="subscript"/>
                <w:lang w:val="ru-RU"/>
              </w:rPr>
            </w:pPr>
            <w:r w:rsidRPr="00902FE9">
              <w:rPr>
                <w:rFonts w:ascii="Times New Roman" w:hAnsi="Times New Roman" w:cs="Times New Roman"/>
                <w:bCs/>
                <w:lang w:val="en-US"/>
              </w:rPr>
              <w:t>IC</w:t>
            </w:r>
            <w:r w:rsidRPr="00902FE9">
              <w:rPr>
                <w:rFonts w:ascii="Times New Roman" w:hAnsi="Times New Roman" w:cs="Times New Roman"/>
                <w:bCs/>
                <w:vertAlign w:val="subscript"/>
                <w:lang w:val="ru-RU"/>
              </w:rPr>
              <w:t>50</w:t>
            </w:r>
          </w:p>
          <w:p w14:paraId="7774F6C0"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spacing w:val="-2"/>
              </w:rPr>
              <w:t>(µг/мл)</w:t>
            </w:r>
          </w:p>
        </w:tc>
        <w:tc>
          <w:tcPr>
            <w:tcW w:w="357" w:type="pct"/>
            <w:vAlign w:val="center"/>
          </w:tcPr>
          <w:p w14:paraId="5D2B1963"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rPr>
              <w:t>ингибитор</w:t>
            </w:r>
          </w:p>
          <w:p w14:paraId="5979CB8C" w14:textId="77777777" w:rsidR="00173A9E" w:rsidRPr="00902FE9" w:rsidRDefault="003820BD" w:rsidP="00824A77">
            <w:pPr>
              <w:ind w:left="-94" w:right="-75"/>
              <w:jc w:val="center"/>
              <w:rPr>
                <w:rFonts w:ascii="Times New Roman" w:hAnsi="Times New Roman" w:cs="Times New Roman"/>
                <w:bCs/>
              </w:rPr>
            </w:pPr>
            <w:r w:rsidRPr="00902FE9">
              <w:rPr>
                <w:rFonts w:ascii="Times New Roman" w:hAnsi="Times New Roman" w:cs="Times New Roman"/>
                <w:bCs/>
                <w:lang w:val="en-US"/>
              </w:rPr>
              <w:t>(%) (at 200</w:t>
            </w:r>
            <w:r w:rsidRPr="00902FE9">
              <w:rPr>
                <w:rFonts w:ascii="Times New Roman" w:hAnsi="Times New Roman" w:cs="Times New Roman"/>
                <w:bCs/>
              </w:rPr>
              <w:t xml:space="preserve"> </w:t>
            </w:r>
            <w:r w:rsidRPr="00902FE9">
              <w:rPr>
                <w:rFonts w:ascii="Times New Roman" w:hAnsi="Times New Roman" w:cs="Times New Roman"/>
                <w:bCs/>
                <w:spacing w:val="-2"/>
              </w:rPr>
              <w:t>µг/мл)</w:t>
            </w:r>
          </w:p>
        </w:tc>
      </w:tr>
      <w:tr w:rsidR="00F04409" w14:paraId="27B547E2" w14:textId="77777777" w:rsidTr="003B63A1">
        <w:trPr>
          <w:trHeight w:val="61"/>
          <w:jc w:val="center"/>
        </w:trPr>
        <w:tc>
          <w:tcPr>
            <w:tcW w:w="380" w:type="pct"/>
            <w:vMerge w:val="restart"/>
          </w:tcPr>
          <w:p w14:paraId="1D2F62C7"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Гүлі</w:t>
            </w:r>
          </w:p>
        </w:tc>
        <w:tc>
          <w:tcPr>
            <w:tcW w:w="425" w:type="pct"/>
          </w:tcPr>
          <w:p w14:paraId="3DED35DF" w14:textId="77777777" w:rsidR="00173A9E" w:rsidRPr="00902FE9" w:rsidRDefault="003820BD" w:rsidP="00824A77">
            <w:pPr>
              <w:rPr>
                <w:rFonts w:ascii="Times New Roman" w:hAnsi="Times New Roman" w:cs="Times New Roman"/>
                <w:bCs/>
              </w:rPr>
            </w:pPr>
            <w:r w:rsidRPr="00902FE9">
              <w:rPr>
                <w:rFonts w:ascii="Times New Roman" w:hAnsi="Times New Roman" w:cs="Times New Roman"/>
                <w:bCs/>
                <w:color w:val="000000" w:themeColor="text1"/>
              </w:rPr>
              <w:t>Гек</w:t>
            </w:r>
            <w:r w:rsidR="0029254B">
              <w:rPr>
                <w:rFonts w:ascii="Times New Roman" w:hAnsi="Times New Roman" w:cs="Times New Roman"/>
                <w:bCs/>
                <w:color w:val="000000" w:themeColor="text1"/>
              </w:rPr>
              <w:t xml:space="preserve"> </w:t>
            </w:r>
            <w:r w:rsidRPr="00902FE9">
              <w:rPr>
                <w:rFonts w:ascii="Times New Roman" w:hAnsi="Times New Roman" w:cs="Times New Roman"/>
                <w:bCs/>
                <w:color w:val="000000" w:themeColor="text1"/>
              </w:rPr>
              <w:t>сан</w:t>
            </w:r>
          </w:p>
        </w:tc>
        <w:tc>
          <w:tcPr>
            <w:tcW w:w="313" w:type="pct"/>
          </w:tcPr>
          <w:p w14:paraId="50389416"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2595F54C" w14:textId="175D622C"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29</w:t>
            </w:r>
            <w:r w:rsidR="00C33A7A">
              <w:rPr>
                <w:rFonts w:ascii="Times New Roman" w:hAnsi="Times New Roman" w:cs="Times New Roman"/>
                <w:bCs/>
                <w:lang w:val="en-US"/>
              </w:rPr>
              <w:t>,</w:t>
            </w:r>
            <w:r w:rsidRPr="00902FE9">
              <w:rPr>
                <w:rFonts w:ascii="Times New Roman" w:hAnsi="Times New Roman" w:cs="Times New Roman"/>
                <w:bCs/>
                <w:lang w:val="en-US"/>
              </w:rPr>
              <w:t>53±0</w:t>
            </w:r>
            <w:r w:rsidR="00C33A7A">
              <w:rPr>
                <w:rFonts w:ascii="Times New Roman" w:hAnsi="Times New Roman" w:cs="Times New Roman"/>
                <w:bCs/>
                <w:lang w:val="en-US"/>
              </w:rPr>
              <w:t>,</w:t>
            </w:r>
            <w:r w:rsidRPr="00902FE9">
              <w:rPr>
                <w:rFonts w:ascii="Times New Roman" w:hAnsi="Times New Roman" w:cs="Times New Roman"/>
                <w:bCs/>
                <w:lang w:val="en-US"/>
              </w:rPr>
              <w:t>12</w:t>
            </w:r>
          </w:p>
        </w:tc>
        <w:tc>
          <w:tcPr>
            <w:tcW w:w="348" w:type="pct"/>
          </w:tcPr>
          <w:p w14:paraId="04F02E45"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0D2BAF63" w14:textId="43B5DE04"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35</w:t>
            </w:r>
            <w:r w:rsidR="00C33A7A">
              <w:rPr>
                <w:rFonts w:ascii="Times New Roman" w:hAnsi="Times New Roman" w:cs="Times New Roman"/>
                <w:bCs/>
                <w:lang w:val="en-US"/>
              </w:rPr>
              <w:t>,</w:t>
            </w:r>
            <w:r w:rsidRPr="00902FE9">
              <w:rPr>
                <w:rFonts w:ascii="Times New Roman" w:hAnsi="Times New Roman" w:cs="Times New Roman"/>
                <w:bCs/>
                <w:lang w:val="en-US"/>
              </w:rPr>
              <w:t>97±0</w:t>
            </w:r>
            <w:r w:rsidR="00C33A7A">
              <w:rPr>
                <w:rFonts w:ascii="Times New Roman" w:hAnsi="Times New Roman" w:cs="Times New Roman"/>
                <w:bCs/>
                <w:lang w:val="en-US"/>
              </w:rPr>
              <w:t>,</w:t>
            </w:r>
            <w:r w:rsidRPr="00902FE9">
              <w:rPr>
                <w:rFonts w:ascii="Times New Roman" w:hAnsi="Times New Roman" w:cs="Times New Roman"/>
                <w:bCs/>
                <w:lang w:val="en-US"/>
              </w:rPr>
              <w:t>87</w:t>
            </w:r>
          </w:p>
        </w:tc>
        <w:tc>
          <w:tcPr>
            <w:tcW w:w="348" w:type="pct"/>
          </w:tcPr>
          <w:p w14:paraId="5FF423C8"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340DA00D" w14:textId="42EA463D"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41</w:t>
            </w:r>
            <w:r w:rsidR="001D54F7">
              <w:rPr>
                <w:rFonts w:ascii="Times New Roman" w:hAnsi="Times New Roman" w:cs="Times New Roman"/>
                <w:bCs/>
                <w:lang w:val="en-US"/>
              </w:rPr>
              <w:t>,</w:t>
            </w:r>
            <w:r w:rsidRPr="00902FE9">
              <w:rPr>
                <w:rFonts w:ascii="Times New Roman" w:hAnsi="Times New Roman" w:cs="Times New Roman"/>
                <w:bCs/>
                <w:lang w:val="en-US"/>
              </w:rPr>
              <w:t>77±0</w:t>
            </w:r>
            <w:r w:rsidR="001D54F7">
              <w:rPr>
                <w:rFonts w:ascii="Times New Roman" w:hAnsi="Times New Roman" w:cs="Times New Roman"/>
                <w:bCs/>
                <w:lang w:val="en-US"/>
              </w:rPr>
              <w:t>,</w:t>
            </w:r>
            <w:r w:rsidRPr="00902FE9">
              <w:rPr>
                <w:rFonts w:ascii="Times New Roman" w:hAnsi="Times New Roman" w:cs="Times New Roman"/>
                <w:bCs/>
                <w:lang w:val="en-US"/>
              </w:rPr>
              <w:t>74</w:t>
            </w:r>
          </w:p>
        </w:tc>
        <w:tc>
          <w:tcPr>
            <w:tcW w:w="348" w:type="pct"/>
          </w:tcPr>
          <w:p w14:paraId="09C1D7E3" w14:textId="496F0376"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152</w:t>
            </w:r>
            <w:r w:rsidR="00341CE3">
              <w:rPr>
                <w:rFonts w:ascii="Times New Roman" w:hAnsi="Times New Roman" w:cs="Times New Roman"/>
                <w:bCs/>
                <w:lang w:val="en-US"/>
              </w:rPr>
              <w:t>,</w:t>
            </w:r>
            <w:r w:rsidRPr="00902FE9">
              <w:rPr>
                <w:rFonts w:ascii="Times New Roman" w:hAnsi="Times New Roman" w:cs="Times New Roman"/>
                <w:bCs/>
                <w:lang w:val="en-US"/>
              </w:rPr>
              <w:t>2±0</w:t>
            </w:r>
            <w:r w:rsidR="00341CE3">
              <w:rPr>
                <w:rFonts w:ascii="Times New Roman" w:hAnsi="Times New Roman" w:cs="Times New Roman"/>
                <w:bCs/>
                <w:lang w:val="en-US"/>
              </w:rPr>
              <w:t>,</w:t>
            </w:r>
            <w:r w:rsidRPr="00902FE9">
              <w:rPr>
                <w:rFonts w:ascii="Times New Roman" w:hAnsi="Times New Roman" w:cs="Times New Roman"/>
                <w:bCs/>
                <w:lang w:val="en-US"/>
              </w:rPr>
              <w:t>46</w:t>
            </w:r>
          </w:p>
        </w:tc>
        <w:tc>
          <w:tcPr>
            <w:tcW w:w="357" w:type="pct"/>
          </w:tcPr>
          <w:p w14:paraId="6C83C5AD" w14:textId="54BE497F"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52</w:t>
            </w:r>
            <w:r w:rsidR="00341CE3">
              <w:rPr>
                <w:rFonts w:ascii="Times New Roman" w:hAnsi="Times New Roman" w:cs="Times New Roman"/>
                <w:bCs/>
                <w:lang w:val="en-US"/>
              </w:rPr>
              <w:t>,</w:t>
            </w:r>
            <w:r w:rsidRPr="00902FE9">
              <w:rPr>
                <w:rFonts w:ascii="Times New Roman" w:hAnsi="Times New Roman" w:cs="Times New Roman"/>
                <w:bCs/>
                <w:lang w:val="en-US"/>
              </w:rPr>
              <w:t>95±1</w:t>
            </w:r>
            <w:r w:rsidR="00341CE3">
              <w:rPr>
                <w:rFonts w:ascii="Times New Roman" w:hAnsi="Times New Roman" w:cs="Times New Roman"/>
                <w:bCs/>
                <w:lang w:val="en-US"/>
              </w:rPr>
              <w:t>,</w:t>
            </w:r>
            <w:r w:rsidRPr="00902FE9">
              <w:rPr>
                <w:rFonts w:ascii="Times New Roman" w:hAnsi="Times New Roman" w:cs="Times New Roman"/>
                <w:bCs/>
                <w:lang w:val="en-US"/>
              </w:rPr>
              <w:t>05</w:t>
            </w:r>
          </w:p>
        </w:tc>
        <w:tc>
          <w:tcPr>
            <w:tcW w:w="313" w:type="pct"/>
          </w:tcPr>
          <w:p w14:paraId="1643701E"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3430E286" w14:textId="279B615B"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11</w:t>
            </w:r>
            <w:r w:rsidR="0060528E">
              <w:rPr>
                <w:rFonts w:ascii="Times New Roman" w:hAnsi="Times New Roman" w:cs="Times New Roman"/>
                <w:bCs/>
                <w:lang w:val="en-US"/>
              </w:rPr>
              <w:t>,</w:t>
            </w:r>
            <w:r w:rsidRPr="00902FE9">
              <w:rPr>
                <w:rFonts w:ascii="Times New Roman" w:hAnsi="Times New Roman" w:cs="Times New Roman"/>
                <w:bCs/>
                <w:lang w:val="en-US"/>
              </w:rPr>
              <w:t>53±0</w:t>
            </w:r>
            <w:r w:rsidR="0060528E">
              <w:rPr>
                <w:rFonts w:ascii="Times New Roman" w:hAnsi="Times New Roman" w:cs="Times New Roman"/>
                <w:bCs/>
                <w:lang w:val="en-US"/>
              </w:rPr>
              <w:t>,</w:t>
            </w:r>
            <w:r w:rsidRPr="00902FE9">
              <w:rPr>
                <w:rFonts w:ascii="Times New Roman" w:hAnsi="Times New Roman" w:cs="Times New Roman"/>
                <w:bCs/>
                <w:lang w:val="en-US"/>
              </w:rPr>
              <w:t>38</w:t>
            </w:r>
          </w:p>
        </w:tc>
        <w:tc>
          <w:tcPr>
            <w:tcW w:w="348" w:type="pct"/>
          </w:tcPr>
          <w:p w14:paraId="526F0E4A"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0983FE09" w14:textId="08C691ED"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23</w:t>
            </w:r>
            <w:r w:rsidR="0060528E">
              <w:rPr>
                <w:rFonts w:ascii="Times New Roman" w:hAnsi="Times New Roman" w:cs="Times New Roman"/>
                <w:bCs/>
                <w:lang w:val="en-US"/>
              </w:rPr>
              <w:t>,</w:t>
            </w:r>
            <w:r w:rsidRPr="00902FE9">
              <w:rPr>
                <w:rFonts w:ascii="Times New Roman" w:hAnsi="Times New Roman" w:cs="Times New Roman"/>
                <w:bCs/>
                <w:lang w:val="en-US"/>
              </w:rPr>
              <w:t>43±0</w:t>
            </w:r>
            <w:r w:rsidR="0060528E">
              <w:rPr>
                <w:rFonts w:ascii="Times New Roman" w:hAnsi="Times New Roman" w:cs="Times New Roman"/>
                <w:bCs/>
                <w:lang w:val="en-US"/>
              </w:rPr>
              <w:t>,</w:t>
            </w:r>
            <w:r w:rsidRPr="00902FE9">
              <w:rPr>
                <w:rFonts w:ascii="Times New Roman" w:hAnsi="Times New Roman" w:cs="Times New Roman"/>
                <w:bCs/>
                <w:lang w:val="en-US"/>
              </w:rPr>
              <w:t>44</w:t>
            </w:r>
          </w:p>
        </w:tc>
      </w:tr>
      <w:tr w:rsidR="00F04409" w14:paraId="131BA990" w14:textId="77777777" w:rsidTr="003B63A1">
        <w:trPr>
          <w:trHeight w:val="61"/>
          <w:jc w:val="center"/>
        </w:trPr>
        <w:tc>
          <w:tcPr>
            <w:tcW w:w="380" w:type="pct"/>
            <w:vMerge/>
          </w:tcPr>
          <w:p w14:paraId="70936DCF" w14:textId="77777777" w:rsidR="00173A9E" w:rsidRPr="00902FE9" w:rsidRDefault="00173A9E" w:rsidP="00824A77">
            <w:pPr>
              <w:jc w:val="center"/>
              <w:rPr>
                <w:rFonts w:ascii="Times New Roman" w:hAnsi="Times New Roman" w:cs="Times New Roman"/>
                <w:lang w:val="en-US"/>
              </w:rPr>
            </w:pPr>
          </w:p>
        </w:tc>
        <w:tc>
          <w:tcPr>
            <w:tcW w:w="425" w:type="pct"/>
          </w:tcPr>
          <w:p w14:paraId="62E88DB1" w14:textId="77777777" w:rsidR="00173A9E" w:rsidRPr="00902FE9" w:rsidRDefault="003820BD" w:rsidP="00824A77">
            <w:pPr>
              <w:rPr>
                <w:rFonts w:ascii="Times New Roman" w:hAnsi="Times New Roman" w:cs="Times New Roman"/>
              </w:rPr>
            </w:pPr>
            <w:r w:rsidRPr="00902FE9">
              <w:rPr>
                <w:rFonts w:ascii="Times New Roman" w:hAnsi="Times New Roman" w:cs="Times New Roman"/>
                <w:bCs/>
              </w:rPr>
              <w:t>Мета</w:t>
            </w:r>
            <w:r w:rsidR="0029254B">
              <w:rPr>
                <w:rFonts w:ascii="Times New Roman" w:hAnsi="Times New Roman" w:cs="Times New Roman"/>
                <w:bCs/>
              </w:rPr>
              <w:t xml:space="preserve"> </w:t>
            </w:r>
            <w:r w:rsidRPr="00902FE9">
              <w:rPr>
                <w:rFonts w:ascii="Times New Roman" w:hAnsi="Times New Roman" w:cs="Times New Roman"/>
                <w:bCs/>
              </w:rPr>
              <w:t>нол</w:t>
            </w:r>
          </w:p>
        </w:tc>
        <w:tc>
          <w:tcPr>
            <w:tcW w:w="313" w:type="pct"/>
          </w:tcPr>
          <w:p w14:paraId="0E90A3EF"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5DEDB920" w14:textId="198866F2"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33</w:t>
            </w:r>
            <w:r w:rsidR="00C33A7A">
              <w:rPr>
                <w:rFonts w:ascii="Times New Roman" w:hAnsi="Times New Roman" w:cs="Times New Roman"/>
                <w:bCs/>
                <w:lang w:val="en-US"/>
              </w:rPr>
              <w:t>,</w:t>
            </w:r>
            <w:r w:rsidRPr="00902FE9">
              <w:rPr>
                <w:rFonts w:ascii="Times New Roman" w:hAnsi="Times New Roman" w:cs="Times New Roman"/>
                <w:bCs/>
                <w:lang w:val="en-US"/>
              </w:rPr>
              <w:t>19±0</w:t>
            </w:r>
            <w:r w:rsidR="00C33A7A">
              <w:rPr>
                <w:rFonts w:ascii="Times New Roman" w:hAnsi="Times New Roman" w:cs="Times New Roman"/>
                <w:bCs/>
                <w:lang w:val="en-US"/>
              </w:rPr>
              <w:t>,</w:t>
            </w:r>
            <w:r w:rsidRPr="00902FE9">
              <w:rPr>
                <w:rFonts w:ascii="Times New Roman" w:hAnsi="Times New Roman" w:cs="Times New Roman"/>
                <w:bCs/>
                <w:lang w:val="en-US"/>
              </w:rPr>
              <w:t>18</w:t>
            </w:r>
          </w:p>
        </w:tc>
        <w:tc>
          <w:tcPr>
            <w:tcW w:w="348" w:type="pct"/>
          </w:tcPr>
          <w:p w14:paraId="03E3EE66"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5A3D7680" w14:textId="4F2405F0"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47</w:t>
            </w:r>
            <w:r w:rsidR="00C33A7A">
              <w:rPr>
                <w:rFonts w:ascii="Times New Roman" w:hAnsi="Times New Roman" w:cs="Times New Roman"/>
                <w:bCs/>
                <w:lang w:val="en-US"/>
              </w:rPr>
              <w:t>,</w:t>
            </w:r>
            <w:r w:rsidRPr="00902FE9">
              <w:rPr>
                <w:rFonts w:ascii="Times New Roman" w:hAnsi="Times New Roman" w:cs="Times New Roman"/>
                <w:bCs/>
                <w:lang w:val="en-US"/>
              </w:rPr>
              <w:t>31±0</w:t>
            </w:r>
            <w:r w:rsidR="00C33A7A">
              <w:rPr>
                <w:rFonts w:ascii="Times New Roman" w:hAnsi="Times New Roman" w:cs="Times New Roman"/>
                <w:bCs/>
                <w:lang w:val="en-US"/>
              </w:rPr>
              <w:t>,</w:t>
            </w:r>
            <w:r w:rsidRPr="00902FE9">
              <w:rPr>
                <w:rFonts w:ascii="Times New Roman" w:hAnsi="Times New Roman" w:cs="Times New Roman"/>
                <w:bCs/>
                <w:lang w:val="en-US"/>
              </w:rPr>
              <w:t>88</w:t>
            </w:r>
          </w:p>
        </w:tc>
        <w:tc>
          <w:tcPr>
            <w:tcW w:w="348" w:type="pct"/>
          </w:tcPr>
          <w:p w14:paraId="02F7F63A"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7DADCDDB" w14:textId="7F682E53"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12</w:t>
            </w:r>
            <w:r w:rsidR="001D54F7">
              <w:rPr>
                <w:rFonts w:ascii="Times New Roman" w:hAnsi="Times New Roman" w:cs="Times New Roman"/>
                <w:bCs/>
                <w:lang w:val="en-US"/>
              </w:rPr>
              <w:t>,</w:t>
            </w:r>
            <w:r w:rsidRPr="00902FE9">
              <w:rPr>
                <w:rFonts w:ascii="Times New Roman" w:hAnsi="Times New Roman" w:cs="Times New Roman"/>
                <w:bCs/>
                <w:lang w:val="en-US"/>
              </w:rPr>
              <w:t>21±0</w:t>
            </w:r>
            <w:r w:rsidR="001D54F7">
              <w:rPr>
                <w:rFonts w:ascii="Times New Roman" w:hAnsi="Times New Roman" w:cs="Times New Roman"/>
                <w:bCs/>
                <w:lang w:val="en-US"/>
              </w:rPr>
              <w:t>,</w:t>
            </w:r>
            <w:r w:rsidRPr="00902FE9">
              <w:rPr>
                <w:rFonts w:ascii="Times New Roman" w:hAnsi="Times New Roman" w:cs="Times New Roman"/>
                <w:bCs/>
                <w:lang w:val="en-US"/>
              </w:rPr>
              <w:t>33</w:t>
            </w:r>
          </w:p>
        </w:tc>
        <w:tc>
          <w:tcPr>
            <w:tcW w:w="348" w:type="pct"/>
          </w:tcPr>
          <w:p w14:paraId="0FBF5302"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39E0354A" w14:textId="612A09B0"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17</w:t>
            </w:r>
            <w:r w:rsidR="00341CE3">
              <w:rPr>
                <w:rFonts w:ascii="Times New Roman" w:hAnsi="Times New Roman" w:cs="Times New Roman"/>
                <w:bCs/>
                <w:lang w:val="en-US"/>
              </w:rPr>
              <w:t>,</w:t>
            </w:r>
            <w:r w:rsidRPr="00902FE9">
              <w:rPr>
                <w:rFonts w:ascii="Times New Roman" w:hAnsi="Times New Roman" w:cs="Times New Roman"/>
                <w:bCs/>
                <w:lang w:val="en-US"/>
              </w:rPr>
              <w:t>45±0</w:t>
            </w:r>
            <w:r w:rsidR="00341CE3">
              <w:rPr>
                <w:rFonts w:ascii="Times New Roman" w:hAnsi="Times New Roman" w:cs="Times New Roman"/>
                <w:bCs/>
                <w:lang w:val="en-US"/>
              </w:rPr>
              <w:t>,</w:t>
            </w:r>
            <w:r w:rsidRPr="00902FE9">
              <w:rPr>
                <w:rFonts w:ascii="Times New Roman" w:hAnsi="Times New Roman" w:cs="Times New Roman"/>
                <w:bCs/>
                <w:lang w:val="en-US"/>
              </w:rPr>
              <w:t>30</w:t>
            </w:r>
          </w:p>
        </w:tc>
        <w:tc>
          <w:tcPr>
            <w:tcW w:w="313" w:type="pct"/>
          </w:tcPr>
          <w:p w14:paraId="69692F3F"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03467C27" w14:textId="5F138EBE"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20</w:t>
            </w:r>
            <w:r w:rsidR="0060528E">
              <w:rPr>
                <w:rFonts w:ascii="Times New Roman" w:hAnsi="Times New Roman" w:cs="Times New Roman"/>
                <w:bCs/>
                <w:lang w:val="en-US"/>
              </w:rPr>
              <w:t>,</w:t>
            </w:r>
            <w:r w:rsidRPr="00902FE9">
              <w:rPr>
                <w:rFonts w:ascii="Times New Roman" w:hAnsi="Times New Roman" w:cs="Times New Roman"/>
                <w:bCs/>
                <w:lang w:val="en-US"/>
              </w:rPr>
              <w:t>69±0</w:t>
            </w:r>
            <w:r w:rsidR="0060528E">
              <w:rPr>
                <w:rFonts w:ascii="Times New Roman" w:hAnsi="Times New Roman" w:cs="Times New Roman"/>
                <w:bCs/>
                <w:lang w:val="en-US"/>
              </w:rPr>
              <w:t>,</w:t>
            </w:r>
            <w:r w:rsidRPr="00902FE9">
              <w:rPr>
                <w:rFonts w:ascii="Times New Roman" w:hAnsi="Times New Roman" w:cs="Times New Roman"/>
                <w:bCs/>
                <w:lang w:val="en-US"/>
              </w:rPr>
              <w:t>47</w:t>
            </w:r>
          </w:p>
        </w:tc>
        <w:tc>
          <w:tcPr>
            <w:tcW w:w="348" w:type="pct"/>
          </w:tcPr>
          <w:p w14:paraId="421585BC"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4EB86586" w14:textId="7A02E393"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31</w:t>
            </w:r>
            <w:r w:rsidR="0060528E">
              <w:rPr>
                <w:rFonts w:ascii="Times New Roman" w:hAnsi="Times New Roman" w:cs="Times New Roman"/>
                <w:bCs/>
                <w:lang w:val="en-US"/>
              </w:rPr>
              <w:t>,</w:t>
            </w:r>
            <w:r w:rsidRPr="00902FE9">
              <w:rPr>
                <w:rFonts w:ascii="Times New Roman" w:hAnsi="Times New Roman" w:cs="Times New Roman"/>
                <w:bCs/>
                <w:lang w:val="en-US"/>
              </w:rPr>
              <w:t>97±1</w:t>
            </w:r>
            <w:r w:rsidR="0060528E">
              <w:rPr>
                <w:rFonts w:ascii="Times New Roman" w:hAnsi="Times New Roman" w:cs="Times New Roman"/>
                <w:bCs/>
                <w:lang w:val="en-US"/>
              </w:rPr>
              <w:t>,</w:t>
            </w:r>
            <w:r w:rsidRPr="00902FE9">
              <w:rPr>
                <w:rFonts w:ascii="Times New Roman" w:hAnsi="Times New Roman" w:cs="Times New Roman"/>
                <w:bCs/>
                <w:lang w:val="en-US"/>
              </w:rPr>
              <w:t>07</w:t>
            </w:r>
          </w:p>
        </w:tc>
      </w:tr>
      <w:tr w:rsidR="00F04409" w14:paraId="19163B86" w14:textId="77777777" w:rsidTr="003B63A1">
        <w:trPr>
          <w:trHeight w:val="61"/>
          <w:jc w:val="center"/>
        </w:trPr>
        <w:tc>
          <w:tcPr>
            <w:tcW w:w="380" w:type="pct"/>
            <w:vMerge w:val="restart"/>
          </w:tcPr>
          <w:p w14:paraId="2744B1A9"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Жер үсті</w:t>
            </w:r>
          </w:p>
        </w:tc>
        <w:tc>
          <w:tcPr>
            <w:tcW w:w="425" w:type="pct"/>
          </w:tcPr>
          <w:p w14:paraId="11606AA7" w14:textId="77777777" w:rsidR="00173A9E" w:rsidRPr="00902FE9" w:rsidRDefault="003820BD" w:rsidP="00824A77">
            <w:pPr>
              <w:rPr>
                <w:rFonts w:ascii="Times New Roman" w:hAnsi="Times New Roman" w:cs="Times New Roman"/>
                <w:bCs/>
              </w:rPr>
            </w:pPr>
            <w:r w:rsidRPr="00902FE9">
              <w:rPr>
                <w:rFonts w:ascii="Times New Roman" w:hAnsi="Times New Roman" w:cs="Times New Roman"/>
                <w:bCs/>
                <w:color w:val="000000" w:themeColor="text1"/>
              </w:rPr>
              <w:t>Гек</w:t>
            </w:r>
            <w:r w:rsidR="0029254B">
              <w:rPr>
                <w:rFonts w:ascii="Times New Roman" w:hAnsi="Times New Roman" w:cs="Times New Roman"/>
                <w:bCs/>
                <w:color w:val="000000" w:themeColor="text1"/>
              </w:rPr>
              <w:t xml:space="preserve"> </w:t>
            </w:r>
            <w:r w:rsidRPr="00902FE9">
              <w:rPr>
                <w:rFonts w:ascii="Times New Roman" w:hAnsi="Times New Roman" w:cs="Times New Roman"/>
                <w:bCs/>
                <w:color w:val="000000" w:themeColor="text1"/>
              </w:rPr>
              <w:t>сан</w:t>
            </w:r>
          </w:p>
        </w:tc>
        <w:tc>
          <w:tcPr>
            <w:tcW w:w="313" w:type="pct"/>
          </w:tcPr>
          <w:p w14:paraId="3AE83C5E"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7A60C8B9" w14:textId="09E623F1"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23</w:t>
            </w:r>
            <w:r w:rsidR="00C33A7A">
              <w:rPr>
                <w:rFonts w:ascii="Times New Roman" w:hAnsi="Times New Roman" w:cs="Times New Roman"/>
                <w:bCs/>
                <w:lang w:val="en-US"/>
              </w:rPr>
              <w:t>,</w:t>
            </w:r>
            <w:r w:rsidRPr="00902FE9">
              <w:rPr>
                <w:rFonts w:ascii="Times New Roman" w:hAnsi="Times New Roman" w:cs="Times New Roman"/>
                <w:bCs/>
                <w:lang w:val="en-US"/>
              </w:rPr>
              <w:t>40±0</w:t>
            </w:r>
            <w:r w:rsidR="00C33A7A">
              <w:rPr>
                <w:rFonts w:ascii="Times New Roman" w:hAnsi="Times New Roman" w:cs="Times New Roman"/>
                <w:bCs/>
                <w:lang w:val="en-US"/>
              </w:rPr>
              <w:t>,</w:t>
            </w:r>
            <w:r w:rsidRPr="00902FE9">
              <w:rPr>
                <w:rFonts w:ascii="Times New Roman" w:hAnsi="Times New Roman" w:cs="Times New Roman"/>
                <w:bCs/>
                <w:lang w:val="en-US"/>
              </w:rPr>
              <w:t>45</w:t>
            </w:r>
          </w:p>
        </w:tc>
        <w:tc>
          <w:tcPr>
            <w:tcW w:w="348" w:type="pct"/>
          </w:tcPr>
          <w:p w14:paraId="6E015498"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441740EE" w14:textId="36634BE5"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31</w:t>
            </w:r>
            <w:r w:rsidR="00C33A7A">
              <w:rPr>
                <w:rFonts w:ascii="Times New Roman" w:hAnsi="Times New Roman" w:cs="Times New Roman"/>
                <w:bCs/>
                <w:lang w:val="en-US"/>
              </w:rPr>
              <w:t>,</w:t>
            </w:r>
            <w:r w:rsidRPr="00902FE9">
              <w:rPr>
                <w:rFonts w:ascii="Times New Roman" w:hAnsi="Times New Roman" w:cs="Times New Roman"/>
                <w:bCs/>
                <w:lang w:val="en-US"/>
              </w:rPr>
              <w:t>70±0</w:t>
            </w:r>
            <w:r w:rsidR="00C33A7A">
              <w:rPr>
                <w:rFonts w:ascii="Times New Roman" w:hAnsi="Times New Roman" w:cs="Times New Roman"/>
                <w:bCs/>
                <w:lang w:val="en-US"/>
              </w:rPr>
              <w:t>,</w:t>
            </w:r>
            <w:r w:rsidRPr="00902FE9">
              <w:rPr>
                <w:rFonts w:ascii="Times New Roman" w:hAnsi="Times New Roman" w:cs="Times New Roman"/>
                <w:bCs/>
                <w:lang w:val="en-US"/>
              </w:rPr>
              <w:t>33</w:t>
            </w:r>
          </w:p>
        </w:tc>
        <w:tc>
          <w:tcPr>
            <w:tcW w:w="348" w:type="pct"/>
          </w:tcPr>
          <w:p w14:paraId="4B22D216"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11E277DA" w14:textId="73380DB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24</w:t>
            </w:r>
            <w:r w:rsidR="001D54F7">
              <w:rPr>
                <w:rFonts w:ascii="Times New Roman" w:hAnsi="Times New Roman" w:cs="Times New Roman"/>
                <w:bCs/>
                <w:lang w:val="en-US"/>
              </w:rPr>
              <w:t>,</w:t>
            </w:r>
            <w:r w:rsidRPr="00902FE9">
              <w:rPr>
                <w:rFonts w:ascii="Times New Roman" w:hAnsi="Times New Roman" w:cs="Times New Roman"/>
                <w:bCs/>
                <w:lang w:val="en-US"/>
              </w:rPr>
              <w:t>19±0</w:t>
            </w:r>
            <w:r w:rsidR="001D54F7">
              <w:rPr>
                <w:rFonts w:ascii="Times New Roman" w:hAnsi="Times New Roman" w:cs="Times New Roman"/>
                <w:bCs/>
                <w:lang w:val="en-US"/>
              </w:rPr>
              <w:t>,</w:t>
            </w:r>
            <w:r w:rsidRPr="00902FE9">
              <w:rPr>
                <w:rFonts w:ascii="Times New Roman" w:hAnsi="Times New Roman" w:cs="Times New Roman"/>
                <w:bCs/>
                <w:lang w:val="en-US"/>
              </w:rPr>
              <w:t>11</w:t>
            </w:r>
          </w:p>
        </w:tc>
        <w:tc>
          <w:tcPr>
            <w:tcW w:w="348" w:type="pct"/>
          </w:tcPr>
          <w:p w14:paraId="381CA237" w14:textId="5B9C3944"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161</w:t>
            </w:r>
            <w:r w:rsidR="0060528E">
              <w:rPr>
                <w:rFonts w:ascii="Times New Roman" w:hAnsi="Times New Roman" w:cs="Times New Roman"/>
                <w:bCs/>
                <w:lang w:val="en-US"/>
              </w:rPr>
              <w:t>,</w:t>
            </w:r>
            <w:r w:rsidRPr="00902FE9">
              <w:rPr>
                <w:rFonts w:ascii="Times New Roman" w:hAnsi="Times New Roman" w:cs="Times New Roman"/>
                <w:bCs/>
                <w:lang w:val="en-US"/>
              </w:rPr>
              <w:t>6±0</w:t>
            </w:r>
            <w:r w:rsidR="0060528E">
              <w:rPr>
                <w:rFonts w:ascii="Times New Roman" w:hAnsi="Times New Roman" w:cs="Times New Roman"/>
                <w:bCs/>
                <w:lang w:val="en-US"/>
              </w:rPr>
              <w:t>,</w:t>
            </w:r>
            <w:r w:rsidRPr="00902FE9">
              <w:rPr>
                <w:rFonts w:ascii="Times New Roman" w:hAnsi="Times New Roman" w:cs="Times New Roman"/>
                <w:bCs/>
                <w:lang w:val="en-US"/>
              </w:rPr>
              <w:t>92</w:t>
            </w:r>
          </w:p>
        </w:tc>
        <w:tc>
          <w:tcPr>
            <w:tcW w:w="357" w:type="pct"/>
          </w:tcPr>
          <w:p w14:paraId="3D87DE6A" w14:textId="0BB5EB54"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52</w:t>
            </w:r>
            <w:r w:rsidR="0060528E">
              <w:rPr>
                <w:rFonts w:ascii="Times New Roman" w:hAnsi="Times New Roman" w:cs="Times New Roman"/>
                <w:bCs/>
                <w:lang w:val="en-US"/>
              </w:rPr>
              <w:t>,</w:t>
            </w:r>
            <w:r w:rsidRPr="00902FE9">
              <w:rPr>
                <w:rFonts w:ascii="Times New Roman" w:hAnsi="Times New Roman" w:cs="Times New Roman"/>
                <w:bCs/>
                <w:lang w:val="en-US"/>
              </w:rPr>
              <w:t>10±0</w:t>
            </w:r>
            <w:r w:rsidR="0060528E">
              <w:rPr>
                <w:rFonts w:ascii="Times New Roman" w:hAnsi="Times New Roman" w:cs="Times New Roman"/>
                <w:bCs/>
                <w:lang w:val="en-US"/>
              </w:rPr>
              <w:t>,</w:t>
            </w:r>
            <w:r w:rsidRPr="00902FE9">
              <w:rPr>
                <w:rFonts w:ascii="Times New Roman" w:hAnsi="Times New Roman" w:cs="Times New Roman"/>
                <w:bCs/>
                <w:lang w:val="en-US"/>
              </w:rPr>
              <w:t>96</w:t>
            </w:r>
          </w:p>
        </w:tc>
        <w:tc>
          <w:tcPr>
            <w:tcW w:w="313" w:type="pct"/>
          </w:tcPr>
          <w:p w14:paraId="206C5875"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778A5312" w14:textId="2D08FE95"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15</w:t>
            </w:r>
            <w:r w:rsidR="0060528E">
              <w:rPr>
                <w:rFonts w:ascii="Times New Roman" w:hAnsi="Times New Roman" w:cs="Times New Roman"/>
                <w:bCs/>
                <w:lang w:val="en-US"/>
              </w:rPr>
              <w:t>,</w:t>
            </w:r>
            <w:r w:rsidRPr="00902FE9">
              <w:rPr>
                <w:rFonts w:ascii="Times New Roman" w:hAnsi="Times New Roman" w:cs="Times New Roman"/>
                <w:bCs/>
                <w:lang w:val="en-US"/>
              </w:rPr>
              <w:t>40±0</w:t>
            </w:r>
            <w:r w:rsidR="0060528E">
              <w:rPr>
                <w:rFonts w:ascii="Times New Roman" w:hAnsi="Times New Roman" w:cs="Times New Roman"/>
                <w:bCs/>
                <w:lang w:val="en-US"/>
              </w:rPr>
              <w:t>,</w:t>
            </w:r>
            <w:r w:rsidRPr="00902FE9">
              <w:rPr>
                <w:rFonts w:ascii="Times New Roman" w:hAnsi="Times New Roman" w:cs="Times New Roman"/>
                <w:bCs/>
                <w:lang w:val="en-US"/>
              </w:rPr>
              <w:t>35</w:t>
            </w:r>
          </w:p>
        </w:tc>
        <w:tc>
          <w:tcPr>
            <w:tcW w:w="348" w:type="pct"/>
          </w:tcPr>
          <w:p w14:paraId="10A1E030"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2D2254A6" w14:textId="38F5BCF8"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19</w:t>
            </w:r>
            <w:r w:rsidR="0060528E">
              <w:rPr>
                <w:rFonts w:ascii="Times New Roman" w:hAnsi="Times New Roman" w:cs="Times New Roman"/>
                <w:bCs/>
                <w:lang w:val="en-US"/>
              </w:rPr>
              <w:t>,</w:t>
            </w:r>
            <w:r w:rsidRPr="00902FE9">
              <w:rPr>
                <w:rFonts w:ascii="Times New Roman" w:hAnsi="Times New Roman" w:cs="Times New Roman"/>
                <w:bCs/>
                <w:lang w:val="en-US"/>
              </w:rPr>
              <w:t>20±0</w:t>
            </w:r>
            <w:r w:rsidR="0060528E">
              <w:rPr>
                <w:rFonts w:ascii="Times New Roman" w:hAnsi="Times New Roman" w:cs="Times New Roman"/>
                <w:bCs/>
                <w:lang w:val="en-US"/>
              </w:rPr>
              <w:t>,</w:t>
            </w:r>
            <w:r w:rsidRPr="00902FE9">
              <w:rPr>
                <w:rFonts w:ascii="Times New Roman" w:hAnsi="Times New Roman" w:cs="Times New Roman"/>
                <w:bCs/>
                <w:lang w:val="en-US"/>
              </w:rPr>
              <w:t>14</w:t>
            </w:r>
          </w:p>
        </w:tc>
      </w:tr>
      <w:tr w:rsidR="00F04409" w14:paraId="2DF9782C" w14:textId="77777777" w:rsidTr="003B63A1">
        <w:trPr>
          <w:trHeight w:val="61"/>
          <w:jc w:val="center"/>
        </w:trPr>
        <w:tc>
          <w:tcPr>
            <w:tcW w:w="380" w:type="pct"/>
            <w:vMerge/>
          </w:tcPr>
          <w:p w14:paraId="04F647A5" w14:textId="77777777" w:rsidR="00173A9E" w:rsidRPr="00902FE9" w:rsidRDefault="00173A9E" w:rsidP="00824A77">
            <w:pPr>
              <w:jc w:val="center"/>
              <w:rPr>
                <w:rFonts w:ascii="Times New Roman" w:hAnsi="Times New Roman" w:cs="Times New Roman"/>
                <w:lang w:val="en-US"/>
              </w:rPr>
            </w:pPr>
          </w:p>
        </w:tc>
        <w:tc>
          <w:tcPr>
            <w:tcW w:w="425" w:type="pct"/>
          </w:tcPr>
          <w:p w14:paraId="77272EC0" w14:textId="77777777" w:rsidR="00173A9E" w:rsidRPr="00902FE9" w:rsidRDefault="003820BD" w:rsidP="00824A77">
            <w:pPr>
              <w:rPr>
                <w:rFonts w:ascii="Times New Roman" w:hAnsi="Times New Roman" w:cs="Times New Roman"/>
              </w:rPr>
            </w:pPr>
            <w:r w:rsidRPr="00902FE9">
              <w:rPr>
                <w:rFonts w:ascii="Times New Roman" w:hAnsi="Times New Roman" w:cs="Times New Roman"/>
                <w:bCs/>
              </w:rPr>
              <w:t>Мета</w:t>
            </w:r>
            <w:r w:rsidR="0029254B">
              <w:rPr>
                <w:rFonts w:ascii="Times New Roman" w:hAnsi="Times New Roman" w:cs="Times New Roman"/>
                <w:bCs/>
              </w:rPr>
              <w:t xml:space="preserve"> </w:t>
            </w:r>
            <w:r w:rsidRPr="00902FE9">
              <w:rPr>
                <w:rFonts w:ascii="Times New Roman" w:hAnsi="Times New Roman" w:cs="Times New Roman"/>
                <w:bCs/>
              </w:rPr>
              <w:t>нол</w:t>
            </w:r>
          </w:p>
        </w:tc>
        <w:tc>
          <w:tcPr>
            <w:tcW w:w="313" w:type="pct"/>
          </w:tcPr>
          <w:p w14:paraId="3539633A"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75A07C10" w14:textId="5C2F0F89"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29</w:t>
            </w:r>
            <w:r w:rsidR="00C33A7A">
              <w:rPr>
                <w:rFonts w:ascii="Times New Roman" w:hAnsi="Times New Roman" w:cs="Times New Roman"/>
                <w:bCs/>
                <w:lang w:val="en-US"/>
              </w:rPr>
              <w:t>,</w:t>
            </w:r>
            <w:r w:rsidRPr="00902FE9">
              <w:rPr>
                <w:rFonts w:ascii="Times New Roman" w:hAnsi="Times New Roman" w:cs="Times New Roman"/>
                <w:bCs/>
                <w:lang w:val="en-US"/>
              </w:rPr>
              <w:t>67±0</w:t>
            </w:r>
            <w:r w:rsidR="00C33A7A">
              <w:rPr>
                <w:rFonts w:ascii="Times New Roman" w:hAnsi="Times New Roman" w:cs="Times New Roman"/>
                <w:bCs/>
                <w:lang w:val="en-US"/>
              </w:rPr>
              <w:t>,</w:t>
            </w:r>
            <w:r w:rsidRPr="00902FE9">
              <w:rPr>
                <w:rFonts w:ascii="Times New Roman" w:hAnsi="Times New Roman" w:cs="Times New Roman"/>
                <w:bCs/>
                <w:lang w:val="en-US"/>
              </w:rPr>
              <w:t>22</w:t>
            </w:r>
          </w:p>
        </w:tc>
        <w:tc>
          <w:tcPr>
            <w:tcW w:w="348" w:type="pct"/>
          </w:tcPr>
          <w:p w14:paraId="28C46368"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11264E59" w14:textId="616E2FD2"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44</w:t>
            </w:r>
            <w:r w:rsidR="00C33A7A">
              <w:rPr>
                <w:rFonts w:ascii="Times New Roman" w:hAnsi="Times New Roman" w:cs="Times New Roman"/>
                <w:bCs/>
                <w:lang w:val="en-US"/>
              </w:rPr>
              <w:t>,</w:t>
            </w:r>
            <w:r w:rsidRPr="00902FE9">
              <w:rPr>
                <w:rFonts w:ascii="Times New Roman" w:hAnsi="Times New Roman" w:cs="Times New Roman"/>
                <w:bCs/>
                <w:lang w:val="en-US"/>
              </w:rPr>
              <w:t>60±0</w:t>
            </w:r>
            <w:r w:rsidR="00C33A7A">
              <w:rPr>
                <w:rFonts w:ascii="Times New Roman" w:hAnsi="Times New Roman" w:cs="Times New Roman"/>
                <w:bCs/>
                <w:lang w:val="en-US"/>
              </w:rPr>
              <w:t>,</w:t>
            </w:r>
            <w:r w:rsidRPr="00902FE9">
              <w:rPr>
                <w:rFonts w:ascii="Times New Roman" w:hAnsi="Times New Roman" w:cs="Times New Roman"/>
                <w:bCs/>
                <w:lang w:val="en-US"/>
              </w:rPr>
              <w:t>10</w:t>
            </w:r>
          </w:p>
        </w:tc>
        <w:tc>
          <w:tcPr>
            <w:tcW w:w="348" w:type="pct"/>
          </w:tcPr>
          <w:p w14:paraId="05985D57"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41417E24" w14:textId="26A6DAF3"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10</w:t>
            </w:r>
            <w:r w:rsidR="001D54F7">
              <w:rPr>
                <w:rFonts w:ascii="Times New Roman" w:hAnsi="Times New Roman" w:cs="Times New Roman"/>
                <w:bCs/>
                <w:lang w:val="en-US"/>
              </w:rPr>
              <w:t>,</w:t>
            </w:r>
            <w:r w:rsidRPr="00902FE9">
              <w:rPr>
                <w:rFonts w:ascii="Times New Roman" w:hAnsi="Times New Roman" w:cs="Times New Roman"/>
                <w:bCs/>
                <w:lang w:val="en-US"/>
              </w:rPr>
              <w:t>05±0</w:t>
            </w:r>
            <w:r w:rsidR="001D54F7">
              <w:rPr>
                <w:rFonts w:ascii="Times New Roman" w:hAnsi="Times New Roman" w:cs="Times New Roman"/>
                <w:bCs/>
                <w:lang w:val="en-US"/>
              </w:rPr>
              <w:t>,</w:t>
            </w:r>
            <w:r w:rsidRPr="00902FE9">
              <w:rPr>
                <w:rFonts w:ascii="Times New Roman" w:hAnsi="Times New Roman" w:cs="Times New Roman"/>
                <w:bCs/>
                <w:lang w:val="en-US"/>
              </w:rPr>
              <w:t>22</w:t>
            </w:r>
          </w:p>
        </w:tc>
        <w:tc>
          <w:tcPr>
            <w:tcW w:w="348" w:type="pct"/>
          </w:tcPr>
          <w:p w14:paraId="0890F303"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3BC77BF4" w14:textId="7B4655BD"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20</w:t>
            </w:r>
            <w:r w:rsidR="0060528E">
              <w:rPr>
                <w:rFonts w:ascii="Times New Roman" w:hAnsi="Times New Roman" w:cs="Times New Roman"/>
                <w:bCs/>
                <w:lang w:val="en-US"/>
              </w:rPr>
              <w:t>,</w:t>
            </w:r>
            <w:r w:rsidRPr="00902FE9">
              <w:rPr>
                <w:rFonts w:ascii="Times New Roman" w:hAnsi="Times New Roman" w:cs="Times New Roman"/>
                <w:bCs/>
                <w:lang w:val="en-US"/>
              </w:rPr>
              <w:t>03±0</w:t>
            </w:r>
            <w:r w:rsidR="0060528E">
              <w:rPr>
                <w:rFonts w:ascii="Times New Roman" w:hAnsi="Times New Roman" w:cs="Times New Roman"/>
                <w:bCs/>
                <w:lang w:val="en-US"/>
              </w:rPr>
              <w:t>,</w:t>
            </w:r>
            <w:r w:rsidRPr="00902FE9">
              <w:rPr>
                <w:rFonts w:ascii="Times New Roman" w:hAnsi="Times New Roman" w:cs="Times New Roman"/>
                <w:bCs/>
                <w:lang w:val="en-US"/>
              </w:rPr>
              <w:t>75</w:t>
            </w:r>
          </w:p>
        </w:tc>
        <w:tc>
          <w:tcPr>
            <w:tcW w:w="313" w:type="pct"/>
          </w:tcPr>
          <w:p w14:paraId="6EEB0C84"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4A4C0BBA" w14:textId="2D29DABC"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22</w:t>
            </w:r>
            <w:r w:rsidR="0060528E">
              <w:rPr>
                <w:rFonts w:ascii="Times New Roman" w:hAnsi="Times New Roman" w:cs="Times New Roman"/>
                <w:bCs/>
                <w:lang w:val="en-US"/>
              </w:rPr>
              <w:t>,</w:t>
            </w:r>
            <w:r w:rsidRPr="00902FE9">
              <w:rPr>
                <w:rFonts w:ascii="Times New Roman" w:hAnsi="Times New Roman" w:cs="Times New Roman"/>
                <w:bCs/>
                <w:lang w:val="en-US"/>
              </w:rPr>
              <w:t>88±0</w:t>
            </w:r>
            <w:r w:rsidR="0060528E">
              <w:rPr>
                <w:rFonts w:ascii="Times New Roman" w:hAnsi="Times New Roman" w:cs="Times New Roman"/>
                <w:bCs/>
                <w:lang w:val="en-US"/>
              </w:rPr>
              <w:t>,</w:t>
            </w:r>
            <w:r w:rsidRPr="00902FE9">
              <w:rPr>
                <w:rFonts w:ascii="Times New Roman" w:hAnsi="Times New Roman" w:cs="Times New Roman"/>
                <w:bCs/>
                <w:lang w:val="en-US"/>
              </w:rPr>
              <w:t>64</w:t>
            </w:r>
          </w:p>
        </w:tc>
        <w:tc>
          <w:tcPr>
            <w:tcW w:w="348" w:type="pct"/>
          </w:tcPr>
          <w:p w14:paraId="626ACE70"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367E7FCC" w14:textId="235F08F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30</w:t>
            </w:r>
            <w:r w:rsidR="0060528E">
              <w:rPr>
                <w:rFonts w:ascii="Times New Roman" w:hAnsi="Times New Roman" w:cs="Times New Roman"/>
                <w:bCs/>
                <w:lang w:val="en-US"/>
              </w:rPr>
              <w:t>,</w:t>
            </w:r>
            <w:r w:rsidRPr="00902FE9">
              <w:rPr>
                <w:rFonts w:ascii="Times New Roman" w:hAnsi="Times New Roman" w:cs="Times New Roman"/>
                <w:bCs/>
                <w:lang w:val="en-US"/>
              </w:rPr>
              <w:t>78±0</w:t>
            </w:r>
            <w:r w:rsidR="0060528E">
              <w:rPr>
                <w:rFonts w:ascii="Times New Roman" w:hAnsi="Times New Roman" w:cs="Times New Roman"/>
                <w:bCs/>
                <w:lang w:val="en-US"/>
              </w:rPr>
              <w:t>,</w:t>
            </w:r>
            <w:r w:rsidRPr="00902FE9">
              <w:rPr>
                <w:rFonts w:ascii="Times New Roman" w:hAnsi="Times New Roman" w:cs="Times New Roman"/>
                <w:bCs/>
                <w:lang w:val="en-US"/>
              </w:rPr>
              <w:t>51</w:t>
            </w:r>
          </w:p>
        </w:tc>
      </w:tr>
      <w:tr w:rsidR="00F04409" w14:paraId="250D6A8C" w14:textId="77777777" w:rsidTr="003B63A1">
        <w:trPr>
          <w:trHeight w:val="61"/>
          <w:jc w:val="center"/>
        </w:trPr>
        <w:tc>
          <w:tcPr>
            <w:tcW w:w="380" w:type="pct"/>
            <w:vMerge w:val="restart"/>
          </w:tcPr>
          <w:p w14:paraId="5683F943"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Тамыры</w:t>
            </w:r>
          </w:p>
        </w:tc>
        <w:tc>
          <w:tcPr>
            <w:tcW w:w="425" w:type="pct"/>
          </w:tcPr>
          <w:p w14:paraId="1FFE71E8" w14:textId="77777777" w:rsidR="00173A9E" w:rsidRPr="00902FE9" w:rsidRDefault="003820BD" w:rsidP="00824A77">
            <w:pPr>
              <w:rPr>
                <w:rFonts w:ascii="Times New Roman" w:hAnsi="Times New Roman" w:cs="Times New Roman"/>
                <w:bCs/>
              </w:rPr>
            </w:pPr>
            <w:r w:rsidRPr="00902FE9">
              <w:rPr>
                <w:rFonts w:ascii="Times New Roman" w:hAnsi="Times New Roman" w:cs="Times New Roman"/>
                <w:bCs/>
                <w:color w:val="000000" w:themeColor="text1"/>
              </w:rPr>
              <w:t>Гек</w:t>
            </w:r>
            <w:r w:rsidR="0029254B">
              <w:rPr>
                <w:rFonts w:ascii="Times New Roman" w:hAnsi="Times New Roman" w:cs="Times New Roman"/>
                <w:bCs/>
                <w:color w:val="000000" w:themeColor="text1"/>
              </w:rPr>
              <w:t xml:space="preserve"> </w:t>
            </w:r>
            <w:r w:rsidRPr="00902FE9">
              <w:rPr>
                <w:rFonts w:ascii="Times New Roman" w:hAnsi="Times New Roman" w:cs="Times New Roman"/>
                <w:bCs/>
                <w:color w:val="000000" w:themeColor="text1"/>
              </w:rPr>
              <w:t>сан</w:t>
            </w:r>
          </w:p>
        </w:tc>
        <w:tc>
          <w:tcPr>
            <w:tcW w:w="313" w:type="pct"/>
          </w:tcPr>
          <w:p w14:paraId="7F64A0B4"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527607E9" w14:textId="63616BFE"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39</w:t>
            </w:r>
            <w:r w:rsidR="00C33A7A">
              <w:rPr>
                <w:rFonts w:ascii="Times New Roman" w:hAnsi="Times New Roman" w:cs="Times New Roman"/>
                <w:bCs/>
                <w:lang w:val="en-US"/>
              </w:rPr>
              <w:t>,</w:t>
            </w:r>
            <w:r w:rsidRPr="00902FE9">
              <w:rPr>
                <w:rFonts w:ascii="Times New Roman" w:hAnsi="Times New Roman" w:cs="Times New Roman"/>
                <w:bCs/>
                <w:lang w:val="en-US"/>
              </w:rPr>
              <w:t>67±0</w:t>
            </w:r>
            <w:r w:rsidR="00C33A7A">
              <w:rPr>
                <w:rFonts w:ascii="Times New Roman" w:hAnsi="Times New Roman" w:cs="Times New Roman"/>
                <w:bCs/>
                <w:lang w:val="en-US"/>
              </w:rPr>
              <w:t>,</w:t>
            </w:r>
            <w:r w:rsidRPr="00902FE9">
              <w:rPr>
                <w:rFonts w:ascii="Times New Roman" w:hAnsi="Times New Roman" w:cs="Times New Roman"/>
                <w:bCs/>
                <w:lang w:val="en-US"/>
              </w:rPr>
              <w:t>92</w:t>
            </w:r>
          </w:p>
        </w:tc>
        <w:tc>
          <w:tcPr>
            <w:tcW w:w="348" w:type="pct"/>
          </w:tcPr>
          <w:p w14:paraId="151A4C7D"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2CF51EE5" w14:textId="22AD871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25</w:t>
            </w:r>
            <w:r w:rsidR="00C33A7A">
              <w:rPr>
                <w:rFonts w:ascii="Times New Roman" w:hAnsi="Times New Roman" w:cs="Times New Roman"/>
                <w:bCs/>
                <w:lang w:val="en-US"/>
              </w:rPr>
              <w:t>,</w:t>
            </w:r>
            <w:r w:rsidRPr="00902FE9">
              <w:rPr>
                <w:rFonts w:ascii="Times New Roman" w:hAnsi="Times New Roman" w:cs="Times New Roman"/>
                <w:bCs/>
                <w:lang w:val="en-US"/>
              </w:rPr>
              <w:t>44±0</w:t>
            </w:r>
            <w:r w:rsidR="00C33A7A">
              <w:rPr>
                <w:rFonts w:ascii="Times New Roman" w:hAnsi="Times New Roman" w:cs="Times New Roman"/>
                <w:bCs/>
                <w:lang w:val="en-US"/>
              </w:rPr>
              <w:t>,</w:t>
            </w:r>
            <w:r w:rsidRPr="00902FE9">
              <w:rPr>
                <w:rFonts w:ascii="Times New Roman" w:hAnsi="Times New Roman" w:cs="Times New Roman"/>
                <w:bCs/>
                <w:lang w:val="en-US"/>
              </w:rPr>
              <w:t>23</w:t>
            </w:r>
          </w:p>
        </w:tc>
        <w:tc>
          <w:tcPr>
            <w:tcW w:w="348" w:type="pct"/>
          </w:tcPr>
          <w:p w14:paraId="52AEF59B" w14:textId="5F637B09"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103</w:t>
            </w:r>
            <w:r w:rsidR="001D54F7">
              <w:rPr>
                <w:rFonts w:ascii="Times New Roman" w:hAnsi="Times New Roman" w:cs="Times New Roman"/>
                <w:bCs/>
                <w:lang w:val="en-US"/>
              </w:rPr>
              <w:t>,</w:t>
            </w:r>
            <w:r w:rsidRPr="00902FE9">
              <w:rPr>
                <w:rFonts w:ascii="Times New Roman" w:hAnsi="Times New Roman" w:cs="Times New Roman"/>
                <w:bCs/>
                <w:lang w:val="en-US"/>
              </w:rPr>
              <w:t>2±0</w:t>
            </w:r>
            <w:r w:rsidR="001D54F7">
              <w:rPr>
                <w:rFonts w:ascii="Times New Roman" w:hAnsi="Times New Roman" w:cs="Times New Roman"/>
                <w:bCs/>
                <w:lang w:val="en-US"/>
              </w:rPr>
              <w:t>,</w:t>
            </w:r>
            <w:r w:rsidRPr="00902FE9">
              <w:rPr>
                <w:rFonts w:ascii="Times New Roman" w:hAnsi="Times New Roman" w:cs="Times New Roman"/>
                <w:bCs/>
                <w:lang w:val="en-US"/>
              </w:rPr>
              <w:t>99</w:t>
            </w:r>
          </w:p>
        </w:tc>
        <w:tc>
          <w:tcPr>
            <w:tcW w:w="356" w:type="pct"/>
          </w:tcPr>
          <w:p w14:paraId="1D1120EA" w14:textId="6147B2F6"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61</w:t>
            </w:r>
            <w:r w:rsidR="001D54F7">
              <w:rPr>
                <w:rFonts w:ascii="Times New Roman" w:hAnsi="Times New Roman" w:cs="Times New Roman"/>
                <w:bCs/>
                <w:lang w:val="en-US"/>
              </w:rPr>
              <w:t>,</w:t>
            </w:r>
            <w:r w:rsidRPr="00902FE9">
              <w:rPr>
                <w:rFonts w:ascii="Times New Roman" w:hAnsi="Times New Roman" w:cs="Times New Roman"/>
                <w:bCs/>
                <w:lang w:val="en-US"/>
              </w:rPr>
              <w:t>36±0</w:t>
            </w:r>
            <w:r w:rsidR="001D54F7">
              <w:rPr>
                <w:rFonts w:ascii="Times New Roman" w:hAnsi="Times New Roman" w:cs="Times New Roman"/>
                <w:bCs/>
                <w:lang w:val="en-US"/>
              </w:rPr>
              <w:t>,</w:t>
            </w:r>
            <w:r w:rsidRPr="00902FE9">
              <w:rPr>
                <w:rFonts w:ascii="Times New Roman" w:hAnsi="Times New Roman" w:cs="Times New Roman"/>
                <w:bCs/>
                <w:lang w:val="en-US"/>
              </w:rPr>
              <w:t>77</w:t>
            </w:r>
          </w:p>
        </w:tc>
        <w:tc>
          <w:tcPr>
            <w:tcW w:w="348" w:type="pct"/>
          </w:tcPr>
          <w:p w14:paraId="3528702C" w14:textId="06C556F9"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90</w:t>
            </w:r>
            <w:r w:rsidR="0060528E">
              <w:rPr>
                <w:rFonts w:ascii="Times New Roman" w:hAnsi="Times New Roman" w:cs="Times New Roman"/>
                <w:bCs/>
                <w:lang w:val="en-US"/>
              </w:rPr>
              <w:t>,</w:t>
            </w:r>
            <w:r w:rsidRPr="00902FE9">
              <w:rPr>
                <w:rFonts w:ascii="Times New Roman" w:hAnsi="Times New Roman" w:cs="Times New Roman"/>
                <w:bCs/>
                <w:lang w:val="en-US"/>
              </w:rPr>
              <w:t>27±0</w:t>
            </w:r>
            <w:r w:rsidR="0060528E">
              <w:rPr>
                <w:rFonts w:ascii="Times New Roman" w:hAnsi="Times New Roman" w:cs="Times New Roman"/>
                <w:bCs/>
                <w:lang w:val="en-US"/>
              </w:rPr>
              <w:t>,</w:t>
            </w:r>
            <w:r w:rsidRPr="00902FE9">
              <w:rPr>
                <w:rFonts w:ascii="Times New Roman" w:hAnsi="Times New Roman" w:cs="Times New Roman"/>
                <w:bCs/>
                <w:lang w:val="en-US"/>
              </w:rPr>
              <w:t>25</w:t>
            </w:r>
          </w:p>
        </w:tc>
        <w:tc>
          <w:tcPr>
            <w:tcW w:w="357" w:type="pct"/>
          </w:tcPr>
          <w:p w14:paraId="6B64268B" w14:textId="1D170E5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63</w:t>
            </w:r>
            <w:r w:rsidR="0060528E">
              <w:rPr>
                <w:rFonts w:ascii="Times New Roman" w:hAnsi="Times New Roman" w:cs="Times New Roman"/>
                <w:bCs/>
                <w:lang w:val="en-US"/>
              </w:rPr>
              <w:t>,</w:t>
            </w:r>
            <w:r w:rsidRPr="00902FE9">
              <w:rPr>
                <w:rFonts w:ascii="Times New Roman" w:hAnsi="Times New Roman" w:cs="Times New Roman"/>
                <w:bCs/>
                <w:lang w:val="en-US"/>
              </w:rPr>
              <w:t>54±0</w:t>
            </w:r>
            <w:r w:rsidR="0060528E">
              <w:rPr>
                <w:rFonts w:ascii="Times New Roman" w:hAnsi="Times New Roman" w:cs="Times New Roman"/>
                <w:bCs/>
                <w:lang w:val="en-US"/>
              </w:rPr>
              <w:t>,</w:t>
            </w:r>
            <w:r w:rsidRPr="00902FE9">
              <w:rPr>
                <w:rFonts w:ascii="Times New Roman" w:hAnsi="Times New Roman" w:cs="Times New Roman"/>
                <w:bCs/>
                <w:lang w:val="en-US"/>
              </w:rPr>
              <w:t>46</w:t>
            </w:r>
          </w:p>
        </w:tc>
        <w:tc>
          <w:tcPr>
            <w:tcW w:w="313" w:type="pct"/>
          </w:tcPr>
          <w:p w14:paraId="7C27852C"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132CF1BB" w14:textId="27BC5F52"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12</w:t>
            </w:r>
            <w:r w:rsidR="0060528E">
              <w:rPr>
                <w:rFonts w:ascii="Times New Roman" w:hAnsi="Times New Roman" w:cs="Times New Roman"/>
                <w:bCs/>
                <w:lang w:val="en-US"/>
              </w:rPr>
              <w:t>,</w:t>
            </w:r>
            <w:r w:rsidRPr="00902FE9">
              <w:rPr>
                <w:rFonts w:ascii="Times New Roman" w:hAnsi="Times New Roman" w:cs="Times New Roman"/>
                <w:bCs/>
                <w:lang w:val="en-US"/>
              </w:rPr>
              <w:t>92±0</w:t>
            </w:r>
            <w:r w:rsidR="0060528E">
              <w:rPr>
                <w:rFonts w:ascii="Times New Roman" w:hAnsi="Times New Roman" w:cs="Times New Roman"/>
                <w:bCs/>
                <w:lang w:val="en-US"/>
              </w:rPr>
              <w:t>,</w:t>
            </w:r>
            <w:r w:rsidRPr="00902FE9">
              <w:rPr>
                <w:rFonts w:ascii="Times New Roman" w:hAnsi="Times New Roman" w:cs="Times New Roman"/>
                <w:bCs/>
                <w:lang w:val="en-US"/>
              </w:rPr>
              <w:t>27</w:t>
            </w:r>
          </w:p>
        </w:tc>
        <w:tc>
          <w:tcPr>
            <w:tcW w:w="348" w:type="pct"/>
          </w:tcPr>
          <w:p w14:paraId="3E425971"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126E1AF9" w14:textId="2779C3C9"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14</w:t>
            </w:r>
            <w:r w:rsidR="0060528E">
              <w:rPr>
                <w:rFonts w:ascii="Times New Roman" w:hAnsi="Times New Roman" w:cs="Times New Roman"/>
                <w:bCs/>
                <w:lang w:val="en-US"/>
              </w:rPr>
              <w:t>,</w:t>
            </w:r>
            <w:r w:rsidRPr="00902FE9">
              <w:rPr>
                <w:rFonts w:ascii="Times New Roman" w:hAnsi="Times New Roman" w:cs="Times New Roman"/>
                <w:bCs/>
                <w:lang w:val="en-US"/>
              </w:rPr>
              <w:t>81±0</w:t>
            </w:r>
            <w:r w:rsidR="0060528E">
              <w:rPr>
                <w:rFonts w:ascii="Times New Roman" w:hAnsi="Times New Roman" w:cs="Times New Roman"/>
                <w:bCs/>
                <w:lang w:val="en-US"/>
              </w:rPr>
              <w:t>,</w:t>
            </w:r>
            <w:r w:rsidRPr="00902FE9">
              <w:rPr>
                <w:rFonts w:ascii="Times New Roman" w:hAnsi="Times New Roman" w:cs="Times New Roman"/>
                <w:bCs/>
                <w:lang w:val="en-US"/>
              </w:rPr>
              <w:t>36</w:t>
            </w:r>
          </w:p>
        </w:tc>
      </w:tr>
      <w:tr w:rsidR="00F04409" w14:paraId="067FF7EF" w14:textId="77777777" w:rsidTr="003B63A1">
        <w:trPr>
          <w:trHeight w:val="61"/>
          <w:jc w:val="center"/>
        </w:trPr>
        <w:tc>
          <w:tcPr>
            <w:tcW w:w="380" w:type="pct"/>
            <w:vMerge/>
          </w:tcPr>
          <w:p w14:paraId="0EBD3728" w14:textId="77777777" w:rsidR="00173A9E" w:rsidRPr="00902FE9" w:rsidRDefault="00173A9E" w:rsidP="00824A77">
            <w:pPr>
              <w:jc w:val="center"/>
              <w:rPr>
                <w:rFonts w:ascii="Times New Roman" w:hAnsi="Times New Roman" w:cs="Times New Roman"/>
                <w:lang w:val="en-US"/>
              </w:rPr>
            </w:pPr>
          </w:p>
        </w:tc>
        <w:tc>
          <w:tcPr>
            <w:tcW w:w="425" w:type="pct"/>
          </w:tcPr>
          <w:p w14:paraId="0BF9B926" w14:textId="77777777" w:rsidR="00173A9E" w:rsidRPr="00902FE9" w:rsidRDefault="003820BD" w:rsidP="00824A77">
            <w:pPr>
              <w:rPr>
                <w:rFonts w:ascii="Times New Roman" w:hAnsi="Times New Roman" w:cs="Times New Roman"/>
              </w:rPr>
            </w:pPr>
            <w:r w:rsidRPr="00902FE9">
              <w:rPr>
                <w:rFonts w:ascii="Times New Roman" w:hAnsi="Times New Roman" w:cs="Times New Roman"/>
                <w:bCs/>
              </w:rPr>
              <w:t>Мета</w:t>
            </w:r>
            <w:r w:rsidR="0029254B">
              <w:rPr>
                <w:rFonts w:ascii="Times New Roman" w:hAnsi="Times New Roman" w:cs="Times New Roman"/>
                <w:bCs/>
              </w:rPr>
              <w:t xml:space="preserve"> </w:t>
            </w:r>
            <w:r w:rsidRPr="00902FE9">
              <w:rPr>
                <w:rFonts w:ascii="Times New Roman" w:hAnsi="Times New Roman" w:cs="Times New Roman"/>
                <w:bCs/>
              </w:rPr>
              <w:t>нол</w:t>
            </w:r>
          </w:p>
        </w:tc>
        <w:tc>
          <w:tcPr>
            <w:tcW w:w="313" w:type="pct"/>
          </w:tcPr>
          <w:p w14:paraId="0640A274"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78A4DFBA" w14:textId="3A0081CB"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31</w:t>
            </w:r>
            <w:r w:rsidR="00C33A7A">
              <w:rPr>
                <w:rFonts w:ascii="Times New Roman" w:hAnsi="Times New Roman" w:cs="Times New Roman"/>
                <w:bCs/>
                <w:lang w:val="en-US"/>
              </w:rPr>
              <w:t>,</w:t>
            </w:r>
            <w:r w:rsidRPr="00902FE9">
              <w:rPr>
                <w:rFonts w:ascii="Times New Roman" w:hAnsi="Times New Roman" w:cs="Times New Roman"/>
                <w:bCs/>
                <w:lang w:val="en-US"/>
              </w:rPr>
              <w:t>43±0</w:t>
            </w:r>
            <w:r w:rsidR="00C33A7A">
              <w:rPr>
                <w:rFonts w:ascii="Times New Roman" w:hAnsi="Times New Roman" w:cs="Times New Roman"/>
                <w:bCs/>
                <w:lang w:val="en-US"/>
              </w:rPr>
              <w:t>,</w:t>
            </w:r>
            <w:r w:rsidRPr="00902FE9">
              <w:rPr>
                <w:rFonts w:ascii="Times New Roman" w:hAnsi="Times New Roman" w:cs="Times New Roman"/>
                <w:bCs/>
                <w:lang w:val="en-US"/>
              </w:rPr>
              <w:t>34</w:t>
            </w:r>
          </w:p>
        </w:tc>
        <w:tc>
          <w:tcPr>
            <w:tcW w:w="348" w:type="pct"/>
          </w:tcPr>
          <w:p w14:paraId="6827ED7C"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5ECEA51B" w14:textId="1D9F8584"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21</w:t>
            </w:r>
            <w:r w:rsidR="00C33A7A">
              <w:rPr>
                <w:rFonts w:ascii="Times New Roman" w:hAnsi="Times New Roman" w:cs="Times New Roman"/>
                <w:bCs/>
                <w:lang w:val="en-US"/>
              </w:rPr>
              <w:t>,</w:t>
            </w:r>
            <w:r w:rsidRPr="00902FE9">
              <w:rPr>
                <w:rFonts w:ascii="Times New Roman" w:hAnsi="Times New Roman" w:cs="Times New Roman"/>
                <w:bCs/>
                <w:lang w:val="en-US"/>
              </w:rPr>
              <w:t>41±0</w:t>
            </w:r>
            <w:r w:rsidR="00C33A7A">
              <w:rPr>
                <w:rFonts w:ascii="Times New Roman" w:hAnsi="Times New Roman" w:cs="Times New Roman"/>
                <w:bCs/>
                <w:lang w:val="en-US"/>
              </w:rPr>
              <w:t>,</w:t>
            </w:r>
            <w:r w:rsidRPr="00902FE9">
              <w:rPr>
                <w:rFonts w:ascii="Times New Roman" w:hAnsi="Times New Roman" w:cs="Times New Roman"/>
                <w:bCs/>
                <w:lang w:val="en-US"/>
              </w:rPr>
              <w:t>15</w:t>
            </w:r>
          </w:p>
        </w:tc>
        <w:tc>
          <w:tcPr>
            <w:tcW w:w="348" w:type="pct"/>
          </w:tcPr>
          <w:p w14:paraId="38A0EEB3"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10F22677" w14:textId="7F4BA600"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18</w:t>
            </w:r>
            <w:r w:rsidR="001D54F7">
              <w:rPr>
                <w:rFonts w:ascii="Times New Roman" w:hAnsi="Times New Roman" w:cs="Times New Roman"/>
                <w:bCs/>
                <w:lang w:val="en-US"/>
              </w:rPr>
              <w:t>,</w:t>
            </w:r>
            <w:r w:rsidRPr="00902FE9">
              <w:rPr>
                <w:rFonts w:ascii="Times New Roman" w:hAnsi="Times New Roman" w:cs="Times New Roman"/>
                <w:bCs/>
                <w:lang w:val="en-US"/>
              </w:rPr>
              <w:t>23±0</w:t>
            </w:r>
            <w:r w:rsidR="001D54F7">
              <w:rPr>
                <w:rFonts w:ascii="Times New Roman" w:hAnsi="Times New Roman" w:cs="Times New Roman"/>
                <w:bCs/>
                <w:lang w:val="en-US"/>
              </w:rPr>
              <w:t>,</w:t>
            </w:r>
            <w:r w:rsidRPr="00902FE9">
              <w:rPr>
                <w:rFonts w:ascii="Times New Roman" w:hAnsi="Times New Roman" w:cs="Times New Roman"/>
                <w:bCs/>
                <w:lang w:val="en-US"/>
              </w:rPr>
              <w:t>11</w:t>
            </w:r>
          </w:p>
        </w:tc>
        <w:tc>
          <w:tcPr>
            <w:tcW w:w="348" w:type="pct"/>
          </w:tcPr>
          <w:p w14:paraId="34BA6A1D"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6E85ADEE" w14:textId="3A51DCF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15</w:t>
            </w:r>
            <w:r w:rsidR="0060528E">
              <w:rPr>
                <w:rFonts w:ascii="Times New Roman" w:hAnsi="Times New Roman" w:cs="Times New Roman"/>
                <w:bCs/>
                <w:lang w:val="en-US"/>
              </w:rPr>
              <w:t>,</w:t>
            </w:r>
            <w:r w:rsidRPr="00902FE9">
              <w:rPr>
                <w:rFonts w:ascii="Times New Roman" w:hAnsi="Times New Roman" w:cs="Times New Roman"/>
                <w:bCs/>
                <w:lang w:val="en-US"/>
              </w:rPr>
              <w:t>12±0</w:t>
            </w:r>
            <w:r w:rsidR="0060528E">
              <w:rPr>
                <w:rFonts w:ascii="Times New Roman" w:hAnsi="Times New Roman" w:cs="Times New Roman"/>
                <w:bCs/>
                <w:lang w:val="en-US"/>
              </w:rPr>
              <w:t>,</w:t>
            </w:r>
            <w:r w:rsidRPr="00902FE9">
              <w:rPr>
                <w:rFonts w:ascii="Times New Roman" w:hAnsi="Times New Roman" w:cs="Times New Roman"/>
                <w:bCs/>
                <w:lang w:val="en-US"/>
              </w:rPr>
              <w:t>11</w:t>
            </w:r>
          </w:p>
        </w:tc>
        <w:tc>
          <w:tcPr>
            <w:tcW w:w="313" w:type="pct"/>
          </w:tcPr>
          <w:p w14:paraId="196E63AC"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3AF279A7" w14:textId="205A837D"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19</w:t>
            </w:r>
            <w:r w:rsidR="0060528E">
              <w:rPr>
                <w:rFonts w:ascii="Times New Roman" w:hAnsi="Times New Roman" w:cs="Times New Roman"/>
                <w:bCs/>
                <w:lang w:val="en-US"/>
              </w:rPr>
              <w:t>,</w:t>
            </w:r>
            <w:r w:rsidRPr="00902FE9">
              <w:rPr>
                <w:rFonts w:ascii="Times New Roman" w:hAnsi="Times New Roman" w:cs="Times New Roman"/>
                <w:bCs/>
                <w:lang w:val="en-US"/>
              </w:rPr>
              <w:t>50±0</w:t>
            </w:r>
            <w:r w:rsidR="0060528E">
              <w:rPr>
                <w:rFonts w:ascii="Times New Roman" w:hAnsi="Times New Roman" w:cs="Times New Roman"/>
                <w:bCs/>
                <w:lang w:val="en-US"/>
              </w:rPr>
              <w:t>,</w:t>
            </w:r>
            <w:r w:rsidRPr="00902FE9">
              <w:rPr>
                <w:rFonts w:ascii="Times New Roman" w:hAnsi="Times New Roman" w:cs="Times New Roman"/>
                <w:bCs/>
                <w:lang w:val="en-US"/>
              </w:rPr>
              <w:t>61</w:t>
            </w:r>
          </w:p>
        </w:tc>
        <w:tc>
          <w:tcPr>
            <w:tcW w:w="348" w:type="pct"/>
          </w:tcPr>
          <w:p w14:paraId="0331D00B"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2906D757" w14:textId="67FAEAD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21</w:t>
            </w:r>
            <w:r w:rsidR="0060528E">
              <w:rPr>
                <w:rFonts w:ascii="Times New Roman" w:hAnsi="Times New Roman" w:cs="Times New Roman"/>
                <w:bCs/>
                <w:lang w:val="en-US"/>
              </w:rPr>
              <w:t>,</w:t>
            </w:r>
            <w:r w:rsidRPr="00902FE9">
              <w:rPr>
                <w:rFonts w:ascii="Times New Roman" w:hAnsi="Times New Roman" w:cs="Times New Roman"/>
                <w:bCs/>
                <w:lang w:val="en-US"/>
              </w:rPr>
              <w:t>47±0</w:t>
            </w:r>
            <w:r w:rsidR="0060528E">
              <w:rPr>
                <w:rFonts w:ascii="Times New Roman" w:hAnsi="Times New Roman" w:cs="Times New Roman"/>
                <w:bCs/>
                <w:lang w:val="en-US"/>
              </w:rPr>
              <w:t>,</w:t>
            </w:r>
            <w:r w:rsidRPr="00902FE9">
              <w:rPr>
                <w:rFonts w:ascii="Times New Roman" w:hAnsi="Times New Roman" w:cs="Times New Roman"/>
                <w:bCs/>
                <w:lang w:val="en-US"/>
              </w:rPr>
              <w:t>83</w:t>
            </w:r>
          </w:p>
        </w:tc>
      </w:tr>
      <w:tr w:rsidR="00F04409" w14:paraId="099E9B92" w14:textId="77777777" w:rsidTr="003B63A1">
        <w:trPr>
          <w:trHeight w:val="61"/>
          <w:jc w:val="center"/>
        </w:trPr>
        <w:tc>
          <w:tcPr>
            <w:tcW w:w="380" w:type="pct"/>
          </w:tcPr>
          <w:p w14:paraId="76572F56"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Гүлі</w:t>
            </w:r>
          </w:p>
        </w:tc>
        <w:tc>
          <w:tcPr>
            <w:tcW w:w="425" w:type="pct"/>
          </w:tcPr>
          <w:p w14:paraId="09BFFA32" w14:textId="77777777" w:rsidR="00173A9E" w:rsidRPr="00902FE9" w:rsidRDefault="003820BD" w:rsidP="00824A77">
            <w:pPr>
              <w:rPr>
                <w:rFonts w:ascii="Times New Roman" w:hAnsi="Times New Roman" w:cs="Times New Roman"/>
              </w:rPr>
            </w:pPr>
            <w:r w:rsidRPr="00902FE9">
              <w:rPr>
                <w:rFonts w:ascii="Times New Roman" w:hAnsi="Times New Roman" w:cs="Times New Roman"/>
                <w:bCs/>
                <w:color w:val="000000" w:themeColor="text1"/>
              </w:rPr>
              <w:t>Эфир майы</w:t>
            </w:r>
          </w:p>
        </w:tc>
        <w:tc>
          <w:tcPr>
            <w:tcW w:w="313" w:type="pct"/>
          </w:tcPr>
          <w:p w14:paraId="24EDFEB2"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5950C4C9" w14:textId="6F6E037A"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42</w:t>
            </w:r>
            <w:r w:rsidR="00C33A7A">
              <w:rPr>
                <w:rFonts w:ascii="Times New Roman" w:hAnsi="Times New Roman" w:cs="Times New Roman"/>
                <w:bCs/>
                <w:lang w:val="en-US"/>
              </w:rPr>
              <w:t>,</w:t>
            </w:r>
            <w:r w:rsidRPr="00902FE9">
              <w:rPr>
                <w:rFonts w:ascii="Times New Roman" w:hAnsi="Times New Roman" w:cs="Times New Roman"/>
                <w:bCs/>
                <w:lang w:val="en-US"/>
              </w:rPr>
              <w:t>16±0</w:t>
            </w:r>
            <w:r w:rsidR="00C33A7A">
              <w:rPr>
                <w:rFonts w:ascii="Times New Roman" w:hAnsi="Times New Roman" w:cs="Times New Roman"/>
                <w:bCs/>
                <w:lang w:val="en-US"/>
              </w:rPr>
              <w:t>,</w:t>
            </w:r>
            <w:r w:rsidRPr="00902FE9">
              <w:rPr>
                <w:rFonts w:ascii="Times New Roman" w:hAnsi="Times New Roman" w:cs="Times New Roman"/>
                <w:bCs/>
                <w:lang w:val="en-US"/>
              </w:rPr>
              <w:t>38</w:t>
            </w:r>
          </w:p>
        </w:tc>
        <w:tc>
          <w:tcPr>
            <w:tcW w:w="348" w:type="pct"/>
          </w:tcPr>
          <w:p w14:paraId="0A9A2FDC" w14:textId="266758C6"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194±1</w:t>
            </w:r>
            <w:r w:rsidR="00C33A7A">
              <w:rPr>
                <w:rFonts w:ascii="Times New Roman" w:hAnsi="Times New Roman" w:cs="Times New Roman"/>
                <w:bCs/>
                <w:lang w:val="en-US"/>
              </w:rPr>
              <w:t>,</w:t>
            </w:r>
            <w:r w:rsidRPr="00902FE9">
              <w:rPr>
                <w:rFonts w:ascii="Times New Roman" w:hAnsi="Times New Roman" w:cs="Times New Roman"/>
                <w:bCs/>
                <w:lang w:val="en-US"/>
              </w:rPr>
              <w:t>05</w:t>
            </w:r>
          </w:p>
        </w:tc>
        <w:tc>
          <w:tcPr>
            <w:tcW w:w="356" w:type="pct"/>
          </w:tcPr>
          <w:p w14:paraId="582AC06B" w14:textId="4739EC2F"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50</w:t>
            </w:r>
            <w:r w:rsidR="00C33A7A">
              <w:rPr>
                <w:rFonts w:ascii="Times New Roman" w:hAnsi="Times New Roman" w:cs="Times New Roman"/>
                <w:bCs/>
                <w:lang w:val="en-US"/>
              </w:rPr>
              <w:t>,</w:t>
            </w:r>
            <w:r w:rsidRPr="00902FE9">
              <w:rPr>
                <w:rFonts w:ascii="Times New Roman" w:hAnsi="Times New Roman" w:cs="Times New Roman"/>
                <w:bCs/>
                <w:lang w:val="en-US"/>
              </w:rPr>
              <w:t>02±0</w:t>
            </w:r>
            <w:r w:rsidR="00C33A7A">
              <w:rPr>
                <w:rFonts w:ascii="Times New Roman" w:hAnsi="Times New Roman" w:cs="Times New Roman"/>
                <w:bCs/>
                <w:lang w:val="en-US"/>
              </w:rPr>
              <w:t>,</w:t>
            </w:r>
            <w:r w:rsidRPr="00902FE9">
              <w:rPr>
                <w:rFonts w:ascii="Times New Roman" w:hAnsi="Times New Roman" w:cs="Times New Roman"/>
                <w:bCs/>
                <w:lang w:val="en-US"/>
              </w:rPr>
              <w:t>63</w:t>
            </w:r>
          </w:p>
        </w:tc>
        <w:tc>
          <w:tcPr>
            <w:tcW w:w="348" w:type="pct"/>
          </w:tcPr>
          <w:p w14:paraId="7B24BD3B"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4B7C8402" w14:textId="7510B610"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38</w:t>
            </w:r>
            <w:r w:rsidR="001D54F7">
              <w:rPr>
                <w:rFonts w:ascii="Times New Roman" w:hAnsi="Times New Roman" w:cs="Times New Roman"/>
                <w:bCs/>
                <w:lang w:val="en-US"/>
              </w:rPr>
              <w:t>,</w:t>
            </w:r>
            <w:r w:rsidRPr="00902FE9">
              <w:rPr>
                <w:rFonts w:ascii="Times New Roman" w:hAnsi="Times New Roman" w:cs="Times New Roman"/>
                <w:bCs/>
                <w:lang w:val="en-US"/>
              </w:rPr>
              <w:t>91±0</w:t>
            </w:r>
            <w:r w:rsidR="001D54F7">
              <w:rPr>
                <w:rFonts w:ascii="Times New Roman" w:hAnsi="Times New Roman" w:cs="Times New Roman"/>
                <w:bCs/>
                <w:lang w:val="en-US"/>
              </w:rPr>
              <w:t>,</w:t>
            </w:r>
            <w:r w:rsidRPr="00902FE9">
              <w:rPr>
                <w:rFonts w:ascii="Times New Roman" w:hAnsi="Times New Roman" w:cs="Times New Roman"/>
                <w:bCs/>
                <w:lang w:val="en-US"/>
              </w:rPr>
              <w:t>51</w:t>
            </w:r>
          </w:p>
        </w:tc>
        <w:tc>
          <w:tcPr>
            <w:tcW w:w="348" w:type="pct"/>
          </w:tcPr>
          <w:p w14:paraId="02E11912" w14:textId="7BB11404"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168</w:t>
            </w:r>
            <w:r w:rsidR="0060528E">
              <w:rPr>
                <w:rFonts w:ascii="Times New Roman" w:hAnsi="Times New Roman" w:cs="Times New Roman"/>
                <w:bCs/>
                <w:lang w:val="en-US"/>
              </w:rPr>
              <w:t>,</w:t>
            </w:r>
            <w:r w:rsidRPr="00902FE9">
              <w:rPr>
                <w:rFonts w:ascii="Times New Roman" w:hAnsi="Times New Roman" w:cs="Times New Roman"/>
                <w:bCs/>
                <w:lang w:val="en-US"/>
              </w:rPr>
              <w:t>3±1</w:t>
            </w:r>
            <w:r w:rsidR="0060528E">
              <w:rPr>
                <w:rFonts w:ascii="Times New Roman" w:hAnsi="Times New Roman" w:cs="Times New Roman"/>
                <w:bCs/>
                <w:lang w:val="en-US"/>
              </w:rPr>
              <w:t>,</w:t>
            </w:r>
            <w:r w:rsidRPr="00902FE9">
              <w:rPr>
                <w:rFonts w:ascii="Times New Roman" w:hAnsi="Times New Roman" w:cs="Times New Roman"/>
                <w:bCs/>
                <w:lang w:val="en-US"/>
              </w:rPr>
              <w:t>07</w:t>
            </w:r>
          </w:p>
        </w:tc>
        <w:tc>
          <w:tcPr>
            <w:tcW w:w="357" w:type="pct"/>
          </w:tcPr>
          <w:p w14:paraId="108B80F0" w14:textId="110C6F4A"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51</w:t>
            </w:r>
            <w:r w:rsidR="0060528E">
              <w:rPr>
                <w:rFonts w:ascii="Times New Roman" w:hAnsi="Times New Roman" w:cs="Times New Roman"/>
                <w:bCs/>
                <w:lang w:val="en-US"/>
              </w:rPr>
              <w:t>,</w:t>
            </w:r>
            <w:r w:rsidRPr="00902FE9">
              <w:rPr>
                <w:rFonts w:ascii="Times New Roman" w:hAnsi="Times New Roman" w:cs="Times New Roman"/>
                <w:bCs/>
                <w:lang w:val="en-US"/>
              </w:rPr>
              <w:t>67±1</w:t>
            </w:r>
            <w:r w:rsidR="0060528E">
              <w:rPr>
                <w:rFonts w:ascii="Times New Roman" w:hAnsi="Times New Roman" w:cs="Times New Roman"/>
                <w:bCs/>
                <w:lang w:val="en-US"/>
              </w:rPr>
              <w:t>,</w:t>
            </w:r>
            <w:r w:rsidRPr="00902FE9">
              <w:rPr>
                <w:rFonts w:ascii="Times New Roman" w:hAnsi="Times New Roman" w:cs="Times New Roman"/>
                <w:bCs/>
                <w:lang w:val="en-US"/>
              </w:rPr>
              <w:t>19</w:t>
            </w:r>
          </w:p>
        </w:tc>
        <w:tc>
          <w:tcPr>
            <w:tcW w:w="313" w:type="pct"/>
          </w:tcPr>
          <w:p w14:paraId="52DE2FE9"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30E0DB62" w14:textId="5D87E98C"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27</w:t>
            </w:r>
            <w:r w:rsidR="0060528E">
              <w:rPr>
                <w:rFonts w:ascii="Times New Roman" w:hAnsi="Times New Roman" w:cs="Times New Roman"/>
                <w:bCs/>
                <w:lang w:val="en-US"/>
              </w:rPr>
              <w:t>,</w:t>
            </w:r>
            <w:r w:rsidRPr="00902FE9">
              <w:rPr>
                <w:rFonts w:ascii="Times New Roman" w:hAnsi="Times New Roman" w:cs="Times New Roman"/>
                <w:bCs/>
                <w:lang w:val="en-US"/>
              </w:rPr>
              <w:t>43±0</w:t>
            </w:r>
            <w:r w:rsidR="0060528E">
              <w:rPr>
                <w:rFonts w:ascii="Times New Roman" w:hAnsi="Times New Roman" w:cs="Times New Roman"/>
                <w:bCs/>
                <w:lang w:val="en-US"/>
              </w:rPr>
              <w:t>,</w:t>
            </w:r>
            <w:r w:rsidRPr="00902FE9">
              <w:rPr>
                <w:rFonts w:ascii="Times New Roman" w:hAnsi="Times New Roman" w:cs="Times New Roman"/>
                <w:bCs/>
                <w:lang w:val="en-US"/>
              </w:rPr>
              <w:t>19</w:t>
            </w:r>
          </w:p>
        </w:tc>
        <w:tc>
          <w:tcPr>
            <w:tcW w:w="348" w:type="pct"/>
          </w:tcPr>
          <w:p w14:paraId="3D4CFAFF"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4D45CB8C" w14:textId="5EDB07AD"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31</w:t>
            </w:r>
            <w:r w:rsidR="0060528E">
              <w:rPr>
                <w:rFonts w:ascii="Times New Roman" w:hAnsi="Times New Roman" w:cs="Times New Roman"/>
                <w:bCs/>
                <w:lang w:val="en-US"/>
              </w:rPr>
              <w:t>,</w:t>
            </w:r>
            <w:r w:rsidRPr="00902FE9">
              <w:rPr>
                <w:rFonts w:ascii="Times New Roman" w:hAnsi="Times New Roman" w:cs="Times New Roman"/>
                <w:bCs/>
                <w:lang w:val="en-US"/>
              </w:rPr>
              <w:t>58±0</w:t>
            </w:r>
            <w:r w:rsidR="0060528E">
              <w:rPr>
                <w:rFonts w:ascii="Times New Roman" w:hAnsi="Times New Roman" w:cs="Times New Roman"/>
                <w:bCs/>
                <w:lang w:val="en-US"/>
              </w:rPr>
              <w:t>,</w:t>
            </w:r>
            <w:r w:rsidRPr="00902FE9">
              <w:rPr>
                <w:rFonts w:ascii="Times New Roman" w:hAnsi="Times New Roman" w:cs="Times New Roman"/>
                <w:bCs/>
                <w:lang w:val="en-US"/>
              </w:rPr>
              <w:t>27</w:t>
            </w:r>
          </w:p>
        </w:tc>
      </w:tr>
      <w:tr w:rsidR="00F04409" w14:paraId="53339D2C" w14:textId="77777777" w:rsidTr="003B63A1">
        <w:trPr>
          <w:trHeight w:val="61"/>
          <w:jc w:val="center"/>
        </w:trPr>
        <w:tc>
          <w:tcPr>
            <w:tcW w:w="380" w:type="pct"/>
          </w:tcPr>
          <w:p w14:paraId="24C2DE1F" w14:textId="77777777" w:rsidR="00173A9E" w:rsidRPr="00902FE9" w:rsidRDefault="003820BD" w:rsidP="00824A77">
            <w:pPr>
              <w:rPr>
                <w:rFonts w:ascii="Times New Roman" w:hAnsi="Times New Roman" w:cs="Times New Roman"/>
              </w:rPr>
            </w:pPr>
            <w:r w:rsidRPr="00902FE9">
              <w:rPr>
                <w:rFonts w:ascii="Times New Roman" w:hAnsi="Times New Roman" w:cs="Times New Roman"/>
              </w:rPr>
              <w:t xml:space="preserve"> Жер үсті</w:t>
            </w:r>
          </w:p>
        </w:tc>
        <w:tc>
          <w:tcPr>
            <w:tcW w:w="425" w:type="pct"/>
          </w:tcPr>
          <w:p w14:paraId="62D019EF" w14:textId="77777777" w:rsidR="00173A9E" w:rsidRPr="00902FE9" w:rsidRDefault="003820BD" w:rsidP="00824A77">
            <w:pPr>
              <w:rPr>
                <w:rFonts w:ascii="Times New Roman" w:hAnsi="Times New Roman" w:cs="Times New Roman"/>
              </w:rPr>
            </w:pPr>
            <w:r w:rsidRPr="00902FE9">
              <w:rPr>
                <w:rFonts w:ascii="Times New Roman" w:hAnsi="Times New Roman" w:cs="Times New Roman"/>
                <w:bCs/>
                <w:color w:val="000000" w:themeColor="text1"/>
              </w:rPr>
              <w:t>Эфир майы</w:t>
            </w:r>
          </w:p>
        </w:tc>
        <w:tc>
          <w:tcPr>
            <w:tcW w:w="313" w:type="pct"/>
          </w:tcPr>
          <w:p w14:paraId="647FDB63"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93" w:type="pct"/>
          </w:tcPr>
          <w:p w14:paraId="18103E95" w14:textId="43B43173"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31</w:t>
            </w:r>
            <w:r w:rsidR="00C33A7A">
              <w:rPr>
                <w:rFonts w:ascii="Times New Roman" w:hAnsi="Times New Roman" w:cs="Times New Roman"/>
                <w:bCs/>
                <w:lang w:val="en-US"/>
              </w:rPr>
              <w:t>,</w:t>
            </w:r>
            <w:r w:rsidRPr="00902FE9">
              <w:rPr>
                <w:rFonts w:ascii="Times New Roman" w:hAnsi="Times New Roman" w:cs="Times New Roman"/>
                <w:bCs/>
                <w:lang w:val="en-US"/>
              </w:rPr>
              <w:t>67±0</w:t>
            </w:r>
            <w:r w:rsidR="00C33A7A">
              <w:rPr>
                <w:rFonts w:ascii="Times New Roman" w:hAnsi="Times New Roman" w:cs="Times New Roman"/>
                <w:bCs/>
                <w:lang w:val="en-US"/>
              </w:rPr>
              <w:t>,</w:t>
            </w:r>
            <w:r w:rsidRPr="00902FE9">
              <w:rPr>
                <w:rFonts w:ascii="Times New Roman" w:hAnsi="Times New Roman" w:cs="Times New Roman"/>
                <w:bCs/>
                <w:lang w:val="en-US"/>
              </w:rPr>
              <w:t>55</w:t>
            </w:r>
          </w:p>
        </w:tc>
        <w:tc>
          <w:tcPr>
            <w:tcW w:w="348" w:type="pct"/>
          </w:tcPr>
          <w:p w14:paraId="423D96E5"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4FD2B4F2" w14:textId="69F7FF81"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42</w:t>
            </w:r>
            <w:r w:rsidR="00C33A7A">
              <w:rPr>
                <w:rFonts w:ascii="Times New Roman" w:hAnsi="Times New Roman" w:cs="Times New Roman"/>
                <w:bCs/>
                <w:lang w:val="en-US"/>
              </w:rPr>
              <w:t>,</w:t>
            </w:r>
            <w:r w:rsidRPr="00902FE9">
              <w:rPr>
                <w:rFonts w:ascii="Times New Roman" w:hAnsi="Times New Roman" w:cs="Times New Roman"/>
                <w:bCs/>
                <w:lang w:val="en-US"/>
              </w:rPr>
              <w:t>65±0</w:t>
            </w:r>
            <w:r w:rsidR="00C33A7A">
              <w:rPr>
                <w:rFonts w:ascii="Times New Roman" w:hAnsi="Times New Roman" w:cs="Times New Roman"/>
                <w:bCs/>
                <w:lang w:val="en-US"/>
              </w:rPr>
              <w:t>,</w:t>
            </w:r>
            <w:r w:rsidRPr="00902FE9">
              <w:rPr>
                <w:rFonts w:ascii="Times New Roman" w:hAnsi="Times New Roman" w:cs="Times New Roman"/>
                <w:bCs/>
                <w:lang w:val="en-US"/>
              </w:rPr>
              <w:t>46</w:t>
            </w:r>
          </w:p>
        </w:tc>
        <w:tc>
          <w:tcPr>
            <w:tcW w:w="348" w:type="pct"/>
          </w:tcPr>
          <w:p w14:paraId="61747503"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6" w:type="pct"/>
          </w:tcPr>
          <w:p w14:paraId="4BB9F0C5" w14:textId="7A89B780"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32</w:t>
            </w:r>
            <w:r w:rsidR="001D54F7">
              <w:rPr>
                <w:rFonts w:ascii="Times New Roman" w:hAnsi="Times New Roman" w:cs="Times New Roman"/>
                <w:bCs/>
                <w:lang w:val="en-US"/>
              </w:rPr>
              <w:t>,</w:t>
            </w:r>
            <w:r w:rsidRPr="00902FE9">
              <w:rPr>
                <w:rFonts w:ascii="Times New Roman" w:hAnsi="Times New Roman" w:cs="Times New Roman"/>
                <w:bCs/>
                <w:lang w:val="en-US"/>
              </w:rPr>
              <w:t>12±0</w:t>
            </w:r>
            <w:r w:rsidR="001D54F7">
              <w:rPr>
                <w:rFonts w:ascii="Times New Roman" w:hAnsi="Times New Roman" w:cs="Times New Roman"/>
                <w:bCs/>
                <w:lang w:val="en-US"/>
              </w:rPr>
              <w:t>,</w:t>
            </w:r>
            <w:r w:rsidRPr="00902FE9">
              <w:rPr>
                <w:rFonts w:ascii="Times New Roman" w:hAnsi="Times New Roman" w:cs="Times New Roman"/>
                <w:bCs/>
                <w:lang w:val="en-US"/>
              </w:rPr>
              <w:t>35</w:t>
            </w:r>
          </w:p>
        </w:tc>
        <w:tc>
          <w:tcPr>
            <w:tcW w:w="348" w:type="pct"/>
          </w:tcPr>
          <w:p w14:paraId="375698FF" w14:textId="677B285C"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185</w:t>
            </w:r>
            <w:r w:rsidR="0060528E">
              <w:rPr>
                <w:rFonts w:ascii="Times New Roman" w:hAnsi="Times New Roman" w:cs="Times New Roman"/>
                <w:bCs/>
                <w:lang w:val="en-US"/>
              </w:rPr>
              <w:t>,</w:t>
            </w:r>
            <w:r w:rsidRPr="00902FE9">
              <w:rPr>
                <w:rFonts w:ascii="Times New Roman" w:hAnsi="Times New Roman" w:cs="Times New Roman"/>
                <w:bCs/>
                <w:lang w:val="en-US"/>
              </w:rPr>
              <w:t>3±0</w:t>
            </w:r>
            <w:r w:rsidR="0060528E">
              <w:rPr>
                <w:rFonts w:ascii="Times New Roman" w:hAnsi="Times New Roman" w:cs="Times New Roman"/>
                <w:bCs/>
                <w:lang w:val="en-US"/>
              </w:rPr>
              <w:t>,</w:t>
            </w:r>
            <w:r w:rsidRPr="00902FE9">
              <w:rPr>
                <w:rFonts w:ascii="Times New Roman" w:hAnsi="Times New Roman" w:cs="Times New Roman"/>
                <w:bCs/>
                <w:lang w:val="en-US"/>
              </w:rPr>
              <w:t>92</w:t>
            </w:r>
          </w:p>
        </w:tc>
        <w:tc>
          <w:tcPr>
            <w:tcW w:w="357" w:type="pct"/>
          </w:tcPr>
          <w:p w14:paraId="103849E7" w14:textId="46D63CFF"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50</w:t>
            </w:r>
            <w:r w:rsidR="0060528E">
              <w:rPr>
                <w:rFonts w:ascii="Times New Roman" w:hAnsi="Times New Roman" w:cs="Times New Roman"/>
                <w:bCs/>
                <w:lang w:val="en-US"/>
              </w:rPr>
              <w:t>,</w:t>
            </w:r>
            <w:r w:rsidRPr="00902FE9">
              <w:rPr>
                <w:rFonts w:ascii="Times New Roman" w:hAnsi="Times New Roman" w:cs="Times New Roman"/>
                <w:bCs/>
                <w:lang w:val="en-US"/>
              </w:rPr>
              <w:t>93±0</w:t>
            </w:r>
            <w:r w:rsidR="0060528E">
              <w:rPr>
                <w:rFonts w:ascii="Times New Roman" w:hAnsi="Times New Roman" w:cs="Times New Roman"/>
                <w:bCs/>
                <w:lang w:val="en-US"/>
              </w:rPr>
              <w:t>,</w:t>
            </w:r>
            <w:r w:rsidRPr="00902FE9">
              <w:rPr>
                <w:rFonts w:ascii="Times New Roman" w:hAnsi="Times New Roman" w:cs="Times New Roman"/>
                <w:bCs/>
                <w:lang w:val="en-US"/>
              </w:rPr>
              <w:t>81</w:t>
            </w:r>
          </w:p>
        </w:tc>
        <w:tc>
          <w:tcPr>
            <w:tcW w:w="313" w:type="pct"/>
          </w:tcPr>
          <w:p w14:paraId="5A77DF89"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8" w:type="pct"/>
          </w:tcPr>
          <w:p w14:paraId="43C76296" w14:textId="59D85982"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29</w:t>
            </w:r>
            <w:r w:rsidR="0060528E">
              <w:rPr>
                <w:rFonts w:ascii="Times New Roman" w:hAnsi="Times New Roman" w:cs="Times New Roman"/>
                <w:bCs/>
                <w:lang w:val="en-US"/>
              </w:rPr>
              <w:t>,</w:t>
            </w:r>
            <w:r w:rsidRPr="00902FE9">
              <w:rPr>
                <w:rFonts w:ascii="Times New Roman" w:hAnsi="Times New Roman" w:cs="Times New Roman"/>
                <w:bCs/>
                <w:lang w:val="en-US"/>
              </w:rPr>
              <w:t>52±0</w:t>
            </w:r>
            <w:r w:rsidR="0060528E">
              <w:rPr>
                <w:rFonts w:ascii="Times New Roman" w:hAnsi="Times New Roman" w:cs="Times New Roman"/>
                <w:bCs/>
                <w:lang w:val="en-US"/>
              </w:rPr>
              <w:t>,</w:t>
            </w:r>
            <w:r w:rsidRPr="00902FE9">
              <w:rPr>
                <w:rFonts w:ascii="Times New Roman" w:hAnsi="Times New Roman" w:cs="Times New Roman"/>
                <w:bCs/>
                <w:lang w:val="en-US"/>
              </w:rPr>
              <w:t>71</w:t>
            </w:r>
          </w:p>
        </w:tc>
        <w:tc>
          <w:tcPr>
            <w:tcW w:w="348" w:type="pct"/>
          </w:tcPr>
          <w:p w14:paraId="531DE9D6" w14:textId="77777777"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&gt;200</w:t>
            </w:r>
          </w:p>
        </w:tc>
        <w:tc>
          <w:tcPr>
            <w:tcW w:w="357" w:type="pct"/>
          </w:tcPr>
          <w:p w14:paraId="3DA08C50" w14:textId="0598E9F5"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29</w:t>
            </w:r>
            <w:r w:rsidR="0060528E">
              <w:rPr>
                <w:rFonts w:ascii="Times New Roman" w:hAnsi="Times New Roman" w:cs="Times New Roman"/>
                <w:bCs/>
                <w:lang w:val="en-US"/>
              </w:rPr>
              <w:t>,</w:t>
            </w:r>
            <w:r w:rsidRPr="00902FE9">
              <w:rPr>
                <w:rFonts w:ascii="Times New Roman" w:hAnsi="Times New Roman" w:cs="Times New Roman"/>
                <w:bCs/>
                <w:lang w:val="en-US"/>
              </w:rPr>
              <w:t>34±0</w:t>
            </w:r>
            <w:r w:rsidR="0060528E">
              <w:rPr>
                <w:rFonts w:ascii="Times New Roman" w:hAnsi="Times New Roman" w:cs="Times New Roman"/>
                <w:bCs/>
                <w:lang w:val="en-US"/>
              </w:rPr>
              <w:t>,</w:t>
            </w:r>
            <w:r w:rsidRPr="00902FE9">
              <w:rPr>
                <w:rFonts w:ascii="Times New Roman" w:hAnsi="Times New Roman" w:cs="Times New Roman"/>
                <w:bCs/>
                <w:lang w:val="en-US"/>
              </w:rPr>
              <w:t>51</w:t>
            </w:r>
          </w:p>
        </w:tc>
      </w:tr>
      <w:tr w:rsidR="00F04409" w14:paraId="04600070" w14:textId="77777777" w:rsidTr="003B63A1">
        <w:trPr>
          <w:trHeight w:val="61"/>
          <w:jc w:val="center"/>
        </w:trPr>
        <w:tc>
          <w:tcPr>
            <w:tcW w:w="380" w:type="pct"/>
            <w:vMerge w:val="restart"/>
          </w:tcPr>
          <w:p w14:paraId="7E217F17" w14:textId="77777777" w:rsidR="00173A9E" w:rsidRPr="00902FE9" w:rsidRDefault="003820BD" w:rsidP="00824A77">
            <w:pPr>
              <w:jc w:val="center"/>
              <w:rPr>
                <w:rFonts w:ascii="Times New Roman" w:hAnsi="Times New Roman" w:cs="Times New Roman"/>
              </w:rPr>
            </w:pPr>
            <w:r w:rsidRPr="00902FE9">
              <w:rPr>
                <w:rFonts w:ascii="Times New Roman" w:hAnsi="Times New Roman" w:cs="Times New Roman"/>
              </w:rPr>
              <w:t>Стандарт</w:t>
            </w:r>
            <w:r w:rsidR="00871AA9" w:rsidRPr="00902FE9">
              <w:rPr>
                <w:rFonts w:ascii="Times New Roman" w:hAnsi="Times New Roman" w:cs="Times New Roman"/>
                <w:lang w:val="ru-RU"/>
              </w:rPr>
              <w:t xml:space="preserve"> </w:t>
            </w:r>
            <w:r w:rsidRPr="00902FE9">
              <w:rPr>
                <w:rFonts w:ascii="Times New Roman" w:hAnsi="Times New Roman" w:cs="Times New Roman"/>
              </w:rPr>
              <w:t>тар</w:t>
            </w:r>
          </w:p>
        </w:tc>
        <w:tc>
          <w:tcPr>
            <w:tcW w:w="425" w:type="pct"/>
          </w:tcPr>
          <w:p w14:paraId="66159AF3" w14:textId="0184B637" w:rsidR="00173A9E" w:rsidRPr="00902FE9" w:rsidRDefault="001163DD" w:rsidP="00824A77">
            <w:pPr>
              <w:rPr>
                <w:rFonts w:ascii="Times New Roman" w:hAnsi="Times New Roman" w:cs="Times New Roman"/>
                <w:bCs/>
                <w:lang w:val="ru-RU"/>
              </w:rPr>
            </w:pPr>
            <w:r w:rsidRPr="001163DD">
              <w:rPr>
                <w:rFonts w:ascii="Times New Roman" w:hAnsi="Times New Roman" w:cs="Times New Roman"/>
                <w:color w:val="0A0A0A"/>
                <w:shd w:val="clear" w:color="auto" w:fill="FFFFFF"/>
              </w:rPr>
              <w:t>Galantamine</w:t>
            </w:r>
          </w:p>
        </w:tc>
        <w:tc>
          <w:tcPr>
            <w:tcW w:w="313" w:type="pct"/>
          </w:tcPr>
          <w:p w14:paraId="65E65762" w14:textId="4F4E8A59"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5</w:t>
            </w:r>
            <w:r w:rsidR="00341CE3">
              <w:rPr>
                <w:rFonts w:ascii="Times New Roman" w:hAnsi="Times New Roman" w:cs="Times New Roman"/>
                <w:bCs/>
                <w:lang w:val="en-US"/>
              </w:rPr>
              <w:t>,</w:t>
            </w:r>
            <w:r w:rsidRPr="00902FE9">
              <w:rPr>
                <w:rFonts w:ascii="Times New Roman" w:hAnsi="Times New Roman" w:cs="Times New Roman"/>
                <w:bCs/>
                <w:lang w:val="en-US"/>
              </w:rPr>
              <w:t>50±0</w:t>
            </w:r>
            <w:r w:rsidR="00C33A7A">
              <w:rPr>
                <w:rFonts w:ascii="Times New Roman" w:hAnsi="Times New Roman" w:cs="Times New Roman"/>
                <w:bCs/>
                <w:lang w:val="en-US"/>
              </w:rPr>
              <w:t>,</w:t>
            </w:r>
            <w:r w:rsidRPr="00902FE9">
              <w:rPr>
                <w:rFonts w:ascii="Times New Roman" w:hAnsi="Times New Roman" w:cs="Times New Roman"/>
                <w:bCs/>
                <w:lang w:val="en-US"/>
              </w:rPr>
              <w:t>20</w:t>
            </w:r>
          </w:p>
        </w:tc>
        <w:tc>
          <w:tcPr>
            <w:tcW w:w="393" w:type="pct"/>
          </w:tcPr>
          <w:p w14:paraId="50B33526" w14:textId="056894F8"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89</w:t>
            </w:r>
            <w:r w:rsidR="00C33A7A">
              <w:rPr>
                <w:rFonts w:ascii="Times New Roman" w:hAnsi="Times New Roman" w:cs="Times New Roman"/>
                <w:bCs/>
                <w:lang w:val="en-US"/>
              </w:rPr>
              <w:t>,</w:t>
            </w:r>
            <w:r w:rsidRPr="00902FE9">
              <w:rPr>
                <w:rFonts w:ascii="Times New Roman" w:hAnsi="Times New Roman" w:cs="Times New Roman"/>
                <w:bCs/>
                <w:lang w:val="en-US"/>
              </w:rPr>
              <w:t>25±0</w:t>
            </w:r>
            <w:r w:rsidR="00C33A7A">
              <w:rPr>
                <w:rFonts w:ascii="Times New Roman" w:hAnsi="Times New Roman" w:cs="Times New Roman"/>
                <w:bCs/>
                <w:lang w:val="en-US"/>
              </w:rPr>
              <w:t>,</w:t>
            </w:r>
            <w:r w:rsidRPr="00902FE9">
              <w:rPr>
                <w:rFonts w:ascii="Times New Roman" w:hAnsi="Times New Roman" w:cs="Times New Roman"/>
                <w:bCs/>
                <w:lang w:val="en-US"/>
              </w:rPr>
              <w:t>48</w:t>
            </w:r>
          </w:p>
        </w:tc>
        <w:tc>
          <w:tcPr>
            <w:tcW w:w="348" w:type="pct"/>
          </w:tcPr>
          <w:p w14:paraId="060AD7E3" w14:textId="2F8C9A4F"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42</w:t>
            </w:r>
            <w:r w:rsidR="00C33A7A">
              <w:rPr>
                <w:rFonts w:ascii="Times New Roman" w:hAnsi="Times New Roman" w:cs="Times New Roman"/>
                <w:bCs/>
                <w:lang w:val="en-US"/>
              </w:rPr>
              <w:t>,</w:t>
            </w:r>
            <w:r w:rsidRPr="00902FE9">
              <w:rPr>
                <w:rFonts w:ascii="Times New Roman" w:hAnsi="Times New Roman" w:cs="Times New Roman"/>
                <w:bCs/>
                <w:lang w:val="en-US"/>
              </w:rPr>
              <w:t>20±0</w:t>
            </w:r>
            <w:r w:rsidR="00C33A7A">
              <w:rPr>
                <w:rFonts w:ascii="Times New Roman" w:hAnsi="Times New Roman" w:cs="Times New Roman"/>
                <w:bCs/>
                <w:lang w:val="en-US"/>
              </w:rPr>
              <w:t>,</w:t>
            </w:r>
            <w:r w:rsidRPr="00902FE9">
              <w:rPr>
                <w:rFonts w:ascii="Times New Roman" w:hAnsi="Times New Roman" w:cs="Times New Roman"/>
                <w:bCs/>
                <w:lang w:val="en-US"/>
              </w:rPr>
              <w:t>35</w:t>
            </w:r>
          </w:p>
        </w:tc>
        <w:tc>
          <w:tcPr>
            <w:tcW w:w="356" w:type="pct"/>
          </w:tcPr>
          <w:p w14:paraId="6908D436" w14:textId="7D11790E"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79</w:t>
            </w:r>
            <w:r w:rsidR="00C33A7A">
              <w:rPr>
                <w:rFonts w:ascii="Times New Roman" w:hAnsi="Times New Roman" w:cs="Times New Roman"/>
                <w:bCs/>
                <w:lang w:val="en-US"/>
              </w:rPr>
              <w:t>,</w:t>
            </w:r>
            <w:r w:rsidRPr="00902FE9">
              <w:rPr>
                <w:rFonts w:ascii="Times New Roman" w:hAnsi="Times New Roman" w:cs="Times New Roman"/>
                <w:bCs/>
                <w:lang w:val="en-US"/>
              </w:rPr>
              <w:t>43±0</w:t>
            </w:r>
            <w:r w:rsidR="00C33A7A">
              <w:rPr>
                <w:rFonts w:ascii="Times New Roman" w:hAnsi="Times New Roman" w:cs="Times New Roman"/>
                <w:bCs/>
                <w:lang w:val="en-US"/>
              </w:rPr>
              <w:t>,</w:t>
            </w:r>
            <w:r w:rsidRPr="00902FE9">
              <w:rPr>
                <w:rFonts w:ascii="Times New Roman" w:hAnsi="Times New Roman" w:cs="Times New Roman"/>
                <w:bCs/>
                <w:lang w:val="en-US"/>
              </w:rPr>
              <w:t>60</w:t>
            </w:r>
          </w:p>
        </w:tc>
        <w:tc>
          <w:tcPr>
            <w:tcW w:w="348" w:type="pct"/>
          </w:tcPr>
          <w:p w14:paraId="12C21707"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6" w:type="pct"/>
          </w:tcPr>
          <w:p w14:paraId="3AFA213D"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48" w:type="pct"/>
          </w:tcPr>
          <w:p w14:paraId="28D9F5C2"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7" w:type="pct"/>
          </w:tcPr>
          <w:p w14:paraId="4CB5C9B9" w14:textId="77777777" w:rsidR="00173A9E" w:rsidRPr="00902FE9" w:rsidRDefault="003820BD" w:rsidP="00824A77">
            <w:pPr>
              <w:ind w:left="-106" w:right="-122"/>
              <w:jc w:val="center"/>
              <w:rPr>
                <w:rFonts w:ascii="Times New Roman" w:hAnsi="Times New Roman" w:cs="Times New Roman"/>
                <w:bCs/>
                <w:i/>
                <w:iCs/>
                <w:lang w:val="en-US" w:eastAsia="tr-TR"/>
              </w:rPr>
            </w:pPr>
            <w:r w:rsidRPr="00902FE9">
              <w:rPr>
                <w:rFonts w:ascii="Times New Roman" w:hAnsi="Times New Roman" w:cs="Times New Roman"/>
                <w:bCs/>
                <w:i/>
                <w:iCs/>
                <w:lang w:val="en-US"/>
              </w:rPr>
              <w:t>NT</w:t>
            </w:r>
          </w:p>
        </w:tc>
        <w:tc>
          <w:tcPr>
            <w:tcW w:w="313" w:type="pct"/>
          </w:tcPr>
          <w:p w14:paraId="7508AB86"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8" w:type="pct"/>
          </w:tcPr>
          <w:p w14:paraId="68A93468"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48" w:type="pct"/>
          </w:tcPr>
          <w:p w14:paraId="3E4C55DE"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57" w:type="pct"/>
          </w:tcPr>
          <w:p w14:paraId="1187088F"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r>
      <w:tr w:rsidR="00F04409" w14:paraId="3B61933C" w14:textId="77777777" w:rsidTr="003B63A1">
        <w:trPr>
          <w:trHeight w:val="101"/>
          <w:jc w:val="center"/>
        </w:trPr>
        <w:tc>
          <w:tcPr>
            <w:tcW w:w="380" w:type="pct"/>
            <w:vMerge/>
          </w:tcPr>
          <w:p w14:paraId="71FD7BC9" w14:textId="77777777" w:rsidR="00173A9E" w:rsidRPr="00902FE9" w:rsidRDefault="00173A9E" w:rsidP="00824A77">
            <w:pPr>
              <w:jc w:val="center"/>
              <w:rPr>
                <w:rFonts w:ascii="Times New Roman" w:hAnsi="Times New Roman" w:cs="Times New Roman"/>
                <w:lang w:val="en-US"/>
              </w:rPr>
            </w:pPr>
          </w:p>
        </w:tc>
        <w:tc>
          <w:tcPr>
            <w:tcW w:w="425" w:type="pct"/>
          </w:tcPr>
          <w:p w14:paraId="2482C994" w14:textId="77777777" w:rsidR="00173A9E" w:rsidRPr="00902FE9" w:rsidRDefault="003820BD" w:rsidP="00824A77">
            <w:pPr>
              <w:rPr>
                <w:rFonts w:ascii="Times New Roman" w:hAnsi="Times New Roman" w:cs="Times New Roman"/>
                <w:lang w:val="en-US"/>
              </w:rPr>
            </w:pPr>
            <w:proofErr w:type="spellStart"/>
            <w:r w:rsidRPr="00902FE9">
              <w:rPr>
                <w:rFonts w:ascii="Times New Roman" w:hAnsi="Times New Roman" w:cs="Times New Roman"/>
                <w:lang w:val="en-US"/>
              </w:rPr>
              <w:t>Acar</w:t>
            </w:r>
            <w:proofErr w:type="spellEnd"/>
            <w:r w:rsidR="0029254B">
              <w:rPr>
                <w:rFonts w:ascii="Times New Roman" w:hAnsi="Times New Roman" w:cs="Times New Roman"/>
              </w:rPr>
              <w:t xml:space="preserve"> </w:t>
            </w:r>
            <w:proofErr w:type="spellStart"/>
            <w:r w:rsidRPr="00902FE9">
              <w:rPr>
                <w:rFonts w:ascii="Times New Roman" w:hAnsi="Times New Roman" w:cs="Times New Roman"/>
                <w:lang w:val="en-US"/>
              </w:rPr>
              <w:t>bose</w:t>
            </w:r>
            <w:proofErr w:type="spellEnd"/>
          </w:p>
        </w:tc>
        <w:tc>
          <w:tcPr>
            <w:tcW w:w="313" w:type="pct"/>
          </w:tcPr>
          <w:p w14:paraId="487BFA79"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93" w:type="pct"/>
          </w:tcPr>
          <w:p w14:paraId="5744C747"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48" w:type="pct"/>
          </w:tcPr>
          <w:p w14:paraId="049DC809"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6" w:type="pct"/>
          </w:tcPr>
          <w:p w14:paraId="340FC18F"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48" w:type="pct"/>
          </w:tcPr>
          <w:p w14:paraId="5B815EF1" w14:textId="0D167470"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128</w:t>
            </w:r>
            <w:r w:rsidR="001D54F7">
              <w:rPr>
                <w:rFonts w:ascii="Times New Roman" w:hAnsi="Times New Roman" w:cs="Times New Roman"/>
                <w:bCs/>
                <w:lang w:val="en-US"/>
              </w:rPr>
              <w:t>,</w:t>
            </w:r>
            <w:r w:rsidRPr="00902FE9">
              <w:rPr>
                <w:rFonts w:ascii="Times New Roman" w:hAnsi="Times New Roman" w:cs="Times New Roman"/>
                <w:bCs/>
                <w:lang w:val="en-US"/>
              </w:rPr>
              <w:t>5±0</w:t>
            </w:r>
            <w:r w:rsidR="001D54F7">
              <w:rPr>
                <w:rFonts w:ascii="Times New Roman" w:hAnsi="Times New Roman" w:cs="Times New Roman"/>
                <w:bCs/>
                <w:lang w:val="en-US"/>
              </w:rPr>
              <w:t>,</w:t>
            </w:r>
            <w:r w:rsidRPr="00902FE9">
              <w:rPr>
                <w:rFonts w:ascii="Times New Roman" w:hAnsi="Times New Roman" w:cs="Times New Roman"/>
                <w:bCs/>
                <w:lang w:val="en-US"/>
              </w:rPr>
              <w:t>62</w:t>
            </w:r>
          </w:p>
        </w:tc>
        <w:tc>
          <w:tcPr>
            <w:tcW w:w="356" w:type="pct"/>
          </w:tcPr>
          <w:p w14:paraId="0D243525" w14:textId="176881EB" w:rsidR="00173A9E" w:rsidRPr="00902FE9" w:rsidRDefault="003820BD" w:rsidP="00824A77">
            <w:pPr>
              <w:ind w:left="-106" w:right="-122"/>
              <w:jc w:val="center"/>
              <w:rPr>
                <w:rFonts w:ascii="Times New Roman" w:hAnsi="Times New Roman" w:cs="Times New Roman"/>
                <w:bCs/>
                <w:lang w:val="en-US" w:eastAsia="tr-TR"/>
              </w:rPr>
            </w:pPr>
            <w:r w:rsidRPr="00902FE9">
              <w:rPr>
                <w:rFonts w:ascii="Times New Roman" w:hAnsi="Times New Roman" w:cs="Times New Roman"/>
                <w:bCs/>
                <w:lang w:val="en-US"/>
              </w:rPr>
              <w:t>56</w:t>
            </w:r>
            <w:r w:rsidR="0060528E">
              <w:rPr>
                <w:rFonts w:ascii="Times New Roman" w:hAnsi="Times New Roman" w:cs="Times New Roman"/>
                <w:bCs/>
                <w:lang w:val="en-US"/>
              </w:rPr>
              <w:t>,</w:t>
            </w:r>
            <w:r w:rsidRPr="00902FE9">
              <w:rPr>
                <w:rFonts w:ascii="Times New Roman" w:hAnsi="Times New Roman" w:cs="Times New Roman"/>
                <w:bCs/>
                <w:lang w:val="en-US"/>
              </w:rPr>
              <w:t>70±0</w:t>
            </w:r>
            <w:r w:rsidR="0060528E">
              <w:rPr>
                <w:rFonts w:ascii="Times New Roman" w:hAnsi="Times New Roman" w:cs="Times New Roman"/>
                <w:bCs/>
                <w:lang w:val="en-US"/>
              </w:rPr>
              <w:t>,</w:t>
            </w:r>
            <w:r w:rsidRPr="00902FE9">
              <w:rPr>
                <w:rFonts w:ascii="Times New Roman" w:hAnsi="Times New Roman" w:cs="Times New Roman"/>
                <w:bCs/>
                <w:lang w:val="en-US"/>
              </w:rPr>
              <w:t>75</w:t>
            </w:r>
          </w:p>
        </w:tc>
        <w:tc>
          <w:tcPr>
            <w:tcW w:w="348" w:type="pct"/>
          </w:tcPr>
          <w:p w14:paraId="41178E01" w14:textId="43E73206"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32</w:t>
            </w:r>
            <w:r w:rsidR="0060528E">
              <w:rPr>
                <w:rFonts w:ascii="Times New Roman" w:hAnsi="Times New Roman" w:cs="Times New Roman"/>
                <w:bCs/>
                <w:lang w:val="en-US"/>
              </w:rPr>
              <w:t>,</w:t>
            </w:r>
            <w:r w:rsidRPr="00902FE9">
              <w:rPr>
                <w:rFonts w:ascii="Times New Roman" w:hAnsi="Times New Roman" w:cs="Times New Roman"/>
                <w:bCs/>
                <w:lang w:val="en-US"/>
              </w:rPr>
              <w:t>50±0</w:t>
            </w:r>
            <w:r w:rsidR="0060528E">
              <w:rPr>
                <w:rFonts w:ascii="Times New Roman" w:hAnsi="Times New Roman" w:cs="Times New Roman"/>
                <w:bCs/>
                <w:lang w:val="en-US"/>
              </w:rPr>
              <w:t>,</w:t>
            </w:r>
            <w:r w:rsidRPr="00902FE9">
              <w:rPr>
                <w:rFonts w:ascii="Times New Roman" w:hAnsi="Times New Roman" w:cs="Times New Roman"/>
                <w:bCs/>
                <w:lang w:val="en-US"/>
              </w:rPr>
              <w:t>45</w:t>
            </w:r>
          </w:p>
        </w:tc>
        <w:tc>
          <w:tcPr>
            <w:tcW w:w="357" w:type="pct"/>
          </w:tcPr>
          <w:p w14:paraId="3FAF93BB" w14:textId="3E389C6B" w:rsidR="00173A9E" w:rsidRPr="00902FE9" w:rsidRDefault="003820BD" w:rsidP="00824A77">
            <w:pPr>
              <w:ind w:left="-106" w:right="-122"/>
              <w:jc w:val="center"/>
              <w:rPr>
                <w:rFonts w:ascii="Times New Roman" w:hAnsi="Times New Roman" w:cs="Times New Roman"/>
                <w:bCs/>
                <w:lang w:val="en-US" w:eastAsia="tr-TR"/>
              </w:rPr>
            </w:pPr>
            <w:r w:rsidRPr="00902FE9">
              <w:rPr>
                <w:rFonts w:ascii="Times New Roman" w:hAnsi="Times New Roman" w:cs="Times New Roman"/>
                <w:bCs/>
                <w:lang w:val="en-US" w:eastAsia="tr-TR"/>
              </w:rPr>
              <w:t>82</w:t>
            </w:r>
            <w:r w:rsidR="0060528E">
              <w:rPr>
                <w:rFonts w:ascii="Times New Roman" w:hAnsi="Times New Roman" w:cs="Times New Roman"/>
                <w:bCs/>
                <w:lang w:val="en-US" w:eastAsia="tr-TR"/>
              </w:rPr>
              <w:t>,</w:t>
            </w:r>
            <w:r w:rsidRPr="00902FE9">
              <w:rPr>
                <w:rFonts w:ascii="Times New Roman" w:hAnsi="Times New Roman" w:cs="Times New Roman"/>
                <w:bCs/>
                <w:lang w:val="en-US" w:eastAsia="tr-TR"/>
              </w:rPr>
              <w:t>10</w:t>
            </w:r>
            <w:r w:rsidRPr="00902FE9">
              <w:rPr>
                <w:rFonts w:ascii="Times New Roman" w:hAnsi="Times New Roman" w:cs="Times New Roman"/>
                <w:bCs/>
                <w:lang w:val="en-US"/>
              </w:rPr>
              <w:t>±0</w:t>
            </w:r>
            <w:r w:rsidR="0060528E">
              <w:rPr>
                <w:rFonts w:ascii="Times New Roman" w:hAnsi="Times New Roman" w:cs="Times New Roman"/>
                <w:bCs/>
                <w:lang w:val="en-US"/>
              </w:rPr>
              <w:t>,</w:t>
            </w:r>
            <w:r w:rsidRPr="00902FE9">
              <w:rPr>
                <w:rFonts w:ascii="Times New Roman" w:hAnsi="Times New Roman" w:cs="Times New Roman"/>
                <w:bCs/>
                <w:lang w:val="en-US"/>
              </w:rPr>
              <w:t>27</w:t>
            </w:r>
          </w:p>
        </w:tc>
        <w:tc>
          <w:tcPr>
            <w:tcW w:w="313" w:type="pct"/>
          </w:tcPr>
          <w:p w14:paraId="4DC33ED4"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8" w:type="pct"/>
          </w:tcPr>
          <w:p w14:paraId="564E394F"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48" w:type="pct"/>
          </w:tcPr>
          <w:p w14:paraId="11F973ED"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57" w:type="pct"/>
          </w:tcPr>
          <w:p w14:paraId="29E117FA"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r>
      <w:tr w:rsidR="00F04409" w14:paraId="4DEA36FA" w14:textId="77777777" w:rsidTr="003B63A1">
        <w:trPr>
          <w:trHeight w:val="64"/>
          <w:jc w:val="center"/>
        </w:trPr>
        <w:tc>
          <w:tcPr>
            <w:tcW w:w="380" w:type="pct"/>
            <w:vMerge/>
          </w:tcPr>
          <w:p w14:paraId="295A2E3A" w14:textId="77777777" w:rsidR="00173A9E" w:rsidRPr="00902FE9" w:rsidRDefault="00173A9E" w:rsidP="00824A77">
            <w:pPr>
              <w:rPr>
                <w:rFonts w:ascii="Times New Roman" w:hAnsi="Times New Roman" w:cs="Times New Roman"/>
                <w:lang w:val="en-US"/>
              </w:rPr>
            </w:pPr>
          </w:p>
        </w:tc>
        <w:tc>
          <w:tcPr>
            <w:tcW w:w="425" w:type="pct"/>
          </w:tcPr>
          <w:p w14:paraId="03AC4137" w14:textId="77777777" w:rsidR="00173A9E" w:rsidRPr="00902FE9" w:rsidRDefault="003820BD" w:rsidP="00824A77">
            <w:pPr>
              <w:rPr>
                <w:rFonts w:ascii="Times New Roman" w:hAnsi="Times New Roman" w:cs="Times New Roman"/>
                <w:lang w:val="en-US"/>
              </w:rPr>
            </w:pPr>
            <w:proofErr w:type="spellStart"/>
            <w:r w:rsidRPr="00902FE9">
              <w:rPr>
                <w:rFonts w:ascii="Times New Roman" w:hAnsi="Times New Roman" w:cs="Times New Roman"/>
                <w:lang w:val="en-US"/>
              </w:rPr>
              <w:t>Thiou</w:t>
            </w:r>
            <w:proofErr w:type="spellEnd"/>
            <w:r w:rsidR="0029254B">
              <w:rPr>
                <w:rFonts w:ascii="Times New Roman" w:hAnsi="Times New Roman" w:cs="Times New Roman"/>
              </w:rPr>
              <w:t xml:space="preserve"> </w:t>
            </w:r>
            <w:r w:rsidRPr="00902FE9">
              <w:rPr>
                <w:rFonts w:ascii="Times New Roman" w:hAnsi="Times New Roman" w:cs="Times New Roman"/>
                <w:lang w:val="en-US"/>
              </w:rPr>
              <w:t>rea</w:t>
            </w:r>
          </w:p>
        </w:tc>
        <w:tc>
          <w:tcPr>
            <w:tcW w:w="313" w:type="pct"/>
          </w:tcPr>
          <w:p w14:paraId="024E7BCE"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93" w:type="pct"/>
          </w:tcPr>
          <w:p w14:paraId="17F03061"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48" w:type="pct"/>
          </w:tcPr>
          <w:p w14:paraId="747CC8F6"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6" w:type="pct"/>
          </w:tcPr>
          <w:p w14:paraId="72368066"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48" w:type="pct"/>
          </w:tcPr>
          <w:p w14:paraId="2FE8ACA3"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6" w:type="pct"/>
          </w:tcPr>
          <w:p w14:paraId="0C33AC21" w14:textId="77777777" w:rsidR="00173A9E" w:rsidRPr="00902FE9" w:rsidRDefault="003820BD" w:rsidP="00824A77">
            <w:pPr>
              <w:ind w:left="-106" w:right="-122"/>
              <w:jc w:val="center"/>
              <w:rPr>
                <w:rFonts w:ascii="Times New Roman" w:hAnsi="Times New Roman" w:cs="Times New Roman"/>
                <w:bCs/>
                <w:i/>
                <w:iCs/>
                <w:lang w:val="en-US" w:eastAsia="tr-TR"/>
              </w:rPr>
            </w:pPr>
            <w:r w:rsidRPr="00902FE9">
              <w:rPr>
                <w:rFonts w:ascii="Times New Roman" w:hAnsi="Times New Roman" w:cs="Times New Roman"/>
                <w:bCs/>
                <w:i/>
                <w:iCs/>
                <w:lang w:val="en-US"/>
              </w:rPr>
              <w:t>NT</w:t>
            </w:r>
          </w:p>
        </w:tc>
        <w:tc>
          <w:tcPr>
            <w:tcW w:w="348" w:type="pct"/>
          </w:tcPr>
          <w:p w14:paraId="355F2955" w14:textId="77777777" w:rsidR="00173A9E" w:rsidRPr="00902FE9" w:rsidRDefault="003820BD" w:rsidP="00824A77">
            <w:pPr>
              <w:ind w:left="-106" w:right="-122"/>
              <w:jc w:val="center"/>
              <w:rPr>
                <w:rFonts w:ascii="Times New Roman" w:hAnsi="Times New Roman" w:cs="Times New Roman"/>
                <w:bCs/>
                <w:i/>
                <w:iCs/>
                <w:lang w:val="en-US"/>
              </w:rPr>
            </w:pPr>
            <w:r w:rsidRPr="00902FE9">
              <w:rPr>
                <w:rFonts w:ascii="Times New Roman" w:hAnsi="Times New Roman" w:cs="Times New Roman"/>
                <w:bCs/>
                <w:i/>
                <w:iCs/>
                <w:lang w:val="en-US"/>
              </w:rPr>
              <w:t>NT</w:t>
            </w:r>
          </w:p>
        </w:tc>
        <w:tc>
          <w:tcPr>
            <w:tcW w:w="357" w:type="pct"/>
          </w:tcPr>
          <w:p w14:paraId="1EC17653" w14:textId="77777777" w:rsidR="00173A9E" w:rsidRPr="00902FE9" w:rsidRDefault="003820BD" w:rsidP="00824A77">
            <w:pPr>
              <w:ind w:left="-106" w:right="-122"/>
              <w:jc w:val="center"/>
              <w:rPr>
                <w:rFonts w:ascii="Times New Roman" w:hAnsi="Times New Roman" w:cs="Times New Roman"/>
                <w:bCs/>
                <w:i/>
                <w:iCs/>
                <w:lang w:val="en-US" w:eastAsia="tr-TR"/>
              </w:rPr>
            </w:pPr>
            <w:r w:rsidRPr="00902FE9">
              <w:rPr>
                <w:rFonts w:ascii="Times New Roman" w:hAnsi="Times New Roman" w:cs="Times New Roman"/>
                <w:bCs/>
                <w:i/>
                <w:iCs/>
                <w:lang w:val="en-US"/>
              </w:rPr>
              <w:t>NT</w:t>
            </w:r>
          </w:p>
        </w:tc>
        <w:tc>
          <w:tcPr>
            <w:tcW w:w="313" w:type="pct"/>
          </w:tcPr>
          <w:p w14:paraId="7EE51CD3" w14:textId="4E4E047E" w:rsidR="00173A9E" w:rsidRPr="00902FE9" w:rsidRDefault="003820BD" w:rsidP="00824A77">
            <w:pPr>
              <w:ind w:left="-106" w:right="-122"/>
              <w:jc w:val="center"/>
              <w:rPr>
                <w:rFonts w:ascii="Times New Roman" w:hAnsi="Times New Roman" w:cs="Times New Roman"/>
                <w:bCs/>
                <w:lang w:val="en-US"/>
              </w:rPr>
            </w:pPr>
            <w:r w:rsidRPr="00902FE9">
              <w:rPr>
                <w:rFonts w:ascii="Times New Roman" w:hAnsi="Times New Roman" w:cs="Times New Roman"/>
                <w:bCs/>
                <w:lang w:val="en-US"/>
              </w:rPr>
              <w:t>8</w:t>
            </w:r>
            <w:r w:rsidR="0060528E">
              <w:rPr>
                <w:rFonts w:ascii="Times New Roman" w:hAnsi="Times New Roman" w:cs="Times New Roman"/>
                <w:bCs/>
                <w:lang w:val="en-US"/>
              </w:rPr>
              <w:t>,</w:t>
            </w:r>
            <w:r w:rsidRPr="00902FE9">
              <w:rPr>
                <w:rFonts w:ascii="Times New Roman" w:hAnsi="Times New Roman" w:cs="Times New Roman"/>
                <w:bCs/>
                <w:lang w:val="en-US"/>
              </w:rPr>
              <w:t>20±0</w:t>
            </w:r>
            <w:r w:rsidR="0060528E">
              <w:rPr>
                <w:rFonts w:ascii="Times New Roman" w:hAnsi="Times New Roman" w:cs="Times New Roman"/>
                <w:bCs/>
                <w:lang w:val="en-US"/>
              </w:rPr>
              <w:t>,</w:t>
            </w:r>
            <w:r w:rsidRPr="00902FE9">
              <w:rPr>
                <w:rFonts w:ascii="Times New Roman" w:hAnsi="Times New Roman" w:cs="Times New Roman"/>
                <w:bCs/>
                <w:lang w:val="en-US"/>
              </w:rPr>
              <w:t>36</w:t>
            </w:r>
          </w:p>
        </w:tc>
        <w:tc>
          <w:tcPr>
            <w:tcW w:w="358" w:type="pct"/>
          </w:tcPr>
          <w:p w14:paraId="368FC037" w14:textId="40CCEECA" w:rsidR="00173A9E" w:rsidRPr="00902FE9" w:rsidRDefault="003820BD" w:rsidP="00824A77">
            <w:pPr>
              <w:ind w:left="-106" w:right="-122"/>
              <w:jc w:val="center"/>
              <w:rPr>
                <w:rFonts w:ascii="Times New Roman" w:hAnsi="Times New Roman" w:cs="Times New Roman"/>
                <w:bCs/>
                <w:color w:val="000000" w:themeColor="text1"/>
                <w:lang w:val="en-US" w:eastAsia="tr-TR"/>
              </w:rPr>
            </w:pPr>
            <w:r w:rsidRPr="00902FE9">
              <w:rPr>
                <w:rFonts w:ascii="Times New Roman" w:hAnsi="Times New Roman" w:cs="Times New Roman"/>
                <w:bCs/>
                <w:color w:val="000000" w:themeColor="text1"/>
                <w:lang w:val="en-US" w:eastAsia="tr-TR"/>
              </w:rPr>
              <w:t>87</w:t>
            </w:r>
            <w:r w:rsidR="0060528E">
              <w:rPr>
                <w:rFonts w:ascii="Times New Roman" w:hAnsi="Times New Roman" w:cs="Times New Roman"/>
                <w:bCs/>
                <w:color w:val="000000" w:themeColor="text1"/>
                <w:lang w:val="en-US" w:eastAsia="tr-TR"/>
              </w:rPr>
              <w:t>,</w:t>
            </w:r>
            <w:r w:rsidRPr="00902FE9">
              <w:rPr>
                <w:rFonts w:ascii="Times New Roman" w:hAnsi="Times New Roman" w:cs="Times New Roman"/>
                <w:bCs/>
                <w:color w:val="000000" w:themeColor="text1"/>
                <w:lang w:val="en-US" w:eastAsia="tr-TR"/>
              </w:rPr>
              <w:t>37</w:t>
            </w:r>
            <w:r w:rsidRPr="00902FE9">
              <w:rPr>
                <w:rFonts w:ascii="Times New Roman" w:hAnsi="Times New Roman" w:cs="Times New Roman"/>
                <w:bCs/>
                <w:lang w:val="en-US"/>
              </w:rPr>
              <w:t>±0</w:t>
            </w:r>
            <w:r w:rsidR="0060528E">
              <w:rPr>
                <w:rFonts w:ascii="Times New Roman" w:hAnsi="Times New Roman" w:cs="Times New Roman"/>
                <w:bCs/>
                <w:lang w:val="en-US"/>
              </w:rPr>
              <w:t>,</w:t>
            </w:r>
            <w:r w:rsidRPr="00902FE9">
              <w:rPr>
                <w:rFonts w:ascii="Times New Roman" w:hAnsi="Times New Roman" w:cs="Times New Roman"/>
                <w:bCs/>
                <w:lang w:val="en-US"/>
              </w:rPr>
              <w:t>52</w:t>
            </w:r>
          </w:p>
        </w:tc>
        <w:tc>
          <w:tcPr>
            <w:tcW w:w="348" w:type="pct"/>
          </w:tcPr>
          <w:p w14:paraId="43CDD7AB"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57" w:type="pct"/>
          </w:tcPr>
          <w:p w14:paraId="4AD7A538"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r>
      <w:tr w:rsidR="00F04409" w14:paraId="10C45CCE" w14:textId="77777777" w:rsidTr="003B63A1">
        <w:trPr>
          <w:trHeight w:val="64"/>
          <w:jc w:val="center"/>
        </w:trPr>
        <w:tc>
          <w:tcPr>
            <w:tcW w:w="380" w:type="pct"/>
            <w:vMerge/>
          </w:tcPr>
          <w:p w14:paraId="2D4BE24C" w14:textId="77777777" w:rsidR="00173A9E" w:rsidRPr="00902FE9" w:rsidRDefault="00173A9E" w:rsidP="00824A77">
            <w:pPr>
              <w:jc w:val="center"/>
              <w:rPr>
                <w:rFonts w:ascii="Times New Roman" w:hAnsi="Times New Roman" w:cs="Times New Roman"/>
                <w:lang w:val="en-US"/>
              </w:rPr>
            </w:pPr>
          </w:p>
        </w:tc>
        <w:tc>
          <w:tcPr>
            <w:tcW w:w="425" w:type="pct"/>
          </w:tcPr>
          <w:p w14:paraId="53355067" w14:textId="77777777" w:rsidR="00173A9E" w:rsidRPr="00902FE9" w:rsidRDefault="003820BD" w:rsidP="00824A77">
            <w:pPr>
              <w:rPr>
                <w:rFonts w:ascii="Times New Roman" w:hAnsi="Times New Roman" w:cs="Times New Roman"/>
                <w:lang w:val="en-US"/>
              </w:rPr>
            </w:pPr>
            <w:r w:rsidRPr="00902FE9">
              <w:rPr>
                <w:rFonts w:ascii="Times New Roman" w:hAnsi="Times New Roman" w:cs="Times New Roman"/>
                <w:lang w:val="en-US"/>
              </w:rPr>
              <w:t>Kojic acid</w:t>
            </w:r>
          </w:p>
        </w:tc>
        <w:tc>
          <w:tcPr>
            <w:tcW w:w="313" w:type="pct"/>
          </w:tcPr>
          <w:p w14:paraId="3F5A749B"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93" w:type="pct"/>
          </w:tcPr>
          <w:p w14:paraId="0C383B73"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48" w:type="pct"/>
          </w:tcPr>
          <w:p w14:paraId="644D55C9" w14:textId="77777777" w:rsidR="00173A9E" w:rsidRPr="00902FE9" w:rsidRDefault="003820BD" w:rsidP="00824A77">
            <w:pPr>
              <w:ind w:left="-106" w:right="-122"/>
              <w:jc w:val="center"/>
              <w:rPr>
                <w:rFonts w:ascii="Times New Roman" w:hAnsi="Times New Roman" w:cs="Times New Roman"/>
                <w:bCs/>
                <w:i/>
                <w:iCs/>
                <w:color w:val="000000" w:themeColor="text1"/>
                <w:vertAlign w:val="superscript"/>
                <w:lang w:val="en-US" w:eastAsia="tr-TR"/>
              </w:rPr>
            </w:pPr>
            <w:r w:rsidRPr="00902FE9">
              <w:rPr>
                <w:rFonts w:ascii="Times New Roman" w:hAnsi="Times New Roman" w:cs="Times New Roman"/>
                <w:bCs/>
                <w:i/>
                <w:iCs/>
                <w:lang w:val="en-US"/>
              </w:rPr>
              <w:t>NT</w:t>
            </w:r>
          </w:p>
        </w:tc>
        <w:tc>
          <w:tcPr>
            <w:tcW w:w="356" w:type="pct"/>
          </w:tcPr>
          <w:p w14:paraId="05E0E3E7"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48" w:type="pct"/>
          </w:tcPr>
          <w:p w14:paraId="1F93CD44" w14:textId="77777777" w:rsidR="00173A9E" w:rsidRPr="00902FE9" w:rsidRDefault="003820BD" w:rsidP="00824A77">
            <w:pPr>
              <w:ind w:left="-106" w:right="-122"/>
              <w:jc w:val="center"/>
              <w:rPr>
                <w:rFonts w:ascii="Times New Roman" w:hAnsi="Times New Roman" w:cs="Times New Roman"/>
                <w:bCs/>
                <w:i/>
                <w:iCs/>
                <w:color w:val="000000" w:themeColor="text1"/>
                <w:vertAlign w:val="superscript"/>
                <w:lang w:val="en-US" w:eastAsia="tr-TR"/>
              </w:rPr>
            </w:pPr>
            <w:r w:rsidRPr="00902FE9">
              <w:rPr>
                <w:rFonts w:ascii="Times New Roman" w:hAnsi="Times New Roman" w:cs="Times New Roman"/>
                <w:bCs/>
                <w:i/>
                <w:iCs/>
                <w:lang w:val="en-US"/>
              </w:rPr>
              <w:t>NT</w:t>
            </w:r>
          </w:p>
        </w:tc>
        <w:tc>
          <w:tcPr>
            <w:tcW w:w="356" w:type="pct"/>
          </w:tcPr>
          <w:p w14:paraId="043673F6" w14:textId="77777777" w:rsidR="00173A9E" w:rsidRPr="00902FE9" w:rsidRDefault="003820BD" w:rsidP="00824A77">
            <w:pPr>
              <w:ind w:left="-106" w:right="-122"/>
              <w:jc w:val="center"/>
              <w:rPr>
                <w:rFonts w:ascii="Times New Roman" w:hAnsi="Times New Roman" w:cs="Times New Roman"/>
                <w:bCs/>
                <w:i/>
                <w:iCs/>
                <w:color w:val="000000" w:themeColor="text1"/>
                <w:lang w:val="en-US" w:eastAsia="tr-TR"/>
              </w:rPr>
            </w:pPr>
            <w:r w:rsidRPr="00902FE9">
              <w:rPr>
                <w:rFonts w:ascii="Times New Roman" w:hAnsi="Times New Roman" w:cs="Times New Roman"/>
                <w:bCs/>
                <w:i/>
                <w:iCs/>
                <w:lang w:val="en-US"/>
              </w:rPr>
              <w:t>NT</w:t>
            </w:r>
          </w:p>
        </w:tc>
        <w:tc>
          <w:tcPr>
            <w:tcW w:w="348" w:type="pct"/>
          </w:tcPr>
          <w:p w14:paraId="380B5812" w14:textId="77777777" w:rsidR="00173A9E" w:rsidRPr="00902FE9" w:rsidRDefault="003820BD" w:rsidP="00824A77">
            <w:pPr>
              <w:ind w:left="-106" w:right="-122"/>
              <w:jc w:val="center"/>
              <w:rPr>
                <w:rFonts w:ascii="Times New Roman" w:hAnsi="Times New Roman" w:cs="Times New Roman"/>
                <w:bCs/>
                <w:i/>
                <w:iCs/>
                <w:color w:val="000000" w:themeColor="text1"/>
                <w:lang w:val="en-US"/>
              </w:rPr>
            </w:pPr>
            <w:r w:rsidRPr="00902FE9">
              <w:rPr>
                <w:rFonts w:ascii="Times New Roman" w:hAnsi="Times New Roman" w:cs="Times New Roman"/>
                <w:bCs/>
                <w:i/>
                <w:iCs/>
                <w:lang w:val="en-US"/>
              </w:rPr>
              <w:t>NT</w:t>
            </w:r>
          </w:p>
        </w:tc>
        <w:tc>
          <w:tcPr>
            <w:tcW w:w="357" w:type="pct"/>
          </w:tcPr>
          <w:p w14:paraId="263E6AC1" w14:textId="77777777" w:rsidR="00173A9E" w:rsidRPr="00902FE9" w:rsidRDefault="003820BD" w:rsidP="00824A77">
            <w:pPr>
              <w:ind w:left="-106" w:right="-122"/>
              <w:jc w:val="center"/>
              <w:rPr>
                <w:rFonts w:ascii="Times New Roman" w:hAnsi="Times New Roman" w:cs="Times New Roman"/>
                <w:bCs/>
                <w:i/>
                <w:iCs/>
                <w:color w:val="000000" w:themeColor="text1"/>
                <w:lang w:val="en-US"/>
              </w:rPr>
            </w:pPr>
            <w:r w:rsidRPr="00902FE9">
              <w:rPr>
                <w:rFonts w:ascii="Times New Roman" w:hAnsi="Times New Roman" w:cs="Times New Roman"/>
                <w:bCs/>
                <w:i/>
                <w:iCs/>
                <w:lang w:val="en-US"/>
              </w:rPr>
              <w:t>NT</w:t>
            </w:r>
          </w:p>
        </w:tc>
        <w:tc>
          <w:tcPr>
            <w:tcW w:w="313" w:type="pct"/>
          </w:tcPr>
          <w:p w14:paraId="43923B24" w14:textId="77777777" w:rsidR="00173A9E" w:rsidRPr="00902FE9" w:rsidRDefault="003820BD" w:rsidP="00824A77">
            <w:pPr>
              <w:ind w:left="-106" w:right="-122"/>
              <w:jc w:val="center"/>
              <w:rPr>
                <w:rFonts w:ascii="Times New Roman" w:hAnsi="Times New Roman" w:cs="Times New Roman"/>
                <w:bCs/>
                <w:i/>
                <w:iCs/>
                <w:color w:val="000000" w:themeColor="text1"/>
                <w:lang w:val="en-US"/>
              </w:rPr>
            </w:pPr>
            <w:r w:rsidRPr="00902FE9">
              <w:rPr>
                <w:rFonts w:ascii="Times New Roman" w:hAnsi="Times New Roman" w:cs="Times New Roman"/>
                <w:bCs/>
                <w:i/>
                <w:iCs/>
                <w:lang w:val="en-US"/>
              </w:rPr>
              <w:t>NT</w:t>
            </w:r>
          </w:p>
        </w:tc>
        <w:tc>
          <w:tcPr>
            <w:tcW w:w="358" w:type="pct"/>
          </w:tcPr>
          <w:p w14:paraId="5BF3A36D" w14:textId="77777777" w:rsidR="00173A9E" w:rsidRPr="00902FE9" w:rsidRDefault="003820BD" w:rsidP="00824A77">
            <w:pPr>
              <w:ind w:left="-106" w:right="-122"/>
              <w:jc w:val="center"/>
              <w:rPr>
                <w:rFonts w:ascii="Times New Roman" w:hAnsi="Times New Roman" w:cs="Times New Roman"/>
                <w:bCs/>
                <w:i/>
                <w:iCs/>
                <w:color w:val="000000" w:themeColor="text1"/>
                <w:lang w:val="en-US"/>
              </w:rPr>
            </w:pPr>
            <w:r w:rsidRPr="00902FE9">
              <w:rPr>
                <w:rFonts w:ascii="Times New Roman" w:hAnsi="Times New Roman" w:cs="Times New Roman"/>
                <w:bCs/>
                <w:i/>
                <w:iCs/>
                <w:lang w:val="en-US"/>
              </w:rPr>
              <w:t>NT</w:t>
            </w:r>
          </w:p>
        </w:tc>
        <w:tc>
          <w:tcPr>
            <w:tcW w:w="348" w:type="pct"/>
          </w:tcPr>
          <w:p w14:paraId="2CD17426" w14:textId="0BF8A288" w:rsidR="00173A9E" w:rsidRPr="00902FE9" w:rsidRDefault="003820BD" w:rsidP="00824A77">
            <w:pPr>
              <w:ind w:left="-106" w:right="-122"/>
              <w:jc w:val="center"/>
              <w:rPr>
                <w:rFonts w:ascii="Times New Roman" w:hAnsi="Times New Roman" w:cs="Times New Roman"/>
                <w:bCs/>
                <w:color w:val="000000" w:themeColor="text1"/>
                <w:lang w:val="en-US"/>
              </w:rPr>
            </w:pPr>
            <w:r w:rsidRPr="00902FE9">
              <w:rPr>
                <w:rFonts w:ascii="Times New Roman" w:hAnsi="Times New Roman" w:cs="Times New Roman"/>
                <w:bCs/>
                <w:color w:val="000000" w:themeColor="text1"/>
                <w:lang w:val="en-US"/>
              </w:rPr>
              <w:t>23</w:t>
            </w:r>
            <w:r w:rsidR="00341CE3">
              <w:rPr>
                <w:rFonts w:ascii="Times New Roman" w:hAnsi="Times New Roman" w:cs="Times New Roman"/>
                <w:bCs/>
                <w:color w:val="000000" w:themeColor="text1"/>
                <w:lang w:val="en-US"/>
              </w:rPr>
              <w:t>,</w:t>
            </w:r>
            <w:r w:rsidRPr="00902FE9">
              <w:rPr>
                <w:rFonts w:ascii="Times New Roman" w:hAnsi="Times New Roman" w:cs="Times New Roman"/>
                <w:bCs/>
                <w:color w:val="000000" w:themeColor="text1"/>
                <w:lang w:val="en-US"/>
              </w:rPr>
              <w:t>50</w:t>
            </w:r>
            <w:r w:rsidRPr="00902FE9">
              <w:rPr>
                <w:rFonts w:ascii="Times New Roman" w:hAnsi="Times New Roman" w:cs="Times New Roman"/>
                <w:bCs/>
                <w:lang w:val="en-US"/>
              </w:rPr>
              <w:t>±0.44</w:t>
            </w:r>
          </w:p>
        </w:tc>
        <w:tc>
          <w:tcPr>
            <w:tcW w:w="357" w:type="pct"/>
          </w:tcPr>
          <w:p w14:paraId="7A61B0B1" w14:textId="4C898177" w:rsidR="00173A9E" w:rsidRPr="00902FE9" w:rsidRDefault="003820BD" w:rsidP="00824A77">
            <w:pPr>
              <w:ind w:left="-106" w:right="-122"/>
              <w:jc w:val="center"/>
              <w:rPr>
                <w:rFonts w:ascii="Times New Roman" w:hAnsi="Times New Roman" w:cs="Times New Roman"/>
                <w:bCs/>
                <w:color w:val="000000" w:themeColor="text1"/>
                <w:lang w:val="en-US"/>
              </w:rPr>
            </w:pPr>
            <w:r w:rsidRPr="00902FE9">
              <w:rPr>
                <w:rFonts w:ascii="Times New Roman" w:hAnsi="Times New Roman" w:cs="Times New Roman"/>
                <w:bCs/>
                <w:color w:val="000000" w:themeColor="text1"/>
                <w:lang w:val="en-US"/>
              </w:rPr>
              <w:t>83</w:t>
            </w:r>
            <w:r w:rsidR="0060528E">
              <w:rPr>
                <w:rFonts w:ascii="Times New Roman" w:hAnsi="Times New Roman" w:cs="Times New Roman"/>
                <w:bCs/>
                <w:color w:val="000000" w:themeColor="text1"/>
                <w:lang w:val="en-US"/>
              </w:rPr>
              <w:t>,</w:t>
            </w:r>
            <w:r w:rsidRPr="00902FE9">
              <w:rPr>
                <w:rFonts w:ascii="Times New Roman" w:hAnsi="Times New Roman" w:cs="Times New Roman"/>
                <w:bCs/>
                <w:color w:val="000000" w:themeColor="text1"/>
                <w:lang w:val="en-US"/>
              </w:rPr>
              <w:t>54</w:t>
            </w:r>
            <w:r w:rsidRPr="00902FE9">
              <w:rPr>
                <w:rFonts w:ascii="Times New Roman" w:hAnsi="Times New Roman" w:cs="Times New Roman"/>
                <w:bCs/>
                <w:lang w:val="en-US"/>
              </w:rPr>
              <w:t>±0</w:t>
            </w:r>
            <w:r w:rsidR="0060528E">
              <w:rPr>
                <w:rFonts w:ascii="Times New Roman" w:hAnsi="Times New Roman" w:cs="Times New Roman"/>
                <w:bCs/>
                <w:lang w:val="en-US"/>
              </w:rPr>
              <w:t>,</w:t>
            </w:r>
            <w:r w:rsidRPr="00902FE9">
              <w:rPr>
                <w:rFonts w:ascii="Times New Roman" w:hAnsi="Times New Roman" w:cs="Times New Roman"/>
                <w:bCs/>
                <w:lang w:val="en-US"/>
              </w:rPr>
              <w:t>56</w:t>
            </w:r>
          </w:p>
        </w:tc>
      </w:tr>
    </w:tbl>
    <w:p w14:paraId="034E3FCE" w14:textId="77777777" w:rsidR="003B63A1" w:rsidRDefault="003B63A1" w:rsidP="003B63A1">
      <w:pPr>
        <w:spacing w:after="0"/>
        <w:ind w:right="-122"/>
        <w:jc w:val="both"/>
        <w:rPr>
          <w:rFonts w:ascii="Times New Roman" w:hAnsi="Times New Roman"/>
          <w:color w:val="000000" w:themeColor="text1"/>
          <w:shd w:val="clear" w:color="auto" w:fill="FFFFFF"/>
        </w:rPr>
      </w:pPr>
    </w:p>
    <w:p w14:paraId="420A26FD" w14:textId="5C9F1483" w:rsidR="003B63A1" w:rsidRPr="003457C7" w:rsidRDefault="003B63A1" w:rsidP="00DC1443">
      <w:pPr>
        <w:ind w:right="-122"/>
        <w:jc w:val="both"/>
        <w:rPr>
          <w:rFonts w:ascii="Times New Roman" w:hAnsi="Times New Roman"/>
          <w:color w:val="000000" w:themeColor="text1"/>
          <w:shd w:val="clear" w:color="auto" w:fill="FFFFFF"/>
        </w:rPr>
      </w:pPr>
      <w:r w:rsidRPr="003B63A1">
        <w:rPr>
          <w:rFonts w:ascii="Times New Roman" w:hAnsi="Times New Roman"/>
          <w:color w:val="000000" w:themeColor="text1"/>
          <w:sz w:val="22"/>
          <w:szCs w:val="22"/>
          <w:shd w:val="clear" w:color="auto" w:fill="FFFFFF"/>
        </w:rPr>
        <w:t>Ескертулер:</w:t>
      </w:r>
      <w:r w:rsidRPr="003457C7">
        <w:rPr>
          <w:rFonts w:ascii="Times New Roman" w:hAnsi="Times New Roman"/>
          <w:color w:val="000000" w:themeColor="text1"/>
          <w:sz w:val="22"/>
          <w:szCs w:val="22"/>
          <w:shd w:val="clear" w:color="auto" w:fill="FFFFFF"/>
        </w:rPr>
        <w:t xml:space="preserve"> </w:t>
      </w:r>
      <w:r w:rsidRPr="003B63A1">
        <w:rPr>
          <w:rFonts w:ascii="Times New Roman" w:hAnsi="Times New Roman"/>
          <w:color w:val="000000" w:themeColor="text1"/>
          <w:sz w:val="22"/>
          <w:szCs w:val="22"/>
          <w:shd w:val="clear" w:color="auto" w:fill="FFFFFF"/>
        </w:rPr>
        <w:t>1. Мәндер үш тәуелсіз үлгінің орташа ± SEM ретінде көрсетілген (p &lt; 0</w:t>
      </w:r>
      <w:r w:rsidR="0060528E" w:rsidRPr="0060528E">
        <w:rPr>
          <w:rFonts w:ascii="Times New Roman" w:hAnsi="Times New Roman"/>
          <w:color w:val="000000" w:themeColor="text1"/>
          <w:sz w:val="22"/>
          <w:szCs w:val="22"/>
          <w:shd w:val="clear" w:color="auto" w:fill="FFFFFF"/>
        </w:rPr>
        <w:t>,</w:t>
      </w:r>
      <w:r w:rsidRPr="003B63A1">
        <w:rPr>
          <w:rFonts w:ascii="Times New Roman" w:hAnsi="Times New Roman"/>
          <w:color w:val="000000" w:themeColor="text1"/>
          <w:sz w:val="22"/>
          <w:szCs w:val="22"/>
          <w:shd w:val="clear" w:color="auto" w:fill="FFFFFF"/>
        </w:rPr>
        <w:t>05). 2.</w:t>
      </w:r>
      <w:r w:rsidRPr="003B63A1">
        <w:rPr>
          <w:rFonts w:ascii="Times New Roman" w:hAnsi="Times New Roman"/>
          <w:b/>
          <w:bCs/>
          <w:color w:val="000000" w:themeColor="text1"/>
          <w:sz w:val="22"/>
          <w:szCs w:val="22"/>
          <w:shd w:val="clear" w:color="auto" w:fill="FFFFFF"/>
        </w:rPr>
        <w:t xml:space="preserve"> </w:t>
      </w:r>
      <w:r w:rsidRPr="003B63A1">
        <w:rPr>
          <w:rFonts w:ascii="Times New Roman" w:hAnsi="Times New Roman"/>
          <w:color w:val="000000" w:themeColor="text1"/>
          <w:sz w:val="22"/>
          <w:szCs w:val="22"/>
          <w:shd w:val="clear" w:color="auto" w:fill="FFFFFF"/>
        </w:rPr>
        <w:t>NT – Тестілеусіз қалдырылған</w:t>
      </w:r>
    </w:p>
    <w:p w14:paraId="0638648A" w14:textId="77777777" w:rsidR="00DC1443" w:rsidRPr="003457C7" w:rsidRDefault="00DC1443" w:rsidP="00DC1443">
      <w:pPr>
        <w:spacing w:after="0"/>
        <w:ind w:right="-122"/>
        <w:jc w:val="both"/>
        <w:rPr>
          <w:rFonts w:ascii="Times New Roman" w:hAnsi="Times New Roman"/>
          <w:color w:val="000000" w:themeColor="text1"/>
          <w:sz w:val="22"/>
          <w:szCs w:val="22"/>
          <w:shd w:val="clear" w:color="auto" w:fill="FFFFFF"/>
        </w:rPr>
      </w:pPr>
    </w:p>
    <w:p w14:paraId="6382F5DD" w14:textId="21F920EF" w:rsidR="00824A77" w:rsidRPr="00903FC8" w:rsidRDefault="003820BD" w:rsidP="00824A77">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7-кестеде көрсетілгендей,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гүлдері мен жер үсті бөліктерінің эфир майлары барлық басқа сығындыларға қарағанда жоғары уреаза ингибиторлық белсенділік көрсетті (29</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52±0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71% және 27</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43±0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19%, сәйкесінше).</w:t>
      </w:r>
    </w:p>
    <w:p w14:paraId="321F045D" w14:textId="77777777" w:rsidR="00824A77" w:rsidRPr="00903FC8" w:rsidRDefault="003820BD" w:rsidP="00824A77">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Соңғы жылдары уреазаға байланысты ауруларды емдеуде уреаза тежегіштерін қолдану жаңа емдеу әдісі ретінде назар аударып келеді. Алайда қазіргі таңда қолжетімді уреаза тежегіштерінің уыттылығы мен оларды клиникалық қолдануға кедергі келтіретін қасиеттері зерттеушілерді табиғи көздерден балама іздеуге итермеледі [1</w:t>
      </w:r>
      <w:r w:rsidRPr="00A37340">
        <w:rPr>
          <w:rFonts w:ascii="Times New Roman" w:hAnsi="Times New Roman" w:cs="Times New Roman"/>
          <w:color w:val="000000" w:themeColor="text1"/>
          <w:sz w:val="28"/>
          <w:szCs w:val="28"/>
        </w:rPr>
        <w:t>32</w:t>
      </w:r>
      <w:r w:rsidRPr="00903FC8">
        <w:rPr>
          <w:rFonts w:ascii="Times New Roman" w:hAnsi="Times New Roman" w:cs="Times New Roman"/>
          <w:color w:val="000000" w:themeColor="text1"/>
          <w:sz w:val="28"/>
          <w:szCs w:val="28"/>
        </w:rPr>
        <w:t>].</w:t>
      </w:r>
    </w:p>
    <w:p w14:paraId="6AF73EE5" w14:textId="77777777" w:rsidR="00824A77" w:rsidRPr="00903FC8" w:rsidRDefault="003820BD" w:rsidP="00824A77">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Бүгінгі күнге дейін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туысына жататын өсімдіктерден алынған сығындылар мен эфир майларының уреаза ферментін тежеу белсенділігіне қатысты зерттеулер жүргізілмеген. Сондықтан бұл зерттеу -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әртүрлі бөліктерінен алынған сығындылар мен эфир майларының уреаза ферментін тежеу белсенділігіне арналған алғашқы ғылыми жұмыс болып табылады.</w:t>
      </w:r>
    </w:p>
    <w:p w14:paraId="2A34D29A" w14:textId="77777777" w:rsidR="009A6382" w:rsidRPr="00903FC8" w:rsidRDefault="009A6382" w:rsidP="00A35C56">
      <w:pPr>
        <w:spacing w:after="0" w:line="240" w:lineRule="auto"/>
        <w:ind w:firstLine="142"/>
        <w:jc w:val="both"/>
        <w:rPr>
          <w:rFonts w:ascii="Times New Roman" w:hAnsi="Times New Roman" w:cs="Times New Roman"/>
          <w:color w:val="000000" w:themeColor="text1"/>
          <w:sz w:val="28"/>
          <w:szCs w:val="28"/>
        </w:rPr>
      </w:pPr>
    </w:p>
    <w:p w14:paraId="478017B7" w14:textId="77777777" w:rsidR="00902FE9" w:rsidRPr="00D441F6" w:rsidRDefault="003820BD" w:rsidP="00902FE9">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 xml:space="preserve">3.3.4 </w:t>
      </w:r>
      <w:r w:rsidRPr="00D441F6">
        <w:rPr>
          <w:rFonts w:ascii="Times New Roman" w:hAnsi="Times New Roman" w:cs="Times New Roman"/>
          <w:bCs/>
          <w:i/>
          <w:iCs/>
          <w:color w:val="000000" w:themeColor="text1"/>
          <w:sz w:val="28"/>
          <w:szCs w:val="28"/>
        </w:rPr>
        <w:t xml:space="preserve">P. tuberosa </w:t>
      </w:r>
      <w:r w:rsidRPr="00D441F6">
        <w:rPr>
          <w:rFonts w:ascii="Times New Roman" w:hAnsi="Times New Roman" w:cs="Times New Roman"/>
          <w:bCs/>
          <w:color w:val="000000" w:themeColor="text1"/>
          <w:sz w:val="28"/>
          <w:szCs w:val="28"/>
        </w:rPr>
        <w:t>өсімдігінің антитирозиназа белсенділігі</w:t>
      </w:r>
    </w:p>
    <w:p w14:paraId="181AA30C" w14:textId="77777777"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Адамның шашы мен терісінің түсі оның ішінде меланин пигментінің түрі, таралуы және деңгейіне байланысты болады. Тирозиназа - бұл меланиннің түзілуін қамтамасыз ететін негізгі фермент [</w:t>
      </w:r>
      <w:r w:rsidRPr="005335B3">
        <w:rPr>
          <w:rFonts w:ascii="Times New Roman" w:hAnsi="Times New Roman" w:cs="Times New Roman"/>
          <w:color w:val="000000" w:themeColor="text1"/>
          <w:sz w:val="28"/>
          <w:szCs w:val="28"/>
        </w:rPr>
        <w:t>133</w:t>
      </w:r>
      <w:r w:rsidRPr="00903FC8">
        <w:rPr>
          <w:rFonts w:ascii="Times New Roman" w:hAnsi="Times New Roman" w:cs="Times New Roman"/>
          <w:color w:val="000000" w:themeColor="text1"/>
          <w:sz w:val="28"/>
          <w:szCs w:val="28"/>
        </w:rPr>
        <w:t xml:space="preserve">]. Тирозиназа  белсенділігінің төмендеуі теріде гиперпигментацияның алдын алып, меланин түзілуін реттеуге мүмкіндік береді. </w:t>
      </w:r>
    </w:p>
    <w:p w14:paraId="50EDB57C" w14:textId="77777777"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Соңғы жылдары тирозиназа ферментінің адамдағы меланогенез процесіне және өсімдіктер мен саңырауқұлақтарда қоңырлану құбылысына әсер етуіне байланысты тирозиназа тежегіштеріне қызығушылық арта түсті. </w:t>
      </w:r>
    </w:p>
    <w:p w14:paraId="4A5843BE" w14:textId="77777777"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Қолданылған әдістерде тирозиназа ферментін тежеу белсенділігі тирозиназа мен оның субстраты L-DOPA қатысында түзілетін допахром мөлшерін өлшеуге негізделген [1</w:t>
      </w:r>
      <w:r w:rsidRPr="00A37340">
        <w:rPr>
          <w:rFonts w:ascii="Times New Roman" w:hAnsi="Times New Roman" w:cs="Times New Roman"/>
          <w:color w:val="000000" w:themeColor="text1"/>
          <w:sz w:val="28"/>
          <w:szCs w:val="28"/>
        </w:rPr>
        <w:t>34</w:t>
      </w:r>
      <w:r w:rsidRPr="00903FC8">
        <w:rPr>
          <w:rFonts w:ascii="Times New Roman" w:hAnsi="Times New Roman" w:cs="Times New Roman"/>
          <w:color w:val="000000" w:themeColor="text1"/>
          <w:sz w:val="28"/>
          <w:szCs w:val="28"/>
        </w:rPr>
        <w:t>].</w:t>
      </w:r>
    </w:p>
    <w:p w14:paraId="372BA6DE" w14:textId="21BF9398"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Сығындылар мен эфир майының тирозиназа ферментін тежеу белсенділігі нәтижелері 7-кестеде келтірілген. Нәтижелерде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гүлдері, жер үсті және тамыр бөліктерінің метанол сығындылары (31</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97±1</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07%, 30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78±0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51% және 21</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47±0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83%) гексан сығындыларына (23</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43±0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44%, 19</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14% және 14</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81±0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36%) қарағанда жоғары белсенділік көрсетті, алайда бұл көрсеткіштер эталондық қосылыс - койевая қышқылымен (kojic acid) салыстырғанда төмен болды (83</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54±0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56%).</w:t>
      </w:r>
    </w:p>
    <w:p w14:paraId="20AD5A22" w14:textId="22B7D040"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 қатар, гүлдердің эфир майы (31</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58±0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27%) жер үсті бөліктерінің эфир майына (29</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34±0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51%) қарағанда жоғары тирозиназа ферментін тежеу белсенділігін көрсетті, дегенмен екі мән де койевая қышқылының белсенділігінен төмен болды.</w:t>
      </w:r>
    </w:p>
    <w:p w14:paraId="356788C5" w14:textId="77777777"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Бүгінгі күнге дейін </w:t>
      </w:r>
      <w:r w:rsidRPr="00903FC8">
        <w:rPr>
          <w:rFonts w:ascii="Times New Roman" w:hAnsi="Times New Roman" w:cs="Times New Roman"/>
          <w:i/>
          <w:iCs/>
          <w:color w:val="000000" w:themeColor="text1"/>
          <w:sz w:val="28"/>
          <w:szCs w:val="28"/>
        </w:rPr>
        <w:t>Phlomis</w:t>
      </w:r>
      <w:r w:rsidRPr="00903FC8">
        <w:rPr>
          <w:rFonts w:ascii="Times New Roman" w:hAnsi="Times New Roman" w:cs="Times New Roman"/>
          <w:color w:val="000000" w:themeColor="text1"/>
          <w:sz w:val="28"/>
          <w:szCs w:val="28"/>
        </w:rPr>
        <w:t xml:space="preserve"> туысына жататын өсімдіктерден алынған сығындылар мен эфир майларының антитирозиназалық белсенділігіне қатысты зерттеулер жүргізілмеген. Сондықтан бұл зерттеу -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әртүрлі бөліктерінен алынған сығындылар мен эфир майларының тирозиназа ферментін тежеу белсенділігіне арналған алғашқы ғылыми жұмыс болып табылады. </w:t>
      </w:r>
    </w:p>
    <w:p w14:paraId="5FF6ACCE" w14:textId="77777777" w:rsidR="00902FE9" w:rsidRPr="00903FC8" w:rsidRDefault="003820BD" w:rsidP="00902FE9">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Жалпы бұл зерттеуде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гүлдері, жер үсті бөліктері және тамырларынан алынған әртүрлі сығындылар мен эфир майларының антиоксиданттық және ферменттерді ингибирлеу қасиеттері, фенолды қосылыстардың құрамы мен эфир майлардың құрамдас бөліктері зерттелді. Гүлдердің метанол сығындылары </w:t>
      </w:r>
      <w:r w:rsidRPr="00903FC8">
        <w:rPr>
          <w:rFonts w:ascii="Times New Roman" w:hAnsi="Times New Roman" w:cs="Times New Roman"/>
          <w:i/>
          <w:iCs/>
          <w:color w:val="000000" w:themeColor="text1"/>
          <w:sz w:val="28"/>
          <w:szCs w:val="28"/>
        </w:rPr>
        <w:t>β</w:t>
      </w:r>
      <w:r w:rsidRPr="00903FC8">
        <w:rPr>
          <w:rFonts w:ascii="Times New Roman" w:hAnsi="Times New Roman" w:cs="Times New Roman"/>
          <w:color w:val="000000" w:themeColor="text1"/>
          <w:sz w:val="28"/>
          <w:szCs w:val="28"/>
        </w:rPr>
        <w:t>-каротин-линол қышқылы, ABTS+ және CUPRAC әдістері бойынша басқа сығындыларға қарағанда жоғары антиоксиданттық белсенділік көрсетті. Жер үсті бөлігінің  метанол сығындысы DPPH бос радикалдарын жою және темірді байланыстыру әдістерінде ең жоғары белсенділікпен ерекшеленеді. Гүлдерінің эфир майы күшті BChE ингибирлеуші белсенділік көрсетті, ал жер үсті бөліктерінің гексан және метанол сығындылары орташа AChE ингибирлеуші белсенділікке ие болды. Екеуіне де уреаза ингибирлеу әсері эфир майларында сығындыларға қарағанда жоғары болды. Тирозиназа ферментін ингибирлеу әсері метанол сығындыларында басқа сығындылардан  жоғары болды. Эфир майлары мен гексан сығындылары α-амилаза ингибирлеуші белсенділікті көрсетті</w:t>
      </w:r>
      <w:r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color w:val="000000" w:themeColor="text1"/>
          <w:sz w:val="28"/>
          <w:szCs w:val="28"/>
        </w:rPr>
        <w:t>Тамырларынан алынған гексан сығындысы акарбозадан жоғары α-глюкозидаза ингибирлеуші белсенділік көрсетті. Бұл нәтижелер өсімдік бөліктерінің сығындылары мен эфир майлары әртүрлі антиоксиданттық және фермент ингибирлеу белсенділіктерін көрсететінін дәлелдейді.</w:t>
      </w:r>
    </w:p>
    <w:p w14:paraId="1550405E" w14:textId="77777777" w:rsidR="00902FE9" w:rsidRDefault="00902FE9" w:rsidP="00A35C56">
      <w:pPr>
        <w:spacing w:after="0" w:line="240" w:lineRule="auto"/>
        <w:ind w:firstLine="709"/>
        <w:rPr>
          <w:rFonts w:ascii="Times New Roman" w:hAnsi="Times New Roman" w:cs="Times New Roman"/>
          <w:bCs/>
          <w:color w:val="000000" w:themeColor="text1"/>
          <w:sz w:val="28"/>
          <w:szCs w:val="28"/>
        </w:rPr>
      </w:pPr>
    </w:p>
    <w:p w14:paraId="42C20E58" w14:textId="77777777" w:rsidR="00FE6436" w:rsidRPr="00D441F6" w:rsidRDefault="003820BD" w:rsidP="00A35C56">
      <w:pPr>
        <w:spacing w:after="0" w:line="240" w:lineRule="auto"/>
        <w:ind w:firstLine="709"/>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 xml:space="preserve">3.3.5 </w:t>
      </w:r>
      <w:r w:rsidR="00EA59C0" w:rsidRPr="00903FC8">
        <w:rPr>
          <w:rFonts w:ascii="Times New Roman" w:hAnsi="Times New Roman" w:cs="Times New Roman"/>
          <w:i/>
          <w:iCs/>
          <w:color w:val="000000" w:themeColor="text1"/>
          <w:sz w:val="28"/>
          <w:szCs w:val="28"/>
        </w:rPr>
        <w:t>A. setacea</w:t>
      </w:r>
      <w:r w:rsidR="00EA59C0" w:rsidRPr="00903FC8">
        <w:rPr>
          <w:rFonts w:ascii="Times New Roman" w:hAnsi="Times New Roman" w:cs="Times New Roman"/>
          <w:color w:val="000000" w:themeColor="text1"/>
          <w:sz w:val="28"/>
          <w:szCs w:val="28"/>
        </w:rPr>
        <w:t xml:space="preserve"> өсімдігінің антихолинэстеразды белсенділігі</w:t>
      </w:r>
    </w:p>
    <w:p w14:paraId="29AD28A7" w14:textId="40B2AA6C" w:rsidR="00FE643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Зерттеуде</w:t>
      </w:r>
      <w:r w:rsidRPr="00903FC8">
        <w:rPr>
          <w:rFonts w:ascii="Times New Roman" w:hAnsi="Times New Roman" w:cs="Times New Roman"/>
          <w:i/>
          <w:iCs/>
          <w:color w:val="000000" w:themeColor="text1"/>
          <w:sz w:val="28"/>
          <w:szCs w:val="28"/>
        </w:rPr>
        <w:t xml:space="preserve"> A. setacea</w:t>
      </w:r>
      <w:r w:rsidRPr="00903FC8">
        <w:rPr>
          <w:rFonts w:ascii="Times New Roman" w:hAnsi="Times New Roman" w:cs="Times New Roman"/>
          <w:color w:val="000000" w:themeColor="text1"/>
          <w:sz w:val="28"/>
          <w:szCs w:val="28"/>
        </w:rPr>
        <w:t xml:space="preserve"> өсімдігінің жапырақтары мен сабақтарының гексан сығындысы AChE және BChE ферменттерін тежейтін жоғары холинэстеразды ингибирлеуші белсенділік көрсетті (8-кесте). BChE ферментін тежеу мәні жапырақтар мен сабақтардың гексан сығындыда 44</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87±0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17 мкг/мл, ал метанол сығындысы 39</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16±0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59 мкг/мл болды. AChE ферментінің тежелу мәндері 33</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47±0</w:t>
      </w:r>
      <w:r w:rsidR="00185E29"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22 мкг/мл және 32</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13±0</w:t>
      </w:r>
      <w:r w:rsidR="00185E29" w:rsidRPr="00185E2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45 мкг/мл сәйкесінше жапырақтар мен сабақтардың гексан және метанол сығындысында болды. Гүлдерде, BChE ферменті үшін гексан және метанол сығындыларынан сәйкесінше 38</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71±0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29 мкг/мл және 33</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03±0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14 мкг/мл тежелу мәндері алынды. AChE ферменті 30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13±0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62 мкг/мл және 27</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36±0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76 мкг/мл мәндері сәйкесінше гексан және метанол сығындыларынан алынды. Тамыр сығындысы BChE ферменті метанол сығындысында 36</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40±0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56 мкг/мл мөлшерінде тежелу көрсетті, ал гексан сығындысында 31</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64±0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92 мкг/мл болды. Сонымен қатар, AChE ферменті 22</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80±0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86 мкг/мл және 17</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67±0</w:t>
      </w:r>
      <w:r w:rsidR="001916E6" w:rsidRPr="001916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25 мкг/мл мәндері сәйкесінше гексан және метанол сығындыларынан анықталды. Жалпы алғанда, гексан сығындысының концентрациялары метанол сығындыларына қарағанда жоғары белсенділік көрсетті. Осы уақытқа дейін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сығындыларының антихолинэстеразды белсенділігі зерттелмеген. Сондықтан бұл зерттеуде алғаш рет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жекелеген бөліктерінен алынған сығындылардың ацетилхолинэстераза және бутирилхолинэстераза ферменттерін  қарсы тежелу белсенділігі зерттелді.</w:t>
      </w:r>
    </w:p>
    <w:p w14:paraId="72FD4A9C" w14:textId="77777777" w:rsidR="00FE6436" w:rsidRDefault="00FE6436" w:rsidP="00A35C56">
      <w:pPr>
        <w:spacing w:after="0" w:line="240" w:lineRule="auto"/>
        <w:ind w:firstLine="709"/>
        <w:jc w:val="both"/>
        <w:rPr>
          <w:rFonts w:ascii="Times New Roman" w:hAnsi="Times New Roman" w:cs="Times New Roman"/>
          <w:b/>
          <w:bCs/>
          <w:color w:val="000000" w:themeColor="text1"/>
          <w:sz w:val="28"/>
          <w:szCs w:val="28"/>
        </w:rPr>
      </w:pPr>
    </w:p>
    <w:p w14:paraId="7A24287F" w14:textId="77777777" w:rsidR="0029254B" w:rsidRDefault="0029254B" w:rsidP="00A35C56">
      <w:pPr>
        <w:spacing w:after="0" w:line="240" w:lineRule="auto"/>
        <w:ind w:firstLine="709"/>
        <w:jc w:val="both"/>
        <w:rPr>
          <w:rFonts w:ascii="Times New Roman" w:hAnsi="Times New Roman" w:cs="Times New Roman"/>
          <w:b/>
          <w:bCs/>
          <w:color w:val="000000" w:themeColor="text1"/>
          <w:sz w:val="28"/>
          <w:szCs w:val="28"/>
        </w:rPr>
      </w:pPr>
    </w:p>
    <w:p w14:paraId="58328AA5" w14:textId="77777777" w:rsidR="0029254B" w:rsidRPr="00903FC8" w:rsidRDefault="0029254B" w:rsidP="00A35C56">
      <w:pPr>
        <w:spacing w:after="0" w:line="240" w:lineRule="auto"/>
        <w:ind w:firstLine="709"/>
        <w:jc w:val="both"/>
        <w:rPr>
          <w:rFonts w:ascii="Times New Roman" w:hAnsi="Times New Roman" w:cs="Times New Roman"/>
          <w:b/>
          <w:bCs/>
          <w:color w:val="000000" w:themeColor="text1"/>
          <w:sz w:val="28"/>
          <w:szCs w:val="28"/>
        </w:rPr>
      </w:pPr>
    </w:p>
    <w:p w14:paraId="25FDB52F" w14:textId="77777777" w:rsidR="008008B9"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D13788" w:rsidRPr="00D441F6">
        <w:rPr>
          <w:rFonts w:ascii="Times New Roman" w:hAnsi="Times New Roman" w:cs="Times New Roman"/>
          <w:bCs/>
          <w:color w:val="000000" w:themeColor="text1"/>
          <w:sz w:val="28"/>
          <w:szCs w:val="28"/>
        </w:rPr>
        <w:t>3</w:t>
      </w:r>
      <w:r w:rsidRPr="00D441F6">
        <w:rPr>
          <w:rFonts w:ascii="Times New Roman" w:hAnsi="Times New Roman" w:cs="Times New Roman"/>
          <w:bCs/>
          <w:color w:val="000000" w:themeColor="text1"/>
          <w:sz w:val="28"/>
          <w:szCs w:val="28"/>
        </w:rPr>
        <w:t>.</w:t>
      </w:r>
      <w:r w:rsidR="00815D25" w:rsidRPr="00D441F6">
        <w:rPr>
          <w:rFonts w:ascii="Times New Roman" w:hAnsi="Times New Roman" w:cs="Times New Roman"/>
          <w:bCs/>
          <w:color w:val="000000" w:themeColor="text1"/>
          <w:sz w:val="28"/>
          <w:szCs w:val="28"/>
        </w:rPr>
        <w:t>6</w:t>
      </w:r>
      <w:r w:rsidRPr="00D441F6">
        <w:rPr>
          <w:rFonts w:ascii="Times New Roman" w:hAnsi="Times New Roman" w:cs="Times New Roman"/>
          <w:bCs/>
          <w:color w:val="000000" w:themeColor="text1"/>
          <w:sz w:val="28"/>
          <w:szCs w:val="28"/>
        </w:rPr>
        <w:t xml:space="preserve"> </w:t>
      </w:r>
      <w:r w:rsidRPr="00D441F6">
        <w:rPr>
          <w:rFonts w:ascii="Times New Roman" w:hAnsi="Times New Roman" w:cs="Times New Roman"/>
          <w:bCs/>
          <w:i/>
          <w:iCs/>
          <w:color w:val="000000" w:themeColor="text1"/>
          <w:sz w:val="28"/>
          <w:szCs w:val="28"/>
        </w:rPr>
        <w:t>A. setacea</w:t>
      </w:r>
      <w:r w:rsidRPr="00D441F6">
        <w:rPr>
          <w:rFonts w:ascii="Times New Roman" w:hAnsi="Times New Roman" w:cs="Times New Roman"/>
          <w:color w:val="000000" w:themeColor="text1"/>
          <w:sz w:val="28"/>
          <w:szCs w:val="28"/>
        </w:rPr>
        <w:t xml:space="preserve"> </w:t>
      </w:r>
      <w:r w:rsidRPr="00D441F6">
        <w:rPr>
          <w:rFonts w:ascii="Times New Roman" w:hAnsi="Times New Roman" w:cs="Times New Roman"/>
          <w:bCs/>
          <w:color w:val="000000" w:themeColor="text1"/>
          <w:sz w:val="28"/>
          <w:szCs w:val="28"/>
        </w:rPr>
        <w:t xml:space="preserve">өсімдігінің </w:t>
      </w:r>
      <w:r w:rsidR="009E74CF" w:rsidRPr="00D441F6">
        <w:rPr>
          <w:rFonts w:ascii="Times New Roman" w:hAnsi="Times New Roman" w:cs="Times New Roman"/>
          <w:bCs/>
          <w:color w:val="000000" w:themeColor="text1"/>
          <w:sz w:val="28"/>
          <w:szCs w:val="28"/>
        </w:rPr>
        <w:t>антидиабеттік белсенділігі</w:t>
      </w:r>
    </w:p>
    <w:p w14:paraId="111C8C5E" w14:textId="6C392CAA" w:rsidR="00D731D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Зерттеуде</w:t>
      </w:r>
      <w:r w:rsidRPr="00903FC8">
        <w:rPr>
          <w:rFonts w:ascii="Times New Roman" w:hAnsi="Times New Roman" w:cs="Times New Roman"/>
          <w:i/>
          <w:iCs/>
          <w:color w:val="000000" w:themeColor="text1"/>
          <w:sz w:val="28"/>
          <w:szCs w:val="28"/>
        </w:rPr>
        <w:t xml:space="preserve"> </w:t>
      </w:r>
      <w:r w:rsidR="00781EF2" w:rsidRPr="00903FC8">
        <w:rPr>
          <w:rFonts w:ascii="Times New Roman" w:hAnsi="Times New Roman" w:cs="Times New Roman"/>
          <w:i/>
          <w:iCs/>
          <w:color w:val="000000" w:themeColor="text1"/>
          <w:sz w:val="28"/>
          <w:szCs w:val="28"/>
        </w:rPr>
        <w:t>A. setacea</w:t>
      </w:r>
      <w:r w:rsidR="009E74CF" w:rsidRPr="00903FC8">
        <w:rPr>
          <w:rFonts w:ascii="Times New Roman" w:hAnsi="Times New Roman" w:cs="Times New Roman"/>
          <w:color w:val="000000" w:themeColor="text1"/>
          <w:sz w:val="28"/>
          <w:szCs w:val="28"/>
        </w:rPr>
        <w:t xml:space="preserve"> </w:t>
      </w:r>
      <w:r w:rsidR="00781EF2" w:rsidRPr="00903FC8">
        <w:rPr>
          <w:rFonts w:ascii="Times New Roman" w:hAnsi="Times New Roman" w:cs="Times New Roman"/>
          <w:color w:val="000000" w:themeColor="text1"/>
          <w:sz w:val="28"/>
          <w:szCs w:val="28"/>
        </w:rPr>
        <w:t>өсімдігінің гексан</w:t>
      </w:r>
      <w:r w:rsidR="00CA55D7" w:rsidRPr="00903FC8">
        <w:rPr>
          <w:rFonts w:ascii="Times New Roman" w:hAnsi="Times New Roman" w:cs="Times New Roman"/>
          <w:color w:val="000000" w:themeColor="text1"/>
          <w:sz w:val="28"/>
          <w:szCs w:val="28"/>
        </w:rPr>
        <w:t xml:space="preserve"> сығындылары </w:t>
      </w:r>
      <w:r w:rsidR="00781EF2" w:rsidRPr="00903FC8">
        <w:rPr>
          <w:rFonts w:ascii="Times New Roman" w:hAnsi="Times New Roman" w:cs="Times New Roman"/>
          <w:color w:val="000000" w:themeColor="text1"/>
          <w:sz w:val="28"/>
          <w:szCs w:val="28"/>
        </w:rPr>
        <w:t xml:space="preserve">метанол </w:t>
      </w:r>
      <w:r w:rsidR="00CA55D7" w:rsidRPr="00903FC8">
        <w:rPr>
          <w:rFonts w:ascii="Times New Roman" w:hAnsi="Times New Roman" w:cs="Times New Roman"/>
          <w:color w:val="000000" w:themeColor="text1"/>
          <w:sz w:val="28"/>
          <w:szCs w:val="28"/>
        </w:rPr>
        <w:t>сығындыларына</w:t>
      </w:r>
      <w:r w:rsidR="00781EF2" w:rsidRPr="00903FC8">
        <w:rPr>
          <w:rFonts w:ascii="Times New Roman" w:hAnsi="Times New Roman" w:cs="Times New Roman"/>
          <w:color w:val="000000" w:themeColor="text1"/>
          <w:sz w:val="28"/>
          <w:szCs w:val="28"/>
        </w:rPr>
        <w:t xml:space="preserve"> қарағанда α-амилаза</w:t>
      </w:r>
      <w:r w:rsidR="00BE4B9C" w:rsidRPr="00903FC8">
        <w:rPr>
          <w:rFonts w:ascii="Times New Roman" w:hAnsi="Times New Roman" w:cs="Times New Roman"/>
          <w:color w:val="000000" w:themeColor="text1"/>
          <w:sz w:val="28"/>
          <w:szCs w:val="28"/>
        </w:rPr>
        <w:t xml:space="preserve"> ферментін </w:t>
      </w:r>
      <w:r w:rsidR="00781EF2" w:rsidRPr="00903FC8">
        <w:rPr>
          <w:rFonts w:ascii="Times New Roman" w:hAnsi="Times New Roman" w:cs="Times New Roman"/>
          <w:color w:val="000000" w:themeColor="text1"/>
          <w:sz w:val="28"/>
          <w:szCs w:val="28"/>
        </w:rPr>
        <w:t>айтарлықтай тежегіш белсенділікті көрсетті.</w:t>
      </w:r>
      <w:r w:rsidRPr="00903FC8">
        <w:rPr>
          <w:rFonts w:ascii="Times New Roman" w:hAnsi="Times New Roman" w:cs="Times New Roman"/>
          <w:color w:val="000000" w:themeColor="text1"/>
          <w:sz w:val="28"/>
          <w:szCs w:val="28"/>
        </w:rPr>
        <w:t xml:space="preserve"> </w:t>
      </w:r>
      <w:r w:rsidR="009F5E5C" w:rsidRPr="00903FC8">
        <w:rPr>
          <w:rFonts w:ascii="Times New Roman" w:hAnsi="Times New Roman" w:cs="Times New Roman"/>
          <w:color w:val="000000" w:themeColor="text1"/>
          <w:sz w:val="28"/>
          <w:szCs w:val="28"/>
        </w:rPr>
        <w:t>8</w:t>
      </w:r>
      <w:r w:rsidR="00107107" w:rsidRPr="00903FC8">
        <w:rPr>
          <w:rFonts w:ascii="Times New Roman" w:hAnsi="Times New Roman" w:cs="Times New Roman"/>
          <w:color w:val="000000" w:themeColor="text1"/>
          <w:sz w:val="28"/>
          <w:szCs w:val="28"/>
        </w:rPr>
        <w:t>-</w:t>
      </w:r>
      <w:r w:rsidR="00781EF2" w:rsidRPr="00903FC8">
        <w:rPr>
          <w:rFonts w:ascii="Times New Roman" w:hAnsi="Times New Roman" w:cs="Times New Roman"/>
          <w:color w:val="000000" w:themeColor="text1"/>
          <w:sz w:val="28"/>
          <w:szCs w:val="28"/>
        </w:rPr>
        <w:t>кестеде</w:t>
      </w:r>
      <w:r w:rsidRPr="00903FC8">
        <w:rPr>
          <w:rFonts w:ascii="Times New Roman" w:hAnsi="Times New Roman" w:cs="Times New Roman"/>
          <w:color w:val="000000" w:themeColor="text1"/>
          <w:sz w:val="28"/>
          <w:szCs w:val="28"/>
        </w:rPr>
        <w:t xml:space="preserve"> көрсетілгендей, 200 мкг/мл концентрациясында гексан тамыр сығындысы </w:t>
      </w:r>
      <w:r w:rsidR="00781EF2" w:rsidRPr="00903FC8">
        <w:rPr>
          <w:rFonts w:ascii="Times New Roman" w:hAnsi="Times New Roman" w:cs="Times New Roman"/>
          <w:color w:val="000000" w:themeColor="text1"/>
          <w:sz w:val="28"/>
          <w:szCs w:val="28"/>
        </w:rPr>
        <w:t>α-амилаза</w:t>
      </w:r>
      <w:r w:rsidR="005C375B" w:rsidRPr="00903FC8">
        <w:rPr>
          <w:rFonts w:ascii="Times New Roman" w:hAnsi="Times New Roman" w:cs="Times New Roman"/>
          <w:color w:val="000000" w:themeColor="text1"/>
          <w:sz w:val="28"/>
          <w:szCs w:val="28"/>
        </w:rPr>
        <w:t xml:space="preserve"> ферментін</w:t>
      </w:r>
      <w:r w:rsidR="00970530" w:rsidRPr="00903FC8">
        <w:rPr>
          <w:rFonts w:ascii="Times New Roman" w:hAnsi="Times New Roman" w:cs="Times New Roman"/>
          <w:color w:val="000000" w:themeColor="text1"/>
          <w:sz w:val="28"/>
          <w:szCs w:val="28"/>
        </w:rPr>
        <w:t xml:space="preserve"> тежеу белсенділігі </w:t>
      </w:r>
      <w:r w:rsidRPr="00903FC8">
        <w:rPr>
          <w:rFonts w:ascii="Times New Roman" w:hAnsi="Times New Roman" w:cs="Times New Roman"/>
          <w:color w:val="000000" w:themeColor="text1"/>
          <w:sz w:val="28"/>
          <w:szCs w:val="28"/>
        </w:rPr>
        <w:t>55</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87 мкг/мл, ал метанол сығындысы 23</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34±0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25 мкг/мл болды.</w:t>
      </w:r>
      <w:r w:rsidR="00674386" w:rsidRPr="00903FC8">
        <w:rPr>
          <w:rFonts w:ascii="Times New Roman" w:hAnsi="Times New Roman" w:cs="Times New Roman"/>
          <w:color w:val="000000" w:themeColor="text1"/>
          <w:sz w:val="28"/>
          <w:szCs w:val="28"/>
        </w:rPr>
        <w:t xml:space="preserve"> </w:t>
      </w:r>
    </w:p>
    <w:p w14:paraId="0F419FC8" w14:textId="77777777" w:rsidR="00824A77" w:rsidRPr="00903FC8" w:rsidRDefault="00824A77" w:rsidP="00824A77">
      <w:pPr>
        <w:spacing w:after="0" w:line="240" w:lineRule="auto"/>
        <w:ind w:firstLine="142"/>
        <w:jc w:val="both"/>
        <w:rPr>
          <w:rFonts w:ascii="Times New Roman" w:hAnsi="Times New Roman" w:cs="Times New Roman"/>
          <w:color w:val="000000" w:themeColor="text1"/>
          <w:sz w:val="28"/>
          <w:szCs w:val="28"/>
        </w:rPr>
      </w:pPr>
    </w:p>
    <w:p w14:paraId="639B86E2" w14:textId="77777777" w:rsidR="00824A77" w:rsidRPr="00903FC8" w:rsidRDefault="003820BD" w:rsidP="0029254B">
      <w:pPr>
        <w:tabs>
          <w:tab w:val="left" w:pos="0"/>
        </w:tabs>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8 – </w:t>
      </w:r>
      <w:r w:rsidRPr="00903FC8">
        <w:rPr>
          <w:rFonts w:ascii="Times New Roman" w:hAnsi="Times New Roman" w:cs="Times New Roman"/>
          <w:i/>
          <w:iCs/>
          <w:color w:val="000000" w:themeColor="text1"/>
          <w:sz w:val="28"/>
          <w:szCs w:val="28"/>
        </w:rPr>
        <w:t>A. setacea</w:t>
      </w:r>
      <w:r w:rsidR="008A3843">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өсімдігінің зерттелген үлгілердің антидиабеттік, холинэстераза, уреаза және тирозиназа ингибирлеуші белсенділіктері</w:t>
      </w:r>
    </w:p>
    <w:tbl>
      <w:tblPr>
        <w:tblStyle w:val="af"/>
        <w:tblpPr w:leftFromText="180" w:rightFromText="180" w:vertAnchor="text" w:horzAnchor="margin" w:tblpXSpec="center" w:tblpY="306"/>
        <w:tblW w:w="4860" w:type="pct"/>
        <w:jc w:val="center"/>
        <w:tblLayout w:type="fixed"/>
        <w:tblLook w:val="04A0" w:firstRow="1" w:lastRow="0" w:firstColumn="1" w:lastColumn="0" w:noHBand="0" w:noVBand="1"/>
      </w:tblPr>
      <w:tblGrid>
        <w:gridCol w:w="871"/>
        <w:gridCol w:w="743"/>
        <w:gridCol w:w="631"/>
        <w:gridCol w:w="679"/>
        <w:gridCol w:w="610"/>
        <w:gridCol w:w="694"/>
        <w:gridCol w:w="651"/>
        <w:gridCol w:w="668"/>
        <w:gridCol w:w="599"/>
        <w:gridCol w:w="674"/>
        <w:gridCol w:w="599"/>
        <w:gridCol w:w="668"/>
        <w:gridCol w:w="599"/>
        <w:gridCol w:w="672"/>
      </w:tblGrid>
      <w:tr w:rsidR="00F04409" w14:paraId="03291543" w14:textId="77777777" w:rsidTr="00744AAD">
        <w:trPr>
          <w:trHeight w:val="438"/>
          <w:jc w:val="center"/>
        </w:trPr>
        <w:tc>
          <w:tcPr>
            <w:tcW w:w="465" w:type="pct"/>
            <w:vMerge w:val="restart"/>
            <w:vAlign w:val="center"/>
          </w:tcPr>
          <w:p w14:paraId="60927407" w14:textId="77777777" w:rsidR="00824A77" w:rsidRPr="0029254B" w:rsidRDefault="003820BD" w:rsidP="00744AAD">
            <w:pPr>
              <w:ind w:left="-146" w:firstLine="146"/>
              <w:jc w:val="center"/>
              <w:rPr>
                <w:rFonts w:ascii="Times New Roman" w:hAnsi="Times New Roman" w:cs="Times New Roman"/>
                <w:i/>
                <w:iCs/>
                <w:sz w:val="22"/>
                <w:szCs w:val="22"/>
              </w:rPr>
            </w:pPr>
            <w:r w:rsidRPr="00903BE3">
              <w:rPr>
                <w:rFonts w:ascii="Times New Roman" w:hAnsi="Times New Roman" w:cs="Times New Roman"/>
                <w:i/>
                <w:iCs/>
                <w:sz w:val="22"/>
                <w:szCs w:val="22"/>
              </w:rPr>
              <w:t>A</w:t>
            </w:r>
            <w:r w:rsidRPr="0029254B">
              <w:rPr>
                <w:rFonts w:ascii="Times New Roman" w:hAnsi="Times New Roman" w:cs="Times New Roman"/>
                <w:i/>
                <w:iCs/>
                <w:sz w:val="22"/>
                <w:szCs w:val="22"/>
              </w:rPr>
              <w:t xml:space="preserve">. </w:t>
            </w:r>
            <w:r w:rsidRPr="00903BE3">
              <w:rPr>
                <w:rFonts w:ascii="Times New Roman" w:hAnsi="Times New Roman" w:cs="Times New Roman"/>
                <w:i/>
                <w:iCs/>
                <w:sz w:val="22"/>
                <w:szCs w:val="22"/>
              </w:rPr>
              <w:t>setacea</w:t>
            </w:r>
          </w:p>
          <w:p w14:paraId="6D7A07E8" w14:textId="77777777" w:rsidR="00824A77" w:rsidRPr="00903BE3" w:rsidRDefault="003820BD" w:rsidP="00744AAD">
            <w:pPr>
              <w:ind w:left="-250" w:firstLine="250"/>
              <w:jc w:val="center"/>
              <w:rPr>
                <w:rFonts w:ascii="Times New Roman" w:hAnsi="Times New Roman" w:cs="Times New Roman"/>
                <w:sz w:val="22"/>
                <w:szCs w:val="22"/>
              </w:rPr>
            </w:pPr>
            <w:r w:rsidRPr="0029254B">
              <w:rPr>
                <w:rFonts w:ascii="Times New Roman" w:hAnsi="Times New Roman" w:cs="Times New Roman"/>
                <w:sz w:val="22"/>
                <w:szCs w:val="22"/>
              </w:rPr>
              <w:t>өсімді</w:t>
            </w:r>
            <w:r>
              <w:rPr>
                <w:rFonts w:ascii="Times New Roman" w:hAnsi="Times New Roman" w:cs="Times New Roman"/>
                <w:sz w:val="22"/>
                <w:szCs w:val="22"/>
              </w:rPr>
              <w:t xml:space="preserve"> </w:t>
            </w:r>
            <w:r w:rsidRPr="0029254B">
              <w:rPr>
                <w:rFonts w:ascii="Times New Roman" w:hAnsi="Times New Roman" w:cs="Times New Roman"/>
                <w:sz w:val="22"/>
                <w:szCs w:val="22"/>
              </w:rPr>
              <w:t>гінің</w:t>
            </w:r>
          </w:p>
          <w:p w14:paraId="7D8E478A" w14:textId="77777777" w:rsidR="00824A77" w:rsidRPr="0029254B" w:rsidRDefault="003820BD" w:rsidP="00744AAD">
            <w:pPr>
              <w:ind w:left="-250" w:firstLine="250"/>
              <w:jc w:val="center"/>
              <w:rPr>
                <w:rFonts w:ascii="Times New Roman" w:hAnsi="Times New Roman" w:cs="Times New Roman"/>
                <w:bCs/>
                <w:sz w:val="22"/>
                <w:szCs w:val="22"/>
              </w:rPr>
            </w:pPr>
            <w:r w:rsidRPr="0029254B">
              <w:rPr>
                <w:rFonts w:ascii="Times New Roman" w:hAnsi="Times New Roman" w:cs="Times New Roman"/>
                <w:sz w:val="22"/>
                <w:szCs w:val="22"/>
              </w:rPr>
              <w:t>бөлік</w:t>
            </w:r>
            <w:r w:rsidR="00744AAD">
              <w:rPr>
                <w:rFonts w:ascii="Times New Roman" w:hAnsi="Times New Roman" w:cs="Times New Roman"/>
                <w:sz w:val="22"/>
                <w:szCs w:val="22"/>
              </w:rPr>
              <w:t xml:space="preserve"> </w:t>
            </w:r>
            <w:r w:rsidRPr="0029254B">
              <w:rPr>
                <w:rFonts w:ascii="Times New Roman" w:hAnsi="Times New Roman" w:cs="Times New Roman"/>
                <w:sz w:val="22"/>
                <w:szCs w:val="22"/>
              </w:rPr>
              <w:t>тері</w:t>
            </w:r>
          </w:p>
        </w:tc>
        <w:tc>
          <w:tcPr>
            <w:tcW w:w="397" w:type="pct"/>
            <w:vMerge w:val="restart"/>
            <w:vAlign w:val="center"/>
          </w:tcPr>
          <w:p w14:paraId="565B6780" w14:textId="77777777" w:rsidR="00824A77" w:rsidRPr="0029254B" w:rsidRDefault="003820BD" w:rsidP="00744AAD">
            <w:pPr>
              <w:jc w:val="center"/>
              <w:rPr>
                <w:rFonts w:ascii="Times New Roman" w:hAnsi="Times New Roman" w:cs="Times New Roman"/>
                <w:sz w:val="22"/>
                <w:szCs w:val="22"/>
              </w:rPr>
            </w:pPr>
            <w:r w:rsidRPr="0029254B">
              <w:rPr>
                <w:rFonts w:ascii="Times New Roman" w:hAnsi="Times New Roman" w:cs="Times New Roman"/>
                <w:sz w:val="22"/>
                <w:szCs w:val="22"/>
              </w:rPr>
              <w:t>Үлгі</w:t>
            </w:r>
            <w:r w:rsidR="00744AAD">
              <w:rPr>
                <w:rFonts w:ascii="Times New Roman" w:hAnsi="Times New Roman" w:cs="Times New Roman"/>
                <w:sz w:val="22"/>
                <w:szCs w:val="22"/>
              </w:rPr>
              <w:t xml:space="preserve"> </w:t>
            </w:r>
            <w:r w:rsidRPr="0029254B">
              <w:rPr>
                <w:rFonts w:ascii="Times New Roman" w:hAnsi="Times New Roman" w:cs="Times New Roman"/>
                <w:sz w:val="22"/>
                <w:szCs w:val="22"/>
              </w:rPr>
              <w:t>лер / Стандарт</w:t>
            </w:r>
            <w:r w:rsidR="00744AAD">
              <w:rPr>
                <w:rFonts w:ascii="Times New Roman" w:hAnsi="Times New Roman" w:cs="Times New Roman"/>
                <w:sz w:val="22"/>
                <w:szCs w:val="22"/>
              </w:rPr>
              <w:t xml:space="preserve"> </w:t>
            </w:r>
            <w:r w:rsidRPr="0029254B">
              <w:rPr>
                <w:rFonts w:ascii="Times New Roman" w:hAnsi="Times New Roman" w:cs="Times New Roman"/>
                <w:sz w:val="22"/>
                <w:szCs w:val="22"/>
              </w:rPr>
              <w:t>тар</w:t>
            </w:r>
          </w:p>
        </w:tc>
        <w:tc>
          <w:tcPr>
            <w:tcW w:w="1397" w:type="pct"/>
            <w:gridSpan w:val="4"/>
            <w:vAlign w:val="center"/>
          </w:tcPr>
          <w:p w14:paraId="0B9E88C6" w14:textId="77777777" w:rsidR="00824A77" w:rsidRPr="0029254B" w:rsidRDefault="003820BD" w:rsidP="00744AAD">
            <w:pPr>
              <w:ind w:left="-106" w:right="-43"/>
              <w:jc w:val="center"/>
              <w:rPr>
                <w:rFonts w:ascii="Times New Roman" w:hAnsi="Times New Roman" w:cs="Times New Roman"/>
                <w:sz w:val="22"/>
                <w:szCs w:val="22"/>
              </w:rPr>
            </w:pPr>
            <w:r w:rsidRPr="0029254B">
              <w:rPr>
                <w:rFonts w:ascii="Times New Roman" w:hAnsi="Times New Roman" w:cs="Times New Roman"/>
                <w:sz w:val="22"/>
                <w:szCs w:val="22"/>
              </w:rPr>
              <w:t>Холинэстераза тежелу белсенділігі</w:t>
            </w:r>
          </w:p>
        </w:tc>
        <w:tc>
          <w:tcPr>
            <w:tcW w:w="1385" w:type="pct"/>
            <w:gridSpan w:val="4"/>
            <w:vAlign w:val="center"/>
          </w:tcPr>
          <w:p w14:paraId="5BF1BD4A" w14:textId="77777777" w:rsidR="00824A77" w:rsidRPr="0029254B" w:rsidRDefault="003820BD" w:rsidP="00744AAD">
            <w:pPr>
              <w:ind w:left="-106" w:right="-43"/>
              <w:jc w:val="center"/>
              <w:rPr>
                <w:rFonts w:ascii="Times New Roman" w:hAnsi="Times New Roman" w:cs="Times New Roman"/>
                <w:sz w:val="22"/>
                <w:szCs w:val="22"/>
              </w:rPr>
            </w:pPr>
            <w:r w:rsidRPr="0029254B">
              <w:rPr>
                <w:rFonts w:ascii="Times New Roman" w:hAnsi="Times New Roman" w:cs="Times New Roman"/>
                <w:sz w:val="22"/>
                <w:szCs w:val="22"/>
              </w:rPr>
              <w:t>Антидиабеттік белсенділік</w:t>
            </w:r>
          </w:p>
        </w:tc>
        <w:tc>
          <w:tcPr>
            <w:tcW w:w="677" w:type="pct"/>
            <w:gridSpan w:val="2"/>
            <w:vMerge w:val="restart"/>
            <w:vAlign w:val="center"/>
          </w:tcPr>
          <w:p w14:paraId="63F7A3E9" w14:textId="77777777" w:rsidR="00824A77" w:rsidRPr="0029254B" w:rsidRDefault="003820BD" w:rsidP="00744AAD">
            <w:pPr>
              <w:ind w:left="-106" w:right="-43"/>
              <w:jc w:val="center"/>
              <w:rPr>
                <w:rFonts w:ascii="Times New Roman" w:hAnsi="Times New Roman" w:cs="Times New Roman"/>
                <w:sz w:val="22"/>
                <w:szCs w:val="22"/>
              </w:rPr>
            </w:pPr>
            <w:r w:rsidRPr="0029254B">
              <w:rPr>
                <w:rFonts w:ascii="Times New Roman" w:hAnsi="Times New Roman" w:cs="Times New Roman"/>
                <w:sz w:val="22"/>
                <w:szCs w:val="22"/>
              </w:rPr>
              <w:t>Уреаза ингибиторы</w:t>
            </w:r>
          </w:p>
        </w:tc>
        <w:tc>
          <w:tcPr>
            <w:tcW w:w="679" w:type="pct"/>
            <w:gridSpan w:val="2"/>
            <w:vMerge w:val="restart"/>
            <w:vAlign w:val="center"/>
          </w:tcPr>
          <w:p w14:paraId="2E580E4B" w14:textId="77777777" w:rsidR="00824A77" w:rsidRPr="0029254B" w:rsidRDefault="003820BD" w:rsidP="00744AAD">
            <w:pPr>
              <w:ind w:left="-106" w:right="-43"/>
              <w:jc w:val="center"/>
              <w:rPr>
                <w:rFonts w:ascii="Times New Roman" w:hAnsi="Times New Roman" w:cs="Times New Roman"/>
                <w:sz w:val="22"/>
                <w:szCs w:val="22"/>
              </w:rPr>
            </w:pPr>
            <w:r w:rsidRPr="0029254B">
              <w:rPr>
                <w:rFonts w:ascii="Times New Roman" w:hAnsi="Times New Roman" w:cs="Times New Roman"/>
                <w:sz w:val="22"/>
                <w:szCs w:val="22"/>
              </w:rPr>
              <w:t>Тирозиназа ингибиторы</w:t>
            </w:r>
          </w:p>
        </w:tc>
      </w:tr>
      <w:tr w:rsidR="00F04409" w14:paraId="614DB886" w14:textId="77777777" w:rsidTr="00744AAD">
        <w:trPr>
          <w:trHeight w:val="61"/>
          <w:jc w:val="center"/>
        </w:trPr>
        <w:tc>
          <w:tcPr>
            <w:tcW w:w="465" w:type="pct"/>
            <w:vMerge/>
          </w:tcPr>
          <w:p w14:paraId="5A215FCA" w14:textId="77777777" w:rsidR="00824A77" w:rsidRPr="0029254B" w:rsidRDefault="00824A77" w:rsidP="00744AAD">
            <w:pPr>
              <w:ind w:left="-250" w:firstLine="426"/>
              <w:jc w:val="center"/>
              <w:rPr>
                <w:rFonts w:ascii="Times New Roman" w:hAnsi="Times New Roman" w:cs="Times New Roman"/>
                <w:bCs/>
                <w:sz w:val="22"/>
                <w:szCs w:val="22"/>
              </w:rPr>
            </w:pPr>
          </w:p>
        </w:tc>
        <w:tc>
          <w:tcPr>
            <w:tcW w:w="397" w:type="pct"/>
            <w:vMerge/>
          </w:tcPr>
          <w:p w14:paraId="4D64A7EB" w14:textId="77777777" w:rsidR="00824A77" w:rsidRPr="0029254B" w:rsidRDefault="00824A77" w:rsidP="00744AAD">
            <w:pPr>
              <w:jc w:val="center"/>
              <w:rPr>
                <w:rFonts w:ascii="Times New Roman" w:hAnsi="Times New Roman" w:cs="Times New Roman"/>
                <w:bCs/>
                <w:sz w:val="22"/>
                <w:szCs w:val="22"/>
                <w:lang w:val="en-US"/>
              </w:rPr>
            </w:pPr>
          </w:p>
        </w:tc>
        <w:tc>
          <w:tcPr>
            <w:tcW w:w="700" w:type="pct"/>
            <w:gridSpan w:val="2"/>
          </w:tcPr>
          <w:p w14:paraId="298AC38E" w14:textId="77777777" w:rsidR="00824A77" w:rsidRPr="0029254B" w:rsidRDefault="003820BD" w:rsidP="00744AAD">
            <w:pPr>
              <w:ind w:left="-106" w:right="-43"/>
              <w:jc w:val="center"/>
              <w:rPr>
                <w:rFonts w:ascii="Times New Roman" w:hAnsi="Times New Roman" w:cs="Times New Roman"/>
                <w:sz w:val="22"/>
                <w:szCs w:val="22"/>
                <w:lang w:val="en-US"/>
              </w:rPr>
            </w:pPr>
            <w:proofErr w:type="spellStart"/>
            <w:r w:rsidRPr="0029254B">
              <w:rPr>
                <w:rFonts w:ascii="Times New Roman" w:hAnsi="Times New Roman" w:cs="Times New Roman"/>
                <w:sz w:val="22"/>
                <w:szCs w:val="22"/>
                <w:lang w:val="en-US"/>
              </w:rPr>
              <w:t>AChE</w:t>
            </w:r>
            <w:proofErr w:type="spellEnd"/>
          </w:p>
        </w:tc>
        <w:tc>
          <w:tcPr>
            <w:tcW w:w="697" w:type="pct"/>
            <w:gridSpan w:val="2"/>
          </w:tcPr>
          <w:p w14:paraId="4B7CE89D" w14:textId="77777777" w:rsidR="00824A77" w:rsidRPr="0029254B" w:rsidRDefault="003820BD" w:rsidP="00744AAD">
            <w:pPr>
              <w:ind w:left="-106" w:right="-43"/>
              <w:jc w:val="center"/>
              <w:rPr>
                <w:rFonts w:ascii="Times New Roman" w:hAnsi="Times New Roman" w:cs="Times New Roman"/>
                <w:sz w:val="22"/>
                <w:szCs w:val="22"/>
                <w:lang w:val="en-US"/>
              </w:rPr>
            </w:pPr>
            <w:proofErr w:type="spellStart"/>
            <w:r w:rsidRPr="0029254B">
              <w:rPr>
                <w:rFonts w:ascii="Times New Roman" w:hAnsi="Times New Roman" w:cs="Times New Roman"/>
                <w:sz w:val="22"/>
                <w:szCs w:val="22"/>
                <w:lang w:val="en-US"/>
              </w:rPr>
              <w:t>BChE</w:t>
            </w:r>
            <w:proofErr w:type="spellEnd"/>
          </w:p>
        </w:tc>
        <w:tc>
          <w:tcPr>
            <w:tcW w:w="705" w:type="pct"/>
            <w:gridSpan w:val="2"/>
          </w:tcPr>
          <w:p w14:paraId="11F4BA8F" w14:textId="77777777" w:rsidR="00824A77" w:rsidRPr="0029254B" w:rsidRDefault="003820BD" w:rsidP="00744AAD">
            <w:pPr>
              <w:ind w:left="-106" w:right="-43"/>
              <w:jc w:val="center"/>
              <w:rPr>
                <w:rFonts w:ascii="Times New Roman" w:hAnsi="Times New Roman" w:cs="Times New Roman"/>
                <w:sz w:val="22"/>
                <w:szCs w:val="22"/>
                <w:lang w:val="en-US"/>
              </w:rPr>
            </w:pPr>
            <w:r w:rsidRPr="0029254B">
              <w:rPr>
                <w:rFonts w:ascii="Times New Roman" w:hAnsi="Times New Roman" w:cs="Times New Roman"/>
                <w:sz w:val="22"/>
                <w:szCs w:val="22"/>
                <w:lang w:val="en-US"/>
              </w:rPr>
              <w:t>α-glucosidase</w:t>
            </w:r>
          </w:p>
        </w:tc>
        <w:tc>
          <w:tcPr>
            <w:tcW w:w="680" w:type="pct"/>
            <w:gridSpan w:val="2"/>
          </w:tcPr>
          <w:p w14:paraId="74A5CC86" w14:textId="77777777" w:rsidR="00824A77" w:rsidRPr="0029254B" w:rsidRDefault="003820BD" w:rsidP="00744AAD">
            <w:pPr>
              <w:ind w:left="-106" w:right="-43"/>
              <w:jc w:val="center"/>
              <w:rPr>
                <w:rFonts w:ascii="Times New Roman" w:hAnsi="Times New Roman" w:cs="Times New Roman"/>
                <w:sz w:val="22"/>
                <w:szCs w:val="22"/>
                <w:lang w:val="en-US"/>
              </w:rPr>
            </w:pPr>
            <w:r w:rsidRPr="0029254B">
              <w:rPr>
                <w:rFonts w:ascii="Times New Roman" w:hAnsi="Times New Roman" w:cs="Times New Roman"/>
                <w:sz w:val="22"/>
                <w:szCs w:val="22"/>
                <w:lang w:val="en-US"/>
              </w:rPr>
              <w:t>α-amylase</w:t>
            </w:r>
          </w:p>
        </w:tc>
        <w:tc>
          <w:tcPr>
            <w:tcW w:w="677" w:type="pct"/>
            <w:gridSpan w:val="2"/>
            <w:vMerge/>
          </w:tcPr>
          <w:p w14:paraId="17A422F3" w14:textId="77777777" w:rsidR="00824A77" w:rsidRPr="0029254B" w:rsidRDefault="00824A77" w:rsidP="00744AAD">
            <w:pPr>
              <w:ind w:left="-106" w:right="-43"/>
              <w:jc w:val="center"/>
              <w:rPr>
                <w:rFonts w:ascii="Times New Roman" w:hAnsi="Times New Roman" w:cs="Times New Roman"/>
                <w:sz w:val="22"/>
                <w:szCs w:val="22"/>
                <w:lang w:val="en-US"/>
              </w:rPr>
            </w:pPr>
          </w:p>
        </w:tc>
        <w:tc>
          <w:tcPr>
            <w:tcW w:w="679" w:type="pct"/>
            <w:gridSpan w:val="2"/>
            <w:vMerge/>
          </w:tcPr>
          <w:p w14:paraId="0EDD77E8" w14:textId="77777777" w:rsidR="00824A77" w:rsidRPr="0029254B" w:rsidRDefault="00824A77" w:rsidP="00744AAD">
            <w:pPr>
              <w:ind w:left="-106" w:right="-43"/>
              <w:jc w:val="center"/>
              <w:rPr>
                <w:rFonts w:ascii="Times New Roman" w:hAnsi="Times New Roman" w:cs="Times New Roman"/>
                <w:sz w:val="22"/>
                <w:szCs w:val="22"/>
                <w:lang w:val="en-US"/>
              </w:rPr>
            </w:pPr>
          </w:p>
        </w:tc>
      </w:tr>
      <w:tr w:rsidR="00F04409" w14:paraId="0A7D70B9" w14:textId="77777777" w:rsidTr="00D2135F">
        <w:trPr>
          <w:trHeight w:val="438"/>
          <w:jc w:val="center"/>
        </w:trPr>
        <w:tc>
          <w:tcPr>
            <w:tcW w:w="465" w:type="pct"/>
            <w:vMerge/>
          </w:tcPr>
          <w:p w14:paraId="7DACE430" w14:textId="77777777" w:rsidR="00824A77" w:rsidRPr="0029254B" w:rsidRDefault="00824A77" w:rsidP="00744AAD">
            <w:pPr>
              <w:ind w:left="-250" w:firstLine="426"/>
              <w:jc w:val="center"/>
              <w:rPr>
                <w:rFonts w:ascii="Times New Roman" w:hAnsi="Times New Roman" w:cs="Times New Roman"/>
                <w:bCs/>
                <w:sz w:val="22"/>
                <w:szCs w:val="22"/>
                <w:lang w:val="en-US"/>
              </w:rPr>
            </w:pPr>
          </w:p>
        </w:tc>
        <w:tc>
          <w:tcPr>
            <w:tcW w:w="397" w:type="pct"/>
            <w:vMerge/>
          </w:tcPr>
          <w:p w14:paraId="6CBAFAC6" w14:textId="77777777" w:rsidR="00824A77" w:rsidRPr="0029254B" w:rsidRDefault="00824A77" w:rsidP="00744AAD">
            <w:pPr>
              <w:jc w:val="center"/>
              <w:rPr>
                <w:rFonts w:ascii="Times New Roman" w:hAnsi="Times New Roman" w:cs="Times New Roman"/>
                <w:bCs/>
                <w:sz w:val="22"/>
                <w:szCs w:val="22"/>
                <w:lang w:val="en-US"/>
              </w:rPr>
            </w:pPr>
          </w:p>
        </w:tc>
        <w:tc>
          <w:tcPr>
            <w:tcW w:w="337" w:type="pct"/>
          </w:tcPr>
          <w:p w14:paraId="5C336900" w14:textId="77777777" w:rsidR="00824A77" w:rsidRPr="0029254B" w:rsidRDefault="003820BD" w:rsidP="00744AAD">
            <w:pPr>
              <w:ind w:left="-106" w:right="-43"/>
              <w:jc w:val="center"/>
              <w:rPr>
                <w:rFonts w:ascii="Times New Roman" w:hAnsi="Times New Roman" w:cs="Times New Roman"/>
                <w:bCs/>
                <w:sz w:val="22"/>
                <w:szCs w:val="22"/>
                <w:vertAlign w:val="subscript"/>
                <w:lang w:val="ru-RU"/>
              </w:rPr>
            </w:pPr>
            <w:r w:rsidRPr="0029254B">
              <w:rPr>
                <w:rFonts w:ascii="Times New Roman" w:hAnsi="Times New Roman" w:cs="Times New Roman"/>
                <w:bCs/>
                <w:sz w:val="22"/>
                <w:szCs w:val="22"/>
                <w:lang w:val="en-US"/>
              </w:rPr>
              <w:t>IC</w:t>
            </w:r>
            <w:r w:rsidRPr="0029254B">
              <w:rPr>
                <w:rFonts w:ascii="Times New Roman" w:hAnsi="Times New Roman" w:cs="Times New Roman"/>
                <w:bCs/>
                <w:sz w:val="22"/>
                <w:szCs w:val="22"/>
                <w:vertAlign w:val="subscript"/>
                <w:lang w:val="ru-RU"/>
              </w:rPr>
              <w:t>50</w:t>
            </w:r>
          </w:p>
          <w:p w14:paraId="3B501492" w14:textId="77777777" w:rsidR="00824A77" w:rsidRPr="0029254B" w:rsidRDefault="003820BD" w:rsidP="00744AAD">
            <w:pPr>
              <w:ind w:left="-106" w:right="-43"/>
              <w:jc w:val="center"/>
              <w:rPr>
                <w:rFonts w:ascii="Times New Roman" w:hAnsi="Times New Roman" w:cs="Times New Roman"/>
                <w:bCs/>
                <w:sz w:val="22"/>
                <w:szCs w:val="22"/>
              </w:rPr>
            </w:pPr>
            <w:r w:rsidRPr="0029254B">
              <w:rPr>
                <w:rFonts w:ascii="Times New Roman" w:hAnsi="Times New Roman" w:cs="Times New Roman"/>
                <w:bCs/>
                <w:spacing w:val="-2"/>
                <w:sz w:val="22"/>
                <w:szCs w:val="22"/>
              </w:rPr>
              <w:t>(µг/</w:t>
            </w:r>
            <w:r w:rsidR="008A3843">
              <w:rPr>
                <w:rFonts w:ascii="Times New Roman" w:hAnsi="Times New Roman" w:cs="Times New Roman"/>
                <w:bCs/>
                <w:spacing w:val="-2"/>
                <w:sz w:val="22"/>
                <w:szCs w:val="22"/>
              </w:rPr>
              <w:t xml:space="preserve"> </w:t>
            </w:r>
            <w:r w:rsidRPr="0029254B">
              <w:rPr>
                <w:rFonts w:ascii="Times New Roman" w:hAnsi="Times New Roman" w:cs="Times New Roman"/>
                <w:bCs/>
                <w:spacing w:val="-2"/>
                <w:sz w:val="22"/>
                <w:szCs w:val="22"/>
              </w:rPr>
              <w:t>мл)</w:t>
            </w:r>
          </w:p>
        </w:tc>
        <w:tc>
          <w:tcPr>
            <w:tcW w:w="363" w:type="pct"/>
          </w:tcPr>
          <w:p w14:paraId="0A31EA47" w14:textId="77777777" w:rsidR="00824A77" w:rsidRPr="0029254B" w:rsidRDefault="003820BD" w:rsidP="00744AAD">
            <w:pPr>
              <w:ind w:right="-43"/>
              <w:jc w:val="center"/>
              <w:rPr>
                <w:rFonts w:ascii="Times New Roman" w:hAnsi="Times New Roman" w:cs="Times New Roman"/>
                <w:bCs/>
                <w:sz w:val="22"/>
                <w:szCs w:val="22"/>
              </w:rPr>
            </w:pPr>
            <w:r w:rsidRPr="0029254B">
              <w:rPr>
                <w:rFonts w:ascii="Times New Roman" w:hAnsi="Times New Roman" w:cs="Times New Roman"/>
                <w:bCs/>
                <w:sz w:val="22"/>
                <w:szCs w:val="22"/>
              </w:rPr>
              <w:t>ингиби</w:t>
            </w:r>
            <w:r>
              <w:rPr>
                <w:rFonts w:ascii="Times New Roman" w:hAnsi="Times New Roman" w:cs="Times New Roman"/>
                <w:bCs/>
                <w:sz w:val="22"/>
                <w:szCs w:val="22"/>
              </w:rPr>
              <w:t xml:space="preserve"> </w:t>
            </w:r>
            <w:r w:rsidR="0029254B" w:rsidRPr="0029254B">
              <w:rPr>
                <w:rFonts w:ascii="Times New Roman" w:hAnsi="Times New Roman" w:cs="Times New Roman"/>
                <w:bCs/>
                <w:sz w:val="22"/>
                <w:szCs w:val="22"/>
              </w:rPr>
              <w:t>тор</w:t>
            </w:r>
          </w:p>
          <w:p w14:paraId="37F552FA" w14:textId="77777777" w:rsidR="00824A77" w:rsidRPr="0029254B" w:rsidRDefault="003820BD" w:rsidP="00744AAD">
            <w:pPr>
              <w:ind w:left="-106" w:right="-43"/>
              <w:jc w:val="center"/>
              <w:rPr>
                <w:rFonts w:ascii="Times New Roman" w:hAnsi="Times New Roman" w:cs="Times New Roman"/>
                <w:bCs/>
                <w:sz w:val="22"/>
                <w:szCs w:val="22"/>
              </w:rPr>
            </w:pPr>
            <w:r w:rsidRPr="008A3843">
              <w:rPr>
                <w:rFonts w:ascii="Times New Roman" w:hAnsi="Times New Roman" w:cs="Times New Roman"/>
                <w:bCs/>
                <w:sz w:val="22"/>
                <w:szCs w:val="22"/>
                <w:lang w:val="ru-RU"/>
              </w:rPr>
              <w:t>(%) (</w:t>
            </w:r>
            <w:r w:rsidRPr="0029254B">
              <w:rPr>
                <w:rFonts w:ascii="Times New Roman" w:hAnsi="Times New Roman" w:cs="Times New Roman"/>
                <w:bCs/>
                <w:sz w:val="22"/>
                <w:szCs w:val="22"/>
                <w:lang w:val="en-US"/>
              </w:rPr>
              <w:t>at</w:t>
            </w:r>
            <w:r w:rsidRPr="008A3843">
              <w:rPr>
                <w:rFonts w:ascii="Times New Roman" w:hAnsi="Times New Roman" w:cs="Times New Roman"/>
                <w:bCs/>
                <w:sz w:val="22"/>
                <w:szCs w:val="22"/>
                <w:lang w:val="ru-RU"/>
              </w:rPr>
              <w:t xml:space="preserve"> 200</w:t>
            </w:r>
          </w:p>
          <w:p w14:paraId="597D089A" w14:textId="77777777" w:rsidR="00824A77" w:rsidRPr="0029254B" w:rsidRDefault="003820BD" w:rsidP="00744AAD">
            <w:pPr>
              <w:ind w:left="-106" w:right="-43"/>
              <w:jc w:val="center"/>
              <w:rPr>
                <w:rFonts w:ascii="Times New Roman" w:hAnsi="Times New Roman" w:cs="Times New Roman"/>
                <w:bCs/>
                <w:sz w:val="22"/>
                <w:szCs w:val="22"/>
              </w:rPr>
            </w:pPr>
            <w:r w:rsidRPr="0029254B">
              <w:rPr>
                <w:rFonts w:ascii="Times New Roman" w:hAnsi="Times New Roman" w:cs="Times New Roman"/>
                <w:bCs/>
                <w:spacing w:val="-2"/>
                <w:sz w:val="22"/>
                <w:szCs w:val="22"/>
              </w:rPr>
              <w:t>µг/мл)</w:t>
            </w:r>
          </w:p>
        </w:tc>
        <w:tc>
          <w:tcPr>
            <w:tcW w:w="326" w:type="pct"/>
          </w:tcPr>
          <w:p w14:paraId="2CBFD63C" w14:textId="77777777" w:rsidR="00824A77" w:rsidRPr="0029254B" w:rsidRDefault="003820BD" w:rsidP="00744AAD">
            <w:pPr>
              <w:ind w:left="-106" w:right="-43"/>
              <w:jc w:val="center"/>
              <w:rPr>
                <w:rFonts w:ascii="Times New Roman" w:hAnsi="Times New Roman" w:cs="Times New Roman"/>
                <w:bCs/>
                <w:sz w:val="22"/>
                <w:szCs w:val="22"/>
                <w:vertAlign w:val="subscript"/>
                <w:lang w:val="ru-RU"/>
              </w:rPr>
            </w:pPr>
            <w:r w:rsidRPr="0029254B">
              <w:rPr>
                <w:rFonts w:ascii="Times New Roman" w:hAnsi="Times New Roman" w:cs="Times New Roman"/>
                <w:bCs/>
                <w:sz w:val="22"/>
                <w:szCs w:val="22"/>
                <w:lang w:val="en-US"/>
              </w:rPr>
              <w:t>IC</w:t>
            </w:r>
            <w:r w:rsidRPr="0029254B">
              <w:rPr>
                <w:rFonts w:ascii="Times New Roman" w:hAnsi="Times New Roman" w:cs="Times New Roman"/>
                <w:bCs/>
                <w:sz w:val="22"/>
                <w:szCs w:val="22"/>
                <w:vertAlign w:val="subscript"/>
                <w:lang w:val="ru-RU"/>
              </w:rPr>
              <w:t>50</w:t>
            </w:r>
          </w:p>
          <w:p w14:paraId="568A90EA" w14:textId="77777777" w:rsidR="00824A77" w:rsidRPr="0029254B" w:rsidRDefault="003820BD" w:rsidP="00744AAD">
            <w:pPr>
              <w:ind w:left="-106" w:right="-43"/>
              <w:jc w:val="center"/>
              <w:rPr>
                <w:rFonts w:ascii="Times New Roman" w:hAnsi="Times New Roman" w:cs="Times New Roman"/>
                <w:bCs/>
                <w:sz w:val="22"/>
                <w:szCs w:val="22"/>
                <w:vertAlign w:val="superscript"/>
              </w:rPr>
            </w:pPr>
            <w:r w:rsidRPr="0029254B">
              <w:rPr>
                <w:rFonts w:ascii="Times New Roman" w:hAnsi="Times New Roman" w:cs="Times New Roman"/>
                <w:bCs/>
                <w:spacing w:val="-2"/>
                <w:sz w:val="22"/>
                <w:szCs w:val="22"/>
              </w:rPr>
              <w:t>(µг/мл)</w:t>
            </w:r>
          </w:p>
        </w:tc>
        <w:tc>
          <w:tcPr>
            <w:tcW w:w="371" w:type="pct"/>
          </w:tcPr>
          <w:p w14:paraId="1CE64809" w14:textId="77777777" w:rsidR="00824A77" w:rsidRPr="0029254B" w:rsidRDefault="003820BD" w:rsidP="00744AAD">
            <w:pPr>
              <w:ind w:right="-43"/>
              <w:jc w:val="center"/>
              <w:rPr>
                <w:rFonts w:ascii="Times New Roman" w:hAnsi="Times New Roman" w:cs="Times New Roman"/>
                <w:bCs/>
                <w:sz w:val="22"/>
                <w:szCs w:val="22"/>
              </w:rPr>
            </w:pPr>
            <w:r w:rsidRPr="0029254B">
              <w:rPr>
                <w:rFonts w:ascii="Times New Roman" w:hAnsi="Times New Roman" w:cs="Times New Roman"/>
                <w:bCs/>
                <w:sz w:val="22"/>
                <w:szCs w:val="22"/>
              </w:rPr>
              <w:t>ингибитор</w:t>
            </w:r>
          </w:p>
          <w:p w14:paraId="496651BE" w14:textId="77777777" w:rsidR="00824A77" w:rsidRPr="0029254B" w:rsidRDefault="003820BD" w:rsidP="00744AAD">
            <w:pPr>
              <w:ind w:left="-106" w:right="-43"/>
              <w:jc w:val="center"/>
              <w:rPr>
                <w:rFonts w:ascii="Times New Roman" w:hAnsi="Times New Roman" w:cs="Times New Roman"/>
                <w:bCs/>
                <w:sz w:val="22"/>
                <w:szCs w:val="22"/>
              </w:rPr>
            </w:pPr>
            <w:r w:rsidRPr="0029254B">
              <w:rPr>
                <w:rFonts w:ascii="Times New Roman" w:hAnsi="Times New Roman" w:cs="Times New Roman"/>
                <w:bCs/>
                <w:sz w:val="22"/>
                <w:szCs w:val="22"/>
                <w:lang w:val="en-US"/>
              </w:rPr>
              <w:t>(%) (at 200</w:t>
            </w:r>
          </w:p>
          <w:p w14:paraId="755AC302" w14:textId="77777777" w:rsidR="00824A77" w:rsidRPr="0029254B" w:rsidRDefault="003820BD" w:rsidP="00744AAD">
            <w:pPr>
              <w:ind w:left="-106" w:right="-43"/>
              <w:jc w:val="center"/>
              <w:rPr>
                <w:rFonts w:ascii="Times New Roman" w:hAnsi="Times New Roman" w:cs="Times New Roman"/>
                <w:bCs/>
                <w:sz w:val="22"/>
                <w:szCs w:val="22"/>
              </w:rPr>
            </w:pPr>
            <w:r w:rsidRPr="0029254B">
              <w:rPr>
                <w:rFonts w:ascii="Times New Roman" w:hAnsi="Times New Roman" w:cs="Times New Roman"/>
                <w:bCs/>
                <w:spacing w:val="-2"/>
                <w:sz w:val="22"/>
                <w:szCs w:val="22"/>
              </w:rPr>
              <w:t>µг/мл)</w:t>
            </w:r>
          </w:p>
        </w:tc>
        <w:tc>
          <w:tcPr>
            <w:tcW w:w="348" w:type="pct"/>
          </w:tcPr>
          <w:p w14:paraId="35F80D87" w14:textId="77777777" w:rsidR="00824A77" w:rsidRPr="0029254B" w:rsidRDefault="003820BD" w:rsidP="00744AAD">
            <w:pPr>
              <w:ind w:left="-106" w:right="-106"/>
              <w:jc w:val="center"/>
              <w:rPr>
                <w:rFonts w:ascii="Times New Roman" w:hAnsi="Times New Roman" w:cs="Times New Roman"/>
                <w:bCs/>
                <w:sz w:val="22"/>
                <w:szCs w:val="22"/>
                <w:vertAlign w:val="subscript"/>
                <w:lang w:val="ru-RU"/>
              </w:rPr>
            </w:pPr>
            <w:r w:rsidRPr="0029254B">
              <w:rPr>
                <w:rFonts w:ascii="Times New Roman" w:hAnsi="Times New Roman" w:cs="Times New Roman"/>
                <w:bCs/>
                <w:sz w:val="22"/>
                <w:szCs w:val="22"/>
                <w:lang w:val="en-US"/>
              </w:rPr>
              <w:t>IC</w:t>
            </w:r>
            <w:r w:rsidRPr="0029254B">
              <w:rPr>
                <w:rFonts w:ascii="Times New Roman" w:hAnsi="Times New Roman" w:cs="Times New Roman"/>
                <w:bCs/>
                <w:sz w:val="22"/>
                <w:szCs w:val="22"/>
                <w:vertAlign w:val="subscript"/>
                <w:lang w:val="ru-RU"/>
              </w:rPr>
              <w:t>50</w:t>
            </w:r>
          </w:p>
          <w:p w14:paraId="082BB9CE" w14:textId="77777777" w:rsidR="00824A77" w:rsidRPr="0029254B" w:rsidRDefault="003820BD" w:rsidP="00744AAD">
            <w:pPr>
              <w:ind w:left="-106" w:right="-106"/>
              <w:jc w:val="center"/>
              <w:rPr>
                <w:rFonts w:ascii="Times New Roman" w:hAnsi="Times New Roman" w:cs="Times New Roman"/>
                <w:bCs/>
                <w:sz w:val="22"/>
                <w:szCs w:val="22"/>
                <w:vertAlign w:val="superscript"/>
              </w:rPr>
            </w:pPr>
            <w:r w:rsidRPr="0029254B">
              <w:rPr>
                <w:rFonts w:ascii="Times New Roman" w:hAnsi="Times New Roman" w:cs="Times New Roman"/>
                <w:bCs/>
                <w:spacing w:val="-2"/>
                <w:sz w:val="22"/>
                <w:szCs w:val="22"/>
              </w:rPr>
              <w:t>(µг/мл)</w:t>
            </w:r>
          </w:p>
        </w:tc>
        <w:tc>
          <w:tcPr>
            <w:tcW w:w="357" w:type="pct"/>
          </w:tcPr>
          <w:p w14:paraId="1083CB70" w14:textId="77777777" w:rsidR="008A3843" w:rsidRDefault="003820BD" w:rsidP="00744AAD">
            <w:pPr>
              <w:ind w:left="-96" w:right="-106"/>
              <w:jc w:val="center"/>
              <w:rPr>
                <w:rFonts w:ascii="Times New Roman" w:hAnsi="Times New Roman" w:cs="Times New Roman"/>
                <w:bCs/>
                <w:sz w:val="22"/>
                <w:szCs w:val="22"/>
              </w:rPr>
            </w:pPr>
            <w:r w:rsidRPr="0029254B">
              <w:rPr>
                <w:rFonts w:ascii="Times New Roman" w:hAnsi="Times New Roman" w:cs="Times New Roman"/>
                <w:bCs/>
                <w:sz w:val="22"/>
                <w:szCs w:val="22"/>
              </w:rPr>
              <w:t>инги</w:t>
            </w:r>
          </w:p>
          <w:p w14:paraId="2B20329F" w14:textId="77777777" w:rsidR="00824A77" w:rsidRPr="0029254B" w:rsidRDefault="003820BD" w:rsidP="00744AAD">
            <w:pPr>
              <w:ind w:left="-96" w:right="-106"/>
              <w:jc w:val="center"/>
              <w:rPr>
                <w:rFonts w:ascii="Times New Roman" w:hAnsi="Times New Roman" w:cs="Times New Roman"/>
                <w:bCs/>
                <w:sz w:val="22"/>
                <w:szCs w:val="22"/>
              </w:rPr>
            </w:pPr>
            <w:r w:rsidRPr="0029254B">
              <w:rPr>
                <w:rFonts w:ascii="Times New Roman" w:hAnsi="Times New Roman" w:cs="Times New Roman"/>
                <w:bCs/>
                <w:sz w:val="22"/>
                <w:szCs w:val="22"/>
              </w:rPr>
              <w:t>битор</w:t>
            </w:r>
          </w:p>
          <w:p w14:paraId="0D42DAAD" w14:textId="77777777" w:rsidR="00824A77" w:rsidRPr="0029254B" w:rsidRDefault="003820BD" w:rsidP="00744AAD">
            <w:pPr>
              <w:ind w:left="-106" w:right="-106"/>
              <w:jc w:val="center"/>
              <w:rPr>
                <w:rFonts w:ascii="Times New Roman" w:hAnsi="Times New Roman" w:cs="Times New Roman"/>
                <w:bCs/>
                <w:sz w:val="22"/>
                <w:szCs w:val="22"/>
              </w:rPr>
            </w:pPr>
            <w:r w:rsidRPr="008A3843">
              <w:rPr>
                <w:rFonts w:ascii="Times New Roman" w:hAnsi="Times New Roman" w:cs="Times New Roman"/>
                <w:bCs/>
                <w:sz w:val="22"/>
                <w:szCs w:val="22"/>
                <w:lang w:val="ru-RU"/>
              </w:rPr>
              <w:t>(%) (</w:t>
            </w:r>
            <w:r w:rsidRPr="0029254B">
              <w:rPr>
                <w:rFonts w:ascii="Times New Roman" w:hAnsi="Times New Roman" w:cs="Times New Roman"/>
                <w:bCs/>
                <w:sz w:val="22"/>
                <w:szCs w:val="22"/>
                <w:lang w:val="en-US"/>
              </w:rPr>
              <w:t>at</w:t>
            </w:r>
            <w:r w:rsidRPr="008A3843">
              <w:rPr>
                <w:rFonts w:ascii="Times New Roman" w:hAnsi="Times New Roman" w:cs="Times New Roman"/>
                <w:bCs/>
                <w:sz w:val="22"/>
                <w:szCs w:val="22"/>
                <w:lang w:val="ru-RU"/>
              </w:rPr>
              <w:t xml:space="preserve"> 200</w:t>
            </w:r>
          </w:p>
          <w:p w14:paraId="58CBDB50" w14:textId="77777777" w:rsidR="00824A77" w:rsidRPr="0029254B" w:rsidRDefault="003820BD" w:rsidP="00744AAD">
            <w:pPr>
              <w:ind w:left="-106" w:right="-106"/>
              <w:jc w:val="center"/>
              <w:rPr>
                <w:rFonts w:ascii="Times New Roman" w:hAnsi="Times New Roman" w:cs="Times New Roman"/>
                <w:bCs/>
                <w:sz w:val="22"/>
                <w:szCs w:val="22"/>
              </w:rPr>
            </w:pPr>
            <w:r w:rsidRPr="0029254B">
              <w:rPr>
                <w:rFonts w:ascii="Times New Roman" w:hAnsi="Times New Roman" w:cs="Times New Roman"/>
                <w:bCs/>
                <w:spacing w:val="-2"/>
                <w:sz w:val="22"/>
                <w:szCs w:val="22"/>
              </w:rPr>
              <w:t>µг/мл)</w:t>
            </w:r>
          </w:p>
        </w:tc>
        <w:tc>
          <w:tcPr>
            <w:tcW w:w="320" w:type="pct"/>
          </w:tcPr>
          <w:p w14:paraId="1FA97C4F" w14:textId="77777777" w:rsidR="00824A77" w:rsidRPr="0029254B" w:rsidRDefault="003820BD" w:rsidP="00744AAD">
            <w:pPr>
              <w:ind w:left="-106" w:right="-106"/>
              <w:jc w:val="center"/>
              <w:rPr>
                <w:rFonts w:ascii="Times New Roman" w:hAnsi="Times New Roman" w:cs="Times New Roman"/>
                <w:bCs/>
                <w:sz w:val="22"/>
                <w:szCs w:val="22"/>
                <w:vertAlign w:val="subscript"/>
                <w:lang w:val="ru-RU"/>
              </w:rPr>
            </w:pPr>
            <w:r w:rsidRPr="0029254B">
              <w:rPr>
                <w:rFonts w:ascii="Times New Roman" w:hAnsi="Times New Roman" w:cs="Times New Roman"/>
                <w:bCs/>
                <w:sz w:val="22"/>
                <w:szCs w:val="22"/>
                <w:lang w:val="en-US"/>
              </w:rPr>
              <w:t>IC</w:t>
            </w:r>
            <w:r w:rsidRPr="0029254B">
              <w:rPr>
                <w:rFonts w:ascii="Times New Roman" w:hAnsi="Times New Roman" w:cs="Times New Roman"/>
                <w:bCs/>
                <w:sz w:val="22"/>
                <w:szCs w:val="22"/>
                <w:vertAlign w:val="subscript"/>
                <w:lang w:val="ru-RU"/>
              </w:rPr>
              <w:t>50</w:t>
            </w:r>
          </w:p>
          <w:p w14:paraId="441299EC" w14:textId="77777777" w:rsidR="00824A77" w:rsidRPr="0029254B" w:rsidRDefault="003820BD" w:rsidP="00744AAD">
            <w:pPr>
              <w:ind w:left="-106" w:right="-106"/>
              <w:jc w:val="center"/>
              <w:rPr>
                <w:rFonts w:ascii="Times New Roman" w:hAnsi="Times New Roman" w:cs="Times New Roman"/>
                <w:bCs/>
                <w:sz w:val="22"/>
                <w:szCs w:val="22"/>
              </w:rPr>
            </w:pPr>
            <w:r w:rsidRPr="0029254B">
              <w:rPr>
                <w:rFonts w:ascii="Times New Roman" w:hAnsi="Times New Roman" w:cs="Times New Roman"/>
                <w:bCs/>
                <w:sz w:val="22"/>
                <w:szCs w:val="22"/>
                <w:lang w:val="ru-RU"/>
              </w:rPr>
              <w:t>(</w:t>
            </w:r>
            <w:r w:rsidRPr="0029254B">
              <w:rPr>
                <w:rFonts w:ascii="Times New Roman" w:hAnsi="Times New Roman" w:cs="Times New Roman"/>
                <w:bCs/>
                <w:spacing w:val="-2"/>
                <w:sz w:val="22"/>
                <w:szCs w:val="22"/>
              </w:rPr>
              <w:t>µг/</w:t>
            </w:r>
            <w:r w:rsidR="008A3843">
              <w:rPr>
                <w:rFonts w:ascii="Times New Roman" w:hAnsi="Times New Roman" w:cs="Times New Roman"/>
                <w:bCs/>
                <w:spacing w:val="-2"/>
                <w:sz w:val="22"/>
                <w:szCs w:val="22"/>
              </w:rPr>
              <w:t xml:space="preserve"> </w:t>
            </w:r>
            <w:r w:rsidRPr="0029254B">
              <w:rPr>
                <w:rFonts w:ascii="Times New Roman" w:hAnsi="Times New Roman" w:cs="Times New Roman"/>
                <w:bCs/>
                <w:spacing w:val="-2"/>
                <w:sz w:val="22"/>
                <w:szCs w:val="22"/>
              </w:rPr>
              <w:t>мл)</w:t>
            </w:r>
          </w:p>
        </w:tc>
        <w:tc>
          <w:tcPr>
            <w:tcW w:w="360" w:type="pct"/>
          </w:tcPr>
          <w:p w14:paraId="18A7C78E" w14:textId="77777777" w:rsidR="00824A77" w:rsidRPr="0029254B" w:rsidRDefault="003820BD" w:rsidP="00744AAD">
            <w:pPr>
              <w:ind w:left="-137" w:right="-106"/>
              <w:jc w:val="center"/>
              <w:rPr>
                <w:rFonts w:ascii="Times New Roman" w:hAnsi="Times New Roman" w:cs="Times New Roman"/>
                <w:bCs/>
                <w:sz w:val="22"/>
                <w:szCs w:val="22"/>
              </w:rPr>
            </w:pPr>
            <w:r w:rsidRPr="0029254B">
              <w:rPr>
                <w:rFonts w:ascii="Times New Roman" w:hAnsi="Times New Roman" w:cs="Times New Roman"/>
                <w:bCs/>
                <w:sz w:val="22"/>
                <w:szCs w:val="22"/>
              </w:rPr>
              <w:t>ингибитор</w:t>
            </w:r>
          </w:p>
          <w:p w14:paraId="779F5DBC" w14:textId="77777777" w:rsidR="00824A77" w:rsidRPr="0029254B" w:rsidRDefault="003820BD" w:rsidP="00744AAD">
            <w:pPr>
              <w:ind w:left="-106" w:right="-106"/>
              <w:jc w:val="center"/>
              <w:rPr>
                <w:rFonts w:ascii="Times New Roman" w:hAnsi="Times New Roman" w:cs="Times New Roman"/>
                <w:bCs/>
                <w:sz w:val="22"/>
                <w:szCs w:val="22"/>
              </w:rPr>
            </w:pPr>
            <w:r w:rsidRPr="0029254B">
              <w:rPr>
                <w:rFonts w:ascii="Times New Roman" w:hAnsi="Times New Roman" w:cs="Times New Roman"/>
                <w:bCs/>
                <w:sz w:val="22"/>
                <w:szCs w:val="22"/>
                <w:lang w:val="en-US"/>
              </w:rPr>
              <w:t xml:space="preserve">(%) (at 200 </w:t>
            </w:r>
            <w:r w:rsidRPr="0029254B">
              <w:rPr>
                <w:rFonts w:ascii="Times New Roman" w:hAnsi="Times New Roman" w:cs="Times New Roman"/>
                <w:bCs/>
                <w:spacing w:val="-2"/>
                <w:sz w:val="22"/>
                <w:szCs w:val="22"/>
              </w:rPr>
              <w:t>µг/мл)</w:t>
            </w:r>
          </w:p>
        </w:tc>
        <w:tc>
          <w:tcPr>
            <w:tcW w:w="320" w:type="pct"/>
          </w:tcPr>
          <w:p w14:paraId="37DBFC9E" w14:textId="77777777" w:rsidR="00824A77" w:rsidRPr="0029254B" w:rsidRDefault="003820BD" w:rsidP="00744AAD">
            <w:pPr>
              <w:ind w:left="-106" w:right="-106"/>
              <w:jc w:val="center"/>
              <w:rPr>
                <w:rFonts w:ascii="Times New Roman" w:hAnsi="Times New Roman" w:cs="Times New Roman"/>
                <w:bCs/>
                <w:sz w:val="22"/>
                <w:szCs w:val="22"/>
                <w:vertAlign w:val="subscript"/>
                <w:lang w:val="ru-RU"/>
              </w:rPr>
            </w:pPr>
            <w:r w:rsidRPr="0029254B">
              <w:rPr>
                <w:rFonts w:ascii="Times New Roman" w:hAnsi="Times New Roman" w:cs="Times New Roman"/>
                <w:bCs/>
                <w:sz w:val="22"/>
                <w:szCs w:val="22"/>
                <w:lang w:val="en-US"/>
              </w:rPr>
              <w:t>IC</w:t>
            </w:r>
            <w:r w:rsidRPr="0029254B">
              <w:rPr>
                <w:rFonts w:ascii="Times New Roman" w:hAnsi="Times New Roman" w:cs="Times New Roman"/>
                <w:bCs/>
                <w:sz w:val="22"/>
                <w:szCs w:val="22"/>
                <w:vertAlign w:val="subscript"/>
                <w:lang w:val="ru-RU"/>
              </w:rPr>
              <w:t>50</w:t>
            </w:r>
          </w:p>
          <w:p w14:paraId="0D7714E4" w14:textId="77777777" w:rsidR="00824A77" w:rsidRPr="0029254B" w:rsidRDefault="003820BD" w:rsidP="00744AAD">
            <w:pPr>
              <w:ind w:left="-106" w:right="-106"/>
              <w:jc w:val="center"/>
              <w:rPr>
                <w:rFonts w:ascii="Times New Roman" w:hAnsi="Times New Roman" w:cs="Times New Roman"/>
                <w:bCs/>
                <w:sz w:val="22"/>
                <w:szCs w:val="22"/>
                <w:vertAlign w:val="superscript"/>
              </w:rPr>
            </w:pPr>
            <w:r w:rsidRPr="0029254B">
              <w:rPr>
                <w:rFonts w:ascii="Times New Roman" w:hAnsi="Times New Roman" w:cs="Times New Roman"/>
                <w:bCs/>
                <w:spacing w:val="-2"/>
                <w:sz w:val="22"/>
                <w:szCs w:val="22"/>
              </w:rPr>
              <w:t>(µг/</w:t>
            </w:r>
            <w:r w:rsidR="008A3843">
              <w:rPr>
                <w:rFonts w:ascii="Times New Roman" w:hAnsi="Times New Roman" w:cs="Times New Roman"/>
                <w:bCs/>
                <w:spacing w:val="-2"/>
                <w:sz w:val="22"/>
                <w:szCs w:val="22"/>
              </w:rPr>
              <w:t xml:space="preserve"> </w:t>
            </w:r>
            <w:r w:rsidRPr="0029254B">
              <w:rPr>
                <w:rFonts w:ascii="Times New Roman" w:hAnsi="Times New Roman" w:cs="Times New Roman"/>
                <w:bCs/>
                <w:spacing w:val="-2"/>
                <w:sz w:val="22"/>
                <w:szCs w:val="22"/>
              </w:rPr>
              <w:t>мл)</w:t>
            </w:r>
          </w:p>
        </w:tc>
        <w:tc>
          <w:tcPr>
            <w:tcW w:w="357" w:type="pct"/>
          </w:tcPr>
          <w:p w14:paraId="2C6919FD" w14:textId="77777777" w:rsidR="00824A77" w:rsidRPr="0029254B" w:rsidRDefault="003820BD" w:rsidP="00744AAD">
            <w:pPr>
              <w:ind w:right="-106"/>
              <w:jc w:val="center"/>
              <w:rPr>
                <w:rFonts w:ascii="Times New Roman" w:hAnsi="Times New Roman" w:cs="Times New Roman"/>
                <w:bCs/>
                <w:sz w:val="22"/>
                <w:szCs w:val="22"/>
              </w:rPr>
            </w:pPr>
            <w:r w:rsidRPr="0029254B">
              <w:rPr>
                <w:rFonts w:ascii="Times New Roman" w:hAnsi="Times New Roman" w:cs="Times New Roman"/>
                <w:bCs/>
                <w:sz w:val="22"/>
                <w:szCs w:val="22"/>
              </w:rPr>
              <w:t>ингибитор</w:t>
            </w:r>
          </w:p>
          <w:p w14:paraId="5716CA5D" w14:textId="77777777" w:rsidR="00824A77" w:rsidRPr="0029254B" w:rsidRDefault="003820BD" w:rsidP="00744AAD">
            <w:pPr>
              <w:ind w:left="-106" w:right="-106"/>
              <w:jc w:val="center"/>
              <w:rPr>
                <w:rFonts w:ascii="Times New Roman" w:hAnsi="Times New Roman" w:cs="Times New Roman"/>
                <w:bCs/>
                <w:sz w:val="22"/>
                <w:szCs w:val="22"/>
              </w:rPr>
            </w:pPr>
            <w:r w:rsidRPr="0029254B">
              <w:rPr>
                <w:rFonts w:ascii="Times New Roman" w:hAnsi="Times New Roman" w:cs="Times New Roman"/>
                <w:bCs/>
                <w:sz w:val="22"/>
                <w:szCs w:val="22"/>
                <w:lang w:val="en-US"/>
              </w:rPr>
              <w:t xml:space="preserve">(%) (at 200 </w:t>
            </w:r>
            <w:r w:rsidRPr="0029254B">
              <w:rPr>
                <w:rFonts w:ascii="Times New Roman" w:hAnsi="Times New Roman" w:cs="Times New Roman"/>
                <w:bCs/>
                <w:spacing w:val="-2"/>
                <w:sz w:val="22"/>
                <w:szCs w:val="22"/>
              </w:rPr>
              <w:t>µг/мл)</w:t>
            </w:r>
          </w:p>
        </w:tc>
        <w:tc>
          <w:tcPr>
            <w:tcW w:w="320" w:type="pct"/>
          </w:tcPr>
          <w:p w14:paraId="205E2841" w14:textId="77777777" w:rsidR="00824A77" w:rsidRPr="0029254B" w:rsidRDefault="003820BD" w:rsidP="00744AAD">
            <w:pPr>
              <w:ind w:left="-106" w:right="-106"/>
              <w:jc w:val="center"/>
              <w:rPr>
                <w:rFonts w:ascii="Times New Roman" w:hAnsi="Times New Roman" w:cs="Times New Roman"/>
                <w:bCs/>
                <w:sz w:val="22"/>
                <w:szCs w:val="22"/>
                <w:vertAlign w:val="subscript"/>
                <w:lang w:val="en-US"/>
              </w:rPr>
            </w:pPr>
            <w:r w:rsidRPr="0029254B">
              <w:rPr>
                <w:rFonts w:ascii="Times New Roman" w:hAnsi="Times New Roman" w:cs="Times New Roman"/>
                <w:bCs/>
                <w:sz w:val="22"/>
                <w:szCs w:val="22"/>
                <w:lang w:val="en-US"/>
              </w:rPr>
              <w:t>IC</w:t>
            </w:r>
            <w:r w:rsidRPr="0029254B">
              <w:rPr>
                <w:rFonts w:ascii="Times New Roman" w:hAnsi="Times New Roman" w:cs="Times New Roman"/>
                <w:bCs/>
                <w:sz w:val="22"/>
                <w:szCs w:val="22"/>
                <w:vertAlign w:val="subscript"/>
                <w:lang w:val="en-US"/>
              </w:rPr>
              <w:t>50</w:t>
            </w:r>
          </w:p>
          <w:p w14:paraId="573B109E" w14:textId="77777777" w:rsidR="00824A77" w:rsidRPr="0029254B" w:rsidRDefault="003820BD" w:rsidP="00744AAD">
            <w:pPr>
              <w:ind w:left="-106" w:right="-106"/>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(µg/mL)</w:t>
            </w:r>
          </w:p>
        </w:tc>
        <w:tc>
          <w:tcPr>
            <w:tcW w:w="359" w:type="pct"/>
          </w:tcPr>
          <w:p w14:paraId="0FF9506C" w14:textId="77777777" w:rsidR="00824A77" w:rsidRPr="0029254B" w:rsidRDefault="003820BD" w:rsidP="00744AAD">
            <w:pPr>
              <w:ind w:right="-106"/>
              <w:jc w:val="center"/>
              <w:rPr>
                <w:rFonts w:ascii="Times New Roman" w:hAnsi="Times New Roman" w:cs="Times New Roman"/>
                <w:bCs/>
                <w:sz w:val="22"/>
                <w:szCs w:val="22"/>
              </w:rPr>
            </w:pPr>
            <w:r w:rsidRPr="0029254B">
              <w:rPr>
                <w:rFonts w:ascii="Times New Roman" w:hAnsi="Times New Roman" w:cs="Times New Roman"/>
                <w:bCs/>
                <w:sz w:val="22"/>
                <w:szCs w:val="22"/>
              </w:rPr>
              <w:t>ингибитор</w:t>
            </w:r>
          </w:p>
          <w:p w14:paraId="6A8EFC99" w14:textId="77777777" w:rsidR="00824A77" w:rsidRPr="0029254B" w:rsidRDefault="003820BD" w:rsidP="00744AAD">
            <w:pPr>
              <w:ind w:left="-106" w:right="-106"/>
              <w:jc w:val="center"/>
              <w:rPr>
                <w:rFonts w:ascii="Times New Roman" w:hAnsi="Times New Roman" w:cs="Times New Roman"/>
                <w:bCs/>
                <w:sz w:val="22"/>
                <w:szCs w:val="22"/>
              </w:rPr>
            </w:pPr>
            <w:r w:rsidRPr="0029254B">
              <w:rPr>
                <w:rFonts w:ascii="Times New Roman" w:hAnsi="Times New Roman" w:cs="Times New Roman"/>
                <w:bCs/>
                <w:sz w:val="22"/>
                <w:szCs w:val="22"/>
                <w:lang w:val="en-US"/>
              </w:rPr>
              <w:t xml:space="preserve">(%) (at 200 </w:t>
            </w:r>
            <w:r w:rsidRPr="0029254B">
              <w:rPr>
                <w:rFonts w:ascii="Times New Roman" w:hAnsi="Times New Roman" w:cs="Times New Roman"/>
                <w:bCs/>
                <w:spacing w:val="-2"/>
                <w:sz w:val="22"/>
                <w:szCs w:val="22"/>
              </w:rPr>
              <w:t>µг/мл)</w:t>
            </w:r>
          </w:p>
        </w:tc>
      </w:tr>
      <w:tr w:rsidR="00F04409" w14:paraId="34756588" w14:textId="77777777" w:rsidTr="00D2135F">
        <w:trPr>
          <w:trHeight w:val="396"/>
          <w:jc w:val="center"/>
        </w:trPr>
        <w:tc>
          <w:tcPr>
            <w:tcW w:w="465" w:type="pct"/>
            <w:vMerge w:val="restart"/>
          </w:tcPr>
          <w:p w14:paraId="095A1558" w14:textId="77777777" w:rsidR="00824A77" w:rsidRPr="0029254B" w:rsidRDefault="003820BD" w:rsidP="00744AAD">
            <w:pPr>
              <w:ind w:left="84"/>
              <w:rPr>
                <w:rFonts w:ascii="Times New Roman" w:hAnsi="Times New Roman" w:cs="Times New Roman"/>
                <w:sz w:val="22"/>
                <w:szCs w:val="22"/>
                <w:lang w:val="en-US"/>
              </w:rPr>
            </w:pPr>
            <w:r w:rsidRPr="0029254B">
              <w:rPr>
                <w:rFonts w:ascii="Times New Roman" w:hAnsi="Times New Roman" w:cs="Times New Roman"/>
                <w:sz w:val="22"/>
                <w:szCs w:val="22"/>
              </w:rPr>
              <w:t>Гүлі</w:t>
            </w:r>
          </w:p>
        </w:tc>
        <w:tc>
          <w:tcPr>
            <w:tcW w:w="397" w:type="pct"/>
          </w:tcPr>
          <w:p w14:paraId="5FF183EB" w14:textId="77777777" w:rsidR="00824A77" w:rsidRPr="0029254B" w:rsidRDefault="003820BD" w:rsidP="00744AAD">
            <w:pPr>
              <w:ind w:left="-142" w:firstLine="27"/>
              <w:jc w:val="center"/>
              <w:rPr>
                <w:rFonts w:ascii="Times New Roman" w:hAnsi="Times New Roman" w:cs="Times New Roman"/>
                <w:sz w:val="22"/>
                <w:szCs w:val="22"/>
              </w:rPr>
            </w:pPr>
            <w:r w:rsidRPr="0029254B">
              <w:rPr>
                <w:rFonts w:ascii="Times New Roman" w:hAnsi="Times New Roman" w:cs="Times New Roman"/>
                <w:color w:val="000000" w:themeColor="text1"/>
                <w:sz w:val="22"/>
                <w:szCs w:val="22"/>
              </w:rPr>
              <w:t>Гексан</w:t>
            </w:r>
          </w:p>
        </w:tc>
        <w:tc>
          <w:tcPr>
            <w:tcW w:w="337" w:type="pct"/>
          </w:tcPr>
          <w:p w14:paraId="4F5EBBFE"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3" w:type="pct"/>
          </w:tcPr>
          <w:p w14:paraId="005ECF27" w14:textId="0FFBA99C"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13±0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62</w:t>
            </w:r>
          </w:p>
        </w:tc>
        <w:tc>
          <w:tcPr>
            <w:tcW w:w="326" w:type="pct"/>
          </w:tcPr>
          <w:p w14:paraId="503DB068"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71" w:type="pct"/>
          </w:tcPr>
          <w:p w14:paraId="69A56A2F" w14:textId="449CE710"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38</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71±0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29</w:t>
            </w:r>
          </w:p>
        </w:tc>
        <w:tc>
          <w:tcPr>
            <w:tcW w:w="348" w:type="pct"/>
          </w:tcPr>
          <w:p w14:paraId="09E78497"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11D63D78" w14:textId="60AE49E0"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22</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87±0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19</w:t>
            </w:r>
          </w:p>
        </w:tc>
        <w:tc>
          <w:tcPr>
            <w:tcW w:w="320" w:type="pct"/>
          </w:tcPr>
          <w:p w14:paraId="6300E94D"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0" w:type="pct"/>
          </w:tcPr>
          <w:p w14:paraId="35031E78" w14:textId="34503733"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28</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61±0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32</w:t>
            </w:r>
          </w:p>
        </w:tc>
        <w:tc>
          <w:tcPr>
            <w:tcW w:w="320" w:type="pct"/>
          </w:tcPr>
          <w:p w14:paraId="53B49FDC"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53659296" w14:textId="42681A34"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25</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30±0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71</w:t>
            </w:r>
          </w:p>
        </w:tc>
        <w:tc>
          <w:tcPr>
            <w:tcW w:w="320" w:type="pct"/>
          </w:tcPr>
          <w:p w14:paraId="7AB57242"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9" w:type="pct"/>
          </w:tcPr>
          <w:p w14:paraId="1DED5227" w14:textId="50AC7456"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12</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35±0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37</w:t>
            </w:r>
          </w:p>
        </w:tc>
      </w:tr>
      <w:tr w:rsidR="00F04409" w14:paraId="2FCCD2B8" w14:textId="77777777" w:rsidTr="00D2135F">
        <w:trPr>
          <w:trHeight w:val="396"/>
          <w:jc w:val="center"/>
        </w:trPr>
        <w:tc>
          <w:tcPr>
            <w:tcW w:w="465" w:type="pct"/>
            <w:vMerge/>
          </w:tcPr>
          <w:p w14:paraId="16C4D133" w14:textId="77777777" w:rsidR="00824A77" w:rsidRPr="0029254B" w:rsidRDefault="00824A77" w:rsidP="00744AAD">
            <w:pPr>
              <w:ind w:left="84" w:firstLine="142"/>
              <w:jc w:val="center"/>
              <w:rPr>
                <w:rFonts w:ascii="Times New Roman" w:hAnsi="Times New Roman" w:cs="Times New Roman"/>
                <w:sz w:val="22"/>
                <w:szCs w:val="22"/>
                <w:lang w:val="en-US"/>
              </w:rPr>
            </w:pPr>
          </w:p>
        </w:tc>
        <w:tc>
          <w:tcPr>
            <w:tcW w:w="397" w:type="pct"/>
          </w:tcPr>
          <w:p w14:paraId="179A4D3F" w14:textId="77777777" w:rsidR="00824A77" w:rsidRPr="0029254B" w:rsidRDefault="003820BD" w:rsidP="00744AAD">
            <w:pPr>
              <w:ind w:left="-142" w:firstLine="27"/>
              <w:jc w:val="center"/>
              <w:rPr>
                <w:rFonts w:ascii="Times New Roman" w:hAnsi="Times New Roman" w:cs="Times New Roman"/>
                <w:sz w:val="22"/>
                <w:szCs w:val="22"/>
              </w:rPr>
            </w:pPr>
            <w:r w:rsidRPr="0029254B">
              <w:rPr>
                <w:rFonts w:ascii="Times New Roman" w:hAnsi="Times New Roman" w:cs="Times New Roman"/>
                <w:sz w:val="22"/>
                <w:szCs w:val="22"/>
              </w:rPr>
              <w:t>Мета</w:t>
            </w:r>
            <w:r w:rsidR="008A3843">
              <w:rPr>
                <w:rFonts w:ascii="Times New Roman" w:hAnsi="Times New Roman" w:cs="Times New Roman"/>
                <w:sz w:val="22"/>
                <w:szCs w:val="22"/>
              </w:rPr>
              <w:t xml:space="preserve"> </w:t>
            </w:r>
            <w:r w:rsidRPr="0029254B">
              <w:rPr>
                <w:rFonts w:ascii="Times New Roman" w:hAnsi="Times New Roman" w:cs="Times New Roman"/>
                <w:sz w:val="22"/>
                <w:szCs w:val="22"/>
              </w:rPr>
              <w:t>нол</w:t>
            </w:r>
          </w:p>
        </w:tc>
        <w:tc>
          <w:tcPr>
            <w:tcW w:w="337" w:type="pct"/>
          </w:tcPr>
          <w:p w14:paraId="15923AD0"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3" w:type="pct"/>
          </w:tcPr>
          <w:p w14:paraId="25E6F7A2" w14:textId="1AD82426"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27</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36±0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76</w:t>
            </w:r>
          </w:p>
        </w:tc>
        <w:tc>
          <w:tcPr>
            <w:tcW w:w="326" w:type="pct"/>
          </w:tcPr>
          <w:p w14:paraId="28B6D2ED"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71" w:type="pct"/>
          </w:tcPr>
          <w:p w14:paraId="08C6961C" w14:textId="006F7773"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33</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03±0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14</w:t>
            </w:r>
          </w:p>
        </w:tc>
        <w:tc>
          <w:tcPr>
            <w:tcW w:w="348" w:type="pct"/>
          </w:tcPr>
          <w:p w14:paraId="457952A4"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5A642655" w14:textId="74A6B6DD"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13</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27±0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43</w:t>
            </w:r>
          </w:p>
        </w:tc>
        <w:tc>
          <w:tcPr>
            <w:tcW w:w="320" w:type="pct"/>
          </w:tcPr>
          <w:p w14:paraId="4F1F7307"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0" w:type="pct"/>
          </w:tcPr>
          <w:p w14:paraId="048CBFD1" w14:textId="063D735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25</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23±0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35</w:t>
            </w:r>
          </w:p>
        </w:tc>
        <w:tc>
          <w:tcPr>
            <w:tcW w:w="320" w:type="pct"/>
          </w:tcPr>
          <w:p w14:paraId="26A77A76" w14:textId="6B4AF54F"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85</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11±0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80</w:t>
            </w:r>
          </w:p>
        </w:tc>
        <w:tc>
          <w:tcPr>
            <w:tcW w:w="357" w:type="pct"/>
          </w:tcPr>
          <w:p w14:paraId="0211C9ED" w14:textId="4118F6BD"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67</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85±0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93</w:t>
            </w:r>
          </w:p>
        </w:tc>
        <w:tc>
          <w:tcPr>
            <w:tcW w:w="320" w:type="pct"/>
          </w:tcPr>
          <w:p w14:paraId="7F7C4064"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9" w:type="pct"/>
          </w:tcPr>
          <w:p w14:paraId="5CBF3E7B" w14:textId="1AE36D0F"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28</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11±0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19</w:t>
            </w:r>
          </w:p>
        </w:tc>
      </w:tr>
      <w:tr w:rsidR="00F04409" w14:paraId="75A2CCB2" w14:textId="77777777" w:rsidTr="00D2135F">
        <w:trPr>
          <w:trHeight w:val="396"/>
          <w:jc w:val="center"/>
        </w:trPr>
        <w:tc>
          <w:tcPr>
            <w:tcW w:w="465" w:type="pct"/>
            <w:vMerge w:val="restart"/>
          </w:tcPr>
          <w:p w14:paraId="5FBCB51C" w14:textId="77777777" w:rsidR="00824A77" w:rsidRPr="0029254B" w:rsidRDefault="003820BD" w:rsidP="00744AAD">
            <w:pPr>
              <w:ind w:left="84"/>
              <w:rPr>
                <w:rFonts w:ascii="Times New Roman" w:hAnsi="Times New Roman" w:cs="Times New Roman"/>
                <w:sz w:val="22"/>
                <w:szCs w:val="22"/>
                <w:lang w:val="en-US"/>
              </w:rPr>
            </w:pPr>
            <w:r w:rsidRPr="0029254B">
              <w:rPr>
                <w:rFonts w:ascii="Times New Roman" w:hAnsi="Times New Roman" w:cs="Times New Roman"/>
                <w:sz w:val="22"/>
                <w:szCs w:val="22"/>
              </w:rPr>
              <w:t>Жер үсті</w:t>
            </w:r>
          </w:p>
        </w:tc>
        <w:tc>
          <w:tcPr>
            <w:tcW w:w="397" w:type="pct"/>
          </w:tcPr>
          <w:p w14:paraId="657CCBF6" w14:textId="77777777" w:rsidR="00824A77" w:rsidRPr="0029254B" w:rsidRDefault="003820BD" w:rsidP="00744AAD">
            <w:pPr>
              <w:ind w:left="-142" w:firstLine="27"/>
              <w:jc w:val="center"/>
              <w:rPr>
                <w:rFonts w:ascii="Times New Roman" w:hAnsi="Times New Roman" w:cs="Times New Roman"/>
                <w:sz w:val="22"/>
                <w:szCs w:val="22"/>
              </w:rPr>
            </w:pPr>
            <w:r w:rsidRPr="0029254B">
              <w:rPr>
                <w:rFonts w:ascii="Times New Roman" w:hAnsi="Times New Roman" w:cs="Times New Roman"/>
                <w:color w:val="000000" w:themeColor="text1"/>
                <w:sz w:val="22"/>
                <w:szCs w:val="22"/>
              </w:rPr>
              <w:t>Гексан</w:t>
            </w:r>
          </w:p>
        </w:tc>
        <w:tc>
          <w:tcPr>
            <w:tcW w:w="337" w:type="pct"/>
          </w:tcPr>
          <w:p w14:paraId="7FA97F92"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3" w:type="pct"/>
          </w:tcPr>
          <w:p w14:paraId="248FF0C3" w14:textId="0BBCBB3A"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33</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47±0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22</w:t>
            </w:r>
          </w:p>
        </w:tc>
        <w:tc>
          <w:tcPr>
            <w:tcW w:w="326" w:type="pct"/>
          </w:tcPr>
          <w:p w14:paraId="411431E5"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71" w:type="pct"/>
          </w:tcPr>
          <w:p w14:paraId="3ECAFBDA" w14:textId="2A9C037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44</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87±0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17</w:t>
            </w:r>
          </w:p>
        </w:tc>
        <w:tc>
          <w:tcPr>
            <w:tcW w:w="348" w:type="pct"/>
          </w:tcPr>
          <w:p w14:paraId="0C2CB5FC"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2A4E4B95" w14:textId="1C0DF2A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15</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18±0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11</w:t>
            </w:r>
          </w:p>
        </w:tc>
        <w:tc>
          <w:tcPr>
            <w:tcW w:w="320" w:type="pct"/>
          </w:tcPr>
          <w:p w14:paraId="18B64E1A"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0" w:type="pct"/>
          </w:tcPr>
          <w:p w14:paraId="24DEED0D" w14:textId="2825184E"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32</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73±0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74</w:t>
            </w:r>
          </w:p>
        </w:tc>
        <w:tc>
          <w:tcPr>
            <w:tcW w:w="320" w:type="pct"/>
          </w:tcPr>
          <w:p w14:paraId="1738C8A4"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787608E7" w14:textId="239453A0"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24</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87±0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92</w:t>
            </w:r>
          </w:p>
        </w:tc>
        <w:tc>
          <w:tcPr>
            <w:tcW w:w="320" w:type="pct"/>
          </w:tcPr>
          <w:p w14:paraId="63407123"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9" w:type="pct"/>
          </w:tcPr>
          <w:p w14:paraId="3A414938" w14:textId="007DF35A"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15</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80±0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63</w:t>
            </w:r>
          </w:p>
        </w:tc>
      </w:tr>
      <w:tr w:rsidR="00F04409" w14:paraId="798899D6" w14:textId="77777777" w:rsidTr="00D2135F">
        <w:trPr>
          <w:trHeight w:val="396"/>
          <w:jc w:val="center"/>
        </w:trPr>
        <w:tc>
          <w:tcPr>
            <w:tcW w:w="465" w:type="pct"/>
            <w:vMerge/>
          </w:tcPr>
          <w:p w14:paraId="0193C353" w14:textId="77777777" w:rsidR="00824A77" w:rsidRPr="0029254B" w:rsidRDefault="00824A77" w:rsidP="00744AAD">
            <w:pPr>
              <w:ind w:left="84" w:firstLine="142"/>
              <w:jc w:val="center"/>
              <w:rPr>
                <w:rFonts w:ascii="Times New Roman" w:hAnsi="Times New Roman" w:cs="Times New Roman"/>
                <w:sz w:val="22"/>
                <w:szCs w:val="22"/>
                <w:lang w:val="en-US"/>
              </w:rPr>
            </w:pPr>
          </w:p>
        </w:tc>
        <w:tc>
          <w:tcPr>
            <w:tcW w:w="397" w:type="pct"/>
          </w:tcPr>
          <w:p w14:paraId="1CB907F8" w14:textId="77777777" w:rsidR="00824A77" w:rsidRPr="0029254B" w:rsidRDefault="003820BD" w:rsidP="00744AAD">
            <w:pPr>
              <w:ind w:left="-142" w:firstLine="27"/>
              <w:jc w:val="center"/>
              <w:rPr>
                <w:rFonts w:ascii="Times New Roman" w:hAnsi="Times New Roman" w:cs="Times New Roman"/>
                <w:sz w:val="22"/>
                <w:szCs w:val="22"/>
              </w:rPr>
            </w:pPr>
            <w:r w:rsidRPr="0029254B">
              <w:rPr>
                <w:rFonts w:ascii="Times New Roman" w:hAnsi="Times New Roman" w:cs="Times New Roman"/>
                <w:sz w:val="22"/>
                <w:szCs w:val="22"/>
              </w:rPr>
              <w:t>Мета</w:t>
            </w:r>
            <w:r w:rsidR="00744AAD">
              <w:rPr>
                <w:rFonts w:ascii="Times New Roman" w:hAnsi="Times New Roman" w:cs="Times New Roman"/>
                <w:sz w:val="22"/>
                <w:szCs w:val="22"/>
              </w:rPr>
              <w:t xml:space="preserve"> </w:t>
            </w:r>
            <w:r w:rsidRPr="0029254B">
              <w:rPr>
                <w:rFonts w:ascii="Times New Roman" w:hAnsi="Times New Roman" w:cs="Times New Roman"/>
                <w:sz w:val="22"/>
                <w:szCs w:val="22"/>
              </w:rPr>
              <w:t>нол</w:t>
            </w:r>
          </w:p>
        </w:tc>
        <w:tc>
          <w:tcPr>
            <w:tcW w:w="337" w:type="pct"/>
          </w:tcPr>
          <w:p w14:paraId="01736D25"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3" w:type="pct"/>
          </w:tcPr>
          <w:p w14:paraId="442EDE53" w14:textId="726065D9"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32</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13±0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45</w:t>
            </w:r>
          </w:p>
        </w:tc>
        <w:tc>
          <w:tcPr>
            <w:tcW w:w="326" w:type="pct"/>
          </w:tcPr>
          <w:p w14:paraId="5513E8FC"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71" w:type="pct"/>
          </w:tcPr>
          <w:p w14:paraId="77DDFC89" w14:textId="2048EE2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39</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16±0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59</w:t>
            </w:r>
          </w:p>
        </w:tc>
        <w:tc>
          <w:tcPr>
            <w:tcW w:w="348" w:type="pct"/>
          </w:tcPr>
          <w:p w14:paraId="1A2E10AD"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74428EE4" w14:textId="6093C609"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11</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97±0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69</w:t>
            </w:r>
          </w:p>
        </w:tc>
        <w:tc>
          <w:tcPr>
            <w:tcW w:w="320" w:type="pct"/>
          </w:tcPr>
          <w:p w14:paraId="3870BD0F"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0" w:type="pct"/>
          </w:tcPr>
          <w:p w14:paraId="5811C86E" w14:textId="7CA98858"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29</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35±0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95</w:t>
            </w:r>
          </w:p>
        </w:tc>
        <w:tc>
          <w:tcPr>
            <w:tcW w:w="320" w:type="pct"/>
          </w:tcPr>
          <w:p w14:paraId="3D4317F3" w14:textId="42DE26B3"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76</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05±0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86</w:t>
            </w:r>
          </w:p>
        </w:tc>
        <w:tc>
          <w:tcPr>
            <w:tcW w:w="357" w:type="pct"/>
          </w:tcPr>
          <w:p w14:paraId="51FAA602" w14:textId="409AFBA2"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73</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45±0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55</w:t>
            </w:r>
          </w:p>
        </w:tc>
        <w:tc>
          <w:tcPr>
            <w:tcW w:w="320" w:type="pct"/>
          </w:tcPr>
          <w:p w14:paraId="17BF87AD"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9" w:type="pct"/>
          </w:tcPr>
          <w:p w14:paraId="29C4AF5F" w14:textId="1214422B"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31</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52±0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24</w:t>
            </w:r>
          </w:p>
        </w:tc>
      </w:tr>
      <w:tr w:rsidR="00F04409" w14:paraId="1B8136C8" w14:textId="77777777" w:rsidTr="00D2135F">
        <w:trPr>
          <w:trHeight w:val="396"/>
          <w:jc w:val="center"/>
        </w:trPr>
        <w:tc>
          <w:tcPr>
            <w:tcW w:w="465" w:type="pct"/>
            <w:vMerge w:val="restart"/>
          </w:tcPr>
          <w:p w14:paraId="0882AE24" w14:textId="77777777" w:rsidR="00824A77" w:rsidRPr="0029254B" w:rsidRDefault="003820BD" w:rsidP="00744AAD">
            <w:pPr>
              <w:ind w:left="84"/>
              <w:rPr>
                <w:rFonts w:ascii="Times New Roman" w:hAnsi="Times New Roman" w:cs="Times New Roman"/>
                <w:sz w:val="22"/>
                <w:szCs w:val="22"/>
                <w:lang w:val="en-US"/>
              </w:rPr>
            </w:pPr>
            <w:r w:rsidRPr="0029254B">
              <w:rPr>
                <w:rFonts w:ascii="Times New Roman" w:hAnsi="Times New Roman" w:cs="Times New Roman"/>
                <w:sz w:val="22"/>
                <w:szCs w:val="22"/>
              </w:rPr>
              <w:t>Тамыры</w:t>
            </w:r>
          </w:p>
        </w:tc>
        <w:tc>
          <w:tcPr>
            <w:tcW w:w="397" w:type="pct"/>
          </w:tcPr>
          <w:p w14:paraId="185F5740" w14:textId="77777777" w:rsidR="00824A77" w:rsidRPr="0029254B" w:rsidRDefault="003820BD" w:rsidP="00744AAD">
            <w:pPr>
              <w:ind w:left="-142" w:firstLine="27"/>
              <w:jc w:val="center"/>
              <w:rPr>
                <w:rFonts w:ascii="Times New Roman" w:hAnsi="Times New Roman" w:cs="Times New Roman"/>
                <w:sz w:val="22"/>
                <w:szCs w:val="22"/>
              </w:rPr>
            </w:pPr>
            <w:r w:rsidRPr="0029254B">
              <w:rPr>
                <w:rFonts w:ascii="Times New Roman" w:hAnsi="Times New Roman" w:cs="Times New Roman"/>
                <w:color w:val="000000" w:themeColor="text1"/>
                <w:sz w:val="22"/>
                <w:szCs w:val="22"/>
              </w:rPr>
              <w:t>Гексан</w:t>
            </w:r>
          </w:p>
        </w:tc>
        <w:tc>
          <w:tcPr>
            <w:tcW w:w="337" w:type="pct"/>
          </w:tcPr>
          <w:p w14:paraId="1CA2E042"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3" w:type="pct"/>
          </w:tcPr>
          <w:p w14:paraId="2F820BAF" w14:textId="400DE46C"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22</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80±0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86</w:t>
            </w:r>
          </w:p>
        </w:tc>
        <w:tc>
          <w:tcPr>
            <w:tcW w:w="326" w:type="pct"/>
          </w:tcPr>
          <w:p w14:paraId="2B070BE5"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71" w:type="pct"/>
          </w:tcPr>
          <w:p w14:paraId="4860296E" w14:textId="4007614C" w:rsidR="00824A77" w:rsidRPr="0029254B" w:rsidRDefault="003820BD" w:rsidP="00C61DF4">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31</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64±0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92</w:t>
            </w:r>
          </w:p>
        </w:tc>
        <w:tc>
          <w:tcPr>
            <w:tcW w:w="348" w:type="pct"/>
          </w:tcPr>
          <w:p w14:paraId="2C22479D" w14:textId="0639BF30"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132</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70</w:t>
            </w:r>
          </w:p>
        </w:tc>
        <w:tc>
          <w:tcPr>
            <w:tcW w:w="357" w:type="pct"/>
          </w:tcPr>
          <w:p w14:paraId="3A222608" w14:textId="6BEB5804"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54</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66±0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28</w:t>
            </w:r>
          </w:p>
        </w:tc>
        <w:tc>
          <w:tcPr>
            <w:tcW w:w="320" w:type="pct"/>
          </w:tcPr>
          <w:p w14:paraId="4B19CC22" w14:textId="53DC4372"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130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7±1</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24</w:t>
            </w:r>
          </w:p>
        </w:tc>
        <w:tc>
          <w:tcPr>
            <w:tcW w:w="360" w:type="pct"/>
          </w:tcPr>
          <w:p w14:paraId="37B91C47" w14:textId="1F9E15E9"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55</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20±0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87</w:t>
            </w:r>
          </w:p>
        </w:tc>
        <w:tc>
          <w:tcPr>
            <w:tcW w:w="320" w:type="pct"/>
          </w:tcPr>
          <w:p w14:paraId="537EA729"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3CDFA1CB" w14:textId="59F56FC4"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14</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52±0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21</w:t>
            </w:r>
          </w:p>
        </w:tc>
        <w:tc>
          <w:tcPr>
            <w:tcW w:w="320" w:type="pct"/>
          </w:tcPr>
          <w:p w14:paraId="6A4EB0AD"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9" w:type="pct"/>
          </w:tcPr>
          <w:p w14:paraId="67DCC512" w14:textId="7F69A582"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43±0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14</w:t>
            </w:r>
          </w:p>
        </w:tc>
      </w:tr>
      <w:tr w:rsidR="00F04409" w14:paraId="168429EA" w14:textId="77777777" w:rsidTr="00D2135F">
        <w:trPr>
          <w:trHeight w:val="396"/>
          <w:jc w:val="center"/>
        </w:trPr>
        <w:tc>
          <w:tcPr>
            <w:tcW w:w="465" w:type="pct"/>
            <w:vMerge/>
          </w:tcPr>
          <w:p w14:paraId="471F5812" w14:textId="77777777" w:rsidR="00824A77" w:rsidRPr="0029254B" w:rsidRDefault="00824A77" w:rsidP="00744AAD">
            <w:pPr>
              <w:ind w:left="-142" w:firstLine="142"/>
              <w:jc w:val="center"/>
              <w:rPr>
                <w:rFonts w:ascii="Times New Roman" w:hAnsi="Times New Roman" w:cs="Times New Roman"/>
                <w:sz w:val="22"/>
                <w:szCs w:val="22"/>
                <w:lang w:val="en-US"/>
              </w:rPr>
            </w:pPr>
          </w:p>
        </w:tc>
        <w:tc>
          <w:tcPr>
            <w:tcW w:w="397" w:type="pct"/>
          </w:tcPr>
          <w:p w14:paraId="188273F9" w14:textId="77777777" w:rsidR="00824A77" w:rsidRPr="0029254B" w:rsidRDefault="003820BD" w:rsidP="00744AAD">
            <w:pPr>
              <w:ind w:left="-142" w:firstLine="27"/>
              <w:jc w:val="center"/>
              <w:rPr>
                <w:rFonts w:ascii="Times New Roman" w:hAnsi="Times New Roman" w:cs="Times New Roman"/>
                <w:sz w:val="22"/>
                <w:szCs w:val="22"/>
              </w:rPr>
            </w:pPr>
            <w:r w:rsidRPr="0029254B">
              <w:rPr>
                <w:rFonts w:ascii="Times New Roman" w:hAnsi="Times New Roman" w:cs="Times New Roman"/>
                <w:sz w:val="22"/>
                <w:szCs w:val="22"/>
              </w:rPr>
              <w:t>Мета</w:t>
            </w:r>
            <w:r w:rsidR="00744AAD">
              <w:rPr>
                <w:rFonts w:ascii="Times New Roman" w:hAnsi="Times New Roman" w:cs="Times New Roman"/>
                <w:sz w:val="22"/>
                <w:szCs w:val="22"/>
              </w:rPr>
              <w:t xml:space="preserve"> </w:t>
            </w:r>
            <w:r w:rsidRPr="0029254B">
              <w:rPr>
                <w:rFonts w:ascii="Times New Roman" w:hAnsi="Times New Roman" w:cs="Times New Roman"/>
                <w:sz w:val="22"/>
                <w:szCs w:val="22"/>
              </w:rPr>
              <w:t>нол</w:t>
            </w:r>
          </w:p>
        </w:tc>
        <w:tc>
          <w:tcPr>
            <w:tcW w:w="337" w:type="pct"/>
          </w:tcPr>
          <w:p w14:paraId="5FA7CB3B"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3" w:type="pct"/>
          </w:tcPr>
          <w:p w14:paraId="432C83FB" w14:textId="4D91650C"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17</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67±0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25</w:t>
            </w:r>
          </w:p>
        </w:tc>
        <w:tc>
          <w:tcPr>
            <w:tcW w:w="326" w:type="pct"/>
          </w:tcPr>
          <w:p w14:paraId="1DCFFD17"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71" w:type="pct"/>
          </w:tcPr>
          <w:p w14:paraId="4F2D2B14" w14:textId="3FAF465F"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36</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40±0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56</w:t>
            </w:r>
          </w:p>
        </w:tc>
        <w:tc>
          <w:tcPr>
            <w:tcW w:w="348" w:type="pct"/>
          </w:tcPr>
          <w:p w14:paraId="12DA824C"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63C563E4" w14:textId="55A6D2C8"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18</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48±0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21</w:t>
            </w:r>
          </w:p>
        </w:tc>
        <w:tc>
          <w:tcPr>
            <w:tcW w:w="320" w:type="pct"/>
          </w:tcPr>
          <w:p w14:paraId="26960A35"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60" w:type="pct"/>
          </w:tcPr>
          <w:p w14:paraId="651247B4" w14:textId="36E266A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23</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34±0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25</w:t>
            </w:r>
          </w:p>
        </w:tc>
        <w:tc>
          <w:tcPr>
            <w:tcW w:w="320" w:type="pct"/>
          </w:tcPr>
          <w:p w14:paraId="0955A3EE"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7" w:type="pct"/>
          </w:tcPr>
          <w:p w14:paraId="357E8547" w14:textId="6873D15E"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32</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48±0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86</w:t>
            </w:r>
          </w:p>
        </w:tc>
        <w:tc>
          <w:tcPr>
            <w:tcW w:w="320" w:type="pct"/>
          </w:tcPr>
          <w:p w14:paraId="51CBC7E3" w14:textId="77777777"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&gt;200</w:t>
            </w:r>
          </w:p>
        </w:tc>
        <w:tc>
          <w:tcPr>
            <w:tcW w:w="359" w:type="pct"/>
          </w:tcPr>
          <w:p w14:paraId="11C03A2A" w14:textId="465F8BF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19</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17±0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25</w:t>
            </w:r>
          </w:p>
        </w:tc>
      </w:tr>
      <w:tr w:rsidR="00F04409" w14:paraId="2EE2A4C8" w14:textId="77777777" w:rsidTr="00D2135F">
        <w:trPr>
          <w:trHeight w:val="428"/>
          <w:jc w:val="center"/>
        </w:trPr>
        <w:tc>
          <w:tcPr>
            <w:tcW w:w="465" w:type="pct"/>
            <w:vMerge w:val="restart"/>
          </w:tcPr>
          <w:p w14:paraId="6748A283" w14:textId="77777777" w:rsidR="00824A77" w:rsidRPr="0029254B" w:rsidRDefault="003820BD" w:rsidP="00744AAD">
            <w:pPr>
              <w:ind w:left="-142" w:firstLine="142"/>
              <w:jc w:val="center"/>
              <w:rPr>
                <w:rFonts w:ascii="Times New Roman" w:hAnsi="Times New Roman" w:cs="Times New Roman"/>
                <w:sz w:val="22"/>
                <w:szCs w:val="22"/>
              </w:rPr>
            </w:pPr>
            <w:r w:rsidRPr="0029254B">
              <w:rPr>
                <w:rFonts w:ascii="Times New Roman" w:hAnsi="Times New Roman" w:cs="Times New Roman"/>
                <w:sz w:val="22"/>
                <w:szCs w:val="22"/>
              </w:rPr>
              <w:t>Стандарт</w:t>
            </w:r>
            <w:r w:rsidRPr="0029254B">
              <w:rPr>
                <w:rFonts w:ascii="Times New Roman" w:hAnsi="Times New Roman" w:cs="Times New Roman"/>
                <w:sz w:val="22"/>
                <w:szCs w:val="22"/>
                <w:lang w:val="ru-RU"/>
              </w:rPr>
              <w:t xml:space="preserve"> </w:t>
            </w:r>
            <w:r w:rsidRPr="0029254B">
              <w:rPr>
                <w:rFonts w:ascii="Times New Roman" w:hAnsi="Times New Roman" w:cs="Times New Roman"/>
                <w:sz w:val="22"/>
                <w:szCs w:val="22"/>
              </w:rPr>
              <w:t>тар</w:t>
            </w:r>
          </w:p>
        </w:tc>
        <w:tc>
          <w:tcPr>
            <w:tcW w:w="397" w:type="pct"/>
          </w:tcPr>
          <w:p w14:paraId="688F77BE" w14:textId="44AB300B" w:rsidR="00824A77" w:rsidRPr="0000011F" w:rsidRDefault="0000011F" w:rsidP="0000011F">
            <w:pPr>
              <w:ind w:right="-120"/>
              <w:rPr>
                <w:rFonts w:ascii="Times New Roman" w:hAnsi="Times New Roman" w:cs="Times New Roman"/>
                <w:sz w:val="22"/>
                <w:szCs w:val="22"/>
                <w:lang w:val="en-US"/>
              </w:rPr>
            </w:pPr>
            <w:r w:rsidRPr="001163DD">
              <w:rPr>
                <w:rFonts w:ascii="Times New Roman" w:hAnsi="Times New Roman" w:cs="Times New Roman"/>
                <w:color w:val="0A0A0A"/>
                <w:sz w:val="22"/>
                <w:szCs w:val="22"/>
                <w:shd w:val="clear" w:color="auto" w:fill="FFFFFF"/>
              </w:rPr>
              <w:t>Galantamine</w:t>
            </w:r>
          </w:p>
        </w:tc>
        <w:tc>
          <w:tcPr>
            <w:tcW w:w="337" w:type="pct"/>
          </w:tcPr>
          <w:p w14:paraId="62F1B366" w14:textId="777A641F"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5</w:t>
            </w:r>
            <w:r w:rsidR="00341CE3">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50±0</w:t>
            </w:r>
            <w:r w:rsidR="00341CE3">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20</w:t>
            </w:r>
          </w:p>
        </w:tc>
        <w:tc>
          <w:tcPr>
            <w:tcW w:w="363" w:type="pct"/>
          </w:tcPr>
          <w:p w14:paraId="6D7C482A" w14:textId="695C045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89</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25±0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48</w:t>
            </w:r>
          </w:p>
        </w:tc>
        <w:tc>
          <w:tcPr>
            <w:tcW w:w="326" w:type="pct"/>
          </w:tcPr>
          <w:p w14:paraId="53E9539D" w14:textId="13C4E5E6"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42</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20±0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35</w:t>
            </w:r>
          </w:p>
        </w:tc>
        <w:tc>
          <w:tcPr>
            <w:tcW w:w="371" w:type="pct"/>
          </w:tcPr>
          <w:p w14:paraId="39399E81" w14:textId="28E0199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79</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43±0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60</w:t>
            </w:r>
          </w:p>
        </w:tc>
        <w:tc>
          <w:tcPr>
            <w:tcW w:w="348" w:type="pct"/>
          </w:tcPr>
          <w:p w14:paraId="728286FD"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57" w:type="pct"/>
          </w:tcPr>
          <w:p w14:paraId="148186BB"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20" w:type="pct"/>
          </w:tcPr>
          <w:p w14:paraId="481A8049"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60" w:type="pct"/>
          </w:tcPr>
          <w:p w14:paraId="3BB84DE1" w14:textId="77777777" w:rsidR="00824A77" w:rsidRPr="0029254B" w:rsidRDefault="003820BD" w:rsidP="00744AAD">
            <w:pPr>
              <w:ind w:left="-106" w:right="-43"/>
              <w:jc w:val="center"/>
              <w:rPr>
                <w:rFonts w:ascii="Times New Roman" w:hAnsi="Times New Roman" w:cs="Times New Roman"/>
                <w:bCs/>
                <w:i/>
                <w:iCs/>
                <w:sz w:val="22"/>
                <w:szCs w:val="22"/>
                <w:lang w:val="en-US" w:eastAsia="tr-TR"/>
              </w:rPr>
            </w:pPr>
            <w:r w:rsidRPr="0029254B">
              <w:rPr>
                <w:rFonts w:ascii="Times New Roman" w:hAnsi="Times New Roman" w:cs="Times New Roman"/>
                <w:bCs/>
                <w:i/>
                <w:iCs/>
                <w:sz w:val="22"/>
                <w:szCs w:val="22"/>
                <w:lang w:val="en-US"/>
              </w:rPr>
              <w:t>NT</w:t>
            </w:r>
          </w:p>
        </w:tc>
        <w:tc>
          <w:tcPr>
            <w:tcW w:w="320" w:type="pct"/>
          </w:tcPr>
          <w:p w14:paraId="28909704"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57" w:type="pct"/>
          </w:tcPr>
          <w:p w14:paraId="4DFE4BF8"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20" w:type="pct"/>
          </w:tcPr>
          <w:p w14:paraId="2FB548EE"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59" w:type="pct"/>
          </w:tcPr>
          <w:p w14:paraId="58BB9226"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r>
      <w:tr w:rsidR="00F04409" w14:paraId="57F40A4E" w14:textId="77777777" w:rsidTr="00D2135F">
        <w:trPr>
          <w:trHeight w:val="93"/>
          <w:jc w:val="center"/>
        </w:trPr>
        <w:tc>
          <w:tcPr>
            <w:tcW w:w="465" w:type="pct"/>
            <w:vMerge/>
          </w:tcPr>
          <w:p w14:paraId="47D8527D" w14:textId="77777777" w:rsidR="00824A77" w:rsidRPr="0029254B" w:rsidRDefault="00824A77" w:rsidP="00744AAD">
            <w:pPr>
              <w:ind w:left="-142" w:firstLine="142"/>
              <w:jc w:val="center"/>
              <w:rPr>
                <w:rFonts w:ascii="Times New Roman" w:hAnsi="Times New Roman" w:cs="Times New Roman"/>
                <w:sz w:val="22"/>
                <w:szCs w:val="22"/>
                <w:lang w:val="en-US"/>
              </w:rPr>
            </w:pPr>
          </w:p>
        </w:tc>
        <w:tc>
          <w:tcPr>
            <w:tcW w:w="397" w:type="pct"/>
          </w:tcPr>
          <w:p w14:paraId="50E16A56" w14:textId="77777777" w:rsidR="00824A77" w:rsidRPr="0029254B" w:rsidRDefault="003820BD" w:rsidP="00744AAD">
            <w:pPr>
              <w:ind w:left="-142" w:firstLine="142"/>
              <w:jc w:val="center"/>
              <w:rPr>
                <w:rFonts w:ascii="Times New Roman" w:hAnsi="Times New Roman" w:cs="Times New Roman"/>
                <w:sz w:val="22"/>
                <w:szCs w:val="22"/>
                <w:lang w:val="en-US"/>
              </w:rPr>
            </w:pPr>
            <w:proofErr w:type="spellStart"/>
            <w:r w:rsidRPr="0029254B">
              <w:rPr>
                <w:rFonts w:ascii="Times New Roman" w:hAnsi="Times New Roman" w:cs="Times New Roman"/>
                <w:sz w:val="22"/>
                <w:szCs w:val="22"/>
                <w:lang w:val="en-US"/>
              </w:rPr>
              <w:t>Acar</w:t>
            </w:r>
            <w:proofErr w:type="spellEnd"/>
            <w:r w:rsidR="00744AAD">
              <w:rPr>
                <w:rFonts w:ascii="Times New Roman" w:hAnsi="Times New Roman" w:cs="Times New Roman"/>
                <w:sz w:val="22"/>
                <w:szCs w:val="22"/>
              </w:rPr>
              <w:t xml:space="preserve"> </w:t>
            </w:r>
            <w:proofErr w:type="spellStart"/>
            <w:r w:rsidRPr="0029254B">
              <w:rPr>
                <w:rFonts w:ascii="Times New Roman" w:hAnsi="Times New Roman" w:cs="Times New Roman"/>
                <w:sz w:val="22"/>
                <w:szCs w:val="22"/>
                <w:lang w:val="en-US"/>
              </w:rPr>
              <w:t>bose</w:t>
            </w:r>
            <w:proofErr w:type="spellEnd"/>
          </w:p>
        </w:tc>
        <w:tc>
          <w:tcPr>
            <w:tcW w:w="337" w:type="pct"/>
          </w:tcPr>
          <w:p w14:paraId="72B958C7"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63" w:type="pct"/>
          </w:tcPr>
          <w:p w14:paraId="4B8FCDF1"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26" w:type="pct"/>
          </w:tcPr>
          <w:p w14:paraId="66DC75EF"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71" w:type="pct"/>
          </w:tcPr>
          <w:p w14:paraId="32A5346E"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48" w:type="pct"/>
          </w:tcPr>
          <w:p w14:paraId="06D93B4D" w14:textId="1C7FC085"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128</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62</w:t>
            </w:r>
          </w:p>
        </w:tc>
        <w:tc>
          <w:tcPr>
            <w:tcW w:w="357" w:type="pct"/>
          </w:tcPr>
          <w:p w14:paraId="56C4BC8F" w14:textId="029A359A" w:rsidR="00824A77" w:rsidRPr="0029254B" w:rsidRDefault="003820BD" w:rsidP="00744AAD">
            <w:pPr>
              <w:ind w:left="-106" w:right="-43"/>
              <w:jc w:val="center"/>
              <w:rPr>
                <w:rFonts w:ascii="Times New Roman" w:hAnsi="Times New Roman" w:cs="Times New Roman"/>
                <w:bCs/>
                <w:sz w:val="22"/>
                <w:szCs w:val="22"/>
                <w:lang w:val="en-US" w:eastAsia="tr-TR"/>
              </w:rPr>
            </w:pPr>
            <w:r w:rsidRPr="0029254B">
              <w:rPr>
                <w:rFonts w:ascii="Times New Roman" w:hAnsi="Times New Roman" w:cs="Times New Roman"/>
                <w:bCs/>
                <w:sz w:val="22"/>
                <w:szCs w:val="22"/>
                <w:lang w:val="en-US"/>
              </w:rPr>
              <w:t>56</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70±0</w:t>
            </w:r>
            <w:r w:rsidR="00C61DF4">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75</w:t>
            </w:r>
          </w:p>
        </w:tc>
        <w:tc>
          <w:tcPr>
            <w:tcW w:w="320" w:type="pct"/>
          </w:tcPr>
          <w:p w14:paraId="54828DA5" w14:textId="33B256B9"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32</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50±0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45</w:t>
            </w:r>
          </w:p>
        </w:tc>
        <w:tc>
          <w:tcPr>
            <w:tcW w:w="360" w:type="pct"/>
          </w:tcPr>
          <w:p w14:paraId="2F80C8A9" w14:textId="4CF1D547" w:rsidR="00824A77" w:rsidRPr="0029254B" w:rsidRDefault="003820BD" w:rsidP="00744AAD">
            <w:pPr>
              <w:ind w:left="-106" w:right="-43"/>
              <w:jc w:val="center"/>
              <w:rPr>
                <w:rFonts w:ascii="Times New Roman" w:hAnsi="Times New Roman" w:cs="Times New Roman"/>
                <w:bCs/>
                <w:sz w:val="22"/>
                <w:szCs w:val="22"/>
                <w:lang w:val="en-US" w:eastAsia="tr-TR"/>
              </w:rPr>
            </w:pPr>
            <w:r w:rsidRPr="0029254B">
              <w:rPr>
                <w:rFonts w:ascii="Times New Roman" w:hAnsi="Times New Roman" w:cs="Times New Roman"/>
                <w:bCs/>
                <w:sz w:val="22"/>
                <w:szCs w:val="22"/>
                <w:lang w:val="en-US" w:eastAsia="tr-TR"/>
              </w:rPr>
              <w:t>82</w:t>
            </w:r>
            <w:r w:rsidR="00D07519">
              <w:rPr>
                <w:rFonts w:ascii="Times New Roman" w:hAnsi="Times New Roman" w:cs="Times New Roman"/>
                <w:bCs/>
                <w:sz w:val="22"/>
                <w:szCs w:val="22"/>
                <w:lang w:val="en-US" w:eastAsia="tr-TR"/>
              </w:rPr>
              <w:t>,</w:t>
            </w:r>
            <w:r w:rsidRPr="0029254B">
              <w:rPr>
                <w:rFonts w:ascii="Times New Roman" w:hAnsi="Times New Roman" w:cs="Times New Roman"/>
                <w:bCs/>
                <w:sz w:val="22"/>
                <w:szCs w:val="22"/>
                <w:lang w:val="en-US" w:eastAsia="tr-TR"/>
              </w:rPr>
              <w:t>10</w:t>
            </w:r>
            <w:r w:rsidRPr="0029254B">
              <w:rPr>
                <w:rFonts w:ascii="Times New Roman" w:hAnsi="Times New Roman" w:cs="Times New Roman"/>
                <w:bCs/>
                <w:sz w:val="22"/>
                <w:szCs w:val="22"/>
                <w:lang w:val="en-US"/>
              </w:rPr>
              <w:t>±0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27</w:t>
            </w:r>
          </w:p>
        </w:tc>
        <w:tc>
          <w:tcPr>
            <w:tcW w:w="320" w:type="pct"/>
          </w:tcPr>
          <w:p w14:paraId="7A9ECD70"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57" w:type="pct"/>
          </w:tcPr>
          <w:p w14:paraId="393C3DEB"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20" w:type="pct"/>
          </w:tcPr>
          <w:p w14:paraId="5720405A"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59" w:type="pct"/>
          </w:tcPr>
          <w:p w14:paraId="0B51B0B0"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r>
      <w:tr w:rsidR="00F04409" w14:paraId="66607C84" w14:textId="77777777" w:rsidTr="00D2135F">
        <w:trPr>
          <w:trHeight w:val="57"/>
          <w:jc w:val="center"/>
        </w:trPr>
        <w:tc>
          <w:tcPr>
            <w:tcW w:w="465" w:type="pct"/>
            <w:vMerge/>
          </w:tcPr>
          <w:p w14:paraId="483C3F48" w14:textId="77777777" w:rsidR="00824A77" w:rsidRPr="0029254B" w:rsidRDefault="00824A77" w:rsidP="00744AAD">
            <w:pPr>
              <w:ind w:left="-250" w:firstLine="426"/>
              <w:jc w:val="center"/>
              <w:rPr>
                <w:rFonts w:ascii="Times New Roman" w:hAnsi="Times New Roman" w:cs="Times New Roman"/>
                <w:sz w:val="22"/>
                <w:szCs w:val="22"/>
                <w:lang w:val="en-US"/>
              </w:rPr>
            </w:pPr>
          </w:p>
        </w:tc>
        <w:tc>
          <w:tcPr>
            <w:tcW w:w="397" w:type="pct"/>
          </w:tcPr>
          <w:p w14:paraId="4A548B0B" w14:textId="77777777" w:rsidR="00824A77" w:rsidRPr="0029254B" w:rsidRDefault="003820BD" w:rsidP="00744AAD">
            <w:pPr>
              <w:jc w:val="center"/>
              <w:rPr>
                <w:rFonts w:ascii="Times New Roman" w:hAnsi="Times New Roman" w:cs="Times New Roman"/>
                <w:sz w:val="22"/>
                <w:szCs w:val="22"/>
                <w:lang w:val="en-US"/>
              </w:rPr>
            </w:pPr>
            <w:r w:rsidRPr="0029254B">
              <w:rPr>
                <w:rFonts w:ascii="Times New Roman" w:hAnsi="Times New Roman" w:cs="Times New Roman"/>
                <w:sz w:val="22"/>
                <w:szCs w:val="22"/>
                <w:lang w:val="en-US"/>
              </w:rPr>
              <w:t>Thiourea</w:t>
            </w:r>
          </w:p>
        </w:tc>
        <w:tc>
          <w:tcPr>
            <w:tcW w:w="337" w:type="pct"/>
          </w:tcPr>
          <w:p w14:paraId="2866EF54"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63" w:type="pct"/>
          </w:tcPr>
          <w:p w14:paraId="0FF82430"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26" w:type="pct"/>
          </w:tcPr>
          <w:p w14:paraId="3D910188"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71" w:type="pct"/>
          </w:tcPr>
          <w:p w14:paraId="7EF48BCE"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48" w:type="pct"/>
          </w:tcPr>
          <w:p w14:paraId="06A45008"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57" w:type="pct"/>
          </w:tcPr>
          <w:p w14:paraId="689EEF7D" w14:textId="77777777" w:rsidR="00824A77" w:rsidRPr="0029254B" w:rsidRDefault="003820BD" w:rsidP="00744AAD">
            <w:pPr>
              <w:ind w:left="-106" w:right="-43"/>
              <w:jc w:val="center"/>
              <w:rPr>
                <w:rFonts w:ascii="Times New Roman" w:hAnsi="Times New Roman" w:cs="Times New Roman"/>
                <w:bCs/>
                <w:i/>
                <w:iCs/>
                <w:sz w:val="22"/>
                <w:szCs w:val="22"/>
                <w:lang w:val="en-US" w:eastAsia="tr-TR"/>
              </w:rPr>
            </w:pPr>
            <w:r w:rsidRPr="0029254B">
              <w:rPr>
                <w:rFonts w:ascii="Times New Roman" w:hAnsi="Times New Roman" w:cs="Times New Roman"/>
                <w:bCs/>
                <w:i/>
                <w:iCs/>
                <w:sz w:val="22"/>
                <w:szCs w:val="22"/>
                <w:lang w:val="en-US"/>
              </w:rPr>
              <w:t>NT</w:t>
            </w:r>
          </w:p>
        </w:tc>
        <w:tc>
          <w:tcPr>
            <w:tcW w:w="320" w:type="pct"/>
          </w:tcPr>
          <w:p w14:paraId="34566B2C" w14:textId="77777777" w:rsidR="00824A77" w:rsidRPr="0029254B" w:rsidRDefault="003820BD" w:rsidP="00744AAD">
            <w:pPr>
              <w:ind w:left="-106" w:right="-43"/>
              <w:jc w:val="center"/>
              <w:rPr>
                <w:rFonts w:ascii="Times New Roman" w:hAnsi="Times New Roman" w:cs="Times New Roman"/>
                <w:bCs/>
                <w:i/>
                <w:iCs/>
                <w:sz w:val="22"/>
                <w:szCs w:val="22"/>
                <w:lang w:val="en-US"/>
              </w:rPr>
            </w:pPr>
            <w:r w:rsidRPr="0029254B">
              <w:rPr>
                <w:rFonts w:ascii="Times New Roman" w:hAnsi="Times New Roman" w:cs="Times New Roman"/>
                <w:bCs/>
                <w:i/>
                <w:iCs/>
                <w:sz w:val="22"/>
                <w:szCs w:val="22"/>
                <w:lang w:val="en-US"/>
              </w:rPr>
              <w:t>NT</w:t>
            </w:r>
          </w:p>
        </w:tc>
        <w:tc>
          <w:tcPr>
            <w:tcW w:w="360" w:type="pct"/>
          </w:tcPr>
          <w:p w14:paraId="725A4BE0" w14:textId="77777777" w:rsidR="00824A77" w:rsidRPr="0029254B" w:rsidRDefault="003820BD" w:rsidP="00744AAD">
            <w:pPr>
              <w:ind w:left="-106" w:right="-43"/>
              <w:jc w:val="center"/>
              <w:rPr>
                <w:rFonts w:ascii="Times New Roman" w:hAnsi="Times New Roman" w:cs="Times New Roman"/>
                <w:bCs/>
                <w:i/>
                <w:iCs/>
                <w:sz w:val="22"/>
                <w:szCs w:val="22"/>
                <w:lang w:val="en-US" w:eastAsia="tr-TR"/>
              </w:rPr>
            </w:pPr>
            <w:r w:rsidRPr="0029254B">
              <w:rPr>
                <w:rFonts w:ascii="Times New Roman" w:hAnsi="Times New Roman" w:cs="Times New Roman"/>
                <w:bCs/>
                <w:i/>
                <w:iCs/>
                <w:sz w:val="22"/>
                <w:szCs w:val="22"/>
                <w:lang w:val="en-US"/>
              </w:rPr>
              <w:t>NT</w:t>
            </w:r>
          </w:p>
        </w:tc>
        <w:tc>
          <w:tcPr>
            <w:tcW w:w="320" w:type="pct"/>
          </w:tcPr>
          <w:p w14:paraId="0D1DC8DD" w14:textId="766F8601" w:rsidR="00824A77" w:rsidRPr="0029254B" w:rsidRDefault="003820BD" w:rsidP="00744AAD">
            <w:pPr>
              <w:ind w:left="-106" w:right="-43"/>
              <w:jc w:val="center"/>
              <w:rPr>
                <w:rFonts w:ascii="Times New Roman" w:hAnsi="Times New Roman" w:cs="Times New Roman"/>
                <w:bCs/>
                <w:sz w:val="22"/>
                <w:szCs w:val="22"/>
                <w:lang w:val="en-US"/>
              </w:rPr>
            </w:pPr>
            <w:r w:rsidRPr="0029254B">
              <w:rPr>
                <w:rFonts w:ascii="Times New Roman" w:hAnsi="Times New Roman" w:cs="Times New Roman"/>
                <w:bCs/>
                <w:sz w:val="22"/>
                <w:szCs w:val="22"/>
                <w:lang w:val="en-US"/>
              </w:rPr>
              <w:t>8</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20±0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36</w:t>
            </w:r>
          </w:p>
        </w:tc>
        <w:tc>
          <w:tcPr>
            <w:tcW w:w="357" w:type="pct"/>
          </w:tcPr>
          <w:p w14:paraId="4AAF7CC2" w14:textId="207AB7E7" w:rsidR="00824A77" w:rsidRPr="0029254B" w:rsidRDefault="003820BD" w:rsidP="00744AAD">
            <w:pPr>
              <w:ind w:left="-106" w:right="-43"/>
              <w:jc w:val="center"/>
              <w:rPr>
                <w:rFonts w:ascii="Times New Roman" w:hAnsi="Times New Roman" w:cs="Times New Roman"/>
                <w:bCs/>
                <w:color w:val="000000" w:themeColor="text1"/>
                <w:sz w:val="22"/>
                <w:szCs w:val="22"/>
                <w:lang w:val="en-US" w:eastAsia="tr-TR"/>
              </w:rPr>
            </w:pPr>
            <w:r w:rsidRPr="0029254B">
              <w:rPr>
                <w:rFonts w:ascii="Times New Roman" w:hAnsi="Times New Roman" w:cs="Times New Roman"/>
                <w:bCs/>
                <w:color w:val="000000" w:themeColor="text1"/>
                <w:sz w:val="22"/>
                <w:szCs w:val="22"/>
                <w:lang w:val="en-US" w:eastAsia="tr-TR"/>
              </w:rPr>
              <w:t>87</w:t>
            </w:r>
            <w:r w:rsidR="00D07519">
              <w:rPr>
                <w:rFonts w:ascii="Times New Roman" w:hAnsi="Times New Roman" w:cs="Times New Roman"/>
                <w:bCs/>
                <w:color w:val="000000" w:themeColor="text1"/>
                <w:sz w:val="22"/>
                <w:szCs w:val="22"/>
                <w:lang w:val="en-US" w:eastAsia="tr-TR"/>
              </w:rPr>
              <w:t>,</w:t>
            </w:r>
            <w:r w:rsidRPr="0029254B">
              <w:rPr>
                <w:rFonts w:ascii="Times New Roman" w:hAnsi="Times New Roman" w:cs="Times New Roman"/>
                <w:bCs/>
                <w:color w:val="000000" w:themeColor="text1"/>
                <w:sz w:val="22"/>
                <w:szCs w:val="22"/>
                <w:lang w:val="en-US" w:eastAsia="tr-TR"/>
              </w:rPr>
              <w:t>37</w:t>
            </w:r>
            <w:r w:rsidRPr="0029254B">
              <w:rPr>
                <w:rFonts w:ascii="Times New Roman" w:hAnsi="Times New Roman" w:cs="Times New Roman"/>
                <w:bCs/>
                <w:sz w:val="22"/>
                <w:szCs w:val="22"/>
                <w:lang w:val="en-US"/>
              </w:rPr>
              <w:t>±0</w:t>
            </w:r>
            <w:r w:rsidR="00D07519">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52</w:t>
            </w:r>
          </w:p>
        </w:tc>
        <w:tc>
          <w:tcPr>
            <w:tcW w:w="320" w:type="pct"/>
          </w:tcPr>
          <w:p w14:paraId="4951FA57"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59" w:type="pct"/>
          </w:tcPr>
          <w:p w14:paraId="68FDA99B"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r>
      <w:tr w:rsidR="00F04409" w14:paraId="40E7324A" w14:textId="77777777" w:rsidTr="00D2135F">
        <w:trPr>
          <w:trHeight w:val="57"/>
          <w:jc w:val="center"/>
        </w:trPr>
        <w:tc>
          <w:tcPr>
            <w:tcW w:w="465" w:type="pct"/>
            <w:vMerge/>
          </w:tcPr>
          <w:p w14:paraId="1E95D2A9" w14:textId="77777777" w:rsidR="00824A77" w:rsidRPr="0029254B" w:rsidRDefault="00824A77" w:rsidP="00744AAD">
            <w:pPr>
              <w:ind w:left="-250" w:firstLine="426"/>
              <w:jc w:val="center"/>
              <w:rPr>
                <w:rFonts w:ascii="Times New Roman" w:hAnsi="Times New Roman" w:cs="Times New Roman"/>
                <w:sz w:val="22"/>
                <w:szCs w:val="22"/>
                <w:lang w:val="en-US"/>
              </w:rPr>
            </w:pPr>
          </w:p>
        </w:tc>
        <w:tc>
          <w:tcPr>
            <w:tcW w:w="397" w:type="pct"/>
          </w:tcPr>
          <w:p w14:paraId="74BF56C9" w14:textId="77777777" w:rsidR="00824A77" w:rsidRPr="0029254B" w:rsidRDefault="003820BD" w:rsidP="00744AAD">
            <w:pPr>
              <w:jc w:val="center"/>
              <w:rPr>
                <w:rFonts w:ascii="Times New Roman" w:hAnsi="Times New Roman" w:cs="Times New Roman"/>
                <w:sz w:val="22"/>
                <w:szCs w:val="22"/>
                <w:lang w:val="en-US"/>
              </w:rPr>
            </w:pPr>
            <w:r w:rsidRPr="0029254B">
              <w:rPr>
                <w:rFonts w:ascii="Times New Roman" w:hAnsi="Times New Roman" w:cs="Times New Roman"/>
                <w:sz w:val="22"/>
                <w:szCs w:val="22"/>
                <w:lang w:val="en-US"/>
              </w:rPr>
              <w:t>Kojic acid</w:t>
            </w:r>
          </w:p>
        </w:tc>
        <w:tc>
          <w:tcPr>
            <w:tcW w:w="337" w:type="pct"/>
          </w:tcPr>
          <w:p w14:paraId="6B716277"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63" w:type="pct"/>
          </w:tcPr>
          <w:p w14:paraId="77DB5C66"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26" w:type="pct"/>
          </w:tcPr>
          <w:p w14:paraId="3574A7EC"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vertAlign w:val="superscript"/>
                <w:lang w:val="en-US" w:eastAsia="tr-TR"/>
              </w:rPr>
            </w:pPr>
            <w:r w:rsidRPr="0029254B">
              <w:rPr>
                <w:rFonts w:ascii="Times New Roman" w:hAnsi="Times New Roman" w:cs="Times New Roman"/>
                <w:bCs/>
                <w:i/>
                <w:iCs/>
                <w:sz w:val="22"/>
                <w:szCs w:val="22"/>
                <w:lang w:val="en-US"/>
              </w:rPr>
              <w:t>NT</w:t>
            </w:r>
          </w:p>
        </w:tc>
        <w:tc>
          <w:tcPr>
            <w:tcW w:w="371" w:type="pct"/>
          </w:tcPr>
          <w:p w14:paraId="575ACDBE"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48" w:type="pct"/>
          </w:tcPr>
          <w:p w14:paraId="5193D707"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vertAlign w:val="superscript"/>
                <w:lang w:val="en-US" w:eastAsia="tr-TR"/>
              </w:rPr>
            </w:pPr>
            <w:r w:rsidRPr="0029254B">
              <w:rPr>
                <w:rFonts w:ascii="Times New Roman" w:hAnsi="Times New Roman" w:cs="Times New Roman"/>
                <w:bCs/>
                <w:i/>
                <w:iCs/>
                <w:sz w:val="22"/>
                <w:szCs w:val="22"/>
                <w:lang w:val="en-US"/>
              </w:rPr>
              <w:t>NT</w:t>
            </w:r>
          </w:p>
        </w:tc>
        <w:tc>
          <w:tcPr>
            <w:tcW w:w="357" w:type="pct"/>
          </w:tcPr>
          <w:p w14:paraId="2FACFBB0"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eastAsia="tr-TR"/>
              </w:rPr>
            </w:pPr>
            <w:r w:rsidRPr="0029254B">
              <w:rPr>
                <w:rFonts w:ascii="Times New Roman" w:hAnsi="Times New Roman" w:cs="Times New Roman"/>
                <w:bCs/>
                <w:i/>
                <w:iCs/>
                <w:sz w:val="22"/>
                <w:szCs w:val="22"/>
                <w:lang w:val="en-US"/>
              </w:rPr>
              <w:t>NT</w:t>
            </w:r>
          </w:p>
        </w:tc>
        <w:tc>
          <w:tcPr>
            <w:tcW w:w="320" w:type="pct"/>
          </w:tcPr>
          <w:p w14:paraId="1A40681B"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rPr>
            </w:pPr>
            <w:r w:rsidRPr="0029254B">
              <w:rPr>
                <w:rFonts w:ascii="Times New Roman" w:hAnsi="Times New Roman" w:cs="Times New Roman"/>
                <w:bCs/>
                <w:i/>
                <w:iCs/>
                <w:sz w:val="22"/>
                <w:szCs w:val="22"/>
                <w:lang w:val="en-US"/>
              </w:rPr>
              <w:t>NT</w:t>
            </w:r>
          </w:p>
        </w:tc>
        <w:tc>
          <w:tcPr>
            <w:tcW w:w="360" w:type="pct"/>
          </w:tcPr>
          <w:p w14:paraId="33E68D21"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rPr>
            </w:pPr>
            <w:r w:rsidRPr="0029254B">
              <w:rPr>
                <w:rFonts w:ascii="Times New Roman" w:hAnsi="Times New Roman" w:cs="Times New Roman"/>
                <w:bCs/>
                <w:i/>
                <w:iCs/>
                <w:sz w:val="22"/>
                <w:szCs w:val="22"/>
                <w:lang w:val="en-US"/>
              </w:rPr>
              <w:t>NT</w:t>
            </w:r>
          </w:p>
        </w:tc>
        <w:tc>
          <w:tcPr>
            <w:tcW w:w="320" w:type="pct"/>
          </w:tcPr>
          <w:p w14:paraId="2EC1031B"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rPr>
            </w:pPr>
            <w:r w:rsidRPr="0029254B">
              <w:rPr>
                <w:rFonts w:ascii="Times New Roman" w:hAnsi="Times New Roman" w:cs="Times New Roman"/>
                <w:bCs/>
                <w:i/>
                <w:iCs/>
                <w:sz w:val="22"/>
                <w:szCs w:val="22"/>
                <w:lang w:val="en-US"/>
              </w:rPr>
              <w:t>NT</w:t>
            </w:r>
          </w:p>
        </w:tc>
        <w:tc>
          <w:tcPr>
            <w:tcW w:w="357" w:type="pct"/>
          </w:tcPr>
          <w:p w14:paraId="3DA0EDAA" w14:textId="77777777" w:rsidR="00824A77" w:rsidRPr="0029254B" w:rsidRDefault="003820BD" w:rsidP="00744AAD">
            <w:pPr>
              <w:ind w:left="-106" w:right="-43"/>
              <w:jc w:val="center"/>
              <w:rPr>
                <w:rFonts w:ascii="Times New Roman" w:hAnsi="Times New Roman" w:cs="Times New Roman"/>
                <w:bCs/>
                <w:i/>
                <w:iCs/>
                <w:color w:val="000000" w:themeColor="text1"/>
                <w:sz w:val="22"/>
                <w:szCs w:val="22"/>
                <w:lang w:val="en-US"/>
              </w:rPr>
            </w:pPr>
            <w:r w:rsidRPr="0029254B">
              <w:rPr>
                <w:rFonts w:ascii="Times New Roman" w:hAnsi="Times New Roman" w:cs="Times New Roman"/>
                <w:bCs/>
                <w:i/>
                <w:iCs/>
                <w:sz w:val="22"/>
                <w:szCs w:val="22"/>
                <w:lang w:val="en-US"/>
              </w:rPr>
              <w:t>NT</w:t>
            </w:r>
          </w:p>
        </w:tc>
        <w:tc>
          <w:tcPr>
            <w:tcW w:w="320" w:type="pct"/>
          </w:tcPr>
          <w:p w14:paraId="61CA57D7" w14:textId="3481BC5C" w:rsidR="00824A77" w:rsidRPr="0029254B" w:rsidRDefault="003820BD" w:rsidP="00744AAD">
            <w:pPr>
              <w:ind w:left="-106" w:right="-43"/>
              <w:jc w:val="center"/>
              <w:rPr>
                <w:rFonts w:ascii="Times New Roman" w:hAnsi="Times New Roman" w:cs="Times New Roman"/>
                <w:bCs/>
                <w:color w:val="000000" w:themeColor="text1"/>
                <w:sz w:val="22"/>
                <w:szCs w:val="22"/>
                <w:lang w:val="en-US"/>
              </w:rPr>
            </w:pPr>
            <w:r w:rsidRPr="0029254B">
              <w:rPr>
                <w:rFonts w:ascii="Times New Roman" w:hAnsi="Times New Roman" w:cs="Times New Roman"/>
                <w:bCs/>
                <w:color w:val="000000" w:themeColor="text1"/>
                <w:sz w:val="22"/>
                <w:szCs w:val="22"/>
                <w:lang w:val="en-US"/>
              </w:rPr>
              <w:t>23</w:t>
            </w:r>
            <w:r w:rsidR="00E20E3E">
              <w:rPr>
                <w:rFonts w:ascii="Times New Roman" w:hAnsi="Times New Roman" w:cs="Times New Roman"/>
                <w:bCs/>
                <w:color w:val="000000" w:themeColor="text1"/>
                <w:sz w:val="22"/>
                <w:szCs w:val="22"/>
                <w:lang w:val="en-US"/>
              </w:rPr>
              <w:t>,</w:t>
            </w:r>
            <w:r w:rsidRPr="0029254B">
              <w:rPr>
                <w:rFonts w:ascii="Times New Roman" w:hAnsi="Times New Roman" w:cs="Times New Roman"/>
                <w:bCs/>
                <w:color w:val="000000" w:themeColor="text1"/>
                <w:sz w:val="22"/>
                <w:szCs w:val="22"/>
                <w:lang w:val="en-US"/>
              </w:rPr>
              <w:t>50</w:t>
            </w:r>
            <w:r w:rsidRPr="0029254B">
              <w:rPr>
                <w:rFonts w:ascii="Times New Roman" w:hAnsi="Times New Roman" w:cs="Times New Roman"/>
                <w:bCs/>
                <w:sz w:val="22"/>
                <w:szCs w:val="22"/>
                <w:lang w:val="en-US"/>
              </w:rPr>
              <w:t>±0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44</w:t>
            </w:r>
          </w:p>
        </w:tc>
        <w:tc>
          <w:tcPr>
            <w:tcW w:w="359" w:type="pct"/>
          </w:tcPr>
          <w:p w14:paraId="2A98BF14" w14:textId="3CCF1D4B" w:rsidR="00824A77" w:rsidRPr="0029254B" w:rsidRDefault="003820BD" w:rsidP="00744AAD">
            <w:pPr>
              <w:ind w:left="-106" w:right="-43"/>
              <w:jc w:val="center"/>
              <w:rPr>
                <w:rFonts w:ascii="Times New Roman" w:hAnsi="Times New Roman" w:cs="Times New Roman"/>
                <w:bCs/>
                <w:color w:val="000000" w:themeColor="text1"/>
                <w:sz w:val="22"/>
                <w:szCs w:val="22"/>
                <w:lang w:val="en-US"/>
              </w:rPr>
            </w:pPr>
            <w:r w:rsidRPr="0029254B">
              <w:rPr>
                <w:rFonts w:ascii="Times New Roman" w:hAnsi="Times New Roman" w:cs="Times New Roman"/>
                <w:bCs/>
                <w:color w:val="000000" w:themeColor="text1"/>
                <w:sz w:val="22"/>
                <w:szCs w:val="22"/>
                <w:lang w:val="en-US"/>
              </w:rPr>
              <w:t>83</w:t>
            </w:r>
            <w:r w:rsidR="00E20E3E">
              <w:rPr>
                <w:rFonts w:ascii="Times New Roman" w:hAnsi="Times New Roman" w:cs="Times New Roman"/>
                <w:bCs/>
                <w:color w:val="000000" w:themeColor="text1"/>
                <w:sz w:val="22"/>
                <w:szCs w:val="22"/>
                <w:lang w:val="en-US"/>
              </w:rPr>
              <w:t>,</w:t>
            </w:r>
            <w:r w:rsidRPr="0029254B">
              <w:rPr>
                <w:rFonts w:ascii="Times New Roman" w:hAnsi="Times New Roman" w:cs="Times New Roman"/>
                <w:bCs/>
                <w:color w:val="000000" w:themeColor="text1"/>
                <w:sz w:val="22"/>
                <w:szCs w:val="22"/>
                <w:lang w:val="en-US"/>
              </w:rPr>
              <w:t>54</w:t>
            </w:r>
            <w:r w:rsidRPr="0029254B">
              <w:rPr>
                <w:rFonts w:ascii="Times New Roman" w:hAnsi="Times New Roman" w:cs="Times New Roman"/>
                <w:bCs/>
                <w:sz w:val="22"/>
                <w:szCs w:val="22"/>
                <w:lang w:val="en-US"/>
              </w:rPr>
              <w:t>±0</w:t>
            </w:r>
            <w:r w:rsidR="00E20E3E">
              <w:rPr>
                <w:rFonts w:ascii="Times New Roman" w:hAnsi="Times New Roman" w:cs="Times New Roman"/>
                <w:bCs/>
                <w:sz w:val="22"/>
                <w:szCs w:val="22"/>
                <w:lang w:val="en-US"/>
              </w:rPr>
              <w:t>,</w:t>
            </w:r>
            <w:r w:rsidRPr="0029254B">
              <w:rPr>
                <w:rFonts w:ascii="Times New Roman" w:hAnsi="Times New Roman" w:cs="Times New Roman"/>
                <w:bCs/>
                <w:sz w:val="22"/>
                <w:szCs w:val="22"/>
                <w:lang w:val="en-US"/>
              </w:rPr>
              <w:t>56</w:t>
            </w:r>
          </w:p>
        </w:tc>
      </w:tr>
    </w:tbl>
    <w:p w14:paraId="6E4FFD78" w14:textId="77777777" w:rsidR="00824A77" w:rsidRDefault="00824A77" w:rsidP="00824A77">
      <w:pPr>
        <w:spacing w:after="0" w:line="240" w:lineRule="auto"/>
        <w:jc w:val="both"/>
        <w:rPr>
          <w:rFonts w:ascii="Times New Roman" w:hAnsi="Times New Roman" w:cs="Times New Roman"/>
          <w:color w:val="000000" w:themeColor="text1"/>
          <w:sz w:val="28"/>
          <w:szCs w:val="28"/>
          <w:lang w:val="en-US"/>
        </w:rPr>
      </w:pPr>
    </w:p>
    <w:p w14:paraId="7386BB18" w14:textId="57340D7E" w:rsidR="00D2135F" w:rsidRPr="00D5748E" w:rsidRDefault="00D2135F" w:rsidP="00D5748E">
      <w:pPr>
        <w:spacing w:after="0"/>
        <w:ind w:right="-43"/>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Ескертулер:</w:t>
      </w:r>
      <w:r w:rsidR="00D5748E">
        <w:rPr>
          <w:rFonts w:ascii="Times New Roman" w:hAnsi="Times New Roman" w:cs="Times New Roman"/>
          <w:bCs/>
          <w:color w:val="000000" w:themeColor="text1"/>
          <w:sz w:val="22"/>
          <w:szCs w:val="22"/>
          <w:lang w:val="en-US"/>
        </w:rPr>
        <w:t xml:space="preserve"> </w:t>
      </w:r>
      <w:r>
        <w:rPr>
          <w:rFonts w:ascii="Times New Roman" w:hAnsi="Times New Roman"/>
          <w:color w:val="000000" w:themeColor="text1"/>
          <w:sz w:val="22"/>
          <w:szCs w:val="22"/>
          <w:shd w:val="clear" w:color="auto" w:fill="FFFFFF"/>
        </w:rPr>
        <w:t xml:space="preserve">1. </w:t>
      </w:r>
      <w:r w:rsidRPr="0029254B">
        <w:rPr>
          <w:rFonts w:ascii="Times New Roman" w:hAnsi="Times New Roman"/>
          <w:color w:val="000000" w:themeColor="text1"/>
          <w:sz w:val="22"/>
          <w:szCs w:val="22"/>
          <w:shd w:val="clear" w:color="auto" w:fill="FFFFFF"/>
        </w:rPr>
        <w:t>Мәндер үш тәуелсіз үлгінің орташа ± SEM ретінде көрсетілген (p &lt; 0</w:t>
      </w:r>
      <w:r w:rsidR="00341CE3" w:rsidRPr="00341CE3">
        <w:rPr>
          <w:rFonts w:ascii="Times New Roman" w:hAnsi="Times New Roman"/>
          <w:color w:val="000000" w:themeColor="text1"/>
          <w:sz w:val="22"/>
          <w:szCs w:val="22"/>
          <w:shd w:val="clear" w:color="auto" w:fill="FFFFFF"/>
        </w:rPr>
        <w:t>,</w:t>
      </w:r>
      <w:r w:rsidRPr="0029254B">
        <w:rPr>
          <w:rFonts w:ascii="Times New Roman" w:hAnsi="Times New Roman"/>
          <w:color w:val="000000" w:themeColor="text1"/>
          <w:sz w:val="22"/>
          <w:szCs w:val="22"/>
          <w:shd w:val="clear" w:color="auto" w:fill="FFFFFF"/>
        </w:rPr>
        <w:t>05).</w:t>
      </w:r>
      <w:r w:rsidR="00D5748E" w:rsidRPr="00D5748E">
        <w:rPr>
          <w:rFonts w:ascii="Times New Roman" w:hAnsi="Times New Roman"/>
          <w:color w:val="000000" w:themeColor="text1"/>
          <w:sz w:val="22"/>
          <w:szCs w:val="22"/>
          <w:shd w:val="clear" w:color="auto" w:fill="FFFFFF"/>
        </w:rPr>
        <w:t xml:space="preserve">                           </w:t>
      </w:r>
      <w:r>
        <w:rPr>
          <w:rFonts w:ascii="Times New Roman" w:hAnsi="Times New Roman"/>
          <w:color w:val="000000" w:themeColor="text1"/>
          <w:sz w:val="22"/>
          <w:szCs w:val="22"/>
          <w:shd w:val="clear" w:color="auto" w:fill="FFFFFF"/>
        </w:rPr>
        <w:t xml:space="preserve">2. </w:t>
      </w:r>
      <w:r w:rsidRPr="0029254B">
        <w:rPr>
          <w:rFonts w:ascii="Times New Roman" w:hAnsi="Times New Roman"/>
          <w:color w:val="000000" w:themeColor="text1"/>
          <w:sz w:val="22"/>
          <w:szCs w:val="22"/>
          <w:shd w:val="clear" w:color="auto" w:fill="FFFFFF"/>
        </w:rPr>
        <w:t xml:space="preserve">NT </w:t>
      </w:r>
      <w:r>
        <w:rPr>
          <w:rFonts w:ascii="Times New Roman" w:hAnsi="Times New Roman"/>
          <w:color w:val="000000" w:themeColor="text1"/>
          <w:sz w:val="22"/>
          <w:szCs w:val="22"/>
          <w:shd w:val="clear" w:color="auto" w:fill="FFFFFF"/>
        </w:rPr>
        <w:t xml:space="preserve">– </w:t>
      </w:r>
      <w:r w:rsidRPr="0029254B">
        <w:rPr>
          <w:rFonts w:ascii="Times New Roman" w:hAnsi="Times New Roman"/>
          <w:color w:val="000000" w:themeColor="text1"/>
          <w:sz w:val="22"/>
          <w:szCs w:val="22"/>
          <w:shd w:val="clear" w:color="auto" w:fill="FFFFFF"/>
        </w:rPr>
        <w:t>Тестілеусіз қалдырылған</w:t>
      </w:r>
    </w:p>
    <w:p w14:paraId="76973BF4" w14:textId="77777777" w:rsidR="00D2135F" w:rsidRPr="003457C7" w:rsidRDefault="00D2135F" w:rsidP="00D2135F">
      <w:pPr>
        <w:spacing w:after="0" w:line="240" w:lineRule="auto"/>
        <w:jc w:val="both"/>
        <w:rPr>
          <w:rFonts w:ascii="Times New Roman" w:hAnsi="Times New Roman" w:cs="Times New Roman"/>
          <w:color w:val="000000" w:themeColor="text1"/>
          <w:sz w:val="28"/>
          <w:szCs w:val="28"/>
        </w:rPr>
      </w:pPr>
    </w:p>
    <w:p w14:paraId="0DBBCBEC" w14:textId="33C76A79" w:rsidR="00744AAD" w:rsidRDefault="003820BD" w:rsidP="008A384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Гексан тамыр сығындысының α- глюкозидаза ингиберлеуші белсенділігі 54</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66±0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28 мкг/мл, ал метанол сығындысы 18</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48±0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21 мкг/мл болды. Жапырақтар мен сабақтардан алынған сығындылар α-амилаза ферментін тежеу белсенділігі 32</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73±0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74 мкг/мл және 29</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35±0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95 мкг/мл болды. α-глюкозидаза ферментін тежеу белсенділігі 15</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18±0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11 мкг/мл және 11</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97±0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69 мкг/мл мәндері сәйкесінше гексан және метанол сығындыларда анықталды. Гүлдерден алынған гексан және метанол сығындылары α-амилазаға қарсы 28</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61±0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32 мкг/мл және 25</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23±0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35 мкг/мл тежелу белсенділігін көрсетті. α-глюкозидаза ферментін тежелуі 22</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87±0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19 мкг/мл және 13</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27±0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43 мкг/мл мәндері сәйкесінше гексан және метанол сығындыларында анықталды.</w:t>
      </w:r>
    </w:p>
    <w:p w14:paraId="788AE2CA" w14:textId="77777777" w:rsidR="008A3843" w:rsidRPr="00903FC8" w:rsidRDefault="003820BD" w:rsidP="008A3843">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Бұл зерттеу </w:t>
      </w:r>
      <w:r w:rsidRPr="00903FC8">
        <w:rPr>
          <w:rFonts w:ascii="Times New Roman" w:hAnsi="Times New Roman" w:cs="Times New Roman"/>
          <w:i/>
          <w:iCs/>
          <w:color w:val="000000" w:themeColor="text1"/>
          <w:sz w:val="28"/>
          <w:szCs w:val="28"/>
        </w:rPr>
        <w:t xml:space="preserve">A. setacea </w:t>
      </w:r>
      <w:r w:rsidRPr="00903FC8">
        <w:rPr>
          <w:rFonts w:ascii="Times New Roman" w:hAnsi="Times New Roman" w:cs="Times New Roman"/>
          <w:color w:val="000000" w:themeColor="text1"/>
          <w:sz w:val="28"/>
          <w:szCs w:val="28"/>
        </w:rPr>
        <w:t>өсімдігінің</w:t>
      </w:r>
      <w:r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color w:val="000000" w:themeColor="text1"/>
          <w:sz w:val="28"/>
          <w:szCs w:val="28"/>
        </w:rPr>
        <w:t>жекелеген</w:t>
      </w:r>
      <w:r w:rsidRPr="00903FC8">
        <w:rPr>
          <w:rFonts w:ascii="Times New Roman" w:hAnsi="Times New Roman" w:cs="Times New Roman"/>
          <w:i/>
          <w:iCs/>
          <w:color w:val="000000" w:themeColor="text1"/>
          <w:sz w:val="28"/>
          <w:szCs w:val="28"/>
        </w:rPr>
        <w:t xml:space="preserve"> </w:t>
      </w:r>
      <w:r w:rsidRPr="00903FC8">
        <w:rPr>
          <w:rFonts w:ascii="Times New Roman" w:hAnsi="Times New Roman" w:cs="Times New Roman"/>
          <w:color w:val="000000" w:themeColor="text1"/>
          <w:sz w:val="28"/>
          <w:szCs w:val="28"/>
        </w:rPr>
        <w:t>бөліктерінен алынған сығындылардың α-глюкозидаза және α-амилаза ферментіне қарсы ингиберлеуші белсенділігін алғаш рет зерттеу жұмысы болып табылады.</w:t>
      </w:r>
    </w:p>
    <w:p w14:paraId="032B5938" w14:textId="77777777" w:rsidR="00B23249" w:rsidRPr="00903FC8" w:rsidRDefault="00B23249" w:rsidP="00A35C56">
      <w:pPr>
        <w:spacing w:after="0" w:line="240" w:lineRule="auto"/>
        <w:ind w:firstLine="709"/>
        <w:jc w:val="both"/>
        <w:rPr>
          <w:rFonts w:ascii="Times New Roman" w:hAnsi="Times New Roman" w:cs="Times New Roman"/>
          <w:color w:val="000000" w:themeColor="text1"/>
          <w:sz w:val="28"/>
          <w:szCs w:val="28"/>
        </w:rPr>
      </w:pPr>
    </w:p>
    <w:p w14:paraId="310A7A28" w14:textId="77777777" w:rsidR="00781EF2"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D13788" w:rsidRPr="00D441F6">
        <w:rPr>
          <w:rFonts w:ascii="Times New Roman" w:hAnsi="Times New Roman" w:cs="Times New Roman"/>
          <w:bCs/>
          <w:color w:val="000000" w:themeColor="text1"/>
          <w:sz w:val="28"/>
          <w:szCs w:val="28"/>
        </w:rPr>
        <w:t>3</w:t>
      </w:r>
      <w:r w:rsidRPr="00D441F6">
        <w:rPr>
          <w:rFonts w:ascii="Times New Roman" w:hAnsi="Times New Roman" w:cs="Times New Roman"/>
          <w:bCs/>
          <w:color w:val="000000" w:themeColor="text1"/>
          <w:sz w:val="28"/>
          <w:szCs w:val="28"/>
        </w:rPr>
        <w:t>.</w:t>
      </w:r>
      <w:r w:rsidR="00815D25" w:rsidRPr="00D441F6">
        <w:rPr>
          <w:rFonts w:ascii="Times New Roman" w:hAnsi="Times New Roman" w:cs="Times New Roman"/>
          <w:bCs/>
          <w:color w:val="000000" w:themeColor="text1"/>
          <w:sz w:val="28"/>
          <w:szCs w:val="28"/>
        </w:rPr>
        <w:t>7</w:t>
      </w:r>
      <w:r w:rsidRPr="00D441F6">
        <w:rPr>
          <w:rFonts w:ascii="Times New Roman" w:hAnsi="Times New Roman" w:cs="Times New Roman"/>
          <w:bCs/>
          <w:color w:val="000000" w:themeColor="text1"/>
          <w:sz w:val="28"/>
          <w:szCs w:val="28"/>
        </w:rPr>
        <w:t xml:space="preserve"> </w:t>
      </w:r>
      <w:r w:rsidRPr="00D441F6">
        <w:rPr>
          <w:rFonts w:ascii="Times New Roman" w:hAnsi="Times New Roman" w:cs="Times New Roman"/>
          <w:bCs/>
          <w:i/>
          <w:iCs/>
          <w:color w:val="000000" w:themeColor="text1"/>
          <w:sz w:val="28"/>
          <w:szCs w:val="28"/>
        </w:rPr>
        <w:t>A. setacea</w:t>
      </w:r>
      <w:r w:rsidRPr="00D441F6">
        <w:rPr>
          <w:rFonts w:ascii="Times New Roman" w:hAnsi="Times New Roman" w:cs="Times New Roman"/>
          <w:bCs/>
          <w:color w:val="000000" w:themeColor="text1"/>
          <w:sz w:val="28"/>
          <w:szCs w:val="28"/>
        </w:rPr>
        <w:t xml:space="preserve"> өсімдігінің</w:t>
      </w:r>
      <w:r w:rsidRPr="00D441F6">
        <w:rPr>
          <w:rFonts w:ascii="Times New Roman" w:hAnsi="Times New Roman" w:cs="Times New Roman"/>
          <w:color w:val="000000" w:themeColor="text1"/>
          <w:sz w:val="28"/>
          <w:szCs w:val="28"/>
        </w:rPr>
        <w:t xml:space="preserve"> </w:t>
      </w:r>
      <w:r w:rsidR="009E74CF" w:rsidRPr="00D441F6">
        <w:rPr>
          <w:rFonts w:ascii="Times New Roman" w:hAnsi="Times New Roman" w:cs="Times New Roman"/>
          <w:bCs/>
          <w:color w:val="000000" w:themeColor="text1"/>
          <w:sz w:val="28"/>
          <w:szCs w:val="28"/>
        </w:rPr>
        <w:t>антиуреаза белсенділігі</w:t>
      </w:r>
    </w:p>
    <w:p w14:paraId="79FD2EF1" w14:textId="0FFA1DA4" w:rsidR="00781EF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Зерттеуде</w:t>
      </w:r>
      <w:r w:rsidRPr="00903FC8">
        <w:rPr>
          <w:rFonts w:ascii="Times New Roman" w:hAnsi="Times New Roman" w:cs="Times New Roman"/>
          <w:i/>
          <w:iCs/>
          <w:color w:val="000000" w:themeColor="text1"/>
          <w:sz w:val="28"/>
          <w:szCs w:val="28"/>
        </w:rPr>
        <w:t xml:space="preserve"> A. setacea</w:t>
      </w:r>
      <w:r w:rsidRPr="00903FC8">
        <w:rPr>
          <w:rFonts w:ascii="Times New Roman" w:hAnsi="Times New Roman" w:cs="Times New Roman"/>
          <w:color w:val="000000" w:themeColor="text1"/>
          <w:sz w:val="28"/>
          <w:szCs w:val="28"/>
        </w:rPr>
        <w:t xml:space="preserve"> өсімдігінің </w:t>
      </w:r>
      <w:r w:rsidR="007A65F6" w:rsidRPr="00903FC8">
        <w:rPr>
          <w:rFonts w:ascii="Times New Roman" w:hAnsi="Times New Roman" w:cs="Times New Roman"/>
          <w:color w:val="000000" w:themeColor="text1"/>
          <w:sz w:val="28"/>
          <w:szCs w:val="28"/>
        </w:rPr>
        <w:t xml:space="preserve">сабақтар мен жапырақтарда </w:t>
      </w:r>
      <w:r w:rsidR="00953662" w:rsidRPr="00903FC8">
        <w:rPr>
          <w:rFonts w:ascii="Times New Roman" w:hAnsi="Times New Roman" w:cs="Times New Roman"/>
          <w:color w:val="000000" w:themeColor="text1"/>
          <w:sz w:val="28"/>
          <w:szCs w:val="28"/>
        </w:rPr>
        <w:t>м</w:t>
      </w:r>
      <w:r w:rsidRPr="00903FC8">
        <w:rPr>
          <w:rFonts w:ascii="Times New Roman" w:hAnsi="Times New Roman" w:cs="Times New Roman"/>
          <w:color w:val="000000" w:themeColor="text1"/>
          <w:sz w:val="28"/>
          <w:szCs w:val="28"/>
        </w:rPr>
        <w:t>етанол</w:t>
      </w:r>
      <w:r w:rsidR="00953662" w:rsidRPr="00903FC8">
        <w:rPr>
          <w:rFonts w:ascii="Times New Roman" w:hAnsi="Times New Roman" w:cs="Times New Roman"/>
          <w:color w:val="000000" w:themeColor="text1"/>
          <w:sz w:val="28"/>
          <w:szCs w:val="28"/>
        </w:rPr>
        <w:t xml:space="preserve"> сығындысы</w:t>
      </w:r>
      <w:r w:rsidR="007A65F6" w:rsidRPr="00903FC8">
        <w:rPr>
          <w:rFonts w:ascii="Times New Roman" w:hAnsi="Times New Roman" w:cs="Times New Roman"/>
          <w:color w:val="000000" w:themeColor="text1"/>
          <w:sz w:val="28"/>
          <w:szCs w:val="28"/>
        </w:rPr>
        <w:t xml:space="preserve"> уреаза ферментін тежеу көрсеткіші </w:t>
      </w:r>
      <w:r w:rsidRPr="00903FC8">
        <w:rPr>
          <w:rFonts w:ascii="Times New Roman" w:hAnsi="Times New Roman" w:cs="Times New Roman"/>
          <w:color w:val="000000" w:themeColor="text1"/>
          <w:sz w:val="28"/>
          <w:szCs w:val="28"/>
        </w:rPr>
        <w:t>IC</w:t>
      </w:r>
      <w:r w:rsidRPr="00903FC8">
        <w:rPr>
          <w:rFonts w:ascii="Times New Roman" w:hAnsi="Times New Roman" w:cs="Times New Roman"/>
          <w:color w:val="000000" w:themeColor="text1"/>
          <w:sz w:val="28"/>
          <w:szCs w:val="28"/>
          <w:vertAlign w:val="subscript"/>
        </w:rPr>
        <w:t>50</w:t>
      </w:r>
      <w:r w:rsidRPr="00903FC8">
        <w:rPr>
          <w:rFonts w:ascii="Times New Roman" w:hAnsi="Times New Roman" w:cs="Times New Roman"/>
          <w:color w:val="000000" w:themeColor="text1"/>
          <w:sz w:val="28"/>
          <w:szCs w:val="28"/>
        </w:rPr>
        <w:t xml:space="preserve"> мәні 73</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45±0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55 мкг/мл</w:t>
      </w:r>
      <w:r w:rsidR="007A65F6" w:rsidRPr="00903FC8">
        <w:rPr>
          <w:rFonts w:ascii="Times New Roman" w:hAnsi="Times New Roman" w:cs="Times New Roman"/>
          <w:color w:val="000000" w:themeColor="text1"/>
          <w:sz w:val="28"/>
          <w:szCs w:val="28"/>
        </w:rPr>
        <w:t xml:space="preserve"> деңгейінде</w:t>
      </w:r>
      <w:r w:rsidRPr="00903FC8">
        <w:rPr>
          <w:rFonts w:ascii="Times New Roman" w:hAnsi="Times New Roman" w:cs="Times New Roman"/>
          <w:color w:val="000000" w:themeColor="text1"/>
          <w:sz w:val="28"/>
          <w:szCs w:val="28"/>
        </w:rPr>
        <w:t>, ал гексан</w:t>
      </w:r>
      <w:r w:rsidR="00953662" w:rsidRPr="00903FC8">
        <w:rPr>
          <w:rFonts w:ascii="Times New Roman" w:hAnsi="Times New Roman" w:cs="Times New Roman"/>
          <w:color w:val="000000" w:themeColor="text1"/>
          <w:sz w:val="28"/>
          <w:szCs w:val="28"/>
        </w:rPr>
        <w:t xml:space="preserve"> сығындысында</w:t>
      </w:r>
      <w:r w:rsidR="007A65F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24</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87±0</w:t>
      </w:r>
      <w:r w:rsidR="005A0541" w:rsidRPr="005A054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92 мкг/мл анықталды. Нәтижелер </w:t>
      </w:r>
      <w:r w:rsidR="007A65F6" w:rsidRPr="00903FC8">
        <w:rPr>
          <w:rFonts w:ascii="Times New Roman" w:hAnsi="Times New Roman" w:cs="Times New Roman"/>
          <w:color w:val="000000" w:themeColor="text1"/>
          <w:sz w:val="28"/>
          <w:szCs w:val="28"/>
        </w:rPr>
        <w:t>(</w:t>
      </w:r>
      <w:r w:rsidR="00AC1D87" w:rsidRPr="00903FC8">
        <w:rPr>
          <w:rFonts w:ascii="Times New Roman" w:hAnsi="Times New Roman" w:cs="Times New Roman"/>
          <w:color w:val="000000" w:themeColor="text1"/>
          <w:sz w:val="28"/>
          <w:szCs w:val="28"/>
        </w:rPr>
        <w:t>8</w:t>
      </w:r>
      <w:r w:rsidRPr="00903FC8">
        <w:rPr>
          <w:rFonts w:ascii="Times New Roman" w:hAnsi="Times New Roman" w:cs="Times New Roman"/>
          <w:color w:val="000000" w:themeColor="text1"/>
          <w:sz w:val="28"/>
          <w:szCs w:val="28"/>
        </w:rPr>
        <w:t>-кестеде көрсетілген</w:t>
      </w:r>
      <w:r w:rsidR="007A65F6"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w:t>
      </w:r>
      <w:r w:rsidR="007A65F6" w:rsidRPr="00903FC8">
        <w:rPr>
          <w:rFonts w:ascii="Times New Roman" w:hAnsi="Times New Roman" w:cs="Times New Roman"/>
          <w:color w:val="000000" w:themeColor="text1"/>
          <w:sz w:val="28"/>
          <w:szCs w:val="28"/>
        </w:rPr>
        <w:t xml:space="preserve"> М</w:t>
      </w:r>
      <w:r w:rsidRPr="00903FC8">
        <w:rPr>
          <w:rFonts w:ascii="Times New Roman" w:hAnsi="Times New Roman" w:cs="Times New Roman"/>
          <w:color w:val="000000" w:themeColor="text1"/>
          <w:sz w:val="28"/>
          <w:szCs w:val="28"/>
        </w:rPr>
        <w:t>етанол</w:t>
      </w:r>
      <w:r w:rsidR="007A65F6" w:rsidRPr="00903FC8">
        <w:rPr>
          <w:rFonts w:ascii="Times New Roman" w:hAnsi="Times New Roman" w:cs="Times New Roman"/>
          <w:color w:val="000000" w:themeColor="text1"/>
          <w:sz w:val="28"/>
          <w:szCs w:val="28"/>
        </w:rPr>
        <w:t xml:space="preserve"> </w:t>
      </w:r>
      <w:r w:rsidR="00953662" w:rsidRPr="00903FC8">
        <w:rPr>
          <w:rFonts w:ascii="Times New Roman" w:hAnsi="Times New Roman" w:cs="Times New Roman"/>
          <w:color w:val="000000" w:themeColor="text1"/>
          <w:sz w:val="28"/>
          <w:szCs w:val="28"/>
        </w:rPr>
        <w:t xml:space="preserve"> сығындылары</w:t>
      </w:r>
      <w:r w:rsidRPr="00903FC8">
        <w:rPr>
          <w:rFonts w:ascii="Times New Roman" w:hAnsi="Times New Roman" w:cs="Times New Roman"/>
          <w:color w:val="000000" w:themeColor="text1"/>
          <w:sz w:val="28"/>
          <w:szCs w:val="28"/>
        </w:rPr>
        <w:t xml:space="preserve"> барлық өсімдік бөліктерінде гексан</w:t>
      </w:r>
      <w:r w:rsidR="00953662" w:rsidRPr="00903FC8">
        <w:rPr>
          <w:rFonts w:ascii="Times New Roman" w:hAnsi="Times New Roman" w:cs="Times New Roman"/>
          <w:color w:val="000000" w:themeColor="text1"/>
          <w:sz w:val="28"/>
          <w:szCs w:val="28"/>
        </w:rPr>
        <w:t xml:space="preserve"> сығындыларына</w:t>
      </w:r>
      <w:r w:rsidRPr="00903FC8">
        <w:rPr>
          <w:rFonts w:ascii="Times New Roman" w:hAnsi="Times New Roman" w:cs="Times New Roman"/>
          <w:color w:val="000000" w:themeColor="text1"/>
          <w:sz w:val="28"/>
          <w:szCs w:val="28"/>
        </w:rPr>
        <w:t xml:space="preserve"> қарағанд</w:t>
      </w:r>
      <w:r w:rsidR="007A65F6" w:rsidRPr="00903FC8">
        <w:rPr>
          <w:rFonts w:ascii="Times New Roman" w:hAnsi="Times New Roman" w:cs="Times New Roman"/>
          <w:color w:val="000000" w:themeColor="text1"/>
          <w:sz w:val="28"/>
          <w:szCs w:val="28"/>
        </w:rPr>
        <w:t>а уреаза ферментін тежеуде жоғары белсенділік көрсетті</w:t>
      </w:r>
      <w:r w:rsidRPr="00903FC8">
        <w:rPr>
          <w:rFonts w:ascii="Times New Roman" w:hAnsi="Times New Roman" w:cs="Times New Roman"/>
          <w:color w:val="000000" w:themeColor="text1"/>
          <w:sz w:val="28"/>
          <w:szCs w:val="28"/>
        </w:rPr>
        <w:t>. Гүлдің метанол</w:t>
      </w:r>
      <w:r w:rsidR="00953662" w:rsidRPr="00903FC8">
        <w:rPr>
          <w:rFonts w:ascii="Times New Roman" w:hAnsi="Times New Roman" w:cs="Times New Roman"/>
          <w:color w:val="000000" w:themeColor="text1"/>
          <w:sz w:val="28"/>
          <w:szCs w:val="28"/>
        </w:rPr>
        <w:t xml:space="preserve"> сығындыларында</w:t>
      </w:r>
      <w:r w:rsidR="00B501FD" w:rsidRPr="00903FC8">
        <w:rPr>
          <w:rFonts w:ascii="Times New Roman" w:hAnsi="Times New Roman" w:cs="Times New Roman"/>
          <w:color w:val="000000" w:themeColor="text1"/>
          <w:sz w:val="28"/>
          <w:szCs w:val="28"/>
        </w:rPr>
        <w:t xml:space="preserve"> тежелу</w:t>
      </w:r>
      <w:r w:rsidR="0095366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67</w:t>
      </w:r>
      <w:r w:rsidR="005A0541"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85±0</w:t>
      </w:r>
      <w:r w:rsidR="005A0541"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93%</w:t>
      </w:r>
      <w:r w:rsidR="00B501FD" w:rsidRPr="00903FC8">
        <w:rPr>
          <w:rFonts w:ascii="Times New Roman" w:hAnsi="Times New Roman" w:cs="Times New Roman"/>
          <w:color w:val="000000" w:themeColor="text1"/>
          <w:sz w:val="28"/>
          <w:szCs w:val="28"/>
        </w:rPr>
        <w:t xml:space="preserve">, ал </w:t>
      </w:r>
      <w:r w:rsidRPr="00903FC8">
        <w:rPr>
          <w:rFonts w:ascii="Times New Roman" w:hAnsi="Times New Roman" w:cs="Times New Roman"/>
          <w:color w:val="000000" w:themeColor="text1"/>
          <w:sz w:val="28"/>
          <w:szCs w:val="28"/>
        </w:rPr>
        <w:t>гексан</w:t>
      </w:r>
      <w:r w:rsidR="00953662" w:rsidRPr="00903FC8">
        <w:rPr>
          <w:rFonts w:ascii="Times New Roman" w:hAnsi="Times New Roman" w:cs="Times New Roman"/>
          <w:color w:val="000000" w:themeColor="text1"/>
          <w:sz w:val="28"/>
          <w:szCs w:val="28"/>
        </w:rPr>
        <w:t xml:space="preserve"> сығындыларында</w:t>
      </w:r>
      <w:r w:rsidRPr="00903FC8">
        <w:rPr>
          <w:rFonts w:ascii="Times New Roman" w:hAnsi="Times New Roman" w:cs="Times New Roman"/>
          <w:color w:val="000000" w:themeColor="text1"/>
          <w:sz w:val="28"/>
          <w:szCs w:val="28"/>
        </w:rPr>
        <w:t xml:space="preserve"> 25</w:t>
      </w:r>
      <w:r w:rsidR="005A0541"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30±0</w:t>
      </w:r>
      <w:r w:rsidR="005A0541"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71% болды. Тамыр</w:t>
      </w:r>
      <w:r w:rsidR="00953662" w:rsidRPr="00903FC8">
        <w:rPr>
          <w:rFonts w:ascii="Times New Roman" w:hAnsi="Times New Roman" w:cs="Times New Roman"/>
          <w:color w:val="000000" w:themeColor="text1"/>
          <w:sz w:val="28"/>
          <w:szCs w:val="28"/>
        </w:rPr>
        <w:t xml:space="preserve"> сығындыларында</w:t>
      </w:r>
      <w:r w:rsidRPr="00903FC8">
        <w:rPr>
          <w:rFonts w:ascii="Times New Roman" w:hAnsi="Times New Roman" w:cs="Times New Roman"/>
          <w:color w:val="000000" w:themeColor="text1"/>
          <w:sz w:val="28"/>
          <w:szCs w:val="28"/>
        </w:rPr>
        <w:t xml:space="preserve"> уреазаға қарсы тежелу белсенділігі метанол және гексан</w:t>
      </w:r>
      <w:r w:rsidR="00953662" w:rsidRPr="00903FC8">
        <w:rPr>
          <w:rFonts w:ascii="Times New Roman" w:hAnsi="Times New Roman" w:cs="Times New Roman"/>
          <w:color w:val="000000" w:themeColor="text1"/>
          <w:sz w:val="28"/>
          <w:szCs w:val="28"/>
        </w:rPr>
        <w:t xml:space="preserve"> сығындыларында</w:t>
      </w:r>
      <w:r w:rsidRPr="00903FC8">
        <w:rPr>
          <w:rFonts w:ascii="Times New Roman" w:hAnsi="Times New Roman" w:cs="Times New Roman"/>
          <w:color w:val="000000" w:themeColor="text1"/>
          <w:sz w:val="28"/>
          <w:szCs w:val="28"/>
        </w:rPr>
        <w:t xml:space="preserve"> сәйкесінше 32</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48±0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86 мкг/мл және 14</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52±0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21 мкг/мл</w:t>
      </w:r>
      <w:r w:rsidR="0044496D" w:rsidRPr="00903FC8">
        <w:rPr>
          <w:rFonts w:ascii="Times New Roman" w:hAnsi="Times New Roman" w:cs="Times New Roman"/>
          <w:color w:val="000000" w:themeColor="text1"/>
          <w:sz w:val="28"/>
          <w:szCs w:val="28"/>
        </w:rPr>
        <w:t xml:space="preserve"> деңгейінде анықталды</w:t>
      </w:r>
      <w:r w:rsidRPr="00903FC8">
        <w:rPr>
          <w:rFonts w:ascii="Times New Roman" w:hAnsi="Times New Roman" w:cs="Times New Roman"/>
          <w:color w:val="000000" w:themeColor="text1"/>
          <w:sz w:val="28"/>
          <w:szCs w:val="28"/>
        </w:rPr>
        <w:t>. Сабақ</w:t>
      </w:r>
      <w:r w:rsidR="0044496D" w:rsidRPr="00903FC8">
        <w:rPr>
          <w:rFonts w:ascii="Times New Roman" w:hAnsi="Times New Roman" w:cs="Times New Roman"/>
          <w:color w:val="000000" w:themeColor="text1"/>
          <w:sz w:val="28"/>
          <w:szCs w:val="28"/>
        </w:rPr>
        <w:t xml:space="preserve"> пен</w:t>
      </w:r>
      <w:r w:rsidRPr="00903FC8">
        <w:rPr>
          <w:rFonts w:ascii="Times New Roman" w:hAnsi="Times New Roman" w:cs="Times New Roman"/>
          <w:color w:val="000000" w:themeColor="text1"/>
          <w:sz w:val="28"/>
          <w:szCs w:val="28"/>
        </w:rPr>
        <w:t xml:space="preserve"> жапырақтард</w:t>
      </w:r>
      <w:r w:rsidR="0044496D" w:rsidRPr="00903FC8">
        <w:rPr>
          <w:rFonts w:ascii="Times New Roman" w:hAnsi="Times New Roman" w:cs="Times New Roman"/>
          <w:color w:val="000000" w:themeColor="text1"/>
          <w:sz w:val="28"/>
          <w:szCs w:val="28"/>
        </w:rPr>
        <w:t xml:space="preserve">ың </w:t>
      </w:r>
      <w:r w:rsidRPr="00903FC8">
        <w:rPr>
          <w:rFonts w:ascii="Times New Roman" w:hAnsi="Times New Roman" w:cs="Times New Roman"/>
          <w:color w:val="000000" w:themeColor="text1"/>
          <w:sz w:val="28"/>
          <w:szCs w:val="28"/>
        </w:rPr>
        <w:t>метанол</w:t>
      </w:r>
      <w:r w:rsidR="00953662" w:rsidRPr="00903FC8">
        <w:rPr>
          <w:rFonts w:ascii="Times New Roman" w:hAnsi="Times New Roman" w:cs="Times New Roman"/>
          <w:color w:val="000000" w:themeColor="text1"/>
          <w:sz w:val="28"/>
          <w:szCs w:val="28"/>
        </w:rPr>
        <w:t xml:space="preserve"> сығындылары</w:t>
      </w:r>
      <w:r w:rsidR="0044496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уреазаға қарсы тежегіш белсенділігі </w:t>
      </w:r>
      <w:r w:rsidR="00791419" w:rsidRPr="00903FC8">
        <w:rPr>
          <w:rFonts w:ascii="Times New Roman" w:hAnsi="Times New Roman" w:cs="Times New Roman"/>
          <w:color w:val="000000" w:themeColor="text1"/>
          <w:sz w:val="28"/>
          <w:szCs w:val="28"/>
        </w:rPr>
        <w:t>тиоурея</w:t>
      </w:r>
      <w:r w:rsidR="0044496D" w:rsidRPr="00903FC8">
        <w:rPr>
          <w:rFonts w:ascii="Times New Roman" w:hAnsi="Times New Roman" w:cs="Times New Roman"/>
          <w:color w:val="000000" w:themeColor="text1"/>
          <w:sz w:val="28"/>
          <w:szCs w:val="28"/>
        </w:rPr>
        <w:t xml:space="preserve"> стандартының </w:t>
      </w:r>
      <w:r w:rsidRPr="00903FC8">
        <w:rPr>
          <w:rFonts w:ascii="Times New Roman" w:hAnsi="Times New Roman" w:cs="Times New Roman"/>
          <w:color w:val="000000" w:themeColor="text1"/>
          <w:sz w:val="28"/>
          <w:szCs w:val="28"/>
        </w:rPr>
        <w:t>(87</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37±0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52%)</w:t>
      </w:r>
      <w:r w:rsidR="0044496D" w:rsidRPr="00903FC8">
        <w:rPr>
          <w:rFonts w:ascii="Times New Roman" w:hAnsi="Times New Roman" w:cs="Times New Roman"/>
          <w:color w:val="000000" w:themeColor="text1"/>
          <w:sz w:val="28"/>
          <w:szCs w:val="28"/>
        </w:rPr>
        <w:t xml:space="preserve"> деңгейіне жақын көрсетті</w:t>
      </w:r>
      <w:r w:rsidRPr="00903FC8">
        <w:rPr>
          <w:rFonts w:ascii="Times New Roman" w:hAnsi="Times New Roman" w:cs="Times New Roman"/>
          <w:color w:val="000000" w:themeColor="text1"/>
          <w:sz w:val="28"/>
          <w:szCs w:val="28"/>
        </w:rPr>
        <w:t>.</w:t>
      </w:r>
      <w:r w:rsidR="0044496D" w:rsidRPr="00903FC8">
        <w:rPr>
          <w:rFonts w:ascii="Times New Roman" w:hAnsi="Times New Roman" w:cs="Times New Roman"/>
          <w:color w:val="000000" w:themeColor="text1"/>
          <w:sz w:val="28"/>
          <w:szCs w:val="28"/>
        </w:rPr>
        <w:t xml:space="preserve"> Бұл зерттеу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w:t>
      </w:r>
      <w:r w:rsidR="0044496D" w:rsidRPr="00903FC8">
        <w:rPr>
          <w:rFonts w:ascii="Times New Roman" w:hAnsi="Times New Roman" w:cs="Times New Roman"/>
          <w:color w:val="000000" w:themeColor="text1"/>
          <w:sz w:val="28"/>
          <w:szCs w:val="28"/>
        </w:rPr>
        <w:t xml:space="preserve"> жекелеген </w:t>
      </w:r>
      <w:r w:rsidRPr="00903FC8">
        <w:rPr>
          <w:rFonts w:ascii="Times New Roman" w:hAnsi="Times New Roman" w:cs="Times New Roman"/>
          <w:color w:val="000000" w:themeColor="text1"/>
          <w:sz w:val="28"/>
          <w:szCs w:val="28"/>
        </w:rPr>
        <w:t>бөліктерінен алынған метанол және гексан</w:t>
      </w:r>
      <w:r w:rsidR="00953662" w:rsidRPr="00903FC8">
        <w:rPr>
          <w:rFonts w:ascii="Times New Roman" w:hAnsi="Times New Roman" w:cs="Times New Roman"/>
          <w:color w:val="000000" w:themeColor="text1"/>
          <w:sz w:val="28"/>
          <w:szCs w:val="28"/>
        </w:rPr>
        <w:t xml:space="preserve"> сығындыларының</w:t>
      </w:r>
      <w:r w:rsidRPr="00903FC8">
        <w:rPr>
          <w:rFonts w:ascii="Times New Roman" w:hAnsi="Times New Roman" w:cs="Times New Roman"/>
          <w:color w:val="000000" w:themeColor="text1"/>
          <w:sz w:val="28"/>
          <w:szCs w:val="28"/>
        </w:rPr>
        <w:t xml:space="preserve"> уреазаға</w:t>
      </w:r>
      <w:r w:rsidR="0044496D" w:rsidRPr="00903FC8">
        <w:rPr>
          <w:rFonts w:ascii="Times New Roman" w:hAnsi="Times New Roman" w:cs="Times New Roman"/>
          <w:color w:val="000000" w:themeColor="text1"/>
          <w:sz w:val="28"/>
          <w:szCs w:val="28"/>
        </w:rPr>
        <w:t xml:space="preserve"> ферментін </w:t>
      </w:r>
      <w:r w:rsidRPr="00903FC8">
        <w:rPr>
          <w:rFonts w:ascii="Times New Roman" w:hAnsi="Times New Roman" w:cs="Times New Roman"/>
          <w:color w:val="000000" w:themeColor="text1"/>
          <w:sz w:val="28"/>
          <w:szCs w:val="28"/>
        </w:rPr>
        <w:t>теже</w:t>
      </w:r>
      <w:r w:rsidR="0044496D" w:rsidRPr="00903FC8">
        <w:rPr>
          <w:rFonts w:ascii="Times New Roman" w:hAnsi="Times New Roman" w:cs="Times New Roman"/>
          <w:color w:val="000000" w:themeColor="text1"/>
          <w:sz w:val="28"/>
          <w:szCs w:val="28"/>
        </w:rPr>
        <w:t>у</w:t>
      </w:r>
      <w:r w:rsidRPr="00903FC8">
        <w:rPr>
          <w:rFonts w:ascii="Times New Roman" w:hAnsi="Times New Roman" w:cs="Times New Roman"/>
          <w:color w:val="000000" w:themeColor="text1"/>
          <w:sz w:val="28"/>
          <w:szCs w:val="28"/>
        </w:rPr>
        <w:t xml:space="preserve"> белсенді</w:t>
      </w:r>
      <w:r w:rsidR="0044496D" w:rsidRPr="00903FC8">
        <w:rPr>
          <w:rFonts w:ascii="Times New Roman" w:hAnsi="Times New Roman" w:cs="Times New Roman"/>
          <w:color w:val="000000" w:themeColor="text1"/>
          <w:sz w:val="28"/>
          <w:szCs w:val="28"/>
        </w:rPr>
        <w:t xml:space="preserve">лігін </w:t>
      </w:r>
      <w:r w:rsidRPr="00903FC8">
        <w:rPr>
          <w:rFonts w:ascii="Times New Roman" w:hAnsi="Times New Roman" w:cs="Times New Roman"/>
          <w:color w:val="000000" w:themeColor="text1"/>
          <w:sz w:val="28"/>
          <w:szCs w:val="28"/>
        </w:rPr>
        <w:t>алғаш рет зертте</w:t>
      </w:r>
      <w:r w:rsidR="0044496D" w:rsidRPr="00903FC8">
        <w:rPr>
          <w:rFonts w:ascii="Times New Roman" w:hAnsi="Times New Roman" w:cs="Times New Roman"/>
          <w:color w:val="000000" w:themeColor="text1"/>
          <w:sz w:val="28"/>
          <w:szCs w:val="28"/>
        </w:rPr>
        <w:t>у болып табылады</w:t>
      </w:r>
      <w:r w:rsidRPr="00903FC8">
        <w:rPr>
          <w:rFonts w:ascii="Times New Roman" w:hAnsi="Times New Roman" w:cs="Times New Roman"/>
          <w:color w:val="000000" w:themeColor="text1"/>
          <w:sz w:val="28"/>
          <w:szCs w:val="28"/>
        </w:rPr>
        <w:t>.</w:t>
      </w:r>
    </w:p>
    <w:p w14:paraId="00FEBF4D" w14:textId="77777777" w:rsidR="00781EF2" w:rsidRPr="00903FC8" w:rsidRDefault="00781EF2" w:rsidP="00A35C56">
      <w:pPr>
        <w:spacing w:after="0" w:line="240" w:lineRule="auto"/>
        <w:ind w:firstLine="709"/>
        <w:jc w:val="both"/>
        <w:rPr>
          <w:rFonts w:ascii="Times New Roman" w:hAnsi="Times New Roman" w:cs="Times New Roman"/>
          <w:color w:val="000000" w:themeColor="text1"/>
          <w:sz w:val="28"/>
          <w:szCs w:val="28"/>
        </w:rPr>
      </w:pPr>
    </w:p>
    <w:p w14:paraId="47FDA817" w14:textId="77777777" w:rsidR="00781EF2"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D13788" w:rsidRPr="00D441F6">
        <w:rPr>
          <w:rFonts w:ascii="Times New Roman" w:hAnsi="Times New Roman" w:cs="Times New Roman"/>
          <w:bCs/>
          <w:color w:val="000000" w:themeColor="text1"/>
          <w:sz w:val="28"/>
          <w:szCs w:val="28"/>
        </w:rPr>
        <w:t>3</w:t>
      </w:r>
      <w:r w:rsidRPr="00D441F6">
        <w:rPr>
          <w:rFonts w:ascii="Times New Roman" w:hAnsi="Times New Roman" w:cs="Times New Roman"/>
          <w:bCs/>
          <w:color w:val="000000" w:themeColor="text1"/>
          <w:sz w:val="28"/>
          <w:szCs w:val="28"/>
        </w:rPr>
        <w:t>.</w:t>
      </w:r>
      <w:r w:rsidR="00815D25" w:rsidRPr="00D441F6">
        <w:rPr>
          <w:rFonts w:ascii="Times New Roman" w:hAnsi="Times New Roman" w:cs="Times New Roman"/>
          <w:bCs/>
          <w:color w:val="000000" w:themeColor="text1"/>
          <w:sz w:val="28"/>
          <w:szCs w:val="28"/>
        </w:rPr>
        <w:t>8</w:t>
      </w:r>
      <w:r w:rsidRPr="00D441F6">
        <w:rPr>
          <w:rFonts w:ascii="Times New Roman" w:hAnsi="Times New Roman" w:cs="Times New Roman"/>
          <w:bCs/>
          <w:color w:val="000000" w:themeColor="text1"/>
          <w:sz w:val="28"/>
          <w:szCs w:val="28"/>
        </w:rPr>
        <w:t xml:space="preserve"> </w:t>
      </w:r>
      <w:r w:rsidRPr="00D441F6">
        <w:rPr>
          <w:rFonts w:ascii="Times New Roman" w:hAnsi="Times New Roman" w:cs="Times New Roman"/>
          <w:bCs/>
          <w:i/>
          <w:iCs/>
          <w:color w:val="000000" w:themeColor="text1"/>
          <w:sz w:val="28"/>
          <w:szCs w:val="28"/>
        </w:rPr>
        <w:t>A. setacea</w:t>
      </w:r>
      <w:r w:rsidRPr="00D441F6">
        <w:rPr>
          <w:rFonts w:ascii="Times New Roman" w:hAnsi="Times New Roman" w:cs="Times New Roman"/>
          <w:color w:val="000000" w:themeColor="text1"/>
          <w:sz w:val="28"/>
          <w:szCs w:val="28"/>
        </w:rPr>
        <w:t xml:space="preserve"> </w:t>
      </w:r>
      <w:r w:rsidRPr="00D441F6">
        <w:rPr>
          <w:rFonts w:ascii="Times New Roman" w:hAnsi="Times New Roman" w:cs="Times New Roman"/>
          <w:bCs/>
          <w:color w:val="000000" w:themeColor="text1"/>
          <w:sz w:val="28"/>
          <w:szCs w:val="28"/>
        </w:rPr>
        <w:t xml:space="preserve">өсімдігінің </w:t>
      </w:r>
      <w:r w:rsidR="001E59A3" w:rsidRPr="00D441F6">
        <w:rPr>
          <w:rFonts w:ascii="Times New Roman" w:hAnsi="Times New Roman" w:cs="Times New Roman"/>
          <w:bCs/>
          <w:color w:val="000000" w:themeColor="text1"/>
          <w:sz w:val="28"/>
          <w:szCs w:val="28"/>
        </w:rPr>
        <w:t>а</w:t>
      </w:r>
      <w:r w:rsidRPr="00D441F6">
        <w:rPr>
          <w:rFonts w:ascii="Times New Roman" w:hAnsi="Times New Roman" w:cs="Times New Roman"/>
          <w:bCs/>
          <w:color w:val="000000" w:themeColor="text1"/>
          <w:sz w:val="28"/>
          <w:szCs w:val="28"/>
        </w:rPr>
        <w:t>нтитирозиназа белсенділі</w:t>
      </w:r>
      <w:r w:rsidR="00F82C75" w:rsidRPr="00D441F6">
        <w:rPr>
          <w:rFonts w:ascii="Times New Roman" w:hAnsi="Times New Roman" w:cs="Times New Roman"/>
          <w:bCs/>
          <w:color w:val="000000" w:themeColor="text1"/>
          <w:sz w:val="28"/>
          <w:szCs w:val="28"/>
        </w:rPr>
        <w:t>гі</w:t>
      </w:r>
    </w:p>
    <w:p w14:paraId="69266042" w14:textId="634F7C87" w:rsidR="00781EF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Зерттеуде</w:t>
      </w:r>
      <w:r w:rsidRPr="00903FC8">
        <w:rPr>
          <w:rFonts w:ascii="Times New Roman" w:hAnsi="Times New Roman" w:cs="Times New Roman"/>
          <w:i/>
          <w:iCs/>
          <w:color w:val="000000" w:themeColor="text1"/>
          <w:sz w:val="28"/>
          <w:szCs w:val="28"/>
        </w:rPr>
        <w:t xml:space="preserve"> A. setacea</w:t>
      </w:r>
      <w:r w:rsidRPr="00903FC8">
        <w:rPr>
          <w:rFonts w:ascii="Times New Roman" w:hAnsi="Times New Roman" w:cs="Times New Roman"/>
          <w:color w:val="000000" w:themeColor="text1"/>
          <w:sz w:val="28"/>
          <w:szCs w:val="28"/>
        </w:rPr>
        <w:t xml:space="preserve"> өсімдігінің барлық</w:t>
      </w:r>
      <w:r w:rsidR="00687B3C" w:rsidRPr="00903FC8">
        <w:rPr>
          <w:rFonts w:ascii="Times New Roman" w:hAnsi="Times New Roman" w:cs="Times New Roman"/>
          <w:color w:val="000000" w:themeColor="text1"/>
          <w:sz w:val="28"/>
          <w:szCs w:val="28"/>
        </w:rPr>
        <w:t xml:space="preserve"> сығындыларында</w:t>
      </w:r>
      <w:r w:rsidRPr="00903FC8">
        <w:rPr>
          <w:rFonts w:ascii="Times New Roman" w:hAnsi="Times New Roman" w:cs="Times New Roman"/>
          <w:color w:val="000000" w:themeColor="text1"/>
          <w:sz w:val="28"/>
          <w:szCs w:val="28"/>
        </w:rPr>
        <w:t xml:space="preserve"> тирозиназа белсенділігінің концентрацияға тәуелді тежелуі байқалды</w:t>
      </w:r>
      <w:r w:rsidR="00E86878" w:rsidRPr="00903FC8">
        <w:rPr>
          <w:rFonts w:ascii="Times New Roman" w:hAnsi="Times New Roman" w:cs="Times New Roman"/>
          <w:color w:val="000000" w:themeColor="text1"/>
          <w:sz w:val="28"/>
          <w:szCs w:val="28"/>
        </w:rPr>
        <w:t>. Н</w:t>
      </w:r>
      <w:r w:rsidRPr="00903FC8">
        <w:rPr>
          <w:rFonts w:ascii="Times New Roman" w:hAnsi="Times New Roman" w:cs="Times New Roman"/>
          <w:color w:val="000000" w:themeColor="text1"/>
          <w:sz w:val="28"/>
          <w:szCs w:val="28"/>
        </w:rPr>
        <w:t>әтижелер</w:t>
      </w:r>
      <w:r w:rsidR="00E86878" w:rsidRPr="00903FC8">
        <w:rPr>
          <w:rFonts w:ascii="Times New Roman" w:hAnsi="Times New Roman" w:cs="Times New Roman"/>
          <w:color w:val="000000" w:themeColor="text1"/>
          <w:sz w:val="28"/>
          <w:szCs w:val="28"/>
        </w:rPr>
        <w:t xml:space="preserve"> </w:t>
      </w:r>
      <w:r w:rsidR="00AC1D87" w:rsidRPr="00903FC8">
        <w:rPr>
          <w:rFonts w:ascii="Times New Roman" w:hAnsi="Times New Roman" w:cs="Times New Roman"/>
          <w:color w:val="000000" w:themeColor="text1"/>
          <w:sz w:val="28"/>
          <w:szCs w:val="28"/>
        </w:rPr>
        <w:t>8</w:t>
      </w:r>
      <w:r w:rsidRPr="00903FC8">
        <w:rPr>
          <w:rFonts w:ascii="Times New Roman" w:hAnsi="Times New Roman" w:cs="Times New Roman"/>
          <w:color w:val="000000" w:themeColor="text1"/>
          <w:sz w:val="28"/>
          <w:szCs w:val="28"/>
        </w:rPr>
        <w:t>-кестеде көрсетілген</w:t>
      </w:r>
      <w:r w:rsidR="00E86878" w:rsidRPr="00903FC8">
        <w:rPr>
          <w:rFonts w:ascii="Times New Roman" w:hAnsi="Times New Roman" w:cs="Times New Roman"/>
          <w:color w:val="000000" w:themeColor="text1"/>
          <w:sz w:val="28"/>
          <w:szCs w:val="28"/>
        </w:rPr>
        <w:t>, м</w:t>
      </w:r>
      <w:r w:rsidRPr="00903FC8">
        <w:rPr>
          <w:rFonts w:ascii="Times New Roman" w:hAnsi="Times New Roman" w:cs="Times New Roman"/>
          <w:color w:val="000000" w:themeColor="text1"/>
          <w:sz w:val="28"/>
          <w:szCs w:val="28"/>
        </w:rPr>
        <w:t xml:space="preserve">етанол </w:t>
      </w:r>
      <w:r w:rsidR="00687B3C" w:rsidRPr="00903FC8">
        <w:rPr>
          <w:rFonts w:ascii="Times New Roman" w:hAnsi="Times New Roman" w:cs="Times New Roman"/>
          <w:color w:val="000000" w:themeColor="text1"/>
          <w:sz w:val="28"/>
          <w:szCs w:val="28"/>
        </w:rPr>
        <w:t>сығындысы</w:t>
      </w:r>
      <w:r w:rsidR="00E86878" w:rsidRPr="00903FC8">
        <w:rPr>
          <w:rFonts w:ascii="Times New Roman" w:hAnsi="Times New Roman" w:cs="Times New Roman"/>
          <w:color w:val="000000" w:themeColor="text1"/>
          <w:sz w:val="28"/>
          <w:szCs w:val="28"/>
        </w:rPr>
        <w:t xml:space="preserve">ның тирозиназа тежелу белсенділігі </w:t>
      </w:r>
      <w:r w:rsidRPr="00903FC8">
        <w:rPr>
          <w:rFonts w:ascii="Times New Roman" w:hAnsi="Times New Roman" w:cs="Times New Roman"/>
          <w:color w:val="000000" w:themeColor="text1"/>
          <w:sz w:val="28"/>
          <w:szCs w:val="28"/>
        </w:rPr>
        <w:t>31</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52±0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24 мкг/мл</w:t>
      </w:r>
      <w:r w:rsidR="00E86878" w:rsidRPr="00903FC8">
        <w:rPr>
          <w:rFonts w:ascii="Times New Roman" w:hAnsi="Times New Roman" w:cs="Times New Roman"/>
          <w:color w:val="000000" w:themeColor="text1"/>
          <w:sz w:val="28"/>
          <w:szCs w:val="28"/>
        </w:rPr>
        <w:t>, ал г</w:t>
      </w:r>
      <w:r w:rsidRPr="00903FC8">
        <w:rPr>
          <w:rFonts w:ascii="Times New Roman" w:hAnsi="Times New Roman" w:cs="Times New Roman"/>
          <w:color w:val="000000" w:themeColor="text1"/>
          <w:sz w:val="28"/>
          <w:szCs w:val="28"/>
        </w:rPr>
        <w:t>ексан</w:t>
      </w:r>
      <w:r w:rsidR="00687B3C" w:rsidRPr="00903FC8">
        <w:rPr>
          <w:rFonts w:ascii="Times New Roman" w:hAnsi="Times New Roman" w:cs="Times New Roman"/>
          <w:color w:val="000000" w:themeColor="text1"/>
          <w:sz w:val="28"/>
          <w:szCs w:val="28"/>
        </w:rPr>
        <w:t xml:space="preserve"> сығындыларында</w:t>
      </w:r>
      <w:r w:rsidR="00E86878"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15</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80±0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63 мкг/мл болды</w:t>
      </w:r>
      <w:r w:rsidR="00E86878" w:rsidRPr="00903FC8">
        <w:rPr>
          <w:rFonts w:ascii="Times New Roman" w:hAnsi="Times New Roman" w:cs="Times New Roman"/>
          <w:color w:val="000000" w:themeColor="text1"/>
          <w:sz w:val="28"/>
          <w:szCs w:val="28"/>
        </w:rPr>
        <w:t>. Г</w:t>
      </w:r>
      <w:r w:rsidRPr="00903FC8">
        <w:rPr>
          <w:rFonts w:ascii="Times New Roman" w:hAnsi="Times New Roman" w:cs="Times New Roman"/>
          <w:color w:val="000000" w:themeColor="text1"/>
          <w:sz w:val="28"/>
          <w:szCs w:val="28"/>
        </w:rPr>
        <w:t>үлдерінде</w:t>
      </w:r>
      <w:r w:rsidR="00E86878" w:rsidRPr="00903FC8">
        <w:rPr>
          <w:rFonts w:ascii="Times New Roman" w:hAnsi="Times New Roman" w:cs="Times New Roman"/>
          <w:color w:val="000000" w:themeColor="text1"/>
          <w:sz w:val="28"/>
          <w:szCs w:val="28"/>
        </w:rPr>
        <w:t xml:space="preserve">гі </w:t>
      </w:r>
      <w:r w:rsidRPr="00903FC8">
        <w:rPr>
          <w:rFonts w:ascii="Times New Roman" w:hAnsi="Times New Roman" w:cs="Times New Roman"/>
          <w:color w:val="000000" w:themeColor="text1"/>
          <w:sz w:val="28"/>
          <w:szCs w:val="28"/>
        </w:rPr>
        <w:t>метанол және гексан</w:t>
      </w:r>
      <w:r w:rsidR="00687B3C" w:rsidRPr="00903FC8">
        <w:rPr>
          <w:rFonts w:ascii="Times New Roman" w:hAnsi="Times New Roman" w:cs="Times New Roman"/>
          <w:color w:val="000000" w:themeColor="text1"/>
          <w:sz w:val="28"/>
          <w:szCs w:val="28"/>
        </w:rPr>
        <w:t xml:space="preserve"> сығындыларында </w:t>
      </w:r>
      <w:r w:rsidRPr="00903FC8">
        <w:rPr>
          <w:rFonts w:ascii="Times New Roman" w:hAnsi="Times New Roman" w:cs="Times New Roman"/>
          <w:color w:val="000000" w:themeColor="text1"/>
          <w:sz w:val="28"/>
          <w:szCs w:val="28"/>
        </w:rPr>
        <w:t>тирозиназа тежелуінің пайыздық мөлшері сәйкесінше 28</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11±0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19% және 12</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35±0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37%</w:t>
      </w:r>
      <w:r w:rsidR="00E86878"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тамыр</w:t>
      </w:r>
      <w:r w:rsidR="00687B3C" w:rsidRPr="00903FC8">
        <w:rPr>
          <w:rFonts w:ascii="Times New Roman" w:hAnsi="Times New Roman" w:cs="Times New Roman"/>
          <w:color w:val="000000" w:themeColor="text1"/>
          <w:sz w:val="28"/>
          <w:szCs w:val="28"/>
        </w:rPr>
        <w:t xml:space="preserve"> бөл</w:t>
      </w:r>
      <w:r w:rsidR="00F61113" w:rsidRPr="00903FC8">
        <w:rPr>
          <w:rFonts w:ascii="Times New Roman" w:hAnsi="Times New Roman" w:cs="Times New Roman"/>
          <w:color w:val="000000" w:themeColor="text1"/>
          <w:sz w:val="28"/>
          <w:szCs w:val="28"/>
        </w:rPr>
        <w:t>і</w:t>
      </w:r>
      <w:r w:rsidR="00687B3C" w:rsidRPr="00903FC8">
        <w:rPr>
          <w:rFonts w:ascii="Times New Roman" w:hAnsi="Times New Roman" w:cs="Times New Roman"/>
          <w:color w:val="000000" w:themeColor="text1"/>
          <w:sz w:val="28"/>
          <w:szCs w:val="28"/>
        </w:rPr>
        <w:t>г</w:t>
      </w:r>
      <w:r w:rsidR="00F61113" w:rsidRPr="00903FC8">
        <w:rPr>
          <w:rFonts w:ascii="Times New Roman" w:hAnsi="Times New Roman" w:cs="Times New Roman"/>
          <w:color w:val="000000" w:themeColor="text1"/>
          <w:sz w:val="28"/>
          <w:szCs w:val="28"/>
        </w:rPr>
        <w:t>і</w:t>
      </w:r>
      <w:r w:rsidR="00687B3C" w:rsidRPr="00903FC8">
        <w:rPr>
          <w:rFonts w:ascii="Times New Roman" w:hAnsi="Times New Roman" w:cs="Times New Roman"/>
          <w:color w:val="000000" w:themeColor="text1"/>
          <w:sz w:val="28"/>
          <w:szCs w:val="28"/>
        </w:rPr>
        <w:t>нде</w:t>
      </w:r>
      <w:r w:rsidRPr="00903FC8">
        <w:rPr>
          <w:rFonts w:ascii="Times New Roman" w:hAnsi="Times New Roman" w:cs="Times New Roman"/>
          <w:color w:val="000000" w:themeColor="text1"/>
          <w:sz w:val="28"/>
          <w:szCs w:val="28"/>
        </w:rPr>
        <w:t xml:space="preserve"> метанол және гекса</w:t>
      </w:r>
      <w:r w:rsidR="00687B3C" w:rsidRPr="00903FC8">
        <w:rPr>
          <w:rFonts w:ascii="Times New Roman" w:hAnsi="Times New Roman" w:cs="Times New Roman"/>
          <w:color w:val="000000" w:themeColor="text1"/>
          <w:sz w:val="28"/>
          <w:szCs w:val="28"/>
        </w:rPr>
        <w:t>н сығындыларында</w:t>
      </w:r>
      <w:r w:rsidRPr="00903FC8">
        <w:rPr>
          <w:rFonts w:ascii="Times New Roman" w:hAnsi="Times New Roman" w:cs="Times New Roman"/>
          <w:color w:val="000000" w:themeColor="text1"/>
          <w:sz w:val="28"/>
          <w:szCs w:val="28"/>
        </w:rPr>
        <w:t xml:space="preserve"> тирозиназаға қарсы тежегіш белсенділікті сәйкесінше 19</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17±0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25 мкг/мл және 10</w:t>
      </w:r>
      <w:r w:rsidR="00A6263D" w:rsidRPr="00A6263D">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43±0</w:t>
      </w:r>
      <w:r w:rsidR="00A6263D" w:rsidRPr="003D6AD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14 мкг/мл</w:t>
      </w:r>
      <w:r w:rsidR="00E86878" w:rsidRPr="00903FC8">
        <w:rPr>
          <w:rFonts w:ascii="Times New Roman" w:hAnsi="Times New Roman" w:cs="Times New Roman"/>
          <w:color w:val="000000" w:themeColor="text1"/>
          <w:sz w:val="28"/>
          <w:szCs w:val="28"/>
        </w:rPr>
        <w:t xml:space="preserve"> болды</w:t>
      </w:r>
      <w:r w:rsidRPr="00903FC8">
        <w:rPr>
          <w:rFonts w:ascii="Times New Roman" w:hAnsi="Times New Roman" w:cs="Times New Roman"/>
          <w:color w:val="000000" w:themeColor="text1"/>
          <w:sz w:val="28"/>
          <w:szCs w:val="28"/>
        </w:rPr>
        <w:t>.</w:t>
      </w:r>
      <w:r w:rsidR="00E47C65" w:rsidRPr="00903FC8">
        <w:rPr>
          <w:rFonts w:ascii="Times New Roman" w:hAnsi="Times New Roman" w:cs="Times New Roman"/>
          <w:color w:val="000000" w:themeColor="text1"/>
          <w:sz w:val="28"/>
          <w:szCs w:val="28"/>
        </w:rPr>
        <w:t xml:space="preserve"> Бұл нәтижелер </w:t>
      </w: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өсімдігінің әртүрлі бөліктерінің метанол және гексан</w:t>
      </w:r>
      <w:r w:rsidR="00847396" w:rsidRPr="00903FC8">
        <w:rPr>
          <w:rFonts w:ascii="Times New Roman" w:hAnsi="Times New Roman" w:cs="Times New Roman"/>
          <w:color w:val="000000" w:themeColor="text1"/>
          <w:sz w:val="28"/>
          <w:szCs w:val="28"/>
        </w:rPr>
        <w:t xml:space="preserve"> сығындыларының</w:t>
      </w:r>
      <w:r w:rsidRPr="00903FC8">
        <w:rPr>
          <w:rFonts w:ascii="Times New Roman" w:hAnsi="Times New Roman" w:cs="Times New Roman"/>
          <w:color w:val="000000" w:themeColor="text1"/>
          <w:sz w:val="28"/>
          <w:szCs w:val="28"/>
        </w:rPr>
        <w:t xml:space="preserve"> тирозиназаға</w:t>
      </w:r>
      <w:r w:rsidR="00E47C65" w:rsidRPr="00903FC8">
        <w:rPr>
          <w:rFonts w:ascii="Times New Roman" w:hAnsi="Times New Roman" w:cs="Times New Roman"/>
          <w:color w:val="000000" w:themeColor="text1"/>
          <w:sz w:val="28"/>
          <w:szCs w:val="28"/>
        </w:rPr>
        <w:t xml:space="preserve"> әсер ету қабілеті бар белсенділігін </w:t>
      </w:r>
      <w:r w:rsidRPr="00903FC8">
        <w:rPr>
          <w:rFonts w:ascii="Times New Roman" w:hAnsi="Times New Roman" w:cs="Times New Roman"/>
          <w:color w:val="000000" w:themeColor="text1"/>
          <w:sz w:val="28"/>
          <w:szCs w:val="28"/>
        </w:rPr>
        <w:t>алғаш рет з</w:t>
      </w:r>
      <w:r w:rsidR="00484E6B" w:rsidRPr="00903FC8">
        <w:rPr>
          <w:rFonts w:ascii="Times New Roman" w:hAnsi="Times New Roman" w:cs="Times New Roman"/>
          <w:color w:val="000000" w:themeColor="text1"/>
          <w:sz w:val="28"/>
          <w:szCs w:val="28"/>
        </w:rPr>
        <w:t>ерттеу жұмысы болып табылады.</w:t>
      </w:r>
    </w:p>
    <w:p w14:paraId="0047AA7C" w14:textId="77777777" w:rsidR="009E2431" w:rsidRPr="00903FC8" w:rsidRDefault="009E2431" w:rsidP="00A35C56">
      <w:pPr>
        <w:spacing w:after="0" w:line="240" w:lineRule="auto"/>
        <w:ind w:firstLine="709"/>
        <w:jc w:val="both"/>
        <w:rPr>
          <w:rFonts w:ascii="Times New Roman" w:hAnsi="Times New Roman" w:cs="Times New Roman"/>
          <w:color w:val="000000" w:themeColor="text1"/>
          <w:sz w:val="28"/>
          <w:szCs w:val="28"/>
        </w:rPr>
      </w:pPr>
    </w:p>
    <w:p w14:paraId="5863F6BE" w14:textId="77777777" w:rsidR="0071552E" w:rsidRPr="00EA59C0" w:rsidRDefault="003820BD" w:rsidP="00A35C56">
      <w:pPr>
        <w:spacing w:after="0" w:line="240" w:lineRule="auto"/>
        <w:ind w:firstLine="709"/>
        <w:jc w:val="both"/>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3.</w:t>
      </w:r>
      <w:r w:rsidR="00162665" w:rsidRPr="00903FC8">
        <w:rPr>
          <w:rFonts w:ascii="Times New Roman" w:eastAsia="Times New Roman" w:hAnsi="Times New Roman" w:cs="Times New Roman"/>
          <w:b/>
          <w:bCs/>
          <w:color w:val="000000" w:themeColor="text1"/>
          <w:kern w:val="0"/>
          <w:sz w:val="28"/>
          <w:szCs w:val="28"/>
          <w:lang w:eastAsia="ru-RU"/>
          <w14:ligatures w14:val="none"/>
        </w:rPr>
        <w:t>4</w:t>
      </w:r>
      <w:r w:rsidR="001A3904" w:rsidRPr="00903FC8">
        <w:rPr>
          <w:rFonts w:ascii="Times New Roman" w:eastAsia="Times New Roman" w:hAnsi="Times New Roman" w:cs="Times New Roman"/>
          <w:b/>
          <w:bCs/>
          <w:i/>
          <w:iCs/>
          <w:color w:val="000000" w:themeColor="text1"/>
          <w:kern w:val="0"/>
          <w:sz w:val="28"/>
          <w:szCs w:val="28"/>
          <w:lang w:eastAsia="ru-RU"/>
          <w14:ligatures w14:val="none"/>
        </w:rPr>
        <w:t xml:space="preserve"> </w:t>
      </w:r>
      <w:r w:rsidR="00EA59C0" w:rsidRPr="00EA59C0">
        <w:rPr>
          <w:rFonts w:ascii="Times New Roman" w:hAnsi="Times New Roman" w:cs="Times New Roman"/>
          <w:b/>
          <w:i/>
          <w:iCs/>
          <w:color w:val="000000" w:themeColor="text1"/>
          <w:sz w:val="28"/>
          <w:szCs w:val="28"/>
        </w:rPr>
        <w:t>P. tuberosa</w:t>
      </w:r>
      <w:r w:rsidR="00EA59C0" w:rsidRPr="00EA59C0">
        <w:rPr>
          <w:rFonts w:ascii="Times New Roman" w:hAnsi="Times New Roman" w:cs="Times New Roman"/>
          <w:b/>
          <w:color w:val="000000" w:themeColor="text1"/>
          <w:sz w:val="28"/>
          <w:szCs w:val="28"/>
        </w:rPr>
        <w:t xml:space="preserve"> </w:t>
      </w:r>
      <w:r w:rsidR="00EA59C0" w:rsidRPr="00EA59C0">
        <w:rPr>
          <w:rFonts w:ascii="Times New Roman" w:eastAsia="Times New Roman" w:hAnsi="Times New Roman" w:cs="Times New Roman"/>
          <w:b/>
          <w:color w:val="000000" w:themeColor="text1"/>
          <w:kern w:val="0"/>
          <w:sz w:val="28"/>
          <w:szCs w:val="28"/>
          <w:lang w:eastAsia="ru-RU"/>
          <w14:ligatures w14:val="none"/>
        </w:rPr>
        <w:t>өсімдігінен алынған био-негізді целлюлоза мембранасы cинтетикалық бояғыштарды</w:t>
      </w:r>
      <w:r w:rsidR="00EA59C0" w:rsidRPr="00EA59C0">
        <w:rPr>
          <w:rFonts w:ascii="Times New Roman" w:hAnsi="Times New Roman" w:cs="Times New Roman"/>
          <w:b/>
          <w:color w:val="000000" w:themeColor="text1"/>
          <w:sz w:val="28"/>
          <w:szCs w:val="28"/>
        </w:rPr>
        <w:t xml:space="preserve"> </w:t>
      </w:r>
      <w:r w:rsidR="00EA59C0" w:rsidRPr="00EA59C0">
        <w:rPr>
          <w:rFonts w:ascii="Times New Roman" w:eastAsia="Times New Roman" w:hAnsi="Times New Roman" w:cs="Times New Roman"/>
          <w:b/>
          <w:color w:val="000000" w:themeColor="text1"/>
          <w:kern w:val="0"/>
          <w:sz w:val="28"/>
          <w:szCs w:val="28"/>
          <w:lang w:eastAsia="ru-RU"/>
          <w14:ligatures w14:val="none"/>
        </w:rPr>
        <w:t>ағын сулардан тазарту және молекулалық өзара әрекеттесу механизмдері</w:t>
      </w:r>
    </w:p>
    <w:p w14:paraId="484151DB" w14:textId="488509FD" w:rsidR="00BC5C66" w:rsidRPr="009D706B" w:rsidRDefault="003820BD" w:rsidP="009D706B">
      <w:pPr>
        <w:spacing w:after="0" w:line="240" w:lineRule="auto"/>
        <w:ind w:firstLine="709"/>
        <w:jc w:val="both"/>
        <w:rPr>
          <w:rFonts w:ascii="Times New Roman" w:hAnsi="Times New Roman" w:cs="Times New Roman"/>
          <w:color w:val="000000" w:themeColor="text1"/>
          <w:sz w:val="28"/>
          <w:szCs w:val="28"/>
          <w:lang w:val="en-US"/>
        </w:rPr>
      </w:pPr>
      <w:r w:rsidRPr="00903FC8">
        <w:rPr>
          <w:rFonts w:ascii="Times New Roman" w:hAnsi="Times New Roman" w:cs="Times New Roman"/>
          <w:color w:val="000000" w:themeColor="text1"/>
          <w:sz w:val="28"/>
          <w:szCs w:val="28"/>
        </w:rPr>
        <w:t xml:space="preserve">Бұл зерттеуде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өсімдігінің сабағы қышқыл әдісімен өңделіп, нәтижесінде шикізат құрамындағы негізгі компоненттер - полисахаридтер (целлюлоза),</w:t>
      </w:r>
      <w:r w:rsidR="00BC5C6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лигнин</w:t>
      </w:r>
      <w:r w:rsidR="00BC5C6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және гемицеллюлоза фракциялары бөлініп алынды (2</w:t>
      </w:r>
      <w:r w:rsidR="00DE56B7" w:rsidRPr="00903FC8">
        <w:rPr>
          <w:rFonts w:ascii="Times New Roman" w:hAnsi="Times New Roman" w:cs="Times New Roman"/>
          <w:color w:val="000000" w:themeColor="text1"/>
          <w:sz w:val="28"/>
          <w:szCs w:val="28"/>
        </w:rPr>
        <w:t>7</w:t>
      </w:r>
      <w:r w:rsidR="00D731D0" w:rsidRPr="00903FC8">
        <w:rPr>
          <w:rFonts w:ascii="Times New Roman" w:hAnsi="Times New Roman" w:cs="Times New Roman"/>
          <w:color w:val="000000" w:themeColor="text1"/>
          <w:sz w:val="28"/>
          <w:szCs w:val="28"/>
        </w:rPr>
        <w:t>-сурет</w:t>
      </w:r>
      <w:r w:rsidRPr="00903FC8">
        <w:rPr>
          <w:rFonts w:ascii="Times New Roman" w:hAnsi="Times New Roman" w:cs="Times New Roman"/>
          <w:color w:val="000000" w:themeColor="text1"/>
          <w:sz w:val="28"/>
          <w:szCs w:val="28"/>
        </w:rPr>
        <w:t>). Тазартылған целлюлоза мембраналар жасау үшін қолданылды.</w:t>
      </w:r>
    </w:p>
    <w:p w14:paraId="0CEE21B1" w14:textId="77777777" w:rsidR="0007322C"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noProof/>
          <w:color w:val="000000" w:themeColor="text1"/>
          <w:sz w:val="28"/>
          <w:szCs w:val="28"/>
          <w:lang w:val="ru-RU" w:eastAsia="ru-RU"/>
        </w:rPr>
        <w:drawing>
          <wp:inline distT="0" distB="0" distL="0" distR="0" wp14:anchorId="20EC6985" wp14:editId="2898C765">
            <wp:extent cx="6088380" cy="3459480"/>
            <wp:effectExtent l="0" t="0" r="7620" b="7620"/>
            <wp:docPr id="28673212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32129"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6088380" cy="3459480"/>
                    </a:xfrm>
                    <a:prstGeom prst="rect">
                      <a:avLst/>
                    </a:prstGeom>
                    <a:noFill/>
                    <a:ln>
                      <a:noFill/>
                    </a:ln>
                  </pic:spPr>
                </pic:pic>
              </a:graphicData>
            </a:graphic>
          </wp:inline>
        </w:drawing>
      </w:r>
    </w:p>
    <w:p w14:paraId="268F42B1" w14:textId="77777777" w:rsidR="0007322C" w:rsidRPr="00744AAD" w:rsidRDefault="0007322C" w:rsidP="00A35C56">
      <w:pPr>
        <w:spacing w:after="0" w:line="240" w:lineRule="auto"/>
        <w:jc w:val="both"/>
        <w:rPr>
          <w:rFonts w:ascii="Times New Roman" w:hAnsi="Times New Roman" w:cs="Times New Roman"/>
          <w:color w:val="000000" w:themeColor="text1"/>
          <w:sz w:val="16"/>
          <w:szCs w:val="16"/>
        </w:rPr>
      </w:pPr>
    </w:p>
    <w:p w14:paraId="60FE4D66" w14:textId="77777777" w:rsidR="00EC72E4"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w:t>
      </w:r>
      <w:r w:rsidR="009478C7" w:rsidRPr="00903FC8">
        <w:rPr>
          <w:rFonts w:ascii="Times New Roman" w:hAnsi="Times New Roman" w:cs="Times New Roman"/>
          <w:color w:val="000000" w:themeColor="text1"/>
          <w:sz w:val="28"/>
          <w:szCs w:val="28"/>
        </w:rPr>
        <w:t>урет</w:t>
      </w:r>
      <w:r w:rsidR="009814A1" w:rsidRPr="00903FC8">
        <w:rPr>
          <w:rFonts w:ascii="Times New Roman" w:hAnsi="Times New Roman" w:cs="Times New Roman"/>
          <w:color w:val="000000" w:themeColor="text1"/>
          <w:sz w:val="28"/>
          <w:szCs w:val="28"/>
        </w:rPr>
        <w:t xml:space="preserve"> </w:t>
      </w:r>
      <w:r w:rsidR="00717DAD" w:rsidRPr="00903FC8">
        <w:rPr>
          <w:rFonts w:ascii="Times New Roman" w:hAnsi="Times New Roman" w:cs="Times New Roman"/>
          <w:color w:val="000000" w:themeColor="text1"/>
          <w:sz w:val="28"/>
          <w:szCs w:val="28"/>
        </w:rPr>
        <w:t>2</w:t>
      </w:r>
      <w:r w:rsidR="00F12886" w:rsidRPr="00903FC8">
        <w:rPr>
          <w:rFonts w:ascii="Times New Roman" w:hAnsi="Times New Roman" w:cs="Times New Roman"/>
          <w:color w:val="000000" w:themeColor="text1"/>
          <w:sz w:val="28"/>
          <w:szCs w:val="28"/>
        </w:rPr>
        <w:t>7</w:t>
      </w:r>
      <w:r w:rsidRPr="00903FC8">
        <w:rPr>
          <w:rFonts w:ascii="Times New Roman" w:hAnsi="Times New Roman" w:cs="Times New Roman"/>
          <w:color w:val="000000" w:themeColor="text1"/>
          <w:sz w:val="28"/>
          <w:szCs w:val="28"/>
        </w:rPr>
        <w:t xml:space="preserve"> </w:t>
      </w:r>
      <w:r w:rsidR="00744AAD">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Phlomis tuberosa</w:t>
      </w:r>
      <w:r w:rsidR="00744AAD">
        <w:rPr>
          <w:rFonts w:ascii="Times New Roman" w:hAnsi="Times New Roman" w:cs="Times New Roman"/>
          <w:color w:val="000000" w:themeColor="text1"/>
          <w:sz w:val="28"/>
          <w:szCs w:val="28"/>
        </w:rPr>
        <w:t xml:space="preserve"> L. </w:t>
      </w:r>
      <w:r w:rsidRPr="00903FC8">
        <w:rPr>
          <w:rFonts w:ascii="Times New Roman" w:hAnsi="Times New Roman" w:cs="Times New Roman"/>
          <w:color w:val="000000" w:themeColor="text1"/>
          <w:sz w:val="28"/>
          <w:szCs w:val="28"/>
        </w:rPr>
        <w:t>өсімдігін целлюлоза, гемицеллюлоза және</w:t>
      </w:r>
      <w:r w:rsidR="0007322C"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лигнин фракцияларына бөлуге бағытталған өңдеу процесінің</w:t>
      </w:r>
      <w:r w:rsidR="0007322C" w:rsidRPr="00903FC8">
        <w:rPr>
          <w:rFonts w:ascii="Times New Roman" w:hAnsi="Times New Roman" w:cs="Times New Roman"/>
          <w:color w:val="000000" w:themeColor="text1"/>
          <w:sz w:val="28"/>
          <w:szCs w:val="28"/>
        </w:rPr>
        <w:t xml:space="preserve"> </w:t>
      </w:r>
    </w:p>
    <w:p w14:paraId="16EC3EBD" w14:textId="77777777" w:rsidR="00054EDC"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w:t>
      </w:r>
      <w:r w:rsidR="00331BA9" w:rsidRPr="00903FC8">
        <w:rPr>
          <w:rFonts w:ascii="Times New Roman" w:hAnsi="Times New Roman" w:cs="Times New Roman"/>
          <w:color w:val="000000" w:themeColor="text1"/>
          <w:sz w:val="28"/>
          <w:szCs w:val="28"/>
        </w:rPr>
        <w:t>ызбанұсқасы</w:t>
      </w:r>
    </w:p>
    <w:p w14:paraId="002F95BB" w14:textId="77777777" w:rsidR="00EC72E4" w:rsidRPr="00903FC8" w:rsidRDefault="00EC72E4" w:rsidP="00A35C56">
      <w:pPr>
        <w:spacing w:after="0" w:line="240" w:lineRule="auto"/>
        <w:jc w:val="center"/>
        <w:rPr>
          <w:rFonts w:ascii="Times New Roman" w:hAnsi="Times New Roman" w:cs="Times New Roman"/>
          <w:color w:val="000000" w:themeColor="text1"/>
          <w:sz w:val="28"/>
          <w:szCs w:val="28"/>
        </w:rPr>
      </w:pPr>
    </w:p>
    <w:p w14:paraId="3C8FDBD5" w14:textId="77777777" w:rsidR="00E9618E" w:rsidRPr="00D441F6"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D441F6">
        <w:rPr>
          <w:rFonts w:ascii="Times New Roman" w:eastAsia="Times New Roman" w:hAnsi="Times New Roman" w:cs="Times New Roman"/>
          <w:bCs/>
          <w:color w:val="000000" w:themeColor="text1"/>
          <w:kern w:val="0"/>
          <w:sz w:val="28"/>
          <w:szCs w:val="28"/>
          <w:lang w:eastAsia="ru-RU"/>
          <w14:ligatures w14:val="none"/>
        </w:rPr>
        <w:t>3.</w:t>
      </w:r>
      <w:r w:rsidR="0025334A" w:rsidRPr="00D441F6">
        <w:rPr>
          <w:rFonts w:ascii="Times New Roman" w:eastAsia="Times New Roman" w:hAnsi="Times New Roman" w:cs="Times New Roman"/>
          <w:bCs/>
          <w:color w:val="000000" w:themeColor="text1"/>
          <w:kern w:val="0"/>
          <w:sz w:val="28"/>
          <w:szCs w:val="28"/>
          <w:lang w:eastAsia="ru-RU"/>
          <w14:ligatures w14:val="none"/>
        </w:rPr>
        <w:t>4</w:t>
      </w:r>
      <w:r w:rsidRPr="00D441F6">
        <w:rPr>
          <w:rFonts w:ascii="Times New Roman" w:eastAsia="Times New Roman" w:hAnsi="Times New Roman" w:cs="Times New Roman"/>
          <w:bCs/>
          <w:color w:val="000000" w:themeColor="text1"/>
          <w:kern w:val="0"/>
          <w:sz w:val="28"/>
          <w:szCs w:val="28"/>
          <w:lang w:eastAsia="ru-RU"/>
          <w14:ligatures w14:val="none"/>
        </w:rPr>
        <w:t>.</w:t>
      </w:r>
      <w:r w:rsidR="00BC5C66" w:rsidRPr="00D441F6">
        <w:rPr>
          <w:rFonts w:ascii="Times New Roman" w:eastAsia="Times New Roman" w:hAnsi="Times New Roman" w:cs="Times New Roman"/>
          <w:bCs/>
          <w:color w:val="000000" w:themeColor="text1"/>
          <w:kern w:val="0"/>
          <w:sz w:val="28"/>
          <w:szCs w:val="28"/>
          <w:lang w:eastAsia="ru-RU"/>
          <w14:ligatures w14:val="none"/>
        </w:rPr>
        <w:t>1</w:t>
      </w:r>
      <w:r w:rsidRPr="00D441F6">
        <w:rPr>
          <w:rFonts w:ascii="Times New Roman" w:eastAsia="Times New Roman" w:hAnsi="Times New Roman" w:cs="Times New Roman"/>
          <w:bCs/>
          <w:color w:val="000000" w:themeColor="text1"/>
          <w:kern w:val="0"/>
          <w:sz w:val="28"/>
          <w:szCs w:val="28"/>
          <w:lang w:eastAsia="ru-RU"/>
          <w14:ligatures w14:val="none"/>
        </w:rPr>
        <w:t xml:space="preserve"> SEM/EDS талдау нәтижелер</w:t>
      </w:r>
    </w:p>
    <w:p w14:paraId="75F15D5C" w14:textId="77777777" w:rsidR="0099080F"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i/>
          <w:iCs/>
          <w:color w:val="000000" w:themeColor="text1"/>
          <w:kern w:val="0"/>
          <w:sz w:val="28"/>
          <w:szCs w:val="28"/>
          <w:lang w:eastAsia="ru-RU"/>
          <w14:ligatures w14:val="none"/>
        </w:rPr>
        <w:t>P.</w:t>
      </w:r>
      <w:r w:rsidR="0092699E" w:rsidRPr="00903FC8">
        <w:rPr>
          <w:rFonts w:ascii="Times New Roman" w:eastAsia="Times New Roman" w:hAnsi="Times New Roman" w:cs="Times New Roman"/>
          <w:i/>
          <w:iCs/>
          <w:color w:val="000000" w:themeColor="text1"/>
          <w:kern w:val="0"/>
          <w:sz w:val="28"/>
          <w:szCs w:val="28"/>
          <w:lang w:eastAsia="ru-RU"/>
          <w14:ligatures w14:val="none"/>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tuberosa</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07322C"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Pr="00903FC8">
        <w:rPr>
          <w:rFonts w:ascii="Times New Roman" w:eastAsia="Times New Roman" w:hAnsi="Times New Roman" w:cs="Times New Roman"/>
          <w:color w:val="000000" w:themeColor="text1"/>
          <w:kern w:val="0"/>
          <w:sz w:val="28"/>
          <w:szCs w:val="28"/>
          <w:lang w:eastAsia="ru-RU"/>
          <w14:ligatures w14:val="none"/>
        </w:rPr>
        <w:t>сабағынан бөлін</w:t>
      </w:r>
      <w:r w:rsidR="00E13525" w:rsidRPr="00903FC8">
        <w:rPr>
          <w:rFonts w:ascii="Times New Roman" w:eastAsia="Times New Roman" w:hAnsi="Times New Roman" w:cs="Times New Roman"/>
          <w:color w:val="000000" w:themeColor="text1"/>
          <w:kern w:val="0"/>
          <w:sz w:val="28"/>
          <w:szCs w:val="28"/>
          <w:lang w:eastAsia="ru-RU"/>
          <w14:ligatures w14:val="none"/>
        </w:rPr>
        <w:t>іп алынған</w:t>
      </w:r>
      <w:r w:rsidRPr="00903FC8">
        <w:rPr>
          <w:rFonts w:ascii="Times New Roman" w:eastAsia="Times New Roman" w:hAnsi="Times New Roman" w:cs="Times New Roman"/>
          <w:color w:val="000000" w:themeColor="text1"/>
          <w:kern w:val="0"/>
          <w:sz w:val="28"/>
          <w:szCs w:val="28"/>
          <w:lang w:eastAsia="ru-RU"/>
          <w14:ligatures w14:val="none"/>
        </w:rPr>
        <w:t xml:space="preserve"> целлюлозаның морфологиялық сипаттамалары SEM (сканерлейтін электронды микроскопия) арқылы зерттелді (</w:t>
      </w:r>
      <w:r w:rsidR="004D1E75" w:rsidRPr="00903FC8">
        <w:rPr>
          <w:rFonts w:ascii="Times New Roman" w:eastAsia="Times New Roman" w:hAnsi="Times New Roman" w:cs="Times New Roman"/>
          <w:color w:val="000000" w:themeColor="text1"/>
          <w:kern w:val="0"/>
          <w:sz w:val="28"/>
          <w:szCs w:val="28"/>
          <w:lang w:eastAsia="ru-RU"/>
          <w14:ligatures w14:val="none"/>
        </w:rPr>
        <w:t>2</w:t>
      </w:r>
      <w:r w:rsidR="00DE56B7" w:rsidRPr="00903FC8">
        <w:rPr>
          <w:rFonts w:ascii="Times New Roman" w:eastAsia="Times New Roman" w:hAnsi="Times New Roman" w:cs="Times New Roman"/>
          <w:color w:val="000000" w:themeColor="text1"/>
          <w:kern w:val="0"/>
          <w:sz w:val="28"/>
          <w:szCs w:val="28"/>
          <w:lang w:eastAsia="ru-RU"/>
          <w14:ligatures w14:val="none"/>
        </w:rPr>
        <w:t>8</w:t>
      </w:r>
      <w:r w:rsidRPr="00903FC8">
        <w:rPr>
          <w:rFonts w:ascii="Times New Roman" w:eastAsia="Times New Roman" w:hAnsi="Times New Roman" w:cs="Times New Roman"/>
          <w:color w:val="000000" w:themeColor="text1"/>
          <w:kern w:val="0"/>
          <w:sz w:val="28"/>
          <w:szCs w:val="28"/>
          <w:lang w:eastAsia="ru-RU"/>
          <w14:ligatures w14:val="none"/>
        </w:rPr>
        <w:t>-суретте көрсетілген).</w:t>
      </w:r>
      <w:r w:rsidR="0007322C" w:rsidRPr="00903FC8">
        <w:rPr>
          <w:rFonts w:ascii="Times New Roman" w:eastAsia="Times New Roman" w:hAnsi="Times New Roman" w:cs="Times New Roman"/>
          <w:color w:val="000000" w:themeColor="text1"/>
          <w:kern w:val="0"/>
          <w:sz w:val="28"/>
          <w:szCs w:val="28"/>
          <w:lang w:eastAsia="ru-RU"/>
          <w14:ligatures w14:val="none"/>
        </w:rPr>
        <w:t xml:space="preserve"> </w:t>
      </w:r>
      <w:r w:rsidR="00D11A3C" w:rsidRPr="00903FC8">
        <w:rPr>
          <w:rFonts w:ascii="Times New Roman" w:eastAsia="Times New Roman" w:hAnsi="Times New Roman" w:cs="Times New Roman"/>
          <w:color w:val="000000" w:themeColor="text1"/>
          <w:kern w:val="0"/>
          <w:sz w:val="28"/>
          <w:szCs w:val="28"/>
          <w:lang w:eastAsia="ru-RU"/>
          <w14:ligatures w14:val="none"/>
        </w:rPr>
        <w:t>М</w:t>
      </w:r>
      <w:r w:rsidR="0007322C" w:rsidRPr="00903FC8">
        <w:rPr>
          <w:rFonts w:ascii="Times New Roman" w:eastAsia="Times New Roman" w:hAnsi="Times New Roman" w:cs="Times New Roman"/>
          <w:color w:val="000000" w:themeColor="text1"/>
          <w:kern w:val="0"/>
          <w:sz w:val="28"/>
          <w:szCs w:val="28"/>
          <w:lang w:eastAsia="ru-RU"/>
          <w14:ligatures w14:val="none"/>
        </w:rPr>
        <w:t>орфологиялық</w:t>
      </w:r>
      <w:r w:rsidR="00D11A3C" w:rsidRPr="00903FC8">
        <w:rPr>
          <w:rFonts w:ascii="Times New Roman" w:eastAsia="Times New Roman" w:hAnsi="Times New Roman" w:cs="Times New Roman"/>
          <w:color w:val="000000" w:themeColor="text1"/>
          <w:kern w:val="0"/>
          <w:sz w:val="28"/>
          <w:szCs w:val="28"/>
          <w:lang w:eastAsia="ru-RU"/>
          <w14:ligatures w14:val="none"/>
        </w:rPr>
        <w:t xml:space="preserve"> </w:t>
      </w:r>
      <w:r w:rsidR="0007322C" w:rsidRPr="00903FC8">
        <w:rPr>
          <w:rFonts w:ascii="Times New Roman" w:eastAsia="Times New Roman" w:hAnsi="Times New Roman" w:cs="Times New Roman"/>
          <w:color w:val="000000" w:themeColor="text1"/>
          <w:kern w:val="0"/>
          <w:sz w:val="28"/>
          <w:szCs w:val="28"/>
          <w:lang w:eastAsia="ru-RU"/>
          <w14:ligatures w14:val="none"/>
        </w:rPr>
        <w:t>сипаттам</w:t>
      </w:r>
      <w:r w:rsidR="00D11A3C" w:rsidRPr="00903FC8">
        <w:rPr>
          <w:rFonts w:ascii="Times New Roman" w:eastAsia="Times New Roman" w:hAnsi="Times New Roman" w:cs="Times New Roman"/>
          <w:color w:val="000000" w:themeColor="text1"/>
          <w:kern w:val="0"/>
          <w:sz w:val="28"/>
          <w:szCs w:val="28"/>
          <w:lang w:eastAsia="ru-RU"/>
          <w14:ligatures w14:val="none"/>
        </w:rPr>
        <w:t xml:space="preserve">ада </w:t>
      </w:r>
      <w:r w:rsidRPr="00903FC8">
        <w:rPr>
          <w:rFonts w:ascii="Times New Roman" w:eastAsia="Times New Roman" w:hAnsi="Times New Roman" w:cs="Times New Roman"/>
          <w:color w:val="000000" w:themeColor="text1"/>
          <w:kern w:val="0"/>
          <w:sz w:val="28"/>
          <w:szCs w:val="28"/>
          <w:lang w:eastAsia="ru-RU"/>
          <w14:ligatures w14:val="none"/>
        </w:rPr>
        <w:t>целлюлоза талшықтарының жақсы анықталғаны көрінеді</w:t>
      </w:r>
      <w:r w:rsidR="00C7009F" w:rsidRPr="00903FC8">
        <w:rPr>
          <w:rFonts w:ascii="Times New Roman" w:eastAsia="Times New Roman" w:hAnsi="Times New Roman" w:cs="Times New Roman"/>
          <w:color w:val="000000" w:themeColor="text1"/>
          <w:kern w:val="0"/>
          <w:sz w:val="28"/>
          <w:szCs w:val="28"/>
          <w:lang w:eastAsia="ru-RU"/>
          <w14:ligatures w14:val="none"/>
        </w:rPr>
        <w:t>. О</w:t>
      </w:r>
      <w:r w:rsidRPr="00903FC8">
        <w:rPr>
          <w:rFonts w:ascii="Times New Roman" w:eastAsia="Times New Roman" w:hAnsi="Times New Roman" w:cs="Times New Roman"/>
          <w:color w:val="000000" w:themeColor="text1"/>
          <w:kern w:val="0"/>
          <w:sz w:val="28"/>
          <w:szCs w:val="28"/>
          <w:lang w:eastAsia="ru-RU"/>
          <w14:ligatures w14:val="none"/>
        </w:rPr>
        <w:t>лар</w:t>
      </w:r>
      <w:r w:rsidR="00C7009F"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 xml:space="preserve">біркелкі, цилиндр тәрізді пішінге ие талшықты және шатасқан құрылымды құрайды. </w:t>
      </w:r>
    </w:p>
    <w:p w14:paraId="479778A0" w14:textId="77777777" w:rsidR="009E2431" w:rsidRPr="00903FC8" w:rsidRDefault="009E2431" w:rsidP="00A35C56">
      <w:pPr>
        <w:spacing w:after="0" w:line="240" w:lineRule="auto"/>
        <w:ind w:firstLine="709"/>
        <w:jc w:val="both"/>
        <w:rPr>
          <w:rFonts w:ascii="Times New Roman" w:eastAsia="Times New Roman" w:hAnsi="Times New Roman" w:cs="Times New Roman"/>
          <w:b/>
          <w:bCs/>
          <w:color w:val="000000" w:themeColor="text1"/>
          <w:kern w:val="0"/>
          <w:sz w:val="28"/>
          <w:szCs w:val="28"/>
          <w:lang w:eastAsia="ru-RU"/>
          <w14:ligatures w14:val="none"/>
        </w:rPr>
      </w:pPr>
    </w:p>
    <w:p w14:paraId="18FB62AD" w14:textId="77777777" w:rsidR="002E0663" w:rsidRDefault="003820BD" w:rsidP="00A35C56">
      <w:pPr>
        <w:spacing w:after="0" w:line="240" w:lineRule="auto"/>
        <w:jc w:val="center"/>
        <w:rPr>
          <w:rFonts w:ascii="Times New Roman" w:eastAsia="Times New Roman" w:hAnsi="Times New Roman" w:cs="Times New Roman"/>
          <w:b/>
          <w:bCs/>
          <w:color w:val="000000" w:themeColor="text1"/>
          <w:kern w:val="0"/>
          <w:sz w:val="28"/>
          <w:szCs w:val="28"/>
          <w:lang w:val="en-US" w:eastAsia="ru-RU"/>
          <w14:ligatures w14:val="none"/>
        </w:rPr>
      </w:pPr>
      <w:r w:rsidRPr="00903FC8">
        <w:rPr>
          <w:rFonts w:ascii="Times New Roman" w:eastAsia="Times New Roman" w:hAnsi="Times New Roman" w:cs="Times New Roman"/>
          <w:b/>
          <w:bCs/>
          <w:noProof/>
          <w:color w:val="000000" w:themeColor="text1"/>
          <w:kern w:val="0"/>
          <w:sz w:val="28"/>
          <w:szCs w:val="28"/>
          <w:lang w:val="ru-RU" w:eastAsia="ru-RU"/>
          <w14:ligatures w14:val="none"/>
        </w:rPr>
        <w:drawing>
          <wp:inline distT="0" distB="0" distL="0" distR="0" wp14:anchorId="08262A63" wp14:editId="3B34D063">
            <wp:extent cx="3332480" cy="2499360"/>
            <wp:effectExtent l="0" t="0" r="1270" b="0"/>
            <wp:docPr id="703877616" name="Рисунок 12" descr="Изображение выглядит как снимок экрана, рентгеновская пленка, черно-белый&#10;&#10;Автоматически созданное описание">
              <a:extLst xmlns:a="http://schemas.openxmlformats.org/drawingml/2006/main">
                <a:ext uri="{FF2B5EF4-FFF2-40B4-BE49-F238E27FC236}">
                  <a16:creationId xmlns:a16="http://schemas.microsoft.com/office/drawing/2014/main" id="{B4603427-07D3-3981-4F35-228DF52C45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77616" name="Рисунок 12" descr="Изображение выглядит как снимок экрана, рентгеновская пленка, черно-белый&#10;&#10;Автоматически созданное описание">
                      <a:extLst>
                        <a:ext uri="{FF2B5EF4-FFF2-40B4-BE49-F238E27FC236}">
                          <a16:creationId xmlns:a16="http://schemas.microsoft.com/office/drawing/2014/main" id="{B4603427-07D3-3981-4F35-228DF52C45BF}"/>
                        </a:ext>
                      </a:extLst>
                    </pic:cNvPr>
                    <pic:cNvPicPr>
                      <a:picLocks noChangeAspect="1"/>
                    </pic:cNvPicPr>
                  </pic:nvPicPr>
                  <pic:blipFill>
                    <a:blip r:embed="rId63">
                      <a:extLst>
                        <a:ext uri="{BEBA8EAE-BF5A-486C-A8C5-ECC9F3942E4B}">
                          <a14:imgProps xmlns:a14="http://schemas.microsoft.com/office/drawing/2010/main">
                            <a14:imgLayer>
                              <a14:imgEffect>
                                <a14:colorTemperature colorTemp="5900"/>
                              </a14:imgEffect>
                            </a14:imgLayer>
                          </a14:imgProps>
                        </a:ext>
                      </a:extLst>
                    </a:blip>
                    <a:stretch>
                      <a:fillRect/>
                    </a:stretch>
                  </pic:blipFill>
                  <pic:spPr>
                    <a:xfrm>
                      <a:off x="0" y="0"/>
                      <a:ext cx="3332753" cy="2499565"/>
                    </a:xfrm>
                    <a:prstGeom prst="rect">
                      <a:avLst/>
                    </a:prstGeom>
                  </pic:spPr>
                </pic:pic>
              </a:graphicData>
            </a:graphic>
          </wp:inline>
        </w:drawing>
      </w:r>
    </w:p>
    <w:p w14:paraId="693DEDDA" w14:textId="77777777" w:rsidR="004C2EBB" w:rsidRPr="00903FC8" w:rsidRDefault="004C2EBB" w:rsidP="00A35C56">
      <w:pPr>
        <w:spacing w:after="0" w:line="240" w:lineRule="auto"/>
        <w:jc w:val="center"/>
        <w:rPr>
          <w:rFonts w:ascii="Times New Roman" w:eastAsia="Times New Roman" w:hAnsi="Times New Roman" w:cs="Times New Roman"/>
          <w:b/>
          <w:bCs/>
          <w:color w:val="000000" w:themeColor="text1"/>
          <w:kern w:val="0"/>
          <w:sz w:val="28"/>
          <w:szCs w:val="28"/>
          <w:lang w:val="en-US" w:eastAsia="ru-RU"/>
          <w14:ligatures w14:val="none"/>
        </w:rPr>
      </w:pPr>
    </w:p>
    <w:p w14:paraId="7F05446F" w14:textId="77777777" w:rsidR="00D441F6" w:rsidRPr="00744AAD" w:rsidRDefault="00D441F6" w:rsidP="00A35C56">
      <w:pPr>
        <w:spacing w:after="0" w:line="240" w:lineRule="auto"/>
        <w:ind w:firstLine="709"/>
        <w:jc w:val="center"/>
        <w:rPr>
          <w:rFonts w:ascii="Times New Roman" w:eastAsia="Times New Roman" w:hAnsi="Times New Roman" w:cs="Times New Roman"/>
          <w:color w:val="000000" w:themeColor="text1"/>
          <w:kern w:val="0"/>
          <w:sz w:val="16"/>
          <w:szCs w:val="16"/>
          <w:lang w:val="en-US" w:eastAsia="ru-RU"/>
          <w14:ligatures w14:val="none"/>
        </w:rPr>
      </w:pPr>
    </w:p>
    <w:p w14:paraId="370D765B" w14:textId="7A627AF5" w:rsidR="00D441F6" w:rsidRPr="00410D8B" w:rsidRDefault="003820BD" w:rsidP="00410D8B">
      <w:pPr>
        <w:spacing w:after="0" w:line="240" w:lineRule="auto"/>
        <w:jc w:val="center"/>
        <w:rPr>
          <w:rFonts w:ascii="Times New Roman" w:eastAsia="Times New Roman" w:hAnsi="Times New Roman" w:cs="Times New Roman"/>
          <w:b/>
          <w:bCs/>
          <w:color w:val="000000" w:themeColor="text1"/>
          <w:kern w:val="0"/>
          <w:sz w:val="28"/>
          <w:szCs w:val="28"/>
          <w:lang w:val="en-US"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Сурет </w:t>
      </w:r>
      <w:r w:rsidR="00717DAD" w:rsidRPr="00903FC8">
        <w:rPr>
          <w:rFonts w:ascii="Times New Roman" w:eastAsia="Times New Roman" w:hAnsi="Times New Roman" w:cs="Times New Roman"/>
          <w:color w:val="000000" w:themeColor="text1"/>
          <w:kern w:val="0"/>
          <w:sz w:val="28"/>
          <w:szCs w:val="28"/>
          <w:lang w:val="en-US" w:eastAsia="ru-RU"/>
          <w14:ligatures w14:val="none"/>
        </w:rPr>
        <w:t>2</w:t>
      </w:r>
      <w:r w:rsidR="00F12886" w:rsidRPr="00903FC8">
        <w:rPr>
          <w:rFonts w:ascii="Times New Roman" w:eastAsia="Times New Roman" w:hAnsi="Times New Roman" w:cs="Times New Roman"/>
          <w:color w:val="000000" w:themeColor="text1"/>
          <w:kern w:val="0"/>
          <w:sz w:val="28"/>
          <w:szCs w:val="28"/>
          <w:lang w:val="en-US" w:eastAsia="ru-RU"/>
          <w14:ligatures w14:val="none"/>
        </w:rPr>
        <w:t>8</w:t>
      </w:r>
      <w:r w:rsidR="009814A1" w:rsidRPr="00903FC8">
        <w:rPr>
          <w:rFonts w:ascii="Times New Roman" w:eastAsia="Times New Roman" w:hAnsi="Times New Roman" w:cs="Times New Roman"/>
          <w:b/>
          <w:bCs/>
          <w:color w:val="000000" w:themeColor="text1"/>
          <w:kern w:val="0"/>
          <w:sz w:val="28"/>
          <w:szCs w:val="28"/>
          <w:lang w:val="en-US" w:eastAsia="ru-RU"/>
          <w14:ligatures w14:val="none"/>
        </w:rPr>
        <w:t xml:space="preserve"> </w:t>
      </w:r>
      <w:r w:rsidR="00744AAD">
        <w:rPr>
          <w:rFonts w:ascii="Times New Roman" w:eastAsia="Times New Roman" w:hAnsi="Times New Roman" w:cs="Times New Roman"/>
          <w:b/>
          <w:bCs/>
          <w:color w:val="000000" w:themeColor="text1"/>
          <w:kern w:val="0"/>
          <w:sz w:val="28"/>
          <w:szCs w:val="28"/>
          <w:lang w:eastAsia="ru-RU"/>
          <w14:ligatures w14:val="none"/>
        </w:rPr>
        <w:t xml:space="preserve">– </w:t>
      </w:r>
      <w:r w:rsidR="00B62931" w:rsidRPr="00903FC8">
        <w:rPr>
          <w:rFonts w:ascii="Times New Roman" w:eastAsia="Times New Roman" w:hAnsi="Times New Roman" w:cs="Times New Roman"/>
          <w:i/>
          <w:iCs/>
          <w:color w:val="000000" w:themeColor="text1"/>
          <w:kern w:val="0"/>
          <w:sz w:val="28"/>
          <w:szCs w:val="28"/>
          <w:lang w:eastAsia="ru-RU"/>
          <w14:ligatures w14:val="none"/>
        </w:rPr>
        <w:t>P. tuberosa</w:t>
      </w:r>
      <w:r w:rsidR="00B62931" w:rsidRPr="00903FC8">
        <w:rPr>
          <w:rFonts w:ascii="Times New Roman" w:eastAsia="Times New Roman" w:hAnsi="Times New Roman" w:cs="Times New Roman"/>
          <w:color w:val="000000" w:themeColor="text1"/>
          <w:kern w:val="0"/>
          <w:sz w:val="28"/>
          <w:szCs w:val="28"/>
          <w:lang w:eastAsia="ru-RU"/>
          <w14:ligatures w14:val="none"/>
        </w:rPr>
        <w:t xml:space="preserve"> </w:t>
      </w:r>
      <w:r w:rsidR="0007322C"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00B62931" w:rsidRPr="00903FC8">
        <w:rPr>
          <w:rFonts w:ascii="Times New Roman" w:eastAsia="Times New Roman" w:hAnsi="Times New Roman" w:cs="Times New Roman"/>
          <w:color w:val="000000" w:themeColor="text1"/>
          <w:kern w:val="0"/>
          <w:sz w:val="28"/>
          <w:szCs w:val="28"/>
          <w:lang w:eastAsia="ru-RU"/>
          <w14:ligatures w14:val="none"/>
        </w:rPr>
        <w:t>сабағынан бөлінген целлюлозаның морфологиялық сипаттамалары SEM кескіні</w:t>
      </w:r>
    </w:p>
    <w:p w14:paraId="1A826278" w14:textId="77777777" w:rsidR="00744AAD" w:rsidRPr="00903FC8"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Талшықтардың беттері таза әрі тегіс болып көрінеді, бұл бетте целлюлозадан бөлек қалдық заттардың немесе ластанудың аз екенін білдіреді. Целлюлозаның құрылымдық тұтастығында құлау немесе үгілу белгілері байқалмайды. Талшық тәрізді архитектураның сақталуы және беткі ақаулардың болмауы целлюлозаның тиімді түрде оқшауланғанын және табиғи күйіне жақын формада сақталғанын білдіреді, бұл оны әрі қарай мембрана дайындау сияқты қолданбаларға жарамды етеді.</w:t>
      </w:r>
    </w:p>
    <w:p w14:paraId="17084E2B" w14:textId="77777777" w:rsidR="00135201" w:rsidRPr="00903FC8" w:rsidRDefault="00135201"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34AB806B" w14:textId="77777777" w:rsidR="00D43E1D" w:rsidRPr="00903FC8" w:rsidRDefault="003820BD" w:rsidP="00744AAD">
      <w:pPr>
        <w:spacing w:after="0" w:line="240" w:lineRule="auto"/>
        <w:jc w:val="center"/>
        <w:rPr>
          <w:rFonts w:ascii="Times New Roman" w:eastAsia="Times New Roman" w:hAnsi="Times New Roman" w:cs="Times New Roman"/>
          <w:b/>
          <w:bCs/>
          <w:color w:val="000000" w:themeColor="text1"/>
          <w:kern w:val="0"/>
          <w:sz w:val="20"/>
          <w:szCs w:val="20"/>
          <w:lang w:eastAsia="ru-RU"/>
          <w14:ligatures w14:val="none"/>
        </w:rPr>
      </w:pPr>
      <w:r w:rsidRPr="00903FC8">
        <w:rPr>
          <w:rFonts w:ascii="Times New Roman" w:eastAsia="Times New Roman" w:hAnsi="Times New Roman" w:cs="Times New Roman"/>
          <w:b/>
          <w:bCs/>
          <w:noProof/>
          <w:color w:val="000000" w:themeColor="text1"/>
          <w:kern w:val="0"/>
          <w:sz w:val="20"/>
          <w:szCs w:val="20"/>
          <w:lang w:val="ru-RU" w:eastAsia="ru-RU"/>
          <w14:ligatures w14:val="none"/>
        </w:rPr>
        <w:drawing>
          <wp:inline distT="0" distB="0" distL="0" distR="0" wp14:anchorId="742B372F" wp14:editId="38F10262">
            <wp:extent cx="3576747" cy="2198370"/>
            <wp:effectExtent l="0" t="0" r="0" b="0"/>
            <wp:docPr id="100107" name="Рисунок 10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
                    <pic:cNvPicPr>
                      <a:picLocks noChangeAspect="1"/>
                    </pic:cNvPicPr>
                  </pic:nvPicPr>
                  <pic:blipFill>
                    <a:blip r:embed="rId64"/>
                    <a:stretch>
                      <a:fillRect/>
                    </a:stretch>
                  </pic:blipFill>
                  <pic:spPr>
                    <a:xfrm>
                      <a:off x="0" y="0"/>
                      <a:ext cx="3576747" cy="2198370"/>
                    </a:xfrm>
                    <a:prstGeom prst="rect">
                      <a:avLst/>
                    </a:prstGeom>
                  </pic:spPr>
                </pic:pic>
              </a:graphicData>
            </a:graphic>
          </wp:inline>
        </w:drawing>
      </w:r>
    </w:p>
    <w:p w14:paraId="326A5693" w14:textId="77777777" w:rsidR="00744AAD" w:rsidRPr="00903BE3" w:rsidRDefault="003820BD" w:rsidP="00744AAD">
      <w:pPr>
        <w:spacing w:after="0" w:line="240" w:lineRule="auto"/>
        <w:jc w:val="center"/>
        <w:rPr>
          <w:rFonts w:ascii="Times New Roman" w:eastAsia="Times New Roman" w:hAnsi="Times New Roman" w:cs="Times New Roman"/>
          <w:color w:val="000000" w:themeColor="text1"/>
          <w:kern w:val="0"/>
          <w:lang w:eastAsia="ru-RU"/>
          <w14:ligatures w14:val="none"/>
        </w:rPr>
      </w:pPr>
      <w:r w:rsidRPr="00903BE3">
        <w:rPr>
          <w:rFonts w:ascii="Times New Roman" w:eastAsia="Times New Roman" w:hAnsi="Times New Roman" w:cs="Times New Roman"/>
          <w:color w:val="000000" w:themeColor="text1"/>
          <w:kern w:val="0"/>
          <w:lang w:eastAsia="ru-RU"/>
          <w14:ligatures w14:val="none"/>
        </w:rPr>
        <w:t>а</w:t>
      </w:r>
    </w:p>
    <w:p w14:paraId="348806BE" w14:textId="77777777" w:rsidR="00744AAD" w:rsidRPr="00903BE3" w:rsidRDefault="003820BD"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noProof/>
          <w:color w:val="000000" w:themeColor="text1"/>
          <w:kern w:val="0"/>
          <w:sz w:val="20"/>
          <w:szCs w:val="20"/>
          <w:lang w:val="ru-RU" w:eastAsia="ru-RU"/>
          <w14:ligatures w14:val="none"/>
        </w:rPr>
        <w:drawing>
          <wp:anchor distT="0" distB="0" distL="114300" distR="114300" simplePos="0" relativeHeight="251659264" behindDoc="0" locked="0" layoutInCell="1" allowOverlap="1" wp14:anchorId="10F52A45" wp14:editId="093F2358">
            <wp:simplePos x="0" y="0"/>
            <wp:positionH relativeFrom="column">
              <wp:posOffset>3199130</wp:posOffset>
            </wp:positionH>
            <wp:positionV relativeFrom="paragraph">
              <wp:posOffset>148688</wp:posOffset>
            </wp:positionV>
            <wp:extent cx="2651760" cy="2133600"/>
            <wp:effectExtent l="0" t="0" r="0" b="0"/>
            <wp:wrapNone/>
            <wp:docPr id="1653340151" name="Рисунок 2"/>
            <wp:cNvGraphicFramePr/>
            <a:graphic xmlns:a="http://schemas.openxmlformats.org/drawingml/2006/main">
              <a:graphicData uri="http://schemas.openxmlformats.org/drawingml/2006/picture">
                <pic:pic xmlns:pic="http://schemas.openxmlformats.org/drawingml/2006/picture">
                  <pic:nvPicPr>
                    <pic:cNvPr id="1653340151" name=""/>
                    <pic:cNvPicPr>
                      <a:picLocks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651760" cy="2133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Pr="00903FC8">
        <w:rPr>
          <w:rFonts w:ascii="Times New Roman" w:eastAsia="Times New Roman" w:hAnsi="Times New Roman" w:cs="Times New Roman"/>
          <w:b/>
          <w:bCs/>
          <w:noProof/>
          <w:color w:val="000000" w:themeColor="text1"/>
          <w:kern w:val="0"/>
          <w:sz w:val="20"/>
          <w:szCs w:val="20"/>
          <w:lang w:val="ru-RU" w:eastAsia="ru-RU"/>
          <w14:ligatures w14:val="none"/>
        </w:rPr>
        <w:drawing>
          <wp:anchor distT="0" distB="0" distL="114300" distR="114300" simplePos="0" relativeHeight="251658240" behindDoc="0" locked="0" layoutInCell="1" allowOverlap="1" wp14:anchorId="0314F256" wp14:editId="55A190AD">
            <wp:simplePos x="0" y="0"/>
            <wp:positionH relativeFrom="column">
              <wp:posOffset>466725</wp:posOffset>
            </wp:positionH>
            <wp:positionV relativeFrom="paragraph">
              <wp:posOffset>149225</wp:posOffset>
            </wp:positionV>
            <wp:extent cx="2578735" cy="2133600"/>
            <wp:effectExtent l="0" t="0" r="0" b="0"/>
            <wp:wrapNone/>
            <wp:docPr id="470564861" name="Рисунок 1"/>
            <wp:cNvGraphicFramePr/>
            <a:graphic xmlns:a="http://schemas.openxmlformats.org/drawingml/2006/main">
              <a:graphicData uri="http://schemas.openxmlformats.org/drawingml/2006/picture">
                <pic:pic xmlns:pic="http://schemas.openxmlformats.org/drawingml/2006/picture">
                  <pic:nvPicPr>
                    <pic:cNvPr id="470564861" name=""/>
                    <pic:cNvPicPr>
                      <a:picLocks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578735" cy="2133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6177697C" w14:textId="77777777" w:rsidR="00744AAD" w:rsidRPr="00903BE3" w:rsidRDefault="00744AAD"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3D16984F" w14:textId="77777777" w:rsidR="00744AAD" w:rsidRPr="00903BE3" w:rsidRDefault="00744AAD"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26DDD582" w14:textId="77777777" w:rsidR="00744AAD" w:rsidRPr="00903BE3" w:rsidRDefault="00744AAD"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2754A8A8" w14:textId="77777777" w:rsidR="005C079A" w:rsidRPr="00903BE3" w:rsidRDefault="005C079A" w:rsidP="00A35C56">
      <w:pPr>
        <w:spacing w:after="0" w:line="240" w:lineRule="auto"/>
        <w:rPr>
          <w:rFonts w:ascii="Times New Roman" w:eastAsia="Times New Roman" w:hAnsi="Times New Roman" w:cs="Times New Roman"/>
          <w:color w:val="000000" w:themeColor="text1"/>
          <w:kern w:val="0"/>
          <w:sz w:val="28"/>
          <w:szCs w:val="28"/>
          <w:lang w:eastAsia="ru-RU"/>
          <w14:ligatures w14:val="none"/>
        </w:rPr>
      </w:pPr>
    </w:p>
    <w:p w14:paraId="75D6F2FE" w14:textId="77777777" w:rsidR="005C079A" w:rsidRPr="00903FC8" w:rsidRDefault="005C079A" w:rsidP="00A35C56">
      <w:pPr>
        <w:spacing w:after="0" w:line="240" w:lineRule="auto"/>
        <w:ind w:firstLine="709"/>
        <w:jc w:val="center"/>
        <w:rPr>
          <w:rFonts w:ascii="Times New Roman" w:eastAsia="Times New Roman" w:hAnsi="Times New Roman" w:cs="Times New Roman"/>
          <w:b/>
          <w:bCs/>
          <w:color w:val="000000" w:themeColor="text1"/>
          <w:kern w:val="0"/>
          <w:sz w:val="20"/>
          <w:szCs w:val="20"/>
          <w:lang w:eastAsia="ru-RU"/>
          <w14:ligatures w14:val="none"/>
        </w:rPr>
      </w:pPr>
    </w:p>
    <w:p w14:paraId="523502CB" w14:textId="77777777" w:rsidR="005C079A" w:rsidRPr="00903FC8" w:rsidRDefault="005C079A" w:rsidP="00A35C56">
      <w:pPr>
        <w:spacing w:after="0" w:line="240" w:lineRule="auto"/>
        <w:ind w:firstLine="709"/>
        <w:jc w:val="center"/>
        <w:rPr>
          <w:rFonts w:ascii="Times New Roman" w:eastAsia="Times New Roman" w:hAnsi="Times New Roman" w:cs="Times New Roman"/>
          <w:b/>
          <w:bCs/>
          <w:color w:val="000000" w:themeColor="text1"/>
          <w:kern w:val="0"/>
          <w:sz w:val="20"/>
          <w:szCs w:val="20"/>
          <w:lang w:eastAsia="ru-RU"/>
          <w14:ligatures w14:val="none"/>
        </w:rPr>
      </w:pPr>
    </w:p>
    <w:p w14:paraId="56B8FDA3" w14:textId="77777777" w:rsidR="005C079A" w:rsidRPr="00903FC8" w:rsidRDefault="005C079A" w:rsidP="00A35C56">
      <w:pPr>
        <w:spacing w:after="0" w:line="240" w:lineRule="auto"/>
        <w:ind w:firstLine="709"/>
        <w:jc w:val="center"/>
        <w:rPr>
          <w:rFonts w:ascii="Times New Roman" w:eastAsia="Times New Roman" w:hAnsi="Times New Roman" w:cs="Times New Roman"/>
          <w:b/>
          <w:bCs/>
          <w:color w:val="000000" w:themeColor="text1"/>
          <w:kern w:val="0"/>
          <w:sz w:val="20"/>
          <w:szCs w:val="20"/>
          <w:lang w:eastAsia="ru-RU"/>
          <w14:ligatures w14:val="none"/>
        </w:rPr>
      </w:pPr>
    </w:p>
    <w:p w14:paraId="11E73288" w14:textId="77777777" w:rsidR="0099080F" w:rsidRPr="00903FC8" w:rsidRDefault="0099080F" w:rsidP="00A35C56">
      <w:pPr>
        <w:spacing w:after="0" w:line="240" w:lineRule="auto"/>
        <w:ind w:firstLine="709"/>
        <w:jc w:val="both"/>
        <w:rPr>
          <w:rFonts w:ascii="Times New Roman" w:eastAsia="Times New Roman" w:hAnsi="Times New Roman" w:cs="Times New Roman"/>
          <w:b/>
          <w:bCs/>
          <w:color w:val="000000" w:themeColor="text1"/>
          <w:kern w:val="0"/>
          <w:sz w:val="20"/>
          <w:szCs w:val="20"/>
          <w:lang w:eastAsia="ru-RU"/>
          <w14:ligatures w14:val="none"/>
        </w:rPr>
      </w:pPr>
    </w:p>
    <w:p w14:paraId="6D8A367D" w14:textId="77777777" w:rsidR="00986F68" w:rsidRPr="00903BE3" w:rsidRDefault="00986F68" w:rsidP="00A35C56">
      <w:pPr>
        <w:spacing w:after="0" w:line="240" w:lineRule="auto"/>
        <w:ind w:firstLine="709"/>
        <w:jc w:val="center"/>
        <w:rPr>
          <w:rFonts w:ascii="Times New Roman" w:eastAsia="Times New Roman" w:hAnsi="Times New Roman" w:cs="Times New Roman"/>
          <w:b/>
          <w:bCs/>
          <w:color w:val="000000" w:themeColor="text1"/>
          <w:kern w:val="0"/>
          <w:lang w:eastAsia="ru-RU"/>
          <w14:ligatures w14:val="none"/>
        </w:rPr>
      </w:pPr>
    </w:p>
    <w:p w14:paraId="6A594441" w14:textId="77777777" w:rsidR="00744AAD" w:rsidRPr="00903BE3" w:rsidRDefault="00744AAD" w:rsidP="00A35C56">
      <w:pPr>
        <w:spacing w:after="0" w:line="240" w:lineRule="auto"/>
        <w:ind w:firstLine="709"/>
        <w:jc w:val="center"/>
        <w:rPr>
          <w:rFonts w:ascii="Times New Roman" w:eastAsia="Times New Roman" w:hAnsi="Times New Roman" w:cs="Times New Roman"/>
          <w:b/>
          <w:bCs/>
          <w:color w:val="000000" w:themeColor="text1"/>
          <w:kern w:val="0"/>
          <w:lang w:eastAsia="ru-RU"/>
          <w14:ligatures w14:val="none"/>
        </w:rPr>
      </w:pPr>
    </w:p>
    <w:p w14:paraId="7D9C7290" w14:textId="77777777" w:rsidR="00744AAD" w:rsidRPr="00903BE3" w:rsidRDefault="00744AAD" w:rsidP="00A35C56">
      <w:pPr>
        <w:spacing w:after="0" w:line="240" w:lineRule="auto"/>
        <w:ind w:firstLine="709"/>
        <w:jc w:val="center"/>
        <w:rPr>
          <w:rFonts w:ascii="Times New Roman" w:eastAsia="Times New Roman" w:hAnsi="Times New Roman" w:cs="Times New Roman"/>
          <w:b/>
          <w:bCs/>
          <w:color w:val="000000" w:themeColor="text1"/>
          <w:kern w:val="0"/>
          <w:lang w:eastAsia="ru-RU"/>
          <w14:ligatures w14:val="none"/>
        </w:rPr>
      </w:pPr>
    </w:p>
    <w:p w14:paraId="75E3EF4D" w14:textId="77777777" w:rsidR="00744AAD" w:rsidRPr="00903BE3" w:rsidRDefault="00744AAD" w:rsidP="00A35C56">
      <w:pPr>
        <w:spacing w:after="0" w:line="240" w:lineRule="auto"/>
        <w:ind w:firstLine="709"/>
        <w:jc w:val="center"/>
        <w:rPr>
          <w:rFonts w:ascii="Times New Roman" w:eastAsia="Times New Roman" w:hAnsi="Times New Roman" w:cs="Times New Roman"/>
          <w:bCs/>
          <w:color w:val="000000" w:themeColor="text1"/>
          <w:kern w:val="0"/>
          <w:sz w:val="16"/>
          <w:szCs w:val="16"/>
          <w:lang w:eastAsia="ru-RU"/>
          <w14:ligatures w14:val="none"/>
        </w:rPr>
      </w:pPr>
    </w:p>
    <w:p w14:paraId="446059E1" w14:textId="77777777" w:rsidR="00EB1D69" w:rsidRPr="00903BE3" w:rsidRDefault="003820BD" w:rsidP="00744AAD">
      <w:pPr>
        <w:spacing w:after="0" w:line="240" w:lineRule="auto"/>
        <w:ind w:firstLine="2694"/>
        <w:rPr>
          <w:rFonts w:ascii="Times New Roman" w:eastAsia="Times New Roman" w:hAnsi="Times New Roman" w:cs="Times New Roman"/>
          <w:bCs/>
          <w:color w:val="000000" w:themeColor="text1"/>
          <w:kern w:val="0"/>
          <w:lang w:eastAsia="ru-RU"/>
          <w14:ligatures w14:val="none"/>
        </w:rPr>
      </w:pPr>
      <w:r w:rsidRPr="00903BE3">
        <w:rPr>
          <w:rFonts w:ascii="Times New Roman" w:eastAsia="Times New Roman" w:hAnsi="Times New Roman" w:cs="Times New Roman"/>
          <w:bCs/>
          <w:color w:val="000000" w:themeColor="text1"/>
          <w:kern w:val="0"/>
          <w:lang w:eastAsia="ru-RU"/>
          <w14:ligatures w14:val="none"/>
        </w:rPr>
        <w:t>ә                                                                            б</w:t>
      </w:r>
    </w:p>
    <w:p w14:paraId="3F64DEC9" w14:textId="77777777" w:rsidR="00F74665" w:rsidRPr="00903BE3" w:rsidRDefault="003820BD" w:rsidP="00A35C56">
      <w:pPr>
        <w:spacing w:after="0" w:line="240" w:lineRule="auto"/>
        <w:rPr>
          <w:rFonts w:ascii="Times New Roman" w:eastAsia="Times New Roman" w:hAnsi="Times New Roman" w:cs="Times New Roman"/>
          <w:b/>
          <w:bCs/>
          <w:color w:val="000000" w:themeColor="text1"/>
          <w:kern w:val="0"/>
          <w:sz w:val="16"/>
          <w:szCs w:val="16"/>
          <w:lang w:eastAsia="ru-RU"/>
          <w14:ligatures w14:val="none"/>
        </w:rPr>
      </w:pPr>
      <w:r w:rsidRPr="00744AAD">
        <w:rPr>
          <w:rFonts w:ascii="Times New Roman" w:eastAsia="Times New Roman" w:hAnsi="Times New Roman" w:cs="Times New Roman"/>
          <w:color w:val="000000" w:themeColor="text1"/>
          <w:kern w:val="0"/>
          <w:sz w:val="16"/>
          <w:szCs w:val="16"/>
          <w:lang w:eastAsia="ru-RU"/>
          <w14:ligatures w14:val="none"/>
        </w:rPr>
        <w:t xml:space="preserve">                                   </w:t>
      </w:r>
    </w:p>
    <w:p w14:paraId="1BC39AE4" w14:textId="77777777" w:rsidR="00B62931" w:rsidRPr="00903FC8" w:rsidRDefault="003820B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BE3">
        <w:rPr>
          <w:rFonts w:ascii="Times New Roman" w:eastAsia="Times New Roman" w:hAnsi="Times New Roman" w:cs="Times New Roman"/>
          <w:color w:val="000000" w:themeColor="text1"/>
          <w:kern w:val="0"/>
          <w:sz w:val="28"/>
          <w:szCs w:val="28"/>
          <w:lang w:eastAsia="ru-RU"/>
          <w14:ligatures w14:val="none"/>
        </w:rPr>
        <w:t xml:space="preserve">Сурет </w:t>
      </w:r>
      <w:r w:rsidR="00717DAD" w:rsidRPr="00903BE3">
        <w:rPr>
          <w:rFonts w:ascii="Times New Roman" w:eastAsia="Times New Roman" w:hAnsi="Times New Roman" w:cs="Times New Roman"/>
          <w:color w:val="000000" w:themeColor="text1"/>
          <w:kern w:val="0"/>
          <w:sz w:val="28"/>
          <w:szCs w:val="28"/>
          <w:lang w:eastAsia="ru-RU"/>
          <w14:ligatures w14:val="none"/>
        </w:rPr>
        <w:t>2</w:t>
      </w:r>
      <w:r w:rsidR="004347E4" w:rsidRPr="00903BE3">
        <w:rPr>
          <w:rFonts w:ascii="Times New Roman" w:eastAsia="Times New Roman" w:hAnsi="Times New Roman" w:cs="Times New Roman"/>
          <w:color w:val="000000" w:themeColor="text1"/>
          <w:kern w:val="0"/>
          <w:sz w:val="28"/>
          <w:szCs w:val="28"/>
          <w:lang w:eastAsia="ru-RU"/>
          <w14:ligatures w14:val="none"/>
        </w:rPr>
        <w:t>9</w:t>
      </w:r>
      <w:r w:rsidR="009814A1" w:rsidRPr="00903FC8">
        <w:rPr>
          <w:rFonts w:ascii="Times New Roman" w:eastAsia="Times New Roman" w:hAnsi="Times New Roman" w:cs="Times New Roman"/>
          <w:color w:val="000000" w:themeColor="text1"/>
          <w:kern w:val="0"/>
          <w:sz w:val="28"/>
          <w:szCs w:val="28"/>
          <w:lang w:eastAsia="ru-RU"/>
          <w14:ligatures w14:val="none"/>
        </w:rPr>
        <w:t xml:space="preserve"> </w:t>
      </w:r>
      <w:r w:rsidR="00744AAD">
        <w:rPr>
          <w:rFonts w:ascii="Times New Roman" w:eastAsia="Times New Roman" w:hAnsi="Times New Roman" w:cs="Times New Roman"/>
          <w:color w:val="000000" w:themeColor="text1"/>
          <w:kern w:val="0"/>
          <w:sz w:val="28"/>
          <w:szCs w:val="28"/>
          <w:lang w:eastAsia="ru-RU"/>
          <w14:ligatures w14:val="none"/>
        </w:rPr>
        <w:t xml:space="preserve">– </w:t>
      </w:r>
      <w:r w:rsidR="00534BE4" w:rsidRPr="00903FC8">
        <w:rPr>
          <w:rFonts w:ascii="Times New Roman" w:eastAsia="Times New Roman" w:hAnsi="Times New Roman" w:cs="Times New Roman"/>
          <w:color w:val="000000" w:themeColor="text1"/>
          <w:kern w:val="0"/>
          <w:sz w:val="28"/>
          <w:szCs w:val="28"/>
          <w:lang w:eastAsia="ru-RU"/>
          <w14:ligatures w14:val="none"/>
        </w:rPr>
        <w:t>Целлюлозаның</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534BE4" w:rsidRPr="00903FC8">
        <w:rPr>
          <w:rFonts w:ascii="Times New Roman" w:eastAsia="Times New Roman" w:hAnsi="Times New Roman" w:cs="Times New Roman"/>
          <w:color w:val="000000" w:themeColor="text1"/>
          <w:kern w:val="0"/>
          <w:sz w:val="28"/>
          <w:szCs w:val="28"/>
          <w:lang w:eastAsia="ru-RU"/>
          <w14:ligatures w14:val="none"/>
        </w:rPr>
        <w:t>сәйкес элементтерге арналған EDS спектрі (</w:t>
      </w:r>
      <w:r w:rsidR="00D43E1D" w:rsidRPr="00903FC8">
        <w:rPr>
          <w:rFonts w:ascii="Times New Roman" w:eastAsia="Times New Roman" w:hAnsi="Times New Roman" w:cs="Times New Roman"/>
          <w:color w:val="000000" w:themeColor="text1"/>
          <w:kern w:val="0"/>
          <w:sz w:val="28"/>
          <w:szCs w:val="28"/>
          <w:lang w:eastAsia="ru-RU"/>
          <w14:ligatures w14:val="none"/>
        </w:rPr>
        <w:t>а</w:t>
      </w:r>
      <w:r w:rsidR="00534BE4" w:rsidRPr="00903FC8">
        <w:rPr>
          <w:rFonts w:ascii="Times New Roman" w:eastAsia="Times New Roman" w:hAnsi="Times New Roman" w:cs="Times New Roman"/>
          <w:color w:val="000000" w:themeColor="text1"/>
          <w:kern w:val="0"/>
          <w:sz w:val="28"/>
          <w:szCs w:val="28"/>
          <w:lang w:eastAsia="ru-RU"/>
          <w14:ligatures w14:val="none"/>
        </w:rPr>
        <w:t>). Компоненттердің EDS-картасы: (</w:t>
      </w:r>
      <w:r w:rsidR="00744AAD">
        <w:rPr>
          <w:rFonts w:ascii="Times New Roman" w:eastAsia="Times New Roman" w:hAnsi="Times New Roman" w:cs="Times New Roman"/>
          <w:color w:val="000000" w:themeColor="text1"/>
          <w:kern w:val="0"/>
          <w:sz w:val="28"/>
          <w:szCs w:val="28"/>
          <w:lang w:eastAsia="ru-RU"/>
          <w14:ligatures w14:val="none"/>
        </w:rPr>
        <w:t>ә</w:t>
      </w:r>
      <w:r w:rsidR="00534BE4" w:rsidRPr="00903FC8">
        <w:rPr>
          <w:rFonts w:ascii="Times New Roman" w:eastAsia="Times New Roman" w:hAnsi="Times New Roman" w:cs="Times New Roman"/>
          <w:color w:val="000000" w:themeColor="text1"/>
          <w:kern w:val="0"/>
          <w:sz w:val="28"/>
          <w:szCs w:val="28"/>
          <w:lang w:eastAsia="ru-RU"/>
          <w14:ligatures w14:val="none"/>
        </w:rPr>
        <w:t xml:space="preserve">, </w:t>
      </w:r>
      <w:r w:rsidR="00744AAD">
        <w:rPr>
          <w:rFonts w:ascii="Times New Roman" w:eastAsia="Times New Roman" w:hAnsi="Times New Roman" w:cs="Times New Roman"/>
          <w:color w:val="000000" w:themeColor="text1"/>
          <w:kern w:val="0"/>
          <w:sz w:val="28"/>
          <w:szCs w:val="28"/>
          <w:lang w:eastAsia="ru-RU"/>
          <w14:ligatures w14:val="none"/>
        </w:rPr>
        <w:t>б</w:t>
      </w:r>
      <w:r w:rsidR="00534BE4"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целл</w:t>
      </w:r>
      <w:r w:rsidR="00565D6C" w:rsidRPr="00903FC8">
        <w:rPr>
          <w:rFonts w:ascii="Times New Roman" w:eastAsia="Times New Roman" w:hAnsi="Times New Roman" w:cs="Times New Roman"/>
          <w:color w:val="000000" w:themeColor="text1"/>
          <w:kern w:val="0"/>
          <w:sz w:val="28"/>
          <w:szCs w:val="28"/>
          <w:lang w:eastAsia="ru-RU"/>
          <w14:ligatures w14:val="none"/>
        </w:rPr>
        <w:t xml:space="preserve">юлоза құрамындағы </w:t>
      </w:r>
    </w:p>
    <w:p w14:paraId="3A19D673" w14:textId="77777777" w:rsidR="00534BE4" w:rsidRPr="00903FC8" w:rsidRDefault="003820BD" w:rsidP="00A35C56">
      <w:pPr>
        <w:spacing w:after="0" w:line="240" w:lineRule="auto"/>
        <w:ind w:firstLine="709"/>
        <w:jc w:val="center"/>
        <w:rPr>
          <w:rFonts w:ascii="Times New Roman" w:eastAsia="Times New Roman" w:hAnsi="Times New Roman" w:cs="Times New Roman"/>
          <w:color w:val="000000" w:themeColor="text1"/>
          <w:kern w:val="0"/>
          <w:sz w:val="28"/>
          <w:szCs w:val="28"/>
          <w:lang w:eastAsia="ru-RU"/>
          <w14:ligatures w14:val="none"/>
        </w:rPr>
      </w:pPr>
      <w:r>
        <w:rPr>
          <w:rFonts w:ascii="Times New Roman" w:eastAsia="Times New Roman" w:hAnsi="Times New Roman" w:cs="Times New Roman"/>
          <w:color w:val="000000" w:themeColor="text1"/>
          <w:kern w:val="0"/>
          <w:sz w:val="28"/>
          <w:szCs w:val="28"/>
          <w:lang w:eastAsia="ru-RU"/>
          <w14:ligatures w14:val="none"/>
        </w:rPr>
        <w:t>көміртек пен оттек</w:t>
      </w:r>
    </w:p>
    <w:p w14:paraId="0C44C768" w14:textId="77777777" w:rsidR="00B62931" w:rsidRPr="00903FC8" w:rsidRDefault="00B62931" w:rsidP="00A35C56">
      <w:pPr>
        <w:spacing w:after="0" w:line="240" w:lineRule="auto"/>
        <w:ind w:firstLine="709"/>
        <w:rPr>
          <w:rFonts w:ascii="Times New Roman" w:eastAsia="Times New Roman" w:hAnsi="Times New Roman" w:cs="Times New Roman"/>
          <w:b/>
          <w:bCs/>
          <w:color w:val="000000" w:themeColor="text1"/>
          <w:kern w:val="0"/>
          <w:sz w:val="28"/>
          <w:szCs w:val="28"/>
          <w:lang w:eastAsia="ru-RU"/>
          <w14:ligatures w14:val="none"/>
        </w:rPr>
      </w:pPr>
    </w:p>
    <w:p w14:paraId="45A29B26" w14:textId="77777777" w:rsidR="00D518AF"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EDS нәтижелері бөлінген целлюлозаның жоғары тазалықта екенін және оның</w:t>
      </w:r>
      <w:r w:rsidR="00EC72E4"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құрамында бейорганикалық қоспалар немесе қалған</w:t>
      </w:r>
      <w:r w:rsidR="0080273D"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лигнин/гемицеллюлоза жоқ екенін растайды.</w:t>
      </w:r>
    </w:p>
    <w:p w14:paraId="0A26EDC1" w14:textId="436CF774" w:rsidR="00744AAD" w:rsidRPr="00903FC8"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Целлюлозаның элементтік құрамы EDS әдісімен талданып, 2</w:t>
      </w:r>
      <w:r w:rsidRPr="00744AAD">
        <w:rPr>
          <w:rFonts w:ascii="Times New Roman" w:eastAsia="Times New Roman" w:hAnsi="Times New Roman" w:cs="Times New Roman"/>
          <w:color w:val="000000" w:themeColor="text1"/>
          <w:kern w:val="0"/>
          <w:sz w:val="28"/>
          <w:szCs w:val="28"/>
          <w:lang w:eastAsia="ru-RU"/>
          <w14:ligatures w14:val="none"/>
        </w:rPr>
        <w:t>9</w:t>
      </w:r>
      <w:r>
        <w:rPr>
          <w:rFonts w:ascii="Times New Roman" w:eastAsia="Times New Roman" w:hAnsi="Times New Roman" w:cs="Times New Roman"/>
          <w:color w:val="000000" w:themeColor="text1"/>
          <w:kern w:val="0"/>
          <w:sz w:val="28"/>
          <w:szCs w:val="28"/>
          <w:lang w:eastAsia="ru-RU"/>
          <w14:ligatures w14:val="none"/>
        </w:rPr>
        <w:t>а</w:t>
      </w:r>
      <w:r w:rsidRPr="00903FC8">
        <w:rPr>
          <w:rFonts w:ascii="Times New Roman" w:eastAsia="Times New Roman" w:hAnsi="Times New Roman" w:cs="Times New Roman"/>
          <w:color w:val="000000" w:themeColor="text1"/>
          <w:kern w:val="0"/>
          <w:sz w:val="28"/>
          <w:szCs w:val="28"/>
          <w:lang w:eastAsia="ru-RU"/>
          <w14:ligatures w14:val="none"/>
        </w:rPr>
        <w:t>-суреттегі бөлімде көрсетілді. Негізгі элементтер ретінде көміртек пен оттек анықталды, олардың салмақтық үлестері сәйкесінше 52</w:t>
      </w:r>
      <w:r w:rsidR="00145008" w:rsidRPr="0014500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7 және 44</w:t>
      </w:r>
      <w:r w:rsidR="00145008" w:rsidRPr="0014500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3% болды. Бұл көрсеткіштер жоғары тазалықтағы целлюлозаға тән, себебі целлюлоза негізінен глюкоза полимерінің  құрылымындағы C-C, C-O және O-H байланыстарынан тұрады. </w:t>
      </w:r>
    </w:p>
    <w:p w14:paraId="127BBCA3" w14:textId="77777777" w:rsidR="00744AAD" w:rsidRPr="00903FC8"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SEM үлгісін дайындау кезінде қолданылған өткізгіш қабатқа байланысты Au/Pd элементтерінің аз мөлшердегі іздері ғана байқалды, басқа элементтердің маңызды мөлшері анықталған жоқ. 29</w:t>
      </w:r>
      <w:r>
        <w:rPr>
          <w:rFonts w:ascii="Times New Roman" w:eastAsia="Times New Roman" w:hAnsi="Times New Roman" w:cs="Times New Roman"/>
          <w:color w:val="000000" w:themeColor="text1"/>
          <w:kern w:val="0"/>
          <w:sz w:val="28"/>
          <w:szCs w:val="28"/>
          <w:lang w:eastAsia="ru-RU"/>
          <w14:ligatures w14:val="none"/>
        </w:rPr>
        <w:t>ә, 29б</w:t>
      </w:r>
      <w:r w:rsidRPr="00903FC8">
        <w:rPr>
          <w:rFonts w:ascii="Times New Roman" w:eastAsia="Times New Roman" w:hAnsi="Times New Roman" w:cs="Times New Roman"/>
          <w:color w:val="000000" w:themeColor="text1"/>
          <w:kern w:val="0"/>
          <w:sz w:val="28"/>
          <w:szCs w:val="28"/>
          <w:lang w:eastAsia="ru-RU"/>
          <w14:ligatures w14:val="none"/>
        </w:rPr>
        <w:t xml:space="preserve">-суреттегі бөлімдердегі элементтік карталар көміртек пен оттектің целлюлоза бетінде біркелкі таралғанын көрсетеді, бұл құрамның біртектілігі мен құрылымдық тұрақтылығын білдіреді. </w:t>
      </w:r>
    </w:p>
    <w:p w14:paraId="3000838C" w14:textId="77777777" w:rsidR="00744AAD" w:rsidRDefault="00744AAD" w:rsidP="00A35C56">
      <w:pPr>
        <w:spacing w:after="0" w:line="240" w:lineRule="auto"/>
        <w:ind w:firstLine="709"/>
        <w:jc w:val="both"/>
        <w:rPr>
          <w:rFonts w:ascii="Times New Roman" w:eastAsia="Times New Roman" w:hAnsi="Times New Roman" w:cs="Times New Roman"/>
          <w:bCs/>
          <w:color w:val="000000" w:themeColor="text1"/>
          <w:kern w:val="0"/>
          <w:sz w:val="28"/>
          <w:szCs w:val="28"/>
          <w:lang w:eastAsia="ru-RU"/>
          <w14:ligatures w14:val="none"/>
        </w:rPr>
      </w:pPr>
    </w:p>
    <w:p w14:paraId="1EC34C88" w14:textId="77777777" w:rsidR="00E63E33" w:rsidRPr="00D441F6" w:rsidRDefault="003820BD" w:rsidP="00A35C56">
      <w:pPr>
        <w:spacing w:after="0" w:line="240" w:lineRule="auto"/>
        <w:ind w:firstLine="709"/>
        <w:jc w:val="both"/>
        <w:rPr>
          <w:rFonts w:ascii="Times New Roman" w:eastAsia="Times New Roman" w:hAnsi="Times New Roman" w:cs="Times New Roman"/>
          <w:bCs/>
          <w:color w:val="000000" w:themeColor="text1"/>
          <w:kern w:val="0"/>
          <w:sz w:val="28"/>
          <w:szCs w:val="28"/>
          <w:lang w:eastAsia="ru-RU"/>
          <w14:ligatures w14:val="none"/>
        </w:rPr>
      </w:pPr>
      <w:r w:rsidRPr="00D441F6">
        <w:rPr>
          <w:rFonts w:ascii="Times New Roman" w:eastAsia="Times New Roman" w:hAnsi="Times New Roman" w:cs="Times New Roman"/>
          <w:bCs/>
          <w:color w:val="000000" w:themeColor="text1"/>
          <w:kern w:val="0"/>
          <w:sz w:val="28"/>
          <w:szCs w:val="28"/>
          <w:lang w:eastAsia="ru-RU"/>
          <w14:ligatures w14:val="none"/>
        </w:rPr>
        <w:t>3.</w:t>
      </w:r>
      <w:r w:rsidR="0025334A" w:rsidRPr="00D441F6">
        <w:rPr>
          <w:rFonts w:ascii="Times New Roman" w:eastAsia="Times New Roman" w:hAnsi="Times New Roman" w:cs="Times New Roman"/>
          <w:bCs/>
          <w:color w:val="000000" w:themeColor="text1"/>
          <w:kern w:val="0"/>
          <w:sz w:val="28"/>
          <w:szCs w:val="28"/>
          <w:lang w:eastAsia="ru-RU"/>
          <w14:ligatures w14:val="none"/>
        </w:rPr>
        <w:t>4</w:t>
      </w:r>
      <w:r w:rsidRPr="00D441F6">
        <w:rPr>
          <w:rFonts w:ascii="Times New Roman" w:eastAsia="Times New Roman" w:hAnsi="Times New Roman" w:cs="Times New Roman"/>
          <w:bCs/>
          <w:color w:val="000000" w:themeColor="text1"/>
          <w:kern w:val="0"/>
          <w:sz w:val="28"/>
          <w:szCs w:val="28"/>
          <w:lang w:eastAsia="ru-RU"/>
          <w14:ligatures w14:val="none"/>
        </w:rPr>
        <w:t>.</w:t>
      </w:r>
      <w:r w:rsidR="00B56B9C" w:rsidRPr="00D441F6">
        <w:rPr>
          <w:rFonts w:ascii="Times New Roman" w:eastAsia="Times New Roman" w:hAnsi="Times New Roman" w:cs="Times New Roman"/>
          <w:bCs/>
          <w:color w:val="000000" w:themeColor="text1"/>
          <w:kern w:val="0"/>
          <w:sz w:val="28"/>
          <w:szCs w:val="28"/>
          <w:lang w:eastAsia="ru-RU"/>
          <w14:ligatures w14:val="none"/>
        </w:rPr>
        <w:t>2</w:t>
      </w:r>
      <w:r w:rsidRPr="00D441F6">
        <w:rPr>
          <w:rFonts w:ascii="Times New Roman" w:eastAsia="Times New Roman" w:hAnsi="Times New Roman" w:cs="Times New Roman"/>
          <w:bCs/>
          <w:color w:val="000000" w:themeColor="text1"/>
          <w:kern w:val="0"/>
          <w:sz w:val="28"/>
          <w:szCs w:val="28"/>
          <w:lang w:eastAsia="ru-RU"/>
          <w14:ligatures w14:val="none"/>
        </w:rPr>
        <w:t xml:space="preserve"> FTIR талдау нәтижесі</w:t>
      </w:r>
    </w:p>
    <w:p w14:paraId="455BB980" w14:textId="77777777" w:rsidR="00EE6813"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FTIR әдісі </w:t>
      </w: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EC72E4"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Pr="00903FC8">
        <w:rPr>
          <w:rFonts w:ascii="Times New Roman" w:eastAsia="Times New Roman" w:hAnsi="Times New Roman" w:cs="Times New Roman"/>
          <w:color w:val="000000" w:themeColor="text1"/>
          <w:kern w:val="0"/>
          <w:sz w:val="28"/>
          <w:szCs w:val="28"/>
          <w:lang w:eastAsia="ru-RU"/>
          <w14:ligatures w14:val="none"/>
        </w:rPr>
        <w:t>сабағынан алынған целлюлозадағы функционалдық топтарды анықтау үшін қолданылды, бұл</w:t>
      </w:r>
      <w:r w:rsidR="004D1E75" w:rsidRPr="00903FC8">
        <w:rPr>
          <w:rFonts w:ascii="Times New Roman" w:eastAsia="Times New Roman" w:hAnsi="Times New Roman" w:cs="Times New Roman"/>
          <w:color w:val="000000" w:themeColor="text1"/>
          <w:kern w:val="0"/>
          <w:sz w:val="28"/>
          <w:szCs w:val="28"/>
          <w:lang w:eastAsia="ru-RU"/>
          <w14:ligatures w14:val="none"/>
        </w:rPr>
        <w:t xml:space="preserve"> </w:t>
      </w:r>
      <w:r w:rsidR="003B0716" w:rsidRPr="00903FC8">
        <w:rPr>
          <w:rFonts w:ascii="Times New Roman" w:eastAsia="Times New Roman" w:hAnsi="Times New Roman" w:cs="Times New Roman"/>
          <w:color w:val="000000" w:themeColor="text1"/>
          <w:kern w:val="0"/>
          <w:sz w:val="28"/>
          <w:szCs w:val="28"/>
          <w:lang w:eastAsia="ru-RU"/>
          <w14:ligatures w14:val="none"/>
        </w:rPr>
        <w:t>30</w:t>
      </w:r>
      <w:r w:rsidR="004D1E75"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суретте көрсетілген. FTIR спектрі қышқыл</w:t>
      </w:r>
      <w:r w:rsidR="00DF3124" w:rsidRPr="00903FC8">
        <w:rPr>
          <w:rFonts w:ascii="Times New Roman" w:eastAsia="Times New Roman" w:hAnsi="Times New Roman" w:cs="Times New Roman"/>
          <w:color w:val="000000" w:themeColor="text1"/>
          <w:kern w:val="0"/>
          <w:sz w:val="28"/>
          <w:szCs w:val="28"/>
          <w:lang w:eastAsia="ru-RU"/>
          <w14:ligatures w14:val="none"/>
        </w:rPr>
        <w:t xml:space="preserve">мен </w:t>
      </w:r>
      <w:r w:rsidRPr="00903FC8">
        <w:rPr>
          <w:rFonts w:ascii="Times New Roman" w:eastAsia="Times New Roman" w:hAnsi="Times New Roman" w:cs="Times New Roman"/>
          <w:color w:val="000000" w:themeColor="text1"/>
          <w:kern w:val="0"/>
          <w:sz w:val="28"/>
          <w:szCs w:val="28"/>
          <w:lang w:eastAsia="ru-RU"/>
          <w14:ligatures w14:val="none"/>
        </w:rPr>
        <w:t>өңдеу және ағарт</w:t>
      </w:r>
      <w:r w:rsidR="00DF3124" w:rsidRPr="00903FC8">
        <w:rPr>
          <w:rFonts w:ascii="Times New Roman" w:eastAsia="Times New Roman" w:hAnsi="Times New Roman" w:cs="Times New Roman"/>
          <w:color w:val="000000" w:themeColor="text1"/>
          <w:kern w:val="0"/>
          <w:sz w:val="28"/>
          <w:szCs w:val="28"/>
          <w:lang w:eastAsia="ru-RU"/>
          <w14:ligatures w14:val="none"/>
        </w:rPr>
        <w:t xml:space="preserve">у барысында </w:t>
      </w:r>
      <w:r w:rsidRPr="00903FC8">
        <w:rPr>
          <w:rFonts w:ascii="Times New Roman" w:eastAsia="Times New Roman" w:hAnsi="Times New Roman" w:cs="Times New Roman"/>
          <w:color w:val="000000" w:themeColor="text1"/>
          <w:kern w:val="0"/>
          <w:sz w:val="28"/>
          <w:szCs w:val="28"/>
          <w:lang w:eastAsia="ru-RU"/>
          <w14:ligatures w14:val="none"/>
        </w:rPr>
        <w:t>лигнин мен гемицеллюлоза компоненттерінің жойылғанын растайды және целлюлозаның</w:t>
      </w:r>
      <w:r w:rsidR="00DF3124"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функционалдық топтарының бар екенін көрсетеді. 3</w:t>
      </w:r>
      <w:r w:rsidR="0043369D" w:rsidRPr="00903FC8">
        <w:rPr>
          <w:rFonts w:ascii="Times New Roman" w:eastAsia="Times New Roman" w:hAnsi="Times New Roman" w:cs="Times New Roman"/>
          <w:color w:val="000000" w:themeColor="text1"/>
          <w:kern w:val="0"/>
          <w:sz w:val="28"/>
          <w:szCs w:val="28"/>
          <w:lang w:eastAsia="ru-RU"/>
          <w14:ligatures w14:val="none"/>
        </w:rPr>
        <w:t>3</w:t>
      </w:r>
      <w:r w:rsidRPr="00903FC8">
        <w:rPr>
          <w:rFonts w:ascii="Times New Roman" w:eastAsia="Times New Roman" w:hAnsi="Times New Roman" w:cs="Times New Roman"/>
          <w:color w:val="000000" w:themeColor="text1"/>
          <w:kern w:val="0"/>
          <w:sz w:val="28"/>
          <w:szCs w:val="28"/>
          <w:lang w:eastAsia="ru-RU"/>
          <w14:ligatures w14:val="none"/>
        </w:rPr>
        <w:t>40</w:t>
      </w:r>
      <w:r w:rsidR="0043369D"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см</w:t>
      </w:r>
      <w:r w:rsidRPr="00903FC8">
        <w:rPr>
          <w:rFonts w:ascii="Cambria Math" w:eastAsia="Times New Roman" w:hAnsi="Cambria Math" w:cs="Cambria Math"/>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¹ диапазонында байқалатын кең сіңіру белсенділігі O</w:t>
      </w:r>
      <w:r w:rsidR="00FB3238"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H созылу тербелістеріне сәйкес келеді, бұл целлюлоза</w:t>
      </w:r>
      <w:r w:rsidR="00DF3124" w:rsidRPr="00903FC8">
        <w:rPr>
          <w:rFonts w:ascii="Times New Roman" w:eastAsia="Times New Roman" w:hAnsi="Times New Roman" w:cs="Times New Roman"/>
          <w:color w:val="000000" w:themeColor="text1"/>
          <w:kern w:val="0"/>
          <w:sz w:val="28"/>
          <w:szCs w:val="28"/>
          <w:lang w:eastAsia="ru-RU"/>
          <w14:ligatures w14:val="none"/>
        </w:rPr>
        <w:t xml:space="preserve"> құрамындағы </w:t>
      </w:r>
      <w:r w:rsidRPr="00903FC8">
        <w:rPr>
          <w:rFonts w:ascii="Times New Roman" w:eastAsia="Times New Roman" w:hAnsi="Times New Roman" w:cs="Times New Roman"/>
          <w:color w:val="000000" w:themeColor="text1"/>
          <w:kern w:val="0"/>
          <w:sz w:val="28"/>
          <w:szCs w:val="28"/>
          <w:lang w:eastAsia="ru-RU"/>
          <w14:ligatures w14:val="none"/>
        </w:rPr>
        <w:t>гидроксил топтары арасында кеңінен таралған сутек байланыстарына дәлел болып табылады. 2893 см</w:t>
      </w:r>
      <w:r w:rsidRPr="00903FC8">
        <w:rPr>
          <w:rFonts w:ascii="Cambria Math" w:eastAsia="Times New Roman" w:hAnsi="Cambria Math" w:cs="Cambria Math"/>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¹ аймағындағы шың целлюлоза полимерінің құрылымындағы алкил топтарынан туындайтын C</w:t>
      </w:r>
      <w:r w:rsidR="00DC6AC4"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H</w:t>
      </w:r>
      <w:r w:rsidR="009C5369"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 xml:space="preserve">тербелістеріне </w:t>
      </w:r>
      <w:r w:rsidR="006946B3" w:rsidRPr="00903FC8">
        <w:rPr>
          <w:rFonts w:ascii="Times New Roman" w:eastAsia="Times New Roman" w:hAnsi="Times New Roman" w:cs="Times New Roman"/>
          <w:color w:val="000000" w:themeColor="text1"/>
          <w:kern w:val="0"/>
          <w:sz w:val="28"/>
          <w:szCs w:val="28"/>
          <w:lang w:eastAsia="ru-RU"/>
          <w14:ligatures w14:val="none"/>
        </w:rPr>
        <w:t>17</w:t>
      </w:r>
      <w:r w:rsidRPr="00903FC8">
        <w:rPr>
          <w:rFonts w:ascii="Times New Roman" w:eastAsia="Times New Roman" w:hAnsi="Times New Roman" w:cs="Times New Roman"/>
          <w:color w:val="000000" w:themeColor="text1"/>
          <w:kern w:val="0"/>
          <w:sz w:val="28"/>
          <w:szCs w:val="28"/>
          <w:lang w:eastAsia="ru-RU"/>
          <w14:ligatures w14:val="none"/>
        </w:rPr>
        <w:t>27</w:t>
      </w:r>
      <w:r w:rsidR="006946B3" w:rsidRPr="00903FC8">
        <w:rPr>
          <w:rFonts w:ascii="Times New Roman" w:eastAsia="Times New Roman" w:hAnsi="Times New Roman" w:cs="Times New Roman"/>
          <w:color w:val="000000" w:themeColor="text1"/>
          <w:kern w:val="0"/>
          <w:sz w:val="28"/>
          <w:szCs w:val="28"/>
          <w:lang w:eastAsia="ru-RU"/>
          <w14:ligatures w14:val="none"/>
        </w:rPr>
        <w:t xml:space="preserve"> см</w:t>
      </w:r>
      <w:r w:rsidR="006946B3" w:rsidRPr="00903FC8">
        <w:rPr>
          <w:rFonts w:ascii="Cambria Math" w:eastAsia="Times New Roman" w:hAnsi="Cambria Math" w:cs="Cambria Math"/>
          <w:color w:val="000000" w:themeColor="text1"/>
          <w:kern w:val="0"/>
          <w:sz w:val="28"/>
          <w:szCs w:val="28"/>
          <w:lang w:eastAsia="ru-RU"/>
          <w14:ligatures w14:val="none"/>
        </w:rPr>
        <w:t>⁻</w:t>
      </w:r>
      <w:r w:rsidR="006946B3" w:rsidRPr="00903FC8">
        <w:rPr>
          <w:rFonts w:ascii="Times New Roman" w:eastAsia="Times New Roman" w:hAnsi="Times New Roman" w:cs="Times New Roman"/>
          <w:color w:val="000000" w:themeColor="text1"/>
          <w:kern w:val="0"/>
          <w:sz w:val="28"/>
          <w:szCs w:val="28"/>
          <w:lang w:eastAsia="ru-RU"/>
          <w14:ligatures w14:val="none"/>
        </w:rPr>
        <w:t>¹</w:t>
      </w:r>
      <w:r w:rsidRPr="00903FC8">
        <w:rPr>
          <w:rFonts w:ascii="Times New Roman" w:eastAsia="Times New Roman" w:hAnsi="Times New Roman" w:cs="Times New Roman"/>
          <w:color w:val="000000" w:themeColor="text1"/>
          <w:kern w:val="0"/>
          <w:sz w:val="28"/>
          <w:szCs w:val="28"/>
          <w:lang w:eastAsia="ru-RU"/>
          <w14:ligatures w14:val="none"/>
        </w:rPr>
        <w:t xml:space="preserve"> маңындағы </w:t>
      </w:r>
      <w:r w:rsidR="006946B3" w:rsidRPr="00903FC8">
        <w:rPr>
          <w:rFonts w:ascii="Times New Roman" w:eastAsia="Times New Roman" w:hAnsi="Times New Roman" w:cs="Times New Roman"/>
          <w:color w:val="000000" w:themeColor="text1"/>
          <w:kern w:val="0"/>
          <w:sz w:val="28"/>
          <w:szCs w:val="28"/>
          <w:lang w:eastAsia="ru-RU"/>
          <w14:ligatures w14:val="none"/>
        </w:rPr>
        <w:t xml:space="preserve">сіңіру </w:t>
      </w:r>
      <w:r w:rsidRPr="00903FC8">
        <w:rPr>
          <w:rFonts w:ascii="Times New Roman" w:eastAsia="Times New Roman" w:hAnsi="Times New Roman" w:cs="Times New Roman"/>
          <w:color w:val="000000" w:themeColor="text1"/>
          <w:kern w:val="0"/>
          <w:sz w:val="28"/>
          <w:szCs w:val="28"/>
          <w:lang w:eastAsia="ru-RU"/>
          <w14:ligatures w14:val="none"/>
        </w:rPr>
        <w:t>жолағы</w:t>
      </w:r>
      <w:r w:rsidR="006946B3" w:rsidRPr="00903FC8">
        <w:rPr>
          <w:rFonts w:ascii="Times New Roman" w:eastAsia="Times New Roman" w:hAnsi="Times New Roman" w:cs="Times New Roman"/>
          <w:color w:val="000000" w:themeColor="text1"/>
          <w:kern w:val="0"/>
          <w:sz w:val="28"/>
          <w:szCs w:val="28"/>
          <w:lang w:eastAsia="ru-RU"/>
          <w14:ligatures w14:val="none"/>
        </w:rPr>
        <w:t xml:space="preserve"> эфир немесе карбоксил топтарының C=O созылу тербелістеріне тән, бұл қалдық гемицеллюлоза</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w:t>
      </w:r>
      <w:r w:rsidR="006946B3" w:rsidRPr="00903FC8">
        <w:rPr>
          <w:rFonts w:ascii="Times New Roman" w:eastAsia="Times New Roman" w:hAnsi="Times New Roman" w:cs="Times New Roman"/>
          <w:color w:val="000000" w:themeColor="text1"/>
          <w:kern w:val="0"/>
          <w:sz w:val="28"/>
          <w:szCs w:val="28"/>
          <w:lang w:eastAsia="ru-RU"/>
          <w14:ligatures w14:val="none"/>
        </w:rPr>
        <w:t>немесе өңдеу кезінде аздап</w:t>
      </w:r>
      <w:r w:rsidR="00961E19" w:rsidRPr="00903FC8">
        <w:rPr>
          <w:rFonts w:ascii="Times New Roman" w:eastAsia="Times New Roman" w:hAnsi="Times New Roman" w:cs="Times New Roman"/>
          <w:color w:val="000000" w:themeColor="text1"/>
          <w:kern w:val="0"/>
          <w:sz w:val="28"/>
          <w:szCs w:val="28"/>
          <w:lang w:eastAsia="ru-RU"/>
          <w14:ligatures w14:val="none"/>
        </w:rPr>
        <w:t xml:space="preserve"> тотығудан</w:t>
      </w:r>
      <w:r w:rsidR="00FC72E6" w:rsidRPr="00903FC8">
        <w:rPr>
          <w:rFonts w:ascii="Times New Roman" w:eastAsia="Times New Roman" w:hAnsi="Times New Roman" w:cs="Times New Roman"/>
          <w:color w:val="000000" w:themeColor="text1"/>
          <w:kern w:val="0"/>
          <w:sz w:val="28"/>
          <w:szCs w:val="28"/>
          <w:lang w:eastAsia="ru-RU"/>
          <w14:ligatures w14:val="none"/>
        </w:rPr>
        <w:t xml:space="preserve"> </w:t>
      </w:r>
      <w:r w:rsidR="006946B3" w:rsidRPr="00903FC8">
        <w:rPr>
          <w:rFonts w:ascii="Times New Roman" w:eastAsia="Times New Roman" w:hAnsi="Times New Roman" w:cs="Times New Roman"/>
          <w:color w:val="000000" w:themeColor="text1"/>
          <w:kern w:val="0"/>
          <w:sz w:val="28"/>
          <w:szCs w:val="28"/>
          <w:lang w:eastAsia="ru-RU"/>
          <w14:ligatures w14:val="none"/>
        </w:rPr>
        <w:t>пайда болуы мүмкін. 16</w:t>
      </w:r>
      <w:r w:rsidRPr="00903FC8">
        <w:rPr>
          <w:rFonts w:ascii="Times New Roman" w:eastAsia="Times New Roman" w:hAnsi="Times New Roman" w:cs="Times New Roman"/>
          <w:color w:val="000000" w:themeColor="text1"/>
          <w:kern w:val="0"/>
          <w:sz w:val="28"/>
          <w:szCs w:val="28"/>
          <w:lang w:eastAsia="ru-RU"/>
          <w14:ligatures w14:val="none"/>
        </w:rPr>
        <w:t>40-1425</w:t>
      </w:r>
      <w:r w:rsidR="006946B3" w:rsidRPr="00903FC8">
        <w:rPr>
          <w:rFonts w:ascii="Times New Roman" w:eastAsia="Times New Roman" w:hAnsi="Times New Roman" w:cs="Times New Roman"/>
          <w:color w:val="000000" w:themeColor="text1"/>
          <w:kern w:val="0"/>
          <w:sz w:val="28"/>
          <w:szCs w:val="28"/>
          <w:lang w:eastAsia="ru-RU"/>
          <w14:ligatures w14:val="none"/>
        </w:rPr>
        <w:t xml:space="preserve"> см</w:t>
      </w:r>
      <w:r w:rsidR="006946B3" w:rsidRPr="00903FC8">
        <w:rPr>
          <w:rFonts w:ascii="Cambria Math" w:eastAsia="Times New Roman" w:hAnsi="Cambria Math" w:cs="Cambria Math"/>
          <w:color w:val="000000" w:themeColor="text1"/>
          <w:kern w:val="0"/>
          <w:sz w:val="28"/>
          <w:szCs w:val="28"/>
          <w:lang w:eastAsia="ru-RU"/>
          <w14:ligatures w14:val="none"/>
        </w:rPr>
        <w:t>⁻</w:t>
      </w:r>
      <w:r w:rsidR="006946B3" w:rsidRPr="00903FC8">
        <w:rPr>
          <w:rFonts w:ascii="Times New Roman" w:eastAsia="Times New Roman" w:hAnsi="Times New Roman" w:cs="Times New Roman"/>
          <w:color w:val="000000" w:themeColor="text1"/>
          <w:kern w:val="0"/>
          <w:sz w:val="28"/>
          <w:szCs w:val="28"/>
          <w:lang w:eastAsia="ru-RU"/>
          <w14:ligatures w14:val="none"/>
        </w:rPr>
        <w:t>¹</w:t>
      </w:r>
      <w:r w:rsidRPr="00903FC8">
        <w:rPr>
          <w:rFonts w:ascii="Times New Roman" w:eastAsia="Times New Roman" w:hAnsi="Times New Roman" w:cs="Times New Roman"/>
          <w:color w:val="000000" w:themeColor="text1"/>
          <w:kern w:val="0"/>
          <w:sz w:val="28"/>
          <w:szCs w:val="28"/>
          <w:lang w:eastAsia="ru-RU"/>
          <w14:ligatures w14:val="none"/>
        </w:rPr>
        <w:t xml:space="preserve"> аралығындағы жолақтар</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w:t>
      </w:r>
      <w:r w:rsidR="006F7010" w:rsidRPr="00903FC8">
        <w:rPr>
          <w:rFonts w:ascii="Times New Roman" w:hAnsi="Times New Roman" w:cs="Times New Roman"/>
          <w:sz w:val="28"/>
          <w:szCs w:val="28"/>
        </w:rPr>
        <w:t>N-H</w:t>
      </w:r>
      <w:r w:rsidR="006F7010" w:rsidRPr="00903FC8">
        <w:rPr>
          <w:rFonts w:ascii="Times New Roman" w:hAnsi="Times New Roman" w:cs="Times New Roman"/>
        </w:rPr>
        <w:t xml:space="preserve"> </w:t>
      </w:r>
      <w:r w:rsidR="006F7010" w:rsidRPr="00903FC8">
        <w:rPr>
          <w:rFonts w:ascii="Times New Roman" w:eastAsia="Times New Roman" w:hAnsi="Times New Roman" w:cs="Times New Roman"/>
          <w:color w:val="000000" w:themeColor="text1"/>
          <w:kern w:val="0"/>
          <w:sz w:val="28"/>
          <w:szCs w:val="28"/>
          <w:lang w:eastAsia="ru-RU"/>
          <w14:ligatures w14:val="none"/>
        </w:rPr>
        <w:t>созылу тербелістеріне сәйкес келеді.</w:t>
      </w:r>
    </w:p>
    <w:p w14:paraId="6AE830E6" w14:textId="77777777" w:rsidR="00744AAD" w:rsidRPr="00903FC8" w:rsidRDefault="00744AA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68A8D9BE" w14:textId="77777777" w:rsidR="00C90905" w:rsidRPr="00903FC8" w:rsidRDefault="003820BD" w:rsidP="00744AAD">
      <w:pPr>
        <w:spacing w:after="0" w:line="240" w:lineRule="auto"/>
        <w:jc w:val="center"/>
        <w:rPr>
          <w:rFonts w:ascii="Times New Roman" w:hAnsi="Times New Roman" w:cs="Times New Roman"/>
          <w:noProof/>
          <w:color w:val="000000" w:themeColor="text1"/>
          <w:sz w:val="28"/>
          <w:szCs w:val="28"/>
        </w:rPr>
      </w:pPr>
      <w:r w:rsidRPr="00903FC8">
        <w:rPr>
          <w:rFonts w:ascii="Times New Roman" w:hAnsi="Times New Roman" w:cs="Times New Roman"/>
          <w:noProof/>
          <w:color w:val="000000" w:themeColor="text1"/>
          <w:sz w:val="28"/>
          <w:szCs w:val="28"/>
          <w:lang w:val="ru-RU" w:eastAsia="ru-RU"/>
        </w:rPr>
        <w:drawing>
          <wp:inline distT="0" distB="0" distL="0" distR="0" wp14:anchorId="323828F9" wp14:editId="2F88A70F">
            <wp:extent cx="4351564" cy="3649436"/>
            <wp:effectExtent l="0" t="0" r="0" b="8255"/>
            <wp:docPr id="1795035318" name="Picture 4">
              <a:extLst xmlns:a="http://schemas.openxmlformats.org/drawingml/2006/main">
                <a:ext uri="{FF2B5EF4-FFF2-40B4-BE49-F238E27FC236}">
                  <a16:creationId xmlns:a16="http://schemas.microsoft.com/office/drawing/2014/main" id="{9CCBF9AE-927D-0C81-0DA0-615F822B9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35318" name="Picture 4">
                      <a:extLst>
                        <a:ext uri="{FF2B5EF4-FFF2-40B4-BE49-F238E27FC236}">
                          <a16:creationId xmlns:a16="http://schemas.microsoft.com/office/drawing/2014/main" id="{9CCBF9AE-927D-0C81-0DA0-615F822B9D32}"/>
                        </a:ext>
                      </a:extLst>
                    </pic:cNvPr>
                    <pic:cNvPicPr>
                      <a:picLocks noChangeAspect="1"/>
                    </pic:cNvPicPr>
                  </pic:nvPicPr>
                  <pic:blipFill>
                    <a:blip r:embed="rId67" cstate="print">
                      <a:extLst>
                        <a:ext uri="{28A0092B-C50C-407E-A947-70E740481C1C}">
                          <a14:useLocalDpi xmlns:a14="http://schemas.microsoft.com/office/drawing/2010/main" val="0"/>
                        </a:ext>
                      </a:extLst>
                    </a:blip>
                    <a:srcRect l="10611" t="10001" r="9398" b="2352"/>
                    <a:stretch>
                      <a:fillRect/>
                    </a:stretch>
                  </pic:blipFill>
                  <pic:spPr bwMode="auto">
                    <a:xfrm>
                      <a:off x="0" y="0"/>
                      <a:ext cx="4353406" cy="3650981"/>
                    </a:xfrm>
                    <a:prstGeom prst="rect">
                      <a:avLst/>
                    </a:prstGeom>
                    <a:ln>
                      <a:noFill/>
                    </a:ln>
                    <a:extLst>
                      <a:ext uri="{53640926-AAD7-44D8-BBD7-CCE9431645EC}">
                        <a14:shadowObscured xmlns:a14="http://schemas.microsoft.com/office/drawing/2010/main"/>
                      </a:ext>
                    </a:extLst>
                  </pic:spPr>
                </pic:pic>
              </a:graphicData>
            </a:graphic>
          </wp:inline>
        </w:drawing>
      </w:r>
    </w:p>
    <w:p w14:paraId="30B64755" w14:textId="77777777" w:rsidR="00744AAD" w:rsidRPr="00744AAD" w:rsidRDefault="00744AAD" w:rsidP="00744AAD">
      <w:pPr>
        <w:spacing w:after="0" w:line="240" w:lineRule="auto"/>
        <w:jc w:val="center"/>
        <w:rPr>
          <w:rFonts w:ascii="Times New Roman" w:eastAsia="Times New Roman" w:hAnsi="Times New Roman" w:cs="Times New Roman"/>
          <w:color w:val="000000" w:themeColor="text1"/>
          <w:kern w:val="0"/>
          <w:sz w:val="16"/>
          <w:szCs w:val="16"/>
          <w:lang w:eastAsia="ru-RU"/>
          <w14:ligatures w14:val="none"/>
        </w:rPr>
      </w:pPr>
    </w:p>
    <w:p w14:paraId="5BDB64A4" w14:textId="77777777" w:rsidR="00C90905" w:rsidRPr="00903FC8" w:rsidRDefault="003820BD" w:rsidP="00744AAD">
      <w:pPr>
        <w:spacing w:after="0" w:line="240" w:lineRule="auto"/>
        <w:jc w:val="center"/>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Сурет </w:t>
      </w:r>
      <w:r w:rsidR="004347E4" w:rsidRPr="00903FC8">
        <w:rPr>
          <w:rFonts w:ascii="Times New Roman" w:eastAsia="Times New Roman" w:hAnsi="Times New Roman" w:cs="Times New Roman"/>
          <w:color w:val="000000" w:themeColor="text1"/>
          <w:kern w:val="0"/>
          <w:sz w:val="28"/>
          <w:szCs w:val="28"/>
          <w:lang w:eastAsia="ru-RU"/>
          <w14:ligatures w14:val="none"/>
        </w:rPr>
        <w:t>30</w:t>
      </w:r>
      <w:r w:rsidR="009814A1"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744AAD">
        <w:rPr>
          <w:rFonts w:ascii="Times New Roman" w:eastAsia="Times New Roman" w:hAnsi="Times New Roman" w:cs="Times New Roman"/>
          <w:b/>
          <w:bCs/>
          <w:color w:val="000000" w:themeColor="text1"/>
          <w:kern w:val="0"/>
          <w:sz w:val="28"/>
          <w:szCs w:val="28"/>
          <w:lang w:eastAsia="ru-RU"/>
          <w14:ligatures w14:val="none"/>
        </w:rPr>
        <w:t xml:space="preserve">– </w:t>
      </w: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өсімдігінің сабағынан алынған целлюлозаның FTIR талдау нәтижесі</w:t>
      </w:r>
    </w:p>
    <w:p w14:paraId="0AB0BC7A" w14:textId="77777777" w:rsidR="00744AAD" w:rsidRDefault="00744AA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393B4014" w14:textId="77777777" w:rsidR="0043369D" w:rsidRPr="00903FC8"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103</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0 </w:t>
      </w:r>
      <w:r w:rsidRPr="00903FC8">
        <w:rPr>
          <w:rFonts w:ascii="Times New Roman" w:eastAsia="Times New Roman" w:hAnsi="Times New Roman" w:cs="Times New Roman"/>
          <w:color w:val="000000" w:themeColor="text1"/>
          <w:kern w:val="0"/>
          <w:sz w:val="28"/>
          <w:szCs w:val="28"/>
          <w:lang w:eastAsia="ru-RU"/>
          <w14:ligatures w14:val="none"/>
        </w:rPr>
        <w:t>см</w:t>
      </w:r>
      <w:r w:rsidRPr="00903FC8">
        <w:rPr>
          <w:rFonts w:ascii="Cambria Math" w:eastAsia="Times New Roman" w:hAnsi="Cambria Math" w:cs="Cambria Math"/>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¹ </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аймағындағы </w:t>
      </w:r>
      <w:r w:rsidRPr="00903FC8">
        <w:rPr>
          <w:rFonts w:ascii="Times New Roman" w:eastAsia="Times New Roman" w:hAnsi="Times New Roman" w:cs="Times New Roman"/>
          <w:color w:val="000000" w:themeColor="text1"/>
          <w:kern w:val="0"/>
          <w:sz w:val="28"/>
          <w:szCs w:val="28"/>
          <w:lang w:eastAsia="ru-RU"/>
          <w14:ligatures w14:val="none"/>
        </w:rPr>
        <w:t>күшті және</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айқын жолақ </w:t>
      </w:r>
      <w:r w:rsidRPr="00903FC8">
        <w:rPr>
          <w:rFonts w:ascii="Times New Roman" w:eastAsia="Times New Roman" w:hAnsi="Times New Roman" w:cs="Times New Roman"/>
          <w:color w:val="000000" w:themeColor="text1"/>
          <w:kern w:val="0"/>
          <w:sz w:val="28"/>
          <w:szCs w:val="28"/>
          <w:lang w:eastAsia="ru-RU"/>
          <w14:ligatures w14:val="none"/>
        </w:rPr>
        <w:t>целлюлоза</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сақинасын</w:t>
      </w:r>
      <w:r w:rsidR="00FC72E6" w:rsidRPr="00903FC8">
        <w:rPr>
          <w:rFonts w:ascii="Times New Roman" w:eastAsia="Times New Roman" w:hAnsi="Times New Roman" w:cs="Times New Roman"/>
          <w:color w:val="000000" w:themeColor="text1"/>
          <w:kern w:val="0"/>
          <w:sz w:val="28"/>
          <w:szCs w:val="28"/>
          <w:lang w:eastAsia="ru-RU"/>
          <w14:ligatures w14:val="none"/>
        </w:rPr>
        <w:t xml:space="preserve">ың </w:t>
      </w:r>
      <w:r w:rsidRPr="00903FC8">
        <w:rPr>
          <w:rFonts w:ascii="Times New Roman" w:eastAsia="Times New Roman" w:hAnsi="Times New Roman" w:cs="Times New Roman"/>
          <w:color w:val="000000" w:themeColor="text1"/>
          <w:kern w:val="0"/>
          <w:sz w:val="28"/>
          <w:szCs w:val="28"/>
          <w:lang w:eastAsia="ru-RU"/>
          <w14:ligatures w14:val="none"/>
        </w:rPr>
        <w:t>C–O–C созылу</w:t>
      </w:r>
      <w:r w:rsidR="00DD38FC"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тербелістеріне тән, бұл целлюлоза құрылымының сақталғанын растайды.</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Жалпы, FTIR талдауы целлюлозаның</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құрылымдық қасиеттері</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сақтала отырып, </w:t>
      </w:r>
      <w:r w:rsidRPr="00903FC8">
        <w:rPr>
          <w:rFonts w:ascii="Times New Roman" w:eastAsia="Times New Roman" w:hAnsi="Times New Roman" w:cs="Times New Roman"/>
          <w:color w:val="000000" w:themeColor="text1"/>
          <w:kern w:val="0"/>
          <w:sz w:val="28"/>
          <w:szCs w:val="28"/>
          <w:lang w:eastAsia="ru-RU"/>
          <w14:ligatures w14:val="none"/>
        </w:rPr>
        <w:t>сәтті оқшауланғанын және целлюлоза емес компоненттердің айтарлықтай жойылғанын</w:t>
      </w:r>
      <w:r w:rsidR="006F7010" w:rsidRPr="00903FC8">
        <w:rPr>
          <w:rFonts w:ascii="Times New Roman" w:eastAsia="Times New Roman" w:hAnsi="Times New Roman" w:cs="Times New Roman"/>
          <w:color w:val="000000" w:themeColor="text1"/>
          <w:kern w:val="0"/>
          <w:sz w:val="28"/>
          <w:szCs w:val="28"/>
          <w:lang w:eastAsia="ru-RU"/>
          <w14:ligatures w14:val="none"/>
        </w:rPr>
        <w:t xml:space="preserve"> дәлелдеп</w:t>
      </w:r>
      <w:r w:rsidRPr="00903FC8">
        <w:rPr>
          <w:rFonts w:ascii="Times New Roman" w:eastAsia="Times New Roman" w:hAnsi="Times New Roman" w:cs="Times New Roman"/>
          <w:color w:val="000000" w:themeColor="text1"/>
          <w:kern w:val="0"/>
          <w:sz w:val="28"/>
          <w:szCs w:val="28"/>
          <w:lang w:eastAsia="ru-RU"/>
          <w14:ligatures w14:val="none"/>
        </w:rPr>
        <w:t>, оны заманауи материалдарда қолдануға жарамды екенін көрсетеді.</w:t>
      </w:r>
    </w:p>
    <w:p w14:paraId="31161C1A" w14:textId="77777777" w:rsidR="00E63E33" w:rsidRPr="00903FC8" w:rsidRDefault="00E63E33"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3840ED4F" w14:textId="77777777" w:rsidR="00E63E33" w:rsidRPr="00D441F6" w:rsidRDefault="003820BD" w:rsidP="00744AAD">
      <w:pPr>
        <w:spacing w:after="0" w:line="240" w:lineRule="auto"/>
        <w:ind w:firstLine="709"/>
        <w:jc w:val="both"/>
        <w:rPr>
          <w:rFonts w:ascii="Times New Roman" w:eastAsia="Times New Roman" w:hAnsi="Times New Roman" w:cs="Times New Roman"/>
          <w:bCs/>
          <w:color w:val="000000" w:themeColor="text1"/>
          <w:kern w:val="0"/>
          <w:sz w:val="28"/>
          <w:szCs w:val="28"/>
          <w:lang w:eastAsia="ru-RU"/>
          <w14:ligatures w14:val="none"/>
        </w:rPr>
      </w:pPr>
      <w:r w:rsidRPr="00D441F6">
        <w:rPr>
          <w:rFonts w:ascii="Times New Roman" w:eastAsia="Times New Roman" w:hAnsi="Times New Roman" w:cs="Times New Roman"/>
          <w:bCs/>
          <w:color w:val="000000" w:themeColor="text1"/>
          <w:kern w:val="0"/>
          <w:sz w:val="28"/>
          <w:szCs w:val="28"/>
          <w:lang w:eastAsia="ru-RU"/>
          <w14:ligatures w14:val="none"/>
        </w:rPr>
        <w:t>3.</w:t>
      </w:r>
      <w:r w:rsidR="0025334A" w:rsidRPr="00D441F6">
        <w:rPr>
          <w:rFonts w:ascii="Times New Roman" w:eastAsia="Times New Roman" w:hAnsi="Times New Roman" w:cs="Times New Roman"/>
          <w:bCs/>
          <w:color w:val="000000" w:themeColor="text1"/>
          <w:kern w:val="0"/>
          <w:sz w:val="28"/>
          <w:szCs w:val="28"/>
          <w:lang w:eastAsia="ru-RU"/>
          <w14:ligatures w14:val="none"/>
        </w:rPr>
        <w:t>4</w:t>
      </w:r>
      <w:r w:rsidRPr="00D441F6">
        <w:rPr>
          <w:rFonts w:ascii="Times New Roman" w:eastAsia="Times New Roman" w:hAnsi="Times New Roman" w:cs="Times New Roman"/>
          <w:bCs/>
          <w:color w:val="000000" w:themeColor="text1"/>
          <w:kern w:val="0"/>
          <w:sz w:val="28"/>
          <w:szCs w:val="28"/>
          <w:lang w:eastAsia="ru-RU"/>
          <w14:ligatures w14:val="none"/>
        </w:rPr>
        <w:t>.</w:t>
      </w:r>
      <w:r w:rsidR="00B56B9C" w:rsidRPr="00D441F6">
        <w:rPr>
          <w:rFonts w:ascii="Times New Roman" w:eastAsia="Times New Roman" w:hAnsi="Times New Roman" w:cs="Times New Roman"/>
          <w:bCs/>
          <w:color w:val="000000" w:themeColor="text1"/>
          <w:kern w:val="0"/>
          <w:sz w:val="28"/>
          <w:szCs w:val="28"/>
          <w:lang w:eastAsia="ru-RU"/>
          <w14:ligatures w14:val="none"/>
        </w:rPr>
        <w:t>3</w:t>
      </w:r>
      <w:r w:rsidR="00EA59C0">
        <w:rPr>
          <w:rFonts w:ascii="Times New Roman" w:eastAsia="Times New Roman" w:hAnsi="Times New Roman" w:cs="Times New Roman"/>
          <w:bCs/>
          <w:color w:val="000000" w:themeColor="text1"/>
          <w:kern w:val="0"/>
          <w:sz w:val="28"/>
          <w:szCs w:val="28"/>
          <w:lang w:eastAsia="ru-RU"/>
          <w14:ligatures w14:val="none"/>
        </w:rPr>
        <w:t xml:space="preserve"> </w:t>
      </w:r>
      <w:r w:rsidRPr="00D441F6">
        <w:rPr>
          <w:rFonts w:ascii="Times New Roman" w:eastAsia="Times New Roman" w:hAnsi="Times New Roman" w:cs="Times New Roman"/>
          <w:bCs/>
          <w:color w:val="000000" w:themeColor="text1"/>
          <w:kern w:val="0"/>
          <w:sz w:val="28"/>
          <w:szCs w:val="28"/>
          <w:lang w:eastAsia="ru-RU"/>
          <w14:ligatures w14:val="none"/>
        </w:rPr>
        <w:t>XRD талдау нәтижесі</w:t>
      </w:r>
    </w:p>
    <w:p w14:paraId="2DDCBDB3" w14:textId="40610135" w:rsidR="00D90B61"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D441F6">
        <w:rPr>
          <w:rFonts w:ascii="Times New Roman" w:eastAsia="Times New Roman" w:hAnsi="Times New Roman" w:cs="Times New Roman"/>
          <w:color w:val="000000" w:themeColor="text1"/>
          <w:kern w:val="0"/>
          <w:sz w:val="28"/>
          <w:szCs w:val="28"/>
          <w:lang w:eastAsia="ru-RU"/>
          <w14:ligatures w14:val="none"/>
        </w:rPr>
        <w:t>31</w:t>
      </w:r>
      <w:r w:rsidR="00AC42CE" w:rsidRPr="00D441F6">
        <w:rPr>
          <w:rFonts w:ascii="Times New Roman" w:eastAsia="Times New Roman" w:hAnsi="Times New Roman" w:cs="Times New Roman"/>
          <w:color w:val="000000" w:themeColor="text1"/>
          <w:kern w:val="0"/>
          <w:sz w:val="28"/>
          <w:szCs w:val="28"/>
          <w:lang w:eastAsia="ru-RU"/>
          <w14:ligatures w14:val="none"/>
        </w:rPr>
        <w:t xml:space="preserve">-суретте </w:t>
      </w:r>
      <w:r w:rsidR="00534BE4" w:rsidRPr="00D441F6">
        <w:rPr>
          <w:rFonts w:ascii="Times New Roman" w:eastAsia="Times New Roman" w:hAnsi="Times New Roman" w:cs="Times New Roman"/>
          <w:color w:val="000000" w:themeColor="text1"/>
          <w:kern w:val="0"/>
          <w:sz w:val="28"/>
          <w:szCs w:val="28"/>
          <w:lang w:eastAsia="ru-RU"/>
          <w14:ligatures w14:val="none"/>
        </w:rPr>
        <w:t xml:space="preserve">целлюлозаның </w:t>
      </w:r>
      <w:r w:rsidRPr="00D441F6">
        <w:rPr>
          <w:rFonts w:ascii="Times New Roman" w:eastAsia="Times New Roman" w:hAnsi="Times New Roman" w:cs="Times New Roman"/>
          <w:color w:val="000000" w:themeColor="text1"/>
          <w:kern w:val="0"/>
          <w:sz w:val="28"/>
          <w:szCs w:val="28"/>
          <w:lang w:eastAsia="ru-RU"/>
          <w14:ligatures w14:val="none"/>
        </w:rPr>
        <w:t xml:space="preserve">рентгендік дифракция (XRD) </w:t>
      </w:r>
      <w:r w:rsidR="00534BE4" w:rsidRPr="00D441F6">
        <w:rPr>
          <w:rFonts w:ascii="Times New Roman" w:eastAsia="Times New Roman" w:hAnsi="Times New Roman" w:cs="Times New Roman"/>
          <w:color w:val="000000" w:themeColor="text1"/>
          <w:kern w:val="0"/>
          <w:sz w:val="28"/>
          <w:szCs w:val="28"/>
          <w:lang w:eastAsia="ru-RU"/>
          <w14:ligatures w14:val="none"/>
        </w:rPr>
        <w:t>үлгісі</w:t>
      </w:r>
      <w:r w:rsidR="00534BE4" w:rsidRPr="00903FC8">
        <w:rPr>
          <w:rFonts w:ascii="Times New Roman" w:eastAsia="Times New Roman" w:hAnsi="Times New Roman" w:cs="Times New Roman"/>
          <w:color w:val="000000" w:themeColor="text1"/>
          <w:kern w:val="0"/>
          <w:sz w:val="28"/>
          <w:szCs w:val="28"/>
          <w:lang w:eastAsia="ru-RU"/>
          <w14:ligatures w14:val="none"/>
        </w:rPr>
        <w:t xml:space="preserve"> көрсетілген. 2</w:t>
      </w:r>
      <w:r w:rsidR="00534BE4" w:rsidRPr="00903FC8">
        <w:rPr>
          <w:rFonts w:ascii="Times New Roman" w:eastAsia="Times New Roman" w:hAnsi="Times New Roman" w:cs="Times New Roman"/>
          <w:color w:val="000000" w:themeColor="text1"/>
          <w:kern w:val="0"/>
          <w:sz w:val="28"/>
          <w:szCs w:val="28"/>
          <w:lang w:val="ru-RU" w:eastAsia="ru-RU"/>
          <w14:ligatures w14:val="none"/>
        </w:rPr>
        <w:t>θ</w:t>
      </w:r>
      <w:r w:rsidR="00534BE4" w:rsidRPr="00903FC8">
        <w:rPr>
          <w:rFonts w:ascii="Times New Roman" w:eastAsia="Times New Roman" w:hAnsi="Times New Roman" w:cs="Times New Roman"/>
          <w:color w:val="000000" w:themeColor="text1"/>
          <w:kern w:val="0"/>
          <w:sz w:val="28"/>
          <w:szCs w:val="28"/>
          <w:lang w:eastAsia="ru-RU"/>
          <w14:ligatures w14:val="none"/>
        </w:rPr>
        <w:t>=19</w:t>
      </w:r>
      <w:r w:rsidR="00493F98">
        <w:rPr>
          <w:rFonts w:ascii="Times New Roman" w:eastAsia="Times New Roman" w:hAnsi="Times New Roman" w:cs="Times New Roman"/>
          <w:color w:val="000000" w:themeColor="text1"/>
          <w:kern w:val="0"/>
          <w:sz w:val="28"/>
          <w:szCs w:val="28"/>
          <w:lang w:eastAsia="ru-RU"/>
          <w14:ligatures w14:val="none"/>
        </w:rPr>
        <w:t>,</w:t>
      </w:r>
      <w:r w:rsidR="00534BE4" w:rsidRPr="00903FC8">
        <w:rPr>
          <w:rFonts w:ascii="Times New Roman" w:eastAsia="Times New Roman" w:hAnsi="Times New Roman" w:cs="Times New Roman"/>
          <w:color w:val="000000" w:themeColor="text1"/>
          <w:kern w:val="0"/>
          <w:sz w:val="28"/>
          <w:szCs w:val="28"/>
          <w:lang w:eastAsia="ru-RU"/>
          <w14:ligatures w14:val="none"/>
        </w:rPr>
        <w:t>12° бұрышында</w:t>
      </w:r>
      <w:r w:rsidR="00062876" w:rsidRPr="00903FC8">
        <w:rPr>
          <w:rFonts w:ascii="Times New Roman" w:eastAsia="Times New Roman" w:hAnsi="Times New Roman" w:cs="Times New Roman"/>
          <w:color w:val="000000" w:themeColor="text1"/>
          <w:kern w:val="0"/>
          <w:sz w:val="28"/>
          <w:szCs w:val="28"/>
          <w:lang w:eastAsia="ru-RU"/>
          <w14:ligatures w14:val="none"/>
        </w:rPr>
        <w:t xml:space="preserve">ғы </w:t>
      </w:r>
      <w:r w:rsidR="00534BE4" w:rsidRPr="00903FC8">
        <w:rPr>
          <w:rFonts w:ascii="Times New Roman" w:eastAsia="Times New Roman" w:hAnsi="Times New Roman" w:cs="Times New Roman"/>
          <w:color w:val="000000" w:themeColor="text1"/>
          <w:kern w:val="0"/>
          <w:sz w:val="28"/>
          <w:szCs w:val="28"/>
          <w:lang w:eastAsia="ru-RU"/>
          <w14:ligatures w14:val="none"/>
        </w:rPr>
        <w:t>төмен дифракциялық интенсивтілік аморфты целлюлоза фазасына тән.</w:t>
      </w:r>
      <w:r w:rsidR="00062876" w:rsidRPr="00903FC8">
        <w:rPr>
          <w:rFonts w:ascii="Times New Roman" w:eastAsia="Times New Roman" w:hAnsi="Times New Roman" w:cs="Times New Roman"/>
          <w:color w:val="000000" w:themeColor="text1"/>
          <w:kern w:val="0"/>
          <w:sz w:val="28"/>
          <w:szCs w:val="28"/>
          <w:lang w:eastAsia="ru-RU"/>
          <w14:ligatures w14:val="none"/>
        </w:rPr>
        <w:t xml:space="preserve"> </w:t>
      </w:r>
      <w:r w:rsidR="00534BE4" w:rsidRPr="00903FC8">
        <w:rPr>
          <w:rFonts w:ascii="Times New Roman" w:eastAsia="Times New Roman" w:hAnsi="Times New Roman" w:cs="Times New Roman"/>
          <w:color w:val="000000" w:themeColor="text1"/>
          <w:kern w:val="0"/>
          <w:sz w:val="28"/>
          <w:szCs w:val="28"/>
          <w:lang w:eastAsia="ru-RU"/>
          <w14:ligatures w14:val="none"/>
        </w:rPr>
        <w:t>16</w:t>
      </w:r>
      <w:r w:rsidR="00493F98">
        <w:rPr>
          <w:rFonts w:ascii="Times New Roman" w:eastAsia="Times New Roman" w:hAnsi="Times New Roman" w:cs="Times New Roman"/>
          <w:color w:val="000000" w:themeColor="text1"/>
          <w:kern w:val="0"/>
          <w:sz w:val="28"/>
          <w:szCs w:val="28"/>
          <w:lang w:eastAsia="ru-RU"/>
          <w14:ligatures w14:val="none"/>
        </w:rPr>
        <w:t>,</w:t>
      </w:r>
      <w:r w:rsidR="00534BE4" w:rsidRPr="00903FC8">
        <w:rPr>
          <w:rFonts w:ascii="Times New Roman" w:eastAsia="Times New Roman" w:hAnsi="Times New Roman" w:cs="Times New Roman"/>
          <w:color w:val="000000" w:themeColor="text1"/>
          <w:kern w:val="0"/>
          <w:sz w:val="28"/>
          <w:szCs w:val="28"/>
          <w:lang w:eastAsia="ru-RU"/>
          <w14:ligatures w14:val="none"/>
        </w:rPr>
        <w:t>25°</w:t>
      </w:r>
      <w:r w:rsidR="00062876" w:rsidRPr="00903FC8">
        <w:rPr>
          <w:rFonts w:ascii="Times New Roman" w:eastAsia="Times New Roman" w:hAnsi="Times New Roman" w:cs="Times New Roman"/>
          <w:color w:val="000000" w:themeColor="text1"/>
          <w:kern w:val="0"/>
          <w:sz w:val="28"/>
          <w:szCs w:val="28"/>
          <w:lang w:eastAsia="ru-RU"/>
          <w14:ligatures w14:val="none"/>
        </w:rPr>
        <w:t xml:space="preserve"> және </w:t>
      </w:r>
      <w:r w:rsidR="00534BE4" w:rsidRPr="00903FC8">
        <w:rPr>
          <w:rFonts w:ascii="Times New Roman" w:eastAsia="Times New Roman" w:hAnsi="Times New Roman" w:cs="Times New Roman"/>
          <w:color w:val="000000" w:themeColor="text1"/>
          <w:kern w:val="0"/>
          <w:sz w:val="28"/>
          <w:szCs w:val="28"/>
          <w:lang w:eastAsia="ru-RU"/>
          <w14:ligatures w14:val="none"/>
        </w:rPr>
        <w:t>22</w:t>
      </w:r>
      <w:r w:rsidR="00493F98">
        <w:rPr>
          <w:rFonts w:ascii="Times New Roman" w:eastAsia="Times New Roman" w:hAnsi="Times New Roman" w:cs="Times New Roman"/>
          <w:color w:val="000000" w:themeColor="text1"/>
          <w:kern w:val="0"/>
          <w:sz w:val="28"/>
          <w:szCs w:val="28"/>
          <w:lang w:eastAsia="ru-RU"/>
          <w14:ligatures w14:val="none"/>
        </w:rPr>
        <w:t>,</w:t>
      </w:r>
      <w:r w:rsidR="00062876" w:rsidRPr="00903FC8">
        <w:rPr>
          <w:rFonts w:ascii="Times New Roman" w:eastAsia="Times New Roman" w:hAnsi="Times New Roman" w:cs="Times New Roman"/>
          <w:color w:val="000000" w:themeColor="text1"/>
          <w:kern w:val="0"/>
          <w:sz w:val="28"/>
          <w:szCs w:val="28"/>
          <w:lang w:eastAsia="ru-RU"/>
          <w14:ligatures w14:val="none"/>
        </w:rPr>
        <w:t>3</w:t>
      </w:r>
      <w:r w:rsidR="00534BE4" w:rsidRPr="00903FC8">
        <w:rPr>
          <w:rFonts w:ascii="Times New Roman" w:eastAsia="Times New Roman" w:hAnsi="Times New Roman" w:cs="Times New Roman"/>
          <w:color w:val="000000" w:themeColor="text1"/>
          <w:kern w:val="0"/>
          <w:sz w:val="28"/>
          <w:szCs w:val="28"/>
          <w:lang w:eastAsia="ru-RU"/>
          <w14:ligatures w14:val="none"/>
        </w:rPr>
        <w:t>5°</w:t>
      </w:r>
      <w:r w:rsidR="00062876" w:rsidRPr="00903FC8">
        <w:rPr>
          <w:rFonts w:ascii="Times New Roman" w:eastAsia="Times New Roman" w:hAnsi="Times New Roman" w:cs="Times New Roman"/>
          <w:color w:val="000000" w:themeColor="text1"/>
          <w:kern w:val="0"/>
          <w:sz w:val="28"/>
          <w:szCs w:val="28"/>
          <w:lang w:eastAsia="ru-RU"/>
          <w14:ligatures w14:val="none"/>
        </w:rPr>
        <w:t xml:space="preserve"> </w:t>
      </w:r>
      <w:r w:rsidR="00534BE4" w:rsidRPr="00903FC8">
        <w:rPr>
          <w:rFonts w:ascii="Times New Roman" w:eastAsia="Times New Roman" w:hAnsi="Times New Roman" w:cs="Times New Roman"/>
          <w:color w:val="000000" w:themeColor="text1"/>
          <w:kern w:val="0"/>
          <w:sz w:val="28"/>
          <w:szCs w:val="28"/>
          <w:lang w:eastAsia="ru-RU"/>
          <w14:ligatures w14:val="none"/>
        </w:rPr>
        <w:t>бұрыштарда</w:t>
      </w:r>
      <w:r w:rsidRPr="00903FC8">
        <w:rPr>
          <w:rFonts w:ascii="Times New Roman" w:eastAsia="Times New Roman" w:hAnsi="Times New Roman" w:cs="Times New Roman"/>
          <w:color w:val="000000" w:themeColor="text1"/>
          <w:kern w:val="0"/>
          <w:sz w:val="28"/>
          <w:szCs w:val="28"/>
          <w:lang w:eastAsia="ru-RU"/>
          <w14:ligatures w14:val="none"/>
        </w:rPr>
        <w:t xml:space="preserve"> байқалған айқын шыңдар</w:t>
      </w:r>
      <w:r w:rsidR="000C7BD3" w:rsidRPr="00903FC8">
        <w:rPr>
          <w:rFonts w:ascii="Times New Roman" w:eastAsia="Times New Roman" w:hAnsi="Times New Roman" w:cs="Times New Roman"/>
          <w:color w:val="000000" w:themeColor="text1"/>
          <w:kern w:val="0"/>
          <w:sz w:val="28"/>
          <w:szCs w:val="28"/>
          <w:lang w:eastAsia="ru-RU"/>
          <w14:ligatures w14:val="none"/>
        </w:rPr>
        <w:t xml:space="preserve"> кристалдық құрылымдағы </w:t>
      </w:r>
      <w:r w:rsidR="00534BE4" w:rsidRPr="00903FC8">
        <w:rPr>
          <w:rFonts w:ascii="Times New Roman" w:eastAsia="Times New Roman" w:hAnsi="Times New Roman" w:cs="Times New Roman"/>
          <w:color w:val="000000" w:themeColor="text1"/>
          <w:kern w:val="0"/>
          <w:sz w:val="28"/>
          <w:szCs w:val="28"/>
          <w:lang w:eastAsia="ru-RU"/>
          <w14:ligatures w14:val="none"/>
        </w:rPr>
        <w:t>(110) және (200) жазықтықтарына сәйкес келеді</w:t>
      </w:r>
      <w:r w:rsidR="00DA66F9" w:rsidRPr="00903FC8">
        <w:rPr>
          <w:rFonts w:ascii="Times New Roman" w:eastAsia="Times New Roman" w:hAnsi="Times New Roman" w:cs="Times New Roman"/>
          <w:color w:val="000000" w:themeColor="text1"/>
          <w:kern w:val="0"/>
          <w:sz w:val="28"/>
          <w:szCs w:val="28"/>
          <w:lang w:eastAsia="ru-RU"/>
          <w14:ligatures w14:val="none"/>
        </w:rPr>
        <w:t xml:space="preserve"> [13</w:t>
      </w:r>
      <w:r w:rsidR="00057CFE" w:rsidRPr="00903FC8">
        <w:rPr>
          <w:rFonts w:ascii="Times New Roman" w:eastAsia="Times New Roman" w:hAnsi="Times New Roman" w:cs="Times New Roman"/>
          <w:color w:val="000000" w:themeColor="text1"/>
          <w:kern w:val="0"/>
          <w:sz w:val="28"/>
          <w:szCs w:val="28"/>
          <w:lang w:eastAsia="ru-RU"/>
          <w14:ligatures w14:val="none"/>
        </w:rPr>
        <w:t>5</w:t>
      </w:r>
      <w:r w:rsidR="00DA66F9" w:rsidRPr="00903FC8">
        <w:rPr>
          <w:rFonts w:ascii="Times New Roman" w:eastAsia="Times New Roman" w:hAnsi="Times New Roman" w:cs="Times New Roman"/>
          <w:color w:val="000000" w:themeColor="text1"/>
          <w:kern w:val="0"/>
          <w:sz w:val="28"/>
          <w:szCs w:val="28"/>
          <w:lang w:eastAsia="ru-RU"/>
          <w14:ligatures w14:val="none"/>
        </w:rPr>
        <w:t>].</w:t>
      </w:r>
      <w:r w:rsidR="005462C1" w:rsidRPr="00903FC8">
        <w:rPr>
          <w:rFonts w:ascii="Times New Roman" w:eastAsia="Times New Roman" w:hAnsi="Times New Roman" w:cs="Times New Roman"/>
          <w:color w:val="000000" w:themeColor="text1"/>
          <w:kern w:val="0"/>
          <w:sz w:val="28"/>
          <w:szCs w:val="28"/>
          <w:lang w:eastAsia="ru-RU"/>
          <w14:ligatures w14:val="none"/>
        </w:rPr>
        <w:t xml:space="preserve"> </w:t>
      </w:r>
      <w:r w:rsidR="00534BE4" w:rsidRPr="00903FC8">
        <w:rPr>
          <w:rFonts w:ascii="Times New Roman" w:eastAsia="Times New Roman" w:hAnsi="Times New Roman" w:cs="Times New Roman"/>
          <w:color w:val="000000" w:themeColor="text1"/>
          <w:kern w:val="0"/>
          <w:sz w:val="28"/>
          <w:szCs w:val="28"/>
          <w:lang w:eastAsia="ru-RU"/>
          <w14:ligatures w14:val="none"/>
        </w:rPr>
        <w:t>Ең басты 200 жазықтығы 22</w:t>
      </w:r>
      <w:r w:rsidR="00493F98">
        <w:rPr>
          <w:rFonts w:ascii="Times New Roman" w:eastAsia="Times New Roman" w:hAnsi="Times New Roman" w:cs="Times New Roman"/>
          <w:color w:val="000000" w:themeColor="text1"/>
          <w:kern w:val="0"/>
          <w:sz w:val="28"/>
          <w:szCs w:val="28"/>
          <w:lang w:eastAsia="ru-RU"/>
          <w14:ligatures w14:val="none"/>
        </w:rPr>
        <w:t>,</w:t>
      </w:r>
      <w:r w:rsidR="00062876" w:rsidRPr="00903FC8">
        <w:rPr>
          <w:rFonts w:ascii="Times New Roman" w:eastAsia="Times New Roman" w:hAnsi="Times New Roman" w:cs="Times New Roman"/>
          <w:color w:val="000000" w:themeColor="text1"/>
          <w:kern w:val="0"/>
          <w:sz w:val="28"/>
          <w:szCs w:val="28"/>
          <w:lang w:eastAsia="ru-RU"/>
          <w14:ligatures w14:val="none"/>
        </w:rPr>
        <w:t>3</w:t>
      </w:r>
      <w:r w:rsidR="00534BE4" w:rsidRPr="00903FC8">
        <w:rPr>
          <w:rFonts w:ascii="Times New Roman" w:eastAsia="Times New Roman" w:hAnsi="Times New Roman" w:cs="Times New Roman"/>
          <w:color w:val="000000" w:themeColor="text1"/>
          <w:kern w:val="0"/>
          <w:sz w:val="28"/>
          <w:szCs w:val="28"/>
          <w:lang w:eastAsia="ru-RU"/>
          <w14:ligatures w14:val="none"/>
        </w:rPr>
        <w:t>5°-те орналасқан, бұл целлюлозаның</w:t>
      </w:r>
      <w:r w:rsidR="00BA29E9" w:rsidRPr="00903FC8">
        <w:rPr>
          <w:rFonts w:ascii="Times New Roman" w:eastAsia="Times New Roman" w:hAnsi="Times New Roman" w:cs="Times New Roman"/>
          <w:color w:val="000000" w:themeColor="text1"/>
          <w:kern w:val="0"/>
          <w:sz w:val="28"/>
          <w:szCs w:val="28"/>
          <w:lang w:eastAsia="ru-RU"/>
          <w14:ligatures w14:val="none"/>
        </w:rPr>
        <w:t xml:space="preserve"> кристалдығының </w:t>
      </w:r>
      <w:r w:rsidR="00534BE4" w:rsidRPr="00903FC8">
        <w:rPr>
          <w:rFonts w:ascii="Times New Roman" w:eastAsia="Times New Roman" w:hAnsi="Times New Roman" w:cs="Times New Roman"/>
          <w:color w:val="000000" w:themeColor="text1"/>
          <w:kern w:val="0"/>
          <w:sz w:val="28"/>
          <w:szCs w:val="28"/>
          <w:lang w:eastAsia="ru-RU"/>
          <w14:ligatures w14:val="none"/>
        </w:rPr>
        <w:t xml:space="preserve">айтарлықтай артуын білдіреді. </w:t>
      </w:r>
    </w:p>
    <w:p w14:paraId="0866593E" w14:textId="77777777" w:rsidR="00744AAD" w:rsidRPr="00903FC8" w:rsidRDefault="00744AA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597A5180" w14:textId="77777777" w:rsidR="0020314B" w:rsidRPr="00903FC8" w:rsidRDefault="003820B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noProof/>
          <w:color w:val="000000" w:themeColor="text1"/>
          <w:kern w:val="0"/>
          <w:sz w:val="28"/>
          <w:szCs w:val="28"/>
          <w:lang w:val="ru-RU" w:eastAsia="ru-RU"/>
          <w14:ligatures w14:val="none"/>
        </w:rPr>
        <w:drawing>
          <wp:inline distT="0" distB="0" distL="0" distR="0" wp14:anchorId="287DB2AF" wp14:editId="793C9AF1">
            <wp:extent cx="4041321" cy="3469821"/>
            <wp:effectExtent l="0" t="0" r="0" b="0"/>
            <wp:docPr id="2" name="Picture 5">
              <a:extLst xmlns:a="http://schemas.openxmlformats.org/drawingml/2006/main">
                <a:ext uri="{FF2B5EF4-FFF2-40B4-BE49-F238E27FC236}">
                  <a16:creationId xmlns:a16="http://schemas.microsoft.com/office/drawing/2014/main" id="{8DB68365-31A9-EF02-C3FB-D2B037CDE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a:extLst>
                        <a:ext uri="{FF2B5EF4-FFF2-40B4-BE49-F238E27FC236}">
                          <a16:creationId xmlns:a16="http://schemas.microsoft.com/office/drawing/2014/main" id="{8DB68365-31A9-EF02-C3FB-D2B037CDE868}"/>
                        </a:ext>
                      </a:extLst>
                    </pic:cNvPr>
                    <pic:cNvPicPr>
                      <a:picLocks noChangeAspect="1"/>
                    </pic:cNvPicPr>
                  </pic:nvPicPr>
                  <pic:blipFill>
                    <a:blip r:embed="rId68" cstate="print">
                      <a:extLst>
                        <a:ext uri="{28A0092B-C50C-407E-A947-70E740481C1C}">
                          <a14:useLocalDpi xmlns:a14="http://schemas.microsoft.com/office/drawing/2010/main" val="0"/>
                        </a:ext>
                      </a:extLst>
                    </a:blip>
                    <a:srcRect l="11551" t="9297" r="10127" b="2843"/>
                    <a:stretch>
                      <a:fillRect/>
                    </a:stretch>
                  </pic:blipFill>
                  <pic:spPr bwMode="auto">
                    <a:xfrm>
                      <a:off x="0" y="0"/>
                      <a:ext cx="4047805" cy="3475388"/>
                    </a:xfrm>
                    <a:prstGeom prst="rect">
                      <a:avLst/>
                    </a:prstGeom>
                    <a:ln>
                      <a:noFill/>
                    </a:ln>
                    <a:extLst>
                      <a:ext uri="{53640926-AAD7-44D8-BBD7-CCE9431645EC}">
                        <a14:shadowObscured xmlns:a14="http://schemas.microsoft.com/office/drawing/2010/main"/>
                      </a:ext>
                    </a:extLst>
                  </pic:spPr>
                </pic:pic>
              </a:graphicData>
            </a:graphic>
          </wp:inline>
        </w:drawing>
      </w:r>
    </w:p>
    <w:p w14:paraId="44957B42" w14:textId="77777777" w:rsidR="00744AAD" w:rsidRPr="00744AAD" w:rsidRDefault="00744AAD" w:rsidP="00A35C56">
      <w:pPr>
        <w:spacing w:after="0" w:line="240" w:lineRule="auto"/>
        <w:jc w:val="center"/>
        <w:rPr>
          <w:rFonts w:ascii="Times New Roman" w:eastAsia="Times New Roman" w:hAnsi="Times New Roman" w:cs="Times New Roman"/>
          <w:color w:val="000000" w:themeColor="text1"/>
          <w:kern w:val="0"/>
          <w:sz w:val="16"/>
          <w:szCs w:val="16"/>
          <w:lang w:eastAsia="ru-RU"/>
          <w14:ligatures w14:val="none"/>
        </w:rPr>
      </w:pPr>
    </w:p>
    <w:p w14:paraId="35A67210" w14:textId="77777777" w:rsidR="00744AAD" w:rsidRDefault="003820BD" w:rsidP="00A35C56">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Сурет </w:t>
      </w:r>
      <w:r w:rsidR="002E3A31" w:rsidRPr="00903FC8">
        <w:rPr>
          <w:rFonts w:ascii="Times New Roman" w:eastAsia="Times New Roman" w:hAnsi="Times New Roman" w:cs="Times New Roman"/>
          <w:color w:val="000000" w:themeColor="text1"/>
          <w:kern w:val="0"/>
          <w:sz w:val="28"/>
          <w:szCs w:val="28"/>
          <w:lang w:eastAsia="ru-RU"/>
          <w14:ligatures w14:val="none"/>
        </w:rPr>
        <w:t>31</w:t>
      </w:r>
      <w:r>
        <w:rPr>
          <w:rFonts w:ascii="Times New Roman" w:eastAsia="Times New Roman" w:hAnsi="Times New Roman" w:cs="Times New Roman"/>
          <w:color w:val="000000" w:themeColor="text1"/>
          <w:kern w:val="0"/>
          <w:sz w:val="28"/>
          <w:szCs w:val="28"/>
          <w:lang w:eastAsia="ru-RU"/>
          <w14:ligatures w14:val="none"/>
        </w:rPr>
        <w:t xml:space="preserve"> – </w:t>
      </w:r>
      <w:r w:rsidR="0020314B" w:rsidRPr="00903FC8">
        <w:rPr>
          <w:rFonts w:ascii="Times New Roman" w:eastAsia="Times New Roman" w:hAnsi="Times New Roman" w:cs="Times New Roman"/>
          <w:i/>
          <w:iCs/>
          <w:color w:val="000000" w:themeColor="text1"/>
          <w:kern w:val="0"/>
          <w:sz w:val="28"/>
          <w:szCs w:val="28"/>
          <w:lang w:eastAsia="ru-RU"/>
          <w14:ligatures w14:val="none"/>
        </w:rPr>
        <w:t>P. tuberosa</w:t>
      </w:r>
      <w:r w:rsidR="0020314B" w:rsidRPr="00903FC8">
        <w:rPr>
          <w:rFonts w:ascii="Times New Roman" w:eastAsia="Times New Roman" w:hAnsi="Times New Roman" w:cs="Times New Roman"/>
          <w:color w:val="000000" w:themeColor="text1"/>
          <w:kern w:val="0"/>
          <w:sz w:val="28"/>
          <w:szCs w:val="28"/>
          <w:lang w:eastAsia="ru-RU"/>
          <w14:ligatures w14:val="none"/>
        </w:rPr>
        <w:t xml:space="preserve"> </w:t>
      </w:r>
      <w:r w:rsidR="0063736B"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0020314B" w:rsidRPr="00903FC8">
        <w:rPr>
          <w:rFonts w:ascii="Times New Roman" w:eastAsia="Times New Roman" w:hAnsi="Times New Roman" w:cs="Times New Roman"/>
          <w:color w:val="000000" w:themeColor="text1"/>
          <w:kern w:val="0"/>
          <w:sz w:val="28"/>
          <w:szCs w:val="28"/>
          <w:lang w:eastAsia="ru-RU"/>
          <w14:ligatures w14:val="none"/>
        </w:rPr>
        <w:t xml:space="preserve">сабағынан алынған целлюлозаның </w:t>
      </w:r>
    </w:p>
    <w:p w14:paraId="4D72968B" w14:textId="77777777" w:rsidR="00930275" w:rsidRPr="00903FC8" w:rsidRDefault="003820BD" w:rsidP="00A35C56">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XRD талдау нәтижесі</w:t>
      </w:r>
    </w:p>
    <w:p w14:paraId="40063E51" w14:textId="77777777" w:rsidR="0068213A" w:rsidRPr="005335B3" w:rsidRDefault="0068213A"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4A9191E0" w14:textId="77777777" w:rsidR="00062876"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Бұл нәтижелер</w:t>
      </w:r>
      <w:r w:rsidR="00E47232"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 xml:space="preserve">целлюлозаның жартылай кристалды табиғатын растап, </w:t>
      </w:r>
      <w:r w:rsidRPr="0068213A">
        <w:rPr>
          <w:rFonts w:ascii="Times New Roman" w:eastAsia="Times New Roman" w:hAnsi="Times New Roman" w:cs="Times New Roman"/>
          <w:kern w:val="0"/>
          <w:sz w:val="28"/>
          <w:szCs w:val="28"/>
          <w:lang w:eastAsia="ru-RU"/>
          <w14:ligatures w14:val="none"/>
        </w:rPr>
        <w:t>алдыңғы зерттеулердегі целлюлозаның XRD үлгілерімен сәйкес келеді [13</w:t>
      </w:r>
      <w:r w:rsidR="00820DB0" w:rsidRPr="00820DB0">
        <w:rPr>
          <w:rFonts w:ascii="Times New Roman" w:eastAsia="Times New Roman" w:hAnsi="Times New Roman" w:cs="Times New Roman"/>
          <w:kern w:val="0"/>
          <w:sz w:val="28"/>
          <w:szCs w:val="28"/>
          <w:lang w:eastAsia="ru-RU"/>
          <w14:ligatures w14:val="none"/>
        </w:rPr>
        <w:t>5</w:t>
      </w:r>
      <w:r w:rsidR="0068213A" w:rsidRPr="0068213A">
        <w:rPr>
          <w:rFonts w:ascii="Times New Roman" w:eastAsia="Times New Roman" w:hAnsi="Times New Roman" w:cs="Times New Roman"/>
          <w:kern w:val="0"/>
          <w:sz w:val="28"/>
          <w:szCs w:val="28"/>
          <w:lang w:eastAsia="ru-RU"/>
          <w14:ligatures w14:val="none"/>
        </w:rPr>
        <w:t>, p. </w:t>
      </w:r>
      <w:r w:rsidR="0068213A" w:rsidRPr="0068213A">
        <w:rPr>
          <w:rFonts w:ascii="Times New Roman" w:hAnsi="Times New Roman" w:cs="Times New Roman"/>
          <w:sz w:val="28"/>
          <w:szCs w:val="28"/>
        </w:rPr>
        <w:t>33486-33492</w:t>
      </w:r>
      <w:r w:rsidRPr="0068213A">
        <w:rPr>
          <w:rFonts w:ascii="Times New Roman" w:eastAsia="Times New Roman" w:hAnsi="Times New Roman" w:cs="Times New Roman"/>
          <w:kern w:val="0"/>
          <w:sz w:val="28"/>
          <w:szCs w:val="28"/>
          <w:lang w:eastAsia="ru-RU"/>
          <w14:ligatures w14:val="none"/>
        </w:rPr>
        <w:t xml:space="preserve">]. Шыңдардың айқын болуы құрылымның жақсы сақталғанын </w:t>
      </w:r>
      <w:r w:rsidRPr="00903FC8">
        <w:rPr>
          <w:rFonts w:ascii="Times New Roman" w:eastAsia="Times New Roman" w:hAnsi="Times New Roman" w:cs="Times New Roman"/>
          <w:color w:val="000000" w:themeColor="text1"/>
          <w:kern w:val="0"/>
          <w:sz w:val="28"/>
          <w:szCs w:val="28"/>
          <w:lang w:eastAsia="ru-RU"/>
          <w14:ligatures w14:val="none"/>
        </w:rPr>
        <w:t>көрсетеді.</w:t>
      </w:r>
    </w:p>
    <w:p w14:paraId="4D962028" w14:textId="77777777" w:rsidR="00A8137D"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XRD үлгісінде байқалған дифракциялық ерекшеліктер целлюлоза құрылымындағы кең таралған сутектік байланыстар жүйесімен тығыз байланысты. Глюкоза бірліктеріндегі гидроксил топтары молекулааралық сутектік байланыстар түзеді, олар (110) және (200) жазықтықтарына сәйкес келетін реттелген кристалдық аймақтарды тұрақтандырады.</w:t>
      </w:r>
      <w:r w:rsidR="003A35E5" w:rsidRPr="00903FC8">
        <w:rPr>
          <w:rFonts w:ascii="Times New Roman" w:eastAsia="Times New Roman" w:hAnsi="Times New Roman" w:cs="Times New Roman"/>
          <w:color w:val="000000" w:themeColor="text1"/>
          <w:kern w:val="0"/>
          <w:sz w:val="28"/>
          <w:szCs w:val="28"/>
          <w:lang w:eastAsia="ru-RU"/>
          <w14:ligatures w14:val="none"/>
        </w:rPr>
        <w:t xml:space="preserve"> Бұл өзара әрекеттесулер молекулалық қозғалғыштықты шектеп, целлюлозаға тән айқын дифракциялық шыңдардың пайда болуына әкеледі.</w:t>
      </w:r>
      <w:r w:rsidR="00D75D28" w:rsidRPr="00903FC8">
        <w:rPr>
          <w:rFonts w:ascii="Times New Roman" w:eastAsia="Times New Roman" w:hAnsi="Times New Roman" w:cs="Times New Roman"/>
          <w:color w:val="000000" w:themeColor="text1"/>
          <w:kern w:val="0"/>
          <w:sz w:val="28"/>
          <w:szCs w:val="28"/>
          <w:lang w:eastAsia="ru-RU"/>
          <w14:ligatures w14:val="none"/>
        </w:rPr>
        <w:t xml:space="preserve"> Осылайша, XRD үгісі сутектік байланыстардың целлюлозаның жартылай кристалды архитектурасын және құрылымдық тұтастығын сақтауда маңыздылығын растайды.</w:t>
      </w:r>
    </w:p>
    <w:p w14:paraId="135C79F2" w14:textId="77777777" w:rsidR="001148EB" w:rsidRPr="00903FC8" w:rsidRDefault="001148EB"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5DBF0377" w14:textId="77777777" w:rsidR="00E63E33" w:rsidRPr="001A4212" w:rsidRDefault="003820BD" w:rsidP="00A35C56">
      <w:pPr>
        <w:spacing w:after="0" w:line="240" w:lineRule="auto"/>
        <w:ind w:firstLine="709"/>
        <w:jc w:val="both"/>
        <w:rPr>
          <w:rFonts w:ascii="Times New Roman" w:eastAsia="Times New Roman" w:hAnsi="Times New Roman" w:cs="Times New Roman"/>
          <w:bCs/>
          <w:color w:val="000000" w:themeColor="text1"/>
          <w:kern w:val="0"/>
          <w:sz w:val="28"/>
          <w:szCs w:val="28"/>
          <w:lang w:eastAsia="ru-RU"/>
          <w14:ligatures w14:val="none"/>
        </w:rPr>
      </w:pPr>
      <w:r w:rsidRPr="00D441F6">
        <w:rPr>
          <w:rFonts w:ascii="Times New Roman" w:eastAsia="Times New Roman" w:hAnsi="Times New Roman" w:cs="Times New Roman"/>
          <w:bCs/>
          <w:color w:val="000000" w:themeColor="text1"/>
          <w:kern w:val="0"/>
          <w:sz w:val="28"/>
          <w:szCs w:val="28"/>
          <w:lang w:eastAsia="ru-RU"/>
          <w14:ligatures w14:val="none"/>
        </w:rPr>
        <w:t>3.</w:t>
      </w:r>
      <w:r w:rsidR="0025334A" w:rsidRPr="00D441F6">
        <w:rPr>
          <w:rFonts w:ascii="Times New Roman" w:eastAsia="Times New Roman" w:hAnsi="Times New Roman" w:cs="Times New Roman"/>
          <w:bCs/>
          <w:color w:val="000000" w:themeColor="text1"/>
          <w:kern w:val="0"/>
          <w:sz w:val="28"/>
          <w:szCs w:val="28"/>
          <w:lang w:eastAsia="ru-RU"/>
          <w14:ligatures w14:val="none"/>
        </w:rPr>
        <w:t>4</w:t>
      </w:r>
      <w:r w:rsidRPr="00D441F6">
        <w:rPr>
          <w:rFonts w:ascii="Times New Roman" w:eastAsia="Times New Roman" w:hAnsi="Times New Roman" w:cs="Times New Roman"/>
          <w:bCs/>
          <w:color w:val="000000" w:themeColor="text1"/>
          <w:kern w:val="0"/>
          <w:sz w:val="28"/>
          <w:szCs w:val="28"/>
          <w:lang w:eastAsia="ru-RU"/>
          <w14:ligatures w14:val="none"/>
        </w:rPr>
        <w:t>.</w:t>
      </w:r>
      <w:r w:rsidR="00B56B9C" w:rsidRPr="00D441F6">
        <w:rPr>
          <w:rFonts w:ascii="Times New Roman" w:eastAsia="Times New Roman" w:hAnsi="Times New Roman" w:cs="Times New Roman"/>
          <w:bCs/>
          <w:color w:val="000000" w:themeColor="text1"/>
          <w:kern w:val="0"/>
          <w:sz w:val="28"/>
          <w:szCs w:val="28"/>
          <w:lang w:eastAsia="ru-RU"/>
          <w14:ligatures w14:val="none"/>
        </w:rPr>
        <w:t>4</w:t>
      </w:r>
      <w:r w:rsidR="00D441F6" w:rsidRPr="00D441F6">
        <w:rPr>
          <w:rFonts w:ascii="Times New Roman" w:eastAsia="Times New Roman" w:hAnsi="Times New Roman" w:cs="Times New Roman"/>
          <w:bCs/>
          <w:color w:val="000000" w:themeColor="text1"/>
          <w:kern w:val="0"/>
          <w:sz w:val="28"/>
          <w:szCs w:val="28"/>
          <w:lang w:eastAsia="ru-RU"/>
          <w14:ligatures w14:val="none"/>
        </w:rPr>
        <w:t xml:space="preserve"> TEM талдау нәтижесі</w:t>
      </w:r>
    </w:p>
    <w:p w14:paraId="03F4E22C" w14:textId="77777777" w:rsidR="0087259D"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32</w:t>
      </w:r>
      <w:r w:rsidR="00D90B61" w:rsidRPr="00903FC8">
        <w:rPr>
          <w:rFonts w:ascii="Times New Roman" w:eastAsia="Times New Roman" w:hAnsi="Times New Roman" w:cs="Times New Roman"/>
          <w:color w:val="000000" w:themeColor="text1"/>
          <w:kern w:val="0"/>
          <w:sz w:val="28"/>
          <w:szCs w:val="28"/>
          <w:lang w:eastAsia="ru-RU"/>
          <w14:ligatures w14:val="none"/>
        </w:rPr>
        <w:t>а</w:t>
      </w:r>
      <w:r w:rsidR="00744AAD">
        <w:rPr>
          <w:rFonts w:ascii="Times New Roman" w:eastAsia="Times New Roman" w:hAnsi="Times New Roman" w:cs="Times New Roman"/>
          <w:color w:val="000000" w:themeColor="text1"/>
          <w:kern w:val="0"/>
          <w:sz w:val="28"/>
          <w:szCs w:val="28"/>
          <w:lang w:eastAsia="ru-RU"/>
          <w14:ligatures w14:val="none"/>
        </w:rPr>
        <w:t>, 32ә-</w:t>
      </w:r>
      <w:r w:rsidR="00D6393B" w:rsidRPr="00903FC8">
        <w:rPr>
          <w:rFonts w:ascii="Times New Roman" w:eastAsia="Times New Roman" w:hAnsi="Times New Roman" w:cs="Times New Roman"/>
          <w:color w:val="000000" w:themeColor="text1"/>
          <w:kern w:val="0"/>
          <w:sz w:val="28"/>
          <w:szCs w:val="28"/>
          <w:lang w:eastAsia="ru-RU"/>
          <w14:ligatures w14:val="none"/>
        </w:rPr>
        <w:t>суретте целлюлоза</w:t>
      </w:r>
      <w:r w:rsidR="00144B13" w:rsidRPr="00903FC8">
        <w:rPr>
          <w:rFonts w:ascii="Times New Roman" w:eastAsia="Times New Roman" w:hAnsi="Times New Roman" w:cs="Times New Roman"/>
          <w:color w:val="000000" w:themeColor="text1"/>
          <w:kern w:val="0"/>
          <w:sz w:val="28"/>
          <w:szCs w:val="28"/>
          <w:lang w:eastAsia="ru-RU"/>
          <w14:ligatures w14:val="none"/>
        </w:rPr>
        <w:t xml:space="preserve">ның </w:t>
      </w:r>
      <w:r w:rsidR="00D6393B" w:rsidRPr="00903FC8">
        <w:rPr>
          <w:rFonts w:ascii="Times New Roman" w:eastAsia="Times New Roman" w:hAnsi="Times New Roman" w:cs="Times New Roman"/>
          <w:color w:val="000000" w:themeColor="text1"/>
          <w:kern w:val="0"/>
          <w:sz w:val="28"/>
          <w:szCs w:val="28"/>
          <w:lang w:eastAsia="ru-RU"/>
          <w14:ligatures w14:val="none"/>
        </w:rPr>
        <w:t>трансмиссия</w:t>
      </w:r>
      <w:r w:rsidR="00FC72E6" w:rsidRPr="00903FC8">
        <w:rPr>
          <w:rFonts w:ascii="Times New Roman" w:eastAsia="Times New Roman" w:hAnsi="Times New Roman" w:cs="Times New Roman"/>
          <w:color w:val="000000" w:themeColor="text1"/>
          <w:kern w:val="0"/>
          <w:sz w:val="28"/>
          <w:szCs w:val="28"/>
          <w:lang w:eastAsia="ru-RU"/>
          <w14:ligatures w14:val="none"/>
        </w:rPr>
        <w:t xml:space="preserve"> </w:t>
      </w:r>
      <w:r w:rsidR="00D6393B" w:rsidRPr="00903FC8">
        <w:rPr>
          <w:rFonts w:ascii="Times New Roman" w:eastAsia="Times New Roman" w:hAnsi="Times New Roman" w:cs="Times New Roman"/>
          <w:color w:val="000000" w:themeColor="text1"/>
          <w:kern w:val="0"/>
          <w:sz w:val="28"/>
          <w:szCs w:val="28"/>
          <w:lang w:eastAsia="ru-RU"/>
          <w14:ligatures w14:val="none"/>
        </w:rPr>
        <w:t>электронды микроскопия</w:t>
      </w:r>
      <w:r w:rsidR="00144B13" w:rsidRPr="00903FC8">
        <w:rPr>
          <w:rFonts w:ascii="Times New Roman" w:eastAsia="Times New Roman" w:hAnsi="Times New Roman" w:cs="Times New Roman"/>
          <w:color w:val="000000" w:themeColor="text1"/>
          <w:kern w:val="0"/>
          <w:sz w:val="28"/>
          <w:szCs w:val="28"/>
          <w:lang w:eastAsia="ru-RU"/>
          <w14:ligatures w14:val="none"/>
        </w:rPr>
        <w:t xml:space="preserve"> (TEM</w:t>
      </w:r>
      <w:r w:rsidR="00D6393B" w:rsidRPr="00903FC8">
        <w:rPr>
          <w:rFonts w:ascii="Times New Roman" w:eastAsia="Times New Roman" w:hAnsi="Times New Roman" w:cs="Times New Roman"/>
          <w:color w:val="000000" w:themeColor="text1"/>
          <w:kern w:val="0"/>
          <w:sz w:val="28"/>
          <w:szCs w:val="28"/>
          <w:lang w:eastAsia="ru-RU"/>
          <w14:ligatures w14:val="none"/>
        </w:rPr>
        <w:t>) суреттері көрсетілген. Целлюлоза талшықтарының кейбір жинақталуы байқалды, бірақ жалпы целлюлоза бөлшектері жақсы таралған, жеке бөлшектер бөлек орналасқан.</w:t>
      </w:r>
      <w:r w:rsidR="005F4E23" w:rsidRPr="00903FC8">
        <w:rPr>
          <w:rFonts w:ascii="Times New Roman" w:eastAsia="Times New Roman" w:hAnsi="Times New Roman" w:cs="Times New Roman"/>
          <w:color w:val="000000" w:themeColor="text1"/>
          <w:kern w:val="0"/>
          <w:sz w:val="28"/>
          <w:szCs w:val="28"/>
          <w:lang w:eastAsia="ru-RU"/>
          <w14:ligatures w14:val="none"/>
        </w:rPr>
        <w:t xml:space="preserve"> Нанокристалдардың </w:t>
      </w:r>
      <w:r w:rsidR="00D6393B" w:rsidRPr="00903FC8">
        <w:rPr>
          <w:rFonts w:ascii="Times New Roman" w:eastAsia="Times New Roman" w:hAnsi="Times New Roman" w:cs="Times New Roman"/>
          <w:color w:val="000000" w:themeColor="text1"/>
          <w:kern w:val="0"/>
          <w:sz w:val="28"/>
          <w:szCs w:val="28"/>
          <w:lang w:eastAsia="ru-RU"/>
          <w14:ligatures w14:val="none"/>
        </w:rPr>
        <w:t>диаметрі әртүрлі болды, дегенмен</w:t>
      </w:r>
      <w:r w:rsidR="000C7BD3" w:rsidRPr="00903FC8">
        <w:rPr>
          <w:rFonts w:ascii="Times New Roman" w:eastAsia="Times New Roman" w:hAnsi="Times New Roman" w:cs="Times New Roman"/>
          <w:color w:val="000000" w:themeColor="text1"/>
          <w:kern w:val="0"/>
          <w:sz w:val="28"/>
          <w:szCs w:val="28"/>
          <w:lang w:eastAsia="ru-RU"/>
          <w14:ligatures w14:val="none"/>
        </w:rPr>
        <w:t xml:space="preserve"> цилиндр пішіндес</w:t>
      </w:r>
      <w:r w:rsidR="00D6393B" w:rsidRPr="00903FC8">
        <w:rPr>
          <w:rFonts w:ascii="Times New Roman" w:eastAsia="Times New Roman" w:hAnsi="Times New Roman" w:cs="Times New Roman"/>
          <w:color w:val="000000" w:themeColor="text1"/>
          <w:kern w:val="0"/>
          <w:sz w:val="28"/>
          <w:szCs w:val="28"/>
          <w:lang w:eastAsia="ru-RU"/>
          <w14:ligatures w14:val="none"/>
        </w:rPr>
        <w:t xml:space="preserve"> целлюлоза нанокристалдарының көпшілігі біркелкі өлшем аралығында болды. Бұл бақылаулар целлюлоза нанокристалдарының жақсы дисперсиясын сақтайтынын көрсетеді, бұл олардың функционалдық қасиеттері үшін маңызды.</w:t>
      </w:r>
      <w:r w:rsidR="00144B13"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649561B6" w14:textId="77777777" w:rsidR="003D0FBF"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b/>
          <w:bCs/>
          <w:noProof/>
          <w:color w:val="000000" w:themeColor="text1"/>
          <w:kern w:val="0"/>
          <w:sz w:val="28"/>
          <w:szCs w:val="28"/>
          <w:lang w:val="ru-RU" w:eastAsia="ru-RU"/>
          <w14:ligatures w14:val="none"/>
        </w:rPr>
        <w:drawing>
          <wp:anchor distT="0" distB="0" distL="114300" distR="114300" simplePos="0" relativeHeight="251661312" behindDoc="0" locked="0" layoutInCell="1" allowOverlap="1" wp14:anchorId="251118AC" wp14:editId="1BEC4166">
            <wp:simplePos x="0" y="0"/>
            <wp:positionH relativeFrom="column">
              <wp:posOffset>3279140</wp:posOffset>
            </wp:positionH>
            <wp:positionV relativeFrom="paragraph">
              <wp:posOffset>174625</wp:posOffset>
            </wp:positionV>
            <wp:extent cx="2331720" cy="2293620"/>
            <wp:effectExtent l="0" t="0" r="0" b="0"/>
            <wp:wrapNone/>
            <wp:docPr id="1237452635" name="Рисунок 4" descr="Изображение выглядит как текст, беспозвоночный, змея, червь&#10;&#10;Автоматически созданное описание">
              <a:extLst xmlns:a="http://schemas.openxmlformats.org/drawingml/2006/main">
                <a:ext uri="{FF2B5EF4-FFF2-40B4-BE49-F238E27FC236}">
                  <a16:creationId xmlns:a16="http://schemas.microsoft.com/office/drawing/2014/main" id="{E6A1E062-796A-0584-A104-C3B4F9453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52635" name="Рисунок 4" descr="Изображение выглядит как текст, беспозвоночный, змея, червь&#10;&#10;Автоматически созданное описание">
                      <a:extLst>
                        <a:ext uri="{FF2B5EF4-FFF2-40B4-BE49-F238E27FC236}">
                          <a16:creationId xmlns:a16="http://schemas.microsoft.com/office/drawing/2014/main" id="{E6A1E062-796A-0584-A104-C3B4F945387B}"/>
                        </a:ext>
                      </a:extLst>
                    </pic:cNvPr>
                    <pic:cNvPicPr>
                      <a:picLocks noChangeAspect="1"/>
                    </pic:cNvPicPr>
                  </pic:nvPicPr>
                  <pic:blipFill>
                    <a:blip r:embed="rId69"/>
                    <a:stretch>
                      <a:fillRect/>
                    </a:stretch>
                  </pic:blipFill>
                  <pic:spPr>
                    <a:xfrm>
                      <a:off x="0" y="0"/>
                      <a:ext cx="2331720" cy="2293620"/>
                    </a:xfrm>
                    <a:prstGeom prst="rect">
                      <a:avLst/>
                    </a:prstGeom>
                  </pic:spPr>
                </pic:pic>
              </a:graphicData>
            </a:graphic>
            <wp14:sizeRelH relativeFrom="margin">
              <wp14:pctWidth>0</wp14:pctWidth>
            </wp14:sizeRelH>
            <wp14:sizeRelV relativeFrom="margin">
              <wp14:pctHeight>0</wp14:pctHeight>
            </wp14:sizeRelV>
          </wp:anchor>
        </w:drawing>
      </w:r>
      <w:r w:rsidRPr="00903FC8">
        <w:rPr>
          <w:rFonts w:ascii="Times New Roman" w:eastAsia="Times New Roman" w:hAnsi="Times New Roman" w:cs="Times New Roman"/>
          <w:b/>
          <w:bCs/>
          <w:noProof/>
          <w:color w:val="000000" w:themeColor="text1"/>
          <w:kern w:val="0"/>
          <w:sz w:val="28"/>
          <w:szCs w:val="28"/>
          <w:lang w:val="ru-RU" w:eastAsia="ru-RU"/>
          <w14:ligatures w14:val="none"/>
        </w:rPr>
        <w:drawing>
          <wp:anchor distT="0" distB="0" distL="114300" distR="114300" simplePos="0" relativeHeight="251660288" behindDoc="0" locked="0" layoutInCell="1" allowOverlap="1" wp14:anchorId="5195A166" wp14:editId="745D9A7F">
            <wp:simplePos x="0" y="0"/>
            <wp:positionH relativeFrom="column">
              <wp:posOffset>513080</wp:posOffset>
            </wp:positionH>
            <wp:positionV relativeFrom="paragraph">
              <wp:posOffset>170180</wp:posOffset>
            </wp:positionV>
            <wp:extent cx="2324100" cy="2286000"/>
            <wp:effectExtent l="0" t="0" r="0" b="0"/>
            <wp:wrapNone/>
            <wp:docPr id="104685062" name="Рисунок 10" descr="Изображение выглядит как искусство, черно-белый&#10;&#10;Автоматически созданное описание со средним доверительным уровнем">
              <a:extLst xmlns:a="http://schemas.openxmlformats.org/drawingml/2006/main">
                <a:ext uri="{FF2B5EF4-FFF2-40B4-BE49-F238E27FC236}">
                  <a16:creationId xmlns:a16="http://schemas.microsoft.com/office/drawing/2014/main" id="{5AD3BEBB-10C6-0049-5FB1-016F7D32B4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5062" name="Рисунок 10" descr="Изображение выглядит как искусство, черно-белый&#10;&#10;Автоматически созданное описание со средним доверительным уровнем">
                      <a:extLst>
                        <a:ext uri="{FF2B5EF4-FFF2-40B4-BE49-F238E27FC236}">
                          <a16:creationId xmlns:a16="http://schemas.microsoft.com/office/drawing/2014/main" id="{5AD3BEBB-10C6-0049-5FB1-016F7D32B4EE}"/>
                        </a:ext>
                      </a:extLst>
                    </pic:cNvPr>
                    <pic:cNvPicPr>
                      <a:picLocks noChangeAspect="1"/>
                    </pic:cNvPicPr>
                  </pic:nvPicPr>
                  <pic:blipFill>
                    <a:blip r:embed="rId70"/>
                    <a:stretch>
                      <a:fillRect/>
                    </a:stretch>
                  </pic:blipFill>
                  <pic:spPr>
                    <a:xfrm>
                      <a:off x="0" y="0"/>
                      <a:ext cx="2324100" cy="2286000"/>
                    </a:xfrm>
                    <a:prstGeom prst="rect">
                      <a:avLst/>
                    </a:prstGeom>
                  </pic:spPr>
                </pic:pic>
              </a:graphicData>
            </a:graphic>
            <wp14:sizeRelH relativeFrom="margin">
              <wp14:pctWidth>0</wp14:pctWidth>
            </wp14:sizeRelH>
            <wp14:sizeRelV relativeFrom="margin">
              <wp14:pctHeight>0</wp14:pctHeight>
            </wp14:sizeRelV>
          </wp:anchor>
        </w:drawing>
      </w:r>
    </w:p>
    <w:p w14:paraId="51D27801"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1252A5FE"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07B6BCC5"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08748D96"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7A6879EC"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151A490D"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2C712402"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0B7F219E"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2739696A" w14:textId="77777777" w:rsidR="003D0FBF" w:rsidRPr="00903FC8" w:rsidRDefault="003D0FBF"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608DD821" w14:textId="77777777" w:rsidR="003D0FBF" w:rsidRPr="00903FC8" w:rsidRDefault="003820B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3CA954E9" w14:textId="77777777" w:rsidR="00744AAD" w:rsidRDefault="00744AA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472B5033" w14:textId="77777777" w:rsidR="00744AAD" w:rsidRPr="00744AAD" w:rsidRDefault="003820BD" w:rsidP="00744AAD">
      <w:pPr>
        <w:spacing w:after="0" w:line="240" w:lineRule="auto"/>
        <w:ind w:firstLine="2410"/>
        <w:jc w:val="both"/>
        <w:rPr>
          <w:rFonts w:ascii="Times New Roman" w:eastAsia="Times New Roman" w:hAnsi="Times New Roman" w:cs="Times New Roman"/>
          <w:color w:val="000000" w:themeColor="text1"/>
          <w:kern w:val="0"/>
          <w:lang w:eastAsia="ru-RU"/>
          <w14:ligatures w14:val="none"/>
        </w:rPr>
      </w:pPr>
      <w:r w:rsidRPr="00744AAD">
        <w:rPr>
          <w:rFonts w:ascii="Times New Roman" w:eastAsia="Times New Roman" w:hAnsi="Times New Roman" w:cs="Times New Roman"/>
          <w:color w:val="000000" w:themeColor="text1"/>
          <w:kern w:val="0"/>
          <w:lang w:eastAsia="ru-RU"/>
          <w14:ligatures w14:val="none"/>
        </w:rPr>
        <w:t xml:space="preserve">а                                </w:t>
      </w:r>
      <w:r>
        <w:rPr>
          <w:rFonts w:ascii="Times New Roman" w:eastAsia="Times New Roman" w:hAnsi="Times New Roman" w:cs="Times New Roman"/>
          <w:color w:val="000000" w:themeColor="text1"/>
          <w:kern w:val="0"/>
          <w:lang w:eastAsia="ru-RU"/>
          <w14:ligatures w14:val="none"/>
        </w:rPr>
        <w:t xml:space="preserve">          </w:t>
      </w:r>
      <w:r w:rsidRPr="00744AAD">
        <w:rPr>
          <w:rFonts w:ascii="Times New Roman" w:eastAsia="Times New Roman" w:hAnsi="Times New Roman" w:cs="Times New Roman"/>
          <w:color w:val="000000" w:themeColor="text1"/>
          <w:kern w:val="0"/>
          <w:lang w:eastAsia="ru-RU"/>
          <w14:ligatures w14:val="none"/>
        </w:rPr>
        <w:t xml:space="preserve">                        ә</w:t>
      </w:r>
    </w:p>
    <w:p w14:paraId="63B0A165" w14:textId="77777777" w:rsidR="00744AAD" w:rsidRPr="00744AAD" w:rsidRDefault="00744AAD" w:rsidP="00A35C56">
      <w:pPr>
        <w:spacing w:after="0" w:line="240" w:lineRule="auto"/>
        <w:ind w:firstLine="709"/>
        <w:jc w:val="both"/>
        <w:rPr>
          <w:rFonts w:ascii="Times New Roman" w:eastAsia="Times New Roman" w:hAnsi="Times New Roman" w:cs="Times New Roman"/>
          <w:color w:val="000000" w:themeColor="text1"/>
          <w:kern w:val="0"/>
          <w:sz w:val="16"/>
          <w:szCs w:val="16"/>
          <w:lang w:eastAsia="ru-RU"/>
          <w14:ligatures w14:val="none"/>
        </w:rPr>
      </w:pPr>
    </w:p>
    <w:p w14:paraId="0A2C9CFA" w14:textId="77777777" w:rsidR="00744AAD" w:rsidRDefault="003820B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Сурет </w:t>
      </w:r>
      <w:r w:rsidR="00772D4B" w:rsidRPr="00903FC8">
        <w:rPr>
          <w:rFonts w:ascii="Times New Roman" w:eastAsia="Times New Roman" w:hAnsi="Times New Roman" w:cs="Times New Roman"/>
          <w:color w:val="000000" w:themeColor="text1"/>
          <w:kern w:val="0"/>
          <w:sz w:val="28"/>
          <w:szCs w:val="28"/>
          <w:lang w:eastAsia="ru-RU"/>
          <w14:ligatures w14:val="none"/>
        </w:rPr>
        <w:t>32</w:t>
      </w:r>
      <w:r>
        <w:rPr>
          <w:rFonts w:ascii="Times New Roman" w:eastAsia="Times New Roman" w:hAnsi="Times New Roman" w:cs="Times New Roman"/>
          <w:color w:val="000000" w:themeColor="text1"/>
          <w:kern w:val="0"/>
          <w:sz w:val="28"/>
          <w:szCs w:val="28"/>
          <w:lang w:eastAsia="ru-RU"/>
          <w14:ligatures w14:val="none"/>
        </w:rPr>
        <w:t xml:space="preserve"> – </w:t>
      </w:r>
      <w:r w:rsidR="00E04BD5" w:rsidRPr="00903FC8">
        <w:rPr>
          <w:rFonts w:ascii="Times New Roman" w:eastAsia="Times New Roman" w:hAnsi="Times New Roman" w:cs="Times New Roman"/>
          <w:i/>
          <w:iCs/>
          <w:color w:val="000000" w:themeColor="text1"/>
          <w:kern w:val="0"/>
          <w:sz w:val="28"/>
          <w:szCs w:val="28"/>
          <w:lang w:eastAsia="ru-RU"/>
          <w14:ligatures w14:val="none"/>
        </w:rPr>
        <w:t>P. tuberosa</w:t>
      </w:r>
      <w:r w:rsidR="00E04BD5" w:rsidRPr="00903FC8">
        <w:rPr>
          <w:rFonts w:ascii="Times New Roman" w:eastAsia="Times New Roman" w:hAnsi="Times New Roman" w:cs="Times New Roman"/>
          <w:color w:val="000000" w:themeColor="text1"/>
          <w:kern w:val="0"/>
          <w:sz w:val="28"/>
          <w:szCs w:val="28"/>
          <w:lang w:eastAsia="ru-RU"/>
          <w14:ligatures w14:val="none"/>
        </w:rPr>
        <w:t xml:space="preserve"> </w:t>
      </w:r>
      <w:r w:rsidR="004E0109"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00E04BD5" w:rsidRPr="00903FC8">
        <w:rPr>
          <w:rFonts w:ascii="Times New Roman" w:eastAsia="Times New Roman" w:hAnsi="Times New Roman" w:cs="Times New Roman"/>
          <w:color w:val="000000" w:themeColor="text1"/>
          <w:kern w:val="0"/>
          <w:sz w:val="28"/>
          <w:szCs w:val="28"/>
          <w:lang w:eastAsia="ru-RU"/>
          <w14:ligatures w14:val="none"/>
        </w:rPr>
        <w:t>сабағынан алынған целлюлозаның</w:t>
      </w:r>
    </w:p>
    <w:p w14:paraId="6C8ECAE8" w14:textId="77777777" w:rsidR="003D0FBF" w:rsidRPr="00903FC8" w:rsidRDefault="003820B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TEM</w:t>
      </w:r>
      <w:r w:rsidR="004E0109"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талдау</w:t>
      </w:r>
      <w:r w:rsidR="004E0109"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нәтижесі</w:t>
      </w:r>
      <w:r w:rsidR="00144B13" w:rsidRPr="00903FC8">
        <w:rPr>
          <w:rFonts w:ascii="Times New Roman" w:eastAsia="Times New Roman" w:hAnsi="Times New Roman" w:cs="Times New Roman"/>
          <w:color w:val="000000" w:themeColor="text1"/>
          <w:kern w:val="0"/>
          <w:sz w:val="28"/>
          <w:szCs w:val="28"/>
          <w:lang w:eastAsia="ru-RU"/>
          <w14:ligatures w14:val="none"/>
        </w:rPr>
        <w:t xml:space="preserve"> (а,</w:t>
      </w:r>
      <w:r w:rsidR="005F4E23" w:rsidRPr="00903FC8">
        <w:rPr>
          <w:rFonts w:ascii="Times New Roman" w:eastAsia="Times New Roman" w:hAnsi="Times New Roman" w:cs="Times New Roman"/>
          <w:color w:val="000000" w:themeColor="text1"/>
          <w:kern w:val="0"/>
          <w:sz w:val="28"/>
          <w:szCs w:val="28"/>
          <w:lang w:eastAsia="ru-RU"/>
          <w14:ligatures w14:val="none"/>
        </w:rPr>
        <w:t xml:space="preserve"> </w:t>
      </w:r>
      <w:r w:rsidR="00744AAD">
        <w:rPr>
          <w:rFonts w:ascii="Times New Roman" w:eastAsia="Times New Roman" w:hAnsi="Times New Roman" w:cs="Times New Roman"/>
          <w:color w:val="000000" w:themeColor="text1"/>
          <w:kern w:val="0"/>
          <w:sz w:val="28"/>
          <w:szCs w:val="28"/>
          <w:lang w:eastAsia="ru-RU"/>
          <w14:ligatures w14:val="none"/>
        </w:rPr>
        <w:t>ә</w:t>
      </w:r>
      <w:r w:rsidR="00144B13" w:rsidRPr="00903FC8">
        <w:rPr>
          <w:rFonts w:ascii="Times New Roman" w:eastAsia="Times New Roman" w:hAnsi="Times New Roman" w:cs="Times New Roman"/>
          <w:color w:val="000000" w:themeColor="text1"/>
          <w:kern w:val="0"/>
          <w:sz w:val="28"/>
          <w:szCs w:val="28"/>
          <w:lang w:eastAsia="ru-RU"/>
          <w14:ligatures w14:val="none"/>
        </w:rPr>
        <w:t>)</w:t>
      </w:r>
    </w:p>
    <w:p w14:paraId="3D0B06F0" w14:textId="77777777" w:rsidR="00744AAD" w:rsidRDefault="00744AA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6B160B2A" w14:textId="77777777" w:rsidR="00BC5C66" w:rsidRPr="00903FC8"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TEM талдауы целлюлозаның морфологиясы мен таралуы туралы маңызды мәліметтер береді, олардың наномасштабтық</w:t>
      </w:r>
      <w:r w:rsidR="00A80E8B"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қасиеттері мен заманауи материалдарға жарамдылығын көрсетеді.</w:t>
      </w:r>
    </w:p>
    <w:p w14:paraId="47B72C44" w14:textId="77777777" w:rsidR="00BC5C66" w:rsidRPr="00903FC8" w:rsidRDefault="00BC5C66" w:rsidP="00744AAD">
      <w:pPr>
        <w:spacing w:after="0" w:line="240" w:lineRule="auto"/>
        <w:ind w:firstLine="709"/>
        <w:jc w:val="both"/>
        <w:rPr>
          <w:rFonts w:ascii="Times New Roman" w:eastAsia="Times New Roman" w:hAnsi="Times New Roman" w:cs="Times New Roman"/>
          <w:b/>
          <w:bCs/>
          <w:color w:val="000000" w:themeColor="text1"/>
          <w:kern w:val="0"/>
          <w:sz w:val="28"/>
          <w:szCs w:val="28"/>
          <w:lang w:eastAsia="ru-RU"/>
          <w14:ligatures w14:val="none"/>
        </w:rPr>
      </w:pPr>
    </w:p>
    <w:p w14:paraId="5929F6A8" w14:textId="77777777" w:rsidR="00BC5C66" w:rsidRPr="0068213A" w:rsidRDefault="003820BD" w:rsidP="00744AAD">
      <w:pPr>
        <w:spacing w:after="0" w:line="240" w:lineRule="auto"/>
        <w:ind w:firstLine="709"/>
        <w:jc w:val="both"/>
        <w:rPr>
          <w:rFonts w:ascii="Times New Roman" w:hAnsi="Times New Roman" w:cs="Times New Roman"/>
          <w:color w:val="000000" w:themeColor="text1"/>
          <w:sz w:val="28"/>
          <w:szCs w:val="28"/>
        </w:rPr>
      </w:pPr>
      <w:r w:rsidRPr="0068213A">
        <w:rPr>
          <w:rFonts w:ascii="Times New Roman" w:eastAsia="Times New Roman" w:hAnsi="Times New Roman" w:cs="Times New Roman"/>
          <w:bCs/>
          <w:color w:val="000000" w:themeColor="text1"/>
          <w:kern w:val="0"/>
          <w:sz w:val="28"/>
          <w:szCs w:val="28"/>
          <w:lang w:eastAsia="ru-RU"/>
          <w14:ligatures w14:val="none"/>
        </w:rPr>
        <w:t>3.4</w:t>
      </w:r>
      <w:r w:rsidRPr="0068213A">
        <w:rPr>
          <w:rFonts w:ascii="Times New Roman" w:eastAsia="Times New Roman" w:hAnsi="Times New Roman" w:cs="Times New Roman"/>
          <w:bCs/>
          <w:color w:val="000000" w:themeColor="text1"/>
          <w:kern w:val="0"/>
          <w:sz w:val="28"/>
          <w:szCs w:val="28"/>
          <w:lang w:val="tr-TR" w:eastAsia="ru-RU"/>
          <w14:ligatures w14:val="none"/>
        </w:rPr>
        <w:t>.</w:t>
      </w:r>
      <w:r w:rsidR="00B56B9C" w:rsidRPr="0068213A">
        <w:rPr>
          <w:rFonts w:ascii="Times New Roman" w:eastAsia="Times New Roman" w:hAnsi="Times New Roman" w:cs="Times New Roman"/>
          <w:bCs/>
          <w:color w:val="000000" w:themeColor="text1"/>
          <w:kern w:val="0"/>
          <w:sz w:val="28"/>
          <w:szCs w:val="28"/>
          <w:lang w:eastAsia="ru-RU"/>
          <w14:ligatures w14:val="none"/>
        </w:rPr>
        <w:t>5</w:t>
      </w:r>
      <w:r w:rsidRPr="0068213A">
        <w:rPr>
          <w:rFonts w:ascii="Times New Roman" w:eastAsia="Times New Roman" w:hAnsi="Times New Roman" w:cs="Times New Roman"/>
          <w:bCs/>
          <w:color w:val="000000" w:themeColor="text1"/>
          <w:kern w:val="0"/>
          <w:sz w:val="28"/>
          <w:szCs w:val="28"/>
          <w:lang w:eastAsia="ru-RU"/>
          <w14:ligatures w14:val="none"/>
        </w:rPr>
        <w:t xml:space="preserve"> Целлюлоза мембранасының сипаттамасы</w:t>
      </w:r>
    </w:p>
    <w:p w14:paraId="39E86F96" w14:textId="6638D670" w:rsidR="00B56B9C" w:rsidRPr="00903FC8" w:rsidRDefault="003820BD" w:rsidP="00744AAD">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A80E8B"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w:t>
      </w:r>
      <w:r w:rsidRPr="00903FC8">
        <w:rPr>
          <w:rFonts w:ascii="Times New Roman" w:eastAsia="Times New Roman" w:hAnsi="Times New Roman" w:cs="Times New Roman"/>
          <w:color w:val="000000" w:themeColor="text1"/>
          <w:kern w:val="0"/>
          <w:sz w:val="28"/>
          <w:szCs w:val="28"/>
          <w:lang w:eastAsia="ru-RU"/>
          <w14:ligatures w14:val="none"/>
        </w:rPr>
        <w:t xml:space="preserve">сабағынан алынған целлюлоза мембраналары фазалық бөліну әдісі арқылы дайындалды, бұл лигноцеллюлозалық биомассаны функционалды материалдарға айналдырудың тиімді жолы екенін көрсетті. Целлюлоза NMP/LiCl қоспасында жақсы еріп, </w:t>
      </w:r>
      <w:r w:rsidRPr="00903FC8">
        <w:rPr>
          <w:rFonts w:ascii="Times New Roman" w:eastAsia="Times New Roman" w:hAnsi="Times New Roman" w:cs="Times New Roman"/>
          <w:color w:val="000000" w:themeColor="text1"/>
          <w:sz w:val="28"/>
          <w:szCs w:val="28"/>
        </w:rPr>
        <w:t>ПВДФ</w:t>
      </w:r>
      <w:r w:rsidRPr="00903FC8">
        <w:rPr>
          <w:rFonts w:ascii="Times New Roman" w:eastAsia="Times New Roman" w:hAnsi="Times New Roman" w:cs="Times New Roman"/>
          <w:color w:val="000000" w:themeColor="text1"/>
          <w:kern w:val="0"/>
          <w:sz w:val="28"/>
          <w:szCs w:val="28"/>
          <w:lang w:eastAsia="ru-RU"/>
          <w14:ligatures w14:val="none"/>
        </w:rPr>
        <w:t xml:space="preserve"> қосылуы мембрананың тұрақтылығы мен реттелуін арттырды. Суық суға батырылып жүргізілген фазалық инверсия біркелкі морфология алуға мүмкіндік берді. Бұл әдіс мембрана дайындаудың экологиялық және өндірістік тұрғыдан тиімді жолын ұсына отырып, </w:t>
      </w:r>
      <w:r w:rsidRPr="00903FC8">
        <w:rPr>
          <w:rFonts w:ascii="Times New Roman" w:eastAsia="Times New Roman" w:hAnsi="Times New Roman" w:cs="Times New Roman"/>
          <w:i/>
          <w:iCs/>
          <w:color w:val="000000" w:themeColor="text1"/>
          <w:kern w:val="0"/>
          <w:sz w:val="28"/>
          <w:szCs w:val="28"/>
          <w:lang w:eastAsia="ru-RU"/>
          <w14:ligatures w14:val="none"/>
        </w:rPr>
        <w:t>P. tuberosa</w:t>
      </w:r>
      <w:r w:rsidRPr="00903FC8">
        <w:rPr>
          <w:rFonts w:ascii="Times New Roman" w:eastAsia="Times New Roman" w:hAnsi="Times New Roman" w:cs="Times New Roman"/>
          <w:color w:val="000000" w:themeColor="text1"/>
          <w:kern w:val="0"/>
          <w:sz w:val="28"/>
          <w:szCs w:val="28"/>
          <w:lang w:eastAsia="ru-RU"/>
          <w14:ligatures w14:val="none"/>
        </w:rPr>
        <w:t xml:space="preserve"> </w:t>
      </w:r>
      <w:r w:rsidR="00A80E8B" w:rsidRPr="00903FC8">
        <w:rPr>
          <w:rFonts w:ascii="Times New Roman" w:eastAsia="Times New Roman" w:hAnsi="Times New Roman" w:cs="Times New Roman"/>
          <w:color w:val="000000" w:themeColor="text1"/>
          <w:kern w:val="0"/>
          <w:sz w:val="28"/>
          <w:szCs w:val="28"/>
          <w:lang w:eastAsia="ru-RU"/>
          <w14:ligatures w14:val="none"/>
        </w:rPr>
        <w:t xml:space="preserve">өсімдігінің сабағынан </w:t>
      </w:r>
      <w:r w:rsidRPr="00903FC8">
        <w:rPr>
          <w:rFonts w:ascii="Times New Roman" w:eastAsia="Times New Roman" w:hAnsi="Times New Roman" w:cs="Times New Roman"/>
          <w:color w:val="000000" w:themeColor="text1"/>
          <w:kern w:val="0"/>
          <w:sz w:val="28"/>
          <w:szCs w:val="28"/>
          <w:lang w:eastAsia="ru-RU"/>
          <w14:ligatures w14:val="none"/>
        </w:rPr>
        <w:t>алынған целлюлозаның су тазарту</w:t>
      </w:r>
      <w:r w:rsidR="00E76AC4" w:rsidRPr="00903FC8">
        <w:rPr>
          <w:rFonts w:ascii="Times New Roman" w:eastAsia="Times New Roman" w:hAnsi="Times New Roman" w:cs="Times New Roman"/>
          <w:color w:val="000000" w:themeColor="text1"/>
          <w:kern w:val="0"/>
          <w:sz w:val="28"/>
          <w:szCs w:val="28"/>
          <w:lang w:eastAsia="ru-RU"/>
          <w14:ligatures w14:val="none"/>
        </w:rPr>
        <w:t xml:space="preserve">да </w:t>
      </w:r>
      <w:r w:rsidRPr="00903FC8">
        <w:rPr>
          <w:rFonts w:ascii="Times New Roman" w:eastAsia="Times New Roman" w:hAnsi="Times New Roman" w:cs="Times New Roman"/>
          <w:color w:val="000000" w:themeColor="text1"/>
          <w:kern w:val="0"/>
          <w:sz w:val="28"/>
          <w:szCs w:val="28"/>
          <w:lang w:eastAsia="ru-RU"/>
          <w14:ligatures w14:val="none"/>
        </w:rPr>
        <w:t>түрлі салаларда қолдануға</w:t>
      </w:r>
      <w:r w:rsidR="00FC2987">
        <w:rPr>
          <w:rFonts w:ascii="Times New Roman" w:eastAsia="Times New Roman" w:hAnsi="Times New Roman" w:cs="Times New Roman"/>
          <w:color w:val="000000" w:themeColor="text1"/>
          <w:kern w:val="0"/>
          <w:sz w:val="28"/>
          <w:szCs w:val="28"/>
          <w:lang w:eastAsia="ru-RU"/>
          <w14:ligatures w14:val="none"/>
        </w:rPr>
        <w:t xml:space="preserve"> мүмкін</w:t>
      </w:r>
      <w:r w:rsidRPr="00903FC8">
        <w:rPr>
          <w:rFonts w:ascii="Times New Roman" w:eastAsia="Times New Roman" w:hAnsi="Times New Roman" w:cs="Times New Roman"/>
          <w:color w:val="000000" w:themeColor="text1"/>
          <w:kern w:val="0"/>
          <w:sz w:val="28"/>
          <w:szCs w:val="28"/>
          <w:lang w:eastAsia="ru-RU"/>
          <w14:ligatures w14:val="none"/>
        </w:rPr>
        <w:t xml:space="preserve"> қолайлы екенін көрсетеді. </w:t>
      </w:r>
    </w:p>
    <w:p w14:paraId="250D9E31" w14:textId="77777777" w:rsidR="007817AD" w:rsidRPr="00903FC8" w:rsidRDefault="003820BD" w:rsidP="0068213A">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33</w:t>
      </w:r>
      <w:r w:rsidR="00D6393B" w:rsidRPr="00903FC8">
        <w:rPr>
          <w:rFonts w:ascii="Times New Roman" w:eastAsia="Times New Roman" w:hAnsi="Times New Roman" w:cs="Times New Roman"/>
          <w:color w:val="000000" w:themeColor="text1"/>
          <w:kern w:val="0"/>
          <w:sz w:val="28"/>
          <w:szCs w:val="28"/>
          <w:lang w:eastAsia="ru-RU"/>
          <w14:ligatures w14:val="none"/>
        </w:rPr>
        <w:t xml:space="preserve">-суретте </w:t>
      </w:r>
      <w:r w:rsidR="00977DC2" w:rsidRPr="00903FC8">
        <w:rPr>
          <w:rFonts w:ascii="Times New Roman" w:eastAsia="Times New Roman" w:hAnsi="Times New Roman" w:cs="Times New Roman"/>
          <w:color w:val="000000" w:themeColor="text1"/>
          <w:kern w:val="0"/>
          <w:sz w:val="28"/>
          <w:szCs w:val="28"/>
          <w:lang w:eastAsia="ru-RU"/>
          <w14:ligatures w14:val="none"/>
        </w:rPr>
        <w:t>ПВДФ</w:t>
      </w:r>
      <w:r w:rsidR="00D6393B" w:rsidRPr="00903FC8">
        <w:rPr>
          <w:rFonts w:ascii="Times New Roman" w:eastAsia="Times New Roman" w:hAnsi="Times New Roman" w:cs="Times New Roman"/>
          <w:color w:val="000000" w:themeColor="text1"/>
          <w:kern w:val="0"/>
          <w:sz w:val="28"/>
          <w:szCs w:val="28"/>
          <w:lang w:eastAsia="ru-RU"/>
          <w14:ligatures w14:val="none"/>
        </w:rPr>
        <w:t xml:space="preserve"> мөлшері әртүрлі целлюлоза мембраналарының</w:t>
      </w:r>
      <w:r w:rsidR="00561A42" w:rsidRPr="00903FC8">
        <w:rPr>
          <w:rFonts w:ascii="Times New Roman" w:eastAsia="Times New Roman" w:hAnsi="Times New Roman" w:cs="Times New Roman"/>
          <w:color w:val="000000" w:themeColor="text1"/>
          <w:kern w:val="0"/>
          <w:sz w:val="28"/>
          <w:szCs w:val="28"/>
          <w:lang w:eastAsia="ru-RU"/>
          <w14:ligatures w14:val="none"/>
        </w:rPr>
        <w:t xml:space="preserve"> </w:t>
      </w:r>
      <w:r w:rsidR="00D6393B" w:rsidRPr="00903FC8">
        <w:rPr>
          <w:rFonts w:ascii="Times New Roman" w:eastAsia="Times New Roman" w:hAnsi="Times New Roman" w:cs="Times New Roman"/>
          <w:color w:val="000000" w:themeColor="text1"/>
          <w:kern w:val="0"/>
          <w:sz w:val="28"/>
          <w:szCs w:val="28"/>
          <w:lang w:eastAsia="ru-RU"/>
          <w14:ligatures w14:val="none"/>
        </w:rPr>
        <w:t xml:space="preserve">суреттері, беткі морфологиясы және көлденең кесінділері көрсетілген. </w:t>
      </w:r>
      <w:r w:rsidR="00F0614C" w:rsidRPr="00903FC8">
        <w:rPr>
          <w:rFonts w:ascii="Times New Roman" w:eastAsia="Times New Roman" w:hAnsi="Times New Roman" w:cs="Times New Roman"/>
          <w:color w:val="000000" w:themeColor="text1"/>
          <w:kern w:val="0"/>
          <w:sz w:val="28"/>
          <w:szCs w:val="28"/>
          <w:lang w:eastAsia="ru-RU"/>
          <w14:ligatures w14:val="none"/>
        </w:rPr>
        <w:t>Ц</w:t>
      </w:r>
      <w:r w:rsidR="00D6393B" w:rsidRPr="00903FC8">
        <w:rPr>
          <w:rFonts w:ascii="Times New Roman" w:eastAsia="Times New Roman" w:hAnsi="Times New Roman" w:cs="Times New Roman"/>
          <w:color w:val="000000" w:themeColor="text1"/>
          <w:kern w:val="0"/>
          <w:sz w:val="28"/>
          <w:szCs w:val="28"/>
          <w:lang w:eastAsia="ru-RU"/>
          <w14:ligatures w14:val="none"/>
        </w:rPr>
        <w:t>еллюлоза</w:t>
      </w:r>
      <w:r w:rsidR="00F0614C" w:rsidRPr="00903FC8">
        <w:rPr>
          <w:rFonts w:ascii="Times New Roman" w:eastAsia="Times New Roman" w:hAnsi="Times New Roman" w:cs="Times New Roman"/>
          <w:color w:val="000000" w:themeColor="text1"/>
          <w:kern w:val="0"/>
          <w:sz w:val="28"/>
          <w:szCs w:val="28"/>
          <w:lang w:eastAsia="ru-RU"/>
          <w14:ligatures w14:val="none"/>
        </w:rPr>
        <w:t xml:space="preserve"> </w:t>
      </w:r>
      <w:r w:rsidR="00D6393B" w:rsidRPr="00903FC8">
        <w:rPr>
          <w:rFonts w:ascii="Times New Roman" w:eastAsia="Times New Roman" w:hAnsi="Times New Roman" w:cs="Times New Roman"/>
          <w:color w:val="000000" w:themeColor="text1"/>
          <w:kern w:val="0"/>
          <w:sz w:val="28"/>
          <w:szCs w:val="28"/>
          <w:lang w:eastAsia="ru-RU"/>
          <w14:ligatures w14:val="none"/>
        </w:rPr>
        <w:t>мембраналарының тиімділігі мембрананың өткізгіштігі мен синтетикалық M</w:t>
      </w:r>
      <w:r w:rsidR="00F0614C" w:rsidRPr="00903FC8">
        <w:rPr>
          <w:rFonts w:ascii="Times New Roman" w:eastAsia="Times New Roman" w:hAnsi="Times New Roman" w:cs="Times New Roman"/>
          <w:color w:val="000000" w:themeColor="text1"/>
          <w:kern w:val="0"/>
          <w:sz w:val="28"/>
          <w:szCs w:val="28"/>
          <w:lang w:eastAsia="ru-RU"/>
          <w14:ligatures w14:val="none"/>
        </w:rPr>
        <w:t>К</w:t>
      </w:r>
      <w:r w:rsidR="00D6393B" w:rsidRPr="00903FC8">
        <w:rPr>
          <w:rFonts w:ascii="Times New Roman" w:eastAsia="Times New Roman" w:hAnsi="Times New Roman" w:cs="Times New Roman"/>
          <w:color w:val="000000" w:themeColor="text1"/>
          <w:kern w:val="0"/>
          <w:sz w:val="28"/>
          <w:szCs w:val="28"/>
          <w:lang w:eastAsia="ru-RU"/>
          <w14:ligatures w14:val="none"/>
        </w:rPr>
        <w:t xml:space="preserve"> бояуына қарсы ұсталуына байланысты бағаланды. Қатпарлы мембрана беті әдетте мембрананың ластануымен байланысты болады,</w:t>
      </w:r>
      <w:r w:rsidR="0008524F" w:rsidRPr="00903FC8">
        <w:rPr>
          <w:rFonts w:ascii="Times New Roman" w:eastAsia="Times New Roman" w:hAnsi="Times New Roman" w:cs="Times New Roman"/>
          <w:color w:val="000000" w:themeColor="text1"/>
          <w:kern w:val="0"/>
          <w:sz w:val="28"/>
          <w:szCs w:val="28"/>
          <w:lang w:eastAsia="ru-RU"/>
          <w14:ligatures w14:val="none"/>
        </w:rPr>
        <w:t xml:space="preserve"> себебі</w:t>
      </w:r>
      <w:r w:rsidR="00D6393B" w:rsidRPr="00903FC8">
        <w:rPr>
          <w:rFonts w:ascii="Times New Roman" w:eastAsia="Times New Roman" w:hAnsi="Times New Roman" w:cs="Times New Roman"/>
          <w:color w:val="000000" w:themeColor="text1"/>
          <w:kern w:val="0"/>
          <w:sz w:val="28"/>
          <w:szCs w:val="28"/>
          <w:lang w:eastAsia="ru-RU"/>
          <w14:ligatures w14:val="none"/>
        </w:rPr>
        <w:t xml:space="preserve"> коллоидты бөлшектер қатпарлы беткі ойықтарға жиналып, соның нәтижесінде мембрананың қатты ластануына себепші болады.</w:t>
      </w:r>
      <w:r w:rsidR="00F25575" w:rsidRPr="00903FC8">
        <w:rPr>
          <w:rFonts w:ascii="Times New Roman" w:eastAsia="Times New Roman" w:hAnsi="Times New Roman" w:cs="Times New Roman"/>
          <w:color w:val="000000" w:themeColor="text1"/>
          <w:kern w:val="0"/>
          <w:sz w:val="28"/>
          <w:szCs w:val="28"/>
          <w:lang w:eastAsia="ru-RU"/>
          <w14:ligatures w14:val="none"/>
        </w:rPr>
        <w:t xml:space="preserve"> </w:t>
      </w:r>
      <w:r w:rsidR="00977DC2" w:rsidRPr="00903FC8">
        <w:rPr>
          <w:rFonts w:ascii="Times New Roman" w:eastAsia="Times New Roman" w:hAnsi="Times New Roman" w:cs="Times New Roman"/>
          <w:color w:val="000000" w:themeColor="text1"/>
          <w:kern w:val="0"/>
          <w:sz w:val="28"/>
          <w:szCs w:val="28"/>
          <w:lang w:eastAsia="ru-RU"/>
          <w14:ligatures w14:val="none"/>
        </w:rPr>
        <w:t>Ц</w:t>
      </w:r>
      <w:r w:rsidR="00F25575" w:rsidRPr="00903FC8">
        <w:rPr>
          <w:rFonts w:ascii="Times New Roman" w:eastAsia="Times New Roman" w:hAnsi="Times New Roman" w:cs="Times New Roman"/>
          <w:color w:val="000000" w:themeColor="text1"/>
          <w:kern w:val="0"/>
          <w:sz w:val="28"/>
          <w:szCs w:val="28"/>
          <w:lang w:eastAsia="ru-RU"/>
          <w14:ligatures w14:val="none"/>
        </w:rPr>
        <w:t>M 100% мембранасының бетінде тегіс және тығыз құрылым байқалды, онда көзге көрінетін</w:t>
      </w:r>
      <w:r w:rsidR="006D66B9" w:rsidRPr="00903FC8">
        <w:rPr>
          <w:rFonts w:ascii="Times New Roman" w:eastAsia="Times New Roman" w:hAnsi="Times New Roman" w:cs="Times New Roman"/>
          <w:color w:val="000000" w:themeColor="text1"/>
          <w:kern w:val="0"/>
          <w:sz w:val="28"/>
          <w:szCs w:val="28"/>
          <w:lang w:eastAsia="ru-RU"/>
          <w14:ligatures w14:val="none"/>
        </w:rPr>
        <w:t xml:space="preserve"> </w:t>
      </w:r>
      <w:r w:rsidR="00F25575" w:rsidRPr="00903FC8">
        <w:rPr>
          <w:rFonts w:ascii="Times New Roman" w:hAnsi="Times New Roman" w:cs="Times New Roman"/>
          <w:color w:val="000000" w:themeColor="text1"/>
          <w:sz w:val="28"/>
          <w:szCs w:val="28"/>
        </w:rPr>
        <w:t>саңылаулар</w:t>
      </w:r>
      <w:r w:rsidR="00977DC2" w:rsidRPr="00903FC8">
        <w:rPr>
          <w:rFonts w:ascii="Times New Roman" w:hAnsi="Times New Roman" w:cs="Times New Roman"/>
          <w:color w:val="000000" w:themeColor="text1"/>
          <w:sz w:val="28"/>
          <w:szCs w:val="28"/>
        </w:rPr>
        <w:t xml:space="preserve"> </w:t>
      </w:r>
      <w:r w:rsidR="00F25575" w:rsidRPr="00903FC8">
        <w:rPr>
          <w:rFonts w:ascii="Times New Roman" w:eastAsia="Times New Roman" w:hAnsi="Times New Roman" w:cs="Times New Roman"/>
          <w:color w:val="000000" w:themeColor="text1"/>
          <w:kern w:val="0"/>
          <w:sz w:val="28"/>
          <w:szCs w:val="28"/>
          <w:lang w:eastAsia="ru-RU"/>
          <w14:ligatures w14:val="none"/>
        </w:rPr>
        <w:t>болмады (</w:t>
      </w:r>
      <w:r w:rsidRPr="00903FC8">
        <w:rPr>
          <w:rFonts w:ascii="Times New Roman" w:eastAsia="Times New Roman" w:hAnsi="Times New Roman" w:cs="Times New Roman"/>
          <w:color w:val="000000" w:themeColor="text1"/>
          <w:kern w:val="0"/>
          <w:sz w:val="28"/>
          <w:szCs w:val="28"/>
          <w:lang w:eastAsia="ru-RU"/>
          <w14:ligatures w14:val="none"/>
        </w:rPr>
        <w:t>33</w:t>
      </w:r>
      <w:r w:rsidR="00F25575" w:rsidRPr="00903FC8">
        <w:rPr>
          <w:rFonts w:ascii="Times New Roman" w:eastAsia="Times New Roman" w:hAnsi="Times New Roman" w:cs="Times New Roman"/>
          <w:color w:val="000000" w:themeColor="text1"/>
          <w:kern w:val="0"/>
          <w:sz w:val="28"/>
          <w:szCs w:val="28"/>
          <w:lang w:eastAsia="ru-RU"/>
          <w14:ligatures w14:val="none"/>
        </w:rPr>
        <w:t xml:space="preserve">-сурет, </w:t>
      </w:r>
      <w:r w:rsidR="00977DC2" w:rsidRPr="00903FC8">
        <w:rPr>
          <w:rFonts w:ascii="Times New Roman" w:eastAsia="Times New Roman" w:hAnsi="Times New Roman" w:cs="Times New Roman"/>
          <w:color w:val="000000" w:themeColor="text1"/>
          <w:kern w:val="0"/>
          <w:sz w:val="28"/>
          <w:szCs w:val="28"/>
          <w:lang w:eastAsia="ru-RU"/>
          <w14:ligatures w14:val="none"/>
        </w:rPr>
        <w:t>б</w:t>
      </w:r>
      <w:r w:rsidR="00F25575" w:rsidRPr="00903FC8">
        <w:rPr>
          <w:rFonts w:ascii="Times New Roman" w:eastAsia="Times New Roman" w:hAnsi="Times New Roman" w:cs="Times New Roman"/>
          <w:color w:val="000000" w:themeColor="text1"/>
          <w:kern w:val="0"/>
          <w:sz w:val="28"/>
          <w:szCs w:val="28"/>
          <w:lang w:eastAsia="ru-RU"/>
          <w14:ligatures w14:val="none"/>
        </w:rPr>
        <w:t xml:space="preserve">, сол жақ), бұл тығыз қапталған целлюлоза фильмдеріне тән сипат. Ал </w:t>
      </w:r>
      <w:r w:rsidR="00977DC2" w:rsidRPr="00903FC8">
        <w:rPr>
          <w:rFonts w:ascii="Times New Roman" w:eastAsia="Times New Roman" w:hAnsi="Times New Roman" w:cs="Times New Roman"/>
          <w:color w:val="000000" w:themeColor="text1"/>
          <w:kern w:val="0"/>
          <w:sz w:val="28"/>
          <w:szCs w:val="28"/>
          <w:lang w:eastAsia="ru-RU"/>
          <w14:ligatures w14:val="none"/>
        </w:rPr>
        <w:t>ПВДФ</w:t>
      </w:r>
      <w:r w:rsidR="00F25575" w:rsidRPr="00903FC8">
        <w:rPr>
          <w:rFonts w:ascii="Times New Roman" w:eastAsia="Times New Roman" w:hAnsi="Times New Roman" w:cs="Times New Roman"/>
          <w:color w:val="000000" w:themeColor="text1"/>
          <w:kern w:val="0"/>
          <w:sz w:val="28"/>
          <w:szCs w:val="28"/>
          <w:lang w:eastAsia="ru-RU"/>
          <w14:ligatures w14:val="none"/>
        </w:rPr>
        <w:t xml:space="preserve"> енгізілуі мембрананың беткі топографиясын өзгертті.</w:t>
      </w:r>
      <w:r w:rsidR="00357A77" w:rsidRPr="00903FC8">
        <w:rPr>
          <w:rFonts w:ascii="Times New Roman" w:eastAsia="Times New Roman" w:hAnsi="Times New Roman" w:cs="Times New Roman"/>
          <w:color w:val="000000" w:themeColor="text1"/>
          <w:kern w:val="0"/>
          <w:sz w:val="28"/>
          <w:szCs w:val="28"/>
          <w:lang w:eastAsia="ru-RU"/>
          <w14:ligatures w14:val="none"/>
        </w:rPr>
        <w:t xml:space="preserve"> </w:t>
      </w:r>
      <w:r w:rsidR="00977DC2" w:rsidRPr="00903FC8">
        <w:rPr>
          <w:rFonts w:ascii="Times New Roman" w:eastAsia="Times New Roman" w:hAnsi="Times New Roman" w:cs="Times New Roman"/>
          <w:color w:val="000000" w:themeColor="text1"/>
          <w:kern w:val="0"/>
          <w:sz w:val="28"/>
          <w:szCs w:val="28"/>
          <w:lang w:eastAsia="ru-RU"/>
          <w14:ligatures w14:val="none"/>
        </w:rPr>
        <w:t>Ц</w:t>
      </w:r>
      <w:r w:rsidR="00F25575" w:rsidRPr="00903FC8">
        <w:rPr>
          <w:rFonts w:ascii="Times New Roman" w:eastAsia="Times New Roman" w:hAnsi="Times New Roman" w:cs="Times New Roman"/>
          <w:color w:val="000000" w:themeColor="text1"/>
          <w:kern w:val="0"/>
          <w:sz w:val="28"/>
          <w:szCs w:val="28"/>
          <w:lang w:eastAsia="ru-RU"/>
          <w14:ligatures w14:val="none"/>
        </w:rPr>
        <w:t>/</w:t>
      </w:r>
      <w:r w:rsidR="00977DC2" w:rsidRPr="00903FC8">
        <w:rPr>
          <w:rFonts w:ascii="Times New Roman" w:eastAsia="Times New Roman" w:hAnsi="Times New Roman" w:cs="Times New Roman"/>
          <w:color w:val="000000" w:themeColor="text1"/>
          <w:kern w:val="0"/>
          <w:sz w:val="28"/>
          <w:szCs w:val="28"/>
          <w:lang w:eastAsia="ru-RU"/>
          <w14:ligatures w14:val="none"/>
        </w:rPr>
        <w:t>ПВДФ</w:t>
      </w:r>
      <w:r w:rsidR="00357A77" w:rsidRPr="00903FC8">
        <w:rPr>
          <w:rFonts w:ascii="Times New Roman" w:eastAsia="Times New Roman" w:hAnsi="Times New Roman" w:cs="Times New Roman"/>
          <w:color w:val="000000" w:themeColor="text1"/>
          <w:kern w:val="0"/>
          <w:sz w:val="28"/>
          <w:szCs w:val="28"/>
          <w:lang w:eastAsia="ru-RU"/>
          <w14:ligatures w14:val="none"/>
        </w:rPr>
        <w:t xml:space="preserve"> </w:t>
      </w:r>
      <w:r w:rsidR="00F25575" w:rsidRPr="00903FC8">
        <w:rPr>
          <w:rFonts w:ascii="Times New Roman" w:eastAsia="Times New Roman" w:hAnsi="Times New Roman" w:cs="Times New Roman"/>
          <w:color w:val="000000" w:themeColor="text1"/>
          <w:kern w:val="0"/>
          <w:sz w:val="28"/>
          <w:szCs w:val="28"/>
          <w:lang w:eastAsia="ru-RU"/>
          <w14:ligatures w14:val="none"/>
        </w:rPr>
        <w:t>мембраналарында толқынды және</w:t>
      </w:r>
      <w:r w:rsidR="006D66B9" w:rsidRPr="00903FC8">
        <w:rPr>
          <w:rFonts w:ascii="Times New Roman" w:eastAsia="Times New Roman" w:hAnsi="Times New Roman" w:cs="Times New Roman"/>
          <w:color w:val="000000" w:themeColor="text1"/>
          <w:kern w:val="0"/>
          <w:sz w:val="28"/>
          <w:szCs w:val="28"/>
          <w:lang w:eastAsia="ru-RU"/>
          <w14:ligatures w14:val="none"/>
        </w:rPr>
        <w:t xml:space="preserve"> </w:t>
      </w:r>
      <w:r w:rsidR="00F25575" w:rsidRPr="00903FC8">
        <w:rPr>
          <w:rFonts w:ascii="Times New Roman" w:hAnsi="Times New Roman" w:cs="Times New Roman"/>
          <w:color w:val="000000" w:themeColor="text1"/>
          <w:sz w:val="28"/>
          <w:szCs w:val="28"/>
        </w:rPr>
        <w:t>саңылаулы</w:t>
      </w:r>
      <w:r w:rsidR="0008524F" w:rsidRPr="00903FC8">
        <w:rPr>
          <w:rFonts w:ascii="Times New Roman" w:hAnsi="Times New Roman" w:cs="Times New Roman"/>
          <w:color w:val="000000" w:themeColor="text1"/>
          <w:sz w:val="28"/>
          <w:szCs w:val="28"/>
        </w:rPr>
        <w:t xml:space="preserve"> құрылымның </w:t>
      </w:r>
      <w:r w:rsidR="00F25575" w:rsidRPr="00903FC8">
        <w:rPr>
          <w:rFonts w:ascii="Times New Roman" w:eastAsia="Times New Roman" w:hAnsi="Times New Roman" w:cs="Times New Roman"/>
          <w:color w:val="000000" w:themeColor="text1"/>
          <w:kern w:val="0"/>
          <w:sz w:val="28"/>
          <w:szCs w:val="28"/>
          <w:lang w:eastAsia="ru-RU"/>
          <w14:ligatures w14:val="none"/>
        </w:rPr>
        <w:t>қалыптасуы беткі құрылымның қатпарлы болуын қамтамасыз етеді. Бұл</w:t>
      </w:r>
      <w:r w:rsidR="00C50AB5" w:rsidRPr="00903FC8">
        <w:rPr>
          <w:rFonts w:ascii="Times New Roman" w:eastAsia="Times New Roman" w:hAnsi="Times New Roman" w:cs="Times New Roman"/>
          <w:color w:val="000000" w:themeColor="text1"/>
          <w:kern w:val="0"/>
          <w:sz w:val="28"/>
          <w:szCs w:val="28"/>
          <w:lang w:eastAsia="ru-RU"/>
          <w14:ligatures w14:val="none"/>
        </w:rPr>
        <w:t xml:space="preserve"> үлкейтілген </w:t>
      </w:r>
      <w:r w:rsidR="00F25575" w:rsidRPr="00903FC8">
        <w:rPr>
          <w:rFonts w:ascii="Times New Roman" w:eastAsia="Times New Roman" w:hAnsi="Times New Roman" w:cs="Times New Roman"/>
          <w:color w:val="000000" w:themeColor="text1"/>
          <w:kern w:val="0"/>
          <w:sz w:val="28"/>
          <w:szCs w:val="28"/>
          <w:lang w:eastAsia="ru-RU"/>
          <w14:ligatures w14:val="none"/>
        </w:rPr>
        <w:t xml:space="preserve">беткі ауданы сіңіру процестері үшін тиімді болуы мүмкін екенін білдіреді. Қосымша құрылымдық айырмашылықтар </w:t>
      </w:r>
      <w:r w:rsidRPr="00903FC8">
        <w:rPr>
          <w:rFonts w:ascii="Times New Roman" w:eastAsia="Times New Roman" w:hAnsi="Times New Roman" w:cs="Times New Roman"/>
          <w:color w:val="000000" w:themeColor="text1"/>
          <w:kern w:val="0"/>
          <w:sz w:val="28"/>
          <w:szCs w:val="28"/>
          <w:lang w:val="en-US" w:eastAsia="ru-RU"/>
          <w14:ligatures w14:val="none"/>
        </w:rPr>
        <w:t>33</w:t>
      </w:r>
      <w:r w:rsidR="00F25575" w:rsidRPr="00903FC8">
        <w:rPr>
          <w:rFonts w:ascii="Times New Roman" w:eastAsia="Times New Roman" w:hAnsi="Times New Roman" w:cs="Times New Roman"/>
          <w:color w:val="000000" w:themeColor="text1"/>
          <w:kern w:val="0"/>
          <w:sz w:val="28"/>
          <w:szCs w:val="28"/>
          <w:lang w:eastAsia="ru-RU"/>
          <w14:ligatures w14:val="none"/>
        </w:rPr>
        <w:t>-суреттегі</w:t>
      </w:r>
      <w:r w:rsidR="002B4621" w:rsidRPr="00903FC8">
        <w:rPr>
          <w:rFonts w:ascii="Times New Roman" w:eastAsia="Times New Roman" w:hAnsi="Times New Roman" w:cs="Times New Roman"/>
          <w:color w:val="000000" w:themeColor="text1"/>
          <w:kern w:val="0"/>
          <w:sz w:val="28"/>
          <w:szCs w:val="28"/>
          <w:lang w:eastAsia="ru-RU"/>
          <w14:ligatures w14:val="none"/>
        </w:rPr>
        <w:t xml:space="preserve"> </w:t>
      </w:r>
      <w:r w:rsidR="00F25575" w:rsidRPr="00903FC8">
        <w:rPr>
          <w:rFonts w:ascii="Times New Roman" w:eastAsia="Times New Roman" w:hAnsi="Times New Roman" w:cs="Times New Roman"/>
          <w:color w:val="000000" w:themeColor="text1"/>
          <w:kern w:val="0"/>
          <w:sz w:val="28"/>
          <w:szCs w:val="28"/>
          <w:lang w:eastAsia="ru-RU"/>
          <w14:ligatures w14:val="none"/>
        </w:rPr>
        <w:t>(c) көлденең кескіндерде</w:t>
      </w:r>
      <w:r w:rsidR="0008524F" w:rsidRPr="00903FC8">
        <w:rPr>
          <w:rFonts w:ascii="Times New Roman" w:eastAsia="Times New Roman" w:hAnsi="Times New Roman" w:cs="Times New Roman"/>
          <w:color w:val="000000" w:themeColor="text1"/>
          <w:kern w:val="0"/>
          <w:sz w:val="28"/>
          <w:szCs w:val="28"/>
          <w:lang w:eastAsia="ru-RU"/>
          <w14:ligatures w14:val="none"/>
        </w:rPr>
        <w:t xml:space="preserve"> байқалады</w:t>
      </w:r>
      <w:r w:rsidR="00F25575" w:rsidRPr="00903FC8">
        <w:rPr>
          <w:rFonts w:ascii="Times New Roman" w:eastAsia="Times New Roman" w:hAnsi="Times New Roman" w:cs="Times New Roman"/>
          <w:color w:val="000000" w:themeColor="text1"/>
          <w:kern w:val="0"/>
          <w:sz w:val="28"/>
          <w:szCs w:val="28"/>
          <w:lang w:eastAsia="ru-RU"/>
          <w14:ligatures w14:val="none"/>
        </w:rPr>
        <w:t xml:space="preserve">. </w:t>
      </w:r>
    </w:p>
    <w:p w14:paraId="167A8955" w14:textId="77777777" w:rsidR="007817AD" w:rsidRPr="00903FC8" w:rsidRDefault="007817AD" w:rsidP="00A35C56">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p>
    <w:p w14:paraId="75F338F3" w14:textId="77777777" w:rsidR="001736BD" w:rsidRDefault="003820BD" w:rsidP="00744AAD">
      <w:pPr>
        <w:spacing w:after="0" w:line="240" w:lineRule="auto"/>
        <w:jc w:val="center"/>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930275" w:rsidRPr="00903FC8">
        <w:rPr>
          <w:rFonts w:ascii="Times New Roman" w:eastAsia="Times New Roman" w:hAnsi="Times New Roman" w:cs="Times New Roman"/>
          <w:b/>
          <w:bCs/>
          <w:noProof/>
          <w:color w:val="000000" w:themeColor="text1"/>
          <w:kern w:val="0"/>
          <w:sz w:val="28"/>
          <w:szCs w:val="28"/>
          <w:lang w:val="ru-RU" w:eastAsia="ru-RU"/>
          <w14:ligatures w14:val="none"/>
        </w:rPr>
        <w:drawing>
          <wp:inline distT="0" distB="0" distL="0" distR="0" wp14:anchorId="45FCEF2D" wp14:editId="1370608D">
            <wp:extent cx="5437709" cy="1574258"/>
            <wp:effectExtent l="0" t="0" r="0" b="0"/>
            <wp:docPr id="1560649267" name="Рисунок 22" descr="Изображение выглядит как медицинский, Медицинское оборудование, здравоохранение, Медицинская перчат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49267" name="Рисунок 22" descr="Изображение выглядит как медицинский, Медицинское оборудование, здравоохранение, Медицинская перчатка&#10;&#10;Содержимое, созданное искусственным интеллектом, может быть неверным."/>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5487268" cy="1588606"/>
                    </a:xfrm>
                    <a:prstGeom prst="rect">
                      <a:avLst/>
                    </a:prstGeom>
                    <a:noFill/>
                    <a:ln>
                      <a:noFill/>
                    </a:ln>
                  </pic:spPr>
                </pic:pic>
              </a:graphicData>
            </a:graphic>
          </wp:inline>
        </w:drawing>
      </w:r>
    </w:p>
    <w:p w14:paraId="0EDCAF87" w14:textId="77777777" w:rsidR="00744AAD" w:rsidRPr="00744AAD" w:rsidRDefault="003820BD" w:rsidP="00744AAD">
      <w:pPr>
        <w:spacing w:after="0" w:line="240" w:lineRule="auto"/>
        <w:jc w:val="center"/>
        <w:rPr>
          <w:rFonts w:ascii="Times New Roman" w:eastAsia="Times New Roman" w:hAnsi="Times New Roman" w:cs="Times New Roman"/>
          <w:bCs/>
          <w:color w:val="000000" w:themeColor="text1"/>
          <w:kern w:val="0"/>
          <w:lang w:val="ru-RU" w:eastAsia="ru-RU"/>
          <w14:ligatures w14:val="none"/>
        </w:rPr>
      </w:pPr>
      <w:r w:rsidRPr="00744AAD">
        <w:rPr>
          <w:rFonts w:ascii="Times New Roman" w:eastAsia="Times New Roman" w:hAnsi="Times New Roman" w:cs="Times New Roman"/>
          <w:bCs/>
          <w:color w:val="000000" w:themeColor="text1"/>
          <w:kern w:val="0"/>
          <w:lang w:val="ru-RU" w:eastAsia="ru-RU"/>
          <w14:ligatures w14:val="none"/>
        </w:rPr>
        <w:t>а</w:t>
      </w:r>
    </w:p>
    <w:p w14:paraId="43467B13" w14:textId="77777777" w:rsidR="00744AAD" w:rsidRDefault="003820BD" w:rsidP="00744AAD">
      <w:pPr>
        <w:spacing w:after="0" w:line="240" w:lineRule="auto"/>
        <w:jc w:val="center"/>
        <w:rPr>
          <w:rFonts w:ascii="Times New Roman" w:eastAsia="Times New Roman" w:hAnsi="Times New Roman" w:cs="Times New Roman"/>
          <w:b/>
          <w:bCs/>
          <w:color w:val="000000" w:themeColor="text1"/>
          <w:kern w:val="0"/>
          <w:sz w:val="28"/>
          <w:szCs w:val="28"/>
          <w:lang w:val="ru-RU" w:eastAsia="ru-RU"/>
          <w14:ligatures w14:val="none"/>
        </w:rPr>
      </w:pPr>
      <w:r w:rsidRPr="00903FC8">
        <w:rPr>
          <w:rFonts w:ascii="Times New Roman" w:eastAsia="Times New Roman" w:hAnsi="Times New Roman" w:cs="Times New Roman"/>
          <w:b/>
          <w:bCs/>
          <w:noProof/>
          <w:color w:val="000000" w:themeColor="text1"/>
          <w:kern w:val="0"/>
          <w:sz w:val="28"/>
          <w:szCs w:val="28"/>
          <w:lang w:val="ru-RU" w:eastAsia="ru-RU"/>
          <w14:ligatures w14:val="none"/>
        </w:rPr>
        <w:drawing>
          <wp:inline distT="0" distB="0" distL="0" distR="0" wp14:anchorId="5934B479" wp14:editId="55FC6916">
            <wp:extent cx="5320173" cy="1200150"/>
            <wp:effectExtent l="0" t="0" r="0" b="0"/>
            <wp:docPr id="4" name="Рисунок 24" descr="Изображение выглядит как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4" descr="Изображение выглядит как снимок экрана&#10;&#10;Содержимое, созданное искусственным интеллектом, может быть неверным."/>
                    <pic:cNvPicPr>
                      <a:picLocks noChangeAspect="1" noChangeArrowheads="1"/>
                    </pic:cNvPicPr>
                  </pic:nvPicPr>
                  <pic:blipFill>
                    <a:blip r:embed="rId72" cstate="print">
                      <a:extLst>
                        <a:ext uri="{28A0092B-C50C-407E-A947-70E740481C1C}">
                          <a14:useLocalDpi xmlns:a14="http://schemas.microsoft.com/office/drawing/2010/main" val="0"/>
                        </a:ext>
                      </a:extLst>
                    </a:blip>
                    <a:srcRect b="51324"/>
                    <a:stretch>
                      <a:fillRect/>
                    </a:stretch>
                  </pic:blipFill>
                  <pic:spPr bwMode="auto">
                    <a:xfrm>
                      <a:off x="0" y="0"/>
                      <a:ext cx="5352962" cy="1207547"/>
                    </a:xfrm>
                    <a:prstGeom prst="rect">
                      <a:avLst/>
                    </a:prstGeom>
                    <a:noFill/>
                    <a:ln>
                      <a:noFill/>
                    </a:ln>
                    <a:extLst>
                      <a:ext uri="{53640926-AAD7-44D8-BBD7-CCE9431645EC}">
                        <a14:shadowObscured xmlns:a14="http://schemas.microsoft.com/office/drawing/2010/main"/>
                      </a:ext>
                    </a:extLst>
                  </pic:spPr>
                </pic:pic>
              </a:graphicData>
            </a:graphic>
          </wp:inline>
        </w:drawing>
      </w:r>
    </w:p>
    <w:p w14:paraId="01EC681D" w14:textId="77777777" w:rsidR="00744AAD" w:rsidRPr="00744AAD" w:rsidRDefault="003820BD" w:rsidP="00744AAD">
      <w:pPr>
        <w:spacing w:after="0" w:line="240" w:lineRule="auto"/>
        <w:jc w:val="center"/>
        <w:rPr>
          <w:rFonts w:ascii="Times New Roman" w:eastAsia="Times New Roman" w:hAnsi="Times New Roman" w:cs="Times New Roman"/>
          <w:bCs/>
          <w:color w:val="000000" w:themeColor="text1"/>
          <w:kern w:val="0"/>
          <w:lang w:val="ru-RU" w:eastAsia="ru-RU"/>
          <w14:ligatures w14:val="none"/>
        </w:rPr>
      </w:pPr>
      <w:r w:rsidRPr="00744AAD">
        <w:rPr>
          <w:rFonts w:ascii="Times New Roman" w:eastAsia="Times New Roman" w:hAnsi="Times New Roman" w:cs="Times New Roman"/>
          <w:bCs/>
          <w:color w:val="000000" w:themeColor="text1"/>
          <w:kern w:val="0"/>
          <w:lang w:val="ru-RU" w:eastAsia="ru-RU"/>
          <w14:ligatures w14:val="none"/>
        </w:rPr>
        <w:t>ә</w:t>
      </w:r>
    </w:p>
    <w:p w14:paraId="6562DCB3" w14:textId="77777777" w:rsidR="00DA3164" w:rsidRPr="00903FC8" w:rsidRDefault="003820BD" w:rsidP="00744AAD">
      <w:pPr>
        <w:spacing w:after="0" w:line="240" w:lineRule="auto"/>
        <w:jc w:val="center"/>
        <w:rPr>
          <w:rFonts w:ascii="Times New Roman" w:eastAsia="Times New Roman" w:hAnsi="Times New Roman" w:cs="Times New Roman"/>
          <w:b/>
          <w:bCs/>
          <w:color w:val="000000" w:themeColor="text1"/>
          <w:kern w:val="0"/>
          <w:sz w:val="28"/>
          <w:szCs w:val="28"/>
          <w:lang w:val="ru-RU" w:eastAsia="ru-RU"/>
          <w14:ligatures w14:val="none"/>
        </w:rPr>
      </w:pPr>
      <w:r w:rsidRPr="00903FC8">
        <w:rPr>
          <w:rFonts w:ascii="Times New Roman" w:eastAsia="Times New Roman" w:hAnsi="Times New Roman" w:cs="Times New Roman"/>
          <w:b/>
          <w:bCs/>
          <w:noProof/>
          <w:color w:val="000000" w:themeColor="text1"/>
          <w:kern w:val="0"/>
          <w:sz w:val="28"/>
          <w:szCs w:val="28"/>
          <w:lang w:val="ru-RU" w:eastAsia="ru-RU"/>
          <w14:ligatures w14:val="none"/>
        </w:rPr>
        <w:drawing>
          <wp:inline distT="0" distB="0" distL="0" distR="0" wp14:anchorId="4F5856BF" wp14:editId="0B04AA7E">
            <wp:extent cx="5320173" cy="1240971"/>
            <wp:effectExtent l="0" t="0" r="0" b="0"/>
            <wp:docPr id="732026403" name="Рисунок 24" descr="Изображение выглядит как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26403" name="Рисунок 24" descr="Изображение выглядит как снимок экрана&#10;&#10;Содержимое, созданное искусственным интеллектом, может быть неверным."/>
                    <pic:cNvPicPr>
                      <a:picLocks noChangeAspect="1" noChangeArrowheads="1"/>
                    </pic:cNvPicPr>
                  </pic:nvPicPr>
                  <pic:blipFill>
                    <a:blip r:embed="rId72" cstate="print">
                      <a:extLst>
                        <a:ext uri="{28A0092B-C50C-407E-A947-70E740481C1C}">
                          <a14:useLocalDpi xmlns:a14="http://schemas.microsoft.com/office/drawing/2010/main" val="0"/>
                        </a:ext>
                      </a:extLst>
                    </a:blip>
                    <a:srcRect t="49669"/>
                    <a:stretch>
                      <a:fillRect/>
                    </a:stretch>
                  </pic:blipFill>
                  <pic:spPr bwMode="auto">
                    <a:xfrm>
                      <a:off x="0" y="0"/>
                      <a:ext cx="5352962" cy="1248619"/>
                    </a:xfrm>
                    <a:prstGeom prst="rect">
                      <a:avLst/>
                    </a:prstGeom>
                    <a:noFill/>
                    <a:ln>
                      <a:noFill/>
                    </a:ln>
                    <a:extLst>
                      <a:ext uri="{53640926-AAD7-44D8-BBD7-CCE9431645EC}">
                        <a14:shadowObscured xmlns:a14="http://schemas.microsoft.com/office/drawing/2010/main"/>
                      </a:ext>
                    </a:extLst>
                  </pic:spPr>
                </pic:pic>
              </a:graphicData>
            </a:graphic>
          </wp:inline>
        </w:drawing>
      </w:r>
    </w:p>
    <w:p w14:paraId="1CB9B9C4" w14:textId="77777777" w:rsidR="005F4E23" w:rsidRPr="00744AAD" w:rsidRDefault="003820BD" w:rsidP="00744AAD">
      <w:pPr>
        <w:spacing w:after="0" w:line="240" w:lineRule="auto"/>
        <w:jc w:val="center"/>
        <w:rPr>
          <w:rFonts w:ascii="Times New Roman" w:eastAsia="Times New Roman" w:hAnsi="Times New Roman" w:cs="Times New Roman"/>
          <w:bCs/>
          <w:color w:val="000000" w:themeColor="text1"/>
          <w:kern w:val="0"/>
          <w:lang w:val="ru-RU" w:eastAsia="ru-RU"/>
          <w14:ligatures w14:val="none"/>
        </w:rPr>
      </w:pPr>
      <w:r w:rsidRPr="00744AAD">
        <w:rPr>
          <w:rFonts w:ascii="Times New Roman" w:eastAsia="Times New Roman" w:hAnsi="Times New Roman" w:cs="Times New Roman"/>
          <w:bCs/>
          <w:color w:val="000000" w:themeColor="text1"/>
          <w:kern w:val="0"/>
          <w:lang w:val="ru-RU" w:eastAsia="ru-RU"/>
          <w14:ligatures w14:val="none"/>
        </w:rPr>
        <w:t>б</w:t>
      </w:r>
    </w:p>
    <w:p w14:paraId="1C184C8D" w14:textId="77777777" w:rsidR="00744AAD" w:rsidRDefault="00744AA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p>
    <w:p w14:paraId="6B3D8779" w14:textId="77777777" w:rsidR="005F4E23" w:rsidRPr="00903FC8" w:rsidRDefault="003820B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 xml:space="preserve">Сурет </w:t>
      </w:r>
      <w:r w:rsidR="00772D4B" w:rsidRPr="00744AAD">
        <w:rPr>
          <w:rFonts w:ascii="Times New Roman" w:eastAsia="Times New Roman" w:hAnsi="Times New Roman" w:cs="Times New Roman"/>
          <w:color w:val="000000" w:themeColor="text1"/>
          <w:kern w:val="0"/>
          <w:sz w:val="28"/>
          <w:szCs w:val="28"/>
          <w:lang w:eastAsia="ru-RU"/>
          <w14:ligatures w14:val="none"/>
        </w:rPr>
        <w:t>33</w:t>
      </w:r>
      <w:r w:rsidR="009814A1" w:rsidRPr="00903FC8">
        <w:rPr>
          <w:rFonts w:ascii="Times New Roman" w:eastAsia="Times New Roman" w:hAnsi="Times New Roman" w:cs="Times New Roman"/>
          <w:b/>
          <w:bCs/>
          <w:color w:val="000000" w:themeColor="text1"/>
          <w:kern w:val="0"/>
          <w:sz w:val="28"/>
          <w:szCs w:val="28"/>
          <w:lang w:eastAsia="ru-RU"/>
          <w14:ligatures w14:val="none"/>
        </w:rPr>
        <w:t xml:space="preserve"> </w:t>
      </w:r>
      <w:r w:rsidR="00744AAD">
        <w:rPr>
          <w:rFonts w:ascii="Times New Roman" w:eastAsia="Times New Roman" w:hAnsi="Times New Roman" w:cs="Times New Roman"/>
          <w:b/>
          <w:bCs/>
          <w:color w:val="000000" w:themeColor="text1"/>
          <w:kern w:val="0"/>
          <w:sz w:val="28"/>
          <w:szCs w:val="28"/>
          <w:lang w:eastAsia="ru-RU"/>
          <w14:ligatures w14:val="none"/>
        </w:rPr>
        <w:t xml:space="preserve">– </w:t>
      </w:r>
      <w:r w:rsidR="003D4AE7" w:rsidRPr="00903FC8">
        <w:rPr>
          <w:rFonts w:ascii="Times New Roman" w:eastAsia="Times New Roman" w:hAnsi="Times New Roman" w:cs="Times New Roman"/>
          <w:color w:val="000000" w:themeColor="text1"/>
          <w:kern w:val="0"/>
          <w:sz w:val="28"/>
          <w:szCs w:val="28"/>
          <w:lang w:eastAsia="ru-RU"/>
          <w14:ligatures w14:val="none"/>
        </w:rPr>
        <w:t>Целлюлоза мембранасы (a), SEM арқылы алынған беткі</w:t>
      </w:r>
      <w:r w:rsidR="002B4621" w:rsidRPr="00903FC8">
        <w:rPr>
          <w:rFonts w:ascii="Times New Roman" w:eastAsia="Times New Roman" w:hAnsi="Times New Roman" w:cs="Times New Roman"/>
          <w:color w:val="000000" w:themeColor="text1"/>
          <w:kern w:val="0"/>
          <w:sz w:val="28"/>
          <w:szCs w:val="28"/>
          <w:lang w:eastAsia="ru-RU"/>
          <w14:ligatures w14:val="none"/>
        </w:rPr>
        <w:t xml:space="preserve"> </w:t>
      </w:r>
      <w:r w:rsidR="003D4AE7" w:rsidRPr="00903FC8">
        <w:rPr>
          <w:rFonts w:ascii="Times New Roman" w:eastAsia="Times New Roman" w:hAnsi="Times New Roman" w:cs="Times New Roman"/>
          <w:color w:val="000000" w:themeColor="text1"/>
          <w:kern w:val="0"/>
          <w:sz w:val="28"/>
          <w:szCs w:val="28"/>
          <w:lang w:eastAsia="ru-RU"/>
          <w14:ligatures w14:val="none"/>
        </w:rPr>
        <w:t>морфологиясы (</w:t>
      </w:r>
      <w:r w:rsidR="00744AAD">
        <w:rPr>
          <w:rFonts w:ascii="Times New Roman" w:eastAsia="Times New Roman" w:hAnsi="Times New Roman" w:cs="Times New Roman"/>
          <w:color w:val="000000" w:themeColor="text1"/>
          <w:kern w:val="0"/>
          <w:sz w:val="28"/>
          <w:szCs w:val="28"/>
          <w:lang w:eastAsia="ru-RU"/>
          <w14:ligatures w14:val="none"/>
        </w:rPr>
        <w:t>ә</w:t>
      </w:r>
      <w:r w:rsidR="003D4AE7" w:rsidRPr="00903FC8">
        <w:rPr>
          <w:rFonts w:ascii="Times New Roman" w:eastAsia="Times New Roman" w:hAnsi="Times New Roman" w:cs="Times New Roman"/>
          <w:color w:val="000000" w:themeColor="text1"/>
          <w:kern w:val="0"/>
          <w:sz w:val="28"/>
          <w:szCs w:val="28"/>
          <w:lang w:eastAsia="ru-RU"/>
          <w14:ligatures w14:val="none"/>
        </w:rPr>
        <w:t>), және целлюлоза мембранасының көлденең кесінділері (</w:t>
      </w:r>
      <w:r w:rsidR="00744AAD">
        <w:rPr>
          <w:rFonts w:ascii="Times New Roman" w:eastAsia="Times New Roman" w:hAnsi="Times New Roman" w:cs="Times New Roman"/>
          <w:color w:val="000000" w:themeColor="text1"/>
          <w:kern w:val="0"/>
          <w:sz w:val="28"/>
          <w:szCs w:val="28"/>
          <w:lang w:eastAsia="ru-RU"/>
          <w14:ligatures w14:val="none"/>
        </w:rPr>
        <w:t>б</w:t>
      </w:r>
      <w:r w:rsidR="003D4AE7" w:rsidRPr="00903FC8">
        <w:rPr>
          <w:rFonts w:ascii="Times New Roman" w:eastAsia="Times New Roman" w:hAnsi="Times New Roman" w:cs="Times New Roman"/>
          <w:color w:val="000000" w:themeColor="text1"/>
          <w:kern w:val="0"/>
          <w:sz w:val="28"/>
          <w:szCs w:val="28"/>
          <w:lang w:eastAsia="ru-RU"/>
          <w14:ligatures w14:val="none"/>
        </w:rPr>
        <w:t>)</w:t>
      </w:r>
    </w:p>
    <w:p w14:paraId="32832D63" w14:textId="77777777" w:rsidR="0068213A" w:rsidRPr="0068213A" w:rsidRDefault="003820BD" w:rsidP="00744AAD">
      <w:pPr>
        <w:spacing w:after="0" w:line="240" w:lineRule="auto"/>
        <w:jc w:val="center"/>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ЦM</w:t>
      </w:r>
      <w:r w:rsidR="00ED2095"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100%</w:t>
      </w:r>
      <w:r w:rsidR="00ED2095"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eastAsia="Times New Roman" w:hAnsi="Times New Roman" w:cs="Times New Roman"/>
          <w:color w:val="000000" w:themeColor="text1"/>
          <w:kern w:val="0"/>
          <w:sz w:val="28"/>
          <w:szCs w:val="28"/>
          <w:lang w:eastAsia="ru-RU"/>
          <w14:ligatures w14:val="none"/>
        </w:rPr>
        <w:t xml:space="preserve"> мембранасында тығыз қабатт</w:t>
      </w:r>
      <w:r w:rsidR="00E06479" w:rsidRPr="00903FC8">
        <w:rPr>
          <w:rFonts w:ascii="Times New Roman" w:eastAsia="Times New Roman" w:hAnsi="Times New Roman" w:cs="Times New Roman"/>
          <w:color w:val="000000" w:themeColor="text1"/>
          <w:kern w:val="0"/>
          <w:sz w:val="28"/>
          <w:szCs w:val="28"/>
          <w:lang w:eastAsia="ru-RU"/>
          <w14:ligatures w14:val="none"/>
        </w:rPr>
        <w:t xml:space="preserve">ы </w:t>
      </w:r>
      <w:r w:rsidRPr="00903FC8">
        <w:rPr>
          <w:rFonts w:ascii="Times New Roman" w:eastAsia="Times New Roman" w:hAnsi="Times New Roman" w:cs="Times New Roman"/>
          <w:color w:val="000000" w:themeColor="text1"/>
          <w:kern w:val="0"/>
          <w:sz w:val="28"/>
          <w:szCs w:val="28"/>
          <w:lang w:eastAsia="ru-RU"/>
          <w14:ligatures w14:val="none"/>
        </w:rPr>
        <w:t xml:space="preserve">құрылым және ішкі </w:t>
      </w:r>
      <w:r w:rsidRPr="00903FC8">
        <w:rPr>
          <w:rFonts w:ascii="Times New Roman" w:hAnsi="Times New Roman" w:cs="Times New Roman"/>
          <w:color w:val="000000" w:themeColor="text1"/>
          <w:sz w:val="28"/>
          <w:szCs w:val="28"/>
        </w:rPr>
        <w:t>саңылаулар</w:t>
      </w:r>
      <w:r w:rsidRPr="00903FC8">
        <w:rPr>
          <w:rFonts w:ascii="Times New Roman" w:eastAsia="Times New Roman" w:hAnsi="Times New Roman" w:cs="Times New Roman"/>
          <w:color w:val="000000" w:themeColor="text1"/>
          <w:kern w:val="0"/>
          <w:sz w:val="28"/>
          <w:szCs w:val="28"/>
          <w:lang w:eastAsia="ru-RU"/>
          <w14:ligatures w14:val="none"/>
        </w:rPr>
        <w:t xml:space="preserve"> аз болуы байқалады</w:t>
      </w:r>
    </w:p>
    <w:p w14:paraId="6D70EF2D" w14:textId="77777777" w:rsidR="0068213A" w:rsidRPr="005335B3" w:rsidRDefault="0068213A" w:rsidP="00A35C56">
      <w:pPr>
        <w:spacing w:after="0" w:line="240" w:lineRule="auto"/>
        <w:jc w:val="both"/>
        <w:rPr>
          <w:rFonts w:ascii="Times New Roman" w:eastAsia="Times New Roman" w:hAnsi="Times New Roman" w:cs="Times New Roman"/>
          <w:color w:val="000000" w:themeColor="text1"/>
          <w:kern w:val="0"/>
          <w:sz w:val="28"/>
          <w:szCs w:val="28"/>
          <w:lang w:eastAsia="ru-RU"/>
          <w14:ligatures w14:val="none"/>
        </w:rPr>
      </w:pPr>
    </w:p>
    <w:p w14:paraId="209484BD" w14:textId="77777777" w:rsidR="00087ADC" w:rsidRPr="00903FC8" w:rsidRDefault="003820BD" w:rsidP="008161EF">
      <w:pPr>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903FC8">
        <w:rPr>
          <w:rFonts w:ascii="Times New Roman" w:eastAsia="Times New Roman" w:hAnsi="Times New Roman" w:cs="Times New Roman"/>
          <w:color w:val="000000" w:themeColor="text1"/>
          <w:kern w:val="0"/>
          <w:sz w:val="28"/>
          <w:szCs w:val="28"/>
          <w:lang w:eastAsia="ru-RU"/>
          <w14:ligatures w14:val="none"/>
        </w:rPr>
        <w:t>Ал Ц/ПВДФ_M (95:5) мембранасында орташа тесіктері бар және айқын фазалық бөлінумен гетерогенді ішкі құрылым байқалады. Ц/ПВДФ_M (90:10) мембранасында тесіктері айқын көпқабатты құрылым</w:t>
      </w:r>
      <w:r w:rsidR="00E06479" w:rsidRPr="00903FC8">
        <w:rPr>
          <w:rFonts w:ascii="Times New Roman" w:eastAsia="Times New Roman" w:hAnsi="Times New Roman" w:cs="Times New Roman"/>
          <w:color w:val="000000" w:themeColor="text1"/>
          <w:kern w:val="0"/>
          <w:sz w:val="28"/>
          <w:szCs w:val="28"/>
          <w:lang w:eastAsia="ru-RU"/>
          <w14:ligatures w14:val="none"/>
        </w:rPr>
        <w:t xml:space="preserve"> </w:t>
      </w:r>
      <w:r w:rsidRPr="00903FC8">
        <w:rPr>
          <w:rFonts w:ascii="Times New Roman" w:eastAsia="Times New Roman" w:hAnsi="Times New Roman" w:cs="Times New Roman"/>
          <w:color w:val="000000" w:themeColor="text1"/>
          <w:kern w:val="0"/>
          <w:sz w:val="28"/>
          <w:szCs w:val="28"/>
          <w:lang w:eastAsia="ru-RU"/>
          <w14:ligatures w14:val="none"/>
        </w:rPr>
        <w:t>ерекше көрінеді. ПВДФ мөлшерінің артуы мембрананы қалыптастыру кезінде фазалық бөлінуді күшейтіп, өзара жалғасқан қабатты құрылымды қамтамасыз етеді.</w:t>
      </w:r>
    </w:p>
    <w:p w14:paraId="7CB51601" w14:textId="77777777" w:rsidR="00D441F6" w:rsidRPr="001A4212" w:rsidRDefault="00D441F6" w:rsidP="00A35C56">
      <w:pPr>
        <w:spacing w:after="0" w:line="240" w:lineRule="auto"/>
        <w:ind w:firstLine="709"/>
        <w:jc w:val="both"/>
        <w:rPr>
          <w:rFonts w:ascii="Times New Roman" w:eastAsia="Times New Roman" w:hAnsi="Times New Roman" w:cs="Times New Roman"/>
          <w:b/>
          <w:bCs/>
          <w:color w:val="000000" w:themeColor="text1"/>
          <w:kern w:val="0"/>
          <w:sz w:val="28"/>
          <w:szCs w:val="28"/>
          <w:lang w:eastAsia="ru-RU"/>
          <w14:ligatures w14:val="none"/>
        </w:rPr>
      </w:pPr>
    </w:p>
    <w:p w14:paraId="4A1A3247" w14:textId="77777777" w:rsidR="0092699E" w:rsidRPr="00D441F6" w:rsidRDefault="003820BD" w:rsidP="00A35C56">
      <w:pPr>
        <w:spacing w:after="0" w:line="240" w:lineRule="auto"/>
        <w:ind w:firstLine="709"/>
        <w:jc w:val="both"/>
        <w:rPr>
          <w:rFonts w:ascii="Times New Roman" w:eastAsia="Times New Roman" w:hAnsi="Times New Roman" w:cs="Times New Roman"/>
          <w:bCs/>
          <w:color w:val="000000" w:themeColor="text1"/>
          <w:kern w:val="0"/>
          <w:sz w:val="28"/>
          <w:szCs w:val="28"/>
          <w:highlight w:val="yellow"/>
          <w:lang w:eastAsia="ru-RU"/>
          <w14:ligatures w14:val="none"/>
        </w:rPr>
      </w:pPr>
      <w:r w:rsidRPr="00D441F6">
        <w:rPr>
          <w:rFonts w:ascii="Times New Roman" w:eastAsia="Times New Roman" w:hAnsi="Times New Roman" w:cs="Times New Roman"/>
          <w:bCs/>
          <w:color w:val="000000" w:themeColor="text1"/>
          <w:kern w:val="0"/>
          <w:sz w:val="28"/>
          <w:szCs w:val="28"/>
          <w:lang w:eastAsia="ru-RU"/>
          <w14:ligatures w14:val="none"/>
        </w:rPr>
        <w:t>3.</w:t>
      </w:r>
      <w:r w:rsidR="0025334A" w:rsidRPr="00D441F6">
        <w:rPr>
          <w:rFonts w:ascii="Times New Roman" w:eastAsia="Times New Roman" w:hAnsi="Times New Roman" w:cs="Times New Roman"/>
          <w:bCs/>
          <w:color w:val="000000" w:themeColor="text1"/>
          <w:kern w:val="0"/>
          <w:sz w:val="28"/>
          <w:szCs w:val="28"/>
          <w:lang w:eastAsia="ru-RU"/>
          <w14:ligatures w14:val="none"/>
        </w:rPr>
        <w:t>4</w:t>
      </w:r>
      <w:r w:rsidRPr="00D441F6">
        <w:rPr>
          <w:rFonts w:ascii="Times New Roman" w:eastAsia="Times New Roman" w:hAnsi="Times New Roman" w:cs="Times New Roman"/>
          <w:bCs/>
          <w:color w:val="000000" w:themeColor="text1"/>
          <w:kern w:val="0"/>
          <w:sz w:val="28"/>
          <w:szCs w:val="28"/>
          <w:lang w:eastAsia="ru-RU"/>
          <w14:ligatures w14:val="none"/>
        </w:rPr>
        <w:t>.</w:t>
      </w:r>
      <w:r w:rsidR="007817AD" w:rsidRPr="00D441F6">
        <w:rPr>
          <w:rFonts w:ascii="Times New Roman" w:eastAsia="Times New Roman" w:hAnsi="Times New Roman" w:cs="Times New Roman"/>
          <w:bCs/>
          <w:color w:val="000000" w:themeColor="text1"/>
          <w:kern w:val="0"/>
          <w:sz w:val="28"/>
          <w:szCs w:val="28"/>
          <w:lang w:eastAsia="ru-RU"/>
          <w14:ligatures w14:val="none"/>
        </w:rPr>
        <w:t>6</w:t>
      </w:r>
      <w:r w:rsidRPr="00D441F6">
        <w:rPr>
          <w:rFonts w:ascii="Times New Roman" w:eastAsia="Times New Roman" w:hAnsi="Times New Roman" w:cs="Times New Roman"/>
          <w:bCs/>
          <w:color w:val="000000" w:themeColor="text1"/>
          <w:kern w:val="0"/>
          <w:sz w:val="28"/>
          <w:szCs w:val="28"/>
          <w:lang w:eastAsia="ru-RU"/>
          <w14:ligatures w14:val="none"/>
        </w:rPr>
        <w:t xml:space="preserve"> WCA нәтижелері </w:t>
      </w:r>
    </w:p>
    <w:p w14:paraId="6A07A8AE" w14:textId="16C224B5" w:rsidR="0092699E" w:rsidRPr="00AC1D71"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Мембраналардың бетінің ылғалдану қасиеті сумен жанасу бұрышы (WCA) арқылы бағаланды. </w:t>
      </w:r>
      <w:r w:rsidR="00FA2AE4"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4</w:t>
      </w:r>
      <w:r w:rsidRPr="00903FC8">
        <w:rPr>
          <w:rFonts w:ascii="Times New Roman" w:hAnsi="Times New Roman" w:cs="Times New Roman"/>
          <w:color w:val="000000" w:themeColor="text1"/>
          <w:sz w:val="28"/>
          <w:szCs w:val="28"/>
        </w:rPr>
        <w:t>-сурет көрсетілгендей, 100% таза ЦM мембранасының жанасу бұрышы 2</w:t>
      </w:r>
      <w:r w:rsidR="00AC1D71" w:rsidRPr="00AC1D71">
        <w:rPr>
          <w:rFonts w:ascii="Times New Roman" w:hAnsi="Times New Roman" w:cs="Times New Roman"/>
          <w:color w:val="000000" w:themeColor="text1"/>
          <w:sz w:val="28"/>
          <w:szCs w:val="28"/>
        </w:rPr>
        <w:t>3</w:t>
      </w:r>
      <w:r w:rsidR="00552D3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1° болып, жоғары гидрофильділікке ие екені байқалды. </w:t>
      </w:r>
    </w:p>
    <w:p w14:paraId="42892C23" w14:textId="77777777" w:rsidR="00AC1D71" w:rsidRPr="00AC1D71" w:rsidRDefault="00AC1D71" w:rsidP="00A35C56">
      <w:pPr>
        <w:spacing w:after="0" w:line="240" w:lineRule="auto"/>
        <w:ind w:firstLine="709"/>
        <w:jc w:val="both"/>
        <w:rPr>
          <w:rFonts w:ascii="Times New Roman" w:hAnsi="Times New Roman" w:cs="Times New Roman"/>
          <w:color w:val="000000" w:themeColor="text1"/>
          <w:sz w:val="28"/>
          <w:szCs w:val="28"/>
        </w:rPr>
      </w:pPr>
    </w:p>
    <w:p w14:paraId="76A84670" w14:textId="77777777" w:rsidR="00AC1D71" w:rsidRPr="00AC1D71" w:rsidRDefault="00AC1D71" w:rsidP="00A35C56">
      <w:pPr>
        <w:spacing w:after="0" w:line="240" w:lineRule="auto"/>
        <w:ind w:firstLine="709"/>
        <w:jc w:val="both"/>
        <w:rPr>
          <w:rFonts w:ascii="Times New Roman" w:hAnsi="Times New Roman" w:cs="Times New Roman"/>
          <w:color w:val="000000" w:themeColor="text1"/>
          <w:sz w:val="28"/>
          <w:szCs w:val="28"/>
        </w:rPr>
      </w:pPr>
    </w:p>
    <w:p w14:paraId="42DF01B7" w14:textId="30A32821" w:rsidR="008161EF" w:rsidRPr="00AC1D71" w:rsidRDefault="00AC1D71" w:rsidP="00AC1D71">
      <w:pPr>
        <w:spacing w:after="0" w:line="24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noProof/>
          <w:color w:val="000000" w:themeColor="text1"/>
          <w:sz w:val="28"/>
          <w:szCs w:val="28"/>
          <w:lang w:val="ru-RU" w:eastAsia="ru-RU"/>
        </w:rPr>
        <w:drawing>
          <wp:inline distT="0" distB="0" distL="0" distR="0" wp14:anchorId="0D36B084" wp14:editId="7300DBA9">
            <wp:extent cx="4114436" cy="2967790"/>
            <wp:effectExtent l="0" t="0" r="635" b="4445"/>
            <wp:docPr id="1377861852" name="Рисунок 15" descr="Изображение выглядит как текст, снимок экран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61852" name="Рисунок 15" descr="Изображение выглядит как текст, снимок экрана, дизайн&#10;&#10;Содержимое, созданное искусственным интеллектом, может быть неверным."/>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142654" cy="2988144"/>
                    </a:xfrm>
                    <a:prstGeom prst="rect">
                      <a:avLst/>
                    </a:prstGeom>
                  </pic:spPr>
                </pic:pic>
              </a:graphicData>
            </a:graphic>
          </wp:inline>
        </w:drawing>
      </w:r>
    </w:p>
    <w:p w14:paraId="00518F8B" w14:textId="681E8F58" w:rsidR="008161EF" w:rsidRPr="008161EF" w:rsidRDefault="008161EF" w:rsidP="00A35C56">
      <w:pPr>
        <w:spacing w:after="0" w:line="240" w:lineRule="auto"/>
        <w:jc w:val="center"/>
        <w:rPr>
          <w:rFonts w:ascii="Times New Roman" w:hAnsi="Times New Roman" w:cs="Times New Roman"/>
          <w:color w:val="000000" w:themeColor="text1"/>
          <w:sz w:val="16"/>
          <w:szCs w:val="16"/>
        </w:rPr>
      </w:pPr>
    </w:p>
    <w:p w14:paraId="53FC749A" w14:textId="77777777" w:rsidR="008161EF" w:rsidRPr="008161EF" w:rsidRDefault="008161EF" w:rsidP="00A35C56">
      <w:pPr>
        <w:spacing w:after="0" w:line="240" w:lineRule="auto"/>
        <w:jc w:val="center"/>
        <w:rPr>
          <w:rFonts w:ascii="Times New Roman" w:hAnsi="Times New Roman" w:cs="Times New Roman"/>
          <w:color w:val="000000" w:themeColor="text1"/>
          <w:sz w:val="16"/>
          <w:szCs w:val="16"/>
        </w:rPr>
      </w:pPr>
    </w:p>
    <w:p w14:paraId="17121F20" w14:textId="77777777" w:rsidR="004C2C2D"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772D4B" w:rsidRPr="00903FC8">
        <w:rPr>
          <w:rFonts w:ascii="Times New Roman" w:hAnsi="Times New Roman" w:cs="Times New Roman"/>
          <w:color w:val="000000" w:themeColor="text1"/>
          <w:sz w:val="28"/>
          <w:szCs w:val="28"/>
        </w:rPr>
        <w:t>34</w:t>
      </w:r>
      <w:r w:rsidRPr="00903FC8">
        <w:rPr>
          <w:rFonts w:ascii="Times New Roman" w:hAnsi="Times New Roman" w:cs="Times New Roman"/>
          <w:color w:val="000000" w:themeColor="text1"/>
          <w:sz w:val="28"/>
          <w:szCs w:val="28"/>
        </w:rPr>
        <w:t xml:space="preserve"> </w:t>
      </w:r>
      <w:r w:rsidR="008161EF">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ЦM, </w:t>
      </w:r>
      <w:r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 xml:space="preserve">_M (95:5) және </w:t>
      </w:r>
      <w:r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_M (90:10) мембраналарының судың бетке жанасу бұрышы</w:t>
      </w:r>
    </w:p>
    <w:p w14:paraId="2D40D50F" w14:textId="77777777" w:rsidR="004C2C2D" w:rsidRPr="00903FC8" w:rsidRDefault="004C2C2D" w:rsidP="00A35C56">
      <w:pPr>
        <w:spacing w:after="0" w:line="240" w:lineRule="auto"/>
        <w:ind w:firstLine="709"/>
        <w:jc w:val="both"/>
        <w:rPr>
          <w:rFonts w:ascii="Times New Roman" w:hAnsi="Times New Roman" w:cs="Times New Roman"/>
          <w:color w:val="000000" w:themeColor="text1"/>
          <w:sz w:val="28"/>
          <w:szCs w:val="28"/>
        </w:rPr>
      </w:pPr>
    </w:p>
    <w:p w14:paraId="2B3A7066" w14:textId="41ECD140" w:rsidR="0092699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ПВДФ</w:t>
      </w:r>
      <w:r w:rsidRPr="00903FC8">
        <w:rPr>
          <w:rFonts w:ascii="Times New Roman" w:hAnsi="Times New Roman" w:cs="Times New Roman"/>
          <w:color w:val="000000" w:themeColor="text1"/>
          <w:sz w:val="28"/>
          <w:szCs w:val="28"/>
        </w:rPr>
        <w:t xml:space="preserve"> қосу бетінің</w:t>
      </w:r>
      <w:r w:rsidR="005F4E23" w:rsidRPr="00903FC8">
        <w:rPr>
          <w:rFonts w:ascii="Times New Roman" w:hAnsi="Times New Roman" w:cs="Times New Roman"/>
          <w:color w:val="000000" w:themeColor="text1"/>
          <w:sz w:val="28"/>
          <w:szCs w:val="28"/>
        </w:rPr>
        <w:t xml:space="preserve"> гидрофильдігін </w:t>
      </w:r>
      <w:r w:rsidRPr="00903FC8">
        <w:rPr>
          <w:rFonts w:ascii="Times New Roman" w:hAnsi="Times New Roman" w:cs="Times New Roman"/>
          <w:color w:val="000000" w:themeColor="text1"/>
          <w:sz w:val="28"/>
          <w:szCs w:val="28"/>
        </w:rPr>
        <w:t xml:space="preserve">азайтып, жанасу бұрышын арттырды. </w:t>
      </w:r>
      <w:r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 xml:space="preserve">_M (95:5) және </w:t>
      </w:r>
      <w:r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_M (90:10) мембраналарының жанасу бұрыштары тиісінше 33</w:t>
      </w:r>
      <w:r w:rsidR="00552D39" w:rsidRPr="00552D3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 және 34</w:t>
      </w:r>
      <w:r w:rsidR="00552D39" w:rsidRPr="00552D3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0° болды. </w:t>
      </w:r>
      <w:r w:rsidR="00550CA7" w:rsidRPr="00903FC8">
        <w:rPr>
          <w:rFonts w:ascii="Times New Roman" w:hAnsi="Times New Roman" w:cs="Times New Roman"/>
          <w:color w:val="000000" w:themeColor="text1"/>
          <w:sz w:val="28"/>
          <w:szCs w:val="28"/>
        </w:rPr>
        <w:t xml:space="preserve">Бұл </w:t>
      </w:r>
      <w:r w:rsidR="00550CA7" w:rsidRPr="00903FC8">
        <w:rPr>
          <w:rFonts w:ascii="Times New Roman" w:eastAsia="Times New Roman" w:hAnsi="Times New Roman" w:cs="Times New Roman"/>
          <w:color w:val="000000" w:themeColor="text1"/>
          <w:kern w:val="0"/>
          <w:sz w:val="28"/>
          <w:szCs w:val="28"/>
          <w:lang w:eastAsia="ru-RU"/>
          <w14:ligatures w14:val="none"/>
        </w:rPr>
        <w:t>ПВДФ</w:t>
      </w:r>
      <w:r w:rsidR="00550CA7" w:rsidRPr="00903FC8">
        <w:rPr>
          <w:rFonts w:ascii="Times New Roman" w:hAnsi="Times New Roman" w:cs="Times New Roman"/>
          <w:color w:val="000000" w:themeColor="text1"/>
          <w:sz w:val="28"/>
          <w:szCs w:val="28"/>
        </w:rPr>
        <w:t xml:space="preserve"> гидрофобты табиғатына байланысты, оның мөлшері мембрана құрамында артқан сайын бет гидрофобтығы күшейеді.</w:t>
      </w:r>
    </w:p>
    <w:p w14:paraId="7BF6CB9F" w14:textId="77777777" w:rsidR="004C2C2D" w:rsidRPr="00903FC8" w:rsidRDefault="004C2C2D" w:rsidP="00A35C56">
      <w:pPr>
        <w:spacing w:after="0" w:line="240" w:lineRule="auto"/>
        <w:ind w:firstLine="709"/>
        <w:jc w:val="both"/>
        <w:rPr>
          <w:rFonts w:ascii="Times New Roman" w:hAnsi="Times New Roman" w:cs="Times New Roman"/>
          <w:color w:val="000000" w:themeColor="text1"/>
          <w:sz w:val="28"/>
          <w:szCs w:val="28"/>
        </w:rPr>
      </w:pPr>
    </w:p>
    <w:p w14:paraId="45EE9968" w14:textId="77777777" w:rsidR="0031209E" w:rsidRPr="00D441F6" w:rsidRDefault="003820BD" w:rsidP="00A35C56">
      <w:pPr>
        <w:spacing w:after="0" w:line="240" w:lineRule="auto"/>
        <w:ind w:firstLine="709"/>
        <w:jc w:val="both"/>
        <w:rPr>
          <w:rFonts w:ascii="Times New Roman" w:hAnsi="Times New Roman" w:cs="Times New Roman"/>
          <w:color w:val="000000" w:themeColor="text1"/>
          <w:sz w:val="28"/>
          <w:szCs w:val="28"/>
        </w:rPr>
      </w:pPr>
      <w:r w:rsidRPr="00D441F6">
        <w:rPr>
          <w:rFonts w:ascii="Times New Roman" w:hAnsi="Times New Roman" w:cs="Times New Roman"/>
          <w:bCs/>
          <w:color w:val="000000" w:themeColor="text1"/>
          <w:sz w:val="28"/>
          <w:szCs w:val="28"/>
          <w:lang w:val="ru-RU"/>
        </w:rPr>
        <w:t>3</w:t>
      </w:r>
      <w:r w:rsidR="00A34BB2" w:rsidRPr="00D441F6">
        <w:rPr>
          <w:rFonts w:ascii="Times New Roman" w:hAnsi="Times New Roman" w:cs="Times New Roman"/>
          <w:bCs/>
          <w:color w:val="000000" w:themeColor="text1"/>
          <w:sz w:val="28"/>
          <w:szCs w:val="28"/>
        </w:rPr>
        <w:t>.</w:t>
      </w:r>
      <w:r w:rsidR="0025334A" w:rsidRPr="00D441F6">
        <w:rPr>
          <w:rFonts w:ascii="Times New Roman" w:hAnsi="Times New Roman" w:cs="Times New Roman"/>
          <w:bCs/>
          <w:color w:val="000000" w:themeColor="text1"/>
          <w:sz w:val="28"/>
          <w:szCs w:val="28"/>
          <w:lang w:val="ru-RU"/>
        </w:rPr>
        <w:t>4</w:t>
      </w:r>
      <w:r w:rsidR="00A34BB2" w:rsidRPr="00D441F6">
        <w:rPr>
          <w:rFonts w:ascii="Times New Roman" w:hAnsi="Times New Roman" w:cs="Times New Roman"/>
          <w:bCs/>
          <w:color w:val="000000" w:themeColor="text1"/>
          <w:sz w:val="28"/>
          <w:szCs w:val="28"/>
        </w:rPr>
        <w:t>.</w:t>
      </w:r>
      <w:r w:rsidR="00C314EB" w:rsidRPr="00D441F6">
        <w:rPr>
          <w:rFonts w:ascii="Times New Roman" w:hAnsi="Times New Roman" w:cs="Times New Roman"/>
          <w:bCs/>
          <w:color w:val="000000" w:themeColor="text1"/>
          <w:sz w:val="28"/>
          <w:szCs w:val="28"/>
          <w:lang w:val="ru-RU"/>
        </w:rPr>
        <w:t>7</w:t>
      </w:r>
      <w:r w:rsidR="005F4E23" w:rsidRPr="00D441F6">
        <w:rPr>
          <w:rFonts w:ascii="Times New Roman" w:hAnsi="Times New Roman" w:cs="Times New Roman"/>
          <w:bCs/>
          <w:color w:val="000000" w:themeColor="text1"/>
          <w:sz w:val="28"/>
          <w:szCs w:val="28"/>
          <w:lang w:val="ru-RU"/>
        </w:rPr>
        <w:t xml:space="preserve"> </w:t>
      </w:r>
      <w:r w:rsidR="005F4E23" w:rsidRPr="00D441F6">
        <w:rPr>
          <w:rFonts w:ascii="Times New Roman" w:hAnsi="Times New Roman" w:cs="Times New Roman"/>
          <w:bCs/>
          <w:color w:val="000000" w:themeColor="text1"/>
          <w:sz w:val="28"/>
          <w:szCs w:val="28"/>
        </w:rPr>
        <w:t xml:space="preserve">Целлюлоза </w:t>
      </w:r>
      <w:r w:rsidR="00A34BB2" w:rsidRPr="00D441F6">
        <w:rPr>
          <w:rFonts w:ascii="Times New Roman" w:hAnsi="Times New Roman" w:cs="Times New Roman"/>
          <w:bCs/>
          <w:color w:val="000000" w:themeColor="text1"/>
          <w:sz w:val="28"/>
          <w:szCs w:val="28"/>
        </w:rPr>
        <w:t>мембранасы арқылы метилен көгін жою</w:t>
      </w:r>
    </w:p>
    <w:p w14:paraId="6D80145A" w14:textId="77777777" w:rsidR="0031209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Метилен көгінің</w:t>
      </w:r>
      <w:r w:rsidR="002B137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бастапқы стандартты калибр</w:t>
      </w:r>
      <w:r w:rsidR="0091269D" w:rsidRPr="00903FC8">
        <w:rPr>
          <w:rFonts w:ascii="Times New Roman" w:hAnsi="Times New Roman" w:cs="Times New Roman"/>
          <w:color w:val="000000" w:themeColor="text1"/>
          <w:sz w:val="28"/>
          <w:szCs w:val="28"/>
        </w:rPr>
        <w:t>леу</w:t>
      </w:r>
      <w:r w:rsidR="002B137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бояудың максималды</w:t>
      </w:r>
      <w:r w:rsidR="002B137E" w:rsidRPr="00903FC8">
        <w:rPr>
          <w:rFonts w:ascii="Times New Roman" w:hAnsi="Times New Roman" w:cs="Times New Roman"/>
          <w:color w:val="000000" w:themeColor="text1"/>
          <w:sz w:val="28"/>
          <w:szCs w:val="28"/>
        </w:rPr>
        <w:t xml:space="preserve"> жұтылу </w:t>
      </w:r>
      <w:r w:rsidRPr="00903FC8">
        <w:rPr>
          <w:rFonts w:ascii="Times New Roman" w:hAnsi="Times New Roman" w:cs="Times New Roman"/>
          <w:color w:val="000000" w:themeColor="text1"/>
          <w:sz w:val="28"/>
          <w:szCs w:val="28"/>
        </w:rPr>
        <w:t>толқын ұзындығы</w:t>
      </w:r>
      <w:r w:rsidR="00ED209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664 нм-де</w:t>
      </w:r>
      <w:r w:rsidR="005F4E23" w:rsidRPr="00903FC8">
        <w:rPr>
          <w:rFonts w:ascii="Times New Roman" w:hAnsi="Times New Roman" w:cs="Times New Roman"/>
          <w:color w:val="000000" w:themeColor="text1"/>
          <w:sz w:val="28"/>
          <w:szCs w:val="28"/>
        </w:rPr>
        <w:t xml:space="preserve"> жүргізілді. </w:t>
      </w:r>
      <w:r w:rsidR="004C76B2" w:rsidRPr="00903FC8">
        <w:rPr>
          <w:rFonts w:ascii="Times New Roman" w:hAnsi="Times New Roman" w:cs="Times New Roman"/>
          <w:color w:val="000000" w:themeColor="text1"/>
          <w:sz w:val="28"/>
          <w:szCs w:val="28"/>
        </w:rPr>
        <w:t>Ү</w:t>
      </w:r>
      <w:r w:rsidRPr="00903FC8">
        <w:rPr>
          <w:rFonts w:ascii="Times New Roman" w:hAnsi="Times New Roman" w:cs="Times New Roman"/>
          <w:color w:val="000000" w:themeColor="text1"/>
          <w:sz w:val="28"/>
          <w:szCs w:val="28"/>
        </w:rPr>
        <w:t>лгідегі</w:t>
      </w:r>
      <w:r w:rsidR="004C76B2"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қалдық</w:t>
      </w:r>
      <w:r w:rsidR="002B137E" w:rsidRPr="00903FC8">
        <w:rPr>
          <w:rFonts w:ascii="Times New Roman" w:hAnsi="Times New Roman" w:cs="Times New Roman"/>
          <w:color w:val="000000" w:themeColor="text1"/>
          <w:sz w:val="28"/>
          <w:szCs w:val="28"/>
        </w:rPr>
        <w:t xml:space="preserve"> </w:t>
      </w:r>
      <w:r w:rsidR="004C76B2" w:rsidRPr="00903FC8">
        <w:rPr>
          <w:rFonts w:ascii="Times New Roman" w:hAnsi="Times New Roman" w:cs="Times New Roman"/>
          <w:color w:val="000000" w:themeColor="text1"/>
          <w:sz w:val="28"/>
          <w:szCs w:val="28"/>
        </w:rPr>
        <w:t>м</w:t>
      </w:r>
      <w:r w:rsidR="002B137E" w:rsidRPr="00903FC8">
        <w:rPr>
          <w:rFonts w:ascii="Times New Roman" w:hAnsi="Times New Roman" w:cs="Times New Roman"/>
          <w:color w:val="000000" w:themeColor="text1"/>
          <w:sz w:val="28"/>
          <w:szCs w:val="28"/>
        </w:rPr>
        <w:t xml:space="preserve">етилен көгінің </w:t>
      </w:r>
      <w:r w:rsidRPr="00903FC8">
        <w:rPr>
          <w:rFonts w:ascii="Times New Roman" w:hAnsi="Times New Roman" w:cs="Times New Roman"/>
          <w:color w:val="000000" w:themeColor="text1"/>
          <w:sz w:val="28"/>
          <w:szCs w:val="28"/>
        </w:rPr>
        <w:t>концентрациясы UV-vis</w:t>
      </w:r>
      <w:r w:rsidR="005F4E23" w:rsidRPr="00903FC8">
        <w:rPr>
          <w:rFonts w:ascii="Times New Roman" w:hAnsi="Times New Roman" w:cs="Times New Roman"/>
          <w:color w:val="000000" w:themeColor="text1"/>
          <w:sz w:val="28"/>
          <w:szCs w:val="28"/>
        </w:rPr>
        <w:t xml:space="preserve"> спектрофотометр </w:t>
      </w:r>
      <w:r w:rsidR="0045243E" w:rsidRPr="00903FC8">
        <w:rPr>
          <w:rFonts w:ascii="Times New Roman" w:hAnsi="Times New Roman" w:cs="Times New Roman"/>
          <w:color w:val="000000" w:themeColor="text1"/>
          <w:sz w:val="28"/>
          <w:szCs w:val="28"/>
        </w:rPr>
        <w:t>арқылы</w:t>
      </w:r>
      <w:r w:rsidR="005F4E23" w:rsidRPr="00903FC8">
        <w:rPr>
          <w:rFonts w:ascii="Times New Roman" w:hAnsi="Times New Roman" w:cs="Times New Roman"/>
          <w:color w:val="000000" w:themeColor="text1"/>
          <w:sz w:val="28"/>
          <w:szCs w:val="28"/>
        </w:rPr>
        <w:t xml:space="preserve"> өлшеу </w:t>
      </w:r>
      <w:r w:rsidR="0045243E" w:rsidRPr="00903FC8">
        <w:rPr>
          <w:rFonts w:ascii="Times New Roman" w:hAnsi="Times New Roman" w:cs="Times New Roman"/>
          <w:color w:val="000000" w:themeColor="text1"/>
          <w:sz w:val="28"/>
          <w:szCs w:val="28"/>
        </w:rPr>
        <w:t>анықталды</w:t>
      </w:r>
      <w:r w:rsidRPr="00903FC8">
        <w:rPr>
          <w:rFonts w:ascii="Times New Roman" w:hAnsi="Times New Roman" w:cs="Times New Roman"/>
          <w:color w:val="000000" w:themeColor="text1"/>
          <w:sz w:val="28"/>
          <w:szCs w:val="28"/>
        </w:rPr>
        <w:t>. Синтезделген целлюлоза мембраналарының адсорбция қабілеті әртүрлі</w:t>
      </w:r>
      <w:r w:rsidR="00DA18BD" w:rsidRPr="00903FC8">
        <w:rPr>
          <w:rFonts w:ascii="Times New Roman" w:hAnsi="Times New Roman" w:cs="Times New Roman"/>
          <w:color w:val="000000" w:themeColor="text1"/>
          <w:sz w:val="28"/>
          <w:szCs w:val="28"/>
        </w:rPr>
        <w:t xml:space="preserve"> шарттарда</w:t>
      </w:r>
      <w:r w:rsidR="00DD617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зерттелді, бұл нәтижелер </w:t>
      </w:r>
      <w:r w:rsidR="00FA2AE4" w:rsidRPr="00903FC8">
        <w:rPr>
          <w:rFonts w:ascii="Times New Roman" w:hAnsi="Times New Roman" w:cs="Times New Roman"/>
          <w:color w:val="000000" w:themeColor="text1"/>
          <w:sz w:val="28"/>
          <w:szCs w:val="28"/>
        </w:rPr>
        <w:t>3</w:t>
      </w:r>
      <w:r w:rsidR="008161EF">
        <w:rPr>
          <w:rFonts w:ascii="Times New Roman" w:hAnsi="Times New Roman" w:cs="Times New Roman"/>
          <w:color w:val="000000" w:themeColor="text1"/>
          <w:sz w:val="28"/>
          <w:szCs w:val="28"/>
        </w:rPr>
        <w:t>2</w:t>
      </w:r>
      <w:r w:rsidRPr="00903FC8">
        <w:rPr>
          <w:rFonts w:ascii="Times New Roman" w:hAnsi="Times New Roman" w:cs="Times New Roman"/>
          <w:color w:val="000000" w:themeColor="text1"/>
          <w:sz w:val="28"/>
          <w:szCs w:val="28"/>
        </w:rPr>
        <w:t>-суретте келтірілген.</w:t>
      </w:r>
    </w:p>
    <w:p w14:paraId="6599BE46" w14:textId="66FDF1F3" w:rsidR="001B454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PVDF қоспасының адсорбциялық қабілетке әсері 3</w:t>
      </w:r>
      <w:r w:rsidR="00E97651" w:rsidRPr="00903FC8">
        <w:rPr>
          <w:rFonts w:ascii="Times New Roman" w:hAnsi="Times New Roman" w:cs="Times New Roman"/>
          <w:color w:val="000000" w:themeColor="text1"/>
          <w:sz w:val="28"/>
          <w:szCs w:val="28"/>
        </w:rPr>
        <w:t>5</w:t>
      </w:r>
      <w:r w:rsidRPr="00903FC8">
        <w:rPr>
          <w:rFonts w:ascii="Times New Roman" w:hAnsi="Times New Roman" w:cs="Times New Roman"/>
          <w:color w:val="000000" w:themeColor="text1"/>
          <w:sz w:val="28"/>
          <w:szCs w:val="28"/>
        </w:rPr>
        <w:t>-сурет көрсетілген. Зерттелген мембраналар ішінде</w:t>
      </w:r>
      <w:r w:rsidR="00B5278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жоғары адсорбция</w:t>
      </w:r>
      <w:r w:rsidR="00B5278E" w:rsidRPr="00903FC8">
        <w:rPr>
          <w:rFonts w:ascii="Times New Roman" w:hAnsi="Times New Roman" w:cs="Times New Roman"/>
          <w:color w:val="000000" w:themeColor="text1"/>
          <w:sz w:val="28"/>
          <w:szCs w:val="28"/>
        </w:rPr>
        <w:t xml:space="preserve"> мәні</w:t>
      </w:r>
      <w:r w:rsidRPr="00903FC8">
        <w:rPr>
          <w:rFonts w:ascii="Times New Roman" w:hAnsi="Times New Roman" w:cs="Times New Roman"/>
          <w:color w:val="000000" w:themeColor="text1"/>
          <w:sz w:val="28"/>
          <w:szCs w:val="28"/>
        </w:rPr>
        <w:t xml:space="preserve"> </w:t>
      </w:r>
      <w:r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_M (90:10) мембранасында байқалды</w:t>
      </w:r>
      <w:r w:rsidR="00ED209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шамамен </w:t>
      </w:r>
      <w:r w:rsidR="00850998" w:rsidRPr="00903FC8">
        <w:rPr>
          <w:rFonts w:ascii="Times New Roman" w:hAnsi="Times New Roman" w:cs="Times New Roman"/>
          <w:color w:val="000000" w:themeColor="text1"/>
          <w:sz w:val="28"/>
          <w:szCs w:val="28"/>
        </w:rPr>
        <w:t>82</w:t>
      </w:r>
      <w:r w:rsidR="00552D39" w:rsidRPr="00552D39">
        <w:rPr>
          <w:rFonts w:ascii="Times New Roman" w:hAnsi="Times New Roman" w:cs="Times New Roman"/>
          <w:color w:val="000000" w:themeColor="text1"/>
          <w:sz w:val="28"/>
          <w:szCs w:val="28"/>
        </w:rPr>
        <w:t>,</w:t>
      </w:r>
      <w:r w:rsidR="00850998" w:rsidRPr="00903FC8">
        <w:rPr>
          <w:rFonts w:ascii="Times New Roman" w:hAnsi="Times New Roman" w:cs="Times New Roman"/>
          <w:color w:val="000000" w:themeColor="text1"/>
          <w:sz w:val="28"/>
          <w:szCs w:val="28"/>
        </w:rPr>
        <w:t>24%</w:t>
      </w:r>
      <w:r w:rsidR="00ED2095" w:rsidRPr="00903FC8">
        <w:rPr>
          <w:rFonts w:ascii="Times New Roman" w:hAnsi="Times New Roman" w:cs="Times New Roman"/>
          <w:color w:val="000000" w:themeColor="text1"/>
          <w:sz w:val="28"/>
          <w:szCs w:val="28"/>
        </w:rPr>
        <w:t xml:space="preserve"> құрды</w:t>
      </w:r>
      <w:r w:rsidRPr="00903FC8">
        <w:rPr>
          <w:rFonts w:ascii="Times New Roman" w:hAnsi="Times New Roman" w:cs="Times New Roman"/>
          <w:color w:val="000000" w:themeColor="text1"/>
          <w:sz w:val="28"/>
          <w:szCs w:val="28"/>
        </w:rPr>
        <w:t xml:space="preserve">. Одан кейінгі орында </w:t>
      </w:r>
      <w:r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_M (95:5)</w:t>
      </w:r>
      <w:r w:rsidR="00A61B97" w:rsidRPr="00903FC8">
        <w:rPr>
          <w:rFonts w:ascii="Times New Roman" w:hAnsi="Times New Roman" w:cs="Times New Roman"/>
          <w:color w:val="000000" w:themeColor="text1"/>
          <w:sz w:val="28"/>
          <w:szCs w:val="28"/>
        </w:rPr>
        <w:t>-</w:t>
      </w:r>
      <w:r w:rsidR="00850998" w:rsidRPr="00903FC8">
        <w:rPr>
          <w:rFonts w:ascii="Times New Roman" w:hAnsi="Times New Roman" w:cs="Times New Roman"/>
          <w:color w:val="000000" w:themeColor="text1"/>
          <w:sz w:val="28"/>
          <w:szCs w:val="28"/>
        </w:rPr>
        <w:t>78</w:t>
      </w:r>
      <w:r w:rsidR="00552D39" w:rsidRPr="00552D39">
        <w:rPr>
          <w:rFonts w:ascii="Times New Roman" w:hAnsi="Times New Roman" w:cs="Times New Roman"/>
          <w:color w:val="000000" w:themeColor="text1"/>
          <w:sz w:val="28"/>
          <w:szCs w:val="28"/>
        </w:rPr>
        <w:t>,</w:t>
      </w:r>
      <w:r w:rsidR="00850998" w:rsidRPr="00903FC8">
        <w:rPr>
          <w:rFonts w:ascii="Times New Roman" w:hAnsi="Times New Roman" w:cs="Times New Roman"/>
          <w:color w:val="000000" w:themeColor="text1"/>
          <w:sz w:val="28"/>
          <w:szCs w:val="28"/>
        </w:rPr>
        <w:t>03%</w:t>
      </w:r>
      <w:r w:rsidRPr="00903FC8">
        <w:rPr>
          <w:rFonts w:ascii="Times New Roman" w:hAnsi="Times New Roman" w:cs="Times New Roman"/>
          <w:color w:val="000000" w:themeColor="text1"/>
          <w:sz w:val="28"/>
          <w:szCs w:val="28"/>
        </w:rPr>
        <w:t xml:space="preserve"> және таза целлюлоза мембранасы</w:t>
      </w:r>
      <w:r w:rsidR="00ED209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шамамен </w:t>
      </w:r>
      <w:r w:rsidR="00850998" w:rsidRPr="00903FC8">
        <w:rPr>
          <w:rFonts w:ascii="Times New Roman" w:hAnsi="Times New Roman" w:cs="Times New Roman"/>
          <w:color w:val="000000" w:themeColor="text1"/>
          <w:sz w:val="28"/>
          <w:szCs w:val="28"/>
        </w:rPr>
        <w:t>69</w:t>
      </w:r>
      <w:r w:rsidR="00552D39" w:rsidRPr="00552D39">
        <w:rPr>
          <w:rFonts w:ascii="Times New Roman" w:hAnsi="Times New Roman" w:cs="Times New Roman"/>
          <w:color w:val="000000" w:themeColor="text1"/>
          <w:sz w:val="28"/>
          <w:szCs w:val="28"/>
        </w:rPr>
        <w:t>,</w:t>
      </w:r>
      <w:r w:rsidR="00850998" w:rsidRPr="00903FC8">
        <w:rPr>
          <w:rFonts w:ascii="Times New Roman" w:hAnsi="Times New Roman" w:cs="Times New Roman"/>
          <w:color w:val="000000" w:themeColor="text1"/>
          <w:sz w:val="28"/>
          <w:szCs w:val="28"/>
        </w:rPr>
        <w:t xml:space="preserve">06% </w:t>
      </w:r>
      <w:r w:rsidRPr="00903FC8">
        <w:rPr>
          <w:rFonts w:ascii="Times New Roman" w:hAnsi="Times New Roman" w:cs="Times New Roman"/>
          <w:color w:val="000000" w:themeColor="text1"/>
          <w:sz w:val="28"/>
          <w:szCs w:val="28"/>
        </w:rPr>
        <w:t>болды.</w:t>
      </w:r>
      <w:r w:rsidR="00BB06D8" w:rsidRPr="00903FC8">
        <w:rPr>
          <w:rFonts w:ascii="Times New Roman" w:hAnsi="Times New Roman" w:cs="Times New Roman"/>
          <w:color w:val="000000" w:themeColor="text1"/>
          <w:sz w:val="28"/>
          <w:szCs w:val="28"/>
        </w:rPr>
        <w:t xml:space="preserve"> </w:t>
      </w:r>
      <w:r w:rsidR="00BB06D8" w:rsidRPr="00903FC8">
        <w:rPr>
          <w:rFonts w:ascii="Times New Roman" w:eastAsia="Times New Roman" w:hAnsi="Times New Roman" w:cs="Times New Roman"/>
          <w:color w:val="000000" w:themeColor="text1"/>
          <w:kern w:val="0"/>
          <w:sz w:val="28"/>
          <w:szCs w:val="28"/>
          <w:lang w:eastAsia="ru-RU"/>
          <w14:ligatures w14:val="none"/>
        </w:rPr>
        <w:t>ПВДФ</w:t>
      </w:r>
      <w:r w:rsidR="00BB06D8" w:rsidRPr="00903FC8">
        <w:rPr>
          <w:rFonts w:ascii="Times New Roman" w:hAnsi="Times New Roman" w:cs="Times New Roman"/>
          <w:color w:val="000000" w:themeColor="text1"/>
          <w:sz w:val="28"/>
          <w:szCs w:val="28"/>
        </w:rPr>
        <w:t xml:space="preserve"> қосылған мембраналарда</w:t>
      </w:r>
      <w:r w:rsidR="00721299" w:rsidRPr="00903FC8">
        <w:rPr>
          <w:rFonts w:ascii="Times New Roman" w:hAnsi="Times New Roman" w:cs="Times New Roman"/>
          <w:color w:val="000000" w:themeColor="text1"/>
          <w:sz w:val="28"/>
          <w:szCs w:val="28"/>
        </w:rPr>
        <w:t xml:space="preserve"> </w:t>
      </w:r>
      <w:r w:rsidR="00BB06D8" w:rsidRPr="00903FC8">
        <w:rPr>
          <w:rFonts w:ascii="Times New Roman" w:hAnsi="Times New Roman" w:cs="Times New Roman"/>
          <w:color w:val="000000" w:themeColor="text1"/>
          <w:sz w:val="28"/>
          <w:szCs w:val="28"/>
        </w:rPr>
        <w:t xml:space="preserve">адсорбцияның жоғарылауы олардың жақсарған механикалық тұрақтылығы мен саңылау құрылымы бақылаудың нәтижесі болуы мүмкін, бұл өз кезегінде бояу молекулаларының диффузиясы мен байланысуын жеңілдетеді. </w:t>
      </w:r>
    </w:p>
    <w:p w14:paraId="56256DC0" w14:textId="77777777" w:rsidR="00622844" w:rsidRPr="00903FC8" w:rsidRDefault="00622844" w:rsidP="00A35C56">
      <w:pPr>
        <w:spacing w:after="0" w:line="240" w:lineRule="auto"/>
        <w:jc w:val="both"/>
        <w:rPr>
          <w:rFonts w:ascii="Times New Roman" w:hAnsi="Times New Roman" w:cs="Times New Roman"/>
          <w:color w:val="000000" w:themeColor="text1"/>
          <w:sz w:val="28"/>
          <w:szCs w:val="28"/>
        </w:rPr>
      </w:pPr>
    </w:p>
    <w:p w14:paraId="74F05549" w14:textId="77777777" w:rsidR="0031209E" w:rsidRPr="00903FC8" w:rsidRDefault="003820BD" w:rsidP="008161EF">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noProof/>
          <w:color w:val="000000" w:themeColor="text1"/>
          <w:sz w:val="28"/>
          <w:szCs w:val="28"/>
          <w:lang w:val="ru-RU" w:eastAsia="ru-RU"/>
        </w:rPr>
        <w:drawing>
          <wp:inline distT="0" distB="0" distL="0" distR="0" wp14:anchorId="488ADD43" wp14:editId="12573653">
            <wp:extent cx="4177355" cy="3258515"/>
            <wp:effectExtent l="0" t="0" r="0" b="0"/>
            <wp:docPr id="40" name="Рисунок 39">
              <a:extLst xmlns:a="http://schemas.openxmlformats.org/drawingml/2006/main">
                <a:ext uri="{FF2B5EF4-FFF2-40B4-BE49-F238E27FC236}">
                  <a16:creationId xmlns:a16="http://schemas.microsoft.com/office/drawing/2014/main" id="{AB96B755-4DB4-A0D7-6DF1-428B21C369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39">
                      <a:extLst>
                        <a:ext uri="{FF2B5EF4-FFF2-40B4-BE49-F238E27FC236}">
                          <a16:creationId xmlns:a16="http://schemas.microsoft.com/office/drawing/2014/main" id="{AB96B755-4DB4-A0D7-6DF1-428B21C36909}"/>
                        </a:ext>
                      </a:extLst>
                    </pic:cNvPr>
                    <pic:cNvPicPr>
                      <a:picLocks noChangeAspect="1"/>
                    </pic:cNvPicPr>
                  </pic:nvPicPr>
                  <pic:blipFill>
                    <a:blip r:embed="rId74"/>
                    <a:srcRect t="7678" r="9412"/>
                    <a:stretch>
                      <a:fillRect/>
                    </a:stretch>
                  </pic:blipFill>
                  <pic:spPr>
                    <a:xfrm>
                      <a:off x="0" y="0"/>
                      <a:ext cx="4177355" cy="3258515"/>
                    </a:xfrm>
                    <a:prstGeom prst="rect">
                      <a:avLst/>
                    </a:prstGeom>
                  </pic:spPr>
                </pic:pic>
              </a:graphicData>
            </a:graphic>
          </wp:inline>
        </w:drawing>
      </w:r>
    </w:p>
    <w:p w14:paraId="4304B8FF" w14:textId="77777777" w:rsidR="00F54F5B" w:rsidRPr="008161EF" w:rsidRDefault="00F54F5B" w:rsidP="00A35C56">
      <w:pPr>
        <w:spacing w:after="0" w:line="240" w:lineRule="auto"/>
        <w:rPr>
          <w:rFonts w:ascii="Times New Roman" w:hAnsi="Times New Roman" w:cs="Times New Roman"/>
          <w:b/>
          <w:bCs/>
          <w:color w:val="000000" w:themeColor="text1"/>
          <w:sz w:val="16"/>
          <w:szCs w:val="16"/>
        </w:rPr>
      </w:pPr>
    </w:p>
    <w:p w14:paraId="2739E2A2" w14:textId="77777777" w:rsidR="00BC140C"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717DAD" w:rsidRPr="00903FC8">
        <w:rPr>
          <w:rFonts w:ascii="Times New Roman" w:hAnsi="Times New Roman" w:cs="Times New Roman"/>
          <w:color w:val="000000" w:themeColor="text1"/>
          <w:sz w:val="28"/>
          <w:szCs w:val="28"/>
        </w:rPr>
        <w:t>3</w:t>
      </w:r>
      <w:r w:rsidR="00772D4B" w:rsidRPr="00903FC8">
        <w:rPr>
          <w:rFonts w:ascii="Times New Roman" w:hAnsi="Times New Roman" w:cs="Times New Roman"/>
          <w:color w:val="000000" w:themeColor="text1"/>
          <w:sz w:val="28"/>
          <w:szCs w:val="28"/>
        </w:rPr>
        <w:t>5</w:t>
      </w:r>
      <w:r w:rsidR="008161EF">
        <w:rPr>
          <w:rFonts w:ascii="Times New Roman" w:hAnsi="Times New Roman" w:cs="Times New Roman"/>
          <w:color w:val="000000" w:themeColor="text1"/>
          <w:sz w:val="28"/>
          <w:szCs w:val="28"/>
        </w:rPr>
        <w:t xml:space="preserve"> –</w:t>
      </w:r>
      <w:r w:rsidR="0031209E" w:rsidRPr="00903FC8">
        <w:rPr>
          <w:rFonts w:ascii="Times New Roman" w:hAnsi="Times New Roman" w:cs="Times New Roman"/>
          <w:color w:val="000000" w:themeColor="text1"/>
          <w:sz w:val="28"/>
          <w:szCs w:val="28"/>
        </w:rPr>
        <w:t xml:space="preserve"> </w:t>
      </w:r>
      <w:r w:rsidR="0031209E" w:rsidRPr="00903FC8">
        <w:rPr>
          <w:rFonts w:ascii="Times New Roman" w:hAnsi="Times New Roman" w:cs="Times New Roman"/>
          <w:i/>
          <w:iCs/>
          <w:color w:val="000000" w:themeColor="text1"/>
          <w:sz w:val="28"/>
          <w:szCs w:val="28"/>
        </w:rPr>
        <w:t>P. tuberosa</w:t>
      </w:r>
      <w:r w:rsidR="0031209E" w:rsidRPr="00903FC8">
        <w:rPr>
          <w:rFonts w:ascii="Times New Roman" w:hAnsi="Times New Roman" w:cs="Times New Roman"/>
          <w:color w:val="000000" w:themeColor="text1"/>
          <w:sz w:val="28"/>
          <w:szCs w:val="28"/>
        </w:rPr>
        <w:t xml:space="preserve"> </w:t>
      </w:r>
      <w:r w:rsidR="00721299" w:rsidRPr="00903FC8">
        <w:rPr>
          <w:rFonts w:ascii="Times New Roman" w:hAnsi="Times New Roman" w:cs="Times New Roman"/>
          <w:color w:val="000000" w:themeColor="text1"/>
          <w:sz w:val="28"/>
          <w:szCs w:val="28"/>
        </w:rPr>
        <w:t xml:space="preserve">өсімдігінің </w:t>
      </w:r>
      <w:r w:rsidR="0031209E" w:rsidRPr="00903FC8">
        <w:rPr>
          <w:rFonts w:ascii="Times New Roman" w:hAnsi="Times New Roman" w:cs="Times New Roman"/>
          <w:color w:val="000000" w:themeColor="text1"/>
          <w:sz w:val="28"/>
          <w:szCs w:val="28"/>
        </w:rPr>
        <w:t>сабағынан</w:t>
      </w:r>
      <w:r w:rsidR="00242FE9" w:rsidRPr="00903FC8">
        <w:rPr>
          <w:rFonts w:ascii="Times New Roman" w:hAnsi="Times New Roman" w:cs="Times New Roman"/>
          <w:color w:val="000000" w:themeColor="text1"/>
          <w:sz w:val="28"/>
          <w:szCs w:val="28"/>
        </w:rPr>
        <w:t xml:space="preserve"> бөліп алынған </w:t>
      </w:r>
      <w:r w:rsidR="0031209E" w:rsidRPr="00903FC8">
        <w:rPr>
          <w:rFonts w:ascii="Times New Roman" w:hAnsi="Times New Roman" w:cs="Times New Roman"/>
          <w:color w:val="000000" w:themeColor="text1"/>
          <w:sz w:val="28"/>
          <w:szCs w:val="28"/>
        </w:rPr>
        <w:t>целлюлоза мембраналарының ағынды сулардан метилен көгін кетіруге арналған адсорбциялық тиімділігін бағалау:</w:t>
      </w:r>
      <w:r w:rsidR="00F92A02" w:rsidRPr="00903FC8">
        <w:rPr>
          <w:rFonts w:ascii="Times New Roman" w:hAnsi="Times New Roman" w:cs="Times New Roman"/>
          <w:color w:val="000000" w:themeColor="text1"/>
          <w:sz w:val="28"/>
          <w:szCs w:val="28"/>
        </w:rPr>
        <w:t xml:space="preserve"> </w:t>
      </w:r>
      <w:r w:rsidR="0096098A" w:rsidRPr="00903FC8">
        <w:rPr>
          <w:rFonts w:ascii="Times New Roman" w:hAnsi="Times New Roman" w:cs="Times New Roman"/>
          <w:color w:val="000000" w:themeColor="text1"/>
          <w:sz w:val="28"/>
          <w:szCs w:val="28"/>
        </w:rPr>
        <w:t>Ц</w:t>
      </w:r>
      <w:r w:rsidR="0031209E" w:rsidRPr="00903FC8">
        <w:rPr>
          <w:rFonts w:ascii="Times New Roman" w:hAnsi="Times New Roman" w:cs="Times New Roman"/>
          <w:color w:val="000000" w:themeColor="text1"/>
          <w:sz w:val="28"/>
          <w:szCs w:val="28"/>
        </w:rPr>
        <w:t xml:space="preserve">M, </w:t>
      </w:r>
      <w:r w:rsidR="0096098A" w:rsidRPr="00903FC8">
        <w:rPr>
          <w:rFonts w:ascii="Times New Roman" w:eastAsia="Times New Roman" w:hAnsi="Times New Roman" w:cs="Times New Roman"/>
          <w:color w:val="000000" w:themeColor="text1"/>
          <w:kern w:val="0"/>
          <w:sz w:val="28"/>
          <w:szCs w:val="28"/>
          <w:lang w:eastAsia="ru-RU"/>
          <w14:ligatures w14:val="none"/>
        </w:rPr>
        <w:t>Ц/ПВДФ</w:t>
      </w:r>
      <w:r w:rsidR="0031209E" w:rsidRPr="00903FC8">
        <w:rPr>
          <w:rFonts w:ascii="Times New Roman" w:hAnsi="Times New Roman" w:cs="Times New Roman"/>
          <w:color w:val="000000" w:themeColor="text1"/>
          <w:sz w:val="28"/>
          <w:szCs w:val="28"/>
        </w:rPr>
        <w:t xml:space="preserve">_M (95:5) және </w:t>
      </w:r>
      <w:r w:rsidR="0096098A" w:rsidRPr="00903FC8">
        <w:rPr>
          <w:rFonts w:ascii="Times New Roman" w:eastAsia="Times New Roman" w:hAnsi="Times New Roman" w:cs="Times New Roman"/>
          <w:color w:val="000000" w:themeColor="text1"/>
          <w:kern w:val="0"/>
          <w:sz w:val="28"/>
          <w:szCs w:val="28"/>
          <w:lang w:eastAsia="ru-RU"/>
          <w14:ligatures w14:val="none"/>
        </w:rPr>
        <w:t>Ц/ПВДФ</w:t>
      </w:r>
      <w:r w:rsidR="0031209E" w:rsidRPr="00903FC8">
        <w:rPr>
          <w:rFonts w:ascii="Times New Roman" w:hAnsi="Times New Roman" w:cs="Times New Roman"/>
          <w:color w:val="000000" w:themeColor="text1"/>
          <w:sz w:val="28"/>
          <w:szCs w:val="28"/>
        </w:rPr>
        <w:t xml:space="preserve">_M (90:10) адсорбенттері </w:t>
      </w:r>
    </w:p>
    <w:p w14:paraId="72B82C14" w14:textId="77777777" w:rsidR="00255B7D" w:rsidRPr="00903FC8" w:rsidRDefault="00255B7D" w:rsidP="00A35C56">
      <w:pPr>
        <w:spacing w:after="0" w:line="240" w:lineRule="auto"/>
        <w:ind w:firstLine="709"/>
        <w:jc w:val="both"/>
        <w:rPr>
          <w:rFonts w:ascii="Times New Roman" w:hAnsi="Times New Roman" w:cs="Times New Roman"/>
          <w:color w:val="000000" w:themeColor="text1"/>
          <w:sz w:val="28"/>
          <w:szCs w:val="28"/>
        </w:rPr>
      </w:pPr>
    </w:p>
    <w:p w14:paraId="1E7FE332" w14:textId="77777777" w:rsidR="00B04229"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ПВДФ</w:t>
      </w:r>
      <w:r w:rsidR="00255B7D" w:rsidRPr="00903FC8">
        <w:rPr>
          <w:rFonts w:ascii="Times New Roman" w:hAnsi="Times New Roman" w:cs="Times New Roman"/>
          <w:color w:val="000000" w:themeColor="text1"/>
          <w:sz w:val="28"/>
          <w:szCs w:val="28"/>
        </w:rPr>
        <w:t xml:space="preserve"> мөлшерінің артуы</w:t>
      </w:r>
      <w:r w:rsidR="00D919E7" w:rsidRPr="00903FC8">
        <w:rPr>
          <w:rFonts w:ascii="Times New Roman" w:hAnsi="Times New Roman" w:cs="Times New Roman"/>
          <w:color w:val="000000" w:themeColor="text1"/>
          <w:sz w:val="28"/>
          <w:szCs w:val="28"/>
        </w:rPr>
        <w:t xml:space="preserve"> целлюлозаның </w:t>
      </w:r>
      <w:r w:rsidR="00D76B8E" w:rsidRPr="00903FC8">
        <w:rPr>
          <w:rFonts w:ascii="Times New Roman" w:hAnsi="Times New Roman" w:cs="Times New Roman"/>
          <w:color w:val="000000" w:themeColor="text1"/>
          <w:sz w:val="28"/>
          <w:szCs w:val="28"/>
        </w:rPr>
        <w:t>белсенді аймақтардың</w:t>
      </w:r>
      <w:r w:rsidR="00255B7D" w:rsidRPr="00903FC8">
        <w:rPr>
          <w:rFonts w:ascii="Times New Roman" w:hAnsi="Times New Roman" w:cs="Times New Roman"/>
          <w:color w:val="000000" w:themeColor="text1"/>
          <w:sz w:val="28"/>
          <w:szCs w:val="28"/>
        </w:rPr>
        <w:t xml:space="preserve"> қолжетімділігіне кедергі келтірместен адсорбция үшін қолайлы микро</w:t>
      </w:r>
      <w:r w:rsidR="00721299" w:rsidRPr="00903FC8">
        <w:rPr>
          <w:rFonts w:ascii="Times New Roman" w:hAnsi="Times New Roman" w:cs="Times New Roman"/>
          <w:color w:val="000000" w:themeColor="text1"/>
          <w:sz w:val="28"/>
          <w:szCs w:val="28"/>
        </w:rPr>
        <w:t xml:space="preserve"> </w:t>
      </w:r>
      <w:r w:rsidR="00255B7D" w:rsidRPr="00903FC8">
        <w:rPr>
          <w:rFonts w:ascii="Times New Roman" w:hAnsi="Times New Roman" w:cs="Times New Roman"/>
          <w:color w:val="000000" w:themeColor="text1"/>
          <w:sz w:val="28"/>
          <w:szCs w:val="28"/>
        </w:rPr>
        <w:t>орта қалыптастыратыны байқалады.</w:t>
      </w:r>
    </w:p>
    <w:p w14:paraId="2B3BA63E" w14:textId="70C2280F" w:rsidR="00242FE9"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Жалпы алғанда, адсорбцияға қатысты зерттеулер орташа бояғыш концентрациясы жағдайларында</w:t>
      </w:r>
      <w:r w:rsidR="0096098A" w:rsidRPr="00903FC8">
        <w:rPr>
          <w:rFonts w:ascii="Times New Roman" w:hAnsi="Times New Roman" w:cs="Times New Roman"/>
          <w:color w:val="000000" w:themeColor="text1"/>
          <w:sz w:val="28"/>
          <w:szCs w:val="28"/>
        </w:rPr>
        <w:t xml:space="preserve"> </w:t>
      </w:r>
      <w:r w:rsidR="0096098A" w:rsidRPr="00903FC8">
        <w:rPr>
          <w:rFonts w:ascii="Times New Roman" w:eastAsia="Times New Roman" w:hAnsi="Times New Roman" w:cs="Times New Roman"/>
          <w:color w:val="000000" w:themeColor="text1"/>
          <w:kern w:val="0"/>
          <w:sz w:val="28"/>
          <w:szCs w:val="28"/>
          <w:lang w:eastAsia="ru-RU"/>
          <w14:ligatures w14:val="none"/>
        </w:rPr>
        <w:t>Ц/ПВДФ</w:t>
      </w:r>
      <w:r w:rsidRPr="00903FC8">
        <w:rPr>
          <w:rFonts w:ascii="Times New Roman" w:hAnsi="Times New Roman" w:cs="Times New Roman"/>
          <w:color w:val="000000" w:themeColor="text1"/>
          <w:sz w:val="28"/>
          <w:szCs w:val="28"/>
        </w:rPr>
        <w:t>_M (90:10) мембранасының жоғары өнімділік,</w:t>
      </w:r>
      <w:r w:rsidR="00FB19FD"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және тиімділік көрсететінін дәлелдейді.</w:t>
      </w:r>
      <w:r w:rsidR="0096098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Бұл нәтижелер мембрананың ағынды сулард</w:t>
      </w:r>
      <w:r w:rsidR="007017F0" w:rsidRPr="00903FC8">
        <w:rPr>
          <w:rFonts w:ascii="Times New Roman" w:hAnsi="Times New Roman" w:cs="Times New Roman"/>
          <w:color w:val="000000" w:themeColor="text1"/>
          <w:sz w:val="28"/>
          <w:szCs w:val="28"/>
        </w:rPr>
        <w:t xml:space="preserve">ан </w:t>
      </w:r>
      <w:r w:rsidRPr="00903FC8">
        <w:rPr>
          <w:rFonts w:ascii="Times New Roman" w:hAnsi="Times New Roman" w:cs="Times New Roman"/>
          <w:color w:val="000000" w:themeColor="text1"/>
          <w:sz w:val="28"/>
          <w:szCs w:val="28"/>
        </w:rPr>
        <w:t>бояғышты</w:t>
      </w:r>
      <w:r w:rsidR="007017F0" w:rsidRPr="00903FC8">
        <w:rPr>
          <w:rFonts w:ascii="Times New Roman" w:hAnsi="Times New Roman" w:cs="Times New Roman"/>
          <w:color w:val="000000" w:themeColor="text1"/>
          <w:sz w:val="28"/>
          <w:szCs w:val="28"/>
        </w:rPr>
        <w:t xml:space="preserve"> жоюда </w:t>
      </w:r>
      <w:r w:rsidRPr="00903FC8">
        <w:rPr>
          <w:rFonts w:ascii="Times New Roman" w:hAnsi="Times New Roman" w:cs="Times New Roman"/>
          <w:color w:val="000000" w:themeColor="text1"/>
          <w:sz w:val="28"/>
          <w:szCs w:val="28"/>
        </w:rPr>
        <w:t>қолдан</w:t>
      </w:r>
      <w:r w:rsidR="007017F0" w:rsidRPr="00903FC8">
        <w:rPr>
          <w:rFonts w:ascii="Times New Roman" w:hAnsi="Times New Roman" w:cs="Times New Roman"/>
          <w:color w:val="000000" w:themeColor="text1"/>
          <w:sz w:val="28"/>
          <w:szCs w:val="28"/>
        </w:rPr>
        <w:t>у</w:t>
      </w:r>
      <w:r w:rsidR="00FC2987">
        <w:rPr>
          <w:rFonts w:ascii="Times New Roman" w:hAnsi="Times New Roman" w:cs="Times New Roman"/>
          <w:color w:val="000000" w:themeColor="text1"/>
          <w:sz w:val="28"/>
          <w:szCs w:val="28"/>
        </w:rPr>
        <w:t xml:space="preserve">ы мүмкін екенін </w:t>
      </w:r>
      <w:r w:rsidRPr="00903FC8">
        <w:rPr>
          <w:rFonts w:ascii="Times New Roman" w:hAnsi="Times New Roman" w:cs="Times New Roman"/>
          <w:color w:val="000000" w:themeColor="text1"/>
          <w:sz w:val="28"/>
          <w:szCs w:val="28"/>
        </w:rPr>
        <w:t>көрсетеді.</w:t>
      </w:r>
    </w:p>
    <w:p w14:paraId="2A657164" w14:textId="77777777" w:rsidR="00242FE9" w:rsidRPr="00903FC8" w:rsidRDefault="00242FE9" w:rsidP="00A35C56">
      <w:pPr>
        <w:spacing w:after="0" w:line="240" w:lineRule="auto"/>
        <w:ind w:firstLine="709"/>
        <w:jc w:val="both"/>
        <w:rPr>
          <w:rFonts w:ascii="Times New Roman" w:hAnsi="Times New Roman" w:cs="Times New Roman"/>
          <w:b/>
          <w:bCs/>
          <w:color w:val="000000" w:themeColor="text1"/>
          <w:sz w:val="28"/>
          <w:szCs w:val="28"/>
          <w:highlight w:val="yellow"/>
        </w:rPr>
      </w:pPr>
    </w:p>
    <w:p w14:paraId="10BBCD24" w14:textId="77777777" w:rsidR="00DB6222"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1B40B9" w:rsidRPr="00D441F6">
        <w:rPr>
          <w:rFonts w:ascii="Times New Roman" w:hAnsi="Times New Roman" w:cs="Times New Roman"/>
          <w:bCs/>
          <w:color w:val="000000" w:themeColor="text1"/>
          <w:sz w:val="28"/>
          <w:szCs w:val="28"/>
          <w:lang w:val="tr-TR"/>
        </w:rPr>
        <w:t>.</w:t>
      </w:r>
      <w:r w:rsidR="0025334A" w:rsidRPr="00D441F6">
        <w:rPr>
          <w:rFonts w:ascii="Times New Roman" w:hAnsi="Times New Roman" w:cs="Times New Roman"/>
          <w:bCs/>
          <w:color w:val="000000" w:themeColor="text1"/>
          <w:sz w:val="28"/>
          <w:szCs w:val="28"/>
        </w:rPr>
        <w:t>4</w:t>
      </w:r>
      <w:r w:rsidR="00C4706C" w:rsidRPr="00D441F6">
        <w:rPr>
          <w:rFonts w:ascii="Times New Roman" w:hAnsi="Times New Roman" w:cs="Times New Roman"/>
          <w:bCs/>
          <w:color w:val="000000" w:themeColor="text1"/>
          <w:sz w:val="28"/>
          <w:szCs w:val="28"/>
        </w:rPr>
        <w:t>.</w:t>
      </w:r>
      <w:r w:rsidR="00C314EB" w:rsidRPr="00D441F6">
        <w:rPr>
          <w:rFonts w:ascii="Times New Roman" w:hAnsi="Times New Roman" w:cs="Times New Roman"/>
          <w:bCs/>
          <w:color w:val="000000" w:themeColor="text1"/>
          <w:sz w:val="28"/>
          <w:szCs w:val="28"/>
        </w:rPr>
        <w:t>8</w:t>
      </w:r>
      <w:r w:rsidR="00C4706C" w:rsidRPr="00D441F6">
        <w:rPr>
          <w:rFonts w:ascii="Times New Roman" w:hAnsi="Times New Roman" w:cs="Times New Roman"/>
          <w:bCs/>
          <w:color w:val="000000" w:themeColor="text1"/>
          <w:sz w:val="28"/>
          <w:szCs w:val="28"/>
        </w:rPr>
        <w:t xml:space="preserve"> Оптимизацияланған құрылымдар</w:t>
      </w:r>
    </w:p>
    <w:p w14:paraId="0FB9A051" w14:textId="77777777" w:rsidR="00BB06D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6</w:t>
      </w:r>
      <w:r w:rsidR="0058263E" w:rsidRPr="00903FC8">
        <w:rPr>
          <w:rFonts w:ascii="Times New Roman" w:hAnsi="Times New Roman" w:cs="Times New Roman"/>
          <w:color w:val="000000" w:themeColor="text1"/>
          <w:sz w:val="28"/>
          <w:szCs w:val="28"/>
        </w:rPr>
        <w:t>-</w:t>
      </w:r>
      <w:r w:rsidR="00C4706C" w:rsidRPr="00903FC8">
        <w:rPr>
          <w:rFonts w:ascii="Times New Roman" w:hAnsi="Times New Roman" w:cs="Times New Roman"/>
          <w:color w:val="000000" w:themeColor="text1"/>
          <w:sz w:val="28"/>
          <w:szCs w:val="28"/>
        </w:rPr>
        <w:t>суретте целлюлоза мономері, метилен көгі</w:t>
      </w:r>
      <w:r w:rsidR="0070597A" w:rsidRPr="00903FC8">
        <w:rPr>
          <w:rFonts w:ascii="Times New Roman" w:hAnsi="Times New Roman" w:cs="Times New Roman"/>
          <w:color w:val="000000" w:themeColor="text1"/>
          <w:sz w:val="28"/>
          <w:szCs w:val="28"/>
        </w:rPr>
        <w:t xml:space="preserve"> </w:t>
      </w:r>
      <w:r w:rsidR="00C4706C" w:rsidRPr="00903FC8">
        <w:rPr>
          <w:rFonts w:ascii="Times New Roman" w:hAnsi="Times New Roman" w:cs="Times New Roman"/>
          <w:color w:val="000000" w:themeColor="text1"/>
          <w:sz w:val="28"/>
          <w:szCs w:val="28"/>
        </w:rPr>
        <w:t>және олардың адсорбциялық кешенінің оптимизацияланған молекулалық құрылымдары ұсынылған, бұл M</w:t>
      </w:r>
      <w:r w:rsidR="008D04F7" w:rsidRPr="00903FC8">
        <w:rPr>
          <w:rFonts w:ascii="Times New Roman" w:hAnsi="Times New Roman" w:cs="Times New Roman"/>
          <w:color w:val="000000" w:themeColor="text1"/>
          <w:sz w:val="28"/>
          <w:szCs w:val="28"/>
        </w:rPr>
        <w:t>К</w:t>
      </w:r>
      <w:r w:rsidR="00C4706C" w:rsidRPr="00903FC8">
        <w:rPr>
          <w:rFonts w:ascii="Times New Roman" w:hAnsi="Times New Roman" w:cs="Times New Roman"/>
          <w:color w:val="000000" w:themeColor="text1"/>
          <w:sz w:val="28"/>
          <w:szCs w:val="28"/>
        </w:rPr>
        <w:t xml:space="preserve"> мен целлюлозаның атомдық деңгейдегі өзара әрекеттесуін түсінуге мүмкіндік береді. Целлюлоза мономері целлюлозаның өкілетті сегменті ретінде қарастырылады, ал</w:t>
      </w:r>
      <w:r w:rsidR="0070597A" w:rsidRPr="00903FC8">
        <w:rPr>
          <w:rFonts w:ascii="Times New Roman" w:hAnsi="Times New Roman" w:cs="Times New Roman"/>
          <w:color w:val="000000" w:themeColor="text1"/>
          <w:sz w:val="28"/>
          <w:szCs w:val="28"/>
        </w:rPr>
        <w:t xml:space="preserve"> метилен көгі</w:t>
      </w:r>
      <w:r w:rsidR="008D04F7" w:rsidRPr="00903FC8">
        <w:rPr>
          <w:rFonts w:ascii="Times New Roman" w:hAnsi="Times New Roman" w:cs="Times New Roman"/>
          <w:color w:val="000000" w:themeColor="text1"/>
          <w:sz w:val="28"/>
          <w:szCs w:val="28"/>
        </w:rPr>
        <w:t>-</w:t>
      </w:r>
      <w:r w:rsidR="00C4706C" w:rsidRPr="00903FC8">
        <w:rPr>
          <w:rFonts w:ascii="Times New Roman" w:hAnsi="Times New Roman" w:cs="Times New Roman"/>
          <w:color w:val="000000" w:themeColor="text1"/>
          <w:sz w:val="28"/>
          <w:szCs w:val="28"/>
        </w:rPr>
        <w:t>целлюлоза негізіндегі материалдарға адсорбциялануы</w:t>
      </w:r>
      <w:r w:rsidR="00D919E7" w:rsidRPr="00903FC8">
        <w:rPr>
          <w:rFonts w:ascii="Times New Roman" w:hAnsi="Times New Roman" w:cs="Times New Roman"/>
          <w:color w:val="000000" w:themeColor="text1"/>
          <w:sz w:val="28"/>
          <w:szCs w:val="28"/>
        </w:rPr>
        <w:t xml:space="preserve"> </w:t>
      </w:r>
      <w:r w:rsidR="00C4706C" w:rsidRPr="00903FC8">
        <w:rPr>
          <w:rFonts w:ascii="Times New Roman" w:hAnsi="Times New Roman" w:cs="Times New Roman"/>
          <w:color w:val="000000" w:themeColor="text1"/>
          <w:sz w:val="28"/>
          <w:szCs w:val="28"/>
        </w:rPr>
        <w:t>танымал кең таралған бояғыш.</w:t>
      </w:r>
      <w:r w:rsidRPr="00903FC8">
        <w:rPr>
          <w:rFonts w:ascii="Times New Roman" w:hAnsi="Times New Roman" w:cs="Times New Roman"/>
          <w:color w:val="000000" w:themeColor="text1"/>
          <w:sz w:val="28"/>
          <w:szCs w:val="28"/>
        </w:rPr>
        <w:t xml:space="preserve"> </w:t>
      </w:r>
    </w:p>
    <w:p w14:paraId="5F480CC7" w14:textId="77777777" w:rsidR="00BB06D8" w:rsidRPr="00903FC8" w:rsidRDefault="003820BD" w:rsidP="00A35C56">
      <w:pPr>
        <w:spacing w:after="0" w:line="240" w:lineRule="auto"/>
        <w:ind w:firstLine="709"/>
        <w:jc w:val="both"/>
        <w:rPr>
          <w:rFonts w:ascii="Times New Roman" w:hAnsi="Times New Roman" w:cs="Times New Roman"/>
          <w:b/>
          <w:bCs/>
          <w:color w:val="000000" w:themeColor="text1"/>
          <w:sz w:val="28"/>
          <w:szCs w:val="28"/>
        </w:rPr>
      </w:pPr>
      <w:r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6</w:t>
      </w:r>
      <w:r w:rsidRPr="00903FC8">
        <w:rPr>
          <w:rFonts w:ascii="Times New Roman" w:hAnsi="Times New Roman" w:cs="Times New Roman"/>
          <w:color w:val="000000" w:themeColor="text1"/>
          <w:sz w:val="28"/>
          <w:szCs w:val="28"/>
        </w:rPr>
        <w:t>a-суреттің бірінші бөлігінде целлюлоза мономерінің оптимизацияланған құрылымы көрсетілген, оны</w:t>
      </w:r>
      <w:r w:rsidR="0070597A"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молекуласының құрылымы жалғастырады. Соңғы конфигурацияда</w:t>
      </w:r>
      <w:r w:rsidR="0070597A"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молекуласы целлюлоза бетіндегі адсорбцияланған күйде орналасқан адсорбциялық кешен бейнеленген. Айта кетерлігі,</w:t>
      </w:r>
      <w:r w:rsidR="0070597A"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адсорбцияланғаннан кейін де целлюлозаның жалпы құрылымы айтарлықтай өзгеріске ұшырамайды, бұл өз кезегінде өзара әрекеттесу целлюлозаның негізгі қаңқасына елеулі әсер етпейтінін көрсетеді.</w:t>
      </w:r>
    </w:p>
    <w:p w14:paraId="6A1F27D3" w14:textId="77777777" w:rsidR="00DC09FF" w:rsidRPr="00903FC8" w:rsidRDefault="00DC09FF" w:rsidP="00A35C56">
      <w:pPr>
        <w:spacing w:after="0" w:line="240" w:lineRule="auto"/>
        <w:ind w:firstLine="709"/>
        <w:jc w:val="both"/>
        <w:rPr>
          <w:rFonts w:ascii="Times New Roman" w:hAnsi="Times New Roman" w:cs="Times New Roman"/>
          <w:color w:val="000000" w:themeColor="text1"/>
          <w:sz w:val="28"/>
          <w:szCs w:val="28"/>
        </w:rPr>
      </w:pPr>
    </w:p>
    <w:p w14:paraId="4847BB52" w14:textId="77777777" w:rsidR="00C95648" w:rsidRPr="00903FC8" w:rsidRDefault="003820BD" w:rsidP="008161EF">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98176" behindDoc="0" locked="0" layoutInCell="1" allowOverlap="1" wp14:anchorId="36CBBF9B" wp14:editId="418272A7">
                <wp:simplePos x="0" y="0"/>
                <wp:positionH relativeFrom="column">
                  <wp:posOffset>2283551</wp:posOffset>
                </wp:positionH>
                <wp:positionV relativeFrom="paragraph">
                  <wp:posOffset>1358536</wp:posOffset>
                </wp:positionV>
                <wp:extent cx="595993" cy="302079"/>
                <wp:effectExtent l="0" t="0" r="0" b="3175"/>
                <wp:wrapNone/>
                <wp:docPr id="5" name="Поле 5"/>
                <wp:cNvGraphicFramePr/>
                <a:graphic xmlns:a="http://schemas.openxmlformats.org/drawingml/2006/main">
                  <a:graphicData uri="http://schemas.microsoft.com/office/word/2010/wordprocessingShape">
                    <wps:wsp>
                      <wps:cNvSpPr txBox="1"/>
                      <wps:spPr>
                        <a:xfrm>
                          <a:off x="0" y="0"/>
                          <a:ext cx="595993" cy="3020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3A764" w14:textId="77777777" w:rsidR="008161EF" w:rsidRPr="008161EF" w:rsidRDefault="003820BD" w:rsidP="008161EF">
                            <w:pPr>
                              <w:jc w:val="center"/>
                              <w:rPr>
                                <w:rFonts w:ascii="Times New Roman" w:hAnsi="Times New Roman" w:cs="Times New Roman"/>
                              </w:rPr>
                            </w:pPr>
                            <w:r w:rsidRPr="008161EF">
                              <w:rPr>
                                <w:rFonts w:ascii="Times New Roman" w:hAnsi="Times New Roman" w:cs="Times New Roman"/>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6CBBF9B" id="Поле 5" o:spid="_x0000_s1039" type="#_x0000_t202" style="position:absolute;left:0;text-align:left;margin-left:179.8pt;margin-top:106.95pt;width:46.95pt;height:23.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" filled="f" stroked="f" strokeweight=".5pt">
                <v:textbox>
                  <w:txbxContent>
                    <w:p w14:paraId="6D43A764" w14:textId="77777777" w:rsidR="008161EF" w:rsidRPr="008161EF" w:rsidRDefault="003820BD" w:rsidP="008161EF">
                      <w:pPr>
                        <w:jc w:val="center"/>
                        <w:rPr>
                          <w:rFonts w:ascii="Times New Roman" w:hAnsi="Times New Roman" w:cs="Times New Roman"/>
                        </w:rPr>
                      </w:pPr>
                      <w:r w:rsidRPr="008161EF">
                        <w:rPr>
                          <w:rFonts w:ascii="Times New Roman" w:hAnsi="Times New Roman" w:cs="Times New Roman"/>
                        </w:rPr>
                        <w:t>а</w:t>
                      </w:r>
                    </w:p>
                  </w:txbxContent>
                </v:textbox>
              </v:shape>
            </w:pict>
          </mc:Fallback>
        </mc:AlternateContent>
      </w:r>
      <w:r w:rsidR="00DC09FF" w:rsidRPr="00903FC8">
        <w:rPr>
          <w:rFonts w:ascii="Times New Roman" w:hAnsi="Times New Roman" w:cs="Times New Roman"/>
          <w:noProof/>
          <w:color w:val="000000" w:themeColor="text1"/>
          <w:sz w:val="28"/>
          <w:szCs w:val="28"/>
          <w:lang w:val="ru-RU" w:eastAsia="ru-RU"/>
        </w:rPr>
        <w:drawing>
          <wp:inline distT="0" distB="0" distL="0" distR="0" wp14:anchorId="4475463C" wp14:editId="62145645">
            <wp:extent cx="5463540" cy="3277519"/>
            <wp:effectExtent l="0" t="0" r="3810" b="0"/>
            <wp:docPr id="1718385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5887"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5486523" cy="3291306"/>
                    </a:xfrm>
                    <a:prstGeom prst="rect">
                      <a:avLst/>
                    </a:prstGeom>
                    <a:noFill/>
                    <a:ln>
                      <a:noFill/>
                    </a:ln>
                  </pic:spPr>
                </pic:pic>
              </a:graphicData>
            </a:graphic>
          </wp:inline>
        </w:drawing>
      </w:r>
    </w:p>
    <w:p w14:paraId="02EA0153" w14:textId="77777777" w:rsidR="00BB06D8" w:rsidRPr="008161EF" w:rsidRDefault="00BB06D8" w:rsidP="00A35C56">
      <w:pPr>
        <w:spacing w:after="0" w:line="240" w:lineRule="auto"/>
        <w:rPr>
          <w:rFonts w:ascii="Times New Roman" w:hAnsi="Times New Roman" w:cs="Times New Roman"/>
          <w:color w:val="000000" w:themeColor="text1"/>
          <w:sz w:val="16"/>
          <w:szCs w:val="16"/>
          <w:lang w:val="ru-RU"/>
        </w:rPr>
      </w:pPr>
    </w:p>
    <w:p w14:paraId="66417A08" w14:textId="77777777" w:rsidR="008161EF" w:rsidRPr="008161EF" w:rsidRDefault="003820BD" w:rsidP="00A35C56">
      <w:pPr>
        <w:spacing w:after="0" w:line="240" w:lineRule="auto"/>
        <w:ind w:firstLine="709"/>
        <w:jc w:val="center"/>
        <w:rPr>
          <w:rFonts w:ascii="Times New Roman" w:hAnsi="Times New Roman" w:cs="Times New Roman"/>
          <w:color w:val="000000" w:themeColor="text1"/>
          <w:lang w:val="ru-RU"/>
        </w:rPr>
      </w:pPr>
      <w:r w:rsidRPr="008161EF">
        <w:rPr>
          <w:rFonts w:ascii="Times New Roman" w:hAnsi="Times New Roman" w:cs="Times New Roman"/>
          <w:color w:val="000000" w:themeColor="text1"/>
          <w:lang w:val="ru-RU"/>
        </w:rPr>
        <w:t>ә</w:t>
      </w:r>
    </w:p>
    <w:p w14:paraId="78F37D8A" w14:textId="77777777" w:rsidR="008161EF" w:rsidRDefault="008161EF" w:rsidP="008161EF">
      <w:pPr>
        <w:spacing w:after="0" w:line="240" w:lineRule="auto"/>
        <w:jc w:val="center"/>
        <w:rPr>
          <w:rFonts w:ascii="Times New Roman" w:hAnsi="Times New Roman" w:cs="Times New Roman"/>
          <w:color w:val="000000" w:themeColor="text1"/>
          <w:sz w:val="28"/>
          <w:szCs w:val="28"/>
          <w:lang w:val="ru-RU"/>
        </w:rPr>
      </w:pPr>
    </w:p>
    <w:p w14:paraId="302418E9" w14:textId="77777777" w:rsidR="00D518AF" w:rsidRPr="00903FC8" w:rsidRDefault="003820BD" w:rsidP="008161EF">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ru-RU"/>
        </w:rPr>
        <w:t xml:space="preserve">Сурет </w:t>
      </w:r>
      <w:r w:rsidR="00717DAD" w:rsidRPr="00903FC8">
        <w:rPr>
          <w:rFonts w:ascii="Times New Roman" w:hAnsi="Times New Roman" w:cs="Times New Roman"/>
          <w:color w:val="000000" w:themeColor="text1"/>
          <w:sz w:val="28"/>
          <w:szCs w:val="28"/>
          <w:lang w:val="ru-RU"/>
        </w:rPr>
        <w:t>3</w:t>
      </w:r>
      <w:r w:rsidR="00772D4B" w:rsidRPr="00903FC8">
        <w:rPr>
          <w:rFonts w:ascii="Times New Roman" w:hAnsi="Times New Roman" w:cs="Times New Roman"/>
          <w:color w:val="000000" w:themeColor="text1"/>
          <w:sz w:val="28"/>
          <w:szCs w:val="28"/>
          <w:lang w:val="ru-RU"/>
        </w:rPr>
        <w:t>6</w:t>
      </w:r>
      <w:r w:rsidR="008161EF">
        <w:rPr>
          <w:rFonts w:ascii="Times New Roman" w:hAnsi="Times New Roman" w:cs="Times New Roman"/>
          <w:color w:val="000000" w:themeColor="text1"/>
          <w:sz w:val="28"/>
          <w:szCs w:val="28"/>
          <w:lang w:val="ru-RU"/>
        </w:rPr>
        <w:t xml:space="preserve"> – </w:t>
      </w:r>
      <w:r w:rsidR="00C95648" w:rsidRPr="00903FC8">
        <w:rPr>
          <w:rFonts w:ascii="Times New Roman" w:hAnsi="Times New Roman" w:cs="Times New Roman"/>
          <w:color w:val="000000" w:themeColor="text1"/>
          <w:sz w:val="28"/>
          <w:szCs w:val="28"/>
        </w:rPr>
        <w:t>Целлюлоза мономерінің, метилен көгінің</w:t>
      </w:r>
      <w:r w:rsidR="0070597A" w:rsidRPr="00903FC8">
        <w:rPr>
          <w:rFonts w:ascii="Times New Roman" w:hAnsi="Times New Roman" w:cs="Times New Roman"/>
          <w:color w:val="000000" w:themeColor="text1"/>
          <w:sz w:val="28"/>
          <w:szCs w:val="28"/>
          <w:lang w:val="ru-RU"/>
        </w:rPr>
        <w:t xml:space="preserve"> </w:t>
      </w:r>
      <w:r w:rsidR="00C95648" w:rsidRPr="00903FC8">
        <w:rPr>
          <w:rFonts w:ascii="Times New Roman" w:hAnsi="Times New Roman" w:cs="Times New Roman"/>
          <w:color w:val="000000" w:themeColor="text1"/>
          <w:sz w:val="28"/>
          <w:szCs w:val="28"/>
        </w:rPr>
        <w:t>оптимизация құрылымдары (a),</w:t>
      </w:r>
      <w:r w:rsidR="0070597A" w:rsidRPr="00903FC8">
        <w:rPr>
          <w:rFonts w:ascii="Times New Roman" w:hAnsi="Times New Roman" w:cs="Times New Roman"/>
          <w:color w:val="000000" w:themeColor="text1"/>
          <w:sz w:val="28"/>
          <w:szCs w:val="28"/>
          <w:lang w:val="ru-RU"/>
        </w:rPr>
        <w:t xml:space="preserve"> </w:t>
      </w:r>
      <w:r w:rsidR="0070597A" w:rsidRPr="00903FC8">
        <w:rPr>
          <w:rFonts w:ascii="Times New Roman" w:hAnsi="Times New Roman" w:cs="Times New Roman"/>
          <w:color w:val="000000" w:themeColor="text1"/>
          <w:sz w:val="28"/>
          <w:szCs w:val="28"/>
        </w:rPr>
        <w:t xml:space="preserve">метилен көгі </w:t>
      </w:r>
      <w:r w:rsidR="00C95648" w:rsidRPr="00903FC8">
        <w:rPr>
          <w:rFonts w:ascii="Times New Roman" w:hAnsi="Times New Roman" w:cs="Times New Roman"/>
          <w:color w:val="000000" w:themeColor="text1"/>
          <w:sz w:val="28"/>
          <w:szCs w:val="28"/>
        </w:rPr>
        <w:t>молекуласының целлюлоза мономеріне адсорбция</w:t>
      </w:r>
      <w:r w:rsidRPr="00903FC8">
        <w:rPr>
          <w:rFonts w:ascii="Times New Roman" w:hAnsi="Times New Roman" w:cs="Times New Roman"/>
          <w:color w:val="000000" w:themeColor="text1"/>
          <w:sz w:val="28"/>
          <w:szCs w:val="28"/>
        </w:rPr>
        <w:t xml:space="preserve"> </w:t>
      </w:r>
      <w:r w:rsidR="00C95648" w:rsidRPr="00903FC8">
        <w:rPr>
          <w:rFonts w:ascii="Times New Roman" w:hAnsi="Times New Roman" w:cs="Times New Roman"/>
          <w:color w:val="000000" w:themeColor="text1"/>
          <w:sz w:val="28"/>
          <w:szCs w:val="28"/>
        </w:rPr>
        <w:t>процесі (</w:t>
      </w:r>
      <w:r w:rsidR="008161EF">
        <w:rPr>
          <w:rFonts w:ascii="Times New Roman" w:hAnsi="Times New Roman" w:cs="Times New Roman"/>
          <w:color w:val="000000" w:themeColor="text1"/>
          <w:sz w:val="28"/>
          <w:szCs w:val="28"/>
        </w:rPr>
        <w:t>ә</w:t>
      </w:r>
      <w:r w:rsidR="00C95648" w:rsidRPr="00903FC8">
        <w:rPr>
          <w:rFonts w:ascii="Times New Roman" w:hAnsi="Times New Roman" w:cs="Times New Roman"/>
          <w:color w:val="000000" w:themeColor="text1"/>
          <w:sz w:val="28"/>
          <w:szCs w:val="28"/>
        </w:rPr>
        <w:t>)</w:t>
      </w:r>
    </w:p>
    <w:p w14:paraId="73DC6D32" w14:textId="77777777" w:rsidR="0068213A" w:rsidRPr="005335B3" w:rsidRDefault="0068213A" w:rsidP="00A35C56">
      <w:pPr>
        <w:spacing w:after="0" w:line="240" w:lineRule="auto"/>
        <w:ind w:firstLine="709"/>
        <w:jc w:val="both"/>
        <w:rPr>
          <w:rFonts w:ascii="Times New Roman" w:hAnsi="Times New Roman" w:cs="Times New Roman"/>
          <w:color w:val="000000" w:themeColor="text1"/>
          <w:sz w:val="28"/>
          <w:szCs w:val="28"/>
          <w:lang w:val="ru-RU"/>
        </w:rPr>
      </w:pPr>
    </w:p>
    <w:p w14:paraId="2420A0A9" w14:textId="2F140071" w:rsidR="00BB06D8" w:rsidRPr="0002713D" w:rsidRDefault="003820BD" w:rsidP="00410D8B">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Алайда, адсорбция барысында жергілікті құрылымдық өзгерістер орын алады. Атап айтқанда, целлюлозаның гидроксил тобындағы оттек пен сутек атомдары арасындағы бастапқыда 0</w:t>
      </w:r>
      <w:r w:rsidR="00552D39" w:rsidRPr="00552D3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96 Å болған байланыс ұзындығы, M</w:t>
      </w:r>
      <w:r w:rsidR="001E7759" w:rsidRPr="00903FC8">
        <w:rPr>
          <w:rFonts w:ascii="Times New Roman" w:hAnsi="Times New Roman" w:cs="Times New Roman"/>
          <w:color w:val="000000" w:themeColor="text1"/>
          <w:sz w:val="28"/>
          <w:szCs w:val="28"/>
        </w:rPr>
        <w:t>К</w:t>
      </w:r>
      <w:r w:rsidRPr="00903FC8">
        <w:rPr>
          <w:rFonts w:ascii="Times New Roman" w:hAnsi="Times New Roman" w:cs="Times New Roman"/>
          <w:color w:val="000000" w:themeColor="text1"/>
          <w:sz w:val="28"/>
          <w:szCs w:val="28"/>
        </w:rPr>
        <w:t xml:space="preserve"> молекуласындағы хлорид ионымен әрекеттесу нәтижесінде, 0</w:t>
      </w:r>
      <w:r w:rsidR="00552D39" w:rsidRPr="00552D3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98 Å-ға дейін ұзарғаны байқалады.</w:t>
      </w:r>
      <w:r w:rsidR="007065C0" w:rsidRPr="00903FC8">
        <w:rPr>
          <w:rFonts w:ascii="Times New Roman" w:hAnsi="Times New Roman" w:cs="Times New Roman"/>
          <w:color w:val="000000" w:themeColor="text1"/>
          <w:sz w:val="28"/>
          <w:szCs w:val="28"/>
        </w:rPr>
        <w:t xml:space="preserve"> Бұл өзгеріс </w:t>
      </w:r>
      <w:r w:rsidR="001E7759" w:rsidRPr="00903FC8">
        <w:rPr>
          <w:rFonts w:ascii="Times New Roman" w:hAnsi="Times New Roman" w:cs="Times New Roman"/>
          <w:color w:val="000000" w:themeColor="text1"/>
          <w:sz w:val="28"/>
          <w:szCs w:val="28"/>
        </w:rPr>
        <w:t>9</w:t>
      </w:r>
      <w:r w:rsidRPr="00903FC8">
        <w:rPr>
          <w:rFonts w:ascii="Times New Roman" w:hAnsi="Times New Roman" w:cs="Times New Roman"/>
          <w:color w:val="000000" w:themeColor="text1"/>
          <w:sz w:val="28"/>
          <w:szCs w:val="28"/>
        </w:rPr>
        <w:t>-кестеде</w:t>
      </w:r>
      <w:r w:rsidR="007065C0" w:rsidRPr="00903FC8">
        <w:rPr>
          <w:rFonts w:ascii="Times New Roman" w:hAnsi="Times New Roman" w:cs="Times New Roman"/>
          <w:color w:val="000000" w:themeColor="text1"/>
          <w:sz w:val="28"/>
          <w:szCs w:val="28"/>
        </w:rPr>
        <w:t xml:space="preserve"> көрсетілген</w:t>
      </w:r>
      <w:r w:rsidRPr="00903FC8">
        <w:rPr>
          <w:rFonts w:ascii="Times New Roman" w:hAnsi="Times New Roman" w:cs="Times New Roman"/>
          <w:color w:val="000000" w:themeColor="text1"/>
          <w:sz w:val="28"/>
          <w:szCs w:val="28"/>
        </w:rPr>
        <w:t>.</w:t>
      </w:r>
      <w:r w:rsidR="006007DC" w:rsidRPr="00903FC8">
        <w:rPr>
          <w:rFonts w:ascii="Times New Roman" w:hAnsi="Times New Roman" w:cs="Times New Roman"/>
          <w:b/>
          <w:bCs/>
          <w:color w:val="000000" w:themeColor="text1"/>
          <w:sz w:val="28"/>
          <w:szCs w:val="28"/>
        </w:rPr>
        <w:t xml:space="preserve"> </w:t>
      </w:r>
      <w:r w:rsidR="006007DC" w:rsidRPr="00903FC8">
        <w:rPr>
          <w:rFonts w:ascii="Times New Roman" w:hAnsi="Times New Roman" w:cs="Times New Roman"/>
          <w:color w:val="000000" w:themeColor="text1"/>
          <w:sz w:val="28"/>
          <w:szCs w:val="28"/>
        </w:rPr>
        <w:t xml:space="preserve">Метилен </w:t>
      </w:r>
      <w:r w:rsidR="001A4026" w:rsidRPr="00903FC8">
        <w:rPr>
          <w:rFonts w:ascii="Times New Roman" w:hAnsi="Times New Roman" w:cs="Times New Roman"/>
          <w:color w:val="000000" w:themeColor="text1"/>
          <w:sz w:val="28"/>
          <w:szCs w:val="28"/>
        </w:rPr>
        <w:t xml:space="preserve">көгі </w:t>
      </w:r>
      <w:r w:rsidR="00837BBE" w:rsidRPr="00903FC8">
        <w:rPr>
          <w:rFonts w:ascii="Times New Roman" w:hAnsi="Times New Roman" w:cs="Times New Roman"/>
          <w:color w:val="000000" w:themeColor="text1"/>
          <w:sz w:val="28"/>
          <w:szCs w:val="28"/>
        </w:rPr>
        <w:t>және целлюлоза</w:t>
      </w:r>
      <w:r w:rsidR="001A4026" w:rsidRPr="00903FC8">
        <w:rPr>
          <w:rFonts w:ascii="Times New Roman" w:hAnsi="Times New Roman" w:cs="Times New Roman"/>
          <w:color w:val="000000" w:themeColor="text1"/>
          <w:sz w:val="28"/>
          <w:szCs w:val="28"/>
        </w:rPr>
        <w:t xml:space="preserve"> </w:t>
      </w:r>
      <w:r w:rsidR="00837BBE" w:rsidRPr="00903FC8">
        <w:rPr>
          <w:rFonts w:ascii="Times New Roman" w:hAnsi="Times New Roman" w:cs="Times New Roman"/>
          <w:color w:val="000000" w:themeColor="text1"/>
          <w:sz w:val="28"/>
          <w:szCs w:val="28"/>
        </w:rPr>
        <w:t xml:space="preserve">арасындағы негізгі </w:t>
      </w:r>
      <w:r w:rsidR="00856800" w:rsidRPr="00903FC8">
        <w:rPr>
          <w:rFonts w:ascii="Times New Roman" w:hAnsi="Times New Roman" w:cs="Times New Roman"/>
          <w:color w:val="000000" w:themeColor="text1"/>
          <w:sz w:val="28"/>
          <w:szCs w:val="28"/>
        </w:rPr>
        <w:t>молекулалық</w:t>
      </w:r>
      <w:r w:rsidR="00837BBE" w:rsidRPr="00903FC8">
        <w:rPr>
          <w:rFonts w:ascii="Times New Roman" w:hAnsi="Times New Roman" w:cs="Times New Roman"/>
          <w:color w:val="000000" w:themeColor="text1"/>
          <w:sz w:val="28"/>
          <w:szCs w:val="28"/>
        </w:rPr>
        <w:t xml:space="preserve"> өзара әрекеттесулерге метилен көгінің хлорид ионы мен целлюлозаның гидроксил тобының сутегі</w:t>
      </w:r>
      <w:r w:rsidR="00141C04" w:rsidRPr="00903FC8">
        <w:rPr>
          <w:rFonts w:ascii="Times New Roman" w:hAnsi="Times New Roman" w:cs="Times New Roman"/>
          <w:color w:val="000000" w:themeColor="text1"/>
          <w:sz w:val="28"/>
          <w:szCs w:val="28"/>
        </w:rPr>
        <w:t xml:space="preserve"> </w:t>
      </w:r>
      <w:r w:rsidR="00856800" w:rsidRPr="00903FC8">
        <w:rPr>
          <w:rFonts w:ascii="Times New Roman" w:hAnsi="Times New Roman" w:cs="Times New Roman"/>
          <w:color w:val="000000" w:themeColor="text1"/>
          <w:sz w:val="28"/>
          <w:szCs w:val="28"/>
        </w:rPr>
        <w:t xml:space="preserve">атомы </w:t>
      </w:r>
      <w:r w:rsidR="00837BBE" w:rsidRPr="00903FC8">
        <w:rPr>
          <w:rFonts w:ascii="Times New Roman" w:hAnsi="Times New Roman" w:cs="Times New Roman"/>
          <w:color w:val="000000" w:themeColor="text1"/>
          <w:sz w:val="28"/>
          <w:szCs w:val="28"/>
        </w:rPr>
        <w:t>арасындағы 2</w:t>
      </w:r>
      <w:r w:rsidR="00552D39" w:rsidRPr="00552D39">
        <w:rPr>
          <w:rFonts w:ascii="Times New Roman" w:hAnsi="Times New Roman" w:cs="Times New Roman"/>
          <w:color w:val="000000" w:themeColor="text1"/>
          <w:sz w:val="28"/>
          <w:szCs w:val="28"/>
        </w:rPr>
        <w:t>,</w:t>
      </w:r>
      <w:r w:rsidR="00837BBE" w:rsidRPr="00903FC8">
        <w:rPr>
          <w:rFonts w:ascii="Times New Roman" w:hAnsi="Times New Roman" w:cs="Times New Roman"/>
          <w:color w:val="000000" w:themeColor="text1"/>
          <w:sz w:val="28"/>
          <w:szCs w:val="28"/>
        </w:rPr>
        <w:t>18 Å байланыс ұзындығы,</w:t>
      </w:r>
      <w:r w:rsidR="001A4026" w:rsidRPr="00903FC8">
        <w:rPr>
          <w:rFonts w:ascii="Times New Roman" w:hAnsi="Times New Roman" w:cs="Times New Roman"/>
          <w:color w:val="000000" w:themeColor="text1"/>
          <w:sz w:val="28"/>
          <w:szCs w:val="28"/>
        </w:rPr>
        <w:t xml:space="preserve"> метилен көгі </w:t>
      </w:r>
      <w:r w:rsidR="00837BBE" w:rsidRPr="00903FC8">
        <w:rPr>
          <w:rFonts w:ascii="Times New Roman" w:hAnsi="Times New Roman" w:cs="Times New Roman"/>
          <w:color w:val="000000" w:themeColor="text1"/>
          <w:sz w:val="28"/>
          <w:szCs w:val="28"/>
        </w:rPr>
        <w:t>молекуласындағы көміртек атомы мен целлюлоза сутегі атомы арасындағы 2</w:t>
      </w:r>
      <w:r w:rsidR="00552D39" w:rsidRPr="00552D39">
        <w:rPr>
          <w:rFonts w:ascii="Times New Roman" w:hAnsi="Times New Roman" w:cs="Times New Roman"/>
          <w:color w:val="000000" w:themeColor="text1"/>
          <w:sz w:val="28"/>
          <w:szCs w:val="28"/>
        </w:rPr>
        <w:t>,</w:t>
      </w:r>
      <w:r w:rsidR="00837BBE" w:rsidRPr="00903FC8">
        <w:rPr>
          <w:rFonts w:ascii="Times New Roman" w:hAnsi="Times New Roman" w:cs="Times New Roman"/>
          <w:color w:val="000000" w:themeColor="text1"/>
          <w:sz w:val="28"/>
          <w:szCs w:val="28"/>
        </w:rPr>
        <w:t>56 Å қашықтық, сондай-ақ M</w:t>
      </w:r>
      <w:r w:rsidR="006F24F6" w:rsidRPr="00903FC8">
        <w:rPr>
          <w:rFonts w:ascii="Times New Roman" w:hAnsi="Times New Roman" w:cs="Times New Roman"/>
          <w:color w:val="000000" w:themeColor="text1"/>
          <w:sz w:val="28"/>
          <w:szCs w:val="28"/>
        </w:rPr>
        <w:t>К</w:t>
      </w:r>
      <w:r w:rsidR="00837BBE" w:rsidRPr="00903FC8">
        <w:rPr>
          <w:rFonts w:ascii="Times New Roman" w:hAnsi="Times New Roman" w:cs="Times New Roman"/>
          <w:color w:val="000000" w:themeColor="text1"/>
          <w:sz w:val="28"/>
          <w:szCs w:val="28"/>
        </w:rPr>
        <w:t xml:space="preserve"> құрамындағы күкірт атомы мен целлюлозаның сутегі атомы арасындағы 2</w:t>
      </w:r>
      <w:r w:rsidR="00552D39" w:rsidRPr="00552D39">
        <w:rPr>
          <w:rFonts w:ascii="Times New Roman" w:hAnsi="Times New Roman" w:cs="Times New Roman"/>
          <w:color w:val="000000" w:themeColor="text1"/>
          <w:sz w:val="28"/>
          <w:szCs w:val="28"/>
        </w:rPr>
        <w:t>,</w:t>
      </w:r>
      <w:r w:rsidR="00837BBE" w:rsidRPr="00903FC8">
        <w:rPr>
          <w:rFonts w:ascii="Times New Roman" w:hAnsi="Times New Roman" w:cs="Times New Roman"/>
          <w:color w:val="000000" w:themeColor="text1"/>
          <w:sz w:val="28"/>
          <w:szCs w:val="28"/>
        </w:rPr>
        <w:t>92 Å қашықтық жатады.</w:t>
      </w:r>
    </w:p>
    <w:p w14:paraId="12C034AA" w14:textId="77777777" w:rsidR="00837BBE" w:rsidRPr="00903FC8" w:rsidRDefault="003820BD" w:rsidP="00A35C56">
      <w:pPr>
        <w:spacing w:after="0" w:line="240" w:lineRule="auto"/>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F91E7A" w:rsidRPr="00903FC8">
        <w:rPr>
          <w:rFonts w:ascii="Times New Roman" w:hAnsi="Times New Roman" w:cs="Times New Roman"/>
          <w:color w:val="000000" w:themeColor="text1"/>
          <w:sz w:val="28"/>
          <w:szCs w:val="28"/>
        </w:rPr>
        <w:t>9</w:t>
      </w:r>
      <w:r w:rsidR="00347ECF"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w:t>
      </w:r>
      <w:r w:rsidR="00347ECF"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Целлюлоза</w:t>
      </w:r>
      <w:r w:rsidR="00B93E82" w:rsidRPr="00903FC8">
        <w:rPr>
          <w:rFonts w:ascii="Times New Roman" w:hAnsi="Times New Roman" w:cs="Times New Roman"/>
          <w:color w:val="000000" w:themeColor="text1"/>
          <w:sz w:val="28"/>
          <w:szCs w:val="28"/>
        </w:rPr>
        <w:t>ның</w:t>
      </w:r>
      <w:r w:rsidR="00636730"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байланыс ұзындығы мен байланыс бұрышы</w:t>
      </w:r>
    </w:p>
    <w:p w14:paraId="72B109E3" w14:textId="77777777" w:rsidR="00B23C29" w:rsidRPr="008161EF" w:rsidRDefault="00B23C29" w:rsidP="008161EF">
      <w:pPr>
        <w:spacing w:after="0" w:line="240" w:lineRule="auto"/>
        <w:jc w:val="right"/>
        <w:rPr>
          <w:rFonts w:ascii="Times New Roman" w:hAnsi="Times New Roman" w:cs="Times New Roman"/>
          <w:color w:val="000000" w:themeColor="text1"/>
          <w:sz w:val="16"/>
          <w:szCs w:val="16"/>
        </w:rPr>
      </w:pPr>
    </w:p>
    <w:tbl>
      <w:tblPr>
        <w:tblStyle w:val="af"/>
        <w:tblW w:w="0" w:type="auto"/>
        <w:jc w:val="center"/>
        <w:tblLayout w:type="fixed"/>
        <w:tblLook w:val="04A0" w:firstRow="1" w:lastRow="0" w:firstColumn="1" w:lastColumn="0" w:noHBand="0" w:noVBand="1"/>
      </w:tblPr>
      <w:tblGrid>
        <w:gridCol w:w="1526"/>
        <w:gridCol w:w="1578"/>
        <w:gridCol w:w="1441"/>
        <w:gridCol w:w="1914"/>
        <w:gridCol w:w="1585"/>
        <w:gridCol w:w="1585"/>
      </w:tblGrid>
      <w:tr w:rsidR="00F04409" w14:paraId="2A56BDE7" w14:textId="77777777" w:rsidTr="008161EF">
        <w:trPr>
          <w:jc w:val="center"/>
        </w:trPr>
        <w:tc>
          <w:tcPr>
            <w:tcW w:w="4545" w:type="dxa"/>
            <w:gridSpan w:val="3"/>
          </w:tcPr>
          <w:p w14:paraId="0CD54925"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Bond length (Angstrom)</w:t>
            </w:r>
          </w:p>
        </w:tc>
        <w:tc>
          <w:tcPr>
            <w:tcW w:w="5084" w:type="dxa"/>
            <w:gridSpan w:val="3"/>
          </w:tcPr>
          <w:p w14:paraId="6D63D7B2"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Angles (</w:t>
            </w:r>
            <w:r w:rsidRPr="008161EF">
              <w:rPr>
                <w:rFonts w:ascii="Times New Roman" w:hAnsi="Times New Roman" w:cs="Times New Roman"/>
                <w:color w:val="000000" w:themeColor="text1"/>
                <w:sz w:val="22"/>
                <w:szCs w:val="22"/>
                <w:vertAlign w:val="superscript"/>
                <w:lang w:val="en-US"/>
              </w:rPr>
              <w:t>0</w:t>
            </w:r>
            <w:r w:rsidRPr="008161EF">
              <w:rPr>
                <w:rFonts w:ascii="Times New Roman" w:hAnsi="Times New Roman" w:cs="Times New Roman"/>
                <w:color w:val="000000" w:themeColor="text1"/>
                <w:sz w:val="22"/>
                <w:szCs w:val="22"/>
                <w:lang w:val="en-US"/>
              </w:rPr>
              <w:t>C)</w:t>
            </w:r>
          </w:p>
        </w:tc>
      </w:tr>
      <w:tr w:rsidR="00F04409" w14:paraId="18973DD9" w14:textId="77777777" w:rsidTr="008161EF">
        <w:trPr>
          <w:jc w:val="center"/>
        </w:trPr>
        <w:tc>
          <w:tcPr>
            <w:tcW w:w="1526" w:type="dxa"/>
          </w:tcPr>
          <w:p w14:paraId="5CC01285"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Types</w:t>
            </w:r>
          </w:p>
        </w:tc>
        <w:tc>
          <w:tcPr>
            <w:tcW w:w="1578" w:type="dxa"/>
          </w:tcPr>
          <w:p w14:paraId="4F935CB8"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Before</w:t>
            </w:r>
          </w:p>
        </w:tc>
        <w:tc>
          <w:tcPr>
            <w:tcW w:w="1441" w:type="dxa"/>
          </w:tcPr>
          <w:p w14:paraId="6358E7F7"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After</w:t>
            </w:r>
          </w:p>
        </w:tc>
        <w:tc>
          <w:tcPr>
            <w:tcW w:w="1914" w:type="dxa"/>
          </w:tcPr>
          <w:p w14:paraId="64C7E8DD"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Types</w:t>
            </w:r>
          </w:p>
        </w:tc>
        <w:tc>
          <w:tcPr>
            <w:tcW w:w="1585" w:type="dxa"/>
          </w:tcPr>
          <w:p w14:paraId="643D42F8"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Before</w:t>
            </w:r>
          </w:p>
        </w:tc>
        <w:tc>
          <w:tcPr>
            <w:tcW w:w="1585" w:type="dxa"/>
          </w:tcPr>
          <w:p w14:paraId="1D3F1863" w14:textId="7777777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After</w:t>
            </w:r>
          </w:p>
        </w:tc>
      </w:tr>
      <w:tr w:rsidR="00F04409" w14:paraId="50BAD5BC" w14:textId="77777777" w:rsidTr="008161EF">
        <w:trPr>
          <w:jc w:val="center"/>
        </w:trPr>
        <w:tc>
          <w:tcPr>
            <w:tcW w:w="1526" w:type="dxa"/>
          </w:tcPr>
          <w:p w14:paraId="7D2C63ED"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(14)H(15)</w:t>
            </w:r>
          </w:p>
        </w:tc>
        <w:tc>
          <w:tcPr>
            <w:tcW w:w="1578" w:type="dxa"/>
          </w:tcPr>
          <w:p w14:paraId="2B0280D9" w14:textId="3940C10D"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441" w:type="dxa"/>
          </w:tcPr>
          <w:p w14:paraId="1A15C127" w14:textId="0840B5D4"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914" w:type="dxa"/>
          </w:tcPr>
          <w:p w14:paraId="4F9FB11C"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(12)O(14)H(1)</w:t>
            </w:r>
          </w:p>
        </w:tc>
        <w:tc>
          <w:tcPr>
            <w:tcW w:w="1585" w:type="dxa"/>
          </w:tcPr>
          <w:p w14:paraId="3C5A6500" w14:textId="14BE305D"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107</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23</w:t>
            </w:r>
          </w:p>
        </w:tc>
        <w:tc>
          <w:tcPr>
            <w:tcW w:w="1585" w:type="dxa"/>
          </w:tcPr>
          <w:p w14:paraId="72E18511" w14:textId="6C9CAD48"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107</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15</w:t>
            </w:r>
          </w:p>
        </w:tc>
      </w:tr>
      <w:tr w:rsidR="00F04409" w14:paraId="6FEB1F5C" w14:textId="77777777" w:rsidTr="008161EF">
        <w:trPr>
          <w:jc w:val="center"/>
        </w:trPr>
        <w:tc>
          <w:tcPr>
            <w:tcW w:w="1526" w:type="dxa"/>
          </w:tcPr>
          <w:p w14:paraId="2AA6712E"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(20)H(44)</w:t>
            </w:r>
          </w:p>
        </w:tc>
        <w:tc>
          <w:tcPr>
            <w:tcW w:w="1578" w:type="dxa"/>
          </w:tcPr>
          <w:p w14:paraId="4E50AA0E" w14:textId="63A34509"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441" w:type="dxa"/>
          </w:tcPr>
          <w:p w14:paraId="0798CBB5" w14:textId="37D42E81"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98</w:t>
            </w:r>
          </w:p>
        </w:tc>
        <w:tc>
          <w:tcPr>
            <w:tcW w:w="1914" w:type="dxa"/>
          </w:tcPr>
          <w:p w14:paraId="0BCB9275"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(10)O(20)H(4)</w:t>
            </w:r>
          </w:p>
        </w:tc>
        <w:tc>
          <w:tcPr>
            <w:tcW w:w="1585" w:type="dxa"/>
          </w:tcPr>
          <w:p w14:paraId="1BBE52B8" w14:textId="635811CA"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109</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19</w:t>
            </w:r>
          </w:p>
        </w:tc>
        <w:tc>
          <w:tcPr>
            <w:tcW w:w="1585" w:type="dxa"/>
          </w:tcPr>
          <w:p w14:paraId="6F7829DE" w14:textId="0021960D"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60</w:t>
            </w:r>
          </w:p>
        </w:tc>
      </w:tr>
      <w:tr w:rsidR="00F04409" w14:paraId="4745D24B" w14:textId="77777777" w:rsidTr="008161EF">
        <w:trPr>
          <w:jc w:val="center"/>
        </w:trPr>
        <w:tc>
          <w:tcPr>
            <w:tcW w:w="1526" w:type="dxa"/>
          </w:tcPr>
          <w:p w14:paraId="2A1EF40D"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(8)H(9)</w:t>
            </w:r>
          </w:p>
        </w:tc>
        <w:tc>
          <w:tcPr>
            <w:tcW w:w="1578" w:type="dxa"/>
          </w:tcPr>
          <w:p w14:paraId="0085524B" w14:textId="4B32B4BD"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97</w:t>
            </w:r>
          </w:p>
        </w:tc>
        <w:tc>
          <w:tcPr>
            <w:tcW w:w="1441" w:type="dxa"/>
          </w:tcPr>
          <w:p w14:paraId="15B2CA3C" w14:textId="0C03366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97</w:t>
            </w:r>
          </w:p>
        </w:tc>
        <w:tc>
          <w:tcPr>
            <w:tcW w:w="1914" w:type="dxa"/>
          </w:tcPr>
          <w:p w14:paraId="0705221D"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(6)O(8)H(9)</w:t>
            </w:r>
          </w:p>
        </w:tc>
        <w:tc>
          <w:tcPr>
            <w:tcW w:w="1585" w:type="dxa"/>
          </w:tcPr>
          <w:p w14:paraId="6AFA67FF" w14:textId="784AF56D"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30</w:t>
            </w:r>
          </w:p>
        </w:tc>
        <w:tc>
          <w:tcPr>
            <w:tcW w:w="1585" w:type="dxa"/>
          </w:tcPr>
          <w:p w14:paraId="23747F56" w14:textId="6E695034"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59</w:t>
            </w:r>
          </w:p>
        </w:tc>
      </w:tr>
      <w:tr w:rsidR="00F04409" w14:paraId="370DC047" w14:textId="77777777" w:rsidTr="008161EF">
        <w:trPr>
          <w:jc w:val="center"/>
        </w:trPr>
        <w:tc>
          <w:tcPr>
            <w:tcW w:w="1526" w:type="dxa"/>
          </w:tcPr>
          <w:p w14:paraId="5CA16F18"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(18)H(19)</w:t>
            </w:r>
          </w:p>
        </w:tc>
        <w:tc>
          <w:tcPr>
            <w:tcW w:w="1578" w:type="dxa"/>
          </w:tcPr>
          <w:p w14:paraId="382FE27B" w14:textId="5DABF503"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97</w:t>
            </w:r>
          </w:p>
        </w:tc>
        <w:tc>
          <w:tcPr>
            <w:tcW w:w="1441" w:type="dxa"/>
          </w:tcPr>
          <w:p w14:paraId="20105EB4" w14:textId="1AD505E6"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97</w:t>
            </w:r>
          </w:p>
        </w:tc>
        <w:tc>
          <w:tcPr>
            <w:tcW w:w="1914" w:type="dxa"/>
          </w:tcPr>
          <w:p w14:paraId="2F0DE6F3"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(16)O(18)H(1)</w:t>
            </w:r>
          </w:p>
        </w:tc>
        <w:tc>
          <w:tcPr>
            <w:tcW w:w="1585" w:type="dxa"/>
          </w:tcPr>
          <w:p w14:paraId="4361BDA9" w14:textId="2A46158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109</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14</w:t>
            </w:r>
          </w:p>
        </w:tc>
        <w:tc>
          <w:tcPr>
            <w:tcW w:w="1585" w:type="dxa"/>
          </w:tcPr>
          <w:p w14:paraId="17B5DDE1" w14:textId="272FA886"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109</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24</w:t>
            </w:r>
          </w:p>
        </w:tc>
      </w:tr>
      <w:tr w:rsidR="00F04409" w14:paraId="3808AF8A" w14:textId="77777777" w:rsidTr="008161EF">
        <w:trPr>
          <w:jc w:val="center"/>
        </w:trPr>
        <w:tc>
          <w:tcPr>
            <w:tcW w:w="1526" w:type="dxa"/>
          </w:tcPr>
          <w:p w14:paraId="25963ED5"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(35)H(36)</w:t>
            </w:r>
          </w:p>
        </w:tc>
        <w:tc>
          <w:tcPr>
            <w:tcW w:w="1578" w:type="dxa"/>
          </w:tcPr>
          <w:p w14:paraId="0FF53F75" w14:textId="35A9D8AF"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441" w:type="dxa"/>
          </w:tcPr>
          <w:p w14:paraId="4E902952" w14:textId="3512982B"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914" w:type="dxa"/>
          </w:tcPr>
          <w:p w14:paraId="0B8E0303"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(26)O(29)H(3)</w:t>
            </w:r>
          </w:p>
        </w:tc>
        <w:tc>
          <w:tcPr>
            <w:tcW w:w="1585" w:type="dxa"/>
          </w:tcPr>
          <w:p w14:paraId="621643DC" w14:textId="1BE04CE6"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109</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49</w:t>
            </w:r>
          </w:p>
        </w:tc>
        <w:tc>
          <w:tcPr>
            <w:tcW w:w="1585" w:type="dxa"/>
          </w:tcPr>
          <w:p w14:paraId="0B362A7D" w14:textId="22519B59"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109</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41</w:t>
            </w:r>
          </w:p>
        </w:tc>
      </w:tr>
      <w:tr w:rsidR="00F04409" w14:paraId="14E8FE4E" w14:textId="77777777" w:rsidTr="008161EF">
        <w:trPr>
          <w:jc w:val="center"/>
        </w:trPr>
        <w:tc>
          <w:tcPr>
            <w:tcW w:w="1526" w:type="dxa"/>
          </w:tcPr>
          <w:p w14:paraId="40430877"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(29)H(30)</w:t>
            </w:r>
          </w:p>
        </w:tc>
        <w:tc>
          <w:tcPr>
            <w:tcW w:w="1578" w:type="dxa"/>
          </w:tcPr>
          <w:p w14:paraId="66A89412" w14:textId="703E9DDB"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441" w:type="dxa"/>
          </w:tcPr>
          <w:p w14:paraId="6C456462" w14:textId="5A76CAC5"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914" w:type="dxa"/>
          </w:tcPr>
          <w:p w14:paraId="3D28E861"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(33)O(35)H(3)</w:t>
            </w:r>
          </w:p>
        </w:tc>
        <w:tc>
          <w:tcPr>
            <w:tcW w:w="1585" w:type="dxa"/>
          </w:tcPr>
          <w:p w14:paraId="6567B6EA" w14:textId="367799B5"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106</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39</w:t>
            </w:r>
          </w:p>
        </w:tc>
        <w:tc>
          <w:tcPr>
            <w:tcW w:w="1585" w:type="dxa"/>
          </w:tcPr>
          <w:p w14:paraId="56E11B81" w14:textId="299DD62C"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106</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50</w:t>
            </w:r>
          </w:p>
        </w:tc>
      </w:tr>
      <w:tr w:rsidR="00F04409" w14:paraId="7DD4F08E" w14:textId="77777777" w:rsidTr="008161EF">
        <w:trPr>
          <w:jc w:val="center"/>
        </w:trPr>
        <w:tc>
          <w:tcPr>
            <w:tcW w:w="1526" w:type="dxa"/>
          </w:tcPr>
          <w:p w14:paraId="4970B307"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(39)H(40)</w:t>
            </w:r>
          </w:p>
        </w:tc>
        <w:tc>
          <w:tcPr>
            <w:tcW w:w="1578" w:type="dxa"/>
          </w:tcPr>
          <w:p w14:paraId="0390F255" w14:textId="42AB61D5"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441" w:type="dxa"/>
          </w:tcPr>
          <w:p w14:paraId="6AAD51BC" w14:textId="5F3882B3"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914" w:type="dxa"/>
          </w:tcPr>
          <w:p w14:paraId="1625959B"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(37)O(39)H(4)</w:t>
            </w:r>
          </w:p>
        </w:tc>
        <w:tc>
          <w:tcPr>
            <w:tcW w:w="1585" w:type="dxa"/>
          </w:tcPr>
          <w:p w14:paraId="3AE91BE6" w14:textId="0795E01E"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78</w:t>
            </w:r>
          </w:p>
        </w:tc>
        <w:tc>
          <w:tcPr>
            <w:tcW w:w="1585" w:type="dxa"/>
          </w:tcPr>
          <w:p w14:paraId="1BE01010" w14:textId="2EE2865F"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78</w:t>
            </w:r>
          </w:p>
        </w:tc>
      </w:tr>
      <w:tr w:rsidR="00F04409" w14:paraId="1F5CC64C" w14:textId="77777777" w:rsidTr="008161EF">
        <w:trPr>
          <w:jc w:val="center"/>
        </w:trPr>
        <w:tc>
          <w:tcPr>
            <w:tcW w:w="1526" w:type="dxa"/>
          </w:tcPr>
          <w:p w14:paraId="6D1D6102" w14:textId="77777777" w:rsidR="00837BBE" w:rsidRPr="008161EF" w:rsidRDefault="003820BD" w:rsidP="00A35C56">
            <w:pP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O</w:t>
            </w:r>
            <w:r w:rsidR="00C31064" w:rsidRPr="008161EF">
              <w:rPr>
                <w:rFonts w:ascii="Times New Roman" w:hAnsi="Times New Roman" w:cs="Times New Roman"/>
                <w:color w:val="000000" w:themeColor="text1"/>
                <w:sz w:val="22"/>
                <w:szCs w:val="22"/>
              </w:rPr>
              <w:t xml:space="preserve"> </w:t>
            </w:r>
            <w:r w:rsidRPr="008161EF">
              <w:rPr>
                <w:rFonts w:ascii="Times New Roman" w:hAnsi="Times New Roman" w:cs="Times New Roman"/>
                <w:color w:val="000000" w:themeColor="text1"/>
                <w:sz w:val="22"/>
                <w:szCs w:val="22"/>
                <w:lang w:val="en-US"/>
              </w:rPr>
              <w:t>(43)H(42)</w:t>
            </w:r>
          </w:p>
        </w:tc>
        <w:tc>
          <w:tcPr>
            <w:tcW w:w="1578" w:type="dxa"/>
          </w:tcPr>
          <w:p w14:paraId="1B1F7972" w14:textId="5E6108E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441" w:type="dxa"/>
          </w:tcPr>
          <w:p w14:paraId="2182DDA9" w14:textId="3C9F41D9"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0</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96</w:t>
            </w:r>
          </w:p>
        </w:tc>
        <w:tc>
          <w:tcPr>
            <w:tcW w:w="1914" w:type="dxa"/>
          </w:tcPr>
          <w:p w14:paraId="347E6EAB" w14:textId="77777777" w:rsidR="00837BBE" w:rsidRPr="008161EF" w:rsidRDefault="003820BD" w:rsidP="00A35C56">
            <w:pPr>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C</w:t>
            </w:r>
            <w:r w:rsidR="00391782" w:rsidRPr="008161EF">
              <w:rPr>
                <w:rFonts w:ascii="Times New Roman" w:hAnsi="Times New Roman" w:cs="Times New Roman"/>
                <w:color w:val="000000" w:themeColor="text1"/>
                <w:sz w:val="22"/>
                <w:szCs w:val="22"/>
                <w:lang w:val="en-US"/>
              </w:rPr>
              <w:t xml:space="preserve"> </w:t>
            </w:r>
            <w:r w:rsidRPr="008161EF">
              <w:rPr>
                <w:rFonts w:ascii="Times New Roman" w:hAnsi="Times New Roman" w:cs="Times New Roman"/>
                <w:color w:val="000000" w:themeColor="text1"/>
                <w:sz w:val="22"/>
                <w:szCs w:val="22"/>
                <w:lang w:val="en-US"/>
              </w:rPr>
              <w:t>(28)O(43)H(4)</w:t>
            </w:r>
          </w:p>
        </w:tc>
        <w:tc>
          <w:tcPr>
            <w:tcW w:w="1585" w:type="dxa"/>
          </w:tcPr>
          <w:p w14:paraId="71685A87" w14:textId="5EEB2F6D"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87</w:t>
            </w:r>
          </w:p>
        </w:tc>
        <w:tc>
          <w:tcPr>
            <w:tcW w:w="1585" w:type="dxa"/>
          </w:tcPr>
          <w:p w14:paraId="4B65E707" w14:textId="00911BC7" w:rsidR="00837BBE" w:rsidRPr="008161EF" w:rsidRDefault="003820BD" w:rsidP="00A35C56">
            <w:pPr>
              <w:ind w:firstLine="709"/>
              <w:jc w:val="center"/>
              <w:rPr>
                <w:rFonts w:ascii="Times New Roman" w:hAnsi="Times New Roman" w:cs="Times New Roman"/>
                <w:color w:val="000000" w:themeColor="text1"/>
                <w:sz w:val="22"/>
                <w:szCs w:val="22"/>
                <w:lang w:val="en-US"/>
              </w:rPr>
            </w:pPr>
            <w:r w:rsidRPr="008161EF">
              <w:rPr>
                <w:rFonts w:ascii="Times New Roman" w:hAnsi="Times New Roman" w:cs="Times New Roman"/>
                <w:color w:val="000000" w:themeColor="text1"/>
                <w:sz w:val="22"/>
                <w:szCs w:val="22"/>
                <w:lang w:val="en-US"/>
              </w:rPr>
              <w:t>108</w:t>
            </w:r>
            <w:r w:rsidR="00802BF9">
              <w:rPr>
                <w:rFonts w:ascii="Times New Roman" w:hAnsi="Times New Roman" w:cs="Times New Roman"/>
                <w:color w:val="000000" w:themeColor="text1"/>
                <w:sz w:val="22"/>
                <w:szCs w:val="22"/>
                <w:lang w:val="en-US"/>
              </w:rPr>
              <w:t>,</w:t>
            </w:r>
            <w:r w:rsidRPr="008161EF">
              <w:rPr>
                <w:rFonts w:ascii="Times New Roman" w:hAnsi="Times New Roman" w:cs="Times New Roman"/>
                <w:color w:val="000000" w:themeColor="text1"/>
                <w:sz w:val="22"/>
                <w:szCs w:val="22"/>
                <w:lang w:val="en-US"/>
              </w:rPr>
              <w:t>98</w:t>
            </w:r>
          </w:p>
        </w:tc>
      </w:tr>
    </w:tbl>
    <w:p w14:paraId="4530016A" w14:textId="77777777" w:rsidR="00837BBE" w:rsidRPr="00903FC8" w:rsidRDefault="00837BBE" w:rsidP="00A35C56">
      <w:pPr>
        <w:spacing w:after="0" w:line="240" w:lineRule="auto"/>
        <w:ind w:firstLine="709"/>
        <w:rPr>
          <w:rFonts w:ascii="Times New Roman" w:hAnsi="Times New Roman" w:cs="Times New Roman"/>
          <w:color w:val="000000" w:themeColor="text1"/>
          <w:sz w:val="28"/>
          <w:szCs w:val="28"/>
        </w:rPr>
      </w:pPr>
    </w:p>
    <w:p w14:paraId="5DB31500" w14:textId="3010F70B" w:rsidR="00837BBE"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 қатар,</w:t>
      </w:r>
      <w:r w:rsidR="006007DC" w:rsidRPr="00903FC8">
        <w:rPr>
          <w:rFonts w:ascii="Times New Roman" w:hAnsi="Times New Roman" w:cs="Times New Roman"/>
          <w:color w:val="000000" w:themeColor="text1"/>
          <w:sz w:val="28"/>
          <w:szCs w:val="28"/>
        </w:rPr>
        <w:t xml:space="preserve"> целлюлозаның </w:t>
      </w:r>
      <w:r w:rsidRPr="00903FC8">
        <w:rPr>
          <w:rFonts w:ascii="Times New Roman" w:hAnsi="Times New Roman" w:cs="Times New Roman"/>
          <w:color w:val="000000" w:themeColor="text1"/>
          <w:sz w:val="28"/>
          <w:szCs w:val="28"/>
        </w:rPr>
        <w:t>C</w:t>
      </w:r>
      <w:r w:rsidR="00625C8A"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O</w:t>
      </w:r>
      <w:r w:rsidR="00625C8A"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H байланыс бұрыштарының талдауы (</w:t>
      </w:r>
      <w:r w:rsidR="006F24F6" w:rsidRPr="00903FC8">
        <w:rPr>
          <w:rFonts w:ascii="Times New Roman" w:hAnsi="Times New Roman" w:cs="Times New Roman"/>
          <w:color w:val="000000" w:themeColor="text1"/>
          <w:sz w:val="28"/>
          <w:szCs w:val="28"/>
        </w:rPr>
        <w:t>9</w:t>
      </w:r>
      <w:r w:rsidRPr="00903FC8">
        <w:rPr>
          <w:rFonts w:ascii="Times New Roman" w:hAnsi="Times New Roman" w:cs="Times New Roman"/>
          <w:color w:val="000000" w:themeColor="text1"/>
          <w:sz w:val="28"/>
          <w:szCs w:val="28"/>
        </w:rPr>
        <w:t>-кестеде көрсетілгендей)</w:t>
      </w:r>
      <w:r w:rsidR="00B93E82"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адсорбциясынан кейін 106</w:t>
      </w:r>
      <w:r w:rsidR="00B234A9" w:rsidRPr="00B234A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39°-тан 109</w:t>
      </w:r>
      <w:r w:rsidR="00B234A9" w:rsidRPr="00B234A9">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24°-қа дейін өзгергенін көрсетеді, бұл кешен түзілу кезінде құрылымдық нәзік өзгерістердің болғанын айқындайды.</w:t>
      </w:r>
    </w:p>
    <w:p w14:paraId="3A398481" w14:textId="77777777" w:rsidR="00D441F6" w:rsidRPr="001A4212" w:rsidRDefault="00D441F6" w:rsidP="00A35C56">
      <w:pPr>
        <w:spacing w:after="0" w:line="240" w:lineRule="auto"/>
        <w:ind w:firstLine="709"/>
        <w:jc w:val="both"/>
        <w:rPr>
          <w:rFonts w:ascii="Times New Roman" w:hAnsi="Times New Roman" w:cs="Times New Roman"/>
          <w:b/>
          <w:bCs/>
          <w:color w:val="000000" w:themeColor="text1"/>
          <w:sz w:val="28"/>
          <w:szCs w:val="28"/>
        </w:rPr>
      </w:pPr>
    </w:p>
    <w:p w14:paraId="4B9D2B18" w14:textId="77777777" w:rsidR="0088299C" w:rsidRPr="00D441F6" w:rsidRDefault="003820BD" w:rsidP="00A35C56">
      <w:pPr>
        <w:spacing w:after="0" w:line="240" w:lineRule="auto"/>
        <w:ind w:firstLine="709"/>
        <w:jc w:val="both"/>
        <w:rPr>
          <w:rFonts w:ascii="Times New Roman" w:hAnsi="Times New Roman" w:cs="Times New Roman"/>
          <w:color w:val="000000" w:themeColor="text1"/>
          <w:sz w:val="28"/>
          <w:szCs w:val="28"/>
        </w:rPr>
      </w:pPr>
      <w:r w:rsidRPr="00D441F6">
        <w:rPr>
          <w:rFonts w:ascii="Times New Roman" w:hAnsi="Times New Roman" w:cs="Times New Roman"/>
          <w:bCs/>
          <w:color w:val="000000" w:themeColor="text1"/>
          <w:sz w:val="28"/>
          <w:szCs w:val="28"/>
        </w:rPr>
        <w:t>3</w:t>
      </w:r>
      <w:r w:rsidR="001832E4" w:rsidRPr="00D441F6">
        <w:rPr>
          <w:rFonts w:ascii="Times New Roman" w:hAnsi="Times New Roman" w:cs="Times New Roman"/>
          <w:bCs/>
          <w:color w:val="000000" w:themeColor="text1"/>
          <w:sz w:val="28"/>
          <w:szCs w:val="28"/>
        </w:rPr>
        <w:t>.</w:t>
      </w:r>
      <w:r w:rsidR="0025334A" w:rsidRPr="00D441F6">
        <w:rPr>
          <w:rFonts w:ascii="Times New Roman" w:hAnsi="Times New Roman" w:cs="Times New Roman"/>
          <w:bCs/>
          <w:color w:val="000000" w:themeColor="text1"/>
          <w:sz w:val="28"/>
          <w:szCs w:val="28"/>
        </w:rPr>
        <w:t>4</w:t>
      </w:r>
      <w:r w:rsidR="001832E4" w:rsidRPr="00D441F6">
        <w:rPr>
          <w:rFonts w:ascii="Times New Roman" w:hAnsi="Times New Roman" w:cs="Times New Roman"/>
          <w:bCs/>
          <w:color w:val="000000" w:themeColor="text1"/>
          <w:sz w:val="28"/>
          <w:szCs w:val="28"/>
        </w:rPr>
        <w:t>.</w:t>
      </w:r>
      <w:r w:rsidR="00C314EB" w:rsidRPr="00D441F6">
        <w:rPr>
          <w:rFonts w:ascii="Times New Roman" w:hAnsi="Times New Roman" w:cs="Times New Roman"/>
          <w:bCs/>
          <w:color w:val="000000" w:themeColor="text1"/>
          <w:sz w:val="28"/>
          <w:szCs w:val="28"/>
        </w:rPr>
        <w:t>9</w:t>
      </w:r>
      <w:r w:rsidRPr="00D441F6">
        <w:rPr>
          <w:rFonts w:ascii="Times New Roman" w:hAnsi="Times New Roman" w:cs="Times New Roman"/>
          <w:bCs/>
          <w:color w:val="000000" w:themeColor="text1"/>
          <w:sz w:val="28"/>
          <w:szCs w:val="28"/>
        </w:rPr>
        <w:t xml:space="preserve"> </w:t>
      </w:r>
      <w:r w:rsidR="001832E4" w:rsidRPr="00D441F6">
        <w:rPr>
          <w:rFonts w:ascii="Times New Roman" w:hAnsi="Times New Roman" w:cs="Times New Roman"/>
          <w:bCs/>
          <w:color w:val="000000" w:themeColor="text1"/>
          <w:sz w:val="28"/>
          <w:szCs w:val="28"/>
        </w:rPr>
        <w:t>Молекулалық электростатикалық потенциал картасы</w:t>
      </w:r>
    </w:p>
    <w:p w14:paraId="678B1693" w14:textId="77777777" w:rsidR="00DC09FF"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7</w:t>
      </w:r>
      <w:r w:rsidR="0088299C" w:rsidRPr="00903FC8">
        <w:rPr>
          <w:rFonts w:ascii="Times New Roman" w:hAnsi="Times New Roman" w:cs="Times New Roman"/>
          <w:color w:val="000000" w:themeColor="text1"/>
          <w:sz w:val="28"/>
          <w:szCs w:val="28"/>
        </w:rPr>
        <w:t>-суретте целлюлоза, метилен көгі</w:t>
      </w:r>
      <w:r w:rsidR="00B93E82" w:rsidRPr="00903FC8">
        <w:rPr>
          <w:rFonts w:ascii="Times New Roman" w:hAnsi="Times New Roman" w:cs="Times New Roman"/>
          <w:color w:val="000000" w:themeColor="text1"/>
          <w:sz w:val="28"/>
          <w:szCs w:val="28"/>
        </w:rPr>
        <w:t xml:space="preserve"> </w:t>
      </w:r>
      <w:r w:rsidR="0088299C" w:rsidRPr="00903FC8">
        <w:rPr>
          <w:rFonts w:ascii="Times New Roman" w:hAnsi="Times New Roman" w:cs="Times New Roman"/>
          <w:color w:val="000000" w:themeColor="text1"/>
          <w:sz w:val="28"/>
          <w:szCs w:val="28"/>
        </w:rPr>
        <w:t>және олардың адсорбциялық кешенінің молекулалық электростатикалық потенциал</w:t>
      </w:r>
      <w:r w:rsidR="007D2994" w:rsidRPr="00903FC8">
        <w:rPr>
          <w:rFonts w:ascii="Times New Roman" w:hAnsi="Times New Roman" w:cs="Times New Roman"/>
          <w:color w:val="000000" w:themeColor="text1"/>
          <w:sz w:val="28"/>
          <w:szCs w:val="28"/>
        </w:rPr>
        <w:t xml:space="preserve"> </w:t>
      </w:r>
      <w:r w:rsidR="0088299C" w:rsidRPr="00903FC8">
        <w:rPr>
          <w:rFonts w:ascii="Times New Roman" w:hAnsi="Times New Roman" w:cs="Times New Roman"/>
          <w:color w:val="000000" w:themeColor="text1"/>
          <w:sz w:val="28"/>
          <w:szCs w:val="28"/>
        </w:rPr>
        <w:t xml:space="preserve">карталары </w:t>
      </w:r>
      <w:r w:rsidR="001832E4" w:rsidRPr="00903FC8">
        <w:rPr>
          <w:rFonts w:ascii="Times New Roman" w:hAnsi="Times New Roman" w:cs="Times New Roman"/>
          <w:color w:val="000000" w:themeColor="text1"/>
          <w:sz w:val="28"/>
          <w:szCs w:val="28"/>
        </w:rPr>
        <w:t>берілген, бұл адсорбция кезіндегі зарядтың таралу өзгерістерін түсінуге мүмкіндік береді.</w:t>
      </w:r>
      <w:r w:rsidR="0088299C" w:rsidRPr="00903FC8">
        <w:rPr>
          <w:rFonts w:ascii="Times New Roman" w:hAnsi="Times New Roman" w:cs="Times New Roman"/>
          <w:color w:val="000000" w:themeColor="text1"/>
          <w:sz w:val="28"/>
          <w:szCs w:val="28"/>
        </w:rPr>
        <w:t xml:space="preserve"> </w:t>
      </w:r>
    </w:p>
    <w:p w14:paraId="5DEE03F4" w14:textId="77777777" w:rsidR="00B23C29" w:rsidRPr="00903FC8" w:rsidRDefault="00B23C29" w:rsidP="00A35C56">
      <w:pPr>
        <w:spacing w:after="0" w:line="240" w:lineRule="auto"/>
        <w:ind w:firstLine="709"/>
        <w:jc w:val="both"/>
        <w:rPr>
          <w:rFonts w:ascii="Times New Roman" w:hAnsi="Times New Roman" w:cs="Times New Roman"/>
          <w:color w:val="000000" w:themeColor="text1"/>
          <w:sz w:val="28"/>
          <w:szCs w:val="28"/>
        </w:rPr>
      </w:pPr>
    </w:p>
    <w:p w14:paraId="5B8BAAE6" w14:textId="67534D0B" w:rsidR="006665E3" w:rsidRPr="00903FC8" w:rsidRDefault="003820BD" w:rsidP="009D706B">
      <w:pPr>
        <w:spacing w:after="0" w:line="240" w:lineRule="auto"/>
        <w:ind w:firstLine="709"/>
        <w:jc w:val="both"/>
        <w:rPr>
          <w:rFonts w:ascii="Times New Roman" w:hAnsi="Times New Roman" w:cs="Times New Roman"/>
          <w:color w:val="000000" w:themeColor="text1"/>
          <w:sz w:val="28"/>
          <w:szCs w:val="28"/>
          <w:lang w:val="en-US"/>
        </w:rPr>
      </w:pPr>
      <w:r w:rsidRPr="00903FC8">
        <w:rPr>
          <w:rFonts w:ascii="Times New Roman" w:hAnsi="Times New Roman" w:cs="Times New Roman"/>
          <w:noProof/>
          <w:color w:val="000000" w:themeColor="text1"/>
          <w:sz w:val="28"/>
          <w:szCs w:val="28"/>
          <w:lang w:val="ru-RU" w:eastAsia="ru-RU"/>
        </w:rPr>
        <w:drawing>
          <wp:inline distT="0" distB="0" distL="0" distR="0" wp14:anchorId="413E732D" wp14:editId="13D56496">
            <wp:extent cx="5471160" cy="3069413"/>
            <wp:effectExtent l="0" t="0" r="0" b="0"/>
            <wp:docPr id="855694011" name="Picture 8"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1" name="Picture 8" descr="A diagram of a molecule&#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478712" cy="3073650"/>
                    </a:xfrm>
                    <a:prstGeom prst="rect">
                      <a:avLst/>
                    </a:prstGeom>
                    <a:noFill/>
                    <a:ln>
                      <a:noFill/>
                    </a:ln>
                  </pic:spPr>
                </pic:pic>
              </a:graphicData>
            </a:graphic>
          </wp:inline>
        </w:drawing>
      </w:r>
    </w:p>
    <w:p w14:paraId="0B7248FB" w14:textId="77777777" w:rsidR="008161EF" w:rsidRPr="008161EF" w:rsidRDefault="008161EF" w:rsidP="00A35C56">
      <w:pPr>
        <w:spacing w:after="0" w:line="240" w:lineRule="auto"/>
        <w:ind w:firstLine="709"/>
        <w:jc w:val="center"/>
        <w:rPr>
          <w:rFonts w:ascii="Times New Roman" w:hAnsi="Times New Roman" w:cs="Times New Roman"/>
          <w:color w:val="000000" w:themeColor="text1"/>
          <w:sz w:val="16"/>
          <w:szCs w:val="16"/>
        </w:rPr>
      </w:pPr>
    </w:p>
    <w:p w14:paraId="3A668B2B" w14:textId="77777777" w:rsidR="00086B37" w:rsidRPr="00903FC8" w:rsidRDefault="003820BD" w:rsidP="008161EF">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717DAD" w:rsidRPr="008161EF">
        <w:rPr>
          <w:rFonts w:ascii="Times New Roman" w:hAnsi="Times New Roman" w:cs="Times New Roman"/>
          <w:color w:val="000000" w:themeColor="text1"/>
          <w:sz w:val="28"/>
          <w:szCs w:val="28"/>
        </w:rPr>
        <w:t>3</w:t>
      </w:r>
      <w:r w:rsidR="00772D4B" w:rsidRPr="008161EF">
        <w:rPr>
          <w:rFonts w:ascii="Times New Roman" w:hAnsi="Times New Roman" w:cs="Times New Roman"/>
          <w:color w:val="000000" w:themeColor="text1"/>
          <w:sz w:val="28"/>
          <w:szCs w:val="28"/>
        </w:rPr>
        <w:t>7</w:t>
      </w:r>
      <w:r w:rsidR="009814A1" w:rsidRPr="00903FC8">
        <w:rPr>
          <w:rFonts w:ascii="Times New Roman" w:hAnsi="Times New Roman" w:cs="Times New Roman"/>
          <w:color w:val="000000" w:themeColor="text1"/>
          <w:sz w:val="28"/>
          <w:szCs w:val="28"/>
        </w:rPr>
        <w:t xml:space="preserve"> </w:t>
      </w:r>
      <w:r w:rsidR="008161EF">
        <w:rPr>
          <w:rFonts w:ascii="Times New Roman" w:hAnsi="Times New Roman" w:cs="Times New Roman"/>
          <w:color w:val="000000" w:themeColor="text1"/>
          <w:sz w:val="28"/>
          <w:szCs w:val="28"/>
        </w:rPr>
        <w:t xml:space="preserve">– </w:t>
      </w:r>
      <w:r w:rsidR="00C95648" w:rsidRPr="00903FC8">
        <w:rPr>
          <w:rFonts w:ascii="Times New Roman" w:hAnsi="Times New Roman" w:cs="Times New Roman"/>
          <w:color w:val="000000" w:themeColor="text1"/>
          <w:sz w:val="28"/>
          <w:szCs w:val="28"/>
        </w:rPr>
        <w:t>Целлюлоза,</w:t>
      </w:r>
      <w:r w:rsidR="00B93E82" w:rsidRPr="00903FC8">
        <w:rPr>
          <w:rFonts w:ascii="Times New Roman" w:hAnsi="Times New Roman" w:cs="Times New Roman"/>
          <w:color w:val="000000" w:themeColor="text1"/>
          <w:sz w:val="28"/>
          <w:szCs w:val="28"/>
        </w:rPr>
        <w:t xml:space="preserve"> метилен көгі мен </w:t>
      </w:r>
      <w:r w:rsidR="00C95648" w:rsidRPr="00903FC8">
        <w:rPr>
          <w:rFonts w:ascii="Times New Roman" w:hAnsi="Times New Roman" w:cs="Times New Roman"/>
          <w:color w:val="000000" w:themeColor="text1"/>
          <w:sz w:val="28"/>
          <w:szCs w:val="28"/>
        </w:rPr>
        <w:t>олардың адсорбциялық процесіне сәйкес молекулалық электростатикалық потенциал карталары</w:t>
      </w:r>
    </w:p>
    <w:p w14:paraId="0AF5BD20" w14:textId="77777777" w:rsidR="00D07E0E" w:rsidRPr="00903FC8" w:rsidRDefault="00D07E0E" w:rsidP="00A35C56">
      <w:pPr>
        <w:spacing w:after="0" w:line="240" w:lineRule="auto"/>
        <w:jc w:val="both"/>
        <w:rPr>
          <w:rFonts w:ascii="Times New Roman" w:hAnsi="Times New Roman" w:cs="Times New Roman"/>
          <w:color w:val="000000" w:themeColor="text1"/>
          <w:sz w:val="28"/>
          <w:szCs w:val="28"/>
        </w:rPr>
      </w:pPr>
    </w:p>
    <w:p w14:paraId="10653990" w14:textId="77777777" w:rsidR="00D07E0E"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Таза целлюлозада ең жоғары электретерісілігі гидроксил топтары айналасында шоғырланған, бұл топтардың күшті сутегі байланысын түзу қабілетіне байланысты. Бұл функционалдық топтар басқа молекулалармен өзара әрекеттесуде маңызды рөл атқаратынын көрсетеді. Керісінше, метилен көгінің</w:t>
      </w:r>
      <w:r w:rsidR="00DC1C61" w:rsidRPr="00903FC8">
        <w:rPr>
          <w:rFonts w:ascii="Times New Roman" w:hAnsi="Times New Roman" w:cs="Times New Roman"/>
          <w:color w:val="000000" w:themeColor="text1"/>
          <w:sz w:val="28"/>
          <w:szCs w:val="28"/>
        </w:rPr>
        <w:t xml:space="preserve"> молекулалық электростатикалық потенциал </w:t>
      </w:r>
      <w:r w:rsidRPr="00903FC8">
        <w:rPr>
          <w:rFonts w:ascii="Times New Roman" w:hAnsi="Times New Roman" w:cs="Times New Roman"/>
          <w:color w:val="000000" w:themeColor="text1"/>
          <w:sz w:val="28"/>
          <w:szCs w:val="28"/>
        </w:rPr>
        <w:t>картасында ең электретерісілігі жоғары аймақ хлорид ионы айналасында шоғырланған, оның күшті электростатикалық потенциалына назар аударады.</w:t>
      </w:r>
    </w:p>
    <w:p w14:paraId="165E00FD" w14:textId="77777777" w:rsidR="00736B6D"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Метилен көгі целлюлозаға адсорбцияланған кезде, хлорид ионының артық теріс заряды целлюлоза беті бойында таралады. Бұл метилен көгі мен целлюлоза арасындағы молекулалық өзара әрекеттесулерге, әсіресе электростатикалық тартылыс пен </w:t>
      </w:r>
      <w:r w:rsidR="00266E70"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266E7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266E7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Ваальс күштеріне байланысты зарядтың қайта таралуын көрсетеді. </w:t>
      </w:r>
      <w:r w:rsidR="001832E4" w:rsidRPr="00903FC8">
        <w:rPr>
          <w:rFonts w:ascii="Times New Roman" w:hAnsi="Times New Roman" w:cs="Times New Roman"/>
          <w:color w:val="000000" w:themeColor="text1"/>
          <w:sz w:val="28"/>
          <w:szCs w:val="28"/>
        </w:rPr>
        <w:t>Бұл зарядтың таралуы метилен көгінің целлюлозаға мықтап адсорбциялануын қолдап, оның тиімді сүзгі материалы ретінде</w:t>
      </w:r>
      <w:r w:rsidR="00EA3B59" w:rsidRPr="00903FC8">
        <w:rPr>
          <w:rFonts w:ascii="Times New Roman" w:hAnsi="Times New Roman" w:cs="Times New Roman"/>
          <w:color w:val="000000" w:themeColor="text1"/>
          <w:sz w:val="28"/>
          <w:szCs w:val="28"/>
        </w:rPr>
        <w:t xml:space="preserve"> </w:t>
      </w:r>
      <w:r w:rsidR="00F83EDE" w:rsidRPr="00903FC8">
        <w:rPr>
          <w:rFonts w:ascii="Times New Roman" w:hAnsi="Times New Roman" w:cs="Times New Roman"/>
          <w:color w:val="000000" w:themeColor="text1"/>
          <w:sz w:val="28"/>
          <w:szCs w:val="28"/>
        </w:rPr>
        <w:t>пайдалануға мүмкіндік береді.</w:t>
      </w:r>
    </w:p>
    <w:p w14:paraId="2F589BD0" w14:textId="77777777" w:rsidR="00F83EDE" w:rsidRPr="00903FC8" w:rsidRDefault="00F83EDE" w:rsidP="008161EF">
      <w:pPr>
        <w:spacing w:after="0" w:line="240" w:lineRule="auto"/>
        <w:ind w:firstLine="709"/>
        <w:jc w:val="both"/>
        <w:rPr>
          <w:rFonts w:ascii="Times New Roman" w:hAnsi="Times New Roman" w:cs="Times New Roman"/>
          <w:color w:val="000000" w:themeColor="text1"/>
          <w:sz w:val="28"/>
          <w:szCs w:val="28"/>
        </w:rPr>
      </w:pPr>
    </w:p>
    <w:p w14:paraId="755E5359" w14:textId="77777777" w:rsidR="00B419B9" w:rsidRPr="00D441F6" w:rsidRDefault="003820BD" w:rsidP="008161EF">
      <w:pPr>
        <w:spacing w:after="0" w:line="240" w:lineRule="auto"/>
        <w:ind w:firstLine="709"/>
        <w:jc w:val="both"/>
        <w:rPr>
          <w:rFonts w:ascii="Times New Roman" w:hAnsi="Times New Roman" w:cs="Times New Roman"/>
          <w:color w:val="000000" w:themeColor="text1"/>
          <w:sz w:val="28"/>
          <w:szCs w:val="28"/>
        </w:rPr>
      </w:pPr>
      <w:r w:rsidRPr="00D441F6">
        <w:rPr>
          <w:rFonts w:ascii="Times New Roman" w:hAnsi="Times New Roman" w:cs="Times New Roman"/>
          <w:bCs/>
          <w:color w:val="000000" w:themeColor="text1"/>
          <w:sz w:val="28"/>
          <w:szCs w:val="28"/>
        </w:rPr>
        <w:t>3</w:t>
      </w:r>
      <w:r w:rsidR="00685213" w:rsidRPr="00D441F6">
        <w:rPr>
          <w:rFonts w:ascii="Times New Roman" w:hAnsi="Times New Roman" w:cs="Times New Roman"/>
          <w:bCs/>
          <w:color w:val="000000" w:themeColor="text1"/>
          <w:sz w:val="28"/>
          <w:szCs w:val="28"/>
        </w:rPr>
        <w:t>.</w:t>
      </w:r>
      <w:r w:rsidR="0025334A" w:rsidRPr="00D441F6">
        <w:rPr>
          <w:rFonts w:ascii="Times New Roman" w:hAnsi="Times New Roman" w:cs="Times New Roman"/>
          <w:bCs/>
          <w:color w:val="000000" w:themeColor="text1"/>
          <w:sz w:val="28"/>
          <w:szCs w:val="28"/>
        </w:rPr>
        <w:t>4</w:t>
      </w:r>
      <w:r w:rsidR="00685213" w:rsidRPr="00D441F6">
        <w:rPr>
          <w:rFonts w:ascii="Times New Roman" w:hAnsi="Times New Roman" w:cs="Times New Roman"/>
          <w:bCs/>
          <w:color w:val="000000" w:themeColor="text1"/>
          <w:sz w:val="28"/>
          <w:szCs w:val="28"/>
        </w:rPr>
        <w:t>.</w:t>
      </w:r>
      <w:r w:rsidR="00054EDC" w:rsidRPr="00D441F6">
        <w:rPr>
          <w:rFonts w:ascii="Times New Roman" w:hAnsi="Times New Roman" w:cs="Times New Roman"/>
          <w:bCs/>
          <w:color w:val="000000" w:themeColor="text1"/>
          <w:sz w:val="28"/>
          <w:szCs w:val="28"/>
        </w:rPr>
        <w:t>1</w:t>
      </w:r>
      <w:r w:rsidR="00C314EB" w:rsidRPr="00D441F6">
        <w:rPr>
          <w:rFonts w:ascii="Times New Roman" w:hAnsi="Times New Roman" w:cs="Times New Roman"/>
          <w:bCs/>
          <w:color w:val="000000" w:themeColor="text1"/>
          <w:sz w:val="28"/>
          <w:szCs w:val="28"/>
        </w:rPr>
        <w:t>0</w:t>
      </w:r>
      <w:r w:rsidR="00685213" w:rsidRPr="00D441F6">
        <w:rPr>
          <w:rFonts w:ascii="Times New Roman" w:hAnsi="Times New Roman" w:cs="Times New Roman"/>
          <w:bCs/>
          <w:color w:val="000000" w:themeColor="text1"/>
          <w:sz w:val="28"/>
          <w:szCs w:val="28"/>
        </w:rPr>
        <w:t xml:space="preserve"> Коваленттік емес өзара әрекеттесулер</w:t>
      </w:r>
    </w:p>
    <w:p w14:paraId="3EB086E7" w14:textId="77777777" w:rsidR="00B419B9"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8</w:t>
      </w:r>
      <w:r w:rsidR="00685213" w:rsidRPr="00903FC8">
        <w:rPr>
          <w:rFonts w:ascii="Times New Roman" w:hAnsi="Times New Roman" w:cs="Times New Roman"/>
          <w:color w:val="000000" w:themeColor="text1"/>
          <w:sz w:val="28"/>
          <w:szCs w:val="28"/>
        </w:rPr>
        <w:t>-суретте таза целлюлоза, таза метилен көгі және олардың адсорбциялық кешеніндегі</w:t>
      </w:r>
      <w:r w:rsidR="00967AD3" w:rsidRPr="00903FC8">
        <w:rPr>
          <w:rFonts w:ascii="Times New Roman" w:hAnsi="Times New Roman" w:cs="Times New Roman"/>
          <w:color w:val="000000" w:themeColor="text1"/>
          <w:sz w:val="28"/>
          <w:szCs w:val="28"/>
        </w:rPr>
        <w:t xml:space="preserve"> </w:t>
      </w:r>
      <w:r w:rsidR="00685213" w:rsidRPr="00903FC8">
        <w:rPr>
          <w:rFonts w:ascii="Times New Roman" w:hAnsi="Times New Roman" w:cs="Times New Roman"/>
          <w:color w:val="000000" w:themeColor="text1"/>
          <w:sz w:val="28"/>
          <w:szCs w:val="28"/>
        </w:rPr>
        <w:t>коваленттік емес өзара әрекеттесулер</w:t>
      </w:r>
      <w:r w:rsidR="007D2994" w:rsidRPr="00903FC8">
        <w:rPr>
          <w:rFonts w:ascii="Times New Roman" w:hAnsi="Times New Roman" w:cs="Times New Roman"/>
          <w:color w:val="000000" w:themeColor="text1"/>
          <w:sz w:val="28"/>
          <w:szCs w:val="28"/>
        </w:rPr>
        <w:t xml:space="preserve"> </w:t>
      </w:r>
      <w:r w:rsidR="00685213" w:rsidRPr="00903FC8">
        <w:rPr>
          <w:rFonts w:ascii="Times New Roman" w:hAnsi="Times New Roman" w:cs="Times New Roman"/>
          <w:color w:val="000000" w:themeColor="text1"/>
          <w:sz w:val="28"/>
          <w:szCs w:val="28"/>
        </w:rPr>
        <w:t>көрсетілген. Бұл өзара әрекеттесулер адсорбция процесіндегі тұрақтылық пен байланыс механизмдерін түсінуде маңызды рөл атқарады.</w:t>
      </w:r>
    </w:p>
    <w:p w14:paraId="15341247" w14:textId="77777777" w:rsidR="00D07E0E" w:rsidRPr="00903FC8" w:rsidRDefault="00D07E0E" w:rsidP="00A35C56">
      <w:pPr>
        <w:spacing w:after="0" w:line="240" w:lineRule="auto"/>
        <w:ind w:firstLine="709"/>
        <w:jc w:val="both"/>
        <w:rPr>
          <w:rFonts w:ascii="Times New Roman" w:hAnsi="Times New Roman" w:cs="Times New Roman"/>
          <w:color w:val="000000" w:themeColor="text1"/>
          <w:sz w:val="28"/>
          <w:szCs w:val="28"/>
        </w:rPr>
      </w:pPr>
    </w:p>
    <w:p w14:paraId="71E0E09E" w14:textId="53CFD60B" w:rsidR="00D07E0E" w:rsidRPr="009D706B" w:rsidRDefault="003820BD" w:rsidP="009D706B">
      <w:pPr>
        <w:spacing w:after="0" w:line="240" w:lineRule="auto"/>
        <w:jc w:val="center"/>
        <w:rPr>
          <w:rFonts w:ascii="Times New Roman" w:hAnsi="Times New Roman" w:cs="Times New Roman"/>
          <w:color w:val="000000" w:themeColor="text1"/>
          <w:sz w:val="28"/>
          <w:szCs w:val="28"/>
          <w:lang w:val="en-US"/>
        </w:rPr>
      </w:pPr>
      <w:r w:rsidRPr="00903FC8">
        <w:rPr>
          <w:rFonts w:ascii="Times New Roman" w:hAnsi="Times New Roman" w:cs="Times New Roman"/>
          <w:noProof/>
          <w:color w:val="000000" w:themeColor="text1"/>
          <w:sz w:val="28"/>
          <w:szCs w:val="28"/>
          <w:lang w:val="ru-RU" w:eastAsia="ru-RU"/>
        </w:rPr>
        <w:drawing>
          <wp:inline distT="0" distB="0" distL="0" distR="0" wp14:anchorId="7C807CCB" wp14:editId="684081B0">
            <wp:extent cx="5577840" cy="3276443"/>
            <wp:effectExtent l="0" t="0" r="3810" b="635"/>
            <wp:docPr id="1161251144" name="Picture 7"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51144" name="Picture 7" descr="A diagram of a molecule&#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5590465" cy="3283859"/>
                    </a:xfrm>
                    <a:prstGeom prst="rect">
                      <a:avLst/>
                    </a:prstGeom>
                    <a:noFill/>
                    <a:ln>
                      <a:noFill/>
                    </a:ln>
                  </pic:spPr>
                </pic:pic>
              </a:graphicData>
            </a:graphic>
          </wp:inline>
        </w:drawing>
      </w:r>
    </w:p>
    <w:p w14:paraId="4363A635" w14:textId="77777777" w:rsidR="006665E3" w:rsidRPr="006665E3" w:rsidRDefault="006665E3" w:rsidP="00A35C56">
      <w:pPr>
        <w:spacing w:after="0" w:line="240" w:lineRule="auto"/>
        <w:ind w:firstLine="284"/>
        <w:rPr>
          <w:rFonts w:ascii="Times New Roman" w:hAnsi="Times New Roman" w:cs="Times New Roman"/>
          <w:color w:val="000000" w:themeColor="text1"/>
          <w:sz w:val="16"/>
          <w:szCs w:val="16"/>
          <w:lang w:val="en-US"/>
        </w:rPr>
      </w:pPr>
    </w:p>
    <w:p w14:paraId="5B1613AB" w14:textId="77777777" w:rsidR="00ED2095"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717DAD" w:rsidRPr="00903FC8">
        <w:rPr>
          <w:rFonts w:ascii="Times New Roman" w:hAnsi="Times New Roman" w:cs="Times New Roman"/>
          <w:color w:val="000000" w:themeColor="text1"/>
          <w:sz w:val="28"/>
          <w:szCs w:val="28"/>
        </w:rPr>
        <w:t>3</w:t>
      </w:r>
      <w:r w:rsidR="00772D4B" w:rsidRPr="0002713D">
        <w:rPr>
          <w:rFonts w:ascii="Times New Roman" w:hAnsi="Times New Roman" w:cs="Times New Roman"/>
          <w:color w:val="000000" w:themeColor="text1"/>
          <w:sz w:val="28"/>
          <w:szCs w:val="28"/>
          <w:lang w:val="en-US"/>
        </w:rPr>
        <w:t>8</w:t>
      </w:r>
      <w:r w:rsidR="008161EF" w:rsidRPr="0002713D">
        <w:rPr>
          <w:rFonts w:ascii="Times New Roman" w:hAnsi="Times New Roman" w:cs="Times New Roman"/>
          <w:color w:val="000000" w:themeColor="text1"/>
          <w:sz w:val="28"/>
          <w:szCs w:val="28"/>
          <w:lang w:val="en-US"/>
        </w:rPr>
        <w:t xml:space="preserve"> – </w:t>
      </w:r>
      <w:r w:rsidR="00671537" w:rsidRPr="00903FC8">
        <w:rPr>
          <w:rFonts w:ascii="Times New Roman" w:hAnsi="Times New Roman" w:cs="Times New Roman"/>
          <w:color w:val="000000" w:themeColor="text1"/>
          <w:sz w:val="28"/>
          <w:szCs w:val="28"/>
        </w:rPr>
        <w:t>Целлюлоза, метилен көгі</w:t>
      </w:r>
      <w:r w:rsidR="001C00FC" w:rsidRPr="00903FC8">
        <w:rPr>
          <w:rFonts w:ascii="Times New Roman" w:hAnsi="Times New Roman" w:cs="Times New Roman"/>
          <w:color w:val="000000" w:themeColor="text1"/>
          <w:sz w:val="28"/>
          <w:szCs w:val="28"/>
        </w:rPr>
        <w:t xml:space="preserve"> </w:t>
      </w:r>
      <w:r w:rsidR="00671537" w:rsidRPr="00903FC8">
        <w:rPr>
          <w:rFonts w:ascii="Times New Roman" w:hAnsi="Times New Roman" w:cs="Times New Roman"/>
          <w:color w:val="000000" w:themeColor="text1"/>
          <w:sz w:val="28"/>
          <w:szCs w:val="28"/>
        </w:rPr>
        <w:t>және</w:t>
      </w:r>
      <w:r w:rsidR="001C00FC" w:rsidRPr="00903FC8">
        <w:rPr>
          <w:rFonts w:ascii="Times New Roman" w:hAnsi="Times New Roman" w:cs="Times New Roman"/>
          <w:color w:val="000000" w:themeColor="text1"/>
          <w:sz w:val="28"/>
          <w:szCs w:val="28"/>
        </w:rPr>
        <w:t xml:space="preserve"> метилен көгі </w:t>
      </w:r>
      <w:r w:rsidR="00671537" w:rsidRPr="00903FC8">
        <w:rPr>
          <w:rFonts w:ascii="Times New Roman" w:hAnsi="Times New Roman" w:cs="Times New Roman"/>
          <w:color w:val="000000" w:themeColor="text1"/>
          <w:sz w:val="28"/>
          <w:szCs w:val="28"/>
        </w:rPr>
        <w:t>молекуласының</w:t>
      </w:r>
      <w:r w:rsidR="00B33655" w:rsidRPr="00903FC8">
        <w:rPr>
          <w:rFonts w:ascii="Times New Roman" w:hAnsi="Times New Roman" w:cs="Times New Roman"/>
          <w:color w:val="000000" w:themeColor="text1"/>
          <w:sz w:val="28"/>
          <w:szCs w:val="28"/>
        </w:rPr>
        <w:t xml:space="preserve"> </w:t>
      </w:r>
      <w:r w:rsidR="00671537" w:rsidRPr="00903FC8">
        <w:rPr>
          <w:rFonts w:ascii="Times New Roman" w:hAnsi="Times New Roman" w:cs="Times New Roman"/>
          <w:color w:val="000000" w:themeColor="text1"/>
          <w:sz w:val="28"/>
          <w:szCs w:val="28"/>
        </w:rPr>
        <w:t>целлюлозаға</w:t>
      </w:r>
      <w:r w:rsidR="00D347B2" w:rsidRPr="00903FC8">
        <w:rPr>
          <w:rFonts w:ascii="Times New Roman" w:hAnsi="Times New Roman" w:cs="Times New Roman"/>
          <w:color w:val="000000" w:themeColor="text1"/>
          <w:sz w:val="28"/>
          <w:szCs w:val="28"/>
        </w:rPr>
        <w:t xml:space="preserve"> адсорбциялану </w:t>
      </w:r>
      <w:r w:rsidR="00671537" w:rsidRPr="00903FC8">
        <w:rPr>
          <w:rFonts w:ascii="Times New Roman" w:hAnsi="Times New Roman" w:cs="Times New Roman"/>
          <w:color w:val="000000" w:themeColor="text1"/>
          <w:sz w:val="28"/>
          <w:szCs w:val="28"/>
        </w:rPr>
        <w:t xml:space="preserve"> процесіндегі коваленттік емес өзара әрекеттесулері</w:t>
      </w:r>
    </w:p>
    <w:p w14:paraId="78FD7423" w14:textId="77777777" w:rsidR="00ED2095" w:rsidRPr="00903FC8" w:rsidRDefault="00ED2095" w:rsidP="00A35C56">
      <w:pPr>
        <w:spacing w:after="0" w:line="240" w:lineRule="auto"/>
        <w:rPr>
          <w:rFonts w:ascii="Times New Roman" w:hAnsi="Times New Roman" w:cs="Times New Roman"/>
          <w:color w:val="000000" w:themeColor="text1"/>
          <w:sz w:val="28"/>
          <w:szCs w:val="28"/>
        </w:rPr>
      </w:pPr>
    </w:p>
    <w:p w14:paraId="2E5D6DEF" w14:textId="77777777" w:rsidR="00D07E0E"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Таза</w:t>
      </w:r>
      <w:r w:rsidR="00266E70"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молекуласында сақиналар целлюлозадағыдай тебілу сипатындағы өзара әрекеттесулер көрсетеді</w:t>
      </w:r>
      <w:r w:rsidR="00ED2095"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Таза целлюлозада көршілес гидроксил топтары арасында сутектік байланыстар мен </w:t>
      </w:r>
      <w:r w:rsidR="00266E70"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266E7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266E7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Ваальс күштері байқалады, олар целлюлозаның құрылымдық тұрақтылығына үлес қосады. Сонымен қатар, целлюлозаның сақиналары арасында стериялық әсерлер де байқалады, бұл, мүмкін, стериялық эффектілер мен электрондық бұлттардың бір-бірінен тебілуінен туындайды. </w:t>
      </w:r>
    </w:p>
    <w:p w14:paraId="514F3008" w14:textId="77777777" w:rsidR="001C00FC"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Сонымен қатар, метилен көгі мен оның хлорид ионы арасында </w:t>
      </w:r>
      <w:r w:rsidR="00A61B97"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A61B97"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A61B97"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Ваальс күштері мен сутектік байланыстар түзіліп, оның ерітіндідегі құрылымының тұрақтылығын қамтамасыз етеді. Сондай-ақ,</w:t>
      </w:r>
      <w:r w:rsidR="00250A95" w:rsidRPr="00903FC8">
        <w:rPr>
          <w:rFonts w:ascii="Times New Roman" w:hAnsi="Times New Roman" w:cs="Times New Roman"/>
          <w:color w:val="000000" w:themeColor="text1"/>
          <w:sz w:val="28"/>
          <w:szCs w:val="28"/>
        </w:rPr>
        <w:t xml:space="preserve"> метилен көгі</w:t>
      </w:r>
      <w:r w:rsidRPr="00903FC8">
        <w:rPr>
          <w:rFonts w:ascii="Times New Roman" w:hAnsi="Times New Roman" w:cs="Times New Roman"/>
          <w:color w:val="000000" w:themeColor="text1"/>
          <w:sz w:val="28"/>
          <w:szCs w:val="28"/>
        </w:rPr>
        <w:t xml:space="preserve"> молекуласындағы көршілес сутек атомдары да </w:t>
      </w:r>
      <w:r w:rsidR="005475A4"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5475A4"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5475A4"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Ваальс өзара әрекеттесулеріне қатысып, молекулалық қаптау мен тұрақтылыққа ықпал етеді. Mетилен көгі целлюлозаға адсорбцияланған кезде, коваленттік емес өзара әрекеттесулерде бірқатар маңызды өзгерістер байқалады.</w:t>
      </w:r>
      <w:r w:rsidR="0080273D" w:rsidRPr="00903FC8">
        <w:rPr>
          <w:rFonts w:ascii="Times New Roman" w:hAnsi="Times New Roman" w:cs="Times New Roman"/>
          <w:color w:val="000000" w:themeColor="text1"/>
          <w:sz w:val="28"/>
          <w:szCs w:val="28"/>
        </w:rPr>
        <w:t xml:space="preserve"> Метилен </w:t>
      </w:r>
      <w:r w:rsidRPr="00903FC8">
        <w:rPr>
          <w:rFonts w:ascii="Times New Roman" w:hAnsi="Times New Roman" w:cs="Times New Roman"/>
          <w:color w:val="000000" w:themeColor="text1"/>
          <w:sz w:val="28"/>
          <w:szCs w:val="28"/>
        </w:rPr>
        <w:t xml:space="preserve">көгі  мен целлюлоза арасында </w:t>
      </w:r>
      <w:r w:rsidR="005475A4"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5475A4"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5475A4"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Ваальс күштері түзіліп, адсорбция процесін жеңілдетеді. </w:t>
      </w:r>
    </w:p>
    <w:p w14:paraId="65F28450" w14:textId="77777777" w:rsidR="00215BD6"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 бірге,</w:t>
      </w:r>
      <w:r w:rsidR="001C00FC"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 xml:space="preserve"> мен целлюлозаның сақиналары арасындағы тебілу әрекеттесулері сақталып қалады, бұл олардың шекара аймағында стериялық кедергілердің бар екенін көрсетеді. </w:t>
      </w:r>
      <w:r w:rsidR="00671537" w:rsidRPr="00903FC8">
        <w:rPr>
          <w:rFonts w:ascii="Times New Roman" w:hAnsi="Times New Roman" w:cs="Times New Roman"/>
          <w:color w:val="000000" w:themeColor="text1"/>
          <w:sz w:val="28"/>
          <w:szCs w:val="28"/>
        </w:rPr>
        <w:t xml:space="preserve">Целлюлозаның көршілес гидроксил топтары арасында сутектік байланыстар мен </w:t>
      </w:r>
      <w:r w:rsidR="005475A4" w:rsidRPr="00903FC8">
        <w:rPr>
          <w:rFonts w:ascii="Times New Roman" w:hAnsi="Times New Roman" w:cs="Times New Roman"/>
          <w:color w:val="000000" w:themeColor="text1"/>
          <w:sz w:val="28"/>
          <w:szCs w:val="28"/>
        </w:rPr>
        <w:t>В</w:t>
      </w:r>
      <w:r w:rsidR="00671537" w:rsidRPr="00903FC8">
        <w:rPr>
          <w:rFonts w:ascii="Times New Roman" w:hAnsi="Times New Roman" w:cs="Times New Roman"/>
          <w:color w:val="000000" w:themeColor="text1"/>
          <w:sz w:val="28"/>
          <w:szCs w:val="28"/>
        </w:rPr>
        <w:t>ан</w:t>
      </w:r>
      <w:r w:rsidR="005475A4" w:rsidRPr="00903FC8">
        <w:rPr>
          <w:rFonts w:ascii="Times New Roman" w:hAnsi="Times New Roman" w:cs="Times New Roman"/>
          <w:color w:val="000000" w:themeColor="text1"/>
          <w:sz w:val="28"/>
          <w:szCs w:val="28"/>
        </w:rPr>
        <w:t>-</w:t>
      </w:r>
      <w:r w:rsidR="00671537" w:rsidRPr="00903FC8">
        <w:rPr>
          <w:rFonts w:ascii="Times New Roman" w:hAnsi="Times New Roman" w:cs="Times New Roman"/>
          <w:color w:val="000000" w:themeColor="text1"/>
          <w:sz w:val="28"/>
          <w:szCs w:val="28"/>
        </w:rPr>
        <w:t>дер</w:t>
      </w:r>
      <w:r w:rsidR="005475A4" w:rsidRPr="00903FC8">
        <w:rPr>
          <w:rFonts w:ascii="Times New Roman" w:hAnsi="Times New Roman" w:cs="Times New Roman"/>
          <w:color w:val="000000" w:themeColor="text1"/>
          <w:sz w:val="28"/>
          <w:szCs w:val="28"/>
        </w:rPr>
        <w:t>-</w:t>
      </w:r>
      <w:r w:rsidR="00671537" w:rsidRPr="00903FC8">
        <w:rPr>
          <w:rFonts w:ascii="Times New Roman" w:hAnsi="Times New Roman" w:cs="Times New Roman"/>
          <w:color w:val="000000" w:themeColor="text1"/>
          <w:sz w:val="28"/>
          <w:szCs w:val="28"/>
        </w:rPr>
        <w:t>Ваальс күштері адсорбциядан кейін де сақталып, целлюлоза құрылымының тұрақтылығын қамтамасыз етеді.</w:t>
      </w:r>
    </w:p>
    <w:p w14:paraId="23CAD000" w14:textId="77777777" w:rsidR="001C00FC" w:rsidRPr="00903FC8" w:rsidRDefault="001C00FC" w:rsidP="008161EF">
      <w:pPr>
        <w:spacing w:after="0" w:line="240" w:lineRule="auto"/>
        <w:ind w:firstLine="709"/>
        <w:jc w:val="both"/>
        <w:rPr>
          <w:rFonts w:ascii="Times New Roman" w:hAnsi="Times New Roman" w:cs="Times New Roman"/>
          <w:color w:val="000000" w:themeColor="text1"/>
          <w:sz w:val="28"/>
          <w:szCs w:val="28"/>
        </w:rPr>
      </w:pPr>
    </w:p>
    <w:p w14:paraId="369A48CC" w14:textId="77777777" w:rsidR="00D441F6" w:rsidRPr="00D441F6" w:rsidRDefault="003820BD" w:rsidP="008161EF">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1B40B9" w:rsidRPr="00D441F6">
        <w:rPr>
          <w:rFonts w:ascii="Times New Roman" w:hAnsi="Times New Roman" w:cs="Times New Roman"/>
          <w:bCs/>
          <w:color w:val="000000" w:themeColor="text1"/>
          <w:sz w:val="28"/>
          <w:szCs w:val="28"/>
          <w:lang w:val="tr-TR"/>
        </w:rPr>
        <w:t>.</w:t>
      </w:r>
      <w:r w:rsidR="0025334A" w:rsidRPr="00D441F6">
        <w:rPr>
          <w:rFonts w:ascii="Times New Roman" w:hAnsi="Times New Roman" w:cs="Times New Roman"/>
          <w:bCs/>
          <w:color w:val="000000" w:themeColor="text1"/>
          <w:sz w:val="28"/>
          <w:szCs w:val="28"/>
        </w:rPr>
        <w:t>4</w:t>
      </w:r>
      <w:r w:rsidR="00603991" w:rsidRPr="00D441F6">
        <w:rPr>
          <w:rFonts w:ascii="Times New Roman" w:hAnsi="Times New Roman" w:cs="Times New Roman"/>
          <w:bCs/>
          <w:color w:val="000000" w:themeColor="text1"/>
          <w:sz w:val="28"/>
          <w:szCs w:val="28"/>
        </w:rPr>
        <w:t>.</w:t>
      </w:r>
      <w:r w:rsidR="00054EDC" w:rsidRPr="00D441F6">
        <w:rPr>
          <w:rFonts w:ascii="Times New Roman" w:hAnsi="Times New Roman" w:cs="Times New Roman"/>
          <w:bCs/>
          <w:color w:val="000000" w:themeColor="text1"/>
          <w:sz w:val="28"/>
          <w:szCs w:val="28"/>
        </w:rPr>
        <w:t>1</w:t>
      </w:r>
      <w:r w:rsidR="00C314EB" w:rsidRPr="00D441F6">
        <w:rPr>
          <w:rFonts w:ascii="Times New Roman" w:hAnsi="Times New Roman" w:cs="Times New Roman"/>
          <w:bCs/>
          <w:color w:val="000000" w:themeColor="text1"/>
          <w:sz w:val="28"/>
          <w:szCs w:val="28"/>
        </w:rPr>
        <w:t>1</w:t>
      </w:r>
      <w:r w:rsidR="00054EDC" w:rsidRPr="00D441F6">
        <w:rPr>
          <w:rFonts w:ascii="Times New Roman" w:hAnsi="Times New Roman" w:cs="Times New Roman"/>
          <w:bCs/>
          <w:color w:val="000000" w:themeColor="text1"/>
          <w:sz w:val="28"/>
          <w:szCs w:val="28"/>
        </w:rPr>
        <w:t xml:space="preserve"> </w:t>
      </w:r>
      <w:r w:rsidR="00215BD6" w:rsidRPr="00D441F6">
        <w:rPr>
          <w:rFonts w:ascii="Times New Roman" w:hAnsi="Times New Roman" w:cs="Times New Roman"/>
          <w:bCs/>
          <w:color w:val="000000" w:themeColor="text1"/>
          <w:sz w:val="28"/>
          <w:szCs w:val="28"/>
        </w:rPr>
        <w:t>Азайтылған</w:t>
      </w:r>
      <w:r w:rsidR="006C123F" w:rsidRPr="00D441F6">
        <w:rPr>
          <w:rFonts w:ascii="Times New Roman" w:hAnsi="Times New Roman" w:cs="Times New Roman"/>
          <w:bCs/>
          <w:color w:val="000000" w:themeColor="text1"/>
          <w:sz w:val="28"/>
          <w:szCs w:val="28"/>
        </w:rPr>
        <w:t xml:space="preserve"> </w:t>
      </w:r>
      <w:r w:rsidR="00603991" w:rsidRPr="00D441F6">
        <w:rPr>
          <w:rFonts w:ascii="Times New Roman" w:hAnsi="Times New Roman" w:cs="Times New Roman"/>
          <w:bCs/>
          <w:color w:val="000000" w:themeColor="text1"/>
          <w:sz w:val="28"/>
          <w:szCs w:val="28"/>
        </w:rPr>
        <w:t>тығыздық градиенті</w:t>
      </w:r>
    </w:p>
    <w:p w14:paraId="57E787CF" w14:textId="77777777" w:rsidR="00705D89"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Азайтылған тығыздық градиенті</w:t>
      </w:r>
      <w:r w:rsidRPr="00903FC8">
        <w:rPr>
          <w:rFonts w:ascii="Times New Roman" w:hAnsi="Times New Roman" w:cs="Times New Roman"/>
          <w:b/>
          <w:bCs/>
          <w:color w:val="000000" w:themeColor="text1"/>
          <w:sz w:val="28"/>
          <w:szCs w:val="28"/>
        </w:rPr>
        <w:t xml:space="preserve"> </w:t>
      </w:r>
      <w:r w:rsidR="00603991" w:rsidRPr="00903FC8">
        <w:rPr>
          <w:rFonts w:ascii="Times New Roman" w:hAnsi="Times New Roman" w:cs="Times New Roman"/>
          <w:color w:val="000000" w:themeColor="text1"/>
          <w:sz w:val="28"/>
          <w:szCs w:val="28"/>
        </w:rPr>
        <w:t>шашырау графигі</w:t>
      </w:r>
      <w:r w:rsidR="00937744" w:rsidRPr="00903FC8">
        <w:rPr>
          <w:rFonts w:ascii="Times New Roman" w:hAnsi="Times New Roman" w:cs="Times New Roman"/>
          <w:color w:val="000000" w:themeColor="text1"/>
          <w:sz w:val="28"/>
          <w:szCs w:val="28"/>
        </w:rPr>
        <w:t xml:space="preserve"> (нүктелік диаграммасындағы) </w:t>
      </w:r>
      <w:r w:rsidR="00ED2095"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9</w:t>
      </w:r>
      <w:r w:rsidR="00ED2095" w:rsidRPr="00903FC8">
        <w:rPr>
          <w:rFonts w:ascii="Times New Roman" w:hAnsi="Times New Roman" w:cs="Times New Roman"/>
          <w:color w:val="000000" w:themeColor="text1"/>
          <w:sz w:val="28"/>
          <w:szCs w:val="28"/>
        </w:rPr>
        <w:t xml:space="preserve">-суретте </w:t>
      </w:r>
      <w:r w:rsidR="00603991" w:rsidRPr="00903FC8">
        <w:rPr>
          <w:rFonts w:ascii="Times New Roman" w:hAnsi="Times New Roman" w:cs="Times New Roman"/>
          <w:color w:val="000000" w:themeColor="text1"/>
          <w:sz w:val="28"/>
          <w:szCs w:val="28"/>
        </w:rPr>
        <w:t>көрсетілген</w:t>
      </w:r>
      <w:r w:rsidR="00ED2095" w:rsidRPr="00903FC8">
        <w:rPr>
          <w:rFonts w:ascii="Times New Roman" w:hAnsi="Times New Roman" w:cs="Times New Roman"/>
          <w:color w:val="000000" w:themeColor="text1"/>
          <w:sz w:val="28"/>
          <w:szCs w:val="28"/>
        </w:rPr>
        <w:t>. Бұ</w:t>
      </w:r>
      <w:r w:rsidR="00603991" w:rsidRPr="00903FC8">
        <w:rPr>
          <w:rFonts w:ascii="Times New Roman" w:hAnsi="Times New Roman" w:cs="Times New Roman"/>
          <w:color w:val="000000" w:themeColor="text1"/>
          <w:sz w:val="28"/>
          <w:szCs w:val="28"/>
        </w:rPr>
        <w:t>л</w:t>
      </w:r>
      <w:r w:rsidR="00ED2095" w:rsidRPr="00903FC8">
        <w:rPr>
          <w:rFonts w:ascii="Times New Roman" w:hAnsi="Times New Roman" w:cs="Times New Roman"/>
          <w:color w:val="000000" w:themeColor="text1"/>
          <w:sz w:val="28"/>
          <w:szCs w:val="28"/>
        </w:rPr>
        <w:t xml:space="preserve"> график </w:t>
      </w:r>
      <w:r w:rsidR="000155ED" w:rsidRPr="00903FC8">
        <w:rPr>
          <w:rFonts w:ascii="Times New Roman" w:hAnsi="Times New Roman" w:cs="Times New Roman"/>
          <w:color w:val="000000" w:themeColor="text1"/>
          <w:sz w:val="28"/>
          <w:szCs w:val="28"/>
        </w:rPr>
        <w:t>3</w:t>
      </w:r>
      <w:r w:rsidR="00E97651" w:rsidRPr="00903FC8">
        <w:rPr>
          <w:rFonts w:ascii="Times New Roman" w:hAnsi="Times New Roman" w:cs="Times New Roman"/>
          <w:color w:val="000000" w:themeColor="text1"/>
          <w:sz w:val="28"/>
          <w:szCs w:val="28"/>
        </w:rPr>
        <w:t>8</w:t>
      </w:r>
      <w:r w:rsidR="00603991" w:rsidRPr="00903FC8">
        <w:rPr>
          <w:rFonts w:ascii="Times New Roman" w:hAnsi="Times New Roman" w:cs="Times New Roman"/>
          <w:color w:val="000000" w:themeColor="text1"/>
          <w:sz w:val="28"/>
          <w:szCs w:val="28"/>
        </w:rPr>
        <w:t xml:space="preserve">-суреттегі байқауларды қосымша түрде растайды. </w:t>
      </w:r>
    </w:p>
    <w:p w14:paraId="6851F7E6" w14:textId="77777777" w:rsidR="00486318" w:rsidRPr="00903FC8" w:rsidRDefault="00486318" w:rsidP="00A35C56">
      <w:pPr>
        <w:spacing w:after="0" w:line="240" w:lineRule="auto"/>
        <w:ind w:firstLine="709"/>
        <w:jc w:val="both"/>
        <w:rPr>
          <w:rFonts w:ascii="Times New Roman" w:hAnsi="Times New Roman" w:cs="Times New Roman"/>
          <w:color w:val="000000" w:themeColor="text1"/>
          <w:sz w:val="28"/>
          <w:szCs w:val="28"/>
        </w:rPr>
      </w:pPr>
    </w:p>
    <w:p w14:paraId="2BA01B62" w14:textId="77777777" w:rsidR="00705D89" w:rsidRPr="00903FC8" w:rsidRDefault="003820BD" w:rsidP="008161EF">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noProof/>
          <w:color w:val="000000" w:themeColor="text1"/>
          <w:sz w:val="28"/>
          <w:szCs w:val="28"/>
          <w:lang w:val="ru-RU" w:eastAsia="ru-RU"/>
        </w:rPr>
        <w:drawing>
          <wp:inline distT="0" distB="0" distL="0" distR="0" wp14:anchorId="0DBC2637" wp14:editId="0612C754">
            <wp:extent cx="3497381" cy="2342113"/>
            <wp:effectExtent l="0" t="0" r="8255" b="1270"/>
            <wp:docPr id="1951144060" name="Picture 11">
              <a:extLst xmlns:a="http://schemas.openxmlformats.org/drawingml/2006/main">
                <a:ext uri="{FF2B5EF4-FFF2-40B4-BE49-F238E27FC236}">
                  <a16:creationId xmlns:a16="http://schemas.microsoft.com/office/drawing/2014/main" id="{C348BD94-44EC-93D3-8F4F-3513FBAEE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44060" name="Picture 11">
                      <a:extLst>
                        <a:ext uri="{FF2B5EF4-FFF2-40B4-BE49-F238E27FC236}">
                          <a16:creationId xmlns:a16="http://schemas.microsoft.com/office/drawing/2014/main" id="{C348BD94-44EC-93D3-8F4F-3513FBAEE5D2}"/>
                        </a:ext>
                      </a:extLst>
                    </pic:cNvPr>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bwMode="auto">
                    <a:xfrm>
                      <a:off x="0" y="0"/>
                      <a:ext cx="3499342" cy="2343426"/>
                    </a:xfrm>
                    <a:prstGeom prst="rect">
                      <a:avLst/>
                    </a:prstGeom>
                    <a:noFill/>
                    <a:ln>
                      <a:noFill/>
                    </a:ln>
                  </pic:spPr>
                </pic:pic>
              </a:graphicData>
            </a:graphic>
          </wp:inline>
        </w:drawing>
      </w:r>
    </w:p>
    <w:p w14:paraId="38473680" w14:textId="77777777" w:rsidR="00705D89" w:rsidRPr="008161EF" w:rsidRDefault="00705D89" w:rsidP="00A35C56">
      <w:pPr>
        <w:spacing w:after="0" w:line="240" w:lineRule="auto"/>
        <w:ind w:firstLine="709"/>
        <w:jc w:val="both"/>
        <w:rPr>
          <w:rFonts w:ascii="Times New Roman" w:hAnsi="Times New Roman" w:cs="Times New Roman"/>
          <w:color w:val="000000" w:themeColor="text1"/>
          <w:sz w:val="16"/>
          <w:szCs w:val="16"/>
          <w:lang w:val="en-US"/>
        </w:rPr>
      </w:pPr>
    </w:p>
    <w:p w14:paraId="1F02934F" w14:textId="77777777" w:rsidR="00705D89" w:rsidRPr="00903FC8" w:rsidRDefault="003820BD" w:rsidP="008161EF">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717DAD" w:rsidRPr="00903FC8">
        <w:rPr>
          <w:rFonts w:ascii="Times New Roman" w:hAnsi="Times New Roman" w:cs="Times New Roman"/>
          <w:color w:val="000000" w:themeColor="text1"/>
          <w:sz w:val="28"/>
          <w:szCs w:val="28"/>
          <w:lang w:val="en-US"/>
        </w:rPr>
        <w:t>3</w:t>
      </w:r>
      <w:r w:rsidR="00772D4B" w:rsidRPr="00903FC8">
        <w:rPr>
          <w:rFonts w:ascii="Times New Roman" w:hAnsi="Times New Roman" w:cs="Times New Roman"/>
          <w:color w:val="000000" w:themeColor="text1"/>
          <w:sz w:val="28"/>
          <w:szCs w:val="28"/>
          <w:lang w:val="en-US"/>
        </w:rPr>
        <w:t>9</w:t>
      </w:r>
      <w:r w:rsidR="00FC01C6" w:rsidRPr="00903FC8">
        <w:rPr>
          <w:rFonts w:ascii="Times New Roman" w:hAnsi="Times New Roman" w:cs="Times New Roman"/>
          <w:color w:val="000000" w:themeColor="text1"/>
          <w:sz w:val="28"/>
          <w:szCs w:val="28"/>
        </w:rPr>
        <w:t xml:space="preserve"> </w:t>
      </w:r>
      <w:r w:rsidR="008161EF">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Метилен көгінің целлюлоза димері бетіне адсорбциялану процесіне арналған редукті тығыздық градиенті</w:t>
      </w:r>
    </w:p>
    <w:p w14:paraId="40DA0A20" w14:textId="77777777" w:rsidR="00705D89" w:rsidRPr="00903FC8" w:rsidRDefault="00705D89" w:rsidP="00A35C56">
      <w:pPr>
        <w:spacing w:after="0" w:line="240" w:lineRule="auto"/>
        <w:ind w:firstLine="709"/>
        <w:jc w:val="both"/>
        <w:rPr>
          <w:rFonts w:ascii="Times New Roman" w:hAnsi="Times New Roman" w:cs="Times New Roman"/>
          <w:color w:val="000000" w:themeColor="text1"/>
          <w:sz w:val="28"/>
          <w:szCs w:val="28"/>
        </w:rPr>
      </w:pPr>
    </w:p>
    <w:p w14:paraId="07C351F5" w14:textId="77777777" w:rsidR="00486318"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Азайтылған тығыздық градиенті</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талдауы әлсіз әрекеттесулер аймақтарын картаға түсіру арқылы коваленттік емес әрекеттесулердің әртүрлі түрлерін анықтауға көмектеседі. Азайтылған тығыздық градиенті</w:t>
      </w:r>
      <w:r w:rsidRPr="00903FC8">
        <w:rPr>
          <w:rFonts w:ascii="Times New Roman" w:hAnsi="Times New Roman" w:cs="Times New Roman"/>
          <w:b/>
          <w:bCs/>
          <w:color w:val="000000" w:themeColor="text1"/>
          <w:sz w:val="28"/>
          <w:szCs w:val="28"/>
        </w:rPr>
        <w:t xml:space="preserve"> </w:t>
      </w:r>
      <w:r w:rsidRPr="00903FC8">
        <w:rPr>
          <w:rFonts w:ascii="Times New Roman" w:hAnsi="Times New Roman" w:cs="Times New Roman"/>
          <w:color w:val="000000" w:themeColor="text1"/>
          <w:sz w:val="28"/>
          <w:szCs w:val="28"/>
        </w:rPr>
        <w:t xml:space="preserve">графигіндегі түстік градиент әрекеттесудің табиғатын көрсетеді: көк аймақтар күшті тартылыс әрекеттеріне (сутектік байланыстар) сәйкес келеді, жасыл аймақтар әлсіз </w:t>
      </w:r>
      <w:r w:rsidR="008A5891"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8A5891"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8A5891"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Ваальс әрекеттесулерін білдіреді, ал қызыл аймақтар стериялық тебілу әрекеттерін сипаттайды. </w:t>
      </w:r>
    </w:p>
    <w:p w14:paraId="6B2BDFCB" w14:textId="77777777" w:rsidR="00215BD6"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Азайтылған тығыздық градиенті</w:t>
      </w:r>
      <w:r w:rsidRPr="00903FC8">
        <w:rPr>
          <w:rFonts w:ascii="Times New Roman" w:hAnsi="Times New Roman" w:cs="Times New Roman"/>
          <w:b/>
          <w:bCs/>
          <w:color w:val="000000" w:themeColor="text1"/>
          <w:sz w:val="28"/>
          <w:szCs w:val="28"/>
        </w:rPr>
        <w:t xml:space="preserve"> </w:t>
      </w:r>
      <w:r w:rsidR="00603991" w:rsidRPr="00903FC8">
        <w:rPr>
          <w:rFonts w:ascii="Times New Roman" w:hAnsi="Times New Roman" w:cs="Times New Roman"/>
          <w:color w:val="000000" w:themeColor="text1"/>
          <w:sz w:val="28"/>
          <w:szCs w:val="28"/>
        </w:rPr>
        <w:t>нәтижелері целлюлоза</w:t>
      </w:r>
      <w:r w:rsidR="00BD41DA"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метилен көгі </w:t>
      </w:r>
      <w:r w:rsidR="00603991" w:rsidRPr="00903FC8">
        <w:rPr>
          <w:rFonts w:ascii="Times New Roman" w:hAnsi="Times New Roman" w:cs="Times New Roman"/>
          <w:color w:val="000000" w:themeColor="text1"/>
          <w:sz w:val="28"/>
          <w:szCs w:val="28"/>
        </w:rPr>
        <w:t>жүйесінде сутектік байланыстар мен</w:t>
      </w:r>
      <w:r w:rsidR="008A5891" w:rsidRPr="00903FC8">
        <w:rPr>
          <w:rFonts w:ascii="Times New Roman" w:hAnsi="Times New Roman" w:cs="Times New Roman"/>
          <w:color w:val="000000" w:themeColor="text1"/>
          <w:sz w:val="28"/>
          <w:szCs w:val="28"/>
        </w:rPr>
        <w:t xml:space="preserve"> </w:t>
      </w:r>
      <w:r w:rsidR="00CF6E89" w:rsidRPr="00903FC8">
        <w:rPr>
          <w:rFonts w:ascii="Times New Roman" w:hAnsi="Times New Roman" w:cs="Times New Roman"/>
          <w:color w:val="000000" w:themeColor="text1"/>
          <w:sz w:val="28"/>
          <w:szCs w:val="28"/>
        </w:rPr>
        <w:t xml:space="preserve">Ван-дер-Ваальс </w:t>
      </w:r>
      <w:r w:rsidR="00603991" w:rsidRPr="00903FC8">
        <w:rPr>
          <w:rFonts w:ascii="Times New Roman" w:hAnsi="Times New Roman" w:cs="Times New Roman"/>
          <w:color w:val="000000" w:themeColor="text1"/>
          <w:sz w:val="28"/>
          <w:szCs w:val="28"/>
        </w:rPr>
        <w:t>әрекеттесулердің басым екенін, ал ароматты</w:t>
      </w:r>
      <w:r w:rsidR="006354BB" w:rsidRPr="00903FC8">
        <w:rPr>
          <w:rFonts w:ascii="Times New Roman" w:hAnsi="Times New Roman" w:cs="Times New Roman"/>
          <w:color w:val="000000" w:themeColor="text1"/>
          <w:sz w:val="28"/>
          <w:szCs w:val="28"/>
        </w:rPr>
        <w:t xml:space="preserve"> </w:t>
      </w:r>
      <w:r w:rsidR="00603991" w:rsidRPr="00903FC8">
        <w:rPr>
          <w:rFonts w:ascii="Times New Roman" w:hAnsi="Times New Roman" w:cs="Times New Roman"/>
          <w:color w:val="000000" w:themeColor="text1"/>
          <w:sz w:val="28"/>
          <w:szCs w:val="28"/>
        </w:rPr>
        <w:t>сақиналарда стериялық тебілулер байқалатынын растайды. Бұл нәтижелер целлюлозаның</w:t>
      </w:r>
      <w:r w:rsidRPr="00903FC8">
        <w:rPr>
          <w:rFonts w:ascii="Times New Roman" w:hAnsi="Times New Roman" w:cs="Times New Roman"/>
          <w:color w:val="000000" w:themeColor="text1"/>
          <w:sz w:val="28"/>
          <w:szCs w:val="28"/>
        </w:rPr>
        <w:t xml:space="preserve"> метилен көгі </w:t>
      </w:r>
      <w:r w:rsidR="00603991" w:rsidRPr="00903FC8">
        <w:rPr>
          <w:rFonts w:ascii="Times New Roman" w:hAnsi="Times New Roman" w:cs="Times New Roman"/>
          <w:color w:val="000000" w:themeColor="text1"/>
          <w:sz w:val="28"/>
          <w:szCs w:val="28"/>
        </w:rPr>
        <w:t>үшін тиімді адсорбциялық орта екенін дәлелдейді және адсорбция процесінде коваленттік емес әрекеттесулердің маңызды рөл атқаратынын көрсетеді.</w:t>
      </w:r>
    </w:p>
    <w:p w14:paraId="0D356D01" w14:textId="77777777" w:rsidR="00250A95" w:rsidRPr="00903FC8" w:rsidRDefault="00250A95" w:rsidP="00A35C56">
      <w:pPr>
        <w:spacing w:after="0" w:line="240" w:lineRule="auto"/>
        <w:ind w:firstLine="709"/>
        <w:jc w:val="both"/>
        <w:rPr>
          <w:rFonts w:ascii="Times New Roman" w:hAnsi="Times New Roman" w:cs="Times New Roman"/>
          <w:color w:val="000000" w:themeColor="text1"/>
          <w:sz w:val="28"/>
          <w:szCs w:val="28"/>
        </w:rPr>
      </w:pPr>
    </w:p>
    <w:p w14:paraId="55A37563" w14:textId="77777777" w:rsidR="00215BD6" w:rsidRPr="00D441F6" w:rsidRDefault="003820BD" w:rsidP="00A35C56">
      <w:pPr>
        <w:spacing w:after="0" w:line="240" w:lineRule="auto"/>
        <w:ind w:firstLine="709"/>
        <w:jc w:val="both"/>
        <w:rPr>
          <w:rFonts w:ascii="Times New Roman" w:hAnsi="Times New Roman" w:cs="Times New Roman"/>
          <w:color w:val="000000" w:themeColor="text1"/>
          <w:sz w:val="28"/>
          <w:szCs w:val="28"/>
        </w:rPr>
      </w:pPr>
      <w:r w:rsidRPr="00D441F6">
        <w:rPr>
          <w:rFonts w:ascii="Times New Roman" w:hAnsi="Times New Roman" w:cs="Times New Roman"/>
          <w:bCs/>
          <w:color w:val="000000" w:themeColor="text1"/>
          <w:sz w:val="28"/>
          <w:szCs w:val="28"/>
        </w:rPr>
        <w:t>3</w:t>
      </w:r>
      <w:r w:rsidR="001832E4" w:rsidRPr="00D441F6">
        <w:rPr>
          <w:rFonts w:ascii="Times New Roman" w:hAnsi="Times New Roman" w:cs="Times New Roman"/>
          <w:bCs/>
          <w:color w:val="000000" w:themeColor="text1"/>
          <w:sz w:val="28"/>
          <w:szCs w:val="28"/>
        </w:rPr>
        <w:t>.</w:t>
      </w:r>
      <w:r w:rsidR="0025334A" w:rsidRPr="00D441F6">
        <w:rPr>
          <w:rFonts w:ascii="Times New Roman" w:hAnsi="Times New Roman" w:cs="Times New Roman"/>
          <w:bCs/>
          <w:color w:val="000000" w:themeColor="text1"/>
          <w:sz w:val="28"/>
          <w:szCs w:val="28"/>
        </w:rPr>
        <w:t>4</w:t>
      </w:r>
      <w:r w:rsidR="001832E4" w:rsidRPr="00D441F6">
        <w:rPr>
          <w:rFonts w:ascii="Times New Roman" w:hAnsi="Times New Roman" w:cs="Times New Roman"/>
          <w:bCs/>
          <w:color w:val="000000" w:themeColor="text1"/>
          <w:sz w:val="28"/>
          <w:szCs w:val="28"/>
        </w:rPr>
        <w:t>.</w:t>
      </w:r>
      <w:r w:rsidR="00054EDC" w:rsidRPr="00D441F6">
        <w:rPr>
          <w:rFonts w:ascii="Times New Roman" w:hAnsi="Times New Roman" w:cs="Times New Roman"/>
          <w:bCs/>
          <w:color w:val="000000" w:themeColor="text1"/>
          <w:sz w:val="28"/>
          <w:szCs w:val="28"/>
        </w:rPr>
        <w:t>1</w:t>
      </w:r>
      <w:r w:rsidR="00C314EB" w:rsidRPr="00D441F6">
        <w:rPr>
          <w:rFonts w:ascii="Times New Roman" w:hAnsi="Times New Roman" w:cs="Times New Roman"/>
          <w:bCs/>
          <w:color w:val="000000" w:themeColor="text1"/>
          <w:sz w:val="28"/>
          <w:szCs w:val="28"/>
        </w:rPr>
        <w:t>2</w:t>
      </w:r>
      <w:r w:rsidR="001832E4" w:rsidRPr="00D441F6">
        <w:rPr>
          <w:rFonts w:ascii="Times New Roman" w:hAnsi="Times New Roman" w:cs="Times New Roman"/>
          <w:bCs/>
          <w:color w:val="000000" w:themeColor="text1"/>
          <w:sz w:val="28"/>
          <w:szCs w:val="28"/>
        </w:rPr>
        <w:t xml:space="preserve"> Молекулалық динамика</w:t>
      </w:r>
      <w:r w:rsidR="007B6C71" w:rsidRPr="00D441F6">
        <w:rPr>
          <w:rFonts w:ascii="Times New Roman" w:hAnsi="Times New Roman" w:cs="Times New Roman"/>
          <w:bCs/>
          <w:color w:val="000000" w:themeColor="text1"/>
          <w:sz w:val="28"/>
          <w:szCs w:val="28"/>
        </w:rPr>
        <w:t xml:space="preserve"> </w:t>
      </w:r>
      <w:r w:rsidRPr="00D441F6">
        <w:rPr>
          <w:rFonts w:ascii="Times New Roman" w:hAnsi="Times New Roman" w:cs="Times New Roman"/>
          <w:bCs/>
          <w:color w:val="000000" w:themeColor="text1"/>
          <w:sz w:val="28"/>
          <w:szCs w:val="28"/>
        </w:rPr>
        <w:t>кадрлары</w:t>
      </w:r>
    </w:p>
    <w:p w14:paraId="7ADB2F61" w14:textId="77777777" w:rsidR="00D16A9F"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40-суретте метилен көгі</w:t>
      </w:r>
      <w:r w:rsidR="00E8202B"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судағы молекулалық құрылымы классикалық толық атомдық</w:t>
      </w:r>
      <w:r w:rsidR="00486318"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молекулалық динамика</w:t>
      </w:r>
      <w:r w:rsidR="00E8202B" w:rsidRPr="00903FC8">
        <w:rPr>
          <w:rFonts w:ascii="Times New Roman" w:hAnsi="Times New Roman" w:cs="Times New Roman"/>
          <w:color w:val="000000" w:themeColor="text1"/>
          <w:sz w:val="28"/>
          <w:szCs w:val="28"/>
        </w:rPr>
        <w:t xml:space="preserve"> өзгерісі </w:t>
      </w:r>
      <w:r w:rsidRPr="00903FC8">
        <w:rPr>
          <w:rFonts w:ascii="Times New Roman" w:hAnsi="Times New Roman" w:cs="Times New Roman"/>
          <w:color w:val="000000" w:themeColor="text1"/>
          <w:sz w:val="28"/>
          <w:szCs w:val="28"/>
        </w:rPr>
        <w:t>барысында алынған әртүрлі уақыт сәттерінде</w:t>
      </w:r>
      <w:r w:rsidR="00F306F6"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басталуы, ортасы және соңы</w:t>
      </w:r>
      <w:r w:rsidR="00F306F6" w:rsidRPr="00903FC8">
        <w:rPr>
          <w:rFonts w:ascii="Times New Roman" w:hAnsi="Times New Roman" w:cs="Times New Roman"/>
          <w:color w:val="000000" w:themeColor="text1"/>
          <w:sz w:val="28"/>
          <w:szCs w:val="28"/>
        </w:rPr>
        <w:t xml:space="preserve"> - </w:t>
      </w:r>
      <w:r w:rsidRPr="00903FC8">
        <w:rPr>
          <w:rFonts w:ascii="Times New Roman" w:hAnsi="Times New Roman" w:cs="Times New Roman"/>
          <w:color w:val="000000" w:themeColor="text1"/>
          <w:sz w:val="28"/>
          <w:szCs w:val="28"/>
        </w:rPr>
        <w:t>көрсетілген. Бұл құрылымдар екі түрлі жағдайда алынған: (1) целлюлоза қабаты жоқ кезде және (2) целлюлоза қабаты бар кезде.</w:t>
      </w:r>
    </w:p>
    <w:p w14:paraId="45B582F7" w14:textId="77777777" w:rsidR="00932ACB" w:rsidRPr="00903FC8" w:rsidRDefault="00932ACB" w:rsidP="00A35C56">
      <w:pPr>
        <w:spacing w:after="0" w:line="240" w:lineRule="auto"/>
        <w:ind w:firstLine="709"/>
        <w:jc w:val="both"/>
        <w:rPr>
          <w:rFonts w:ascii="Times New Roman" w:hAnsi="Times New Roman" w:cs="Times New Roman"/>
          <w:color w:val="000000" w:themeColor="text1"/>
          <w:sz w:val="28"/>
          <w:szCs w:val="28"/>
          <w:lang w:val="tr-TR"/>
        </w:rPr>
      </w:pPr>
    </w:p>
    <w:p w14:paraId="5F6E18C4" w14:textId="77777777" w:rsidR="00D16A9F" w:rsidRPr="00903FC8" w:rsidRDefault="003820BD" w:rsidP="008161EF">
      <w:pPr>
        <w:spacing w:after="0" w:line="240" w:lineRule="auto"/>
        <w:jc w:val="center"/>
        <w:rPr>
          <w:rFonts w:ascii="Times New Roman" w:hAnsi="Times New Roman" w:cs="Times New Roman"/>
          <w:color w:val="000000" w:themeColor="text1"/>
          <w:sz w:val="28"/>
          <w:szCs w:val="28"/>
          <w:lang w:val="tr-TR"/>
        </w:rPr>
      </w:pPr>
      <w:r w:rsidRPr="00903FC8">
        <w:rPr>
          <w:rFonts w:ascii="Times New Roman" w:hAnsi="Times New Roman" w:cs="Times New Roman"/>
          <w:noProof/>
          <w:color w:val="000000" w:themeColor="text1"/>
          <w:sz w:val="28"/>
          <w:szCs w:val="28"/>
          <w:lang w:val="ru-RU" w:eastAsia="ru-RU"/>
        </w:rPr>
        <w:drawing>
          <wp:inline distT="0" distB="0" distL="0" distR="0" wp14:anchorId="19758F99" wp14:editId="4E12AF42">
            <wp:extent cx="4531602" cy="6213021"/>
            <wp:effectExtent l="0" t="0" r="2540" b="0"/>
            <wp:docPr id="1603580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0022"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4566859" cy="6261360"/>
                    </a:xfrm>
                    <a:prstGeom prst="rect">
                      <a:avLst/>
                    </a:prstGeom>
                    <a:noFill/>
                    <a:ln>
                      <a:noFill/>
                    </a:ln>
                  </pic:spPr>
                </pic:pic>
              </a:graphicData>
            </a:graphic>
          </wp:inline>
        </w:drawing>
      </w:r>
    </w:p>
    <w:p w14:paraId="1DB90BA5" w14:textId="77777777" w:rsidR="00D16A9F" w:rsidRPr="008161EF" w:rsidRDefault="00D16A9F" w:rsidP="00A35C56">
      <w:pPr>
        <w:spacing w:after="0" w:line="240" w:lineRule="auto"/>
        <w:ind w:firstLine="709"/>
        <w:jc w:val="center"/>
        <w:rPr>
          <w:rFonts w:ascii="Times New Roman" w:hAnsi="Times New Roman" w:cs="Times New Roman"/>
          <w:color w:val="000000" w:themeColor="text1"/>
          <w:sz w:val="16"/>
          <w:szCs w:val="16"/>
          <w:lang w:val="tr-TR"/>
        </w:rPr>
      </w:pPr>
    </w:p>
    <w:p w14:paraId="5F0076C1" w14:textId="77777777" w:rsidR="00F13D6F" w:rsidRPr="0002713D" w:rsidRDefault="003820BD" w:rsidP="008161EF">
      <w:pPr>
        <w:spacing w:after="0" w:line="240" w:lineRule="auto"/>
        <w:jc w:val="center"/>
        <w:rPr>
          <w:rFonts w:ascii="Times New Roman" w:hAnsi="Times New Roman" w:cs="Times New Roman"/>
          <w:color w:val="000000" w:themeColor="text1"/>
          <w:sz w:val="28"/>
          <w:szCs w:val="28"/>
          <w:lang w:val="tr-TR"/>
        </w:rPr>
      </w:pPr>
      <w:r w:rsidRPr="00903FC8">
        <w:rPr>
          <w:rFonts w:ascii="Times New Roman" w:hAnsi="Times New Roman" w:cs="Times New Roman"/>
          <w:color w:val="000000" w:themeColor="text1"/>
          <w:sz w:val="28"/>
          <w:szCs w:val="28"/>
        </w:rPr>
        <w:t xml:space="preserve">Сурет </w:t>
      </w:r>
      <w:r w:rsidR="00772D4B" w:rsidRPr="00903FC8">
        <w:rPr>
          <w:rFonts w:ascii="Times New Roman" w:hAnsi="Times New Roman" w:cs="Times New Roman"/>
          <w:color w:val="000000" w:themeColor="text1"/>
          <w:sz w:val="28"/>
          <w:szCs w:val="28"/>
          <w:lang w:val="tr-TR"/>
        </w:rPr>
        <w:t>40</w:t>
      </w:r>
      <w:r w:rsidR="00D16A9F" w:rsidRPr="00903FC8">
        <w:rPr>
          <w:rFonts w:ascii="Times New Roman" w:hAnsi="Times New Roman" w:cs="Times New Roman"/>
          <w:color w:val="000000" w:themeColor="text1"/>
          <w:sz w:val="28"/>
          <w:szCs w:val="28"/>
        </w:rPr>
        <w:t xml:space="preserve"> </w:t>
      </w:r>
      <w:r w:rsidR="008161EF">
        <w:rPr>
          <w:rFonts w:ascii="Times New Roman" w:hAnsi="Times New Roman" w:cs="Times New Roman"/>
          <w:color w:val="000000" w:themeColor="text1"/>
          <w:sz w:val="28"/>
          <w:szCs w:val="28"/>
        </w:rPr>
        <w:t xml:space="preserve">– </w:t>
      </w:r>
      <w:r w:rsidR="00D16A9F" w:rsidRPr="00903FC8">
        <w:rPr>
          <w:rFonts w:ascii="Times New Roman" w:hAnsi="Times New Roman" w:cs="Times New Roman"/>
          <w:color w:val="000000" w:themeColor="text1"/>
          <w:sz w:val="28"/>
          <w:szCs w:val="28"/>
        </w:rPr>
        <w:t>Метилен көгінің</w:t>
      </w:r>
      <w:r w:rsidR="009A5785" w:rsidRPr="00903FC8">
        <w:rPr>
          <w:rFonts w:ascii="Times New Roman" w:hAnsi="Times New Roman" w:cs="Times New Roman"/>
          <w:color w:val="000000" w:themeColor="text1"/>
          <w:sz w:val="28"/>
          <w:szCs w:val="28"/>
        </w:rPr>
        <w:t xml:space="preserve"> </w:t>
      </w:r>
      <w:r w:rsidR="00D16A9F" w:rsidRPr="00903FC8">
        <w:rPr>
          <w:rFonts w:ascii="Times New Roman" w:hAnsi="Times New Roman" w:cs="Times New Roman"/>
          <w:color w:val="000000" w:themeColor="text1"/>
          <w:sz w:val="28"/>
          <w:szCs w:val="28"/>
        </w:rPr>
        <w:t>судағы молекулалық құрылымы</w:t>
      </w:r>
      <w:r w:rsidR="006354BB" w:rsidRPr="00903FC8">
        <w:rPr>
          <w:rFonts w:ascii="Times New Roman" w:hAnsi="Times New Roman" w:cs="Times New Roman"/>
          <w:color w:val="000000" w:themeColor="text1"/>
          <w:sz w:val="28"/>
          <w:szCs w:val="28"/>
        </w:rPr>
        <w:t xml:space="preserve"> – </w:t>
      </w:r>
      <w:r w:rsidR="00D16A9F" w:rsidRPr="00903FC8">
        <w:rPr>
          <w:rFonts w:ascii="Times New Roman" w:hAnsi="Times New Roman" w:cs="Times New Roman"/>
          <w:color w:val="000000" w:themeColor="text1"/>
          <w:sz w:val="28"/>
          <w:szCs w:val="28"/>
        </w:rPr>
        <w:t>классикалық</w:t>
      </w:r>
      <w:r w:rsidR="006354BB" w:rsidRPr="00903FC8">
        <w:rPr>
          <w:rFonts w:ascii="Times New Roman" w:hAnsi="Times New Roman" w:cs="Times New Roman"/>
          <w:color w:val="000000" w:themeColor="text1"/>
          <w:sz w:val="28"/>
          <w:szCs w:val="28"/>
        </w:rPr>
        <w:t xml:space="preserve"> </w:t>
      </w:r>
      <w:r w:rsidR="00D16A9F" w:rsidRPr="00903FC8">
        <w:rPr>
          <w:rFonts w:ascii="Times New Roman" w:hAnsi="Times New Roman" w:cs="Times New Roman"/>
          <w:color w:val="000000" w:themeColor="text1"/>
          <w:sz w:val="28"/>
          <w:szCs w:val="28"/>
        </w:rPr>
        <w:t xml:space="preserve"> толық атомдық MD </w:t>
      </w:r>
      <w:r w:rsidR="003D1D3F" w:rsidRPr="00903FC8">
        <w:rPr>
          <w:rFonts w:ascii="Times New Roman" w:hAnsi="Times New Roman" w:cs="Times New Roman"/>
          <w:color w:val="000000" w:themeColor="text1"/>
          <w:sz w:val="28"/>
          <w:szCs w:val="28"/>
        </w:rPr>
        <w:t>моделдеуі</w:t>
      </w:r>
    </w:p>
    <w:p w14:paraId="2349CDA9" w14:textId="77777777" w:rsidR="006665E3" w:rsidRPr="0002713D" w:rsidRDefault="006665E3" w:rsidP="008161EF">
      <w:pPr>
        <w:spacing w:after="0" w:line="240" w:lineRule="auto"/>
        <w:jc w:val="center"/>
        <w:rPr>
          <w:rFonts w:ascii="Times New Roman" w:hAnsi="Times New Roman" w:cs="Times New Roman"/>
          <w:color w:val="000000" w:themeColor="text1"/>
          <w:sz w:val="28"/>
          <w:szCs w:val="28"/>
          <w:lang w:val="tr-TR"/>
        </w:rPr>
      </w:pPr>
    </w:p>
    <w:p w14:paraId="2FD8C4B3" w14:textId="77777777" w:rsidR="008161EF"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 қабаты болмаған жағдайда метилен көгі еркін қозғалыс көрсетеді. Зерттеу кезеңнің басында молекула суда кездейсоқ орналасқан күйде болады. Симуляция жалғасқан сайын метилен көгі шектеусіз диффузияланады, ал кезең соңында жоғары дәрежеде қозғалғыш күйінде қалады, бұл оның қозғалысына тосқауыл болмағанын көрсетеді. Керісінше, целлюлоза қабаты бар жағдайда метилен көгінің қозғалысында айтарлықтай өзгеріс байқалады. Симуляцияның басында метилен көгі целлюлоза бетіне қарай қозғалады. Симуляцияның ортасына қарай целлюлоза қабатының жоғары бетіне адсорбцияланып, сол жерде тұрып қалады. Зерттеу кезеңінің соңында метилен көгі целлюлоза бетіне қалып, еркін қозғалуға немесе төмен қарай өтуге қабілетсіз болады.</w:t>
      </w:r>
    </w:p>
    <w:p w14:paraId="29FEC0CC" w14:textId="60890C31" w:rsidR="0057216B"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Бұл целлюлозаның метилен көгінің молекуласын тиімді түрде адсорбциялау арқылы қозғалысын шектеуге қабілетті екенін растайды және оның төменге қарай диффузиясын болдырмайтынын көрсетеді. Осы нәтижелер целлюлозаның судан метилен көгін кетіруге арналған ықтимал сүзгі материалы ретінде </w:t>
      </w:r>
      <w:r w:rsidR="006C0C42">
        <w:rPr>
          <w:rFonts w:ascii="Times New Roman" w:hAnsi="Times New Roman" w:cs="Times New Roman"/>
          <w:color w:val="000000" w:themeColor="text1"/>
          <w:sz w:val="28"/>
          <w:szCs w:val="28"/>
        </w:rPr>
        <w:t xml:space="preserve">мүмкін екені </w:t>
      </w:r>
      <w:r w:rsidRPr="00903FC8">
        <w:rPr>
          <w:rFonts w:ascii="Times New Roman" w:hAnsi="Times New Roman" w:cs="Times New Roman"/>
          <w:color w:val="000000" w:themeColor="text1"/>
          <w:sz w:val="28"/>
          <w:szCs w:val="28"/>
        </w:rPr>
        <w:t xml:space="preserve">көрсетеді. </w:t>
      </w:r>
    </w:p>
    <w:p w14:paraId="2D372DAC" w14:textId="77777777" w:rsidR="00371C8F" w:rsidRPr="00903FC8" w:rsidRDefault="00371C8F" w:rsidP="008161EF">
      <w:pPr>
        <w:spacing w:after="0" w:line="240" w:lineRule="auto"/>
        <w:ind w:firstLine="709"/>
        <w:jc w:val="both"/>
        <w:rPr>
          <w:rFonts w:ascii="Times New Roman" w:hAnsi="Times New Roman" w:cs="Times New Roman"/>
          <w:color w:val="000000" w:themeColor="text1"/>
          <w:sz w:val="28"/>
          <w:szCs w:val="28"/>
        </w:rPr>
      </w:pPr>
    </w:p>
    <w:p w14:paraId="38DFF7FA" w14:textId="77777777" w:rsidR="00F9081C" w:rsidRPr="00D441F6" w:rsidRDefault="003820BD" w:rsidP="008161EF">
      <w:pPr>
        <w:spacing w:after="0" w:line="240" w:lineRule="auto"/>
        <w:ind w:firstLine="709"/>
        <w:jc w:val="both"/>
        <w:rPr>
          <w:rFonts w:ascii="Times New Roman" w:hAnsi="Times New Roman" w:cs="Times New Roman"/>
          <w:color w:val="000000" w:themeColor="text1"/>
          <w:sz w:val="28"/>
          <w:szCs w:val="28"/>
          <w:lang w:val="tr-TR"/>
        </w:rPr>
      </w:pPr>
      <w:r w:rsidRPr="00D441F6">
        <w:rPr>
          <w:rFonts w:ascii="Times New Roman" w:hAnsi="Times New Roman" w:cs="Times New Roman"/>
          <w:bCs/>
          <w:color w:val="000000" w:themeColor="text1"/>
          <w:sz w:val="28"/>
          <w:szCs w:val="28"/>
        </w:rPr>
        <w:t>3</w:t>
      </w:r>
      <w:r w:rsidR="00970FFE" w:rsidRPr="00D441F6">
        <w:rPr>
          <w:rFonts w:ascii="Times New Roman" w:hAnsi="Times New Roman" w:cs="Times New Roman"/>
          <w:bCs/>
          <w:color w:val="000000" w:themeColor="text1"/>
          <w:sz w:val="28"/>
          <w:szCs w:val="28"/>
          <w:lang w:val="tr-TR"/>
        </w:rPr>
        <w:t>.</w:t>
      </w:r>
      <w:r w:rsidR="0025334A" w:rsidRPr="00D441F6">
        <w:rPr>
          <w:rFonts w:ascii="Times New Roman" w:hAnsi="Times New Roman" w:cs="Times New Roman"/>
          <w:bCs/>
          <w:color w:val="000000" w:themeColor="text1"/>
          <w:sz w:val="28"/>
          <w:szCs w:val="28"/>
        </w:rPr>
        <w:t>4</w:t>
      </w:r>
      <w:r w:rsidR="00970FFE" w:rsidRPr="00D441F6">
        <w:rPr>
          <w:rFonts w:ascii="Times New Roman" w:hAnsi="Times New Roman" w:cs="Times New Roman"/>
          <w:bCs/>
          <w:color w:val="000000" w:themeColor="text1"/>
          <w:sz w:val="28"/>
          <w:szCs w:val="28"/>
          <w:lang w:val="tr-TR"/>
        </w:rPr>
        <w:t>.</w:t>
      </w:r>
      <w:r w:rsidR="00054EDC" w:rsidRPr="00D441F6">
        <w:rPr>
          <w:rFonts w:ascii="Times New Roman" w:hAnsi="Times New Roman" w:cs="Times New Roman"/>
          <w:bCs/>
          <w:color w:val="000000" w:themeColor="text1"/>
          <w:sz w:val="28"/>
          <w:szCs w:val="28"/>
          <w:lang w:val="tr-TR"/>
        </w:rPr>
        <w:t>1</w:t>
      </w:r>
      <w:r w:rsidR="00C314EB" w:rsidRPr="00D441F6">
        <w:rPr>
          <w:rFonts w:ascii="Times New Roman" w:hAnsi="Times New Roman" w:cs="Times New Roman"/>
          <w:bCs/>
          <w:color w:val="000000" w:themeColor="text1"/>
          <w:sz w:val="28"/>
          <w:szCs w:val="28"/>
        </w:rPr>
        <w:t>3</w:t>
      </w:r>
      <w:r w:rsidR="008A1328" w:rsidRPr="00D441F6">
        <w:rPr>
          <w:rFonts w:ascii="Times New Roman" w:hAnsi="Times New Roman" w:cs="Times New Roman"/>
          <w:bCs/>
          <w:color w:val="000000" w:themeColor="text1"/>
          <w:sz w:val="28"/>
          <w:szCs w:val="28"/>
        </w:rPr>
        <w:t xml:space="preserve"> Радиалды таралу функциясы талдауы</w:t>
      </w:r>
    </w:p>
    <w:p w14:paraId="0338F928" w14:textId="77777777" w:rsidR="003339B9" w:rsidRPr="00903FC8" w:rsidRDefault="003820BD" w:rsidP="008161E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tr-TR"/>
        </w:rPr>
        <w:t>41</w:t>
      </w:r>
      <w:r w:rsidR="00970FFE" w:rsidRPr="00903FC8">
        <w:rPr>
          <w:rFonts w:ascii="Times New Roman" w:hAnsi="Times New Roman" w:cs="Times New Roman"/>
          <w:color w:val="000000" w:themeColor="text1"/>
          <w:sz w:val="28"/>
          <w:szCs w:val="28"/>
          <w:lang w:val="tr-TR"/>
        </w:rPr>
        <w:t>-суретте</w:t>
      </w:r>
      <w:r w:rsidRPr="00903FC8">
        <w:rPr>
          <w:rFonts w:ascii="Times New Roman" w:hAnsi="Times New Roman" w:cs="Times New Roman"/>
          <w:color w:val="000000" w:themeColor="text1"/>
          <w:sz w:val="28"/>
          <w:szCs w:val="28"/>
        </w:rPr>
        <w:t xml:space="preserve"> метилен көгінің сутегі атомдары мен судың оттегі атомдары арасындағы радиалды таралу функциясы </w:t>
      </w:r>
      <w:r w:rsidRPr="00903FC8">
        <w:rPr>
          <w:rFonts w:ascii="Times New Roman" w:hAnsi="Times New Roman" w:cs="Times New Roman"/>
          <w:color w:val="000000" w:themeColor="text1"/>
          <w:sz w:val="28"/>
          <w:szCs w:val="28"/>
          <w:lang w:val="tr-TR"/>
        </w:rPr>
        <w:t>(41a-</w:t>
      </w:r>
      <w:r w:rsidRPr="00903FC8">
        <w:rPr>
          <w:rFonts w:ascii="Times New Roman" w:hAnsi="Times New Roman" w:cs="Times New Roman"/>
          <w:color w:val="000000" w:themeColor="text1"/>
          <w:sz w:val="28"/>
          <w:szCs w:val="28"/>
        </w:rPr>
        <w:t>сурет</w:t>
      </w:r>
      <w:r w:rsidRPr="00903FC8">
        <w:rPr>
          <w:rFonts w:ascii="Times New Roman" w:hAnsi="Times New Roman" w:cs="Times New Roman"/>
          <w:color w:val="000000" w:themeColor="text1"/>
          <w:sz w:val="28"/>
          <w:szCs w:val="28"/>
          <w:lang w:val="tr-TR"/>
        </w:rPr>
        <w:t>)</w:t>
      </w:r>
      <w:r w:rsidR="007916FD" w:rsidRPr="00903FC8">
        <w:rPr>
          <w:rFonts w:ascii="Times New Roman" w:hAnsi="Times New Roman" w:cs="Times New Roman"/>
          <w:color w:val="000000" w:themeColor="text1"/>
          <w:sz w:val="28"/>
          <w:szCs w:val="28"/>
        </w:rPr>
        <w:t>, сондай</w:t>
      </w:r>
      <w:r w:rsidR="007916FD" w:rsidRPr="00903FC8">
        <w:rPr>
          <w:rFonts w:ascii="Times New Roman" w:hAnsi="Times New Roman" w:cs="Times New Roman"/>
          <w:color w:val="000000" w:themeColor="text1"/>
          <w:sz w:val="28"/>
          <w:szCs w:val="28"/>
          <w:lang w:val="tr-TR"/>
        </w:rPr>
        <w:t>-</w:t>
      </w:r>
      <w:r w:rsidR="007916FD" w:rsidRPr="00903FC8">
        <w:rPr>
          <w:rFonts w:ascii="Times New Roman" w:hAnsi="Times New Roman" w:cs="Times New Roman"/>
          <w:color w:val="000000" w:themeColor="text1"/>
          <w:sz w:val="28"/>
          <w:szCs w:val="28"/>
        </w:rPr>
        <w:t>ақ</w:t>
      </w:r>
      <w:r w:rsidR="007916FD" w:rsidRPr="00903FC8">
        <w:rPr>
          <w:rFonts w:ascii="Times New Roman" w:hAnsi="Times New Roman" w:cs="Times New Roman"/>
          <w:color w:val="000000" w:themeColor="text1"/>
          <w:sz w:val="28"/>
          <w:szCs w:val="28"/>
          <w:lang w:val="tr-TR"/>
        </w:rPr>
        <w:t xml:space="preserve"> </w:t>
      </w:r>
      <w:r w:rsidR="007916FD" w:rsidRPr="00903FC8">
        <w:rPr>
          <w:rFonts w:ascii="Times New Roman" w:hAnsi="Times New Roman" w:cs="Times New Roman"/>
          <w:color w:val="000000" w:themeColor="text1"/>
          <w:sz w:val="28"/>
          <w:szCs w:val="28"/>
        </w:rPr>
        <w:t>метилен көгінің сутегі атомдары мен целлюлозаның оттегі атомдары арасындағы радиалды таралу функциясы көрсетілген.</w:t>
      </w:r>
      <w:r w:rsidR="00E246AA" w:rsidRPr="00903FC8">
        <w:rPr>
          <w:rFonts w:ascii="Times New Roman" w:hAnsi="Times New Roman" w:cs="Times New Roman"/>
          <w:color w:val="000000" w:themeColor="text1"/>
          <w:sz w:val="28"/>
          <w:szCs w:val="28"/>
        </w:rPr>
        <w:t xml:space="preserve"> Радиалды таралу функциясы молекулалардың кеңістіктегі таралуы және өзара әрекеттесу күшін көрсетеді, целлюлоза мембранасын сүзгі ретінде енгізуден бұрын және кейін түсінуге мүмкіндік береді.</w:t>
      </w:r>
    </w:p>
    <w:p w14:paraId="3BBB2403" w14:textId="77777777" w:rsidR="00417F60" w:rsidRPr="00903FC8" w:rsidRDefault="00417F60" w:rsidP="00A35C56">
      <w:pPr>
        <w:spacing w:after="0" w:line="240" w:lineRule="auto"/>
        <w:ind w:firstLine="709"/>
        <w:rPr>
          <w:rFonts w:ascii="Times New Roman" w:hAnsi="Times New Roman" w:cs="Times New Roman"/>
          <w:color w:val="000000" w:themeColor="text1"/>
          <w:sz w:val="28"/>
          <w:szCs w:val="28"/>
        </w:rPr>
      </w:pPr>
    </w:p>
    <w:p w14:paraId="15614E94" w14:textId="77777777" w:rsidR="003C5036" w:rsidRPr="00903FC8" w:rsidRDefault="003820BD" w:rsidP="0019357F">
      <w:pPr>
        <w:spacing w:after="0" w:line="240" w:lineRule="auto"/>
        <w:jc w:val="center"/>
        <w:rPr>
          <w:rFonts w:ascii="Times New Roman" w:hAnsi="Times New Roman" w:cs="Times New Roman"/>
          <w:color w:val="000000" w:themeColor="text1"/>
          <w:sz w:val="28"/>
          <w:szCs w:val="28"/>
          <w:lang w:val="ru-RU"/>
        </w:rPr>
      </w:pPr>
      <w:r w:rsidRPr="00903FC8">
        <w:rPr>
          <w:rFonts w:ascii="Times New Roman" w:hAnsi="Times New Roman" w:cs="Times New Roman"/>
          <w:noProof/>
          <w:color w:val="000000" w:themeColor="text1"/>
          <w:sz w:val="28"/>
          <w:szCs w:val="28"/>
          <w:lang w:val="ru-RU" w:eastAsia="ru-RU"/>
        </w:rPr>
        <w:drawing>
          <wp:inline distT="0" distB="0" distL="0" distR="0" wp14:anchorId="3DDA462D" wp14:editId="79C305F5">
            <wp:extent cx="3009900" cy="1955002"/>
            <wp:effectExtent l="0" t="0" r="0" b="7620"/>
            <wp:docPr id="2007323509" name="Picture 15" descr="A graph of a line graph&#10;&#10;Description automatically generated">
              <a:extLst xmlns:a="http://schemas.openxmlformats.org/drawingml/2006/main">
                <a:ext uri="{FF2B5EF4-FFF2-40B4-BE49-F238E27FC236}">
                  <a16:creationId xmlns:a16="http://schemas.microsoft.com/office/drawing/2014/main" id="{C946BE67-3B85-22C3-AAB1-CE4E4AA53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23509" name="Picture 15" descr="A graph of a line graph&#10;&#10;Description automatically generated">
                      <a:extLst>
                        <a:ext uri="{FF2B5EF4-FFF2-40B4-BE49-F238E27FC236}">
                          <a16:creationId xmlns:a16="http://schemas.microsoft.com/office/drawing/2014/main" id="{C946BE67-3B85-22C3-AAB1-CE4E4AA530BF}"/>
                        </a:ext>
                      </a:extLst>
                    </pic:cNvPr>
                    <pic:cNvPicPr>
                      <a:picLocks noChangeAspect="1"/>
                    </pic:cNvPicPr>
                  </pic:nvPicPr>
                  <pic:blipFill>
                    <a:blip r:embed="rId80"/>
                    <a:stretch>
                      <a:fillRect/>
                    </a:stretch>
                  </pic:blipFill>
                  <pic:spPr>
                    <a:xfrm>
                      <a:off x="0" y="0"/>
                      <a:ext cx="3019298" cy="1961106"/>
                    </a:xfrm>
                    <a:prstGeom prst="rect">
                      <a:avLst/>
                    </a:prstGeom>
                  </pic:spPr>
                </pic:pic>
              </a:graphicData>
            </a:graphic>
          </wp:inline>
        </w:drawing>
      </w:r>
      <w:r w:rsidR="00616B6B" w:rsidRPr="00903FC8">
        <w:rPr>
          <w:rFonts w:ascii="Times New Roman" w:hAnsi="Times New Roman" w:cs="Times New Roman"/>
          <w:noProof/>
          <w:color w:val="000000" w:themeColor="text1"/>
          <w:sz w:val="28"/>
          <w:szCs w:val="28"/>
          <w:lang w:val="ru-RU" w:eastAsia="ru-RU"/>
        </w:rPr>
        <w:drawing>
          <wp:inline distT="0" distB="0" distL="0" distR="0" wp14:anchorId="49C8917F" wp14:editId="2E829AF7">
            <wp:extent cx="2672715" cy="1884182"/>
            <wp:effectExtent l="0" t="0" r="0" b="1905"/>
            <wp:docPr id="1270529218" name="Picture 22" descr="A graph of a blue line&#10;&#10;Description automatically generated">
              <a:extLst xmlns:a="http://schemas.openxmlformats.org/drawingml/2006/main">
                <a:ext uri="{FF2B5EF4-FFF2-40B4-BE49-F238E27FC236}">
                  <a16:creationId xmlns:a16="http://schemas.microsoft.com/office/drawing/2014/main" id="{C59ED4C2-0A58-3CF9-721F-0ED444244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29218" name="Picture 22" descr="A graph of a blue line&#10;&#10;Description automatically generated">
                      <a:extLst>
                        <a:ext uri="{FF2B5EF4-FFF2-40B4-BE49-F238E27FC236}">
                          <a16:creationId xmlns:a16="http://schemas.microsoft.com/office/drawing/2014/main" id="{C59ED4C2-0A58-3CF9-721F-0ED444244A61}"/>
                        </a:ext>
                      </a:extLst>
                    </pic:cNvPr>
                    <pic:cNvPicPr>
                      <a:picLocks noChangeAspect="1"/>
                    </pic:cNvPicPr>
                  </pic:nvPicPr>
                  <pic:blipFill>
                    <a:blip r:embed="rId81"/>
                    <a:stretch>
                      <a:fillRect/>
                    </a:stretch>
                  </pic:blipFill>
                  <pic:spPr>
                    <a:xfrm>
                      <a:off x="0" y="0"/>
                      <a:ext cx="2687799" cy="1894816"/>
                    </a:xfrm>
                    <a:prstGeom prst="rect">
                      <a:avLst/>
                    </a:prstGeom>
                  </pic:spPr>
                </pic:pic>
              </a:graphicData>
            </a:graphic>
          </wp:inline>
        </w:drawing>
      </w:r>
    </w:p>
    <w:p w14:paraId="511032D2" w14:textId="77777777" w:rsidR="00717DAD" w:rsidRPr="0019357F" w:rsidRDefault="003820BD" w:rsidP="0019357F">
      <w:pPr>
        <w:spacing w:after="0" w:line="240" w:lineRule="auto"/>
        <w:ind w:firstLine="2410"/>
        <w:rPr>
          <w:rFonts w:ascii="Times New Roman" w:hAnsi="Times New Roman" w:cs="Times New Roman"/>
          <w:color w:val="000000" w:themeColor="text1"/>
          <w:lang w:val="ru-RU"/>
        </w:rPr>
      </w:pPr>
      <w:r w:rsidRPr="0019357F">
        <w:rPr>
          <w:rFonts w:ascii="Times New Roman" w:hAnsi="Times New Roman" w:cs="Times New Roman"/>
          <w:color w:val="000000" w:themeColor="text1"/>
          <w:lang w:val="ru-RU"/>
        </w:rPr>
        <w:t xml:space="preserve">     </w:t>
      </w:r>
      <w:r w:rsidR="0019357F" w:rsidRPr="0019357F">
        <w:rPr>
          <w:rFonts w:ascii="Times New Roman" w:hAnsi="Times New Roman" w:cs="Times New Roman"/>
          <w:color w:val="000000" w:themeColor="text1"/>
          <w:lang w:val="ru-RU"/>
        </w:rPr>
        <w:t xml:space="preserve">а                          </w:t>
      </w:r>
      <w:r w:rsidR="0019357F">
        <w:rPr>
          <w:rFonts w:ascii="Times New Roman" w:hAnsi="Times New Roman" w:cs="Times New Roman"/>
          <w:color w:val="000000" w:themeColor="text1"/>
          <w:lang w:val="ru-RU"/>
        </w:rPr>
        <w:t xml:space="preserve">  </w:t>
      </w:r>
      <w:r w:rsidR="0019357F" w:rsidRPr="0019357F">
        <w:rPr>
          <w:rFonts w:ascii="Times New Roman" w:hAnsi="Times New Roman" w:cs="Times New Roman"/>
          <w:color w:val="000000" w:themeColor="text1"/>
          <w:lang w:val="ru-RU"/>
        </w:rPr>
        <w:t xml:space="preserve">                                    ә</w:t>
      </w:r>
    </w:p>
    <w:p w14:paraId="757A7ED3" w14:textId="77777777" w:rsidR="0019357F" w:rsidRPr="0019357F" w:rsidRDefault="0019357F" w:rsidP="00A35C56">
      <w:pPr>
        <w:spacing w:after="0" w:line="240" w:lineRule="auto"/>
        <w:rPr>
          <w:rFonts w:ascii="Times New Roman" w:hAnsi="Times New Roman" w:cs="Times New Roman"/>
          <w:color w:val="000000" w:themeColor="text1"/>
          <w:sz w:val="16"/>
          <w:szCs w:val="16"/>
          <w:lang w:val="ru-RU"/>
        </w:rPr>
      </w:pPr>
    </w:p>
    <w:p w14:paraId="77604B00" w14:textId="77777777" w:rsidR="00970FFE" w:rsidRPr="00903FC8" w:rsidRDefault="003820BD" w:rsidP="0019357F">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ru-RU"/>
        </w:rPr>
        <w:t xml:space="preserve">Сурет 41 </w:t>
      </w:r>
      <w:r w:rsidR="0019357F">
        <w:rPr>
          <w:rFonts w:ascii="Times New Roman" w:hAnsi="Times New Roman" w:cs="Times New Roman"/>
          <w:color w:val="000000" w:themeColor="text1"/>
          <w:sz w:val="28"/>
          <w:szCs w:val="28"/>
          <w:lang w:val="ru-RU"/>
        </w:rPr>
        <w:t xml:space="preserve">– </w:t>
      </w:r>
      <w:r w:rsidR="008A3805" w:rsidRPr="00903FC8">
        <w:rPr>
          <w:rFonts w:ascii="Times New Roman" w:hAnsi="Times New Roman" w:cs="Times New Roman"/>
          <w:color w:val="000000" w:themeColor="text1"/>
          <w:sz w:val="28"/>
          <w:szCs w:val="28"/>
        </w:rPr>
        <w:t>Метилен көгінің сутегі атомдары мен судың оттегі атомы арасындағы радиалды таралу функциясы</w:t>
      </w:r>
      <w:r w:rsidR="00101A4B" w:rsidRPr="00903FC8">
        <w:rPr>
          <w:rFonts w:ascii="Times New Roman" w:hAnsi="Times New Roman" w:cs="Times New Roman"/>
          <w:color w:val="000000" w:themeColor="text1"/>
          <w:sz w:val="28"/>
          <w:szCs w:val="28"/>
        </w:rPr>
        <w:t xml:space="preserve"> </w:t>
      </w:r>
      <w:r w:rsidR="008A3805" w:rsidRPr="00903FC8">
        <w:rPr>
          <w:rFonts w:ascii="Times New Roman" w:hAnsi="Times New Roman" w:cs="Times New Roman"/>
          <w:color w:val="000000" w:themeColor="text1"/>
          <w:sz w:val="28"/>
          <w:szCs w:val="28"/>
        </w:rPr>
        <w:t>(a),</w:t>
      </w:r>
      <w:r w:rsidRPr="00903FC8">
        <w:rPr>
          <w:rFonts w:ascii="Times New Roman" w:hAnsi="Times New Roman" w:cs="Times New Roman"/>
          <w:color w:val="000000" w:themeColor="text1"/>
          <w:sz w:val="28"/>
          <w:szCs w:val="28"/>
        </w:rPr>
        <w:t xml:space="preserve"> </w:t>
      </w:r>
      <w:r w:rsidR="008A3805" w:rsidRPr="00903FC8">
        <w:rPr>
          <w:rFonts w:ascii="Times New Roman" w:hAnsi="Times New Roman" w:cs="Times New Roman"/>
          <w:color w:val="000000" w:themeColor="text1"/>
          <w:sz w:val="28"/>
          <w:szCs w:val="28"/>
        </w:rPr>
        <w:t>және метилен көгінің сутегі атомдары мен целлюлозаның оттегі атомдары арасындағы</w:t>
      </w:r>
      <w:r w:rsidR="00BD4FB4"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 xml:space="preserve">радиалды таралу функциясы </w:t>
      </w:r>
      <w:r w:rsidR="008A3805" w:rsidRPr="00903FC8">
        <w:rPr>
          <w:rFonts w:ascii="Times New Roman" w:hAnsi="Times New Roman" w:cs="Times New Roman"/>
          <w:color w:val="000000" w:themeColor="text1"/>
          <w:sz w:val="28"/>
          <w:szCs w:val="28"/>
        </w:rPr>
        <w:t>(</w:t>
      </w:r>
      <w:r w:rsidR="0019357F">
        <w:rPr>
          <w:rFonts w:ascii="Times New Roman" w:hAnsi="Times New Roman" w:cs="Times New Roman"/>
          <w:color w:val="000000" w:themeColor="text1"/>
          <w:sz w:val="28"/>
          <w:szCs w:val="28"/>
        </w:rPr>
        <w:t>ә</w:t>
      </w:r>
      <w:r w:rsidR="00613CCC" w:rsidRPr="00903FC8">
        <w:rPr>
          <w:rFonts w:ascii="Times New Roman" w:hAnsi="Times New Roman" w:cs="Times New Roman"/>
          <w:color w:val="000000" w:themeColor="text1"/>
          <w:sz w:val="28"/>
          <w:szCs w:val="28"/>
        </w:rPr>
        <w:t>)</w:t>
      </w:r>
    </w:p>
    <w:p w14:paraId="442A43D9" w14:textId="77777777" w:rsidR="0019357F" w:rsidRDefault="0019357F" w:rsidP="00A35C56">
      <w:pPr>
        <w:spacing w:after="0" w:line="240" w:lineRule="auto"/>
        <w:ind w:firstLine="709"/>
        <w:jc w:val="both"/>
        <w:rPr>
          <w:rFonts w:ascii="Times New Roman" w:hAnsi="Times New Roman" w:cs="Times New Roman"/>
          <w:color w:val="000000" w:themeColor="text1"/>
          <w:sz w:val="28"/>
          <w:szCs w:val="28"/>
        </w:rPr>
      </w:pPr>
    </w:p>
    <w:p w14:paraId="2479B79F" w14:textId="099E486E" w:rsidR="0019357F" w:rsidRPr="00903FC8" w:rsidRDefault="003820BD" w:rsidP="0019357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 қабаты енгізілмеген кезде, метилен көгінің  сутегі атомдары мен су оттегі атомдары арасындағы радиалды таралу функция графигінде шамамен 4 Å қашықтықта 1</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2-ге тең шың байқалады. Бұл метилен көгі мен су молекулалары арасындағы орташа күшті өзара әрекеттесуді білдіреді, метилен көгінің сутегі атомдары судың осы қашықтықтағы оттегі атомдарымен байланысқа түсуге бейім екенін көрсетеді.</w:t>
      </w:r>
    </w:p>
    <w:p w14:paraId="6C8615CB" w14:textId="6CAF97DF" w:rsidR="00DA2D04"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Алайда, симуляция</w:t>
      </w:r>
      <w:r w:rsidR="001515BA" w:rsidRPr="00903FC8">
        <w:rPr>
          <w:rFonts w:ascii="Times New Roman" w:hAnsi="Times New Roman" w:cs="Times New Roman"/>
          <w:color w:val="000000" w:themeColor="text1"/>
          <w:sz w:val="28"/>
          <w:szCs w:val="28"/>
        </w:rPr>
        <w:t xml:space="preserve"> аймағының </w:t>
      </w:r>
      <w:r w:rsidRPr="00903FC8">
        <w:rPr>
          <w:rFonts w:ascii="Times New Roman" w:hAnsi="Times New Roman" w:cs="Times New Roman"/>
          <w:color w:val="000000" w:themeColor="text1"/>
          <w:sz w:val="28"/>
          <w:szCs w:val="28"/>
        </w:rPr>
        <w:t>ортасына целлюлоза қабаты енгізілгеннен кейін, метилен көгі</w:t>
      </w:r>
      <w:r w:rsidR="0089374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оның үстіне адсорбцияланып, оны кесіп өте алмағандықтан,</w:t>
      </w:r>
      <w:r w:rsidR="00BD4FB4" w:rsidRPr="00903FC8">
        <w:rPr>
          <w:rFonts w:ascii="Times New Roman" w:hAnsi="Times New Roman" w:cs="Times New Roman"/>
          <w:color w:val="000000" w:themeColor="text1"/>
          <w:sz w:val="28"/>
          <w:szCs w:val="28"/>
        </w:rPr>
        <w:t xml:space="preserve"> </w:t>
      </w:r>
      <w:r w:rsidR="00301705" w:rsidRPr="00903FC8">
        <w:rPr>
          <w:rFonts w:ascii="Times New Roman" w:hAnsi="Times New Roman" w:cs="Times New Roman"/>
          <w:color w:val="000000" w:themeColor="text1"/>
          <w:sz w:val="28"/>
          <w:szCs w:val="28"/>
        </w:rPr>
        <w:t xml:space="preserve">радиалды таралу функциясында </w:t>
      </w:r>
      <w:r w:rsidRPr="00903FC8">
        <w:rPr>
          <w:rFonts w:ascii="Times New Roman" w:hAnsi="Times New Roman" w:cs="Times New Roman"/>
          <w:color w:val="000000" w:themeColor="text1"/>
          <w:sz w:val="28"/>
          <w:szCs w:val="28"/>
        </w:rPr>
        <w:t>өзгеріс байқалды. Метилен көгі мен судың әрекеттесуіндегі ең жоғарғы мән 5 Å қашықтықта 1-ге дейін төмендеді, бұл</w:t>
      </w:r>
      <w:r w:rsidR="00613CCC" w:rsidRPr="00903FC8">
        <w:rPr>
          <w:rFonts w:ascii="Times New Roman" w:hAnsi="Times New Roman" w:cs="Times New Roman"/>
          <w:color w:val="000000" w:themeColor="text1"/>
          <w:sz w:val="28"/>
          <w:szCs w:val="28"/>
        </w:rPr>
        <w:t xml:space="preserve"> метилен көгінің  </w:t>
      </w:r>
      <w:r w:rsidRPr="00903FC8">
        <w:rPr>
          <w:rFonts w:ascii="Times New Roman" w:hAnsi="Times New Roman" w:cs="Times New Roman"/>
          <w:color w:val="000000" w:themeColor="text1"/>
          <w:sz w:val="28"/>
          <w:szCs w:val="28"/>
        </w:rPr>
        <w:t xml:space="preserve">целлюлозаға адсорбциялануына байланысты су молекулаларына қолжетімділігінің азайғанын көрсетеді. Ал метилен көгінің сутегі атомдары мен целлюлозаның оттегі атомдары арасындағы </w:t>
      </w:r>
      <w:r w:rsidR="00F35715" w:rsidRPr="00903FC8">
        <w:rPr>
          <w:rFonts w:ascii="Times New Roman" w:hAnsi="Times New Roman" w:cs="Times New Roman"/>
          <w:color w:val="000000" w:themeColor="text1"/>
          <w:sz w:val="28"/>
          <w:szCs w:val="28"/>
        </w:rPr>
        <w:t>радиалды таралу</w:t>
      </w:r>
      <w:r w:rsidR="00301705" w:rsidRPr="00903FC8">
        <w:rPr>
          <w:rFonts w:ascii="Times New Roman" w:hAnsi="Times New Roman" w:cs="Times New Roman"/>
          <w:color w:val="000000" w:themeColor="text1"/>
          <w:sz w:val="28"/>
          <w:szCs w:val="28"/>
        </w:rPr>
        <w:t xml:space="preserve"> функциясында </w:t>
      </w:r>
      <w:r w:rsidRPr="00903FC8">
        <w:rPr>
          <w:rFonts w:ascii="Times New Roman" w:hAnsi="Times New Roman" w:cs="Times New Roman"/>
          <w:color w:val="000000" w:themeColor="text1"/>
          <w:sz w:val="28"/>
          <w:szCs w:val="28"/>
        </w:rPr>
        <w:t>4</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 Å қашықтықта 10-ға жететін күшті шың байқалды, бұл</w:t>
      </w:r>
      <w:r w:rsidR="00893743" w:rsidRPr="00903FC8">
        <w:rPr>
          <w:rFonts w:ascii="Times New Roman" w:hAnsi="Times New Roman" w:cs="Times New Roman"/>
          <w:color w:val="000000" w:themeColor="text1"/>
          <w:sz w:val="28"/>
          <w:szCs w:val="28"/>
        </w:rPr>
        <w:t xml:space="preserve"> метилен көгінің </w:t>
      </w:r>
      <w:r w:rsidRPr="00903FC8">
        <w:rPr>
          <w:rFonts w:ascii="Times New Roman" w:hAnsi="Times New Roman" w:cs="Times New Roman"/>
          <w:color w:val="000000" w:themeColor="text1"/>
          <w:sz w:val="28"/>
          <w:szCs w:val="28"/>
        </w:rPr>
        <w:t>целлюлоза бетіне</w:t>
      </w:r>
      <w:r w:rsidR="00BD4FB4" w:rsidRPr="00903FC8">
        <w:rPr>
          <w:rFonts w:ascii="Times New Roman" w:hAnsi="Times New Roman" w:cs="Times New Roman"/>
          <w:color w:val="000000" w:themeColor="text1"/>
          <w:sz w:val="28"/>
          <w:szCs w:val="28"/>
        </w:rPr>
        <w:t xml:space="preserve"> жақсы </w:t>
      </w:r>
      <w:r w:rsidRPr="00903FC8">
        <w:rPr>
          <w:rFonts w:ascii="Times New Roman" w:hAnsi="Times New Roman" w:cs="Times New Roman"/>
          <w:color w:val="000000" w:themeColor="text1"/>
          <w:sz w:val="28"/>
          <w:szCs w:val="28"/>
        </w:rPr>
        <w:t>адсорбцияланғанын</w:t>
      </w:r>
      <w:r w:rsidR="00086B37"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растайды (</w:t>
      </w:r>
      <w:r w:rsidR="00D533BA" w:rsidRPr="00903FC8">
        <w:rPr>
          <w:rFonts w:ascii="Times New Roman" w:hAnsi="Times New Roman" w:cs="Times New Roman"/>
          <w:color w:val="000000" w:themeColor="text1"/>
          <w:sz w:val="28"/>
          <w:szCs w:val="28"/>
        </w:rPr>
        <w:t>41</w:t>
      </w:r>
      <w:r w:rsidR="0019357F">
        <w:rPr>
          <w:rFonts w:ascii="Times New Roman" w:hAnsi="Times New Roman" w:cs="Times New Roman"/>
          <w:color w:val="000000" w:themeColor="text1"/>
          <w:sz w:val="28"/>
          <w:szCs w:val="28"/>
        </w:rPr>
        <w:t>ә</w:t>
      </w:r>
      <w:r w:rsidR="00D533BA"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сурет). Бұл күшті әрекеттесу целлюлозаның </w:t>
      </w:r>
      <w:r w:rsidR="00613CCC" w:rsidRPr="00903FC8">
        <w:rPr>
          <w:rFonts w:ascii="Times New Roman" w:hAnsi="Times New Roman" w:cs="Times New Roman"/>
          <w:color w:val="000000" w:themeColor="text1"/>
          <w:sz w:val="28"/>
          <w:szCs w:val="28"/>
        </w:rPr>
        <w:t xml:space="preserve">метилен көгінің </w:t>
      </w:r>
      <w:r w:rsidRPr="00903FC8">
        <w:rPr>
          <w:rFonts w:ascii="Times New Roman" w:hAnsi="Times New Roman" w:cs="Times New Roman"/>
          <w:color w:val="000000" w:themeColor="text1"/>
          <w:sz w:val="28"/>
          <w:szCs w:val="28"/>
        </w:rPr>
        <w:t xml:space="preserve"> молекуласын тиімді ұстап, оның жүйеде әрі қарай қозғалуына кедергі келтіретінін білдіреді.</w:t>
      </w:r>
    </w:p>
    <w:p w14:paraId="6EFEEE13" w14:textId="77777777" w:rsidR="004A38AA" w:rsidRPr="00903FC8" w:rsidRDefault="004A38AA" w:rsidP="00A35C56">
      <w:pPr>
        <w:spacing w:after="0" w:line="240" w:lineRule="auto"/>
        <w:ind w:firstLine="709"/>
        <w:jc w:val="both"/>
        <w:rPr>
          <w:rFonts w:ascii="Times New Roman" w:hAnsi="Times New Roman" w:cs="Times New Roman"/>
          <w:color w:val="000000" w:themeColor="text1"/>
          <w:sz w:val="28"/>
          <w:szCs w:val="28"/>
        </w:rPr>
      </w:pPr>
    </w:p>
    <w:p w14:paraId="45004D4E" w14:textId="77777777" w:rsidR="002E1DE9"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8C2A28" w:rsidRPr="00D441F6">
        <w:rPr>
          <w:rFonts w:ascii="Times New Roman" w:hAnsi="Times New Roman" w:cs="Times New Roman"/>
          <w:bCs/>
          <w:color w:val="000000" w:themeColor="text1"/>
          <w:sz w:val="28"/>
          <w:szCs w:val="28"/>
          <w:lang w:val="tr-TR"/>
        </w:rPr>
        <w:t>.</w:t>
      </w:r>
      <w:r w:rsidR="0025334A" w:rsidRPr="00D441F6">
        <w:rPr>
          <w:rFonts w:ascii="Times New Roman" w:hAnsi="Times New Roman" w:cs="Times New Roman"/>
          <w:bCs/>
          <w:color w:val="000000" w:themeColor="text1"/>
          <w:sz w:val="28"/>
          <w:szCs w:val="28"/>
          <w:lang w:val="tr-TR"/>
        </w:rPr>
        <w:t>4</w:t>
      </w:r>
      <w:r w:rsidR="008C2A28" w:rsidRPr="00D441F6">
        <w:rPr>
          <w:rFonts w:ascii="Times New Roman" w:hAnsi="Times New Roman" w:cs="Times New Roman"/>
          <w:bCs/>
          <w:color w:val="000000" w:themeColor="text1"/>
          <w:sz w:val="28"/>
          <w:szCs w:val="28"/>
          <w:lang w:val="tr-TR"/>
        </w:rPr>
        <w:t>.</w:t>
      </w:r>
      <w:r w:rsidR="00054EDC" w:rsidRPr="00D441F6">
        <w:rPr>
          <w:rFonts w:ascii="Times New Roman" w:hAnsi="Times New Roman" w:cs="Times New Roman"/>
          <w:bCs/>
          <w:color w:val="000000" w:themeColor="text1"/>
          <w:sz w:val="28"/>
          <w:szCs w:val="28"/>
          <w:lang w:val="tr-TR"/>
        </w:rPr>
        <w:t>1</w:t>
      </w:r>
      <w:r w:rsidR="00C314EB" w:rsidRPr="00D441F6">
        <w:rPr>
          <w:rFonts w:ascii="Times New Roman" w:hAnsi="Times New Roman" w:cs="Times New Roman"/>
          <w:bCs/>
          <w:color w:val="000000" w:themeColor="text1"/>
          <w:sz w:val="28"/>
          <w:szCs w:val="28"/>
          <w:lang w:val="tr-TR"/>
        </w:rPr>
        <w:t>4</w:t>
      </w:r>
      <w:r w:rsidRPr="00D441F6">
        <w:rPr>
          <w:rFonts w:ascii="Times New Roman" w:hAnsi="Times New Roman" w:cs="Times New Roman"/>
          <w:bCs/>
          <w:color w:val="000000" w:themeColor="text1"/>
          <w:sz w:val="28"/>
          <w:szCs w:val="28"/>
        </w:rPr>
        <w:t xml:space="preserve"> </w:t>
      </w:r>
      <w:r w:rsidR="00EA59C0" w:rsidRPr="00903FC8">
        <w:rPr>
          <w:rFonts w:ascii="Times New Roman" w:eastAsia="Times New Roman" w:hAnsi="Times New Roman" w:cs="Times New Roman"/>
          <w:color w:val="000000" w:themeColor="text1"/>
          <w:kern w:val="0"/>
          <w:sz w:val="28"/>
          <w:szCs w:val="28"/>
          <w:lang w:eastAsia="ru-RU"/>
          <w14:ligatures w14:val="none"/>
        </w:rPr>
        <w:t>Өзара әрекеттесу энергиялары</w:t>
      </w:r>
    </w:p>
    <w:p w14:paraId="37A293A9" w14:textId="77777777" w:rsidR="009D102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lang w:val="tr-TR"/>
        </w:rPr>
        <w:t>10</w:t>
      </w:r>
      <w:r w:rsidR="008C2A28" w:rsidRPr="00903FC8">
        <w:rPr>
          <w:rFonts w:ascii="Times New Roman" w:hAnsi="Times New Roman" w:cs="Times New Roman"/>
          <w:color w:val="000000" w:themeColor="text1"/>
          <w:sz w:val="28"/>
          <w:szCs w:val="28"/>
          <w:lang w:val="tr-TR"/>
        </w:rPr>
        <w:t>-кестеде</w:t>
      </w:r>
      <w:r w:rsidR="000E6FF3" w:rsidRPr="00903FC8">
        <w:rPr>
          <w:rFonts w:ascii="Times New Roman" w:hAnsi="Times New Roman" w:cs="Times New Roman"/>
          <w:color w:val="000000" w:themeColor="text1"/>
          <w:sz w:val="28"/>
          <w:szCs w:val="28"/>
        </w:rPr>
        <w:t xml:space="preserve"> метилен көгі мен оның қоршаған ортасындағы компоненттер –су және целлюлоза арасындағы өзара әрекеттесу энергиялары екі түрлі жағдайда берілген: (1) таза суда метилен көгі және (2) сүзгі ретінде қызмет ететін целлюлоза мембранасы бар суда метилен көгі.</w:t>
      </w:r>
      <w:r w:rsidR="00737D0D" w:rsidRPr="00903FC8">
        <w:rPr>
          <w:rFonts w:ascii="Times New Roman" w:hAnsi="Times New Roman" w:cs="Times New Roman"/>
          <w:color w:val="000000" w:themeColor="text1"/>
          <w:sz w:val="28"/>
          <w:szCs w:val="28"/>
        </w:rPr>
        <w:t xml:space="preserve"> Өзара әрекеттесу энергиялары электростатикалық және Ван-дер-Ваальс</w:t>
      </w:r>
      <w:r w:rsidR="000E6FF3" w:rsidRPr="00903FC8">
        <w:rPr>
          <w:rFonts w:ascii="Times New Roman" w:hAnsi="Times New Roman" w:cs="Times New Roman"/>
          <w:color w:val="000000" w:themeColor="text1"/>
          <w:sz w:val="28"/>
          <w:szCs w:val="28"/>
        </w:rPr>
        <w:t xml:space="preserve"> </w:t>
      </w:r>
      <w:r w:rsidR="00737D0D" w:rsidRPr="00903FC8">
        <w:rPr>
          <w:rFonts w:ascii="Times New Roman" w:hAnsi="Times New Roman" w:cs="Times New Roman"/>
          <w:color w:val="000000" w:themeColor="text1"/>
          <w:sz w:val="28"/>
          <w:szCs w:val="28"/>
        </w:rPr>
        <w:t>күштеріне бөлінген, бұл метилен көгі молекуласының өзара әрекеттесуін басқаратын негізгі күштерді көрсетеді.</w:t>
      </w:r>
      <w:r w:rsidR="00BE3375" w:rsidRPr="00903FC8">
        <w:rPr>
          <w:rFonts w:ascii="Times New Roman" w:hAnsi="Times New Roman" w:cs="Times New Roman"/>
          <w:color w:val="000000" w:themeColor="text1"/>
          <w:sz w:val="28"/>
          <w:szCs w:val="28"/>
        </w:rPr>
        <w:t xml:space="preserve"> </w:t>
      </w:r>
    </w:p>
    <w:p w14:paraId="73078A91" w14:textId="70A62840" w:rsidR="004F00E4"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Таза суда (1-жүйе) метилен көгінің судың молекулаларымен күшті электростатикалық өзара әрекеттесу (-33</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87</w:t>
      </w:r>
      <w:r w:rsidR="0036398B" w:rsidRPr="00903FC8">
        <w:rPr>
          <w:rFonts w:ascii="Times New Roman" w:hAnsi="Times New Roman" w:cs="Times New Roman"/>
          <w:color w:val="000000" w:themeColor="text1"/>
          <w:sz w:val="28"/>
          <w:szCs w:val="28"/>
        </w:rPr>
        <w:t xml:space="preserve"> к</w:t>
      </w:r>
      <w:r w:rsidRPr="00903FC8">
        <w:rPr>
          <w:rFonts w:ascii="Times New Roman" w:hAnsi="Times New Roman" w:cs="Times New Roman"/>
          <w:color w:val="000000" w:themeColor="text1"/>
          <w:sz w:val="28"/>
          <w:szCs w:val="28"/>
        </w:rPr>
        <w:t>Дж/моль) және одан жоғары Ван-дер-Ваальс өзара әрекеттесуін (-149</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59</w:t>
      </w:r>
      <w:r w:rsidR="0036398B" w:rsidRPr="00903FC8">
        <w:rPr>
          <w:rFonts w:ascii="Times New Roman" w:hAnsi="Times New Roman" w:cs="Times New Roman"/>
          <w:color w:val="000000" w:themeColor="text1"/>
          <w:sz w:val="28"/>
          <w:szCs w:val="28"/>
        </w:rPr>
        <w:t xml:space="preserve"> к</w:t>
      </w:r>
      <w:r w:rsidRPr="00903FC8">
        <w:rPr>
          <w:rFonts w:ascii="Times New Roman" w:hAnsi="Times New Roman" w:cs="Times New Roman"/>
          <w:color w:val="000000" w:themeColor="text1"/>
          <w:sz w:val="28"/>
          <w:szCs w:val="28"/>
        </w:rPr>
        <w:t xml:space="preserve">Дж/моль) көрсетеді. Бұл мәндер метилен көгінің молекуласының суда жақсы ерігенін және оның тұрақтылығына айтарлықтай дисперсиялық әсерлер әсер ететінін білдіреді.     </w:t>
      </w:r>
      <w:r w:rsidR="00737D0D" w:rsidRPr="00903FC8">
        <w:rPr>
          <w:rFonts w:ascii="Times New Roman" w:hAnsi="Times New Roman" w:cs="Times New Roman"/>
          <w:color w:val="000000" w:themeColor="text1"/>
          <w:sz w:val="28"/>
          <w:szCs w:val="28"/>
        </w:rPr>
        <w:t xml:space="preserve"> </w:t>
      </w:r>
    </w:p>
    <w:p w14:paraId="035BC428" w14:textId="77777777" w:rsidR="00BE3375" w:rsidRPr="00903FC8" w:rsidRDefault="00BE3375" w:rsidP="00A35C56">
      <w:pPr>
        <w:spacing w:after="0" w:line="240" w:lineRule="auto"/>
        <w:ind w:firstLine="709"/>
        <w:jc w:val="both"/>
        <w:rPr>
          <w:rFonts w:ascii="Times New Roman" w:hAnsi="Times New Roman" w:cs="Times New Roman"/>
          <w:color w:val="000000" w:themeColor="text1"/>
          <w:sz w:val="28"/>
          <w:szCs w:val="28"/>
        </w:rPr>
      </w:pPr>
    </w:p>
    <w:p w14:paraId="7280E029" w14:textId="77777777" w:rsidR="000B63EC"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00F91E7A" w:rsidRPr="00903FC8">
        <w:rPr>
          <w:rFonts w:ascii="Times New Roman" w:hAnsi="Times New Roman" w:cs="Times New Roman"/>
          <w:color w:val="000000" w:themeColor="text1"/>
          <w:sz w:val="28"/>
          <w:szCs w:val="28"/>
          <w:lang w:val="tr-TR"/>
        </w:rPr>
        <w:t>10</w:t>
      </w:r>
      <w:r w:rsidRPr="00903FC8">
        <w:rPr>
          <w:rFonts w:ascii="Times New Roman" w:hAnsi="Times New Roman" w:cs="Times New Roman"/>
          <w:color w:val="000000" w:themeColor="text1"/>
          <w:sz w:val="28"/>
          <w:szCs w:val="28"/>
        </w:rPr>
        <w:t xml:space="preserve"> </w:t>
      </w:r>
      <w:r w:rsidR="00BE3375" w:rsidRPr="00903FC8">
        <w:rPr>
          <w:rFonts w:ascii="Times New Roman" w:hAnsi="Times New Roman" w:cs="Times New Roman"/>
          <w:color w:val="000000" w:themeColor="text1"/>
          <w:sz w:val="28"/>
          <w:szCs w:val="28"/>
        </w:rPr>
        <w:t>– Метилен көгі мен басқа компоненттер арасындағы</w:t>
      </w:r>
      <w:r w:rsidR="004F1788" w:rsidRPr="00903FC8">
        <w:rPr>
          <w:rFonts w:ascii="Times New Roman" w:hAnsi="Times New Roman" w:cs="Times New Roman"/>
          <w:color w:val="000000" w:themeColor="text1"/>
          <w:sz w:val="28"/>
          <w:szCs w:val="28"/>
        </w:rPr>
        <w:t xml:space="preserve"> өзара әрекеттесу энергиялары (</w:t>
      </w:r>
      <w:r w:rsidR="0036398B" w:rsidRPr="00903FC8">
        <w:rPr>
          <w:rFonts w:ascii="Times New Roman" w:hAnsi="Times New Roman" w:cs="Times New Roman"/>
          <w:color w:val="000000" w:themeColor="text1"/>
          <w:sz w:val="28"/>
          <w:szCs w:val="28"/>
        </w:rPr>
        <w:t>к</w:t>
      </w:r>
      <w:r w:rsidR="004F1788" w:rsidRPr="00903FC8">
        <w:rPr>
          <w:rFonts w:ascii="Times New Roman" w:hAnsi="Times New Roman" w:cs="Times New Roman"/>
          <w:color w:val="000000" w:themeColor="text1"/>
          <w:sz w:val="28"/>
          <w:szCs w:val="28"/>
        </w:rPr>
        <w:t>Дж/моль)</w:t>
      </w:r>
    </w:p>
    <w:p w14:paraId="5524767C" w14:textId="77777777" w:rsidR="004F00E4" w:rsidRPr="0019357F" w:rsidRDefault="004F00E4" w:rsidP="00A35C56">
      <w:pPr>
        <w:spacing w:after="0" w:line="240" w:lineRule="auto"/>
        <w:ind w:firstLine="709"/>
        <w:jc w:val="both"/>
        <w:rPr>
          <w:rFonts w:ascii="Times New Roman" w:hAnsi="Times New Roman" w:cs="Times New Roman"/>
          <w:b/>
          <w:bCs/>
          <w:color w:val="000000" w:themeColor="text1"/>
          <w:sz w:val="16"/>
          <w:szCs w:val="16"/>
          <w:lang w:val="tr-TR"/>
        </w:rPr>
      </w:pPr>
    </w:p>
    <w:tbl>
      <w:tblPr>
        <w:tblStyle w:val="af"/>
        <w:tblW w:w="9672" w:type="dxa"/>
        <w:jc w:val="center"/>
        <w:tblLook w:val="04A0" w:firstRow="1" w:lastRow="0" w:firstColumn="1" w:lastColumn="0" w:noHBand="0" w:noVBand="1"/>
      </w:tblPr>
      <w:tblGrid>
        <w:gridCol w:w="1026"/>
        <w:gridCol w:w="2277"/>
        <w:gridCol w:w="1994"/>
        <w:gridCol w:w="2277"/>
        <w:gridCol w:w="2098"/>
      </w:tblGrid>
      <w:tr w:rsidR="00F04409" w14:paraId="4FCDFA3A" w14:textId="77777777" w:rsidTr="0019357F">
        <w:trPr>
          <w:trHeight w:val="194"/>
          <w:jc w:val="center"/>
        </w:trPr>
        <w:tc>
          <w:tcPr>
            <w:tcW w:w="1026" w:type="dxa"/>
            <w:vMerge w:val="restart"/>
            <w:vAlign w:val="center"/>
          </w:tcPr>
          <w:p w14:paraId="72E25AF8" w14:textId="77777777" w:rsidR="0019357F" w:rsidRPr="0019357F" w:rsidRDefault="003820BD" w:rsidP="0019357F">
            <w:pPr>
              <w:jc w:val="center"/>
              <w:rPr>
                <w:rFonts w:ascii="Times New Roman" w:hAnsi="Times New Roman" w:cs="Times New Roman"/>
                <w:color w:val="000000" w:themeColor="text1"/>
                <w:sz w:val="22"/>
                <w:szCs w:val="22"/>
              </w:rPr>
            </w:pPr>
            <w:r w:rsidRPr="0019357F">
              <w:rPr>
                <w:rFonts w:ascii="Times New Roman" w:hAnsi="Times New Roman" w:cs="Times New Roman"/>
                <w:color w:val="000000" w:themeColor="text1"/>
                <w:sz w:val="22"/>
                <w:szCs w:val="22"/>
              </w:rPr>
              <w:t>Жүйе</w:t>
            </w:r>
          </w:p>
        </w:tc>
        <w:tc>
          <w:tcPr>
            <w:tcW w:w="4271" w:type="dxa"/>
            <w:gridSpan w:val="2"/>
            <w:vAlign w:val="center"/>
          </w:tcPr>
          <w:p w14:paraId="70C8D9D2" w14:textId="77777777" w:rsidR="0019357F" w:rsidRPr="0019357F" w:rsidRDefault="003820BD" w:rsidP="0019357F">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rPr>
              <w:t>Метилен көгі мен су</w:t>
            </w:r>
          </w:p>
        </w:tc>
        <w:tc>
          <w:tcPr>
            <w:tcW w:w="4375" w:type="dxa"/>
            <w:gridSpan w:val="2"/>
            <w:vAlign w:val="center"/>
          </w:tcPr>
          <w:p w14:paraId="6459458C" w14:textId="77777777" w:rsidR="0019357F" w:rsidRPr="0019357F" w:rsidRDefault="003820BD" w:rsidP="0019357F">
            <w:pPr>
              <w:jc w:val="center"/>
              <w:rPr>
                <w:rFonts w:ascii="Times New Roman" w:hAnsi="Times New Roman" w:cs="Times New Roman"/>
                <w:color w:val="000000" w:themeColor="text1"/>
                <w:sz w:val="22"/>
                <w:szCs w:val="22"/>
              </w:rPr>
            </w:pPr>
            <w:r w:rsidRPr="0019357F">
              <w:rPr>
                <w:rFonts w:ascii="Times New Roman" w:hAnsi="Times New Roman" w:cs="Times New Roman"/>
                <w:color w:val="000000" w:themeColor="text1"/>
                <w:sz w:val="22"/>
                <w:szCs w:val="22"/>
              </w:rPr>
              <w:t>Метилен көгі мен целлюлоза</w:t>
            </w:r>
          </w:p>
        </w:tc>
      </w:tr>
      <w:tr w:rsidR="00F04409" w14:paraId="77C770EA" w14:textId="77777777" w:rsidTr="0019357F">
        <w:trPr>
          <w:trHeight w:val="250"/>
          <w:jc w:val="center"/>
        </w:trPr>
        <w:tc>
          <w:tcPr>
            <w:tcW w:w="1026" w:type="dxa"/>
            <w:vMerge/>
            <w:vAlign w:val="center"/>
          </w:tcPr>
          <w:p w14:paraId="2C057244" w14:textId="77777777" w:rsidR="0019357F" w:rsidRPr="0019357F" w:rsidRDefault="0019357F" w:rsidP="0019357F">
            <w:pPr>
              <w:ind w:firstLine="709"/>
              <w:jc w:val="center"/>
              <w:rPr>
                <w:rFonts w:ascii="Times New Roman" w:hAnsi="Times New Roman" w:cs="Times New Roman"/>
                <w:color w:val="000000" w:themeColor="text1"/>
                <w:sz w:val="22"/>
                <w:szCs w:val="22"/>
                <w:lang w:val="en-US"/>
              </w:rPr>
            </w:pPr>
          </w:p>
        </w:tc>
        <w:tc>
          <w:tcPr>
            <w:tcW w:w="2277" w:type="dxa"/>
            <w:vAlign w:val="center"/>
          </w:tcPr>
          <w:p w14:paraId="67FD6375" w14:textId="77777777" w:rsidR="0019357F" w:rsidRPr="0019357F" w:rsidRDefault="003820BD" w:rsidP="0019357F">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rPr>
              <w:t>электростатикалық</w:t>
            </w:r>
          </w:p>
        </w:tc>
        <w:tc>
          <w:tcPr>
            <w:tcW w:w="1994" w:type="dxa"/>
            <w:vAlign w:val="center"/>
          </w:tcPr>
          <w:p w14:paraId="7EDD67A7" w14:textId="77777777" w:rsidR="0019357F" w:rsidRPr="0019357F" w:rsidRDefault="003820BD" w:rsidP="0019357F">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rPr>
              <w:t>Ван</w:t>
            </w:r>
            <w:r w:rsidRPr="0019357F">
              <w:rPr>
                <w:rFonts w:ascii="Times New Roman" w:hAnsi="Times New Roman" w:cs="Times New Roman"/>
                <w:color w:val="000000" w:themeColor="text1"/>
                <w:sz w:val="22"/>
                <w:szCs w:val="22"/>
                <w:lang w:val="ru-RU"/>
              </w:rPr>
              <w:t>-</w:t>
            </w:r>
            <w:r w:rsidRPr="0019357F">
              <w:rPr>
                <w:rFonts w:ascii="Times New Roman" w:hAnsi="Times New Roman" w:cs="Times New Roman"/>
                <w:color w:val="000000" w:themeColor="text1"/>
                <w:sz w:val="22"/>
                <w:szCs w:val="22"/>
              </w:rPr>
              <w:t>дер</w:t>
            </w:r>
            <w:r w:rsidRPr="0019357F">
              <w:rPr>
                <w:rFonts w:ascii="Times New Roman" w:hAnsi="Times New Roman" w:cs="Times New Roman"/>
                <w:color w:val="000000" w:themeColor="text1"/>
                <w:sz w:val="22"/>
                <w:szCs w:val="22"/>
                <w:lang w:val="ru-RU"/>
              </w:rPr>
              <w:t>-</w:t>
            </w:r>
            <w:r w:rsidRPr="0019357F">
              <w:rPr>
                <w:rFonts w:ascii="Times New Roman" w:hAnsi="Times New Roman" w:cs="Times New Roman"/>
                <w:color w:val="000000" w:themeColor="text1"/>
                <w:sz w:val="22"/>
                <w:szCs w:val="22"/>
              </w:rPr>
              <w:t>Ваальс</w:t>
            </w:r>
          </w:p>
        </w:tc>
        <w:tc>
          <w:tcPr>
            <w:tcW w:w="2277" w:type="dxa"/>
            <w:vAlign w:val="center"/>
          </w:tcPr>
          <w:p w14:paraId="0EDE5DF1" w14:textId="77777777" w:rsidR="0019357F" w:rsidRPr="0019357F" w:rsidRDefault="003820BD" w:rsidP="0019357F">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rPr>
              <w:t>электростатикалық</w:t>
            </w:r>
          </w:p>
        </w:tc>
        <w:tc>
          <w:tcPr>
            <w:tcW w:w="2098" w:type="dxa"/>
            <w:vAlign w:val="center"/>
          </w:tcPr>
          <w:p w14:paraId="03C6AC2A" w14:textId="77777777" w:rsidR="0019357F" w:rsidRPr="0019357F" w:rsidRDefault="003820BD" w:rsidP="0019357F">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rPr>
              <w:t>Ван</w:t>
            </w:r>
            <w:r w:rsidRPr="0019357F">
              <w:rPr>
                <w:rFonts w:ascii="Times New Roman" w:hAnsi="Times New Roman" w:cs="Times New Roman"/>
                <w:color w:val="000000" w:themeColor="text1"/>
                <w:sz w:val="22"/>
                <w:szCs w:val="22"/>
                <w:lang w:val="ru-RU"/>
              </w:rPr>
              <w:t>-</w:t>
            </w:r>
            <w:r w:rsidRPr="0019357F">
              <w:rPr>
                <w:rFonts w:ascii="Times New Roman" w:hAnsi="Times New Roman" w:cs="Times New Roman"/>
                <w:color w:val="000000" w:themeColor="text1"/>
                <w:sz w:val="22"/>
                <w:szCs w:val="22"/>
              </w:rPr>
              <w:t>дер</w:t>
            </w:r>
            <w:r w:rsidRPr="0019357F">
              <w:rPr>
                <w:rFonts w:ascii="Times New Roman" w:hAnsi="Times New Roman" w:cs="Times New Roman"/>
                <w:color w:val="000000" w:themeColor="text1"/>
                <w:sz w:val="22"/>
                <w:szCs w:val="22"/>
                <w:lang w:val="ru-RU"/>
              </w:rPr>
              <w:t>-</w:t>
            </w:r>
            <w:r w:rsidRPr="0019357F">
              <w:rPr>
                <w:rFonts w:ascii="Times New Roman" w:hAnsi="Times New Roman" w:cs="Times New Roman"/>
                <w:color w:val="000000" w:themeColor="text1"/>
                <w:sz w:val="22"/>
                <w:szCs w:val="22"/>
              </w:rPr>
              <w:t>Ваальс</w:t>
            </w:r>
          </w:p>
        </w:tc>
      </w:tr>
      <w:tr w:rsidR="00F04409" w14:paraId="10B547BE" w14:textId="77777777" w:rsidTr="0019357F">
        <w:trPr>
          <w:trHeight w:val="239"/>
          <w:jc w:val="center"/>
        </w:trPr>
        <w:tc>
          <w:tcPr>
            <w:tcW w:w="1026" w:type="dxa"/>
          </w:tcPr>
          <w:p w14:paraId="3943C0E9" w14:textId="77777777" w:rsidR="000B63EC" w:rsidRPr="0019357F" w:rsidRDefault="003820BD" w:rsidP="00A35C56">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1</w:t>
            </w:r>
            <w:r w:rsidRPr="0019357F">
              <w:rPr>
                <w:rFonts w:ascii="Times New Roman" w:hAnsi="Times New Roman" w:cs="Times New Roman"/>
                <w:color w:val="000000" w:themeColor="text1"/>
                <w:sz w:val="22"/>
                <w:szCs w:val="22"/>
              </w:rPr>
              <w:t>-жүйе</w:t>
            </w:r>
          </w:p>
        </w:tc>
        <w:tc>
          <w:tcPr>
            <w:tcW w:w="2277" w:type="dxa"/>
          </w:tcPr>
          <w:p w14:paraId="774C86E1" w14:textId="7E665BB2" w:rsidR="000B63EC" w:rsidRPr="0019357F" w:rsidRDefault="003820BD" w:rsidP="00A35C56">
            <w:pPr>
              <w:ind w:firstLine="709"/>
              <w:rPr>
                <w:rFonts w:ascii="Times New Roman" w:hAnsi="Times New Roman" w:cs="Times New Roman"/>
                <w:color w:val="000000" w:themeColor="text1"/>
                <w:sz w:val="22"/>
                <w:szCs w:val="22"/>
              </w:rPr>
            </w:pPr>
            <w:r w:rsidRPr="0019357F">
              <w:rPr>
                <w:rFonts w:ascii="Times New Roman" w:hAnsi="Times New Roman" w:cs="Times New Roman"/>
                <w:color w:val="000000" w:themeColor="text1"/>
                <w:sz w:val="22"/>
                <w:szCs w:val="22"/>
                <w:lang w:val="en-US"/>
              </w:rPr>
              <w:t>-33</w:t>
            </w:r>
            <w:r w:rsidR="00802BF9">
              <w:rPr>
                <w:rFonts w:ascii="Times New Roman" w:hAnsi="Times New Roman" w:cs="Times New Roman"/>
                <w:color w:val="000000" w:themeColor="text1"/>
                <w:sz w:val="22"/>
                <w:szCs w:val="22"/>
                <w:lang w:val="en-US"/>
              </w:rPr>
              <w:t>,</w:t>
            </w:r>
            <w:r w:rsidRPr="0019357F">
              <w:rPr>
                <w:rFonts w:ascii="Times New Roman" w:hAnsi="Times New Roman" w:cs="Times New Roman"/>
                <w:color w:val="000000" w:themeColor="text1"/>
                <w:sz w:val="22"/>
                <w:szCs w:val="22"/>
                <w:lang w:val="en-US"/>
              </w:rPr>
              <w:t>87</w:t>
            </w:r>
          </w:p>
        </w:tc>
        <w:tc>
          <w:tcPr>
            <w:tcW w:w="1994" w:type="dxa"/>
          </w:tcPr>
          <w:p w14:paraId="4DDF5694" w14:textId="1496DAC9" w:rsidR="000B63EC" w:rsidRPr="0019357F" w:rsidRDefault="003820BD" w:rsidP="00A35C56">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-149</w:t>
            </w:r>
            <w:r w:rsidR="00802BF9">
              <w:rPr>
                <w:rFonts w:ascii="Times New Roman" w:hAnsi="Times New Roman" w:cs="Times New Roman"/>
                <w:color w:val="000000" w:themeColor="text1"/>
                <w:sz w:val="22"/>
                <w:szCs w:val="22"/>
                <w:lang w:val="en-US"/>
              </w:rPr>
              <w:t>,</w:t>
            </w:r>
            <w:r w:rsidRPr="0019357F">
              <w:rPr>
                <w:rFonts w:ascii="Times New Roman" w:hAnsi="Times New Roman" w:cs="Times New Roman"/>
                <w:color w:val="000000" w:themeColor="text1"/>
                <w:sz w:val="22"/>
                <w:szCs w:val="22"/>
                <w:lang w:val="en-US"/>
              </w:rPr>
              <w:t>59</w:t>
            </w:r>
          </w:p>
        </w:tc>
        <w:tc>
          <w:tcPr>
            <w:tcW w:w="2277" w:type="dxa"/>
          </w:tcPr>
          <w:p w14:paraId="0C095ABD" w14:textId="77777777" w:rsidR="000B63EC" w:rsidRPr="0019357F" w:rsidRDefault="003820BD" w:rsidP="00A35C56">
            <w:pPr>
              <w:ind w:firstLine="709"/>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 xml:space="preserve">       </w:t>
            </w:r>
            <w:r w:rsidRPr="0019357F">
              <w:rPr>
                <w:rFonts w:ascii="Times New Roman" w:hAnsi="Times New Roman" w:cs="Times New Roman"/>
                <w:color w:val="000000" w:themeColor="text1"/>
                <w:sz w:val="22"/>
                <w:szCs w:val="22"/>
              </w:rPr>
              <w:t>-</w:t>
            </w:r>
          </w:p>
        </w:tc>
        <w:tc>
          <w:tcPr>
            <w:tcW w:w="2098" w:type="dxa"/>
          </w:tcPr>
          <w:p w14:paraId="5DEAB882" w14:textId="77777777" w:rsidR="000B63EC" w:rsidRPr="0019357F" w:rsidRDefault="003820BD" w:rsidP="00A35C56">
            <w:pP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 xml:space="preserve">     </w:t>
            </w:r>
            <w:r w:rsidRPr="0019357F">
              <w:rPr>
                <w:rFonts w:ascii="Times New Roman" w:hAnsi="Times New Roman" w:cs="Times New Roman"/>
                <w:color w:val="000000" w:themeColor="text1"/>
                <w:sz w:val="22"/>
                <w:szCs w:val="22"/>
              </w:rPr>
              <w:t>-</w:t>
            </w:r>
          </w:p>
        </w:tc>
      </w:tr>
      <w:tr w:rsidR="00F04409" w14:paraId="20D275E5" w14:textId="77777777" w:rsidTr="0019357F">
        <w:trPr>
          <w:trHeight w:val="61"/>
          <w:jc w:val="center"/>
        </w:trPr>
        <w:tc>
          <w:tcPr>
            <w:tcW w:w="1026" w:type="dxa"/>
          </w:tcPr>
          <w:p w14:paraId="158E08CF" w14:textId="77777777" w:rsidR="000B63EC" w:rsidRPr="0019357F" w:rsidRDefault="003820BD" w:rsidP="00A35C56">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rPr>
              <w:t>2-жүйе</w:t>
            </w:r>
          </w:p>
        </w:tc>
        <w:tc>
          <w:tcPr>
            <w:tcW w:w="2277" w:type="dxa"/>
          </w:tcPr>
          <w:p w14:paraId="04F4BD4D" w14:textId="121BF4D8" w:rsidR="000B63EC" w:rsidRPr="0019357F" w:rsidRDefault="003820BD" w:rsidP="00A35C56">
            <w:pPr>
              <w:ind w:firstLine="709"/>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-149</w:t>
            </w:r>
            <w:r w:rsidR="00802BF9">
              <w:rPr>
                <w:rFonts w:ascii="Times New Roman" w:hAnsi="Times New Roman" w:cs="Times New Roman"/>
                <w:color w:val="000000" w:themeColor="text1"/>
                <w:sz w:val="22"/>
                <w:szCs w:val="22"/>
                <w:lang w:val="en-US"/>
              </w:rPr>
              <w:t>,</w:t>
            </w:r>
            <w:r w:rsidRPr="0019357F">
              <w:rPr>
                <w:rFonts w:ascii="Times New Roman" w:hAnsi="Times New Roman" w:cs="Times New Roman"/>
                <w:color w:val="000000" w:themeColor="text1"/>
                <w:sz w:val="22"/>
                <w:szCs w:val="22"/>
                <w:lang w:val="en-US"/>
              </w:rPr>
              <w:t>59</w:t>
            </w:r>
          </w:p>
        </w:tc>
        <w:tc>
          <w:tcPr>
            <w:tcW w:w="1994" w:type="dxa"/>
          </w:tcPr>
          <w:p w14:paraId="3C0EED1E" w14:textId="039F34ED" w:rsidR="000B63EC" w:rsidRPr="0019357F" w:rsidRDefault="003820BD" w:rsidP="00A35C56">
            <w:pPr>
              <w:jc w:val="cente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-114</w:t>
            </w:r>
            <w:r w:rsidR="00802BF9">
              <w:rPr>
                <w:rFonts w:ascii="Times New Roman" w:hAnsi="Times New Roman" w:cs="Times New Roman"/>
                <w:color w:val="000000" w:themeColor="text1"/>
                <w:sz w:val="22"/>
                <w:szCs w:val="22"/>
                <w:lang w:val="en-US"/>
              </w:rPr>
              <w:t>,</w:t>
            </w:r>
            <w:r w:rsidRPr="0019357F">
              <w:rPr>
                <w:rFonts w:ascii="Times New Roman" w:hAnsi="Times New Roman" w:cs="Times New Roman"/>
                <w:color w:val="000000" w:themeColor="text1"/>
                <w:sz w:val="22"/>
                <w:szCs w:val="22"/>
                <w:lang w:val="en-US"/>
              </w:rPr>
              <w:t>49</w:t>
            </w:r>
          </w:p>
        </w:tc>
        <w:tc>
          <w:tcPr>
            <w:tcW w:w="2277" w:type="dxa"/>
          </w:tcPr>
          <w:p w14:paraId="23AB6FF1" w14:textId="509F2ECC" w:rsidR="000B63EC" w:rsidRPr="0019357F" w:rsidRDefault="003820BD" w:rsidP="00A35C56">
            <w:pPr>
              <w:ind w:firstLine="709"/>
              <w:rPr>
                <w:rFonts w:ascii="Times New Roman" w:hAnsi="Times New Roman" w:cs="Times New Roman"/>
                <w:color w:val="000000" w:themeColor="text1"/>
                <w:sz w:val="22"/>
                <w:szCs w:val="22"/>
              </w:rPr>
            </w:pPr>
            <w:r w:rsidRPr="0019357F">
              <w:rPr>
                <w:rFonts w:ascii="Times New Roman" w:hAnsi="Times New Roman" w:cs="Times New Roman"/>
                <w:color w:val="000000" w:themeColor="text1"/>
                <w:sz w:val="22"/>
                <w:szCs w:val="22"/>
                <w:lang w:val="en-US"/>
              </w:rPr>
              <w:t>-8</w:t>
            </w:r>
            <w:r w:rsidR="00802BF9">
              <w:rPr>
                <w:rFonts w:ascii="Times New Roman" w:hAnsi="Times New Roman" w:cs="Times New Roman"/>
                <w:color w:val="000000" w:themeColor="text1"/>
                <w:sz w:val="22"/>
                <w:szCs w:val="22"/>
                <w:lang w:val="en-US"/>
              </w:rPr>
              <w:t>,</w:t>
            </w:r>
            <w:r w:rsidRPr="0019357F">
              <w:rPr>
                <w:rFonts w:ascii="Times New Roman" w:hAnsi="Times New Roman" w:cs="Times New Roman"/>
                <w:color w:val="000000" w:themeColor="text1"/>
                <w:sz w:val="22"/>
                <w:szCs w:val="22"/>
                <w:lang w:val="en-US"/>
              </w:rPr>
              <w:t>53</w:t>
            </w:r>
          </w:p>
        </w:tc>
        <w:tc>
          <w:tcPr>
            <w:tcW w:w="2098" w:type="dxa"/>
          </w:tcPr>
          <w:p w14:paraId="02F23471" w14:textId="131752EE" w:rsidR="000B63EC" w:rsidRPr="0019357F" w:rsidRDefault="003820BD" w:rsidP="00A35C56">
            <w:pPr>
              <w:rPr>
                <w:rFonts w:ascii="Times New Roman" w:hAnsi="Times New Roman" w:cs="Times New Roman"/>
                <w:color w:val="000000" w:themeColor="text1"/>
                <w:sz w:val="22"/>
                <w:szCs w:val="22"/>
                <w:lang w:val="en-US"/>
              </w:rPr>
            </w:pPr>
            <w:r w:rsidRPr="0019357F">
              <w:rPr>
                <w:rFonts w:ascii="Times New Roman" w:hAnsi="Times New Roman" w:cs="Times New Roman"/>
                <w:color w:val="000000" w:themeColor="text1"/>
                <w:sz w:val="22"/>
                <w:szCs w:val="22"/>
                <w:lang w:val="en-US"/>
              </w:rPr>
              <w:t>-23</w:t>
            </w:r>
            <w:r w:rsidR="00802BF9">
              <w:rPr>
                <w:rFonts w:ascii="Times New Roman" w:hAnsi="Times New Roman" w:cs="Times New Roman"/>
                <w:color w:val="000000" w:themeColor="text1"/>
                <w:sz w:val="22"/>
                <w:szCs w:val="22"/>
                <w:lang w:val="en-US"/>
              </w:rPr>
              <w:t>,</w:t>
            </w:r>
            <w:r w:rsidRPr="0019357F">
              <w:rPr>
                <w:rFonts w:ascii="Times New Roman" w:hAnsi="Times New Roman" w:cs="Times New Roman"/>
                <w:color w:val="000000" w:themeColor="text1"/>
                <w:sz w:val="22"/>
                <w:szCs w:val="22"/>
                <w:lang w:val="en-US"/>
              </w:rPr>
              <w:t>31</w:t>
            </w:r>
          </w:p>
        </w:tc>
      </w:tr>
    </w:tbl>
    <w:p w14:paraId="4501976D" w14:textId="77777777" w:rsidR="008C2A28" w:rsidRPr="00903FC8" w:rsidRDefault="008C2A28" w:rsidP="00A35C56">
      <w:pPr>
        <w:spacing w:after="0" w:line="240" w:lineRule="auto"/>
        <w:ind w:firstLine="709"/>
        <w:rPr>
          <w:rFonts w:ascii="Times New Roman" w:hAnsi="Times New Roman" w:cs="Times New Roman"/>
          <w:b/>
          <w:bCs/>
          <w:color w:val="000000" w:themeColor="text1"/>
          <w:sz w:val="28"/>
          <w:szCs w:val="28"/>
        </w:rPr>
      </w:pPr>
    </w:p>
    <w:p w14:paraId="691B1B25" w14:textId="244118AD" w:rsidR="004F00E4"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Целлюлоза мембранасы енгізілгенде (2-жүйе) өзара әрекеттесу үлгісі өзгереді.</w:t>
      </w:r>
      <w:r w:rsidR="00A61D2C" w:rsidRPr="00903FC8">
        <w:rPr>
          <w:rFonts w:ascii="Times New Roman" w:hAnsi="Times New Roman" w:cs="Times New Roman"/>
          <w:color w:val="000000" w:themeColor="text1"/>
          <w:sz w:val="28"/>
          <w:szCs w:val="28"/>
        </w:rPr>
        <w:t xml:space="preserve"> Метилен </w:t>
      </w:r>
      <w:r w:rsidR="000A75EF" w:rsidRPr="00903FC8">
        <w:rPr>
          <w:rFonts w:ascii="Times New Roman" w:hAnsi="Times New Roman" w:cs="Times New Roman"/>
          <w:color w:val="000000" w:themeColor="text1"/>
          <w:sz w:val="28"/>
          <w:szCs w:val="28"/>
        </w:rPr>
        <w:t xml:space="preserve">көгі </w:t>
      </w:r>
      <w:r w:rsidRPr="00903FC8">
        <w:rPr>
          <w:rFonts w:ascii="Times New Roman" w:hAnsi="Times New Roman" w:cs="Times New Roman"/>
          <w:color w:val="000000" w:themeColor="text1"/>
          <w:sz w:val="28"/>
          <w:szCs w:val="28"/>
        </w:rPr>
        <w:t>мен су арасындағы электростатикалық өзара әрекеттесу өзгеріссіз қалады (-149</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59 кДж/моль), бірақ</w:t>
      </w:r>
      <w:r w:rsidR="000A75EF"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мен целлюлоза арасында жаңа өзара әрекеттесулер пайда болады.</w:t>
      </w:r>
      <w:r w:rsidR="009605BB" w:rsidRPr="00903FC8">
        <w:rPr>
          <w:rFonts w:ascii="Times New Roman" w:hAnsi="Times New Roman" w:cs="Times New Roman"/>
          <w:color w:val="000000" w:themeColor="text1"/>
          <w:sz w:val="28"/>
          <w:szCs w:val="28"/>
        </w:rPr>
        <w:t xml:space="preserve"> Метилен </w:t>
      </w:r>
      <w:r w:rsidR="00AF6DCD" w:rsidRPr="00903FC8">
        <w:rPr>
          <w:rFonts w:ascii="Times New Roman" w:hAnsi="Times New Roman" w:cs="Times New Roman"/>
          <w:color w:val="000000" w:themeColor="text1"/>
          <w:sz w:val="28"/>
          <w:szCs w:val="28"/>
        </w:rPr>
        <w:t xml:space="preserve">көгі </w:t>
      </w:r>
      <w:r w:rsidRPr="00903FC8">
        <w:rPr>
          <w:rFonts w:ascii="Times New Roman" w:hAnsi="Times New Roman" w:cs="Times New Roman"/>
          <w:color w:val="000000" w:themeColor="text1"/>
          <w:sz w:val="28"/>
          <w:szCs w:val="28"/>
        </w:rPr>
        <w:t>мен целлюлоза арасындағы электростатикалық өзара әрекеттесу әлсізірек (-8</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53 кДж/моль), ал </w:t>
      </w:r>
      <w:r w:rsidR="00776C23"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776C2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776C2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Ваальс өзара әрекеттесуі күшейеді (-23</w:t>
      </w:r>
      <w:r w:rsidR="00E01782" w:rsidRPr="00E01782">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31 кДж/моль). Бұл нәтижелер</w:t>
      </w:r>
      <w:r w:rsidR="00B10784"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әлі де судың молекулаларымен</w:t>
      </w:r>
      <w:r w:rsidR="00FB109E" w:rsidRPr="00903FC8">
        <w:rPr>
          <w:rFonts w:ascii="Times New Roman" w:hAnsi="Times New Roman" w:cs="Times New Roman"/>
          <w:color w:val="000000" w:themeColor="text1"/>
          <w:sz w:val="28"/>
          <w:szCs w:val="28"/>
        </w:rPr>
        <w:t xml:space="preserve"> әрекеттесетіні, </w:t>
      </w:r>
      <w:r w:rsidRPr="00903FC8">
        <w:rPr>
          <w:rFonts w:ascii="Times New Roman" w:hAnsi="Times New Roman" w:cs="Times New Roman"/>
          <w:color w:val="000000" w:themeColor="text1"/>
          <w:sz w:val="28"/>
          <w:szCs w:val="28"/>
        </w:rPr>
        <w:t xml:space="preserve">алайда целлюлозаға тән </w:t>
      </w:r>
      <w:r w:rsidR="00776C23" w:rsidRPr="00903FC8">
        <w:rPr>
          <w:rFonts w:ascii="Times New Roman" w:hAnsi="Times New Roman" w:cs="Times New Roman"/>
          <w:color w:val="000000" w:themeColor="text1"/>
          <w:sz w:val="28"/>
          <w:szCs w:val="28"/>
        </w:rPr>
        <w:t>В</w:t>
      </w:r>
      <w:r w:rsidRPr="00903FC8">
        <w:rPr>
          <w:rFonts w:ascii="Times New Roman" w:hAnsi="Times New Roman" w:cs="Times New Roman"/>
          <w:color w:val="000000" w:themeColor="text1"/>
          <w:sz w:val="28"/>
          <w:szCs w:val="28"/>
        </w:rPr>
        <w:t>ан</w:t>
      </w:r>
      <w:r w:rsidR="00776C2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дер</w:t>
      </w:r>
      <w:r w:rsidR="00776C23"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Ваальс тартымдылығы оның адсорбциясына ықпал етіп, қозғалғыштығын тиімді төмендететінін көрсетеді. Жалпы алғанда,</w:t>
      </w:r>
      <w:r w:rsidR="00B10784" w:rsidRPr="00903FC8">
        <w:rPr>
          <w:rFonts w:ascii="Times New Roman" w:hAnsi="Times New Roman" w:cs="Times New Roman"/>
          <w:color w:val="000000" w:themeColor="text1"/>
          <w:sz w:val="28"/>
          <w:szCs w:val="28"/>
        </w:rPr>
        <w:t xml:space="preserve"> метилен көгінің </w:t>
      </w:r>
      <w:r w:rsidRPr="00903FC8">
        <w:rPr>
          <w:rFonts w:ascii="Times New Roman" w:hAnsi="Times New Roman" w:cs="Times New Roman"/>
          <w:color w:val="000000" w:themeColor="text1"/>
          <w:sz w:val="28"/>
          <w:szCs w:val="28"/>
        </w:rPr>
        <w:t>молекулаларының диффузиясының айтарлықтай төмендеуі және целлюлозаға жағымды өзара әрекеттесуі (</w:t>
      </w:r>
      <w:r w:rsidR="00B81C49" w:rsidRPr="00903FC8">
        <w:rPr>
          <w:rFonts w:ascii="Times New Roman" w:hAnsi="Times New Roman" w:cs="Times New Roman"/>
          <w:color w:val="000000" w:themeColor="text1"/>
          <w:sz w:val="28"/>
          <w:szCs w:val="28"/>
        </w:rPr>
        <w:t>10</w:t>
      </w:r>
      <w:r w:rsidRPr="00903FC8">
        <w:rPr>
          <w:rFonts w:ascii="Times New Roman" w:hAnsi="Times New Roman" w:cs="Times New Roman"/>
          <w:color w:val="000000" w:themeColor="text1"/>
          <w:sz w:val="28"/>
          <w:szCs w:val="28"/>
        </w:rPr>
        <w:t xml:space="preserve">-кесте) целлюлозаның судан </w:t>
      </w:r>
      <w:r w:rsidR="00225771" w:rsidRPr="00903FC8">
        <w:rPr>
          <w:rFonts w:ascii="Times New Roman" w:hAnsi="Times New Roman" w:cs="Times New Roman"/>
          <w:color w:val="000000" w:themeColor="text1"/>
          <w:sz w:val="28"/>
          <w:szCs w:val="28"/>
        </w:rPr>
        <w:t xml:space="preserve">метилен көгін </w:t>
      </w:r>
      <w:r w:rsidRPr="00903FC8">
        <w:rPr>
          <w:rFonts w:ascii="Times New Roman" w:hAnsi="Times New Roman" w:cs="Times New Roman"/>
          <w:color w:val="000000" w:themeColor="text1"/>
          <w:sz w:val="28"/>
          <w:szCs w:val="28"/>
        </w:rPr>
        <w:t xml:space="preserve">сүзу үшін тиімді </w:t>
      </w:r>
      <w:r w:rsidR="006C0C42">
        <w:rPr>
          <w:rFonts w:ascii="Times New Roman" w:hAnsi="Times New Roman" w:cs="Times New Roman"/>
          <w:color w:val="000000" w:themeColor="text1"/>
          <w:sz w:val="28"/>
          <w:szCs w:val="28"/>
        </w:rPr>
        <w:t xml:space="preserve">болуы мүмкін </w:t>
      </w:r>
      <w:r w:rsidRPr="00903FC8">
        <w:rPr>
          <w:rFonts w:ascii="Times New Roman" w:hAnsi="Times New Roman" w:cs="Times New Roman"/>
          <w:color w:val="000000" w:themeColor="text1"/>
          <w:sz w:val="28"/>
          <w:szCs w:val="28"/>
        </w:rPr>
        <w:t>материал екенін растайды.</w:t>
      </w:r>
    </w:p>
    <w:p w14:paraId="4FED3F85" w14:textId="77777777" w:rsidR="004F00E4" w:rsidRPr="00903FC8" w:rsidRDefault="004F00E4" w:rsidP="00A35C56">
      <w:pPr>
        <w:spacing w:after="0" w:line="240" w:lineRule="auto"/>
        <w:ind w:firstLine="709"/>
        <w:jc w:val="both"/>
        <w:rPr>
          <w:rFonts w:ascii="Times New Roman" w:hAnsi="Times New Roman" w:cs="Times New Roman"/>
          <w:color w:val="000000" w:themeColor="text1"/>
          <w:sz w:val="28"/>
          <w:szCs w:val="28"/>
        </w:rPr>
      </w:pPr>
    </w:p>
    <w:p w14:paraId="5BAAAC6E" w14:textId="77777777" w:rsidR="004F00E4" w:rsidRPr="00D441F6" w:rsidRDefault="003820BD" w:rsidP="00A35C56">
      <w:pPr>
        <w:spacing w:after="0" w:line="240" w:lineRule="auto"/>
        <w:ind w:firstLine="709"/>
        <w:jc w:val="both"/>
        <w:rPr>
          <w:rFonts w:ascii="Times New Roman" w:hAnsi="Times New Roman" w:cs="Times New Roman"/>
          <w:bCs/>
          <w:color w:val="000000" w:themeColor="text1"/>
          <w:sz w:val="28"/>
          <w:szCs w:val="28"/>
        </w:rPr>
      </w:pPr>
      <w:r w:rsidRPr="00D441F6">
        <w:rPr>
          <w:rFonts w:ascii="Times New Roman" w:hAnsi="Times New Roman" w:cs="Times New Roman"/>
          <w:bCs/>
          <w:color w:val="000000" w:themeColor="text1"/>
          <w:sz w:val="28"/>
          <w:szCs w:val="28"/>
        </w:rPr>
        <w:t>3</w:t>
      </w:r>
      <w:r w:rsidR="000B63EC" w:rsidRPr="00D441F6">
        <w:rPr>
          <w:rFonts w:ascii="Times New Roman" w:hAnsi="Times New Roman" w:cs="Times New Roman"/>
          <w:bCs/>
          <w:color w:val="000000" w:themeColor="text1"/>
          <w:sz w:val="28"/>
          <w:szCs w:val="28"/>
        </w:rPr>
        <w:t>.</w:t>
      </w:r>
      <w:r w:rsidR="0025334A" w:rsidRPr="00D441F6">
        <w:rPr>
          <w:rFonts w:ascii="Times New Roman" w:hAnsi="Times New Roman" w:cs="Times New Roman"/>
          <w:bCs/>
          <w:color w:val="000000" w:themeColor="text1"/>
          <w:sz w:val="28"/>
          <w:szCs w:val="28"/>
        </w:rPr>
        <w:t>4</w:t>
      </w:r>
      <w:r w:rsidR="000B63EC" w:rsidRPr="00D441F6">
        <w:rPr>
          <w:rFonts w:ascii="Times New Roman" w:hAnsi="Times New Roman" w:cs="Times New Roman"/>
          <w:bCs/>
          <w:color w:val="000000" w:themeColor="text1"/>
          <w:sz w:val="28"/>
          <w:szCs w:val="28"/>
        </w:rPr>
        <w:t>.1</w:t>
      </w:r>
      <w:r w:rsidR="00C314EB" w:rsidRPr="00D441F6">
        <w:rPr>
          <w:rFonts w:ascii="Times New Roman" w:hAnsi="Times New Roman" w:cs="Times New Roman"/>
          <w:bCs/>
          <w:color w:val="000000" w:themeColor="text1"/>
          <w:sz w:val="28"/>
          <w:szCs w:val="28"/>
        </w:rPr>
        <w:t>5</w:t>
      </w:r>
      <w:r w:rsidR="000B63EC" w:rsidRPr="00D441F6">
        <w:rPr>
          <w:rFonts w:ascii="Times New Roman" w:hAnsi="Times New Roman" w:cs="Times New Roman"/>
          <w:bCs/>
          <w:color w:val="000000" w:themeColor="text1"/>
          <w:sz w:val="28"/>
          <w:szCs w:val="28"/>
        </w:rPr>
        <w:t xml:space="preserve"> </w:t>
      </w:r>
      <w:bookmarkStart w:id="21" w:name="_Hlk215502050"/>
      <w:r w:rsidR="000B63EC" w:rsidRPr="00D441F6">
        <w:rPr>
          <w:rFonts w:ascii="Times New Roman" w:hAnsi="Times New Roman" w:cs="Times New Roman"/>
          <w:bCs/>
          <w:color w:val="000000" w:themeColor="text1"/>
          <w:sz w:val="28"/>
          <w:szCs w:val="28"/>
        </w:rPr>
        <w:t>Сутек байланыстарының саны</w:t>
      </w:r>
    </w:p>
    <w:p w14:paraId="3DA5CD01" w14:textId="77777777" w:rsidR="00894591"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11</w:t>
      </w:r>
      <w:r w:rsidR="000B63EC" w:rsidRPr="00903FC8">
        <w:rPr>
          <w:rFonts w:ascii="Times New Roman" w:hAnsi="Times New Roman" w:cs="Times New Roman"/>
          <w:color w:val="000000" w:themeColor="text1"/>
          <w:sz w:val="28"/>
          <w:szCs w:val="28"/>
        </w:rPr>
        <w:t>-кестеде әртүрлі жүйелердегі метилен көгі</w:t>
      </w:r>
      <w:r w:rsidR="00081264" w:rsidRPr="00903FC8">
        <w:rPr>
          <w:rFonts w:ascii="Times New Roman" w:hAnsi="Times New Roman" w:cs="Times New Roman"/>
          <w:color w:val="000000" w:themeColor="text1"/>
          <w:sz w:val="28"/>
          <w:szCs w:val="28"/>
        </w:rPr>
        <w:t xml:space="preserve"> </w:t>
      </w:r>
      <w:r w:rsidR="000B63EC" w:rsidRPr="00903FC8">
        <w:rPr>
          <w:rFonts w:ascii="Times New Roman" w:hAnsi="Times New Roman" w:cs="Times New Roman"/>
          <w:color w:val="000000" w:themeColor="text1"/>
          <w:sz w:val="28"/>
          <w:szCs w:val="28"/>
        </w:rPr>
        <w:t>мен басқа компоненттер арасындағы сутек байланыстарының саны көрсетілген, бұл адсорбция механизмін түсінуге мүмкіндік береді. 1-жүйеде</w:t>
      </w:r>
      <w:r w:rsidR="00081264" w:rsidRPr="00903FC8">
        <w:rPr>
          <w:rFonts w:ascii="Times New Roman" w:hAnsi="Times New Roman" w:cs="Times New Roman"/>
          <w:color w:val="000000" w:themeColor="text1"/>
          <w:sz w:val="28"/>
          <w:szCs w:val="28"/>
        </w:rPr>
        <w:t xml:space="preserve"> метилен көгінің </w:t>
      </w:r>
      <w:r w:rsidR="000B63EC" w:rsidRPr="00903FC8">
        <w:rPr>
          <w:rFonts w:ascii="Times New Roman" w:hAnsi="Times New Roman" w:cs="Times New Roman"/>
          <w:color w:val="000000" w:themeColor="text1"/>
          <w:sz w:val="28"/>
          <w:szCs w:val="28"/>
        </w:rPr>
        <w:t>тек судың молекулаларымен әрекеттесіп, бес сутек байланысын құрады, бұл оның суда жақсы ерігенін және суда еркін қозғала алатынын білдіреді. Алайда, 2-жүйеде</w:t>
      </w:r>
      <w:r w:rsidR="00081264" w:rsidRPr="00903FC8">
        <w:rPr>
          <w:rFonts w:ascii="Times New Roman" w:hAnsi="Times New Roman" w:cs="Times New Roman"/>
          <w:color w:val="000000" w:themeColor="text1"/>
          <w:sz w:val="28"/>
          <w:szCs w:val="28"/>
        </w:rPr>
        <w:t xml:space="preserve"> метилен көгі</w:t>
      </w:r>
      <w:r w:rsidR="002F3625" w:rsidRPr="00903FC8">
        <w:rPr>
          <w:rFonts w:ascii="Times New Roman" w:hAnsi="Times New Roman" w:cs="Times New Roman"/>
          <w:color w:val="000000" w:themeColor="text1"/>
          <w:sz w:val="28"/>
          <w:szCs w:val="28"/>
        </w:rPr>
        <w:t xml:space="preserve"> </w:t>
      </w:r>
      <w:r w:rsidR="000B63EC" w:rsidRPr="00903FC8">
        <w:rPr>
          <w:rFonts w:ascii="Times New Roman" w:hAnsi="Times New Roman" w:cs="Times New Roman"/>
          <w:color w:val="000000" w:themeColor="text1"/>
          <w:sz w:val="28"/>
          <w:szCs w:val="28"/>
        </w:rPr>
        <w:t>мен су арасындағы сутек байланыстарының саны үшке дейін төмендейді, ал</w:t>
      </w:r>
      <w:r w:rsidR="00081264" w:rsidRPr="00903FC8">
        <w:rPr>
          <w:rFonts w:ascii="Times New Roman" w:hAnsi="Times New Roman" w:cs="Times New Roman"/>
          <w:color w:val="000000" w:themeColor="text1"/>
          <w:sz w:val="28"/>
          <w:szCs w:val="28"/>
        </w:rPr>
        <w:t xml:space="preserve"> метилен көгі</w:t>
      </w:r>
      <w:r w:rsidR="002F3625" w:rsidRPr="00903FC8">
        <w:rPr>
          <w:rFonts w:ascii="Times New Roman" w:hAnsi="Times New Roman" w:cs="Times New Roman"/>
          <w:color w:val="000000" w:themeColor="text1"/>
          <w:sz w:val="28"/>
          <w:szCs w:val="28"/>
        </w:rPr>
        <w:t xml:space="preserve"> </w:t>
      </w:r>
      <w:r w:rsidR="000B63EC" w:rsidRPr="00903FC8">
        <w:rPr>
          <w:rFonts w:ascii="Times New Roman" w:hAnsi="Times New Roman" w:cs="Times New Roman"/>
          <w:color w:val="000000" w:themeColor="text1"/>
          <w:sz w:val="28"/>
          <w:szCs w:val="28"/>
        </w:rPr>
        <w:t>мен целлюлоза арасында екі жаңа сутек байланысы пайда болады.</w:t>
      </w:r>
    </w:p>
    <w:bookmarkEnd w:id="21"/>
    <w:p w14:paraId="1CB67F6D" w14:textId="77777777" w:rsidR="00F91E7A" w:rsidRPr="00903FC8" w:rsidRDefault="00F91E7A" w:rsidP="00A35C56">
      <w:pPr>
        <w:spacing w:after="0" w:line="240" w:lineRule="auto"/>
        <w:ind w:firstLine="709"/>
        <w:jc w:val="both"/>
        <w:rPr>
          <w:rFonts w:ascii="Times New Roman" w:hAnsi="Times New Roman" w:cs="Times New Roman"/>
          <w:color w:val="000000" w:themeColor="text1"/>
          <w:sz w:val="28"/>
          <w:szCs w:val="28"/>
        </w:rPr>
      </w:pPr>
    </w:p>
    <w:p w14:paraId="204326D5" w14:textId="77777777" w:rsidR="000B63EC" w:rsidRPr="00903FC8" w:rsidRDefault="003820BD" w:rsidP="00A35C56">
      <w:pPr>
        <w:spacing w:after="0" w:line="240" w:lineRule="auto"/>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Кесте </w:t>
      </w:r>
      <w:r w:rsidRPr="00903FC8">
        <w:rPr>
          <w:rFonts w:ascii="Times New Roman" w:hAnsi="Times New Roman" w:cs="Times New Roman"/>
          <w:color w:val="000000" w:themeColor="text1"/>
          <w:sz w:val="28"/>
          <w:szCs w:val="28"/>
          <w:lang w:val="tr-TR"/>
        </w:rPr>
        <w:t>1</w:t>
      </w:r>
      <w:r w:rsidR="00F91E7A" w:rsidRPr="00903FC8">
        <w:rPr>
          <w:rFonts w:ascii="Times New Roman" w:hAnsi="Times New Roman" w:cs="Times New Roman"/>
          <w:color w:val="000000" w:themeColor="text1"/>
          <w:sz w:val="28"/>
          <w:szCs w:val="28"/>
        </w:rPr>
        <w:t>1</w:t>
      </w:r>
      <w:r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w:t>
      </w:r>
      <w:r w:rsidR="00636730" w:rsidRPr="00903FC8">
        <w:rPr>
          <w:rFonts w:ascii="Times New Roman" w:hAnsi="Times New Roman" w:cs="Times New Roman"/>
          <w:color w:val="000000" w:themeColor="text1"/>
          <w:sz w:val="28"/>
          <w:szCs w:val="28"/>
        </w:rPr>
        <w:t xml:space="preserve">Метилен </w:t>
      </w:r>
      <w:r w:rsidR="002F3625" w:rsidRPr="00903FC8">
        <w:rPr>
          <w:rFonts w:ascii="Times New Roman" w:hAnsi="Times New Roman" w:cs="Times New Roman"/>
          <w:color w:val="000000" w:themeColor="text1"/>
          <w:sz w:val="28"/>
          <w:szCs w:val="28"/>
        </w:rPr>
        <w:t xml:space="preserve">көгі </w:t>
      </w:r>
      <w:r w:rsidRPr="00903FC8">
        <w:rPr>
          <w:rFonts w:ascii="Times New Roman" w:hAnsi="Times New Roman" w:cs="Times New Roman"/>
          <w:color w:val="000000" w:themeColor="text1"/>
          <w:sz w:val="28"/>
          <w:szCs w:val="28"/>
        </w:rPr>
        <w:t>мен басқа компоненттер арасындағы сутек байланыстарының саны (кДж/моль).</w:t>
      </w:r>
    </w:p>
    <w:p w14:paraId="4B356FA0" w14:textId="77777777" w:rsidR="004F00E4" w:rsidRPr="0019357F" w:rsidRDefault="004F00E4" w:rsidP="00A35C56">
      <w:pPr>
        <w:spacing w:after="0" w:line="240" w:lineRule="auto"/>
        <w:ind w:firstLine="709"/>
        <w:jc w:val="both"/>
        <w:rPr>
          <w:rFonts w:ascii="Times New Roman" w:hAnsi="Times New Roman" w:cs="Times New Roman"/>
          <w:b/>
          <w:bCs/>
          <w:color w:val="000000" w:themeColor="text1"/>
          <w:sz w:val="16"/>
          <w:szCs w:val="16"/>
        </w:rPr>
      </w:pPr>
    </w:p>
    <w:tbl>
      <w:tblPr>
        <w:tblStyle w:val="TabloKlavuzu11"/>
        <w:tblW w:w="0" w:type="auto"/>
        <w:jc w:val="center"/>
        <w:tblLook w:val="04A0" w:firstRow="1" w:lastRow="0" w:firstColumn="1" w:lastColumn="0" w:noHBand="0" w:noVBand="1"/>
      </w:tblPr>
      <w:tblGrid>
        <w:gridCol w:w="1336"/>
        <w:gridCol w:w="3685"/>
        <w:gridCol w:w="4452"/>
      </w:tblGrid>
      <w:tr w:rsidR="00F04409" w14:paraId="0BDD6B26" w14:textId="77777777" w:rsidTr="0019357F">
        <w:trPr>
          <w:jc w:val="center"/>
        </w:trPr>
        <w:tc>
          <w:tcPr>
            <w:tcW w:w="1336" w:type="dxa"/>
            <w:vAlign w:val="center"/>
          </w:tcPr>
          <w:p w14:paraId="5C083A72" w14:textId="77777777" w:rsidR="000B63EC" w:rsidRPr="0019357F" w:rsidRDefault="003820BD" w:rsidP="0019357F">
            <w:pPr>
              <w:jc w:val="center"/>
              <w:rPr>
                <w:rFonts w:ascii="Times New Roman" w:hAnsi="Times New Roman" w:cs="Times New Roman"/>
                <w:color w:val="000000" w:themeColor="text1"/>
              </w:rPr>
            </w:pPr>
            <w:r w:rsidRPr="0019357F">
              <w:rPr>
                <w:rFonts w:ascii="Times New Roman" w:hAnsi="Times New Roman" w:cs="Times New Roman"/>
                <w:color w:val="000000" w:themeColor="text1"/>
              </w:rPr>
              <w:t>Жүйе</w:t>
            </w:r>
            <w:r>
              <w:rPr>
                <w:rFonts w:ascii="Times New Roman" w:hAnsi="Times New Roman" w:cs="Times New Roman"/>
                <w:color w:val="000000" w:themeColor="text1"/>
              </w:rPr>
              <w:t xml:space="preserve"> </w:t>
            </w:r>
          </w:p>
        </w:tc>
        <w:tc>
          <w:tcPr>
            <w:tcW w:w="3685" w:type="dxa"/>
            <w:vAlign w:val="center"/>
          </w:tcPr>
          <w:p w14:paraId="42B701C7" w14:textId="77777777" w:rsidR="000B63EC" w:rsidRPr="0019357F" w:rsidRDefault="003820BD" w:rsidP="0019357F">
            <w:pPr>
              <w:jc w:val="center"/>
              <w:rPr>
                <w:rFonts w:ascii="Times New Roman" w:hAnsi="Times New Roman" w:cs="Times New Roman"/>
                <w:color w:val="000000" w:themeColor="text1"/>
              </w:rPr>
            </w:pPr>
            <w:r w:rsidRPr="0019357F">
              <w:rPr>
                <w:rFonts w:ascii="Times New Roman" w:hAnsi="Times New Roman" w:cs="Times New Roman"/>
                <w:color w:val="000000" w:themeColor="text1"/>
              </w:rPr>
              <w:t xml:space="preserve">Метилен  көгі </w:t>
            </w:r>
            <w:r w:rsidR="006A1ED3" w:rsidRPr="0019357F">
              <w:rPr>
                <w:rFonts w:ascii="Times New Roman" w:hAnsi="Times New Roman" w:cs="Times New Roman"/>
                <w:color w:val="000000" w:themeColor="text1"/>
              </w:rPr>
              <w:t>мен су арасындағы</w:t>
            </w:r>
          </w:p>
        </w:tc>
        <w:tc>
          <w:tcPr>
            <w:tcW w:w="4452" w:type="dxa"/>
            <w:vAlign w:val="center"/>
          </w:tcPr>
          <w:p w14:paraId="01CC0B62" w14:textId="77777777" w:rsidR="000B63EC" w:rsidRPr="0019357F" w:rsidRDefault="003820BD" w:rsidP="0019357F">
            <w:pPr>
              <w:jc w:val="center"/>
              <w:rPr>
                <w:rFonts w:ascii="Times New Roman" w:hAnsi="Times New Roman" w:cs="Times New Roman"/>
                <w:color w:val="000000" w:themeColor="text1"/>
              </w:rPr>
            </w:pPr>
            <w:r w:rsidRPr="0019357F">
              <w:rPr>
                <w:rFonts w:ascii="Times New Roman" w:hAnsi="Times New Roman" w:cs="Times New Roman"/>
                <w:color w:val="000000" w:themeColor="text1"/>
              </w:rPr>
              <w:t xml:space="preserve">Метилен </w:t>
            </w:r>
            <w:r w:rsidR="00FD2726" w:rsidRPr="0019357F">
              <w:rPr>
                <w:rFonts w:ascii="Times New Roman" w:hAnsi="Times New Roman" w:cs="Times New Roman"/>
                <w:color w:val="000000" w:themeColor="text1"/>
              </w:rPr>
              <w:t xml:space="preserve">көгі </w:t>
            </w:r>
            <w:r w:rsidR="006A1ED3" w:rsidRPr="0019357F">
              <w:rPr>
                <w:rFonts w:ascii="Times New Roman" w:hAnsi="Times New Roman" w:cs="Times New Roman"/>
                <w:color w:val="000000" w:themeColor="text1"/>
              </w:rPr>
              <w:t>мен целлюлоза арасындағы</w:t>
            </w:r>
          </w:p>
        </w:tc>
      </w:tr>
      <w:tr w:rsidR="00F04409" w14:paraId="61B453EB" w14:textId="77777777" w:rsidTr="0019357F">
        <w:trPr>
          <w:jc w:val="center"/>
        </w:trPr>
        <w:tc>
          <w:tcPr>
            <w:tcW w:w="1336" w:type="dxa"/>
          </w:tcPr>
          <w:p w14:paraId="48643B4B" w14:textId="77777777" w:rsidR="000B63EC" w:rsidRPr="0019357F" w:rsidRDefault="003820BD" w:rsidP="0019357F">
            <w:pPr>
              <w:rPr>
                <w:rFonts w:ascii="Times New Roman" w:hAnsi="Times New Roman" w:cs="Times New Roman"/>
                <w:color w:val="000000" w:themeColor="text1"/>
                <w:lang w:val="en-US"/>
              </w:rPr>
            </w:pPr>
            <w:r w:rsidRPr="0019357F">
              <w:rPr>
                <w:rFonts w:ascii="Times New Roman" w:hAnsi="Times New Roman" w:cs="Times New Roman"/>
                <w:color w:val="000000" w:themeColor="text1"/>
                <w:lang w:val="en-US"/>
              </w:rPr>
              <w:t>1</w:t>
            </w:r>
            <w:r w:rsidRPr="0019357F">
              <w:rPr>
                <w:rFonts w:ascii="Times New Roman" w:hAnsi="Times New Roman" w:cs="Times New Roman"/>
                <w:color w:val="000000" w:themeColor="text1"/>
              </w:rPr>
              <w:t>-жүйе</w:t>
            </w:r>
          </w:p>
        </w:tc>
        <w:tc>
          <w:tcPr>
            <w:tcW w:w="3685" w:type="dxa"/>
          </w:tcPr>
          <w:p w14:paraId="48437657" w14:textId="77777777" w:rsidR="000B63EC" w:rsidRPr="0019357F" w:rsidRDefault="003820BD" w:rsidP="00A35C56">
            <w:pPr>
              <w:ind w:firstLine="709"/>
              <w:jc w:val="center"/>
              <w:rPr>
                <w:rFonts w:ascii="Times New Roman" w:hAnsi="Times New Roman" w:cs="Times New Roman"/>
                <w:color w:val="000000" w:themeColor="text1"/>
                <w:lang w:val="en-US"/>
              </w:rPr>
            </w:pPr>
            <w:r w:rsidRPr="0019357F">
              <w:rPr>
                <w:rFonts w:ascii="Times New Roman" w:hAnsi="Times New Roman" w:cs="Times New Roman"/>
                <w:color w:val="000000" w:themeColor="text1"/>
                <w:lang w:val="en-US"/>
              </w:rPr>
              <w:t>5</w:t>
            </w:r>
          </w:p>
        </w:tc>
        <w:tc>
          <w:tcPr>
            <w:tcW w:w="4452" w:type="dxa"/>
          </w:tcPr>
          <w:p w14:paraId="5F1FCACF" w14:textId="77777777" w:rsidR="000B63EC" w:rsidRPr="0019357F" w:rsidRDefault="003820BD" w:rsidP="00A35C56">
            <w:pPr>
              <w:ind w:firstLine="709"/>
              <w:jc w:val="center"/>
              <w:rPr>
                <w:rFonts w:ascii="Times New Roman" w:hAnsi="Times New Roman" w:cs="Times New Roman"/>
                <w:color w:val="000000" w:themeColor="text1"/>
                <w:lang w:val="en-US"/>
              </w:rPr>
            </w:pPr>
            <w:r w:rsidRPr="0019357F">
              <w:rPr>
                <w:rFonts w:ascii="Times New Roman" w:hAnsi="Times New Roman" w:cs="Times New Roman"/>
                <w:color w:val="000000" w:themeColor="text1"/>
                <w:lang w:val="en-US"/>
              </w:rPr>
              <w:t>-</w:t>
            </w:r>
          </w:p>
        </w:tc>
      </w:tr>
      <w:tr w:rsidR="00F04409" w14:paraId="073C6EDA" w14:textId="77777777" w:rsidTr="0019357F">
        <w:trPr>
          <w:jc w:val="center"/>
        </w:trPr>
        <w:tc>
          <w:tcPr>
            <w:tcW w:w="1336" w:type="dxa"/>
          </w:tcPr>
          <w:p w14:paraId="5E044DB7" w14:textId="77777777" w:rsidR="000B63EC" w:rsidRPr="0019357F" w:rsidRDefault="003820BD" w:rsidP="0019357F">
            <w:pPr>
              <w:rPr>
                <w:rFonts w:ascii="Times New Roman" w:hAnsi="Times New Roman" w:cs="Times New Roman"/>
                <w:color w:val="000000" w:themeColor="text1"/>
                <w:lang w:val="en-US"/>
              </w:rPr>
            </w:pPr>
            <w:r w:rsidRPr="0019357F">
              <w:rPr>
                <w:rFonts w:ascii="Times New Roman" w:hAnsi="Times New Roman" w:cs="Times New Roman"/>
                <w:color w:val="000000" w:themeColor="text1"/>
              </w:rPr>
              <w:t>2-жүйе</w:t>
            </w:r>
          </w:p>
        </w:tc>
        <w:tc>
          <w:tcPr>
            <w:tcW w:w="3685" w:type="dxa"/>
          </w:tcPr>
          <w:p w14:paraId="66263C2C" w14:textId="77777777" w:rsidR="000B63EC" w:rsidRPr="0019357F" w:rsidRDefault="003820BD" w:rsidP="00A35C56">
            <w:pPr>
              <w:ind w:firstLine="709"/>
              <w:jc w:val="center"/>
              <w:rPr>
                <w:rFonts w:ascii="Times New Roman" w:hAnsi="Times New Roman" w:cs="Times New Roman"/>
                <w:color w:val="000000" w:themeColor="text1"/>
                <w:lang w:val="en-US"/>
              </w:rPr>
            </w:pPr>
            <w:r w:rsidRPr="0019357F">
              <w:rPr>
                <w:rFonts w:ascii="Times New Roman" w:hAnsi="Times New Roman" w:cs="Times New Roman"/>
                <w:color w:val="000000" w:themeColor="text1"/>
                <w:lang w:val="en-US"/>
              </w:rPr>
              <w:t>3</w:t>
            </w:r>
          </w:p>
        </w:tc>
        <w:tc>
          <w:tcPr>
            <w:tcW w:w="4452" w:type="dxa"/>
          </w:tcPr>
          <w:p w14:paraId="63DF43E4" w14:textId="77777777" w:rsidR="000B63EC" w:rsidRPr="0019357F" w:rsidRDefault="003820BD" w:rsidP="00A35C56">
            <w:pPr>
              <w:ind w:firstLine="709"/>
              <w:jc w:val="center"/>
              <w:rPr>
                <w:rFonts w:ascii="Times New Roman" w:hAnsi="Times New Roman" w:cs="Times New Roman"/>
                <w:color w:val="000000" w:themeColor="text1"/>
                <w:lang w:val="en-US"/>
              </w:rPr>
            </w:pPr>
            <w:r w:rsidRPr="0019357F">
              <w:rPr>
                <w:rFonts w:ascii="Times New Roman" w:hAnsi="Times New Roman" w:cs="Times New Roman"/>
                <w:color w:val="000000" w:themeColor="text1"/>
                <w:lang w:val="en-US"/>
              </w:rPr>
              <w:t>2</w:t>
            </w:r>
          </w:p>
        </w:tc>
      </w:tr>
    </w:tbl>
    <w:p w14:paraId="34755FB0" w14:textId="77777777" w:rsidR="004451A8" w:rsidRPr="00903FC8" w:rsidRDefault="004451A8" w:rsidP="00A35C56">
      <w:pPr>
        <w:spacing w:after="0" w:line="240" w:lineRule="auto"/>
        <w:jc w:val="both"/>
        <w:rPr>
          <w:rFonts w:ascii="Times New Roman" w:hAnsi="Times New Roman" w:cs="Times New Roman"/>
          <w:color w:val="000000" w:themeColor="text1"/>
          <w:sz w:val="28"/>
          <w:szCs w:val="28"/>
          <w:lang w:val="ru-RU"/>
        </w:rPr>
      </w:pPr>
    </w:p>
    <w:p w14:paraId="15E4A926" w14:textId="77777777" w:rsidR="00C314EB" w:rsidRPr="00903FC8" w:rsidRDefault="003820BD" w:rsidP="0019357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Бұл өзгеріс</w:t>
      </w:r>
      <w:r w:rsidR="00081264" w:rsidRPr="00903FC8">
        <w:rPr>
          <w:rFonts w:ascii="Times New Roman" w:hAnsi="Times New Roman" w:cs="Times New Roman"/>
          <w:color w:val="000000" w:themeColor="text1"/>
          <w:sz w:val="28"/>
          <w:szCs w:val="28"/>
        </w:rPr>
        <w:t xml:space="preserve"> метилен көгінің </w:t>
      </w:r>
      <w:r w:rsidRPr="00903FC8">
        <w:rPr>
          <w:rFonts w:ascii="Times New Roman" w:hAnsi="Times New Roman" w:cs="Times New Roman"/>
          <w:color w:val="000000" w:themeColor="text1"/>
          <w:sz w:val="28"/>
          <w:szCs w:val="28"/>
        </w:rPr>
        <w:t>молекуласының целлюлоза мембранасына адсорбциялануы оның судың молекулаларымен кейбір байланыстарын бұзып, целлюлоза бетімен тікелей байланысуды күшейтетінін көрсетеді.</w:t>
      </w:r>
      <w:r w:rsidR="00081264" w:rsidRPr="00903FC8">
        <w:rPr>
          <w:rFonts w:ascii="Times New Roman" w:hAnsi="Times New Roman" w:cs="Times New Roman"/>
          <w:color w:val="000000" w:themeColor="text1"/>
          <w:sz w:val="28"/>
          <w:szCs w:val="28"/>
        </w:rPr>
        <w:t xml:space="preserve"> </w:t>
      </w:r>
      <w:r w:rsidR="00FD2726" w:rsidRPr="00903FC8">
        <w:rPr>
          <w:rFonts w:ascii="Times New Roman" w:hAnsi="Times New Roman" w:cs="Times New Roman"/>
          <w:color w:val="000000" w:themeColor="text1"/>
          <w:sz w:val="28"/>
          <w:szCs w:val="28"/>
        </w:rPr>
        <w:t>М</w:t>
      </w:r>
      <w:r w:rsidR="00081264" w:rsidRPr="00903FC8">
        <w:rPr>
          <w:rFonts w:ascii="Times New Roman" w:hAnsi="Times New Roman" w:cs="Times New Roman"/>
          <w:color w:val="000000" w:themeColor="text1"/>
          <w:sz w:val="28"/>
          <w:szCs w:val="28"/>
        </w:rPr>
        <w:t>етилен</w:t>
      </w:r>
      <w:r w:rsidR="00FD2726" w:rsidRPr="00903FC8">
        <w:rPr>
          <w:rFonts w:ascii="Times New Roman" w:hAnsi="Times New Roman" w:cs="Times New Roman"/>
          <w:color w:val="000000" w:themeColor="text1"/>
          <w:sz w:val="28"/>
          <w:szCs w:val="28"/>
        </w:rPr>
        <w:t xml:space="preserve"> </w:t>
      </w:r>
      <w:r w:rsidR="00081264" w:rsidRPr="00903FC8">
        <w:rPr>
          <w:rFonts w:ascii="Times New Roman" w:hAnsi="Times New Roman" w:cs="Times New Roman"/>
          <w:color w:val="000000" w:themeColor="text1"/>
          <w:sz w:val="28"/>
          <w:szCs w:val="28"/>
        </w:rPr>
        <w:t xml:space="preserve">көгі </w:t>
      </w:r>
      <w:r w:rsidRPr="00903FC8">
        <w:rPr>
          <w:rFonts w:ascii="Times New Roman" w:hAnsi="Times New Roman" w:cs="Times New Roman"/>
          <w:color w:val="000000" w:themeColor="text1"/>
          <w:sz w:val="28"/>
          <w:szCs w:val="28"/>
        </w:rPr>
        <w:t>мен су арасындағы сутек байланыстарының азаюы және сонымен бірге</w:t>
      </w:r>
      <w:r w:rsidR="00081264" w:rsidRPr="00903FC8">
        <w:rPr>
          <w:rFonts w:ascii="Times New Roman" w:hAnsi="Times New Roman" w:cs="Times New Roman"/>
          <w:color w:val="000000" w:themeColor="text1"/>
          <w:sz w:val="28"/>
          <w:szCs w:val="28"/>
        </w:rPr>
        <w:t xml:space="preserve"> метилен көгі</w:t>
      </w:r>
      <w:r w:rsidR="00FD2726"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мен целлюлоза арасындағы жаңа сутек байланыстарының пайда болуы целлюлоза мембраналарының</w:t>
      </w:r>
      <w:r w:rsidR="002F3625" w:rsidRPr="00903FC8">
        <w:rPr>
          <w:rFonts w:ascii="Times New Roman" w:hAnsi="Times New Roman" w:cs="Times New Roman"/>
          <w:color w:val="000000" w:themeColor="text1"/>
          <w:sz w:val="28"/>
          <w:szCs w:val="28"/>
        </w:rPr>
        <w:t xml:space="preserve"> метилен көгін </w:t>
      </w:r>
      <w:r w:rsidRPr="00903FC8">
        <w:rPr>
          <w:rFonts w:ascii="Times New Roman" w:hAnsi="Times New Roman" w:cs="Times New Roman"/>
          <w:color w:val="000000" w:themeColor="text1"/>
          <w:sz w:val="28"/>
          <w:szCs w:val="28"/>
        </w:rPr>
        <w:t>бекітіп ұстаудағы тиімділігін нығайтады. Бұл нәтижелер құрылымдық және есептеу</w:t>
      </w:r>
      <w:r w:rsidR="001F5381" w:rsidRPr="00903FC8">
        <w:rPr>
          <w:rFonts w:ascii="Times New Roman" w:hAnsi="Times New Roman" w:cs="Times New Roman"/>
          <w:color w:val="000000" w:themeColor="text1"/>
          <w:sz w:val="28"/>
          <w:szCs w:val="28"/>
        </w:rPr>
        <w:t xml:space="preserve"> нәтижелерімен </w:t>
      </w:r>
      <w:r w:rsidRPr="00903FC8">
        <w:rPr>
          <w:rFonts w:ascii="Times New Roman" w:hAnsi="Times New Roman" w:cs="Times New Roman"/>
          <w:color w:val="000000" w:themeColor="text1"/>
          <w:sz w:val="28"/>
          <w:szCs w:val="28"/>
        </w:rPr>
        <w:t>сәйкес келеді және</w:t>
      </w:r>
      <w:r w:rsidR="00081264"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адсорбциясында сутек байланысының негізгі тұрақтандырушы күш екенін растайды. Мұндай қасиеттер целлюлоза мембраналарының ағынды суларды бояғыштардан тазартуда қолдану</w:t>
      </w:r>
      <w:r w:rsidR="000A5E7B" w:rsidRPr="00903FC8">
        <w:rPr>
          <w:rFonts w:ascii="Times New Roman" w:hAnsi="Times New Roman" w:cs="Times New Roman"/>
          <w:color w:val="000000" w:themeColor="text1"/>
          <w:sz w:val="28"/>
          <w:szCs w:val="28"/>
        </w:rPr>
        <w:t xml:space="preserve"> мүмкіндігін көрсетеді.</w:t>
      </w:r>
      <w:r w:rsidRPr="00903FC8">
        <w:rPr>
          <w:rFonts w:ascii="Times New Roman" w:hAnsi="Times New Roman" w:cs="Times New Roman"/>
          <w:color w:val="000000" w:themeColor="text1"/>
          <w:sz w:val="28"/>
          <w:szCs w:val="28"/>
        </w:rPr>
        <w:t xml:space="preserve"> </w:t>
      </w:r>
    </w:p>
    <w:p w14:paraId="0039D1DA" w14:textId="77777777" w:rsidR="00C314EB" w:rsidRPr="00903FC8" w:rsidRDefault="003820BD" w:rsidP="0019357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 </w:t>
      </w:r>
    </w:p>
    <w:p w14:paraId="453450C4" w14:textId="77777777" w:rsidR="00A1425B" w:rsidRPr="00D441F6" w:rsidRDefault="003820BD" w:rsidP="0019357F">
      <w:pPr>
        <w:spacing w:after="0" w:line="240" w:lineRule="auto"/>
        <w:ind w:firstLine="709"/>
        <w:jc w:val="both"/>
        <w:rPr>
          <w:rFonts w:ascii="Times New Roman" w:hAnsi="Times New Roman" w:cs="Times New Roman"/>
          <w:color w:val="000000" w:themeColor="text1"/>
          <w:sz w:val="28"/>
          <w:szCs w:val="28"/>
        </w:rPr>
      </w:pPr>
      <w:r w:rsidRPr="00D441F6">
        <w:rPr>
          <w:rFonts w:ascii="Times New Roman" w:hAnsi="Times New Roman" w:cs="Times New Roman"/>
          <w:bCs/>
          <w:color w:val="000000" w:themeColor="text1"/>
          <w:sz w:val="28"/>
          <w:szCs w:val="28"/>
        </w:rPr>
        <w:t>3</w:t>
      </w:r>
      <w:r w:rsidR="001B40B9" w:rsidRPr="00D441F6">
        <w:rPr>
          <w:rFonts w:ascii="Times New Roman" w:hAnsi="Times New Roman" w:cs="Times New Roman"/>
          <w:bCs/>
          <w:color w:val="000000" w:themeColor="text1"/>
          <w:sz w:val="28"/>
          <w:szCs w:val="28"/>
          <w:lang w:val="tr-TR"/>
        </w:rPr>
        <w:t>.</w:t>
      </w:r>
      <w:r w:rsidR="0025334A" w:rsidRPr="00D441F6">
        <w:rPr>
          <w:rFonts w:ascii="Times New Roman" w:hAnsi="Times New Roman" w:cs="Times New Roman"/>
          <w:bCs/>
          <w:color w:val="000000" w:themeColor="text1"/>
          <w:sz w:val="28"/>
          <w:szCs w:val="28"/>
        </w:rPr>
        <w:t>4</w:t>
      </w:r>
      <w:r w:rsidR="001B40B9" w:rsidRPr="00D441F6">
        <w:rPr>
          <w:rFonts w:ascii="Times New Roman" w:hAnsi="Times New Roman" w:cs="Times New Roman"/>
          <w:bCs/>
          <w:color w:val="000000" w:themeColor="text1"/>
          <w:sz w:val="28"/>
          <w:szCs w:val="28"/>
          <w:lang w:val="tr-TR"/>
        </w:rPr>
        <w:t>.1</w:t>
      </w:r>
      <w:r w:rsidR="00C314EB" w:rsidRPr="00D441F6">
        <w:rPr>
          <w:rFonts w:ascii="Times New Roman" w:hAnsi="Times New Roman" w:cs="Times New Roman"/>
          <w:bCs/>
          <w:color w:val="000000" w:themeColor="text1"/>
          <w:sz w:val="28"/>
          <w:szCs w:val="28"/>
        </w:rPr>
        <w:t>6</w:t>
      </w:r>
      <w:r w:rsidR="002F3625" w:rsidRPr="00D441F6">
        <w:rPr>
          <w:rFonts w:ascii="Times New Roman" w:hAnsi="Times New Roman" w:cs="Times New Roman"/>
          <w:bCs/>
          <w:color w:val="000000" w:themeColor="text1"/>
          <w:sz w:val="28"/>
          <w:szCs w:val="28"/>
        </w:rPr>
        <w:t xml:space="preserve"> </w:t>
      </w:r>
      <w:r w:rsidR="00B7763A" w:rsidRPr="00D441F6">
        <w:rPr>
          <w:rFonts w:ascii="Times New Roman" w:hAnsi="Times New Roman" w:cs="Times New Roman"/>
          <w:bCs/>
          <w:color w:val="000000" w:themeColor="text1"/>
          <w:sz w:val="28"/>
          <w:szCs w:val="28"/>
        </w:rPr>
        <w:t xml:space="preserve">Орташа квадраттық ығысу </w:t>
      </w:r>
      <w:r w:rsidR="000B63EC" w:rsidRPr="00D441F6">
        <w:rPr>
          <w:rFonts w:ascii="Times New Roman" w:hAnsi="Times New Roman" w:cs="Times New Roman"/>
          <w:bCs/>
          <w:color w:val="000000" w:themeColor="text1"/>
          <w:sz w:val="28"/>
          <w:szCs w:val="28"/>
        </w:rPr>
        <w:t>қисықтары</w:t>
      </w:r>
    </w:p>
    <w:p w14:paraId="030B4E5E" w14:textId="77777777" w:rsidR="00075C5F" w:rsidRPr="00903FC8" w:rsidRDefault="003820BD" w:rsidP="0019357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42</w:t>
      </w:r>
      <w:r w:rsidR="000C7DCB" w:rsidRPr="00903FC8">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суретте таза суда және целлюлоза мембранасы жоқ және бар жағдайларда</w:t>
      </w:r>
      <w:r w:rsidR="00CF606B" w:rsidRPr="00903FC8">
        <w:rPr>
          <w:rFonts w:ascii="Times New Roman" w:hAnsi="Times New Roman" w:cs="Times New Roman"/>
          <w:color w:val="000000" w:themeColor="text1"/>
          <w:sz w:val="28"/>
          <w:szCs w:val="28"/>
        </w:rPr>
        <w:t xml:space="preserve"> метилен көгінің  </w:t>
      </w:r>
      <w:r w:rsidR="000B63EC" w:rsidRPr="00903FC8">
        <w:rPr>
          <w:rFonts w:ascii="Times New Roman" w:hAnsi="Times New Roman" w:cs="Times New Roman"/>
          <w:color w:val="000000" w:themeColor="text1"/>
          <w:sz w:val="28"/>
          <w:szCs w:val="28"/>
        </w:rPr>
        <w:t>молекуласының орташа квадраттық ығысу</w:t>
      </w:r>
      <w:r w:rsidR="00A1425B" w:rsidRPr="00903FC8">
        <w:rPr>
          <w:rFonts w:ascii="Times New Roman" w:hAnsi="Times New Roman" w:cs="Times New Roman"/>
          <w:color w:val="000000" w:themeColor="text1"/>
          <w:sz w:val="28"/>
          <w:szCs w:val="28"/>
        </w:rPr>
        <w:t xml:space="preserve"> </w:t>
      </w:r>
      <w:r w:rsidR="000B63EC" w:rsidRPr="00903FC8">
        <w:rPr>
          <w:rFonts w:ascii="Times New Roman" w:hAnsi="Times New Roman" w:cs="Times New Roman"/>
          <w:color w:val="000000" w:themeColor="text1"/>
          <w:sz w:val="28"/>
          <w:szCs w:val="28"/>
        </w:rPr>
        <w:t>қисықтары көрсетілген.</w:t>
      </w:r>
    </w:p>
    <w:p w14:paraId="63CA21DF" w14:textId="77777777" w:rsidR="0019357F" w:rsidRPr="00903FC8" w:rsidRDefault="003820BD" w:rsidP="0019357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Таза суда, целлюлоза табақшасы болмаған кезде, орташа квадраттық ығысу қисығы бірқалыпты өседі, бұл метилен көгінің молекуласының еркін қозғалып жатқанын білдіреді. Ал модельдеу қорапшасының ортасына целлюлоза табақшасы енгізілгенде, ол екі аймаққа бөлінеді және метилен көгінің целлюлоза бетіне жақын жерде тұрып қалады. </w:t>
      </w:r>
    </w:p>
    <w:p w14:paraId="5C824AEB" w14:textId="46281E43" w:rsidR="0019357F" w:rsidRPr="00903FC8" w:rsidRDefault="003820BD" w:rsidP="0019357F">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Нәтижесінде, оның қозғалысы айтарлықтай шектеліп, орташа квадраттық ығысу қисығы нөлге жақын болады. Бұл метилен көгінің молекуласының целлюлоза мембранасынан өту мүмкін еместігін растайды. Нернст-Эйнштейн теңдеуін пайдаланып, целлюлоза табақшасы жоқ кезде метилен көгінің диффузиялық коэффициенті 0</w:t>
      </w:r>
      <w:r w:rsidR="003D6AD1" w:rsidRPr="003D6AD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17 нм²/нс деп анықталды. Алайда, целлюлоза мембранасы бар кезде бұл коэффициент күрт төмендеп, 0</w:t>
      </w:r>
      <w:r w:rsidR="003D6AD1" w:rsidRPr="003D6AD1">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00046 нм²/нс мәніне жетті. Бұл целлюлозаның метилен көгін судан сүзуде тиімді сүзу материалы екенін айқын көрсетеді.</w:t>
      </w:r>
    </w:p>
    <w:p w14:paraId="0D81013A" w14:textId="77777777" w:rsidR="002F3625" w:rsidRPr="00903FC8" w:rsidRDefault="002F3625" w:rsidP="0019357F">
      <w:pPr>
        <w:spacing w:after="0" w:line="240" w:lineRule="auto"/>
        <w:ind w:firstLine="709"/>
        <w:jc w:val="both"/>
        <w:rPr>
          <w:rFonts w:ascii="Times New Roman" w:hAnsi="Times New Roman" w:cs="Times New Roman"/>
          <w:color w:val="000000" w:themeColor="text1"/>
          <w:sz w:val="28"/>
          <w:szCs w:val="28"/>
        </w:rPr>
      </w:pPr>
    </w:p>
    <w:p w14:paraId="2918B81B" w14:textId="77777777" w:rsidR="00705D89" w:rsidRPr="00903FC8" w:rsidRDefault="003820BD" w:rsidP="00A35C56">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noProof/>
          <w:color w:val="000000" w:themeColor="text1"/>
          <w:sz w:val="28"/>
          <w:szCs w:val="28"/>
          <w:lang w:val="ru-RU" w:eastAsia="ru-RU"/>
        </w:rPr>
        <w:drawing>
          <wp:inline distT="0" distB="0" distL="0" distR="0" wp14:anchorId="637FC9CC" wp14:editId="2772C424">
            <wp:extent cx="3268980" cy="2303420"/>
            <wp:effectExtent l="0" t="0" r="7620" b="1905"/>
            <wp:docPr id="739593860" name="Picture 10">
              <a:extLst xmlns:a="http://schemas.openxmlformats.org/drawingml/2006/main">
                <a:ext uri="{FF2B5EF4-FFF2-40B4-BE49-F238E27FC236}">
                  <a16:creationId xmlns:a16="http://schemas.microsoft.com/office/drawing/2014/main" id="{791B7FD2-AC58-DFC1-DAC2-CFD1916EE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93860" name="Picture 10">
                      <a:extLst>
                        <a:ext uri="{FF2B5EF4-FFF2-40B4-BE49-F238E27FC236}">
                          <a16:creationId xmlns:a16="http://schemas.microsoft.com/office/drawing/2014/main" id="{791B7FD2-AC58-DFC1-DAC2-CFD1916EEEBA}"/>
                        </a:ext>
                      </a:extLst>
                    </pic:cNvPr>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3283658" cy="2313762"/>
                    </a:xfrm>
                    <a:prstGeom prst="rect">
                      <a:avLst/>
                    </a:prstGeom>
                    <a:noFill/>
                    <a:ln>
                      <a:noFill/>
                    </a:ln>
                  </pic:spPr>
                </pic:pic>
              </a:graphicData>
            </a:graphic>
          </wp:inline>
        </w:drawing>
      </w:r>
    </w:p>
    <w:p w14:paraId="345BB9D4" w14:textId="77777777" w:rsidR="0019357F" w:rsidRPr="0019357F" w:rsidRDefault="0019357F" w:rsidP="00A35C56">
      <w:pPr>
        <w:spacing w:after="0" w:line="240" w:lineRule="auto"/>
        <w:ind w:firstLine="709"/>
        <w:jc w:val="center"/>
        <w:rPr>
          <w:rFonts w:ascii="Times New Roman" w:hAnsi="Times New Roman" w:cs="Times New Roman"/>
          <w:color w:val="000000" w:themeColor="text1"/>
          <w:sz w:val="16"/>
          <w:szCs w:val="16"/>
        </w:rPr>
      </w:pPr>
    </w:p>
    <w:p w14:paraId="3DF4C193" w14:textId="77777777" w:rsidR="00705D89" w:rsidRPr="00903FC8" w:rsidRDefault="003820BD" w:rsidP="0019357F">
      <w:pPr>
        <w:spacing w:after="0" w:line="240" w:lineRule="auto"/>
        <w:jc w:val="center"/>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Сурет </w:t>
      </w:r>
      <w:r w:rsidR="00772D4B" w:rsidRPr="00903FC8">
        <w:rPr>
          <w:rFonts w:ascii="Times New Roman" w:hAnsi="Times New Roman" w:cs="Times New Roman"/>
          <w:color w:val="000000" w:themeColor="text1"/>
          <w:sz w:val="28"/>
          <w:szCs w:val="28"/>
        </w:rPr>
        <w:t>42</w:t>
      </w:r>
      <w:r w:rsidR="00086B37" w:rsidRPr="00903FC8">
        <w:rPr>
          <w:rFonts w:ascii="Times New Roman" w:hAnsi="Times New Roman" w:cs="Times New Roman"/>
          <w:color w:val="000000" w:themeColor="text1"/>
          <w:sz w:val="28"/>
          <w:szCs w:val="28"/>
        </w:rPr>
        <w:t xml:space="preserve"> </w:t>
      </w:r>
      <w:r w:rsidR="0019357F">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Целлюлоза мембранасының қатысуымен және қатысуынсыз суда метилен көгінің орташа квадрат ығысуы</w:t>
      </w:r>
    </w:p>
    <w:p w14:paraId="71B2E9C9" w14:textId="77777777" w:rsidR="00300E7C" w:rsidRPr="00903FC8" w:rsidRDefault="00300E7C" w:rsidP="00A35C56">
      <w:pPr>
        <w:spacing w:after="0" w:line="240" w:lineRule="auto"/>
        <w:ind w:firstLine="709"/>
        <w:jc w:val="both"/>
        <w:rPr>
          <w:rFonts w:ascii="Times New Roman" w:hAnsi="Times New Roman" w:cs="Times New Roman"/>
          <w:color w:val="000000" w:themeColor="text1"/>
          <w:sz w:val="28"/>
          <w:szCs w:val="28"/>
        </w:rPr>
      </w:pPr>
    </w:p>
    <w:p w14:paraId="77BFA580" w14:textId="6F2DEBEA" w:rsidR="000B63EC"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Сонымен</w:t>
      </w:r>
      <w:r w:rsidR="00BB2D62" w:rsidRPr="00903FC8">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 қорыт</w:t>
      </w:r>
      <w:r w:rsidR="00BB2D62" w:rsidRPr="00903FC8">
        <w:rPr>
          <w:rFonts w:ascii="Times New Roman" w:hAnsi="Times New Roman" w:cs="Times New Roman"/>
          <w:color w:val="000000" w:themeColor="text1"/>
          <w:sz w:val="28"/>
          <w:szCs w:val="28"/>
        </w:rPr>
        <w:t xml:space="preserve">ындылай </w:t>
      </w:r>
      <w:r w:rsidRPr="00903FC8">
        <w:rPr>
          <w:rFonts w:ascii="Times New Roman" w:hAnsi="Times New Roman" w:cs="Times New Roman"/>
          <w:color w:val="000000" w:themeColor="text1"/>
          <w:sz w:val="28"/>
          <w:szCs w:val="28"/>
        </w:rPr>
        <w:t xml:space="preserve">келе </w:t>
      </w:r>
      <w:r w:rsidR="00A76CF5" w:rsidRPr="00903FC8">
        <w:rPr>
          <w:rFonts w:ascii="Times New Roman" w:hAnsi="Times New Roman" w:cs="Times New Roman"/>
          <w:color w:val="000000" w:themeColor="text1"/>
          <w:sz w:val="28"/>
          <w:szCs w:val="28"/>
        </w:rPr>
        <w:t xml:space="preserve">осы </w:t>
      </w:r>
      <w:r w:rsidR="00030DD8" w:rsidRPr="00903FC8">
        <w:rPr>
          <w:rFonts w:ascii="Times New Roman" w:hAnsi="Times New Roman" w:cs="Times New Roman"/>
          <w:color w:val="000000" w:themeColor="text1"/>
          <w:sz w:val="28"/>
          <w:szCs w:val="28"/>
        </w:rPr>
        <w:t>з</w:t>
      </w:r>
      <w:r w:rsidRPr="00903FC8">
        <w:rPr>
          <w:rFonts w:ascii="Times New Roman" w:hAnsi="Times New Roman" w:cs="Times New Roman"/>
          <w:color w:val="000000" w:themeColor="text1"/>
          <w:sz w:val="28"/>
          <w:szCs w:val="28"/>
        </w:rPr>
        <w:t>ерттеу</w:t>
      </w:r>
      <w:r w:rsidR="00BB2D62" w:rsidRPr="00903FC8">
        <w:rPr>
          <w:rFonts w:ascii="Times New Roman" w:hAnsi="Times New Roman" w:cs="Times New Roman"/>
          <w:color w:val="000000" w:themeColor="text1"/>
          <w:sz w:val="28"/>
          <w:szCs w:val="28"/>
        </w:rPr>
        <w:t xml:space="preserve"> нәтижелерінде </w:t>
      </w:r>
      <w:r w:rsidRPr="00903FC8">
        <w:rPr>
          <w:rFonts w:ascii="Times New Roman" w:hAnsi="Times New Roman" w:cs="Times New Roman"/>
          <w:i/>
          <w:iCs/>
          <w:color w:val="000000" w:themeColor="text1"/>
          <w:sz w:val="28"/>
          <w:szCs w:val="28"/>
        </w:rPr>
        <w:t>P. tuberosa</w:t>
      </w:r>
      <w:r w:rsidR="00A5568A" w:rsidRPr="00903FC8">
        <w:rPr>
          <w:rFonts w:ascii="Times New Roman" w:hAnsi="Times New Roman" w:cs="Times New Roman"/>
          <w:color w:val="000000" w:themeColor="text1"/>
          <w:sz w:val="28"/>
          <w:szCs w:val="28"/>
        </w:rPr>
        <w:t xml:space="preserve"> </w:t>
      </w:r>
      <w:r w:rsidR="00533D81" w:rsidRPr="00903FC8">
        <w:rPr>
          <w:rFonts w:ascii="Times New Roman" w:hAnsi="Times New Roman" w:cs="Times New Roman"/>
          <w:color w:val="000000" w:themeColor="text1"/>
          <w:sz w:val="28"/>
          <w:szCs w:val="28"/>
        </w:rPr>
        <w:t xml:space="preserve">өсімдігінің </w:t>
      </w:r>
      <w:r w:rsidR="00A5568A" w:rsidRPr="00903FC8">
        <w:rPr>
          <w:rFonts w:ascii="Times New Roman" w:eastAsia="Times New Roman" w:hAnsi="Times New Roman" w:cs="Times New Roman"/>
          <w:color w:val="000000" w:themeColor="text1"/>
          <w:kern w:val="0"/>
          <w:sz w:val="28"/>
          <w:szCs w:val="28"/>
          <w:lang w:eastAsia="ru-RU"/>
          <w14:ligatures w14:val="none"/>
        </w:rPr>
        <w:t xml:space="preserve">сабағынан алынған целлюлоза мембраналары </w:t>
      </w:r>
      <w:r w:rsidRPr="00903FC8">
        <w:rPr>
          <w:rFonts w:ascii="Times New Roman" w:hAnsi="Times New Roman" w:cs="Times New Roman"/>
          <w:color w:val="000000" w:themeColor="text1"/>
          <w:sz w:val="28"/>
          <w:szCs w:val="28"/>
        </w:rPr>
        <w:t>сипатталып, тәжірибелік және есептеу әдістері арқылы ластанған судан метилен көгін</w:t>
      </w:r>
      <w:r w:rsidR="0080120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жою қабілеті бағаланды. SEM арқылы құрылымдық талдау целлюлоза жіпшелерінің тегіс және біркелкі таралғанын көрсетті, ал TEM</w:t>
      </w:r>
      <w:r w:rsidR="00A5568A"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зерттеулері күшті молекулалар аралық сутекті байланыстары бар таяқша тәрізді нано</w:t>
      </w:r>
      <w:r w:rsidR="00533D8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кристалдарды</w:t>
      </w:r>
      <w:r w:rsidR="00A5568A" w:rsidRPr="00903FC8">
        <w:rPr>
          <w:rFonts w:ascii="Times New Roman" w:hAnsi="Times New Roman" w:cs="Times New Roman"/>
          <w:color w:val="000000" w:themeColor="text1"/>
          <w:sz w:val="28"/>
          <w:szCs w:val="28"/>
        </w:rPr>
        <w:t xml:space="preserve"> анықтады</w:t>
      </w:r>
      <w:r w:rsidRPr="00903FC8">
        <w:rPr>
          <w:rFonts w:ascii="Times New Roman" w:hAnsi="Times New Roman" w:cs="Times New Roman"/>
          <w:color w:val="000000" w:themeColor="text1"/>
          <w:sz w:val="28"/>
          <w:szCs w:val="28"/>
        </w:rPr>
        <w:t>. EDS талдауы целлюлозаның таза екенін, негізінен көміртек пен оттектен құралғанын растады. XRD анализі аморфты және кристалды фазалардың бар екенін анықтап, (200) кристаллографиялық жазықтықта 22</w:t>
      </w:r>
      <w:r w:rsidR="006644EA" w:rsidRPr="006644EA">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75°-та айтарлықтай шыңның болуы кристалды</w:t>
      </w:r>
      <w:r w:rsidR="00B445DD" w:rsidRPr="00903FC8">
        <w:rPr>
          <w:rFonts w:ascii="Times New Roman" w:hAnsi="Times New Roman" w:cs="Times New Roman"/>
          <w:color w:val="000000" w:themeColor="text1"/>
          <w:sz w:val="28"/>
          <w:szCs w:val="28"/>
        </w:rPr>
        <w:t>қ</w:t>
      </w:r>
      <w:r w:rsidR="00855143" w:rsidRPr="00903FC8">
        <w:rPr>
          <w:rFonts w:ascii="Times New Roman" w:hAnsi="Times New Roman" w:cs="Times New Roman"/>
          <w:color w:val="000000" w:themeColor="text1"/>
          <w:sz w:val="28"/>
          <w:szCs w:val="28"/>
        </w:rPr>
        <w:t xml:space="preserve"> жоғары екенін </w:t>
      </w:r>
      <w:r w:rsidRPr="00903FC8">
        <w:rPr>
          <w:rFonts w:ascii="Times New Roman" w:hAnsi="Times New Roman" w:cs="Times New Roman"/>
          <w:color w:val="000000" w:themeColor="text1"/>
          <w:sz w:val="28"/>
          <w:szCs w:val="28"/>
        </w:rPr>
        <w:t>көрсетті. FTIR спектроскопиясы адсорбция қасиеттері үшін маңызды</w:t>
      </w:r>
      <w:r w:rsidR="004331A3"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функционалдық топтарды анықтады. Адсорбция эксперименттері мембраналарда</w:t>
      </w:r>
      <w:r w:rsidR="00D00F3C" w:rsidRPr="00903FC8">
        <w:rPr>
          <w:rFonts w:ascii="Times New Roman" w:hAnsi="Times New Roman" w:cs="Times New Roman"/>
          <w:color w:val="000000" w:themeColor="text1"/>
          <w:sz w:val="28"/>
          <w:szCs w:val="28"/>
        </w:rPr>
        <w:t xml:space="preserve"> метилен көгі </w:t>
      </w:r>
      <w:r w:rsidRPr="00903FC8">
        <w:rPr>
          <w:rFonts w:ascii="Times New Roman" w:hAnsi="Times New Roman" w:cs="Times New Roman"/>
          <w:color w:val="000000" w:themeColor="text1"/>
          <w:sz w:val="28"/>
          <w:szCs w:val="28"/>
        </w:rPr>
        <w:t>сіңгеннен кейін айқын түстің өзгергенін көрсетті, бұл бояуды тиімді алып тастаудың дәлелі болды.</w:t>
      </w:r>
      <w:r w:rsidR="004F7515" w:rsidRPr="00903FC8">
        <w:rPr>
          <w:rFonts w:ascii="Times New Roman" w:hAnsi="Times New Roman" w:cs="Times New Roman"/>
          <w:color w:val="000000" w:themeColor="text1"/>
          <w:sz w:val="28"/>
          <w:szCs w:val="28"/>
        </w:rPr>
        <w:t xml:space="preserve"> Метилен </w:t>
      </w:r>
      <w:r w:rsidR="00906C61" w:rsidRPr="00903FC8">
        <w:rPr>
          <w:rFonts w:ascii="Times New Roman" w:hAnsi="Times New Roman" w:cs="Times New Roman"/>
          <w:color w:val="000000" w:themeColor="text1"/>
          <w:sz w:val="28"/>
          <w:szCs w:val="28"/>
        </w:rPr>
        <w:t xml:space="preserve">көгі </w:t>
      </w:r>
      <w:r w:rsidRPr="00903FC8">
        <w:rPr>
          <w:rFonts w:ascii="Times New Roman" w:hAnsi="Times New Roman" w:cs="Times New Roman"/>
          <w:color w:val="000000" w:themeColor="text1"/>
          <w:sz w:val="28"/>
          <w:szCs w:val="28"/>
        </w:rPr>
        <w:t>мен целлюлозаның арасындағы күшті өзара әрекеттесу сутекті байланыстар мен электростатикалық өзара әрекеттерге қабілетті функционалдық топтардың болуымен расталды.</w:t>
      </w:r>
    </w:p>
    <w:p w14:paraId="0E3D057B" w14:textId="23BD49FE" w:rsidR="003B2B03" w:rsidRPr="00903FC8" w:rsidRDefault="003820BD" w:rsidP="00A35C56">
      <w:pPr>
        <w:spacing w:after="0" w:line="240" w:lineRule="auto"/>
        <w:ind w:firstLine="709"/>
        <w:jc w:val="both"/>
        <w:rPr>
          <w:rFonts w:ascii="Times New Roman" w:hAnsi="Times New Roman" w:cs="Times New Roman"/>
          <w:color w:val="000000" w:themeColor="text1"/>
          <w:sz w:val="28"/>
          <w:szCs w:val="28"/>
          <w:lang w:val="tr-TR"/>
        </w:rPr>
      </w:pPr>
      <w:r w:rsidRPr="00903FC8">
        <w:rPr>
          <w:rFonts w:ascii="Times New Roman" w:hAnsi="Times New Roman" w:cs="Times New Roman"/>
          <w:color w:val="000000" w:themeColor="text1"/>
          <w:sz w:val="28"/>
          <w:szCs w:val="28"/>
        </w:rPr>
        <w:t xml:space="preserve">Тығыздық функционалы теориясы </w:t>
      </w:r>
      <w:r w:rsidR="000B63EC" w:rsidRPr="00903FC8">
        <w:rPr>
          <w:rFonts w:ascii="Times New Roman" w:hAnsi="Times New Roman" w:cs="Times New Roman"/>
          <w:color w:val="000000" w:themeColor="text1"/>
          <w:sz w:val="28"/>
          <w:szCs w:val="28"/>
        </w:rPr>
        <w:t xml:space="preserve">нәтижелеріне сәйкес, оңтайландырылған молекулалық құрылымдар </w:t>
      </w:r>
      <w:r w:rsidR="00906C61" w:rsidRPr="00903FC8">
        <w:rPr>
          <w:rFonts w:ascii="Times New Roman" w:hAnsi="Times New Roman" w:cs="Times New Roman"/>
          <w:color w:val="000000" w:themeColor="text1"/>
          <w:sz w:val="28"/>
          <w:szCs w:val="28"/>
        </w:rPr>
        <w:t xml:space="preserve">метилен көгі </w:t>
      </w:r>
      <w:r w:rsidR="000B63EC" w:rsidRPr="00903FC8">
        <w:rPr>
          <w:rFonts w:ascii="Times New Roman" w:hAnsi="Times New Roman" w:cs="Times New Roman"/>
          <w:color w:val="000000" w:themeColor="text1"/>
          <w:sz w:val="28"/>
          <w:szCs w:val="28"/>
        </w:rPr>
        <w:t>адсорбциясы целлюлоза мономерінің құрылымын айтарлықтай өзгертпейтінін, бірақ байланыс ұзындығы мен бұрыштарында аздап өзгерістер пайда болатынын көрсетті</w:t>
      </w:r>
      <w:r w:rsidR="00114336" w:rsidRPr="00903FC8">
        <w:rPr>
          <w:rFonts w:ascii="Times New Roman" w:hAnsi="Times New Roman" w:cs="Times New Roman"/>
          <w:color w:val="000000" w:themeColor="text1"/>
          <w:sz w:val="28"/>
          <w:szCs w:val="28"/>
        </w:rPr>
        <w:t xml:space="preserve">. Молекулалық электростатикалық потенциал </w:t>
      </w:r>
      <w:r w:rsidR="000B63EC" w:rsidRPr="00903FC8">
        <w:rPr>
          <w:rFonts w:ascii="Times New Roman" w:hAnsi="Times New Roman" w:cs="Times New Roman"/>
          <w:color w:val="000000" w:themeColor="text1"/>
          <w:sz w:val="28"/>
          <w:szCs w:val="28"/>
        </w:rPr>
        <w:t xml:space="preserve">талдауы </w:t>
      </w:r>
      <w:r w:rsidR="004563D7" w:rsidRPr="00903FC8">
        <w:rPr>
          <w:rFonts w:ascii="Times New Roman" w:hAnsi="Times New Roman" w:cs="Times New Roman"/>
          <w:color w:val="000000" w:themeColor="text1"/>
          <w:sz w:val="28"/>
          <w:szCs w:val="28"/>
        </w:rPr>
        <w:t xml:space="preserve">метилен көгінің </w:t>
      </w:r>
      <w:r w:rsidR="000B63EC" w:rsidRPr="00903FC8">
        <w:rPr>
          <w:rFonts w:ascii="Times New Roman" w:hAnsi="Times New Roman" w:cs="Times New Roman"/>
          <w:color w:val="000000" w:themeColor="text1"/>
          <w:sz w:val="28"/>
          <w:szCs w:val="28"/>
        </w:rPr>
        <w:t>хлорид ионы мен целлюлозаның гидроксил топтары арасындағы электростатикалық өзара әрекеттесулер нәтижесінде зарядтардың қайта таралуын айқындады.</w:t>
      </w:r>
      <w:r w:rsidR="00D00F3C" w:rsidRPr="00903FC8">
        <w:rPr>
          <w:rFonts w:ascii="Times New Roman" w:hAnsi="Times New Roman" w:cs="Times New Roman"/>
          <w:color w:val="000000" w:themeColor="text1"/>
          <w:sz w:val="28"/>
          <w:szCs w:val="28"/>
        </w:rPr>
        <w:t xml:space="preserve"> Коваленттік емес өзара әрекеттесулері </w:t>
      </w:r>
      <w:r w:rsidR="000B63EC" w:rsidRPr="00903FC8">
        <w:rPr>
          <w:rFonts w:ascii="Times New Roman" w:hAnsi="Times New Roman" w:cs="Times New Roman"/>
          <w:color w:val="000000" w:themeColor="text1"/>
          <w:sz w:val="28"/>
          <w:szCs w:val="28"/>
        </w:rPr>
        <w:t xml:space="preserve"> және</w:t>
      </w:r>
      <w:r w:rsidR="00D00F3C" w:rsidRPr="00903FC8">
        <w:rPr>
          <w:rFonts w:ascii="Times New Roman" w:hAnsi="Times New Roman" w:cs="Times New Roman"/>
          <w:color w:val="000000" w:themeColor="text1"/>
          <w:sz w:val="28"/>
          <w:szCs w:val="28"/>
        </w:rPr>
        <w:t xml:space="preserve"> азайтылған тығыздық градиенті </w:t>
      </w:r>
      <w:r w:rsidR="000B63EC" w:rsidRPr="00903FC8">
        <w:rPr>
          <w:rFonts w:ascii="Times New Roman" w:hAnsi="Times New Roman" w:cs="Times New Roman"/>
          <w:color w:val="000000" w:themeColor="text1"/>
          <w:sz w:val="28"/>
          <w:szCs w:val="28"/>
        </w:rPr>
        <w:t xml:space="preserve">талдаулары сутекті байланыстар мен </w:t>
      </w:r>
      <w:r w:rsidR="00776C23" w:rsidRPr="00903FC8">
        <w:rPr>
          <w:rFonts w:ascii="Times New Roman" w:hAnsi="Times New Roman" w:cs="Times New Roman"/>
          <w:color w:val="000000" w:themeColor="text1"/>
          <w:sz w:val="28"/>
          <w:szCs w:val="28"/>
        </w:rPr>
        <w:t>В</w:t>
      </w:r>
      <w:r w:rsidR="000B63EC" w:rsidRPr="00903FC8">
        <w:rPr>
          <w:rFonts w:ascii="Times New Roman" w:hAnsi="Times New Roman" w:cs="Times New Roman"/>
          <w:color w:val="000000" w:themeColor="text1"/>
          <w:sz w:val="28"/>
          <w:szCs w:val="28"/>
        </w:rPr>
        <w:t>ан</w:t>
      </w:r>
      <w:r w:rsidR="00776C23" w:rsidRPr="00903FC8">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дер</w:t>
      </w:r>
      <w:r w:rsidR="00776C23" w:rsidRPr="00903FC8">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Ваальс өзара әрекеттерінің адсорбция кешенін тұрақтандыруда маңызды рөл атқаратынын, ал</w:t>
      </w:r>
      <w:r w:rsidR="004F7515" w:rsidRPr="00903FC8">
        <w:rPr>
          <w:rFonts w:ascii="Times New Roman" w:hAnsi="Times New Roman" w:cs="Times New Roman"/>
          <w:color w:val="000000" w:themeColor="text1"/>
          <w:sz w:val="28"/>
          <w:szCs w:val="28"/>
        </w:rPr>
        <w:t xml:space="preserve"> </w:t>
      </w:r>
      <w:r w:rsidR="00F337D6" w:rsidRPr="00903FC8">
        <w:rPr>
          <w:rFonts w:ascii="Times New Roman" w:hAnsi="Times New Roman" w:cs="Times New Roman"/>
          <w:color w:val="000000" w:themeColor="text1"/>
          <w:sz w:val="28"/>
          <w:szCs w:val="28"/>
        </w:rPr>
        <w:t xml:space="preserve">ароматты </w:t>
      </w:r>
      <w:r w:rsidR="000B63EC" w:rsidRPr="00903FC8">
        <w:rPr>
          <w:rFonts w:ascii="Times New Roman" w:hAnsi="Times New Roman" w:cs="Times New Roman"/>
          <w:color w:val="000000" w:themeColor="text1"/>
          <w:sz w:val="28"/>
          <w:szCs w:val="28"/>
        </w:rPr>
        <w:t>сақиналар арасында стерикалық бөгеттердің сақталатынын дәлелдеді. Классикалық толық атомдық</w:t>
      </w:r>
      <w:r w:rsidR="007B6C71" w:rsidRPr="00903FC8">
        <w:rPr>
          <w:rFonts w:ascii="Times New Roman" w:hAnsi="Times New Roman" w:cs="Times New Roman"/>
          <w:color w:val="000000" w:themeColor="text1"/>
          <w:sz w:val="28"/>
          <w:szCs w:val="28"/>
        </w:rPr>
        <w:t xml:space="preserve"> молекулалық динамика</w:t>
      </w:r>
      <w:r w:rsidR="007B6C71" w:rsidRPr="00903FC8">
        <w:rPr>
          <w:rFonts w:ascii="Times New Roman" w:hAnsi="Times New Roman" w:cs="Times New Roman"/>
          <w:b/>
          <w:bCs/>
          <w:color w:val="000000" w:themeColor="text1"/>
          <w:sz w:val="28"/>
          <w:szCs w:val="28"/>
        </w:rPr>
        <w:t xml:space="preserve"> </w:t>
      </w:r>
      <w:r w:rsidR="000B63EC" w:rsidRPr="00903FC8">
        <w:rPr>
          <w:rFonts w:ascii="Times New Roman" w:hAnsi="Times New Roman" w:cs="Times New Roman"/>
          <w:color w:val="000000" w:themeColor="text1"/>
          <w:sz w:val="28"/>
          <w:szCs w:val="28"/>
        </w:rPr>
        <w:t>модельдеу нәтижелері бойынша таза суда</w:t>
      </w:r>
      <w:r w:rsidR="00AF6DCD" w:rsidRPr="00903FC8">
        <w:rPr>
          <w:rFonts w:ascii="Times New Roman" w:hAnsi="Times New Roman" w:cs="Times New Roman"/>
          <w:color w:val="000000" w:themeColor="text1"/>
          <w:sz w:val="28"/>
          <w:szCs w:val="28"/>
        </w:rPr>
        <w:t xml:space="preserve"> метилен көгі </w:t>
      </w:r>
      <w:r w:rsidR="000B63EC" w:rsidRPr="00903FC8">
        <w:rPr>
          <w:rFonts w:ascii="Times New Roman" w:hAnsi="Times New Roman" w:cs="Times New Roman"/>
          <w:color w:val="000000" w:themeColor="text1"/>
          <w:sz w:val="28"/>
          <w:szCs w:val="28"/>
        </w:rPr>
        <w:t>еркін қозғалады және судың электростатикалық (-33</w:t>
      </w:r>
      <w:r w:rsidR="006644EA" w:rsidRPr="006644EA">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87 кДж/моль) және</w:t>
      </w:r>
      <w:r w:rsidR="00F337D6" w:rsidRPr="00903FC8">
        <w:rPr>
          <w:rFonts w:ascii="Times New Roman" w:hAnsi="Times New Roman" w:cs="Times New Roman"/>
          <w:color w:val="000000" w:themeColor="text1"/>
          <w:sz w:val="28"/>
          <w:szCs w:val="28"/>
        </w:rPr>
        <w:t xml:space="preserve"> Ван-дер-Ваальс </w:t>
      </w:r>
      <w:r w:rsidR="000B63EC" w:rsidRPr="00903FC8">
        <w:rPr>
          <w:rFonts w:ascii="Times New Roman" w:hAnsi="Times New Roman" w:cs="Times New Roman"/>
          <w:color w:val="000000" w:themeColor="text1"/>
          <w:sz w:val="28"/>
          <w:szCs w:val="28"/>
        </w:rPr>
        <w:t>(-149</w:t>
      </w:r>
      <w:r w:rsidR="006644EA" w:rsidRPr="006644EA">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59 кДж/моль) өзара әрекеттері күшті болады. Алайда, целлюлоза мембранасы болған жағдайда</w:t>
      </w:r>
      <w:r w:rsidR="0080120E" w:rsidRPr="00903FC8">
        <w:rPr>
          <w:rFonts w:ascii="Times New Roman" w:hAnsi="Times New Roman" w:cs="Times New Roman"/>
          <w:color w:val="000000" w:themeColor="text1"/>
          <w:sz w:val="28"/>
          <w:szCs w:val="28"/>
        </w:rPr>
        <w:t xml:space="preserve"> метилен көгінің </w:t>
      </w:r>
      <w:r w:rsidR="000B63EC" w:rsidRPr="00903FC8">
        <w:rPr>
          <w:rFonts w:ascii="Times New Roman" w:hAnsi="Times New Roman" w:cs="Times New Roman"/>
          <w:color w:val="000000" w:themeColor="text1"/>
          <w:sz w:val="28"/>
          <w:szCs w:val="28"/>
        </w:rPr>
        <w:t xml:space="preserve">мембрана бетіне адсорбцияланады, бұл </w:t>
      </w:r>
      <w:r w:rsidR="00776C23" w:rsidRPr="00903FC8">
        <w:rPr>
          <w:rFonts w:ascii="Times New Roman" w:hAnsi="Times New Roman" w:cs="Times New Roman"/>
          <w:color w:val="000000" w:themeColor="text1"/>
          <w:sz w:val="28"/>
          <w:szCs w:val="28"/>
        </w:rPr>
        <w:t>В</w:t>
      </w:r>
      <w:r w:rsidR="000B63EC" w:rsidRPr="00903FC8">
        <w:rPr>
          <w:rFonts w:ascii="Times New Roman" w:hAnsi="Times New Roman" w:cs="Times New Roman"/>
          <w:color w:val="000000" w:themeColor="text1"/>
          <w:sz w:val="28"/>
          <w:szCs w:val="28"/>
        </w:rPr>
        <w:t>ан</w:t>
      </w:r>
      <w:r w:rsidR="00776C23" w:rsidRPr="00903FC8">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дер</w:t>
      </w:r>
      <w:r w:rsidR="00776C23" w:rsidRPr="00903FC8">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Ваальс күштерінің (-23</w:t>
      </w:r>
      <w:r w:rsidR="006644EA" w:rsidRPr="006644EA">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31 кДж/моль) арқасында оның диффузиясын шектейді.</w:t>
      </w:r>
      <w:r w:rsidR="00F337D6" w:rsidRPr="00903FC8">
        <w:rPr>
          <w:rFonts w:ascii="Times New Roman" w:hAnsi="Times New Roman" w:cs="Times New Roman"/>
          <w:color w:val="000000" w:themeColor="text1"/>
          <w:sz w:val="28"/>
          <w:szCs w:val="28"/>
        </w:rPr>
        <w:t xml:space="preserve"> Радиалды таралу функциясының </w:t>
      </w:r>
      <w:r w:rsidR="000B63EC" w:rsidRPr="00903FC8">
        <w:rPr>
          <w:rFonts w:ascii="Times New Roman" w:hAnsi="Times New Roman" w:cs="Times New Roman"/>
          <w:color w:val="000000" w:themeColor="text1"/>
          <w:sz w:val="28"/>
          <w:szCs w:val="28"/>
        </w:rPr>
        <w:t>талдауы</w:t>
      </w:r>
      <w:r w:rsidR="0080120E" w:rsidRPr="00903FC8">
        <w:rPr>
          <w:rFonts w:ascii="Times New Roman" w:hAnsi="Times New Roman" w:cs="Times New Roman"/>
          <w:color w:val="000000" w:themeColor="text1"/>
          <w:sz w:val="28"/>
          <w:szCs w:val="28"/>
        </w:rPr>
        <w:t xml:space="preserve"> метилен көгі </w:t>
      </w:r>
      <w:r w:rsidR="000B63EC" w:rsidRPr="00903FC8">
        <w:rPr>
          <w:rFonts w:ascii="Times New Roman" w:hAnsi="Times New Roman" w:cs="Times New Roman"/>
          <w:color w:val="000000" w:themeColor="text1"/>
          <w:sz w:val="28"/>
          <w:szCs w:val="28"/>
        </w:rPr>
        <w:t>мен судың өзара әрекеттесу</w:t>
      </w:r>
      <w:r w:rsidR="001515BA" w:rsidRPr="00903FC8">
        <w:rPr>
          <w:rFonts w:ascii="Times New Roman" w:hAnsi="Times New Roman" w:cs="Times New Roman"/>
          <w:color w:val="000000" w:themeColor="text1"/>
          <w:sz w:val="28"/>
          <w:szCs w:val="28"/>
        </w:rPr>
        <w:t>д</w:t>
      </w:r>
      <w:r w:rsidR="000B63EC" w:rsidRPr="00903FC8">
        <w:rPr>
          <w:rFonts w:ascii="Times New Roman" w:hAnsi="Times New Roman" w:cs="Times New Roman"/>
          <w:color w:val="000000" w:themeColor="text1"/>
          <w:sz w:val="28"/>
          <w:szCs w:val="28"/>
        </w:rPr>
        <w:t>ің төмендегенін</w:t>
      </w:r>
      <w:r w:rsidR="001515BA" w:rsidRPr="00903FC8">
        <w:rPr>
          <w:rFonts w:ascii="Times New Roman" w:hAnsi="Times New Roman" w:cs="Times New Roman"/>
          <w:color w:val="000000" w:themeColor="text1"/>
          <w:sz w:val="28"/>
          <w:szCs w:val="28"/>
        </w:rPr>
        <w:t xml:space="preserve">, </w:t>
      </w:r>
      <w:r w:rsidR="0080120E" w:rsidRPr="00903FC8">
        <w:rPr>
          <w:rFonts w:ascii="Times New Roman" w:hAnsi="Times New Roman" w:cs="Times New Roman"/>
          <w:color w:val="000000" w:themeColor="text1"/>
          <w:sz w:val="28"/>
          <w:szCs w:val="28"/>
        </w:rPr>
        <w:t>метилен көгінің</w:t>
      </w:r>
      <w:r w:rsidR="001515BA" w:rsidRPr="00903FC8">
        <w:rPr>
          <w:rFonts w:ascii="Times New Roman" w:hAnsi="Times New Roman" w:cs="Times New Roman"/>
          <w:color w:val="000000" w:themeColor="text1"/>
          <w:sz w:val="28"/>
          <w:szCs w:val="28"/>
        </w:rPr>
        <w:t xml:space="preserve"> </w:t>
      </w:r>
      <w:r w:rsidR="000B63EC" w:rsidRPr="00903FC8">
        <w:rPr>
          <w:rFonts w:ascii="Times New Roman" w:hAnsi="Times New Roman" w:cs="Times New Roman"/>
          <w:color w:val="000000" w:themeColor="text1"/>
          <w:sz w:val="28"/>
          <w:szCs w:val="28"/>
        </w:rPr>
        <w:t>целлюлоза</w:t>
      </w:r>
      <w:r w:rsidR="001515BA" w:rsidRPr="00903FC8">
        <w:rPr>
          <w:rFonts w:ascii="Times New Roman" w:hAnsi="Times New Roman" w:cs="Times New Roman"/>
          <w:color w:val="000000" w:themeColor="text1"/>
          <w:sz w:val="28"/>
          <w:szCs w:val="28"/>
        </w:rPr>
        <w:t xml:space="preserve">мен </w:t>
      </w:r>
      <w:r w:rsidR="000B63EC" w:rsidRPr="00903FC8">
        <w:rPr>
          <w:rFonts w:ascii="Times New Roman" w:hAnsi="Times New Roman" w:cs="Times New Roman"/>
          <w:color w:val="000000" w:themeColor="text1"/>
          <w:sz w:val="28"/>
          <w:szCs w:val="28"/>
        </w:rPr>
        <w:t>күшті адсорбциясын растайды. Сутекті байланыстардың саны целлюлоза мен</w:t>
      </w:r>
      <w:r w:rsidR="00C657F9" w:rsidRPr="00903FC8">
        <w:rPr>
          <w:rFonts w:ascii="Times New Roman" w:hAnsi="Times New Roman" w:cs="Times New Roman"/>
          <w:color w:val="000000" w:themeColor="text1"/>
          <w:sz w:val="28"/>
          <w:szCs w:val="28"/>
        </w:rPr>
        <w:t xml:space="preserve"> </w:t>
      </w:r>
      <w:r w:rsidR="0080120E" w:rsidRPr="00903FC8">
        <w:rPr>
          <w:rFonts w:ascii="Times New Roman" w:hAnsi="Times New Roman" w:cs="Times New Roman"/>
          <w:color w:val="000000" w:themeColor="text1"/>
          <w:sz w:val="28"/>
          <w:szCs w:val="28"/>
        </w:rPr>
        <w:t xml:space="preserve">метилен көгінің </w:t>
      </w:r>
      <w:r w:rsidR="000B63EC" w:rsidRPr="00903FC8">
        <w:rPr>
          <w:rFonts w:ascii="Times New Roman" w:hAnsi="Times New Roman" w:cs="Times New Roman"/>
          <w:color w:val="000000" w:themeColor="text1"/>
          <w:sz w:val="28"/>
          <w:szCs w:val="28"/>
        </w:rPr>
        <w:t>арасында тікелей сутекті байланыстардың бар екенін көрсетіп, адсорбция механизміндегі рөлін айқындайды.</w:t>
      </w:r>
      <w:r w:rsidR="006814CD" w:rsidRPr="00903FC8">
        <w:rPr>
          <w:rFonts w:ascii="Times New Roman" w:hAnsi="Times New Roman" w:cs="Times New Roman"/>
          <w:color w:val="000000" w:themeColor="text1"/>
          <w:sz w:val="28"/>
          <w:szCs w:val="28"/>
        </w:rPr>
        <w:t xml:space="preserve"> Орташа квадраттық ығысуы </w:t>
      </w:r>
      <w:r w:rsidR="000B63EC" w:rsidRPr="00903FC8">
        <w:rPr>
          <w:rFonts w:ascii="Times New Roman" w:hAnsi="Times New Roman" w:cs="Times New Roman"/>
          <w:color w:val="000000" w:themeColor="text1"/>
          <w:sz w:val="28"/>
          <w:szCs w:val="28"/>
        </w:rPr>
        <w:t>нәтижелері бұл тұжырымды қолдап,</w:t>
      </w:r>
      <w:r w:rsidR="004563D7" w:rsidRPr="00903FC8">
        <w:rPr>
          <w:rFonts w:ascii="Times New Roman" w:hAnsi="Times New Roman" w:cs="Times New Roman"/>
          <w:color w:val="000000" w:themeColor="text1"/>
          <w:sz w:val="28"/>
          <w:szCs w:val="28"/>
        </w:rPr>
        <w:t xml:space="preserve"> метилен көгінің </w:t>
      </w:r>
      <w:r w:rsidR="000B63EC" w:rsidRPr="00903FC8">
        <w:rPr>
          <w:rFonts w:ascii="Times New Roman" w:hAnsi="Times New Roman" w:cs="Times New Roman"/>
          <w:color w:val="000000" w:themeColor="text1"/>
          <w:sz w:val="28"/>
          <w:szCs w:val="28"/>
        </w:rPr>
        <w:t>қозғалысының күрт төмендегенін және оның диффузиялық коэффициентінің 0</w:t>
      </w:r>
      <w:r w:rsidR="006644EA" w:rsidRPr="006644EA">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17 нм²/нс-тен 0</w:t>
      </w:r>
      <w:r w:rsidR="006644EA" w:rsidRPr="00BB5679">
        <w:rPr>
          <w:rFonts w:ascii="Times New Roman" w:hAnsi="Times New Roman" w:cs="Times New Roman"/>
          <w:color w:val="000000" w:themeColor="text1"/>
          <w:sz w:val="28"/>
          <w:szCs w:val="28"/>
        </w:rPr>
        <w:t>,</w:t>
      </w:r>
      <w:r w:rsidR="000B63EC" w:rsidRPr="00903FC8">
        <w:rPr>
          <w:rFonts w:ascii="Times New Roman" w:hAnsi="Times New Roman" w:cs="Times New Roman"/>
          <w:color w:val="000000" w:themeColor="text1"/>
          <w:sz w:val="28"/>
          <w:szCs w:val="28"/>
        </w:rPr>
        <w:t>00046 нм²/нс-ге дейін азайғанын көрсетті. Осы нәтижелер</w:t>
      </w:r>
      <w:r w:rsidR="00C531DE" w:rsidRPr="00903FC8">
        <w:rPr>
          <w:rFonts w:ascii="Times New Roman" w:hAnsi="Times New Roman" w:cs="Times New Roman"/>
          <w:color w:val="000000" w:themeColor="text1"/>
          <w:sz w:val="28"/>
          <w:szCs w:val="28"/>
        </w:rPr>
        <w:t xml:space="preserve"> </w:t>
      </w:r>
      <w:r w:rsidR="000B63EC" w:rsidRPr="00903FC8">
        <w:rPr>
          <w:rFonts w:ascii="Times New Roman" w:hAnsi="Times New Roman" w:cs="Times New Roman"/>
          <w:color w:val="000000" w:themeColor="text1"/>
          <w:sz w:val="28"/>
          <w:szCs w:val="28"/>
        </w:rPr>
        <w:t>целлюлоза мембраналарының ластанған судан, әсіресе синтетикалық катионды бояғыштарды жоюда су тазалау саласында</w:t>
      </w:r>
      <w:r w:rsidR="004563D7" w:rsidRPr="00903FC8">
        <w:rPr>
          <w:rFonts w:ascii="Times New Roman" w:hAnsi="Times New Roman" w:cs="Times New Roman"/>
          <w:color w:val="000000" w:themeColor="text1"/>
          <w:sz w:val="28"/>
          <w:szCs w:val="28"/>
        </w:rPr>
        <w:t xml:space="preserve"> маңызды </w:t>
      </w:r>
      <w:r w:rsidR="006C0C42">
        <w:rPr>
          <w:rFonts w:ascii="Times New Roman" w:hAnsi="Times New Roman" w:cs="Times New Roman"/>
          <w:color w:val="000000" w:themeColor="text1"/>
          <w:sz w:val="28"/>
          <w:szCs w:val="28"/>
        </w:rPr>
        <w:t xml:space="preserve">болуы мүмкін </w:t>
      </w:r>
      <w:r w:rsidR="000B63EC" w:rsidRPr="00903FC8">
        <w:rPr>
          <w:rFonts w:ascii="Times New Roman" w:hAnsi="Times New Roman" w:cs="Times New Roman"/>
          <w:color w:val="000000" w:themeColor="text1"/>
          <w:sz w:val="28"/>
          <w:szCs w:val="28"/>
        </w:rPr>
        <w:t>екенін көрсетеді.</w:t>
      </w:r>
    </w:p>
    <w:p w14:paraId="5607FB67"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0B446F58"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5B703D09"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7BE279B4"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3A63DCC3"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2418EDBF"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6B65881C"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31237E34"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39AD5740"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49F8FB3B"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6FCADD1F"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5491F488"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7E5EF26C"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1B872474"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2A8E3C5A"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2DAE03BE"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20C03825" w14:textId="77777777" w:rsidR="0019357F" w:rsidRPr="006665E3" w:rsidRDefault="0019357F" w:rsidP="003D6AD1">
      <w:pPr>
        <w:spacing w:after="0" w:line="240" w:lineRule="auto"/>
        <w:rPr>
          <w:rFonts w:ascii="Times New Roman" w:hAnsi="Times New Roman" w:cs="Times New Roman"/>
          <w:b/>
          <w:bCs/>
          <w:color w:val="000000" w:themeColor="text1"/>
          <w:sz w:val="28"/>
          <w:szCs w:val="28"/>
        </w:rPr>
      </w:pPr>
    </w:p>
    <w:p w14:paraId="6C470AE0" w14:textId="77777777" w:rsidR="003D6AD1" w:rsidRPr="006665E3" w:rsidRDefault="003D6AD1" w:rsidP="003D6AD1">
      <w:pPr>
        <w:spacing w:after="0" w:line="240" w:lineRule="auto"/>
        <w:rPr>
          <w:rFonts w:ascii="Times New Roman" w:hAnsi="Times New Roman" w:cs="Times New Roman"/>
          <w:b/>
          <w:bCs/>
          <w:color w:val="000000" w:themeColor="text1"/>
          <w:sz w:val="28"/>
          <w:szCs w:val="28"/>
        </w:rPr>
      </w:pPr>
    </w:p>
    <w:p w14:paraId="0936AA41" w14:textId="703408B9"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173F8C5C" w14:textId="7BF85D8A"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02297936" w14:textId="0C1BCCAF"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218814AB" w14:textId="7C8DAC57"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62197A74" w14:textId="067BAB81"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516F34E6" w14:textId="324D4EDF"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5AD78964" w14:textId="19BEAD01"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42FFB383" w14:textId="77777777" w:rsidR="004D7B0D" w:rsidRDefault="004D7B0D" w:rsidP="0068213A">
      <w:pPr>
        <w:spacing w:after="0" w:line="240" w:lineRule="auto"/>
        <w:jc w:val="center"/>
        <w:rPr>
          <w:rFonts w:ascii="Times New Roman" w:hAnsi="Times New Roman" w:cs="Times New Roman"/>
          <w:b/>
          <w:bCs/>
          <w:color w:val="000000" w:themeColor="text1"/>
          <w:sz w:val="28"/>
          <w:szCs w:val="28"/>
        </w:rPr>
      </w:pPr>
    </w:p>
    <w:p w14:paraId="581EAE7A" w14:textId="77777777" w:rsidR="006665E3" w:rsidRPr="0002713D" w:rsidRDefault="006665E3" w:rsidP="00A00135">
      <w:pPr>
        <w:spacing w:after="0" w:line="240" w:lineRule="auto"/>
        <w:rPr>
          <w:rFonts w:ascii="Times New Roman" w:hAnsi="Times New Roman" w:cs="Times New Roman"/>
          <w:b/>
          <w:bCs/>
          <w:color w:val="000000" w:themeColor="text1"/>
          <w:sz w:val="28"/>
          <w:szCs w:val="28"/>
        </w:rPr>
      </w:pPr>
    </w:p>
    <w:p w14:paraId="40ACA405" w14:textId="77777777" w:rsidR="006665E3" w:rsidRPr="0002713D" w:rsidRDefault="006665E3" w:rsidP="00A00135">
      <w:pPr>
        <w:spacing w:after="0" w:line="240" w:lineRule="auto"/>
        <w:rPr>
          <w:rFonts w:ascii="Times New Roman" w:hAnsi="Times New Roman" w:cs="Times New Roman"/>
          <w:b/>
          <w:bCs/>
          <w:color w:val="000000" w:themeColor="text1"/>
          <w:sz w:val="28"/>
          <w:szCs w:val="28"/>
        </w:rPr>
      </w:pPr>
    </w:p>
    <w:p w14:paraId="18B88348" w14:textId="77777777" w:rsidR="00410D8B" w:rsidRPr="003E629E" w:rsidRDefault="00410D8B" w:rsidP="00A00135">
      <w:pPr>
        <w:spacing w:after="0" w:line="240" w:lineRule="auto"/>
        <w:rPr>
          <w:rFonts w:ascii="Times New Roman" w:hAnsi="Times New Roman" w:cs="Times New Roman"/>
          <w:b/>
          <w:bCs/>
          <w:color w:val="000000" w:themeColor="text1"/>
          <w:sz w:val="28"/>
          <w:szCs w:val="28"/>
        </w:rPr>
      </w:pPr>
    </w:p>
    <w:p w14:paraId="34FB6FD7" w14:textId="77777777" w:rsidR="00CB1323" w:rsidRPr="003E629E" w:rsidRDefault="00CB1323" w:rsidP="00A00135">
      <w:pPr>
        <w:spacing w:after="0" w:line="240" w:lineRule="auto"/>
        <w:rPr>
          <w:rFonts w:ascii="Times New Roman" w:hAnsi="Times New Roman" w:cs="Times New Roman"/>
          <w:b/>
          <w:bCs/>
          <w:color w:val="000000" w:themeColor="text1"/>
          <w:sz w:val="28"/>
          <w:szCs w:val="28"/>
        </w:rPr>
      </w:pPr>
    </w:p>
    <w:p w14:paraId="4956811B" w14:textId="77777777" w:rsidR="006665E3" w:rsidRPr="0002713D" w:rsidRDefault="006665E3" w:rsidP="00A00135">
      <w:pPr>
        <w:spacing w:after="0" w:line="240" w:lineRule="auto"/>
        <w:rPr>
          <w:rFonts w:ascii="Times New Roman" w:hAnsi="Times New Roman" w:cs="Times New Roman"/>
          <w:b/>
          <w:bCs/>
          <w:color w:val="000000" w:themeColor="text1"/>
          <w:sz w:val="28"/>
          <w:szCs w:val="28"/>
        </w:rPr>
      </w:pPr>
    </w:p>
    <w:p w14:paraId="25971EC2" w14:textId="77777777" w:rsidR="0019357F" w:rsidRDefault="0019357F" w:rsidP="0068213A">
      <w:pPr>
        <w:spacing w:after="0" w:line="240" w:lineRule="auto"/>
        <w:jc w:val="center"/>
        <w:rPr>
          <w:rFonts w:ascii="Times New Roman" w:hAnsi="Times New Roman" w:cs="Times New Roman"/>
          <w:b/>
          <w:bCs/>
          <w:color w:val="000000" w:themeColor="text1"/>
          <w:sz w:val="28"/>
          <w:szCs w:val="28"/>
        </w:rPr>
      </w:pPr>
    </w:p>
    <w:p w14:paraId="3183AE6D" w14:textId="77777777" w:rsidR="009611BF" w:rsidRPr="00903FC8" w:rsidRDefault="003820BD" w:rsidP="0068213A">
      <w:pPr>
        <w:spacing w:after="0" w:line="240" w:lineRule="auto"/>
        <w:jc w:val="center"/>
        <w:rPr>
          <w:rFonts w:ascii="Times New Roman" w:hAnsi="Times New Roman" w:cs="Times New Roman"/>
          <w:b/>
          <w:bCs/>
          <w:color w:val="000000" w:themeColor="text1"/>
          <w:sz w:val="28"/>
          <w:szCs w:val="28"/>
        </w:rPr>
      </w:pPr>
      <w:r w:rsidRPr="00903FC8">
        <w:rPr>
          <w:rFonts w:ascii="Times New Roman" w:hAnsi="Times New Roman" w:cs="Times New Roman"/>
          <w:b/>
          <w:bCs/>
          <w:color w:val="000000" w:themeColor="text1"/>
          <w:sz w:val="28"/>
          <w:szCs w:val="28"/>
        </w:rPr>
        <w:t>ҚОРЫТЫНДЫ</w:t>
      </w:r>
    </w:p>
    <w:p w14:paraId="23C75D0C" w14:textId="77777777" w:rsidR="00B472CC" w:rsidRPr="00903FC8" w:rsidRDefault="00B472CC" w:rsidP="00A35C56">
      <w:pPr>
        <w:spacing w:after="0" w:line="240" w:lineRule="auto"/>
        <w:ind w:firstLine="709"/>
        <w:jc w:val="both"/>
        <w:rPr>
          <w:rFonts w:ascii="Times New Roman" w:hAnsi="Times New Roman" w:cs="Times New Roman"/>
          <w:b/>
          <w:bCs/>
          <w:color w:val="000000" w:themeColor="text1"/>
          <w:sz w:val="28"/>
          <w:szCs w:val="28"/>
        </w:rPr>
      </w:pPr>
    </w:p>
    <w:p w14:paraId="324959D8" w14:textId="0A5EE105" w:rsidR="000C4D6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 жұмыстың нәтижелері табиғи ресурстарды экономикалық тиімді әрі экологиялық қауіпсіз пайдалануға бағытталған қолданбалы шешімдер ұсынуға негіз бол</w:t>
      </w:r>
      <w:r w:rsidR="00AC1EB5">
        <w:rPr>
          <w:rFonts w:ascii="Times New Roman" w:hAnsi="Times New Roman" w:cs="Times New Roman"/>
          <w:color w:val="000000" w:themeColor="text1"/>
          <w:sz w:val="28"/>
          <w:szCs w:val="28"/>
        </w:rPr>
        <w:t>уы мүмкін</w:t>
      </w:r>
      <w:r w:rsidRPr="00903FC8">
        <w:rPr>
          <w:rFonts w:ascii="Times New Roman" w:hAnsi="Times New Roman" w:cs="Times New Roman"/>
          <w:color w:val="000000" w:themeColor="text1"/>
          <w:sz w:val="28"/>
          <w:szCs w:val="28"/>
        </w:rPr>
        <w:t>.</w:t>
      </w:r>
    </w:p>
    <w:p w14:paraId="43088E0F" w14:textId="77777777" w:rsidR="00B472CC"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Зерттеу</w:t>
      </w:r>
      <w:r w:rsidR="00D73C91" w:rsidRPr="00903FC8">
        <w:rPr>
          <w:rFonts w:ascii="Times New Roman" w:hAnsi="Times New Roman" w:cs="Times New Roman"/>
          <w:color w:val="000000" w:themeColor="text1"/>
          <w:sz w:val="28"/>
          <w:szCs w:val="28"/>
        </w:rPr>
        <w:t xml:space="preserve"> жұмыстың негізгі </w:t>
      </w:r>
      <w:r w:rsidRPr="00903FC8">
        <w:rPr>
          <w:rFonts w:ascii="Times New Roman" w:hAnsi="Times New Roman" w:cs="Times New Roman"/>
          <w:color w:val="000000" w:themeColor="text1"/>
          <w:sz w:val="28"/>
          <w:szCs w:val="28"/>
        </w:rPr>
        <w:t xml:space="preserve"> </w:t>
      </w:r>
      <w:r w:rsidR="0009400E" w:rsidRPr="00903FC8">
        <w:rPr>
          <w:rFonts w:ascii="Times New Roman" w:hAnsi="Times New Roman" w:cs="Times New Roman"/>
          <w:color w:val="000000" w:themeColor="text1"/>
          <w:sz w:val="28"/>
          <w:szCs w:val="28"/>
        </w:rPr>
        <w:t xml:space="preserve">нәтижелерінің </w:t>
      </w:r>
      <w:r w:rsidR="0009400E" w:rsidRPr="005E14C9">
        <w:rPr>
          <w:rFonts w:ascii="Times New Roman" w:hAnsi="Times New Roman" w:cs="Times New Roman"/>
          <w:b/>
          <w:color w:val="000000" w:themeColor="text1"/>
          <w:sz w:val="28"/>
          <w:szCs w:val="28"/>
        </w:rPr>
        <w:t>қорытындылары</w:t>
      </w:r>
      <w:r w:rsidR="0009400E" w:rsidRPr="00903FC8">
        <w:rPr>
          <w:rFonts w:ascii="Times New Roman" w:hAnsi="Times New Roman" w:cs="Times New Roman"/>
          <w:color w:val="000000" w:themeColor="text1"/>
          <w:sz w:val="28"/>
          <w:szCs w:val="28"/>
        </w:rPr>
        <w:t>:</w:t>
      </w:r>
    </w:p>
    <w:p w14:paraId="3A3EA014" w14:textId="77777777" w:rsidR="007B6F90"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1</w:t>
      </w:r>
      <w:r w:rsidR="0009400E"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AD54EF" w:rsidRPr="00903FC8">
        <w:rPr>
          <w:rFonts w:ascii="Times New Roman" w:hAnsi="Times New Roman" w:cs="Times New Roman"/>
          <w:color w:val="000000" w:themeColor="text1"/>
          <w:sz w:val="28"/>
          <w:szCs w:val="28"/>
        </w:rPr>
        <w:t xml:space="preserve">өсімдігінің гүлдері, жер үсті бөліктері </w:t>
      </w:r>
      <w:r w:rsidRPr="00903FC8">
        <w:rPr>
          <w:rFonts w:ascii="Times New Roman" w:hAnsi="Times New Roman" w:cs="Times New Roman"/>
          <w:color w:val="000000" w:themeColor="text1"/>
          <w:sz w:val="28"/>
          <w:szCs w:val="28"/>
        </w:rPr>
        <w:t>гүлдері,</w:t>
      </w:r>
      <w:r w:rsidR="00AD54EF" w:rsidRPr="00903FC8">
        <w:rPr>
          <w:rFonts w:ascii="Times New Roman" w:hAnsi="Times New Roman" w:cs="Times New Roman"/>
          <w:color w:val="000000" w:themeColor="text1"/>
          <w:sz w:val="28"/>
          <w:szCs w:val="28"/>
        </w:rPr>
        <w:t xml:space="preserve"> мен тамырларынан алынған сығындылар </w:t>
      </w:r>
      <w:r w:rsidR="00A87556" w:rsidRPr="00903FC8">
        <w:rPr>
          <w:rFonts w:ascii="Times New Roman" w:hAnsi="Times New Roman" w:cs="Times New Roman"/>
          <w:color w:val="000000" w:themeColor="text1"/>
          <w:sz w:val="28"/>
          <w:szCs w:val="28"/>
        </w:rPr>
        <w:t>HPLC-DAD</w:t>
      </w:r>
      <w:r w:rsidR="00AD54EF" w:rsidRPr="00903FC8">
        <w:rPr>
          <w:rFonts w:ascii="Times New Roman" w:hAnsi="Times New Roman" w:cs="Times New Roman"/>
          <w:color w:val="000000" w:themeColor="text1"/>
          <w:sz w:val="28"/>
          <w:szCs w:val="28"/>
        </w:rPr>
        <w:t xml:space="preserve"> әдісімен</w:t>
      </w:r>
      <w:r w:rsidR="00EB5CFE" w:rsidRPr="00903FC8">
        <w:rPr>
          <w:rFonts w:ascii="Times New Roman" w:hAnsi="Times New Roman" w:cs="Times New Roman"/>
          <w:color w:val="000000" w:themeColor="text1"/>
          <w:sz w:val="28"/>
          <w:szCs w:val="28"/>
        </w:rPr>
        <w:t xml:space="preserve"> зерттеліп</w:t>
      </w:r>
      <w:r w:rsidR="00AD54EF" w:rsidRPr="00903FC8">
        <w:rPr>
          <w:rFonts w:ascii="Times New Roman" w:hAnsi="Times New Roman" w:cs="Times New Roman"/>
          <w:color w:val="000000" w:themeColor="text1"/>
          <w:sz w:val="28"/>
          <w:szCs w:val="28"/>
        </w:rPr>
        <w:t>,</w:t>
      </w:r>
      <w:r w:rsidR="008545D1" w:rsidRPr="00903FC8">
        <w:rPr>
          <w:rFonts w:ascii="Times New Roman" w:hAnsi="Times New Roman" w:cs="Times New Roman"/>
          <w:color w:val="000000" w:themeColor="text1"/>
          <w:sz w:val="28"/>
          <w:szCs w:val="28"/>
        </w:rPr>
        <w:t xml:space="preserve"> хлороген қышқылы, ферул қышқылы, кумарин, розмарин қышқылы және </w:t>
      </w:r>
      <w:r w:rsidR="00F713A3" w:rsidRPr="00903FC8">
        <w:rPr>
          <w:rFonts w:ascii="Times New Roman" w:hAnsi="Times New Roman" w:cs="Times New Roman"/>
          <w:color w:val="000000" w:themeColor="text1"/>
          <w:sz w:val="28"/>
          <w:szCs w:val="28"/>
        </w:rPr>
        <w:t>лютеолин</w:t>
      </w:r>
      <w:r w:rsidR="008545D1" w:rsidRPr="00903FC8">
        <w:rPr>
          <w:rFonts w:ascii="Times New Roman" w:hAnsi="Times New Roman" w:cs="Times New Roman"/>
          <w:color w:val="000000" w:themeColor="text1"/>
          <w:sz w:val="28"/>
          <w:szCs w:val="28"/>
        </w:rPr>
        <w:t xml:space="preserve"> фенолды қосылыстар табылды. Сонымен қатар, өсімдіктің гүлі мен тамырында С, Е және В тобы витаминдері жоғары мөлшерде кездесті. </w:t>
      </w:r>
      <w:r w:rsidR="00B472CC" w:rsidRPr="00903FC8">
        <w:rPr>
          <w:rFonts w:ascii="Times New Roman" w:hAnsi="Times New Roman" w:cs="Times New Roman"/>
          <w:color w:val="000000" w:themeColor="text1"/>
          <w:sz w:val="28"/>
          <w:szCs w:val="28"/>
        </w:rPr>
        <w:t xml:space="preserve"> </w:t>
      </w:r>
    </w:p>
    <w:p w14:paraId="0F8FF5D0" w14:textId="5A2F6ACA" w:rsidR="0009400E" w:rsidRPr="005E14C9"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GC-MS</w:t>
      </w:r>
      <w:r w:rsidR="000921EF" w:rsidRPr="00903FC8">
        <w:rPr>
          <w:rFonts w:ascii="Times New Roman" w:hAnsi="Times New Roman" w:cs="Times New Roman"/>
          <w:color w:val="000000" w:themeColor="text1"/>
          <w:sz w:val="28"/>
          <w:szCs w:val="28"/>
        </w:rPr>
        <w:t xml:space="preserve"> талдауы</w:t>
      </w:r>
      <w:r w:rsidR="007F0756" w:rsidRPr="00903FC8">
        <w:rPr>
          <w:rFonts w:ascii="Times New Roman" w:hAnsi="Times New Roman" w:cs="Times New Roman"/>
          <w:color w:val="000000" w:themeColor="text1"/>
          <w:sz w:val="28"/>
          <w:szCs w:val="28"/>
        </w:rPr>
        <w:t xml:space="preserve"> нәтижесінде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1334B0" w:rsidRPr="00903FC8">
        <w:rPr>
          <w:rFonts w:ascii="Times New Roman" w:hAnsi="Times New Roman" w:cs="Times New Roman"/>
          <w:color w:val="000000" w:themeColor="text1"/>
          <w:sz w:val="28"/>
          <w:szCs w:val="28"/>
        </w:rPr>
        <w:t xml:space="preserve">өсімдігінің </w:t>
      </w:r>
      <w:r w:rsidR="000921EF" w:rsidRPr="00903FC8">
        <w:rPr>
          <w:rFonts w:ascii="Times New Roman" w:hAnsi="Times New Roman" w:cs="Times New Roman"/>
          <w:color w:val="000000" w:themeColor="text1"/>
          <w:sz w:val="28"/>
          <w:szCs w:val="28"/>
        </w:rPr>
        <w:t>эфир майының құрамында</w:t>
      </w:r>
      <w:r w:rsidR="007F0756" w:rsidRPr="00903FC8">
        <w:rPr>
          <w:rFonts w:ascii="Times New Roman" w:hAnsi="Times New Roman" w:cs="Times New Roman"/>
          <w:color w:val="000000" w:themeColor="text1"/>
          <w:sz w:val="28"/>
          <w:szCs w:val="28"/>
        </w:rPr>
        <w:t xml:space="preserve"> негізгі </w:t>
      </w:r>
      <w:r w:rsidR="009330C0" w:rsidRPr="00903FC8">
        <w:rPr>
          <w:rFonts w:ascii="Times New Roman" w:hAnsi="Times New Roman" w:cs="Times New Roman"/>
          <w:color w:val="000000" w:themeColor="text1"/>
          <w:sz w:val="28"/>
          <w:szCs w:val="28"/>
        </w:rPr>
        <w:t xml:space="preserve">қосылыстар ретінде </w:t>
      </w:r>
      <w:r w:rsidR="000921EF" w:rsidRPr="00903FC8">
        <w:rPr>
          <w:rFonts w:ascii="Times New Roman" w:hAnsi="Times New Roman" w:cs="Times New Roman"/>
          <w:color w:val="000000" w:themeColor="text1"/>
          <w:sz w:val="28"/>
          <w:szCs w:val="28"/>
        </w:rPr>
        <w:t>гексагидро</w:t>
      </w:r>
      <w:r w:rsidR="00CF6B46" w:rsidRPr="00903FC8">
        <w:rPr>
          <w:rFonts w:ascii="Times New Roman" w:hAnsi="Times New Roman" w:cs="Times New Roman"/>
          <w:color w:val="000000" w:themeColor="text1"/>
          <w:sz w:val="28"/>
          <w:szCs w:val="28"/>
        </w:rPr>
        <w:t>-</w:t>
      </w:r>
      <w:r w:rsidR="000921EF" w:rsidRPr="00903FC8">
        <w:rPr>
          <w:rFonts w:ascii="Times New Roman" w:hAnsi="Times New Roman" w:cs="Times New Roman"/>
          <w:color w:val="000000" w:themeColor="text1"/>
          <w:sz w:val="28"/>
          <w:szCs w:val="28"/>
        </w:rPr>
        <w:t>фарнезил ацетон</w:t>
      </w:r>
      <w:r w:rsidR="00306C31" w:rsidRPr="00903FC8">
        <w:rPr>
          <w:rFonts w:ascii="Times New Roman" w:hAnsi="Times New Roman" w:cs="Times New Roman"/>
          <w:color w:val="000000" w:themeColor="text1"/>
          <w:sz w:val="28"/>
          <w:szCs w:val="28"/>
        </w:rPr>
        <w:t>,</w:t>
      </w:r>
      <w:r w:rsidR="00FF66A9" w:rsidRPr="00903FC8">
        <w:rPr>
          <w:rFonts w:ascii="Times New Roman" w:hAnsi="Times New Roman" w:cs="Times New Roman"/>
          <w:color w:val="000000" w:themeColor="text1"/>
          <w:sz w:val="28"/>
          <w:szCs w:val="28"/>
        </w:rPr>
        <w:t xml:space="preserve"> сквален</w:t>
      </w:r>
      <w:r w:rsidR="009330C0" w:rsidRPr="00903FC8">
        <w:rPr>
          <w:rFonts w:ascii="Times New Roman" w:hAnsi="Times New Roman" w:cs="Times New Roman"/>
          <w:color w:val="000000" w:themeColor="text1"/>
          <w:sz w:val="28"/>
          <w:szCs w:val="28"/>
        </w:rPr>
        <w:t xml:space="preserve"> анықталды</w:t>
      </w:r>
      <w:r w:rsidRPr="00903FC8">
        <w:rPr>
          <w:rFonts w:ascii="Times New Roman" w:hAnsi="Times New Roman" w:cs="Times New Roman"/>
          <w:color w:val="000000" w:themeColor="text1"/>
          <w:sz w:val="28"/>
          <w:szCs w:val="28"/>
        </w:rPr>
        <w:t>.</w:t>
      </w:r>
      <w:r w:rsidR="008753D6" w:rsidRPr="00903FC8">
        <w:rPr>
          <w:rFonts w:ascii="Times New Roman" w:hAnsi="Times New Roman" w:cs="Times New Roman"/>
          <w:color w:val="000000" w:themeColor="text1"/>
          <w:sz w:val="28"/>
          <w:szCs w:val="28"/>
        </w:rPr>
        <w:t xml:space="preserve"> </w:t>
      </w:r>
      <w:r w:rsidR="00ED2EF3" w:rsidRPr="00903FC8">
        <w:rPr>
          <w:rFonts w:ascii="Times New Roman" w:hAnsi="Times New Roman" w:cs="Times New Roman"/>
          <w:color w:val="000000" w:themeColor="text1"/>
          <w:sz w:val="28"/>
          <w:szCs w:val="28"/>
        </w:rPr>
        <w:t>Эфир май</w:t>
      </w:r>
      <w:r w:rsidR="008753D6" w:rsidRPr="00903FC8">
        <w:rPr>
          <w:rFonts w:ascii="Times New Roman" w:hAnsi="Times New Roman" w:cs="Times New Roman"/>
          <w:color w:val="000000" w:themeColor="text1"/>
          <w:sz w:val="28"/>
          <w:szCs w:val="28"/>
        </w:rPr>
        <w:t xml:space="preserve">ы </w:t>
      </w:r>
      <w:r w:rsidR="00ED2EF3" w:rsidRPr="00903FC8">
        <w:rPr>
          <w:rFonts w:ascii="Times New Roman" w:hAnsi="Times New Roman" w:cs="Times New Roman"/>
          <w:color w:val="000000" w:themeColor="text1"/>
          <w:sz w:val="28"/>
          <w:szCs w:val="28"/>
        </w:rPr>
        <w:t>алифатты көмірсутектерден (55</w:t>
      </w:r>
      <w:r w:rsidR="00BB5679" w:rsidRPr="00BB5679">
        <w:rPr>
          <w:rFonts w:ascii="Times New Roman" w:hAnsi="Times New Roman" w:cs="Times New Roman"/>
          <w:color w:val="000000" w:themeColor="text1"/>
          <w:sz w:val="28"/>
          <w:szCs w:val="28"/>
        </w:rPr>
        <w:t>,</w:t>
      </w:r>
      <w:r w:rsidR="00ED2EF3" w:rsidRPr="00903FC8">
        <w:rPr>
          <w:rFonts w:ascii="Times New Roman" w:hAnsi="Times New Roman" w:cs="Times New Roman"/>
          <w:color w:val="000000" w:themeColor="text1"/>
          <w:sz w:val="28"/>
          <w:szCs w:val="28"/>
        </w:rPr>
        <w:t>50 және 66</w:t>
      </w:r>
      <w:r w:rsidR="00BB5679" w:rsidRPr="00BB5679">
        <w:rPr>
          <w:rFonts w:ascii="Times New Roman" w:hAnsi="Times New Roman" w:cs="Times New Roman"/>
          <w:color w:val="000000" w:themeColor="text1"/>
          <w:sz w:val="28"/>
          <w:szCs w:val="28"/>
        </w:rPr>
        <w:t>,</w:t>
      </w:r>
      <w:r w:rsidR="00ED2EF3" w:rsidRPr="00903FC8">
        <w:rPr>
          <w:rFonts w:ascii="Times New Roman" w:hAnsi="Times New Roman" w:cs="Times New Roman"/>
          <w:color w:val="000000" w:themeColor="text1"/>
          <w:sz w:val="28"/>
          <w:szCs w:val="28"/>
        </w:rPr>
        <w:t>12%), секвитерпендерден (28</w:t>
      </w:r>
      <w:r w:rsidR="00BB5679" w:rsidRPr="00BB5679">
        <w:rPr>
          <w:rFonts w:ascii="Times New Roman" w:hAnsi="Times New Roman" w:cs="Times New Roman"/>
          <w:color w:val="000000" w:themeColor="text1"/>
          <w:sz w:val="28"/>
          <w:szCs w:val="28"/>
        </w:rPr>
        <w:t>,</w:t>
      </w:r>
      <w:r w:rsidR="00ED2EF3" w:rsidRPr="00903FC8">
        <w:rPr>
          <w:rFonts w:ascii="Times New Roman" w:hAnsi="Times New Roman" w:cs="Times New Roman"/>
          <w:color w:val="000000" w:themeColor="text1"/>
          <w:sz w:val="28"/>
          <w:szCs w:val="28"/>
        </w:rPr>
        <w:t>46 және 26</w:t>
      </w:r>
      <w:r w:rsidR="00BB5679" w:rsidRPr="00BB5679">
        <w:rPr>
          <w:rFonts w:ascii="Times New Roman" w:hAnsi="Times New Roman" w:cs="Times New Roman"/>
          <w:color w:val="000000" w:themeColor="text1"/>
          <w:sz w:val="28"/>
          <w:szCs w:val="28"/>
        </w:rPr>
        <w:t>,</w:t>
      </w:r>
      <w:r w:rsidR="00ED2EF3" w:rsidRPr="00903FC8">
        <w:rPr>
          <w:rFonts w:ascii="Times New Roman" w:hAnsi="Times New Roman" w:cs="Times New Roman"/>
          <w:color w:val="000000" w:themeColor="text1"/>
          <w:sz w:val="28"/>
          <w:szCs w:val="28"/>
        </w:rPr>
        <w:t>60%) және монотерпендерден (13</w:t>
      </w:r>
      <w:r w:rsidR="00BB5679" w:rsidRPr="00BB5679">
        <w:rPr>
          <w:rFonts w:ascii="Times New Roman" w:hAnsi="Times New Roman" w:cs="Times New Roman"/>
          <w:color w:val="000000" w:themeColor="text1"/>
          <w:sz w:val="28"/>
          <w:szCs w:val="28"/>
        </w:rPr>
        <w:t>,</w:t>
      </w:r>
      <w:r w:rsidR="00ED2EF3" w:rsidRPr="00903FC8">
        <w:rPr>
          <w:rFonts w:ascii="Times New Roman" w:hAnsi="Times New Roman" w:cs="Times New Roman"/>
          <w:color w:val="000000" w:themeColor="text1"/>
          <w:sz w:val="28"/>
          <w:szCs w:val="28"/>
        </w:rPr>
        <w:t>02 және 4</w:t>
      </w:r>
      <w:r w:rsidR="00BB5679" w:rsidRPr="009A6C78">
        <w:rPr>
          <w:rFonts w:ascii="Times New Roman" w:hAnsi="Times New Roman" w:cs="Times New Roman"/>
          <w:color w:val="000000" w:themeColor="text1"/>
          <w:sz w:val="28"/>
          <w:szCs w:val="28"/>
        </w:rPr>
        <w:t>,</w:t>
      </w:r>
      <w:r w:rsidR="00ED2EF3" w:rsidRPr="00903FC8">
        <w:rPr>
          <w:rFonts w:ascii="Times New Roman" w:hAnsi="Times New Roman" w:cs="Times New Roman"/>
          <w:color w:val="000000" w:themeColor="text1"/>
          <w:sz w:val="28"/>
          <w:szCs w:val="28"/>
        </w:rPr>
        <w:t>55%),</w:t>
      </w:r>
      <w:r w:rsidR="008753D6" w:rsidRPr="00903FC8">
        <w:rPr>
          <w:rFonts w:ascii="Times New Roman" w:hAnsi="Times New Roman" w:cs="Times New Roman"/>
          <w:color w:val="000000" w:themeColor="text1"/>
          <w:sz w:val="28"/>
          <w:szCs w:val="28"/>
        </w:rPr>
        <w:t xml:space="preserve"> </w:t>
      </w:r>
      <w:r w:rsidR="00ED2EF3" w:rsidRPr="00903FC8">
        <w:rPr>
          <w:rFonts w:ascii="Times New Roman" w:hAnsi="Times New Roman" w:cs="Times New Roman"/>
          <w:color w:val="000000" w:themeColor="text1"/>
          <w:sz w:val="28"/>
          <w:szCs w:val="28"/>
        </w:rPr>
        <w:t>тұра</w:t>
      </w:r>
      <w:r w:rsidR="008753D6" w:rsidRPr="00903FC8">
        <w:rPr>
          <w:rFonts w:ascii="Times New Roman" w:hAnsi="Times New Roman" w:cs="Times New Roman"/>
          <w:color w:val="000000" w:themeColor="text1"/>
          <w:sz w:val="28"/>
          <w:szCs w:val="28"/>
        </w:rPr>
        <w:t xml:space="preserve">тыны </w:t>
      </w:r>
      <w:r w:rsidR="008753D6" w:rsidRPr="00903FC8">
        <w:rPr>
          <w:rFonts w:ascii="Times New Roman" w:hAnsi="Times New Roman" w:cs="Times New Roman"/>
          <w:sz w:val="28"/>
          <w:szCs w:val="28"/>
        </w:rPr>
        <w:t>алғаш рет</w:t>
      </w:r>
      <w:r w:rsidR="00C87055" w:rsidRPr="00903FC8">
        <w:rPr>
          <w:rFonts w:ascii="Times New Roman" w:hAnsi="Times New Roman" w:cs="Times New Roman"/>
          <w:sz w:val="28"/>
          <w:szCs w:val="28"/>
        </w:rPr>
        <w:t xml:space="preserve"> зерттелді</w:t>
      </w:r>
      <w:r w:rsidR="005E14C9" w:rsidRPr="005E14C9">
        <w:rPr>
          <w:rFonts w:ascii="Times New Roman" w:hAnsi="Times New Roman" w:cs="Times New Roman"/>
          <w:sz w:val="28"/>
          <w:szCs w:val="28"/>
        </w:rPr>
        <w:t>.</w:t>
      </w:r>
    </w:p>
    <w:p w14:paraId="20D5D82C" w14:textId="77777777" w:rsidR="0009400E" w:rsidRPr="005E14C9"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2. </w:t>
      </w:r>
      <w:r w:rsidR="00A15F88" w:rsidRPr="00903FC8">
        <w:rPr>
          <w:rFonts w:ascii="Times New Roman" w:hAnsi="Times New Roman" w:cs="Times New Roman"/>
          <w:i/>
          <w:iCs/>
          <w:color w:val="000000" w:themeColor="text1"/>
          <w:sz w:val="28"/>
          <w:szCs w:val="28"/>
        </w:rPr>
        <w:t>A. setacea</w:t>
      </w:r>
      <w:r w:rsidR="00A15F88" w:rsidRPr="00903FC8">
        <w:rPr>
          <w:rFonts w:ascii="Times New Roman" w:hAnsi="Times New Roman" w:cs="Times New Roman"/>
          <w:color w:val="000000" w:themeColor="text1"/>
          <w:sz w:val="28"/>
          <w:szCs w:val="28"/>
        </w:rPr>
        <w:t xml:space="preserve"> өсімдігінің</w:t>
      </w:r>
      <w:r w:rsidR="00432C57" w:rsidRPr="00903FC8">
        <w:rPr>
          <w:rFonts w:ascii="Times New Roman" w:hAnsi="Times New Roman" w:cs="Times New Roman"/>
          <w:color w:val="000000" w:themeColor="text1"/>
          <w:sz w:val="28"/>
          <w:szCs w:val="28"/>
        </w:rPr>
        <w:t xml:space="preserve"> сығындылары</w:t>
      </w:r>
      <w:r w:rsidR="004A4214" w:rsidRPr="00903FC8">
        <w:rPr>
          <w:rFonts w:ascii="Times New Roman" w:hAnsi="Times New Roman" w:cs="Times New Roman"/>
          <w:color w:val="000000" w:themeColor="text1"/>
          <w:sz w:val="28"/>
          <w:szCs w:val="28"/>
        </w:rPr>
        <w:t xml:space="preserve"> HPLC-DAD әдісімен</w:t>
      </w:r>
      <w:r w:rsidR="00766DEE" w:rsidRPr="00903FC8">
        <w:rPr>
          <w:rFonts w:ascii="Times New Roman" w:hAnsi="Times New Roman" w:cs="Times New Roman"/>
          <w:color w:val="000000" w:themeColor="text1"/>
          <w:sz w:val="28"/>
          <w:szCs w:val="28"/>
        </w:rPr>
        <w:t xml:space="preserve"> талданып хлороген қышқылы, кумарин, ванилин, эллаг қышқылы, рутин, кверцетин, мирицетин және басқа флавоноидтар </w:t>
      </w:r>
      <w:r w:rsidR="00A15F88" w:rsidRPr="00903FC8">
        <w:rPr>
          <w:rFonts w:ascii="Times New Roman" w:hAnsi="Times New Roman" w:cs="Times New Roman"/>
          <w:color w:val="000000" w:themeColor="text1"/>
          <w:sz w:val="28"/>
          <w:szCs w:val="28"/>
        </w:rPr>
        <w:t>анықтал</w:t>
      </w:r>
      <w:r w:rsidR="00766DEE" w:rsidRPr="00903FC8">
        <w:rPr>
          <w:rFonts w:ascii="Times New Roman" w:hAnsi="Times New Roman" w:cs="Times New Roman"/>
          <w:color w:val="000000" w:themeColor="text1"/>
          <w:sz w:val="28"/>
          <w:szCs w:val="28"/>
        </w:rPr>
        <w:t>ды. Осы қосылыстар арасында хлороген қышқылы, апигенин және кумарин өсімдікте</w:t>
      </w:r>
      <w:r w:rsidR="00327D13" w:rsidRPr="00903FC8">
        <w:rPr>
          <w:rFonts w:ascii="Times New Roman" w:hAnsi="Times New Roman" w:cs="Times New Roman"/>
          <w:color w:val="000000" w:themeColor="text1"/>
          <w:sz w:val="28"/>
          <w:szCs w:val="28"/>
        </w:rPr>
        <w:t xml:space="preserve"> жоғары мөлшерде</w:t>
      </w:r>
      <w:r w:rsidR="00306C31" w:rsidRPr="00903FC8">
        <w:rPr>
          <w:rFonts w:ascii="Times New Roman" w:hAnsi="Times New Roman" w:cs="Times New Roman"/>
          <w:color w:val="000000" w:themeColor="text1"/>
          <w:sz w:val="28"/>
          <w:szCs w:val="28"/>
        </w:rPr>
        <w:t xml:space="preserve"> болды</w:t>
      </w:r>
      <w:r w:rsidR="005E14C9" w:rsidRPr="005E14C9">
        <w:rPr>
          <w:rFonts w:ascii="Times New Roman" w:hAnsi="Times New Roman" w:cs="Times New Roman"/>
          <w:color w:val="000000" w:themeColor="text1"/>
          <w:sz w:val="28"/>
          <w:szCs w:val="28"/>
        </w:rPr>
        <w:t>.</w:t>
      </w:r>
    </w:p>
    <w:p w14:paraId="46D2DEE2" w14:textId="41DE5821" w:rsidR="0003198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3. </w:t>
      </w:r>
      <w:r w:rsidRPr="00903FC8">
        <w:rPr>
          <w:rFonts w:ascii="Times New Roman" w:hAnsi="Times New Roman" w:cs="Times New Roman"/>
          <w:i/>
          <w:iCs/>
          <w:color w:val="000000" w:themeColor="text1"/>
          <w:sz w:val="28"/>
          <w:szCs w:val="28"/>
        </w:rPr>
        <w:t>P. tuberosa</w:t>
      </w:r>
      <w:r w:rsidRPr="00903FC8">
        <w:rPr>
          <w:rFonts w:ascii="Times New Roman" w:hAnsi="Times New Roman" w:cs="Times New Roman"/>
          <w:color w:val="000000" w:themeColor="text1"/>
          <w:sz w:val="28"/>
          <w:szCs w:val="28"/>
        </w:rPr>
        <w:t xml:space="preserve"> </w:t>
      </w:r>
      <w:r w:rsidR="00D41B7C" w:rsidRPr="00903FC8">
        <w:rPr>
          <w:rFonts w:ascii="Times New Roman" w:hAnsi="Times New Roman" w:cs="Times New Roman"/>
          <w:color w:val="000000" w:themeColor="text1"/>
          <w:sz w:val="28"/>
          <w:szCs w:val="28"/>
        </w:rPr>
        <w:t>өсімдігінің гүлдері, жерүсті бөліктері мен тамырынан алынған гексан және метанол сығындылар</w:t>
      </w:r>
      <w:r w:rsidR="007B1831" w:rsidRPr="00903FC8">
        <w:rPr>
          <w:rFonts w:ascii="Times New Roman" w:hAnsi="Times New Roman" w:cs="Times New Roman"/>
          <w:color w:val="000000" w:themeColor="text1"/>
          <w:sz w:val="28"/>
          <w:szCs w:val="28"/>
        </w:rPr>
        <w:t>, сондай-ақ эфир майы</w:t>
      </w:r>
      <w:r w:rsidR="00931D4B" w:rsidRPr="00903FC8">
        <w:rPr>
          <w:rFonts w:ascii="Times New Roman" w:hAnsi="Times New Roman" w:cs="Times New Roman"/>
          <w:color w:val="000000" w:themeColor="text1"/>
          <w:sz w:val="28"/>
          <w:szCs w:val="28"/>
        </w:rPr>
        <w:t xml:space="preserve"> </w:t>
      </w:r>
      <w:r w:rsidR="00F15524" w:rsidRPr="00903FC8">
        <w:rPr>
          <w:rFonts w:ascii="Symbol" w:hAnsi="Symbol" w:cs="Times New Roman"/>
          <w:color w:val="000000" w:themeColor="text1"/>
          <w:sz w:val="28"/>
          <w:szCs w:val="28"/>
        </w:rPr>
        <w:sym w:font="Symbol" w:char="F061"/>
      </w:r>
      <w:r w:rsidR="00F15524" w:rsidRPr="00903FC8">
        <w:rPr>
          <w:rFonts w:ascii="Times New Roman" w:hAnsi="Times New Roman" w:cs="Times New Roman"/>
          <w:color w:val="000000" w:themeColor="text1"/>
          <w:sz w:val="28"/>
          <w:szCs w:val="28"/>
        </w:rPr>
        <w:t xml:space="preserve">-глюкозидаза, </w:t>
      </w:r>
      <w:r w:rsidR="00F15524" w:rsidRPr="00903FC8">
        <w:rPr>
          <w:rFonts w:ascii="Symbol" w:hAnsi="Symbol" w:cs="Times New Roman"/>
          <w:color w:val="000000" w:themeColor="text1"/>
          <w:sz w:val="28"/>
          <w:szCs w:val="28"/>
        </w:rPr>
        <w:sym w:font="Symbol" w:char="F061"/>
      </w:r>
      <w:r w:rsidR="00F15524" w:rsidRPr="00903FC8">
        <w:rPr>
          <w:rFonts w:ascii="Times New Roman" w:hAnsi="Times New Roman" w:cs="Times New Roman"/>
          <w:color w:val="000000" w:themeColor="text1"/>
          <w:sz w:val="28"/>
          <w:szCs w:val="28"/>
        </w:rPr>
        <w:t>-амилаза</w:t>
      </w:r>
      <w:r w:rsidR="00931D4B" w:rsidRPr="00903FC8">
        <w:rPr>
          <w:rFonts w:ascii="Times New Roman" w:hAnsi="Times New Roman" w:cs="Times New Roman"/>
          <w:color w:val="000000" w:themeColor="text1"/>
          <w:sz w:val="28"/>
          <w:szCs w:val="28"/>
        </w:rPr>
        <w:t xml:space="preserve">, </w:t>
      </w:r>
      <w:r w:rsidR="00F15524" w:rsidRPr="00903FC8">
        <w:rPr>
          <w:rFonts w:ascii="Times New Roman" w:hAnsi="Times New Roman" w:cs="Times New Roman"/>
          <w:color w:val="000000" w:themeColor="text1"/>
          <w:sz w:val="28"/>
          <w:szCs w:val="28"/>
        </w:rPr>
        <w:t xml:space="preserve">уреаза және тирозиназа ферменттерін тежеу қабілеті алғаш рет зерттелді. </w:t>
      </w:r>
      <w:r w:rsidR="007B1831" w:rsidRPr="00903FC8">
        <w:rPr>
          <w:rFonts w:ascii="Times New Roman" w:hAnsi="Times New Roman" w:cs="Times New Roman"/>
          <w:color w:val="000000" w:themeColor="text1"/>
          <w:sz w:val="28"/>
          <w:szCs w:val="28"/>
        </w:rPr>
        <w:t xml:space="preserve">Тамырдың гексан сығындысы </w:t>
      </w:r>
      <w:r w:rsidR="007B1831" w:rsidRPr="00903FC8">
        <w:rPr>
          <w:rFonts w:ascii="Symbol" w:hAnsi="Symbol" w:cs="Times New Roman"/>
          <w:color w:val="000000" w:themeColor="text1"/>
          <w:sz w:val="28"/>
          <w:szCs w:val="28"/>
        </w:rPr>
        <w:sym w:font="Symbol" w:char="F061"/>
      </w:r>
      <w:r w:rsidR="007B1831" w:rsidRPr="00903FC8">
        <w:rPr>
          <w:rFonts w:ascii="Times New Roman" w:hAnsi="Times New Roman" w:cs="Times New Roman"/>
          <w:color w:val="000000" w:themeColor="text1"/>
          <w:sz w:val="28"/>
          <w:szCs w:val="28"/>
        </w:rPr>
        <w:t xml:space="preserve">-глюкозидаза ферментін </w:t>
      </w:r>
      <w:r w:rsidR="00931D4B" w:rsidRPr="00903FC8">
        <w:rPr>
          <w:rFonts w:ascii="Times New Roman" w:hAnsi="Times New Roman" w:cs="Times New Roman"/>
          <w:color w:val="000000" w:themeColor="text1"/>
          <w:sz w:val="28"/>
          <w:szCs w:val="28"/>
        </w:rPr>
        <w:t xml:space="preserve">тиімді </w:t>
      </w:r>
      <w:r w:rsidR="007B1831" w:rsidRPr="00903FC8">
        <w:rPr>
          <w:rFonts w:ascii="Times New Roman" w:hAnsi="Times New Roman" w:cs="Times New Roman"/>
          <w:color w:val="000000" w:themeColor="text1"/>
          <w:sz w:val="28"/>
          <w:szCs w:val="28"/>
        </w:rPr>
        <w:t>теже</w:t>
      </w:r>
      <w:r w:rsidR="00931D4B" w:rsidRPr="00903FC8">
        <w:rPr>
          <w:rFonts w:ascii="Times New Roman" w:hAnsi="Times New Roman" w:cs="Times New Roman"/>
          <w:color w:val="000000" w:themeColor="text1"/>
          <w:sz w:val="28"/>
          <w:szCs w:val="28"/>
        </w:rPr>
        <w:t>п</w:t>
      </w:r>
      <w:r w:rsidR="007B1831"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color w:val="000000" w:themeColor="text1"/>
          <w:sz w:val="28"/>
          <w:szCs w:val="28"/>
        </w:rPr>
        <w:t>IC</w:t>
      </w:r>
      <w:r w:rsidRPr="00903FC8">
        <w:rPr>
          <w:rFonts w:ascii="Cambria Math" w:hAnsi="Cambria Math" w:cs="Cambria Math"/>
          <w:color w:val="000000" w:themeColor="text1"/>
          <w:sz w:val="28"/>
          <w:szCs w:val="28"/>
        </w:rPr>
        <w:t>₅₀</w:t>
      </w:r>
      <w:r w:rsidRPr="00903FC8">
        <w:rPr>
          <w:rFonts w:ascii="Times New Roman" w:hAnsi="Times New Roman" w:cs="Times New Roman"/>
          <w:color w:val="000000" w:themeColor="text1"/>
          <w:sz w:val="28"/>
          <w:szCs w:val="28"/>
        </w:rPr>
        <w:t>: 103</w:t>
      </w:r>
      <w:r w:rsidR="00F04B1A" w:rsidRPr="00F04B1A">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2±0</w:t>
      </w:r>
      <w:r w:rsidR="00F04B1A" w:rsidRPr="005E54E6">
        <w:rPr>
          <w:rFonts w:ascii="Times New Roman" w:hAnsi="Times New Roman" w:cs="Times New Roman"/>
          <w:color w:val="000000" w:themeColor="text1"/>
          <w:sz w:val="28"/>
          <w:szCs w:val="28"/>
        </w:rPr>
        <w:t>,</w:t>
      </w:r>
      <w:r w:rsidRPr="00903FC8">
        <w:rPr>
          <w:rFonts w:ascii="Times New Roman" w:hAnsi="Times New Roman" w:cs="Times New Roman"/>
          <w:color w:val="000000" w:themeColor="text1"/>
          <w:sz w:val="28"/>
          <w:szCs w:val="28"/>
        </w:rPr>
        <w:t xml:space="preserve">99 </w:t>
      </w:r>
      <w:r w:rsidR="007B1831" w:rsidRPr="00903FC8">
        <w:rPr>
          <w:rFonts w:ascii="Times New Roman" w:hAnsi="Times New Roman" w:cs="Times New Roman"/>
          <w:color w:val="000000" w:themeColor="text1"/>
          <w:sz w:val="28"/>
          <w:szCs w:val="28"/>
        </w:rPr>
        <w:t>мкг/мл деңгейде белсенділік көрсетті</w:t>
      </w:r>
      <w:r w:rsidR="005E14C9" w:rsidRPr="005E14C9">
        <w:rPr>
          <w:rFonts w:ascii="Times New Roman" w:hAnsi="Times New Roman" w:cs="Times New Roman"/>
          <w:color w:val="000000" w:themeColor="text1"/>
          <w:sz w:val="28"/>
          <w:szCs w:val="28"/>
        </w:rPr>
        <w:t>.</w:t>
      </w:r>
      <w:r w:rsidR="00931D4B" w:rsidRPr="00903FC8">
        <w:rPr>
          <w:rFonts w:ascii="Times New Roman" w:hAnsi="Times New Roman" w:cs="Times New Roman"/>
          <w:color w:val="000000" w:themeColor="text1"/>
          <w:sz w:val="28"/>
          <w:szCs w:val="28"/>
        </w:rPr>
        <w:t xml:space="preserve"> </w:t>
      </w:r>
    </w:p>
    <w:p w14:paraId="22BD6835" w14:textId="77777777" w:rsidR="0009400E" w:rsidRPr="005E14C9"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i/>
          <w:iCs/>
          <w:color w:val="000000" w:themeColor="text1"/>
          <w:sz w:val="28"/>
          <w:szCs w:val="28"/>
        </w:rPr>
        <w:t>A. setacea</w:t>
      </w:r>
      <w:r w:rsidRPr="00903FC8">
        <w:rPr>
          <w:rFonts w:ascii="Times New Roman" w:hAnsi="Times New Roman" w:cs="Times New Roman"/>
          <w:color w:val="000000" w:themeColor="text1"/>
          <w:sz w:val="28"/>
          <w:szCs w:val="28"/>
        </w:rPr>
        <w:t xml:space="preserve"> </w:t>
      </w:r>
      <w:r w:rsidR="004E3425" w:rsidRPr="00903FC8">
        <w:rPr>
          <w:rFonts w:ascii="Times New Roman" w:hAnsi="Times New Roman" w:cs="Times New Roman"/>
          <w:color w:val="000000" w:themeColor="text1"/>
          <w:sz w:val="28"/>
          <w:szCs w:val="28"/>
        </w:rPr>
        <w:t xml:space="preserve">өсімдігінің сығындылары </w:t>
      </w:r>
      <w:r w:rsidRPr="00903FC8">
        <w:rPr>
          <w:rFonts w:ascii="Times New Roman" w:hAnsi="Times New Roman" w:cs="Times New Roman"/>
          <w:color w:val="000000" w:themeColor="text1"/>
          <w:sz w:val="28"/>
          <w:szCs w:val="28"/>
        </w:rPr>
        <w:t xml:space="preserve">антихолинестеразалық, антидиабеттік, антиуреазалық және антитирозиназалық </w:t>
      </w:r>
      <w:r w:rsidR="004E3425" w:rsidRPr="00903FC8">
        <w:rPr>
          <w:rFonts w:ascii="Times New Roman" w:hAnsi="Times New Roman" w:cs="Times New Roman"/>
          <w:color w:val="000000" w:themeColor="text1"/>
          <w:sz w:val="28"/>
          <w:szCs w:val="28"/>
        </w:rPr>
        <w:t>белсенділігі алғаш рет анықталды</w:t>
      </w:r>
      <w:r w:rsidR="005E14C9" w:rsidRPr="005E14C9">
        <w:rPr>
          <w:rFonts w:ascii="Times New Roman" w:hAnsi="Times New Roman" w:cs="Times New Roman"/>
          <w:color w:val="000000" w:themeColor="text1"/>
          <w:sz w:val="28"/>
          <w:szCs w:val="28"/>
        </w:rPr>
        <w:t>.</w:t>
      </w:r>
    </w:p>
    <w:p w14:paraId="57538681" w14:textId="0BD9A843" w:rsidR="00031982" w:rsidRPr="00903FC8"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hAnsi="Times New Roman" w:cs="Times New Roman"/>
          <w:color w:val="000000" w:themeColor="text1"/>
          <w:sz w:val="28"/>
          <w:szCs w:val="28"/>
        </w:rPr>
        <w:t xml:space="preserve">4. </w:t>
      </w:r>
      <w:r w:rsidR="004F2BC9" w:rsidRPr="00903FC8">
        <w:rPr>
          <w:rFonts w:ascii="Times New Roman" w:hAnsi="Times New Roman" w:cs="Times New Roman"/>
          <w:i/>
          <w:iCs/>
          <w:color w:val="000000" w:themeColor="text1"/>
          <w:sz w:val="28"/>
          <w:szCs w:val="28"/>
        </w:rPr>
        <w:t>P.</w:t>
      </w:r>
      <w:r w:rsidR="0005026B" w:rsidRPr="00903FC8">
        <w:rPr>
          <w:rFonts w:ascii="Times New Roman" w:hAnsi="Times New Roman" w:cs="Times New Roman"/>
          <w:color w:val="000000" w:themeColor="text1"/>
          <w:sz w:val="28"/>
          <w:szCs w:val="28"/>
        </w:rPr>
        <w:t xml:space="preserve"> </w:t>
      </w:r>
      <w:r w:rsidR="004F2BC9" w:rsidRPr="00903FC8">
        <w:rPr>
          <w:rFonts w:ascii="Times New Roman" w:hAnsi="Times New Roman" w:cs="Times New Roman"/>
          <w:i/>
          <w:iCs/>
          <w:color w:val="000000" w:themeColor="text1"/>
          <w:sz w:val="28"/>
          <w:szCs w:val="28"/>
        </w:rPr>
        <w:t xml:space="preserve">tuberosa </w:t>
      </w:r>
      <w:r w:rsidR="004F2BC9" w:rsidRPr="00903FC8">
        <w:rPr>
          <w:rFonts w:ascii="Times New Roman" w:hAnsi="Times New Roman" w:cs="Times New Roman"/>
          <w:color w:val="000000" w:themeColor="text1"/>
          <w:sz w:val="28"/>
          <w:szCs w:val="28"/>
        </w:rPr>
        <w:t>өсімдігінің</w:t>
      </w:r>
      <w:r w:rsidR="004F2BC9" w:rsidRPr="00903FC8">
        <w:rPr>
          <w:rFonts w:ascii="Times New Roman" w:hAnsi="Times New Roman" w:cs="Times New Roman"/>
          <w:i/>
          <w:iCs/>
          <w:color w:val="000000" w:themeColor="text1"/>
          <w:sz w:val="28"/>
          <w:szCs w:val="28"/>
        </w:rPr>
        <w:t xml:space="preserve"> </w:t>
      </w:r>
      <w:r w:rsidR="004E3425" w:rsidRPr="00903FC8">
        <w:rPr>
          <w:rFonts w:ascii="Times New Roman" w:hAnsi="Times New Roman" w:cs="Times New Roman"/>
          <w:color w:val="000000" w:themeColor="text1"/>
          <w:sz w:val="28"/>
          <w:szCs w:val="28"/>
        </w:rPr>
        <w:t>сабағынан бөлініп алынған целлюло</w:t>
      </w:r>
      <w:r w:rsidR="00AA4469" w:rsidRPr="00903FC8">
        <w:rPr>
          <w:rFonts w:ascii="Times New Roman" w:hAnsi="Times New Roman" w:cs="Times New Roman"/>
          <w:color w:val="000000" w:themeColor="text1"/>
          <w:sz w:val="28"/>
          <w:szCs w:val="28"/>
        </w:rPr>
        <w:t xml:space="preserve">заның құрылымы </w:t>
      </w:r>
      <w:r w:rsidR="00401BBB" w:rsidRPr="00903FC8">
        <w:rPr>
          <w:rFonts w:ascii="Times New Roman" w:hAnsi="Times New Roman" w:cs="Times New Roman"/>
          <w:color w:val="000000" w:themeColor="text1"/>
          <w:sz w:val="28"/>
          <w:szCs w:val="28"/>
        </w:rPr>
        <w:t xml:space="preserve">SEM, </w:t>
      </w:r>
      <w:r w:rsidR="0003331D" w:rsidRPr="00903FC8">
        <w:rPr>
          <w:rFonts w:ascii="Times New Roman" w:hAnsi="Times New Roman" w:cs="Times New Roman"/>
          <w:color w:val="000000" w:themeColor="text1"/>
          <w:sz w:val="28"/>
          <w:szCs w:val="28"/>
        </w:rPr>
        <w:t xml:space="preserve">TEM, XRD, FTIR </w:t>
      </w:r>
      <w:r w:rsidR="00AA4469" w:rsidRPr="00903FC8">
        <w:rPr>
          <w:rFonts w:ascii="Times New Roman" w:hAnsi="Times New Roman" w:cs="Times New Roman"/>
          <w:color w:val="000000" w:themeColor="text1"/>
          <w:sz w:val="28"/>
          <w:szCs w:val="28"/>
        </w:rPr>
        <w:t xml:space="preserve">және </w:t>
      </w:r>
      <w:r w:rsidR="0003331D" w:rsidRPr="00903FC8">
        <w:rPr>
          <w:rFonts w:ascii="Times New Roman" w:hAnsi="Times New Roman" w:cs="Times New Roman"/>
          <w:color w:val="000000" w:themeColor="text1"/>
          <w:sz w:val="28"/>
          <w:szCs w:val="28"/>
        </w:rPr>
        <w:t xml:space="preserve">EDS </w:t>
      </w:r>
      <w:r w:rsidR="00AA4469" w:rsidRPr="00903FC8">
        <w:rPr>
          <w:rFonts w:ascii="Times New Roman" w:hAnsi="Times New Roman" w:cs="Times New Roman"/>
          <w:color w:val="000000" w:themeColor="text1"/>
          <w:sz w:val="28"/>
          <w:szCs w:val="28"/>
        </w:rPr>
        <w:t>әдістермен</w:t>
      </w:r>
      <w:r w:rsidR="00A436A1" w:rsidRPr="00903FC8">
        <w:rPr>
          <w:rFonts w:ascii="Times New Roman" w:hAnsi="Times New Roman" w:cs="Times New Roman"/>
          <w:color w:val="000000" w:themeColor="text1"/>
          <w:sz w:val="28"/>
          <w:szCs w:val="28"/>
        </w:rPr>
        <w:t xml:space="preserve"> талданды</w:t>
      </w:r>
      <w:r w:rsidR="00AA4469" w:rsidRPr="00903FC8">
        <w:rPr>
          <w:rFonts w:ascii="Times New Roman" w:hAnsi="Times New Roman" w:cs="Times New Roman"/>
          <w:color w:val="000000" w:themeColor="text1"/>
          <w:sz w:val="28"/>
          <w:szCs w:val="28"/>
        </w:rPr>
        <w:t>.</w:t>
      </w:r>
      <w:r w:rsidR="00674974" w:rsidRPr="00903FC8">
        <w:rPr>
          <w:rFonts w:ascii="Times New Roman" w:hAnsi="Times New Roman" w:cs="Times New Roman"/>
          <w:color w:val="000000" w:themeColor="text1"/>
          <w:sz w:val="28"/>
          <w:szCs w:val="28"/>
        </w:rPr>
        <w:t xml:space="preserve"> Алынған материалдардың құрылымдық, морфологиялық және адсорбциялық қасиеттері </w:t>
      </w:r>
      <w:r w:rsidR="00674974" w:rsidRPr="00903FC8">
        <w:rPr>
          <w:rFonts w:ascii="Times New Roman" w:hAnsi="Times New Roman" w:cs="Times New Roman"/>
          <w:sz w:val="28"/>
          <w:szCs w:val="28"/>
        </w:rPr>
        <w:t xml:space="preserve">зерттеліп, метилен көгінің целлюлозамен әрекеттесу механизмі теориялық тұрғыдан түсіндірілді. </w:t>
      </w:r>
    </w:p>
    <w:p w14:paraId="3A5BE71E" w14:textId="6FC8F7DC" w:rsidR="004B3BD3" w:rsidRDefault="003820BD" w:rsidP="00A35C56">
      <w:pPr>
        <w:spacing w:after="0" w:line="240" w:lineRule="auto"/>
        <w:ind w:firstLine="709"/>
        <w:jc w:val="both"/>
        <w:rPr>
          <w:rFonts w:ascii="Times New Roman" w:hAnsi="Times New Roman" w:cs="Times New Roman"/>
          <w:color w:val="000000" w:themeColor="text1"/>
          <w:sz w:val="28"/>
          <w:szCs w:val="28"/>
        </w:rPr>
      </w:pPr>
      <w:r w:rsidRPr="00903FC8">
        <w:rPr>
          <w:rFonts w:ascii="Times New Roman" w:eastAsia="Times New Roman" w:hAnsi="Times New Roman" w:cs="Times New Roman"/>
          <w:color w:val="000000" w:themeColor="text1"/>
          <w:kern w:val="0"/>
          <w:sz w:val="28"/>
          <w:szCs w:val="28"/>
          <w:lang w:eastAsia="ru-RU"/>
          <w14:ligatures w14:val="none"/>
        </w:rPr>
        <w:t xml:space="preserve">Зерттеу </w:t>
      </w:r>
      <w:r w:rsidR="004F46B8" w:rsidRPr="00903FC8">
        <w:rPr>
          <w:rFonts w:ascii="Times New Roman" w:eastAsia="Times New Roman" w:hAnsi="Times New Roman" w:cs="Times New Roman"/>
          <w:color w:val="000000" w:themeColor="text1"/>
          <w:kern w:val="0"/>
          <w:sz w:val="28"/>
          <w:szCs w:val="28"/>
          <w:lang w:eastAsia="ru-RU"/>
          <w14:ligatures w14:val="none"/>
        </w:rPr>
        <w:t>нәтижелері денсаулық сақтау саласындағы өзекті мәселелерді шешуге бағытта</w:t>
      </w:r>
      <w:r w:rsidR="00AC1EB5">
        <w:rPr>
          <w:rFonts w:ascii="Times New Roman" w:eastAsia="Times New Roman" w:hAnsi="Times New Roman" w:cs="Times New Roman"/>
          <w:color w:val="000000" w:themeColor="text1"/>
          <w:kern w:val="0"/>
          <w:sz w:val="28"/>
          <w:szCs w:val="28"/>
          <w:lang w:eastAsia="ru-RU"/>
          <w14:ligatures w14:val="none"/>
        </w:rPr>
        <w:t>луы мүмкін</w:t>
      </w:r>
      <w:r w:rsidR="004F46B8" w:rsidRPr="00903FC8">
        <w:rPr>
          <w:rFonts w:ascii="Times New Roman" w:eastAsia="Times New Roman" w:hAnsi="Times New Roman" w:cs="Times New Roman"/>
          <w:color w:val="000000" w:themeColor="text1"/>
          <w:kern w:val="0"/>
          <w:sz w:val="28"/>
          <w:szCs w:val="28"/>
          <w:lang w:eastAsia="ru-RU"/>
          <w14:ligatures w14:val="none"/>
        </w:rPr>
        <w:t>.</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P.</w:t>
      </w:r>
      <w:r w:rsidRPr="00903FC8">
        <w:rPr>
          <w:rFonts w:ascii="Times New Roman" w:hAnsi="Times New Roman" w:cs="Times New Roman"/>
          <w:color w:val="000000" w:themeColor="text1"/>
          <w:sz w:val="28"/>
          <w:szCs w:val="28"/>
        </w:rPr>
        <w:t xml:space="preserve"> </w:t>
      </w:r>
      <w:r w:rsidRPr="00903FC8">
        <w:rPr>
          <w:rFonts w:ascii="Times New Roman" w:hAnsi="Times New Roman" w:cs="Times New Roman"/>
          <w:i/>
          <w:iCs/>
          <w:color w:val="000000" w:themeColor="text1"/>
          <w:sz w:val="28"/>
          <w:szCs w:val="28"/>
        </w:rPr>
        <w:t xml:space="preserve">tuberosa </w:t>
      </w:r>
      <w:r w:rsidR="00837E8A" w:rsidRPr="00903FC8">
        <w:rPr>
          <w:rFonts w:ascii="Times New Roman" w:hAnsi="Times New Roman" w:cs="Times New Roman"/>
          <w:color w:val="000000" w:themeColor="text1"/>
          <w:sz w:val="28"/>
          <w:szCs w:val="28"/>
        </w:rPr>
        <w:t xml:space="preserve">және </w:t>
      </w:r>
      <w:r w:rsidR="00837E8A" w:rsidRPr="00903FC8">
        <w:rPr>
          <w:rFonts w:ascii="Times New Roman" w:hAnsi="Times New Roman" w:cs="Times New Roman"/>
          <w:i/>
          <w:iCs/>
          <w:color w:val="000000" w:themeColor="text1"/>
          <w:sz w:val="28"/>
          <w:szCs w:val="28"/>
        </w:rPr>
        <w:t>A</w:t>
      </w:r>
      <w:r w:rsidR="00AF79F6" w:rsidRPr="00903FC8">
        <w:rPr>
          <w:rFonts w:ascii="Times New Roman" w:hAnsi="Times New Roman" w:cs="Times New Roman"/>
          <w:i/>
          <w:iCs/>
          <w:color w:val="000000" w:themeColor="text1"/>
          <w:sz w:val="28"/>
          <w:szCs w:val="28"/>
        </w:rPr>
        <w:t xml:space="preserve">. </w:t>
      </w:r>
      <w:r w:rsidR="00837E8A" w:rsidRPr="00903FC8">
        <w:rPr>
          <w:rFonts w:ascii="Times New Roman" w:hAnsi="Times New Roman" w:cs="Times New Roman"/>
          <w:i/>
          <w:iCs/>
          <w:color w:val="000000" w:themeColor="text1"/>
          <w:sz w:val="28"/>
          <w:szCs w:val="28"/>
        </w:rPr>
        <w:t>setacea</w:t>
      </w:r>
      <w:r w:rsidR="00837E8A" w:rsidRPr="00903FC8">
        <w:rPr>
          <w:rFonts w:ascii="Times New Roman" w:hAnsi="Times New Roman" w:cs="Times New Roman"/>
          <w:color w:val="000000" w:themeColor="text1"/>
          <w:sz w:val="28"/>
          <w:szCs w:val="28"/>
        </w:rPr>
        <w:t xml:space="preserve"> өсімдіктерінің</w:t>
      </w:r>
      <w:r w:rsidR="00B344C1" w:rsidRPr="00903FC8">
        <w:rPr>
          <w:rFonts w:ascii="Times New Roman" w:hAnsi="Times New Roman" w:cs="Times New Roman"/>
          <w:color w:val="000000" w:themeColor="text1"/>
          <w:sz w:val="28"/>
          <w:szCs w:val="28"/>
        </w:rPr>
        <w:t xml:space="preserve"> сығындылары</w:t>
      </w:r>
      <w:r w:rsidR="00837E8A" w:rsidRPr="00903FC8">
        <w:rPr>
          <w:rFonts w:ascii="Times New Roman" w:hAnsi="Times New Roman" w:cs="Times New Roman"/>
          <w:color w:val="000000" w:themeColor="text1"/>
          <w:sz w:val="28"/>
          <w:szCs w:val="28"/>
        </w:rPr>
        <w:t xml:space="preserve"> мен эфир майының</w:t>
      </w:r>
      <w:r w:rsidRPr="00903FC8">
        <w:rPr>
          <w:rFonts w:ascii="Times New Roman" w:hAnsi="Times New Roman" w:cs="Times New Roman"/>
          <w:color w:val="000000" w:themeColor="text1"/>
          <w:sz w:val="28"/>
          <w:szCs w:val="28"/>
        </w:rPr>
        <w:t xml:space="preserve"> белсенді қосылыстары, медицина, фармацевтика</w:t>
      </w:r>
      <w:r w:rsidR="002A698F" w:rsidRPr="00903FC8">
        <w:rPr>
          <w:rFonts w:ascii="Times New Roman" w:hAnsi="Times New Roman" w:cs="Times New Roman"/>
          <w:color w:val="000000" w:themeColor="text1"/>
          <w:sz w:val="28"/>
          <w:szCs w:val="28"/>
        </w:rPr>
        <w:t xml:space="preserve">да тиімді препараттар жасауға </w:t>
      </w:r>
      <w:r w:rsidRPr="00903FC8">
        <w:rPr>
          <w:rFonts w:ascii="Times New Roman" w:hAnsi="Times New Roman" w:cs="Times New Roman"/>
          <w:color w:val="000000" w:themeColor="text1"/>
          <w:sz w:val="28"/>
          <w:szCs w:val="28"/>
        </w:rPr>
        <w:t>және косметологияда қолдануға мүмкін. Өсімдіктердің антиоксиданттық қасиеттері мен витаминдік құрамы тағам өнеркәсібінде</w:t>
      </w:r>
      <w:r w:rsidR="002A698F" w:rsidRPr="00903FC8">
        <w:rPr>
          <w:rFonts w:ascii="Times New Roman" w:hAnsi="Times New Roman" w:cs="Times New Roman"/>
          <w:color w:val="000000" w:themeColor="text1"/>
          <w:sz w:val="28"/>
          <w:szCs w:val="28"/>
        </w:rPr>
        <w:t xml:space="preserve"> қолдану мүмкін.</w:t>
      </w:r>
      <w:r w:rsidR="00B1509E" w:rsidRPr="00903FC8">
        <w:rPr>
          <w:rFonts w:ascii="Times New Roman" w:hAnsi="Times New Roman" w:cs="Times New Roman"/>
          <w:color w:val="000000" w:themeColor="text1"/>
          <w:sz w:val="28"/>
          <w:szCs w:val="28"/>
        </w:rPr>
        <w:t xml:space="preserve"> </w:t>
      </w:r>
      <w:r w:rsidR="00BD7BAC" w:rsidRPr="00903FC8">
        <w:rPr>
          <w:rFonts w:ascii="Times New Roman" w:hAnsi="Times New Roman" w:cs="Times New Roman"/>
          <w:color w:val="000000" w:themeColor="text1"/>
          <w:sz w:val="28"/>
          <w:szCs w:val="28"/>
        </w:rPr>
        <w:t xml:space="preserve">Сонымен қатар, </w:t>
      </w:r>
      <w:r w:rsidR="00BD7BAC" w:rsidRPr="00903FC8">
        <w:rPr>
          <w:rFonts w:ascii="Times New Roman" w:hAnsi="Times New Roman" w:cs="Times New Roman"/>
          <w:i/>
          <w:iCs/>
          <w:color w:val="000000" w:themeColor="text1"/>
          <w:sz w:val="28"/>
          <w:szCs w:val="28"/>
        </w:rPr>
        <w:t>P.</w:t>
      </w:r>
      <w:r w:rsidR="00BD7BAC" w:rsidRPr="00903FC8">
        <w:rPr>
          <w:rFonts w:ascii="Times New Roman" w:hAnsi="Times New Roman" w:cs="Times New Roman"/>
          <w:color w:val="000000" w:themeColor="text1"/>
          <w:sz w:val="28"/>
          <w:szCs w:val="28"/>
        </w:rPr>
        <w:t xml:space="preserve"> </w:t>
      </w:r>
      <w:r w:rsidR="00BD7BAC" w:rsidRPr="00903FC8">
        <w:rPr>
          <w:rFonts w:ascii="Times New Roman" w:hAnsi="Times New Roman" w:cs="Times New Roman"/>
          <w:i/>
          <w:iCs/>
          <w:color w:val="000000" w:themeColor="text1"/>
          <w:sz w:val="28"/>
          <w:szCs w:val="28"/>
        </w:rPr>
        <w:t xml:space="preserve">tuberosa </w:t>
      </w:r>
      <w:r w:rsidR="00BD7BAC" w:rsidRPr="00903FC8">
        <w:rPr>
          <w:rFonts w:ascii="Times New Roman" w:hAnsi="Times New Roman" w:cs="Times New Roman"/>
          <w:color w:val="000000" w:themeColor="text1"/>
          <w:sz w:val="28"/>
          <w:szCs w:val="28"/>
        </w:rPr>
        <w:t>өсімдігінің сабағынан алынған целлюлоза ластанған судан синтетикалық бояғыштарды тиімді жойып, экологиялық таза биоыдырайтын табиғи адсорбент ретінде су тазалау технологиялары үшін маңызды бағыт</w:t>
      </w:r>
      <w:r w:rsidR="00AC1EB5">
        <w:rPr>
          <w:rFonts w:ascii="Times New Roman" w:hAnsi="Times New Roman" w:cs="Times New Roman"/>
          <w:color w:val="000000" w:themeColor="text1"/>
          <w:sz w:val="28"/>
          <w:szCs w:val="28"/>
        </w:rPr>
        <w:t xml:space="preserve"> болуы мүмкін</w:t>
      </w:r>
      <w:r w:rsidR="00BD7BAC" w:rsidRPr="00903FC8">
        <w:rPr>
          <w:rFonts w:ascii="Times New Roman" w:hAnsi="Times New Roman" w:cs="Times New Roman"/>
          <w:color w:val="000000" w:themeColor="text1"/>
          <w:sz w:val="28"/>
          <w:szCs w:val="28"/>
        </w:rPr>
        <w:t>.</w:t>
      </w:r>
    </w:p>
    <w:p w14:paraId="2BFED6DB" w14:textId="77777777" w:rsidR="00AC1EB5" w:rsidRPr="0002713D" w:rsidRDefault="00AC1EB5" w:rsidP="00410D8B">
      <w:pPr>
        <w:spacing w:after="0" w:line="240" w:lineRule="auto"/>
        <w:jc w:val="both"/>
        <w:rPr>
          <w:rFonts w:ascii="Times New Roman" w:hAnsi="Times New Roman" w:cs="Times New Roman"/>
          <w:color w:val="000000" w:themeColor="text1"/>
          <w:sz w:val="28"/>
          <w:szCs w:val="28"/>
        </w:rPr>
      </w:pPr>
    </w:p>
    <w:p w14:paraId="5101B7CB" w14:textId="6696929D" w:rsidR="00410D8B" w:rsidRDefault="00410D8B" w:rsidP="00410D8B">
      <w:pPr>
        <w:spacing w:after="0" w:line="240" w:lineRule="auto"/>
        <w:jc w:val="both"/>
        <w:rPr>
          <w:rFonts w:ascii="Times New Roman" w:hAnsi="Times New Roman" w:cs="Times New Roman"/>
          <w:color w:val="000000" w:themeColor="text1"/>
          <w:sz w:val="28"/>
          <w:szCs w:val="28"/>
        </w:rPr>
      </w:pPr>
    </w:p>
    <w:p w14:paraId="39836BB3" w14:textId="01C783A1" w:rsidR="004D7B0D" w:rsidRDefault="004D7B0D" w:rsidP="00410D8B">
      <w:pPr>
        <w:spacing w:after="0" w:line="240" w:lineRule="auto"/>
        <w:jc w:val="both"/>
        <w:rPr>
          <w:rFonts w:ascii="Times New Roman" w:hAnsi="Times New Roman" w:cs="Times New Roman"/>
          <w:color w:val="000000" w:themeColor="text1"/>
          <w:sz w:val="28"/>
          <w:szCs w:val="28"/>
        </w:rPr>
      </w:pPr>
    </w:p>
    <w:p w14:paraId="5E11638B" w14:textId="77777777" w:rsidR="004D7B0D" w:rsidRPr="0002713D" w:rsidRDefault="004D7B0D" w:rsidP="00410D8B">
      <w:pPr>
        <w:spacing w:after="0" w:line="240" w:lineRule="auto"/>
        <w:jc w:val="both"/>
        <w:rPr>
          <w:rFonts w:ascii="Times New Roman" w:hAnsi="Times New Roman" w:cs="Times New Roman"/>
          <w:color w:val="000000" w:themeColor="text1"/>
          <w:sz w:val="28"/>
          <w:szCs w:val="28"/>
        </w:rPr>
      </w:pPr>
    </w:p>
    <w:p w14:paraId="72BE4515" w14:textId="77777777" w:rsidR="001678DF" w:rsidRPr="00730864" w:rsidRDefault="003820BD" w:rsidP="005E14C9">
      <w:pPr>
        <w:shd w:val="clear" w:color="auto" w:fill="FFFFFF"/>
        <w:spacing w:after="0" w:line="240" w:lineRule="auto"/>
        <w:jc w:val="center"/>
        <w:rPr>
          <w:rFonts w:ascii="Times New Roman" w:eastAsia="Times New Roman" w:hAnsi="Times New Roman" w:cs="Times New Roman"/>
          <w:b/>
          <w:bCs/>
          <w:color w:val="000000" w:themeColor="text1"/>
          <w:kern w:val="0"/>
          <w:sz w:val="28"/>
          <w:szCs w:val="28"/>
          <w:lang w:eastAsia="ru-RU"/>
          <w14:ligatures w14:val="none"/>
        </w:rPr>
      </w:pPr>
      <w:r w:rsidRPr="00903FC8">
        <w:rPr>
          <w:rFonts w:ascii="Times New Roman" w:eastAsia="Times New Roman" w:hAnsi="Times New Roman" w:cs="Times New Roman"/>
          <w:b/>
          <w:bCs/>
          <w:color w:val="000000" w:themeColor="text1"/>
          <w:kern w:val="0"/>
          <w:sz w:val="28"/>
          <w:szCs w:val="28"/>
          <w:lang w:eastAsia="ru-RU"/>
          <w14:ligatures w14:val="none"/>
        </w:rPr>
        <w:t>ПАЙДАЛАНЫЛҒАН ӘДЕБИЕТТЕР ТІЗІМІ</w:t>
      </w:r>
    </w:p>
    <w:p w14:paraId="086D3902" w14:textId="77777777" w:rsidR="00882295" w:rsidRPr="00730864" w:rsidRDefault="00882295" w:rsidP="00A35C56">
      <w:pPr>
        <w:shd w:val="clear" w:color="auto" w:fill="FFFFFF"/>
        <w:spacing w:after="0" w:line="240" w:lineRule="auto"/>
        <w:ind w:left="38"/>
        <w:jc w:val="center"/>
        <w:rPr>
          <w:rFonts w:ascii="Times New Roman" w:eastAsia="Times New Roman" w:hAnsi="Times New Roman" w:cs="Times New Roman"/>
          <w:b/>
          <w:bCs/>
          <w:color w:val="000000" w:themeColor="text1"/>
          <w:kern w:val="0"/>
          <w:sz w:val="28"/>
          <w:szCs w:val="28"/>
          <w:lang w:eastAsia="ru-RU"/>
          <w14:ligatures w14:val="none"/>
        </w:rPr>
      </w:pPr>
    </w:p>
    <w:p w14:paraId="6130B74C" w14:textId="77777777" w:rsidR="00882295" w:rsidRPr="00730864" w:rsidRDefault="003820BD" w:rsidP="00730864">
      <w:pPr>
        <w:widowControl w:val="0"/>
        <w:shd w:val="clear" w:color="auto" w:fill="FFFFFF"/>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bCs/>
          <w:color w:val="000000" w:themeColor="text1"/>
          <w:sz w:val="28"/>
          <w:szCs w:val="28"/>
        </w:rPr>
        <w:t xml:space="preserve">1 </w:t>
      </w:r>
      <w:r w:rsidR="00E624BD" w:rsidRPr="00730864">
        <w:rPr>
          <w:rFonts w:ascii="Times New Roman" w:hAnsi="Times New Roman" w:cs="Times New Roman"/>
          <w:bCs/>
          <w:color w:val="000000" w:themeColor="text1"/>
          <w:sz w:val="28"/>
          <w:szCs w:val="28"/>
        </w:rPr>
        <w:t>Kinghorm</w:t>
      </w:r>
      <w:r w:rsidR="003E6436" w:rsidRPr="00730864">
        <w:rPr>
          <w:rFonts w:ascii="Times New Roman" w:hAnsi="Times New Roman" w:cs="Times New Roman"/>
          <w:bCs/>
          <w:color w:val="000000" w:themeColor="text1"/>
          <w:sz w:val="28"/>
          <w:szCs w:val="28"/>
        </w:rPr>
        <w:t xml:space="preserve"> </w:t>
      </w:r>
      <w:r w:rsidR="0011406A" w:rsidRPr="00730864">
        <w:rPr>
          <w:rFonts w:ascii="Times New Roman" w:hAnsi="Times New Roman" w:cs="Times New Roman"/>
          <w:bCs/>
          <w:color w:val="000000" w:themeColor="text1"/>
          <w:sz w:val="28"/>
          <w:szCs w:val="28"/>
        </w:rPr>
        <w:t>A.</w:t>
      </w:r>
      <w:r w:rsidR="002E04A6" w:rsidRPr="00730864">
        <w:rPr>
          <w:rFonts w:ascii="Times New Roman" w:hAnsi="Times New Roman" w:cs="Times New Roman"/>
          <w:bCs/>
          <w:color w:val="000000" w:themeColor="text1"/>
          <w:sz w:val="28"/>
          <w:szCs w:val="28"/>
        </w:rPr>
        <w:t xml:space="preserve">D. </w:t>
      </w:r>
      <w:r w:rsidR="0011406A" w:rsidRPr="00730864">
        <w:rPr>
          <w:rFonts w:ascii="Times New Roman" w:hAnsi="Times New Roman" w:cs="Times New Roman"/>
          <w:bCs/>
          <w:color w:val="000000" w:themeColor="text1"/>
          <w:sz w:val="28"/>
          <w:szCs w:val="28"/>
        </w:rPr>
        <w:t>et al.</w:t>
      </w:r>
      <w:r w:rsidR="002E04A6" w:rsidRPr="00730864">
        <w:rPr>
          <w:rFonts w:ascii="Times New Roman" w:hAnsi="Times New Roman" w:cs="Times New Roman"/>
          <w:bCs/>
          <w:color w:val="000000" w:themeColor="text1"/>
          <w:sz w:val="28"/>
          <w:szCs w:val="28"/>
        </w:rPr>
        <w:t xml:space="preserve"> The relevance of higher plants in lead compound discovery programs</w:t>
      </w:r>
      <w:r w:rsidR="007559FE" w:rsidRPr="00730864">
        <w:rPr>
          <w:rFonts w:ascii="Times New Roman" w:hAnsi="Times New Roman" w:cs="Times New Roman"/>
          <w:bCs/>
          <w:color w:val="000000" w:themeColor="text1"/>
          <w:sz w:val="28"/>
          <w:szCs w:val="28"/>
          <w:lang w:val="en-US"/>
        </w:rPr>
        <w:t xml:space="preserve"> //</w:t>
      </w:r>
      <w:r w:rsidR="0011406A" w:rsidRPr="00730864">
        <w:rPr>
          <w:rFonts w:ascii="Times New Roman" w:hAnsi="Times New Roman" w:cs="Times New Roman"/>
          <w:bCs/>
          <w:color w:val="000000" w:themeColor="text1"/>
          <w:sz w:val="28"/>
          <w:szCs w:val="28"/>
          <w:lang w:val="en-US"/>
        </w:rPr>
        <w:t xml:space="preserve"> </w:t>
      </w:r>
      <w:r w:rsidR="002E04A6" w:rsidRPr="00730864">
        <w:rPr>
          <w:rFonts w:ascii="Times New Roman" w:hAnsi="Times New Roman" w:cs="Times New Roman"/>
          <w:bCs/>
          <w:color w:val="000000" w:themeColor="text1"/>
          <w:sz w:val="28"/>
          <w:szCs w:val="28"/>
        </w:rPr>
        <w:t>J. Nat. Prod</w:t>
      </w:r>
      <w:r w:rsidR="002E04A6" w:rsidRPr="00730864">
        <w:rPr>
          <w:rFonts w:ascii="Times New Roman" w:hAnsi="Times New Roman" w:cs="Times New Roman"/>
          <w:bCs/>
          <w:i/>
          <w:iCs/>
          <w:color w:val="000000" w:themeColor="text1"/>
          <w:sz w:val="28"/>
          <w:szCs w:val="28"/>
        </w:rPr>
        <w:t>.</w:t>
      </w:r>
      <w:r w:rsidR="00424EB2" w:rsidRPr="00730864">
        <w:rPr>
          <w:rFonts w:ascii="Times New Roman" w:hAnsi="Times New Roman" w:cs="Times New Roman"/>
          <w:bCs/>
          <w:color w:val="000000" w:themeColor="text1"/>
          <w:sz w:val="28"/>
          <w:szCs w:val="28"/>
          <w:lang w:val="en-US"/>
        </w:rPr>
        <w:t xml:space="preserve"> </w:t>
      </w:r>
      <w:r w:rsidR="003C7AFE">
        <w:rPr>
          <w:rFonts w:ascii="Times New Roman" w:hAnsi="Times New Roman" w:cs="Times New Roman"/>
          <w:bCs/>
          <w:color w:val="000000" w:themeColor="text1"/>
          <w:sz w:val="28"/>
          <w:szCs w:val="28"/>
          <w:lang w:val="en-US"/>
        </w:rPr>
        <w:t>–</w:t>
      </w:r>
      <w:r w:rsidR="00424EB2" w:rsidRPr="00730864">
        <w:rPr>
          <w:rFonts w:ascii="Times New Roman" w:hAnsi="Times New Roman" w:cs="Times New Roman"/>
          <w:bCs/>
          <w:color w:val="000000" w:themeColor="text1"/>
          <w:sz w:val="28"/>
          <w:szCs w:val="28"/>
          <w:lang w:val="en-US"/>
        </w:rPr>
        <w:t xml:space="preserve"> </w:t>
      </w:r>
      <w:r w:rsidR="00E566C7" w:rsidRPr="00730864">
        <w:rPr>
          <w:rFonts w:ascii="Times New Roman" w:hAnsi="Times New Roman" w:cs="Times New Roman"/>
          <w:bCs/>
          <w:color w:val="000000" w:themeColor="text1"/>
          <w:sz w:val="28"/>
          <w:szCs w:val="28"/>
        </w:rPr>
        <w:t>2011.</w:t>
      </w:r>
      <w:r w:rsidR="004D72A5" w:rsidRPr="00730864">
        <w:rPr>
          <w:rFonts w:ascii="Times New Roman" w:hAnsi="Times New Roman" w:cs="Times New Roman"/>
          <w:bCs/>
          <w:color w:val="000000" w:themeColor="text1"/>
          <w:sz w:val="28"/>
          <w:szCs w:val="28"/>
          <w:lang w:val="en-US"/>
        </w:rPr>
        <w:t xml:space="preserve"> </w:t>
      </w:r>
      <w:r w:rsidR="003C7AFE">
        <w:rPr>
          <w:rFonts w:ascii="Times New Roman" w:hAnsi="Times New Roman" w:cs="Times New Roman"/>
          <w:bCs/>
          <w:color w:val="000000" w:themeColor="text1"/>
          <w:sz w:val="28"/>
          <w:szCs w:val="28"/>
          <w:lang w:val="en-US"/>
        </w:rPr>
        <w:t>–</w:t>
      </w:r>
      <w:r w:rsidR="004D72A5" w:rsidRPr="00730864">
        <w:rPr>
          <w:rFonts w:ascii="Times New Roman" w:hAnsi="Times New Roman" w:cs="Times New Roman"/>
          <w:bCs/>
          <w:color w:val="000000" w:themeColor="text1"/>
          <w:sz w:val="28"/>
          <w:szCs w:val="28"/>
          <w:lang w:val="en-US"/>
        </w:rPr>
        <w:t xml:space="preserve"> </w:t>
      </w:r>
      <w:r w:rsidR="00424EB2" w:rsidRPr="00730864">
        <w:rPr>
          <w:rFonts w:ascii="Times New Roman" w:hAnsi="Times New Roman" w:cs="Times New Roman"/>
          <w:bCs/>
          <w:color w:val="000000" w:themeColor="text1"/>
          <w:sz w:val="28"/>
          <w:szCs w:val="28"/>
          <w:lang w:val="en-US"/>
        </w:rPr>
        <w:t xml:space="preserve">Vol. </w:t>
      </w:r>
      <w:r w:rsidR="002E04A6" w:rsidRPr="00730864">
        <w:rPr>
          <w:rFonts w:ascii="Times New Roman" w:hAnsi="Times New Roman" w:cs="Times New Roman"/>
          <w:bCs/>
          <w:color w:val="000000" w:themeColor="text1"/>
          <w:sz w:val="28"/>
          <w:szCs w:val="28"/>
        </w:rPr>
        <w:t>74</w:t>
      </w:r>
      <w:r w:rsidR="004D72A5" w:rsidRPr="00730864">
        <w:rPr>
          <w:rFonts w:ascii="Times New Roman" w:hAnsi="Times New Roman" w:cs="Times New Roman"/>
          <w:bCs/>
          <w:color w:val="000000" w:themeColor="text1"/>
          <w:sz w:val="28"/>
          <w:szCs w:val="28"/>
          <w:lang w:val="en-US"/>
        </w:rPr>
        <w:t>, №</w:t>
      </w:r>
      <w:r w:rsidR="002E04A6" w:rsidRPr="00730864">
        <w:rPr>
          <w:rFonts w:ascii="Times New Roman" w:hAnsi="Times New Roman" w:cs="Times New Roman"/>
          <w:bCs/>
          <w:color w:val="000000" w:themeColor="text1"/>
          <w:sz w:val="28"/>
          <w:szCs w:val="28"/>
        </w:rPr>
        <w:t>6</w:t>
      </w:r>
      <w:r w:rsidR="00424EB2" w:rsidRPr="00730864">
        <w:rPr>
          <w:rFonts w:ascii="Times New Roman" w:hAnsi="Times New Roman" w:cs="Times New Roman"/>
          <w:bCs/>
          <w:color w:val="000000" w:themeColor="text1"/>
          <w:sz w:val="28"/>
          <w:szCs w:val="28"/>
          <w:lang w:val="en-US"/>
        </w:rPr>
        <w:t>.</w:t>
      </w:r>
      <w:r w:rsidR="00E566C7" w:rsidRPr="00730864">
        <w:rPr>
          <w:rFonts w:ascii="Times New Roman" w:hAnsi="Times New Roman" w:cs="Times New Roman"/>
          <w:bCs/>
          <w:color w:val="000000" w:themeColor="text1"/>
          <w:sz w:val="28"/>
          <w:szCs w:val="28"/>
          <w:lang w:val="en-US"/>
        </w:rPr>
        <w:t xml:space="preserve"> </w:t>
      </w:r>
      <w:r w:rsidR="003C7AFE">
        <w:rPr>
          <w:rFonts w:ascii="Times New Roman" w:hAnsi="Times New Roman" w:cs="Times New Roman"/>
          <w:bCs/>
          <w:color w:val="000000" w:themeColor="text1"/>
          <w:sz w:val="28"/>
          <w:szCs w:val="28"/>
          <w:lang w:val="en-US"/>
        </w:rPr>
        <w:t>–</w:t>
      </w:r>
      <w:r w:rsidR="00E566C7" w:rsidRPr="00730864">
        <w:rPr>
          <w:rFonts w:ascii="Times New Roman" w:hAnsi="Times New Roman" w:cs="Times New Roman"/>
          <w:bCs/>
          <w:color w:val="000000" w:themeColor="text1"/>
          <w:sz w:val="28"/>
          <w:szCs w:val="28"/>
          <w:lang w:val="en-US"/>
        </w:rPr>
        <w:t xml:space="preserve"> P</w:t>
      </w:r>
      <w:r w:rsidR="00E566C7" w:rsidRPr="00730864">
        <w:rPr>
          <w:rFonts w:ascii="Times New Roman" w:hAnsi="Times New Roman" w:cs="Times New Roman"/>
          <w:bCs/>
          <w:color w:val="000000" w:themeColor="text1"/>
          <w:sz w:val="28"/>
          <w:szCs w:val="28"/>
        </w:rPr>
        <w:t>.</w:t>
      </w:r>
      <w:r w:rsidR="0011406A" w:rsidRPr="00730864">
        <w:rPr>
          <w:rFonts w:ascii="Times New Roman" w:hAnsi="Times New Roman" w:cs="Times New Roman"/>
          <w:bCs/>
          <w:color w:val="000000" w:themeColor="text1"/>
          <w:sz w:val="28"/>
          <w:szCs w:val="28"/>
          <w:lang w:val="en-US"/>
        </w:rPr>
        <w:t> </w:t>
      </w:r>
      <w:r w:rsidR="000C4D60" w:rsidRPr="00730864">
        <w:rPr>
          <w:rFonts w:ascii="Times New Roman" w:hAnsi="Times New Roman" w:cs="Times New Roman"/>
          <w:bCs/>
          <w:color w:val="000000" w:themeColor="text1"/>
          <w:sz w:val="28"/>
          <w:szCs w:val="28"/>
        </w:rPr>
        <w:t>1539</w:t>
      </w:r>
      <w:r w:rsidR="0011406A" w:rsidRPr="00730864">
        <w:rPr>
          <w:rFonts w:ascii="Times New Roman" w:hAnsi="Times New Roman" w:cs="Times New Roman"/>
          <w:bCs/>
          <w:color w:val="000000" w:themeColor="text1"/>
          <w:sz w:val="28"/>
          <w:szCs w:val="28"/>
          <w:lang w:val="en-US"/>
        </w:rPr>
        <w:t>-</w:t>
      </w:r>
      <w:r w:rsidR="000C4D60" w:rsidRPr="00730864">
        <w:rPr>
          <w:rFonts w:ascii="Times New Roman" w:hAnsi="Times New Roman" w:cs="Times New Roman"/>
          <w:bCs/>
          <w:color w:val="000000" w:themeColor="text1"/>
          <w:sz w:val="28"/>
          <w:szCs w:val="28"/>
          <w:lang w:val="en-US"/>
        </w:rPr>
        <w:t>1555</w:t>
      </w:r>
      <w:r w:rsidR="002E04A6" w:rsidRPr="00730864">
        <w:rPr>
          <w:rFonts w:ascii="Times New Roman" w:hAnsi="Times New Roman" w:cs="Times New Roman"/>
          <w:bCs/>
          <w:color w:val="000000" w:themeColor="text1"/>
          <w:sz w:val="28"/>
          <w:szCs w:val="28"/>
        </w:rPr>
        <w:t>.</w:t>
      </w:r>
    </w:p>
    <w:p w14:paraId="24F4D9F1" w14:textId="77777777" w:rsidR="00882295" w:rsidRPr="00730864" w:rsidRDefault="003820BD" w:rsidP="00730864">
      <w:pPr>
        <w:widowControl w:val="0"/>
        <w:shd w:val="clear" w:color="auto" w:fill="FFFFFF"/>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2 </w:t>
      </w:r>
      <w:r w:rsidR="00E624BD" w:rsidRPr="00730864">
        <w:rPr>
          <w:rFonts w:ascii="Times New Roman" w:hAnsi="Times New Roman" w:cs="Times New Roman"/>
          <w:color w:val="000000" w:themeColor="text1"/>
          <w:sz w:val="28"/>
          <w:szCs w:val="28"/>
          <w:lang w:val="en-US"/>
        </w:rPr>
        <w:t>Chen</w:t>
      </w:r>
      <w:r w:rsidR="00DD3470"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J. </w:t>
      </w:r>
      <w:r w:rsidR="0011406A" w:rsidRPr="00730864">
        <w:rPr>
          <w:rFonts w:ascii="Times New Roman" w:hAnsi="Times New Roman" w:cs="Times New Roman"/>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Insights into drug discovery from natural products through structural modification</w:t>
      </w:r>
      <w:r w:rsidR="00DD3470"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 </w:t>
      </w:r>
      <w:proofErr w:type="spellStart"/>
      <w:r w:rsidR="002E04A6" w:rsidRPr="00730864">
        <w:rPr>
          <w:rFonts w:ascii="Times New Roman" w:hAnsi="Times New Roman" w:cs="Times New Roman"/>
          <w:color w:val="000000" w:themeColor="text1"/>
          <w:sz w:val="28"/>
          <w:szCs w:val="28"/>
          <w:lang w:val="en-US"/>
        </w:rPr>
        <w:t>Fitoterapia</w:t>
      </w:r>
      <w:proofErr w:type="spellEnd"/>
      <w:r w:rsidR="00DD3470"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DD3470" w:rsidRPr="00730864">
        <w:rPr>
          <w:rFonts w:ascii="Times New Roman" w:hAnsi="Times New Roman" w:cs="Times New Roman"/>
          <w:color w:val="000000" w:themeColor="text1"/>
          <w:sz w:val="28"/>
          <w:szCs w:val="28"/>
          <w:lang w:val="en-US"/>
        </w:rPr>
        <w:t xml:space="preserve"> 2015. </w:t>
      </w:r>
      <w:r w:rsidR="003C7AFE">
        <w:rPr>
          <w:rFonts w:ascii="Times New Roman" w:hAnsi="Times New Roman" w:cs="Times New Roman"/>
          <w:color w:val="000000" w:themeColor="text1"/>
          <w:sz w:val="28"/>
          <w:szCs w:val="28"/>
          <w:lang w:val="en-US"/>
        </w:rPr>
        <w:t>–</w:t>
      </w:r>
      <w:r w:rsidR="00DD3470" w:rsidRPr="00730864">
        <w:rPr>
          <w:rFonts w:ascii="Times New Roman" w:hAnsi="Times New Roman" w:cs="Times New Roman"/>
          <w:color w:val="000000" w:themeColor="text1"/>
          <w:sz w:val="28"/>
          <w:szCs w:val="28"/>
          <w:lang w:val="en-US"/>
        </w:rPr>
        <w:t xml:space="preserve"> Vol. </w:t>
      </w:r>
      <w:r w:rsidR="002E04A6" w:rsidRPr="00730864">
        <w:rPr>
          <w:rFonts w:ascii="Times New Roman" w:hAnsi="Times New Roman" w:cs="Times New Roman"/>
          <w:color w:val="000000" w:themeColor="text1"/>
          <w:sz w:val="28"/>
          <w:szCs w:val="28"/>
          <w:lang w:val="en-US"/>
        </w:rPr>
        <w:t>103</w:t>
      </w:r>
      <w:r w:rsidR="003B2258" w:rsidRPr="00730864">
        <w:rPr>
          <w:rFonts w:ascii="Times New Roman" w:hAnsi="Times New Roman" w:cs="Times New Roman"/>
          <w:color w:val="000000" w:themeColor="text1"/>
          <w:sz w:val="28"/>
          <w:szCs w:val="28"/>
          <w:lang w:val="en-US"/>
        </w:rPr>
        <w:t>.</w:t>
      </w:r>
      <w:r w:rsidR="00DD3470"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DD3470" w:rsidRPr="00730864">
        <w:rPr>
          <w:rFonts w:ascii="Times New Roman" w:hAnsi="Times New Roman" w:cs="Times New Roman"/>
          <w:color w:val="000000" w:themeColor="text1"/>
          <w:sz w:val="28"/>
          <w:szCs w:val="28"/>
          <w:lang w:val="en-US"/>
        </w:rPr>
        <w:t xml:space="preserve"> P. </w:t>
      </w:r>
      <w:r w:rsidR="002E04A6" w:rsidRPr="00730864">
        <w:rPr>
          <w:rFonts w:ascii="Times New Roman" w:hAnsi="Times New Roman" w:cs="Times New Roman"/>
          <w:color w:val="000000" w:themeColor="text1"/>
          <w:sz w:val="28"/>
          <w:szCs w:val="28"/>
          <w:lang w:val="en-US"/>
        </w:rPr>
        <w:t>231-241</w:t>
      </w:r>
      <w:r w:rsidR="00DD3470" w:rsidRPr="00730864">
        <w:rPr>
          <w:rFonts w:ascii="Times New Roman" w:hAnsi="Times New Roman" w:cs="Times New Roman"/>
          <w:color w:val="000000" w:themeColor="text1"/>
          <w:sz w:val="28"/>
          <w:szCs w:val="28"/>
          <w:lang w:val="en-US"/>
        </w:rPr>
        <w:t xml:space="preserve">. </w:t>
      </w:r>
    </w:p>
    <w:p w14:paraId="6059CBA4" w14:textId="77777777" w:rsidR="00882295" w:rsidRPr="00730864" w:rsidRDefault="003820BD" w:rsidP="00730864">
      <w:pPr>
        <w:widowControl w:val="0"/>
        <w:shd w:val="clear" w:color="auto" w:fill="FFFFFF"/>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3 </w:t>
      </w:r>
      <w:r w:rsidR="00E624BD" w:rsidRPr="00730864">
        <w:rPr>
          <w:rFonts w:ascii="Times New Roman" w:hAnsi="Times New Roman" w:cs="Times New Roman"/>
          <w:color w:val="000000" w:themeColor="text1"/>
          <w:sz w:val="28"/>
          <w:szCs w:val="28"/>
          <w:lang w:val="en-US"/>
        </w:rPr>
        <w:t>Amor</w:t>
      </w:r>
      <w:r w:rsidR="00803345"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color w:val="000000" w:themeColor="text1"/>
          <w:sz w:val="28"/>
          <w:szCs w:val="28"/>
          <w:lang w:val="en-US"/>
        </w:rPr>
        <w:t>I.L.</w:t>
      </w:r>
      <w:r w:rsidR="002E04A6" w:rsidRPr="00730864">
        <w:rPr>
          <w:rFonts w:ascii="Times New Roman" w:hAnsi="Times New Roman" w:cs="Times New Roman"/>
          <w:color w:val="000000" w:themeColor="text1"/>
          <w:sz w:val="28"/>
          <w:szCs w:val="28"/>
          <w:lang w:val="en-US"/>
        </w:rPr>
        <w:t xml:space="preserve">B., </w:t>
      </w:r>
      <w:proofErr w:type="spellStart"/>
      <w:r w:rsidR="002E04A6" w:rsidRPr="00730864">
        <w:rPr>
          <w:rFonts w:ascii="Times New Roman" w:hAnsi="Times New Roman" w:cs="Times New Roman"/>
          <w:color w:val="000000" w:themeColor="text1"/>
          <w:sz w:val="28"/>
          <w:szCs w:val="28"/>
          <w:lang w:val="en-US"/>
        </w:rPr>
        <w:t>Boubaker</w:t>
      </w:r>
      <w:proofErr w:type="spellEnd"/>
      <w:r w:rsidR="00803345"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J., </w:t>
      </w:r>
      <w:proofErr w:type="spellStart"/>
      <w:r w:rsidR="002E04A6" w:rsidRPr="00730864">
        <w:rPr>
          <w:rFonts w:ascii="Times New Roman" w:hAnsi="Times New Roman" w:cs="Times New Roman"/>
          <w:color w:val="000000" w:themeColor="text1"/>
          <w:sz w:val="28"/>
          <w:szCs w:val="28"/>
          <w:lang w:val="en-US"/>
        </w:rPr>
        <w:t>Sgaier</w:t>
      </w:r>
      <w:proofErr w:type="spellEnd"/>
      <w:r w:rsidR="00803345"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color w:val="000000" w:themeColor="text1"/>
          <w:sz w:val="28"/>
          <w:szCs w:val="28"/>
          <w:lang w:val="en-US"/>
        </w:rPr>
        <w:t>M.</w:t>
      </w:r>
      <w:r w:rsidR="002E04A6" w:rsidRPr="00730864">
        <w:rPr>
          <w:rFonts w:ascii="Times New Roman" w:hAnsi="Times New Roman" w:cs="Times New Roman"/>
          <w:color w:val="000000" w:themeColor="text1"/>
          <w:sz w:val="28"/>
          <w:szCs w:val="28"/>
          <w:lang w:val="en-US"/>
        </w:rPr>
        <w:t>B.</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Phytochemistry and biological activities of </w:t>
      </w:r>
      <w:proofErr w:type="spellStart"/>
      <w:r w:rsidR="002E04A6" w:rsidRPr="00730864">
        <w:rPr>
          <w:rFonts w:ascii="Times New Roman" w:hAnsi="Times New Roman" w:cs="Times New Roman"/>
          <w:color w:val="000000" w:themeColor="text1"/>
          <w:sz w:val="28"/>
          <w:szCs w:val="28"/>
          <w:lang w:val="en-US"/>
        </w:rPr>
        <w:t>Phlomis</w:t>
      </w:r>
      <w:proofErr w:type="spellEnd"/>
      <w:r w:rsidR="002E04A6" w:rsidRPr="00730864">
        <w:rPr>
          <w:rFonts w:ascii="Times New Roman" w:hAnsi="Times New Roman" w:cs="Times New Roman"/>
          <w:color w:val="000000" w:themeColor="text1"/>
          <w:sz w:val="28"/>
          <w:szCs w:val="28"/>
          <w:lang w:val="en-US"/>
        </w:rPr>
        <w:t xml:space="preserve"> species </w:t>
      </w:r>
      <w:r w:rsidR="00803345"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J. </w:t>
      </w:r>
      <w:proofErr w:type="spellStart"/>
      <w:r w:rsidR="002E04A6" w:rsidRPr="00730864">
        <w:rPr>
          <w:rFonts w:ascii="Times New Roman" w:hAnsi="Times New Roman" w:cs="Times New Roman"/>
          <w:color w:val="000000" w:themeColor="text1"/>
          <w:sz w:val="28"/>
          <w:szCs w:val="28"/>
          <w:lang w:val="en-US"/>
        </w:rPr>
        <w:t>Ethnopharmacol</w:t>
      </w:r>
      <w:proofErr w:type="spellEnd"/>
      <w:r w:rsidR="002E04A6" w:rsidRPr="00730864">
        <w:rPr>
          <w:rFonts w:ascii="Times New Roman" w:hAnsi="Times New Roman" w:cs="Times New Roman"/>
          <w:color w:val="000000" w:themeColor="text1"/>
          <w:sz w:val="28"/>
          <w:szCs w:val="28"/>
          <w:lang w:val="en-US"/>
        </w:rPr>
        <w:t>.</w:t>
      </w:r>
      <w:r w:rsidR="00901B2E"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901B2E" w:rsidRPr="00730864">
        <w:rPr>
          <w:rFonts w:ascii="Times New Roman" w:hAnsi="Times New Roman" w:cs="Times New Roman"/>
          <w:color w:val="000000" w:themeColor="text1"/>
          <w:sz w:val="28"/>
          <w:szCs w:val="28"/>
          <w:lang w:val="en-US"/>
        </w:rPr>
        <w:t xml:space="preserve"> </w:t>
      </w:r>
      <w:r w:rsidR="00803345" w:rsidRPr="00730864">
        <w:rPr>
          <w:rFonts w:ascii="Times New Roman" w:hAnsi="Times New Roman" w:cs="Times New Roman"/>
          <w:color w:val="000000" w:themeColor="text1"/>
          <w:sz w:val="28"/>
          <w:szCs w:val="28"/>
          <w:lang w:val="en-US"/>
        </w:rPr>
        <w:t>2009.</w:t>
      </w:r>
      <w:r w:rsidR="00901B2E"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901B2E" w:rsidRPr="00730864">
        <w:rPr>
          <w:rFonts w:ascii="Times New Roman" w:hAnsi="Times New Roman" w:cs="Times New Roman"/>
          <w:color w:val="000000" w:themeColor="text1"/>
          <w:sz w:val="28"/>
          <w:szCs w:val="28"/>
          <w:lang w:val="en-US"/>
        </w:rPr>
        <w:t xml:space="preserve"> </w:t>
      </w:r>
      <w:r w:rsidR="00803345"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125</w:t>
      </w:r>
      <w:r w:rsidR="00803345"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803345" w:rsidRPr="00730864">
        <w:rPr>
          <w:rFonts w:ascii="Times New Roman" w:hAnsi="Times New Roman" w:cs="Times New Roman"/>
          <w:color w:val="000000" w:themeColor="text1"/>
          <w:sz w:val="28"/>
          <w:szCs w:val="28"/>
          <w:lang w:val="en-US"/>
        </w:rPr>
        <w:t xml:space="preserve"> </w:t>
      </w:r>
      <w:r w:rsidR="00057165" w:rsidRPr="00730864">
        <w:rPr>
          <w:rFonts w:ascii="Times New Roman" w:hAnsi="Times New Roman" w:cs="Times New Roman"/>
          <w:color w:val="000000" w:themeColor="text1"/>
          <w:sz w:val="28"/>
          <w:szCs w:val="28"/>
          <w:lang w:val="en-US"/>
        </w:rPr>
        <w:t xml:space="preserve">P. 183-202. </w:t>
      </w:r>
    </w:p>
    <w:p w14:paraId="6FE62B4A" w14:textId="77777777" w:rsidR="009C2596" w:rsidRPr="00730864" w:rsidRDefault="003820BD" w:rsidP="00730864">
      <w:pPr>
        <w:widowControl w:val="0"/>
        <w:shd w:val="clear" w:color="auto" w:fill="FFFFFF"/>
        <w:tabs>
          <w:tab w:val="left" w:pos="1134"/>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4 </w:t>
      </w:r>
      <w:proofErr w:type="spellStart"/>
      <w:r w:rsidR="002E04A6" w:rsidRPr="00730864">
        <w:rPr>
          <w:rFonts w:ascii="Times New Roman" w:hAnsi="Times New Roman" w:cs="Times New Roman"/>
          <w:color w:val="000000" w:themeColor="text1"/>
          <w:sz w:val="28"/>
          <w:szCs w:val="28"/>
          <w:lang w:val="en-US"/>
        </w:rPr>
        <w:t>Vitaliy</w:t>
      </w:r>
      <w:proofErr w:type="spellEnd"/>
      <w:r w:rsidR="00901B2E"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K., Tamara S., </w:t>
      </w:r>
      <w:proofErr w:type="spellStart"/>
      <w:r w:rsidR="002E04A6" w:rsidRPr="00730864">
        <w:rPr>
          <w:rFonts w:ascii="Times New Roman" w:hAnsi="Times New Roman" w:cs="Times New Roman"/>
          <w:color w:val="000000" w:themeColor="text1"/>
          <w:sz w:val="28"/>
          <w:szCs w:val="28"/>
          <w:lang w:val="en-US"/>
        </w:rPr>
        <w:t>Mariya</w:t>
      </w:r>
      <w:proofErr w:type="spellEnd"/>
      <w:r w:rsidR="002E04A6" w:rsidRPr="00730864">
        <w:rPr>
          <w:rFonts w:ascii="Times New Roman" w:hAnsi="Times New Roman" w:cs="Times New Roman"/>
          <w:color w:val="000000" w:themeColor="text1"/>
          <w:sz w:val="28"/>
          <w:szCs w:val="28"/>
          <w:lang w:val="en-US"/>
        </w:rPr>
        <w:t xml:space="preserve"> S.</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w:t>
      </w:r>
      <w:r w:rsidR="00E624BD" w:rsidRPr="00730864">
        <w:rPr>
          <w:rFonts w:ascii="Times New Roman" w:hAnsi="Times New Roman" w:cs="Times New Roman"/>
          <w:color w:val="000000" w:themeColor="text1"/>
          <w:sz w:val="28"/>
          <w:szCs w:val="28"/>
          <w:lang w:val="en-US"/>
        </w:rPr>
        <w:t xml:space="preserve">Chemical </w:t>
      </w:r>
      <w:r w:rsidR="002E04A6" w:rsidRPr="00730864">
        <w:rPr>
          <w:rFonts w:ascii="Times New Roman" w:hAnsi="Times New Roman" w:cs="Times New Roman"/>
          <w:color w:val="000000" w:themeColor="text1"/>
          <w:sz w:val="28"/>
          <w:szCs w:val="28"/>
          <w:lang w:val="en-US"/>
        </w:rPr>
        <w:t xml:space="preserve">Composition of Essential Oil from Aerial Parts of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2E04A6" w:rsidRPr="00730864">
        <w:rPr>
          <w:rFonts w:ascii="Times New Roman" w:hAnsi="Times New Roman" w:cs="Times New Roman"/>
          <w:color w:val="000000" w:themeColor="text1"/>
          <w:sz w:val="28"/>
          <w:szCs w:val="28"/>
          <w:lang w:val="en-US"/>
        </w:rPr>
        <w:t xml:space="preserve"> L. Growing Wild in Northern Kazakhstan</w:t>
      </w:r>
      <w:r w:rsidR="00901B2E" w:rsidRPr="00730864">
        <w:rPr>
          <w:rFonts w:ascii="Times New Roman" w:hAnsi="Times New Roman" w:cs="Times New Roman"/>
          <w:color w:val="000000" w:themeColor="text1"/>
          <w:sz w:val="28"/>
          <w:szCs w:val="28"/>
          <w:lang w:val="en-US"/>
        </w:rPr>
        <w:t xml:space="preserve"> // </w:t>
      </w:r>
      <w:r w:rsidR="002E04A6" w:rsidRPr="00730864">
        <w:rPr>
          <w:rFonts w:ascii="Times New Roman" w:hAnsi="Times New Roman" w:cs="Times New Roman"/>
          <w:color w:val="000000" w:themeColor="text1"/>
          <w:sz w:val="28"/>
          <w:szCs w:val="28"/>
          <w:lang w:val="en-US"/>
        </w:rPr>
        <w:t>J. Essent. Oil-Bear. Plants</w:t>
      </w:r>
      <w:r w:rsidR="00901B2E" w:rsidRPr="00730864">
        <w:rPr>
          <w:rFonts w:ascii="Times New Roman" w:hAnsi="Times New Roman" w:cs="Times New Roman"/>
          <w:color w:val="000000" w:themeColor="text1"/>
          <w:sz w:val="28"/>
          <w:szCs w:val="28"/>
          <w:lang w:val="en-US"/>
        </w:rPr>
        <w:t>.</w:t>
      </w:r>
      <w:r w:rsidR="00CA2DCA"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CA2DCA" w:rsidRPr="00730864">
        <w:rPr>
          <w:rFonts w:ascii="Times New Roman" w:hAnsi="Times New Roman" w:cs="Times New Roman"/>
          <w:color w:val="000000" w:themeColor="text1"/>
          <w:sz w:val="28"/>
          <w:szCs w:val="28"/>
          <w:lang w:val="en-US"/>
        </w:rPr>
        <w:t xml:space="preserve"> </w:t>
      </w:r>
      <w:r w:rsidR="00901B2E" w:rsidRPr="00730864">
        <w:rPr>
          <w:rFonts w:ascii="Times New Roman" w:hAnsi="Times New Roman" w:cs="Times New Roman"/>
          <w:color w:val="000000" w:themeColor="text1"/>
          <w:sz w:val="28"/>
          <w:szCs w:val="28"/>
          <w:lang w:val="en-US"/>
        </w:rPr>
        <w:t>2018.</w:t>
      </w:r>
      <w:r w:rsidR="00CA2DCA"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 xml:space="preserve">– </w:t>
      </w:r>
      <w:r w:rsidR="00CA2DCA"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21</w:t>
      </w:r>
      <w:r w:rsidR="003C7AFE">
        <w:rPr>
          <w:rFonts w:ascii="Times New Roman" w:hAnsi="Times New Roman" w:cs="Times New Roman"/>
          <w:color w:val="000000" w:themeColor="text1"/>
          <w:sz w:val="28"/>
          <w:szCs w:val="28"/>
          <w:lang w:val="en-US"/>
        </w:rPr>
        <w:t xml:space="preserve">, </w:t>
      </w:r>
      <w:r w:rsidR="003C7AFE" w:rsidRPr="002F4235">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2</w:t>
      </w:r>
      <w:r w:rsidR="00CA2DCA" w:rsidRPr="00730864">
        <w:rPr>
          <w:rFonts w:ascii="Times New Roman" w:hAnsi="Times New Roman" w:cs="Times New Roman"/>
          <w:color w:val="000000" w:themeColor="text1"/>
          <w:sz w:val="28"/>
          <w:szCs w:val="28"/>
          <w:lang w:val="en-US"/>
        </w:rPr>
        <w:t>.</w:t>
      </w:r>
      <w:r w:rsidR="000C72DA"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0C72DA" w:rsidRPr="00730864">
        <w:rPr>
          <w:rFonts w:ascii="Times New Roman" w:hAnsi="Times New Roman" w:cs="Times New Roman"/>
          <w:color w:val="000000" w:themeColor="text1"/>
          <w:sz w:val="28"/>
          <w:szCs w:val="28"/>
          <w:lang w:val="en-US"/>
        </w:rPr>
        <w:t xml:space="preserve"> </w:t>
      </w:r>
      <w:r w:rsidR="00CA2DCA" w:rsidRPr="00730864">
        <w:rPr>
          <w:rFonts w:ascii="Times New Roman" w:hAnsi="Times New Roman" w:cs="Times New Roman"/>
          <w:color w:val="000000" w:themeColor="text1"/>
          <w:sz w:val="28"/>
          <w:szCs w:val="28"/>
          <w:lang w:val="en-US"/>
        </w:rPr>
        <w:t>P.</w:t>
      </w:r>
      <w:r w:rsidR="002E04A6" w:rsidRPr="00730864">
        <w:rPr>
          <w:rFonts w:ascii="Times New Roman" w:hAnsi="Times New Roman" w:cs="Times New Roman"/>
          <w:color w:val="000000" w:themeColor="text1"/>
          <w:sz w:val="28"/>
          <w:szCs w:val="28"/>
          <w:lang w:val="en-US"/>
        </w:rPr>
        <w:t xml:space="preserve"> 462-475.</w:t>
      </w:r>
    </w:p>
    <w:p w14:paraId="6C17B87B"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5 </w:t>
      </w:r>
      <w:proofErr w:type="spellStart"/>
      <w:r w:rsidR="00E624BD" w:rsidRPr="00730864">
        <w:rPr>
          <w:rFonts w:ascii="Times New Roman" w:hAnsi="Times New Roman" w:cs="Times New Roman"/>
          <w:color w:val="000000" w:themeColor="text1"/>
          <w:sz w:val="28"/>
          <w:szCs w:val="28"/>
          <w:lang w:val="en-US"/>
        </w:rPr>
        <w:t>Alipieva</w:t>
      </w:r>
      <w:proofErr w:type="spellEnd"/>
      <w:r w:rsidR="00E624BD"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color w:val="000000" w:themeColor="text1"/>
          <w:sz w:val="28"/>
          <w:szCs w:val="28"/>
          <w:lang w:val="en-US"/>
        </w:rPr>
        <w:t>K.I., Jensen S.</w:t>
      </w:r>
      <w:r w:rsidR="002E04A6" w:rsidRPr="00730864">
        <w:rPr>
          <w:rFonts w:ascii="Times New Roman" w:hAnsi="Times New Roman" w:cs="Times New Roman"/>
          <w:color w:val="000000" w:themeColor="text1"/>
          <w:sz w:val="28"/>
          <w:szCs w:val="28"/>
          <w:lang w:val="en-US"/>
        </w:rPr>
        <w:t xml:space="preserve">R., </w:t>
      </w:r>
      <w:proofErr w:type="spellStart"/>
      <w:r w:rsidR="002E04A6" w:rsidRPr="00730864">
        <w:rPr>
          <w:rFonts w:ascii="Times New Roman" w:hAnsi="Times New Roman" w:cs="Times New Roman"/>
          <w:color w:val="000000" w:themeColor="text1"/>
          <w:sz w:val="28"/>
          <w:szCs w:val="28"/>
          <w:lang w:val="en-US"/>
        </w:rPr>
        <w:t>Franzyk</w:t>
      </w:r>
      <w:proofErr w:type="spellEnd"/>
      <w:r w:rsidR="002E04A6" w:rsidRPr="00730864">
        <w:rPr>
          <w:rFonts w:ascii="Times New Roman" w:hAnsi="Times New Roman" w:cs="Times New Roman"/>
          <w:color w:val="000000" w:themeColor="text1"/>
          <w:sz w:val="28"/>
          <w:szCs w:val="28"/>
          <w:lang w:val="en-US"/>
        </w:rPr>
        <w:t xml:space="preserve"> H.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Iridoid Glucosides from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2E04A6" w:rsidRPr="00730864">
        <w:rPr>
          <w:rFonts w:ascii="Times New Roman" w:hAnsi="Times New Roman" w:cs="Times New Roman"/>
          <w:color w:val="000000" w:themeColor="text1"/>
          <w:sz w:val="28"/>
          <w:szCs w:val="28"/>
          <w:lang w:val="en-US"/>
        </w:rPr>
        <w:t xml:space="preserve"> L. and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herba</w:t>
      </w:r>
      <w:proofErr w:type="spellEnd"/>
      <w:r w:rsidR="002E04A6" w:rsidRPr="00730864">
        <w:rPr>
          <w:rFonts w:ascii="Times New Roman" w:hAnsi="Times New Roman" w:cs="Times New Roman"/>
          <w:i/>
          <w:iCs/>
          <w:color w:val="000000" w:themeColor="text1"/>
          <w:sz w:val="28"/>
          <w:szCs w:val="28"/>
          <w:lang w:val="en-US"/>
        </w:rPr>
        <w:t>-ventis</w:t>
      </w:r>
      <w:r w:rsidR="002E04A6" w:rsidRPr="00730864">
        <w:rPr>
          <w:rFonts w:ascii="Times New Roman" w:hAnsi="Times New Roman" w:cs="Times New Roman"/>
          <w:color w:val="000000" w:themeColor="text1"/>
          <w:sz w:val="28"/>
          <w:szCs w:val="28"/>
          <w:lang w:val="en-US"/>
        </w:rPr>
        <w:t xml:space="preserve"> L. </w:t>
      </w:r>
      <w:r w:rsidR="002E04A6" w:rsidRPr="00730864">
        <w:rPr>
          <w:rFonts w:ascii="Times New Roman" w:hAnsi="Times New Roman" w:cs="Times New Roman"/>
          <w:i/>
          <w:iCs/>
          <w:color w:val="000000" w:themeColor="text1"/>
          <w:sz w:val="28"/>
          <w:szCs w:val="28"/>
          <w:lang w:val="en-US"/>
        </w:rPr>
        <w:t xml:space="preserve">Z. </w:t>
      </w:r>
      <w:proofErr w:type="spellStart"/>
      <w:r w:rsidR="002E04A6" w:rsidRPr="00730864">
        <w:rPr>
          <w:rFonts w:ascii="Times New Roman" w:hAnsi="Times New Roman" w:cs="Times New Roman"/>
          <w:i/>
          <w:iCs/>
          <w:color w:val="000000" w:themeColor="text1"/>
          <w:sz w:val="28"/>
          <w:szCs w:val="28"/>
          <w:lang w:val="en-US"/>
        </w:rPr>
        <w:t>Naturforsch</w:t>
      </w:r>
      <w:proofErr w:type="spellEnd"/>
      <w:r w:rsidR="002E04A6" w:rsidRPr="00730864">
        <w:rPr>
          <w:rFonts w:ascii="Times New Roman" w:hAnsi="Times New Roman" w:cs="Times New Roman"/>
          <w:i/>
          <w:iCs/>
          <w:color w:val="000000" w:themeColor="text1"/>
          <w:sz w:val="28"/>
          <w:szCs w:val="28"/>
          <w:lang w:val="en-US"/>
        </w:rPr>
        <w:t>. C</w:t>
      </w:r>
      <w:r w:rsidR="00CA2DCA" w:rsidRPr="00730864">
        <w:rPr>
          <w:rFonts w:ascii="Times New Roman" w:hAnsi="Times New Roman" w:cs="Times New Roman"/>
          <w:i/>
          <w:iCs/>
          <w:color w:val="000000" w:themeColor="text1"/>
          <w:sz w:val="28"/>
          <w:szCs w:val="28"/>
          <w:lang w:val="en-US"/>
        </w:rPr>
        <w:t xml:space="preserve"> //</w:t>
      </w:r>
      <w:r w:rsidR="002E04A6" w:rsidRPr="00730864">
        <w:rPr>
          <w:rFonts w:ascii="Times New Roman" w:hAnsi="Times New Roman" w:cs="Times New Roman"/>
          <w:i/>
          <w:iCs/>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J. </w:t>
      </w:r>
      <w:proofErr w:type="spellStart"/>
      <w:r w:rsidR="002E04A6" w:rsidRPr="00730864">
        <w:rPr>
          <w:rFonts w:ascii="Times New Roman" w:hAnsi="Times New Roman" w:cs="Times New Roman"/>
          <w:color w:val="000000" w:themeColor="text1"/>
          <w:sz w:val="28"/>
          <w:szCs w:val="28"/>
          <w:lang w:val="en-US"/>
        </w:rPr>
        <w:t>Biosci</w:t>
      </w:r>
      <w:proofErr w:type="spellEnd"/>
      <w:r w:rsidR="002E04A6" w:rsidRPr="00730864">
        <w:rPr>
          <w:rFonts w:ascii="Times New Roman" w:hAnsi="Times New Roman" w:cs="Times New Roman"/>
          <w:color w:val="000000" w:themeColor="text1"/>
          <w:sz w:val="28"/>
          <w:szCs w:val="28"/>
          <w:lang w:val="en-US"/>
        </w:rPr>
        <w:t>.</w:t>
      </w:r>
      <w:r w:rsidR="000A7BD6" w:rsidRPr="00730864">
        <w:rPr>
          <w:rFonts w:ascii="Times New Roman" w:hAnsi="Times New Roman" w:cs="Times New Roman"/>
          <w:b/>
          <w:bCs/>
          <w:color w:val="000000" w:themeColor="text1"/>
          <w:sz w:val="28"/>
          <w:szCs w:val="28"/>
          <w:lang w:val="en-US"/>
        </w:rPr>
        <w:t xml:space="preserve"> </w:t>
      </w:r>
      <w:r w:rsidR="003C7AFE">
        <w:rPr>
          <w:rFonts w:ascii="Times New Roman" w:hAnsi="Times New Roman" w:cs="Times New Roman"/>
          <w:b/>
          <w:bCs/>
          <w:color w:val="000000" w:themeColor="text1"/>
          <w:sz w:val="28"/>
          <w:szCs w:val="28"/>
          <w:lang w:val="en-US"/>
        </w:rPr>
        <w:t>–</w:t>
      </w:r>
      <w:r w:rsidR="000A7BD6" w:rsidRPr="00730864">
        <w:rPr>
          <w:rFonts w:ascii="Times New Roman" w:hAnsi="Times New Roman" w:cs="Times New Roman"/>
          <w:b/>
          <w:bCs/>
          <w:color w:val="000000" w:themeColor="text1"/>
          <w:sz w:val="28"/>
          <w:szCs w:val="28"/>
          <w:lang w:val="en-US"/>
        </w:rPr>
        <w:t xml:space="preserve"> </w:t>
      </w:r>
      <w:r w:rsidR="00CA2DCA" w:rsidRPr="00730864">
        <w:rPr>
          <w:rFonts w:ascii="Times New Roman" w:hAnsi="Times New Roman" w:cs="Times New Roman"/>
          <w:color w:val="000000" w:themeColor="text1"/>
          <w:sz w:val="28"/>
          <w:szCs w:val="28"/>
          <w:lang w:val="en-US"/>
        </w:rPr>
        <w:t>2000</w:t>
      </w:r>
      <w:r w:rsidR="000A7BD6"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0A7BD6" w:rsidRPr="00730864">
        <w:rPr>
          <w:rFonts w:ascii="Times New Roman" w:hAnsi="Times New Roman" w:cs="Times New Roman"/>
          <w:color w:val="000000" w:themeColor="text1"/>
          <w:sz w:val="28"/>
          <w:szCs w:val="28"/>
          <w:lang w:val="en-US"/>
        </w:rPr>
        <w:t xml:space="preserve"> Vol.</w:t>
      </w:r>
      <w:r w:rsidR="003C7AFE">
        <w:rPr>
          <w:rFonts w:ascii="Times New Roman" w:hAnsi="Times New Roman" w:cs="Times New Roman"/>
          <w:color w:val="000000" w:themeColor="text1"/>
          <w:sz w:val="28"/>
          <w:szCs w:val="28"/>
          <w:lang w:val="en-US"/>
        </w:rPr>
        <w:t> </w:t>
      </w:r>
      <w:r w:rsidR="002E04A6" w:rsidRPr="00730864">
        <w:rPr>
          <w:rFonts w:ascii="Times New Roman" w:hAnsi="Times New Roman" w:cs="Times New Roman"/>
          <w:color w:val="000000" w:themeColor="text1"/>
          <w:sz w:val="28"/>
          <w:szCs w:val="28"/>
          <w:lang w:val="en-US"/>
        </w:rPr>
        <w:t>55</w:t>
      </w:r>
      <w:r w:rsidR="003C7AFE">
        <w:rPr>
          <w:rFonts w:ascii="Times New Roman" w:hAnsi="Times New Roman" w:cs="Times New Roman"/>
          <w:color w:val="000000" w:themeColor="text1"/>
          <w:sz w:val="28"/>
          <w:szCs w:val="28"/>
          <w:lang w:val="en-US"/>
        </w:rPr>
        <w:t xml:space="preserve">, </w:t>
      </w:r>
      <w:r w:rsidR="003C7AFE" w:rsidRPr="002F4235">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3-4</w:t>
      </w:r>
      <w:r w:rsidR="000A7BD6" w:rsidRPr="00730864">
        <w:rPr>
          <w:rFonts w:ascii="Times New Roman" w:hAnsi="Times New Roman" w:cs="Times New Roman"/>
          <w:color w:val="000000" w:themeColor="text1"/>
          <w:sz w:val="28"/>
          <w:szCs w:val="28"/>
          <w:lang w:val="en-US"/>
        </w:rPr>
        <w:t>.</w:t>
      </w:r>
      <w:r w:rsidR="00363DBD"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363DBD" w:rsidRPr="00730864">
        <w:rPr>
          <w:rFonts w:ascii="Times New Roman" w:hAnsi="Times New Roman" w:cs="Times New Roman"/>
          <w:color w:val="000000" w:themeColor="text1"/>
          <w:sz w:val="28"/>
          <w:szCs w:val="28"/>
          <w:lang w:val="en-US"/>
        </w:rPr>
        <w:t xml:space="preserve"> </w:t>
      </w:r>
      <w:r w:rsidR="000A7BD6" w:rsidRPr="00730864">
        <w:rPr>
          <w:rFonts w:ascii="Times New Roman" w:hAnsi="Times New Roman" w:cs="Times New Roman"/>
          <w:color w:val="000000" w:themeColor="text1"/>
          <w:sz w:val="28"/>
          <w:szCs w:val="28"/>
          <w:lang w:val="en-US"/>
        </w:rPr>
        <w:t>P.</w:t>
      </w:r>
      <w:r w:rsidR="002E04A6" w:rsidRPr="00730864">
        <w:rPr>
          <w:rFonts w:ascii="Times New Roman" w:hAnsi="Times New Roman" w:cs="Times New Roman"/>
          <w:color w:val="000000" w:themeColor="text1"/>
          <w:sz w:val="28"/>
          <w:szCs w:val="28"/>
          <w:lang w:val="en-US"/>
        </w:rPr>
        <w:t xml:space="preserve"> </w:t>
      </w:r>
      <w:r w:rsidR="0001086B" w:rsidRPr="00730864">
        <w:rPr>
          <w:rFonts w:ascii="Times New Roman" w:hAnsi="Times New Roman" w:cs="Times New Roman"/>
          <w:color w:val="000000" w:themeColor="text1"/>
          <w:sz w:val="28"/>
          <w:szCs w:val="28"/>
          <w:lang w:val="en-US"/>
        </w:rPr>
        <w:t>137</w:t>
      </w:r>
      <w:r w:rsidR="003C7AFE">
        <w:rPr>
          <w:rFonts w:ascii="Times New Roman" w:hAnsi="Times New Roman" w:cs="Times New Roman"/>
          <w:color w:val="000000" w:themeColor="text1"/>
          <w:sz w:val="28"/>
          <w:szCs w:val="28"/>
          <w:lang w:val="en-US"/>
        </w:rPr>
        <w:t>-</w:t>
      </w:r>
      <w:r w:rsidR="0001086B" w:rsidRPr="00730864">
        <w:rPr>
          <w:rFonts w:ascii="Times New Roman" w:hAnsi="Times New Roman" w:cs="Times New Roman"/>
          <w:color w:val="000000" w:themeColor="text1"/>
          <w:sz w:val="28"/>
          <w:szCs w:val="28"/>
          <w:lang w:val="en-US"/>
        </w:rPr>
        <w:t>140</w:t>
      </w:r>
      <w:r w:rsidR="002E04A6" w:rsidRPr="00730864">
        <w:rPr>
          <w:rFonts w:ascii="Times New Roman" w:hAnsi="Times New Roman" w:cs="Times New Roman"/>
          <w:color w:val="000000" w:themeColor="text1"/>
          <w:sz w:val="28"/>
          <w:szCs w:val="28"/>
          <w:lang w:val="en-US"/>
        </w:rPr>
        <w:t>.</w:t>
      </w:r>
    </w:p>
    <w:p w14:paraId="650D3799"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6 </w:t>
      </w:r>
      <w:r w:rsidR="00E624BD" w:rsidRPr="00730864">
        <w:rPr>
          <w:rFonts w:ascii="Times New Roman" w:hAnsi="Times New Roman" w:cs="Times New Roman"/>
          <w:color w:val="000000" w:themeColor="text1"/>
          <w:sz w:val="28"/>
          <w:szCs w:val="28"/>
          <w:lang w:val="en-US"/>
        </w:rPr>
        <w:t>Yang</w:t>
      </w:r>
      <w:r w:rsidR="002E04A6" w:rsidRPr="00730864">
        <w:rPr>
          <w:rFonts w:ascii="Times New Roman" w:hAnsi="Times New Roman" w:cs="Times New Roman"/>
          <w:color w:val="000000" w:themeColor="text1"/>
          <w:sz w:val="28"/>
          <w:szCs w:val="28"/>
          <w:lang w:val="en-US"/>
        </w:rPr>
        <w:t xml:space="preserve"> Y., Gu L., Xiao Y.</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Rapid Identification of α-Glucosidase Inhibitors from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2E04A6" w:rsidRPr="00730864">
        <w:rPr>
          <w:rFonts w:ascii="Times New Roman" w:hAnsi="Times New Roman" w:cs="Times New Roman"/>
          <w:color w:val="000000" w:themeColor="text1"/>
          <w:sz w:val="28"/>
          <w:szCs w:val="28"/>
          <w:lang w:val="en-US"/>
        </w:rPr>
        <w:t xml:space="preserve"> by </w:t>
      </w:r>
      <w:proofErr w:type="spellStart"/>
      <w:r w:rsidR="002E04A6" w:rsidRPr="00730864">
        <w:rPr>
          <w:rFonts w:ascii="Times New Roman" w:hAnsi="Times New Roman" w:cs="Times New Roman"/>
          <w:color w:val="000000" w:themeColor="text1"/>
          <w:sz w:val="28"/>
          <w:szCs w:val="28"/>
          <w:lang w:val="en-US"/>
        </w:rPr>
        <w:t>Sepbox</w:t>
      </w:r>
      <w:proofErr w:type="spellEnd"/>
      <w:r w:rsidR="002E04A6" w:rsidRPr="00730864">
        <w:rPr>
          <w:rFonts w:ascii="Times New Roman" w:hAnsi="Times New Roman" w:cs="Times New Roman"/>
          <w:color w:val="000000" w:themeColor="text1"/>
          <w:sz w:val="28"/>
          <w:szCs w:val="28"/>
          <w:lang w:val="en-US"/>
        </w:rPr>
        <w:t xml:space="preserve"> Chromatography and Thin-Layer Chromatography Bioautography</w:t>
      </w:r>
      <w:r w:rsidR="00FD046D" w:rsidRPr="00730864">
        <w:rPr>
          <w:rFonts w:ascii="Times New Roman" w:hAnsi="Times New Roman" w:cs="Times New Roman"/>
          <w:color w:val="000000" w:themeColor="text1"/>
          <w:sz w:val="28"/>
          <w:szCs w:val="28"/>
          <w:lang w:val="en-US"/>
        </w:rPr>
        <w:t xml:space="preserve"> // </w:t>
      </w:r>
      <w:proofErr w:type="spellStart"/>
      <w:r w:rsidR="002E04A6" w:rsidRPr="00730864">
        <w:rPr>
          <w:rFonts w:ascii="Times New Roman" w:hAnsi="Times New Roman" w:cs="Times New Roman"/>
          <w:color w:val="000000" w:themeColor="text1"/>
          <w:sz w:val="28"/>
          <w:szCs w:val="28"/>
          <w:lang w:val="en-US"/>
        </w:rPr>
        <w:t>PLoS</w:t>
      </w:r>
      <w:proofErr w:type="spellEnd"/>
      <w:r w:rsidR="002E04A6" w:rsidRPr="00730864">
        <w:rPr>
          <w:rFonts w:ascii="Times New Roman" w:hAnsi="Times New Roman" w:cs="Times New Roman"/>
          <w:color w:val="000000" w:themeColor="text1"/>
          <w:sz w:val="28"/>
          <w:szCs w:val="28"/>
          <w:lang w:val="en-US"/>
        </w:rPr>
        <w:t xml:space="preserve"> One</w:t>
      </w:r>
      <w:r w:rsidR="003C7AFE">
        <w:rPr>
          <w:rFonts w:ascii="Times New Roman" w:hAnsi="Times New Roman" w:cs="Times New Roman"/>
          <w:color w:val="000000" w:themeColor="text1"/>
          <w:sz w:val="28"/>
          <w:szCs w:val="28"/>
          <w:lang w:val="en-US"/>
        </w:rPr>
        <w:t>.</w:t>
      </w:r>
      <w:r w:rsidR="00FD046D" w:rsidRPr="00730864">
        <w:rPr>
          <w:rFonts w:ascii="Times New Roman" w:hAnsi="Times New Roman" w:cs="Times New Roman"/>
          <w:b/>
          <w:bCs/>
          <w:color w:val="000000" w:themeColor="text1"/>
          <w:sz w:val="28"/>
          <w:szCs w:val="28"/>
          <w:lang w:val="en-US"/>
        </w:rPr>
        <w:t xml:space="preserve"> </w:t>
      </w:r>
      <w:r w:rsidR="003C7AFE">
        <w:rPr>
          <w:rFonts w:ascii="Times New Roman" w:hAnsi="Times New Roman" w:cs="Times New Roman"/>
          <w:b/>
          <w:bCs/>
          <w:color w:val="000000" w:themeColor="text1"/>
          <w:sz w:val="28"/>
          <w:szCs w:val="28"/>
          <w:lang w:val="en-US"/>
        </w:rPr>
        <w:t>–</w:t>
      </w:r>
      <w:r w:rsidR="00FD046D" w:rsidRPr="00730864">
        <w:rPr>
          <w:rFonts w:ascii="Times New Roman" w:hAnsi="Times New Roman" w:cs="Times New Roman"/>
          <w:b/>
          <w:bCs/>
          <w:color w:val="000000" w:themeColor="text1"/>
          <w:sz w:val="28"/>
          <w:szCs w:val="28"/>
          <w:lang w:val="en-US"/>
        </w:rPr>
        <w:t xml:space="preserve"> </w:t>
      </w:r>
      <w:r w:rsidR="00FD046D" w:rsidRPr="00730864">
        <w:rPr>
          <w:rFonts w:ascii="Times New Roman" w:hAnsi="Times New Roman" w:cs="Times New Roman"/>
          <w:color w:val="000000" w:themeColor="text1"/>
          <w:sz w:val="28"/>
          <w:szCs w:val="28"/>
          <w:lang w:val="en-US"/>
        </w:rPr>
        <w:t xml:space="preserve">2015. </w:t>
      </w:r>
      <w:r w:rsidR="003C7AFE">
        <w:rPr>
          <w:rFonts w:ascii="Times New Roman" w:hAnsi="Times New Roman" w:cs="Times New Roman"/>
          <w:color w:val="000000" w:themeColor="text1"/>
          <w:sz w:val="28"/>
          <w:szCs w:val="28"/>
          <w:lang w:val="en-US"/>
        </w:rPr>
        <w:t>–</w:t>
      </w:r>
      <w:r w:rsidR="00FD046D" w:rsidRPr="00730864">
        <w:rPr>
          <w:rFonts w:ascii="Times New Roman" w:hAnsi="Times New Roman" w:cs="Times New Roman"/>
          <w:color w:val="000000" w:themeColor="text1"/>
          <w:sz w:val="28"/>
          <w:szCs w:val="28"/>
          <w:lang w:val="en-US"/>
        </w:rPr>
        <w:t xml:space="preserve"> Vol. </w:t>
      </w:r>
      <w:r w:rsidR="002E04A6" w:rsidRPr="00730864">
        <w:rPr>
          <w:rFonts w:ascii="Times New Roman" w:hAnsi="Times New Roman" w:cs="Times New Roman"/>
          <w:color w:val="000000" w:themeColor="text1"/>
          <w:sz w:val="28"/>
          <w:szCs w:val="28"/>
          <w:lang w:val="en-US"/>
        </w:rPr>
        <w:t>10</w:t>
      </w:r>
      <w:r w:rsidR="00363DBD" w:rsidRPr="00730864">
        <w:rPr>
          <w:rFonts w:ascii="Times New Roman" w:hAnsi="Times New Roman" w:cs="Times New Roman"/>
          <w:color w:val="000000" w:themeColor="text1"/>
          <w:sz w:val="28"/>
          <w:szCs w:val="28"/>
          <w:lang w:val="en-US"/>
        </w:rPr>
        <w:t>, №</w:t>
      </w:r>
      <w:r w:rsidR="002E04A6" w:rsidRPr="00730864">
        <w:rPr>
          <w:rFonts w:ascii="Times New Roman" w:hAnsi="Times New Roman" w:cs="Times New Roman"/>
          <w:color w:val="000000" w:themeColor="text1"/>
          <w:sz w:val="28"/>
          <w:szCs w:val="28"/>
          <w:lang w:val="en-US"/>
        </w:rPr>
        <w:t>2</w:t>
      </w:r>
      <w:r w:rsidR="00FD046D"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 xml:space="preserve">– P. </w:t>
      </w:r>
      <w:r w:rsidR="002E04A6" w:rsidRPr="00730864">
        <w:rPr>
          <w:rFonts w:ascii="Times New Roman" w:hAnsi="Times New Roman" w:cs="Times New Roman"/>
          <w:color w:val="000000" w:themeColor="text1"/>
          <w:sz w:val="28"/>
          <w:szCs w:val="28"/>
          <w:lang w:val="en-US"/>
        </w:rPr>
        <w:t>e0116922.</w:t>
      </w:r>
    </w:p>
    <w:p w14:paraId="471ADE98"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7 </w:t>
      </w:r>
      <w:proofErr w:type="spellStart"/>
      <w:r w:rsidR="005F72DF" w:rsidRPr="00730864">
        <w:rPr>
          <w:rFonts w:ascii="Times New Roman" w:hAnsi="Times New Roman" w:cs="Times New Roman"/>
          <w:color w:val="000000" w:themeColor="text1"/>
          <w:sz w:val="28"/>
          <w:szCs w:val="28"/>
          <w:lang w:val="en-US"/>
        </w:rPr>
        <w:t>Olennikov</w:t>
      </w:r>
      <w:proofErr w:type="spellEnd"/>
      <w:r w:rsidR="005F72DF"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color w:val="000000" w:themeColor="text1"/>
          <w:sz w:val="28"/>
          <w:szCs w:val="28"/>
          <w:lang w:val="en-US"/>
        </w:rPr>
        <w:t>D.</w:t>
      </w:r>
      <w:r w:rsidR="002E04A6" w:rsidRPr="00730864">
        <w:rPr>
          <w:rFonts w:ascii="Times New Roman" w:hAnsi="Times New Roman" w:cs="Times New Roman"/>
          <w:color w:val="000000" w:themeColor="text1"/>
          <w:sz w:val="28"/>
          <w:szCs w:val="28"/>
          <w:lang w:val="en-US"/>
        </w:rPr>
        <w:t>N.</w:t>
      </w:r>
      <w:r w:rsidR="005E14C9" w:rsidRPr="00730864">
        <w:rPr>
          <w:rFonts w:ascii="Times New Roman" w:hAnsi="Times New Roman" w:cs="Times New Roman"/>
          <w:color w:val="000000" w:themeColor="text1"/>
          <w:sz w:val="28"/>
          <w:szCs w:val="28"/>
          <w:lang w:val="en-US"/>
        </w:rPr>
        <w:t xml:space="preserve">, </w:t>
      </w:r>
      <w:proofErr w:type="spellStart"/>
      <w:r w:rsidR="005E14C9" w:rsidRPr="00730864">
        <w:rPr>
          <w:rFonts w:ascii="Times New Roman" w:hAnsi="Times New Roman" w:cs="Times New Roman"/>
          <w:color w:val="000000" w:themeColor="text1"/>
          <w:sz w:val="28"/>
          <w:szCs w:val="28"/>
          <w:lang w:val="en-US"/>
        </w:rPr>
        <w:t>Chirikova</w:t>
      </w:r>
      <w:proofErr w:type="spellEnd"/>
      <w:r w:rsidR="005E14C9" w:rsidRPr="00730864">
        <w:rPr>
          <w:rFonts w:ascii="Times New Roman" w:hAnsi="Times New Roman" w:cs="Times New Roman"/>
          <w:color w:val="000000" w:themeColor="text1"/>
          <w:sz w:val="28"/>
          <w:szCs w:val="28"/>
          <w:lang w:val="en-US"/>
        </w:rPr>
        <w:t xml:space="preserve"> N.</w:t>
      </w:r>
      <w:r w:rsidR="002E04A6" w:rsidRPr="00730864">
        <w:rPr>
          <w:rFonts w:ascii="Times New Roman" w:hAnsi="Times New Roman" w:cs="Times New Roman"/>
          <w:color w:val="000000" w:themeColor="text1"/>
          <w:sz w:val="28"/>
          <w:szCs w:val="28"/>
          <w:lang w:val="en-US"/>
        </w:rPr>
        <w:t xml:space="preserve">K. </w:t>
      </w:r>
      <w:proofErr w:type="spellStart"/>
      <w:r w:rsidR="002E04A6" w:rsidRPr="00730864">
        <w:rPr>
          <w:rFonts w:ascii="Times New Roman" w:hAnsi="Times New Roman" w:cs="Times New Roman"/>
          <w:color w:val="000000" w:themeColor="text1"/>
          <w:sz w:val="28"/>
          <w:szCs w:val="28"/>
          <w:lang w:val="en-US"/>
        </w:rPr>
        <w:t>Phlotuberosides</w:t>
      </w:r>
      <w:proofErr w:type="spellEnd"/>
      <w:r w:rsidR="002E04A6" w:rsidRPr="00730864">
        <w:rPr>
          <w:rFonts w:ascii="Times New Roman" w:hAnsi="Times New Roman" w:cs="Times New Roman"/>
          <w:color w:val="000000" w:themeColor="text1"/>
          <w:sz w:val="28"/>
          <w:szCs w:val="28"/>
          <w:lang w:val="en-US"/>
        </w:rPr>
        <w:t xml:space="preserve"> I and II, New Iridoid Glycosides from </w:t>
      </w:r>
      <w:proofErr w:type="spellStart"/>
      <w:r w:rsidR="002E04A6" w:rsidRPr="00730864">
        <w:rPr>
          <w:rFonts w:ascii="Times New Roman" w:hAnsi="Times New Roman" w:cs="Times New Roman"/>
          <w:i/>
          <w:iCs/>
          <w:color w:val="000000" w:themeColor="text1"/>
          <w:sz w:val="28"/>
          <w:szCs w:val="28"/>
          <w:lang w:val="en-US"/>
        </w:rPr>
        <w:t>Phlomoides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0C72DA"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 Chem. Nat. Compd.</w:t>
      </w:r>
      <w:r w:rsidR="000C72DA"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0C72DA" w:rsidRPr="00730864">
        <w:rPr>
          <w:rFonts w:ascii="Times New Roman" w:hAnsi="Times New Roman" w:cs="Times New Roman"/>
          <w:color w:val="000000" w:themeColor="text1"/>
          <w:sz w:val="28"/>
          <w:szCs w:val="28"/>
          <w:lang w:val="en-US"/>
        </w:rPr>
        <w:t xml:space="preserve"> 2017. </w:t>
      </w:r>
      <w:r w:rsidR="003C7AFE">
        <w:rPr>
          <w:rFonts w:ascii="Times New Roman" w:hAnsi="Times New Roman" w:cs="Times New Roman"/>
          <w:color w:val="000000" w:themeColor="text1"/>
          <w:sz w:val="28"/>
          <w:szCs w:val="28"/>
          <w:lang w:val="en-US"/>
        </w:rPr>
        <w:t xml:space="preserve">– </w:t>
      </w:r>
      <w:r w:rsidR="000C72DA" w:rsidRPr="00730864">
        <w:rPr>
          <w:rFonts w:ascii="Times New Roman" w:hAnsi="Times New Roman" w:cs="Times New Roman"/>
          <w:color w:val="000000" w:themeColor="text1"/>
          <w:sz w:val="28"/>
          <w:szCs w:val="28"/>
          <w:lang w:val="en-US"/>
        </w:rPr>
        <w:t>Vol.</w:t>
      </w:r>
      <w:r w:rsidR="002E04A6" w:rsidRPr="00730864">
        <w:rPr>
          <w:rFonts w:ascii="Times New Roman" w:hAnsi="Times New Roman" w:cs="Times New Roman"/>
          <w:color w:val="000000" w:themeColor="text1"/>
          <w:sz w:val="28"/>
          <w:szCs w:val="28"/>
          <w:lang w:val="en-US"/>
        </w:rPr>
        <w:t xml:space="preserve"> 53</w:t>
      </w:r>
      <w:r w:rsidR="000C72DA"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0C72DA" w:rsidRPr="00730864">
        <w:rPr>
          <w:rFonts w:ascii="Times New Roman" w:hAnsi="Times New Roman" w:cs="Times New Roman"/>
          <w:color w:val="000000" w:themeColor="text1"/>
          <w:sz w:val="28"/>
          <w:szCs w:val="28"/>
          <w:lang w:val="en-US"/>
        </w:rPr>
        <w:t xml:space="preserve"> P.</w:t>
      </w:r>
      <w:r w:rsidR="003C7AFE">
        <w:rPr>
          <w:rFonts w:ascii="Times New Roman" w:hAnsi="Times New Roman" w:cs="Times New Roman"/>
          <w:color w:val="000000" w:themeColor="text1"/>
          <w:sz w:val="28"/>
          <w:szCs w:val="28"/>
          <w:lang w:val="en-US"/>
        </w:rPr>
        <w:t> </w:t>
      </w:r>
      <w:r w:rsidR="002E04A6" w:rsidRPr="00730864">
        <w:rPr>
          <w:rFonts w:ascii="Times New Roman" w:hAnsi="Times New Roman" w:cs="Times New Roman"/>
          <w:color w:val="000000" w:themeColor="text1"/>
          <w:sz w:val="28"/>
          <w:szCs w:val="28"/>
          <w:lang w:val="en-US"/>
        </w:rPr>
        <w:t>269-272.</w:t>
      </w:r>
    </w:p>
    <w:p w14:paraId="6CDA4A47"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8 </w:t>
      </w:r>
      <w:proofErr w:type="spellStart"/>
      <w:r w:rsidR="00E108A7" w:rsidRPr="00730864">
        <w:rPr>
          <w:rFonts w:ascii="Times New Roman" w:hAnsi="Times New Roman" w:cs="Times New Roman"/>
          <w:color w:val="000000" w:themeColor="text1"/>
          <w:sz w:val="28"/>
          <w:szCs w:val="28"/>
          <w:lang w:val="en-US"/>
        </w:rPr>
        <w:t>Javzan</w:t>
      </w:r>
      <w:proofErr w:type="spellEnd"/>
      <w:r w:rsidR="002E04A6" w:rsidRPr="00730864">
        <w:rPr>
          <w:rFonts w:ascii="Times New Roman" w:hAnsi="Times New Roman" w:cs="Times New Roman"/>
          <w:color w:val="000000" w:themeColor="text1"/>
          <w:sz w:val="28"/>
          <w:szCs w:val="28"/>
          <w:lang w:val="en-US"/>
        </w:rPr>
        <w:t xml:space="preserve"> S.</w:t>
      </w:r>
      <w:r w:rsidR="005E14C9"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t>
      </w:r>
      <w:proofErr w:type="spellStart"/>
      <w:r w:rsidR="002E04A6" w:rsidRPr="00730864">
        <w:rPr>
          <w:rFonts w:ascii="Times New Roman" w:hAnsi="Times New Roman" w:cs="Times New Roman"/>
          <w:color w:val="000000" w:themeColor="text1"/>
          <w:sz w:val="28"/>
          <w:szCs w:val="28"/>
          <w:lang w:val="en-US"/>
        </w:rPr>
        <w:t>Selenge</w:t>
      </w:r>
      <w:proofErr w:type="spellEnd"/>
      <w:r w:rsidR="002E04A6" w:rsidRPr="00730864">
        <w:rPr>
          <w:rFonts w:ascii="Times New Roman" w:hAnsi="Times New Roman" w:cs="Times New Roman"/>
          <w:color w:val="000000" w:themeColor="text1"/>
          <w:sz w:val="28"/>
          <w:szCs w:val="28"/>
          <w:lang w:val="en-US"/>
        </w:rPr>
        <w:t xml:space="preserve"> D. Phytochemical study of aerial parts from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2E04A6" w:rsidRPr="00730864">
        <w:rPr>
          <w:rFonts w:ascii="Times New Roman" w:hAnsi="Times New Roman" w:cs="Times New Roman"/>
          <w:color w:val="000000" w:themeColor="text1"/>
          <w:sz w:val="28"/>
          <w:szCs w:val="28"/>
          <w:lang w:val="en-US"/>
        </w:rPr>
        <w:t xml:space="preserve"> L.</w:t>
      </w:r>
      <w:r w:rsidR="008D71D5"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 </w:t>
      </w:r>
      <w:proofErr w:type="spellStart"/>
      <w:r w:rsidR="002E04A6" w:rsidRPr="00730864">
        <w:rPr>
          <w:rFonts w:ascii="Times New Roman" w:hAnsi="Times New Roman" w:cs="Times New Roman"/>
          <w:color w:val="000000" w:themeColor="text1"/>
          <w:sz w:val="28"/>
          <w:szCs w:val="28"/>
          <w:lang w:val="en-US"/>
        </w:rPr>
        <w:t>Mong</w:t>
      </w:r>
      <w:proofErr w:type="spellEnd"/>
      <w:r w:rsidR="002E04A6" w:rsidRPr="00730864">
        <w:rPr>
          <w:rFonts w:ascii="Times New Roman" w:hAnsi="Times New Roman" w:cs="Times New Roman"/>
          <w:color w:val="000000" w:themeColor="text1"/>
          <w:sz w:val="28"/>
          <w:szCs w:val="28"/>
          <w:lang w:val="en-US"/>
        </w:rPr>
        <w:t>. J. Chem.</w:t>
      </w:r>
      <w:r w:rsidR="00A5468C"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A5468C" w:rsidRPr="00730864">
        <w:rPr>
          <w:rFonts w:ascii="Times New Roman" w:hAnsi="Times New Roman" w:cs="Times New Roman"/>
          <w:color w:val="000000" w:themeColor="text1"/>
          <w:sz w:val="28"/>
          <w:szCs w:val="28"/>
          <w:lang w:val="en-US"/>
        </w:rPr>
        <w:t xml:space="preserve"> </w:t>
      </w:r>
      <w:r w:rsidR="008D71D5" w:rsidRPr="00730864">
        <w:rPr>
          <w:rFonts w:ascii="Times New Roman" w:hAnsi="Times New Roman" w:cs="Times New Roman"/>
          <w:color w:val="000000" w:themeColor="text1"/>
          <w:sz w:val="28"/>
          <w:szCs w:val="28"/>
          <w:lang w:val="en-US"/>
        </w:rPr>
        <w:t xml:space="preserve">2014. </w:t>
      </w:r>
      <w:r w:rsidR="003C7AFE">
        <w:rPr>
          <w:rFonts w:ascii="Times New Roman" w:hAnsi="Times New Roman" w:cs="Times New Roman"/>
          <w:color w:val="000000" w:themeColor="text1"/>
          <w:sz w:val="28"/>
          <w:szCs w:val="28"/>
          <w:lang w:val="en-US"/>
        </w:rPr>
        <w:t xml:space="preserve">– </w:t>
      </w:r>
      <w:r w:rsidR="008D71D5"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14</w:t>
      </w:r>
      <w:r w:rsidR="008D71D5" w:rsidRPr="00730864">
        <w:rPr>
          <w:rFonts w:ascii="Times New Roman" w:hAnsi="Times New Roman" w:cs="Times New Roman"/>
          <w:color w:val="000000" w:themeColor="text1"/>
          <w:sz w:val="28"/>
          <w:szCs w:val="28"/>
          <w:lang w:val="en-US"/>
        </w:rPr>
        <w:t>.</w:t>
      </w:r>
      <w:r w:rsidR="00A5468C" w:rsidRPr="00730864">
        <w:rPr>
          <w:rFonts w:ascii="Times New Roman" w:hAnsi="Times New Roman" w:cs="Times New Roman"/>
          <w:color w:val="000000" w:themeColor="text1"/>
          <w:sz w:val="28"/>
          <w:szCs w:val="28"/>
          <w:lang w:val="en-US"/>
        </w:rPr>
        <w:t xml:space="preserve"> </w:t>
      </w:r>
      <w:r w:rsidR="003C7AFE">
        <w:rPr>
          <w:rFonts w:ascii="Times New Roman" w:hAnsi="Times New Roman" w:cs="Times New Roman"/>
          <w:color w:val="000000" w:themeColor="text1"/>
          <w:sz w:val="28"/>
          <w:szCs w:val="28"/>
          <w:lang w:val="en-US"/>
        </w:rPr>
        <w:t>–</w:t>
      </w:r>
      <w:r w:rsidR="00767203" w:rsidRPr="00730864">
        <w:rPr>
          <w:rFonts w:ascii="Times New Roman" w:hAnsi="Times New Roman" w:cs="Times New Roman"/>
          <w:color w:val="000000" w:themeColor="text1"/>
          <w:sz w:val="28"/>
          <w:szCs w:val="28"/>
          <w:lang w:val="en-US"/>
        </w:rPr>
        <w:t xml:space="preserve"> </w:t>
      </w:r>
      <w:r w:rsidR="008D71D5" w:rsidRPr="00730864">
        <w:rPr>
          <w:rFonts w:ascii="Times New Roman" w:hAnsi="Times New Roman" w:cs="Times New Roman"/>
          <w:color w:val="000000" w:themeColor="text1"/>
          <w:sz w:val="28"/>
          <w:szCs w:val="28"/>
          <w:lang w:val="en-US"/>
        </w:rPr>
        <w:t>P.</w:t>
      </w:r>
      <w:r w:rsidR="00767203"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20-24.</w:t>
      </w:r>
    </w:p>
    <w:p w14:paraId="0D607690"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9 </w:t>
      </w:r>
      <w:proofErr w:type="spellStart"/>
      <w:r w:rsidR="00CC6D1C" w:rsidRPr="00730864">
        <w:rPr>
          <w:rFonts w:ascii="Times New Roman" w:hAnsi="Times New Roman" w:cs="Times New Roman"/>
          <w:color w:val="000000" w:themeColor="text1"/>
          <w:sz w:val="28"/>
          <w:szCs w:val="28"/>
          <w:lang w:val="en-US"/>
        </w:rPr>
        <w:t>Kondeva</w:t>
      </w:r>
      <w:r w:rsidR="002E04A6" w:rsidRPr="00730864">
        <w:rPr>
          <w:rFonts w:ascii="Times New Roman" w:hAnsi="Times New Roman" w:cs="Times New Roman"/>
          <w:color w:val="000000" w:themeColor="text1"/>
          <w:sz w:val="28"/>
          <w:szCs w:val="28"/>
          <w:lang w:val="en-US"/>
        </w:rPr>
        <w:t>-Burdina</w:t>
      </w:r>
      <w:proofErr w:type="spellEnd"/>
      <w:r w:rsidR="002E04A6" w:rsidRPr="00730864">
        <w:rPr>
          <w:rFonts w:ascii="Times New Roman" w:hAnsi="Times New Roman" w:cs="Times New Roman"/>
          <w:color w:val="000000" w:themeColor="text1"/>
          <w:sz w:val="28"/>
          <w:szCs w:val="28"/>
          <w:lang w:val="en-US"/>
        </w:rPr>
        <w:t xml:space="preserve"> M., </w:t>
      </w:r>
      <w:proofErr w:type="spellStart"/>
      <w:r w:rsidR="002E04A6" w:rsidRPr="00730864">
        <w:rPr>
          <w:rFonts w:ascii="Times New Roman" w:hAnsi="Times New Roman" w:cs="Times New Roman"/>
          <w:color w:val="000000" w:themeColor="text1"/>
          <w:sz w:val="28"/>
          <w:szCs w:val="28"/>
          <w:lang w:val="en-US"/>
        </w:rPr>
        <w:t>Shkondrov</w:t>
      </w:r>
      <w:proofErr w:type="spellEnd"/>
      <w:r w:rsidR="002E04A6" w:rsidRPr="00730864">
        <w:rPr>
          <w:rFonts w:ascii="Times New Roman" w:hAnsi="Times New Roman" w:cs="Times New Roman"/>
          <w:color w:val="000000" w:themeColor="text1"/>
          <w:sz w:val="28"/>
          <w:szCs w:val="28"/>
          <w:lang w:val="en-US"/>
        </w:rPr>
        <w:t xml:space="preserve"> A., Popov G.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In Vitro/In Vivo Hepatoprotective and Antioxidant Effects of Defatted Extract and Phenolic Fraction Obtained from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A5468C"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 Int. J. Mol. Sci.</w:t>
      </w:r>
      <w:r w:rsidR="00A5468C"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A5468C" w:rsidRPr="00730864">
        <w:rPr>
          <w:rFonts w:ascii="Times New Roman" w:hAnsi="Times New Roman" w:cs="Times New Roman"/>
          <w:color w:val="000000" w:themeColor="text1"/>
          <w:sz w:val="28"/>
          <w:szCs w:val="28"/>
          <w:lang w:val="en-US"/>
        </w:rPr>
        <w:t xml:space="preserve"> 2023. </w:t>
      </w:r>
      <w:r w:rsidR="00BD13AC">
        <w:rPr>
          <w:rFonts w:ascii="Times New Roman" w:hAnsi="Times New Roman" w:cs="Times New Roman"/>
          <w:color w:val="000000" w:themeColor="text1"/>
          <w:sz w:val="28"/>
          <w:szCs w:val="28"/>
          <w:lang w:val="en-US"/>
        </w:rPr>
        <w:t xml:space="preserve">– </w:t>
      </w:r>
      <w:r w:rsidR="00A5468C"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24</w:t>
      </w:r>
      <w:r w:rsidR="00BD13AC">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 xml:space="preserve">– P. </w:t>
      </w:r>
      <w:r w:rsidR="002E04A6" w:rsidRPr="00730864">
        <w:rPr>
          <w:rFonts w:ascii="Times New Roman" w:hAnsi="Times New Roman" w:cs="Times New Roman"/>
          <w:color w:val="000000" w:themeColor="text1"/>
          <w:sz w:val="28"/>
          <w:szCs w:val="28"/>
          <w:lang w:val="en-US"/>
        </w:rPr>
        <w:t>10631.</w:t>
      </w:r>
    </w:p>
    <w:p w14:paraId="48B13406"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10 </w:t>
      </w:r>
      <w:proofErr w:type="spellStart"/>
      <w:r w:rsidR="00CC6D1C" w:rsidRPr="00730864">
        <w:rPr>
          <w:rFonts w:ascii="Times New Roman" w:hAnsi="Times New Roman" w:cs="Times New Roman"/>
          <w:color w:val="000000" w:themeColor="text1"/>
          <w:sz w:val="28"/>
          <w:szCs w:val="28"/>
          <w:lang w:val="en-US"/>
        </w:rPr>
        <w:t>Guven</w:t>
      </w:r>
      <w:proofErr w:type="spellEnd"/>
      <w:r w:rsidR="002E04A6" w:rsidRPr="00730864">
        <w:rPr>
          <w:rFonts w:ascii="Times New Roman" w:hAnsi="Times New Roman" w:cs="Times New Roman"/>
          <w:color w:val="000000" w:themeColor="text1"/>
          <w:sz w:val="28"/>
          <w:szCs w:val="28"/>
          <w:lang w:val="en-US"/>
        </w:rPr>
        <w:t xml:space="preserve"> L., </w:t>
      </w:r>
      <w:proofErr w:type="spellStart"/>
      <w:r w:rsidR="002E04A6" w:rsidRPr="00730864">
        <w:rPr>
          <w:rFonts w:ascii="Times New Roman" w:hAnsi="Times New Roman" w:cs="Times New Roman"/>
          <w:color w:val="000000" w:themeColor="text1"/>
          <w:sz w:val="28"/>
          <w:szCs w:val="28"/>
          <w:lang w:val="en-US"/>
        </w:rPr>
        <w:t>Erturk</w:t>
      </w:r>
      <w:proofErr w:type="spellEnd"/>
      <w:r w:rsidR="002E04A6" w:rsidRPr="00730864">
        <w:rPr>
          <w:rFonts w:ascii="Times New Roman" w:hAnsi="Times New Roman" w:cs="Times New Roman"/>
          <w:color w:val="000000" w:themeColor="text1"/>
          <w:sz w:val="28"/>
          <w:szCs w:val="28"/>
          <w:lang w:val="en-US"/>
        </w:rPr>
        <w:t xml:space="preserve"> A., </w:t>
      </w:r>
      <w:proofErr w:type="spellStart"/>
      <w:r w:rsidR="002E04A6" w:rsidRPr="00730864">
        <w:rPr>
          <w:rFonts w:ascii="Times New Roman" w:hAnsi="Times New Roman" w:cs="Times New Roman"/>
          <w:color w:val="000000" w:themeColor="text1"/>
          <w:sz w:val="28"/>
          <w:szCs w:val="28"/>
          <w:lang w:val="en-US"/>
        </w:rPr>
        <w:t>Koca</w:t>
      </w:r>
      <w:proofErr w:type="spellEnd"/>
      <w:r w:rsidR="002E04A6" w:rsidRPr="00730864">
        <w:rPr>
          <w:rFonts w:ascii="Times New Roman" w:hAnsi="Times New Roman" w:cs="Times New Roman"/>
          <w:color w:val="000000" w:themeColor="text1"/>
          <w:sz w:val="28"/>
          <w:szCs w:val="28"/>
          <w:lang w:val="en-US"/>
        </w:rPr>
        <w:t xml:space="preserve"> M.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Phenolic Compounds of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2E04A6" w:rsidRPr="00730864">
        <w:rPr>
          <w:rFonts w:ascii="Times New Roman" w:hAnsi="Times New Roman" w:cs="Times New Roman"/>
          <w:color w:val="000000" w:themeColor="text1"/>
          <w:sz w:val="28"/>
          <w:szCs w:val="28"/>
          <w:lang w:val="en-US"/>
        </w:rPr>
        <w:t xml:space="preserve"> by LC–MS/MS-Determination of Antioxidant Activity, Molecular Docking, and Enzyme Inhibition Profiles.</w:t>
      </w:r>
      <w:r w:rsidR="0015764D"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 </w:t>
      </w:r>
      <w:proofErr w:type="spellStart"/>
      <w:r w:rsidR="002E04A6" w:rsidRPr="00730864">
        <w:rPr>
          <w:rFonts w:ascii="Times New Roman" w:hAnsi="Times New Roman" w:cs="Times New Roman"/>
          <w:color w:val="000000" w:themeColor="text1"/>
          <w:sz w:val="28"/>
          <w:szCs w:val="28"/>
          <w:lang w:val="en-US"/>
        </w:rPr>
        <w:t>ChemistrySelect</w:t>
      </w:r>
      <w:proofErr w:type="spellEnd"/>
      <w:r w:rsidR="00BD13AC">
        <w:rPr>
          <w:rFonts w:ascii="Times New Roman" w:hAnsi="Times New Roman" w:cs="Times New Roman"/>
          <w:color w:val="000000" w:themeColor="text1"/>
          <w:sz w:val="28"/>
          <w:szCs w:val="28"/>
          <w:lang w:val="en-US"/>
        </w:rPr>
        <w:t>.</w:t>
      </w:r>
      <w:r w:rsidR="0015764D" w:rsidRPr="00730864">
        <w:rPr>
          <w:rFonts w:ascii="Times New Roman" w:hAnsi="Times New Roman" w:cs="Times New Roman"/>
          <w:b/>
          <w:bCs/>
          <w:color w:val="000000" w:themeColor="text1"/>
          <w:sz w:val="28"/>
          <w:szCs w:val="28"/>
          <w:lang w:val="en-US"/>
        </w:rPr>
        <w:t xml:space="preserve"> </w:t>
      </w:r>
      <w:r w:rsidR="00BD13AC">
        <w:rPr>
          <w:rFonts w:ascii="Times New Roman" w:hAnsi="Times New Roman" w:cs="Times New Roman"/>
          <w:b/>
          <w:bCs/>
          <w:color w:val="000000" w:themeColor="text1"/>
          <w:sz w:val="28"/>
          <w:szCs w:val="28"/>
          <w:lang w:val="en-US"/>
        </w:rPr>
        <w:t>–</w:t>
      </w:r>
      <w:r w:rsidR="0015764D" w:rsidRPr="00730864">
        <w:rPr>
          <w:rFonts w:ascii="Times New Roman" w:hAnsi="Times New Roman" w:cs="Times New Roman"/>
          <w:b/>
          <w:bCs/>
          <w:color w:val="000000" w:themeColor="text1"/>
          <w:sz w:val="28"/>
          <w:szCs w:val="28"/>
          <w:lang w:val="en-US"/>
        </w:rPr>
        <w:t xml:space="preserve"> </w:t>
      </w:r>
      <w:r w:rsidR="0015764D" w:rsidRPr="00730864">
        <w:rPr>
          <w:rFonts w:ascii="Times New Roman" w:hAnsi="Times New Roman" w:cs="Times New Roman"/>
          <w:color w:val="000000" w:themeColor="text1"/>
          <w:sz w:val="28"/>
          <w:szCs w:val="28"/>
          <w:lang w:val="en-US"/>
        </w:rPr>
        <w:t>2023.</w:t>
      </w:r>
      <w:r w:rsidR="002E04A6"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 xml:space="preserve">– </w:t>
      </w:r>
      <w:r w:rsidR="0015764D"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8</w:t>
      </w:r>
      <w:r w:rsidR="0015764D"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 P. </w:t>
      </w:r>
      <w:r w:rsidR="002E04A6" w:rsidRPr="00730864">
        <w:rPr>
          <w:rFonts w:ascii="Times New Roman" w:hAnsi="Times New Roman" w:cs="Times New Roman"/>
          <w:color w:val="000000" w:themeColor="text1"/>
          <w:sz w:val="28"/>
          <w:szCs w:val="28"/>
          <w:lang w:val="en-US"/>
        </w:rPr>
        <w:t>e202303101.</w:t>
      </w:r>
    </w:p>
    <w:p w14:paraId="5125AF7B"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11 </w:t>
      </w:r>
      <w:r w:rsidR="00CC6D1C" w:rsidRPr="00730864">
        <w:rPr>
          <w:rFonts w:ascii="Times New Roman" w:hAnsi="Times New Roman" w:cs="Times New Roman"/>
          <w:color w:val="000000" w:themeColor="text1"/>
          <w:sz w:val="28"/>
          <w:szCs w:val="28"/>
          <w:lang w:val="en-US"/>
        </w:rPr>
        <w:t>Zhang</w:t>
      </w:r>
      <w:r w:rsidR="002E04A6" w:rsidRPr="00730864">
        <w:rPr>
          <w:rFonts w:ascii="Times New Roman" w:hAnsi="Times New Roman" w:cs="Times New Roman"/>
          <w:color w:val="000000" w:themeColor="text1"/>
          <w:sz w:val="28"/>
          <w:szCs w:val="28"/>
          <w:lang w:val="en-US"/>
        </w:rPr>
        <w:t xml:space="preserve"> Y.</w:t>
      </w:r>
      <w:r w:rsidR="005E14C9"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Wang Z.Z. Comparative analysis of essential oil components of three </w:t>
      </w:r>
      <w:proofErr w:type="spellStart"/>
      <w:r w:rsidR="002E04A6" w:rsidRPr="00730864">
        <w:rPr>
          <w:rFonts w:ascii="Times New Roman" w:hAnsi="Times New Roman" w:cs="Times New Roman"/>
          <w:color w:val="000000" w:themeColor="text1"/>
          <w:sz w:val="28"/>
          <w:szCs w:val="28"/>
          <w:lang w:val="en-US"/>
        </w:rPr>
        <w:t>Phlomis</w:t>
      </w:r>
      <w:proofErr w:type="spellEnd"/>
      <w:r w:rsidR="002E04A6" w:rsidRPr="00730864">
        <w:rPr>
          <w:rFonts w:ascii="Times New Roman" w:hAnsi="Times New Roman" w:cs="Times New Roman"/>
          <w:color w:val="000000" w:themeColor="text1"/>
          <w:sz w:val="28"/>
          <w:szCs w:val="28"/>
          <w:lang w:val="en-US"/>
        </w:rPr>
        <w:t xml:space="preserve"> species in </w:t>
      </w:r>
      <w:proofErr w:type="spellStart"/>
      <w:r w:rsidR="002E04A6" w:rsidRPr="00730864">
        <w:rPr>
          <w:rFonts w:ascii="Times New Roman" w:hAnsi="Times New Roman" w:cs="Times New Roman"/>
          <w:color w:val="000000" w:themeColor="text1"/>
          <w:sz w:val="28"/>
          <w:szCs w:val="28"/>
          <w:lang w:val="en-US"/>
        </w:rPr>
        <w:t>Qinling</w:t>
      </w:r>
      <w:proofErr w:type="spellEnd"/>
      <w:r w:rsidR="002E04A6" w:rsidRPr="00730864">
        <w:rPr>
          <w:rFonts w:ascii="Times New Roman" w:hAnsi="Times New Roman" w:cs="Times New Roman"/>
          <w:color w:val="000000" w:themeColor="text1"/>
          <w:sz w:val="28"/>
          <w:szCs w:val="28"/>
          <w:lang w:val="en-US"/>
        </w:rPr>
        <w:t xml:space="preserve"> Mountains of China</w:t>
      </w:r>
      <w:r w:rsidR="00363DBD" w:rsidRPr="00730864">
        <w:rPr>
          <w:rFonts w:ascii="Times New Roman" w:hAnsi="Times New Roman" w:cs="Times New Roman"/>
          <w:color w:val="000000" w:themeColor="text1"/>
          <w:sz w:val="28"/>
          <w:szCs w:val="28"/>
          <w:lang w:val="en-US"/>
        </w:rPr>
        <w:t xml:space="preserve"> // </w:t>
      </w:r>
      <w:r w:rsidR="002E04A6" w:rsidRPr="00730864">
        <w:rPr>
          <w:rFonts w:ascii="Times New Roman" w:hAnsi="Times New Roman" w:cs="Times New Roman"/>
          <w:color w:val="000000" w:themeColor="text1"/>
          <w:sz w:val="28"/>
          <w:szCs w:val="28"/>
          <w:lang w:val="en-US"/>
        </w:rPr>
        <w:t>J. Pharma. Biomed. Anal</w:t>
      </w:r>
      <w:r w:rsidR="00BD13AC">
        <w:rPr>
          <w:rFonts w:ascii="Times New Roman" w:hAnsi="Times New Roman" w:cs="Times New Roman"/>
          <w:color w:val="000000" w:themeColor="text1"/>
          <w:sz w:val="28"/>
          <w:szCs w:val="28"/>
          <w:lang w:val="en-US"/>
        </w:rPr>
        <w:t>.</w:t>
      </w:r>
      <w:r w:rsidR="00363DBD"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 xml:space="preserve">– </w:t>
      </w:r>
      <w:r w:rsidR="00363DBD" w:rsidRPr="00730864">
        <w:rPr>
          <w:rFonts w:ascii="Times New Roman" w:hAnsi="Times New Roman" w:cs="Times New Roman"/>
          <w:color w:val="000000" w:themeColor="text1"/>
          <w:sz w:val="28"/>
          <w:szCs w:val="28"/>
          <w:lang w:val="en-US"/>
        </w:rPr>
        <w:t xml:space="preserve">2008. </w:t>
      </w:r>
      <w:r w:rsidR="00BD13AC">
        <w:rPr>
          <w:rFonts w:ascii="Times New Roman" w:hAnsi="Times New Roman" w:cs="Times New Roman"/>
          <w:color w:val="000000" w:themeColor="text1"/>
          <w:sz w:val="28"/>
          <w:szCs w:val="28"/>
          <w:lang w:val="en-US"/>
        </w:rPr>
        <w:t>–</w:t>
      </w:r>
      <w:r w:rsidR="00363DBD" w:rsidRPr="00730864">
        <w:rPr>
          <w:rFonts w:ascii="Times New Roman" w:hAnsi="Times New Roman" w:cs="Times New Roman"/>
          <w:color w:val="000000" w:themeColor="text1"/>
          <w:sz w:val="28"/>
          <w:szCs w:val="28"/>
          <w:lang w:val="en-US"/>
        </w:rPr>
        <w:t xml:space="preserve"> Vol. </w:t>
      </w:r>
      <w:r w:rsidR="002E04A6" w:rsidRPr="00730864">
        <w:rPr>
          <w:rFonts w:ascii="Times New Roman" w:hAnsi="Times New Roman" w:cs="Times New Roman"/>
          <w:color w:val="000000" w:themeColor="text1"/>
          <w:sz w:val="28"/>
          <w:szCs w:val="28"/>
          <w:lang w:val="en-US"/>
        </w:rPr>
        <w:t>47</w:t>
      </w:r>
      <w:r w:rsidR="00363DBD" w:rsidRPr="00730864">
        <w:rPr>
          <w:rFonts w:ascii="Times New Roman" w:hAnsi="Times New Roman" w:cs="Times New Roman"/>
          <w:color w:val="000000" w:themeColor="text1"/>
          <w:sz w:val="28"/>
          <w:szCs w:val="28"/>
          <w:lang w:val="en-US"/>
        </w:rPr>
        <w:t>, №</w:t>
      </w:r>
      <w:r w:rsidR="002E04A6" w:rsidRPr="00730864">
        <w:rPr>
          <w:rFonts w:ascii="Times New Roman" w:hAnsi="Times New Roman" w:cs="Times New Roman"/>
          <w:color w:val="000000" w:themeColor="text1"/>
          <w:sz w:val="28"/>
          <w:szCs w:val="28"/>
          <w:lang w:val="en-US"/>
        </w:rPr>
        <w:t>1</w:t>
      </w:r>
      <w:r w:rsidR="00363DBD"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363DBD" w:rsidRPr="00730864">
        <w:rPr>
          <w:rFonts w:ascii="Times New Roman" w:hAnsi="Times New Roman" w:cs="Times New Roman"/>
          <w:color w:val="000000" w:themeColor="text1"/>
          <w:sz w:val="28"/>
          <w:szCs w:val="28"/>
          <w:lang w:val="en-US"/>
        </w:rPr>
        <w:t xml:space="preserve"> P. </w:t>
      </w:r>
      <w:r w:rsidR="002E04A6" w:rsidRPr="00730864">
        <w:rPr>
          <w:rFonts w:ascii="Times New Roman" w:hAnsi="Times New Roman" w:cs="Times New Roman"/>
          <w:color w:val="000000" w:themeColor="text1"/>
          <w:sz w:val="28"/>
          <w:szCs w:val="28"/>
          <w:lang w:val="en-US"/>
        </w:rPr>
        <w:t>213</w:t>
      </w:r>
      <w:r w:rsidR="00363DBD"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217.</w:t>
      </w:r>
    </w:p>
    <w:p w14:paraId="2DC9F1B4"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 xml:space="preserve">12 </w:t>
      </w:r>
      <w:proofErr w:type="spellStart"/>
      <w:r w:rsidR="00CC6D1C" w:rsidRPr="00730864">
        <w:rPr>
          <w:rFonts w:ascii="Times New Roman" w:hAnsi="Times New Roman" w:cs="Times New Roman"/>
          <w:color w:val="000000" w:themeColor="text1"/>
          <w:sz w:val="28"/>
          <w:szCs w:val="28"/>
          <w:lang w:val="en-US"/>
        </w:rPr>
        <w:t>Olennikov</w:t>
      </w:r>
      <w:proofErr w:type="spellEnd"/>
      <w:r w:rsidR="005E14C9" w:rsidRPr="00730864">
        <w:rPr>
          <w:rFonts w:ascii="Times New Roman" w:hAnsi="Times New Roman" w:cs="Times New Roman"/>
          <w:color w:val="000000" w:themeColor="text1"/>
          <w:sz w:val="28"/>
          <w:szCs w:val="28"/>
          <w:lang w:val="en-US"/>
        </w:rPr>
        <w:t xml:space="preserve"> D.N., </w:t>
      </w:r>
      <w:proofErr w:type="spellStart"/>
      <w:r w:rsidR="005E14C9" w:rsidRPr="00730864">
        <w:rPr>
          <w:rFonts w:ascii="Times New Roman" w:hAnsi="Times New Roman" w:cs="Times New Roman"/>
          <w:color w:val="000000" w:themeColor="text1"/>
          <w:sz w:val="28"/>
          <w:szCs w:val="28"/>
          <w:lang w:val="en-US"/>
        </w:rPr>
        <w:t>Dudareva</w:t>
      </w:r>
      <w:proofErr w:type="spellEnd"/>
      <w:r w:rsidR="005E14C9" w:rsidRPr="00730864">
        <w:rPr>
          <w:rFonts w:ascii="Times New Roman" w:hAnsi="Times New Roman" w:cs="Times New Roman"/>
          <w:color w:val="000000" w:themeColor="text1"/>
          <w:sz w:val="28"/>
          <w:szCs w:val="28"/>
          <w:lang w:val="en-US"/>
        </w:rPr>
        <w:t xml:space="preserve"> L.</w:t>
      </w:r>
      <w:r w:rsidR="002E04A6" w:rsidRPr="00730864">
        <w:rPr>
          <w:rFonts w:ascii="Times New Roman" w:hAnsi="Times New Roman" w:cs="Times New Roman"/>
          <w:color w:val="000000" w:themeColor="text1"/>
          <w:sz w:val="28"/>
          <w:szCs w:val="28"/>
          <w:lang w:val="en-US"/>
        </w:rPr>
        <w:t>V.</w:t>
      </w:r>
      <w:r w:rsidR="005E14C9" w:rsidRPr="00730864">
        <w:rPr>
          <w:rFonts w:ascii="Times New Roman" w:hAnsi="Times New Roman" w:cs="Times New Roman"/>
          <w:color w:val="000000" w:themeColor="text1"/>
          <w:sz w:val="28"/>
          <w:szCs w:val="28"/>
          <w:lang w:val="en-US"/>
        </w:rPr>
        <w:t xml:space="preserve">, </w:t>
      </w:r>
      <w:proofErr w:type="spellStart"/>
      <w:r w:rsidR="005E14C9" w:rsidRPr="00730864">
        <w:rPr>
          <w:rFonts w:ascii="Times New Roman" w:hAnsi="Times New Roman" w:cs="Times New Roman"/>
          <w:color w:val="000000" w:themeColor="text1"/>
          <w:sz w:val="28"/>
          <w:szCs w:val="28"/>
          <w:lang w:val="en-US"/>
        </w:rPr>
        <w:t>Tankhaeva</w:t>
      </w:r>
      <w:proofErr w:type="spellEnd"/>
      <w:r w:rsidR="005E14C9" w:rsidRPr="00730864">
        <w:rPr>
          <w:rFonts w:ascii="Times New Roman" w:hAnsi="Times New Roman" w:cs="Times New Roman"/>
          <w:color w:val="000000" w:themeColor="text1"/>
          <w:sz w:val="28"/>
          <w:szCs w:val="28"/>
          <w:lang w:val="en-US"/>
        </w:rPr>
        <w:t xml:space="preserve"> L.</w:t>
      </w:r>
      <w:r w:rsidR="002E04A6" w:rsidRPr="00730864">
        <w:rPr>
          <w:rFonts w:ascii="Times New Roman" w:hAnsi="Times New Roman" w:cs="Times New Roman"/>
          <w:color w:val="000000" w:themeColor="text1"/>
          <w:sz w:val="28"/>
          <w:szCs w:val="28"/>
          <w:lang w:val="en-US"/>
        </w:rPr>
        <w:t xml:space="preserve">M. Chemical composition of essential oils from </w:t>
      </w:r>
      <w:proofErr w:type="spellStart"/>
      <w:r w:rsidR="002E04A6" w:rsidRPr="00730864">
        <w:rPr>
          <w:rFonts w:ascii="Times New Roman" w:hAnsi="Times New Roman" w:cs="Times New Roman"/>
          <w:i/>
          <w:iCs/>
          <w:color w:val="000000" w:themeColor="text1"/>
          <w:sz w:val="28"/>
          <w:szCs w:val="28"/>
          <w:lang w:val="en-US"/>
        </w:rPr>
        <w:t>Galeopsis</w:t>
      </w:r>
      <w:proofErr w:type="spellEnd"/>
      <w:r w:rsidR="002E04A6" w:rsidRPr="00730864">
        <w:rPr>
          <w:rFonts w:ascii="Times New Roman" w:hAnsi="Times New Roman" w:cs="Times New Roman"/>
          <w:i/>
          <w:iCs/>
          <w:color w:val="000000" w:themeColor="text1"/>
          <w:sz w:val="28"/>
          <w:szCs w:val="28"/>
          <w:lang w:val="en-US"/>
        </w:rPr>
        <w:t xml:space="preserve"> bifida</w:t>
      </w:r>
      <w:r w:rsidR="002E04A6" w:rsidRPr="00730864">
        <w:rPr>
          <w:rFonts w:ascii="Times New Roman" w:hAnsi="Times New Roman" w:cs="Times New Roman"/>
          <w:color w:val="000000" w:themeColor="text1"/>
          <w:sz w:val="28"/>
          <w:szCs w:val="28"/>
          <w:lang w:val="en-US"/>
        </w:rPr>
        <w:t xml:space="preserve"> and </w:t>
      </w:r>
      <w:proofErr w:type="spellStart"/>
      <w:r w:rsidR="002E04A6" w:rsidRPr="00730864">
        <w:rPr>
          <w:rFonts w:ascii="Times New Roman" w:hAnsi="Times New Roman" w:cs="Times New Roman"/>
          <w:i/>
          <w:iCs/>
          <w:color w:val="000000" w:themeColor="text1"/>
          <w:sz w:val="28"/>
          <w:szCs w:val="28"/>
          <w:lang w:val="en-US"/>
        </w:rPr>
        <w:t>Phlomoides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tuberosa</w:t>
      </w:r>
      <w:proofErr w:type="spellEnd"/>
      <w:r w:rsidR="005924F5" w:rsidRPr="00730864">
        <w:rPr>
          <w:rFonts w:ascii="Times New Roman" w:hAnsi="Times New Roman" w:cs="Times New Roman"/>
          <w:color w:val="000000" w:themeColor="text1"/>
          <w:sz w:val="28"/>
          <w:szCs w:val="28"/>
          <w:lang w:val="en-US"/>
        </w:rPr>
        <w:t xml:space="preserve"> // </w:t>
      </w:r>
      <w:r w:rsidR="002E04A6" w:rsidRPr="00730864">
        <w:rPr>
          <w:rFonts w:ascii="Times New Roman" w:hAnsi="Times New Roman" w:cs="Times New Roman"/>
          <w:color w:val="000000" w:themeColor="text1"/>
          <w:sz w:val="28"/>
          <w:szCs w:val="28"/>
          <w:lang w:val="en-US"/>
        </w:rPr>
        <w:t>Chem. Nat. Compd</w:t>
      </w:r>
      <w:r w:rsidR="002E04A6" w:rsidRPr="00730864">
        <w:rPr>
          <w:rFonts w:ascii="Times New Roman" w:hAnsi="Times New Roman" w:cs="Times New Roman"/>
          <w:i/>
          <w:iCs/>
          <w:color w:val="000000" w:themeColor="text1"/>
          <w:sz w:val="28"/>
          <w:szCs w:val="28"/>
          <w:lang w:val="en-US"/>
        </w:rPr>
        <w:t>.</w:t>
      </w:r>
      <w:r w:rsidR="00A032E4"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A032E4" w:rsidRPr="00730864">
        <w:rPr>
          <w:rFonts w:ascii="Times New Roman" w:hAnsi="Times New Roman" w:cs="Times New Roman"/>
          <w:color w:val="000000" w:themeColor="text1"/>
          <w:sz w:val="28"/>
          <w:szCs w:val="28"/>
          <w:lang w:val="en-US"/>
        </w:rPr>
        <w:t xml:space="preserve"> </w:t>
      </w:r>
      <w:r w:rsidR="005924F5" w:rsidRPr="00730864">
        <w:rPr>
          <w:rFonts w:ascii="Times New Roman" w:hAnsi="Times New Roman" w:cs="Times New Roman"/>
          <w:color w:val="000000" w:themeColor="text1"/>
          <w:sz w:val="28"/>
          <w:szCs w:val="28"/>
          <w:lang w:val="en-US"/>
        </w:rPr>
        <w:t xml:space="preserve">2010. </w:t>
      </w:r>
      <w:r w:rsidR="00BD13AC">
        <w:rPr>
          <w:rFonts w:ascii="Times New Roman" w:hAnsi="Times New Roman" w:cs="Times New Roman"/>
          <w:color w:val="000000" w:themeColor="text1"/>
          <w:sz w:val="28"/>
          <w:szCs w:val="28"/>
          <w:lang w:val="en-US"/>
        </w:rPr>
        <w:t xml:space="preserve">– </w:t>
      </w:r>
      <w:r w:rsidR="005924F5"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46</w:t>
      </w:r>
      <w:r w:rsidR="005924F5"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 xml:space="preserve">– </w:t>
      </w:r>
      <w:r w:rsidR="005924F5" w:rsidRPr="00730864">
        <w:rPr>
          <w:rFonts w:ascii="Times New Roman" w:hAnsi="Times New Roman" w:cs="Times New Roman"/>
          <w:color w:val="000000" w:themeColor="text1"/>
          <w:sz w:val="28"/>
          <w:szCs w:val="28"/>
          <w:lang w:val="en-US"/>
        </w:rPr>
        <w:t xml:space="preserve">P. </w:t>
      </w:r>
      <w:r w:rsidR="002E04A6" w:rsidRPr="00730864">
        <w:rPr>
          <w:rFonts w:ascii="Times New Roman" w:hAnsi="Times New Roman" w:cs="Times New Roman"/>
          <w:color w:val="000000" w:themeColor="text1"/>
          <w:sz w:val="28"/>
          <w:szCs w:val="28"/>
          <w:lang w:val="en-US"/>
        </w:rPr>
        <w:t>316-318.</w:t>
      </w:r>
    </w:p>
    <w:p w14:paraId="374A4F12"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13</w:t>
      </w:r>
      <w:r w:rsidR="003C7AFE">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Djebili</w:t>
      </w:r>
      <w:proofErr w:type="spellEnd"/>
      <w:r w:rsidRPr="00730864">
        <w:rPr>
          <w:rFonts w:ascii="Times New Roman" w:hAnsi="Times New Roman" w:cs="Times New Roman"/>
          <w:color w:val="000000" w:themeColor="text1"/>
          <w:sz w:val="28"/>
          <w:szCs w:val="28"/>
        </w:rPr>
        <w:t xml:space="preserve"> S. et al. Volatile compound profile and essential oil composition of three wild Algerian aromatic plants with their antioxidant and antibiofilm activities</w:t>
      </w:r>
      <w:r w:rsidR="00BD13AC">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J. Food Meas. Charact. </w:t>
      </w:r>
      <w:r w:rsidR="00BD13AC">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2022. </w:t>
      </w:r>
      <w:r w:rsidR="00BD13AC">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Vol.</w:t>
      </w:r>
      <w:r w:rsidR="00BD13AC">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16</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BD13AC">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987</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999</w:t>
      </w:r>
      <w:r w:rsidRPr="00730864">
        <w:rPr>
          <w:rFonts w:ascii="Times New Roman" w:hAnsi="Times New Roman" w:cs="Times New Roman"/>
          <w:color w:val="000000" w:themeColor="text1"/>
          <w:sz w:val="28"/>
          <w:szCs w:val="28"/>
          <w:lang w:val="en-US"/>
        </w:rPr>
        <w:t>.</w:t>
      </w:r>
    </w:p>
    <w:p w14:paraId="38C846B9"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14</w:t>
      </w:r>
      <w:r w:rsidR="003C7AFE">
        <w:rPr>
          <w:rFonts w:ascii="Times New Roman" w:hAnsi="Times New Roman" w:cs="Times New Roman"/>
          <w:color w:val="000000" w:themeColor="text1"/>
          <w:sz w:val="28"/>
          <w:szCs w:val="28"/>
          <w:lang w:val="en-US"/>
        </w:rPr>
        <w:t xml:space="preserve"> </w:t>
      </w:r>
      <w:proofErr w:type="spellStart"/>
      <w:r w:rsidR="0096555C" w:rsidRPr="00730864">
        <w:rPr>
          <w:rFonts w:ascii="Times New Roman" w:hAnsi="Times New Roman" w:cs="Times New Roman"/>
          <w:color w:val="000000" w:themeColor="text1"/>
          <w:sz w:val="28"/>
          <w:szCs w:val="28"/>
          <w:lang w:val="en-US"/>
        </w:rPr>
        <w:t>Couladis</w:t>
      </w:r>
      <w:proofErr w:type="spellEnd"/>
      <w:r w:rsidR="002E04A6" w:rsidRPr="00730864">
        <w:rPr>
          <w:rFonts w:ascii="Times New Roman" w:hAnsi="Times New Roman" w:cs="Times New Roman"/>
          <w:color w:val="000000" w:themeColor="text1"/>
          <w:sz w:val="28"/>
          <w:szCs w:val="28"/>
          <w:lang w:val="en-US"/>
        </w:rPr>
        <w:t xml:space="preserve"> M., </w:t>
      </w:r>
      <w:proofErr w:type="spellStart"/>
      <w:r w:rsidR="002E04A6" w:rsidRPr="00730864">
        <w:rPr>
          <w:rFonts w:ascii="Times New Roman" w:hAnsi="Times New Roman" w:cs="Times New Roman"/>
          <w:color w:val="000000" w:themeColor="text1"/>
          <w:sz w:val="28"/>
          <w:szCs w:val="28"/>
          <w:lang w:val="en-US"/>
        </w:rPr>
        <w:t>Tzakou</w:t>
      </w:r>
      <w:proofErr w:type="spellEnd"/>
      <w:r w:rsidR="002E04A6" w:rsidRPr="00730864">
        <w:rPr>
          <w:rFonts w:ascii="Times New Roman" w:hAnsi="Times New Roman" w:cs="Times New Roman"/>
          <w:color w:val="000000" w:themeColor="text1"/>
          <w:sz w:val="28"/>
          <w:szCs w:val="28"/>
          <w:lang w:val="en-US"/>
        </w:rPr>
        <w:t xml:space="preserve"> O., </w:t>
      </w:r>
      <w:proofErr w:type="spellStart"/>
      <w:r w:rsidR="002E04A6" w:rsidRPr="00730864">
        <w:rPr>
          <w:rFonts w:ascii="Times New Roman" w:hAnsi="Times New Roman" w:cs="Times New Roman"/>
          <w:color w:val="000000" w:themeColor="text1"/>
          <w:sz w:val="28"/>
          <w:szCs w:val="28"/>
          <w:lang w:val="en-US"/>
        </w:rPr>
        <w:t>Verykokidou</w:t>
      </w:r>
      <w:proofErr w:type="spellEnd"/>
      <w:r w:rsidR="002E04A6" w:rsidRPr="00730864">
        <w:rPr>
          <w:rFonts w:ascii="Times New Roman" w:hAnsi="Times New Roman" w:cs="Times New Roman"/>
          <w:color w:val="000000" w:themeColor="text1"/>
          <w:sz w:val="28"/>
          <w:szCs w:val="28"/>
          <w:lang w:val="en-US"/>
        </w:rPr>
        <w:t xml:space="preserve"> E.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Screening of Some Greek Aromatic Plants for Antioxidant Activity </w:t>
      </w:r>
      <w:r w:rsidR="00E25080" w:rsidRPr="00730864">
        <w:rPr>
          <w:rFonts w:ascii="Times New Roman" w:hAnsi="Times New Roman" w:cs="Times New Roman"/>
          <w:color w:val="000000" w:themeColor="text1"/>
          <w:sz w:val="28"/>
          <w:szCs w:val="28"/>
          <w:lang w:val="en-US"/>
        </w:rPr>
        <w:t xml:space="preserve">// </w:t>
      </w:r>
      <w:proofErr w:type="spellStart"/>
      <w:r w:rsidR="002E04A6" w:rsidRPr="00BD13AC">
        <w:rPr>
          <w:rFonts w:ascii="Times New Roman" w:hAnsi="Times New Roman" w:cs="Times New Roman"/>
          <w:iCs/>
          <w:color w:val="000000" w:themeColor="text1"/>
          <w:sz w:val="28"/>
          <w:szCs w:val="28"/>
          <w:lang w:val="en-US"/>
        </w:rPr>
        <w:t>Phytother</w:t>
      </w:r>
      <w:proofErr w:type="spellEnd"/>
      <w:r w:rsidR="002E04A6" w:rsidRPr="00BD13AC">
        <w:rPr>
          <w:rFonts w:ascii="Times New Roman" w:hAnsi="Times New Roman" w:cs="Times New Roman"/>
          <w:iCs/>
          <w:color w:val="000000" w:themeColor="text1"/>
          <w:sz w:val="28"/>
          <w:szCs w:val="28"/>
          <w:lang w:val="en-US"/>
        </w:rPr>
        <w:t>. Res.</w:t>
      </w:r>
      <w:r w:rsidR="00767203" w:rsidRPr="00BD13AC">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767203" w:rsidRPr="00730864">
        <w:rPr>
          <w:rFonts w:ascii="Times New Roman" w:hAnsi="Times New Roman" w:cs="Times New Roman"/>
          <w:color w:val="000000" w:themeColor="text1"/>
          <w:sz w:val="28"/>
          <w:szCs w:val="28"/>
          <w:lang w:val="en-US"/>
        </w:rPr>
        <w:t xml:space="preserve"> </w:t>
      </w:r>
      <w:r w:rsidR="00E25080" w:rsidRPr="00730864">
        <w:rPr>
          <w:rFonts w:ascii="Times New Roman" w:hAnsi="Times New Roman" w:cs="Times New Roman"/>
          <w:color w:val="000000" w:themeColor="text1"/>
          <w:sz w:val="28"/>
          <w:szCs w:val="28"/>
          <w:lang w:val="en-US"/>
        </w:rPr>
        <w:t xml:space="preserve">2003. </w:t>
      </w:r>
      <w:r w:rsidR="00BD13AC">
        <w:rPr>
          <w:rFonts w:ascii="Times New Roman" w:hAnsi="Times New Roman" w:cs="Times New Roman"/>
          <w:color w:val="000000" w:themeColor="text1"/>
          <w:sz w:val="28"/>
          <w:szCs w:val="28"/>
          <w:lang w:val="en-US"/>
        </w:rPr>
        <w:t xml:space="preserve">– </w:t>
      </w:r>
      <w:r w:rsidR="00E25080"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17</w:t>
      </w:r>
      <w:r w:rsidR="00E25080" w:rsidRPr="00730864">
        <w:rPr>
          <w:rFonts w:ascii="Times New Roman" w:hAnsi="Times New Roman" w:cs="Times New Roman"/>
          <w:color w:val="000000" w:themeColor="text1"/>
          <w:sz w:val="28"/>
          <w:szCs w:val="28"/>
          <w:lang w:val="en-US"/>
        </w:rPr>
        <w:t>.</w:t>
      </w:r>
      <w:r w:rsidR="00192F01"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192F01" w:rsidRPr="00730864">
        <w:rPr>
          <w:rFonts w:ascii="Times New Roman" w:hAnsi="Times New Roman" w:cs="Times New Roman"/>
          <w:color w:val="000000" w:themeColor="text1"/>
          <w:sz w:val="28"/>
          <w:szCs w:val="28"/>
          <w:lang w:val="en-US"/>
        </w:rPr>
        <w:t xml:space="preserve"> </w:t>
      </w:r>
      <w:r w:rsidR="00E25080" w:rsidRPr="00730864">
        <w:rPr>
          <w:rFonts w:ascii="Times New Roman" w:hAnsi="Times New Roman" w:cs="Times New Roman"/>
          <w:color w:val="000000" w:themeColor="text1"/>
          <w:sz w:val="28"/>
          <w:szCs w:val="28"/>
          <w:lang w:val="en-US"/>
        </w:rPr>
        <w:t>P</w:t>
      </w:r>
      <w:r w:rsidR="00192F01" w:rsidRPr="00730864">
        <w:rPr>
          <w:rFonts w:ascii="Times New Roman" w:hAnsi="Times New Roman" w:cs="Times New Roman"/>
          <w:color w:val="000000" w:themeColor="text1"/>
          <w:sz w:val="28"/>
          <w:szCs w:val="28"/>
          <w:lang w:val="en-US"/>
        </w:rPr>
        <w:t>.</w:t>
      </w:r>
      <w:r w:rsidR="00BD13AC">
        <w:rPr>
          <w:rFonts w:ascii="Times New Roman" w:hAnsi="Times New Roman" w:cs="Times New Roman"/>
          <w:color w:val="000000" w:themeColor="text1"/>
          <w:sz w:val="28"/>
          <w:szCs w:val="28"/>
          <w:lang w:val="en-US"/>
        </w:rPr>
        <w:t> </w:t>
      </w:r>
      <w:r w:rsidR="002E04A6" w:rsidRPr="00730864">
        <w:rPr>
          <w:rFonts w:ascii="Times New Roman" w:hAnsi="Times New Roman" w:cs="Times New Roman"/>
          <w:color w:val="000000" w:themeColor="text1"/>
          <w:sz w:val="28"/>
          <w:szCs w:val="28"/>
          <w:lang w:val="en-US"/>
        </w:rPr>
        <w:t>194</w:t>
      </w:r>
      <w:r w:rsidR="00767203"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195.</w:t>
      </w:r>
    </w:p>
    <w:p w14:paraId="764DF13C" w14:textId="77777777" w:rsidR="009C259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15</w:t>
      </w:r>
      <w:r w:rsidR="003C7AFE">
        <w:rPr>
          <w:rFonts w:ascii="Times New Roman" w:hAnsi="Times New Roman" w:cs="Times New Roman"/>
          <w:color w:val="000000" w:themeColor="text1"/>
          <w:sz w:val="28"/>
          <w:szCs w:val="28"/>
          <w:lang w:val="en-US"/>
        </w:rPr>
        <w:t xml:space="preserve"> </w:t>
      </w:r>
      <w:proofErr w:type="spellStart"/>
      <w:r w:rsidR="002B46BA" w:rsidRPr="00730864">
        <w:rPr>
          <w:rFonts w:ascii="Times New Roman" w:hAnsi="Times New Roman" w:cs="Times New Roman"/>
          <w:color w:val="000000" w:themeColor="text1"/>
          <w:sz w:val="28"/>
          <w:szCs w:val="28"/>
          <w:lang w:val="en-US"/>
        </w:rPr>
        <w:t>Delazar</w:t>
      </w:r>
      <w:proofErr w:type="spellEnd"/>
      <w:r w:rsidR="002B46BA" w:rsidRPr="00730864">
        <w:rPr>
          <w:rFonts w:ascii="Times New Roman" w:hAnsi="Times New Roman" w:cs="Times New Roman"/>
          <w:color w:val="000000" w:themeColor="text1"/>
          <w:sz w:val="28"/>
          <w:szCs w:val="28"/>
          <w:lang w:val="en-US"/>
        </w:rPr>
        <w:t xml:space="preserve"> </w:t>
      </w:r>
      <w:r w:rsidR="002E04A6" w:rsidRPr="00730864">
        <w:rPr>
          <w:rFonts w:ascii="Times New Roman" w:hAnsi="Times New Roman" w:cs="Times New Roman"/>
          <w:color w:val="000000" w:themeColor="text1"/>
          <w:sz w:val="28"/>
          <w:szCs w:val="28"/>
          <w:lang w:val="en-US"/>
        </w:rPr>
        <w:t xml:space="preserve">A., </w:t>
      </w:r>
      <w:proofErr w:type="spellStart"/>
      <w:r w:rsidR="002E04A6" w:rsidRPr="00730864">
        <w:rPr>
          <w:rFonts w:ascii="Times New Roman" w:hAnsi="Times New Roman" w:cs="Times New Roman"/>
          <w:color w:val="000000" w:themeColor="text1"/>
          <w:sz w:val="28"/>
          <w:szCs w:val="28"/>
          <w:lang w:val="en-US"/>
        </w:rPr>
        <w:t>Sabzevari</w:t>
      </w:r>
      <w:proofErr w:type="spellEnd"/>
      <w:r w:rsidR="002E04A6" w:rsidRPr="00730864">
        <w:rPr>
          <w:rFonts w:ascii="Times New Roman" w:hAnsi="Times New Roman" w:cs="Times New Roman"/>
          <w:color w:val="000000" w:themeColor="text1"/>
          <w:sz w:val="28"/>
          <w:szCs w:val="28"/>
          <w:lang w:val="en-US"/>
        </w:rPr>
        <w:t xml:space="preserve"> A., </w:t>
      </w:r>
      <w:proofErr w:type="spellStart"/>
      <w:r w:rsidR="002E04A6" w:rsidRPr="00730864">
        <w:rPr>
          <w:rFonts w:ascii="Times New Roman" w:hAnsi="Times New Roman" w:cs="Times New Roman"/>
          <w:color w:val="000000" w:themeColor="text1"/>
          <w:sz w:val="28"/>
          <w:szCs w:val="28"/>
          <w:lang w:val="en-US"/>
        </w:rPr>
        <w:t>Mojarrab</w:t>
      </w:r>
      <w:proofErr w:type="spellEnd"/>
      <w:r w:rsidR="002E04A6" w:rsidRPr="00730864">
        <w:rPr>
          <w:rFonts w:ascii="Times New Roman" w:hAnsi="Times New Roman" w:cs="Times New Roman"/>
          <w:color w:val="000000" w:themeColor="text1"/>
          <w:sz w:val="28"/>
          <w:szCs w:val="28"/>
          <w:lang w:val="en-US"/>
        </w:rPr>
        <w:t xml:space="preserve"> M.</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2E04A6" w:rsidRPr="00730864">
        <w:rPr>
          <w:rFonts w:ascii="Times New Roman" w:hAnsi="Times New Roman" w:cs="Times New Roman"/>
          <w:color w:val="000000" w:themeColor="text1"/>
          <w:sz w:val="28"/>
          <w:szCs w:val="28"/>
          <w:lang w:val="en-US"/>
        </w:rPr>
        <w:t xml:space="preserve"> Free-Radical-Scavenging Principles from </w:t>
      </w:r>
      <w:proofErr w:type="spellStart"/>
      <w:r w:rsidR="002E04A6" w:rsidRPr="00730864">
        <w:rPr>
          <w:rFonts w:ascii="Times New Roman" w:hAnsi="Times New Roman" w:cs="Times New Roman"/>
          <w:i/>
          <w:iCs/>
          <w:color w:val="000000" w:themeColor="text1"/>
          <w:sz w:val="28"/>
          <w:szCs w:val="28"/>
          <w:lang w:val="en-US"/>
        </w:rPr>
        <w:t>Phlomis</w:t>
      </w:r>
      <w:proofErr w:type="spellEnd"/>
      <w:r w:rsidR="002E04A6" w:rsidRPr="00730864">
        <w:rPr>
          <w:rFonts w:ascii="Times New Roman" w:hAnsi="Times New Roman" w:cs="Times New Roman"/>
          <w:i/>
          <w:iCs/>
          <w:color w:val="000000" w:themeColor="text1"/>
          <w:sz w:val="28"/>
          <w:szCs w:val="28"/>
          <w:lang w:val="en-US"/>
        </w:rPr>
        <w:t xml:space="preserve"> </w:t>
      </w:r>
      <w:proofErr w:type="spellStart"/>
      <w:r w:rsidR="002E04A6" w:rsidRPr="00730864">
        <w:rPr>
          <w:rFonts w:ascii="Times New Roman" w:hAnsi="Times New Roman" w:cs="Times New Roman"/>
          <w:i/>
          <w:iCs/>
          <w:color w:val="000000" w:themeColor="text1"/>
          <w:sz w:val="28"/>
          <w:szCs w:val="28"/>
          <w:lang w:val="en-US"/>
        </w:rPr>
        <w:t>caucasica</w:t>
      </w:r>
      <w:proofErr w:type="spellEnd"/>
      <w:r w:rsidR="006E38D8" w:rsidRPr="00730864">
        <w:rPr>
          <w:rFonts w:ascii="Times New Roman" w:hAnsi="Times New Roman" w:cs="Times New Roman"/>
          <w:color w:val="000000" w:themeColor="text1"/>
          <w:sz w:val="28"/>
          <w:szCs w:val="28"/>
          <w:lang w:val="en-US"/>
        </w:rPr>
        <w:t xml:space="preserve"> // </w:t>
      </w:r>
      <w:r w:rsidR="002E04A6" w:rsidRPr="00730864">
        <w:rPr>
          <w:rFonts w:ascii="Times New Roman" w:hAnsi="Times New Roman" w:cs="Times New Roman"/>
          <w:color w:val="000000" w:themeColor="text1"/>
          <w:sz w:val="28"/>
          <w:szCs w:val="28"/>
          <w:lang w:val="en-US"/>
        </w:rPr>
        <w:t>J. Nat. Med</w:t>
      </w:r>
      <w:r w:rsidR="002E04A6" w:rsidRPr="00730864">
        <w:rPr>
          <w:rFonts w:ascii="Times New Roman" w:hAnsi="Times New Roman" w:cs="Times New Roman"/>
          <w:i/>
          <w:iCs/>
          <w:color w:val="000000" w:themeColor="text1"/>
          <w:sz w:val="28"/>
          <w:szCs w:val="28"/>
          <w:lang w:val="en-US"/>
        </w:rPr>
        <w:t>.</w:t>
      </w:r>
      <w:r w:rsidR="00802A1D"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802A1D" w:rsidRPr="00730864">
        <w:rPr>
          <w:rFonts w:ascii="Times New Roman" w:hAnsi="Times New Roman" w:cs="Times New Roman"/>
          <w:color w:val="000000" w:themeColor="text1"/>
          <w:sz w:val="28"/>
          <w:szCs w:val="28"/>
          <w:lang w:val="en-US"/>
        </w:rPr>
        <w:t xml:space="preserve"> </w:t>
      </w:r>
      <w:r w:rsidR="006E38D8" w:rsidRPr="00730864">
        <w:rPr>
          <w:rFonts w:ascii="Times New Roman" w:hAnsi="Times New Roman" w:cs="Times New Roman"/>
          <w:color w:val="000000" w:themeColor="text1"/>
          <w:sz w:val="28"/>
          <w:szCs w:val="28"/>
          <w:lang w:val="en-US"/>
        </w:rPr>
        <w:t xml:space="preserve">2008. </w:t>
      </w:r>
      <w:r w:rsidR="00BD13AC">
        <w:rPr>
          <w:rFonts w:ascii="Times New Roman" w:hAnsi="Times New Roman" w:cs="Times New Roman"/>
          <w:color w:val="000000" w:themeColor="text1"/>
          <w:sz w:val="28"/>
          <w:szCs w:val="28"/>
          <w:lang w:val="en-US"/>
        </w:rPr>
        <w:t xml:space="preserve">– </w:t>
      </w:r>
      <w:r w:rsidR="006E38D8" w:rsidRPr="00730864">
        <w:rPr>
          <w:rFonts w:ascii="Times New Roman" w:hAnsi="Times New Roman" w:cs="Times New Roman"/>
          <w:color w:val="000000" w:themeColor="text1"/>
          <w:sz w:val="28"/>
          <w:szCs w:val="28"/>
          <w:lang w:val="en-US"/>
        </w:rPr>
        <w:t xml:space="preserve">Vol. </w:t>
      </w:r>
      <w:r w:rsidR="002E04A6" w:rsidRPr="00730864">
        <w:rPr>
          <w:rFonts w:ascii="Times New Roman" w:hAnsi="Times New Roman" w:cs="Times New Roman"/>
          <w:color w:val="000000" w:themeColor="text1"/>
          <w:sz w:val="28"/>
          <w:szCs w:val="28"/>
          <w:lang w:val="en-US"/>
        </w:rPr>
        <w:t>62</w:t>
      </w:r>
      <w:r w:rsidR="006E38D8" w:rsidRPr="00730864">
        <w:rPr>
          <w:rFonts w:ascii="Times New Roman" w:hAnsi="Times New Roman" w:cs="Times New Roman"/>
          <w:color w:val="000000" w:themeColor="text1"/>
          <w:sz w:val="28"/>
          <w:szCs w:val="28"/>
          <w:lang w:val="en-US"/>
        </w:rPr>
        <w:t>.</w:t>
      </w:r>
      <w:r w:rsidR="00802A1D" w:rsidRPr="00730864">
        <w:rPr>
          <w:rFonts w:ascii="Times New Roman" w:hAnsi="Times New Roman" w:cs="Times New Roman"/>
          <w:color w:val="000000" w:themeColor="text1"/>
          <w:sz w:val="28"/>
          <w:szCs w:val="28"/>
          <w:lang w:val="en-US"/>
        </w:rPr>
        <w:t xml:space="preserve"> </w:t>
      </w:r>
      <w:r w:rsidR="00BD13AC">
        <w:rPr>
          <w:rFonts w:ascii="Times New Roman" w:hAnsi="Times New Roman" w:cs="Times New Roman"/>
          <w:color w:val="000000" w:themeColor="text1"/>
          <w:sz w:val="28"/>
          <w:szCs w:val="28"/>
          <w:lang w:val="en-US"/>
        </w:rPr>
        <w:t>–</w:t>
      </w:r>
      <w:r w:rsidR="00802A1D" w:rsidRPr="00730864">
        <w:rPr>
          <w:rFonts w:ascii="Times New Roman" w:hAnsi="Times New Roman" w:cs="Times New Roman"/>
          <w:color w:val="000000" w:themeColor="text1"/>
          <w:sz w:val="28"/>
          <w:szCs w:val="28"/>
          <w:lang w:val="en-US"/>
        </w:rPr>
        <w:t xml:space="preserve"> </w:t>
      </w:r>
      <w:r w:rsidR="006E38D8" w:rsidRPr="00730864">
        <w:rPr>
          <w:rFonts w:ascii="Times New Roman" w:hAnsi="Times New Roman" w:cs="Times New Roman"/>
          <w:color w:val="000000" w:themeColor="text1"/>
          <w:sz w:val="28"/>
          <w:szCs w:val="28"/>
          <w:lang w:val="en-US"/>
        </w:rPr>
        <w:t>P</w:t>
      </w:r>
      <w:r w:rsidR="002E04A6" w:rsidRPr="00730864">
        <w:rPr>
          <w:rFonts w:ascii="Times New Roman" w:hAnsi="Times New Roman" w:cs="Times New Roman"/>
          <w:color w:val="000000" w:themeColor="text1"/>
          <w:sz w:val="28"/>
          <w:szCs w:val="28"/>
          <w:lang w:val="en-US"/>
        </w:rPr>
        <w:t xml:space="preserve"> 464</w:t>
      </w:r>
      <w:r w:rsidR="006E38D8" w:rsidRPr="00730864">
        <w:rPr>
          <w:rFonts w:ascii="Times New Roman" w:hAnsi="Times New Roman" w:cs="Times New Roman"/>
          <w:color w:val="000000" w:themeColor="text1"/>
          <w:sz w:val="28"/>
          <w:szCs w:val="28"/>
          <w:lang w:val="en-US"/>
        </w:rPr>
        <w:t>-</w:t>
      </w:r>
      <w:r w:rsidR="002E04A6" w:rsidRPr="00730864">
        <w:rPr>
          <w:rFonts w:ascii="Times New Roman" w:hAnsi="Times New Roman" w:cs="Times New Roman"/>
          <w:color w:val="000000" w:themeColor="text1"/>
          <w:sz w:val="28"/>
          <w:szCs w:val="28"/>
          <w:lang w:val="en-US"/>
        </w:rPr>
        <w:t>466.</w:t>
      </w:r>
    </w:p>
    <w:p w14:paraId="272C7652"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16</w:t>
      </w:r>
      <w:r w:rsidR="003C7AFE">
        <w:rPr>
          <w:rFonts w:ascii="Times New Roman" w:hAnsi="Times New Roman" w:cs="Times New Roman"/>
          <w:color w:val="000000" w:themeColor="text1"/>
          <w:sz w:val="28"/>
          <w:szCs w:val="28"/>
          <w:lang w:val="en-US"/>
        </w:rPr>
        <w:t xml:space="preserve"> </w:t>
      </w:r>
      <w:r w:rsidR="002B46BA" w:rsidRPr="00730864">
        <w:rPr>
          <w:rFonts w:ascii="Times New Roman" w:hAnsi="Times New Roman" w:cs="Times New Roman"/>
          <w:color w:val="000000" w:themeColor="text1"/>
          <w:sz w:val="28"/>
          <w:szCs w:val="28"/>
          <w:lang w:val="en-US"/>
        </w:rPr>
        <w:t>Marinas</w:t>
      </w:r>
      <w:r w:rsidR="005E14C9" w:rsidRPr="00730864">
        <w:rPr>
          <w:rFonts w:ascii="Times New Roman" w:hAnsi="Times New Roman" w:cs="Times New Roman"/>
          <w:color w:val="000000" w:themeColor="text1"/>
          <w:sz w:val="28"/>
          <w:szCs w:val="28"/>
          <w:lang w:val="en-US"/>
        </w:rPr>
        <w:t xml:space="preserve"> I.</w:t>
      </w:r>
      <w:r w:rsidR="007402AF" w:rsidRPr="00730864">
        <w:rPr>
          <w:rFonts w:ascii="Times New Roman" w:hAnsi="Times New Roman" w:cs="Times New Roman"/>
          <w:color w:val="000000" w:themeColor="text1"/>
          <w:sz w:val="28"/>
          <w:szCs w:val="28"/>
          <w:lang w:val="en-US"/>
        </w:rPr>
        <w:t>C.</w:t>
      </w:r>
      <w:r w:rsidR="00EB0FFF" w:rsidRPr="00730864">
        <w:rPr>
          <w:rFonts w:ascii="Times New Roman" w:hAnsi="Times New Roman" w:cs="Times New Roman"/>
          <w:color w:val="000000" w:themeColor="text1"/>
          <w:sz w:val="28"/>
          <w:szCs w:val="28"/>
          <w:lang w:val="en-US"/>
        </w:rPr>
        <w:t>,</w:t>
      </w:r>
      <w:r w:rsidR="00577AD9"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Oprea</w:t>
      </w:r>
      <w:proofErr w:type="spellEnd"/>
      <w:r w:rsidR="007402AF" w:rsidRPr="00730864">
        <w:rPr>
          <w:rFonts w:ascii="Times New Roman" w:hAnsi="Times New Roman" w:cs="Times New Roman"/>
          <w:color w:val="000000" w:themeColor="text1"/>
          <w:sz w:val="28"/>
          <w:szCs w:val="28"/>
          <w:lang w:val="en-US"/>
        </w:rPr>
        <w:t xml:space="preserve"> E.</w:t>
      </w:r>
      <w:r w:rsidR="00EB0FFF" w:rsidRPr="00730864">
        <w:rPr>
          <w:rFonts w:ascii="Times New Roman" w:hAnsi="Times New Roman" w:cs="Times New Roman"/>
          <w:color w:val="000000" w:themeColor="text1"/>
          <w:sz w:val="28"/>
          <w:szCs w:val="28"/>
          <w:lang w:val="en-US"/>
        </w:rPr>
        <w:t>,</w:t>
      </w:r>
      <w:r w:rsidR="007402A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Gaboreanu</w:t>
      </w:r>
      <w:proofErr w:type="spellEnd"/>
      <w:r w:rsidR="005E14C9" w:rsidRPr="00730864">
        <w:rPr>
          <w:rFonts w:ascii="Times New Roman" w:hAnsi="Times New Roman" w:cs="Times New Roman"/>
          <w:color w:val="000000" w:themeColor="text1"/>
          <w:sz w:val="28"/>
          <w:szCs w:val="28"/>
          <w:lang w:val="en-US"/>
        </w:rPr>
        <w:t xml:space="preserve"> D.</w:t>
      </w:r>
      <w:r w:rsidR="007402AF" w:rsidRPr="00730864">
        <w:rPr>
          <w:rFonts w:ascii="Times New Roman" w:hAnsi="Times New Roman" w:cs="Times New Roman"/>
          <w:color w:val="000000" w:themeColor="text1"/>
          <w:sz w:val="28"/>
          <w:szCs w:val="28"/>
          <w:lang w:val="en-US"/>
        </w:rPr>
        <w:t>M.</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 xml:space="preserve">et al. </w:t>
      </w:r>
      <w:r w:rsidR="00EB0FFF" w:rsidRPr="00730864">
        <w:rPr>
          <w:rFonts w:ascii="Times New Roman" w:hAnsi="Times New Roman" w:cs="Times New Roman"/>
          <w:color w:val="000000" w:themeColor="text1"/>
          <w:sz w:val="28"/>
          <w:szCs w:val="28"/>
          <w:lang w:val="en-US"/>
        </w:rPr>
        <w:t xml:space="preserve">Chemical and biological studies of </w:t>
      </w:r>
      <w:r w:rsidR="00C743CD" w:rsidRPr="00730864">
        <w:rPr>
          <w:rFonts w:ascii="Times New Roman" w:hAnsi="Times New Roman" w:cs="Times New Roman"/>
          <w:i/>
          <w:iCs/>
          <w:color w:val="000000" w:themeColor="text1"/>
          <w:sz w:val="28"/>
          <w:szCs w:val="28"/>
          <w:lang w:val="en-US"/>
        </w:rPr>
        <w:t>A</w:t>
      </w:r>
      <w:r w:rsidR="00EB0FFF" w:rsidRPr="00730864">
        <w:rPr>
          <w:rFonts w:ascii="Times New Roman" w:hAnsi="Times New Roman" w:cs="Times New Roman"/>
          <w:i/>
          <w:iCs/>
          <w:color w:val="000000" w:themeColor="text1"/>
          <w:sz w:val="28"/>
          <w:szCs w:val="28"/>
          <w:lang w:val="en-US"/>
        </w:rPr>
        <w:t xml:space="preserve">chillea </w:t>
      </w:r>
      <w:proofErr w:type="spellStart"/>
      <w:r w:rsidR="00EB0FFF" w:rsidRPr="00730864">
        <w:rPr>
          <w:rFonts w:ascii="Times New Roman" w:hAnsi="Times New Roman" w:cs="Times New Roman"/>
          <w:i/>
          <w:iCs/>
          <w:color w:val="000000" w:themeColor="text1"/>
          <w:sz w:val="28"/>
          <w:szCs w:val="28"/>
          <w:lang w:val="en-US"/>
        </w:rPr>
        <w:t>setacea</w:t>
      </w:r>
      <w:proofErr w:type="spellEnd"/>
      <w:r w:rsidR="00EB0FF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i/>
          <w:iCs/>
          <w:color w:val="000000" w:themeColor="text1"/>
          <w:sz w:val="28"/>
          <w:szCs w:val="28"/>
          <w:lang w:val="en-US"/>
        </w:rPr>
        <w:t>Herba</w:t>
      </w:r>
      <w:proofErr w:type="spellEnd"/>
      <w:r w:rsidR="00EB0FFF" w:rsidRPr="00730864">
        <w:rPr>
          <w:rFonts w:ascii="Times New Roman" w:hAnsi="Times New Roman" w:cs="Times New Roman"/>
          <w:color w:val="000000" w:themeColor="text1"/>
          <w:sz w:val="28"/>
          <w:szCs w:val="28"/>
          <w:lang w:val="en-US"/>
        </w:rPr>
        <w:t xml:space="preserve"> essential oil-first report on some antimicrobial and antipathogenic features</w:t>
      </w:r>
      <w:r w:rsidR="00C743CD" w:rsidRPr="00730864">
        <w:rPr>
          <w:rFonts w:ascii="Times New Roman" w:hAnsi="Times New Roman" w:cs="Times New Roman"/>
          <w:color w:val="000000" w:themeColor="text1"/>
          <w:sz w:val="28"/>
          <w:szCs w:val="28"/>
          <w:lang w:val="en-US"/>
        </w:rPr>
        <w:t xml:space="preserve"> </w:t>
      </w:r>
      <w:r w:rsidR="00037A9E"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Antibiotics</w:t>
      </w:r>
      <w:r w:rsidR="00BB3567">
        <w:rPr>
          <w:rFonts w:ascii="Times New Roman" w:hAnsi="Times New Roman" w:cs="Times New Roman"/>
          <w:color w:val="000000" w:themeColor="text1"/>
          <w:sz w:val="28"/>
          <w:szCs w:val="28"/>
          <w:lang w:val="en-US"/>
        </w:rPr>
        <w:t>.</w:t>
      </w:r>
      <w:r w:rsidR="00DA7523"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DA7523"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2023</w:t>
      </w:r>
      <w:r w:rsidR="00037A9E"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DA7523" w:rsidRPr="00730864">
        <w:rPr>
          <w:rFonts w:ascii="Times New Roman" w:hAnsi="Times New Roman" w:cs="Times New Roman"/>
          <w:color w:val="000000" w:themeColor="text1"/>
          <w:sz w:val="28"/>
          <w:szCs w:val="28"/>
          <w:lang w:val="en-US"/>
        </w:rPr>
        <w:t xml:space="preserve"> </w:t>
      </w:r>
      <w:r w:rsidR="00037A9E" w:rsidRPr="00730864">
        <w:rPr>
          <w:rFonts w:ascii="Times New Roman" w:hAnsi="Times New Roman" w:cs="Times New Roman"/>
          <w:color w:val="000000" w:themeColor="text1"/>
          <w:sz w:val="28"/>
          <w:szCs w:val="28"/>
          <w:lang w:val="en-US"/>
        </w:rPr>
        <w:t>Vol.</w:t>
      </w:r>
      <w:r w:rsidR="00DA7523"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12</w:t>
      </w:r>
      <w:r w:rsidR="00037A9E" w:rsidRPr="00730864">
        <w:rPr>
          <w:rFonts w:ascii="Times New Roman" w:hAnsi="Times New Roman" w:cs="Times New Roman"/>
          <w:color w:val="000000" w:themeColor="text1"/>
          <w:sz w:val="28"/>
          <w:szCs w:val="28"/>
          <w:lang w:val="en-US"/>
        </w:rPr>
        <w:t>.</w:t>
      </w:r>
      <w:r w:rsidR="00DA7523"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DA7523" w:rsidRPr="00730864">
        <w:rPr>
          <w:rFonts w:ascii="Times New Roman" w:hAnsi="Times New Roman" w:cs="Times New Roman"/>
          <w:color w:val="000000" w:themeColor="text1"/>
          <w:sz w:val="28"/>
          <w:szCs w:val="28"/>
          <w:lang w:val="en-US"/>
        </w:rPr>
        <w:t xml:space="preserve"> </w:t>
      </w:r>
      <w:r w:rsidR="00037A9E" w:rsidRPr="00730864">
        <w:rPr>
          <w:rFonts w:ascii="Times New Roman" w:hAnsi="Times New Roman" w:cs="Times New Roman"/>
          <w:color w:val="000000" w:themeColor="text1"/>
          <w:sz w:val="28"/>
          <w:szCs w:val="28"/>
          <w:lang w:val="en-US"/>
        </w:rPr>
        <w:t xml:space="preserve">P. </w:t>
      </w:r>
      <w:r w:rsidR="00EB0FFF" w:rsidRPr="00730864">
        <w:rPr>
          <w:rFonts w:ascii="Times New Roman" w:hAnsi="Times New Roman" w:cs="Times New Roman"/>
          <w:color w:val="000000" w:themeColor="text1"/>
          <w:sz w:val="28"/>
          <w:szCs w:val="28"/>
          <w:lang w:val="en-US"/>
        </w:rPr>
        <w:t>371</w:t>
      </w:r>
      <w:r w:rsidR="00BB3567">
        <w:rPr>
          <w:rFonts w:ascii="Times New Roman" w:hAnsi="Times New Roman" w:cs="Times New Roman"/>
          <w:color w:val="000000" w:themeColor="text1"/>
          <w:sz w:val="28"/>
          <w:szCs w:val="28"/>
          <w:lang w:val="en-US"/>
        </w:rPr>
        <w:t>.</w:t>
      </w:r>
    </w:p>
    <w:p w14:paraId="6FC3F470"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17</w:t>
      </w:r>
      <w:r w:rsidR="003C7AFE">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Nemeth</w:t>
      </w:r>
      <w:r w:rsidR="00F7232B" w:rsidRPr="00730864">
        <w:rPr>
          <w:rFonts w:ascii="Times New Roman" w:hAnsi="Times New Roman" w:cs="Times New Roman"/>
          <w:color w:val="000000" w:themeColor="text1"/>
          <w:sz w:val="28"/>
          <w:szCs w:val="28"/>
          <w:lang w:val="en-US"/>
        </w:rPr>
        <w:t xml:space="preserve"> E.</w:t>
      </w:r>
      <w:r w:rsidR="00EB0FFF" w:rsidRPr="00730864">
        <w:rPr>
          <w:rFonts w:ascii="Times New Roman" w:hAnsi="Times New Roman" w:cs="Times New Roman"/>
          <w:color w:val="000000" w:themeColor="text1"/>
          <w:sz w:val="28"/>
          <w:szCs w:val="28"/>
          <w:lang w:val="en-US"/>
        </w:rPr>
        <w:t xml:space="preserve"> Achillea species used medicinally in Hungary</w:t>
      </w:r>
      <w:r w:rsidR="00F7232B"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Israel Journal of Plant Sciences</w:t>
      </w:r>
      <w:r w:rsidR="00BB3567">
        <w:rPr>
          <w:rFonts w:ascii="Times New Roman" w:hAnsi="Times New Roman" w:cs="Times New Roman"/>
          <w:color w:val="000000" w:themeColor="text1"/>
          <w:sz w:val="28"/>
          <w:szCs w:val="28"/>
          <w:lang w:val="en-US"/>
        </w:rPr>
        <w:t>.</w:t>
      </w:r>
      <w:r w:rsidR="00530BC8"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530BC8"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2010</w:t>
      </w:r>
      <w:r w:rsidR="00530BC8"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530BC8" w:rsidRPr="00730864">
        <w:rPr>
          <w:rFonts w:ascii="Times New Roman" w:hAnsi="Times New Roman" w:cs="Times New Roman"/>
          <w:color w:val="000000" w:themeColor="text1"/>
          <w:sz w:val="28"/>
          <w:szCs w:val="28"/>
          <w:lang w:val="en-US"/>
        </w:rPr>
        <w:t xml:space="preserve"> Vol.</w:t>
      </w:r>
      <w:r w:rsidR="00EB0FFF" w:rsidRPr="00730864">
        <w:rPr>
          <w:rFonts w:ascii="Times New Roman" w:hAnsi="Times New Roman" w:cs="Times New Roman"/>
          <w:color w:val="000000" w:themeColor="text1"/>
          <w:sz w:val="28"/>
          <w:szCs w:val="28"/>
          <w:lang w:val="en-US"/>
        </w:rPr>
        <w:t xml:space="preserve"> 58</w:t>
      </w:r>
      <w:r w:rsidR="00BB3567">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530BC8" w:rsidRPr="00730864">
        <w:rPr>
          <w:rFonts w:ascii="Times New Roman" w:hAnsi="Times New Roman" w:cs="Times New Roman"/>
          <w:color w:val="000000" w:themeColor="text1"/>
          <w:sz w:val="28"/>
          <w:szCs w:val="28"/>
          <w:lang w:val="en-US"/>
        </w:rPr>
        <w:t xml:space="preserve"> P. </w:t>
      </w:r>
      <w:r w:rsidR="00EB0FFF" w:rsidRPr="00730864">
        <w:rPr>
          <w:rFonts w:ascii="Times New Roman" w:hAnsi="Times New Roman" w:cs="Times New Roman"/>
          <w:color w:val="000000" w:themeColor="text1"/>
          <w:sz w:val="28"/>
          <w:szCs w:val="28"/>
          <w:lang w:val="en-US"/>
        </w:rPr>
        <w:t xml:space="preserve">279-289. </w:t>
      </w:r>
    </w:p>
    <w:p w14:paraId="4B8565EC"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18</w:t>
      </w:r>
      <w:r w:rsidR="003C7AFE">
        <w:rPr>
          <w:rFonts w:ascii="Times New Roman" w:hAnsi="Times New Roman" w:cs="Times New Roman"/>
          <w:color w:val="000000" w:themeColor="text1"/>
          <w:sz w:val="28"/>
          <w:szCs w:val="28"/>
          <w:lang w:val="en-US"/>
        </w:rPr>
        <w:t xml:space="preserve"> </w:t>
      </w:r>
      <w:proofErr w:type="spellStart"/>
      <w:r w:rsidR="006303FD" w:rsidRPr="00730864">
        <w:rPr>
          <w:rFonts w:ascii="Times New Roman" w:hAnsi="Times New Roman" w:cs="Times New Roman"/>
          <w:color w:val="000000" w:themeColor="text1"/>
          <w:sz w:val="28"/>
          <w:szCs w:val="28"/>
          <w:lang w:val="en-US"/>
        </w:rPr>
        <w:t>Goger</w:t>
      </w:r>
      <w:proofErr w:type="spellEnd"/>
      <w:r w:rsidR="00967F88" w:rsidRPr="00730864">
        <w:rPr>
          <w:rFonts w:ascii="Times New Roman" w:hAnsi="Times New Roman" w:cs="Times New Roman"/>
          <w:color w:val="000000" w:themeColor="text1"/>
          <w:sz w:val="28"/>
          <w:szCs w:val="28"/>
          <w:lang w:val="en-US"/>
        </w:rPr>
        <w:t xml:space="preserve"> G.</w:t>
      </w:r>
      <w:r w:rsidR="00EB0FF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Çevİk</w:t>
      </w:r>
      <w:proofErr w:type="spellEnd"/>
      <w:r w:rsidR="00967F88" w:rsidRPr="00730864">
        <w:rPr>
          <w:rFonts w:ascii="Times New Roman" w:hAnsi="Times New Roman" w:cs="Times New Roman"/>
          <w:color w:val="000000" w:themeColor="text1"/>
          <w:sz w:val="28"/>
          <w:szCs w:val="28"/>
          <w:lang w:val="en-US"/>
        </w:rPr>
        <w:t xml:space="preserve"> E.</w:t>
      </w:r>
      <w:r w:rsidR="00EB0FFF" w:rsidRPr="00730864">
        <w:rPr>
          <w:rFonts w:ascii="Times New Roman" w:hAnsi="Times New Roman" w:cs="Times New Roman"/>
          <w:color w:val="000000" w:themeColor="text1"/>
          <w:sz w:val="28"/>
          <w:szCs w:val="28"/>
          <w:lang w:val="en-US"/>
        </w:rPr>
        <w:t>,</w:t>
      </w:r>
      <w:r w:rsidR="00967F88"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Varnali</w:t>
      </w:r>
      <w:proofErr w:type="spellEnd"/>
      <w:r w:rsidR="00967F88" w:rsidRPr="00730864">
        <w:rPr>
          <w:rFonts w:ascii="Times New Roman" w:hAnsi="Times New Roman" w:cs="Times New Roman"/>
          <w:color w:val="000000" w:themeColor="text1"/>
          <w:sz w:val="28"/>
          <w:szCs w:val="28"/>
          <w:lang w:val="en-US"/>
        </w:rPr>
        <w:t xml:space="preserve"> A.</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Screening of </w:t>
      </w:r>
      <w:r w:rsidR="0031793D" w:rsidRPr="00730864">
        <w:rPr>
          <w:rFonts w:ascii="Times New Roman" w:hAnsi="Times New Roman" w:cs="Times New Roman"/>
          <w:i/>
          <w:iCs/>
          <w:color w:val="000000" w:themeColor="text1"/>
          <w:sz w:val="28"/>
          <w:szCs w:val="28"/>
          <w:lang w:val="en-US"/>
        </w:rPr>
        <w:t>A</w:t>
      </w:r>
      <w:r w:rsidR="00EB0FFF" w:rsidRPr="00730864">
        <w:rPr>
          <w:rFonts w:ascii="Times New Roman" w:hAnsi="Times New Roman" w:cs="Times New Roman"/>
          <w:i/>
          <w:iCs/>
          <w:color w:val="000000" w:themeColor="text1"/>
          <w:sz w:val="28"/>
          <w:szCs w:val="28"/>
          <w:lang w:val="en-US"/>
        </w:rPr>
        <w:t xml:space="preserve">chillea </w:t>
      </w:r>
      <w:proofErr w:type="spellStart"/>
      <w:r w:rsidR="00EB0FFF" w:rsidRPr="00730864">
        <w:rPr>
          <w:rFonts w:ascii="Times New Roman" w:hAnsi="Times New Roman" w:cs="Times New Roman"/>
          <w:i/>
          <w:iCs/>
          <w:color w:val="000000" w:themeColor="text1"/>
          <w:sz w:val="28"/>
          <w:szCs w:val="28"/>
          <w:lang w:val="en-US"/>
        </w:rPr>
        <w:t>coarctata</w:t>
      </w:r>
      <w:proofErr w:type="spellEnd"/>
      <w:r w:rsidR="00EB0FFF" w:rsidRPr="00730864">
        <w:rPr>
          <w:rFonts w:ascii="Times New Roman" w:hAnsi="Times New Roman" w:cs="Times New Roman"/>
          <w:color w:val="000000" w:themeColor="text1"/>
          <w:sz w:val="28"/>
          <w:szCs w:val="28"/>
          <w:lang w:val="en-US"/>
        </w:rPr>
        <w:t xml:space="preserve"> </w:t>
      </w:r>
      <w:proofErr w:type="spellStart"/>
      <w:r w:rsidR="0031793D" w:rsidRPr="00730864">
        <w:rPr>
          <w:rFonts w:ascii="Times New Roman" w:hAnsi="Times New Roman" w:cs="Times New Roman"/>
          <w:color w:val="000000" w:themeColor="text1"/>
          <w:sz w:val="28"/>
          <w:szCs w:val="28"/>
          <w:lang w:val="en-US"/>
        </w:rPr>
        <w:t>P</w:t>
      </w:r>
      <w:r w:rsidR="00EB0FFF" w:rsidRPr="00730864">
        <w:rPr>
          <w:rFonts w:ascii="Times New Roman" w:hAnsi="Times New Roman" w:cs="Times New Roman"/>
          <w:color w:val="000000" w:themeColor="text1"/>
          <w:sz w:val="28"/>
          <w:szCs w:val="28"/>
          <w:lang w:val="en-US"/>
        </w:rPr>
        <w:t>oir</w:t>
      </w:r>
      <w:proofErr w:type="spellEnd"/>
      <w:r w:rsidR="00EB0FFF" w:rsidRPr="00730864">
        <w:rPr>
          <w:rFonts w:ascii="Times New Roman" w:hAnsi="Times New Roman" w:cs="Times New Roman"/>
          <w:color w:val="000000" w:themeColor="text1"/>
          <w:sz w:val="28"/>
          <w:szCs w:val="28"/>
          <w:lang w:val="en-US"/>
        </w:rPr>
        <w:t xml:space="preserve">. and </w:t>
      </w:r>
      <w:r w:rsidR="0031793D" w:rsidRPr="00730864">
        <w:rPr>
          <w:rFonts w:ascii="Times New Roman" w:hAnsi="Times New Roman" w:cs="Times New Roman"/>
          <w:i/>
          <w:iCs/>
          <w:color w:val="000000" w:themeColor="text1"/>
          <w:sz w:val="28"/>
          <w:szCs w:val="28"/>
          <w:lang w:val="en-US"/>
        </w:rPr>
        <w:t>A</w:t>
      </w:r>
      <w:r w:rsidR="00EB0FFF" w:rsidRPr="00730864">
        <w:rPr>
          <w:rFonts w:ascii="Times New Roman" w:hAnsi="Times New Roman" w:cs="Times New Roman"/>
          <w:i/>
          <w:iCs/>
          <w:color w:val="000000" w:themeColor="text1"/>
          <w:sz w:val="28"/>
          <w:szCs w:val="28"/>
          <w:lang w:val="en-US"/>
        </w:rPr>
        <w:t xml:space="preserve">chillea </w:t>
      </w:r>
      <w:proofErr w:type="spellStart"/>
      <w:r w:rsidR="00EB0FFF" w:rsidRPr="00730864">
        <w:rPr>
          <w:rFonts w:ascii="Times New Roman" w:hAnsi="Times New Roman" w:cs="Times New Roman"/>
          <w:i/>
          <w:iCs/>
          <w:color w:val="000000" w:themeColor="text1"/>
          <w:sz w:val="28"/>
          <w:szCs w:val="28"/>
          <w:lang w:val="en-US"/>
        </w:rPr>
        <w:t>setacea</w:t>
      </w:r>
      <w:proofErr w:type="spellEnd"/>
      <w:r w:rsidR="00EB0FF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waldst</w:t>
      </w:r>
      <w:proofErr w:type="spellEnd"/>
      <w:r w:rsidR="00EB0FFF" w:rsidRPr="00730864">
        <w:rPr>
          <w:rFonts w:ascii="Times New Roman" w:hAnsi="Times New Roman" w:cs="Times New Roman"/>
          <w:color w:val="000000" w:themeColor="text1"/>
          <w:sz w:val="28"/>
          <w:szCs w:val="28"/>
          <w:lang w:val="en-US"/>
        </w:rPr>
        <w:t>. &amp; kit. (</w:t>
      </w:r>
      <w:r w:rsidR="0031793D" w:rsidRPr="00730864">
        <w:rPr>
          <w:rFonts w:ascii="Times New Roman" w:hAnsi="Times New Roman" w:cs="Times New Roman"/>
          <w:color w:val="000000" w:themeColor="text1"/>
          <w:sz w:val="28"/>
          <w:szCs w:val="28"/>
          <w:lang w:val="en-US"/>
        </w:rPr>
        <w:t>A</w:t>
      </w:r>
      <w:r w:rsidR="00EB0FFF" w:rsidRPr="00730864">
        <w:rPr>
          <w:rFonts w:ascii="Times New Roman" w:hAnsi="Times New Roman" w:cs="Times New Roman"/>
          <w:color w:val="000000" w:themeColor="text1"/>
          <w:sz w:val="28"/>
          <w:szCs w:val="28"/>
          <w:lang w:val="en-US"/>
        </w:rPr>
        <w:t>steraceae) for their volatile and fatty acids compositions, and antimicrobial activities</w:t>
      </w:r>
      <w:r w:rsidR="00967F88"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Trakya University Journal of Natural Sciences</w:t>
      </w:r>
      <w:r w:rsidR="00BB3567">
        <w:rPr>
          <w:rFonts w:ascii="Times New Roman" w:hAnsi="Times New Roman" w:cs="Times New Roman"/>
          <w:color w:val="000000" w:themeColor="text1"/>
          <w:sz w:val="28"/>
          <w:szCs w:val="28"/>
          <w:lang w:val="en-US"/>
        </w:rPr>
        <w:t>.</w:t>
      </w:r>
      <w:r w:rsidR="00306F46"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306F46"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2023</w:t>
      </w:r>
      <w:r w:rsidR="00306F46" w:rsidRPr="00730864">
        <w:rPr>
          <w:rFonts w:ascii="Times New Roman" w:hAnsi="Times New Roman" w:cs="Times New Roman"/>
          <w:color w:val="000000" w:themeColor="text1"/>
          <w:sz w:val="28"/>
          <w:szCs w:val="28"/>
          <w:lang w:val="en-US"/>
        </w:rPr>
        <w:t>.</w:t>
      </w:r>
      <w:r w:rsidR="00967F88"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967F88" w:rsidRPr="00730864">
        <w:rPr>
          <w:rFonts w:ascii="Times New Roman" w:hAnsi="Times New Roman" w:cs="Times New Roman"/>
          <w:color w:val="000000" w:themeColor="text1"/>
          <w:sz w:val="28"/>
          <w:szCs w:val="28"/>
          <w:lang w:val="en-US"/>
        </w:rPr>
        <w:t xml:space="preserve"> </w:t>
      </w:r>
      <w:r w:rsidR="00306F46" w:rsidRPr="00730864">
        <w:rPr>
          <w:rFonts w:ascii="Times New Roman" w:hAnsi="Times New Roman" w:cs="Times New Roman"/>
          <w:color w:val="000000" w:themeColor="text1"/>
          <w:sz w:val="28"/>
          <w:szCs w:val="28"/>
          <w:lang w:val="en-US"/>
        </w:rPr>
        <w:t>Vol.</w:t>
      </w:r>
      <w:r w:rsidR="00967F88"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24</w:t>
      </w:r>
      <w:r w:rsidR="00BB3567">
        <w:rPr>
          <w:rFonts w:ascii="Times New Roman" w:hAnsi="Times New Roman" w:cs="Times New Roman"/>
          <w:color w:val="000000" w:themeColor="text1"/>
          <w:sz w:val="28"/>
          <w:szCs w:val="28"/>
          <w:lang w:val="en-US"/>
        </w:rPr>
        <w:t>.</w:t>
      </w:r>
      <w:r w:rsidR="00306F46"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306F46" w:rsidRPr="00730864">
        <w:rPr>
          <w:rFonts w:ascii="Times New Roman" w:hAnsi="Times New Roman" w:cs="Times New Roman"/>
          <w:color w:val="000000" w:themeColor="text1"/>
          <w:sz w:val="28"/>
          <w:szCs w:val="28"/>
          <w:lang w:val="en-US"/>
        </w:rPr>
        <w:t xml:space="preserve"> P.</w:t>
      </w:r>
      <w:r w:rsidR="00EB0FFF" w:rsidRPr="00730864">
        <w:rPr>
          <w:rFonts w:ascii="Times New Roman" w:hAnsi="Times New Roman" w:cs="Times New Roman"/>
          <w:color w:val="000000" w:themeColor="text1"/>
          <w:sz w:val="28"/>
          <w:szCs w:val="28"/>
          <w:lang w:val="en-US"/>
        </w:rPr>
        <w:t xml:space="preserve"> 67-75</w:t>
      </w:r>
      <w:r w:rsidR="00306F46" w:rsidRPr="00730864">
        <w:rPr>
          <w:rFonts w:ascii="Times New Roman" w:hAnsi="Times New Roman" w:cs="Times New Roman"/>
          <w:color w:val="000000" w:themeColor="text1"/>
          <w:sz w:val="28"/>
          <w:szCs w:val="28"/>
          <w:lang w:val="en-US"/>
        </w:rPr>
        <w:t>.</w:t>
      </w:r>
    </w:p>
    <w:p w14:paraId="57A3E487"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19</w:t>
      </w:r>
      <w:r w:rsidR="003C7AFE">
        <w:rPr>
          <w:rFonts w:ascii="Times New Roman" w:hAnsi="Times New Roman" w:cs="Times New Roman"/>
          <w:color w:val="000000" w:themeColor="text1"/>
          <w:sz w:val="28"/>
          <w:szCs w:val="28"/>
          <w:lang w:val="en-US"/>
        </w:rPr>
        <w:t xml:space="preserve"> </w:t>
      </w:r>
      <w:r w:rsidR="006303FD" w:rsidRPr="00730864">
        <w:rPr>
          <w:rFonts w:ascii="Times New Roman" w:hAnsi="Times New Roman" w:cs="Times New Roman"/>
          <w:color w:val="000000" w:themeColor="text1"/>
          <w:sz w:val="28"/>
          <w:szCs w:val="28"/>
          <w:lang w:val="en-US"/>
        </w:rPr>
        <w:t>Rezaei</w:t>
      </w:r>
      <w:r w:rsidR="007147F2" w:rsidRPr="00730864">
        <w:rPr>
          <w:rFonts w:ascii="Times New Roman" w:hAnsi="Times New Roman" w:cs="Times New Roman"/>
          <w:color w:val="000000" w:themeColor="text1"/>
          <w:sz w:val="28"/>
          <w:szCs w:val="28"/>
          <w:lang w:val="en-US"/>
        </w:rPr>
        <w:t xml:space="preserve"> F.</w:t>
      </w:r>
      <w:r w:rsidR="00EB0FFF" w:rsidRPr="00730864">
        <w:rPr>
          <w:rFonts w:ascii="Times New Roman" w:hAnsi="Times New Roman" w:cs="Times New Roman"/>
          <w:color w:val="000000" w:themeColor="text1"/>
          <w:sz w:val="28"/>
          <w:szCs w:val="28"/>
          <w:lang w:val="en-US"/>
        </w:rPr>
        <w:t>,</w:t>
      </w:r>
      <w:r w:rsidR="007147F2"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Jamei</w:t>
      </w:r>
      <w:proofErr w:type="spellEnd"/>
      <w:r w:rsidR="007147F2" w:rsidRPr="00730864">
        <w:rPr>
          <w:rFonts w:ascii="Times New Roman" w:hAnsi="Times New Roman" w:cs="Times New Roman"/>
          <w:color w:val="000000" w:themeColor="text1"/>
          <w:sz w:val="28"/>
          <w:szCs w:val="28"/>
          <w:lang w:val="en-US"/>
        </w:rPr>
        <w:t xml:space="preserve"> R.</w:t>
      </w:r>
      <w:r w:rsidR="00EB0FFF" w:rsidRPr="00730864">
        <w:rPr>
          <w:rFonts w:ascii="Times New Roman" w:hAnsi="Times New Roman" w:cs="Times New Roman"/>
          <w:color w:val="000000" w:themeColor="text1"/>
          <w:sz w:val="28"/>
          <w:szCs w:val="28"/>
          <w:lang w:val="en-US"/>
        </w:rPr>
        <w:t>,</w:t>
      </w:r>
      <w:r w:rsidR="007147F2"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Heidari</w:t>
      </w:r>
      <w:proofErr w:type="spellEnd"/>
      <w:r w:rsidR="007147F2" w:rsidRPr="00730864">
        <w:rPr>
          <w:rFonts w:ascii="Times New Roman" w:hAnsi="Times New Roman" w:cs="Times New Roman"/>
          <w:color w:val="000000" w:themeColor="text1"/>
          <w:sz w:val="28"/>
          <w:szCs w:val="28"/>
          <w:lang w:val="en-US"/>
        </w:rPr>
        <w:t xml:space="preserve"> R.</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 xml:space="preserve">et al. </w:t>
      </w:r>
      <w:r w:rsidR="00EB0FFF" w:rsidRPr="00730864">
        <w:rPr>
          <w:rFonts w:ascii="Times New Roman" w:hAnsi="Times New Roman" w:cs="Times New Roman"/>
          <w:color w:val="000000" w:themeColor="text1"/>
          <w:sz w:val="28"/>
          <w:szCs w:val="28"/>
          <w:lang w:val="en-US"/>
        </w:rPr>
        <w:t xml:space="preserve">Chemical composition and antioxidant activity of oil from wild </w:t>
      </w:r>
      <w:r w:rsidR="00EB0FFF" w:rsidRPr="00730864">
        <w:rPr>
          <w:rFonts w:ascii="Times New Roman" w:hAnsi="Times New Roman" w:cs="Times New Roman"/>
          <w:i/>
          <w:iCs/>
          <w:color w:val="000000" w:themeColor="text1"/>
          <w:sz w:val="28"/>
          <w:szCs w:val="28"/>
          <w:lang w:val="en-US"/>
        </w:rPr>
        <w:t xml:space="preserve">Achillea </w:t>
      </w:r>
      <w:proofErr w:type="spellStart"/>
      <w:r w:rsidR="00EB0FFF" w:rsidRPr="00730864">
        <w:rPr>
          <w:rFonts w:ascii="Times New Roman" w:hAnsi="Times New Roman" w:cs="Times New Roman"/>
          <w:i/>
          <w:iCs/>
          <w:color w:val="000000" w:themeColor="text1"/>
          <w:sz w:val="28"/>
          <w:szCs w:val="28"/>
          <w:lang w:val="en-US"/>
        </w:rPr>
        <w:t>setacea</w:t>
      </w:r>
      <w:proofErr w:type="spellEnd"/>
      <w:r w:rsidR="007147F2"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and</w:t>
      </w:r>
      <w:r w:rsidR="007147F2"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i/>
          <w:iCs/>
          <w:color w:val="000000" w:themeColor="text1"/>
          <w:sz w:val="28"/>
          <w:szCs w:val="28"/>
          <w:lang w:val="en-US"/>
        </w:rPr>
        <w:t>A. vermicularis</w:t>
      </w:r>
      <w:r w:rsidR="007147F2"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International Journal of Food Properties</w:t>
      </w:r>
      <w:r w:rsidR="00BB3567">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7147F2"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2017</w:t>
      </w:r>
      <w:r w:rsidR="007147F2"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7147F2" w:rsidRPr="00730864">
        <w:rPr>
          <w:rFonts w:ascii="Times New Roman" w:hAnsi="Times New Roman" w:cs="Times New Roman"/>
          <w:color w:val="000000" w:themeColor="text1"/>
          <w:sz w:val="28"/>
          <w:szCs w:val="28"/>
          <w:lang w:val="en-US"/>
        </w:rPr>
        <w:t xml:space="preserve"> </w:t>
      </w:r>
      <w:r w:rsidR="00350492" w:rsidRPr="00730864">
        <w:rPr>
          <w:rFonts w:ascii="Times New Roman" w:hAnsi="Times New Roman" w:cs="Times New Roman"/>
          <w:color w:val="000000" w:themeColor="text1"/>
          <w:sz w:val="28"/>
          <w:szCs w:val="28"/>
          <w:lang w:val="en-US"/>
        </w:rPr>
        <w:t>Vol</w:t>
      </w:r>
      <w:r w:rsidR="007147F2"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w:t>
      </w:r>
      <w:r w:rsidR="00350492" w:rsidRPr="00730864">
        <w:rPr>
          <w:rFonts w:ascii="Times New Roman" w:hAnsi="Times New Roman" w:cs="Times New Roman"/>
          <w:color w:val="000000" w:themeColor="text1"/>
          <w:sz w:val="28"/>
          <w:szCs w:val="28"/>
          <w:lang w:val="en-US"/>
        </w:rPr>
        <w:t>.</w:t>
      </w:r>
      <w:r w:rsidR="007147F2" w:rsidRPr="00730864">
        <w:rPr>
          <w:rFonts w:ascii="Times New Roman" w:hAnsi="Times New Roman" w:cs="Times New Roman"/>
          <w:color w:val="000000" w:themeColor="text1"/>
          <w:sz w:val="28"/>
          <w:szCs w:val="28"/>
          <w:lang w:val="en-US"/>
        </w:rPr>
        <w:t xml:space="preserve"> </w:t>
      </w:r>
      <w:r w:rsidR="00BB3567">
        <w:rPr>
          <w:rFonts w:ascii="Times New Roman" w:hAnsi="Times New Roman" w:cs="Times New Roman"/>
          <w:color w:val="000000" w:themeColor="text1"/>
          <w:sz w:val="28"/>
          <w:szCs w:val="28"/>
          <w:lang w:val="en-US"/>
        </w:rPr>
        <w:t>–</w:t>
      </w:r>
      <w:r w:rsidR="007147F2" w:rsidRPr="00730864">
        <w:rPr>
          <w:rFonts w:ascii="Times New Roman" w:hAnsi="Times New Roman" w:cs="Times New Roman"/>
          <w:color w:val="000000" w:themeColor="text1"/>
          <w:sz w:val="28"/>
          <w:szCs w:val="28"/>
          <w:lang w:val="en-US"/>
        </w:rPr>
        <w:t xml:space="preserve"> P. </w:t>
      </w:r>
      <w:r w:rsidR="00EB0FFF" w:rsidRPr="00730864">
        <w:rPr>
          <w:rFonts w:ascii="Times New Roman" w:hAnsi="Times New Roman" w:cs="Times New Roman"/>
          <w:color w:val="000000" w:themeColor="text1"/>
          <w:sz w:val="28"/>
          <w:szCs w:val="28"/>
          <w:lang w:val="en-US"/>
        </w:rPr>
        <w:t>1522-153</w:t>
      </w:r>
      <w:r w:rsidR="007147F2" w:rsidRPr="00730864">
        <w:rPr>
          <w:rFonts w:ascii="Times New Roman" w:hAnsi="Times New Roman" w:cs="Times New Roman"/>
          <w:color w:val="000000" w:themeColor="text1"/>
          <w:sz w:val="28"/>
          <w:szCs w:val="28"/>
          <w:lang w:val="en-US"/>
        </w:rPr>
        <w:t>1.</w:t>
      </w:r>
    </w:p>
    <w:p w14:paraId="4582E80F"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20</w:t>
      </w:r>
      <w:r w:rsidR="003C7AFE">
        <w:rPr>
          <w:rFonts w:ascii="Times New Roman" w:hAnsi="Times New Roman" w:cs="Times New Roman"/>
          <w:color w:val="000000" w:themeColor="text1"/>
          <w:sz w:val="28"/>
          <w:szCs w:val="28"/>
          <w:lang w:val="en-US"/>
        </w:rPr>
        <w:t xml:space="preserve"> </w:t>
      </w:r>
      <w:proofErr w:type="spellStart"/>
      <w:r w:rsidR="006303FD" w:rsidRPr="00730864">
        <w:rPr>
          <w:rFonts w:ascii="Times New Roman" w:hAnsi="Times New Roman" w:cs="Times New Roman"/>
          <w:color w:val="000000" w:themeColor="text1"/>
          <w:sz w:val="28"/>
          <w:szCs w:val="28"/>
          <w:lang w:val="en-US"/>
        </w:rPr>
        <w:t>Kupeli</w:t>
      </w:r>
      <w:proofErr w:type="spellEnd"/>
      <w:r w:rsidR="00280FBF" w:rsidRPr="00730864">
        <w:rPr>
          <w:rFonts w:ascii="Times New Roman" w:hAnsi="Times New Roman" w:cs="Times New Roman"/>
          <w:color w:val="000000" w:themeColor="text1"/>
          <w:sz w:val="28"/>
          <w:szCs w:val="28"/>
          <w:lang w:val="en-US"/>
        </w:rPr>
        <w:t xml:space="preserve"> E.</w:t>
      </w:r>
      <w:r w:rsidR="00EB0FFF" w:rsidRPr="00730864">
        <w:rPr>
          <w:rFonts w:ascii="Times New Roman" w:hAnsi="Times New Roman" w:cs="Times New Roman"/>
          <w:color w:val="000000" w:themeColor="text1"/>
          <w:sz w:val="28"/>
          <w:szCs w:val="28"/>
          <w:lang w:val="en-US"/>
        </w:rPr>
        <w:t>,</w:t>
      </w:r>
      <w:r w:rsidR="00280FB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Orhan</w:t>
      </w:r>
      <w:proofErr w:type="spellEnd"/>
      <w:r w:rsidR="00280FBF" w:rsidRPr="00730864">
        <w:rPr>
          <w:rFonts w:ascii="Times New Roman" w:hAnsi="Times New Roman" w:cs="Times New Roman"/>
          <w:color w:val="000000" w:themeColor="text1"/>
          <w:sz w:val="28"/>
          <w:szCs w:val="28"/>
          <w:lang w:val="en-US"/>
        </w:rPr>
        <w:t xml:space="preserve"> İ.</w:t>
      </w:r>
      <w:r w:rsidR="006513AD"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Küsmenoğlu</w:t>
      </w:r>
      <w:proofErr w:type="spellEnd"/>
      <w:r w:rsidR="006513AD" w:rsidRPr="00730864">
        <w:rPr>
          <w:rFonts w:ascii="Times New Roman" w:hAnsi="Times New Roman" w:cs="Times New Roman"/>
          <w:color w:val="000000" w:themeColor="text1"/>
          <w:sz w:val="28"/>
          <w:szCs w:val="28"/>
          <w:lang w:val="en-US"/>
        </w:rPr>
        <w:t xml:space="preserve"> Ş.</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Evaluation of anti-inflammatory and antinociceptive activity of five </w:t>
      </w:r>
      <w:proofErr w:type="spellStart"/>
      <w:r w:rsidR="00EB0FFF" w:rsidRPr="00730864">
        <w:rPr>
          <w:rFonts w:ascii="Times New Roman" w:hAnsi="Times New Roman" w:cs="Times New Roman"/>
          <w:color w:val="000000" w:themeColor="text1"/>
          <w:sz w:val="28"/>
          <w:szCs w:val="28"/>
          <w:lang w:val="en-US"/>
        </w:rPr>
        <w:t>anatolian</w:t>
      </w:r>
      <w:proofErr w:type="spellEnd"/>
      <w:r w:rsidR="00EB0FFF" w:rsidRPr="00730864">
        <w:rPr>
          <w:rFonts w:ascii="Times New Roman" w:hAnsi="Times New Roman" w:cs="Times New Roman"/>
          <w:color w:val="000000" w:themeColor="text1"/>
          <w:sz w:val="28"/>
          <w:szCs w:val="28"/>
          <w:lang w:val="en-US"/>
        </w:rPr>
        <w:t xml:space="preserve"> </w:t>
      </w:r>
      <w:r w:rsidR="006513AD" w:rsidRPr="00730864">
        <w:rPr>
          <w:rFonts w:ascii="Times New Roman" w:hAnsi="Times New Roman" w:cs="Times New Roman"/>
          <w:i/>
          <w:iCs/>
          <w:color w:val="000000" w:themeColor="text1"/>
          <w:sz w:val="28"/>
          <w:szCs w:val="28"/>
          <w:lang w:val="en-US"/>
        </w:rPr>
        <w:t>A</w:t>
      </w:r>
      <w:r w:rsidR="00EB0FFF" w:rsidRPr="00730864">
        <w:rPr>
          <w:rFonts w:ascii="Times New Roman" w:hAnsi="Times New Roman" w:cs="Times New Roman"/>
          <w:i/>
          <w:iCs/>
          <w:color w:val="000000" w:themeColor="text1"/>
          <w:sz w:val="28"/>
          <w:szCs w:val="28"/>
          <w:lang w:val="en-US"/>
        </w:rPr>
        <w:t xml:space="preserve">chillea </w:t>
      </w:r>
      <w:r w:rsidR="00EB0FFF" w:rsidRPr="00730864">
        <w:rPr>
          <w:rFonts w:ascii="Times New Roman" w:hAnsi="Times New Roman" w:cs="Times New Roman"/>
          <w:color w:val="000000" w:themeColor="text1"/>
          <w:sz w:val="28"/>
          <w:szCs w:val="28"/>
          <w:lang w:val="en-US"/>
        </w:rPr>
        <w:t>species</w:t>
      </w:r>
      <w:r w:rsidR="006513AD"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Turkish Journal of Pharmaceutical Sciences,</w:t>
      </w:r>
      <w:r w:rsidR="006513AD"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2007</w:t>
      </w:r>
      <w:r w:rsidR="006513AD" w:rsidRPr="00730864">
        <w:rPr>
          <w:rFonts w:ascii="Times New Roman" w:hAnsi="Times New Roman" w:cs="Times New Roman"/>
          <w:color w:val="000000" w:themeColor="text1"/>
          <w:sz w:val="28"/>
          <w:szCs w:val="28"/>
          <w:lang w:val="en-US"/>
        </w:rPr>
        <w:t xml:space="preserve">. - Vol. </w:t>
      </w:r>
      <w:r w:rsidR="00EB0FFF" w:rsidRPr="00730864">
        <w:rPr>
          <w:rFonts w:ascii="Times New Roman" w:hAnsi="Times New Roman" w:cs="Times New Roman"/>
          <w:color w:val="000000" w:themeColor="text1"/>
          <w:sz w:val="28"/>
          <w:szCs w:val="28"/>
          <w:lang w:val="en-US"/>
        </w:rPr>
        <w:t>4</w:t>
      </w:r>
      <w:r w:rsidR="00DD75B5" w:rsidRPr="00730864">
        <w:rPr>
          <w:rFonts w:ascii="Times New Roman" w:hAnsi="Times New Roman" w:cs="Times New Roman"/>
          <w:color w:val="000000" w:themeColor="text1"/>
          <w:sz w:val="28"/>
          <w:szCs w:val="28"/>
          <w:lang w:val="en-US"/>
        </w:rPr>
        <w:t>.</w:t>
      </w:r>
      <w:r w:rsidR="006513AD" w:rsidRPr="00730864">
        <w:rPr>
          <w:rFonts w:ascii="Times New Roman" w:hAnsi="Times New Roman" w:cs="Times New Roman"/>
          <w:color w:val="000000" w:themeColor="text1"/>
          <w:sz w:val="28"/>
          <w:szCs w:val="28"/>
          <w:lang w:val="en-US"/>
        </w:rPr>
        <w:t xml:space="preserve"> - P. </w:t>
      </w:r>
      <w:r w:rsidR="00EB0FFF" w:rsidRPr="00730864">
        <w:rPr>
          <w:rFonts w:ascii="Times New Roman" w:hAnsi="Times New Roman" w:cs="Times New Roman"/>
          <w:color w:val="000000" w:themeColor="text1"/>
          <w:sz w:val="28"/>
          <w:szCs w:val="28"/>
          <w:lang w:val="en-US"/>
        </w:rPr>
        <w:t xml:space="preserve">89-99. </w:t>
      </w:r>
    </w:p>
    <w:p w14:paraId="4A0D5932"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21</w:t>
      </w:r>
      <w:r w:rsidR="003C7AFE">
        <w:rPr>
          <w:rFonts w:ascii="Times New Roman" w:hAnsi="Times New Roman" w:cs="Times New Roman"/>
          <w:color w:val="000000" w:themeColor="text1"/>
          <w:sz w:val="28"/>
          <w:szCs w:val="28"/>
          <w:lang w:val="en-US"/>
        </w:rPr>
        <w:t xml:space="preserve"> </w:t>
      </w:r>
      <w:proofErr w:type="spellStart"/>
      <w:r w:rsidR="004A1385" w:rsidRPr="00730864">
        <w:rPr>
          <w:rFonts w:ascii="Times New Roman" w:hAnsi="Times New Roman" w:cs="Times New Roman"/>
          <w:color w:val="000000" w:themeColor="text1"/>
          <w:sz w:val="28"/>
          <w:szCs w:val="28"/>
          <w:lang w:val="en-US"/>
        </w:rPr>
        <w:t>Smoylovska</w:t>
      </w:r>
      <w:proofErr w:type="spellEnd"/>
      <w:r w:rsidR="005E14C9" w:rsidRPr="00730864">
        <w:rPr>
          <w:rFonts w:ascii="Times New Roman" w:hAnsi="Times New Roman" w:cs="Times New Roman"/>
          <w:color w:val="000000" w:themeColor="text1"/>
          <w:sz w:val="28"/>
          <w:szCs w:val="28"/>
          <w:lang w:val="en-US"/>
        </w:rPr>
        <w:t xml:space="preserve"> G.</w:t>
      </w:r>
      <w:r w:rsidR="00994044" w:rsidRPr="00730864">
        <w:rPr>
          <w:rFonts w:ascii="Times New Roman" w:hAnsi="Times New Roman" w:cs="Times New Roman"/>
          <w:color w:val="000000" w:themeColor="text1"/>
          <w:sz w:val="28"/>
          <w:szCs w:val="28"/>
          <w:lang w:val="en-US"/>
        </w:rPr>
        <w:t>P.</w:t>
      </w:r>
      <w:r w:rsidR="00EB0FFF" w:rsidRPr="00730864">
        <w:rPr>
          <w:rFonts w:ascii="Times New Roman" w:hAnsi="Times New Roman" w:cs="Times New Roman"/>
          <w:color w:val="000000" w:themeColor="text1"/>
          <w:sz w:val="28"/>
          <w:szCs w:val="28"/>
          <w:lang w:val="en-US"/>
        </w:rPr>
        <w:t>,</w:t>
      </w:r>
      <w:r w:rsidR="000E685C"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Mazulin</w:t>
      </w:r>
      <w:proofErr w:type="spellEnd"/>
      <w:r w:rsidR="005E14C9" w:rsidRPr="00730864">
        <w:rPr>
          <w:rFonts w:ascii="Times New Roman" w:hAnsi="Times New Roman" w:cs="Times New Roman"/>
          <w:color w:val="000000" w:themeColor="text1"/>
          <w:sz w:val="28"/>
          <w:szCs w:val="28"/>
          <w:lang w:val="en-US"/>
        </w:rPr>
        <w:t xml:space="preserve"> O.</w:t>
      </w:r>
      <w:r w:rsidR="000E685C" w:rsidRPr="00730864">
        <w:rPr>
          <w:rFonts w:ascii="Times New Roman" w:hAnsi="Times New Roman" w:cs="Times New Roman"/>
          <w:color w:val="000000" w:themeColor="text1"/>
          <w:sz w:val="28"/>
          <w:szCs w:val="28"/>
          <w:lang w:val="en-US"/>
        </w:rPr>
        <w:t>V.</w:t>
      </w:r>
      <w:r w:rsidR="00EB0FFF" w:rsidRPr="00730864">
        <w:rPr>
          <w:rFonts w:ascii="Times New Roman" w:hAnsi="Times New Roman" w:cs="Times New Roman"/>
          <w:color w:val="000000" w:themeColor="text1"/>
          <w:sz w:val="28"/>
          <w:szCs w:val="28"/>
          <w:lang w:val="en-US"/>
        </w:rPr>
        <w:t>,</w:t>
      </w:r>
      <w:r w:rsidR="000E685C"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Abramov</w:t>
      </w:r>
      <w:r w:rsidR="000E685C" w:rsidRPr="00730864">
        <w:rPr>
          <w:rFonts w:ascii="Times New Roman" w:hAnsi="Times New Roman" w:cs="Times New Roman"/>
          <w:color w:val="000000" w:themeColor="text1"/>
          <w:sz w:val="28"/>
          <w:szCs w:val="28"/>
          <w:lang w:val="en-US"/>
        </w:rPr>
        <w:t xml:space="preserve"> A.V.</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 xml:space="preserve">et al. </w:t>
      </w:r>
      <w:r w:rsidR="00EB0FFF" w:rsidRPr="00730864">
        <w:rPr>
          <w:rFonts w:ascii="Times New Roman" w:hAnsi="Times New Roman" w:cs="Times New Roman"/>
          <w:color w:val="000000" w:themeColor="text1"/>
          <w:sz w:val="28"/>
          <w:szCs w:val="28"/>
          <w:lang w:val="en-US"/>
        </w:rPr>
        <w:t xml:space="preserve">Pharmacologic and toxicologic properties of lyophilic extract Achillea </w:t>
      </w:r>
      <w:proofErr w:type="spellStart"/>
      <w:r w:rsidR="00EB0FFF" w:rsidRPr="00730864">
        <w:rPr>
          <w:rFonts w:ascii="Times New Roman" w:hAnsi="Times New Roman" w:cs="Times New Roman"/>
          <w:color w:val="000000" w:themeColor="text1"/>
          <w:sz w:val="28"/>
          <w:szCs w:val="28"/>
          <w:lang w:val="en-US"/>
        </w:rPr>
        <w:t>setacea</w:t>
      </w:r>
      <w:proofErr w:type="spellEnd"/>
      <w:r w:rsidR="00EB0FFF"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Waldst</w:t>
      </w:r>
      <w:proofErr w:type="spellEnd"/>
      <w:r w:rsidR="00EB0FFF" w:rsidRPr="00730864">
        <w:rPr>
          <w:rFonts w:ascii="Times New Roman" w:hAnsi="Times New Roman" w:cs="Times New Roman"/>
          <w:color w:val="000000" w:themeColor="text1"/>
          <w:sz w:val="28"/>
          <w:szCs w:val="28"/>
          <w:lang w:val="en-US"/>
        </w:rPr>
        <w:t>. et Kit</w:t>
      </w:r>
      <w:r w:rsidR="00B254FA">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 xml:space="preserve"> </w:t>
      </w:r>
      <w:r w:rsidR="00B254FA">
        <w:rPr>
          <w:rFonts w:ascii="Times New Roman" w:hAnsi="Times New Roman" w:cs="Times New Roman"/>
          <w:color w:val="000000" w:themeColor="text1"/>
          <w:sz w:val="28"/>
          <w:szCs w:val="28"/>
          <w:lang w:val="ru-RU"/>
        </w:rPr>
        <w:t>Запорожский</w:t>
      </w:r>
      <w:r w:rsidR="00B254FA" w:rsidRPr="00B254FA">
        <w:rPr>
          <w:rFonts w:ascii="Times New Roman" w:hAnsi="Times New Roman" w:cs="Times New Roman"/>
          <w:color w:val="000000" w:themeColor="text1"/>
          <w:sz w:val="28"/>
          <w:szCs w:val="28"/>
          <w:lang w:val="en-US"/>
        </w:rPr>
        <w:t xml:space="preserve"> </w:t>
      </w:r>
      <w:r w:rsidR="00B254FA">
        <w:rPr>
          <w:rFonts w:ascii="Times New Roman" w:hAnsi="Times New Roman" w:cs="Times New Roman"/>
          <w:color w:val="000000" w:themeColor="text1"/>
          <w:sz w:val="28"/>
          <w:szCs w:val="28"/>
          <w:lang w:val="ru-RU"/>
        </w:rPr>
        <w:t>медицинский</w:t>
      </w:r>
      <w:r w:rsidR="00B254FA" w:rsidRPr="00B254FA">
        <w:rPr>
          <w:rFonts w:ascii="Times New Roman" w:hAnsi="Times New Roman" w:cs="Times New Roman"/>
          <w:color w:val="000000" w:themeColor="text1"/>
          <w:sz w:val="28"/>
          <w:szCs w:val="28"/>
          <w:lang w:val="en-US"/>
        </w:rPr>
        <w:t xml:space="preserve"> </w:t>
      </w:r>
      <w:r w:rsidR="00B254FA">
        <w:rPr>
          <w:rFonts w:ascii="Times New Roman" w:hAnsi="Times New Roman" w:cs="Times New Roman"/>
          <w:color w:val="000000" w:themeColor="text1"/>
          <w:sz w:val="28"/>
          <w:szCs w:val="28"/>
          <w:lang w:val="ru-RU"/>
        </w:rPr>
        <w:t>журнал</w:t>
      </w:r>
      <w:r w:rsidR="00B254FA" w:rsidRPr="00B254FA">
        <w:rPr>
          <w:rFonts w:ascii="Times New Roman" w:hAnsi="Times New Roman" w:cs="Times New Roman"/>
          <w:color w:val="000000" w:themeColor="text1"/>
          <w:sz w:val="28"/>
          <w:szCs w:val="28"/>
          <w:lang w:val="en-US"/>
        </w:rPr>
        <w:t xml:space="preserve">. </w:t>
      </w:r>
      <w:r w:rsidR="00B254FA">
        <w:rPr>
          <w:rFonts w:ascii="Times New Roman" w:hAnsi="Times New Roman" w:cs="Times New Roman"/>
          <w:color w:val="000000" w:themeColor="text1"/>
          <w:sz w:val="28"/>
          <w:szCs w:val="28"/>
          <w:lang w:val="en-US"/>
        </w:rPr>
        <w:t>–</w:t>
      </w:r>
      <w:r w:rsidR="00B254FA" w:rsidRPr="00B254FA">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2017</w:t>
      </w:r>
      <w:r w:rsidR="000E685C"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B254FA">
        <w:rPr>
          <w:rFonts w:ascii="Times New Roman" w:hAnsi="Times New Roman" w:cs="Times New Roman"/>
          <w:color w:val="000000" w:themeColor="text1"/>
          <w:sz w:val="28"/>
          <w:szCs w:val="28"/>
          <w:lang w:val="en-US"/>
        </w:rPr>
        <w:t>–</w:t>
      </w:r>
      <w:r w:rsidR="000E685C" w:rsidRPr="00730864">
        <w:rPr>
          <w:rFonts w:ascii="Times New Roman" w:hAnsi="Times New Roman" w:cs="Times New Roman"/>
          <w:color w:val="000000" w:themeColor="text1"/>
          <w:sz w:val="28"/>
          <w:szCs w:val="28"/>
          <w:lang w:val="en-US"/>
        </w:rPr>
        <w:t xml:space="preserve"> </w:t>
      </w:r>
      <w:r w:rsidR="00B254FA">
        <w:rPr>
          <w:rFonts w:ascii="Times New Roman" w:hAnsi="Times New Roman" w:cs="Times New Roman"/>
          <w:color w:val="000000" w:themeColor="text1"/>
          <w:sz w:val="28"/>
          <w:szCs w:val="28"/>
          <w:lang w:val="ru-RU"/>
        </w:rPr>
        <w:t>Т</w:t>
      </w:r>
      <w:r w:rsidR="00B254FA" w:rsidRPr="00B254FA">
        <w:rPr>
          <w:rFonts w:ascii="Times New Roman" w:hAnsi="Times New Roman" w:cs="Times New Roman"/>
          <w:color w:val="000000" w:themeColor="text1"/>
          <w:sz w:val="28"/>
          <w:szCs w:val="28"/>
          <w:lang w:val="en-US"/>
        </w:rPr>
        <w:t xml:space="preserve">. 19, №6(105). – </w:t>
      </w:r>
      <w:r w:rsidR="00B254FA">
        <w:rPr>
          <w:rFonts w:ascii="Times New Roman" w:hAnsi="Times New Roman" w:cs="Times New Roman"/>
          <w:color w:val="000000" w:themeColor="text1"/>
          <w:sz w:val="28"/>
          <w:szCs w:val="28"/>
          <w:lang w:val="ru-RU"/>
        </w:rPr>
        <w:t>С</w:t>
      </w:r>
      <w:r w:rsidR="00B254FA" w:rsidRPr="00B254FA">
        <w:rPr>
          <w:rFonts w:ascii="Times New Roman" w:hAnsi="Times New Roman" w:cs="Times New Roman"/>
          <w:color w:val="000000" w:themeColor="text1"/>
          <w:sz w:val="28"/>
          <w:szCs w:val="28"/>
          <w:lang w:val="en-US"/>
        </w:rPr>
        <w:t>.</w:t>
      </w:r>
      <w:r w:rsidR="000E685C"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823-826</w:t>
      </w:r>
      <w:r w:rsidR="000E685C" w:rsidRPr="00730864">
        <w:rPr>
          <w:rFonts w:ascii="Times New Roman" w:hAnsi="Times New Roman" w:cs="Times New Roman"/>
          <w:color w:val="000000" w:themeColor="text1"/>
          <w:sz w:val="28"/>
          <w:szCs w:val="28"/>
          <w:lang w:val="en-US"/>
        </w:rPr>
        <w:t>.</w:t>
      </w:r>
    </w:p>
    <w:p w14:paraId="7D23B385"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22</w:t>
      </w:r>
      <w:r w:rsidR="003C7AFE">
        <w:rPr>
          <w:rFonts w:ascii="Times New Roman" w:hAnsi="Times New Roman" w:cs="Times New Roman"/>
          <w:color w:val="000000" w:themeColor="text1"/>
          <w:sz w:val="28"/>
          <w:szCs w:val="28"/>
          <w:lang w:val="en-US"/>
        </w:rPr>
        <w:t xml:space="preserve"> </w:t>
      </w:r>
      <w:r w:rsidR="00B26B2C" w:rsidRPr="00730864">
        <w:rPr>
          <w:rFonts w:ascii="Times New Roman" w:hAnsi="Times New Roman" w:cs="Times New Roman"/>
          <w:color w:val="000000" w:themeColor="text1"/>
          <w:sz w:val="28"/>
          <w:szCs w:val="28"/>
          <w:lang w:val="en-US"/>
        </w:rPr>
        <w:t>Yilmaz</w:t>
      </w:r>
      <w:r w:rsidR="005E14C9" w:rsidRPr="00730864">
        <w:rPr>
          <w:rFonts w:ascii="Times New Roman" w:hAnsi="Times New Roman" w:cs="Times New Roman"/>
          <w:color w:val="000000" w:themeColor="text1"/>
          <w:sz w:val="28"/>
          <w:szCs w:val="28"/>
          <w:lang w:val="en-US"/>
        </w:rPr>
        <w:t xml:space="preserve"> M.</w:t>
      </w:r>
      <w:r w:rsidR="00FF00C6" w:rsidRPr="00730864">
        <w:rPr>
          <w:rFonts w:ascii="Times New Roman" w:hAnsi="Times New Roman" w:cs="Times New Roman"/>
          <w:color w:val="000000" w:themeColor="text1"/>
          <w:sz w:val="28"/>
          <w:szCs w:val="28"/>
          <w:lang w:val="en-US"/>
        </w:rPr>
        <w:t>A.</w:t>
      </w:r>
      <w:r w:rsidR="00EB0FFF" w:rsidRPr="00730864">
        <w:rPr>
          <w:rFonts w:ascii="Times New Roman" w:hAnsi="Times New Roman" w:cs="Times New Roman"/>
          <w:color w:val="000000" w:themeColor="text1"/>
          <w:sz w:val="28"/>
          <w:szCs w:val="28"/>
          <w:lang w:val="en-US"/>
        </w:rPr>
        <w:t>,</w:t>
      </w:r>
      <w:r w:rsidR="00FF00C6"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Ertaş</w:t>
      </w:r>
      <w:proofErr w:type="spellEnd"/>
      <w:r w:rsidR="00FF00C6" w:rsidRPr="00730864">
        <w:rPr>
          <w:rFonts w:ascii="Times New Roman" w:hAnsi="Times New Roman" w:cs="Times New Roman"/>
          <w:color w:val="000000" w:themeColor="text1"/>
          <w:sz w:val="28"/>
          <w:szCs w:val="28"/>
          <w:lang w:val="en-US"/>
        </w:rPr>
        <w:t xml:space="preserve"> A.</w:t>
      </w:r>
      <w:r w:rsidR="00EB0FFF" w:rsidRPr="00730864">
        <w:rPr>
          <w:rFonts w:ascii="Times New Roman" w:hAnsi="Times New Roman" w:cs="Times New Roman"/>
          <w:color w:val="000000" w:themeColor="text1"/>
          <w:sz w:val="28"/>
          <w:szCs w:val="28"/>
          <w:lang w:val="en-US"/>
        </w:rPr>
        <w:t>,</w:t>
      </w:r>
      <w:r w:rsidR="00FF00C6"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Yener</w:t>
      </w:r>
      <w:proofErr w:type="spellEnd"/>
      <w:r w:rsidR="00FF00C6" w:rsidRPr="00730864">
        <w:rPr>
          <w:rFonts w:ascii="Times New Roman" w:hAnsi="Times New Roman" w:cs="Times New Roman"/>
          <w:color w:val="000000" w:themeColor="text1"/>
          <w:sz w:val="28"/>
          <w:szCs w:val="28"/>
          <w:lang w:val="en-US"/>
        </w:rPr>
        <w:t xml:space="preserve"> İ.</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Chemical fingerprints and bioactivities of 12 Anatolian Achillea species by LC-MS/MS with chemometric approach: novel phytonutrients, natural food preservatives and chlorogenic acid sources</w:t>
      </w:r>
      <w:r w:rsidR="00FF00C6"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Turkish Journal of Botany</w:t>
      </w:r>
      <w:r w:rsidR="00FF4726">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FF00C6"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2022</w:t>
      </w:r>
      <w:r w:rsidR="00FF00C6"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FF00C6" w:rsidRPr="00730864">
        <w:rPr>
          <w:rFonts w:ascii="Times New Roman" w:hAnsi="Times New Roman" w:cs="Times New Roman"/>
          <w:color w:val="000000" w:themeColor="text1"/>
          <w:sz w:val="28"/>
          <w:szCs w:val="28"/>
          <w:lang w:val="en-US"/>
        </w:rPr>
        <w:t xml:space="preserve"> Vol. </w:t>
      </w:r>
      <w:r w:rsidR="00EB0FFF" w:rsidRPr="00730864">
        <w:rPr>
          <w:rFonts w:ascii="Times New Roman" w:hAnsi="Times New Roman" w:cs="Times New Roman"/>
          <w:color w:val="000000" w:themeColor="text1"/>
          <w:sz w:val="28"/>
          <w:szCs w:val="28"/>
          <w:lang w:val="en-US"/>
        </w:rPr>
        <w:t>46</w:t>
      </w:r>
      <w:r w:rsidR="00D91548">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FF00C6" w:rsidRPr="00730864">
        <w:rPr>
          <w:rFonts w:ascii="Times New Roman" w:hAnsi="Times New Roman" w:cs="Times New Roman"/>
          <w:color w:val="000000" w:themeColor="text1"/>
          <w:sz w:val="28"/>
          <w:szCs w:val="28"/>
          <w:lang w:val="en-US"/>
        </w:rPr>
        <w:t xml:space="preserve"> P. </w:t>
      </w:r>
      <w:r w:rsidR="00EB0FFF" w:rsidRPr="00730864">
        <w:rPr>
          <w:rFonts w:ascii="Times New Roman" w:hAnsi="Times New Roman" w:cs="Times New Roman"/>
          <w:color w:val="000000" w:themeColor="text1"/>
          <w:sz w:val="28"/>
          <w:szCs w:val="28"/>
          <w:lang w:val="en-US"/>
        </w:rPr>
        <w:t>473-489</w:t>
      </w:r>
      <w:r w:rsidR="00FF00C6" w:rsidRPr="00730864">
        <w:rPr>
          <w:rFonts w:ascii="Times New Roman" w:hAnsi="Times New Roman" w:cs="Times New Roman"/>
          <w:color w:val="000000" w:themeColor="text1"/>
          <w:sz w:val="28"/>
          <w:szCs w:val="28"/>
          <w:lang w:val="en-US"/>
        </w:rPr>
        <w:t>.</w:t>
      </w:r>
    </w:p>
    <w:p w14:paraId="5DAAE5C8"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23</w:t>
      </w:r>
      <w:r w:rsidR="003C7AFE">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Yener</w:t>
      </w:r>
      <w:proofErr w:type="spellEnd"/>
      <w:r w:rsidR="0016074B" w:rsidRPr="00730864">
        <w:rPr>
          <w:rFonts w:ascii="Times New Roman" w:hAnsi="Times New Roman" w:cs="Times New Roman"/>
          <w:color w:val="000000" w:themeColor="text1"/>
          <w:sz w:val="28"/>
          <w:szCs w:val="28"/>
          <w:lang w:val="en-US"/>
        </w:rPr>
        <w:t xml:space="preserve"> </w:t>
      </w:r>
      <w:r w:rsidR="00993A0B" w:rsidRPr="00730864">
        <w:rPr>
          <w:rFonts w:ascii="Times New Roman" w:hAnsi="Times New Roman" w:cs="Times New Roman"/>
          <w:color w:val="000000" w:themeColor="text1"/>
          <w:sz w:val="28"/>
          <w:szCs w:val="28"/>
          <w:lang w:val="en-US"/>
        </w:rPr>
        <w:t>I</w:t>
      </w:r>
      <w:r w:rsidR="00EB0FFF" w:rsidRPr="00730864">
        <w:rPr>
          <w:rFonts w:ascii="Times New Roman" w:hAnsi="Times New Roman" w:cs="Times New Roman"/>
          <w:color w:val="000000" w:themeColor="text1"/>
          <w:sz w:val="28"/>
          <w:szCs w:val="28"/>
          <w:lang w:val="en-US"/>
        </w:rPr>
        <w:t>.</w:t>
      </w:r>
      <w:r w:rsidR="0016074B"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Yilmaz</w:t>
      </w:r>
      <w:r w:rsidR="0016074B"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color w:val="000000" w:themeColor="text1"/>
          <w:sz w:val="28"/>
          <w:szCs w:val="28"/>
          <w:lang w:val="en-US"/>
        </w:rPr>
        <w:t>M.</w:t>
      </w:r>
      <w:r w:rsidR="00993A0B" w:rsidRPr="00730864">
        <w:rPr>
          <w:rFonts w:ascii="Times New Roman" w:hAnsi="Times New Roman" w:cs="Times New Roman"/>
          <w:color w:val="000000" w:themeColor="text1"/>
          <w:sz w:val="28"/>
          <w:szCs w:val="28"/>
          <w:lang w:val="en-US"/>
        </w:rPr>
        <w:t xml:space="preserve">A., </w:t>
      </w:r>
      <w:proofErr w:type="spellStart"/>
      <w:r w:rsidR="00EB0FFF" w:rsidRPr="00730864">
        <w:rPr>
          <w:rFonts w:ascii="Times New Roman" w:hAnsi="Times New Roman" w:cs="Times New Roman"/>
          <w:color w:val="000000" w:themeColor="text1"/>
          <w:sz w:val="28"/>
          <w:szCs w:val="28"/>
          <w:lang w:val="en-US"/>
        </w:rPr>
        <w:t>Olmez</w:t>
      </w:r>
      <w:proofErr w:type="spellEnd"/>
      <w:r w:rsidR="005E14C9" w:rsidRPr="00730864">
        <w:rPr>
          <w:rFonts w:ascii="Times New Roman" w:hAnsi="Times New Roman" w:cs="Times New Roman"/>
          <w:color w:val="000000" w:themeColor="text1"/>
          <w:sz w:val="28"/>
          <w:szCs w:val="28"/>
          <w:lang w:val="en-US"/>
        </w:rPr>
        <w:t xml:space="preserve"> O.</w:t>
      </w:r>
      <w:r w:rsidR="00993A0B" w:rsidRPr="00730864">
        <w:rPr>
          <w:rFonts w:ascii="Times New Roman" w:hAnsi="Times New Roman" w:cs="Times New Roman"/>
          <w:color w:val="000000" w:themeColor="text1"/>
          <w:sz w:val="28"/>
          <w:szCs w:val="28"/>
          <w:lang w:val="en-US"/>
        </w:rPr>
        <w:t>T.</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16074B"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A detailed biological and chemical investigation of sixteen achillea species' essential oils via chemometric approach</w:t>
      </w:r>
      <w:r w:rsidR="0016074B"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Chemistry &amp; Biodiversity</w:t>
      </w:r>
      <w:r w:rsidR="00D91548">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16074B"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2020</w:t>
      </w:r>
      <w:r w:rsidR="0016074B"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16074B" w:rsidRPr="00730864">
        <w:rPr>
          <w:rFonts w:ascii="Times New Roman" w:hAnsi="Times New Roman" w:cs="Times New Roman"/>
          <w:color w:val="000000" w:themeColor="text1"/>
          <w:sz w:val="28"/>
          <w:szCs w:val="28"/>
          <w:lang w:val="en-US"/>
        </w:rPr>
        <w:t xml:space="preserve"> Vol.</w:t>
      </w:r>
      <w:r w:rsidR="00D91548">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 xml:space="preserve">17. </w:t>
      </w:r>
      <w:r w:rsidR="00D91548">
        <w:rPr>
          <w:rFonts w:ascii="Times New Roman" w:hAnsi="Times New Roman" w:cs="Times New Roman"/>
          <w:color w:val="000000" w:themeColor="text1"/>
          <w:sz w:val="28"/>
          <w:szCs w:val="28"/>
          <w:lang w:val="en-US"/>
        </w:rPr>
        <w:t>– P. e1900484.</w:t>
      </w:r>
    </w:p>
    <w:p w14:paraId="003E1C3A"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24</w:t>
      </w:r>
      <w:r w:rsidR="003C7AFE">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Karaalp</w:t>
      </w:r>
      <w:proofErr w:type="spellEnd"/>
      <w:r w:rsidR="00575D21" w:rsidRPr="00730864">
        <w:rPr>
          <w:rFonts w:ascii="Times New Roman" w:hAnsi="Times New Roman" w:cs="Times New Roman"/>
          <w:color w:val="000000" w:themeColor="text1"/>
          <w:sz w:val="28"/>
          <w:szCs w:val="28"/>
          <w:lang w:val="en-US"/>
        </w:rPr>
        <w:t xml:space="preserve"> C.</w:t>
      </w:r>
      <w:r w:rsidR="00EB0FFF" w:rsidRPr="00730864">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Yurtman</w:t>
      </w:r>
      <w:proofErr w:type="spellEnd"/>
      <w:r w:rsidR="005E14C9" w:rsidRPr="00730864">
        <w:rPr>
          <w:rFonts w:ascii="Times New Roman" w:hAnsi="Times New Roman" w:cs="Times New Roman"/>
          <w:color w:val="000000" w:themeColor="text1"/>
          <w:sz w:val="28"/>
          <w:szCs w:val="28"/>
          <w:lang w:val="en-US"/>
        </w:rPr>
        <w:t xml:space="preserve"> A.</w:t>
      </w:r>
      <w:r w:rsidR="00575D21" w:rsidRPr="00730864">
        <w:rPr>
          <w:rFonts w:ascii="Times New Roman" w:hAnsi="Times New Roman" w:cs="Times New Roman"/>
          <w:color w:val="000000" w:themeColor="text1"/>
          <w:sz w:val="28"/>
          <w:szCs w:val="28"/>
          <w:lang w:val="en-US"/>
        </w:rPr>
        <w:t>N.</w:t>
      </w:r>
      <w:r w:rsidR="00EB0FFF" w:rsidRPr="00730864">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Karabay</w:t>
      </w:r>
      <w:proofErr w:type="spellEnd"/>
      <w:r w:rsidR="00575D21"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Yavasoglu</w:t>
      </w:r>
      <w:proofErr w:type="spellEnd"/>
      <w:r w:rsidR="005E14C9" w:rsidRPr="00730864">
        <w:rPr>
          <w:rFonts w:ascii="Times New Roman" w:hAnsi="Times New Roman" w:cs="Times New Roman"/>
          <w:color w:val="000000" w:themeColor="text1"/>
          <w:sz w:val="28"/>
          <w:szCs w:val="28"/>
          <w:lang w:val="en-US"/>
        </w:rPr>
        <w:t xml:space="preserve"> N.</w:t>
      </w:r>
      <w:r w:rsidR="00575D21" w:rsidRPr="00730864">
        <w:rPr>
          <w:rFonts w:ascii="Times New Roman" w:hAnsi="Times New Roman" w:cs="Times New Roman"/>
          <w:color w:val="000000" w:themeColor="text1"/>
          <w:sz w:val="28"/>
          <w:szCs w:val="28"/>
          <w:lang w:val="en-US"/>
        </w:rPr>
        <w:t xml:space="preserve">U. </w:t>
      </w:r>
      <w:r w:rsidR="00EB0FFF" w:rsidRPr="00730864">
        <w:rPr>
          <w:rFonts w:ascii="Times New Roman" w:hAnsi="Times New Roman" w:cs="Times New Roman"/>
          <w:color w:val="000000" w:themeColor="text1"/>
          <w:sz w:val="28"/>
          <w:szCs w:val="28"/>
          <w:lang w:val="en-US"/>
        </w:rPr>
        <w:t>Evaluation of antimicrobial properties of</w:t>
      </w:r>
      <w:r w:rsidR="00575D21"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 xml:space="preserve">Achillea </w:t>
      </w:r>
      <w:proofErr w:type="spellStart"/>
      <w:proofErr w:type="gramStart"/>
      <w:r w:rsidR="00EB0FFF" w:rsidRPr="00730864">
        <w:rPr>
          <w:rFonts w:ascii="Times New Roman" w:hAnsi="Times New Roman" w:cs="Times New Roman"/>
          <w:color w:val="000000" w:themeColor="text1"/>
          <w:sz w:val="28"/>
          <w:szCs w:val="28"/>
          <w:lang w:val="en-US"/>
        </w:rPr>
        <w:t>L.flower</w:t>
      </w:r>
      <w:proofErr w:type="spellEnd"/>
      <w:proofErr w:type="gramEnd"/>
      <w:r w:rsidR="00EB0FFF" w:rsidRPr="00730864">
        <w:rPr>
          <w:rFonts w:ascii="Times New Roman" w:hAnsi="Times New Roman" w:cs="Times New Roman"/>
          <w:color w:val="000000" w:themeColor="text1"/>
          <w:sz w:val="28"/>
          <w:szCs w:val="28"/>
          <w:lang w:val="en-US"/>
        </w:rPr>
        <w:t xml:space="preserve"> head extracts</w:t>
      </w:r>
      <w:r w:rsidR="00575D21"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Pharmaceutical Biology</w:t>
      </w:r>
      <w:r w:rsidR="00D91548">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2009</w:t>
      </w:r>
      <w:r w:rsidR="00575D21"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Vol. </w:t>
      </w:r>
      <w:r w:rsidR="00EB0FFF" w:rsidRPr="00730864">
        <w:rPr>
          <w:rFonts w:ascii="Times New Roman" w:hAnsi="Times New Roman" w:cs="Times New Roman"/>
          <w:color w:val="000000" w:themeColor="text1"/>
          <w:sz w:val="28"/>
          <w:szCs w:val="28"/>
          <w:lang w:val="en-US"/>
        </w:rPr>
        <w:t>47</w:t>
      </w:r>
      <w:r w:rsidR="00D91548">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P.</w:t>
      </w:r>
      <w:r w:rsidR="00EB0FFF" w:rsidRPr="00730864">
        <w:rPr>
          <w:rFonts w:ascii="Times New Roman" w:hAnsi="Times New Roman" w:cs="Times New Roman"/>
          <w:color w:val="000000" w:themeColor="text1"/>
          <w:sz w:val="28"/>
          <w:szCs w:val="28"/>
          <w:lang w:val="en-US"/>
        </w:rPr>
        <w:t xml:space="preserve"> 86-91. </w:t>
      </w:r>
      <w:r w:rsidR="00575D21" w:rsidRPr="00730864">
        <w:rPr>
          <w:rFonts w:ascii="Times New Roman" w:hAnsi="Times New Roman" w:cs="Times New Roman"/>
          <w:color w:val="000000" w:themeColor="text1"/>
          <w:sz w:val="28"/>
          <w:szCs w:val="28"/>
          <w:lang w:val="en-US"/>
        </w:rPr>
        <w:t xml:space="preserve"> </w:t>
      </w:r>
    </w:p>
    <w:p w14:paraId="69CD8621" w14:textId="77777777" w:rsidR="009127C6"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25</w:t>
      </w:r>
      <w:r w:rsidR="003C7AFE">
        <w:rPr>
          <w:rFonts w:ascii="Times New Roman" w:hAnsi="Times New Roman" w:cs="Times New Roman"/>
          <w:color w:val="000000" w:themeColor="text1"/>
          <w:sz w:val="28"/>
          <w:szCs w:val="28"/>
          <w:lang w:val="en-US"/>
        </w:rPr>
        <w:t xml:space="preserve"> </w:t>
      </w:r>
      <w:proofErr w:type="spellStart"/>
      <w:r w:rsidR="00CB041A" w:rsidRPr="00730864">
        <w:rPr>
          <w:rFonts w:ascii="Times New Roman" w:hAnsi="Times New Roman" w:cs="Times New Roman"/>
          <w:color w:val="000000" w:themeColor="text1"/>
          <w:sz w:val="28"/>
          <w:szCs w:val="28"/>
          <w:lang w:val="en-US"/>
        </w:rPr>
        <w:t>Eruygyr</w:t>
      </w:r>
      <w:proofErr w:type="spellEnd"/>
      <w:r w:rsidR="00575D21" w:rsidRPr="00730864">
        <w:rPr>
          <w:rFonts w:ascii="Times New Roman" w:hAnsi="Times New Roman" w:cs="Times New Roman"/>
          <w:color w:val="000000" w:themeColor="text1"/>
          <w:sz w:val="28"/>
          <w:szCs w:val="28"/>
          <w:lang w:val="en-US"/>
        </w:rPr>
        <w:t xml:space="preserve"> </w:t>
      </w:r>
      <w:r w:rsidR="00E30FAE" w:rsidRPr="00730864">
        <w:rPr>
          <w:rFonts w:ascii="Times New Roman" w:hAnsi="Times New Roman" w:cs="Times New Roman"/>
          <w:color w:val="000000" w:themeColor="text1"/>
          <w:sz w:val="28"/>
          <w:szCs w:val="28"/>
          <w:lang w:val="en-US"/>
        </w:rPr>
        <w:t>N.</w:t>
      </w:r>
      <w:r w:rsidR="00EB0FFF" w:rsidRPr="00730864">
        <w:rPr>
          <w:rFonts w:ascii="Times New Roman" w:hAnsi="Times New Roman" w:cs="Times New Roman"/>
          <w:color w:val="000000" w:themeColor="text1"/>
          <w:sz w:val="28"/>
          <w:szCs w:val="28"/>
          <w:lang w:val="en-US"/>
        </w:rPr>
        <w:t>,</w:t>
      </w:r>
      <w:r w:rsidR="00E30FAE"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Ataş</w:t>
      </w:r>
      <w:proofErr w:type="spellEnd"/>
      <w:r w:rsidR="00E30FAE" w:rsidRPr="00730864">
        <w:rPr>
          <w:rFonts w:ascii="Times New Roman" w:hAnsi="Times New Roman" w:cs="Times New Roman"/>
          <w:color w:val="000000" w:themeColor="text1"/>
          <w:sz w:val="28"/>
          <w:szCs w:val="28"/>
          <w:lang w:val="en-US"/>
        </w:rPr>
        <w:t xml:space="preserve"> M.</w:t>
      </w:r>
      <w:r w:rsidR="00EB0FFF" w:rsidRPr="00730864">
        <w:rPr>
          <w:rFonts w:ascii="Times New Roman" w:hAnsi="Times New Roman" w:cs="Times New Roman"/>
          <w:color w:val="000000" w:themeColor="text1"/>
          <w:sz w:val="28"/>
          <w:szCs w:val="28"/>
          <w:lang w:val="en-US"/>
        </w:rPr>
        <w:t>,</w:t>
      </w:r>
      <w:r w:rsidR="00E30FAE"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Tekİn</w:t>
      </w:r>
      <w:proofErr w:type="spellEnd"/>
      <w:r w:rsidR="00E30FAE" w:rsidRPr="00730864">
        <w:rPr>
          <w:rFonts w:ascii="Times New Roman" w:hAnsi="Times New Roman" w:cs="Times New Roman"/>
          <w:color w:val="000000" w:themeColor="text1"/>
          <w:sz w:val="28"/>
          <w:szCs w:val="28"/>
          <w:lang w:val="en-US"/>
        </w:rPr>
        <w:t xml:space="preserve"> M.</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Evaluation of in vitro antioxidant, antimicrobial and cytotoxic activities of crude ethanol extract and fractions of </w:t>
      </w:r>
      <w:r w:rsidR="00E30FAE" w:rsidRPr="00730864">
        <w:rPr>
          <w:rFonts w:ascii="Times New Roman" w:hAnsi="Times New Roman" w:cs="Times New Roman"/>
          <w:i/>
          <w:iCs/>
          <w:color w:val="000000" w:themeColor="text1"/>
          <w:sz w:val="28"/>
          <w:szCs w:val="28"/>
          <w:lang w:val="en-US"/>
        </w:rPr>
        <w:t>A</w:t>
      </w:r>
      <w:r w:rsidR="00EB0FFF" w:rsidRPr="00730864">
        <w:rPr>
          <w:rFonts w:ascii="Times New Roman" w:hAnsi="Times New Roman" w:cs="Times New Roman"/>
          <w:i/>
          <w:iCs/>
          <w:color w:val="000000" w:themeColor="text1"/>
          <w:sz w:val="28"/>
          <w:szCs w:val="28"/>
          <w:lang w:val="en-US"/>
        </w:rPr>
        <w:t xml:space="preserve">chillea </w:t>
      </w:r>
      <w:proofErr w:type="spellStart"/>
      <w:r w:rsidR="00EB0FFF" w:rsidRPr="00730864">
        <w:rPr>
          <w:rFonts w:ascii="Times New Roman" w:hAnsi="Times New Roman" w:cs="Times New Roman"/>
          <w:i/>
          <w:iCs/>
          <w:color w:val="000000" w:themeColor="text1"/>
          <w:sz w:val="28"/>
          <w:szCs w:val="28"/>
          <w:lang w:val="en-US"/>
        </w:rPr>
        <w:t>sintenisii</w:t>
      </w:r>
      <w:proofErr w:type="spellEnd"/>
      <w:r w:rsidR="00EB0FFF" w:rsidRPr="00730864">
        <w:rPr>
          <w:rFonts w:ascii="Times New Roman" w:hAnsi="Times New Roman" w:cs="Times New Roman"/>
          <w:color w:val="000000" w:themeColor="text1"/>
          <w:sz w:val="28"/>
          <w:szCs w:val="28"/>
          <w:lang w:val="en-US"/>
        </w:rPr>
        <w:t xml:space="preserve"> </w:t>
      </w:r>
      <w:r w:rsidR="00E30FAE" w:rsidRPr="00730864">
        <w:rPr>
          <w:rFonts w:ascii="Times New Roman" w:hAnsi="Times New Roman" w:cs="Times New Roman"/>
          <w:color w:val="000000" w:themeColor="text1"/>
          <w:sz w:val="28"/>
          <w:szCs w:val="28"/>
          <w:lang w:val="en-US"/>
        </w:rPr>
        <w:t>H</w:t>
      </w:r>
      <w:r w:rsidR="00EB0FFF" w:rsidRPr="00730864">
        <w:rPr>
          <w:rFonts w:ascii="Times New Roman" w:hAnsi="Times New Roman" w:cs="Times New Roman"/>
          <w:color w:val="000000" w:themeColor="text1"/>
          <w:sz w:val="28"/>
          <w:szCs w:val="28"/>
          <w:lang w:val="en-US"/>
        </w:rPr>
        <w:t xml:space="preserve">ub. </w:t>
      </w:r>
      <w:proofErr w:type="spellStart"/>
      <w:r w:rsidR="00E30FAE" w:rsidRPr="00730864">
        <w:rPr>
          <w:rFonts w:ascii="Times New Roman" w:hAnsi="Times New Roman" w:cs="Times New Roman"/>
          <w:color w:val="000000" w:themeColor="text1"/>
          <w:sz w:val="28"/>
          <w:szCs w:val="28"/>
          <w:lang w:val="en-US"/>
        </w:rPr>
        <w:t>M</w:t>
      </w:r>
      <w:r w:rsidR="00EB0FFF" w:rsidRPr="00730864">
        <w:rPr>
          <w:rFonts w:ascii="Times New Roman" w:hAnsi="Times New Roman" w:cs="Times New Roman"/>
          <w:color w:val="000000" w:themeColor="text1"/>
          <w:sz w:val="28"/>
          <w:szCs w:val="28"/>
          <w:lang w:val="en-US"/>
        </w:rPr>
        <w:t>or</w:t>
      </w:r>
      <w:proofErr w:type="spellEnd"/>
      <w:r w:rsidR="00E30FAE"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Clinical and Experimental Health Sciences</w:t>
      </w:r>
      <w:r w:rsidR="00D91548">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2023</w:t>
      </w:r>
      <w:r w:rsidR="00575D21"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575D21" w:rsidRPr="00730864">
        <w:rPr>
          <w:rFonts w:ascii="Times New Roman" w:hAnsi="Times New Roman" w:cs="Times New Roman"/>
          <w:color w:val="000000" w:themeColor="text1"/>
          <w:sz w:val="28"/>
          <w:szCs w:val="28"/>
          <w:lang w:val="en-US"/>
        </w:rPr>
        <w:t xml:space="preserve">- Vol. </w:t>
      </w:r>
      <w:r w:rsidR="00EB0FFF" w:rsidRPr="00730864">
        <w:rPr>
          <w:rFonts w:ascii="Times New Roman" w:hAnsi="Times New Roman" w:cs="Times New Roman"/>
          <w:color w:val="000000" w:themeColor="text1"/>
          <w:sz w:val="28"/>
          <w:szCs w:val="28"/>
          <w:lang w:val="en-US"/>
        </w:rPr>
        <w:t>13</w:t>
      </w:r>
      <w:r w:rsidR="00D91548">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D91548">
        <w:rPr>
          <w:rFonts w:ascii="Times New Roman" w:hAnsi="Times New Roman" w:cs="Times New Roman"/>
          <w:color w:val="000000" w:themeColor="text1"/>
          <w:sz w:val="28"/>
          <w:szCs w:val="28"/>
          <w:lang w:val="en-US"/>
        </w:rPr>
        <w:t>–</w:t>
      </w:r>
      <w:r w:rsidR="00575D21" w:rsidRPr="00730864">
        <w:rPr>
          <w:rFonts w:ascii="Times New Roman" w:hAnsi="Times New Roman" w:cs="Times New Roman"/>
          <w:color w:val="000000" w:themeColor="text1"/>
          <w:sz w:val="28"/>
          <w:szCs w:val="28"/>
          <w:lang w:val="en-US"/>
        </w:rPr>
        <w:t xml:space="preserve"> P. </w:t>
      </w:r>
      <w:r w:rsidR="00EB0FFF" w:rsidRPr="00730864">
        <w:rPr>
          <w:rFonts w:ascii="Times New Roman" w:hAnsi="Times New Roman" w:cs="Times New Roman"/>
          <w:color w:val="000000" w:themeColor="text1"/>
          <w:sz w:val="28"/>
          <w:szCs w:val="28"/>
          <w:lang w:val="en-US"/>
        </w:rPr>
        <w:t>517-524</w:t>
      </w:r>
      <w:r w:rsidR="00575D21" w:rsidRPr="00730864">
        <w:rPr>
          <w:rFonts w:ascii="Times New Roman" w:hAnsi="Times New Roman" w:cs="Times New Roman"/>
          <w:color w:val="000000" w:themeColor="text1"/>
          <w:sz w:val="28"/>
          <w:szCs w:val="28"/>
          <w:lang w:val="en-US"/>
        </w:rPr>
        <w:t>.</w:t>
      </w:r>
    </w:p>
    <w:p w14:paraId="0C9F8E83"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26</w:t>
      </w:r>
      <w:r w:rsidR="003C7AFE">
        <w:rPr>
          <w:rFonts w:ascii="Times New Roman" w:hAnsi="Times New Roman" w:cs="Times New Roman"/>
          <w:color w:val="000000" w:themeColor="text1"/>
          <w:sz w:val="28"/>
          <w:szCs w:val="28"/>
          <w:lang w:val="en-US"/>
        </w:rPr>
        <w:t xml:space="preserve"> </w:t>
      </w:r>
      <w:proofErr w:type="spellStart"/>
      <w:r w:rsidR="00CB041A" w:rsidRPr="00730864">
        <w:rPr>
          <w:rFonts w:ascii="Times New Roman" w:hAnsi="Times New Roman" w:cs="Times New Roman"/>
          <w:color w:val="000000" w:themeColor="text1"/>
          <w:sz w:val="28"/>
          <w:szCs w:val="28"/>
          <w:lang w:val="en-US"/>
        </w:rPr>
        <w:t>Megbenu</w:t>
      </w:r>
      <w:proofErr w:type="spellEnd"/>
      <w:r w:rsidR="00982F48" w:rsidRPr="00730864">
        <w:rPr>
          <w:rFonts w:ascii="Times New Roman" w:hAnsi="Times New Roman" w:cs="Times New Roman"/>
          <w:color w:val="000000" w:themeColor="text1"/>
          <w:sz w:val="28"/>
          <w:szCs w:val="28"/>
        </w:rPr>
        <w:t xml:space="preserve"> </w:t>
      </w:r>
      <w:r w:rsidR="00982F48" w:rsidRPr="00730864">
        <w:rPr>
          <w:rFonts w:ascii="Times New Roman" w:hAnsi="Times New Roman" w:cs="Times New Roman"/>
          <w:color w:val="000000" w:themeColor="text1"/>
          <w:sz w:val="28"/>
          <w:szCs w:val="28"/>
          <w:lang w:val="en-US"/>
        </w:rPr>
        <w:t>H.</w:t>
      </w:r>
      <w:r w:rsidR="00EB0FFF" w:rsidRPr="00730864">
        <w:rPr>
          <w:rFonts w:ascii="Times New Roman" w:hAnsi="Times New Roman" w:cs="Times New Roman"/>
          <w:color w:val="000000" w:themeColor="text1"/>
          <w:sz w:val="28"/>
          <w:szCs w:val="28"/>
          <w:lang w:val="en-US"/>
        </w:rPr>
        <w:t>,</w:t>
      </w:r>
      <w:r w:rsidR="00982F48"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Azhikhanova</w:t>
      </w:r>
      <w:proofErr w:type="spellEnd"/>
      <w:r w:rsidR="00982F48" w:rsidRPr="00730864">
        <w:rPr>
          <w:rFonts w:ascii="Times New Roman" w:hAnsi="Times New Roman" w:cs="Times New Roman"/>
          <w:color w:val="000000" w:themeColor="text1"/>
          <w:sz w:val="28"/>
          <w:szCs w:val="28"/>
          <w:lang w:val="en-US"/>
        </w:rPr>
        <w:t xml:space="preserve"> Z.</w:t>
      </w:r>
      <w:r w:rsidR="00EB0FFF" w:rsidRPr="00730864">
        <w:rPr>
          <w:rFonts w:ascii="Times New Roman" w:hAnsi="Times New Roman" w:cs="Times New Roman"/>
          <w:color w:val="000000" w:themeColor="text1"/>
          <w:sz w:val="28"/>
          <w:szCs w:val="28"/>
          <w:lang w:val="en-US"/>
        </w:rPr>
        <w:t>,</w:t>
      </w:r>
      <w:r w:rsidR="00982F48"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Ingkar</w:t>
      </w:r>
      <w:proofErr w:type="spellEnd"/>
      <w:r w:rsidR="00982F48" w:rsidRPr="00730864">
        <w:rPr>
          <w:rFonts w:ascii="Times New Roman" w:hAnsi="Times New Roman" w:cs="Times New Roman"/>
          <w:color w:val="000000" w:themeColor="text1"/>
          <w:sz w:val="28"/>
          <w:szCs w:val="28"/>
          <w:lang w:val="en-US"/>
        </w:rPr>
        <w:t xml:space="preserve"> G.</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Catalytic dehydration of biomass-derived feedstocks to obtain 5 </w:t>
      </w:r>
      <w:proofErr w:type="spellStart"/>
      <w:r w:rsidR="00EB0FFF" w:rsidRPr="00730864">
        <w:rPr>
          <w:rFonts w:ascii="Times New Roman" w:hAnsi="Times New Roman" w:cs="Times New Roman"/>
          <w:color w:val="000000" w:themeColor="text1"/>
          <w:sz w:val="28"/>
          <w:szCs w:val="28"/>
          <w:lang w:val="en-US"/>
        </w:rPr>
        <w:t>hydroxymethylfurfural</w:t>
      </w:r>
      <w:proofErr w:type="spellEnd"/>
      <w:r w:rsidR="00EB0FFF" w:rsidRPr="00730864">
        <w:rPr>
          <w:rFonts w:ascii="Times New Roman" w:hAnsi="Times New Roman" w:cs="Times New Roman"/>
          <w:color w:val="000000" w:themeColor="text1"/>
          <w:sz w:val="28"/>
          <w:szCs w:val="28"/>
          <w:lang w:val="en-US"/>
        </w:rPr>
        <w:t xml:space="preserve"> and furfural</w:t>
      </w:r>
      <w:r w:rsidR="0078038F"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Eurasian Journal of Chemistry</w:t>
      </w:r>
      <w:r w:rsidR="00A22ECA">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0078038F"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2024</w:t>
      </w:r>
      <w:r w:rsidR="0078038F"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0078038F" w:rsidRPr="00730864">
        <w:rPr>
          <w:rFonts w:ascii="Times New Roman" w:hAnsi="Times New Roman" w:cs="Times New Roman"/>
          <w:color w:val="000000" w:themeColor="text1"/>
          <w:sz w:val="28"/>
          <w:szCs w:val="28"/>
          <w:lang w:val="en-US"/>
        </w:rPr>
        <w:t xml:space="preserve"> Vol.</w:t>
      </w:r>
      <w:r w:rsidR="00EB0FFF" w:rsidRPr="00730864">
        <w:rPr>
          <w:rFonts w:ascii="Times New Roman" w:hAnsi="Times New Roman" w:cs="Times New Roman"/>
          <w:color w:val="000000" w:themeColor="text1"/>
          <w:sz w:val="28"/>
          <w:szCs w:val="28"/>
          <w:lang w:val="en-US"/>
        </w:rPr>
        <w:t xml:space="preserve"> 29</w:t>
      </w:r>
      <w:r w:rsidR="00A22ECA">
        <w:rPr>
          <w:rFonts w:ascii="Times New Roman" w:hAnsi="Times New Roman" w:cs="Times New Roman"/>
          <w:color w:val="000000" w:themeColor="text1"/>
          <w:sz w:val="28"/>
          <w:szCs w:val="28"/>
          <w:lang w:val="en-US"/>
        </w:rPr>
        <w:t>.</w:t>
      </w:r>
      <w:r w:rsidR="0078038F"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0078038F" w:rsidRPr="00730864">
        <w:rPr>
          <w:rFonts w:ascii="Times New Roman" w:hAnsi="Times New Roman" w:cs="Times New Roman"/>
          <w:color w:val="000000" w:themeColor="text1"/>
          <w:sz w:val="28"/>
          <w:szCs w:val="28"/>
          <w:lang w:val="en-US"/>
        </w:rPr>
        <w:t xml:space="preserve"> P.</w:t>
      </w:r>
      <w:r w:rsidR="00EB0FFF" w:rsidRPr="00730864">
        <w:rPr>
          <w:rFonts w:ascii="Times New Roman" w:hAnsi="Times New Roman" w:cs="Times New Roman"/>
          <w:color w:val="000000" w:themeColor="text1"/>
          <w:sz w:val="28"/>
          <w:szCs w:val="28"/>
          <w:lang w:val="en-US"/>
        </w:rPr>
        <w:t xml:space="preserve"> 96-105</w:t>
      </w:r>
      <w:r w:rsidR="0078038F" w:rsidRPr="00730864">
        <w:rPr>
          <w:rFonts w:ascii="Times New Roman" w:hAnsi="Times New Roman" w:cs="Times New Roman"/>
          <w:color w:val="000000" w:themeColor="text1"/>
          <w:sz w:val="28"/>
          <w:szCs w:val="28"/>
          <w:lang w:val="en-US"/>
        </w:rPr>
        <w:t>.</w:t>
      </w:r>
    </w:p>
    <w:p w14:paraId="602AF661"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27</w:t>
      </w:r>
      <w:r w:rsidR="003C7AFE">
        <w:rPr>
          <w:rFonts w:ascii="Times New Roman" w:hAnsi="Times New Roman" w:cs="Times New Roman"/>
          <w:color w:val="000000" w:themeColor="text1"/>
          <w:sz w:val="28"/>
          <w:szCs w:val="28"/>
          <w:lang w:val="en-US"/>
        </w:rPr>
        <w:t xml:space="preserve"> </w:t>
      </w:r>
      <w:r w:rsidR="00F410CB" w:rsidRPr="00730864">
        <w:rPr>
          <w:rFonts w:ascii="Times New Roman" w:hAnsi="Times New Roman" w:cs="Times New Roman"/>
          <w:color w:val="000000" w:themeColor="text1"/>
          <w:sz w:val="28"/>
          <w:szCs w:val="28"/>
          <w:lang w:val="en-US"/>
        </w:rPr>
        <w:t>Rahimi</w:t>
      </w:r>
      <w:r w:rsidR="002E477D" w:rsidRPr="00730864">
        <w:rPr>
          <w:rFonts w:ascii="Times New Roman" w:hAnsi="Times New Roman" w:cs="Times New Roman"/>
          <w:color w:val="000000" w:themeColor="text1"/>
          <w:sz w:val="28"/>
          <w:szCs w:val="28"/>
          <w:lang w:val="en-US"/>
        </w:rPr>
        <w:t xml:space="preserve"> M.</w:t>
      </w:r>
      <w:r w:rsidR="00EB0FFF" w:rsidRPr="00730864">
        <w:rPr>
          <w:rFonts w:ascii="Times New Roman" w:hAnsi="Times New Roman" w:cs="Times New Roman"/>
          <w:color w:val="000000" w:themeColor="text1"/>
          <w:sz w:val="28"/>
          <w:szCs w:val="28"/>
          <w:lang w:val="en-US"/>
        </w:rPr>
        <w:t xml:space="preserve"> A review: anti diabetic medicinal plants used for diabetes mellitus</w:t>
      </w:r>
      <w:r w:rsidR="002E477D"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Bulletin of Environment, Pharmacology and Life Sciences</w:t>
      </w:r>
      <w:r w:rsidR="00A22ECA">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002E477D"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2015</w:t>
      </w:r>
      <w:r w:rsidR="002E477D"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002E477D" w:rsidRPr="00730864">
        <w:rPr>
          <w:rFonts w:ascii="Times New Roman" w:hAnsi="Times New Roman" w:cs="Times New Roman"/>
          <w:color w:val="000000" w:themeColor="text1"/>
          <w:sz w:val="28"/>
          <w:szCs w:val="28"/>
          <w:lang w:val="en-US"/>
        </w:rPr>
        <w:t xml:space="preserve"> Vol.</w:t>
      </w:r>
      <w:r w:rsidR="00A22ECA">
        <w:rPr>
          <w:rFonts w:ascii="Times New Roman" w:hAnsi="Times New Roman" w:cs="Times New Roman"/>
          <w:color w:val="000000" w:themeColor="text1"/>
          <w:sz w:val="28"/>
          <w:szCs w:val="28"/>
          <w:lang w:val="en-US"/>
        </w:rPr>
        <w:t> </w:t>
      </w:r>
      <w:r w:rsidR="00EB0FFF" w:rsidRPr="00730864">
        <w:rPr>
          <w:rFonts w:ascii="Times New Roman" w:hAnsi="Times New Roman" w:cs="Times New Roman"/>
          <w:color w:val="000000" w:themeColor="text1"/>
          <w:sz w:val="28"/>
          <w:szCs w:val="28"/>
          <w:lang w:val="en-US"/>
        </w:rPr>
        <w:t>4</w:t>
      </w:r>
      <w:r w:rsidR="00A22ECA">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 xml:space="preserve">– </w:t>
      </w:r>
      <w:r w:rsidR="002E477D" w:rsidRPr="00730864">
        <w:rPr>
          <w:rFonts w:ascii="Times New Roman" w:hAnsi="Times New Roman" w:cs="Times New Roman"/>
          <w:color w:val="000000" w:themeColor="text1"/>
          <w:sz w:val="28"/>
          <w:szCs w:val="28"/>
          <w:lang w:val="en-US"/>
        </w:rPr>
        <w:t xml:space="preserve">P. </w:t>
      </w:r>
      <w:r w:rsidR="00EB0FFF" w:rsidRPr="00730864">
        <w:rPr>
          <w:rFonts w:ascii="Times New Roman" w:hAnsi="Times New Roman" w:cs="Times New Roman"/>
          <w:color w:val="000000" w:themeColor="text1"/>
          <w:sz w:val="28"/>
          <w:szCs w:val="28"/>
          <w:lang w:val="en-US"/>
        </w:rPr>
        <w:t>163-180</w:t>
      </w:r>
      <w:r w:rsidR="002E477D"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p>
    <w:p w14:paraId="6B3AC951" w14:textId="77777777" w:rsidR="00FE4B2B"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730864">
        <w:rPr>
          <w:rFonts w:ascii="Times New Roman" w:hAnsi="Times New Roman" w:cs="Times New Roman"/>
          <w:color w:val="000000" w:themeColor="text1"/>
          <w:sz w:val="28"/>
          <w:szCs w:val="28"/>
          <w:lang w:val="en-US"/>
        </w:rPr>
        <w:t>28</w:t>
      </w:r>
      <w:r w:rsidR="003C7AFE">
        <w:rPr>
          <w:rFonts w:ascii="Times New Roman" w:hAnsi="Times New Roman" w:cs="Times New Roman"/>
          <w:color w:val="000000" w:themeColor="text1"/>
          <w:sz w:val="28"/>
          <w:szCs w:val="28"/>
          <w:lang w:val="en-US"/>
        </w:rPr>
        <w:t xml:space="preserve"> </w:t>
      </w:r>
      <w:proofErr w:type="spellStart"/>
      <w:r w:rsidR="00A32A76" w:rsidRPr="00730864">
        <w:rPr>
          <w:rFonts w:ascii="Times New Roman" w:hAnsi="Times New Roman" w:cs="Times New Roman"/>
          <w:color w:val="000000" w:themeColor="text1"/>
          <w:sz w:val="28"/>
          <w:szCs w:val="28"/>
          <w:lang w:val="en-US"/>
        </w:rPr>
        <w:t>Geng</w:t>
      </w:r>
      <w:proofErr w:type="spellEnd"/>
      <w:r w:rsidRPr="00730864">
        <w:rPr>
          <w:rFonts w:ascii="Times New Roman" w:hAnsi="Times New Roman" w:cs="Times New Roman"/>
          <w:color w:val="000000" w:themeColor="text1"/>
          <w:sz w:val="28"/>
          <w:szCs w:val="28"/>
          <w:lang w:val="en-US"/>
        </w:rPr>
        <w:t xml:space="preserve"> Z.</w:t>
      </w:r>
      <w:r w:rsidR="00EB0FFF"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Guo</w:t>
      </w:r>
      <w:r w:rsidRPr="00730864">
        <w:rPr>
          <w:rFonts w:ascii="Times New Roman" w:hAnsi="Times New Roman" w:cs="Times New Roman"/>
          <w:color w:val="000000" w:themeColor="text1"/>
          <w:sz w:val="28"/>
          <w:szCs w:val="28"/>
          <w:lang w:val="en-US"/>
        </w:rPr>
        <w:t xml:space="preserve"> M.</w:t>
      </w:r>
      <w:r w:rsidR="00EB0FFF"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Zhou</w:t>
      </w:r>
      <w:r w:rsidRPr="00730864">
        <w:rPr>
          <w:rFonts w:ascii="Times New Roman" w:hAnsi="Times New Roman" w:cs="Times New Roman"/>
          <w:color w:val="000000" w:themeColor="text1"/>
          <w:sz w:val="28"/>
          <w:szCs w:val="28"/>
          <w:lang w:val="en-US"/>
        </w:rPr>
        <w:t xml:space="preserve"> Q.</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The mechanism of crocetin targeting cardiovascular disease based on network pharmacology constrained by spectral experiments</w:t>
      </w:r>
      <w:r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Chemistry &amp; Biodiversity</w:t>
      </w:r>
      <w:r w:rsidR="00A22ECA">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2022</w:t>
      </w:r>
      <w:r w:rsidRPr="00730864">
        <w:rPr>
          <w:rFonts w:ascii="Times New Roman" w:hAnsi="Times New Roman" w:cs="Times New Roman"/>
          <w:color w:val="000000" w:themeColor="text1"/>
          <w:sz w:val="28"/>
          <w:szCs w:val="28"/>
          <w:lang w:val="en-US"/>
        </w:rPr>
        <w:t xml:space="preserve">. </w:t>
      </w:r>
      <w:r w:rsidR="00A22EC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00EB0FFF" w:rsidRPr="00730864">
        <w:rPr>
          <w:rFonts w:ascii="Times New Roman" w:hAnsi="Times New Roman" w:cs="Times New Roman"/>
          <w:color w:val="000000" w:themeColor="text1"/>
          <w:sz w:val="28"/>
          <w:szCs w:val="28"/>
          <w:lang w:val="en-US"/>
        </w:rPr>
        <w:t>19</w:t>
      </w:r>
      <w:r w:rsidRPr="00730864">
        <w:rPr>
          <w:rFonts w:ascii="Times New Roman" w:hAnsi="Times New Roman" w:cs="Times New Roman"/>
          <w:color w:val="000000" w:themeColor="text1"/>
          <w:sz w:val="28"/>
          <w:szCs w:val="28"/>
          <w:lang w:val="en-US"/>
        </w:rPr>
        <w:t>.</w:t>
      </w:r>
      <w:r w:rsidR="00886809" w:rsidRPr="00730864">
        <w:rPr>
          <w:rFonts w:ascii="Times New Roman" w:hAnsi="Times New Roman" w:cs="Times New Roman"/>
          <w:color w:val="000000" w:themeColor="text1"/>
          <w:sz w:val="28"/>
          <w:szCs w:val="28"/>
          <w:lang w:val="en-US"/>
        </w:rPr>
        <w:t xml:space="preserve"> – P. </w:t>
      </w:r>
      <w:r w:rsidR="00886809" w:rsidRPr="00730864">
        <w:rPr>
          <w:rStyle w:val="cit"/>
          <w:rFonts w:ascii="Times New Roman" w:hAnsi="Times New Roman" w:cs="Times New Roman"/>
          <w:sz w:val="28"/>
          <w:szCs w:val="28"/>
        </w:rPr>
        <w:t>e202200685</w:t>
      </w:r>
      <w:r w:rsidR="00886809" w:rsidRPr="00730864">
        <w:rPr>
          <w:rStyle w:val="cit"/>
          <w:rFonts w:ascii="Times New Roman" w:hAnsi="Times New Roman" w:cs="Times New Roman"/>
          <w:sz w:val="28"/>
          <w:szCs w:val="28"/>
          <w:lang w:val="en-US"/>
        </w:rPr>
        <w:t>.</w:t>
      </w:r>
    </w:p>
    <w:p w14:paraId="494A1FB6"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29</w:t>
      </w:r>
      <w:r w:rsidR="003C7AFE">
        <w:rPr>
          <w:rFonts w:ascii="Times New Roman" w:hAnsi="Times New Roman" w:cs="Times New Roman"/>
          <w:color w:val="000000" w:themeColor="text1"/>
          <w:sz w:val="28"/>
          <w:szCs w:val="28"/>
          <w:lang w:val="en-US"/>
        </w:rPr>
        <w:t xml:space="preserve"> </w:t>
      </w:r>
      <w:r w:rsidR="00A32A76" w:rsidRPr="00730864">
        <w:rPr>
          <w:rFonts w:ascii="Times New Roman" w:hAnsi="Times New Roman" w:cs="Times New Roman"/>
          <w:color w:val="000000" w:themeColor="text1"/>
          <w:sz w:val="28"/>
          <w:szCs w:val="28"/>
          <w:lang w:val="en-US"/>
        </w:rPr>
        <w:t>Zhang</w:t>
      </w:r>
      <w:r w:rsidR="00EB0FFF" w:rsidRPr="00730864">
        <w:rPr>
          <w:rFonts w:ascii="Times New Roman" w:hAnsi="Times New Roman" w:cs="Times New Roman"/>
          <w:color w:val="000000" w:themeColor="text1"/>
          <w:sz w:val="28"/>
          <w:szCs w:val="28"/>
          <w:lang w:val="en-US"/>
        </w:rPr>
        <w:t xml:space="preserve"> S.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Nutritive value of active volatile components of </w:t>
      </w:r>
      <w:proofErr w:type="spellStart"/>
      <w:r w:rsidR="00EB0FFF" w:rsidRPr="00730864">
        <w:rPr>
          <w:rFonts w:ascii="Times New Roman" w:hAnsi="Times New Roman" w:cs="Times New Roman"/>
          <w:color w:val="000000" w:themeColor="text1"/>
          <w:sz w:val="28"/>
          <w:szCs w:val="28"/>
          <w:lang w:val="en-US"/>
        </w:rPr>
        <w:t>Anacardiaceae</w:t>
      </w:r>
      <w:proofErr w:type="spellEnd"/>
      <w:r w:rsidR="00EB0FFF" w:rsidRPr="00730864">
        <w:rPr>
          <w:rFonts w:ascii="Times New Roman" w:hAnsi="Times New Roman" w:cs="Times New Roman"/>
          <w:color w:val="000000" w:themeColor="text1"/>
          <w:sz w:val="28"/>
          <w:szCs w:val="28"/>
          <w:lang w:val="en-US"/>
        </w:rPr>
        <w:t xml:space="preserve"> mango and their effects on carrier proteins function</w:t>
      </w:r>
      <w:r w:rsidR="00E84F71"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Food Research International</w:t>
      </w:r>
      <w:r w:rsidR="00C830F3">
        <w:rPr>
          <w:rFonts w:ascii="Times New Roman" w:hAnsi="Times New Roman" w:cs="Times New Roman"/>
          <w:color w:val="000000" w:themeColor="text1"/>
          <w:sz w:val="28"/>
          <w:szCs w:val="28"/>
          <w:lang w:val="en-US"/>
        </w:rPr>
        <w:t>.</w:t>
      </w:r>
      <w:r w:rsidR="00E84F71"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B85E3A"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2023.</w:t>
      </w:r>
      <w:r w:rsidR="00B85E3A"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B85E3A" w:rsidRPr="00730864">
        <w:rPr>
          <w:rFonts w:ascii="Times New Roman" w:hAnsi="Times New Roman" w:cs="Times New Roman"/>
          <w:color w:val="000000" w:themeColor="text1"/>
          <w:sz w:val="28"/>
          <w:szCs w:val="28"/>
          <w:lang w:val="en-US"/>
        </w:rPr>
        <w:t xml:space="preserve"> Vol. 168.</w:t>
      </w:r>
      <w:r w:rsidR="00C830F3">
        <w:rPr>
          <w:rFonts w:ascii="Times New Roman" w:hAnsi="Times New Roman" w:cs="Times New Roman"/>
          <w:color w:val="000000" w:themeColor="text1"/>
          <w:sz w:val="28"/>
          <w:szCs w:val="28"/>
          <w:lang w:val="en-US"/>
        </w:rPr>
        <w:t xml:space="preserve"> – P. 112779.</w:t>
      </w:r>
    </w:p>
    <w:p w14:paraId="3BAF698D"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30</w:t>
      </w:r>
      <w:r w:rsidR="003C7AFE">
        <w:rPr>
          <w:rFonts w:ascii="Times New Roman" w:hAnsi="Times New Roman" w:cs="Times New Roman"/>
          <w:color w:val="000000" w:themeColor="text1"/>
          <w:sz w:val="28"/>
          <w:szCs w:val="28"/>
          <w:lang w:val="en-US"/>
        </w:rPr>
        <w:t xml:space="preserve"> </w:t>
      </w:r>
      <w:r w:rsidR="00A32A76" w:rsidRPr="00730864">
        <w:rPr>
          <w:rFonts w:ascii="Times New Roman" w:hAnsi="Times New Roman" w:cs="Times New Roman"/>
          <w:color w:val="000000" w:themeColor="text1"/>
          <w:sz w:val="28"/>
          <w:szCs w:val="28"/>
          <w:lang w:val="en-US"/>
        </w:rPr>
        <w:t>Guo</w:t>
      </w:r>
      <w:r w:rsidR="00F937AA" w:rsidRPr="00730864">
        <w:rPr>
          <w:rFonts w:ascii="Times New Roman" w:hAnsi="Times New Roman" w:cs="Times New Roman"/>
          <w:color w:val="000000" w:themeColor="text1"/>
          <w:sz w:val="28"/>
          <w:szCs w:val="28"/>
          <w:lang w:val="en-US"/>
        </w:rPr>
        <w:t xml:space="preserve"> M.</w:t>
      </w:r>
      <w:r w:rsidR="00EB0FFF" w:rsidRPr="00730864">
        <w:rPr>
          <w:rFonts w:ascii="Times New Roman" w:hAnsi="Times New Roman" w:cs="Times New Roman"/>
          <w:color w:val="000000" w:themeColor="text1"/>
          <w:sz w:val="28"/>
          <w:szCs w:val="28"/>
          <w:lang w:val="en-US"/>
        </w:rPr>
        <w:t>, Wu</w:t>
      </w:r>
      <w:r w:rsidR="00F937AA" w:rsidRPr="00730864">
        <w:rPr>
          <w:rFonts w:ascii="Times New Roman" w:hAnsi="Times New Roman" w:cs="Times New Roman"/>
          <w:color w:val="000000" w:themeColor="text1"/>
          <w:sz w:val="28"/>
          <w:szCs w:val="28"/>
          <w:lang w:val="en-US"/>
        </w:rPr>
        <w:t xml:space="preserve"> Y.</w:t>
      </w:r>
      <w:r w:rsidR="00EB0FFF" w:rsidRPr="00730864">
        <w:rPr>
          <w:rFonts w:ascii="Times New Roman" w:hAnsi="Times New Roman" w:cs="Times New Roman"/>
          <w:color w:val="000000" w:themeColor="text1"/>
          <w:sz w:val="28"/>
          <w:szCs w:val="28"/>
          <w:lang w:val="en-US"/>
        </w:rPr>
        <w:t>, Yao</w:t>
      </w:r>
      <w:r w:rsidR="00F937AA" w:rsidRPr="00730864">
        <w:rPr>
          <w:rFonts w:ascii="Times New Roman" w:hAnsi="Times New Roman" w:cs="Times New Roman"/>
          <w:color w:val="000000" w:themeColor="text1"/>
          <w:sz w:val="28"/>
          <w:szCs w:val="28"/>
          <w:lang w:val="en-US"/>
        </w:rPr>
        <w:t xml:space="preserve"> Y.</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EB0FFF" w:rsidRPr="00730864">
        <w:rPr>
          <w:rFonts w:ascii="Times New Roman" w:hAnsi="Times New Roman" w:cs="Times New Roman"/>
          <w:color w:val="000000" w:themeColor="text1"/>
          <w:sz w:val="28"/>
          <w:szCs w:val="28"/>
          <w:lang w:val="en-US"/>
        </w:rPr>
        <w:t xml:space="preserve"> Imaging metabolic mechanisms and the binding behavior of nutrients/transporters of edible </w:t>
      </w:r>
      <w:proofErr w:type="spellStart"/>
      <w:r w:rsidR="00EB0FFF" w:rsidRPr="00730864">
        <w:rPr>
          <w:rFonts w:ascii="Times New Roman" w:hAnsi="Times New Roman" w:cs="Times New Roman"/>
          <w:color w:val="000000" w:themeColor="text1"/>
          <w:sz w:val="28"/>
          <w:szCs w:val="28"/>
          <w:lang w:val="en-US"/>
        </w:rPr>
        <w:t>Matricaria</w:t>
      </w:r>
      <w:proofErr w:type="spellEnd"/>
      <w:r w:rsidR="00EB0FFF" w:rsidRPr="00730864">
        <w:rPr>
          <w:rFonts w:ascii="Times New Roman" w:hAnsi="Times New Roman" w:cs="Times New Roman"/>
          <w:color w:val="000000" w:themeColor="text1"/>
          <w:sz w:val="28"/>
          <w:szCs w:val="28"/>
          <w:lang w:val="en-US"/>
        </w:rPr>
        <w:t xml:space="preserve"> flowers VOCs</w:t>
      </w:r>
      <w:r w:rsidR="00E67D2E"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Food Research International</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E67D2E"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2024</w:t>
      </w:r>
      <w:r w:rsidR="00E67D2E" w:rsidRPr="00730864">
        <w:rPr>
          <w:rFonts w:ascii="Times New Roman" w:hAnsi="Times New Roman" w:cs="Times New Roman"/>
          <w:color w:val="000000" w:themeColor="text1"/>
          <w:sz w:val="28"/>
          <w:szCs w:val="28"/>
          <w:lang w:val="en-US"/>
        </w:rPr>
        <w:t>.</w:t>
      </w:r>
      <w:r w:rsidR="00E84F71"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E67D2E" w:rsidRPr="00730864">
        <w:rPr>
          <w:rFonts w:ascii="Times New Roman" w:hAnsi="Times New Roman" w:cs="Times New Roman"/>
          <w:color w:val="000000" w:themeColor="text1"/>
          <w:sz w:val="28"/>
          <w:szCs w:val="28"/>
          <w:lang w:val="en-US"/>
        </w:rPr>
        <w:t xml:space="preserve"> Vo</w:t>
      </w:r>
      <w:r w:rsidR="00E84F71" w:rsidRPr="00730864">
        <w:rPr>
          <w:rFonts w:ascii="Times New Roman" w:hAnsi="Times New Roman" w:cs="Times New Roman"/>
          <w:color w:val="000000" w:themeColor="text1"/>
          <w:sz w:val="28"/>
          <w:szCs w:val="28"/>
          <w:lang w:val="en-US"/>
        </w:rPr>
        <w:t>l. 178.</w:t>
      </w:r>
      <w:r w:rsidR="00C830F3">
        <w:rPr>
          <w:rFonts w:ascii="Times New Roman" w:hAnsi="Times New Roman" w:cs="Times New Roman"/>
          <w:color w:val="000000" w:themeColor="text1"/>
          <w:sz w:val="28"/>
          <w:szCs w:val="28"/>
          <w:lang w:val="en-US"/>
        </w:rPr>
        <w:t xml:space="preserve"> – P. 113857.</w:t>
      </w:r>
    </w:p>
    <w:p w14:paraId="5371174B"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31</w:t>
      </w:r>
      <w:r w:rsidR="003C7AFE">
        <w:rPr>
          <w:rFonts w:ascii="Times New Roman" w:hAnsi="Times New Roman" w:cs="Times New Roman"/>
          <w:color w:val="000000" w:themeColor="text1"/>
          <w:sz w:val="28"/>
          <w:szCs w:val="28"/>
          <w:lang w:val="en-US"/>
        </w:rPr>
        <w:t xml:space="preserve"> </w:t>
      </w:r>
      <w:proofErr w:type="spellStart"/>
      <w:r w:rsidR="00A32A76" w:rsidRPr="00730864">
        <w:rPr>
          <w:rFonts w:ascii="Times New Roman" w:hAnsi="Times New Roman" w:cs="Times New Roman"/>
          <w:color w:val="000000" w:themeColor="text1"/>
          <w:sz w:val="28"/>
          <w:szCs w:val="28"/>
          <w:lang w:val="en-US"/>
        </w:rPr>
        <w:t>Dohi</w:t>
      </w:r>
      <w:proofErr w:type="spellEnd"/>
      <w:r w:rsidR="00957BDB" w:rsidRPr="00730864">
        <w:rPr>
          <w:rFonts w:ascii="Times New Roman" w:hAnsi="Times New Roman" w:cs="Times New Roman"/>
          <w:color w:val="000000" w:themeColor="text1"/>
          <w:sz w:val="28"/>
          <w:szCs w:val="28"/>
          <w:lang w:val="en-US"/>
        </w:rPr>
        <w:t xml:space="preserve"> S.</w:t>
      </w:r>
      <w:r w:rsidR="00EB0FFF" w:rsidRPr="00730864">
        <w:rPr>
          <w:rFonts w:ascii="Times New Roman" w:hAnsi="Times New Roman" w:cs="Times New Roman"/>
          <w:color w:val="000000" w:themeColor="text1"/>
          <w:sz w:val="28"/>
          <w:szCs w:val="28"/>
          <w:lang w:val="en-US"/>
        </w:rPr>
        <w:t>,</w:t>
      </w:r>
      <w:r w:rsidR="00957BDB"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Terasaki</w:t>
      </w:r>
      <w:proofErr w:type="spellEnd"/>
      <w:r w:rsidR="00957BDB" w:rsidRPr="00730864">
        <w:rPr>
          <w:rFonts w:ascii="Times New Roman" w:hAnsi="Times New Roman" w:cs="Times New Roman"/>
          <w:color w:val="000000" w:themeColor="text1"/>
          <w:sz w:val="28"/>
          <w:szCs w:val="28"/>
          <w:lang w:val="en-US"/>
        </w:rPr>
        <w:t xml:space="preserve"> M.</w:t>
      </w:r>
      <w:r w:rsidR="00EB0FFF" w:rsidRPr="00730864">
        <w:rPr>
          <w:rFonts w:ascii="Times New Roman" w:hAnsi="Times New Roman" w:cs="Times New Roman"/>
          <w:color w:val="000000" w:themeColor="text1"/>
          <w:sz w:val="28"/>
          <w:szCs w:val="28"/>
          <w:lang w:val="en-US"/>
        </w:rPr>
        <w:t>,</w:t>
      </w:r>
      <w:r w:rsidR="00957BDB"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Makino</w:t>
      </w:r>
      <w:r w:rsidR="00957BDB" w:rsidRPr="00730864">
        <w:rPr>
          <w:rFonts w:ascii="Times New Roman" w:hAnsi="Times New Roman" w:cs="Times New Roman"/>
          <w:color w:val="000000" w:themeColor="text1"/>
          <w:sz w:val="28"/>
          <w:szCs w:val="28"/>
          <w:lang w:val="en-US"/>
        </w:rPr>
        <w:t xml:space="preserve"> M.</w:t>
      </w:r>
      <w:r w:rsidR="00EB0FFF" w:rsidRPr="00730864">
        <w:rPr>
          <w:rFonts w:ascii="Times New Roman" w:hAnsi="Times New Roman" w:cs="Times New Roman"/>
          <w:color w:val="000000" w:themeColor="text1"/>
          <w:sz w:val="28"/>
          <w:szCs w:val="28"/>
          <w:lang w:val="en-US"/>
        </w:rPr>
        <w:t xml:space="preserve"> Acetylcholinesterase inhibitory activity and chemical composition of commercial essential oils</w:t>
      </w:r>
      <w:r w:rsidR="00133D5B"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Journal of Agricultural and Food Chemistry</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133D5B"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2009</w:t>
      </w:r>
      <w:r w:rsidR="00133D5B"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133D5B" w:rsidRPr="00730864">
        <w:rPr>
          <w:rFonts w:ascii="Times New Roman" w:hAnsi="Times New Roman" w:cs="Times New Roman"/>
          <w:color w:val="000000" w:themeColor="text1"/>
          <w:sz w:val="28"/>
          <w:szCs w:val="28"/>
          <w:lang w:val="en-US"/>
        </w:rPr>
        <w:t xml:space="preserve"> Vol. </w:t>
      </w:r>
      <w:r w:rsidR="00EB0FFF" w:rsidRPr="00730864">
        <w:rPr>
          <w:rFonts w:ascii="Times New Roman" w:hAnsi="Times New Roman" w:cs="Times New Roman"/>
          <w:color w:val="000000" w:themeColor="text1"/>
          <w:sz w:val="28"/>
          <w:szCs w:val="28"/>
          <w:lang w:val="en-US"/>
        </w:rPr>
        <w:t>57</w:t>
      </w:r>
      <w:r w:rsidR="00C830F3">
        <w:rPr>
          <w:rFonts w:ascii="Times New Roman" w:hAnsi="Times New Roman" w:cs="Times New Roman"/>
          <w:color w:val="000000" w:themeColor="text1"/>
          <w:sz w:val="28"/>
          <w:szCs w:val="28"/>
          <w:lang w:val="en-US"/>
        </w:rPr>
        <w:t>.</w:t>
      </w:r>
      <w:r w:rsidR="00133D5B"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133D5B" w:rsidRPr="00730864">
        <w:rPr>
          <w:rFonts w:ascii="Times New Roman" w:hAnsi="Times New Roman" w:cs="Times New Roman"/>
          <w:color w:val="000000" w:themeColor="text1"/>
          <w:sz w:val="28"/>
          <w:szCs w:val="28"/>
          <w:lang w:val="en-US"/>
        </w:rPr>
        <w:t xml:space="preserve"> P.</w:t>
      </w:r>
      <w:r w:rsidR="00EB0FFF" w:rsidRPr="00730864">
        <w:rPr>
          <w:rFonts w:ascii="Times New Roman" w:hAnsi="Times New Roman" w:cs="Times New Roman"/>
          <w:color w:val="000000" w:themeColor="text1"/>
          <w:sz w:val="28"/>
          <w:szCs w:val="28"/>
          <w:lang w:val="en-US"/>
        </w:rPr>
        <w:t xml:space="preserve"> 4313-4318. </w:t>
      </w:r>
    </w:p>
    <w:p w14:paraId="3497869E"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32</w:t>
      </w:r>
      <w:r w:rsidR="003C7AFE">
        <w:rPr>
          <w:rFonts w:ascii="Times New Roman" w:hAnsi="Times New Roman" w:cs="Times New Roman"/>
          <w:color w:val="000000" w:themeColor="text1"/>
          <w:sz w:val="28"/>
          <w:szCs w:val="28"/>
          <w:lang w:val="en-US"/>
        </w:rPr>
        <w:t xml:space="preserve"> </w:t>
      </w:r>
      <w:r w:rsidR="00A32A76" w:rsidRPr="00730864">
        <w:rPr>
          <w:rFonts w:ascii="Times New Roman" w:hAnsi="Times New Roman" w:cs="Times New Roman"/>
          <w:color w:val="000000" w:themeColor="text1"/>
          <w:sz w:val="28"/>
          <w:szCs w:val="28"/>
          <w:lang w:val="en-US"/>
        </w:rPr>
        <w:t>Hameed</w:t>
      </w:r>
      <w:r w:rsidR="00DB309E" w:rsidRPr="00730864">
        <w:rPr>
          <w:rFonts w:ascii="Times New Roman" w:hAnsi="Times New Roman" w:cs="Times New Roman"/>
          <w:color w:val="000000" w:themeColor="text1"/>
          <w:sz w:val="28"/>
          <w:szCs w:val="28"/>
          <w:lang w:val="en-US"/>
        </w:rPr>
        <w:t xml:space="preserve"> A.</w:t>
      </w:r>
      <w:r w:rsidR="00EB0FFF" w:rsidRPr="00730864">
        <w:rPr>
          <w:rFonts w:ascii="Times New Roman" w:hAnsi="Times New Roman" w:cs="Times New Roman"/>
          <w:color w:val="000000" w:themeColor="text1"/>
          <w:sz w:val="28"/>
          <w:szCs w:val="28"/>
          <w:lang w:val="en-US"/>
        </w:rPr>
        <w:t>,</w:t>
      </w:r>
      <w:r w:rsidR="00DB309E"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Khan</w:t>
      </w:r>
      <w:r w:rsidR="00DB309E" w:rsidRPr="00730864">
        <w:rPr>
          <w:rFonts w:ascii="Times New Roman" w:hAnsi="Times New Roman" w:cs="Times New Roman"/>
          <w:color w:val="000000" w:themeColor="text1"/>
          <w:sz w:val="28"/>
          <w:szCs w:val="28"/>
          <w:lang w:val="en-US"/>
        </w:rPr>
        <w:t xml:space="preserve"> K.M.</w:t>
      </w:r>
      <w:r w:rsidR="00EB0FFF" w:rsidRPr="00730864">
        <w:rPr>
          <w:rFonts w:ascii="Times New Roman" w:hAnsi="Times New Roman" w:cs="Times New Roman"/>
          <w:color w:val="000000" w:themeColor="text1"/>
          <w:sz w:val="28"/>
          <w:szCs w:val="28"/>
          <w:lang w:val="en-US"/>
        </w:rPr>
        <w:t>,</w:t>
      </w:r>
      <w:r w:rsidR="00233281"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Zehra</w:t>
      </w:r>
      <w:r w:rsidR="005E14C9" w:rsidRPr="00730864">
        <w:rPr>
          <w:rFonts w:ascii="Times New Roman" w:hAnsi="Times New Roman" w:cs="Times New Roman"/>
          <w:color w:val="000000" w:themeColor="text1"/>
          <w:sz w:val="28"/>
          <w:szCs w:val="28"/>
          <w:lang w:val="en-US"/>
        </w:rPr>
        <w:t xml:space="preserve"> S.</w:t>
      </w:r>
      <w:r w:rsidR="00233281" w:rsidRPr="00730864">
        <w:rPr>
          <w:rFonts w:ascii="Times New Roman" w:hAnsi="Times New Roman" w:cs="Times New Roman"/>
          <w:color w:val="000000" w:themeColor="text1"/>
          <w:sz w:val="28"/>
          <w:szCs w:val="28"/>
          <w:lang w:val="en-US"/>
        </w:rPr>
        <w:t>T.</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233281"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Synthesis, biological evaluation and molecular docking of N phenyl thiosemicarbazones as urease inhibitors</w:t>
      </w:r>
      <w:r w:rsidR="00DB309E"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Bioorganic Chemistry</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DB309E"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2015</w:t>
      </w:r>
      <w:r w:rsidR="00DB309E"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DB309E" w:rsidRPr="00730864">
        <w:rPr>
          <w:rFonts w:ascii="Times New Roman" w:hAnsi="Times New Roman" w:cs="Times New Roman"/>
          <w:color w:val="000000" w:themeColor="text1"/>
          <w:sz w:val="28"/>
          <w:szCs w:val="28"/>
          <w:lang w:val="en-US"/>
        </w:rPr>
        <w:t xml:space="preserve">Vol. </w:t>
      </w:r>
      <w:r w:rsidR="00EB0FFF" w:rsidRPr="00730864">
        <w:rPr>
          <w:rFonts w:ascii="Times New Roman" w:hAnsi="Times New Roman" w:cs="Times New Roman"/>
          <w:color w:val="000000" w:themeColor="text1"/>
          <w:sz w:val="28"/>
          <w:szCs w:val="28"/>
          <w:lang w:val="en-US"/>
        </w:rPr>
        <w:t>61</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DB309E" w:rsidRPr="00730864">
        <w:rPr>
          <w:rFonts w:ascii="Times New Roman" w:hAnsi="Times New Roman" w:cs="Times New Roman"/>
          <w:color w:val="000000" w:themeColor="text1"/>
          <w:sz w:val="28"/>
          <w:szCs w:val="28"/>
          <w:lang w:val="en-US"/>
        </w:rPr>
        <w:t xml:space="preserve"> P. </w:t>
      </w:r>
      <w:r w:rsidR="00EB0FFF" w:rsidRPr="00730864">
        <w:rPr>
          <w:rFonts w:ascii="Times New Roman" w:hAnsi="Times New Roman" w:cs="Times New Roman"/>
          <w:color w:val="000000" w:themeColor="text1"/>
          <w:sz w:val="28"/>
          <w:szCs w:val="28"/>
          <w:lang w:val="en-US"/>
        </w:rPr>
        <w:t>51-57.</w:t>
      </w:r>
    </w:p>
    <w:p w14:paraId="3414243B"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33</w:t>
      </w:r>
      <w:r w:rsidR="003C7AFE">
        <w:rPr>
          <w:rFonts w:ascii="Times New Roman" w:hAnsi="Times New Roman" w:cs="Times New Roman"/>
          <w:color w:val="000000" w:themeColor="text1"/>
          <w:sz w:val="28"/>
          <w:szCs w:val="28"/>
          <w:lang w:val="en-US"/>
        </w:rPr>
        <w:t xml:space="preserve"> </w:t>
      </w:r>
      <w:proofErr w:type="spellStart"/>
      <w:r w:rsidR="006852F5" w:rsidRPr="00730864">
        <w:rPr>
          <w:rFonts w:ascii="Times New Roman" w:hAnsi="Times New Roman" w:cs="Times New Roman"/>
          <w:color w:val="000000" w:themeColor="text1"/>
          <w:sz w:val="28"/>
          <w:szCs w:val="28"/>
          <w:lang w:val="en-US"/>
        </w:rPr>
        <w:t>Slominski</w:t>
      </w:r>
      <w:proofErr w:type="spellEnd"/>
      <w:r w:rsidR="005E14C9" w:rsidRPr="00730864">
        <w:rPr>
          <w:rFonts w:ascii="Times New Roman" w:hAnsi="Times New Roman" w:cs="Times New Roman"/>
          <w:color w:val="000000" w:themeColor="text1"/>
          <w:sz w:val="28"/>
          <w:szCs w:val="28"/>
          <w:lang w:val="en-US"/>
        </w:rPr>
        <w:t xml:space="preserve"> R.</w:t>
      </w:r>
      <w:r w:rsidR="00F87F8C" w:rsidRPr="00730864">
        <w:rPr>
          <w:rFonts w:ascii="Times New Roman" w:hAnsi="Times New Roman" w:cs="Times New Roman"/>
          <w:color w:val="000000" w:themeColor="text1"/>
          <w:sz w:val="28"/>
          <w:szCs w:val="28"/>
          <w:lang w:val="en-US"/>
        </w:rPr>
        <w:t>M.</w:t>
      </w:r>
      <w:r w:rsidR="00EB0FFF" w:rsidRPr="00730864">
        <w:rPr>
          <w:rFonts w:ascii="Times New Roman" w:hAnsi="Times New Roman" w:cs="Times New Roman"/>
          <w:color w:val="000000" w:themeColor="text1"/>
          <w:sz w:val="28"/>
          <w:szCs w:val="28"/>
          <w:lang w:val="en-US"/>
        </w:rPr>
        <w:t>,</w:t>
      </w:r>
      <w:r w:rsidR="00F87F8C"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Sarna</w:t>
      </w:r>
      <w:r w:rsidR="00F87F8C" w:rsidRPr="00730864">
        <w:rPr>
          <w:rFonts w:ascii="Times New Roman" w:hAnsi="Times New Roman" w:cs="Times New Roman"/>
          <w:color w:val="000000" w:themeColor="text1"/>
          <w:sz w:val="28"/>
          <w:szCs w:val="28"/>
          <w:lang w:val="en-US"/>
        </w:rPr>
        <w:t xml:space="preserve"> T.</w:t>
      </w:r>
      <w:r w:rsidR="00EB0FFF" w:rsidRPr="00730864">
        <w:rPr>
          <w:rFonts w:ascii="Times New Roman" w:hAnsi="Times New Roman" w:cs="Times New Roman"/>
          <w:color w:val="000000" w:themeColor="text1"/>
          <w:sz w:val="28"/>
          <w:szCs w:val="28"/>
          <w:lang w:val="en-US"/>
        </w:rPr>
        <w:t>,</w:t>
      </w:r>
      <w:r w:rsidR="00F87F8C" w:rsidRPr="00730864">
        <w:rPr>
          <w:rFonts w:ascii="Times New Roman" w:hAnsi="Times New Roman" w:cs="Times New Roman"/>
          <w:color w:val="000000" w:themeColor="text1"/>
          <w:sz w:val="28"/>
          <w:szCs w:val="28"/>
          <w:lang w:val="en-US"/>
        </w:rPr>
        <w:t xml:space="preserve"> </w:t>
      </w:r>
      <w:proofErr w:type="spellStart"/>
      <w:r w:rsidR="00EB0FFF" w:rsidRPr="00730864">
        <w:rPr>
          <w:rFonts w:ascii="Times New Roman" w:hAnsi="Times New Roman" w:cs="Times New Roman"/>
          <w:color w:val="000000" w:themeColor="text1"/>
          <w:sz w:val="28"/>
          <w:szCs w:val="28"/>
          <w:lang w:val="en-US"/>
        </w:rPr>
        <w:t>Płonka</w:t>
      </w:r>
      <w:proofErr w:type="spellEnd"/>
      <w:r w:rsidR="005E14C9" w:rsidRPr="00730864">
        <w:rPr>
          <w:rFonts w:ascii="Times New Roman" w:hAnsi="Times New Roman" w:cs="Times New Roman"/>
          <w:color w:val="000000" w:themeColor="text1"/>
          <w:sz w:val="28"/>
          <w:szCs w:val="28"/>
          <w:lang w:val="en-US"/>
        </w:rPr>
        <w:t xml:space="preserve"> P.</w:t>
      </w:r>
      <w:r w:rsidR="00F87F8C" w:rsidRPr="00730864">
        <w:rPr>
          <w:rFonts w:ascii="Times New Roman" w:hAnsi="Times New Roman" w:cs="Times New Roman"/>
          <w:color w:val="000000" w:themeColor="text1"/>
          <w:sz w:val="28"/>
          <w:szCs w:val="28"/>
          <w:lang w:val="en-US"/>
        </w:rPr>
        <w:t>M.</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 xml:space="preserve">et al. </w:t>
      </w:r>
      <w:r w:rsidR="00EB0FFF" w:rsidRPr="00730864">
        <w:rPr>
          <w:rFonts w:ascii="Times New Roman" w:hAnsi="Times New Roman" w:cs="Times New Roman"/>
          <w:color w:val="000000" w:themeColor="text1"/>
          <w:sz w:val="28"/>
          <w:szCs w:val="28"/>
          <w:lang w:val="en-US"/>
        </w:rPr>
        <w:t xml:space="preserve">Melanoma, melanin, and melanogenesis: </w:t>
      </w:r>
      <w:proofErr w:type="gramStart"/>
      <w:r w:rsidR="00EB0FFF" w:rsidRPr="00730864">
        <w:rPr>
          <w:rFonts w:ascii="Times New Roman" w:hAnsi="Times New Roman" w:cs="Times New Roman"/>
          <w:color w:val="000000" w:themeColor="text1"/>
          <w:sz w:val="28"/>
          <w:szCs w:val="28"/>
          <w:lang w:val="en-US"/>
        </w:rPr>
        <w:t>the</w:t>
      </w:r>
      <w:proofErr w:type="gramEnd"/>
      <w:r w:rsidR="00EB0FFF" w:rsidRPr="00730864">
        <w:rPr>
          <w:rFonts w:ascii="Times New Roman" w:hAnsi="Times New Roman" w:cs="Times New Roman"/>
          <w:color w:val="000000" w:themeColor="text1"/>
          <w:sz w:val="28"/>
          <w:szCs w:val="28"/>
          <w:lang w:val="en-US"/>
        </w:rPr>
        <w:t xml:space="preserve"> Yin and Yang relationship</w:t>
      </w:r>
      <w:r w:rsidR="00F87F8C" w:rsidRPr="00730864">
        <w:rPr>
          <w:rFonts w:ascii="Times New Roman" w:hAnsi="Times New Roman" w:cs="Times New Roman"/>
          <w:color w:val="000000" w:themeColor="text1"/>
          <w:sz w:val="28"/>
          <w:szCs w:val="28"/>
          <w:lang w:val="en-US"/>
        </w:rPr>
        <w:t xml:space="preserve"> //</w:t>
      </w:r>
      <w:r w:rsidR="0001086B" w:rsidRPr="00730864">
        <w:rPr>
          <w:rFonts w:ascii="Times New Roman" w:hAnsi="Times New Roman" w:cs="Times New Roman"/>
          <w:color w:val="000000" w:themeColor="text1"/>
          <w:sz w:val="28"/>
          <w:szCs w:val="28"/>
        </w:rPr>
        <w:t xml:space="preserve"> </w:t>
      </w:r>
      <w:r w:rsidR="00EB0FFF" w:rsidRPr="00730864">
        <w:rPr>
          <w:rFonts w:ascii="Times New Roman" w:hAnsi="Times New Roman" w:cs="Times New Roman"/>
          <w:color w:val="000000" w:themeColor="text1"/>
          <w:sz w:val="28"/>
          <w:szCs w:val="28"/>
          <w:lang w:val="en-US"/>
        </w:rPr>
        <w:t>Frontiers in Oncology</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F87F8C"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2022</w:t>
      </w:r>
      <w:r w:rsidR="00F87F8C"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00F87F8C" w:rsidRPr="00730864">
        <w:rPr>
          <w:rFonts w:ascii="Times New Roman" w:hAnsi="Times New Roman" w:cs="Times New Roman"/>
          <w:color w:val="000000" w:themeColor="text1"/>
          <w:sz w:val="28"/>
          <w:szCs w:val="28"/>
          <w:lang w:val="en-US"/>
        </w:rPr>
        <w:t xml:space="preserve"> Vol.</w:t>
      </w:r>
      <w:r w:rsidR="00C830F3">
        <w:rPr>
          <w:rFonts w:ascii="Times New Roman" w:hAnsi="Times New Roman" w:cs="Times New Roman"/>
          <w:color w:val="000000" w:themeColor="text1"/>
          <w:sz w:val="28"/>
          <w:szCs w:val="28"/>
          <w:lang w:val="en-US"/>
        </w:rPr>
        <w:t> </w:t>
      </w:r>
      <w:r w:rsidR="00EB0FFF" w:rsidRPr="00730864">
        <w:rPr>
          <w:rFonts w:ascii="Times New Roman" w:hAnsi="Times New Roman" w:cs="Times New Roman"/>
          <w:color w:val="000000" w:themeColor="text1"/>
          <w:sz w:val="28"/>
          <w:szCs w:val="28"/>
          <w:lang w:val="en-US"/>
        </w:rPr>
        <w:t>12</w:t>
      </w:r>
      <w:r w:rsidR="00C830F3">
        <w:rPr>
          <w:rFonts w:ascii="Times New Roman" w:hAnsi="Times New Roman" w:cs="Times New Roman"/>
          <w:color w:val="000000" w:themeColor="text1"/>
          <w:sz w:val="28"/>
          <w:szCs w:val="28"/>
          <w:lang w:val="en-US"/>
        </w:rPr>
        <w:t xml:space="preserve">. – P. </w:t>
      </w:r>
      <w:r w:rsidR="00EB0FFF" w:rsidRPr="00730864">
        <w:rPr>
          <w:rFonts w:ascii="Times New Roman" w:hAnsi="Times New Roman" w:cs="Times New Roman"/>
          <w:color w:val="000000" w:themeColor="text1"/>
          <w:sz w:val="28"/>
          <w:szCs w:val="28"/>
          <w:lang w:val="en-US"/>
        </w:rPr>
        <w:t>842496</w:t>
      </w:r>
      <w:r w:rsidR="00F87F8C" w:rsidRPr="00730864">
        <w:rPr>
          <w:rFonts w:ascii="Times New Roman" w:hAnsi="Times New Roman" w:cs="Times New Roman"/>
          <w:color w:val="000000" w:themeColor="text1"/>
          <w:sz w:val="28"/>
          <w:szCs w:val="28"/>
          <w:lang w:val="en-US"/>
        </w:rPr>
        <w:t>.</w:t>
      </w:r>
    </w:p>
    <w:p w14:paraId="03BEB431" w14:textId="77777777" w:rsidR="002F439B"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34</w:t>
      </w:r>
      <w:r w:rsidR="003C7AFE">
        <w:rPr>
          <w:rFonts w:ascii="Times New Roman" w:hAnsi="Times New Roman" w:cs="Times New Roman"/>
          <w:color w:val="000000" w:themeColor="text1"/>
          <w:sz w:val="28"/>
          <w:szCs w:val="28"/>
          <w:lang w:val="en-US"/>
        </w:rPr>
        <w:t xml:space="preserve"> </w:t>
      </w:r>
      <w:r w:rsidR="0026553B" w:rsidRPr="00730864">
        <w:rPr>
          <w:rFonts w:ascii="Times New Roman" w:hAnsi="Times New Roman" w:cs="Times New Roman"/>
          <w:color w:val="000000" w:themeColor="text1"/>
          <w:sz w:val="28"/>
          <w:szCs w:val="28"/>
          <w:lang w:val="en-US"/>
        </w:rPr>
        <w:t>M</w:t>
      </w:r>
      <w:r w:rsidR="00EB0FFF" w:rsidRPr="00730864">
        <w:rPr>
          <w:rFonts w:ascii="Times New Roman" w:hAnsi="Times New Roman" w:cs="Times New Roman"/>
          <w:color w:val="000000" w:themeColor="text1"/>
          <w:sz w:val="28"/>
          <w:szCs w:val="28"/>
          <w:lang w:val="en-US"/>
        </w:rPr>
        <w:t>u</w:t>
      </w:r>
      <w:r w:rsidR="0026553B" w:rsidRPr="00730864">
        <w:rPr>
          <w:rFonts w:ascii="Times New Roman" w:hAnsi="Times New Roman" w:cs="Times New Roman"/>
          <w:color w:val="000000" w:themeColor="text1"/>
          <w:sz w:val="28"/>
          <w:szCs w:val="28"/>
          <w:lang w:val="en-US"/>
        </w:rPr>
        <w:t>n</w:t>
      </w:r>
      <w:r w:rsidR="00EB0FFF" w:rsidRPr="00730864">
        <w:rPr>
          <w:rFonts w:ascii="Times New Roman" w:hAnsi="Times New Roman" w:cs="Times New Roman"/>
          <w:color w:val="000000" w:themeColor="text1"/>
          <w:sz w:val="28"/>
          <w:szCs w:val="28"/>
          <w:lang w:val="en-US"/>
        </w:rPr>
        <w:t>oz-</w:t>
      </w:r>
      <w:r w:rsidR="0026553B" w:rsidRPr="00730864">
        <w:rPr>
          <w:rFonts w:ascii="Times New Roman" w:hAnsi="Times New Roman" w:cs="Times New Roman"/>
          <w:color w:val="000000" w:themeColor="text1"/>
          <w:sz w:val="28"/>
          <w:szCs w:val="28"/>
          <w:lang w:val="en-US"/>
        </w:rPr>
        <w:t>M</w:t>
      </w:r>
      <w:r w:rsidR="00EB0FFF" w:rsidRPr="00730864">
        <w:rPr>
          <w:rFonts w:ascii="Times New Roman" w:hAnsi="Times New Roman" w:cs="Times New Roman"/>
          <w:color w:val="000000" w:themeColor="text1"/>
          <w:sz w:val="28"/>
          <w:szCs w:val="28"/>
          <w:lang w:val="en-US"/>
        </w:rPr>
        <w:t>u</w:t>
      </w:r>
      <w:r w:rsidR="0026553B" w:rsidRPr="00730864">
        <w:rPr>
          <w:rFonts w:ascii="Times New Roman" w:hAnsi="Times New Roman" w:cs="Times New Roman"/>
          <w:color w:val="000000" w:themeColor="text1"/>
          <w:sz w:val="28"/>
          <w:szCs w:val="28"/>
          <w:lang w:val="en-US"/>
        </w:rPr>
        <w:t>n</w:t>
      </w:r>
      <w:r w:rsidR="00EB0FFF" w:rsidRPr="00730864">
        <w:rPr>
          <w:rFonts w:ascii="Times New Roman" w:hAnsi="Times New Roman" w:cs="Times New Roman"/>
          <w:color w:val="000000" w:themeColor="text1"/>
          <w:sz w:val="28"/>
          <w:szCs w:val="28"/>
          <w:lang w:val="en-US"/>
        </w:rPr>
        <w:t>oz</w:t>
      </w:r>
      <w:r w:rsidR="00540A63" w:rsidRPr="00730864">
        <w:rPr>
          <w:rFonts w:ascii="Times New Roman" w:hAnsi="Times New Roman" w:cs="Times New Roman"/>
          <w:color w:val="000000" w:themeColor="text1"/>
          <w:sz w:val="28"/>
          <w:szCs w:val="28"/>
          <w:lang w:val="en-US"/>
        </w:rPr>
        <w:t xml:space="preserve"> J.L.</w:t>
      </w:r>
      <w:r w:rsidR="00EB0FFF" w:rsidRPr="00730864">
        <w:rPr>
          <w:rFonts w:ascii="Times New Roman" w:hAnsi="Times New Roman" w:cs="Times New Roman"/>
          <w:color w:val="000000" w:themeColor="text1"/>
          <w:sz w:val="28"/>
          <w:szCs w:val="28"/>
          <w:lang w:val="en-US"/>
        </w:rPr>
        <w:t>,</w:t>
      </w:r>
      <w:r w:rsidR="00540A63"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Garcia-Molina</w:t>
      </w:r>
      <w:r w:rsidR="00540A63" w:rsidRPr="00730864">
        <w:rPr>
          <w:rFonts w:ascii="Times New Roman" w:hAnsi="Times New Roman" w:cs="Times New Roman"/>
          <w:color w:val="000000" w:themeColor="text1"/>
          <w:sz w:val="28"/>
          <w:szCs w:val="28"/>
          <w:lang w:val="en-US"/>
        </w:rPr>
        <w:t xml:space="preserve"> F.</w:t>
      </w:r>
      <w:r w:rsidR="00EB0FFF" w:rsidRPr="00730864">
        <w:rPr>
          <w:rFonts w:ascii="Times New Roman" w:hAnsi="Times New Roman" w:cs="Times New Roman"/>
          <w:color w:val="000000" w:themeColor="text1"/>
          <w:sz w:val="28"/>
          <w:szCs w:val="28"/>
          <w:lang w:val="en-US"/>
        </w:rPr>
        <w:t>,</w:t>
      </w:r>
      <w:r w:rsidR="00540A63"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Acosta-</w:t>
      </w:r>
      <w:proofErr w:type="spellStart"/>
      <w:r w:rsidR="00EB0FFF" w:rsidRPr="00730864">
        <w:rPr>
          <w:rFonts w:ascii="Times New Roman" w:hAnsi="Times New Roman" w:cs="Times New Roman"/>
          <w:color w:val="000000" w:themeColor="text1"/>
          <w:sz w:val="28"/>
          <w:szCs w:val="28"/>
          <w:lang w:val="en-US"/>
        </w:rPr>
        <w:t>Motos</w:t>
      </w:r>
      <w:proofErr w:type="spellEnd"/>
      <w:r w:rsidR="00540A63" w:rsidRPr="00730864">
        <w:rPr>
          <w:rFonts w:ascii="Times New Roman" w:hAnsi="Times New Roman" w:cs="Times New Roman"/>
          <w:color w:val="000000" w:themeColor="text1"/>
          <w:sz w:val="28"/>
          <w:szCs w:val="28"/>
          <w:lang w:val="en-US"/>
        </w:rPr>
        <w:t xml:space="preserve"> J.R.</w:t>
      </w:r>
      <w:r w:rsidR="005E14C9" w:rsidRPr="00730864">
        <w:rPr>
          <w:rFonts w:ascii="Times New Roman" w:hAnsi="Times New Roman" w:cs="Times New Roman"/>
          <w:color w:val="000000" w:themeColor="text1"/>
          <w:sz w:val="28"/>
          <w:szCs w:val="28"/>
          <w:lang w:val="en-US"/>
        </w:rPr>
        <w:t xml:space="preserve"> </w:t>
      </w:r>
      <w:r w:rsidR="005E14C9" w:rsidRPr="00730864">
        <w:rPr>
          <w:rFonts w:ascii="Times New Roman" w:hAnsi="Times New Roman" w:cs="Times New Roman"/>
          <w:bCs/>
          <w:color w:val="000000" w:themeColor="text1"/>
          <w:sz w:val="28"/>
          <w:szCs w:val="28"/>
          <w:lang w:val="en-US"/>
        </w:rPr>
        <w:t>et al.</w:t>
      </w:r>
      <w:r w:rsidR="00540A63"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Indirect inactivation of tyrosinase in its action on tyrosine</w:t>
      </w:r>
      <w:r w:rsidR="00540A63" w:rsidRPr="00730864">
        <w:rPr>
          <w:rFonts w:ascii="Times New Roman" w:hAnsi="Times New Roman" w:cs="Times New Roman"/>
          <w:color w:val="000000" w:themeColor="text1"/>
          <w:sz w:val="28"/>
          <w:szCs w:val="28"/>
          <w:lang w:val="en-US"/>
        </w:rPr>
        <w:t xml:space="preserve"> // </w:t>
      </w:r>
      <w:r w:rsidR="00EB0FFF" w:rsidRPr="00730864">
        <w:rPr>
          <w:rFonts w:ascii="Times New Roman" w:hAnsi="Times New Roman" w:cs="Times New Roman"/>
          <w:color w:val="000000" w:themeColor="text1"/>
          <w:sz w:val="28"/>
          <w:szCs w:val="28"/>
          <w:lang w:val="en-US"/>
        </w:rPr>
        <w:t xml:space="preserve">Acta </w:t>
      </w:r>
      <w:proofErr w:type="spellStart"/>
      <w:r w:rsidR="00EB0FFF" w:rsidRPr="00730864">
        <w:rPr>
          <w:rFonts w:ascii="Times New Roman" w:hAnsi="Times New Roman" w:cs="Times New Roman"/>
          <w:color w:val="000000" w:themeColor="text1"/>
          <w:sz w:val="28"/>
          <w:szCs w:val="28"/>
          <w:lang w:val="en-US"/>
        </w:rPr>
        <w:t>Biochimica</w:t>
      </w:r>
      <w:proofErr w:type="spellEnd"/>
      <w:r w:rsidR="00EB0FFF" w:rsidRPr="00730864">
        <w:rPr>
          <w:rFonts w:ascii="Times New Roman" w:hAnsi="Times New Roman" w:cs="Times New Roman"/>
          <w:color w:val="000000" w:themeColor="text1"/>
          <w:sz w:val="28"/>
          <w:szCs w:val="28"/>
          <w:lang w:val="en-US"/>
        </w:rPr>
        <w:t xml:space="preserve"> Polonica</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EB0FFF" w:rsidRPr="00730864">
        <w:rPr>
          <w:rFonts w:ascii="Times New Roman" w:hAnsi="Times New Roman" w:cs="Times New Roman"/>
          <w:color w:val="000000" w:themeColor="text1"/>
          <w:sz w:val="28"/>
          <w:szCs w:val="28"/>
          <w:lang w:val="en-US"/>
        </w:rPr>
        <w:t>2011</w:t>
      </w:r>
      <w:r w:rsidRPr="00730864">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00EB0FFF" w:rsidRPr="00730864">
        <w:rPr>
          <w:rFonts w:ascii="Times New Roman" w:hAnsi="Times New Roman" w:cs="Times New Roman"/>
          <w:color w:val="000000" w:themeColor="text1"/>
          <w:sz w:val="28"/>
          <w:szCs w:val="28"/>
          <w:lang w:val="en-US"/>
        </w:rPr>
        <w:t>58</w:t>
      </w:r>
      <w:r w:rsidR="00C830F3">
        <w:rPr>
          <w:rFonts w:ascii="Times New Roman" w:hAnsi="Times New Roman" w:cs="Times New Roman"/>
          <w:color w:val="000000" w:themeColor="text1"/>
          <w:sz w:val="28"/>
          <w:szCs w:val="28"/>
          <w:lang w:val="en-US"/>
        </w:rPr>
        <w:t>.</w:t>
      </w:r>
      <w:r w:rsidR="00EB0FFF"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00EB0FFF" w:rsidRPr="00730864">
        <w:rPr>
          <w:rFonts w:ascii="Times New Roman" w:hAnsi="Times New Roman" w:cs="Times New Roman"/>
          <w:color w:val="000000" w:themeColor="text1"/>
          <w:sz w:val="28"/>
          <w:szCs w:val="28"/>
          <w:lang w:val="en-US"/>
        </w:rPr>
        <w:t>477-488</w:t>
      </w:r>
      <w:r w:rsidRPr="00730864">
        <w:rPr>
          <w:rFonts w:ascii="Times New Roman" w:hAnsi="Times New Roman" w:cs="Times New Roman"/>
          <w:color w:val="000000" w:themeColor="text1"/>
          <w:sz w:val="28"/>
          <w:szCs w:val="28"/>
          <w:lang w:val="en-US"/>
        </w:rPr>
        <w:t>.</w:t>
      </w:r>
    </w:p>
    <w:p w14:paraId="46137D96"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rPr>
      </w:pPr>
      <w:r w:rsidRPr="00730864">
        <w:rPr>
          <w:rFonts w:ascii="Times New Roman" w:hAnsi="Times New Roman" w:cs="Times New Roman"/>
          <w:color w:val="000000" w:themeColor="text1"/>
          <w:sz w:val="28"/>
          <w:szCs w:val="28"/>
          <w:lang w:val="en-US"/>
        </w:rPr>
        <w:t xml:space="preserve">35 </w:t>
      </w:r>
      <w:proofErr w:type="spellStart"/>
      <w:r w:rsidRPr="00730864">
        <w:rPr>
          <w:rFonts w:ascii="Times New Roman" w:hAnsi="Times New Roman" w:cs="Times New Roman"/>
          <w:color w:val="000000" w:themeColor="text1"/>
          <w:sz w:val="28"/>
          <w:szCs w:val="28"/>
          <w:lang w:val="en-US"/>
        </w:rPr>
        <w:t>Guediri</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 Bouguettoucha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 Chebli</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D.</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Molecular dynamic simulation and DFT computational studies on the adsorption performances of methylene blue in aqueous solutions by orange peel-modified phosphoric acid</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J. Mol. Struct</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2020.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1202</w:t>
      </w:r>
      <w:r w:rsidR="00C830F3">
        <w:rPr>
          <w:rFonts w:ascii="Times New Roman" w:hAnsi="Times New Roman" w:cs="Times New Roman"/>
          <w:color w:val="000000" w:themeColor="text1"/>
          <w:sz w:val="28"/>
          <w:szCs w:val="28"/>
          <w:lang w:val="en-US"/>
        </w:rPr>
        <w:t>. – P.</w:t>
      </w:r>
      <w:r w:rsidRPr="00730864">
        <w:rPr>
          <w:rFonts w:ascii="Times New Roman" w:hAnsi="Times New Roman" w:cs="Times New Roman"/>
          <w:color w:val="000000" w:themeColor="text1"/>
          <w:sz w:val="28"/>
          <w:szCs w:val="28"/>
        </w:rPr>
        <w:t xml:space="preserve"> 127290.</w:t>
      </w:r>
    </w:p>
    <w:p w14:paraId="74C5CFC3"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36</w:t>
      </w:r>
      <w:r w:rsidR="003C7AF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Al</w:t>
      </w:r>
      <w:r w:rsidRPr="00730864">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A</w:t>
      </w:r>
      <w:r w:rsidRPr="00730864">
        <w:rPr>
          <w:rFonts w:ascii="Times New Roman" w:hAnsi="Times New Roman" w:cs="Times New Roman"/>
          <w:color w:val="000000" w:themeColor="text1"/>
          <w:sz w:val="28"/>
          <w:szCs w:val="28"/>
        </w:rPr>
        <w:t>sadi</w:t>
      </w:r>
      <w:r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rPr>
        <w:t>S.</w:t>
      </w:r>
      <w:r w:rsidRPr="00730864">
        <w:rPr>
          <w:rFonts w:ascii="Times New Roman" w:hAnsi="Times New Roman" w:cs="Times New Roman"/>
          <w:color w:val="000000" w:themeColor="text1"/>
          <w:sz w:val="28"/>
          <w:szCs w:val="28"/>
        </w:rPr>
        <w:t xml:space="preserve">T.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A comprehensive review of methylene blue dye adsorption on activated carbon from edible fruit seeds: A case study on kinetics and adsorption models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Carbon Trends</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b/>
          <w:color w:val="000000" w:themeColor="text1"/>
          <w:sz w:val="28"/>
          <w:szCs w:val="28"/>
          <w:lang w:val="en-US"/>
        </w:rPr>
        <w:t xml:space="preserve"> </w:t>
      </w:r>
      <w:r w:rsidR="00C830F3">
        <w:rPr>
          <w:rFonts w:ascii="Times New Roman" w:hAnsi="Times New Roman" w:cs="Times New Roman"/>
          <w:b/>
          <w:color w:val="000000" w:themeColor="text1"/>
          <w:sz w:val="28"/>
          <w:szCs w:val="28"/>
          <w:lang w:val="en-US"/>
        </w:rPr>
        <w:t>–</w:t>
      </w:r>
      <w:r w:rsidRPr="00730864">
        <w:rPr>
          <w:rFonts w:ascii="Times New Roman" w:hAnsi="Times New Roman" w:cs="Times New Roman"/>
          <w:b/>
          <w:color w:val="000000" w:themeColor="text1"/>
          <w:sz w:val="28"/>
          <w:szCs w:val="28"/>
          <w:lang w:val="en-US"/>
        </w:rPr>
        <w:t xml:space="preserve"> </w:t>
      </w:r>
      <w:r w:rsidRPr="00730864">
        <w:rPr>
          <w:rFonts w:ascii="Times New Roman" w:hAnsi="Times New Roman" w:cs="Times New Roman"/>
          <w:bCs/>
          <w:color w:val="000000" w:themeColor="text1"/>
          <w:sz w:val="28"/>
          <w:szCs w:val="28"/>
          <w:lang w:val="en-US"/>
        </w:rPr>
        <w:t xml:space="preserve">2025. </w:t>
      </w:r>
      <w:r w:rsidR="00C830F3">
        <w:rPr>
          <w:rFonts w:ascii="Times New Roman" w:hAnsi="Times New Roman" w:cs="Times New Roman"/>
          <w:bCs/>
          <w:color w:val="000000" w:themeColor="text1"/>
          <w:sz w:val="28"/>
          <w:szCs w:val="28"/>
          <w:lang w:val="en-US"/>
        </w:rPr>
        <w:t>–</w:t>
      </w:r>
      <w:r w:rsidRPr="00730864">
        <w:rPr>
          <w:rFonts w:ascii="Times New Roman" w:hAnsi="Times New Roman" w:cs="Times New Roman"/>
          <w:bCs/>
          <w:color w:val="000000" w:themeColor="text1"/>
          <w:sz w:val="28"/>
          <w:szCs w:val="28"/>
          <w:lang w:val="en-US"/>
        </w:rPr>
        <w:t xml:space="preserve"> Vol. </w:t>
      </w:r>
      <w:r w:rsidRPr="00730864">
        <w:rPr>
          <w:rFonts w:ascii="Times New Roman" w:hAnsi="Times New Roman" w:cs="Times New Roman"/>
          <w:bCs/>
          <w:color w:val="000000" w:themeColor="text1"/>
          <w:sz w:val="28"/>
          <w:szCs w:val="28"/>
        </w:rPr>
        <w:t>20</w:t>
      </w:r>
      <w:r w:rsidRPr="00730864">
        <w:rPr>
          <w:rFonts w:ascii="Times New Roman" w:hAnsi="Times New Roman" w:cs="Times New Roman"/>
          <w:bCs/>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C830F3">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100507.</w:t>
      </w:r>
    </w:p>
    <w:p w14:paraId="63C057BC"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37</w:t>
      </w:r>
      <w:r w:rsidR="003C7AF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Khan </w:t>
      </w:r>
      <w:r w:rsidRPr="00730864">
        <w:rPr>
          <w:rFonts w:ascii="Times New Roman" w:hAnsi="Times New Roman" w:cs="Times New Roman"/>
          <w:color w:val="000000" w:themeColor="text1"/>
          <w:sz w:val="28"/>
          <w:szCs w:val="28"/>
        </w:rPr>
        <w:t xml:space="preserve">I.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i/>
          <w:iCs/>
          <w:color w:val="000000" w:themeColor="text1"/>
          <w:sz w:val="28"/>
          <w:szCs w:val="28"/>
        </w:rPr>
        <w:t>.</w:t>
      </w:r>
      <w:r w:rsidRPr="00730864">
        <w:rPr>
          <w:rFonts w:ascii="Times New Roman" w:hAnsi="Times New Roman" w:cs="Times New Roman"/>
          <w:color w:val="000000" w:themeColor="text1"/>
          <w:sz w:val="28"/>
          <w:szCs w:val="28"/>
        </w:rPr>
        <w:t xml:space="preserve"> Review on Methylene Blue: Its Properties, Uses, Toxicity and Photodegradation</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Water</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i/>
          <w:iCs/>
          <w:color w:val="000000" w:themeColor="text1"/>
          <w:sz w:val="28"/>
          <w:szCs w:val="28"/>
          <w:lang w:val="en-US"/>
        </w:rPr>
        <w:t xml:space="preserve"> </w:t>
      </w:r>
      <w:r w:rsidR="00C830F3">
        <w:rPr>
          <w:rFonts w:ascii="Times New Roman" w:hAnsi="Times New Roman" w:cs="Times New Roman"/>
          <w:i/>
          <w:iCs/>
          <w:color w:val="000000" w:themeColor="text1"/>
          <w:sz w:val="28"/>
          <w:szCs w:val="28"/>
          <w:lang w:val="en-US"/>
        </w:rPr>
        <w:t>–</w:t>
      </w:r>
      <w:r w:rsidRPr="00730864">
        <w:rPr>
          <w:rFonts w:ascii="Times New Roman" w:hAnsi="Times New Roman" w:cs="Times New Roman"/>
          <w:i/>
          <w:iCs/>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2022.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bCs/>
          <w:color w:val="000000" w:themeColor="text1"/>
          <w:sz w:val="28"/>
          <w:szCs w:val="28"/>
        </w:rPr>
        <w:t>14</w:t>
      </w:r>
      <w:r w:rsidR="00C830F3">
        <w:rPr>
          <w:rFonts w:ascii="Times New Roman" w:hAnsi="Times New Roman" w:cs="Times New Roman"/>
          <w:bCs/>
          <w:color w:val="000000" w:themeColor="text1"/>
          <w:sz w:val="28"/>
          <w:szCs w:val="28"/>
          <w:lang w:val="en-US"/>
        </w:rPr>
        <w:t>,</w:t>
      </w:r>
      <w:r w:rsidR="00C830F3" w:rsidRPr="00C830F3">
        <w:rPr>
          <w:rFonts w:ascii="Times New Roman" w:hAnsi="Times New Roman" w:cs="Times New Roman"/>
          <w:color w:val="000000" w:themeColor="text1"/>
          <w:sz w:val="28"/>
          <w:szCs w:val="28"/>
          <w:lang w:val="en-US"/>
        </w:rPr>
        <w:t xml:space="preserve"> </w:t>
      </w:r>
      <w:r w:rsidR="00C830F3" w:rsidRPr="002F4235">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2</w:t>
      </w:r>
      <w:r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00C830F3">
        <w:rPr>
          <w:rFonts w:ascii="Times New Roman" w:hAnsi="Times New Roman" w:cs="Times New Roman"/>
          <w:color w:val="000000" w:themeColor="text1"/>
          <w:sz w:val="28"/>
          <w:szCs w:val="28"/>
          <w:lang w:val="en-US"/>
        </w:rPr>
        <w:t>242-12-242-30</w:t>
      </w:r>
      <w:r w:rsidRPr="00730864">
        <w:rPr>
          <w:rFonts w:ascii="Times New Roman" w:hAnsi="Times New Roman" w:cs="Times New Roman"/>
          <w:color w:val="000000" w:themeColor="text1"/>
          <w:sz w:val="28"/>
          <w:szCs w:val="28"/>
        </w:rPr>
        <w:t>.</w:t>
      </w:r>
    </w:p>
    <w:p w14:paraId="64F2B6B7"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38</w:t>
      </w:r>
      <w:r w:rsidR="003C7AF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Al</w:t>
      </w:r>
      <w:r w:rsidRPr="00730864">
        <w:rPr>
          <w:rFonts w:ascii="Times New Roman" w:hAnsi="Times New Roman" w:cs="Times New Roman"/>
          <w:color w:val="000000" w:themeColor="text1"/>
          <w:sz w:val="28"/>
          <w:szCs w:val="28"/>
        </w:rPr>
        <w:t>-Tohamy</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R.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i/>
          <w:iCs/>
          <w:color w:val="000000" w:themeColor="text1"/>
          <w:sz w:val="28"/>
          <w:szCs w:val="28"/>
        </w:rPr>
        <w:t>.</w:t>
      </w:r>
      <w:r w:rsidRPr="00730864">
        <w:rPr>
          <w:rFonts w:ascii="Times New Roman" w:hAnsi="Times New Roman" w:cs="Times New Roman"/>
          <w:color w:val="000000" w:themeColor="text1"/>
          <w:sz w:val="28"/>
          <w:szCs w:val="28"/>
        </w:rPr>
        <w:t xml:space="preserve"> A critical review on the treatment of dye-containing wastewater: Ecotoxicological and health concerns of textile dyes and possible remediation approaches for environmental safety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Ecotoxicol. Environ. Saf</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2022.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bCs/>
          <w:color w:val="000000" w:themeColor="text1"/>
          <w:sz w:val="28"/>
          <w:szCs w:val="28"/>
        </w:rPr>
        <w:t>231</w:t>
      </w:r>
      <w:r w:rsidRPr="00730864">
        <w:rPr>
          <w:rFonts w:ascii="Times New Roman" w:hAnsi="Times New Roman" w:cs="Times New Roman"/>
          <w:bCs/>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C830F3">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113160.</w:t>
      </w:r>
    </w:p>
    <w:p w14:paraId="4E586824"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39</w:t>
      </w:r>
      <w:r w:rsidR="003C7AF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Peng </w:t>
      </w:r>
      <w:r w:rsidRPr="00730864">
        <w:rPr>
          <w:rFonts w:ascii="Times New Roman" w:hAnsi="Times New Roman" w:cs="Times New Roman"/>
          <w:color w:val="000000" w:themeColor="text1"/>
          <w:sz w:val="28"/>
          <w:szCs w:val="28"/>
        </w:rPr>
        <w:t xml:space="preserve">N.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Superabsorbent Cellulose-Clay Nanocomposite Hydrogels for Highly Efficient Removal of Dye in Water</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ACS Sustain Chem Eng</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2016.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C830F3">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4</w:t>
      </w:r>
      <w:r w:rsidRPr="00730864">
        <w:rPr>
          <w:rFonts w:ascii="Times New Roman" w:hAnsi="Times New Roman" w:cs="Times New Roman"/>
          <w:color w:val="000000" w:themeColor="text1"/>
          <w:sz w:val="28"/>
          <w:szCs w:val="28"/>
          <w:lang w:val="en-US"/>
        </w:rPr>
        <w:t xml:space="preserve">. </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Pr="00730864">
        <w:rPr>
          <w:rFonts w:ascii="Times New Roman" w:hAnsi="Times New Roman" w:cs="Times New Roman"/>
          <w:color w:val="000000" w:themeColor="text1"/>
          <w:sz w:val="28"/>
          <w:szCs w:val="28"/>
        </w:rPr>
        <w:t xml:space="preserve"> 7217</w:t>
      </w:r>
      <w:r w:rsidR="00C830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7224.</w:t>
      </w:r>
    </w:p>
    <w:p w14:paraId="30A008DE"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40</w:t>
      </w:r>
      <w:r w:rsidR="003C7AFE">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Nowik</w:t>
      </w:r>
      <w:proofErr w:type="spellEnd"/>
      <w:r w:rsidRPr="00730864">
        <w:rPr>
          <w:rFonts w:ascii="Times New Roman" w:hAnsi="Times New Roman" w:cs="Times New Roman"/>
          <w:color w:val="000000" w:themeColor="text1"/>
          <w:sz w:val="28"/>
          <w:szCs w:val="28"/>
        </w:rPr>
        <w:t>-Zajac</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A.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i/>
          <w:iCs/>
          <w:color w:val="000000" w:themeColor="text1"/>
          <w:sz w:val="28"/>
          <w:szCs w:val="28"/>
        </w:rPr>
        <w:t>.</w:t>
      </w:r>
      <w:r w:rsidRPr="00730864">
        <w:rPr>
          <w:rFonts w:ascii="Times New Roman" w:hAnsi="Times New Roman" w:cs="Times New Roman"/>
          <w:color w:val="000000" w:themeColor="text1"/>
          <w:sz w:val="28"/>
          <w:szCs w:val="28"/>
        </w:rPr>
        <w:t xml:space="preserve"> Removal of Methylene Blue Dye from Aqueous Solutions Using Polymer Inclusion Membrane Containing Calixpyrrole</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Membranes</w:t>
      </w:r>
      <w:r w:rsidR="002C1A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2C1A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 </w:t>
      </w:r>
      <w:r w:rsidR="002C1AF3">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14</w:t>
      </w:r>
      <w:r w:rsidR="002C1AF3">
        <w:rPr>
          <w:rFonts w:ascii="Times New Roman" w:hAnsi="Times New Roman" w:cs="Times New Roman"/>
          <w:color w:val="000000" w:themeColor="text1"/>
          <w:sz w:val="28"/>
          <w:szCs w:val="28"/>
          <w:lang w:val="en-US"/>
        </w:rPr>
        <w:t xml:space="preserve">, </w:t>
      </w:r>
      <w:r w:rsidR="00C830F3" w:rsidRPr="002F4235">
        <w:rPr>
          <w:rFonts w:ascii="Times New Roman" w:hAnsi="Times New Roman" w:cs="Times New Roman"/>
          <w:color w:val="000000" w:themeColor="text1"/>
          <w:sz w:val="28"/>
          <w:szCs w:val="28"/>
          <w:lang w:val="en-US"/>
        </w:rPr>
        <w:t>№</w:t>
      </w:r>
      <w:r w:rsidRPr="00730864">
        <w:rPr>
          <w:rFonts w:ascii="Times New Roman" w:hAnsi="Times New Roman" w:cs="Times New Roman"/>
          <w:bCs/>
          <w:color w:val="000000" w:themeColor="text1"/>
          <w:sz w:val="28"/>
          <w:szCs w:val="28"/>
        </w:rPr>
        <w:t>4</w:t>
      </w:r>
      <w:r w:rsidR="002C1AF3">
        <w:rPr>
          <w:rFonts w:ascii="Times New Roman" w:hAnsi="Times New Roman" w:cs="Times New Roman"/>
          <w:bCs/>
          <w:color w:val="000000" w:themeColor="text1"/>
          <w:sz w:val="28"/>
          <w:szCs w:val="28"/>
          <w:lang w:val="en-US"/>
        </w:rPr>
        <w:t xml:space="preserve">. – P. </w:t>
      </w:r>
      <w:r w:rsidRPr="00730864">
        <w:rPr>
          <w:rFonts w:ascii="Times New Roman" w:hAnsi="Times New Roman" w:cs="Times New Roman"/>
          <w:color w:val="000000" w:themeColor="text1"/>
          <w:sz w:val="28"/>
          <w:szCs w:val="28"/>
        </w:rPr>
        <w:t>92.</w:t>
      </w:r>
    </w:p>
    <w:p w14:paraId="0680F3AF"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41</w:t>
      </w:r>
      <w:r w:rsidR="003C7AFE">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Amoro</w:t>
      </w:r>
      <w:proofErr w:type="spellEnd"/>
      <w:r w:rsidRPr="00730864">
        <w:rPr>
          <w:rFonts w:ascii="Times New Roman" w:hAnsi="Times New Roman" w:cs="Times New Roman"/>
          <w:color w:val="000000" w:themeColor="text1"/>
          <w:sz w:val="28"/>
          <w:szCs w:val="28"/>
        </w:rPr>
        <w:t>-Reyes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A.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i/>
          <w:iCs/>
          <w:color w:val="000000" w:themeColor="text1"/>
          <w:sz w:val="28"/>
          <w:szCs w:val="28"/>
        </w:rPr>
        <w:t>.</w:t>
      </w:r>
      <w:r w:rsidRPr="00730864">
        <w:rPr>
          <w:rFonts w:ascii="Times New Roman" w:hAnsi="Times New Roman" w:cs="Times New Roman"/>
          <w:color w:val="000000" w:themeColor="text1"/>
          <w:sz w:val="28"/>
          <w:szCs w:val="28"/>
        </w:rPr>
        <w:t xml:space="preserve"> Functionalized Bacterial Cellulose: A Potential Sustainable Adsorbent for Methylene Blue Removal</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Polysaccharides</w:t>
      </w:r>
      <w:r w:rsidR="005418B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5418B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2025. </w:t>
      </w:r>
      <w:r w:rsidR="005418B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5418B7">
        <w:rPr>
          <w:rFonts w:ascii="Times New Roman" w:hAnsi="Times New Roman" w:cs="Times New Roman"/>
          <w:color w:val="000000" w:themeColor="text1"/>
          <w:sz w:val="28"/>
          <w:szCs w:val="28"/>
          <w:lang w:val="en-US"/>
        </w:rPr>
        <w:t xml:space="preserve"> 6, </w:t>
      </w:r>
      <w:r w:rsidR="00C830F3" w:rsidRPr="002F4235">
        <w:rPr>
          <w:rFonts w:ascii="Times New Roman" w:hAnsi="Times New Roman" w:cs="Times New Roman"/>
          <w:color w:val="000000" w:themeColor="text1"/>
          <w:sz w:val="28"/>
          <w:szCs w:val="28"/>
          <w:lang w:val="en-US"/>
        </w:rPr>
        <w:t>№</w:t>
      </w:r>
      <w:r w:rsidRPr="00730864">
        <w:rPr>
          <w:rFonts w:ascii="Times New Roman" w:hAnsi="Times New Roman" w:cs="Times New Roman"/>
          <w:bCs/>
          <w:color w:val="000000" w:themeColor="text1"/>
          <w:sz w:val="28"/>
          <w:szCs w:val="28"/>
        </w:rPr>
        <w:t>1</w:t>
      </w:r>
      <w:r w:rsidR="005418B7">
        <w:rPr>
          <w:rFonts w:ascii="Times New Roman" w:hAnsi="Times New Roman" w:cs="Times New Roman"/>
          <w:bCs/>
          <w:color w:val="000000" w:themeColor="text1"/>
          <w:sz w:val="28"/>
          <w:szCs w:val="28"/>
          <w:lang w:val="en-US"/>
        </w:rPr>
        <w:t xml:space="preserve">. – P. </w:t>
      </w:r>
      <w:r w:rsidRPr="00730864">
        <w:rPr>
          <w:rFonts w:ascii="Times New Roman" w:hAnsi="Times New Roman" w:cs="Times New Roman"/>
          <w:color w:val="000000" w:themeColor="text1"/>
          <w:sz w:val="28"/>
          <w:szCs w:val="28"/>
        </w:rPr>
        <w:t>8</w:t>
      </w:r>
      <w:r w:rsidR="005418B7">
        <w:rPr>
          <w:rFonts w:ascii="Times New Roman" w:hAnsi="Times New Roman" w:cs="Times New Roman"/>
          <w:color w:val="000000" w:themeColor="text1"/>
          <w:sz w:val="28"/>
          <w:szCs w:val="28"/>
          <w:lang w:val="en-US"/>
        </w:rPr>
        <w:t>-1-8-18</w:t>
      </w:r>
      <w:r w:rsidRPr="00730864">
        <w:rPr>
          <w:rFonts w:ascii="Times New Roman" w:hAnsi="Times New Roman" w:cs="Times New Roman"/>
          <w:color w:val="000000" w:themeColor="text1"/>
          <w:sz w:val="28"/>
          <w:szCs w:val="28"/>
        </w:rPr>
        <w:t>.</w:t>
      </w:r>
    </w:p>
    <w:p w14:paraId="1C113B8C"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42</w:t>
      </w:r>
      <w:r w:rsidR="003C7AF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Yang </w:t>
      </w:r>
      <w:r w:rsidRPr="00730864">
        <w:rPr>
          <w:rFonts w:ascii="Times New Roman" w:hAnsi="Times New Roman" w:cs="Times New Roman"/>
          <w:color w:val="000000" w:themeColor="text1"/>
          <w:sz w:val="28"/>
          <w:szCs w:val="28"/>
        </w:rPr>
        <w:t>Z., Niu</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S., Han K.</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Mechanism research on the co-pyrolysis of PVC and cellulose through ReaxFF MD combined with DFT simulation</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Process Saf. Environ Prot</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2025.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194</w:t>
      </w:r>
      <w:r w:rsidRPr="00730864">
        <w:rPr>
          <w:rFonts w:ascii="Times New Roman" w:hAnsi="Times New Roman" w:cs="Times New Roman"/>
          <w:color w:val="000000" w:themeColor="text1"/>
          <w:sz w:val="28"/>
          <w:szCs w:val="28"/>
          <w:lang w:val="en-US"/>
        </w:rPr>
        <w:t xml:space="preserve">.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Pr="00730864">
        <w:rPr>
          <w:rFonts w:ascii="Times New Roman" w:hAnsi="Times New Roman" w:cs="Times New Roman"/>
          <w:color w:val="000000" w:themeColor="text1"/>
          <w:sz w:val="28"/>
          <w:szCs w:val="28"/>
        </w:rPr>
        <w:t xml:space="preserve"> 469</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485.</w:t>
      </w:r>
    </w:p>
    <w:p w14:paraId="5C261B76"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43</w:t>
      </w:r>
      <w:r w:rsidR="003C7AF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Saison </w:t>
      </w:r>
      <w:r w:rsidRPr="00730864">
        <w:rPr>
          <w:rFonts w:ascii="Times New Roman" w:hAnsi="Times New Roman" w:cs="Times New Roman"/>
          <w:color w:val="000000" w:themeColor="text1"/>
          <w:sz w:val="28"/>
          <w:szCs w:val="28"/>
        </w:rPr>
        <w:t xml:space="preserve">N.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Rapid and Specific Action of Methylene Blue against Plasmodium Transmission Stages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Pharmaceutics</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2022.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14</w:t>
      </w:r>
      <w:r w:rsidR="00C544C7">
        <w:rPr>
          <w:rFonts w:ascii="Times New Roman" w:hAnsi="Times New Roman" w:cs="Times New Roman"/>
          <w:color w:val="000000" w:themeColor="text1"/>
          <w:sz w:val="28"/>
          <w:szCs w:val="28"/>
          <w:lang w:val="en-US"/>
        </w:rPr>
        <w:t xml:space="preserve">, </w:t>
      </w:r>
      <w:r w:rsidR="00C830F3" w:rsidRPr="002F4235">
        <w:rPr>
          <w:rFonts w:ascii="Times New Roman" w:hAnsi="Times New Roman" w:cs="Times New Roman"/>
          <w:color w:val="000000" w:themeColor="text1"/>
          <w:sz w:val="28"/>
          <w:szCs w:val="28"/>
          <w:lang w:val="en-US"/>
        </w:rPr>
        <w:t>№</w:t>
      </w:r>
      <w:r w:rsidRPr="00730864">
        <w:rPr>
          <w:rFonts w:ascii="Times New Roman" w:hAnsi="Times New Roman" w:cs="Times New Roman"/>
          <w:bCs/>
          <w:color w:val="000000" w:themeColor="text1"/>
          <w:sz w:val="28"/>
          <w:szCs w:val="28"/>
        </w:rPr>
        <w:t>12</w:t>
      </w:r>
      <w:r w:rsidR="00C544C7">
        <w:rPr>
          <w:rFonts w:ascii="Times New Roman" w:hAnsi="Times New Roman" w:cs="Times New Roman"/>
          <w:bCs/>
          <w:color w:val="000000" w:themeColor="text1"/>
          <w:sz w:val="28"/>
          <w:szCs w:val="28"/>
          <w:lang w:val="en-US"/>
        </w:rPr>
        <w:t>. – P. </w:t>
      </w:r>
      <w:r w:rsidRPr="00730864">
        <w:rPr>
          <w:rFonts w:ascii="Times New Roman" w:hAnsi="Times New Roman" w:cs="Times New Roman"/>
          <w:color w:val="000000" w:themeColor="text1"/>
          <w:sz w:val="28"/>
          <w:szCs w:val="28"/>
        </w:rPr>
        <w:t>2794.</w:t>
      </w:r>
    </w:p>
    <w:p w14:paraId="3CF86126"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44</w:t>
      </w:r>
      <w:r w:rsidR="003C7AFE">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Khnifira</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M.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i/>
          <w:iCs/>
          <w:color w:val="000000" w:themeColor="text1"/>
          <w:sz w:val="28"/>
          <w:szCs w:val="28"/>
        </w:rPr>
        <w:t>.</w:t>
      </w:r>
      <w:r w:rsidRPr="00730864">
        <w:rPr>
          <w:rFonts w:ascii="Times New Roman" w:hAnsi="Times New Roman" w:cs="Times New Roman"/>
          <w:color w:val="000000" w:themeColor="text1"/>
          <w:sz w:val="28"/>
          <w:szCs w:val="28"/>
        </w:rPr>
        <w:t xml:space="preserve"> Density Functional Theory analysis and molecular dynamic simulation to understand the mechanism of hazardous dyes adsorption onto cellulose in aqueous solution</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Int. J. Biol. Macromol</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 </w:t>
      </w:r>
      <w:r w:rsidR="00C544C7">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281</w:t>
      </w:r>
      <w:r w:rsidR="00C544C7">
        <w:rPr>
          <w:rFonts w:ascii="Times New Roman" w:hAnsi="Times New Roman" w:cs="Times New Roman"/>
          <w:color w:val="000000" w:themeColor="text1"/>
          <w:sz w:val="28"/>
          <w:szCs w:val="28"/>
          <w:lang w:val="en-US"/>
        </w:rPr>
        <w:t xml:space="preserve">, </w:t>
      </w:r>
      <w:r w:rsidR="00C544C7" w:rsidRPr="002F4235">
        <w:rPr>
          <w:rFonts w:ascii="Times New Roman" w:hAnsi="Times New Roman" w:cs="Times New Roman"/>
          <w:color w:val="000000" w:themeColor="text1"/>
          <w:sz w:val="28"/>
          <w:szCs w:val="28"/>
          <w:lang w:val="en-US"/>
        </w:rPr>
        <w:t>№</w:t>
      </w:r>
      <w:r w:rsidRPr="00730864">
        <w:rPr>
          <w:rFonts w:ascii="Times New Roman" w:hAnsi="Times New Roman" w:cs="Times New Roman"/>
          <w:bCs/>
          <w:color w:val="000000" w:themeColor="text1"/>
          <w:sz w:val="28"/>
          <w:szCs w:val="28"/>
        </w:rPr>
        <w:t>1</w:t>
      </w:r>
      <w:r w:rsidR="00C544C7">
        <w:rPr>
          <w:rFonts w:ascii="Times New Roman" w:hAnsi="Times New Roman" w:cs="Times New Roman"/>
          <w:bCs/>
          <w:color w:val="000000" w:themeColor="text1"/>
          <w:sz w:val="28"/>
          <w:szCs w:val="28"/>
          <w:lang w:val="en-US"/>
        </w:rPr>
        <w:t>. – P. </w:t>
      </w:r>
      <w:r w:rsidRPr="00730864">
        <w:rPr>
          <w:rFonts w:ascii="Times New Roman" w:hAnsi="Times New Roman" w:cs="Times New Roman"/>
          <w:color w:val="000000" w:themeColor="text1"/>
          <w:sz w:val="28"/>
          <w:szCs w:val="28"/>
        </w:rPr>
        <w:t>136970.</w:t>
      </w:r>
    </w:p>
    <w:p w14:paraId="1FB3BC22"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45</w:t>
      </w:r>
      <w:r w:rsidR="003C7AFE">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Melesse</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G.T., Hone</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F.G.</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Mekonnen</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M.A. Extraction of Cellulose from Sugarcane Bagasse Optimization and Characterization</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Adve. Mater. Sci. Eng</w:t>
      </w:r>
      <w:r w:rsidR="00A7124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7124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2022</w:t>
      </w:r>
      <w:r w:rsidRPr="00730864">
        <w:rPr>
          <w:rFonts w:ascii="Times New Roman" w:hAnsi="Times New Roman" w:cs="Times New Roman"/>
          <w:color w:val="000000" w:themeColor="text1"/>
          <w:sz w:val="28"/>
          <w:szCs w:val="28"/>
          <w:lang w:val="en-US"/>
        </w:rPr>
        <w:t xml:space="preserve">. </w:t>
      </w:r>
      <w:r w:rsidR="00A7124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w:t>
      </w:r>
      <w:r w:rsidR="00A7124C">
        <w:rPr>
          <w:rFonts w:ascii="Times New Roman" w:hAnsi="Times New Roman" w:cs="Times New Roman"/>
          <w:color w:val="000000" w:themeColor="text1"/>
          <w:sz w:val="28"/>
          <w:szCs w:val="28"/>
          <w:lang w:val="en-US"/>
        </w:rPr>
        <w:t>2022. – P. 1712207.</w:t>
      </w:r>
    </w:p>
    <w:p w14:paraId="4D452936"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46</w:t>
      </w:r>
      <w:r w:rsidR="006C0B64">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Pisarenko</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T.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A Development and Comparison Study of PVDF Membranes Enriched by Metal</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Organic Frameworks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Polymers</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C0B64">
        <w:rPr>
          <w:rFonts w:ascii="Times New Roman" w:hAnsi="Times New Roman" w:cs="Times New Roman"/>
          <w:b/>
          <w:bCs/>
          <w:color w:val="000000" w:themeColor="text1"/>
          <w:sz w:val="28"/>
          <w:szCs w:val="28"/>
          <w:lang w:val="en-US"/>
        </w:rPr>
        <w:t>–</w:t>
      </w:r>
      <w:r w:rsidRPr="00730864">
        <w:rPr>
          <w:rFonts w:ascii="Times New Roman" w:hAnsi="Times New Roman" w:cs="Times New Roman"/>
          <w:b/>
          <w:bCs/>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2025. </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C0B64">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17</w:t>
      </w:r>
      <w:r w:rsidR="006C0B64">
        <w:rPr>
          <w:rFonts w:ascii="Times New Roman" w:hAnsi="Times New Roman" w:cs="Times New Roman"/>
          <w:color w:val="000000" w:themeColor="text1"/>
          <w:sz w:val="28"/>
          <w:szCs w:val="28"/>
          <w:lang w:val="en-US"/>
        </w:rPr>
        <w:t xml:space="preserve">, </w:t>
      </w:r>
      <w:r w:rsidR="006C0B64" w:rsidRPr="002F4235">
        <w:rPr>
          <w:rFonts w:ascii="Times New Roman" w:hAnsi="Times New Roman" w:cs="Times New Roman"/>
          <w:color w:val="000000" w:themeColor="text1"/>
          <w:sz w:val="28"/>
          <w:szCs w:val="28"/>
          <w:lang w:val="en-US"/>
        </w:rPr>
        <w:t>№</w:t>
      </w:r>
      <w:r w:rsidRPr="00730864">
        <w:rPr>
          <w:rFonts w:ascii="Times New Roman" w:hAnsi="Times New Roman" w:cs="Times New Roman"/>
          <w:bCs/>
          <w:color w:val="000000" w:themeColor="text1"/>
          <w:sz w:val="28"/>
          <w:szCs w:val="28"/>
        </w:rPr>
        <w:t>9</w:t>
      </w:r>
      <w:r w:rsidR="006C0B64">
        <w:rPr>
          <w:rFonts w:ascii="Times New Roman" w:hAnsi="Times New Roman" w:cs="Times New Roman"/>
          <w:bCs/>
          <w:color w:val="000000" w:themeColor="text1"/>
          <w:sz w:val="28"/>
          <w:szCs w:val="28"/>
          <w:lang w:val="en-US"/>
        </w:rPr>
        <w:t>. – P.</w:t>
      </w:r>
      <w:r w:rsidRPr="00730864">
        <w:rPr>
          <w:rFonts w:ascii="Times New Roman" w:hAnsi="Times New Roman" w:cs="Times New Roman"/>
          <w:color w:val="000000" w:themeColor="text1"/>
          <w:sz w:val="28"/>
          <w:szCs w:val="28"/>
        </w:rPr>
        <w:t xml:space="preserve"> 1140.</w:t>
      </w:r>
    </w:p>
    <w:p w14:paraId="714AD3AE"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47</w:t>
      </w:r>
      <w:r w:rsidR="006C0B64">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Sikiru</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S.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Technology projection in biofuel production using agricultural waste materials as a source of energy sustainability: A comprehensive review</w:t>
      </w:r>
      <w:r w:rsidRPr="00730864">
        <w:rPr>
          <w:rFonts w:ascii="Times New Roman" w:hAnsi="Times New Roman" w:cs="Times New Roman"/>
          <w:color w:val="000000" w:themeColor="text1"/>
          <w:sz w:val="28"/>
          <w:szCs w:val="28"/>
          <w:lang w:val="en-US"/>
        </w:rPr>
        <w:t xml:space="preserve"> //</w:t>
      </w:r>
      <w:r w:rsidR="006C0B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Renew. Sustain. Energy Rev</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 </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w:t>
      </w:r>
      <w:r w:rsidRPr="00730864">
        <w:rPr>
          <w:rFonts w:ascii="Times New Roman" w:hAnsi="Times New Roman" w:cs="Times New Roman"/>
          <w:bCs/>
          <w:color w:val="000000" w:themeColor="text1"/>
          <w:sz w:val="28"/>
          <w:szCs w:val="28"/>
        </w:rPr>
        <w:t>200</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C0B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114535.</w:t>
      </w:r>
    </w:p>
    <w:p w14:paraId="5EA7BCF6"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48</w:t>
      </w:r>
      <w:r w:rsidR="006C0B64">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Azhikhanova</w:t>
      </w:r>
      <w:proofErr w:type="spellEnd"/>
      <w:r w:rsidRPr="00730864">
        <w:rPr>
          <w:rFonts w:ascii="Times New Roman" w:hAnsi="Times New Roman" w:cs="Times New Roman"/>
          <w:color w:val="000000" w:themeColor="text1"/>
          <w:sz w:val="28"/>
          <w:szCs w:val="28"/>
        </w:rPr>
        <w:t xml:space="preserve"> Z.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Phytochemical Study of</w:t>
      </w:r>
      <w:r w:rsidRPr="00730864">
        <w:rPr>
          <w:rFonts w:ascii="Times New Roman" w:hAnsi="Times New Roman" w:cs="Times New Roman"/>
          <w:i/>
          <w:iCs/>
          <w:color w:val="000000" w:themeColor="text1"/>
          <w:sz w:val="28"/>
          <w:szCs w:val="28"/>
        </w:rPr>
        <w:t xml:space="preserve"> Achillea Setacea </w:t>
      </w:r>
      <w:r w:rsidRPr="00730864">
        <w:rPr>
          <w:rFonts w:ascii="Times New Roman" w:hAnsi="Times New Roman" w:cs="Times New Roman"/>
          <w:color w:val="000000" w:themeColor="text1"/>
          <w:sz w:val="28"/>
          <w:szCs w:val="28"/>
        </w:rPr>
        <w:t>Waldst. et Kit. with Anticholinesterase, Antidiabetic, Anti-Urease, and Anti-Tyrosinase Activities.</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Pr="00730864">
        <w:rPr>
          <w:rFonts w:ascii="Times New Roman" w:hAnsi="Times New Roman" w:cs="Times New Roman"/>
          <w:iCs/>
          <w:color w:val="000000" w:themeColor="text1"/>
          <w:sz w:val="28"/>
          <w:szCs w:val="28"/>
        </w:rPr>
        <w:t>Eng. Sci</w:t>
      </w:r>
      <w:r w:rsidR="006C0B64">
        <w:rPr>
          <w:rFonts w:ascii="Times New Roman" w:hAnsi="Times New Roman" w:cs="Times New Roman"/>
          <w:iCs/>
          <w:color w:val="000000" w:themeColor="text1"/>
          <w:sz w:val="28"/>
          <w:szCs w:val="28"/>
          <w:lang w:val="en-US"/>
        </w:rPr>
        <w:t>.</w:t>
      </w:r>
      <w:r w:rsidRPr="00730864">
        <w:rPr>
          <w:rFonts w:ascii="Times New Roman" w:hAnsi="Times New Roman" w:cs="Times New Roman"/>
          <w:i/>
          <w:color w:val="000000" w:themeColor="text1"/>
          <w:sz w:val="28"/>
          <w:szCs w:val="28"/>
          <w:lang w:val="en-US"/>
        </w:rPr>
        <w:t xml:space="preserve"> </w:t>
      </w:r>
      <w:r w:rsidR="006C0B64">
        <w:rPr>
          <w:rFonts w:ascii="Times New Roman" w:hAnsi="Times New Roman" w:cs="Times New Roman"/>
          <w:i/>
          <w:color w:val="000000" w:themeColor="text1"/>
          <w:sz w:val="28"/>
          <w:szCs w:val="28"/>
          <w:lang w:val="en-US"/>
        </w:rPr>
        <w:t>–</w:t>
      </w:r>
      <w:r w:rsidRPr="00730864">
        <w:rPr>
          <w:rFonts w:ascii="Times New Roman" w:hAnsi="Times New Roman" w:cs="Times New Roman"/>
          <w:i/>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2024. </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bCs/>
          <w:color w:val="000000" w:themeColor="text1"/>
          <w:sz w:val="28"/>
          <w:szCs w:val="28"/>
        </w:rPr>
        <w:t>31</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C0B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shd w:val="clear" w:color="auto" w:fill="FFFFFF"/>
        </w:rPr>
        <w:t>1256</w:t>
      </w:r>
      <w:r w:rsidRPr="00730864">
        <w:rPr>
          <w:rFonts w:ascii="Times New Roman" w:hAnsi="Times New Roman" w:cs="Times New Roman"/>
          <w:color w:val="000000" w:themeColor="text1"/>
          <w:sz w:val="28"/>
          <w:szCs w:val="28"/>
        </w:rPr>
        <w:t>.</w:t>
      </w:r>
    </w:p>
    <w:p w14:paraId="640901DB"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49</w:t>
      </w:r>
      <w:r w:rsidR="00811710">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Azhikhanova</w:t>
      </w:r>
      <w:proofErr w:type="spellEnd"/>
      <w:r w:rsidRPr="00730864">
        <w:rPr>
          <w:rFonts w:ascii="Times New Roman" w:hAnsi="Times New Roman" w:cs="Times New Roman"/>
          <w:color w:val="000000" w:themeColor="text1"/>
          <w:sz w:val="28"/>
          <w:szCs w:val="28"/>
        </w:rPr>
        <w:t xml:space="preserve">, Z.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Phytochemical profiling and various biological activities of </w:t>
      </w:r>
      <w:r w:rsidRPr="00730864">
        <w:rPr>
          <w:rFonts w:ascii="Times New Roman" w:hAnsi="Times New Roman" w:cs="Times New Roman"/>
          <w:i/>
          <w:iCs/>
          <w:color w:val="000000" w:themeColor="text1"/>
          <w:sz w:val="28"/>
          <w:szCs w:val="28"/>
        </w:rPr>
        <w:t>Phlomis tuberosa</w:t>
      </w:r>
      <w:r w:rsidRPr="00730864">
        <w:rPr>
          <w:rFonts w:ascii="Times New Roman" w:hAnsi="Times New Roman" w:cs="Times New Roman"/>
          <w:color w:val="000000" w:themeColor="text1"/>
          <w:sz w:val="28"/>
          <w:szCs w:val="28"/>
        </w:rPr>
        <w:t xml:space="preserve"> L.</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Sci. Rep</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b/>
          <w:bCs/>
          <w:color w:val="000000" w:themeColor="text1"/>
          <w:sz w:val="28"/>
          <w:szCs w:val="28"/>
          <w:lang w:val="en-US"/>
        </w:rPr>
        <w:t xml:space="preserve"> </w:t>
      </w:r>
      <w:r w:rsidR="006C0B64">
        <w:rPr>
          <w:rFonts w:ascii="Times New Roman" w:hAnsi="Times New Roman" w:cs="Times New Roman"/>
          <w:b/>
          <w:bCs/>
          <w:color w:val="000000" w:themeColor="text1"/>
          <w:sz w:val="28"/>
          <w:szCs w:val="28"/>
          <w:lang w:val="en-US"/>
        </w:rPr>
        <w:t>–</w:t>
      </w:r>
      <w:r w:rsidRPr="00730864">
        <w:rPr>
          <w:rFonts w:ascii="Times New Roman" w:hAnsi="Times New Roman" w:cs="Times New Roman"/>
          <w:b/>
          <w:bCs/>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2025. </w:t>
      </w:r>
      <w:r w:rsidR="006C0B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15</w:t>
      </w:r>
      <w:r w:rsidRPr="00730864">
        <w:rPr>
          <w:rFonts w:ascii="Times New Roman" w:hAnsi="Times New Roman" w:cs="Times New Roman"/>
          <w:color w:val="000000" w:themeColor="text1"/>
          <w:sz w:val="28"/>
          <w:szCs w:val="28"/>
          <w:lang w:val="en-US"/>
        </w:rPr>
        <w:t xml:space="preserve">. </w:t>
      </w:r>
      <w:r w:rsidR="006C0B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shd w:val="clear" w:color="auto" w:fill="FFFFFF"/>
        </w:rPr>
        <w:t>7293</w:t>
      </w:r>
      <w:r w:rsidRPr="00730864">
        <w:rPr>
          <w:rFonts w:ascii="Times New Roman" w:hAnsi="Times New Roman" w:cs="Times New Roman"/>
          <w:color w:val="000000" w:themeColor="text1"/>
          <w:sz w:val="28"/>
          <w:szCs w:val="28"/>
        </w:rPr>
        <w:t>.</w:t>
      </w:r>
    </w:p>
    <w:p w14:paraId="48991C41"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50</w:t>
      </w:r>
      <w:r w:rsidR="006C0B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Y</w:t>
      </w:r>
      <w:r w:rsidR="00811710">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u </w:t>
      </w:r>
      <w:r w:rsidRPr="00730864">
        <w:rPr>
          <w:rFonts w:ascii="Times New Roman" w:hAnsi="Times New Roman" w:cs="Times New Roman"/>
          <w:color w:val="000000" w:themeColor="text1"/>
          <w:sz w:val="28"/>
          <w:szCs w:val="28"/>
        </w:rPr>
        <w:t xml:space="preserve">H.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Experimental and DFT insights into the adsorption mechanism of methylene blue by alkali-modified corn straw biochar</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RSC Adv</w:t>
      </w:r>
      <w:r w:rsidR="0081171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81171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 </w:t>
      </w:r>
      <w:r w:rsidR="0081171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811710">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14</w:t>
      </w:r>
      <w:r w:rsidRPr="00730864">
        <w:rPr>
          <w:rFonts w:ascii="Times New Roman" w:hAnsi="Times New Roman" w:cs="Times New Roman"/>
          <w:color w:val="000000" w:themeColor="text1"/>
          <w:sz w:val="28"/>
          <w:szCs w:val="28"/>
          <w:lang w:val="en-US"/>
        </w:rPr>
        <w:t xml:space="preserve">. </w:t>
      </w:r>
      <w:r w:rsidR="0081171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1854</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1865.</w:t>
      </w:r>
    </w:p>
    <w:p w14:paraId="34DDC075"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51</w:t>
      </w:r>
      <w:r w:rsidR="002F4235" w:rsidRPr="002F4235">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Badry</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R., Nada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N., El-Nahass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M.M.</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Enhanced sensing performance of carboxymethyl cellulose sodium to hydrogen sulphide gas and methylene blue dye by constructing CuO@ZnO core/shell heterostructure: A DFT/TD-DFT study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Opt. Quantum Electron</w:t>
      </w:r>
      <w:r w:rsidR="003C486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3C486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 </w:t>
      </w:r>
      <w:r w:rsidR="003C486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b/>
          <w:bCs/>
          <w:color w:val="000000" w:themeColor="text1"/>
          <w:sz w:val="28"/>
          <w:szCs w:val="28"/>
        </w:rPr>
        <w:t xml:space="preserve"> </w:t>
      </w:r>
      <w:r w:rsidRPr="00730864">
        <w:rPr>
          <w:rFonts w:ascii="Times New Roman" w:hAnsi="Times New Roman" w:cs="Times New Roman"/>
          <w:color w:val="000000" w:themeColor="text1"/>
          <w:sz w:val="28"/>
          <w:szCs w:val="28"/>
        </w:rPr>
        <w:t>56</w:t>
      </w:r>
      <w:r w:rsidR="003C4860">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3C4860">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326</w:t>
      </w:r>
      <w:r w:rsidR="003C4860">
        <w:rPr>
          <w:rFonts w:ascii="Times New Roman" w:hAnsi="Times New Roman" w:cs="Times New Roman"/>
          <w:color w:val="000000" w:themeColor="text1"/>
          <w:sz w:val="28"/>
          <w:szCs w:val="28"/>
          <w:lang w:val="en-US"/>
        </w:rPr>
        <w:t>-1-326-24</w:t>
      </w:r>
      <w:r w:rsidRPr="00730864">
        <w:rPr>
          <w:rFonts w:ascii="Times New Roman" w:hAnsi="Times New Roman" w:cs="Times New Roman"/>
          <w:color w:val="000000" w:themeColor="text1"/>
          <w:sz w:val="28"/>
          <w:szCs w:val="28"/>
        </w:rPr>
        <w:t>.</w:t>
      </w:r>
    </w:p>
    <w:p w14:paraId="3A2D0FFC"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52</w:t>
      </w:r>
      <w:r w:rsidR="002F4235" w:rsidRPr="003C4860">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Zhou </w:t>
      </w:r>
      <w:r w:rsidRPr="00730864">
        <w:rPr>
          <w:rFonts w:ascii="Times New Roman" w:hAnsi="Times New Roman" w:cs="Times New Roman"/>
          <w:color w:val="000000" w:themeColor="text1"/>
          <w:sz w:val="28"/>
          <w:szCs w:val="28"/>
        </w:rPr>
        <w:t xml:space="preserve">P.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color w:val="000000" w:themeColor="text1"/>
          <w:sz w:val="28"/>
          <w:szCs w:val="28"/>
        </w:rPr>
        <w:t xml:space="preserve"> Insights of the adsorption mechanism of methylene blue on biochar from phytoextraction residues of Citrus aurantium L.: Adsorption model and DFT calculations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J. Environ. Chem. Eng</w:t>
      </w:r>
      <w:r w:rsidR="002F4235">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2F4235">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2023. </w:t>
      </w:r>
      <w:r w:rsidR="002F4235">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11</w:t>
      </w:r>
      <w:r w:rsidR="002F4235">
        <w:rPr>
          <w:rFonts w:ascii="Times New Roman" w:hAnsi="Times New Roman" w:cs="Times New Roman"/>
          <w:color w:val="000000" w:themeColor="text1"/>
          <w:sz w:val="28"/>
          <w:szCs w:val="28"/>
          <w:lang w:val="en-US"/>
        </w:rPr>
        <w:t xml:space="preserve">, </w:t>
      </w:r>
      <w:r w:rsidR="002F4235" w:rsidRPr="002F4235">
        <w:rPr>
          <w:rFonts w:ascii="Times New Roman" w:hAnsi="Times New Roman" w:cs="Times New Roman"/>
          <w:color w:val="000000" w:themeColor="text1"/>
          <w:sz w:val="28"/>
          <w:szCs w:val="28"/>
          <w:lang w:val="en-US"/>
        </w:rPr>
        <w:t>№</w:t>
      </w:r>
      <w:r w:rsidRPr="00730864">
        <w:rPr>
          <w:rFonts w:ascii="Times New Roman" w:hAnsi="Times New Roman" w:cs="Times New Roman"/>
          <w:bCs/>
          <w:color w:val="000000" w:themeColor="text1"/>
          <w:sz w:val="28"/>
          <w:szCs w:val="28"/>
        </w:rPr>
        <w:t>5</w:t>
      </w:r>
      <w:r w:rsidR="002F4235">
        <w:rPr>
          <w:rFonts w:ascii="Times New Roman" w:hAnsi="Times New Roman" w:cs="Times New Roman"/>
          <w:bCs/>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2F4235">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110496.</w:t>
      </w:r>
    </w:p>
    <w:p w14:paraId="6DCB1B53"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2F4235">
        <w:rPr>
          <w:rFonts w:ascii="Times New Roman" w:hAnsi="Times New Roman" w:cs="Times New Roman"/>
          <w:color w:val="000000" w:themeColor="text1"/>
          <w:sz w:val="28"/>
          <w:szCs w:val="28"/>
        </w:rPr>
        <w:t>53</w:t>
      </w:r>
      <w:r w:rsidR="002F4235" w:rsidRPr="002F4235">
        <w:rPr>
          <w:rFonts w:ascii="Times New Roman" w:hAnsi="Times New Roman" w:cs="Times New Roman"/>
          <w:color w:val="000000" w:themeColor="text1"/>
          <w:sz w:val="28"/>
          <w:szCs w:val="28"/>
        </w:rPr>
        <w:t xml:space="preserve"> </w:t>
      </w:r>
      <w:r w:rsidRPr="002F4235">
        <w:rPr>
          <w:rFonts w:ascii="Times New Roman" w:hAnsi="Times New Roman" w:cs="Times New Roman"/>
          <w:color w:val="000000" w:themeColor="text1"/>
          <w:sz w:val="28"/>
          <w:szCs w:val="28"/>
        </w:rPr>
        <w:t xml:space="preserve">Wei </w:t>
      </w:r>
      <w:r w:rsidRPr="00730864">
        <w:rPr>
          <w:rFonts w:ascii="Times New Roman" w:hAnsi="Times New Roman" w:cs="Times New Roman"/>
          <w:color w:val="000000" w:themeColor="text1"/>
          <w:sz w:val="28"/>
          <w:szCs w:val="28"/>
        </w:rPr>
        <w:t xml:space="preserve">D. </w:t>
      </w:r>
      <w:r w:rsidRPr="00730864">
        <w:rPr>
          <w:rFonts w:ascii="Times New Roman" w:hAnsi="Times New Roman" w:cs="Times New Roman"/>
          <w:iCs/>
          <w:color w:val="000000" w:themeColor="text1"/>
          <w:sz w:val="28"/>
          <w:szCs w:val="28"/>
        </w:rPr>
        <w:t>et al</w:t>
      </w:r>
      <w:r w:rsidRPr="00730864">
        <w:rPr>
          <w:rFonts w:ascii="Times New Roman" w:hAnsi="Times New Roman" w:cs="Times New Roman"/>
          <w:i/>
          <w:iCs/>
          <w:color w:val="000000" w:themeColor="text1"/>
          <w:sz w:val="28"/>
          <w:szCs w:val="28"/>
        </w:rPr>
        <w:t>.</w:t>
      </w:r>
      <w:r w:rsidRPr="00730864">
        <w:rPr>
          <w:rFonts w:ascii="Times New Roman" w:hAnsi="Times New Roman" w:cs="Times New Roman"/>
          <w:color w:val="000000" w:themeColor="text1"/>
          <w:sz w:val="28"/>
          <w:szCs w:val="28"/>
        </w:rPr>
        <w:t xml:space="preserve"> Adsorption of methylene blue on starch sulfate: Insights from density functional theory</w:t>
      </w:r>
      <w:r w:rsidRPr="002F4235">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rPr>
        <w:t xml:space="preserve"> J. Mol. Liq</w:t>
      </w:r>
      <w:r w:rsidR="002F4235" w:rsidRPr="002F4235">
        <w:rPr>
          <w:rFonts w:ascii="Times New Roman" w:hAnsi="Times New Roman" w:cs="Times New Roman"/>
          <w:color w:val="000000" w:themeColor="text1"/>
          <w:sz w:val="28"/>
          <w:szCs w:val="28"/>
        </w:rPr>
        <w:t>.</w:t>
      </w:r>
      <w:r w:rsidRPr="005335B3">
        <w:rPr>
          <w:rFonts w:ascii="Times New Roman" w:hAnsi="Times New Roman" w:cs="Times New Roman"/>
          <w:color w:val="000000" w:themeColor="text1"/>
          <w:sz w:val="28"/>
          <w:szCs w:val="28"/>
        </w:rPr>
        <w:t xml:space="preserve"> </w:t>
      </w:r>
      <w:r w:rsidR="002F4235">
        <w:rPr>
          <w:rFonts w:ascii="Times New Roman" w:hAnsi="Times New Roman" w:cs="Times New Roman"/>
          <w:color w:val="000000" w:themeColor="text1"/>
          <w:sz w:val="28"/>
          <w:szCs w:val="28"/>
        </w:rPr>
        <w:t>–</w:t>
      </w:r>
      <w:r w:rsidRPr="005335B3">
        <w:rPr>
          <w:rFonts w:ascii="Times New Roman" w:hAnsi="Times New Roman" w:cs="Times New Roman"/>
          <w:color w:val="000000" w:themeColor="text1"/>
          <w:sz w:val="28"/>
          <w:szCs w:val="28"/>
        </w:rPr>
        <w:t xml:space="preserve"> 2025. </w:t>
      </w:r>
      <w:r w:rsidR="002F4235">
        <w:rPr>
          <w:rFonts w:ascii="Times New Roman" w:hAnsi="Times New Roman" w:cs="Times New Roman"/>
          <w:color w:val="000000" w:themeColor="text1"/>
          <w:sz w:val="28"/>
          <w:szCs w:val="28"/>
        </w:rPr>
        <w:t>–</w:t>
      </w:r>
      <w:r w:rsidRPr="005335B3">
        <w:rPr>
          <w:rFonts w:ascii="Times New Roman" w:hAnsi="Times New Roman" w:cs="Times New Roman"/>
          <w:color w:val="000000" w:themeColor="text1"/>
          <w:sz w:val="28"/>
          <w:szCs w:val="28"/>
        </w:rPr>
        <w:t xml:space="preserve"> Vol. </w:t>
      </w:r>
      <w:r w:rsidRPr="00730864">
        <w:rPr>
          <w:rFonts w:ascii="Times New Roman" w:hAnsi="Times New Roman" w:cs="Times New Roman"/>
          <w:color w:val="000000" w:themeColor="text1"/>
          <w:sz w:val="28"/>
          <w:szCs w:val="28"/>
        </w:rPr>
        <w:t>418</w:t>
      </w:r>
      <w:r w:rsidR="002F4235">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2F4235">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126674.</w:t>
      </w:r>
    </w:p>
    <w:p w14:paraId="23E424C2"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rPr>
        <w:t xml:space="preserve">54 </w:t>
      </w:r>
      <w:r w:rsidR="002F4235" w:rsidRPr="002F4235">
        <w:rPr>
          <w:rFonts w:ascii="Times New Roman" w:hAnsi="Times New Roman" w:cs="Times New Roman"/>
          <w:color w:val="000000" w:themeColor="text1"/>
          <w:sz w:val="28"/>
          <w:szCs w:val="28"/>
        </w:rPr>
        <w:t>Флора Казахстана: в 9 т. / под ред. Н.В. Павлова. – Алматы, 1964. – Т. 7. – 497 с.</w:t>
      </w:r>
    </w:p>
    <w:p w14:paraId="0262E5A5"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rPr>
        <w:t xml:space="preserve">55 </w:t>
      </w:r>
      <w:r w:rsidR="002F4235" w:rsidRPr="002F4235">
        <w:rPr>
          <w:rFonts w:ascii="Times New Roman" w:hAnsi="Times New Roman" w:cs="Times New Roman"/>
          <w:color w:val="000000" w:themeColor="text1"/>
          <w:sz w:val="28"/>
          <w:szCs w:val="28"/>
        </w:rPr>
        <w:t>Флора Казахстана: в 9 т. / под ред. Н</w:t>
      </w:r>
      <w:r w:rsidR="002F4235">
        <w:rPr>
          <w:rFonts w:ascii="Times New Roman" w:hAnsi="Times New Roman" w:cs="Times New Roman"/>
          <w:color w:val="000000" w:themeColor="text1"/>
          <w:sz w:val="28"/>
          <w:szCs w:val="28"/>
          <w:lang w:val="ru-RU"/>
        </w:rPr>
        <w:t>.В. Павлова. –</w:t>
      </w:r>
      <w:r w:rsidR="002F4235" w:rsidRPr="00AA6B68">
        <w:rPr>
          <w:rFonts w:ascii="Times New Roman" w:hAnsi="Times New Roman" w:cs="Times New Roman"/>
          <w:color w:val="000000" w:themeColor="text1"/>
          <w:sz w:val="28"/>
          <w:szCs w:val="28"/>
          <w:lang w:val="ru-RU"/>
        </w:rPr>
        <w:t xml:space="preserve"> </w:t>
      </w:r>
      <w:r w:rsidR="002F4235" w:rsidRPr="00730864">
        <w:rPr>
          <w:rFonts w:ascii="Times New Roman" w:hAnsi="Times New Roman" w:cs="Times New Roman"/>
          <w:color w:val="000000" w:themeColor="text1"/>
          <w:sz w:val="28"/>
          <w:szCs w:val="28"/>
          <w:lang w:val="ru-RU"/>
        </w:rPr>
        <w:t>Алматы</w:t>
      </w:r>
      <w:r w:rsidR="002F4235" w:rsidRPr="00AA6B68">
        <w:rPr>
          <w:rFonts w:ascii="Times New Roman" w:hAnsi="Times New Roman" w:cs="Times New Roman"/>
          <w:color w:val="000000" w:themeColor="text1"/>
          <w:sz w:val="28"/>
          <w:szCs w:val="28"/>
          <w:lang w:val="ru-RU"/>
        </w:rPr>
        <w:t>,</w:t>
      </w:r>
      <w:r w:rsidR="002F4235" w:rsidRPr="00730864">
        <w:rPr>
          <w:rFonts w:ascii="Times New Roman" w:hAnsi="Times New Roman" w:cs="Times New Roman"/>
          <w:color w:val="000000" w:themeColor="text1"/>
          <w:sz w:val="28"/>
          <w:szCs w:val="28"/>
          <w:lang w:val="ru-RU"/>
        </w:rPr>
        <w:t xml:space="preserve"> </w:t>
      </w:r>
      <w:r w:rsidR="002F4235">
        <w:rPr>
          <w:rFonts w:ascii="Times New Roman" w:hAnsi="Times New Roman" w:cs="Times New Roman"/>
          <w:color w:val="000000" w:themeColor="text1"/>
          <w:sz w:val="28"/>
          <w:szCs w:val="28"/>
          <w:lang w:val="ru-RU"/>
        </w:rPr>
        <w:t>1966</w:t>
      </w:r>
      <w:r w:rsidR="002F4235" w:rsidRPr="00730864">
        <w:rPr>
          <w:rFonts w:ascii="Times New Roman" w:hAnsi="Times New Roman" w:cs="Times New Roman"/>
          <w:color w:val="000000" w:themeColor="text1"/>
          <w:sz w:val="28"/>
          <w:szCs w:val="28"/>
          <w:lang w:val="ru-RU"/>
        </w:rPr>
        <w:t xml:space="preserve">. </w:t>
      </w:r>
      <w:r w:rsidR="002F4235">
        <w:rPr>
          <w:rFonts w:ascii="Times New Roman" w:hAnsi="Times New Roman" w:cs="Times New Roman"/>
          <w:color w:val="000000" w:themeColor="text1"/>
          <w:sz w:val="28"/>
          <w:szCs w:val="28"/>
          <w:lang w:val="ru-RU"/>
        </w:rPr>
        <w:t xml:space="preserve">– Т. 9. – 640 с. </w:t>
      </w:r>
      <w:r w:rsidRPr="00730864">
        <w:rPr>
          <w:rFonts w:ascii="Times New Roman" w:hAnsi="Times New Roman" w:cs="Times New Roman"/>
          <w:color w:val="000000" w:themeColor="text1"/>
          <w:sz w:val="28"/>
          <w:szCs w:val="28"/>
        </w:rPr>
        <w:t xml:space="preserve">Б. 9-17. </w:t>
      </w:r>
    </w:p>
    <w:p w14:paraId="2710A324"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ru-RU"/>
        </w:rPr>
        <w:t xml:space="preserve">56 </w:t>
      </w:r>
      <w:r w:rsidR="00FC29F3">
        <w:rPr>
          <w:rFonts w:ascii="Times New Roman" w:hAnsi="Times New Roman" w:cs="Times New Roman"/>
          <w:color w:val="000000" w:themeColor="text1"/>
          <w:sz w:val="28"/>
          <w:szCs w:val="28"/>
          <w:lang w:val="en-US"/>
        </w:rPr>
        <w:t>Pa</w:t>
      </w:r>
      <w:r w:rsidR="00FC29F3">
        <w:rPr>
          <w:rFonts w:ascii="Times New Roman" w:hAnsi="Times New Roman" w:cs="Times New Roman"/>
          <w:color w:val="000000" w:themeColor="text1"/>
          <w:sz w:val="28"/>
          <w:szCs w:val="28"/>
          <w:lang w:val="ru-RU"/>
        </w:rPr>
        <w:t>к</w:t>
      </w:r>
      <w:r w:rsidR="0026553B" w:rsidRPr="00730864">
        <w:rPr>
          <w:rFonts w:ascii="Times New Roman" w:hAnsi="Times New Roman" w:cs="Times New Roman"/>
          <w:color w:val="000000" w:themeColor="text1"/>
          <w:sz w:val="28"/>
          <w:szCs w:val="28"/>
          <w:lang w:val="en-US"/>
        </w:rPr>
        <w:t>o</w:t>
      </w:r>
      <w:r w:rsidR="0026553B" w:rsidRPr="00730864">
        <w:rPr>
          <w:rFonts w:ascii="Times New Roman" w:hAnsi="Times New Roman" w:cs="Times New Roman"/>
          <w:color w:val="000000" w:themeColor="text1"/>
          <w:sz w:val="28"/>
          <w:szCs w:val="28"/>
          <w:lang w:val="ru-RU"/>
        </w:rPr>
        <w:t>в</w:t>
      </w:r>
      <w:r w:rsidR="00192F01"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 xml:space="preserve">Н.С., </w:t>
      </w:r>
      <w:proofErr w:type="spellStart"/>
      <w:r w:rsidR="00676CF6" w:rsidRPr="00730864">
        <w:rPr>
          <w:rFonts w:ascii="Times New Roman" w:hAnsi="Times New Roman" w:cs="Times New Roman"/>
          <w:color w:val="000000" w:themeColor="text1"/>
          <w:sz w:val="28"/>
          <w:szCs w:val="28"/>
          <w:lang w:val="ru-RU"/>
        </w:rPr>
        <w:t>Саксонов</w:t>
      </w:r>
      <w:proofErr w:type="spellEnd"/>
      <w:r w:rsidR="00192F01"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С.В.</w:t>
      </w:r>
      <w:r w:rsidR="00884373"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Сенатор</w:t>
      </w:r>
      <w:r w:rsidR="00192F01"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С.А.</w:t>
      </w:r>
      <w:r w:rsidR="00884373" w:rsidRPr="00730864">
        <w:rPr>
          <w:rFonts w:ascii="Times New Roman" w:hAnsi="Times New Roman" w:cs="Times New Roman"/>
          <w:color w:val="000000" w:themeColor="text1"/>
          <w:sz w:val="28"/>
          <w:szCs w:val="28"/>
          <w:lang w:val="ru-RU"/>
        </w:rPr>
        <w:t xml:space="preserve"> Ф</w:t>
      </w:r>
      <w:r w:rsidR="00884373" w:rsidRPr="00730864">
        <w:rPr>
          <w:rFonts w:ascii="Times New Roman" w:hAnsi="Times New Roman" w:cs="Times New Roman"/>
          <w:color w:val="000000" w:themeColor="text1"/>
          <w:sz w:val="28"/>
          <w:szCs w:val="28"/>
        </w:rPr>
        <w:t>лора банных островов</w:t>
      </w:r>
      <w:r w:rsidR="00884373" w:rsidRPr="00730864">
        <w:rPr>
          <w:rFonts w:ascii="Times New Roman" w:hAnsi="Times New Roman" w:cs="Times New Roman"/>
          <w:color w:val="000000" w:themeColor="text1"/>
          <w:sz w:val="28"/>
          <w:szCs w:val="28"/>
          <w:lang w:val="ru-RU"/>
        </w:rPr>
        <w:t xml:space="preserve"> </w:t>
      </w:r>
      <w:r w:rsidR="00FC29F3">
        <w:rPr>
          <w:rFonts w:ascii="Times New Roman" w:hAnsi="Times New Roman" w:cs="Times New Roman"/>
          <w:color w:val="000000" w:themeColor="text1"/>
          <w:sz w:val="28"/>
          <w:szCs w:val="28"/>
          <w:lang w:val="ru-RU"/>
        </w:rPr>
        <w:t xml:space="preserve">(Ульяновская область) </w:t>
      </w:r>
      <w:r w:rsidR="00884373" w:rsidRPr="00730864">
        <w:rPr>
          <w:rFonts w:ascii="Times New Roman" w:hAnsi="Times New Roman" w:cs="Times New Roman"/>
          <w:color w:val="000000" w:themeColor="text1"/>
          <w:sz w:val="28"/>
          <w:szCs w:val="28"/>
          <w:lang w:val="ru-RU"/>
        </w:rPr>
        <w:t xml:space="preserve">// </w:t>
      </w:r>
      <w:proofErr w:type="spellStart"/>
      <w:r w:rsidR="00676CF6" w:rsidRPr="00730864">
        <w:rPr>
          <w:rFonts w:ascii="Times New Roman" w:hAnsi="Times New Roman" w:cs="Times New Roman"/>
          <w:color w:val="000000" w:themeColor="text1"/>
          <w:sz w:val="28"/>
          <w:szCs w:val="28"/>
          <w:lang w:val="ru-RU"/>
        </w:rPr>
        <w:t>Фиторазнообразие</w:t>
      </w:r>
      <w:proofErr w:type="spellEnd"/>
      <w:r w:rsidR="00676CF6" w:rsidRPr="00730864">
        <w:rPr>
          <w:rFonts w:ascii="Times New Roman" w:hAnsi="Times New Roman" w:cs="Times New Roman"/>
          <w:color w:val="000000" w:themeColor="text1"/>
          <w:sz w:val="28"/>
          <w:szCs w:val="28"/>
          <w:lang w:val="ru-RU"/>
        </w:rPr>
        <w:t xml:space="preserve"> Восточной Европы.</w:t>
      </w:r>
      <w:r w:rsidR="00884373" w:rsidRPr="00730864">
        <w:rPr>
          <w:rFonts w:ascii="Times New Roman" w:hAnsi="Times New Roman" w:cs="Times New Roman"/>
          <w:color w:val="000000" w:themeColor="text1"/>
          <w:sz w:val="28"/>
          <w:szCs w:val="28"/>
          <w:lang w:val="ru-RU"/>
        </w:rPr>
        <w:t xml:space="preserve"> </w:t>
      </w:r>
      <w:r w:rsidR="00FC29F3">
        <w:rPr>
          <w:rFonts w:ascii="Times New Roman" w:hAnsi="Times New Roman" w:cs="Times New Roman"/>
          <w:color w:val="000000" w:themeColor="text1"/>
          <w:sz w:val="28"/>
          <w:szCs w:val="28"/>
          <w:lang w:val="ru-RU"/>
        </w:rPr>
        <w:t xml:space="preserve">– 2014. – Т. 8, №1. – </w:t>
      </w:r>
      <w:r w:rsidR="00825FFE" w:rsidRPr="00730864">
        <w:rPr>
          <w:rFonts w:ascii="Times New Roman" w:hAnsi="Times New Roman" w:cs="Times New Roman"/>
          <w:color w:val="000000" w:themeColor="text1"/>
          <w:sz w:val="28"/>
          <w:szCs w:val="28"/>
          <w:lang w:val="en-US"/>
        </w:rPr>
        <w:t>C</w:t>
      </w:r>
      <w:r w:rsidR="004509D3" w:rsidRPr="00730864">
        <w:rPr>
          <w:rFonts w:ascii="Times New Roman" w:hAnsi="Times New Roman" w:cs="Times New Roman"/>
          <w:color w:val="000000" w:themeColor="text1"/>
          <w:sz w:val="28"/>
          <w:szCs w:val="28"/>
          <w:lang w:val="ru-RU"/>
        </w:rPr>
        <w:t>.</w:t>
      </w:r>
      <w:r w:rsidR="00676CF6" w:rsidRPr="00730864">
        <w:rPr>
          <w:rFonts w:ascii="Times New Roman" w:hAnsi="Times New Roman" w:cs="Times New Roman"/>
          <w:color w:val="000000" w:themeColor="text1"/>
          <w:sz w:val="28"/>
          <w:szCs w:val="28"/>
          <w:lang w:val="ru-RU"/>
        </w:rPr>
        <w:t xml:space="preserve"> </w:t>
      </w:r>
      <w:r w:rsidR="0001086B" w:rsidRPr="00730864">
        <w:rPr>
          <w:rFonts w:ascii="Times New Roman" w:hAnsi="Times New Roman" w:cs="Times New Roman"/>
          <w:color w:val="000000" w:themeColor="text1"/>
          <w:sz w:val="28"/>
          <w:szCs w:val="28"/>
          <w:lang w:val="ru-RU"/>
        </w:rPr>
        <w:t>53</w:t>
      </w:r>
      <w:r w:rsidR="00FC29F3">
        <w:rPr>
          <w:rFonts w:ascii="Times New Roman" w:hAnsi="Times New Roman" w:cs="Times New Roman"/>
          <w:color w:val="000000" w:themeColor="text1"/>
          <w:sz w:val="28"/>
          <w:szCs w:val="28"/>
          <w:lang w:val="ru-RU"/>
        </w:rPr>
        <w:t>-</w:t>
      </w:r>
      <w:r w:rsidR="0001086B" w:rsidRPr="00730864">
        <w:rPr>
          <w:rFonts w:ascii="Times New Roman" w:hAnsi="Times New Roman" w:cs="Times New Roman"/>
          <w:color w:val="000000" w:themeColor="text1"/>
          <w:sz w:val="28"/>
          <w:szCs w:val="28"/>
          <w:lang w:val="ru-RU"/>
        </w:rPr>
        <w:t>65</w:t>
      </w:r>
      <w:r w:rsidR="00676CF6" w:rsidRPr="00730864">
        <w:rPr>
          <w:rFonts w:ascii="Times New Roman" w:hAnsi="Times New Roman" w:cs="Times New Roman"/>
          <w:color w:val="000000" w:themeColor="text1"/>
          <w:sz w:val="28"/>
          <w:szCs w:val="28"/>
          <w:lang w:val="ru-RU"/>
        </w:rPr>
        <w:t>.</w:t>
      </w:r>
    </w:p>
    <w:p w14:paraId="444F5866"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ru-RU"/>
        </w:rPr>
        <w:t xml:space="preserve">57 </w:t>
      </w:r>
      <w:r w:rsidR="0063601D" w:rsidRPr="00730864">
        <w:rPr>
          <w:rFonts w:ascii="Times New Roman" w:hAnsi="Times New Roman" w:cs="Times New Roman"/>
          <w:color w:val="000000" w:themeColor="text1"/>
          <w:sz w:val="28"/>
          <w:szCs w:val="28"/>
          <w:lang w:val="ru-RU"/>
        </w:rPr>
        <w:t>Мясникова</w:t>
      </w:r>
      <w:r w:rsidR="00963AB9" w:rsidRPr="00730864">
        <w:rPr>
          <w:rFonts w:ascii="Times New Roman" w:hAnsi="Times New Roman" w:cs="Times New Roman"/>
          <w:color w:val="000000" w:themeColor="text1"/>
          <w:sz w:val="28"/>
          <w:szCs w:val="28"/>
          <w:lang w:val="ru-RU"/>
        </w:rPr>
        <w:t xml:space="preserve"> </w:t>
      </w:r>
      <w:r w:rsidR="00963AB9" w:rsidRPr="00730864">
        <w:rPr>
          <w:rFonts w:ascii="Times New Roman" w:hAnsi="Times New Roman" w:cs="Times New Roman"/>
          <w:color w:val="000000" w:themeColor="text1"/>
          <w:sz w:val="28"/>
          <w:szCs w:val="28"/>
        </w:rPr>
        <w:t>М.А.,</w:t>
      </w:r>
      <w:r w:rsidR="00963AB9" w:rsidRPr="00730864">
        <w:rPr>
          <w:rFonts w:ascii="Times New Roman" w:hAnsi="Times New Roman" w:cs="Times New Roman"/>
          <w:color w:val="000000" w:themeColor="text1"/>
          <w:sz w:val="28"/>
          <w:szCs w:val="28"/>
          <w:lang w:val="ru-RU"/>
        </w:rPr>
        <w:t xml:space="preserve"> </w:t>
      </w:r>
      <w:r w:rsidR="00963AB9" w:rsidRPr="00730864">
        <w:rPr>
          <w:rFonts w:ascii="Times New Roman" w:hAnsi="Times New Roman" w:cs="Times New Roman"/>
          <w:color w:val="000000" w:themeColor="text1"/>
          <w:sz w:val="28"/>
          <w:szCs w:val="28"/>
        </w:rPr>
        <w:t>Казеев</w:t>
      </w:r>
      <w:r w:rsidR="00963AB9" w:rsidRPr="00730864">
        <w:rPr>
          <w:rFonts w:ascii="Times New Roman" w:hAnsi="Times New Roman" w:cs="Times New Roman"/>
          <w:color w:val="000000" w:themeColor="text1"/>
          <w:sz w:val="28"/>
          <w:szCs w:val="28"/>
          <w:lang w:val="ru-RU"/>
        </w:rPr>
        <w:t xml:space="preserve"> </w:t>
      </w:r>
      <w:r w:rsidR="00963AB9" w:rsidRPr="00730864">
        <w:rPr>
          <w:rFonts w:ascii="Times New Roman" w:hAnsi="Times New Roman" w:cs="Times New Roman"/>
          <w:color w:val="000000" w:themeColor="text1"/>
          <w:sz w:val="28"/>
          <w:szCs w:val="28"/>
        </w:rPr>
        <w:t>К.Ш.,</w:t>
      </w:r>
      <w:r w:rsidR="00963AB9" w:rsidRPr="00730864">
        <w:rPr>
          <w:rFonts w:ascii="Times New Roman" w:hAnsi="Times New Roman" w:cs="Times New Roman"/>
          <w:color w:val="000000" w:themeColor="text1"/>
          <w:sz w:val="28"/>
          <w:szCs w:val="28"/>
          <w:lang w:val="ru-RU"/>
        </w:rPr>
        <w:t xml:space="preserve"> </w:t>
      </w:r>
      <w:r w:rsidR="00963AB9" w:rsidRPr="00730864">
        <w:rPr>
          <w:rFonts w:ascii="Times New Roman" w:hAnsi="Times New Roman" w:cs="Times New Roman"/>
          <w:color w:val="000000" w:themeColor="text1"/>
          <w:sz w:val="28"/>
          <w:szCs w:val="28"/>
        </w:rPr>
        <w:t>Ермолаева</w:t>
      </w:r>
      <w:r w:rsidR="00963AB9" w:rsidRPr="00730864">
        <w:rPr>
          <w:rFonts w:ascii="Times New Roman" w:hAnsi="Times New Roman" w:cs="Times New Roman"/>
          <w:color w:val="000000" w:themeColor="text1"/>
          <w:sz w:val="28"/>
          <w:szCs w:val="28"/>
          <w:lang w:val="ru-RU"/>
        </w:rPr>
        <w:t xml:space="preserve"> </w:t>
      </w:r>
      <w:r w:rsidR="00963AB9" w:rsidRPr="00730864">
        <w:rPr>
          <w:rFonts w:ascii="Times New Roman" w:hAnsi="Times New Roman" w:cs="Times New Roman"/>
          <w:color w:val="000000" w:themeColor="text1"/>
          <w:sz w:val="28"/>
          <w:szCs w:val="28"/>
        </w:rPr>
        <w:t>О.Ю.</w:t>
      </w:r>
      <w:r w:rsidR="00AA6B68">
        <w:rPr>
          <w:rFonts w:ascii="Times New Roman" w:hAnsi="Times New Roman" w:cs="Times New Roman"/>
          <w:color w:val="000000" w:themeColor="text1"/>
          <w:sz w:val="28"/>
          <w:szCs w:val="28"/>
          <w:lang w:val="ru-RU"/>
        </w:rPr>
        <w:t xml:space="preserve"> и др.</w:t>
      </w:r>
      <w:r w:rsidR="00963AB9" w:rsidRPr="00730864">
        <w:rPr>
          <w:rFonts w:ascii="Times New Roman" w:hAnsi="Times New Roman" w:cs="Times New Roman"/>
          <w:color w:val="000000" w:themeColor="text1"/>
          <w:sz w:val="28"/>
          <w:szCs w:val="28"/>
        </w:rPr>
        <w:t xml:space="preserve"> </w:t>
      </w:r>
      <w:r w:rsidR="00676CF6" w:rsidRPr="00730864">
        <w:rPr>
          <w:rFonts w:ascii="Times New Roman" w:hAnsi="Times New Roman" w:cs="Times New Roman"/>
          <w:color w:val="000000" w:themeColor="text1"/>
          <w:sz w:val="28"/>
          <w:szCs w:val="28"/>
          <w:lang w:val="ru-RU"/>
        </w:rPr>
        <w:t xml:space="preserve">Биологические свойства разновозрастных </w:t>
      </w:r>
      <w:proofErr w:type="spellStart"/>
      <w:r w:rsidR="00676CF6" w:rsidRPr="00730864">
        <w:rPr>
          <w:rFonts w:ascii="Times New Roman" w:hAnsi="Times New Roman" w:cs="Times New Roman"/>
          <w:color w:val="000000" w:themeColor="text1"/>
          <w:sz w:val="28"/>
          <w:szCs w:val="28"/>
          <w:lang w:val="ru-RU"/>
        </w:rPr>
        <w:t>постагрогенны</w:t>
      </w:r>
      <w:r w:rsidR="00AA6B68">
        <w:rPr>
          <w:rFonts w:ascii="Times New Roman" w:hAnsi="Times New Roman" w:cs="Times New Roman"/>
          <w:color w:val="000000" w:themeColor="text1"/>
          <w:sz w:val="28"/>
          <w:szCs w:val="28"/>
          <w:lang w:val="ru-RU"/>
        </w:rPr>
        <w:t>х</w:t>
      </w:r>
      <w:proofErr w:type="spellEnd"/>
      <w:r w:rsidR="00AA6B68">
        <w:rPr>
          <w:rFonts w:ascii="Times New Roman" w:hAnsi="Times New Roman" w:cs="Times New Roman"/>
          <w:color w:val="000000" w:themeColor="text1"/>
          <w:sz w:val="28"/>
          <w:szCs w:val="28"/>
          <w:lang w:val="ru-RU"/>
        </w:rPr>
        <w:t xml:space="preserve"> черноземов Ростовской области</w:t>
      </w:r>
      <w:r w:rsidR="00E269CE"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 xml:space="preserve"> Известия Самарского научного центра Российской академии наук</w:t>
      </w:r>
      <w:r w:rsidR="00E269CE" w:rsidRPr="00730864">
        <w:rPr>
          <w:rFonts w:ascii="Times New Roman" w:hAnsi="Times New Roman" w:cs="Times New Roman"/>
          <w:color w:val="000000" w:themeColor="text1"/>
          <w:sz w:val="28"/>
          <w:szCs w:val="28"/>
          <w:lang w:val="ru-RU"/>
        </w:rPr>
        <w:t xml:space="preserve">. </w:t>
      </w:r>
      <w:r w:rsidR="00AA6B68">
        <w:rPr>
          <w:rFonts w:ascii="Times New Roman" w:hAnsi="Times New Roman" w:cs="Times New Roman"/>
          <w:color w:val="000000" w:themeColor="text1"/>
          <w:sz w:val="28"/>
          <w:szCs w:val="28"/>
          <w:lang w:val="ru-RU"/>
        </w:rPr>
        <w:t>–</w:t>
      </w:r>
      <w:r w:rsidR="00E269CE" w:rsidRPr="00730864">
        <w:rPr>
          <w:rFonts w:ascii="Times New Roman" w:hAnsi="Times New Roman" w:cs="Times New Roman"/>
          <w:color w:val="000000" w:themeColor="text1"/>
          <w:sz w:val="28"/>
          <w:szCs w:val="28"/>
          <w:lang w:val="ru-RU"/>
        </w:rPr>
        <w:t xml:space="preserve"> 2016. </w:t>
      </w:r>
      <w:r w:rsidR="00AA6B68">
        <w:rPr>
          <w:rFonts w:ascii="Times New Roman" w:hAnsi="Times New Roman" w:cs="Times New Roman"/>
          <w:color w:val="000000" w:themeColor="text1"/>
          <w:sz w:val="28"/>
          <w:szCs w:val="28"/>
          <w:lang w:val="ru-RU"/>
        </w:rPr>
        <w:t xml:space="preserve">– </w:t>
      </w:r>
      <w:r w:rsidR="00963AB9" w:rsidRPr="00730864">
        <w:rPr>
          <w:rFonts w:ascii="Times New Roman" w:hAnsi="Times New Roman" w:cs="Times New Roman"/>
          <w:color w:val="000000" w:themeColor="text1"/>
          <w:sz w:val="28"/>
          <w:szCs w:val="28"/>
          <w:lang w:val="en-US"/>
        </w:rPr>
        <w:t>T</w:t>
      </w:r>
      <w:r w:rsidR="00E269CE" w:rsidRPr="00730864">
        <w:rPr>
          <w:rFonts w:ascii="Times New Roman" w:hAnsi="Times New Roman" w:cs="Times New Roman"/>
          <w:color w:val="000000" w:themeColor="text1"/>
          <w:sz w:val="28"/>
          <w:szCs w:val="28"/>
          <w:lang w:val="ru-RU"/>
        </w:rPr>
        <w:t>.</w:t>
      </w:r>
      <w:r w:rsidR="00AA6B68">
        <w:rPr>
          <w:rFonts w:ascii="Times New Roman" w:hAnsi="Times New Roman" w:cs="Times New Roman"/>
          <w:color w:val="000000" w:themeColor="text1"/>
          <w:sz w:val="28"/>
          <w:szCs w:val="28"/>
          <w:lang w:val="ru-RU"/>
        </w:rPr>
        <w:t> </w:t>
      </w:r>
      <w:r w:rsidR="00676CF6" w:rsidRPr="00730864">
        <w:rPr>
          <w:rFonts w:ascii="Times New Roman" w:hAnsi="Times New Roman" w:cs="Times New Roman"/>
          <w:color w:val="000000" w:themeColor="text1"/>
          <w:sz w:val="28"/>
          <w:szCs w:val="28"/>
          <w:lang w:val="ru-RU"/>
        </w:rPr>
        <w:t>18</w:t>
      </w:r>
      <w:r w:rsidR="00963AB9" w:rsidRPr="00730864">
        <w:rPr>
          <w:rFonts w:ascii="Times New Roman" w:hAnsi="Times New Roman" w:cs="Times New Roman"/>
          <w:color w:val="000000" w:themeColor="text1"/>
          <w:sz w:val="28"/>
          <w:szCs w:val="28"/>
          <w:lang w:val="ru-RU"/>
        </w:rPr>
        <w:t>, №</w:t>
      </w:r>
      <w:r w:rsidR="00676CF6" w:rsidRPr="00730864">
        <w:rPr>
          <w:rFonts w:ascii="Times New Roman" w:hAnsi="Times New Roman" w:cs="Times New Roman"/>
          <w:color w:val="000000" w:themeColor="text1"/>
          <w:sz w:val="28"/>
          <w:szCs w:val="28"/>
          <w:lang w:val="ru-RU"/>
        </w:rPr>
        <w:t>2</w:t>
      </w:r>
      <w:r w:rsidR="00963AB9" w:rsidRPr="00730864">
        <w:rPr>
          <w:rFonts w:ascii="Times New Roman" w:hAnsi="Times New Roman" w:cs="Times New Roman"/>
          <w:color w:val="000000" w:themeColor="text1"/>
          <w:sz w:val="28"/>
          <w:szCs w:val="28"/>
          <w:lang w:val="ru-RU"/>
        </w:rPr>
        <w:t>.</w:t>
      </w:r>
      <w:r w:rsidR="00E269CE" w:rsidRPr="00730864">
        <w:rPr>
          <w:rFonts w:ascii="Times New Roman" w:hAnsi="Times New Roman" w:cs="Times New Roman"/>
          <w:color w:val="000000" w:themeColor="text1"/>
          <w:sz w:val="28"/>
          <w:szCs w:val="28"/>
          <w:lang w:val="ru-RU"/>
        </w:rPr>
        <w:t xml:space="preserve"> </w:t>
      </w:r>
      <w:r w:rsidR="00AA6B68">
        <w:rPr>
          <w:rFonts w:ascii="Times New Roman" w:hAnsi="Times New Roman" w:cs="Times New Roman"/>
          <w:color w:val="000000" w:themeColor="text1"/>
          <w:sz w:val="28"/>
          <w:szCs w:val="28"/>
          <w:lang w:val="ru-RU"/>
        </w:rPr>
        <w:t>–</w:t>
      </w:r>
      <w:r w:rsidR="00E269CE" w:rsidRPr="00730864">
        <w:rPr>
          <w:rFonts w:ascii="Times New Roman" w:hAnsi="Times New Roman" w:cs="Times New Roman"/>
          <w:color w:val="000000" w:themeColor="text1"/>
          <w:sz w:val="28"/>
          <w:szCs w:val="28"/>
          <w:lang w:val="ru-RU"/>
        </w:rPr>
        <w:t xml:space="preserve"> </w:t>
      </w:r>
      <w:r w:rsidR="00E269CE" w:rsidRPr="00730864">
        <w:rPr>
          <w:rFonts w:ascii="Times New Roman" w:hAnsi="Times New Roman" w:cs="Times New Roman"/>
          <w:color w:val="000000" w:themeColor="text1"/>
          <w:sz w:val="28"/>
          <w:szCs w:val="28"/>
          <w:lang w:val="en-US"/>
        </w:rPr>
        <w:t>C</w:t>
      </w:r>
      <w:r w:rsidR="00E269CE" w:rsidRPr="00730864">
        <w:rPr>
          <w:rFonts w:ascii="Times New Roman" w:hAnsi="Times New Roman" w:cs="Times New Roman"/>
          <w:color w:val="000000" w:themeColor="text1"/>
          <w:sz w:val="28"/>
          <w:szCs w:val="28"/>
          <w:lang w:val="ru-RU"/>
        </w:rPr>
        <w:t xml:space="preserve">. </w:t>
      </w:r>
      <w:r w:rsidR="0001086B" w:rsidRPr="00730864">
        <w:rPr>
          <w:rFonts w:ascii="Times New Roman" w:hAnsi="Times New Roman" w:cs="Times New Roman"/>
          <w:color w:val="000000" w:themeColor="text1"/>
          <w:sz w:val="28"/>
          <w:szCs w:val="28"/>
          <w:lang w:val="ru-RU"/>
        </w:rPr>
        <w:t>452</w:t>
      </w:r>
      <w:r w:rsidR="00AA6B68">
        <w:rPr>
          <w:rFonts w:ascii="Times New Roman" w:hAnsi="Times New Roman" w:cs="Times New Roman"/>
          <w:color w:val="000000" w:themeColor="text1"/>
          <w:sz w:val="28"/>
          <w:szCs w:val="28"/>
          <w:lang w:val="ru-RU"/>
        </w:rPr>
        <w:t>-</w:t>
      </w:r>
      <w:r w:rsidR="0001086B" w:rsidRPr="00730864">
        <w:rPr>
          <w:rFonts w:ascii="Times New Roman" w:hAnsi="Times New Roman" w:cs="Times New Roman"/>
          <w:color w:val="000000" w:themeColor="text1"/>
          <w:sz w:val="28"/>
          <w:szCs w:val="28"/>
          <w:lang w:val="ru-RU"/>
        </w:rPr>
        <w:t>456</w:t>
      </w:r>
      <w:r w:rsidR="00676CF6" w:rsidRPr="00730864">
        <w:rPr>
          <w:rFonts w:ascii="Times New Roman" w:hAnsi="Times New Roman" w:cs="Times New Roman"/>
          <w:color w:val="000000" w:themeColor="text1"/>
          <w:sz w:val="28"/>
          <w:szCs w:val="28"/>
          <w:lang w:val="ru-RU"/>
        </w:rPr>
        <w:t>.</w:t>
      </w:r>
      <w:r w:rsidR="002161B9" w:rsidRPr="00730864">
        <w:rPr>
          <w:rFonts w:ascii="Times New Roman" w:hAnsi="Times New Roman" w:cs="Times New Roman"/>
          <w:color w:val="000000" w:themeColor="text1"/>
          <w:sz w:val="28"/>
          <w:szCs w:val="28"/>
          <w:lang w:val="ru-RU"/>
        </w:rPr>
        <w:t xml:space="preserve"> </w:t>
      </w:r>
    </w:p>
    <w:p w14:paraId="32FF1400"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ru-RU"/>
        </w:rPr>
        <w:t>58</w:t>
      </w:r>
      <w:r w:rsidR="009B4E41" w:rsidRPr="009B4E41">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 xml:space="preserve">Флора Казахстана: </w:t>
      </w:r>
      <w:r w:rsidR="00AA6B68">
        <w:rPr>
          <w:rFonts w:ascii="Times New Roman" w:hAnsi="Times New Roman" w:cs="Times New Roman"/>
          <w:color w:val="000000" w:themeColor="text1"/>
          <w:sz w:val="28"/>
          <w:szCs w:val="28"/>
          <w:lang w:val="ru-RU"/>
        </w:rPr>
        <w:t>в</w:t>
      </w:r>
      <w:r w:rsidR="00AA6B68" w:rsidRPr="00AA6B68">
        <w:rPr>
          <w:rFonts w:ascii="Times New Roman" w:hAnsi="Times New Roman" w:cs="Times New Roman"/>
          <w:color w:val="000000" w:themeColor="text1"/>
          <w:sz w:val="28"/>
          <w:szCs w:val="28"/>
          <w:lang w:val="ru-RU"/>
        </w:rPr>
        <w:t xml:space="preserve"> 9 </w:t>
      </w:r>
      <w:r w:rsidR="00AA6B68">
        <w:rPr>
          <w:rFonts w:ascii="Times New Roman" w:hAnsi="Times New Roman" w:cs="Times New Roman"/>
          <w:color w:val="000000" w:themeColor="text1"/>
          <w:sz w:val="28"/>
          <w:szCs w:val="28"/>
          <w:lang w:val="ru-RU"/>
        </w:rPr>
        <w:t>т.</w:t>
      </w:r>
      <w:r w:rsidR="00676CF6" w:rsidRPr="00730864">
        <w:rPr>
          <w:rFonts w:ascii="Times New Roman" w:hAnsi="Times New Roman" w:cs="Times New Roman"/>
          <w:color w:val="000000" w:themeColor="text1"/>
          <w:sz w:val="28"/>
          <w:szCs w:val="28"/>
          <w:lang w:val="ru-RU"/>
        </w:rPr>
        <w:t xml:space="preserve"> </w:t>
      </w:r>
      <w:r w:rsidR="00AA6B68">
        <w:rPr>
          <w:rFonts w:ascii="Times New Roman" w:hAnsi="Times New Roman" w:cs="Times New Roman"/>
          <w:color w:val="000000" w:themeColor="text1"/>
          <w:sz w:val="28"/>
          <w:szCs w:val="28"/>
          <w:lang w:val="ru-RU"/>
        </w:rPr>
        <w:t>/ под ред. Н.В. Павлова. –</w:t>
      </w:r>
      <w:r w:rsidR="00AA6B68" w:rsidRPr="00AA6B68">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Алматы</w:t>
      </w:r>
      <w:r w:rsidR="00AA6B68" w:rsidRPr="00AA6B68">
        <w:rPr>
          <w:rFonts w:ascii="Times New Roman" w:hAnsi="Times New Roman" w:cs="Times New Roman"/>
          <w:color w:val="000000" w:themeColor="text1"/>
          <w:sz w:val="28"/>
          <w:szCs w:val="28"/>
          <w:lang w:val="ru-RU"/>
        </w:rPr>
        <w:t>,</w:t>
      </w:r>
      <w:r w:rsidR="00580BDE" w:rsidRPr="00730864">
        <w:rPr>
          <w:rFonts w:ascii="Times New Roman" w:hAnsi="Times New Roman" w:cs="Times New Roman"/>
          <w:color w:val="000000" w:themeColor="text1"/>
          <w:sz w:val="28"/>
          <w:szCs w:val="28"/>
          <w:lang w:val="ru-RU"/>
        </w:rPr>
        <w:t xml:space="preserve"> </w:t>
      </w:r>
      <w:r w:rsidR="00AA6B68">
        <w:rPr>
          <w:rFonts w:ascii="Times New Roman" w:hAnsi="Times New Roman" w:cs="Times New Roman"/>
          <w:color w:val="000000" w:themeColor="text1"/>
          <w:sz w:val="28"/>
          <w:szCs w:val="28"/>
          <w:lang w:val="ru-RU"/>
        </w:rPr>
        <w:t>1966</w:t>
      </w:r>
      <w:r w:rsidR="00580BDE" w:rsidRPr="00730864">
        <w:rPr>
          <w:rFonts w:ascii="Times New Roman" w:hAnsi="Times New Roman" w:cs="Times New Roman"/>
          <w:color w:val="000000" w:themeColor="text1"/>
          <w:sz w:val="28"/>
          <w:szCs w:val="28"/>
          <w:lang w:val="ru-RU"/>
        </w:rPr>
        <w:t xml:space="preserve">. </w:t>
      </w:r>
      <w:r w:rsidR="00AA6B68">
        <w:rPr>
          <w:rFonts w:ascii="Times New Roman" w:hAnsi="Times New Roman" w:cs="Times New Roman"/>
          <w:color w:val="000000" w:themeColor="text1"/>
          <w:sz w:val="28"/>
          <w:szCs w:val="28"/>
          <w:lang w:val="ru-RU"/>
        </w:rPr>
        <w:t xml:space="preserve">– Т. </w:t>
      </w:r>
      <w:r w:rsidR="002F4235">
        <w:rPr>
          <w:rFonts w:ascii="Times New Roman" w:hAnsi="Times New Roman" w:cs="Times New Roman"/>
          <w:color w:val="000000" w:themeColor="text1"/>
          <w:sz w:val="28"/>
          <w:szCs w:val="28"/>
          <w:lang w:val="ru-RU"/>
        </w:rPr>
        <w:t>1</w:t>
      </w:r>
      <w:r w:rsidR="00AA6B68">
        <w:rPr>
          <w:rFonts w:ascii="Times New Roman" w:hAnsi="Times New Roman" w:cs="Times New Roman"/>
          <w:color w:val="000000" w:themeColor="text1"/>
          <w:sz w:val="28"/>
          <w:szCs w:val="28"/>
          <w:lang w:val="ru-RU"/>
        </w:rPr>
        <w:t xml:space="preserve">. – </w:t>
      </w:r>
      <w:r w:rsidR="002F4235">
        <w:rPr>
          <w:rFonts w:ascii="Times New Roman" w:hAnsi="Times New Roman" w:cs="Times New Roman"/>
          <w:color w:val="000000" w:themeColor="text1"/>
          <w:sz w:val="28"/>
          <w:szCs w:val="28"/>
          <w:lang w:val="ru-RU"/>
        </w:rPr>
        <w:t>354</w:t>
      </w:r>
      <w:r w:rsidR="00AA6B68">
        <w:rPr>
          <w:rFonts w:ascii="Times New Roman" w:hAnsi="Times New Roman" w:cs="Times New Roman"/>
          <w:color w:val="000000" w:themeColor="text1"/>
          <w:sz w:val="28"/>
          <w:szCs w:val="28"/>
          <w:lang w:val="ru-RU"/>
        </w:rPr>
        <w:t xml:space="preserve"> с.</w:t>
      </w:r>
    </w:p>
    <w:p w14:paraId="7EAF20C2"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ru-RU"/>
        </w:rPr>
        <w:t>59</w:t>
      </w:r>
      <w:r w:rsidR="009B4E41" w:rsidRPr="009B4E41">
        <w:rPr>
          <w:rFonts w:ascii="Times New Roman" w:hAnsi="Times New Roman" w:cs="Times New Roman"/>
          <w:color w:val="000000" w:themeColor="text1"/>
          <w:sz w:val="28"/>
          <w:szCs w:val="28"/>
          <w:lang w:val="ru-RU"/>
        </w:rPr>
        <w:t xml:space="preserve"> </w:t>
      </w:r>
      <w:r w:rsidR="00D42730" w:rsidRPr="00730864">
        <w:rPr>
          <w:rFonts w:ascii="Times New Roman" w:hAnsi="Times New Roman" w:cs="Times New Roman"/>
          <w:color w:val="000000" w:themeColor="text1"/>
          <w:sz w:val="28"/>
          <w:szCs w:val="28"/>
          <w:lang w:val="ru-RU"/>
        </w:rPr>
        <w:t>Корбут</w:t>
      </w:r>
      <w:r w:rsidR="00580BDE"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Ю.А.</w:t>
      </w:r>
      <w:r w:rsidR="00580BDE"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Растительные экосистемы Казахстана и их адаптации к континентальному климату</w:t>
      </w:r>
      <w:r w:rsidR="00580BDE" w:rsidRPr="00730864">
        <w:rPr>
          <w:rFonts w:ascii="Times New Roman" w:hAnsi="Times New Roman" w:cs="Times New Roman"/>
          <w:color w:val="000000" w:themeColor="text1"/>
          <w:sz w:val="28"/>
          <w:szCs w:val="28"/>
          <w:lang w:val="ru-RU"/>
        </w:rPr>
        <w:t xml:space="preserve"> //</w:t>
      </w:r>
      <w:r w:rsidR="00676CF6" w:rsidRPr="00730864">
        <w:rPr>
          <w:rFonts w:ascii="Times New Roman" w:hAnsi="Times New Roman" w:cs="Times New Roman"/>
          <w:color w:val="000000" w:themeColor="text1"/>
          <w:sz w:val="28"/>
          <w:szCs w:val="28"/>
          <w:lang w:val="ru-RU"/>
        </w:rPr>
        <w:t xml:space="preserve"> Экология и природопользование</w:t>
      </w:r>
      <w:r w:rsidR="00580BDE" w:rsidRPr="00730864">
        <w:rPr>
          <w:rFonts w:ascii="Times New Roman" w:hAnsi="Times New Roman" w:cs="Times New Roman"/>
          <w:color w:val="000000" w:themeColor="text1"/>
          <w:sz w:val="28"/>
          <w:szCs w:val="28"/>
          <w:lang w:val="ru-RU"/>
        </w:rPr>
        <w:t xml:space="preserve">. </w:t>
      </w:r>
      <w:r w:rsidR="009B4E41">
        <w:rPr>
          <w:rFonts w:ascii="Times New Roman" w:hAnsi="Times New Roman" w:cs="Times New Roman"/>
          <w:color w:val="000000" w:themeColor="text1"/>
          <w:sz w:val="28"/>
          <w:szCs w:val="28"/>
          <w:lang w:val="ru-RU"/>
        </w:rPr>
        <w:t>–</w:t>
      </w:r>
      <w:r w:rsidR="00580BDE" w:rsidRPr="00730864">
        <w:rPr>
          <w:rFonts w:ascii="Times New Roman" w:hAnsi="Times New Roman" w:cs="Times New Roman"/>
          <w:color w:val="000000" w:themeColor="text1"/>
          <w:sz w:val="28"/>
          <w:szCs w:val="28"/>
          <w:lang w:val="ru-RU"/>
        </w:rPr>
        <w:t xml:space="preserve"> 2008.</w:t>
      </w:r>
      <w:r w:rsidR="00676CF6" w:rsidRPr="00730864">
        <w:rPr>
          <w:rFonts w:ascii="Times New Roman" w:hAnsi="Times New Roman" w:cs="Times New Roman"/>
          <w:color w:val="000000" w:themeColor="text1"/>
          <w:sz w:val="28"/>
          <w:szCs w:val="28"/>
          <w:lang w:val="ru-RU"/>
        </w:rPr>
        <w:t xml:space="preserve"> </w:t>
      </w:r>
      <w:r w:rsidR="009B4E41" w:rsidRPr="009B4E41">
        <w:rPr>
          <w:rFonts w:ascii="Times New Roman" w:hAnsi="Times New Roman" w:cs="Times New Roman"/>
          <w:color w:val="000000" w:themeColor="text1"/>
          <w:sz w:val="28"/>
          <w:szCs w:val="28"/>
          <w:lang w:val="ru-RU"/>
        </w:rPr>
        <w:t xml:space="preserve">– </w:t>
      </w:r>
      <w:r w:rsidR="009B4E41">
        <w:rPr>
          <w:rFonts w:ascii="Times New Roman" w:hAnsi="Times New Roman" w:cs="Times New Roman"/>
          <w:color w:val="000000" w:themeColor="text1"/>
          <w:sz w:val="28"/>
          <w:szCs w:val="28"/>
        </w:rPr>
        <w:t>№</w:t>
      </w:r>
      <w:r w:rsidR="00676CF6" w:rsidRPr="009B4E41">
        <w:rPr>
          <w:rFonts w:ascii="Times New Roman" w:hAnsi="Times New Roman" w:cs="Times New Roman"/>
          <w:color w:val="000000" w:themeColor="text1"/>
          <w:sz w:val="28"/>
          <w:szCs w:val="28"/>
          <w:lang w:val="ru-RU"/>
        </w:rPr>
        <w:t>15(3)</w:t>
      </w:r>
      <w:r w:rsidR="009B4E41" w:rsidRPr="009B4E41">
        <w:rPr>
          <w:rFonts w:ascii="Times New Roman" w:hAnsi="Times New Roman" w:cs="Times New Roman"/>
          <w:color w:val="000000" w:themeColor="text1"/>
          <w:sz w:val="28"/>
          <w:szCs w:val="28"/>
          <w:lang w:val="ru-RU"/>
        </w:rPr>
        <w:t>.</w:t>
      </w:r>
      <w:r w:rsidR="00676CF6" w:rsidRPr="009B4E41">
        <w:rPr>
          <w:rFonts w:ascii="Times New Roman" w:hAnsi="Times New Roman" w:cs="Times New Roman"/>
          <w:color w:val="000000" w:themeColor="text1"/>
          <w:sz w:val="28"/>
          <w:szCs w:val="28"/>
          <w:lang w:val="ru-RU"/>
        </w:rPr>
        <w:t xml:space="preserve"> </w:t>
      </w:r>
      <w:r w:rsidR="00665B06" w:rsidRPr="009B4E41">
        <w:rPr>
          <w:rFonts w:ascii="Times New Roman" w:hAnsi="Times New Roman" w:cs="Times New Roman"/>
          <w:color w:val="000000" w:themeColor="text1"/>
          <w:sz w:val="28"/>
          <w:szCs w:val="28"/>
          <w:lang w:val="ru-RU"/>
        </w:rPr>
        <w:t xml:space="preserve">– </w:t>
      </w:r>
      <w:r w:rsidR="00665B06" w:rsidRPr="00730864">
        <w:rPr>
          <w:rFonts w:ascii="Times New Roman" w:hAnsi="Times New Roman" w:cs="Times New Roman"/>
          <w:color w:val="000000" w:themeColor="text1"/>
          <w:sz w:val="28"/>
          <w:szCs w:val="28"/>
          <w:lang w:val="en-US"/>
        </w:rPr>
        <w:t>C</w:t>
      </w:r>
      <w:r w:rsidR="00665B06" w:rsidRPr="009B4E41">
        <w:rPr>
          <w:rFonts w:ascii="Times New Roman" w:hAnsi="Times New Roman" w:cs="Times New Roman"/>
          <w:color w:val="000000" w:themeColor="text1"/>
          <w:sz w:val="28"/>
          <w:szCs w:val="28"/>
          <w:lang w:val="ru-RU"/>
        </w:rPr>
        <w:t xml:space="preserve">. </w:t>
      </w:r>
      <w:r w:rsidR="00676CF6" w:rsidRPr="009B4E41">
        <w:rPr>
          <w:rFonts w:ascii="Times New Roman" w:hAnsi="Times New Roman" w:cs="Times New Roman"/>
          <w:color w:val="000000" w:themeColor="text1"/>
          <w:sz w:val="28"/>
          <w:szCs w:val="28"/>
          <w:lang w:val="ru-RU"/>
        </w:rPr>
        <w:t>45</w:t>
      </w:r>
      <w:r w:rsidR="009B4E41" w:rsidRPr="00AA6B68">
        <w:rPr>
          <w:rFonts w:ascii="Times New Roman" w:hAnsi="Times New Roman" w:cs="Times New Roman"/>
          <w:color w:val="000000" w:themeColor="text1"/>
          <w:sz w:val="28"/>
          <w:szCs w:val="28"/>
          <w:lang w:val="ru-RU"/>
        </w:rPr>
        <w:t>-</w:t>
      </w:r>
      <w:r w:rsidR="00676CF6" w:rsidRPr="009B4E41">
        <w:rPr>
          <w:rFonts w:ascii="Times New Roman" w:hAnsi="Times New Roman" w:cs="Times New Roman"/>
          <w:color w:val="000000" w:themeColor="text1"/>
          <w:sz w:val="28"/>
          <w:szCs w:val="28"/>
          <w:lang w:val="ru-RU"/>
        </w:rPr>
        <w:t>52.</w:t>
      </w:r>
    </w:p>
    <w:p w14:paraId="1F88ADBC"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60</w:t>
      </w:r>
      <w:r w:rsidR="009B4E41">
        <w:rPr>
          <w:rFonts w:ascii="Times New Roman" w:hAnsi="Times New Roman" w:cs="Times New Roman"/>
          <w:color w:val="000000" w:themeColor="text1"/>
          <w:sz w:val="28"/>
          <w:szCs w:val="28"/>
          <w:lang w:val="en-US"/>
        </w:rPr>
        <w:t xml:space="preserve"> </w:t>
      </w:r>
      <w:r w:rsidR="00AC18D5" w:rsidRPr="00730864">
        <w:rPr>
          <w:rFonts w:ascii="Times New Roman" w:hAnsi="Times New Roman" w:cs="Times New Roman"/>
          <w:color w:val="000000" w:themeColor="text1"/>
          <w:sz w:val="28"/>
          <w:szCs w:val="28"/>
        </w:rPr>
        <w:t xml:space="preserve">Djebili </w:t>
      </w:r>
      <w:r w:rsidR="00F21C03" w:rsidRPr="00730864">
        <w:rPr>
          <w:rFonts w:ascii="Times New Roman" w:hAnsi="Times New Roman" w:cs="Times New Roman"/>
          <w:color w:val="000000" w:themeColor="text1"/>
          <w:sz w:val="28"/>
          <w:szCs w:val="28"/>
        </w:rPr>
        <w:t>S. et al. Volatile compound profile and essential oil composition of three wild Algerian aromatic plants with their antioxidant and antibiofilm activities</w:t>
      </w:r>
      <w:r w:rsidR="002F5AFF" w:rsidRPr="00730864">
        <w:rPr>
          <w:rFonts w:ascii="Times New Roman" w:hAnsi="Times New Roman" w:cs="Times New Roman"/>
          <w:color w:val="000000" w:themeColor="text1"/>
          <w:sz w:val="28"/>
          <w:szCs w:val="28"/>
          <w:lang w:val="en-US"/>
        </w:rPr>
        <w:t xml:space="preserve"> // </w:t>
      </w:r>
      <w:r w:rsidR="00F21C03" w:rsidRPr="00730864">
        <w:rPr>
          <w:rFonts w:ascii="Times New Roman" w:hAnsi="Times New Roman" w:cs="Times New Roman"/>
          <w:color w:val="000000" w:themeColor="text1"/>
          <w:sz w:val="28"/>
          <w:szCs w:val="28"/>
        </w:rPr>
        <w:t>J. Food Meas. Charact</w:t>
      </w:r>
      <w:r w:rsidR="009B4E41">
        <w:rPr>
          <w:rFonts w:ascii="Times New Roman" w:hAnsi="Times New Roman" w:cs="Times New Roman"/>
          <w:color w:val="000000" w:themeColor="text1"/>
          <w:sz w:val="28"/>
          <w:szCs w:val="28"/>
          <w:lang w:val="en-US"/>
        </w:rPr>
        <w:t>.</w:t>
      </w:r>
      <w:r w:rsidR="002F5AFF" w:rsidRPr="00730864">
        <w:rPr>
          <w:rFonts w:ascii="Times New Roman" w:hAnsi="Times New Roman" w:cs="Times New Roman"/>
          <w:color w:val="000000" w:themeColor="text1"/>
          <w:sz w:val="28"/>
          <w:szCs w:val="28"/>
          <w:lang w:val="en-US"/>
        </w:rPr>
        <w:t xml:space="preserve"> </w:t>
      </w:r>
      <w:r w:rsidR="009B4E41">
        <w:rPr>
          <w:rFonts w:ascii="Times New Roman" w:hAnsi="Times New Roman" w:cs="Times New Roman"/>
          <w:color w:val="000000" w:themeColor="text1"/>
          <w:sz w:val="28"/>
          <w:szCs w:val="28"/>
          <w:lang w:val="en-US"/>
        </w:rPr>
        <w:t>–</w:t>
      </w:r>
      <w:r w:rsidR="00AA65E7" w:rsidRPr="00730864">
        <w:rPr>
          <w:rFonts w:ascii="Times New Roman" w:hAnsi="Times New Roman" w:cs="Times New Roman"/>
          <w:color w:val="000000" w:themeColor="text1"/>
          <w:sz w:val="28"/>
          <w:szCs w:val="28"/>
          <w:lang w:val="en-US"/>
        </w:rPr>
        <w:t xml:space="preserve"> 2022. </w:t>
      </w:r>
      <w:r w:rsidR="009B4E41">
        <w:rPr>
          <w:rFonts w:ascii="Times New Roman" w:hAnsi="Times New Roman" w:cs="Times New Roman"/>
          <w:color w:val="000000" w:themeColor="text1"/>
          <w:sz w:val="28"/>
          <w:szCs w:val="28"/>
          <w:lang w:val="en-US"/>
        </w:rPr>
        <w:t>–</w:t>
      </w:r>
      <w:r w:rsidR="00AA65E7" w:rsidRPr="00730864">
        <w:rPr>
          <w:rFonts w:ascii="Times New Roman" w:hAnsi="Times New Roman" w:cs="Times New Roman"/>
          <w:color w:val="000000" w:themeColor="text1"/>
          <w:sz w:val="28"/>
          <w:szCs w:val="28"/>
          <w:lang w:val="en-US"/>
        </w:rPr>
        <w:t xml:space="preserve"> Vol. </w:t>
      </w:r>
      <w:r w:rsidR="00F21C03" w:rsidRPr="00730864">
        <w:rPr>
          <w:rFonts w:ascii="Times New Roman" w:hAnsi="Times New Roman" w:cs="Times New Roman"/>
          <w:color w:val="000000" w:themeColor="text1"/>
          <w:sz w:val="28"/>
          <w:szCs w:val="28"/>
        </w:rPr>
        <w:t>16</w:t>
      </w:r>
      <w:r w:rsidR="00AA65E7" w:rsidRPr="00730864">
        <w:rPr>
          <w:rFonts w:ascii="Times New Roman" w:hAnsi="Times New Roman" w:cs="Times New Roman"/>
          <w:color w:val="000000" w:themeColor="text1"/>
          <w:sz w:val="28"/>
          <w:szCs w:val="28"/>
          <w:lang w:val="en-US"/>
        </w:rPr>
        <w:t xml:space="preserve">. </w:t>
      </w:r>
      <w:r w:rsidR="009B4E41">
        <w:rPr>
          <w:rFonts w:ascii="Times New Roman" w:hAnsi="Times New Roman" w:cs="Times New Roman"/>
          <w:color w:val="000000" w:themeColor="text1"/>
          <w:sz w:val="28"/>
          <w:szCs w:val="28"/>
          <w:lang w:val="en-US"/>
        </w:rPr>
        <w:t>–</w:t>
      </w:r>
      <w:r w:rsidR="00AA65E7" w:rsidRPr="00730864">
        <w:rPr>
          <w:rFonts w:ascii="Times New Roman" w:hAnsi="Times New Roman" w:cs="Times New Roman"/>
          <w:color w:val="000000" w:themeColor="text1"/>
          <w:sz w:val="28"/>
          <w:szCs w:val="28"/>
          <w:lang w:val="en-US"/>
        </w:rPr>
        <w:t xml:space="preserve"> P.</w:t>
      </w:r>
      <w:r w:rsidR="00F21C03" w:rsidRPr="00730864">
        <w:rPr>
          <w:rFonts w:ascii="Times New Roman" w:hAnsi="Times New Roman" w:cs="Times New Roman"/>
          <w:color w:val="000000" w:themeColor="text1"/>
          <w:sz w:val="28"/>
          <w:szCs w:val="28"/>
        </w:rPr>
        <w:t xml:space="preserve"> 987</w:t>
      </w:r>
      <w:r w:rsidR="00AA65E7" w:rsidRPr="00730864">
        <w:rPr>
          <w:rFonts w:ascii="Times New Roman" w:hAnsi="Times New Roman" w:cs="Times New Roman"/>
          <w:color w:val="000000" w:themeColor="text1"/>
          <w:sz w:val="28"/>
          <w:szCs w:val="28"/>
          <w:lang w:val="en-US"/>
        </w:rPr>
        <w:t>-</w:t>
      </w:r>
      <w:r w:rsidR="00F21C03" w:rsidRPr="00730864">
        <w:rPr>
          <w:rFonts w:ascii="Times New Roman" w:hAnsi="Times New Roman" w:cs="Times New Roman"/>
          <w:color w:val="000000" w:themeColor="text1"/>
          <w:sz w:val="28"/>
          <w:szCs w:val="28"/>
        </w:rPr>
        <w:t>999.</w:t>
      </w:r>
    </w:p>
    <w:p w14:paraId="597DD77E"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61</w:t>
      </w:r>
      <w:r w:rsidR="009B4E41">
        <w:rPr>
          <w:rFonts w:ascii="Times New Roman" w:eastAsia="Times New Roman" w:hAnsi="Times New Roman" w:cs="Times New Roman"/>
          <w:color w:val="000000" w:themeColor="text1"/>
          <w:kern w:val="0"/>
          <w:sz w:val="28"/>
          <w:szCs w:val="28"/>
          <w:lang w:val="en-US" w:eastAsia="ru-RU"/>
          <w14:ligatures w14:val="none"/>
        </w:rPr>
        <w:t xml:space="preserve"> </w:t>
      </w:r>
      <w:proofErr w:type="spellStart"/>
      <w:r w:rsidRPr="00730864">
        <w:rPr>
          <w:rFonts w:ascii="Times New Roman" w:eastAsia="Times New Roman" w:hAnsi="Times New Roman" w:cs="Times New Roman"/>
          <w:color w:val="000000" w:themeColor="text1"/>
          <w:kern w:val="0"/>
          <w:sz w:val="28"/>
          <w:szCs w:val="28"/>
          <w:lang w:val="en-US" w:eastAsia="ru-RU"/>
          <w14:ligatures w14:val="none"/>
        </w:rPr>
        <w:t>Duru</w:t>
      </w:r>
      <w:proofErr w:type="spellEnd"/>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eastAsia="ru-RU"/>
          <w14:ligatures w14:val="none"/>
        </w:rPr>
        <w:t xml:space="preserve">M.E. </w:t>
      </w:r>
      <w:r w:rsidRPr="00730864">
        <w:rPr>
          <w:rFonts w:ascii="Times New Roman" w:eastAsia="Times New Roman" w:hAnsi="Times New Roman" w:cs="Times New Roman"/>
          <w:iCs/>
          <w:color w:val="000000" w:themeColor="text1"/>
          <w:kern w:val="0"/>
          <w:sz w:val="28"/>
          <w:szCs w:val="28"/>
          <w:lang w:eastAsia="ru-RU"/>
          <w14:ligatures w14:val="none"/>
        </w:rPr>
        <w:t>et al.</w:t>
      </w:r>
      <w:r w:rsidRPr="00730864">
        <w:rPr>
          <w:rFonts w:ascii="Times New Roman" w:eastAsia="Times New Roman" w:hAnsi="Times New Roman" w:cs="Times New Roman"/>
          <w:color w:val="000000" w:themeColor="text1"/>
          <w:kern w:val="0"/>
          <w:sz w:val="28"/>
          <w:szCs w:val="28"/>
          <w:lang w:eastAsia="ru-RU"/>
          <w14:ligatures w14:val="none"/>
        </w:rPr>
        <w:t xml:space="preserve"> HPLC</w:t>
      </w:r>
      <w:r w:rsidRPr="00730864">
        <w:rPr>
          <w:rFonts w:ascii="Cambria Math" w:eastAsia="Times New Roman" w:hAnsi="Cambria Math" w:cs="Cambria Math"/>
          <w:color w:val="000000" w:themeColor="text1"/>
          <w:kern w:val="0"/>
          <w:sz w:val="28"/>
          <w:szCs w:val="28"/>
          <w:lang w:eastAsia="ru-RU"/>
          <w14:ligatures w14:val="none"/>
        </w:rPr>
        <w:t>‐</w:t>
      </w:r>
      <w:r w:rsidRPr="00730864">
        <w:rPr>
          <w:rFonts w:ascii="Times New Roman" w:eastAsia="Times New Roman" w:hAnsi="Times New Roman" w:cs="Times New Roman"/>
          <w:color w:val="000000" w:themeColor="text1"/>
          <w:kern w:val="0"/>
          <w:sz w:val="28"/>
          <w:szCs w:val="28"/>
          <w:lang w:eastAsia="ru-RU"/>
          <w14:ligatures w14:val="none"/>
        </w:rPr>
        <w:t>DAD analysis and versatile bioactivities of Turkish sunflower honeys using chemometric approaches</w:t>
      </w:r>
      <w:r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Pr="00730864">
        <w:rPr>
          <w:rFonts w:ascii="Times New Roman" w:eastAsia="Times New Roman" w:hAnsi="Times New Roman" w:cs="Times New Roman"/>
          <w:color w:val="000000" w:themeColor="text1"/>
          <w:kern w:val="0"/>
          <w:sz w:val="28"/>
          <w:szCs w:val="28"/>
          <w:lang w:eastAsia="ru-RU"/>
          <w14:ligatures w14:val="none"/>
        </w:rPr>
        <w:t>Chem. Biodivers</w:t>
      </w:r>
      <w:r w:rsidR="009B4E41">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9B4E41">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2023. </w:t>
      </w:r>
      <w:r w:rsidR="009B4E41">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val="en-US" w:eastAsia="ru-RU"/>
          <w14:ligatures w14:val="none"/>
        </w:rPr>
        <w:t>Vol.</w:t>
      </w:r>
      <w:r w:rsidR="009B4E41">
        <w:rPr>
          <w:rFonts w:ascii="Times New Roman" w:eastAsia="Times New Roman" w:hAnsi="Times New Roman" w:cs="Times New Roman"/>
          <w:color w:val="000000" w:themeColor="text1"/>
          <w:kern w:val="0"/>
          <w:sz w:val="28"/>
          <w:szCs w:val="28"/>
          <w:lang w:val="en-US" w:eastAsia="ru-RU"/>
          <w14:ligatures w14:val="none"/>
        </w:rPr>
        <w:t> </w:t>
      </w:r>
      <w:r w:rsidRPr="00730864">
        <w:rPr>
          <w:rFonts w:ascii="Times New Roman" w:eastAsia="Times New Roman" w:hAnsi="Times New Roman" w:cs="Times New Roman"/>
          <w:color w:val="000000" w:themeColor="text1"/>
          <w:kern w:val="0"/>
          <w:sz w:val="28"/>
          <w:szCs w:val="28"/>
          <w:lang w:eastAsia="ru-RU"/>
          <w14:ligatures w14:val="none"/>
        </w:rPr>
        <w:t xml:space="preserve">20, </w:t>
      </w:r>
      <w:r w:rsidR="009B4E41">
        <w:rPr>
          <w:rFonts w:ascii="Times New Roman" w:hAnsi="Times New Roman" w:cs="Times New Roman"/>
          <w:color w:val="000000" w:themeColor="text1"/>
          <w:sz w:val="28"/>
          <w:szCs w:val="28"/>
        </w:rPr>
        <w:t>№</w:t>
      </w:r>
      <w:r w:rsidRPr="00730864">
        <w:rPr>
          <w:rFonts w:ascii="Times New Roman" w:eastAsia="Times New Roman" w:hAnsi="Times New Roman" w:cs="Times New Roman"/>
          <w:color w:val="000000" w:themeColor="text1"/>
          <w:kern w:val="0"/>
          <w:sz w:val="28"/>
          <w:szCs w:val="28"/>
          <w:lang w:eastAsia="ru-RU"/>
          <w14:ligatures w14:val="none"/>
        </w:rPr>
        <w:t>6</w:t>
      </w:r>
      <w:r w:rsidR="009B4E41">
        <w:rPr>
          <w:rFonts w:ascii="Times New Roman" w:eastAsia="Times New Roman" w:hAnsi="Times New Roman" w:cs="Times New Roman"/>
          <w:color w:val="000000" w:themeColor="text1"/>
          <w:kern w:val="0"/>
          <w:sz w:val="28"/>
          <w:szCs w:val="28"/>
          <w:lang w:val="en-US" w:eastAsia="ru-RU"/>
          <w14:ligatures w14:val="none"/>
        </w:rPr>
        <w:t>. – P.</w:t>
      </w:r>
      <w:r w:rsidRPr="00730864">
        <w:rPr>
          <w:rFonts w:ascii="Times New Roman" w:eastAsia="Times New Roman" w:hAnsi="Times New Roman" w:cs="Times New Roman"/>
          <w:color w:val="000000" w:themeColor="text1"/>
          <w:kern w:val="0"/>
          <w:sz w:val="28"/>
          <w:szCs w:val="28"/>
          <w:lang w:eastAsia="ru-RU"/>
          <w14:ligatures w14:val="none"/>
        </w:rPr>
        <w:t xml:space="preserve"> e202300486.</w:t>
      </w:r>
    </w:p>
    <w:p w14:paraId="4BC0E094"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62</w:t>
      </w:r>
      <w:r w:rsidR="009B4E41">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val="en-US" w:eastAsia="ru-RU"/>
          <w14:ligatures w14:val="none"/>
        </w:rPr>
        <w:t xml:space="preserve">Tel-Cayan </w:t>
      </w:r>
      <w:r w:rsidRPr="00730864">
        <w:rPr>
          <w:rFonts w:ascii="Times New Roman" w:eastAsia="Times New Roman" w:hAnsi="Times New Roman" w:cs="Times New Roman"/>
          <w:color w:val="000000" w:themeColor="text1"/>
          <w:kern w:val="0"/>
          <w:sz w:val="28"/>
          <w:szCs w:val="28"/>
          <w:lang w:eastAsia="ru-RU"/>
          <w14:ligatures w14:val="none"/>
        </w:rPr>
        <w:t>G.</w:t>
      </w:r>
      <w:r w:rsidRPr="00730864">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eastAsia="ru-RU"/>
          <w14:ligatures w14:val="none"/>
        </w:rPr>
        <w:t xml:space="preserve"> Duru</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eastAsia="ru-RU"/>
          <w14:ligatures w14:val="none"/>
        </w:rPr>
        <w:t>M.E. Chemical characterization and antioxidant activity of Eryngium pseudothoriifolium and E. Thorifolium essential oils</w:t>
      </w:r>
      <w:r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Pr="00730864">
        <w:rPr>
          <w:rFonts w:ascii="Times New Roman" w:eastAsia="Times New Roman" w:hAnsi="Times New Roman" w:cs="Times New Roman"/>
          <w:color w:val="000000" w:themeColor="text1"/>
          <w:kern w:val="0"/>
          <w:sz w:val="28"/>
          <w:szCs w:val="28"/>
          <w:lang w:eastAsia="ru-RU"/>
          <w14:ligatures w14:val="none"/>
        </w:rPr>
        <w:t>J. Res. Pharm</w:t>
      </w:r>
      <w:r w:rsidR="009B4E41">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9B4E41">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2019. </w:t>
      </w:r>
      <w:r w:rsidR="009B4E41">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Vol.</w:t>
      </w:r>
      <w:r w:rsidRPr="00730864">
        <w:rPr>
          <w:rFonts w:ascii="Times New Roman" w:eastAsia="Times New Roman" w:hAnsi="Times New Roman" w:cs="Times New Roman"/>
          <w:color w:val="000000" w:themeColor="text1"/>
          <w:kern w:val="0"/>
          <w:sz w:val="28"/>
          <w:szCs w:val="28"/>
          <w:lang w:eastAsia="ru-RU"/>
          <w14:ligatures w14:val="none"/>
        </w:rPr>
        <w:t xml:space="preserve"> 23.</w:t>
      </w:r>
      <w:r w:rsidRPr="00730864">
        <w:rPr>
          <w:rFonts w:ascii="Times New Roman" w:eastAsia="Times New Roman" w:hAnsi="Times New Roman" w:cs="Times New Roman"/>
          <w:color w:val="000000" w:themeColor="text1"/>
          <w:kern w:val="0"/>
          <w:sz w:val="28"/>
          <w:szCs w:val="28"/>
          <w:lang w:val="en-US" w:eastAsia="ru-RU"/>
          <w14:ligatures w14:val="none"/>
        </w:rPr>
        <w:t xml:space="preserve"> – P. 1106-1114</w:t>
      </w:r>
      <w:r w:rsidR="009B4E41">
        <w:rPr>
          <w:rFonts w:ascii="Times New Roman" w:eastAsia="Times New Roman" w:hAnsi="Times New Roman" w:cs="Times New Roman"/>
          <w:color w:val="000000" w:themeColor="text1"/>
          <w:kern w:val="0"/>
          <w:sz w:val="28"/>
          <w:szCs w:val="28"/>
          <w:lang w:val="en-US" w:eastAsia="ru-RU"/>
          <w14:ligatures w14:val="none"/>
        </w:rPr>
        <w:t>.</w:t>
      </w:r>
    </w:p>
    <w:p w14:paraId="41746582"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 xml:space="preserve">63 </w:t>
      </w:r>
      <w:r w:rsidR="00AC18D5" w:rsidRPr="00730864">
        <w:rPr>
          <w:rFonts w:ascii="Times New Roman" w:eastAsia="Times New Roman" w:hAnsi="Times New Roman" w:cs="Times New Roman"/>
          <w:color w:val="000000" w:themeColor="text1"/>
          <w:kern w:val="0"/>
          <w:sz w:val="28"/>
          <w:szCs w:val="28"/>
          <w:lang w:val="en-US" w:eastAsia="ru-RU"/>
          <w14:ligatures w14:val="none"/>
        </w:rPr>
        <w:t xml:space="preserve">Tel </w:t>
      </w:r>
      <w:r w:rsidR="000901C6" w:rsidRPr="00730864">
        <w:rPr>
          <w:rFonts w:ascii="Times New Roman" w:eastAsia="Times New Roman" w:hAnsi="Times New Roman" w:cs="Times New Roman"/>
          <w:color w:val="000000" w:themeColor="text1"/>
          <w:kern w:val="0"/>
          <w:sz w:val="28"/>
          <w:szCs w:val="28"/>
          <w:lang w:eastAsia="ru-RU"/>
          <w14:ligatures w14:val="none"/>
        </w:rPr>
        <w:t>G., Apaydın</w:t>
      </w:r>
      <w:r w:rsidR="00A81D26"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901C6" w:rsidRPr="00730864">
        <w:rPr>
          <w:rFonts w:ascii="Times New Roman" w:eastAsia="Times New Roman" w:hAnsi="Times New Roman" w:cs="Times New Roman"/>
          <w:color w:val="000000" w:themeColor="text1"/>
          <w:kern w:val="0"/>
          <w:sz w:val="28"/>
          <w:szCs w:val="28"/>
          <w:lang w:eastAsia="ru-RU"/>
          <w14:ligatures w14:val="none"/>
        </w:rPr>
        <w:t>M., Duru</w:t>
      </w:r>
      <w:r w:rsidR="00302DC5"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2A70ED" w:rsidRPr="00730864">
        <w:rPr>
          <w:rFonts w:ascii="Times New Roman" w:eastAsia="Times New Roman" w:hAnsi="Times New Roman" w:cs="Times New Roman"/>
          <w:color w:val="000000" w:themeColor="text1"/>
          <w:kern w:val="0"/>
          <w:sz w:val="28"/>
          <w:szCs w:val="28"/>
          <w:lang w:eastAsia="ru-RU"/>
          <w14:ligatures w14:val="none"/>
        </w:rPr>
        <w:t>M.</w:t>
      </w:r>
      <w:r w:rsidR="000901C6" w:rsidRPr="00730864">
        <w:rPr>
          <w:rFonts w:ascii="Times New Roman" w:eastAsia="Times New Roman" w:hAnsi="Times New Roman" w:cs="Times New Roman"/>
          <w:color w:val="000000" w:themeColor="text1"/>
          <w:kern w:val="0"/>
          <w:sz w:val="28"/>
          <w:szCs w:val="28"/>
          <w:lang w:eastAsia="ru-RU"/>
          <w14:ligatures w14:val="none"/>
        </w:rPr>
        <w:t xml:space="preserve">E. </w:t>
      </w:r>
      <w:r w:rsidR="002A70ED" w:rsidRPr="00730864">
        <w:rPr>
          <w:rFonts w:ascii="Times New Roman" w:hAnsi="Times New Roman" w:cs="Times New Roman"/>
          <w:bCs/>
          <w:color w:val="000000" w:themeColor="text1"/>
          <w:sz w:val="28"/>
          <w:szCs w:val="28"/>
          <w:lang w:val="en-US"/>
        </w:rPr>
        <w:t>et al.</w:t>
      </w:r>
      <w:r w:rsidR="000901C6" w:rsidRPr="00730864">
        <w:rPr>
          <w:rFonts w:ascii="Times New Roman" w:eastAsia="Times New Roman" w:hAnsi="Times New Roman" w:cs="Times New Roman"/>
          <w:color w:val="000000" w:themeColor="text1"/>
          <w:kern w:val="0"/>
          <w:sz w:val="28"/>
          <w:szCs w:val="28"/>
          <w:lang w:eastAsia="ru-RU"/>
          <w14:ligatures w14:val="none"/>
        </w:rPr>
        <w:t xml:space="preserve"> Antioxidant and Cholinesterase Inhibition Activities of Three Tricholoma Species with total phenolic and flavonoid contents: </w:t>
      </w:r>
      <w:proofErr w:type="gramStart"/>
      <w:r w:rsidR="000901C6" w:rsidRPr="00730864">
        <w:rPr>
          <w:rFonts w:ascii="Times New Roman" w:eastAsia="Times New Roman" w:hAnsi="Times New Roman" w:cs="Times New Roman"/>
          <w:color w:val="000000" w:themeColor="text1"/>
          <w:kern w:val="0"/>
          <w:sz w:val="28"/>
          <w:szCs w:val="28"/>
          <w:lang w:eastAsia="ru-RU"/>
          <w14:ligatures w14:val="none"/>
        </w:rPr>
        <w:t>the</w:t>
      </w:r>
      <w:proofErr w:type="gramEnd"/>
      <w:r w:rsidR="000901C6" w:rsidRPr="00730864">
        <w:rPr>
          <w:rFonts w:ascii="Times New Roman" w:eastAsia="Times New Roman" w:hAnsi="Times New Roman" w:cs="Times New Roman"/>
          <w:color w:val="000000" w:themeColor="text1"/>
          <w:kern w:val="0"/>
          <w:sz w:val="28"/>
          <w:szCs w:val="28"/>
          <w:lang w:eastAsia="ru-RU"/>
          <w14:ligatures w14:val="none"/>
        </w:rPr>
        <w:t xml:space="preserve"> Edible mushrooms from Anatolia</w:t>
      </w:r>
      <w:r w:rsidR="00302DC5"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901C6" w:rsidRPr="00730864">
        <w:rPr>
          <w:rFonts w:ascii="Times New Roman" w:eastAsia="Times New Roman" w:hAnsi="Times New Roman" w:cs="Times New Roman"/>
          <w:color w:val="000000" w:themeColor="text1"/>
          <w:kern w:val="0"/>
          <w:sz w:val="28"/>
          <w:szCs w:val="28"/>
          <w:lang w:eastAsia="ru-RU"/>
          <w14:ligatures w14:val="none"/>
        </w:rPr>
        <w:t>Food Anal. Methods</w:t>
      </w:r>
      <w:r w:rsidR="009B4E41">
        <w:rPr>
          <w:rFonts w:ascii="Times New Roman" w:eastAsia="Times New Roman" w:hAnsi="Times New Roman" w:cs="Times New Roman"/>
          <w:color w:val="000000" w:themeColor="text1"/>
          <w:kern w:val="0"/>
          <w:sz w:val="28"/>
          <w:szCs w:val="28"/>
          <w:lang w:val="en-US" w:eastAsia="ru-RU"/>
          <w14:ligatures w14:val="none"/>
        </w:rPr>
        <w:t>.</w:t>
      </w:r>
      <w:r w:rsidR="00302DC5"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9B4E41">
        <w:rPr>
          <w:rFonts w:ascii="Times New Roman" w:eastAsia="Times New Roman" w:hAnsi="Times New Roman" w:cs="Times New Roman"/>
          <w:color w:val="000000" w:themeColor="text1"/>
          <w:kern w:val="0"/>
          <w:sz w:val="28"/>
          <w:szCs w:val="28"/>
          <w:lang w:val="en-US" w:eastAsia="ru-RU"/>
          <w14:ligatures w14:val="none"/>
        </w:rPr>
        <w:t>–</w:t>
      </w:r>
      <w:r w:rsidR="00302DC5" w:rsidRPr="00730864">
        <w:rPr>
          <w:rFonts w:ascii="Times New Roman" w:eastAsia="Times New Roman" w:hAnsi="Times New Roman" w:cs="Times New Roman"/>
          <w:color w:val="000000" w:themeColor="text1"/>
          <w:kern w:val="0"/>
          <w:sz w:val="28"/>
          <w:szCs w:val="28"/>
          <w:lang w:val="en-US" w:eastAsia="ru-RU"/>
          <w14:ligatures w14:val="none"/>
        </w:rPr>
        <w:t xml:space="preserve"> 2012. </w:t>
      </w:r>
      <w:r w:rsidR="009B4E41">
        <w:rPr>
          <w:rFonts w:ascii="Times New Roman" w:eastAsia="Times New Roman" w:hAnsi="Times New Roman" w:cs="Times New Roman"/>
          <w:color w:val="000000" w:themeColor="text1"/>
          <w:kern w:val="0"/>
          <w:sz w:val="28"/>
          <w:szCs w:val="28"/>
          <w:lang w:val="en-US" w:eastAsia="ru-RU"/>
          <w14:ligatures w14:val="none"/>
        </w:rPr>
        <w:t>–</w:t>
      </w:r>
      <w:r w:rsidR="00302DC5" w:rsidRPr="00730864">
        <w:rPr>
          <w:rFonts w:ascii="Times New Roman" w:eastAsia="Times New Roman" w:hAnsi="Times New Roman" w:cs="Times New Roman"/>
          <w:color w:val="000000" w:themeColor="text1"/>
          <w:kern w:val="0"/>
          <w:sz w:val="28"/>
          <w:szCs w:val="28"/>
          <w:lang w:val="en-US" w:eastAsia="ru-RU"/>
          <w14:ligatures w14:val="none"/>
        </w:rPr>
        <w:t xml:space="preserve"> Vol.</w:t>
      </w:r>
      <w:r w:rsidR="009B4E41">
        <w:rPr>
          <w:rFonts w:ascii="Times New Roman" w:eastAsia="Times New Roman" w:hAnsi="Times New Roman" w:cs="Times New Roman"/>
          <w:color w:val="000000" w:themeColor="text1"/>
          <w:kern w:val="0"/>
          <w:sz w:val="28"/>
          <w:szCs w:val="28"/>
          <w:lang w:val="en-US" w:eastAsia="ru-RU"/>
          <w14:ligatures w14:val="none"/>
        </w:rPr>
        <w:t> </w:t>
      </w:r>
      <w:r w:rsidR="000901C6" w:rsidRPr="00730864">
        <w:rPr>
          <w:rFonts w:ascii="Times New Roman" w:eastAsia="Times New Roman" w:hAnsi="Times New Roman" w:cs="Times New Roman"/>
          <w:color w:val="000000" w:themeColor="text1"/>
          <w:kern w:val="0"/>
          <w:sz w:val="28"/>
          <w:szCs w:val="28"/>
          <w:lang w:eastAsia="ru-RU"/>
          <w14:ligatures w14:val="none"/>
        </w:rPr>
        <w:t>5</w:t>
      </w:r>
      <w:r w:rsidR="009B4E41">
        <w:rPr>
          <w:rFonts w:ascii="Times New Roman" w:eastAsia="Times New Roman" w:hAnsi="Times New Roman" w:cs="Times New Roman"/>
          <w:color w:val="000000" w:themeColor="text1"/>
          <w:kern w:val="0"/>
          <w:sz w:val="28"/>
          <w:szCs w:val="28"/>
          <w:lang w:val="en-US" w:eastAsia="ru-RU"/>
          <w14:ligatures w14:val="none"/>
        </w:rPr>
        <w:t>.</w:t>
      </w:r>
      <w:r w:rsidR="000901C6" w:rsidRPr="00730864">
        <w:rPr>
          <w:rFonts w:ascii="Times New Roman" w:eastAsia="Times New Roman" w:hAnsi="Times New Roman" w:cs="Times New Roman"/>
          <w:color w:val="000000" w:themeColor="text1"/>
          <w:kern w:val="0"/>
          <w:sz w:val="28"/>
          <w:szCs w:val="28"/>
          <w:lang w:eastAsia="ru-RU"/>
          <w14:ligatures w14:val="none"/>
        </w:rPr>
        <w:t xml:space="preserve"> </w:t>
      </w:r>
      <w:r w:rsidR="009B4E41">
        <w:rPr>
          <w:rFonts w:ascii="Times New Roman" w:eastAsia="Times New Roman" w:hAnsi="Times New Roman" w:cs="Times New Roman"/>
          <w:color w:val="000000" w:themeColor="text1"/>
          <w:kern w:val="0"/>
          <w:sz w:val="28"/>
          <w:szCs w:val="28"/>
          <w:lang w:val="en-US" w:eastAsia="ru-RU"/>
          <w14:ligatures w14:val="none"/>
        </w:rPr>
        <w:t>–</w:t>
      </w:r>
      <w:r w:rsidR="00302DC5" w:rsidRPr="00730864">
        <w:rPr>
          <w:rFonts w:ascii="Times New Roman" w:eastAsia="Times New Roman" w:hAnsi="Times New Roman" w:cs="Times New Roman"/>
          <w:color w:val="000000" w:themeColor="text1"/>
          <w:kern w:val="0"/>
          <w:sz w:val="28"/>
          <w:szCs w:val="28"/>
          <w:lang w:val="en-US" w:eastAsia="ru-RU"/>
          <w14:ligatures w14:val="none"/>
        </w:rPr>
        <w:t xml:space="preserve"> P. </w:t>
      </w:r>
      <w:r w:rsidR="000901C6" w:rsidRPr="00730864">
        <w:rPr>
          <w:rFonts w:ascii="Times New Roman" w:eastAsia="Times New Roman" w:hAnsi="Times New Roman" w:cs="Times New Roman"/>
          <w:color w:val="000000" w:themeColor="text1"/>
          <w:kern w:val="0"/>
          <w:sz w:val="28"/>
          <w:szCs w:val="28"/>
          <w:lang w:eastAsia="ru-RU"/>
          <w14:ligatures w14:val="none"/>
        </w:rPr>
        <w:t>495</w:t>
      </w:r>
      <w:r w:rsidR="00302DC5" w:rsidRPr="00730864">
        <w:rPr>
          <w:rFonts w:ascii="Times New Roman" w:eastAsia="Times New Roman" w:hAnsi="Times New Roman" w:cs="Times New Roman"/>
          <w:color w:val="000000" w:themeColor="text1"/>
          <w:kern w:val="0"/>
          <w:sz w:val="28"/>
          <w:szCs w:val="28"/>
          <w:lang w:val="en-US" w:eastAsia="ru-RU"/>
          <w14:ligatures w14:val="none"/>
        </w:rPr>
        <w:t>-</w:t>
      </w:r>
      <w:r w:rsidR="000901C6" w:rsidRPr="00730864">
        <w:rPr>
          <w:rFonts w:ascii="Times New Roman" w:eastAsia="Times New Roman" w:hAnsi="Times New Roman" w:cs="Times New Roman"/>
          <w:color w:val="000000" w:themeColor="text1"/>
          <w:kern w:val="0"/>
          <w:sz w:val="28"/>
          <w:szCs w:val="28"/>
          <w:lang w:eastAsia="ru-RU"/>
          <w14:ligatures w14:val="none"/>
        </w:rPr>
        <w:t>504</w:t>
      </w:r>
      <w:r w:rsidR="002C597D" w:rsidRPr="00730864">
        <w:rPr>
          <w:rFonts w:ascii="Times New Roman" w:eastAsia="Times New Roman" w:hAnsi="Times New Roman" w:cs="Times New Roman"/>
          <w:color w:val="000000" w:themeColor="text1"/>
          <w:kern w:val="0"/>
          <w:sz w:val="28"/>
          <w:szCs w:val="28"/>
          <w:lang w:eastAsia="ru-RU"/>
          <w14:ligatures w14:val="none"/>
        </w:rPr>
        <w:t>.</w:t>
      </w:r>
    </w:p>
    <w:p w14:paraId="2966FA9A" w14:textId="77777777" w:rsidR="00712BE5" w:rsidRPr="002F61BE"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lang w:val="en-US"/>
        </w:rPr>
      </w:pPr>
      <w:r w:rsidRPr="00730864">
        <w:rPr>
          <w:rFonts w:ascii="Times New Roman" w:eastAsia="Times New Roman" w:hAnsi="Times New Roman" w:cs="Times New Roman"/>
          <w:color w:val="000000" w:themeColor="text1"/>
          <w:kern w:val="0"/>
          <w:sz w:val="28"/>
          <w:szCs w:val="28"/>
          <w:lang w:val="en-US" w:eastAsia="ru-RU"/>
          <w14:ligatures w14:val="none"/>
        </w:rPr>
        <w:t>64</w:t>
      </w:r>
      <w:r w:rsidR="002F61BE">
        <w:rPr>
          <w:rFonts w:ascii="Times New Roman" w:eastAsia="Times New Roman" w:hAnsi="Times New Roman" w:cs="Times New Roman"/>
          <w:color w:val="000000" w:themeColor="text1"/>
          <w:kern w:val="0"/>
          <w:sz w:val="28"/>
          <w:szCs w:val="28"/>
          <w:lang w:val="en-US" w:eastAsia="ru-RU"/>
          <w14:ligatures w14:val="none"/>
        </w:rPr>
        <w:t xml:space="preserve"> </w:t>
      </w:r>
      <w:r w:rsidR="009F7AA1" w:rsidRPr="00730864">
        <w:rPr>
          <w:rFonts w:ascii="Times New Roman" w:eastAsia="Times New Roman" w:hAnsi="Times New Roman" w:cs="Times New Roman"/>
          <w:color w:val="000000" w:themeColor="text1"/>
          <w:kern w:val="0"/>
          <w:sz w:val="28"/>
          <w:szCs w:val="28"/>
          <w:lang w:val="en-US" w:eastAsia="ru-RU"/>
          <w14:ligatures w14:val="none"/>
        </w:rPr>
        <w:t xml:space="preserve">Adams </w:t>
      </w:r>
      <w:r w:rsidR="002A70ED" w:rsidRPr="00730864">
        <w:rPr>
          <w:rFonts w:ascii="Times New Roman" w:eastAsia="Times New Roman" w:hAnsi="Times New Roman" w:cs="Times New Roman"/>
          <w:color w:val="000000" w:themeColor="text1"/>
          <w:kern w:val="0"/>
          <w:sz w:val="28"/>
          <w:szCs w:val="28"/>
          <w:lang w:eastAsia="ru-RU"/>
          <w14:ligatures w14:val="none"/>
        </w:rPr>
        <w:t>R.</w:t>
      </w:r>
      <w:r w:rsidR="002C597D" w:rsidRPr="00730864">
        <w:rPr>
          <w:rFonts w:ascii="Times New Roman" w:eastAsia="Times New Roman" w:hAnsi="Times New Roman" w:cs="Times New Roman"/>
          <w:color w:val="000000" w:themeColor="text1"/>
          <w:kern w:val="0"/>
          <w:sz w:val="28"/>
          <w:szCs w:val="28"/>
          <w:lang w:eastAsia="ru-RU"/>
          <w14:ligatures w14:val="none"/>
        </w:rPr>
        <w:t xml:space="preserve">P. Identification of Essential oil Components by </w:t>
      </w:r>
      <w:r w:rsidR="002F61BE" w:rsidRPr="00730864">
        <w:rPr>
          <w:rFonts w:ascii="Times New Roman" w:eastAsia="Times New Roman" w:hAnsi="Times New Roman" w:cs="Times New Roman"/>
          <w:color w:val="000000" w:themeColor="text1"/>
          <w:kern w:val="0"/>
          <w:sz w:val="28"/>
          <w:szCs w:val="28"/>
          <w:lang w:eastAsia="ru-RU"/>
          <w14:ligatures w14:val="none"/>
        </w:rPr>
        <w:t>Gas Chromatography</w:t>
      </w:r>
      <w:r w:rsidR="002C597D" w:rsidRPr="00730864">
        <w:rPr>
          <w:rFonts w:ascii="Times New Roman" w:eastAsia="Times New Roman" w:hAnsi="Times New Roman" w:cs="Times New Roman"/>
          <w:color w:val="000000" w:themeColor="text1"/>
          <w:kern w:val="0"/>
          <w:sz w:val="28"/>
          <w:szCs w:val="28"/>
          <w:lang w:eastAsia="ru-RU"/>
          <w14:ligatures w14:val="none"/>
        </w:rPr>
        <w:t>/</w:t>
      </w:r>
      <w:r w:rsidR="002F61BE" w:rsidRPr="00730864">
        <w:rPr>
          <w:rFonts w:ascii="Times New Roman" w:eastAsia="Times New Roman" w:hAnsi="Times New Roman" w:cs="Times New Roman"/>
          <w:color w:val="000000" w:themeColor="text1"/>
          <w:kern w:val="0"/>
          <w:sz w:val="28"/>
          <w:szCs w:val="28"/>
          <w:lang w:eastAsia="ru-RU"/>
          <w14:ligatures w14:val="none"/>
        </w:rPr>
        <w:t xml:space="preserve">Mass </w:t>
      </w:r>
      <w:r w:rsidR="002C597D" w:rsidRPr="00730864">
        <w:rPr>
          <w:rFonts w:ascii="Times New Roman" w:eastAsia="Times New Roman" w:hAnsi="Times New Roman" w:cs="Times New Roman"/>
          <w:color w:val="000000" w:themeColor="text1"/>
          <w:kern w:val="0"/>
          <w:sz w:val="28"/>
          <w:szCs w:val="28"/>
          <w:lang w:eastAsia="ru-RU"/>
          <w14:ligatures w14:val="none"/>
        </w:rPr>
        <w:t>Spectrometry</w:t>
      </w:r>
      <w:r w:rsidR="002F61BE">
        <w:rPr>
          <w:rFonts w:ascii="Times New Roman" w:eastAsia="Times New Roman" w:hAnsi="Times New Roman" w:cs="Times New Roman"/>
          <w:color w:val="000000" w:themeColor="text1"/>
          <w:kern w:val="0"/>
          <w:sz w:val="28"/>
          <w:szCs w:val="28"/>
          <w:lang w:val="en-US" w:eastAsia="ru-RU"/>
          <w14:ligatures w14:val="none"/>
        </w:rPr>
        <w:t>. – Ed.</w:t>
      </w:r>
      <w:r w:rsidR="002C597D" w:rsidRPr="00730864">
        <w:rPr>
          <w:rFonts w:ascii="Times New Roman" w:eastAsia="Times New Roman" w:hAnsi="Times New Roman" w:cs="Times New Roman"/>
          <w:color w:val="000000" w:themeColor="text1"/>
          <w:kern w:val="0"/>
          <w:sz w:val="28"/>
          <w:szCs w:val="28"/>
          <w:lang w:eastAsia="ru-RU"/>
          <w14:ligatures w14:val="none"/>
        </w:rPr>
        <w:t xml:space="preserve"> 4th</w:t>
      </w:r>
      <w:r w:rsidR="002F61BE">
        <w:rPr>
          <w:rFonts w:ascii="Times New Roman" w:eastAsia="Times New Roman" w:hAnsi="Times New Roman" w:cs="Times New Roman"/>
          <w:color w:val="000000" w:themeColor="text1"/>
          <w:kern w:val="0"/>
          <w:sz w:val="28"/>
          <w:szCs w:val="28"/>
          <w:lang w:val="en-US" w:eastAsia="ru-RU"/>
          <w14:ligatures w14:val="none"/>
        </w:rPr>
        <w:t>.</w:t>
      </w:r>
      <w:r w:rsidR="002C597D" w:rsidRPr="00730864">
        <w:rPr>
          <w:rFonts w:ascii="Times New Roman" w:eastAsia="Times New Roman" w:hAnsi="Times New Roman" w:cs="Times New Roman"/>
          <w:color w:val="000000" w:themeColor="text1"/>
          <w:kern w:val="0"/>
          <w:sz w:val="28"/>
          <w:szCs w:val="28"/>
          <w:lang w:eastAsia="ru-RU"/>
          <w14:ligatures w14:val="none"/>
        </w:rPr>
        <w:t xml:space="preserve"> </w:t>
      </w:r>
      <w:r w:rsidR="002F61BE">
        <w:rPr>
          <w:rFonts w:ascii="Times New Roman" w:eastAsia="Times New Roman" w:hAnsi="Times New Roman" w:cs="Times New Roman"/>
          <w:color w:val="000000" w:themeColor="text1"/>
          <w:kern w:val="0"/>
          <w:sz w:val="28"/>
          <w:szCs w:val="28"/>
          <w:lang w:val="en-US" w:eastAsia="ru-RU"/>
          <w14:ligatures w14:val="none"/>
        </w:rPr>
        <w:t>–</w:t>
      </w:r>
      <w:r w:rsidR="00017098"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2F61BE" w:rsidRPr="002F61BE">
        <w:rPr>
          <w:rFonts w:ascii="Times New Roman" w:eastAsia="Times New Roman" w:hAnsi="Times New Roman" w:cs="Times New Roman"/>
          <w:color w:val="000000" w:themeColor="text1"/>
          <w:kern w:val="0"/>
          <w:sz w:val="28"/>
          <w:szCs w:val="28"/>
          <w:lang w:val="en-US" w:eastAsia="ru-RU"/>
          <w14:ligatures w14:val="none"/>
        </w:rPr>
        <w:t>Chicago</w:t>
      </w:r>
      <w:r w:rsidR="002F61BE">
        <w:rPr>
          <w:rFonts w:ascii="Times New Roman" w:eastAsia="Times New Roman" w:hAnsi="Times New Roman" w:cs="Times New Roman"/>
          <w:color w:val="000000" w:themeColor="text1"/>
          <w:kern w:val="0"/>
          <w:sz w:val="28"/>
          <w:szCs w:val="28"/>
          <w:lang w:val="en-US" w:eastAsia="ru-RU"/>
          <w14:ligatures w14:val="none"/>
        </w:rPr>
        <w:t xml:space="preserve">, </w:t>
      </w:r>
      <w:r w:rsidR="002C597D" w:rsidRPr="00730864">
        <w:rPr>
          <w:rFonts w:ascii="Times New Roman" w:eastAsia="Times New Roman" w:hAnsi="Times New Roman" w:cs="Times New Roman"/>
          <w:color w:val="000000" w:themeColor="text1"/>
          <w:kern w:val="0"/>
          <w:sz w:val="28"/>
          <w:szCs w:val="28"/>
          <w:lang w:eastAsia="ru-RU"/>
          <w14:ligatures w14:val="none"/>
        </w:rPr>
        <w:t>2007.</w:t>
      </w:r>
      <w:r w:rsidR="002F61BE">
        <w:rPr>
          <w:rFonts w:ascii="Times New Roman" w:eastAsia="Times New Roman" w:hAnsi="Times New Roman" w:cs="Times New Roman"/>
          <w:color w:val="000000" w:themeColor="text1"/>
          <w:kern w:val="0"/>
          <w:sz w:val="28"/>
          <w:szCs w:val="28"/>
          <w:lang w:val="en-US" w:eastAsia="ru-RU"/>
          <w14:ligatures w14:val="none"/>
        </w:rPr>
        <w:t xml:space="preserve"> – 804 p.</w:t>
      </w:r>
    </w:p>
    <w:p w14:paraId="6EA8BFA2" w14:textId="77777777" w:rsidR="00712BE5" w:rsidRPr="00E121B6"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lang w:val="en-US"/>
        </w:rPr>
      </w:pPr>
      <w:r w:rsidRPr="00730864">
        <w:rPr>
          <w:rFonts w:ascii="Times New Roman" w:eastAsia="Times New Roman" w:hAnsi="Times New Roman" w:cs="Times New Roman"/>
          <w:color w:val="000000" w:themeColor="text1"/>
          <w:kern w:val="0"/>
          <w:sz w:val="28"/>
          <w:szCs w:val="28"/>
          <w:lang w:val="en-US" w:eastAsia="ru-RU"/>
          <w14:ligatures w14:val="none"/>
        </w:rPr>
        <w:t>65</w:t>
      </w:r>
      <w:r w:rsidR="002C597D" w:rsidRPr="00730864">
        <w:rPr>
          <w:rFonts w:ascii="Times New Roman" w:eastAsia="Times New Roman" w:hAnsi="Times New Roman" w:cs="Times New Roman"/>
          <w:color w:val="000000" w:themeColor="text1"/>
          <w:kern w:val="0"/>
          <w:sz w:val="28"/>
          <w:szCs w:val="28"/>
          <w:lang w:eastAsia="ru-RU"/>
          <w14:ligatures w14:val="none"/>
        </w:rPr>
        <w:t xml:space="preserve"> Interstate Council </w:t>
      </w:r>
      <w:proofErr w:type="gramStart"/>
      <w:r w:rsidR="002C597D" w:rsidRPr="00730864">
        <w:rPr>
          <w:rFonts w:ascii="Times New Roman" w:eastAsia="Times New Roman" w:hAnsi="Times New Roman" w:cs="Times New Roman"/>
          <w:color w:val="000000" w:themeColor="text1"/>
          <w:kern w:val="0"/>
          <w:sz w:val="28"/>
          <w:szCs w:val="28"/>
          <w:lang w:eastAsia="ru-RU"/>
          <w14:ligatures w14:val="none"/>
        </w:rPr>
        <w:t>For</w:t>
      </w:r>
      <w:proofErr w:type="gramEnd"/>
      <w:r w:rsidR="002C597D" w:rsidRPr="00730864">
        <w:rPr>
          <w:rFonts w:ascii="Times New Roman" w:eastAsia="Times New Roman" w:hAnsi="Times New Roman" w:cs="Times New Roman"/>
          <w:color w:val="000000" w:themeColor="text1"/>
          <w:kern w:val="0"/>
          <w:sz w:val="28"/>
          <w:szCs w:val="28"/>
          <w:lang w:eastAsia="ru-RU"/>
          <w14:ligatures w14:val="none"/>
        </w:rPr>
        <w:t xml:space="preserve"> Standardization, Metrology And Certification (ISC) (2022)</w:t>
      </w:r>
      <w:r w:rsidR="00E121B6">
        <w:rPr>
          <w:rFonts w:ascii="Times New Roman" w:eastAsia="Times New Roman" w:hAnsi="Times New Roman" w:cs="Times New Roman"/>
          <w:color w:val="000000" w:themeColor="text1"/>
          <w:kern w:val="0"/>
          <w:sz w:val="28"/>
          <w:szCs w:val="28"/>
          <w:lang w:val="en-US" w:eastAsia="ru-RU"/>
          <w14:ligatures w14:val="none"/>
        </w:rPr>
        <w:t xml:space="preserve"> // </w:t>
      </w:r>
      <w:r w:rsidR="00E121B6" w:rsidRPr="00E121B6">
        <w:rPr>
          <w:rFonts w:ascii="Times New Roman" w:eastAsia="Times New Roman" w:hAnsi="Times New Roman" w:cs="Times New Roman"/>
          <w:color w:val="000000" w:themeColor="text1"/>
          <w:kern w:val="0"/>
          <w:sz w:val="28"/>
          <w:szCs w:val="28"/>
          <w:lang w:val="en-US" w:eastAsia="ru-RU"/>
          <w14:ligatures w14:val="none"/>
        </w:rPr>
        <w:t>https://easc.by/en</w:t>
      </w:r>
      <w:r w:rsidR="00E121B6">
        <w:rPr>
          <w:rFonts w:ascii="Times New Roman" w:eastAsia="Times New Roman" w:hAnsi="Times New Roman" w:cs="Times New Roman"/>
          <w:color w:val="000000" w:themeColor="text1"/>
          <w:kern w:val="0"/>
          <w:sz w:val="28"/>
          <w:szCs w:val="28"/>
          <w:lang w:val="en-US" w:eastAsia="ru-RU"/>
          <w14:ligatures w14:val="none"/>
        </w:rPr>
        <w:t>. 10.10.2024.</w:t>
      </w:r>
    </w:p>
    <w:p w14:paraId="5ACC93F3" w14:textId="77777777" w:rsidR="00712BE5" w:rsidRPr="00E121B6"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lang w:val="en-US"/>
        </w:rPr>
      </w:pPr>
      <w:r w:rsidRPr="00730864">
        <w:rPr>
          <w:rFonts w:ascii="Times New Roman" w:eastAsia="Times New Roman" w:hAnsi="Times New Roman" w:cs="Times New Roman"/>
          <w:color w:val="000000" w:themeColor="text1"/>
          <w:kern w:val="0"/>
          <w:sz w:val="28"/>
          <w:szCs w:val="28"/>
          <w:lang w:val="en-US" w:eastAsia="ru-RU"/>
          <w14:ligatures w14:val="none"/>
        </w:rPr>
        <w:t>66</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004125DA" w:rsidRPr="00730864">
        <w:rPr>
          <w:rFonts w:ascii="Times New Roman" w:eastAsia="Times New Roman" w:hAnsi="Times New Roman" w:cs="Times New Roman"/>
          <w:color w:val="000000" w:themeColor="text1"/>
          <w:kern w:val="0"/>
          <w:sz w:val="28"/>
          <w:szCs w:val="28"/>
          <w:lang w:val="en-US" w:eastAsia="ru-RU"/>
          <w14:ligatures w14:val="none"/>
        </w:rPr>
        <w:t>ROSSTANDART</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002C597D" w:rsidRPr="00730864">
        <w:rPr>
          <w:rFonts w:ascii="Times New Roman" w:eastAsia="Times New Roman" w:hAnsi="Times New Roman" w:cs="Times New Roman"/>
          <w:color w:val="000000" w:themeColor="text1"/>
          <w:kern w:val="0"/>
          <w:sz w:val="28"/>
          <w:szCs w:val="28"/>
          <w:lang w:eastAsia="ru-RU"/>
          <w14:ligatures w14:val="none"/>
        </w:rPr>
        <w:t xml:space="preserve"> Federal Agency </w:t>
      </w:r>
      <w:proofErr w:type="gramStart"/>
      <w:r w:rsidR="002C597D" w:rsidRPr="00730864">
        <w:rPr>
          <w:rFonts w:ascii="Times New Roman" w:eastAsia="Times New Roman" w:hAnsi="Times New Roman" w:cs="Times New Roman"/>
          <w:color w:val="000000" w:themeColor="text1"/>
          <w:kern w:val="0"/>
          <w:sz w:val="28"/>
          <w:szCs w:val="28"/>
          <w:lang w:eastAsia="ru-RU"/>
          <w14:ligatures w14:val="none"/>
        </w:rPr>
        <w:t>For</w:t>
      </w:r>
      <w:proofErr w:type="gramEnd"/>
      <w:r w:rsidR="002C597D" w:rsidRPr="00730864">
        <w:rPr>
          <w:rFonts w:ascii="Times New Roman" w:eastAsia="Times New Roman" w:hAnsi="Times New Roman" w:cs="Times New Roman"/>
          <w:color w:val="000000" w:themeColor="text1"/>
          <w:kern w:val="0"/>
          <w:sz w:val="28"/>
          <w:szCs w:val="28"/>
          <w:lang w:eastAsia="ru-RU"/>
          <w14:ligatures w14:val="none"/>
        </w:rPr>
        <w:t xml:space="preserve"> Technical Regulation And </w:t>
      </w:r>
      <w:r w:rsidR="002C597D" w:rsidRPr="00E121B6">
        <w:rPr>
          <w:rFonts w:ascii="Times New Roman" w:eastAsia="Times New Roman" w:hAnsi="Times New Roman" w:cs="Times New Roman"/>
          <w:color w:val="000000" w:themeColor="text1"/>
          <w:kern w:val="0"/>
          <w:sz w:val="28"/>
          <w:szCs w:val="28"/>
          <w:lang w:eastAsia="ru-RU"/>
          <w14:ligatures w14:val="none"/>
        </w:rPr>
        <w:t>Metrology (2023)</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002C597D" w:rsidRPr="00E121B6">
        <w:rPr>
          <w:rFonts w:ascii="Times New Roman" w:eastAsia="Times New Roman" w:hAnsi="Times New Roman" w:cs="Times New Roman"/>
          <w:color w:val="000000" w:themeColor="text1"/>
          <w:kern w:val="0"/>
          <w:sz w:val="28"/>
          <w:szCs w:val="28"/>
          <w:lang w:eastAsia="ru-RU"/>
          <w14:ligatures w14:val="none"/>
        </w:rPr>
        <w:t xml:space="preserve"> </w:t>
      </w:r>
      <w:hyperlink r:id="rId83" w:history="1">
        <w:r w:rsidR="002C597D" w:rsidRPr="00E121B6">
          <w:rPr>
            <w:rStyle w:val="af2"/>
            <w:rFonts w:ascii="Times New Roman" w:eastAsia="Times New Roman" w:hAnsi="Times New Roman" w:cs="Times New Roman"/>
            <w:color w:val="000000" w:themeColor="text1"/>
            <w:kern w:val="0"/>
            <w:sz w:val="28"/>
            <w:szCs w:val="28"/>
            <w:u w:val="none"/>
            <w:lang w:eastAsia="ru-RU"/>
            <w14:ligatures w14:val="none"/>
          </w:rPr>
          <w:t>http://government.ru/en/department/56/</w:t>
        </w:r>
      </w:hyperlink>
      <w:r w:rsidR="00E121B6">
        <w:rPr>
          <w:rStyle w:val="af2"/>
          <w:rFonts w:ascii="Times New Roman" w:eastAsia="Times New Roman" w:hAnsi="Times New Roman" w:cs="Times New Roman"/>
          <w:color w:val="000000" w:themeColor="text1"/>
          <w:kern w:val="0"/>
          <w:sz w:val="28"/>
          <w:szCs w:val="28"/>
          <w:u w:val="none"/>
          <w:lang w:val="en-US" w:eastAsia="ru-RU"/>
          <w14:ligatures w14:val="none"/>
        </w:rPr>
        <w:t>. 10.10.2024.</w:t>
      </w:r>
    </w:p>
    <w:p w14:paraId="7554B2E8" w14:textId="77777777" w:rsidR="00712BE5"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 xml:space="preserve">67 </w:t>
      </w:r>
      <w:r w:rsidR="004560AC" w:rsidRPr="00730864">
        <w:rPr>
          <w:rFonts w:ascii="Times New Roman" w:eastAsia="Times New Roman" w:hAnsi="Times New Roman" w:cs="Times New Roman"/>
          <w:color w:val="000000" w:themeColor="text1"/>
          <w:kern w:val="0"/>
          <w:sz w:val="28"/>
          <w:szCs w:val="28"/>
          <w:lang w:val="en-US" w:eastAsia="ru-RU"/>
          <w14:ligatures w14:val="none"/>
        </w:rPr>
        <w:t xml:space="preserve">Marco </w:t>
      </w:r>
      <w:r w:rsidR="002A70ED" w:rsidRPr="00730864">
        <w:rPr>
          <w:rFonts w:ascii="Times New Roman" w:eastAsia="Times New Roman" w:hAnsi="Times New Roman" w:cs="Times New Roman"/>
          <w:color w:val="000000" w:themeColor="text1"/>
          <w:kern w:val="0"/>
          <w:sz w:val="28"/>
          <w:szCs w:val="28"/>
          <w:lang w:eastAsia="ru-RU"/>
          <w14:ligatures w14:val="none"/>
        </w:rPr>
        <w:t>G.</w:t>
      </w:r>
      <w:r w:rsidR="0005414C" w:rsidRPr="00730864">
        <w:rPr>
          <w:rFonts w:ascii="Times New Roman" w:eastAsia="Times New Roman" w:hAnsi="Times New Roman" w:cs="Times New Roman"/>
          <w:color w:val="000000" w:themeColor="text1"/>
          <w:kern w:val="0"/>
          <w:sz w:val="28"/>
          <w:szCs w:val="28"/>
          <w:lang w:eastAsia="ru-RU"/>
          <w14:ligatures w14:val="none"/>
        </w:rPr>
        <w:t>J. A Rapid Method for Evaluation of Antioxidants. J. Am. Oil Chem. Soc</w:t>
      </w:r>
      <w:r w:rsidR="00E121B6">
        <w:rPr>
          <w:rFonts w:ascii="Times New Roman" w:eastAsia="Times New Roman" w:hAnsi="Times New Roman" w:cs="Times New Roman"/>
          <w:color w:val="000000" w:themeColor="text1"/>
          <w:kern w:val="0"/>
          <w:sz w:val="28"/>
          <w:szCs w:val="28"/>
          <w:lang w:val="en-US" w:eastAsia="ru-RU"/>
          <w14:ligatures w14:val="none"/>
        </w:rPr>
        <w:t>.</w:t>
      </w:r>
      <w:r w:rsidR="009B428B"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9B428B" w:rsidRPr="00730864">
        <w:rPr>
          <w:rFonts w:ascii="Times New Roman" w:eastAsia="Times New Roman" w:hAnsi="Times New Roman" w:cs="Times New Roman"/>
          <w:color w:val="000000" w:themeColor="text1"/>
          <w:kern w:val="0"/>
          <w:sz w:val="28"/>
          <w:szCs w:val="28"/>
          <w:lang w:val="en-US" w:eastAsia="ru-RU"/>
          <w14:ligatures w14:val="none"/>
        </w:rPr>
        <w:t xml:space="preserve"> 1968. </w:t>
      </w:r>
      <w:r w:rsidR="00E121B6">
        <w:rPr>
          <w:rFonts w:ascii="Times New Roman" w:eastAsia="Times New Roman" w:hAnsi="Times New Roman" w:cs="Times New Roman"/>
          <w:color w:val="000000" w:themeColor="text1"/>
          <w:kern w:val="0"/>
          <w:sz w:val="28"/>
          <w:szCs w:val="28"/>
          <w:lang w:val="en-US" w:eastAsia="ru-RU"/>
          <w14:ligatures w14:val="none"/>
        </w:rPr>
        <w:t>–</w:t>
      </w:r>
      <w:r w:rsidR="009B428B" w:rsidRPr="00730864">
        <w:rPr>
          <w:rFonts w:ascii="Times New Roman" w:eastAsia="Times New Roman" w:hAnsi="Times New Roman" w:cs="Times New Roman"/>
          <w:color w:val="000000" w:themeColor="text1"/>
          <w:kern w:val="0"/>
          <w:sz w:val="28"/>
          <w:szCs w:val="28"/>
          <w:lang w:val="en-US" w:eastAsia="ru-RU"/>
          <w14:ligatures w14:val="none"/>
        </w:rPr>
        <w:t xml:space="preserve"> Vol.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45</w:t>
      </w:r>
      <w:r w:rsidR="00E121B6">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9B428B" w:rsidRPr="00730864">
        <w:rPr>
          <w:rFonts w:ascii="Times New Roman" w:eastAsia="Times New Roman" w:hAnsi="Times New Roman" w:cs="Times New Roman"/>
          <w:color w:val="000000" w:themeColor="text1"/>
          <w:kern w:val="0"/>
          <w:sz w:val="28"/>
          <w:szCs w:val="28"/>
          <w:lang w:val="en-US" w:eastAsia="ru-RU"/>
          <w14:ligatures w14:val="none"/>
        </w:rPr>
        <w:t xml:space="preserve"> P. </w:t>
      </w:r>
      <w:r w:rsidR="0005414C" w:rsidRPr="00730864">
        <w:rPr>
          <w:rFonts w:ascii="Times New Roman" w:eastAsia="Times New Roman" w:hAnsi="Times New Roman" w:cs="Times New Roman"/>
          <w:color w:val="000000" w:themeColor="text1"/>
          <w:kern w:val="0"/>
          <w:sz w:val="28"/>
          <w:szCs w:val="28"/>
          <w:lang w:eastAsia="ru-RU"/>
          <w14:ligatures w14:val="none"/>
        </w:rPr>
        <w:t>594</w:t>
      </w:r>
      <w:r w:rsidR="009B428B"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598.</w:t>
      </w:r>
    </w:p>
    <w:p w14:paraId="4D60621F"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 xml:space="preserve">68 </w:t>
      </w:r>
      <w:r w:rsidR="00E93E2E" w:rsidRPr="00730864">
        <w:rPr>
          <w:rFonts w:ascii="Times New Roman" w:eastAsia="Times New Roman" w:hAnsi="Times New Roman" w:cs="Times New Roman"/>
          <w:color w:val="000000" w:themeColor="text1"/>
          <w:kern w:val="0"/>
          <w:sz w:val="28"/>
          <w:szCs w:val="28"/>
          <w:lang w:val="en-US" w:eastAsia="ru-RU"/>
          <w14:ligatures w14:val="none"/>
        </w:rPr>
        <w:t>Cayan</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F. et al. Application of GC, GC-MSD, ICP-MS and spectrophotometric methods for the determination of Chemical Composition and in Vitro Bioactivities of Chroogomphus rutilus: </w:t>
      </w:r>
      <w:proofErr w:type="gramStart"/>
      <w:r w:rsidR="0005414C" w:rsidRPr="00730864">
        <w:rPr>
          <w:rFonts w:ascii="Times New Roman" w:eastAsia="Times New Roman" w:hAnsi="Times New Roman" w:cs="Times New Roman"/>
          <w:color w:val="000000" w:themeColor="text1"/>
          <w:kern w:val="0"/>
          <w:sz w:val="28"/>
          <w:szCs w:val="28"/>
          <w:lang w:eastAsia="ru-RU"/>
          <w14:ligatures w14:val="none"/>
        </w:rPr>
        <w:t>the</w:t>
      </w:r>
      <w:proofErr w:type="gramEnd"/>
      <w:r w:rsidR="0005414C" w:rsidRPr="00730864">
        <w:rPr>
          <w:rFonts w:ascii="Times New Roman" w:eastAsia="Times New Roman" w:hAnsi="Times New Roman" w:cs="Times New Roman"/>
          <w:color w:val="000000" w:themeColor="text1"/>
          <w:kern w:val="0"/>
          <w:sz w:val="28"/>
          <w:szCs w:val="28"/>
          <w:lang w:eastAsia="ru-RU"/>
          <w14:ligatures w14:val="none"/>
        </w:rPr>
        <w:t xml:space="preserve"> Edible Mushroom species</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Food Anal. Methods</w:t>
      </w:r>
      <w:r w:rsidR="00E121B6">
        <w:rPr>
          <w:rFonts w:ascii="Times New Roman" w:eastAsia="Times New Roman" w:hAnsi="Times New Roman" w:cs="Times New Roman"/>
          <w:color w:val="000000" w:themeColor="text1"/>
          <w:kern w:val="0"/>
          <w:sz w:val="28"/>
          <w:szCs w:val="28"/>
          <w:lang w:val="en-US" w:eastAsia="ru-RU"/>
          <w14:ligatures w14:val="none"/>
        </w:rPr>
        <w:t>.</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2014. </w:t>
      </w:r>
      <w:r w:rsidR="00E121B6">
        <w:rPr>
          <w:rFonts w:ascii="Times New Roman" w:eastAsia="Times New Roman" w:hAnsi="Times New Roman" w:cs="Times New Roman"/>
          <w:color w:val="000000" w:themeColor="text1"/>
          <w:kern w:val="0"/>
          <w:sz w:val="28"/>
          <w:szCs w:val="28"/>
          <w:lang w:val="en-US" w:eastAsia="ru-RU"/>
          <w14:ligatures w14:val="none"/>
        </w:rPr>
        <w:t>–</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Vol. </w:t>
      </w:r>
      <w:r w:rsidR="0005414C" w:rsidRPr="00730864">
        <w:rPr>
          <w:rFonts w:ascii="Times New Roman" w:eastAsia="Times New Roman" w:hAnsi="Times New Roman" w:cs="Times New Roman"/>
          <w:color w:val="000000" w:themeColor="text1"/>
          <w:kern w:val="0"/>
          <w:sz w:val="28"/>
          <w:szCs w:val="28"/>
          <w:lang w:eastAsia="ru-RU"/>
          <w14:ligatures w14:val="none"/>
        </w:rPr>
        <w:t>7</w:t>
      </w:r>
      <w:r w:rsidR="00E121B6">
        <w:rPr>
          <w:rFonts w:ascii="Times New Roman" w:eastAsia="Times New Roman" w:hAnsi="Times New Roman" w:cs="Times New Roman"/>
          <w:color w:val="000000" w:themeColor="text1"/>
          <w:kern w:val="0"/>
          <w:sz w:val="28"/>
          <w:szCs w:val="28"/>
          <w:lang w:val="en-US" w:eastAsia="ru-RU"/>
          <w14:ligatures w14:val="none"/>
        </w:rPr>
        <w:t>.</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033D6A" w:rsidRPr="00730864">
        <w:rPr>
          <w:rFonts w:ascii="Times New Roman" w:eastAsia="Times New Roman" w:hAnsi="Times New Roman" w:cs="Times New Roman"/>
          <w:color w:val="000000" w:themeColor="text1"/>
          <w:kern w:val="0"/>
          <w:sz w:val="28"/>
          <w:szCs w:val="28"/>
          <w:lang w:val="en-US" w:eastAsia="ru-RU"/>
          <w14:ligatures w14:val="none"/>
        </w:rPr>
        <w:t xml:space="preserve"> P.</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449</w:t>
      </w:r>
      <w:r w:rsidR="00E121B6">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458.</w:t>
      </w:r>
    </w:p>
    <w:p w14:paraId="05A11210"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 xml:space="preserve">69 </w:t>
      </w:r>
      <w:r w:rsidR="00B2339F" w:rsidRPr="00730864">
        <w:rPr>
          <w:rFonts w:ascii="Times New Roman" w:eastAsia="Times New Roman" w:hAnsi="Times New Roman" w:cs="Times New Roman"/>
          <w:color w:val="000000" w:themeColor="text1"/>
          <w:kern w:val="0"/>
          <w:sz w:val="28"/>
          <w:szCs w:val="28"/>
          <w:lang w:val="en-US" w:eastAsia="ru-RU"/>
          <w14:ligatures w14:val="none"/>
        </w:rPr>
        <w:t>Re</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R. et al. Antioxidant activity applying an Improved ABTS Radical Cation Decolorization Assay</w:t>
      </w:r>
      <w:r w:rsidR="00395EB9"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Free Radic Biol. Med</w:t>
      </w:r>
      <w:r w:rsidR="00E121B6">
        <w:rPr>
          <w:rFonts w:ascii="Times New Roman" w:eastAsia="Times New Roman" w:hAnsi="Times New Roman" w:cs="Times New Roman"/>
          <w:color w:val="000000" w:themeColor="text1"/>
          <w:kern w:val="0"/>
          <w:sz w:val="28"/>
          <w:szCs w:val="28"/>
          <w:lang w:val="en-US" w:eastAsia="ru-RU"/>
          <w14:ligatures w14:val="none"/>
        </w:rPr>
        <w:t>.</w:t>
      </w:r>
      <w:r w:rsidR="00395EB9"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395EB9" w:rsidRPr="00730864">
        <w:rPr>
          <w:rFonts w:ascii="Times New Roman" w:eastAsia="Times New Roman" w:hAnsi="Times New Roman" w:cs="Times New Roman"/>
          <w:color w:val="000000" w:themeColor="text1"/>
          <w:kern w:val="0"/>
          <w:sz w:val="28"/>
          <w:szCs w:val="28"/>
          <w:lang w:val="en-US" w:eastAsia="ru-RU"/>
          <w14:ligatures w14:val="none"/>
        </w:rPr>
        <w:t xml:space="preserve"> 1999. </w:t>
      </w:r>
      <w:r w:rsidR="00E121B6">
        <w:rPr>
          <w:rFonts w:ascii="Times New Roman" w:eastAsia="Times New Roman" w:hAnsi="Times New Roman" w:cs="Times New Roman"/>
          <w:color w:val="000000" w:themeColor="text1"/>
          <w:kern w:val="0"/>
          <w:sz w:val="28"/>
          <w:szCs w:val="28"/>
          <w:lang w:val="en-US" w:eastAsia="ru-RU"/>
          <w14:ligatures w14:val="none"/>
        </w:rPr>
        <w:t>–</w:t>
      </w:r>
      <w:r w:rsidR="00395EB9" w:rsidRPr="00730864">
        <w:rPr>
          <w:rFonts w:ascii="Times New Roman" w:eastAsia="Times New Roman" w:hAnsi="Times New Roman" w:cs="Times New Roman"/>
          <w:color w:val="000000" w:themeColor="text1"/>
          <w:kern w:val="0"/>
          <w:sz w:val="28"/>
          <w:szCs w:val="28"/>
          <w:lang w:val="en-US" w:eastAsia="ru-RU"/>
          <w14:ligatures w14:val="none"/>
        </w:rPr>
        <w:t xml:space="preserve"> Vol. </w:t>
      </w:r>
      <w:r w:rsidR="0005414C" w:rsidRPr="00730864">
        <w:rPr>
          <w:rFonts w:ascii="Times New Roman" w:eastAsia="Times New Roman" w:hAnsi="Times New Roman" w:cs="Times New Roman"/>
          <w:color w:val="000000" w:themeColor="text1"/>
          <w:kern w:val="0"/>
          <w:sz w:val="28"/>
          <w:szCs w:val="28"/>
          <w:lang w:eastAsia="ru-RU"/>
          <w14:ligatures w14:val="none"/>
        </w:rPr>
        <w:t>26</w:t>
      </w:r>
      <w:r w:rsidR="00E121B6">
        <w:rPr>
          <w:rFonts w:ascii="Times New Roman" w:eastAsia="Times New Roman" w:hAnsi="Times New Roman" w:cs="Times New Roman"/>
          <w:color w:val="000000" w:themeColor="text1"/>
          <w:kern w:val="0"/>
          <w:sz w:val="28"/>
          <w:szCs w:val="28"/>
          <w:lang w:val="en-US" w:eastAsia="ru-RU"/>
          <w14:ligatures w14:val="none"/>
        </w:rPr>
        <w:t>.</w:t>
      </w:r>
      <w:r w:rsidR="00395EB9"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395EB9" w:rsidRPr="00730864">
        <w:rPr>
          <w:rFonts w:ascii="Times New Roman" w:eastAsia="Times New Roman" w:hAnsi="Times New Roman" w:cs="Times New Roman"/>
          <w:color w:val="000000" w:themeColor="text1"/>
          <w:kern w:val="0"/>
          <w:sz w:val="28"/>
          <w:szCs w:val="28"/>
          <w:lang w:val="en-US" w:eastAsia="ru-RU"/>
          <w14:ligatures w14:val="none"/>
        </w:rPr>
        <w:t xml:space="preserve"> P.</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1231</w:t>
      </w:r>
      <w:r w:rsidR="00395EB9" w:rsidRPr="00730864">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1237.</w:t>
      </w:r>
    </w:p>
    <w:p w14:paraId="0F3E9847"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70</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proofErr w:type="spellStart"/>
      <w:r w:rsidR="00B2339F" w:rsidRPr="00730864">
        <w:rPr>
          <w:rFonts w:ascii="Times New Roman" w:eastAsia="Times New Roman" w:hAnsi="Times New Roman" w:cs="Times New Roman"/>
          <w:color w:val="000000" w:themeColor="text1"/>
          <w:kern w:val="0"/>
          <w:sz w:val="28"/>
          <w:szCs w:val="28"/>
          <w:lang w:val="en-US" w:eastAsia="ru-RU"/>
          <w14:ligatures w14:val="none"/>
        </w:rPr>
        <w:t>Apak</w:t>
      </w:r>
      <w:proofErr w:type="spellEnd"/>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R., Güçlü</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K., Özyürek</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M. </w:t>
      </w:r>
      <w:r w:rsidR="002A70ED" w:rsidRPr="00730864">
        <w:rPr>
          <w:rFonts w:ascii="Times New Roman" w:hAnsi="Times New Roman" w:cs="Times New Roman"/>
          <w:bCs/>
          <w:color w:val="000000" w:themeColor="text1"/>
          <w:sz w:val="28"/>
          <w:szCs w:val="28"/>
          <w:lang w:val="en-US"/>
        </w:rPr>
        <w:t>et al.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Novel total antioxidant Capacity Index for Dietary polyphenols and vitamins C and E, using their Cupric Ion reducing capability in the Presence of Neocuproine: CUPRAC Method</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J. Agric. Food Chem</w:t>
      </w:r>
      <w:r w:rsidR="00E121B6">
        <w:rPr>
          <w:rFonts w:ascii="Times New Roman" w:eastAsia="Times New Roman" w:hAnsi="Times New Roman" w:cs="Times New Roman"/>
          <w:color w:val="000000" w:themeColor="text1"/>
          <w:kern w:val="0"/>
          <w:sz w:val="28"/>
          <w:szCs w:val="28"/>
          <w:lang w:val="en-US" w:eastAsia="ru-RU"/>
          <w14:ligatures w14:val="none"/>
        </w:rPr>
        <w:t>.</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2004. </w:t>
      </w:r>
      <w:r w:rsidR="00E121B6">
        <w:rPr>
          <w:rFonts w:ascii="Times New Roman" w:eastAsia="Times New Roman" w:hAnsi="Times New Roman" w:cs="Times New Roman"/>
          <w:color w:val="000000" w:themeColor="text1"/>
          <w:kern w:val="0"/>
          <w:sz w:val="28"/>
          <w:szCs w:val="28"/>
          <w:lang w:val="en-US" w:eastAsia="ru-RU"/>
          <w14:ligatures w14:val="none"/>
        </w:rPr>
        <w:t>–</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Vol.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52</w:t>
      </w:r>
      <w:r w:rsidR="00E121B6">
        <w:rPr>
          <w:rFonts w:ascii="Times New Roman" w:eastAsia="Times New Roman" w:hAnsi="Times New Roman" w:cs="Times New Roman"/>
          <w:color w:val="000000" w:themeColor="text1"/>
          <w:kern w:val="0"/>
          <w:sz w:val="28"/>
          <w:szCs w:val="28"/>
          <w:lang w:val="en-US" w:eastAsia="ru-RU"/>
          <w14:ligatures w14:val="none"/>
        </w:rPr>
        <w:t>.</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426430" w:rsidRPr="00730864">
        <w:rPr>
          <w:rFonts w:ascii="Times New Roman" w:eastAsia="Times New Roman" w:hAnsi="Times New Roman" w:cs="Times New Roman"/>
          <w:color w:val="000000" w:themeColor="text1"/>
          <w:kern w:val="0"/>
          <w:sz w:val="28"/>
          <w:szCs w:val="28"/>
          <w:lang w:val="en-US" w:eastAsia="ru-RU"/>
          <w14:ligatures w14:val="none"/>
        </w:rPr>
        <w:t xml:space="preserve"> P.</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7970</w:t>
      </w:r>
      <w:r w:rsidR="00426430" w:rsidRPr="00730864">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7981.</w:t>
      </w:r>
    </w:p>
    <w:p w14:paraId="6F649290"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71</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00B2339F" w:rsidRPr="00730864">
        <w:rPr>
          <w:rFonts w:ascii="Times New Roman" w:eastAsia="Times New Roman" w:hAnsi="Times New Roman" w:cs="Times New Roman"/>
          <w:color w:val="000000" w:themeColor="text1"/>
          <w:kern w:val="0"/>
          <w:sz w:val="28"/>
          <w:szCs w:val="28"/>
          <w:lang w:val="en-US" w:eastAsia="ru-RU"/>
          <w14:ligatures w14:val="none"/>
        </w:rPr>
        <w:t xml:space="preserve">Tel </w:t>
      </w:r>
      <w:r w:rsidR="0005414C" w:rsidRPr="00730864">
        <w:rPr>
          <w:rFonts w:ascii="Times New Roman" w:eastAsia="Times New Roman" w:hAnsi="Times New Roman" w:cs="Times New Roman"/>
          <w:color w:val="000000" w:themeColor="text1"/>
          <w:kern w:val="0"/>
          <w:sz w:val="28"/>
          <w:szCs w:val="28"/>
          <w:lang w:eastAsia="ru-RU"/>
          <w14:ligatures w14:val="none"/>
        </w:rPr>
        <w:t>G., Apaydın</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M., Duru</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2A70ED" w:rsidRPr="00730864">
        <w:rPr>
          <w:rFonts w:ascii="Times New Roman" w:eastAsia="Times New Roman" w:hAnsi="Times New Roman" w:cs="Times New Roman"/>
          <w:color w:val="000000" w:themeColor="text1"/>
          <w:kern w:val="0"/>
          <w:sz w:val="28"/>
          <w:szCs w:val="28"/>
          <w:lang w:eastAsia="ru-RU"/>
          <w14:ligatures w14:val="none"/>
        </w:rPr>
        <w:t>M.</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E. </w:t>
      </w:r>
      <w:r w:rsidR="002A70ED" w:rsidRPr="00730864">
        <w:rPr>
          <w:rFonts w:ascii="Times New Roman" w:hAnsi="Times New Roman" w:cs="Times New Roman"/>
          <w:bCs/>
          <w:color w:val="000000" w:themeColor="text1"/>
          <w:sz w:val="28"/>
          <w:szCs w:val="28"/>
          <w:lang w:val="en-US"/>
        </w:rPr>
        <w:t>et al.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Antioxidant and Cholinesterase Inhibition Activities of Three Tricholoma Species with total phenolic and flavonoid contents: </w:t>
      </w:r>
      <w:proofErr w:type="gramStart"/>
      <w:r w:rsidR="0005414C" w:rsidRPr="00730864">
        <w:rPr>
          <w:rFonts w:ascii="Times New Roman" w:eastAsia="Times New Roman" w:hAnsi="Times New Roman" w:cs="Times New Roman"/>
          <w:color w:val="000000" w:themeColor="text1"/>
          <w:kern w:val="0"/>
          <w:sz w:val="28"/>
          <w:szCs w:val="28"/>
          <w:lang w:eastAsia="ru-RU"/>
          <w14:ligatures w14:val="none"/>
        </w:rPr>
        <w:t>the</w:t>
      </w:r>
      <w:proofErr w:type="gramEnd"/>
      <w:r w:rsidR="0005414C" w:rsidRPr="00730864">
        <w:rPr>
          <w:rFonts w:ascii="Times New Roman" w:eastAsia="Times New Roman" w:hAnsi="Times New Roman" w:cs="Times New Roman"/>
          <w:color w:val="000000" w:themeColor="text1"/>
          <w:kern w:val="0"/>
          <w:sz w:val="28"/>
          <w:szCs w:val="28"/>
          <w:lang w:eastAsia="ru-RU"/>
          <w14:ligatures w14:val="none"/>
        </w:rPr>
        <w:t xml:space="preserve"> Edible mushrooms from Anatolia</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Food Anal. Methods</w:t>
      </w:r>
      <w:r w:rsidR="00E121B6">
        <w:rPr>
          <w:rFonts w:ascii="Times New Roman" w:eastAsia="Times New Roman" w:hAnsi="Times New Roman" w:cs="Times New Roman"/>
          <w:color w:val="000000" w:themeColor="text1"/>
          <w:kern w:val="0"/>
          <w:sz w:val="28"/>
          <w:szCs w:val="28"/>
          <w:lang w:val="en-US" w:eastAsia="ru-RU"/>
          <w14:ligatures w14:val="none"/>
        </w:rPr>
        <w:t>.</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2012. </w:t>
      </w:r>
      <w:r w:rsidR="00E121B6">
        <w:rPr>
          <w:rFonts w:ascii="Times New Roman" w:eastAsia="Times New Roman" w:hAnsi="Times New Roman" w:cs="Times New Roman"/>
          <w:color w:val="000000" w:themeColor="text1"/>
          <w:kern w:val="0"/>
          <w:sz w:val="28"/>
          <w:szCs w:val="28"/>
          <w:lang w:val="en-US" w:eastAsia="ru-RU"/>
          <w14:ligatures w14:val="none"/>
        </w:rPr>
        <w:t>–</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Vol.</w:t>
      </w:r>
      <w:r w:rsidR="00E121B6">
        <w:rPr>
          <w:rFonts w:ascii="Times New Roman" w:eastAsia="Times New Roman" w:hAnsi="Times New Roman" w:cs="Times New Roman"/>
          <w:color w:val="000000" w:themeColor="text1"/>
          <w:kern w:val="0"/>
          <w:sz w:val="28"/>
          <w:szCs w:val="28"/>
          <w:lang w:val="en-US" w:eastAsia="ru-RU"/>
          <w14:ligatures w14:val="none"/>
        </w:rPr>
        <w:t> </w:t>
      </w:r>
      <w:r w:rsidR="0005414C" w:rsidRPr="00730864">
        <w:rPr>
          <w:rFonts w:ascii="Times New Roman" w:eastAsia="Times New Roman" w:hAnsi="Times New Roman" w:cs="Times New Roman"/>
          <w:color w:val="000000" w:themeColor="text1"/>
          <w:kern w:val="0"/>
          <w:sz w:val="28"/>
          <w:szCs w:val="28"/>
          <w:lang w:eastAsia="ru-RU"/>
          <w14:ligatures w14:val="none"/>
        </w:rPr>
        <w:t>5</w:t>
      </w:r>
      <w:r w:rsidR="00E121B6">
        <w:rPr>
          <w:rFonts w:ascii="Times New Roman" w:eastAsia="Times New Roman" w:hAnsi="Times New Roman" w:cs="Times New Roman"/>
          <w:color w:val="000000" w:themeColor="text1"/>
          <w:kern w:val="0"/>
          <w:sz w:val="28"/>
          <w:szCs w:val="28"/>
          <w:lang w:val="en-US" w:eastAsia="ru-RU"/>
          <w14:ligatures w14:val="none"/>
        </w:rPr>
        <w:t>. –</w:t>
      </w:r>
      <w:r w:rsidR="0007137C" w:rsidRPr="00730864">
        <w:rPr>
          <w:rFonts w:ascii="Times New Roman" w:eastAsia="Times New Roman" w:hAnsi="Times New Roman" w:cs="Times New Roman"/>
          <w:color w:val="000000" w:themeColor="text1"/>
          <w:kern w:val="0"/>
          <w:sz w:val="28"/>
          <w:szCs w:val="28"/>
          <w:lang w:val="en-US" w:eastAsia="ru-RU"/>
          <w14:ligatures w14:val="none"/>
        </w:rPr>
        <w:t xml:space="preserve"> P. </w:t>
      </w:r>
      <w:r w:rsidR="0005414C" w:rsidRPr="00730864">
        <w:rPr>
          <w:rFonts w:ascii="Times New Roman" w:eastAsia="Times New Roman" w:hAnsi="Times New Roman" w:cs="Times New Roman"/>
          <w:color w:val="000000" w:themeColor="text1"/>
          <w:kern w:val="0"/>
          <w:sz w:val="28"/>
          <w:szCs w:val="28"/>
          <w:lang w:eastAsia="ru-RU"/>
          <w14:ligatures w14:val="none"/>
        </w:rPr>
        <w:t>495</w:t>
      </w:r>
      <w:r w:rsidR="0007137C" w:rsidRPr="00730864">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504.</w:t>
      </w:r>
    </w:p>
    <w:p w14:paraId="0057960D"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72</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proofErr w:type="spellStart"/>
      <w:r w:rsidR="002F5BFA" w:rsidRPr="00730864">
        <w:rPr>
          <w:rFonts w:ascii="Times New Roman" w:eastAsia="Times New Roman" w:hAnsi="Times New Roman" w:cs="Times New Roman"/>
          <w:color w:val="000000" w:themeColor="text1"/>
          <w:kern w:val="0"/>
          <w:sz w:val="28"/>
          <w:szCs w:val="28"/>
          <w:lang w:val="en-US" w:eastAsia="ru-RU"/>
          <w14:ligatures w14:val="none"/>
        </w:rPr>
        <w:t>Deveci</w:t>
      </w:r>
      <w:proofErr w:type="spellEnd"/>
      <w:r w:rsidR="002F5BF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E. </w:t>
      </w:r>
      <w:r w:rsidR="002A70ED" w:rsidRPr="00730864">
        <w:rPr>
          <w:rFonts w:ascii="Times New Roman" w:hAnsi="Times New Roman" w:cs="Times New Roman"/>
          <w:bCs/>
          <w:color w:val="000000" w:themeColor="text1"/>
          <w:sz w:val="28"/>
          <w:szCs w:val="28"/>
          <w:lang w:val="en-US"/>
        </w:rPr>
        <w:t>et al.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Chemical composition, antioxidant, Anticholinesterase and anti-tyrosinase activities of essential oils of two Sideritis species from Turkey</w:t>
      </w:r>
      <w:r w:rsidR="003645BF"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Iran. J. Pharm. Res</w:t>
      </w:r>
      <w:r w:rsidR="00E121B6">
        <w:rPr>
          <w:rFonts w:ascii="Times New Roman" w:eastAsia="Times New Roman" w:hAnsi="Times New Roman" w:cs="Times New Roman"/>
          <w:color w:val="000000" w:themeColor="text1"/>
          <w:kern w:val="0"/>
          <w:sz w:val="28"/>
          <w:szCs w:val="28"/>
          <w:lang w:val="en-US" w:eastAsia="ru-RU"/>
          <w14:ligatures w14:val="none"/>
        </w:rPr>
        <w:t>.</w:t>
      </w:r>
      <w:r w:rsidR="003645BF"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3645BF" w:rsidRPr="00730864">
        <w:rPr>
          <w:rFonts w:ascii="Times New Roman" w:eastAsia="Times New Roman" w:hAnsi="Times New Roman" w:cs="Times New Roman"/>
          <w:color w:val="000000" w:themeColor="text1"/>
          <w:kern w:val="0"/>
          <w:sz w:val="28"/>
          <w:szCs w:val="28"/>
          <w:lang w:val="en-US" w:eastAsia="ru-RU"/>
          <w14:ligatures w14:val="none"/>
        </w:rPr>
        <w:t xml:space="preserve"> 2019. </w:t>
      </w:r>
      <w:r w:rsidR="00E121B6">
        <w:rPr>
          <w:rFonts w:ascii="Times New Roman" w:eastAsia="Times New Roman" w:hAnsi="Times New Roman" w:cs="Times New Roman"/>
          <w:color w:val="000000" w:themeColor="text1"/>
          <w:kern w:val="0"/>
          <w:sz w:val="28"/>
          <w:szCs w:val="28"/>
          <w:lang w:val="en-US" w:eastAsia="ru-RU"/>
          <w14:ligatures w14:val="none"/>
        </w:rPr>
        <w:t>–</w:t>
      </w:r>
      <w:r w:rsidR="003645BF" w:rsidRPr="00730864">
        <w:rPr>
          <w:rFonts w:ascii="Times New Roman" w:eastAsia="Times New Roman" w:hAnsi="Times New Roman" w:cs="Times New Roman"/>
          <w:color w:val="000000" w:themeColor="text1"/>
          <w:kern w:val="0"/>
          <w:sz w:val="28"/>
          <w:szCs w:val="28"/>
          <w:lang w:val="en-US" w:eastAsia="ru-RU"/>
          <w14:ligatures w14:val="none"/>
        </w:rPr>
        <w:t xml:space="preserve"> Vol.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18</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hAnsi="Times New Roman" w:cs="Times New Roman"/>
          <w:color w:val="000000" w:themeColor="text1"/>
          <w:sz w:val="28"/>
          <w:szCs w:val="28"/>
        </w:rPr>
        <w:t>№</w:t>
      </w:r>
      <w:r w:rsidR="0005414C" w:rsidRPr="00730864">
        <w:rPr>
          <w:rFonts w:ascii="Times New Roman" w:eastAsia="Times New Roman" w:hAnsi="Times New Roman" w:cs="Times New Roman"/>
          <w:color w:val="000000" w:themeColor="text1"/>
          <w:kern w:val="0"/>
          <w:sz w:val="28"/>
          <w:szCs w:val="28"/>
          <w:lang w:eastAsia="ru-RU"/>
          <w14:ligatures w14:val="none"/>
        </w:rPr>
        <w:t>2</w:t>
      </w:r>
      <w:r w:rsidR="00E121B6">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003645BF" w:rsidRPr="00730864">
        <w:rPr>
          <w:rFonts w:ascii="Times New Roman" w:eastAsia="Times New Roman" w:hAnsi="Times New Roman" w:cs="Times New Roman"/>
          <w:color w:val="000000" w:themeColor="text1"/>
          <w:kern w:val="0"/>
          <w:sz w:val="28"/>
          <w:szCs w:val="28"/>
          <w:lang w:val="en-US" w:eastAsia="ru-RU"/>
          <w14:ligatures w14:val="none"/>
        </w:rPr>
        <w:t xml:space="preserve"> P. </w:t>
      </w:r>
      <w:r w:rsidR="0005414C" w:rsidRPr="00730864">
        <w:rPr>
          <w:rFonts w:ascii="Times New Roman" w:eastAsia="Times New Roman" w:hAnsi="Times New Roman" w:cs="Times New Roman"/>
          <w:color w:val="000000" w:themeColor="text1"/>
          <w:kern w:val="0"/>
          <w:sz w:val="28"/>
          <w:szCs w:val="28"/>
          <w:lang w:eastAsia="ru-RU"/>
          <w14:ligatures w14:val="none"/>
        </w:rPr>
        <w:t>903</w:t>
      </w:r>
      <w:r w:rsidR="003645BF" w:rsidRPr="00730864">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913.</w:t>
      </w:r>
    </w:p>
    <w:p w14:paraId="3B242E3D"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 xml:space="preserve">73 </w:t>
      </w:r>
      <w:proofErr w:type="spellStart"/>
      <w:r w:rsidRPr="00730864">
        <w:rPr>
          <w:rFonts w:ascii="Times New Roman" w:eastAsia="Times New Roman" w:hAnsi="Times New Roman" w:cs="Times New Roman"/>
          <w:color w:val="000000" w:themeColor="text1"/>
          <w:kern w:val="0"/>
          <w:sz w:val="28"/>
          <w:szCs w:val="28"/>
          <w:lang w:val="en-US" w:eastAsia="ru-RU"/>
          <w14:ligatures w14:val="none"/>
        </w:rPr>
        <w:t>Kucukaydin</w:t>
      </w:r>
      <w:proofErr w:type="spellEnd"/>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eastAsia="ru-RU"/>
          <w14:ligatures w14:val="none"/>
        </w:rPr>
        <w:t>S., Çayan</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eastAsia="ru-RU"/>
          <w14:ligatures w14:val="none"/>
        </w:rPr>
        <w:t>F., Tel-Çayan</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eastAsia="ru-RU"/>
          <w14:ligatures w14:val="none"/>
        </w:rPr>
        <w:t xml:space="preserve">G. </w:t>
      </w:r>
      <w:r w:rsidR="00E121B6">
        <w:rPr>
          <w:rFonts w:ascii="Times New Roman" w:eastAsia="Times New Roman" w:hAnsi="Times New Roman" w:cs="Times New Roman"/>
          <w:color w:val="000000" w:themeColor="text1"/>
          <w:kern w:val="0"/>
          <w:sz w:val="28"/>
          <w:szCs w:val="28"/>
          <w:lang w:val="en-US" w:eastAsia="ru-RU"/>
          <w14:ligatures w14:val="none"/>
        </w:rPr>
        <w:t>et al.</w:t>
      </w:r>
      <w:r w:rsidRPr="00730864">
        <w:rPr>
          <w:rFonts w:ascii="Times New Roman" w:eastAsia="Times New Roman" w:hAnsi="Times New Roman" w:cs="Times New Roman"/>
          <w:color w:val="000000" w:themeColor="text1"/>
          <w:kern w:val="0"/>
          <w:sz w:val="28"/>
          <w:szCs w:val="28"/>
          <w:lang w:eastAsia="ru-RU"/>
          <w14:ligatures w14:val="none"/>
        </w:rPr>
        <w:t xml:space="preserve"> HPLC-DAD phytochemical profiles of Thymus cariensis and T. Cilicicus with antioxidant, cytotoxic, anticholinesterase, anti-urease, anti-tyrosinase, and antidiabetic activities</w:t>
      </w:r>
      <w:r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Pr="00730864">
        <w:rPr>
          <w:rFonts w:ascii="Times New Roman" w:eastAsia="Times New Roman" w:hAnsi="Times New Roman" w:cs="Times New Roman"/>
          <w:color w:val="000000" w:themeColor="text1"/>
          <w:kern w:val="0"/>
          <w:sz w:val="28"/>
          <w:szCs w:val="28"/>
          <w:lang w:eastAsia="ru-RU"/>
          <w14:ligatures w14:val="none"/>
        </w:rPr>
        <w:t>S Afr. J. Bot</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2021. </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val="en-US" w:eastAsia="ru-RU"/>
          <w14:ligatures w14:val="none"/>
        </w:rPr>
        <w:t xml:space="preserve">Vol. </w:t>
      </w:r>
      <w:r w:rsidRPr="00730864">
        <w:rPr>
          <w:rFonts w:ascii="Times New Roman" w:eastAsia="Times New Roman" w:hAnsi="Times New Roman" w:cs="Times New Roman"/>
          <w:color w:val="000000" w:themeColor="text1"/>
          <w:kern w:val="0"/>
          <w:sz w:val="28"/>
          <w:szCs w:val="28"/>
          <w:lang w:eastAsia="ru-RU"/>
          <w14:ligatures w14:val="none"/>
        </w:rPr>
        <w:t>143</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P.</w:t>
      </w:r>
      <w:r w:rsidR="00E121B6">
        <w:rPr>
          <w:rFonts w:ascii="Times New Roman" w:eastAsia="Times New Roman" w:hAnsi="Times New Roman" w:cs="Times New Roman"/>
          <w:color w:val="000000" w:themeColor="text1"/>
          <w:kern w:val="0"/>
          <w:sz w:val="28"/>
          <w:szCs w:val="28"/>
          <w:lang w:val="en-US" w:eastAsia="ru-RU"/>
          <w14:ligatures w14:val="none"/>
        </w:rPr>
        <w:t xml:space="preserve"> </w:t>
      </w:r>
      <w:r w:rsidRPr="00730864">
        <w:rPr>
          <w:rFonts w:ascii="Times New Roman" w:eastAsia="Times New Roman" w:hAnsi="Times New Roman" w:cs="Times New Roman"/>
          <w:color w:val="000000" w:themeColor="text1"/>
          <w:kern w:val="0"/>
          <w:sz w:val="28"/>
          <w:szCs w:val="28"/>
          <w:lang w:eastAsia="ru-RU"/>
          <w14:ligatures w14:val="none"/>
        </w:rPr>
        <w:t>155</w:t>
      </w:r>
      <w:r w:rsidRPr="00730864">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eastAsia="ru-RU"/>
          <w14:ligatures w14:val="none"/>
        </w:rPr>
        <w:t>163.</w:t>
      </w:r>
    </w:p>
    <w:p w14:paraId="760EB8DE"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 xml:space="preserve">74 Kim </w:t>
      </w:r>
      <w:r w:rsidRPr="00730864">
        <w:rPr>
          <w:rFonts w:ascii="Times New Roman" w:eastAsia="Times New Roman" w:hAnsi="Times New Roman" w:cs="Times New Roman"/>
          <w:color w:val="000000" w:themeColor="text1"/>
          <w:kern w:val="0"/>
          <w:sz w:val="28"/>
          <w:szCs w:val="28"/>
          <w:lang w:eastAsia="ru-RU"/>
          <w14:ligatures w14:val="none"/>
        </w:rPr>
        <w:t>J.S.</w:t>
      </w:r>
      <w:r w:rsidR="00E121B6">
        <w:rPr>
          <w:rFonts w:ascii="Times New Roman" w:eastAsia="Times New Roman" w:hAnsi="Times New Roman" w:cs="Times New Roman"/>
          <w:color w:val="000000" w:themeColor="text1"/>
          <w:kern w:val="0"/>
          <w:sz w:val="28"/>
          <w:szCs w:val="28"/>
          <w:lang w:val="en-US" w:eastAsia="ru-RU"/>
          <w14:ligatures w14:val="none"/>
        </w:rPr>
        <w:t xml:space="preserve"> et al.</w:t>
      </w:r>
      <w:r w:rsidRPr="00730864">
        <w:rPr>
          <w:rFonts w:ascii="Times New Roman" w:eastAsia="Times New Roman" w:hAnsi="Times New Roman" w:cs="Times New Roman"/>
          <w:color w:val="000000" w:themeColor="text1"/>
          <w:kern w:val="0"/>
          <w:sz w:val="28"/>
          <w:szCs w:val="28"/>
          <w:lang w:eastAsia="ru-RU"/>
          <w14:ligatures w14:val="none"/>
        </w:rPr>
        <w:t xml:space="preserve"> Inhibition of α-glucosidase and amylaze by luteolin, a flavonoid</w:t>
      </w:r>
      <w:r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Pr="00730864">
        <w:rPr>
          <w:rFonts w:ascii="Times New Roman" w:eastAsia="Times New Roman" w:hAnsi="Times New Roman" w:cs="Times New Roman"/>
          <w:color w:val="000000" w:themeColor="text1"/>
          <w:kern w:val="0"/>
          <w:sz w:val="28"/>
          <w:szCs w:val="28"/>
          <w:lang w:eastAsia="ru-RU"/>
          <w14:ligatures w14:val="none"/>
        </w:rPr>
        <w:t>Biosci. Biotechnol. Biochem</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2010. </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Vol. </w:t>
      </w:r>
      <w:r w:rsidRPr="00730864">
        <w:rPr>
          <w:rFonts w:ascii="Times New Roman" w:eastAsia="Times New Roman" w:hAnsi="Times New Roman" w:cs="Times New Roman"/>
          <w:color w:val="000000" w:themeColor="text1"/>
          <w:kern w:val="0"/>
          <w:sz w:val="28"/>
          <w:szCs w:val="28"/>
          <w:lang w:eastAsia="ru-RU"/>
          <w14:ligatures w14:val="none"/>
        </w:rPr>
        <w:t>64</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E121B6">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val="en-US" w:eastAsia="ru-RU"/>
          <w14:ligatures w14:val="none"/>
        </w:rPr>
        <w:t xml:space="preserve"> P.</w:t>
      </w:r>
      <w:r w:rsidRPr="00730864">
        <w:rPr>
          <w:rFonts w:ascii="Times New Roman" w:eastAsia="Times New Roman" w:hAnsi="Times New Roman" w:cs="Times New Roman"/>
          <w:color w:val="000000" w:themeColor="text1"/>
          <w:kern w:val="0"/>
          <w:sz w:val="28"/>
          <w:szCs w:val="28"/>
          <w:lang w:eastAsia="ru-RU"/>
          <w14:ligatures w14:val="none"/>
        </w:rPr>
        <w:t xml:space="preserve"> 2458</w:t>
      </w:r>
      <w:r w:rsidRPr="00730864">
        <w:rPr>
          <w:rFonts w:ascii="Times New Roman" w:eastAsia="Times New Roman" w:hAnsi="Times New Roman" w:cs="Times New Roman"/>
          <w:color w:val="000000" w:themeColor="text1"/>
          <w:kern w:val="0"/>
          <w:sz w:val="28"/>
          <w:szCs w:val="28"/>
          <w:lang w:val="en-US" w:eastAsia="ru-RU"/>
          <w14:ligatures w14:val="none"/>
        </w:rPr>
        <w:t>-</w:t>
      </w:r>
      <w:r w:rsidRPr="00730864">
        <w:rPr>
          <w:rFonts w:ascii="Times New Roman" w:eastAsia="Times New Roman" w:hAnsi="Times New Roman" w:cs="Times New Roman"/>
          <w:color w:val="000000" w:themeColor="text1"/>
          <w:kern w:val="0"/>
          <w:sz w:val="28"/>
          <w:szCs w:val="28"/>
          <w:lang w:eastAsia="ru-RU"/>
          <w14:ligatures w14:val="none"/>
        </w:rPr>
        <w:t>2461.</w:t>
      </w:r>
    </w:p>
    <w:p w14:paraId="2DD71BA7"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75</w:t>
      </w:r>
      <w:r w:rsidR="007D2B50">
        <w:rPr>
          <w:rFonts w:ascii="Times New Roman" w:eastAsia="Times New Roman" w:hAnsi="Times New Roman" w:cs="Times New Roman"/>
          <w:color w:val="000000" w:themeColor="text1"/>
          <w:kern w:val="0"/>
          <w:sz w:val="28"/>
          <w:szCs w:val="28"/>
          <w:lang w:val="en-US" w:eastAsia="ru-RU"/>
          <w14:ligatures w14:val="none"/>
        </w:rPr>
        <w:t xml:space="preserve"> </w:t>
      </w:r>
      <w:proofErr w:type="spellStart"/>
      <w:r w:rsidR="002F5BFA" w:rsidRPr="00730864">
        <w:rPr>
          <w:rFonts w:ascii="Times New Roman" w:eastAsia="Times New Roman" w:hAnsi="Times New Roman" w:cs="Times New Roman"/>
          <w:color w:val="000000" w:themeColor="text1"/>
          <w:kern w:val="0"/>
          <w:sz w:val="28"/>
          <w:szCs w:val="28"/>
          <w:lang w:val="en-US" w:eastAsia="ru-RU"/>
          <w14:ligatures w14:val="none"/>
        </w:rPr>
        <w:t>Tamfu</w:t>
      </w:r>
      <w:proofErr w:type="spellEnd"/>
      <w:r w:rsidR="002F5BF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2A70ED" w:rsidRPr="00730864">
        <w:rPr>
          <w:rFonts w:ascii="Times New Roman" w:eastAsia="Times New Roman" w:hAnsi="Times New Roman" w:cs="Times New Roman"/>
          <w:color w:val="000000" w:themeColor="text1"/>
          <w:kern w:val="0"/>
          <w:sz w:val="28"/>
          <w:szCs w:val="28"/>
          <w:lang w:eastAsia="ru-RU"/>
          <w14:ligatures w14:val="none"/>
        </w:rPr>
        <w:t>A.</w:t>
      </w:r>
      <w:r w:rsidR="0005414C" w:rsidRPr="00730864">
        <w:rPr>
          <w:rFonts w:ascii="Times New Roman" w:eastAsia="Times New Roman" w:hAnsi="Times New Roman" w:cs="Times New Roman"/>
          <w:color w:val="000000" w:themeColor="text1"/>
          <w:kern w:val="0"/>
          <w:sz w:val="28"/>
          <w:szCs w:val="28"/>
          <w:lang w:eastAsia="ru-RU"/>
          <w14:ligatures w14:val="none"/>
        </w:rPr>
        <w:t>N., Kucukaydin</w:t>
      </w:r>
      <w:r w:rsidR="00E92F9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S., Ceylan</w:t>
      </w:r>
      <w:r w:rsidR="00E92F9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O.</w:t>
      </w:r>
      <w:r w:rsidR="002A70ED"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2A70ED" w:rsidRPr="00730864">
        <w:rPr>
          <w:rFonts w:ascii="Times New Roman" w:hAnsi="Times New Roman" w:cs="Times New Roman"/>
          <w:bCs/>
          <w:color w:val="000000" w:themeColor="text1"/>
          <w:sz w:val="28"/>
          <w:szCs w:val="28"/>
          <w:lang w:val="en-US"/>
        </w:rPr>
        <w:t xml:space="preserve">et al. </w:t>
      </w:r>
      <w:r w:rsidR="0005414C" w:rsidRPr="00730864">
        <w:rPr>
          <w:rFonts w:ascii="Times New Roman" w:eastAsia="Times New Roman" w:hAnsi="Times New Roman" w:cs="Times New Roman"/>
          <w:color w:val="000000" w:themeColor="text1"/>
          <w:kern w:val="0"/>
          <w:sz w:val="28"/>
          <w:szCs w:val="28"/>
          <w:lang w:eastAsia="ru-RU"/>
          <w14:ligatures w14:val="none"/>
        </w:rPr>
        <w:t>Phenolic composition, enzyme inhibitory and anti-quorum sensing activities of Cinnamon (Cinnamomum zeylanicum Blume) and Basil (Ocimum basilicum Linn)</w:t>
      </w:r>
      <w:r w:rsidR="00E92F9A"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Chem. Afr</w:t>
      </w:r>
      <w:r w:rsidR="00B72EE6">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w:t>
      </w:r>
      <w:r w:rsidR="00B72EE6">
        <w:rPr>
          <w:rFonts w:ascii="Times New Roman" w:eastAsia="Times New Roman" w:hAnsi="Times New Roman" w:cs="Times New Roman"/>
          <w:color w:val="000000" w:themeColor="text1"/>
          <w:kern w:val="0"/>
          <w:sz w:val="28"/>
          <w:szCs w:val="28"/>
          <w:lang w:val="en-US" w:eastAsia="ru-RU"/>
          <w14:ligatures w14:val="none"/>
        </w:rPr>
        <w:t>–</w:t>
      </w:r>
      <w:r w:rsidR="00E92F9A"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B72EE6">
        <w:rPr>
          <w:rFonts w:ascii="Times New Roman" w:eastAsia="Times New Roman" w:hAnsi="Times New Roman" w:cs="Times New Roman"/>
          <w:color w:val="000000" w:themeColor="text1"/>
          <w:kern w:val="0"/>
          <w:sz w:val="28"/>
          <w:szCs w:val="28"/>
          <w:lang w:val="en-US" w:eastAsia="ru-RU"/>
          <w14:ligatures w14:val="none"/>
        </w:rPr>
        <w:t xml:space="preserve">2021. – </w:t>
      </w:r>
      <w:r w:rsidR="00E92F9A" w:rsidRPr="00730864">
        <w:rPr>
          <w:rFonts w:ascii="Times New Roman" w:eastAsia="Times New Roman" w:hAnsi="Times New Roman" w:cs="Times New Roman"/>
          <w:color w:val="000000" w:themeColor="text1"/>
          <w:kern w:val="0"/>
          <w:sz w:val="28"/>
          <w:szCs w:val="28"/>
          <w:lang w:val="en-US" w:eastAsia="ru-RU"/>
          <w14:ligatures w14:val="none"/>
        </w:rPr>
        <w:t>Vol.</w:t>
      </w:r>
      <w:r w:rsidR="00B72EE6">
        <w:rPr>
          <w:rFonts w:ascii="Times New Roman" w:eastAsia="Times New Roman" w:hAnsi="Times New Roman" w:cs="Times New Roman"/>
          <w:color w:val="000000" w:themeColor="text1"/>
          <w:kern w:val="0"/>
          <w:sz w:val="28"/>
          <w:szCs w:val="28"/>
          <w:lang w:val="en-US" w:eastAsia="ru-RU"/>
          <w14:ligatures w14:val="none"/>
        </w:rPr>
        <w:t> </w:t>
      </w:r>
      <w:r w:rsidR="0005414C" w:rsidRPr="00730864">
        <w:rPr>
          <w:rFonts w:ascii="Times New Roman" w:eastAsia="Times New Roman" w:hAnsi="Times New Roman" w:cs="Times New Roman"/>
          <w:color w:val="000000" w:themeColor="text1"/>
          <w:kern w:val="0"/>
          <w:sz w:val="28"/>
          <w:szCs w:val="28"/>
          <w:lang w:eastAsia="ru-RU"/>
          <w14:ligatures w14:val="none"/>
        </w:rPr>
        <w:t>4</w:t>
      </w:r>
      <w:r w:rsidR="00B72EE6">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w:t>
      </w:r>
      <w:r w:rsidR="00B72EE6">
        <w:rPr>
          <w:rFonts w:ascii="Times New Roman" w:eastAsia="Times New Roman" w:hAnsi="Times New Roman" w:cs="Times New Roman"/>
          <w:color w:val="000000" w:themeColor="text1"/>
          <w:kern w:val="0"/>
          <w:sz w:val="28"/>
          <w:szCs w:val="28"/>
          <w:lang w:val="en-US" w:eastAsia="ru-RU"/>
          <w14:ligatures w14:val="none"/>
        </w:rPr>
        <w:t>–</w:t>
      </w:r>
      <w:r w:rsidR="00E92F9A" w:rsidRPr="00730864">
        <w:rPr>
          <w:rFonts w:ascii="Times New Roman" w:eastAsia="Times New Roman" w:hAnsi="Times New Roman" w:cs="Times New Roman"/>
          <w:color w:val="000000" w:themeColor="text1"/>
          <w:kern w:val="0"/>
          <w:sz w:val="28"/>
          <w:szCs w:val="28"/>
          <w:lang w:val="en-US" w:eastAsia="ru-RU"/>
          <w14:ligatures w14:val="none"/>
        </w:rPr>
        <w:t xml:space="preserve"> P. </w:t>
      </w:r>
      <w:r w:rsidR="0005414C" w:rsidRPr="00730864">
        <w:rPr>
          <w:rFonts w:ascii="Times New Roman" w:eastAsia="Times New Roman" w:hAnsi="Times New Roman" w:cs="Times New Roman"/>
          <w:color w:val="000000" w:themeColor="text1"/>
          <w:kern w:val="0"/>
          <w:sz w:val="28"/>
          <w:szCs w:val="28"/>
          <w:lang w:eastAsia="ru-RU"/>
          <w14:ligatures w14:val="none"/>
        </w:rPr>
        <w:t>759</w:t>
      </w:r>
      <w:r w:rsidR="00E92F9A" w:rsidRPr="00730864">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767.</w:t>
      </w:r>
    </w:p>
    <w:p w14:paraId="304CAB03"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eastAsia="Times New Roman" w:hAnsi="Times New Roman" w:cs="Times New Roman"/>
          <w:color w:val="000000" w:themeColor="text1"/>
          <w:kern w:val="0"/>
          <w:sz w:val="28"/>
          <w:szCs w:val="28"/>
          <w:lang w:val="en-US" w:eastAsia="ru-RU"/>
          <w14:ligatures w14:val="none"/>
        </w:rPr>
        <w:t>76</w:t>
      </w:r>
      <w:r w:rsidR="007D2B50">
        <w:rPr>
          <w:rFonts w:ascii="Times New Roman" w:eastAsia="Times New Roman" w:hAnsi="Times New Roman" w:cs="Times New Roman"/>
          <w:color w:val="000000" w:themeColor="text1"/>
          <w:kern w:val="0"/>
          <w:sz w:val="28"/>
          <w:szCs w:val="28"/>
          <w:lang w:val="en-US" w:eastAsia="ru-RU"/>
          <w14:ligatures w14:val="none"/>
        </w:rPr>
        <w:t xml:space="preserve"> </w:t>
      </w:r>
      <w:r w:rsidR="00D35F96" w:rsidRPr="00730864">
        <w:rPr>
          <w:rFonts w:ascii="Times New Roman" w:eastAsia="Times New Roman" w:hAnsi="Times New Roman" w:cs="Times New Roman"/>
          <w:color w:val="000000" w:themeColor="text1"/>
          <w:kern w:val="0"/>
          <w:sz w:val="28"/>
          <w:szCs w:val="28"/>
          <w:lang w:val="en-US" w:eastAsia="ru-RU"/>
          <w14:ligatures w14:val="none"/>
        </w:rPr>
        <w:t>Masuda</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T., Yamashita</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D., Takeda</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Y. </w:t>
      </w:r>
      <w:r w:rsidR="002A70ED" w:rsidRPr="00730864">
        <w:rPr>
          <w:rFonts w:ascii="Times New Roman" w:hAnsi="Times New Roman" w:cs="Times New Roman"/>
          <w:bCs/>
          <w:color w:val="000000" w:themeColor="text1"/>
          <w:sz w:val="28"/>
          <w:szCs w:val="28"/>
          <w:lang w:val="en-US"/>
        </w:rPr>
        <w:t>et al.</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Screening for tyrosinase inhibitors among extracts of seashore plants and identification of potent inhibitors from Garcinia Subelliptica</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 </w:t>
      </w:r>
      <w:r w:rsidR="0005414C" w:rsidRPr="00730864">
        <w:rPr>
          <w:rFonts w:ascii="Times New Roman" w:eastAsia="Times New Roman" w:hAnsi="Times New Roman" w:cs="Times New Roman"/>
          <w:color w:val="000000" w:themeColor="text1"/>
          <w:kern w:val="0"/>
          <w:sz w:val="28"/>
          <w:szCs w:val="28"/>
          <w:lang w:eastAsia="ru-RU"/>
          <w14:ligatures w14:val="none"/>
        </w:rPr>
        <w:t>Biosci. Biotechnol. Biochem</w:t>
      </w:r>
      <w:r w:rsidR="007D2B50">
        <w:rPr>
          <w:rFonts w:ascii="Times New Roman" w:eastAsia="Times New Roman" w:hAnsi="Times New Roman" w:cs="Times New Roman"/>
          <w:color w:val="000000" w:themeColor="text1"/>
          <w:kern w:val="0"/>
          <w:sz w:val="28"/>
          <w:szCs w:val="28"/>
          <w:lang w:val="en-US" w:eastAsia="ru-RU"/>
          <w14:ligatures w14:val="none"/>
        </w:rPr>
        <w:t>.</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w:t>
      </w:r>
      <w:r w:rsidR="007D2B50">
        <w:rPr>
          <w:rFonts w:ascii="Times New Roman" w:eastAsia="Times New Roman" w:hAnsi="Times New Roman" w:cs="Times New Roman"/>
          <w:color w:val="000000" w:themeColor="text1"/>
          <w:kern w:val="0"/>
          <w:sz w:val="28"/>
          <w:szCs w:val="28"/>
          <w:lang w:val="en-US" w:eastAsia="ru-RU"/>
          <w14:ligatures w14:val="none"/>
        </w:rPr>
        <w:t>–</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2005. </w:t>
      </w:r>
      <w:r w:rsidR="007D2B50">
        <w:rPr>
          <w:rFonts w:ascii="Times New Roman" w:eastAsia="Times New Roman" w:hAnsi="Times New Roman" w:cs="Times New Roman"/>
          <w:color w:val="000000" w:themeColor="text1"/>
          <w:kern w:val="0"/>
          <w:sz w:val="28"/>
          <w:szCs w:val="28"/>
          <w:lang w:val="en-US" w:eastAsia="ru-RU"/>
          <w14:ligatures w14:val="none"/>
        </w:rPr>
        <w:t xml:space="preserve">– </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Vol. </w:t>
      </w:r>
      <w:r w:rsidR="0005414C" w:rsidRPr="00730864">
        <w:rPr>
          <w:rFonts w:ascii="Times New Roman" w:eastAsia="Times New Roman" w:hAnsi="Times New Roman" w:cs="Times New Roman"/>
          <w:color w:val="000000" w:themeColor="text1"/>
          <w:kern w:val="0"/>
          <w:sz w:val="28"/>
          <w:szCs w:val="28"/>
          <w:lang w:eastAsia="ru-RU"/>
          <w14:ligatures w14:val="none"/>
        </w:rPr>
        <w:t>69</w:t>
      </w:r>
      <w:r w:rsidR="007D2B50">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 xml:space="preserve"> </w:t>
      </w:r>
      <w:r w:rsidR="007D2B50">
        <w:rPr>
          <w:rFonts w:ascii="Times New Roman" w:eastAsia="Times New Roman" w:hAnsi="Times New Roman" w:cs="Times New Roman"/>
          <w:color w:val="000000" w:themeColor="text1"/>
          <w:kern w:val="0"/>
          <w:sz w:val="28"/>
          <w:szCs w:val="28"/>
          <w:lang w:val="en-US" w:eastAsia="ru-RU"/>
          <w14:ligatures w14:val="none"/>
        </w:rPr>
        <w:t>–</w:t>
      </w:r>
      <w:r w:rsidR="00970E06" w:rsidRPr="00730864">
        <w:rPr>
          <w:rFonts w:ascii="Times New Roman" w:eastAsia="Times New Roman" w:hAnsi="Times New Roman" w:cs="Times New Roman"/>
          <w:color w:val="000000" w:themeColor="text1"/>
          <w:kern w:val="0"/>
          <w:sz w:val="28"/>
          <w:szCs w:val="28"/>
          <w:lang w:val="en-US" w:eastAsia="ru-RU"/>
          <w14:ligatures w14:val="none"/>
        </w:rPr>
        <w:t xml:space="preserve"> P.</w:t>
      </w:r>
      <w:r w:rsidR="007D2B50">
        <w:rPr>
          <w:rFonts w:ascii="Times New Roman" w:eastAsia="Times New Roman" w:hAnsi="Times New Roman" w:cs="Times New Roman"/>
          <w:color w:val="000000" w:themeColor="text1"/>
          <w:kern w:val="0"/>
          <w:sz w:val="28"/>
          <w:szCs w:val="28"/>
          <w:lang w:val="en-US" w:eastAsia="ru-RU"/>
          <w14:ligatures w14:val="none"/>
        </w:rPr>
        <w:t> </w:t>
      </w:r>
      <w:r w:rsidR="0005414C" w:rsidRPr="00730864">
        <w:rPr>
          <w:rFonts w:ascii="Times New Roman" w:eastAsia="Times New Roman" w:hAnsi="Times New Roman" w:cs="Times New Roman"/>
          <w:color w:val="000000" w:themeColor="text1"/>
          <w:kern w:val="0"/>
          <w:sz w:val="28"/>
          <w:szCs w:val="28"/>
          <w:lang w:eastAsia="ru-RU"/>
          <w14:ligatures w14:val="none"/>
        </w:rPr>
        <w:t>197</w:t>
      </w:r>
      <w:r w:rsidR="00970E06" w:rsidRPr="00730864">
        <w:rPr>
          <w:rFonts w:ascii="Times New Roman" w:eastAsia="Times New Roman" w:hAnsi="Times New Roman" w:cs="Times New Roman"/>
          <w:color w:val="000000" w:themeColor="text1"/>
          <w:kern w:val="0"/>
          <w:sz w:val="28"/>
          <w:szCs w:val="28"/>
          <w:lang w:val="en-US" w:eastAsia="ru-RU"/>
          <w14:ligatures w14:val="none"/>
        </w:rPr>
        <w:t>-</w:t>
      </w:r>
      <w:r w:rsidR="0005414C" w:rsidRPr="00730864">
        <w:rPr>
          <w:rFonts w:ascii="Times New Roman" w:eastAsia="Times New Roman" w:hAnsi="Times New Roman" w:cs="Times New Roman"/>
          <w:color w:val="000000" w:themeColor="text1"/>
          <w:kern w:val="0"/>
          <w:sz w:val="28"/>
          <w:szCs w:val="28"/>
          <w:lang w:eastAsia="ru-RU"/>
          <w14:ligatures w14:val="none"/>
        </w:rPr>
        <w:t>201.</w:t>
      </w:r>
    </w:p>
    <w:p w14:paraId="084967A9"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77</w:t>
      </w:r>
      <w:r w:rsidRPr="00730864">
        <w:rPr>
          <w:rFonts w:ascii="Times New Roman" w:hAnsi="Times New Roman" w:cs="Times New Roman"/>
          <w:sz w:val="28"/>
          <w:szCs w:val="28"/>
        </w:rPr>
        <w:t xml:space="preserve"> </w:t>
      </w:r>
      <w:r w:rsidRPr="00730864">
        <w:rPr>
          <w:rFonts w:ascii="Times New Roman" w:eastAsia="Times New Roman" w:hAnsi="Times New Roman" w:cs="Times New Roman"/>
          <w:color w:val="000000"/>
          <w:kern w:val="0"/>
          <w:sz w:val="28"/>
          <w:szCs w:val="28"/>
          <w:lang w:eastAsia="ru-RU"/>
          <w14:ligatures w14:val="none"/>
        </w:rPr>
        <w:t xml:space="preserve">Azhikhanova Zh, Megbenu H.K., Zhengis A. </w:t>
      </w:r>
      <w:r w:rsidRPr="00730864">
        <w:rPr>
          <w:rFonts w:ascii="Times New Roman" w:hAnsi="Times New Roman" w:cs="Times New Roman"/>
          <w:bCs/>
          <w:color w:val="000000" w:themeColor="text1"/>
          <w:sz w:val="28"/>
          <w:szCs w:val="28"/>
          <w:lang w:val="en-US"/>
        </w:rPr>
        <w:t>et al.</w:t>
      </w:r>
      <w:r w:rsidRPr="00730864">
        <w:rPr>
          <w:rFonts w:ascii="Times New Roman" w:eastAsia="Times New Roman" w:hAnsi="Times New Roman" w:cs="Times New Roman"/>
          <w:color w:val="000000"/>
          <w:kern w:val="0"/>
          <w:sz w:val="28"/>
          <w:szCs w:val="28"/>
          <w:lang w:eastAsia="ru-RU"/>
          <w14:ligatures w14:val="none"/>
        </w:rPr>
        <w:t xml:space="preserve"> Bio-Based </w:t>
      </w:r>
      <w:r w:rsidR="007D2B50" w:rsidRPr="00730864">
        <w:rPr>
          <w:rFonts w:ascii="Times New Roman" w:eastAsia="Times New Roman" w:hAnsi="Times New Roman" w:cs="Times New Roman"/>
          <w:color w:val="000000"/>
          <w:kern w:val="0"/>
          <w:sz w:val="28"/>
          <w:szCs w:val="28"/>
          <w:lang w:eastAsia="ru-RU"/>
          <w14:ligatures w14:val="none"/>
        </w:rPr>
        <w:t xml:space="preserve">cellulose membrane from </w:t>
      </w:r>
      <w:r w:rsidR="007D2B50" w:rsidRPr="007D2B50">
        <w:rPr>
          <w:rFonts w:ascii="Times New Roman" w:eastAsia="Times New Roman" w:hAnsi="Times New Roman" w:cs="Times New Roman"/>
          <w:iCs/>
          <w:color w:val="000000"/>
          <w:kern w:val="0"/>
          <w:sz w:val="28"/>
          <w:szCs w:val="28"/>
          <w:lang w:eastAsia="ru-RU"/>
          <w14:ligatures w14:val="none"/>
        </w:rPr>
        <w:t>Phlomis tuberosa</w:t>
      </w:r>
      <w:r w:rsidR="007D2B50" w:rsidRPr="00730864">
        <w:rPr>
          <w:rFonts w:ascii="Times New Roman" w:eastAsia="Times New Roman" w:hAnsi="Times New Roman" w:cs="Times New Roman"/>
          <w:color w:val="000000"/>
          <w:kern w:val="0"/>
          <w:sz w:val="28"/>
          <w:szCs w:val="28"/>
          <w:lang w:eastAsia="ru-RU"/>
          <w14:ligatures w14:val="none"/>
        </w:rPr>
        <w:t xml:space="preserve"> L. for methylene blue dye removal from wastewater and molecular interaction mechanisms</w:t>
      </w:r>
      <w:r w:rsidRPr="00730864">
        <w:rPr>
          <w:rFonts w:ascii="Times New Roman" w:eastAsia="Times New Roman" w:hAnsi="Times New Roman" w:cs="Times New Roman"/>
          <w:color w:val="000000"/>
          <w:kern w:val="0"/>
          <w:sz w:val="28"/>
          <w:szCs w:val="28"/>
          <w:lang w:eastAsia="ru-RU"/>
          <w14:ligatures w14:val="none"/>
        </w:rPr>
        <w:t xml:space="preserve"> </w:t>
      </w:r>
      <w:r w:rsidRPr="00730864">
        <w:rPr>
          <w:rFonts w:ascii="Times New Roman" w:eastAsia="Times New Roman" w:hAnsi="Times New Roman" w:cs="Times New Roman"/>
          <w:b/>
          <w:bCs/>
          <w:color w:val="000000"/>
          <w:kern w:val="0"/>
          <w:sz w:val="28"/>
          <w:szCs w:val="28"/>
          <w:lang w:eastAsia="ru-RU"/>
          <w14:ligatures w14:val="none"/>
        </w:rPr>
        <w:t>//</w:t>
      </w:r>
      <w:r w:rsidRPr="00730864">
        <w:rPr>
          <w:rFonts w:ascii="Times New Roman" w:eastAsia="Times New Roman" w:hAnsi="Times New Roman" w:cs="Times New Roman"/>
          <w:color w:val="000000"/>
          <w:kern w:val="0"/>
          <w:sz w:val="28"/>
          <w:szCs w:val="28"/>
          <w:lang w:eastAsia="ru-RU"/>
          <w14:ligatures w14:val="none"/>
        </w:rPr>
        <w:t xml:space="preserve"> </w:t>
      </w:r>
      <w:r w:rsidRPr="00730864">
        <w:rPr>
          <w:rFonts w:ascii="Times New Roman" w:hAnsi="Times New Roman" w:cs="Times New Roman"/>
          <w:sz w:val="28"/>
          <w:szCs w:val="28"/>
        </w:rPr>
        <w:t xml:space="preserve">Sci </w:t>
      </w:r>
      <w:r w:rsidRPr="00730864">
        <w:rPr>
          <w:rFonts w:ascii="Times New Roman" w:eastAsia="Times New Roman" w:hAnsi="Times New Roman" w:cs="Times New Roman"/>
          <w:color w:val="000000"/>
          <w:kern w:val="0"/>
          <w:sz w:val="28"/>
          <w:szCs w:val="28"/>
          <w:lang w:eastAsia="ru-RU"/>
          <w14:ligatures w14:val="none"/>
        </w:rPr>
        <w:t>Rep</w:t>
      </w:r>
      <w:r w:rsidR="00FB032C">
        <w:rPr>
          <w:rFonts w:ascii="Times New Roman" w:eastAsia="Times New Roman" w:hAnsi="Times New Roman" w:cs="Times New Roman"/>
          <w:color w:val="000000"/>
          <w:kern w:val="0"/>
          <w:sz w:val="28"/>
          <w:szCs w:val="28"/>
          <w:lang w:val="en-US" w:eastAsia="ru-RU"/>
          <w14:ligatures w14:val="none"/>
        </w:rPr>
        <w:t>.</w:t>
      </w:r>
      <w:r w:rsidRPr="00730864">
        <w:rPr>
          <w:rFonts w:ascii="Times New Roman" w:eastAsia="Times New Roman" w:hAnsi="Times New Roman" w:cs="Times New Roman"/>
          <w:color w:val="000000"/>
          <w:kern w:val="0"/>
          <w:sz w:val="28"/>
          <w:szCs w:val="28"/>
          <w:lang w:eastAsia="ru-RU"/>
          <w14:ligatures w14:val="none"/>
        </w:rPr>
        <w:t xml:space="preserve"> </w:t>
      </w:r>
      <w:r w:rsidR="00FB032C">
        <w:rPr>
          <w:rFonts w:ascii="Times New Roman" w:eastAsia="Times New Roman" w:hAnsi="Times New Roman" w:cs="Times New Roman"/>
          <w:color w:val="000000"/>
          <w:kern w:val="0"/>
          <w:sz w:val="28"/>
          <w:szCs w:val="28"/>
          <w:lang w:eastAsia="ru-RU"/>
          <w14:ligatures w14:val="none"/>
        </w:rPr>
        <w:t>–</w:t>
      </w:r>
      <w:r w:rsidRPr="00730864">
        <w:rPr>
          <w:rFonts w:ascii="Times New Roman" w:eastAsia="Times New Roman" w:hAnsi="Times New Roman" w:cs="Times New Roman"/>
          <w:color w:val="000000"/>
          <w:kern w:val="0"/>
          <w:sz w:val="28"/>
          <w:szCs w:val="28"/>
          <w:lang w:eastAsia="ru-RU"/>
          <w14:ligatures w14:val="none"/>
        </w:rPr>
        <w:t xml:space="preserve"> 2025. </w:t>
      </w:r>
      <w:r w:rsidR="00FB032C">
        <w:rPr>
          <w:rFonts w:ascii="Times New Roman" w:eastAsia="Times New Roman" w:hAnsi="Times New Roman" w:cs="Times New Roman"/>
          <w:color w:val="000000"/>
          <w:kern w:val="0"/>
          <w:sz w:val="28"/>
          <w:szCs w:val="28"/>
          <w:lang w:val="en-US" w:eastAsia="ru-RU"/>
          <w14:ligatures w14:val="none"/>
        </w:rPr>
        <w:t xml:space="preserve">– Vol. 16, </w:t>
      </w:r>
      <w:r w:rsidR="007D2B50">
        <w:rPr>
          <w:rFonts w:ascii="Times New Roman" w:hAnsi="Times New Roman" w:cs="Times New Roman"/>
          <w:color w:val="000000" w:themeColor="text1"/>
          <w:sz w:val="28"/>
          <w:szCs w:val="28"/>
        </w:rPr>
        <w:t>№</w:t>
      </w:r>
      <w:r w:rsidR="007D2B50">
        <w:rPr>
          <w:rFonts w:ascii="Times New Roman" w:hAnsi="Times New Roman" w:cs="Times New Roman"/>
          <w:color w:val="000000" w:themeColor="text1"/>
          <w:sz w:val="28"/>
          <w:szCs w:val="28"/>
          <w:lang w:val="en-US"/>
        </w:rPr>
        <w:t>1. – P. 2028.</w:t>
      </w:r>
      <w:r w:rsidRPr="00730864">
        <w:rPr>
          <w:rFonts w:ascii="Times New Roman" w:hAnsi="Times New Roman" w:cs="Times New Roman"/>
          <w:sz w:val="28"/>
          <w:szCs w:val="28"/>
        </w:rPr>
        <w:t xml:space="preserve"> </w:t>
      </w:r>
    </w:p>
    <w:p w14:paraId="031A8282"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GB"/>
        </w:rPr>
        <w:t>78</w:t>
      </w:r>
      <w:r w:rsidR="005D757E">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lang w:val="en-GB"/>
        </w:rPr>
        <w:t xml:space="preserve">Wang W., Ma W., Wu M.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lang w:val="en-GB"/>
        </w:rPr>
        <w:t xml:space="preserve"> Effect of water molecules at different temperatures on properties of cellulose based on molecular dynamics simulation // Bioresources</w:t>
      </w:r>
      <w:r w:rsidR="00FB032C">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FB032C">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2022. </w:t>
      </w:r>
      <w:r w:rsidR="00FB032C">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17,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1</w:t>
      </w:r>
      <w:r w:rsidR="00FB032C">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FB032C">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269-280.</w:t>
      </w:r>
    </w:p>
    <w:p w14:paraId="2B0D6CFA"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79 </w:t>
      </w:r>
      <w:r w:rsidR="00FB032C" w:rsidRPr="00730864">
        <w:rPr>
          <w:rFonts w:ascii="Times New Roman" w:hAnsi="Times New Roman" w:cs="Times New Roman"/>
          <w:color w:val="000000" w:themeColor="text1"/>
          <w:sz w:val="28"/>
          <w:szCs w:val="28"/>
          <w:lang w:val="en-US"/>
        </w:rPr>
        <w:t>Frisch</w:t>
      </w:r>
      <w:r w:rsidR="00FB032C" w:rsidRPr="00FB032C">
        <w:rPr>
          <w:rFonts w:ascii="Times New Roman" w:hAnsi="Times New Roman" w:cs="Times New Roman"/>
          <w:color w:val="000000" w:themeColor="text1"/>
          <w:sz w:val="28"/>
          <w:szCs w:val="28"/>
          <w:lang w:val="en-US"/>
        </w:rPr>
        <w:t xml:space="preserve"> </w:t>
      </w:r>
      <w:r w:rsidR="00FB032C">
        <w:rPr>
          <w:rFonts w:ascii="Times New Roman" w:hAnsi="Times New Roman" w:cs="Times New Roman"/>
          <w:color w:val="000000" w:themeColor="text1"/>
          <w:sz w:val="28"/>
          <w:szCs w:val="28"/>
          <w:lang w:val="en-US"/>
        </w:rPr>
        <w:t>M.</w:t>
      </w:r>
      <w:r w:rsidR="00FB032C" w:rsidRPr="00730864">
        <w:rPr>
          <w:rFonts w:ascii="Times New Roman" w:hAnsi="Times New Roman" w:cs="Times New Roman"/>
          <w:color w:val="000000" w:themeColor="text1"/>
          <w:sz w:val="28"/>
          <w:szCs w:val="28"/>
          <w:lang w:val="en-US"/>
        </w:rPr>
        <w:t>J.</w:t>
      </w:r>
      <w:r w:rsidR="00FB032C">
        <w:rPr>
          <w:rFonts w:ascii="Times New Roman" w:hAnsi="Times New Roman" w:cs="Times New Roman"/>
          <w:color w:val="000000" w:themeColor="text1"/>
          <w:sz w:val="28"/>
          <w:szCs w:val="28"/>
          <w:lang w:val="en-US"/>
        </w:rPr>
        <w:t xml:space="preserve"> </w:t>
      </w:r>
      <w:r w:rsidR="00FB032C" w:rsidRPr="00730864">
        <w:rPr>
          <w:rFonts w:ascii="Times New Roman" w:hAnsi="Times New Roman" w:cs="Times New Roman"/>
          <w:color w:val="000000" w:themeColor="text1"/>
          <w:sz w:val="28"/>
          <w:szCs w:val="28"/>
        </w:rPr>
        <w:t>et al.</w:t>
      </w:r>
      <w:r w:rsidR="00FB032C" w:rsidRPr="00730864">
        <w:rPr>
          <w:rFonts w:ascii="Times New Roman" w:hAnsi="Times New Roman" w:cs="Times New Roman"/>
          <w:color w:val="000000" w:themeColor="text1"/>
          <w:sz w:val="28"/>
          <w:szCs w:val="28"/>
          <w:lang w:val="en-US"/>
        </w:rPr>
        <w:t xml:space="preserve"> </w:t>
      </w:r>
      <w:proofErr w:type="spellStart"/>
      <w:r w:rsidRPr="00730864">
        <w:rPr>
          <w:rFonts w:ascii="Times New Roman" w:hAnsi="Times New Roman" w:cs="Times New Roman"/>
          <w:color w:val="000000" w:themeColor="text1"/>
          <w:sz w:val="28"/>
          <w:szCs w:val="28"/>
          <w:lang w:val="en-US"/>
        </w:rPr>
        <w:t>Caussian</w:t>
      </w:r>
      <w:proofErr w:type="spellEnd"/>
      <w:r w:rsidRPr="00730864">
        <w:rPr>
          <w:rFonts w:ascii="Times New Roman" w:hAnsi="Times New Roman" w:cs="Times New Roman"/>
          <w:color w:val="000000" w:themeColor="text1"/>
          <w:sz w:val="28"/>
          <w:szCs w:val="28"/>
          <w:lang w:val="en-US"/>
        </w:rPr>
        <w:t xml:space="preserve"> 09, Revision</w:t>
      </w:r>
      <w:r w:rsidR="00FB032C">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A.02</w:t>
      </w:r>
      <w:r w:rsidR="00FB032C">
        <w:rPr>
          <w:rFonts w:ascii="Times New Roman" w:hAnsi="Times New Roman" w:cs="Times New Roman"/>
          <w:color w:val="000000" w:themeColor="text1"/>
          <w:sz w:val="28"/>
          <w:szCs w:val="28"/>
          <w:lang w:val="en-US"/>
        </w:rPr>
        <w:t xml:space="preserve"> // </w:t>
      </w:r>
      <w:r w:rsidR="00FB032C" w:rsidRPr="00FB032C">
        <w:rPr>
          <w:rFonts w:ascii="Times New Roman" w:hAnsi="Times New Roman" w:cs="Times New Roman"/>
          <w:color w:val="000000" w:themeColor="text1"/>
          <w:sz w:val="28"/>
          <w:szCs w:val="28"/>
          <w:lang w:val="en-US"/>
        </w:rPr>
        <w:t>https://www.sciepub.com/reference/410088</w:t>
      </w:r>
      <w:r w:rsidR="00FB032C">
        <w:rPr>
          <w:rFonts w:ascii="Times New Roman" w:hAnsi="Times New Roman" w:cs="Times New Roman"/>
          <w:color w:val="000000" w:themeColor="text1"/>
          <w:sz w:val="28"/>
          <w:szCs w:val="28"/>
          <w:lang w:val="en-US"/>
        </w:rPr>
        <w:t>. 10.10.2024.</w:t>
      </w:r>
    </w:p>
    <w:p w14:paraId="3D1A6BB2"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80</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Lu</w:t>
      </w:r>
      <w:r w:rsidRPr="00730864">
        <w:rPr>
          <w:rFonts w:ascii="Times New Roman" w:hAnsi="Times New Roman" w:cs="Times New Roman"/>
          <w:color w:val="000000" w:themeColor="text1"/>
          <w:sz w:val="28"/>
          <w:szCs w:val="28"/>
          <w:lang w:val="en-GB"/>
        </w:rPr>
        <w:t xml:space="preserve"> T., Chen F. </w:t>
      </w:r>
      <w:proofErr w:type="spellStart"/>
      <w:r w:rsidRPr="00730864">
        <w:rPr>
          <w:rFonts w:ascii="Times New Roman" w:hAnsi="Times New Roman" w:cs="Times New Roman"/>
          <w:color w:val="000000" w:themeColor="text1"/>
          <w:sz w:val="28"/>
          <w:szCs w:val="28"/>
          <w:lang w:val="en-GB"/>
        </w:rPr>
        <w:t>Multiwfn</w:t>
      </w:r>
      <w:proofErr w:type="spellEnd"/>
      <w:r w:rsidRPr="00730864">
        <w:rPr>
          <w:rFonts w:ascii="Times New Roman" w:hAnsi="Times New Roman" w:cs="Times New Roman"/>
          <w:color w:val="000000" w:themeColor="text1"/>
          <w:sz w:val="28"/>
          <w:szCs w:val="28"/>
          <w:lang w:val="en-GB"/>
        </w:rPr>
        <w:t xml:space="preserve">: A multifunctional wavefunction </w:t>
      </w:r>
      <w:proofErr w:type="spellStart"/>
      <w:r w:rsidRPr="00730864">
        <w:rPr>
          <w:rFonts w:ascii="Times New Roman" w:hAnsi="Times New Roman" w:cs="Times New Roman"/>
          <w:color w:val="000000" w:themeColor="text1"/>
          <w:sz w:val="28"/>
          <w:szCs w:val="28"/>
          <w:lang w:val="en-GB"/>
        </w:rPr>
        <w:t>analyzer</w:t>
      </w:r>
      <w:proofErr w:type="spellEnd"/>
      <w:r w:rsidRPr="00730864">
        <w:rPr>
          <w:rFonts w:ascii="Times New Roman" w:hAnsi="Times New Roman" w:cs="Times New Roman"/>
          <w:color w:val="000000" w:themeColor="text1"/>
          <w:sz w:val="28"/>
          <w:szCs w:val="28"/>
          <w:lang w:val="en-GB"/>
        </w:rPr>
        <w:t xml:space="preserve"> // J </w:t>
      </w:r>
      <w:proofErr w:type="spellStart"/>
      <w:r w:rsidRPr="00730864">
        <w:rPr>
          <w:rFonts w:ascii="Times New Roman" w:hAnsi="Times New Roman" w:cs="Times New Roman"/>
          <w:color w:val="000000" w:themeColor="text1"/>
          <w:sz w:val="28"/>
          <w:szCs w:val="28"/>
          <w:lang w:val="en-GB"/>
        </w:rPr>
        <w:t>Comput</w:t>
      </w:r>
      <w:proofErr w:type="spellEnd"/>
      <w:r w:rsidRPr="00730864">
        <w:rPr>
          <w:rFonts w:ascii="Times New Roman" w:hAnsi="Times New Roman" w:cs="Times New Roman"/>
          <w:color w:val="000000" w:themeColor="text1"/>
          <w:sz w:val="28"/>
          <w:szCs w:val="28"/>
          <w:lang w:val="en-GB"/>
        </w:rPr>
        <w:t xml:space="preserve"> Chem</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2012.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33,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5</w:t>
      </w:r>
      <w:r w:rsidR="009B1537">
        <w:rPr>
          <w:rFonts w:ascii="Times New Roman" w:hAnsi="Times New Roman" w:cs="Times New Roman"/>
          <w:color w:val="000000" w:themeColor="text1"/>
          <w:sz w:val="28"/>
          <w:szCs w:val="28"/>
          <w:lang w:val="en-GB"/>
        </w:rPr>
        <w:t>. –</w:t>
      </w:r>
      <w:r w:rsidRPr="00730864">
        <w:rPr>
          <w:rFonts w:ascii="Times New Roman" w:hAnsi="Times New Roman" w:cs="Times New Roman"/>
          <w:color w:val="000000" w:themeColor="text1"/>
          <w:sz w:val="28"/>
          <w:szCs w:val="28"/>
          <w:lang w:val="en-GB"/>
        </w:rPr>
        <w:t xml:space="preserve"> P. 580-592.</w:t>
      </w:r>
    </w:p>
    <w:p w14:paraId="39A250F9"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81</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 xml:space="preserve">Humphrey </w:t>
      </w:r>
      <w:r w:rsidRPr="00730864">
        <w:rPr>
          <w:rFonts w:ascii="Times New Roman" w:hAnsi="Times New Roman" w:cs="Times New Roman"/>
          <w:color w:val="000000" w:themeColor="text1"/>
          <w:sz w:val="28"/>
          <w:szCs w:val="28"/>
          <w:lang w:val="en-GB"/>
        </w:rPr>
        <w:t xml:space="preserve">W., </w:t>
      </w:r>
      <w:proofErr w:type="spellStart"/>
      <w:r w:rsidRPr="00730864">
        <w:rPr>
          <w:rFonts w:ascii="Times New Roman" w:hAnsi="Times New Roman" w:cs="Times New Roman"/>
          <w:color w:val="000000" w:themeColor="text1"/>
          <w:sz w:val="28"/>
          <w:szCs w:val="28"/>
          <w:lang w:val="en-GB"/>
        </w:rPr>
        <w:t>Dalke</w:t>
      </w:r>
      <w:proofErr w:type="spellEnd"/>
      <w:r w:rsidRPr="00730864">
        <w:rPr>
          <w:rFonts w:ascii="Times New Roman" w:hAnsi="Times New Roman" w:cs="Times New Roman"/>
          <w:color w:val="000000" w:themeColor="text1"/>
          <w:sz w:val="28"/>
          <w:szCs w:val="28"/>
          <w:lang w:val="en-GB"/>
        </w:rPr>
        <w:t xml:space="preserve"> A., </w:t>
      </w:r>
      <w:proofErr w:type="spellStart"/>
      <w:r w:rsidRPr="00730864">
        <w:rPr>
          <w:rFonts w:ascii="Times New Roman" w:hAnsi="Times New Roman" w:cs="Times New Roman"/>
          <w:color w:val="000000" w:themeColor="text1"/>
          <w:sz w:val="28"/>
          <w:szCs w:val="28"/>
          <w:lang w:val="en-GB"/>
        </w:rPr>
        <w:t>Schulten</w:t>
      </w:r>
      <w:proofErr w:type="spellEnd"/>
      <w:r w:rsidRPr="00730864">
        <w:rPr>
          <w:rFonts w:ascii="Times New Roman" w:hAnsi="Times New Roman" w:cs="Times New Roman"/>
          <w:color w:val="000000" w:themeColor="text1"/>
          <w:sz w:val="28"/>
          <w:szCs w:val="28"/>
          <w:lang w:val="en-GB"/>
        </w:rPr>
        <w:t xml:space="preserve"> K. VMD: Visual molecular dynamics // J Molecular Graphics</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1996.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14,</w:t>
      </w:r>
      <w:r w:rsidR="009B1537" w:rsidRPr="009B1537">
        <w:rPr>
          <w:rFonts w:ascii="Times New Roman" w:hAnsi="Times New Roman" w:cs="Times New Roman"/>
          <w:color w:val="000000" w:themeColor="text1"/>
          <w:sz w:val="28"/>
          <w:szCs w:val="28"/>
        </w:rPr>
        <w:t xml:space="preserve">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1</w:t>
      </w:r>
      <w:r w:rsidR="009B1537">
        <w:rPr>
          <w:rFonts w:ascii="Times New Roman" w:hAnsi="Times New Roman" w:cs="Times New Roman"/>
          <w:color w:val="000000" w:themeColor="text1"/>
          <w:sz w:val="28"/>
          <w:szCs w:val="28"/>
          <w:lang w:val="en-GB"/>
        </w:rPr>
        <w:t>. –</w:t>
      </w:r>
      <w:r w:rsidRPr="00730864">
        <w:rPr>
          <w:rFonts w:ascii="Times New Roman" w:hAnsi="Times New Roman" w:cs="Times New Roman"/>
          <w:color w:val="000000" w:themeColor="text1"/>
          <w:sz w:val="28"/>
          <w:szCs w:val="28"/>
          <w:lang w:val="en-GB"/>
        </w:rPr>
        <w:t xml:space="preserve"> P. 33-38.</w:t>
      </w:r>
    </w:p>
    <w:p w14:paraId="23093AF9"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82</w:t>
      </w:r>
      <w:r w:rsidR="005D757E">
        <w:rPr>
          <w:rFonts w:ascii="Times New Roman" w:hAnsi="Times New Roman" w:cs="Times New Roman"/>
          <w:sz w:val="28"/>
          <w:szCs w:val="28"/>
        </w:rPr>
        <w:t xml:space="preserve"> </w:t>
      </w:r>
      <w:proofErr w:type="spellStart"/>
      <w:r w:rsidRPr="00730864">
        <w:rPr>
          <w:rFonts w:ascii="Times New Roman" w:hAnsi="Times New Roman" w:cs="Times New Roman"/>
          <w:sz w:val="28"/>
          <w:szCs w:val="28"/>
          <w:lang w:val="en-US"/>
        </w:rPr>
        <w:t>Mennucci</w:t>
      </w:r>
      <w:proofErr w:type="spellEnd"/>
      <w:r w:rsidRPr="00730864">
        <w:rPr>
          <w:rFonts w:ascii="Times New Roman" w:hAnsi="Times New Roman" w:cs="Times New Roman"/>
          <w:sz w:val="28"/>
          <w:szCs w:val="28"/>
          <w:lang w:val="en-US"/>
        </w:rPr>
        <w:t xml:space="preserve"> </w:t>
      </w:r>
      <w:r w:rsidRPr="00730864">
        <w:rPr>
          <w:rFonts w:ascii="Times New Roman" w:hAnsi="Times New Roman" w:cs="Times New Roman"/>
          <w:color w:val="000000" w:themeColor="text1"/>
          <w:sz w:val="28"/>
          <w:szCs w:val="28"/>
          <w:lang w:val="en-GB"/>
        </w:rPr>
        <w:t>B. Polarizable continuum model // Blackwell Publishing Inc</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2012.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2.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386-404.</w:t>
      </w:r>
    </w:p>
    <w:p w14:paraId="3428261E"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83</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Gill</w:t>
      </w:r>
      <w:r w:rsidRPr="00730864">
        <w:rPr>
          <w:rFonts w:ascii="Times New Roman" w:hAnsi="Times New Roman" w:cs="Times New Roman"/>
          <w:color w:val="000000" w:themeColor="text1"/>
          <w:sz w:val="28"/>
          <w:szCs w:val="28"/>
          <w:lang w:val="en-GB"/>
        </w:rPr>
        <w:t xml:space="preserve"> P.M.W., Johnson B.G., </w:t>
      </w:r>
      <w:proofErr w:type="spellStart"/>
      <w:r w:rsidRPr="00730864">
        <w:rPr>
          <w:rFonts w:ascii="Times New Roman" w:hAnsi="Times New Roman" w:cs="Times New Roman"/>
          <w:color w:val="000000" w:themeColor="text1"/>
          <w:sz w:val="28"/>
          <w:szCs w:val="28"/>
          <w:lang w:val="en-GB"/>
        </w:rPr>
        <w:t>Pople</w:t>
      </w:r>
      <w:proofErr w:type="spellEnd"/>
      <w:r w:rsidRPr="00730864">
        <w:rPr>
          <w:rFonts w:ascii="Times New Roman" w:hAnsi="Times New Roman" w:cs="Times New Roman"/>
          <w:color w:val="000000" w:themeColor="text1"/>
          <w:sz w:val="28"/>
          <w:szCs w:val="28"/>
          <w:lang w:val="en-GB"/>
        </w:rPr>
        <w:t xml:space="preserve"> J.A. </w:t>
      </w:r>
      <w:r w:rsidRPr="00730864">
        <w:rPr>
          <w:rFonts w:ascii="Times New Roman" w:hAnsi="Times New Roman" w:cs="Times New Roman"/>
          <w:iCs/>
          <w:color w:val="000000" w:themeColor="text1"/>
          <w:sz w:val="28"/>
          <w:szCs w:val="28"/>
          <w:lang w:val="en-GB"/>
        </w:rPr>
        <w:t>et al.</w:t>
      </w:r>
      <w:r w:rsidRPr="00730864">
        <w:rPr>
          <w:rFonts w:ascii="Times New Roman" w:hAnsi="Times New Roman" w:cs="Times New Roman"/>
          <w:color w:val="000000" w:themeColor="text1"/>
          <w:sz w:val="28"/>
          <w:szCs w:val="28"/>
          <w:lang w:val="en-GB"/>
        </w:rPr>
        <w:t xml:space="preserve"> The performance of the </w:t>
      </w:r>
      <w:proofErr w:type="spellStart"/>
      <w:r w:rsidRPr="00730864">
        <w:rPr>
          <w:rFonts w:ascii="Times New Roman" w:hAnsi="Times New Roman" w:cs="Times New Roman"/>
          <w:color w:val="000000" w:themeColor="text1"/>
          <w:sz w:val="28"/>
          <w:szCs w:val="28"/>
          <w:lang w:val="en-GB"/>
        </w:rPr>
        <w:t>Becke</w:t>
      </w:r>
      <w:proofErr w:type="spellEnd"/>
      <w:r w:rsidRPr="00730864">
        <w:rPr>
          <w:rFonts w:ascii="Times New Roman" w:hAnsi="Times New Roman" w:cs="Times New Roman"/>
          <w:color w:val="000000" w:themeColor="text1"/>
          <w:sz w:val="28"/>
          <w:szCs w:val="28"/>
          <w:lang w:val="en-GB"/>
        </w:rPr>
        <w:t>-Lee-Yang-Parr (B-LYP) density functional theory with various basis sets // Chem Phys Lett</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1992.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197,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4-5</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499-505.</w:t>
      </w:r>
    </w:p>
    <w:p w14:paraId="034B2791"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84</w:t>
      </w:r>
      <w:r w:rsidR="005D757E">
        <w:rPr>
          <w:rFonts w:ascii="Times New Roman" w:hAnsi="Times New Roman" w:cs="Times New Roman"/>
          <w:sz w:val="28"/>
          <w:szCs w:val="28"/>
        </w:rPr>
        <w:t xml:space="preserve"> </w:t>
      </w:r>
      <w:proofErr w:type="spellStart"/>
      <w:r w:rsidRPr="00730864">
        <w:rPr>
          <w:rFonts w:ascii="Times New Roman" w:hAnsi="Times New Roman" w:cs="Times New Roman"/>
          <w:sz w:val="28"/>
          <w:szCs w:val="28"/>
          <w:lang w:val="en-US"/>
        </w:rPr>
        <w:t>Malde</w:t>
      </w:r>
      <w:proofErr w:type="spellEnd"/>
      <w:r w:rsidR="009B1537">
        <w:rPr>
          <w:rFonts w:ascii="Times New Roman" w:hAnsi="Times New Roman" w:cs="Times New Roman"/>
          <w:color w:val="000000" w:themeColor="text1"/>
          <w:sz w:val="28"/>
          <w:szCs w:val="28"/>
          <w:lang w:val="en-GB"/>
        </w:rPr>
        <w:t xml:space="preserve"> A.</w:t>
      </w:r>
      <w:r w:rsidRPr="00730864">
        <w:rPr>
          <w:rFonts w:ascii="Times New Roman" w:hAnsi="Times New Roman" w:cs="Times New Roman"/>
          <w:color w:val="000000" w:themeColor="text1"/>
          <w:sz w:val="28"/>
          <w:szCs w:val="28"/>
          <w:lang w:val="en-GB"/>
        </w:rPr>
        <w:t xml:space="preserve">K. </w:t>
      </w:r>
      <w:r w:rsidRPr="00730864">
        <w:rPr>
          <w:rFonts w:ascii="Times New Roman" w:hAnsi="Times New Roman" w:cs="Times New Roman"/>
          <w:iCs/>
          <w:color w:val="000000" w:themeColor="text1"/>
          <w:sz w:val="28"/>
          <w:szCs w:val="28"/>
          <w:lang w:val="en-GB"/>
        </w:rPr>
        <w:t>et al</w:t>
      </w:r>
      <w:r w:rsidRPr="00730864">
        <w:rPr>
          <w:rFonts w:ascii="Times New Roman" w:hAnsi="Times New Roman" w:cs="Times New Roman"/>
          <w:i/>
          <w:iCs/>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An Automated force field Topology Builder (ATB) and repository: Version 1.0 // J</w:t>
      </w:r>
      <w:r w:rsidR="009B1537">
        <w:rPr>
          <w:rFonts w:ascii="Times New Roman" w:hAnsi="Times New Roman" w:cs="Times New Roman"/>
          <w:color w:val="000000" w:themeColor="text1"/>
          <w:sz w:val="28"/>
          <w:szCs w:val="28"/>
          <w:lang w:val="en-GB"/>
        </w:rPr>
        <w:t>ournal</w:t>
      </w:r>
      <w:r w:rsidRPr="00730864">
        <w:rPr>
          <w:rFonts w:ascii="Times New Roman" w:hAnsi="Times New Roman" w:cs="Times New Roman"/>
          <w:color w:val="000000" w:themeColor="text1"/>
          <w:sz w:val="28"/>
          <w:szCs w:val="28"/>
          <w:lang w:val="en-GB"/>
        </w:rPr>
        <w:t xml:space="preserve"> Chem Theory </w:t>
      </w:r>
      <w:proofErr w:type="spellStart"/>
      <w:r w:rsidRPr="00730864">
        <w:rPr>
          <w:rFonts w:ascii="Times New Roman" w:hAnsi="Times New Roman" w:cs="Times New Roman"/>
          <w:color w:val="000000" w:themeColor="text1"/>
          <w:sz w:val="28"/>
          <w:szCs w:val="28"/>
          <w:lang w:val="en-GB"/>
        </w:rPr>
        <w:t>Comput</w:t>
      </w:r>
      <w:proofErr w:type="spellEnd"/>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2011.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7,</w:t>
      </w:r>
      <w:r w:rsidR="009B1537" w:rsidRPr="009B1537">
        <w:rPr>
          <w:rFonts w:ascii="Times New Roman" w:hAnsi="Times New Roman" w:cs="Times New Roman"/>
          <w:color w:val="000000" w:themeColor="text1"/>
          <w:sz w:val="28"/>
          <w:szCs w:val="28"/>
        </w:rPr>
        <w:t xml:space="preserve">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12</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w:t>
      </w:r>
      <w:r w:rsidR="009B1537">
        <w:rPr>
          <w:rFonts w:ascii="Times New Roman" w:hAnsi="Times New Roman" w:cs="Times New Roman"/>
          <w:color w:val="000000" w:themeColor="text1"/>
          <w:sz w:val="28"/>
          <w:szCs w:val="28"/>
          <w:lang w:val="en-GB"/>
        </w:rPr>
        <w:t> </w:t>
      </w:r>
      <w:r w:rsidRPr="00730864">
        <w:rPr>
          <w:rFonts w:ascii="Times New Roman" w:hAnsi="Times New Roman" w:cs="Times New Roman"/>
          <w:color w:val="000000" w:themeColor="text1"/>
          <w:sz w:val="28"/>
          <w:szCs w:val="28"/>
          <w:lang w:val="en-GB"/>
        </w:rPr>
        <w:t xml:space="preserve">4026-4037. </w:t>
      </w:r>
    </w:p>
    <w:p w14:paraId="753990E8"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85</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Schmid</w:t>
      </w:r>
      <w:r w:rsidRPr="00730864">
        <w:rPr>
          <w:rFonts w:ascii="Times New Roman" w:hAnsi="Times New Roman" w:cs="Times New Roman"/>
          <w:color w:val="000000" w:themeColor="text1"/>
          <w:sz w:val="28"/>
          <w:szCs w:val="28"/>
          <w:lang w:val="en-GB"/>
        </w:rPr>
        <w:t xml:space="preserve"> N. </w:t>
      </w:r>
      <w:r w:rsidRPr="00730864">
        <w:rPr>
          <w:rFonts w:ascii="Times New Roman" w:hAnsi="Times New Roman" w:cs="Times New Roman"/>
          <w:iCs/>
          <w:color w:val="000000" w:themeColor="text1"/>
          <w:sz w:val="28"/>
          <w:szCs w:val="28"/>
          <w:lang w:val="en-GB"/>
        </w:rPr>
        <w:t>et al.</w:t>
      </w:r>
      <w:r w:rsidRPr="00730864">
        <w:rPr>
          <w:rFonts w:ascii="Times New Roman" w:hAnsi="Times New Roman" w:cs="Times New Roman"/>
          <w:color w:val="000000" w:themeColor="text1"/>
          <w:sz w:val="28"/>
          <w:szCs w:val="28"/>
          <w:lang w:val="en-GB"/>
        </w:rPr>
        <w:t xml:space="preserve"> Definition and testing of the GROMOS force-field versions 54A7 and 54B7 // European Biophysics Journal</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2011.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40,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7</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843-856.</w:t>
      </w:r>
    </w:p>
    <w:p w14:paraId="3C790D12"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86</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Ewald</w:t>
      </w:r>
      <w:r w:rsidRPr="00730864">
        <w:rPr>
          <w:rFonts w:ascii="Times New Roman" w:hAnsi="Times New Roman" w:cs="Times New Roman"/>
          <w:color w:val="000000" w:themeColor="text1"/>
          <w:sz w:val="28"/>
          <w:szCs w:val="28"/>
          <w:lang w:val="en-GB"/>
        </w:rPr>
        <w:t xml:space="preserve"> P.P. Die </w:t>
      </w:r>
      <w:proofErr w:type="spellStart"/>
      <w:r w:rsidRPr="00730864">
        <w:rPr>
          <w:rFonts w:ascii="Times New Roman" w:hAnsi="Times New Roman" w:cs="Times New Roman"/>
          <w:color w:val="000000" w:themeColor="text1"/>
          <w:sz w:val="28"/>
          <w:szCs w:val="28"/>
          <w:lang w:val="en-GB"/>
        </w:rPr>
        <w:t>Berechnung</w:t>
      </w:r>
      <w:proofErr w:type="spellEnd"/>
      <w:r w:rsidRPr="00730864">
        <w:rPr>
          <w:rFonts w:ascii="Times New Roman" w:hAnsi="Times New Roman" w:cs="Times New Roman"/>
          <w:color w:val="000000" w:themeColor="text1"/>
          <w:sz w:val="28"/>
          <w:szCs w:val="28"/>
          <w:lang w:val="en-GB"/>
        </w:rPr>
        <w:t xml:space="preserve"> </w:t>
      </w:r>
      <w:proofErr w:type="spellStart"/>
      <w:r w:rsidRPr="00730864">
        <w:rPr>
          <w:rFonts w:ascii="Times New Roman" w:hAnsi="Times New Roman" w:cs="Times New Roman"/>
          <w:color w:val="000000" w:themeColor="text1"/>
          <w:sz w:val="28"/>
          <w:szCs w:val="28"/>
          <w:lang w:val="en-GB"/>
        </w:rPr>
        <w:t>optischer</w:t>
      </w:r>
      <w:proofErr w:type="spellEnd"/>
      <w:r w:rsidRPr="00730864">
        <w:rPr>
          <w:rFonts w:ascii="Times New Roman" w:hAnsi="Times New Roman" w:cs="Times New Roman"/>
          <w:color w:val="000000" w:themeColor="text1"/>
          <w:sz w:val="28"/>
          <w:szCs w:val="28"/>
          <w:lang w:val="en-GB"/>
        </w:rPr>
        <w:t xml:space="preserve"> und </w:t>
      </w:r>
      <w:proofErr w:type="spellStart"/>
      <w:r w:rsidRPr="00730864">
        <w:rPr>
          <w:rFonts w:ascii="Times New Roman" w:hAnsi="Times New Roman" w:cs="Times New Roman"/>
          <w:color w:val="000000" w:themeColor="text1"/>
          <w:sz w:val="28"/>
          <w:szCs w:val="28"/>
          <w:lang w:val="en-GB"/>
        </w:rPr>
        <w:t>elektrostatischer</w:t>
      </w:r>
      <w:proofErr w:type="spellEnd"/>
      <w:r w:rsidRPr="00730864">
        <w:rPr>
          <w:rFonts w:ascii="Times New Roman" w:hAnsi="Times New Roman" w:cs="Times New Roman"/>
          <w:color w:val="000000" w:themeColor="text1"/>
          <w:sz w:val="28"/>
          <w:szCs w:val="28"/>
          <w:lang w:val="en-GB"/>
        </w:rPr>
        <w:t xml:space="preserve"> </w:t>
      </w:r>
      <w:proofErr w:type="spellStart"/>
      <w:r w:rsidRPr="00730864">
        <w:rPr>
          <w:rFonts w:ascii="Times New Roman" w:hAnsi="Times New Roman" w:cs="Times New Roman"/>
          <w:color w:val="000000" w:themeColor="text1"/>
          <w:sz w:val="28"/>
          <w:szCs w:val="28"/>
          <w:lang w:val="en-GB"/>
        </w:rPr>
        <w:t>Gitterpotentiale</w:t>
      </w:r>
      <w:proofErr w:type="spellEnd"/>
      <w:r w:rsidRPr="00730864">
        <w:rPr>
          <w:rFonts w:ascii="Times New Roman" w:hAnsi="Times New Roman" w:cs="Times New Roman"/>
          <w:color w:val="000000" w:themeColor="text1"/>
          <w:sz w:val="28"/>
          <w:szCs w:val="28"/>
          <w:lang w:val="en-GB"/>
        </w:rPr>
        <w:t xml:space="preserve"> // Ann Phys</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1921.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369,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3</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253-287.</w:t>
      </w:r>
    </w:p>
    <w:p w14:paraId="0AF72E74"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87</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Evans</w:t>
      </w:r>
      <w:r w:rsidRPr="00730864">
        <w:rPr>
          <w:rFonts w:ascii="Times New Roman" w:hAnsi="Times New Roman" w:cs="Times New Roman"/>
          <w:color w:val="000000" w:themeColor="text1"/>
          <w:sz w:val="28"/>
          <w:szCs w:val="28"/>
          <w:lang w:val="en-GB"/>
        </w:rPr>
        <w:t xml:space="preserve"> D.J.</w:t>
      </w:r>
      <w:r w:rsidRPr="00730864">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 xml:space="preserve"> </w:t>
      </w:r>
      <w:proofErr w:type="spellStart"/>
      <w:r w:rsidRPr="00730864">
        <w:rPr>
          <w:rFonts w:ascii="Times New Roman" w:hAnsi="Times New Roman" w:cs="Times New Roman"/>
          <w:color w:val="000000" w:themeColor="text1"/>
          <w:sz w:val="28"/>
          <w:szCs w:val="28"/>
          <w:lang w:val="en-GB"/>
        </w:rPr>
        <w:t>Holian</w:t>
      </w:r>
      <w:proofErr w:type="spellEnd"/>
      <w:r w:rsidRPr="00730864">
        <w:rPr>
          <w:rFonts w:ascii="Times New Roman" w:hAnsi="Times New Roman" w:cs="Times New Roman"/>
          <w:color w:val="000000" w:themeColor="text1"/>
          <w:sz w:val="28"/>
          <w:szCs w:val="28"/>
          <w:lang w:val="en-GB"/>
        </w:rPr>
        <w:t xml:space="preserve"> B.L. The Nose–Hoover thermostat // J Chem Phys</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1985.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83, </w:t>
      </w:r>
      <w:r w:rsidR="009B1537">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GB"/>
        </w:rPr>
        <w:t>8</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4069-4074.</w:t>
      </w:r>
    </w:p>
    <w:p w14:paraId="47BDD37C"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88</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 xml:space="preserve">Berendsen </w:t>
      </w:r>
      <w:r w:rsidRPr="00730864">
        <w:rPr>
          <w:rFonts w:ascii="Times New Roman" w:hAnsi="Times New Roman" w:cs="Times New Roman"/>
          <w:color w:val="000000" w:themeColor="text1"/>
          <w:sz w:val="28"/>
          <w:szCs w:val="28"/>
          <w:lang w:val="en-GB"/>
        </w:rPr>
        <w:t xml:space="preserve">H.J.C. Transport Properties Computed by Linear Response through Weak Coupling to a Bath // </w:t>
      </w:r>
      <w:r w:rsidR="009B1537" w:rsidRPr="00730864">
        <w:rPr>
          <w:rFonts w:ascii="Times New Roman" w:hAnsi="Times New Roman" w:cs="Times New Roman"/>
          <w:color w:val="000000" w:themeColor="text1"/>
          <w:sz w:val="28"/>
          <w:szCs w:val="28"/>
          <w:lang w:val="en-GB"/>
        </w:rPr>
        <w:t xml:space="preserve">In </w:t>
      </w:r>
      <w:r w:rsidR="009B1537">
        <w:rPr>
          <w:rFonts w:ascii="Times New Roman" w:hAnsi="Times New Roman" w:cs="Times New Roman"/>
          <w:color w:val="000000" w:themeColor="text1"/>
          <w:sz w:val="28"/>
          <w:szCs w:val="28"/>
          <w:lang w:val="en-GB"/>
        </w:rPr>
        <w:t xml:space="preserve">book: </w:t>
      </w:r>
      <w:r w:rsidRPr="00730864">
        <w:rPr>
          <w:rFonts w:ascii="Times New Roman" w:hAnsi="Times New Roman" w:cs="Times New Roman"/>
          <w:iCs/>
          <w:color w:val="000000" w:themeColor="text1"/>
          <w:sz w:val="28"/>
          <w:szCs w:val="28"/>
          <w:lang w:val="en-GB"/>
        </w:rPr>
        <w:t>Computer Simulation in Materials Science</w:t>
      </w:r>
      <w:r w:rsidR="009B1537">
        <w:rPr>
          <w:rFonts w:ascii="Times New Roman" w:hAnsi="Times New Roman" w:cs="Times New Roman"/>
          <w:color w:val="000000" w:themeColor="text1"/>
          <w:sz w:val="28"/>
          <w:szCs w:val="28"/>
          <w:lang w:val="en-GB"/>
        </w:rPr>
        <w:t xml:space="preserve">. – Cham: </w:t>
      </w:r>
      <w:r w:rsidRPr="00730864">
        <w:rPr>
          <w:rFonts w:ascii="Times New Roman" w:hAnsi="Times New Roman" w:cs="Times New Roman"/>
          <w:color w:val="000000" w:themeColor="text1"/>
          <w:sz w:val="28"/>
          <w:szCs w:val="28"/>
          <w:lang w:val="en-GB"/>
        </w:rPr>
        <w:t xml:space="preserve">Springer, 1991. </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139</w:t>
      </w:r>
      <w:r w:rsidR="009B1537">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155.</w:t>
      </w:r>
    </w:p>
    <w:p w14:paraId="5867107D"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89</w:t>
      </w:r>
      <w:r w:rsidR="005D757E">
        <w:rPr>
          <w:rFonts w:ascii="Times New Roman" w:hAnsi="Times New Roman" w:cs="Times New Roman"/>
          <w:sz w:val="28"/>
          <w:szCs w:val="28"/>
        </w:rPr>
        <w:t xml:space="preserve"> </w:t>
      </w:r>
      <w:r w:rsidRPr="00730864">
        <w:rPr>
          <w:rFonts w:ascii="Times New Roman" w:hAnsi="Times New Roman" w:cs="Times New Roman"/>
          <w:sz w:val="28"/>
          <w:szCs w:val="28"/>
          <w:lang w:val="en-US"/>
        </w:rPr>
        <w:t xml:space="preserve">Van Der </w:t>
      </w:r>
      <w:proofErr w:type="spellStart"/>
      <w:r w:rsidRPr="00730864">
        <w:rPr>
          <w:rFonts w:ascii="Times New Roman" w:hAnsi="Times New Roman" w:cs="Times New Roman"/>
          <w:sz w:val="28"/>
          <w:szCs w:val="28"/>
          <w:lang w:val="en-US"/>
        </w:rPr>
        <w:t>Spoel</w:t>
      </w:r>
      <w:proofErr w:type="spellEnd"/>
      <w:r w:rsidRPr="00730864">
        <w:rPr>
          <w:rFonts w:ascii="Times New Roman" w:hAnsi="Times New Roman" w:cs="Times New Roman"/>
          <w:sz w:val="28"/>
          <w:szCs w:val="28"/>
          <w:lang w:val="en-US"/>
        </w:rPr>
        <w:t xml:space="preserve"> </w:t>
      </w:r>
      <w:r w:rsidRPr="00730864">
        <w:rPr>
          <w:rFonts w:ascii="Times New Roman" w:hAnsi="Times New Roman" w:cs="Times New Roman"/>
          <w:color w:val="000000" w:themeColor="text1"/>
          <w:sz w:val="28"/>
          <w:szCs w:val="28"/>
          <w:lang w:val="en-GB"/>
        </w:rPr>
        <w:t>D</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iCs/>
          <w:color w:val="000000" w:themeColor="text1"/>
          <w:sz w:val="28"/>
          <w:szCs w:val="28"/>
          <w:lang w:val="en-GB"/>
        </w:rPr>
        <w:t>et al.</w:t>
      </w:r>
      <w:r w:rsidRPr="00730864">
        <w:rPr>
          <w:rFonts w:ascii="Times New Roman" w:hAnsi="Times New Roman" w:cs="Times New Roman"/>
          <w:color w:val="000000" w:themeColor="text1"/>
          <w:sz w:val="28"/>
          <w:szCs w:val="28"/>
          <w:lang w:val="en-GB"/>
        </w:rPr>
        <w:t xml:space="preserve"> ROMACS: Fast, flexible, and free // </w:t>
      </w:r>
      <w:hyperlink r:id="rId84" w:history="1">
        <w:r w:rsidR="00E166A0" w:rsidRPr="00730864">
          <w:rPr>
            <w:rStyle w:val="af2"/>
            <w:rFonts w:ascii="Times New Roman" w:hAnsi="Times New Roman" w:cs="Times New Roman"/>
            <w:color w:val="000000" w:themeColor="text1"/>
            <w:sz w:val="28"/>
            <w:szCs w:val="28"/>
            <w:u w:val="none"/>
          </w:rPr>
          <w:t>Journal of Computational Chemistry</w:t>
        </w:r>
      </w:hyperlink>
      <w:r w:rsidR="005D757E">
        <w:rPr>
          <w:rStyle w:val="af2"/>
          <w:rFonts w:ascii="Times New Roman" w:hAnsi="Times New Roman" w:cs="Times New Roman"/>
          <w:color w:val="000000" w:themeColor="text1"/>
          <w:sz w:val="28"/>
          <w:szCs w:val="28"/>
          <w:u w:val="none"/>
        </w:rPr>
        <w:t>.</w:t>
      </w:r>
      <w:r w:rsidRPr="00730864">
        <w:rPr>
          <w:rFonts w:ascii="Times New Roman" w:hAnsi="Times New Roman" w:cs="Times New Roman"/>
          <w:color w:val="000000" w:themeColor="text1"/>
          <w:sz w:val="28"/>
          <w:szCs w:val="28"/>
          <w:lang w:val="en-GB"/>
        </w:rPr>
        <w:t xml:space="preserve"> </w:t>
      </w:r>
      <w:r w:rsidR="005D757E">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2005. </w:t>
      </w:r>
      <w:r w:rsidR="005D757E">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Vol. 26. </w:t>
      </w:r>
      <w:r w:rsidR="005D757E">
        <w:rPr>
          <w:rFonts w:ascii="Times New Roman" w:hAnsi="Times New Roman" w:cs="Times New Roman"/>
          <w:color w:val="000000" w:themeColor="text1"/>
          <w:sz w:val="28"/>
          <w:szCs w:val="28"/>
          <w:lang w:val="en-GB"/>
        </w:rPr>
        <w:t>–</w:t>
      </w:r>
      <w:r w:rsidRPr="00730864">
        <w:rPr>
          <w:rFonts w:ascii="Times New Roman" w:hAnsi="Times New Roman" w:cs="Times New Roman"/>
          <w:color w:val="000000" w:themeColor="text1"/>
          <w:sz w:val="28"/>
          <w:szCs w:val="28"/>
          <w:lang w:val="en-GB"/>
        </w:rPr>
        <w:t xml:space="preserve"> P. 1701-1718.</w:t>
      </w:r>
    </w:p>
    <w:p w14:paraId="04F08074"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90 </w:t>
      </w:r>
      <w:proofErr w:type="spellStart"/>
      <w:r w:rsidRPr="00730864">
        <w:rPr>
          <w:rFonts w:ascii="Times New Roman" w:hAnsi="Times New Roman" w:cs="Times New Roman"/>
          <w:color w:val="000000" w:themeColor="text1"/>
          <w:sz w:val="28"/>
          <w:szCs w:val="28"/>
          <w:lang w:val="en-US"/>
        </w:rPr>
        <w:t>Kahraman</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 Serteser</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 Koken</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T. Flavonoids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Med</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J. Kocatepe</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2002.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3</w:t>
      </w:r>
      <w:r w:rsidR="005D757E">
        <w:rPr>
          <w:rFonts w:ascii="Times New Roman" w:hAnsi="Times New Roman" w:cs="Times New Roman"/>
          <w:color w:val="000000" w:themeColor="text1"/>
          <w:sz w:val="28"/>
          <w:szCs w:val="28"/>
        </w:rPr>
        <w:t>, №</w:t>
      </w:r>
      <w:r w:rsidRPr="00730864">
        <w:rPr>
          <w:rFonts w:ascii="Times New Roman" w:hAnsi="Times New Roman" w:cs="Times New Roman"/>
          <w:color w:val="000000" w:themeColor="text1"/>
          <w:sz w:val="28"/>
          <w:szCs w:val="28"/>
        </w:rPr>
        <w:t>1</w:t>
      </w:r>
      <w:r w:rsidR="005D757E">
        <w:rPr>
          <w:rFonts w:ascii="Times New Roman" w:hAnsi="Times New Roman" w:cs="Times New Roman"/>
          <w:color w:val="000000" w:themeColor="text1"/>
          <w:sz w:val="28"/>
          <w:szCs w:val="28"/>
        </w:rPr>
        <w:t xml:space="preserve">. – </w:t>
      </w:r>
      <w:r w:rsidRPr="00730864">
        <w:rPr>
          <w:rFonts w:ascii="Times New Roman" w:hAnsi="Times New Roman" w:cs="Times New Roman"/>
          <w:color w:val="000000" w:themeColor="text1"/>
          <w:sz w:val="28"/>
          <w:szCs w:val="28"/>
          <w:lang w:val="en-US"/>
        </w:rPr>
        <w:t xml:space="preserve">P. </w:t>
      </w:r>
      <w:r w:rsidRPr="00730864">
        <w:rPr>
          <w:rFonts w:ascii="Times New Roman" w:hAnsi="Times New Roman" w:cs="Times New Roman"/>
          <w:color w:val="000000" w:themeColor="text1"/>
          <w:sz w:val="28"/>
          <w:szCs w:val="28"/>
        </w:rPr>
        <w:t>1</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8. </w:t>
      </w:r>
    </w:p>
    <w:p w14:paraId="197C8AFB"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91 </w:t>
      </w:r>
      <w:r w:rsidRPr="00730864">
        <w:rPr>
          <w:rFonts w:ascii="Times New Roman" w:hAnsi="Times New Roman" w:cs="Times New Roman"/>
          <w:color w:val="000000" w:themeColor="text1"/>
          <w:sz w:val="28"/>
          <w:szCs w:val="28"/>
          <w:lang w:val="en-US"/>
        </w:rPr>
        <w:t xml:space="preserve">Marin </w:t>
      </w:r>
      <w:r w:rsidRPr="00730864">
        <w:rPr>
          <w:rFonts w:ascii="Times New Roman" w:hAnsi="Times New Roman" w:cs="Times New Roman"/>
          <w:color w:val="000000" w:themeColor="text1"/>
          <w:sz w:val="28"/>
          <w:szCs w:val="28"/>
        </w:rPr>
        <w:t>P.D. et al. Flavonoids from Phlomis fruticosa (Lamiaceae) growing in Montenegro</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Biochem. Syst. Ecol</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2007.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35</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462</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466. </w:t>
      </w:r>
    </w:p>
    <w:p w14:paraId="59EC726F"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92</w:t>
      </w:r>
      <w:r w:rsidR="005D757E">
        <w:rPr>
          <w:rFonts w:ascii="Times New Roman" w:hAnsi="Times New Roman" w:cs="Times New Roman"/>
          <w:color w:val="000000" w:themeColor="text1"/>
          <w:sz w:val="28"/>
          <w:szCs w:val="28"/>
        </w:rPr>
        <w:t xml:space="preserve"> </w:t>
      </w:r>
      <w:proofErr w:type="spellStart"/>
      <w:r w:rsidRPr="00730864">
        <w:rPr>
          <w:rFonts w:ascii="Times New Roman" w:hAnsi="Times New Roman" w:cs="Times New Roman"/>
          <w:color w:val="000000" w:themeColor="text1"/>
          <w:sz w:val="28"/>
          <w:szCs w:val="28"/>
          <w:lang w:val="en-US"/>
        </w:rPr>
        <w:t>Duru</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M.E., Cakir</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Harmandar</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 Composition of the volatile oils isolated from the leaves of Liquidambar orientalis Mill. var. orientalis and L. orientalis var. integriloba from Turkey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Flavour Fragr. J</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lang w:val="en-US"/>
        </w:rPr>
        <w:t xml:space="preserve">2002.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17</w:t>
      </w:r>
      <w:r w:rsidR="005D757E">
        <w:rPr>
          <w:rFonts w:ascii="Times New Roman" w:hAnsi="Times New Roman" w:cs="Times New Roman"/>
          <w:color w:val="000000" w:themeColor="text1"/>
          <w:sz w:val="28"/>
          <w:szCs w:val="28"/>
        </w:rPr>
        <w:t>, №</w:t>
      </w:r>
      <w:r w:rsidRPr="00730864">
        <w:rPr>
          <w:rFonts w:ascii="Times New Roman" w:hAnsi="Times New Roman" w:cs="Times New Roman"/>
          <w:color w:val="000000" w:themeColor="text1"/>
          <w:sz w:val="28"/>
          <w:szCs w:val="28"/>
        </w:rPr>
        <w:t>2</w:t>
      </w:r>
      <w:r w:rsidR="005D757E">
        <w:rPr>
          <w:rFonts w:ascii="Times New Roman" w:hAnsi="Times New Roman" w:cs="Times New Roman"/>
          <w:color w:val="000000" w:themeColor="text1"/>
          <w:sz w:val="28"/>
          <w:szCs w:val="28"/>
        </w:rPr>
        <w:t xml:space="preserve">. – </w:t>
      </w:r>
      <w:r w:rsidRPr="00730864">
        <w:rPr>
          <w:rFonts w:ascii="Times New Roman" w:hAnsi="Times New Roman" w:cs="Times New Roman"/>
          <w:color w:val="000000" w:themeColor="text1"/>
          <w:sz w:val="28"/>
          <w:szCs w:val="28"/>
          <w:lang w:val="en-US"/>
        </w:rPr>
        <w:t>P.</w:t>
      </w:r>
      <w:r w:rsidR="005D757E">
        <w:rPr>
          <w:rFonts w:ascii="Times New Roman" w:hAnsi="Times New Roman" w:cs="Times New Roman"/>
          <w:color w:val="000000" w:themeColor="text1"/>
          <w:sz w:val="28"/>
          <w:szCs w:val="28"/>
        </w:rPr>
        <w:t> </w:t>
      </w:r>
      <w:r w:rsidRPr="00730864">
        <w:rPr>
          <w:rFonts w:ascii="Times New Roman" w:hAnsi="Times New Roman" w:cs="Times New Roman"/>
          <w:color w:val="000000" w:themeColor="text1"/>
          <w:sz w:val="28"/>
          <w:szCs w:val="28"/>
        </w:rPr>
        <w:t>95</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98. </w:t>
      </w:r>
    </w:p>
    <w:p w14:paraId="5EEEEF74"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93</w:t>
      </w:r>
      <w:r w:rsidR="005D757E">
        <w:rPr>
          <w:rFonts w:ascii="Times New Roman" w:hAnsi="Times New Roman" w:cs="Times New Roman"/>
          <w:color w:val="000000" w:themeColor="text1"/>
          <w:sz w:val="28"/>
          <w:szCs w:val="28"/>
        </w:rPr>
        <w:t xml:space="preserve"> </w:t>
      </w:r>
      <w:proofErr w:type="spellStart"/>
      <w:r w:rsidRPr="00730864">
        <w:rPr>
          <w:rFonts w:ascii="Times New Roman" w:hAnsi="Times New Roman" w:cs="Times New Roman"/>
          <w:color w:val="000000" w:themeColor="text1"/>
          <w:sz w:val="28"/>
          <w:szCs w:val="28"/>
          <w:lang w:val="en-US"/>
        </w:rPr>
        <w:t>Basta</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 Tzakou</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O.</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Couladis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 The essential oil composition of Phlomis Cretica C</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Presl. Flavour. Fragr. J</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2006.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21</w:t>
      </w:r>
      <w:r w:rsidR="005D757E">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5</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795</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797.</w:t>
      </w:r>
    </w:p>
    <w:p w14:paraId="0F651AE6"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94</w:t>
      </w:r>
      <w:r w:rsidR="005D757E">
        <w:rPr>
          <w:rFonts w:ascii="Times New Roman" w:hAnsi="Times New Roman" w:cs="Times New Roman"/>
          <w:color w:val="000000" w:themeColor="text1"/>
          <w:sz w:val="28"/>
          <w:szCs w:val="28"/>
        </w:rPr>
        <w:t xml:space="preserve"> </w:t>
      </w:r>
      <w:proofErr w:type="spellStart"/>
      <w:r w:rsidRPr="00730864">
        <w:rPr>
          <w:rFonts w:ascii="Times New Roman" w:hAnsi="Times New Roman" w:cs="Times New Roman"/>
          <w:color w:val="000000" w:themeColor="text1"/>
          <w:sz w:val="28"/>
          <w:szCs w:val="28"/>
          <w:lang w:val="en-US"/>
        </w:rPr>
        <w:t>Aligiannis</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N., Kalpoutzakis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E., Kyriakopoulou</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I.</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Essential oils of Phlomis species growing in Greece: Chemical composition and antimicrobial activity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Flavour. Fragr. J</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2004.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19</w:t>
      </w:r>
      <w:r w:rsidR="005D757E">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4</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320</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324. </w:t>
      </w:r>
    </w:p>
    <w:p w14:paraId="34C5904B"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95</w:t>
      </w:r>
      <w:r w:rsidR="005D757E">
        <w:rPr>
          <w:rFonts w:ascii="Times New Roman" w:hAnsi="Times New Roman" w:cs="Times New Roman"/>
          <w:color w:val="000000" w:themeColor="text1"/>
          <w:sz w:val="28"/>
          <w:szCs w:val="28"/>
        </w:rPr>
        <w:t xml:space="preserve"> </w:t>
      </w:r>
      <w:proofErr w:type="spellStart"/>
      <w:r w:rsidRPr="00730864">
        <w:rPr>
          <w:rFonts w:ascii="Times New Roman" w:hAnsi="Times New Roman" w:cs="Times New Roman"/>
          <w:color w:val="000000" w:themeColor="text1"/>
          <w:sz w:val="28"/>
          <w:szCs w:val="28"/>
          <w:lang w:val="en-US"/>
        </w:rPr>
        <w:t>Celik</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S., Gokturk</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R., Flamini</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G.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Essential oils of Phlomis Leucophracta, Phlomis chimerae and Phlomis Grandiflora var. Grandiflora from Turkey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Biochem. Syst. Ecol</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lang w:val="en-US"/>
        </w:rPr>
        <w:t xml:space="preserve">2005.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33</w:t>
      </w:r>
      <w:r w:rsidR="005D757E">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6</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617</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623.</w:t>
      </w:r>
    </w:p>
    <w:p w14:paraId="1A3D6391"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96</w:t>
      </w:r>
      <w:r w:rsidR="005D757E">
        <w:rPr>
          <w:rFonts w:ascii="Times New Roman" w:hAnsi="Times New Roman" w:cs="Times New Roman"/>
          <w:color w:val="000000" w:themeColor="text1"/>
          <w:sz w:val="28"/>
          <w:szCs w:val="28"/>
        </w:rPr>
        <w:t xml:space="preserve"> </w:t>
      </w:r>
      <w:proofErr w:type="spellStart"/>
      <w:r w:rsidRPr="00730864">
        <w:rPr>
          <w:rFonts w:ascii="Times New Roman" w:hAnsi="Times New Roman" w:cs="Times New Roman"/>
          <w:color w:val="000000" w:themeColor="text1"/>
          <w:sz w:val="28"/>
          <w:szCs w:val="28"/>
          <w:lang w:val="en-US"/>
        </w:rPr>
        <w:t>Liolios</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C., Laouer</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H., Boulaacheb</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N.</w:t>
      </w:r>
      <w:r w:rsidR="005D757E">
        <w:rPr>
          <w:rFonts w:ascii="Times New Roman" w:hAnsi="Times New Roman" w:cs="Times New Roman"/>
          <w:color w:val="000000" w:themeColor="text1"/>
          <w:sz w:val="28"/>
          <w:szCs w:val="28"/>
        </w:rPr>
        <w:t xml:space="preserve"> </w:t>
      </w:r>
      <w:r w:rsidR="005D757E" w:rsidRPr="00730864">
        <w:rPr>
          <w:rFonts w:ascii="Times New Roman" w:hAnsi="Times New Roman" w:cs="Times New Roman"/>
          <w:color w:val="000000" w:themeColor="text1"/>
          <w:sz w:val="28"/>
          <w:szCs w:val="28"/>
        </w:rPr>
        <w:t>et al.</w:t>
      </w:r>
      <w:r w:rsidRPr="00730864">
        <w:rPr>
          <w:rFonts w:ascii="Times New Roman" w:hAnsi="Times New Roman" w:cs="Times New Roman"/>
          <w:color w:val="000000" w:themeColor="text1"/>
          <w:sz w:val="28"/>
          <w:szCs w:val="28"/>
        </w:rPr>
        <w:t xml:space="preserve"> Chemical composition and antimicrobial activity of the essential oil of Algerian Phlomis bovei subsp. Bovei</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Molecules</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2007.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12</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4</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 </w:t>
      </w:r>
      <w:r w:rsidRPr="00730864">
        <w:rPr>
          <w:rFonts w:ascii="Times New Roman" w:hAnsi="Times New Roman" w:cs="Times New Roman"/>
          <w:color w:val="000000" w:themeColor="text1"/>
          <w:sz w:val="28"/>
          <w:szCs w:val="28"/>
        </w:rPr>
        <w:t>772</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781. </w:t>
      </w:r>
    </w:p>
    <w:p w14:paraId="40216EBE"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97</w:t>
      </w:r>
      <w:r w:rsidR="005D757E">
        <w:rPr>
          <w:rFonts w:ascii="Times New Roman" w:hAnsi="Times New Roman" w:cs="Times New Roman"/>
          <w:color w:val="000000" w:themeColor="text1"/>
          <w:sz w:val="28"/>
          <w:szCs w:val="28"/>
        </w:rPr>
        <w:t xml:space="preserve"> </w:t>
      </w:r>
      <w:proofErr w:type="spellStart"/>
      <w:r w:rsidRPr="00730864">
        <w:rPr>
          <w:rFonts w:ascii="Times New Roman" w:hAnsi="Times New Roman" w:cs="Times New Roman"/>
          <w:color w:val="000000" w:themeColor="text1"/>
          <w:sz w:val="28"/>
          <w:szCs w:val="28"/>
          <w:lang w:val="en-US"/>
        </w:rPr>
        <w:t>Bouazzi</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S. et al. Chemical composition and antioxidant activity of essential oils and hexane extract of Onopordum arenarium from Tunisia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J. Chromatogr. Sci</w:t>
      </w:r>
      <w:r w:rsidR="005D757E">
        <w:rPr>
          <w:rFonts w:ascii="Times New Roman" w:hAnsi="Times New Roman" w:cs="Times New Roman"/>
          <w:color w:val="000000" w:themeColor="text1"/>
          <w:sz w:val="28"/>
          <w:szCs w:val="28"/>
        </w:rPr>
        <w:t>.</w:t>
      </w:r>
      <w:r w:rsidRPr="005335B3">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rPr>
        <w:t>–</w:t>
      </w:r>
      <w:r w:rsidRPr="005335B3">
        <w:rPr>
          <w:rFonts w:ascii="Times New Roman" w:hAnsi="Times New Roman" w:cs="Times New Roman"/>
          <w:color w:val="000000" w:themeColor="text1"/>
          <w:sz w:val="28"/>
          <w:szCs w:val="28"/>
        </w:rPr>
        <w:t xml:space="preserve"> 2020. </w:t>
      </w:r>
      <w:r w:rsidR="005D757E">
        <w:rPr>
          <w:rFonts w:ascii="Times New Roman" w:hAnsi="Times New Roman" w:cs="Times New Roman"/>
          <w:color w:val="000000" w:themeColor="text1"/>
          <w:sz w:val="28"/>
          <w:szCs w:val="28"/>
        </w:rPr>
        <w:t>–</w:t>
      </w:r>
      <w:r w:rsidRPr="005335B3">
        <w:rPr>
          <w:rFonts w:ascii="Times New Roman" w:hAnsi="Times New Roman" w:cs="Times New Roman"/>
          <w:color w:val="000000" w:themeColor="text1"/>
          <w:sz w:val="28"/>
          <w:szCs w:val="28"/>
        </w:rPr>
        <w:t xml:space="preserve"> Vol.</w:t>
      </w:r>
      <w:r w:rsidRPr="00730864">
        <w:rPr>
          <w:rFonts w:ascii="Times New Roman" w:hAnsi="Times New Roman" w:cs="Times New Roman"/>
          <w:color w:val="000000" w:themeColor="text1"/>
          <w:sz w:val="28"/>
          <w:szCs w:val="28"/>
        </w:rPr>
        <w:t xml:space="preserve"> 58</w:t>
      </w:r>
      <w:r w:rsidR="005D757E">
        <w:rPr>
          <w:rFonts w:ascii="Times New Roman" w:hAnsi="Times New Roman" w:cs="Times New Roman"/>
          <w:color w:val="000000" w:themeColor="text1"/>
          <w:sz w:val="28"/>
          <w:szCs w:val="28"/>
        </w:rPr>
        <w:t xml:space="preserve">, </w:t>
      </w:r>
      <w:r w:rsidR="006B06C1" w:rsidRPr="005335B3">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4</w:t>
      </w:r>
      <w:r w:rsidR="005D757E">
        <w:rPr>
          <w:rFonts w:ascii="Times New Roman" w:hAnsi="Times New Roman" w:cs="Times New Roman"/>
          <w:color w:val="000000" w:themeColor="text1"/>
          <w:sz w:val="28"/>
          <w:szCs w:val="28"/>
        </w:rPr>
        <w:t>. –</w:t>
      </w:r>
      <w:r w:rsidRPr="005335B3">
        <w:rPr>
          <w:rFonts w:ascii="Times New Roman" w:hAnsi="Times New Roman" w:cs="Times New Roman"/>
          <w:color w:val="000000" w:themeColor="text1"/>
          <w:sz w:val="28"/>
          <w:szCs w:val="28"/>
        </w:rPr>
        <w:t xml:space="preserve"> P. </w:t>
      </w:r>
      <w:r w:rsidRPr="00730864">
        <w:rPr>
          <w:rFonts w:ascii="Times New Roman" w:hAnsi="Times New Roman" w:cs="Times New Roman"/>
          <w:color w:val="000000" w:themeColor="text1"/>
          <w:sz w:val="28"/>
          <w:szCs w:val="28"/>
        </w:rPr>
        <w:t>287</w:t>
      </w:r>
      <w:r w:rsidRPr="005335B3">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293. </w:t>
      </w:r>
    </w:p>
    <w:p w14:paraId="5DA24A49"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rPr>
        <w:t>98</w:t>
      </w:r>
      <w:r w:rsidR="005D757E">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rPr>
        <w:t xml:space="preserve">Avoseh O.N., Mtunzi F.M., Ogunwande I.A. </w:t>
      </w:r>
      <w:r w:rsidRPr="00730864">
        <w:rPr>
          <w:rFonts w:ascii="Times New Roman" w:hAnsi="Times New Roman" w:cs="Times New Roman"/>
          <w:bCs/>
          <w:color w:val="000000" w:themeColor="text1"/>
          <w:sz w:val="28"/>
          <w:szCs w:val="28"/>
        </w:rPr>
        <w:t xml:space="preserve">et al. </w:t>
      </w:r>
      <w:r w:rsidRPr="00730864">
        <w:rPr>
          <w:rFonts w:ascii="Times New Roman" w:hAnsi="Times New Roman" w:cs="Times New Roman"/>
          <w:color w:val="000000" w:themeColor="text1"/>
          <w:sz w:val="28"/>
          <w:szCs w:val="28"/>
        </w:rPr>
        <w:t>Albizia lebbeck and Albizia zygia volatile oils exhibit anti nociceptive and anti-inflammatory properties in pain models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J. Ethnopharmacol</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2021.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 </w:t>
      </w:r>
      <w:r w:rsidRPr="00730864">
        <w:rPr>
          <w:rFonts w:ascii="Times New Roman" w:hAnsi="Times New Roman" w:cs="Times New Roman"/>
          <w:color w:val="000000" w:themeColor="text1"/>
          <w:sz w:val="28"/>
          <w:szCs w:val="28"/>
        </w:rPr>
        <w:t>268</w:t>
      </w:r>
      <w:r w:rsidR="005D757E">
        <w:rPr>
          <w:rFonts w:ascii="Times New Roman" w:hAnsi="Times New Roman" w:cs="Times New Roman"/>
          <w:color w:val="000000" w:themeColor="text1"/>
          <w:sz w:val="28"/>
          <w:szCs w:val="28"/>
        </w:rPr>
        <w:t>. – Р.</w:t>
      </w:r>
      <w:r w:rsidRPr="00730864">
        <w:rPr>
          <w:rFonts w:ascii="Times New Roman" w:hAnsi="Times New Roman" w:cs="Times New Roman"/>
          <w:color w:val="000000" w:themeColor="text1"/>
          <w:sz w:val="28"/>
          <w:szCs w:val="28"/>
        </w:rPr>
        <w:t xml:space="preserve"> 113676. </w:t>
      </w:r>
    </w:p>
    <w:p w14:paraId="3608B580" w14:textId="77777777" w:rsidR="00E166A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99</w:t>
      </w:r>
      <w:r w:rsidR="005D757E">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lang w:val="en-US"/>
        </w:rPr>
        <w:t xml:space="preserve">Kim </w:t>
      </w:r>
      <w:r w:rsidRPr="00730864">
        <w:rPr>
          <w:rFonts w:ascii="Times New Roman" w:hAnsi="Times New Roman" w:cs="Times New Roman"/>
          <w:color w:val="000000" w:themeColor="text1"/>
          <w:sz w:val="28"/>
          <w:szCs w:val="28"/>
        </w:rPr>
        <w:t>S.K.</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Karadeniz</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F. Biological Importance and Applications of Squalene and Squalane</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Adv. Food Nutr. Res</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2012.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Pr="00730864">
        <w:rPr>
          <w:rFonts w:ascii="Times New Roman" w:hAnsi="Times New Roman" w:cs="Times New Roman"/>
          <w:color w:val="000000" w:themeColor="text1"/>
          <w:sz w:val="28"/>
          <w:szCs w:val="28"/>
        </w:rPr>
        <w:t xml:space="preserve"> 65</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Pr="00730864">
        <w:rPr>
          <w:rFonts w:ascii="Times New Roman" w:hAnsi="Times New Roman" w:cs="Times New Roman"/>
          <w:color w:val="000000" w:themeColor="text1"/>
          <w:sz w:val="28"/>
          <w:szCs w:val="28"/>
        </w:rPr>
        <w:t xml:space="preserve"> 223</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233.</w:t>
      </w:r>
    </w:p>
    <w:p w14:paraId="0727C752"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100</w:t>
      </w:r>
      <w:r w:rsidR="006B06C1">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Alum </w:t>
      </w:r>
      <w:r w:rsidRPr="00730864">
        <w:rPr>
          <w:rFonts w:ascii="Times New Roman" w:hAnsi="Times New Roman" w:cs="Times New Roman"/>
          <w:color w:val="000000" w:themeColor="text1"/>
          <w:sz w:val="28"/>
          <w:szCs w:val="28"/>
        </w:rPr>
        <w:t>E.U., Aja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W., Ugwu</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O.P.C.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Assessment of Vitamin Composition of Ethanol Leaf and seed extracts of Datura Stramonium</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Avicenna J. Med. Biochem</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2023</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Vol</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11</w:t>
      </w:r>
      <w:r w:rsidR="005D757E">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1</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92</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97.</w:t>
      </w:r>
    </w:p>
    <w:p w14:paraId="1C1643C6"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101</w:t>
      </w:r>
      <w:r w:rsidR="006B06C1">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Webb </w:t>
      </w:r>
      <w:r w:rsidRPr="00730864">
        <w:rPr>
          <w:rFonts w:ascii="Times New Roman" w:hAnsi="Times New Roman" w:cs="Times New Roman"/>
          <w:color w:val="000000" w:themeColor="text1"/>
          <w:sz w:val="28"/>
          <w:szCs w:val="28"/>
        </w:rPr>
        <w:t>M.E.</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Smith</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A.G. Pantothenate biosynthesis in higher plants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Adv. Bot. Res</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2011</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58</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203</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255. </w:t>
      </w:r>
      <w:r w:rsidRPr="00730864">
        <w:rPr>
          <w:rFonts w:ascii="Times New Roman" w:hAnsi="Times New Roman" w:cs="Times New Roman"/>
          <w:b/>
          <w:bCs/>
          <w:color w:val="000000" w:themeColor="text1"/>
          <w:sz w:val="28"/>
          <w:szCs w:val="28"/>
          <w:lang w:val="en-US"/>
        </w:rPr>
        <w:t xml:space="preserve"> </w:t>
      </w:r>
    </w:p>
    <w:p w14:paraId="1D32B223"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rPr>
        <w:t>102</w:t>
      </w:r>
      <w:r w:rsidR="006B06C1" w:rsidRPr="006B06C1">
        <w:rPr>
          <w:rFonts w:ascii="Times New Roman" w:hAnsi="Times New Roman" w:cs="Times New Roman"/>
          <w:color w:val="000000" w:themeColor="text1"/>
          <w:sz w:val="28"/>
          <w:szCs w:val="28"/>
        </w:rPr>
        <w:t xml:space="preserve"> </w:t>
      </w:r>
      <w:r w:rsidRPr="00730864">
        <w:rPr>
          <w:rFonts w:ascii="Times New Roman" w:hAnsi="Times New Roman" w:cs="Times New Roman"/>
          <w:color w:val="000000" w:themeColor="text1"/>
          <w:sz w:val="28"/>
          <w:szCs w:val="28"/>
        </w:rPr>
        <w:t xml:space="preserve">Igile G.O., Iwara I.A., Mgbeje B.I.A. </w:t>
      </w:r>
      <w:r w:rsidRPr="00730864">
        <w:rPr>
          <w:rFonts w:ascii="Times New Roman" w:hAnsi="Times New Roman" w:cs="Times New Roman"/>
          <w:bCs/>
          <w:color w:val="000000" w:themeColor="text1"/>
          <w:sz w:val="28"/>
          <w:szCs w:val="28"/>
        </w:rPr>
        <w:t>et al.</w:t>
      </w:r>
      <w:r w:rsidRPr="00730864">
        <w:rPr>
          <w:rFonts w:ascii="Times New Roman" w:hAnsi="Times New Roman" w:cs="Times New Roman"/>
          <w:color w:val="000000" w:themeColor="text1"/>
          <w:sz w:val="28"/>
          <w:szCs w:val="28"/>
        </w:rPr>
        <w:t xml:space="preserve"> Phytochemical, Proximate and Nutrient Composition of Vernonia calvaona Hook (Asterecea): a Green-Leafy Vegetable in Nigeria</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J. Food Res</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2013</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6</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rPr>
        <w:t xml:space="preserve"> </w:t>
      </w:r>
      <w:r w:rsidR="005D757E">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5D757E">
        <w:rPr>
          <w:rFonts w:ascii="Times New Roman" w:hAnsi="Times New Roman" w:cs="Times New Roman"/>
          <w:color w:val="000000" w:themeColor="text1"/>
          <w:sz w:val="28"/>
          <w:szCs w:val="28"/>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1</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1</w:t>
      </w:r>
      <w:r w:rsidRPr="00730864">
        <w:rPr>
          <w:rFonts w:ascii="Times New Roman" w:hAnsi="Times New Roman" w:cs="Times New Roman"/>
          <w:color w:val="000000" w:themeColor="text1"/>
          <w:sz w:val="28"/>
          <w:szCs w:val="28"/>
          <w:lang w:val="en-US"/>
        </w:rPr>
        <w:t>1</w:t>
      </w:r>
      <w:r w:rsidRPr="00730864">
        <w:rPr>
          <w:rFonts w:ascii="Times New Roman" w:hAnsi="Times New Roman" w:cs="Times New Roman"/>
          <w:color w:val="000000" w:themeColor="text1"/>
          <w:sz w:val="28"/>
          <w:szCs w:val="28"/>
        </w:rPr>
        <w:t>.</w:t>
      </w:r>
    </w:p>
    <w:p w14:paraId="3CE8ACD3"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103</w:t>
      </w:r>
      <w:r w:rsidR="00C24890" w:rsidRPr="00730864">
        <w:rPr>
          <w:rFonts w:ascii="Times New Roman" w:hAnsi="Times New Roman" w:cs="Times New Roman"/>
          <w:color w:val="000000" w:themeColor="text1"/>
          <w:sz w:val="28"/>
          <w:szCs w:val="28"/>
          <w:lang w:val="en-US"/>
        </w:rPr>
        <w:t xml:space="preserve">Ali </w:t>
      </w:r>
      <w:r w:rsidR="003D4AE8" w:rsidRPr="00730864">
        <w:rPr>
          <w:rFonts w:ascii="Times New Roman" w:hAnsi="Times New Roman" w:cs="Times New Roman"/>
          <w:color w:val="000000" w:themeColor="text1"/>
          <w:sz w:val="28"/>
          <w:szCs w:val="28"/>
          <w:lang w:val="en-US"/>
        </w:rPr>
        <w:t>F.</w:t>
      </w:r>
      <w:r w:rsidR="00C22695" w:rsidRPr="00730864">
        <w:rPr>
          <w:rFonts w:ascii="Times New Roman" w:hAnsi="Times New Roman" w:cs="Times New Roman"/>
          <w:color w:val="000000" w:themeColor="text1"/>
          <w:sz w:val="28"/>
          <w:szCs w:val="28"/>
          <w:lang w:val="en-US"/>
        </w:rPr>
        <w:t>, Rahul,</w:t>
      </w:r>
      <w:r w:rsidR="003D4AE8" w:rsidRPr="00730864">
        <w:rPr>
          <w:rFonts w:ascii="Times New Roman" w:hAnsi="Times New Roman" w:cs="Times New Roman"/>
          <w:color w:val="000000" w:themeColor="text1"/>
          <w:sz w:val="28"/>
          <w:szCs w:val="28"/>
          <w:lang w:val="en-US"/>
        </w:rPr>
        <w:t xml:space="preserve"> </w:t>
      </w:r>
      <w:proofErr w:type="spellStart"/>
      <w:r w:rsidR="00C22695" w:rsidRPr="00730864">
        <w:rPr>
          <w:rFonts w:ascii="Times New Roman" w:hAnsi="Times New Roman" w:cs="Times New Roman"/>
          <w:color w:val="000000" w:themeColor="text1"/>
          <w:sz w:val="28"/>
          <w:szCs w:val="28"/>
          <w:lang w:val="en-US"/>
        </w:rPr>
        <w:t>Naz</w:t>
      </w:r>
      <w:proofErr w:type="spellEnd"/>
      <w:r w:rsidR="003D4AE8" w:rsidRPr="00730864">
        <w:rPr>
          <w:rFonts w:ascii="Times New Roman" w:hAnsi="Times New Roman" w:cs="Times New Roman"/>
          <w:color w:val="000000" w:themeColor="text1"/>
          <w:sz w:val="28"/>
          <w:szCs w:val="28"/>
          <w:lang w:val="en-US"/>
        </w:rPr>
        <w:t xml:space="preserve"> F. </w:t>
      </w:r>
      <w:r w:rsidR="002A70ED" w:rsidRPr="00730864">
        <w:rPr>
          <w:rFonts w:ascii="Times New Roman" w:hAnsi="Times New Roman" w:cs="Times New Roman"/>
          <w:bCs/>
          <w:color w:val="000000" w:themeColor="text1"/>
          <w:sz w:val="28"/>
          <w:szCs w:val="28"/>
          <w:lang w:val="en-US"/>
        </w:rPr>
        <w:t>et al.</w:t>
      </w:r>
      <w:r w:rsidR="00C22695" w:rsidRPr="00730864">
        <w:rPr>
          <w:rFonts w:ascii="Times New Roman" w:hAnsi="Times New Roman" w:cs="Times New Roman"/>
          <w:color w:val="000000" w:themeColor="text1"/>
          <w:sz w:val="28"/>
          <w:szCs w:val="28"/>
          <w:lang w:val="en-US"/>
        </w:rPr>
        <w:t xml:space="preserve"> Health functionality of apigenin: a review</w:t>
      </w:r>
      <w:r w:rsidR="003D4AE8" w:rsidRPr="00730864">
        <w:rPr>
          <w:rFonts w:ascii="Times New Roman" w:hAnsi="Times New Roman" w:cs="Times New Roman"/>
          <w:color w:val="000000" w:themeColor="text1"/>
          <w:sz w:val="28"/>
          <w:szCs w:val="28"/>
          <w:lang w:val="en-US"/>
        </w:rPr>
        <w:t xml:space="preserve"> // </w:t>
      </w:r>
      <w:r w:rsidR="00C22695" w:rsidRPr="00730864">
        <w:rPr>
          <w:rFonts w:ascii="Times New Roman" w:hAnsi="Times New Roman" w:cs="Times New Roman"/>
          <w:color w:val="000000" w:themeColor="text1"/>
          <w:sz w:val="28"/>
          <w:szCs w:val="28"/>
          <w:lang w:val="en-US"/>
        </w:rPr>
        <w:t>International Journal of Food Properties</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2017</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003D4AE8"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1197-1238</w:t>
      </w:r>
      <w:r w:rsidR="003D4AE8" w:rsidRPr="00730864">
        <w:rPr>
          <w:rFonts w:ascii="Times New Roman" w:hAnsi="Times New Roman" w:cs="Times New Roman"/>
          <w:color w:val="000000" w:themeColor="text1"/>
          <w:sz w:val="28"/>
          <w:szCs w:val="28"/>
          <w:lang w:val="en-US"/>
        </w:rPr>
        <w:t>.</w:t>
      </w:r>
    </w:p>
    <w:p w14:paraId="453AF8C3"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104</w:t>
      </w:r>
      <w:r w:rsidR="006B06C1">
        <w:rPr>
          <w:rFonts w:ascii="Times New Roman" w:hAnsi="Times New Roman" w:cs="Times New Roman"/>
          <w:color w:val="000000" w:themeColor="text1"/>
          <w:sz w:val="28"/>
          <w:szCs w:val="28"/>
          <w:lang w:val="en-US"/>
        </w:rPr>
        <w:t xml:space="preserve"> </w:t>
      </w:r>
      <w:r w:rsidR="00C24890" w:rsidRPr="00730864">
        <w:rPr>
          <w:rFonts w:ascii="Times New Roman" w:hAnsi="Times New Roman" w:cs="Times New Roman"/>
          <w:color w:val="000000" w:themeColor="text1"/>
          <w:sz w:val="28"/>
          <w:szCs w:val="28"/>
          <w:lang w:val="en-US"/>
        </w:rPr>
        <w:t xml:space="preserve">Gil </w:t>
      </w:r>
      <w:r w:rsidR="00B56D51" w:rsidRPr="00730864">
        <w:rPr>
          <w:rFonts w:ascii="Times New Roman" w:hAnsi="Times New Roman" w:cs="Times New Roman"/>
          <w:color w:val="000000" w:themeColor="text1"/>
          <w:sz w:val="28"/>
          <w:szCs w:val="28"/>
          <w:lang w:val="en-US"/>
        </w:rPr>
        <w:t>M.</w:t>
      </w:r>
      <w:r w:rsidR="00C22695" w:rsidRPr="00730864">
        <w:rPr>
          <w:rFonts w:ascii="Times New Roman" w:hAnsi="Times New Roman" w:cs="Times New Roman"/>
          <w:color w:val="000000" w:themeColor="text1"/>
          <w:sz w:val="28"/>
          <w:szCs w:val="28"/>
          <w:lang w:val="en-US"/>
        </w:rPr>
        <w:t>,</w:t>
      </w:r>
      <w:r w:rsidR="00B56D51" w:rsidRPr="00730864">
        <w:rPr>
          <w:rFonts w:ascii="Times New Roman" w:hAnsi="Times New Roman" w:cs="Times New Roman"/>
          <w:color w:val="000000" w:themeColor="text1"/>
          <w:sz w:val="28"/>
          <w:szCs w:val="28"/>
          <w:lang w:val="en-US"/>
        </w:rPr>
        <w:t xml:space="preserve"> </w:t>
      </w:r>
      <w:proofErr w:type="spellStart"/>
      <w:r w:rsidR="00C22695" w:rsidRPr="00730864">
        <w:rPr>
          <w:rFonts w:ascii="Times New Roman" w:hAnsi="Times New Roman" w:cs="Times New Roman"/>
          <w:color w:val="000000" w:themeColor="text1"/>
          <w:sz w:val="28"/>
          <w:szCs w:val="28"/>
          <w:lang w:val="en-US"/>
        </w:rPr>
        <w:t>Wianowska</w:t>
      </w:r>
      <w:proofErr w:type="spellEnd"/>
      <w:r w:rsidR="00B56D51" w:rsidRPr="00730864">
        <w:rPr>
          <w:rFonts w:ascii="Times New Roman" w:hAnsi="Times New Roman" w:cs="Times New Roman"/>
          <w:color w:val="000000" w:themeColor="text1"/>
          <w:sz w:val="28"/>
          <w:szCs w:val="28"/>
          <w:lang w:val="en-US"/>
        </w:rPr>
        <w:t xml:space="preserve"> D. </w:t>
      </w:r>
      <w:r w:rsidR="00C22695" w:rsidRPr="00730864">
        <w:rPr>
          <w:rFonts w:ascii="Times New Roman" w:hAnsi="Times New Roman" w:cs="Times New Roman"/>
          <w:color w:val="000000" w:themeColor="text1"/>
          <w:sz w:val="28"/>
          <w:szCs w:val="28"/>
          <w:lang w:val="en-US"/>
        </w:rPr>
        <w:t>Chlorogenic acids–their properties, occurrence and analysis</w:t>
      </w:r>
      <w:r w:rsidR="00B56D51" w:rsidRPr="00730864">
        <w:rPr>
          <w:rFonts w:ascii="Times New Roman" w:hAnsi="Times New Roman" w:cs="Times New Roman"/>
          <w:color w:val="000000" w:themeColor="text1"/>
          <w:sz w:val="28"/>
          <w:szCs w:val="28"/>
          <w:lang w:val="en-US"/>
        </w:rPr>
        <w:t xml:space="preserve"> // </w:t>
      </w:r>
      <w:r w:rsidR="00C22695" w:rsidRPr="00730864">
        <w:rPr>
          <w:rFonts w:ascii="Times New Roman" w:hAnsi="Times New Roman" w:cs="Times New Roman"/>
          <w:color w:val="000000" w:themeColor="text1"/>
          <w:sz w:val="28"/>
          <w:szCs w:val="28"/>
          <w:lang w:val="en-US"/>
        </w:rPr>
        <w:t xml:space="preserve">Annales Universitatis </w:t>
      </w:r>
      <w:proofErr w:type="spellStart"/>
      <w:r w:rsidR="00C22695" w:rsidRPr="00730864">
        <w:rPr>
          <w:rFonts w:ascii="Times New Roman" w:hAnsi="Times New Roman" w:cs="Times New Roman"/>
          <w:color w:val="000000" w:themeColor="text1"/>
          <w:sz w:val="28"/>
          <w:szCs w:val="28"/>
          <w:lang w:val="en-US"/>
        </w:rPr>
        <w:t>Mariae</w:t>
      </w:r>
      <w:proofErr w:type="spellEnd"/>
      <w:r w:rsidR="00C22695" w:rsidRPr="00730864">
        <w:rPr>
          <w:rFonts w:ascii="Times New Roman" w:hAnsi="Times New Roman" w:cs="Times New Roman"/>
          <w:color w:val="000000" w:themeColor="text1"/>
          <w:sz w:val="28"/>
          <w:szCs w:val="28"/>
          <w:lang w:val="en-US"/>
        </w:rPr>
        <w:t xml:space="preserve"> Curie </w:t>
      </w:r>
      <w:proofErr w:type="spellStart"/>
      <w:r w:rsidR="00C22695" w:rsidRPr="00730864">
        <w:rPr>
          <w:rFonts w:ascii="Times New Roman" w:hAnsi="Times New Roman" w:cs="Times New Roman"/>
          <w:color w:val="000000" w:themeColor="text1"/>
          <w:sz w:val="28"/>
          <w:szCs w:val="28"/>
          <w:lang w:val="en-US"/>
        </w:rPr>
        <w:t>Sklodowska</w:t>
      </w:r>
      <w:proofErr w:type="spellEnd"/>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B56D51"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2017</w:t>
      </w:r>
      <w:r w:rsidR="006B06C1">
        <w:rPr>
          <w:rFonts w:ascii="Times New Roman" w:hAnsi="Times New Roman" w:cs="Times New Roman"/>
          <w:color w:val="000000" w:themeColor="text1"/>
          <w:sz w:val="28"/>
          <w:szCs w:val="28"/>
          <w:lang w:val="en-US"/>
        </w:rPr>
        <w:t>.</w:t>
      </w:r>
      <w:r w:rsidR="00B56D51"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B56D51"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B56D51"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72</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911002"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 </w:t>
      </w:r>
      <w:r w:rsidR="00911002" w:rsidRPr="00730864">
        <w:rPr>
          <w:rFonts w:ascii="Times New Roman" w:hAnsi="Times New Roman" w:cs="Times New Roman"/>
          <w:color w:val="000000" w:themeColor="text1"/>
          <w:sz w:val="28"/>
          <w:szCs w:val="28"/>
          <w:lang w:val="en-US"/>
        </w:rPr>
        <w:t>61-104.</w:t>
      </w:r>
    </w:p>
    <w:p w14:paraId="02663014"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rPr>
        <w:t>105</w:t>
      </w:r>
      <w:r w:rsidR="006B06C1" w:rsidRPr="006B06C1">
        <w:rPr>
          <w:rFonts w:ascii="Times New Roman" w:hAnsi="Times New Roman" w:cs="Times New Roman"/>
          <w:color w:val="000000" w:themeColor="text1"/>
          <w:sz w:val="28"/>
          <w:szCs w:val="28"/>
        </w:rPr>
        <w:t xml:space="preserve"> </w:t>
      </w:r>
      <w:r w:rsidR="00C22695" w:rsidRPr="00730864">
        <w:rPr>
          <w:rFonts w:ascii="Times New Roman" w:hAnsi="Times New Roman" w:cs="Times New Roman"/>
          <w:color w:val="000000" w:themeColor="text1"/>
          <w:sz w:val="28"/>
          <w:szCs w:val="28"/>
        </w:rPr>
        <w:t>Lončarić</w:t>
      </w:r>
      <w:r w:rsidR="00A27674" w:rsidRPr="00730864">
        <w:rPr>
          <w:rFonts w:ascii="Times New Roman" w:hAnsi="Times New Roman" w:cs="Times New Roman"/>
          <w:color w:val="000000" w:themeColor="text1"/>
          <w:sz w:val="28"/>
          <w:szCs w:val="28"/>
        </w:rPr>
        <w:t xml:space="preserve"> M.</w:t>
      </w:r>
      <w:r w:rsidR="00C22695" w:rsidRPr="00730864">
        <w:rPr>
          <w:rFonts w:ascii="Times New Roman" w:hAnsi="Times New Roman" w:cs="Times New Roman"/>
          <w:color w:val="000000" w:themeColor="text1"/>
          <w:sz w:val="28"/>
          <w:szCs w:val="28"/>
        </w:rPr>
        <w:t>, Gašo-Sokač</w:t>
      </w:r>
      <w:r w:rsidR="00A27674" w:rsidRPr="00730864">
        <w:rPr>
          <w:rFonts w:ascii="Times New Roman" w:hAnsi="Times New Roman" w:cs="Times New Roman"/>
          <w:color w:val="000000" w:themeColor="text1"/>
          <w:sz w:val="28"/>
          <w:szCs w:val="28"/>
        </w:rPr>
        <w:t xml:space="preserve"> D.</w:t>
      </w:r>
      <w:r w:rsidR="00C22695" w:rsidRPr="00730864">
        <w:rPr>
          <w:rFonts w:ascii="Times New Roman" w:hAnsi="Times New Roman" w:cs="Times New Roman"/>
          <w:color w:val="000000" w:themeColor="text1"/>
          <w:sz w:val="28"/>
          <w:szCs w:val="28"/>
        </w:rPr>
        <w:t>,</w:t>
      </w:r>
      <w:r w:rsidR="00A27674" w:rsidRPr="00730864">
        <w:rPr>
          <w:rFonts w:ascii="Times New Roman" w:hAnsi="Times New Roman" w:cs="Times New Roman"/>
          <w:color w:val="000000" w:themeColor="text1"/>
          <w:sz w:val="28"/>
          <w:szCs w:val="28"/>
        </w:rPr>
        <w:t xml:space="preserve"> </w:t>
      </w:r>
      <w:r w:rsidR="00C22695" w:rsidRPr="00730864">
        <w:rPr>
          <w:rFonts w:ascii="Times New Roman" w:hAnsi="Times New Roman" w:cs="Times New Roman"/>
          <w:color w:val="000000" w:themeColor="text1"/>
          <w:sz w:val="28"/>
          <w:szCs w:val="28"/>
        </w:rPr>
        <w:t>Jokić</w:t>
      </w:r>
      <w:r w:rsidR="00A27674" w:rsidRPr="00730864">
        <w:rPr>
          <w:rFonts w:ascii="Times New Roman" w:hAnsi="Times New Roman" w:cs="Times New Roman"/>
          <w:color w:val="000000" w:themeColor="text1"/>
          <w:sz w:val="28"/>
          <w:szCs w:val="28"/>
        </w:rPr>
        <w:t xml:space="preserve"> S.</w:t>
      </w:r>
      <w:r w:rsidR="002A70ED" w:rsidRPr="00730864">
        <w:rPr>
          <w:rFonts w:ascii="Times New Roman" w:hAnsi="Times New Roman" w:cs="Times New Roman"/>
          <w:bCs/>
          <w:color w:val="000000" w:themeColor="text1"/>
          <w:sz w:val="28"/>
          <w:szCs w:val="28"/>
        </w:rPr>
        <w:t xml:space="preserve"> et al.</w:t>
      </w:r>
      <w:r w:rsidR="00C22695" w:rsidRPr="00730864">
        <w:rPr>
          <w:rFonts w:ascii="Times New Roman" w:hAnsi="Times New Roman" w:cs="Times New Roman"/>
          <w:color w:val="000000" w:themeColor="text1"/>
          <w:sz w:val="28"/>
          <w:szCs w:val="28"/>
        </w:rPr>
        <w:t xml:space="preserve"> </w:t>
      </w:r>
      <w:r w:rsidR="00C22695" w:rsidRPr="00730864">
        <w:rPr>
          <w:rFonts w:ascii="Times New Roman" w:hAnsi="Times New Roman" w:cs="Times New Roman"/>
          <w:color w:val="000000" w:themeColor="text1"/>
          <w:sz w:val="28"/>
          <w:szCs w:val="28"/>
          <w:lang w:val="en-US"/>
        </w:rPr>
        <w:t>Recent advances in the synthesis of coumarin derivatives from different starting materials</w:t>
      </w:r>
      <w:r w:rsidR="00AB4A53" w:rsidRPr="00730864">
        <w:rPr>
          <w:rFonts w:ascii="Times New Roman" w:hAnsi="Times New Roman" w:cs="Times New Roman"/>
          <w:color w:val="000000" w:themeColor="text1"/>
          <w:sz w:val="28"/>
          <w:szCs w:val="28"/>
          <w:lang w:val="en-US"/>
        </w:rPr>
        <w:t xml:space="preserve"> // </w:t>
      </w:r>
      <w:r w:rsidR="00C22695" w:rsidRPr="00730864">
        <w:rPr>
          <w:rFonts w:ascii="Times New Roman" w:hAnsi="Times New Roman" w:cs="Times New Roman"/>
          <w:color w:val="000000" w:themeColor="text1"/>
          <w:sz w:val="28"/>
          <w:szCs w:val="28"/>
          <w:lang w:val="en-US"/>
        </w:rPr>
        <w:t>Biomolecules</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AB4A53"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2020</w:t>
      </w:r>
      <w:r w:rsidR="006B06C1">
        <w:rPr>
          <w:rFonts w:ascii="Times New Roman" w:hAnsi="Times New Roman" w:cs="Times New Roman"/>
          <w:color w:val="000000" w:themeColor="text1"/>
          <w:sz w:val="28"/>
          <w:szCs w:val="28"/>
          <w:lang w:val="en-US"/>
        </w:rPr>
        <w:t>.</w:t>
      </w:r>
      <w:r w:rsidR="00AB4A53"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AB4A53"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AB4A53"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10</w:t>
      </w:r>
      <w:r w:rsidR="006B06C1">
        <w:rPr>
          <w:rFonts w:ascii="Times New Roman" w:hAnsi="Times New Roman" w:cs="Times New Roman"/>
          <w:color w:val="000000" w:themeColor="text1"/>
          <w:sz w:val="28"/>
          <w:szCs w:val="28"/>
          <w:lang w:val="en-US"/>
        </w:rPr>
        <w:t>.</w:t>
      </w:r>
      <w:r w:rsidR="00883898"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883898"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151-</w:t>
      </w:r>
      <w:r w:rsidR="00C22695" w:rsidRPr="00730864">
        <w:rPr>
          <w:rFonts w:ascii="Times New Roman" w:hAnsi="Times New Roman" w:cs="Times New Roman"/>
          <w:color w:val="000000" w:themeColor="text1"/>
          <w:sz w:val="28"/>
          <w:szCs w:val="28"/>
          <w:lang w:val="en-US"/>
        </w:rPr>
        <w:t>1</w:t>
      </w:r>
      <w:r w:rsidR="00883898" w:rsidRPr="00730864">
        <w:rPr>
          <w:rFonts w:ascii="Times New Roman" w:hAnsi="Times New Roman" w:cs="Times New Roman"/>
          <w:color w:val="000000" w:themeColor="text1"/>
          <w:sz w:val="28"/>
          <w:szCs w:val="28"/>
          <w:lang w:val="en-US"/>
        </w:rPr>
        <w:t>-</w:t>
      </w:r>
      <w:r w:rsidR="006B06C1">
        <w:rPr>
          <w:rFonts w:ascii="Times New Roman" w:hAnsi="Times New Roman" w:cs="Times New Roman"/>
          <w:color w:val="000000" w:themeColor="text1"/>
          <w:sz w:val="28"/>
          <w:szCs w:val="28"/>
          <w:lang w:val="en-US"/>
        </w:rPr>
        <w:t>151-</w:t>
      </w:r>
      <w:r w:rsidR="00883898" w:rsidRPr="00730864">
        <w:rPr>
          <w:rFonts w:ascii="Times New Roman" w:hAnsi="Times New Roman" w:cs="Times New Roman"/>
          <w:color w:val="000000" w:themeColor="text1"/>
          <w:sz w:val="28"/>
          <w:szCs w:val="28"/>
          <w:lang w:val="en-US"/>
        </w:rPr>
        <w:t>35</w:t>
      </w:r>
      <w:r w:rsidR="00C22695" w:rsidRPr="00730864">
        <w:rPr>
          <w:rFonts w:ascii="Times New Roman" w:hAnsi="Times New Roman" w:cs="Times New Roman"/>
          <w:color w:val="000000" w:themeColor="text1"/>
          <w:sz w:val="28"/>
          <w:szCs w:val="28"/>
          <w:lang w:val="en-US"/>
        </w:rPr>
        <w:t>.</w:t>
      </w:r>
    </w:p>
    <w:p w14:paraId="254F1D93"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106</w:t>
      </w:r>
      <w:r w:rsidR="006B06C1">
        <w:rPr>
          <w:rFonts w:ascii="Times New Roman" w:hAnsi="Times New Roman" w:cs="Times New Roman"/>
          <w:color w:val="000000" w:themeColor="text1"/>
          <w:sz w:val="28"/>
          <w:szCs w:val="28"/>
          <w:lang w:val="en-US"/>
        </w:rPr>
        <w:t xml:space="preserve"> </w:t>
      </w:r>
      <w:proofErr w:type="spellStart"/>
      <w:r w:rsidR="00C24890" w:rsidRPr="00730864">
        <w:rPr>
          <w:rFonts w:ascii="Times New Roman" w:hAnsi="Times New Roman" w:cs="Times New Roman"/>
          <w:color w:val="000000" w:themeColor="text1"/>
          <w:sz w:val="28"/>
          <w:szCs w:val="28"/>
          <w:lang w:val="en-US"/>
        </w:rPr>
        <w:t>Caporali</w:t>
      </w:r>
      <w:proofErr w:type="spellEnd"/>
      <w:r w:rsidR="00C24890" w:rsidRPr="00730864">
        <w:rPr>
          <w:rFonts w:ascii="Times New Roman" w:hAnsi="Times New Roman" w:cs="Times New Roman"/>
          <w:color w:val="000000" w:themeColor="text1"/>
          <w:sz w:val="28"/>
          <w:szCs w:val="28"/>
          <w:lang w:val="en-US"/>
        </w:rPr>
        <w:t xml:space="preserve"> </w:t>
      </w:r>
      <w:r w:rsidR="00B77EA0" w:rsidRPr="00730864">
        <w:rPr>
          <w:rFonts w:ascii="Times New Roman" w:hAnsi="Times New Roman" w:cs="Times New Roman"/>
          <w:color w:val="000000" w:themeColor="text1"/>
          <w:sz w:val="28"/>
          <w:szCs w:val="28"/>
          <w:lang w:val="en-US"/>
        </w:rPr>
        <w:t>S.</w:t>
      </w:r>
      <w:r w:rsidR="00C22695" w:rsidRPr="00730864">
        <w:rPr>
          <w:rFonts w:ascii="Times New Roman" w:hAnsi="Times New Roman" w:cs="Times New Roman"/>
          <w:color w:val="000000" w:themeColor="text1"/>
          <w:sz w:val="28"/>
          <w:szCs w:val="28"/>
          <w:lang w:val="en-US"/>
        </w:rPr>
        <w:t>,</w:t>
      </w:r>
      <w:r w:rsidR="00B77EA0"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De Stefano</w:t>
      </w:r>
      <w:r w:rsidR="00B77EA0" w:rsidRPr="00730864">
        <w:rPr>
          <w:rFonts w:ascii="Times New Roman" w:hAnsi="Times New Roman" w:cs="Times New Roman"/>
          <w:color w:val="000000" w:themeColor="text1"/>
          <w:sz w:val="28"/>
          <w:szCs w:val="28"/>
          <w:lang w:val="en-US"/>
        </w:rPr>
        <w:t xml:space="preserve"> A.</w:t>
      </w:r>
      <w:r w:rsidR="00C22695" w:rsidRPr="00730864">
        <w:rPr>
          <w:rFonts w:ascii="Times New Roman" w:hAnsi="Times New Roman" w:cs="Times New Roman"/>
          <w:color w:val="000000" w:themeColor="text1"/>
          <w:sz w:val="28"/>
          <w:szCs w:val="28"/>
          <w:lang w:val="en-US"/>
        </w:rPr>
        <w:t>,</w:t>
      </w:r>
      <w:r w:rsidR="00B77EA0"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Calabrese</w:t>
      </w:r>
      <w:r w:rsidR="00B77EA0" w:rsidRPr="00730864">
        <w:rPr>
          <w:rFonts w:ascii="Times New Roman" w:hAnsi="Times New Roman" w:cs="Times New Roman"/>
          <w:color w:val="000000" w:themeColor="text1"/>
          <w:sz w:val="28"/>
          <w:szCs w:val="28"/>
          <w:lang w:val="en-US"/>
        </w:rPr>
        <w:t xml:space="preserve"> C.</w:t>
      </w:r>
      <w:r w:rsidR="002A70ED"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bCs/>
          <w:color w:val="000000" w:themeColor="text1"/>
          <w:sz w:val="28"/>
          <w:szCs w:val="28"/>
          <w:lang w:val="en-US"/>
        </w:rPr>
        <w:t>et al.</w:t>
      </w:r>
      <w:r w:rsidR="00C22695" w:rsidRPr="00730864">
        <w:rPr>
          <w:rFonts w:ascii="Times New Roman" w:hAnsi="Times New Roman" w:cs="Times New Roman"/>
          <w:color w:val="000000" w:themeColor="text1"/>
          <w:sz w:val="28"/>
          <w:szCs w:val="28"/>
          <w:lang w:val="en-US"/>
        </w:rPr>
        <w:t xml:space="preserve"> Anti-inflammatory and active biological properties of the plant-derived bioactive compounds luteolin and luteolin 7 glucoside</w:t>
      </w:r>
      <w:r w:rsidR="00F62A2F" w:rsidRPr="00730864">
        <w:rPr>
          <w:rFonts w:ascii="Times New Roman" w:hAnsi="Times New Roman" w:cs="Times New Roman"/>
          <w:color w:val="000000" w:themeColor="text1"/>
          <w:sz w:val="28"/>
          <w:szCs w:val="28"/>
          <w:lang w:val="en-US"/>
        </w:rPr>
        <w:t xml:space="preserve"> // </w:t>
      </w:r>
      <w:r w:rsidR="00C22695" w:rsidRPr="00730864">
        <w:rPr>
          <w:rFonts w:ascii="Times New Roman" w:hAnsi="Times New Roman" w:cs="Times New Roman"/>
          <w:color w:val="000000" w:themeColor="text1"/>
          <w:sz w:val="28"/>
          <w:szCs w:val="28"/>
          <w:lang w:val="en-US"/>
        </w:rPr>
        <w:t>Nutrients</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F62A2F"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2022</w:t>
      </w:r>
      <w:r w:rsidR="006B06C1">
        <w:rPr>
          <w:rFonts w:ascii="Times New Roman" w:hAnsi="Times New Roman" w:cs="Times New Roman"/>
          <w:color w:val="000000" w:themeColor="text1"/>
          <w:sz w:val="28"/>
          <w:szCs w:val="28"/>
          <w:lang w:val="en-US"/>
        </w:rPr>
        <w:t>. –</w:t>
      </w:r>
      <w:r w:rsidR="00F62A2F"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14</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 xml:space="preserve">– P. </w:t>
      </w:r>
      <w:r w:rsidR="00C22695" w:rsidRPr="00730864">
        <w:rPr>
          <w:rFonts w:ascii="Times New Roman" w:hAnsi="Times New Roman" w:cs="Times New Roman"/>
          <w:color w:val="000000" w:themeColor="text1"/>
          <w:sz w:val="28"/>
          <w:szCs w:val="28"/>
          <w:lang w:val="en-US"/>
        </w:rPr>
        <w:t>1155</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p>
    <w:p w14:paraId="672E4D9E"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107</w:t>
      </w:r>
      <w:r w:rsidR="006B06C1">
        <w:rPr>
          <w:rFonts w:ascii="Times New Roman" w:hAnsi="Times New Roman" w:cs="Times New Roman"/>
          <w:color w:val="000000" w:themeColor="text1"/>
          <w:sz w:val="28"/>
          <w:szCs w:val="28"/>
          <w:lang w:val="en-US"/>
        </w:rPr>
        <w:t xml:space="preserve"> </w:t>
      </w:r>
      <w:proofErr w:type="spellStart"/>
      <w:r w:rsidR="00C24890" w:rsidRPr="00730864">
        <w:rPr>
          <w:rFonts w:ascii="Times New Roman" w:hAnsi="Times New Roman" w:cs="Times New Roman"/>
          <w:color w:val="000000" w:themeColor="text1"/>
          <w:sz w:val="28"/>
          <w:szCs w:val="28"/>
          <w:lang w:val="en-US"/>
        </w:rPr>
        <w:t>Jin</w:t>
      </w:r>
      <w:proofErr w:type="spellEnd"/>
      <w:r w:rsidR="00C24890" w:rsidRPr="00730864">
        <w:rPr>
          <w:rFonts w:ascii="Times New Roman" w:hAnsi="Times New Roman" w:cs="Times New Roman"/>
          <w:color w:val="000000" w:themeColor="text1"/>
          <w:sz w:val="28"/>
          <w:szCs w:val="28"/>
          <w:lang w:val="en-US"/>
        </w:rPr>
        <w:t xml:space="preserve"> </w:t>
      </w:r>
      <w:r w:rsidR="004264D0" w:rsidRPr="00730864">
        <w:rPr>
          <w:rFonts w:ascii="Times New Roman" w:hAnsi="Times New Roman" w:cs="Times New Roman"/>
          <w:color w:val="000000" w:themeColor="text1"/>
          <w:sz w:val="28"/>
          <w:szCs w:val="28"/>
          <w:lang w:val="en-US"/>
        </w:rPr>
        <w:t>N.</w:t>
      </w:r>
      <w:r w:rsidR="00C22695" w:rsidRPr="00730864">
        <w:rPr>
          <w:rFonts w:ascii="Times New Roman" w:hAnsi="Times New Roman" w:cs="Times New Roman"/>
          <w:color w:val="000000" w:themeColor="text1"/>
          <w:sz w:val="28"/>
          <w:szCs w:val="28"/>
          <w:lang w:val="en-US"/>
        </w:rPr>
        <w:t>,</w:t>
      </w:r>
      <w:r w:rsidR="004264D0"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Zhang</w:t>
      </w:r>
      <w:r w:rsidR="004264D0" w:rsidRPr="00730864">
        <w:rPr>
          <w:rFonts w:ascii="Times New Roman" w:hAnsi="Times New Roman" w:cs="Times New Roman"/>
          <w:color w:val="000000" w:themeColor="text1"/>
          <w:sz w:val="28"/>
          <w:szCs w:val="28"/>
          <w:lang w:val="en-US"/>
        </w:rPr>
        <w:t xml:space="preserve"> S.</w:t>
      </w:r>
      <w:r w:rsidR="00C22695" w:rsidRPr="00730864">
        <w:rPr>
          <w:rFonts w:ascii="Times New Roman" w:hAnsi="Times New Roman" w:cs="Times New Roman"/>
          <w:color w:val="000000" w:themeColor="text1"/>
          <w:sz w:val="28"/>
          <w:szCs w:val="28"/>
          <w:lang w:val="en-US"/>
        </w:rPr>
        <w:t>,</w:t>
      </w:r>
      <w:r w:rsidR="004264D0"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Sun</w:t>
      </w:r>
      <w:r w:rsidR="004264D0" w:rsidRPr="00730864">
        <w:rPr>
          <w:rFonts w:ascii="Times New Roman" w:hAnsi="Times New Roman" w:cs="Times New Roman"/>
          <w:color w:val="000000" w:themeColor="text1"/>
          <w:sz w:val="28"/>
          <w:szCs w:val="28"/>
          <w:lang w:val="en-US"/>
        </w:rPr>
        <w:t xml:space="preserve"> S</w:t>
      </w:r>
      <w:r w:rsidR="002A70ED"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bCs/>
          <w:color w:val="000000" w:themeColor="text1"/>
          <w:sz w:val="28"/>
          <w:szCs w:val="28"/>
          <w:lang w:val="en-US"/>
        </w:rPr>
        <w:t>et al.</w:t>
      </w:r>
      <w:r w:rsidR="00C22695" w:rsidRPr="00730864">
        <w:rPr>
          <w:rFonts w:ascii="Times New Roman" w:hAnsi="Times New Roman" w:cs="Times New Roman"/>
          <w:color w:val="000000" w:themeColor="text1"/>
          <w:sz w:val="28"/>
          <w:szCs w:val="28"/>
          <w:lang w:val="en-US"/>
        </w:rPr>
        <w:t xml:space="preserve"> An organic solvent-free method for the extraction of ellagic acid compounds from raspberry wine pomace with assistance of sodium bicarbonate</w:t>
      </w:r>
      <w:r w:rsidR="006F5806" w:rsidRPr="00730864">
        <w:rPr>
          <w:rFonts w:ascii="Times New Roman" w:hAnsi="Times New Roman" w:cs="Times New Roman"/>
          <w:color w:val="000000" w:themeColor="text1"/>
          <w:sz w:val="28"/>
          <w:szCs w:val="28"/>
          <w:lang w:val="en-US"/>
        </w:rPr>
        <w:t xml:space="preserve"> // </w:t>
      </w:r>
      <w:r w:rsidR="00C22695" w:rsidRPr="00730864">
        <w:rPr>
          <w:rFonts w:ascii="Times New Roman" w:hAnsi="Times New Roman" w:cs="Times New Roman"/>
          <w:color w:val="000000" w:themeColor="text1"/>
          <w:sz w:val="28"/>
          <w:szCs w:val="28"/>
          <w:lang w:val="en-US"/>
        </w:rPr>
        <w:t>Molecules</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4264D0"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2022</w:t>
      </w:r>
      <w:r w:rsidR="006B06C1">
        <w:rPr>
          <w:rFonts w:ascii="Times New Roman" w:hAnsi="Times New Roman" w:cs="Times New Roman"/>
          <w:color w:val="000000" w:themeColor="text1"/>
          <w:sz w:val="28"/>
          <w:szCs w:val="28"/>
          <w:lang w:val="en-US"/>
        </w:rPr>
        <w:t>.</w:t>
      </w:r>
      <w:r w:rsidR="004264D0"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4264D0"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4264D0"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27</w:t>
      </w:r>
      <w:r w:rsidR="006B06C1">
        <w:rPr>
          <w:rFonts w:ascii="Times New Roman" w:hAnsi="Times New Roman" w:cs="Times New Roman"/>
          <w:color w:val="000000" w:themeColor="text1"/>
          <w:sz w:val="28"/>
          <w:szCs w:val="28"/>
          <w:lang w:val="en-US"/>
        </w:rPr>
        <w:t>.</w:t>
      </w:r>
      <w:r w:rsidR="00443D97"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443D97"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00443D97"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2145</w:t>
      </w:r>
      <w:r w:rsidR="00443D97" w:rsidRPr="00730864">
        <w:rPr>
          <w:rFonts w:ascii="Times New Roman" w:hAnsi="Times New Roman" w:cs="Times New Roman"/>
          <w:color w:val="000000" w:themeColor="text1"/>
          <w:sz w:val="28"/>
          <w:szCs w:val="28"/>
          <w:lang w:val="en-US"/>
        </w:rPr>
        <w:t>.</w:t>
      </w:r>
    </w:p>
    <w:p w14:paraId="7664A699" w14:textId="77777777" w:rsidR="00440A81"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108</w:t>
      </w:r>
      <w:r w:rsidR="006B06C1">
        <w:rPr>
          <w:rFonts w:ascii="Times New Roman" w:hAnsi="Times New Roman" w:cs="Times New Roman"/>
          <w:color w:val="000000" w:themeColor="text1"/>
          <w:sz w:val="28"/>
          <w:szCs w:val="28"/>
          <w:lang w:val="en-US"/>
        </w:rPr>
        <w:t xml:space="preserve"> </w:t>
      </w:r>
      <w:r w:rsidR="00C24890" w:rsidRPr="00730864">
        <w:rPr>
          <w:rFonts w:ascii="Times New Roman" w:hAnsi="Times New Roman" w:cs="Times New Roman"/>
          <w:color w:val="000000" w:themeColor="text1"/>
          <w:sz w:val="28"/>
          <w:szCs w:val="28"/>
          <w:lang w:val="en-US"/>
        </w:rPr>
        <w:t xml:space="preserve">Agrawal </w:t>
      </w:r>
      <w:r w:rsidR="002A70ED" w:rsidRPr="00730864">
        <w:rPr>
          <w:rFonts w:ascii="Times New Roman" w:hAnsi="Times New Roman" w:cs="Times New Roman"/>
          <w:color w:val="000000" w:themeColor="text1"/>
          <w:sz w:val="28"/>
          <w:szCs w:val="28"/>
          <w:lang w:val="en-US"/>
        </w:rPr>
        <w:t>O.</w:t>
      </w:r>
      <w:r w:rsidR="00660BF5" w:rsidRPr="00730864">
        <w:rPr>
          <w:rFonts w:ascii="Times New Roman" w:hAnsi="Times New Roman" w:cs="Times New Roman"/>
          <w:color w:val="000000" w:themeColor="text1"/>
          <w:sz w:val="28"/>
          <w:szCs w:val="28"/>
          <w:lang w:val="en-US"/>
        </w:rPr>
        <w:t>D.</w:t>
      </w:r>
      <w:r w:rsidR="00C22695" w:rsidRPr="00730864">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Kulkarni</w:t>
      </w:r>
      <w:r w:rsidR="006209B2"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color w:val="000000" w:themeColor="text1"/>
          <w:sz w:val="28"/>
          <w:szCs w:val="28"/>
          <w:lang w:val="en-US"/>
        </w:rPr>
        <w:t>Y.</w:t>
      </w:r>
      <w:r w:rsidR="006209B2" w:rsidRPr="00730864">
        <w:rPr>
          <w:rFonts w:ascii="Times New Roman" w:hAnsi="Times New Roman" w:cs="Times New Roman"/>
          <w:color w:val="000000" w:themeColor="text1"/>
          <w:sz w:val="28"/>
          <w:szCs w:val="28"/>
          <w:lang w:val="en-US"/>
        </w:rPr>
        <w:t>A.</w:t>
      </w:r>
      <w:r w:rsidR="00C22695" w:rsidRPr="00730864">
        <w:rPr>
          <w:rFonts w:ascii="Times New Roman" w:hAnsi="Times New Roman" w:cs="Times New Roman"/>
          <w:color w:val="000000" w:themeColor="text1"/>
          <w:sz w:val="28"/>
          <w:szCs w:val="28"/>
          <w:lang w:val="en-US"/>
        </w:rPr>
        <w:t xml:space="preserve"> Mini-review of analytical methods used in quantification of ellagic acid</w:t>
      </w:r>
      <w:r w:rsidR="00665F19" w:rsidRPr="00730864">
        <w:rPr>
          <w:rFonts w:ascii="Times New Roman" w:hAnsi="Times New Roman" w:cs="Times New Roman"/>
          <w:color w:val="000000" w:themeColor="text1"/>
          <w:sz w:val="28"/>
          <w:szCs w:val="28"/>
          <w:lang w:val="en-US"/>
        </w:rPr>
        <w:t xml:space="preserve"> // </w:t>
      </w:r>
      <w:r w:rsidR="00C22695" w:rsidRPr="00730864">
        <w:rPr>
          <w:rFonts w:ascii="Times New Roman" w:hAnsi="Times New Roman" w:cs="Times New Roman"/>
          <w:color w:val="000000" w:themeColor="text1"/>
          <w:sz w:val="28"/>
          <w:szCs w:val="28"/>
          <w:lang w:val="en-US"/>
        </w:rPr>
        <w:t>Reviews in Analytical Chemistry</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2020</w:t>
      </w:r>
      <w:r w:rsidR="006B06C1">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39</w:t>
      </w:r>
      <w:r w:rsidR="006B06C1">
        <w:rPr>
          <w:rFonts w:ascii="Times New Roman" w:hAnsi="Times New Roman" w:cs="Times New Roman"/>
          <w:color w:val="000000" w:themeColor="text1"/>
          <w:sz w:val="28"/>
          <w:szCs w:val="28"/>
          <w:lang w:val="en-US"/>
        </w:rPr>
        <w:t>.</w:t>
      </w:r>
      <w:r w:rsidR="00C22695"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00665F19" w:rsidRPr="00730864">
        <w:rPr>
          <w:rFonts w:ascii="Times New Roman" w:hAnsi="Times New Roman" w:cs="Times New Roman"/>
          <w:color w:val="000000" w:themeColor="text1"/>
          <w:sz w:val="28"/>
          <w:szCs w:val="28"/>
          <w:lang w:val="en-US"/>
        </w:rPr>
        <w:t xml:space="preserve"> </w:t>
      </w:r>
      <w:r w:rsidR="00C22695" w:rsidRPr="00730864">
        <w:rPr>
          <w:rFonts w:ascii="Times New Roman" w:hAnsi="Times New Roman" w:cs="Times New Roman"/>
          <w:color w:val="000000" w:themeColor="text1"/>
          <w:sz w:val="28"/>
          <w:szCs w:val="28"/>
          <w:lang w:val="en-US"/>
        </w:rPr>
        <w:t>31-44</w:t>
      </w:r>
      <w:r w:rsidR="00665F19" w:rsidRPr="00730864">
        <w:rPr>
          <w:rFonts w:ascii="Times New Roman" w:hAnsi="Times New Roman" w:cs="Times New Roman"/>
          <w:color w:val="000000" w:themeColor="text1"/>
          <w:sz w:val="28"/>
          <w:szCs w:val="28"/>
          <w:lang w:val="en-US"/>
        </w:rPr>
        <w:t>.</w:t>
      </w:r>
    </w:p>
    <w:p w14:paraId="0E58339F"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109 </w:t>
      </w:r>
      <w:r w:rsidRPr="00730864">
        <w:rPr>
          <w:rFonts w:ascii="Times New Roman" w:hAnsi="Times New Roman" w:cs="Times New Roman"/>
          <w:color w:val="000000" w:themeColor="text1"/>
          <w:sz w:val="28"/>
          <w:szCs w:val="28"/>
          <w:lang w:val="en-US"/>
        </w:rPr>
        <w:t xml:space="preserve">Gu </w:t>
      </w:r>
      <w:r w:rsidRPr="00730864">
        <w:rPr>
          <w:rFonts w:ascii="Times New Roman" w:hAnsi="Times New Roman" w:cs="Times New Roman"/>
          <w:color w:val="000000" w:themeColor="text1"/>
          <w:sz w:val="28"/>
          <w:szCs w:val="28"/>
        </w:rPr>
        <w:t>H., Gu</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X., Xu</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Q.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Antioxidant activity in Vitro and Hepatoprotective Effect of Phlomis Maximowiczii in vivo</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Afr. J. Tradit Complement. Altern. Med</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2014</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11</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46</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52. </w:t>
      </w:r>
    </w:p>
    <w:p w14:paraId="68C10DC9"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110 </w:t>
      </w:r>
      <w:proofErr w:type="spellStart"/>
      <w:r w:rsidRPr="00730864">
        <w:rPr>
          <w:rFonts w:ascii="Times New Roman" w:hAnsi="Times New Roman" w:cs="Times New Roman"/>
          <w:color w:val="000000" w:themeColor="text1"/>
          <w:sz w:val="28"/>
          <w:szCs w:val="28"/>
          <w:lang w:val="en-US"/>
        </w:rPr>
        <w:t>Sarkhail</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P. et al. Effect of Phlomis Persica on glucose levels and hepatic enzymatic antioxidants in Streptozotocin-Induced Diabetic rats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Pharmacogn Mag.</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2010</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6</w:t>
      </w:r>
      <w:r w:rsidR="006B06C1">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23</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219</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224. </w:t>
      </w:r>
    </w:p>
    <w:p w14:paraId="513ACC9B"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111 </w:t>
      </w:r>
      <w:proofErr w:type="spellStart"/>
      <w:r w:rsidRPr="00730864">
        <w:rPr>
          <w:rFonts w:ascii="Times New Roman" w:hAnsi="Times New Roman" w:cs="Times New Roman"/>
          <w:color w:val="000000" w:themeColor="text1"/>
          <w:sz w:val="28"/>
          <w:szCs w:val="28"/>
          <w:lang w:val="en-US"/>
        </w:rPr>
        <w:t>Sarkhail</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P. et al. Antidiabetic effect of Phlomis anisodonta: effects on hepatic cells lipid peroxidation and antioxidant enzymes in experimental diabetes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Pharmacol. Res</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2007</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56</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261</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266. </w:t>
      </w:r>
    </w:p>
    <w:p w14:paraId="57C8486C"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112 </w:t>
      </w:r>
      <w:r w:rsidRPr="00730864">
        <w:rPr>
          <w:rFonts w:ascii="Times New Roman" w:hAnsi="Times New Roman" w:cs="Times New Roman"/>
          <w:color w:val="000000" w:themeColor="text1"/>
          <w:sz w:val="28"/>
          <w:szCs w:val="28"/>
          <w:lang w:val="en-US"/>
        </w:rPr>
        <w:t xml:space="preserve">Rasheed </w:t>
      </w:r>
      <w:r w:rsidRPr="00730864">
        <w:rPr>
          <w:rFonts w:ascii="Times New Roman" w:hAnsi="Times New Roman" w:cs="Times New Roman"/>
          <w:color w:val="000000" w:themeColor="text1"/>
          <w:sz w:val="28"/>
          <w:szCs w:val="28"/>
        </w:rPr>
        <w:t>M.U., Naqvi</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S.A.R., Rasool</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N.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Anti-diabetic and cytotoxic evaluation of Phlomis stewartii plant phytochemicals on cigarette smoke inhalation and Alloxan-Induced diabetes in Wistar rats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Metabolites</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2022</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12</w:t>
      </w:r>
      <w:r w:rsidR="006B06C1">
        <w:rPr>
          <w:rFonts w:ascii="Times New Roman" w:hAnsi="Times New Roman" w:cs="Times New Roman"/>
          <w:color w:val="000000" w:themeColor="text1"/>
          <w:sz w:val="28"/>
          <w:szCs w:val="28"/>
          <w:lang w:val="en-US"/>
        </w:rPr>
        <w:t>. – P. </w:t>
      </w:r>
      <w:r w:rsidRPr="00730864">
        <w:rPr>
          <w:rFonts w:ascii="Times New Roman" w:hAnsi="Times New Roman" w:cs="Times New Roman"/>
          <w:color w:val="000000" w:themeColor="text1"/>
          <w:sz w:val="28"/>
          <w:szCs w:val="28"/>
        </w:rPr>
        <w:t xml:space="preserve">1133. </w:t>
      </w:r>
    </w:p>
    <w:p w14:paraId="398F4993"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113 </w:t>
      </w:r>
      <w:r w:rsidRPr="00730864">
        <w:rPr>
          <w:rFonts w:ascii="Times New Roman" w:hAnsi="Times New Roman" w:cs="Times New Roman"/>
          <w:color w:val="000000" w:themeColor="text1"/>
          <w:sz w:val="28"/>
          <w:szCs w:val="28"/>
          <w:lang w:val="en-US"/>
        </w:rPr>
        <w:t xml:space="preserve">Ferrante </w:t>
      </w:r>
      <w:r w:rsidRPr="00730864">
        <w:rPr>
          <w:rFonts w:ascii="Times New Roman" w:hAnsi="Times New Roman" w:cs="Times New Roman"/>
          <w:color w:val="000000" w:themeColor="text1"/>
          <w:sz w:val="28"/>
          <w:szCs w:val="28"/>
        </w:rPr>
        <w:t>C. et al. Protective effects Induced by Alcoholic Phlomis fruticosa and Phlomis herba-venti extracts in isolated rat Colon: focus on Antioxidant, anti-inflammatory, and Antimicrobial activities in Vitro</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Phytother Res</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2019</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33</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2387</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2400. </w:t>
      </w:r>
    </w:p>
    <w:p w14:paraId="49066D49"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114 </w:t>
      </w:r>
      <w:proofErr w:type="spellStart"/>
      <w:r w:rsidRPr="00730864">
        <w:rPr>
          <w:rFonts w:ascii="Times New Roman" w:hAnsi="Times New Roman" w:cs="Times New Roman"/>
          <w:color w:val="000000" w:themeColor="text1"/>
          <w:sz w:val="28"/>
          <w:szCs w:val="28"/>
          <w:lang w:val="en-US"/>
        </w:rPr>
        <w:t>Stojkovic</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D. et al. Chemical profiling, antimicrobial, anti-enzymatic, and cytotoxic properties of Phlomis fruticosa L.</w:t>
      </w:r>
      <w:r w:rsidR="006B06C1">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J. Pharm. Biomed. Anal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2021</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195</w:t>
      </w:r>
      <w:r w:rsidR="006B06C1">
        <w:rPr>
          <w:rFonts w:ascii="Times New Roman" w:hAnsi="Times New Roman" w:cs="Times New Roman"/>
          <w:color w:val="000000" w:themeColor="text1"/>
          <w:sz w:val="28"/>
          <w:szCs w:val="28"/>
          <w:lang w:val="en-US"/>
        </w:rPr>
        <w:t>. – P.</w:t>
      </w:r>
      <w:r w:rsidRPr="00730864">
        <w:rPr>
          <w:rFonts w:ascii="Times New Roman" w:hAnsi="Times New Roman" w:cs="Times New Roman"/>
          <w:color w:val="000000" w:themeColor="text1"/>
          <w:sz w:val="28"/>
          <w:szCs w:val="28"/>
        </w:rPr>
        <w:t xml:space="preserve"> 113884. </w:t>
      </w:r>
    </w:p>
    <w:p w14:paraId="169B5E0B"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115 </w:t>
      </w:r>
      <w:proofErr w:type="spellStart"/>
      <w:r w:rsidRPr="00730864">
        <w:rPr>
          <w:rFonts w:ascii="Times New Roman" w:hAnsi="Times New Roman" w:cs="Times New Roman"/>
          <w:color w:val="000000" w:themeColor="text1"/>
          <w:sz w:val="28"/>
          <w:szCs w:val="28"/>
          <w:lang w:val="en-US"/>
        </w:rPr>
        <w:t>Stojkovic</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D. et al. </w:t>
      </w:r>
      <w:r w:rsidRPr="00730864">
        <w:rPr>
          <w:rFonts w:ascii="Times New Roman" w:hAnsi="Times New Roman" w:cs="Times New Roman"/>
          <w:i/>
          <w:iCs/>
          <w:color w:val="000000" w:themeColor="text1"/>
          <w:sz w:val="28"/>
          <w:szCs w:val="28"/>
        </w:rPr>
        <w:t>Phlomis fruticosa</w:t>
      </w:r>
      <w:r w:rsidRPr="00730864">
        <w:rPr>
          <w:rFonts w:ascii="Times New Roman" w:hAnsi="Times New Roman" w:cs="Times New Roman"/>
          <w:color w:val="000000" w:themeColor="text1"/>
          <w:sz w:val="28"/>
          <w:szCs w:val="28"/>
        </w:rPr>
        <w:t xml:space="preserve"> L. exerts in vitro antineurodegenerative and antioxidant activities and induces prooxidant effect in glioblastoma cell line</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EXCLI J</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2022</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21</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387</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399. </w:t>
      </w:r>
    </w:p>
    <w:p w14:paraId="61737B46"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116 </w:t>
      </w:r>
      <w:r w:rsidRPr="00730864">
        <w:rPr>
          <w:rFonts w:ascii="Times New Roman" w:hAnsi="Times New Roman" w:cs="Times New Roman"/>
          <w:color w:val="000000" w:themeColor="text1"/>
          <w:sz w:val="28"/>
          <w:szCs w:val="28"/>
          <w:lang w:val="en-US"/>
        </w:rPr>
        <w:t xml:space="preserve">Lopez </w:t>
      </w:r>
      <w:r w:rsidRPr="00730864">
        <w:rPr>
          <w:rFonts w:ascii="Times New Roman" w:hAnsi="Times New Roman" w:cs="Times New Roman"/>
          <w:color w:val="000000" w:themeColor="text1"/>
          <w:sz w:val="28"/>
          <w:szCs w:val="28"/>
        </w:rPr>
        <w:t xml:space="preserve">V., </w:t>
      </w:r>
      <w:r w:rsidRPr="00730864">
        <w:rPr>
          <w:rFonts w:ascii="Times New Roman" w:hAnsi="Times New Roman" w:cs="Times New Roman"/>
          <w:color w:val="000000" w:themeColor="text1"/>
          <w:sz w:val="28"/>
          <w:szCs w:val="28"/>
          <w:lang w:val="en-US"/>
        </w:rPr>
        <w:t xml:space="preserve">Jager </w:t>
      </w:r>
      <w:r w:rsidRPr="00730864">
        <w:rPr>
          <w:rFonts w:ascii="Times New Roman" w:hAnsi="Times New Roman" w:cs="Times New Roman"/>
          <w:color w:val="000000" w:themeColor="text1"/>
          <w:sz w:val="28"/>
          <w:szCs w:val="28"/>
        </w:rPr>
        <w:t>A.K., Akerreta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Antioxidant activity and phenylpropanoids of Phlomis Lychnitis L.: a traditional herbal tea</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Plant. Foods Hum. Nutr</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2010</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65</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179</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185.</w:t>
      </w:r>
    </w:p>
    <w:p w14:paraId="264D1DDF"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117 </w:t>
      </w:r>
      <w:proofErr w:type="spellStart"/>
      <w:r w:rsidRPr="00730864">
        <w:rPr>
          <w:rFonts w:ascii="Times New Roman" w:hAnsi="Times New Roman" w:cs="Times New Roman"/>
          <w:color w:val="000000" w:themeColor="text1"/>
          <w:sz w:val="28"/>
          <w:szCs w:val="28"/>
          <w:lang w:val="en-US"/>
        </w:rPr>
        <w:t>Sarikurkcu</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C.</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Ćavar Zeljković</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S. Chemical composition and antioxidant activity of Phlomis Leucophracta, an endemic species from Turkey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Nat. Prod. Res</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2020</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34</w:t>
      </w:r>
      <w:r w:rsidR="006B06C1">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6</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851</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854. </w:t>
      </w:r>
    </w:p>
    <w:p w14:paraId="777FCDFF" w14:textId="77777777" w:rsidR="00C01C32"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118</w:t>
      </w:r>
      <w:r w:rsidR="005D4E5A">
        <w:rPr>
          <w:rFonts w:ascii="Times New Roman" w:hAnsi="Times New Roman" w:cs="Times New Roman"/>
          <w:color w:val="000000" w:themeColor="text1"/>
          <w:sz w:val="28"/>
          <w:szCs w:val="28"/>
          <w:lang w:val="en-US"/>
        </w:rPr>
        <w:t xml:space="preserve"> </w:t>
      </w:r>
      <w:r w:rsidR="00C24890" w:rsidRPr="00730864">
        <w:rPr>
          <w:rFonts w:ascii="Times New Roman" w:hAnsi="Times New Roman" w:cs="Times New Roman"/>
          <w:color w:val="000000" w:themeColor="text1"/>
          <w:sz w:val="28"/>
          <w:szCs w:val="28"/>
          <w:lang w:val="en-US"/>
        </w:rPr>
        <w:t xml:space="preserve">Vinutha </w:t>
      </w:r>
      <w:r w:rsidR="00007238" w:rsidRPr="00730864">
        <w:rPr>
          <w:rFonts w:ascii="Times New Roman" w:hAnsi="Times New Roman" w:cs="Times New Roman"/>
          <w:color w:val="000000" w:themeColor="text1"/>
          <w:sz w:val="28"/>
          <w:szCs w:val="28"/>
        </w:rPr>
        <w:t>B. et al. Screening of selected Indian Medicinal plants for acetylcholinesterase inhibitory activity</w:t>
      </w:r>
      <w:r w:rsidR="006B06C1">
        <w:rPr>
          <w:rFonts w:ascii="Times New Roman" w:hAnsi="Times New Roman" w:cs="Times New Roman"/>
          <w:color w:val="000000" w:themeColor="text1"/>
          <w:sz w:val="28"/>
          <w:szCs w:val="28"/>
          <w:lang w:val="en-US"/>
        </w:rPr>
        <w:t xml:space="preserve"> //</w:t>
      </w:r>
      <w:r w:rsidR="00007238" w:rsidRPr="00730864">
        <w:rPr>
          <w:rFonts w:ascii="Times New Roman" w:hAnsi="Times New Roman" w:cs="Times New Roman"/>
          <w:color w:val="000000" w:themeColor="text1"/>
          <w:sz w:val="28"/>
          <w:szCs w:val="28"/>
        </w:rPr>
        <w:t xml:space="preserve"> J. Ethnopharmacol</w:t>
      </w:r>
      <w:r w:rsidR="006B06C1">
        <w:rPr>
          <w:rFonts w:ascii="Times New Roman" w:hAnsi="Times New Roman" w:cs="Times New Roman"/>
          <w:color w:val="000000" w:themeColor="text1"/>
          <w:sz w:val="28"/>
          <w:szCs w:val="28"/>
          <w:lang w:val="en-US"/>
        </w:rPr>
        <w:t>.</w:t>
      </w:r>
      <w:r w:rsidR="000528EB"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0528EB" w:rsidRPr="00730864">
        <w:rPr>
          <w:rFonts w:ascii="Times New Roman" w:hAnsi="Times New Roman" w:cs="Times New Roman"/>
          <w:color w:val="000000" w:themeColor="text1"/>
          <w:sz w:val="28"/>
          <w:szCs w:val="28"/>
          <w:lang w:val="en-US"/>
        </w:rPr>
        <w:t xml:space="preserve"> 2007</w:t>
      </w:r>
      <w:r w:rsidR="006B06C1">
        <w:rPr>
          <w:rFonts w:ascii="Times New Roman" w:hAnsi="Times New Roman" w:cs="Times New Roman"/>
          <w:color w:val="000000" w:themeColor="text1"/>
          <w:sz w:val="28"/>
          <w:szCs w:val="28"/>
          <w:lang w:val="en-US"/>
        </w:rPr>
        <w:t>.</w:t>
      </w:r>
      <w:r w:rsidR="000528EB"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0528EB"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0528EB" w:rsidRPr="00730864">
        <w:rPr>
          <w:rFonts w:ascii="Times New Roman" w:hAnsi="Times New Roman" w:cs="Times New Roman"/>
          <w:color w:val="000000" w:themeColor="text1"/>
          <w:sz w:val="28"/>
          <w:szCs w:val="28"/>
          <w:lang w:val="en-US"/>
        </w:rPr>
        <w:t xml:space="preserve"> </w:t>
      </w:r>
      <w:r w:rsidR="00007238" w:rsidRPr="00730864">
        <w:rPr>
          <w:rFonts w:ascii="Times New Roman" w:hAnsi="Times New Roman" w:cs="Times New Roman"/>
          <w:color w:val="000000" w:themeColor="text1"/>
          <w:sz w:val="28"/>
          <w:szCs w:val="28"/>
        </w:rPr>
        <w:t>109</w:t>
      </w:r>
      <w:r w:rsidR="006B06C1">
        <w:rPr>
          <w:rFonts w:ascii="Times New Roman" w:hAnsi="Times New Roman" w:cs="Times New Roman"/>
          <w:color w:val="000000" w:themeColor="text1"/>
          <w:sz w:val="28"/>
          <w:szCs w:val="28"/>
          <w:lang w:val="en-US"/>
        </w:rPr>
        <w:t>.</w:t>
      </w:r>
      <w:r w:rsidR="00007238" w:rsidRPr="00730864">
        <w:rPr>
          <w:rFonts w:ascii="Times New Roman" w:hAnsi="Times New Roman" w:cs="Times New Roman"/>
          <w:color w:val="000000" w:themeColor="text1"/>
          <w:sz w:val="28"/>
          <w:szCs w:val="28"/>
        </w:rPr>
        <w:t xml:space="preserve"> </w:t>
      </w:r>
      <w:r w:rsidR="006B06C1">
        <w:rPr>
          <w:rFonts w:ascii="Times New Roman" w:hAnsi="Times New Roman" w:cs="Times New Roman"/>
          <w:color w:val="000000" w:themeColor="text1"/>
          <w:sz w:val="28"/>
          <w:szCs w:val="28"/>
          <w:lang w:val="en-US"/>
        </w:rPr>
        <w:t>–</w:t>
      </w:r>
      <w:r w:rsidR="000528EB"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 </w:t>
      </w:r>
      <w:r w:rsidR="00007238" w:rsidRPr="00730864">
        <w:rPr>
          <w:rFonts w:ascii="Times New Roman" w:hAnsi="Times New Roman" w:cs="Times New Roman"/>
          <w:color w:val="000000" w:themeColor="text1"/>
          <w:sz w:val="28"/>
          <w:szCs w:val="28"/>
        </w:rPr>
        <w:t>359</w:t>
      </w:r>
      <w:r w:rsidR="000528EB" w:rsidRPr="00730864">
        <w:rPr>
          <w:rFonts w:ascii="Times New Roman" w:hAnsi="Times New Roman" w:cs="Times New Roman"/>
          <w:color w:val="000000" w:themeColor="text1"/>
          <w:sz w:val="28"/>
          <w:szCs w:val="28"/>
          <w:lang w:val="en-US"/>
        </w:rPr>
        <w:t>-</w:t>
      </w:r>
      <w:r w:rsidR="00007238" w:rsidRPr="00730864">
        <w:rPr>
          <w:rFonts w:ascii="Times New Roman" w:hAnsi="Times New Roman" w:cs="Times New Roman"/>
          <w:color w:val="000000" w:themeColor="text1"/>
          <w:sz w:val="28"/>
          <w:szCs w:val="28"/>
        </w:rPr>
        <w:t>363.</w:t>
      </w:r>
    </w:p>
    <w:p w14:paraId="7D0EB59B" w14:textId="77777777" w:rsidR="00720FEC"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119</w:t>
      </w:r>
      <w:r w:rsidR="005D4E5A">
        <w:rPr>
          <w:rFonts w:ascii="Times New Roman" w:hAnsi="Times New Roman" w:cs="Times New Roman"/>
          <w:color w:val="000000" w:themeColor="text1"/>
          <w:sz w:val="28"/>
          <w:szCs w:val="28"/>
          <w:lang w:val="en-US"/>
        </w:rPr>
        <w:t xml:space="preserve"> </w:t>
      </w:r>
      <w:r w:rsidR="00C24890" w:rsidRPr="00730864">
        <w:rPr>
          <w:rFonts w:ascii="Times New Roman" w:hAnsi="Times New Roman" w:cs="Times New Roman"/>
          <w:color w:val="000000" w:themeColor="text1"/>
          <w:sz w:val="28"/>
          <w:szCs w:val="28"/>
          <w:lang w:val="en-US"/>
        </w:rPr>
        <w:t xml:space="preserve">Jan </w:t>
      </w:r>
      <w:r w:rsidR="0056214A" w:rsidRPr="00730864">
        <w:rPr>
          <w:rFonts w:ascii="Times New Roman" w:hAnsi="Times New Roman" w:cs="Times New Roman"/>
          <w:color w:val="000000" w:themeColor="text1"/>
          <w:sz w:val="28"/>
          <w:szCs w:val="28"/>
          <w:lang w:val="en-US"/>
        </w:rPr>
        <w:t>A.</w:t>
      </w:r>
      <w:r w:rsidR="00836E77" w:rsidRPr="00730864">
        <w:rPr>
          <w:rFonts w:ascii="Times New Roman" w:hAnsi="Times New Roman" w:cs="Times New Roman"/>
          <w:color w:val="000000" w:themeColor="text1"/>
          <w:sz w:val="28"/>
          <w:szCs w:val="28"/>
          <w:lang w:val="en-US"/>
        </w:rPr>
        <w:t>,</w:t>
      </w:r>
      <w:r w:rsidR="0056214A"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Hartley</w:t>
      </w:r>
      <w:r w:rsidR="002A70ED" w:rsidRPr="00730864">
        <w:rPr>
          <w:rFonts w:ascii="Times New Roman" w:hAnsi="Times New Roman" w:cs="Times New Roman"/>
          <w:color w:val="000000" w:themeColor="text1"/>
          <w:sz w:val="28"/>
          <w:szCs w:val="28"/>
          <w:lang w:val="en-US"/>
        </w:rPr>
        <w:t xml:space="preserve"> D.</w:t>
      </w:r>
      <w:r w:rsidR="0056214A" w:rsidRPr="00730864">
        <w:rPr>
          <w:rFonts w:ascii="Times New Roman" w:hAnsi="Times New Roman" w:cs="Times New Roman"/>
          <w:color w:val="000000" w:themeColor="text1"/>
          <w:sz w:val="28"/>
          <w:szCs w:val="28"/>
          <w:lang w:val="en-US"/>
        </w:rPr>
        <w:t>M.</w:t>
      </w:r>
      <w:r w:rsidR="00836E77" w:rsidRPr="00730864">
        <w:rPr>
          <w:rFonts w:ascii="Times New Roman" w:hAnsi="Times New Roman" w:cs="Times New Roman"/>
          <w:color w:val="000000" w:themeColor="text1"/>
          <w:sz w:val="28"/>
          <w:szCs w:val="28"/>
          <w:lang w:val="en-US"/>
        </w:rPr>
        <w:t>,</w:t>
      </w:r>
      <w:r w:rsidR="0056214A" w:rsidRPr="00730864">
        <w:rPr>
          <w:rFonts w:ascii="Times New Roman" w:hAnsi="Times New Roman" w:cs="Times New Roman"/>
          <w:color w:val="000000" w:themeColor="text1"/>
          <w:sz w:val="28"/>
          <w:szCs w:val="28"/>
          <w:lang w:val="en-US"/>
        </w:rPr>
        <w:t xml:space="preserve"> </w:t>
      </w:r>
      <w:proofErr w:type="spellStart"/>
      <w:r w:rsidR="00836E77" w:rsidRPr="00730864">
        <w:rPr>
          <w:rFonts w:ascii="Times New Roman" w:hAnsi="Times New Roman" w:cs="Times New Roman"/>
          <w:color w:val="000000" w:themeColor="text1"/>
          <w:sz w:val="28"/>
          <w:szCs w:val="28"/>
          <w:lang w:val="en-US"/>
        </w:rPr>
        <w:t>Lashuel</w:t>
      </w:r>
      <w:proofErr w:type="spellEnd"/>
      <w:r w:rsidR="002A70ED" w:rsidRPr="00730864">
        <w:rPr>
          <w:rFonts w:ascii="Times New Roman" w:hAnsi="Times New Roman" w:cs="Times New Roman"/>
          <w:color w:val="000000" w:themeColor="text1"/>
          <w:sz w:val="28"/>
          <w:szCs w:val="28"/>
          <w:lang w:val="en-US"/>
        </w:rPr>
        <w:t xml:space="preserve"> H.</w:t>
      </w:r>
      <w:r w:rsidR="0056214A" w:rsidRPr="00730864">
        <w:rPr>
          <w:rFonts w:ascii="Times New Roman" w:hAnsi="Times New Roman" w:cs="Times New Roman"/>
          <w:color w:val="000000" w:themeColor="text1"/>
          <w:sz w:val="28"/>
          <w:szCs w:val="28"/>
          <w:lang w:val="en-US"/>
        </w:rPr>
        <w:t>A.</w:t>
      </w:r>
      <w:r w:rsidR="00836E77" w:rsidRPr="00730864">
        <w:rPr>
          <w:rFonts w:ascii="Times New Roman" w:hAnsi="Times New Roman" w:cs="Times New Roman"/>
          <w:color w:val="000000" w:themeColor="text1"/>
          <w:sz w:val="28"/>
          <w:szCs w:val="28"/>
          <w:lang w:val="en-US"/>
        </w:rPr>
        <w:t xml:space="preserve"> Preparation and characterization of toxic A</w:t>
      </w:r>
      <w:r w:rsidR="00836E77" w:rsidRPr="00730864">
        <w:rPr>
          <w:rFonts w:ascii="Times New Roman" w:hAnsi="Times New Roman" w:cs="Times New Roman"/>
          <w:color w:val="000000" w:themeColor="text1"/>
          <w:sz w:val="28"/>
          <w:szCs w:val="28"/>
          <w:lang w:val="ru-RU"/>
        </w:rPr>
        <w:t>β</w:t>
      </w:r>
      <w:r w:rsidR="00836E77" w:rsidRPr="00730864">
        <w:rPr>
          <w:rFonts w:ascii="Times New Roman" w:hAnsi="Times New Roman" w:cs="Times New Roman"/>
          <w:color w:val="000000" w:themeColor="text1"/>
          <w:sz w:val="28"/>
          <w:szCs w:val="28"/>
          <w:lang w:val="en-US"/>
        </w:rPr>
        <w:t xml:space="preserve"> aggregates for structural and functional studies in Alzheimer's disease research</w:t>
      </w:r>
      <w:r w:rsidR="006B06C1">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 xml:space="preserve"> Nature Protocols</w:t>
      </w:r>
      <w:r w:rsidR="006B06C1">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2010</w:t>
      </w:r>
      <w:r w:rsidR="006B06C1">
        <w:rPr>
          <w:rFonts w:ascii="Times New Roman" w:hAnsi="Times New Roman" w:cs="Times New Roman"/>
          <w:color w:val="000000" w:themeColor="text1"/>
          <w:sz w:val="28"/>
          <w:szCs w:val="28"/>
          <w:lang w:val="en-US"/>
        </w:rPr>
        <w:t>.</w:t>
      </w:r>
      <w:r w:rsidR="0056214A"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56214A" w:rsidRPr="00730864">
        <w:rPr>
          <w:rFonts w:ascii="Times New Roman" w:hAnsi="Times New Roman" w:cs="Times New Roman"/>
          <w:color w:val="000000" w:themeColor="text1"/>
          <w:sz w:val="28"/>
          <w:szCs w:val="28"/>
          <w:lang w:val="en-US"/>
        </w:rPr>
        <w:t xml:space="preserve"> Vol</w:t>
      </w:r>
      <w:r w:rsidR="006B06C1">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5</w:t>
      </w:r>
      <w:r w:rsidR="006B06C1">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6B06C1">
        <w:rPr>
          <w:rFonts w:ascii="Times New Roman" w:hAnsi="Times New Roman" w:cs="Times New Roman"/>
          <w:color w:val="000000" w:themeColor="text1"/>
          <w:sz w:val="28"/>
          <w:szCs w:val="28"/>
          <w:lang w:val="en-US"/>
        </w:rPr>
        <w:t>–</w:t>
      </w:r>
      <w:r w:rsidR="0056214A" w:rsidRPr="00730864">
        <w:rPr>
          <w:rFonts w:ascii="Times New Roman" w:hAnsi="Times New Roman" w:cs="Times New Roman"/>
          <w:color w:val="000000" w:themeColor="text1"/>
          <w:sz w:val="28"/>
          <w:szCs w:val="28"/>
          <w:lang w:val="en-US"/>
        </w:rPr>
        <w:t xml:space="preserve"> P</w:t>
      </w:r>
      <w:r w:rsidR="006B06C1">
        <w:rPr>
          <w:rFonts w:ascii="Times New Roman" w:hAnsi="Times New Roman" w:cs="Times New Roman"/>
          <w:color w:val="000000" w:themeColor="text1"/>
          <w:sz w:val="28"/>
          <w:szCs w:val="28"/>
          <w:lang w:val="en-US"/>
        </w:rPr>
        <w:t>.</w:t>
      </w:r>
      <w:r w:rsidR="0056214A"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1186-1209</w:t>
      </w:r>
      <w:r w:rsidR="0056214A" w:rsidRPr="00730864">
        <w:rPr>
          <w:rFonts w:ascii="Times New Roman" w:hAnsi="Times New Roman" w:cs="Times New Roman"/>
          <w:color w:val="000000" w:themeColor="text1"/>
          <w:sz w:val="28"/>
          <w:szCs w:val="28"/>
          <w:lang w:val="en-US"/>
        </w:rPr>
        <w:t>.</w:t>
      </w:r>
    </w:p>
    <w:p w14:paraId="3859F2D2" w14:textId="77777777" w:rsidR="00720FEC"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120</w:t>
      </w:r>
      <w:r w:rsidR="005D4E5A">
        <w:rPr>
          <w:rFonts w:ascii="Times New Roman" w:hAnsi="Times New Roman" w:cs="Times New Roman"/>
          <w:color w:val="000000" w:themeColor="text1"/>
          <w:sz w:val="28"/>
          <w:szCs w:val="28"/>
          <w:lang w:val="en-US"/>
        </w:rPr>
        <w:t xml:space="preserve"> </w:t>
      </w:r>
      <w:proofErr w:type="spellStart"/>
      <w:r w:rsidR="00C24890" w:rsidRPr="00730864">
        <w:rPr>
          <w:rFonts w:ascii="Times New Roman" w:hAnsi="Times New Roman" w:cs="Times New Roman"/>
          <w:color w:val="000000" w:themeColor="text1"/>
          <w:sz w:val="28"/>
          <w:szCs w:val="28"/>
          <w:lang w:val="en-US"/>
        </w:rPr>
        <w:t>Colovic</w:t>
      </w:r>
      <w:proofErr w:type="spellEnd"/>
      <w:r w:rsidR="00C24890"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color w:val="000000" w:themeColor="text1"/>
          <w:sz w:val="28"/>
          <w:szCs w:val="28"/>
          <w:lang w:val="en-US"/>
        </w:rPr>
        <w:t>M.</w:t>
      </w:r>
      <w:r w:rsidR="00FF6CA5" w:rsidRPr="00730864">
        <w:rPr>
          <w:rFonts w:ascii="Times New Roman" w:hAnsi="Times New Roman" w:cs="Times New Roman"/>
          <w:color w:val="000000" w:themeColor="text1"/>
          <w:sz w:val="28"/>
          <w:szCs w:val="28"/>
          <w:lang w:val="en-US"/>
        </w:rPr>
        <w:t>B.</w:t>
      </w:r>
      <w:r w:rsidR="00836E77" w:rsidRPr="00730864">
        <w:rPr>
          <w:rFonts w:ascii="Times New Roman" w:hAnsi="Times New Roman" w:cs="Times New Roman"/>
          <w:color w:val="000000" w:themeColor="text1"/>
          <w:sz w:val="28"/>
          <w:szCs w:val="28"/>
          <w:lang w:val="en-US"/>
        </w:rPr>
        <w:t>,</w:t>
      </w:r>
      <w:r w:rsidR="00FF6CA5" w:rsidRPr="00730864">
        <w:rPr>
          <w:rFonts w:ascii="Times New Roman" w:hAnsi="Times New Roman" w:cs="Times New Roman"/>
          <w:color w:val="000000" w:themeColor="text1"/>
          <w:sz w:val="28"/>
          <w:szCs w:val="28"/>
          <w:lang w:val="en-US"/>
        </w:rPr>
        <w:t xml:space="preserve"> </w:t>
      </w:r>
      <w:proofErr w:type="spellStart"/>
      <w:r w:rsidR="00836E77" w:rsidRPr="00730864">
        <w:rPr>
          <w:rFonts w:ascii="Times New Roman" w:hAnsi="Times New Roman" w:cs="Times New Roman"/>
          <w:color w:val="000000" w:themeColor="text1"/>
          <w:sz w:val="28"/>
          <w:szCs w:val="28"/>
          <w:lang w:val="en-US"/>
        </w:rPr>
        <w:t>Krstic</w:t>
      </w:r>
      <w:proofErr w:type="spellEnd"/>
      <w:r w:rsidR="002A70ED" w:rsidRPr="00730864">
        <w:rPr>
          <w:rFonts w:ascii="Times New Roman" w:hAnsi="Times New Roman" w:cs="Times New Roman"/>
          <w:color w:val="000000" w:themeColor="text1"/>
          <w:sz w:val="28"/>
          <w:szCs w:val="28"/>
          <w:lang w:val="en-US"/>
        </w:rPr>
        <w:t xml:space="preserve"> D.</w:t>
      </w:r>
      <w:r w:rsidR="00FF6CA5" w:rsidRPr="00730864">
        <w:rPr>
          <w:rFonts w:ascii="Times New Roman" w:hAnsi="Times New Roman" w:cs="Times New Roman"/>
          <w:color w:val="000000" w:themeColor="text1"/>
          <w:sz w:val="28"/>
          <w:szCs w:val="28"/>
          <w:lang w:val="en-US"/>
        </w:rPr>
        <w:t>Z.</w:t>
      </w:r>
      <w:r w:rsidR="00836E77" w:rsidRPr="00730864">
        <w:rPr>
          <w:rFonts w:ascii="Times New Roman" w:hAnsi="Times New Roman" w:cs="Times New Roman"/>
          <w:color w:val="000000" w:themeColor="text1"/>
          <w:sz w:val="28"/>
          <w:szCs w:val="28"/>
          <w:lang w:val="en-US"/>
        </w:rPr>
        <w:t>,</w:t>
      </w:r>
      <w:r w:rsidR="00FF6CA5"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Lazarevic-</w:t>
      </w:r>
      <w:proofErr w:type="spellStart"/>
      <w:r w:rsidR="00836E77" w:rsidRPr="00730864">
        <w:rPr>
          <w:rFonts w:ascii="Times New Roman" w:hAnsi="Times New Roman" w:cs="Times New Roman"/>
          <w:color w:val="000000" w:themeColor="text1"/>
          <w:sz w:val="28"/>
          <w:szCs w:val="28"/>
          <w:lang w:val="en-US"/>
        </w:rPr>
        <w:t>Pasti</w:t>
      </w:r>
      <w:proofErr w:type="spellEnd"/>
      <w:r w:rsidR="002A70ED" w:rsidRPr="00730864">
        <w:rPr>
          <w:rFonts w:ascii="Times New Roman" w:hAnsi="Times New Roman" w:cs="Times New Roman"/>
          <w:color w:val="000000" w:themeColor="text1"/>
          <w:sz w:val="28"/>
          <w:szCs w:val="28"/>
          <w:lang w:val="en-US"/>
        </w:rPr>
        <w:t xml:space="preserve"> T.</w:t>
      </w:r>
      <w:r w:rsidR="00FF6CA5" w:rsidRPr="00730864">
        <w:rPr>
          <w:rFonts w:ascii="Times New Roman" w:hAnsi="Times New Roman" w:cs="Times New Roman"/>
          <w:color w:val="000000" w:themeColor="text1"/>
          <w:sz w:val="28"/>
          <w:szCs w:val="28"/>
          <w:lang w:val="en-US"/>
        </w:rPr>
        <w:t>D.</w:t>
      </w:r>
      <w:r w:rsidR="002A70ED"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bCs/>
          <w:color w:val="000000" w:themeColor="text1"/>
          <w:sz w:val="28"/>
          <w:szCs w:val="28"/>
          <w:lang w:val="en-US"/>
        </w:rPr>
        <w:t>et al.</w:t>
      </w:r>
      <w:r w:rsidR="00836E77" w:rsidRPr="00730864">
        <w:rPr>
          <w:rFonts w:ascii="Times New Roman" w:hAnsi="Times New Roman" w:cs="Times New Roman"/>
          <w:color w:val="000000" w:themeColor="text1"/>
          <w:sz w:val="28"/>
          <w:szCs w:val="28"/>
          <w:lang w:val="en-US"/>
        </w:rPr>
        <w:t xml:space="preserve"> Acetylcholinesterase inhibitors: pharmacology and toxicology</w:t>
      </w:r>
      <w:r w:rsidR="00197C8A">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 xml:space="preserve"> Current Neuropharmacology</w:t>
      </w:r>
      <w:r w:rsidR="00197C8A">
        <w:rPr>
          <w:rFonts w:ascii="Times New Roman" w:hAnsi="Times New Roman" w:cs="Times New Roman"/>
          <w:color w:val="000000" w:themeColor="text1"/>
          <w:sz w:val="28"/>
          <w:szCs w:val="28"/>
          <w:lang w:val="en-US"/>
        </w:rPr>
        <w:t>.</w:t>
      </w:r>
      <w:r w:rsidR="00E22711" w:rsidRPr="00730864">
        <w:rPr>
          <w:rFonts w:ascii="Times New Roman" w:hAnsi="Times New Roman" w:cs="Times New Roman"/>
          <w:color w:val="000000" w:themeColor="text1"/>
          <w:sz w:val="28"/>
          <w:szCs w:val="28"/>
          <w:lang w:val="en-US"/>
        </w:rPr>
        <w:t xml:space="preserve"> </w:t>
      </w:r>
      <w:r w:rsidR="00197C8A">
        <w:rPr>
          <w:rFonts w:ascii="Times New Roman" w:hAnsi="Times New Roman" w:cs="Times New Roman"/>
          <w:color w:val="000000" w:themeColor="text1"/>
          <w:sz w:val="28"/>
          <w:szCs w:val="28"/>
          <w:lang w:val="en-US"/>
        </w:rPr>
        <w:t>–</w:t>
      </w:r>
      <w:r w:rsidR="00E22711"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2013</w:t>
      </w:r>
      <w:r w:rsidR="00197C8A">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197C8A">
        <w:rPr>
          <w:rFonts w:ascii="Times New Roman" w:hAnsi="Times New Roman" w:cs="Times New Roman"/>
          <w:color w:val="000000" w:themeColor="text1"/>
          <w:sz w:val="28"/>
          <w:szCs w:val="28"/>
          <w:lang w:val="en-US"/>
        </w:rPr>
        <w:t>–</w:t>
      </w:r>
      <w:r w:rsidR="00E22711" w:rsidRPr="00730864">
        <w:rPr>
          <w:rFonts w:ascii="Times New Roman" w:hAnsi="Times New Roman" w:cs="Times New Roman"/>
          <w:color w:val="000000" w:themeColor="text1"/>
          <w:sz w:val="28"/>
          <w:szCs w:val="28"/>
          <w:lang w:val="en-US"/>
        </w:rPr>
        <w:t xml:space="preserve"> Vol</w:t>
      </w:r>
      <w:r w:rsidR="00197C8A">
        <w:rPr>
          <w:rFonts w:ascii="Times New Roman" w:hAnsi="Times New Roman" w:cs="Times New Roman"/>
          <w:color w:val="000000" w:themeColor="text1"/>
          <w:sz w:val="28"/>
          <w:szCs w:val="28"/>
          <w:lang w:val="en-US"/>
        </w:rPr>
        <w:t>.</w:t>
      </w:r>
      <w:r w:rsidR="00E22711"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11</w:t>
      </w:r>
      <w:r w:rsidR="00197C8A">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197C8A">
        <w:rPr>
          <w:rFonts w:ascii="Times New Roman" w:hAnsi="Times New Roman" w:cs="Times New Roman"/>
          <w:color w:val="000000" w:themeColor="text1"/>
          <w:sz w:val="28"/>
          <w:szCs w:val="28"/>
          <w:lang w:val="en-US"/>
        </w:rPr>
        <w:t>–</w:t>
      </w:r>
      <w:r w:rsidR="00E22711" w:rsidRPr="00730864">
        <w:rPr>
          <w:rFonts w:ascii="Times New Roman" w:hAnsi="Times New Roman" w:cs="Times New Roman"/>
          <w:color w:val="000000" w:themeColor="text1"/>
          <w:sz w:val="28"/>
          <w:szCs w:val="28"/>
          <w:lang w:val="en-US"/>
        </w:rPr>
        <w:t xml:space="preserve"> P</w:t>
      </w:r>
      <w:r w:rsidR="00197C8A">
        <w:rPr>
          <w:rFonts w:ascii="Times New Roman" w:hAnsi="Times New Roman" w:cs="Times New Roman"/>
          <w:color w:val="000000" w:themeColor="text1"/>
          <w:sz w:val="28"/>
          <w:szCs w:val="28"/>
          <w:lang w:val="en-US"/>
        </w:rPr>
        <w:t>.</w:t>
      </w:r>
      <w:r w:rsidR="00E22711"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315-335</w:t>
      </w:r>
      <w:r w:rsidR="00E22711" w:rsidRPr="00730864">
        <w:rPr>
          <w:rFonts w:ascii="Times New Roman" w:hAnsi="Times New Roman" w:cs="Times New Roman"/>
          <w:color w:val="000000" w:themeColor="text1"/>
          <w:sz w:val="28"/>
          <w:szCs w:val="28"/>
          <w:lang w:val="en-US"/>
        </w:rPr>
        <w:t>.</w:t>
      </w:r>
    </w:p>
    <w:p w14:paraId="6DC53156" w14:textId="77777777" w:rsidR="00720FEC"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121</w:t>
      </w:r>
      <w:r w:rsidR="005D4E5A">
        <w:rPr>
          <w:rFonts w:ascii="Times New Roman" w:hAnsi="Times New Roman" w:cs="Times New Roman"/>
          <w:color w:val="000000" w:themeColor="text1"/>
          <w:sz w:val="28"/>
          <w:szCs w:val="28"/>
          <w:lang w:val="en-US"/>
        </w:rPr>
        <w:t xml:space="preserve"> </w:t>
      </w:r>
      <w:proofErr w:type="spellStart"/>
      <w:r w:rsidR="00C24890" w:rsidRPr="00730864">
        <w:rPr>
          <w:rFonts w:ascii="Times New Roman" w:hAnsi="Times New Roman" w:cs="Times New Roman"/>
          <w:color w:val="000000" w:themeColor="text1"/>
          <w:sz w:val="28"/>
          <w:szCs w:val="28"/>
          <w:lang w:val="en-US"/>
        </w:rPr>
        <w:t>DeFalco</w:t>
      </w:r>
      <w:proofErr w:type="spellEnd"/>
      <w:r w:rsidR="00C24890"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color w:val="000000" w:themeColor="text1"/>
          <w:sz w:val="28"/>
          <w:szCs w:val="28"/>
          <w:lang w:val="en-US"/>
        </w:rPr>
        <w:t>A.</w:t>
      </w:r>
      <w:r w:rsidR="009250AE" w:rsidRPr="00730864">
        <w:rPr>
          <w:rFonts w:ascii="Times New Roman" w:hAnsi="Times New Roman" w:cs="Times New Roman"/>
          <w:color w:val="000000" w:themeColor="text1"/>
          <w:sz w:val="28"/>
          <w:szCs w:val="28"/>
          <w:lang w:val="en-US"/>
        </w:rPr>
        <w:t>P.</w:t>
      </w:r>
      <w:r w:rsidR="00836E77" w:rsidRPr="00730864">
        <w:rPr>
          <w:rFonts w:ascii="Times New Roman" w:hAnsi="Times New Roman" w:cs="Times New Roman"/>
          <w:color w:val="000000" w:themeColor="text1"/>
          <w:sz w:val="28"/>
          <w:szCs w:val="28"/>
          <w:lang w:val="en-US"/>
        </w:rPr>
        <w:t>,</w:t>
      </w:r>
      <w:r w:rsidR="00466DD2" w:rsidRPr="00730864">
        <w:rPr>
          <w:rFonts w:ascii="Times New Roman" w:hAnsi="Times New Roman" w:cs="Times New Roman"/>
          <w:color w:val="000000" w:themeColor="text1"/>
          <w:sz w:val="28"/>
          <w:szCs w:val="28"/>
          <w:lang w:val="en-US"/>
        </w:rPr>
        <w:t xml:space="preserve"> </w:t>
      </w:r>
      <w:proofErr w:type="spellStart"/>
      <w:r w:rsidR="00836E77" w:rsidRPr="00730864">
        <w:rPr>
          <w:rFonts w:ascii="Times New Roman" w:hAnsi="Times New Roman" w:cs="Times New Roman"/>
          <w:color w:val="000000" w:themeColor="text1"/>
          <w:sz w:val="28"/>
          <w:szCs w:val="28"/>
          <w:lang w:val="en-US"/>
        </w:rPr>
        <w:t>Buol</w:t>
      </w:r>
      <w:proofErr w:type="spellEnd"/>
      <w:r w:rsidR="00466DD2" w:rsidRPr="00730864">
        <w:rPr>
          <w:rFonts w:ascii="Times New Roman" w:hAnsi="Times New Roman" w:cs="Times New Roman"/>
          <w:color w:val="000000" w:themeColor="text1"/>
          <w:sz w:val="28"/>
          <w:szCs w:val="28"/>
          <w:lang w:val="en-US"/>
        </w:rPr>
        <w:t xml:space="preserve"> C.</w:t>
      </w:r>
      <w:r w:rsidR="00836E77" w:rsidRPr="00730864">
        <w:rPr>
          <w:rFonts w:ascii="Times New Roman" w:hAnsi="Times New Roman" w:cs="Times New Roman"/>
          <w:color w:val="000000" w:themeColor="text1"/>
          <w:sz w:val="28"/>
          <w:szCs w:val="28"/>
          <w:lang w:val="en-US"/>
        </w:rPr>
        <w:t xml:space="preserve"> Neuromuscular blocking agents and skeletal muscle relaxants</w:t>
      </w:r>
      <w:r w:rsidR="009250AE" w:rsidRPr="00730864">
        <w:rPr>
          <w:rFonts w:ascii="Times New Roman" w:hAnsi="Times New Roman" w:cs="Times New Roman"/>
          <w:color w:val="000000" w:themeColor="text1"/>
          <w:sz w:val="28"/>
          <w:szCs w:val="28"/>
          <w:lang w:val="en-US"/>
        </w:rPr>
        <w:t xml:space="preserve"> // </w:t>
      </w:r>
      <w:r w:rsidR="00836E77" w:rsidRPr="00730864">
        <w:rPr>
          <w:rFonts w:ascii="Times New Roman" w:hAnsi="Times New Roman" w:cs="Times New Roman"/>
          <w:color w:val="000000" w:themeColor="text1"/>
          <w:sz w:val="28"/>
          <w:szCs w:val="28"/>
          <w:lang w:val="en-US"/>
        </w:rPr>
        <w:t>Side Effects of Drugs Annual</w:t>
      </w:r>
      <w:r w:rsidR="00197C8A">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197C8A">
        <w:rPr>
          <w:rFonts w:ascii="Times New Roman" w:hAnsi="Times New Roman" w:cs="Times New Roman"/>
          <w:color w:val="000000" w:themeColor="text1"/>
          <w:sz w:val="28"/>
          <w:szCs w:val="28"/>
          <w:lang w:val="en-US"/>
        </w:rPr>
        <w:t>–</w:t>
      </w:r>
      <w:r w:rsidR="009250AE"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2022</w:t>
      </w:r>
      <w:r w:rsidR="00197C8A">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197C8A">
        <w:rPr>
          <w:rFonts w:ascii="Times New Roman" w:hAnsi="Times New Roman" w:cs="Times New Roman"/>
          <w:color w:val="000000" w:themeColor="text1"/>
          <w:sz w:val="28"/>
          <w:szCs w:val="28"/>
          <w:lang w:val="en-US"/>
        </w:rPr>
        <w:t>–</w:t>
      </w:r>
      <w:r w:rsidR="009250AE" w:rsidRPr="00730864">
        <w:rPr>
          <w:rFonts w:ascii="Times New Roman" w:hAnsi="Times New Roman" w:cs="Times New Roman"/>
          <w:color w:val="000000" w:themeColor="text1"/>
          <w:sz w:val="28"/>
          <w:szCs w:val="28"/>
          <w:lang w:val="en-US"/>
        </w:rPr>
        <w:t xml:space="preserve"> Vol</w:t>
      </w:r>
      <w:r w:rsidR="00197C8A">
        <w:rPr>
          <w:rFonts w:ascii="Times New Roman" w:hAnsi="Times New Roman" w:cs="Times New Roman"/>
          <w:color w:val="000000" w:themeColor="text1"/>
          <w:sz w:val="28"/>
          <w:szCs w:val="28"/>
          <w:lang w:val="en-US"/>
        </w:rPr>
        <w:t>.</w:t>
      </w:r>
      <w:r w:rsidR="009250AE"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44</w:t>
      </w:r>
      <w:r w:rsidR="00197C8A">
        <w:rPr>
          <w:rFonts w:ascii="Times New Roman" w:hAnsi="Times New Roman" w:cs="Times New Roman"/>
          <w:color w:val="000000" w:themeColor="text1"/>
          <w:sz w:val="28"/>
          <w:szCs w:val="28"/>
          <w:lang w:val="en-US"/>
        </w:rPr>
        <w:t>.</w:t>
      </w:r>
      <w:r w:rsidR="00836E77" w:rsidRPr="00730864">
        <w:rPr>
          <w:rFonts w:ascii="Times New Roman" w:hAnsi="Times New Roman" w:cs="Times New Roman"/>
          <w:color w:val="000000" w:themeColor="text1"/>
          <w:sz w:val="28"/>
          <w:szCs w:val="28"/>
          <w:lang w:val="en-US"/>
        </w:rPr>
        <w:t xml:space="preserve"> </w:t>
      </w:r>
      <w:r w:rsidR="00197C8A">
        <w:rPr>
          <w:rFonts w:ascii="Times New Roman" w:hAnsi="Times New Roman" w:cs="Times New Roman"/>
          <w:color w:val="000000" w:themeColor="text1"/>
          <w:sz w:val="28"/>
          <w:szCs w:val="28"/>
          <w:lang w:val="en-US"/>
        </w:rPr>
        <w:t>–</w:t>
      </w:r>
      <w:r w:rsidR="009250AE" w:rsidRPr="00730864">
        <w:rPr>
          <w:rFonts w:ascii="Times New Roman" w:hAnsi="Times New Roman" w:cs="Times New Roman"/>
          <w:color w:val="000000" w:themeColor="text1"/>
          <w:sz w:val="28"/>
          <w:szCs w:val="28"/>
          <w:lang w:val="en-US"/>
        </w:rPr>
        <w:t xml:space="preserve"> P</w:t>
      </w:r>
      <w:r w:rsidR="00197C8A">
        <w:rPr>
          <w:rFonts w:ascii="Times New Roman" w:hAnsi="Times New Roman" w:cs="Times New Roman"/>
          <w:color w:val="000000" w:themeColor="text1"/>
          <w:sz w:val="28"/>
          <w:szCs w:val="28"/>
          <w:lang w:val="en-US"/>
        </w:rPr>
        <w:t>.</w:t>
      </w:r>
      <w:r w:rsidR="009250AE" w:rsidRPr="00730864">
        <w:rPr>
          <w:rFonts w:ascii="Times New Roman" w:hAnsi="Times New Roman" w:cs="Times New Roman"/>
          <w:color w:val="000000" w:themeColor="text1"/>
          <w:sz w:val="28"/>
          <w:szCs w:val="28"/>
          <w:lang w:val="en-US"/>
        </w:rPr>
        <w:t xml:space="preserve"> </w:t>
      </w:r>
      <w:r w:rsidR="00836E77" w:rsidRPr="00730864">
        <w:rPr>
          <w:rFonts w:ascii="Times New Roman" w:hAnsi="Times New Roman" w:cs="Times New Roman"/>
          <w:color w:val="000000" w:themeColor="text1"/>
          <w:sz w:val="28"/>
          <w:szCs w:val="28"/>
          <w:lang w:val="en-US"/>
        </w:rPr>
        <w:t>199-2</w:t>
      </w:r>
      <w:r w:rsidR="009250AE" w:rsidRPr="00730864">
        <w:rPr>
          <w:rFonts w:ascii="Times New Roman" w:hAnsi="Times New Roman" w:cs="Times New Roman"/>
          <w:color w:val="000000" w:themeColor="text1"/>
          <w:sz w:val="28"/>
          <w:szCs w:val="28"/>
          <w:lang w:val="en-US"/>
        </w:rPr>
        <w:t>11.</w:t>
      </w:r>
    </w:p>
    <w:p w14:paraId="4102A249"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122 </w:t>
      </w:r>
      <w:r w:rsidRPr="00730864">
        <w:rPr>
          <w:rFonts w:ascii="Times New Roman" w:hAnsi="Times New Roman" w:cs="Times New Roman"/>
          <w:color w:val="000000" w:themeColor="text1"/>
          <w:sz w:val="28"/>
          <w:szCs w:val="28"/>
          <w:lang w:val="en-US"/>
        </w:rPr>
        <w:t xml:space="preserve">Salah </w:t>
      </w:r>
      <w:r w:rsidRPr="00730864">
        <w:rPr>
          <w:rFonts w:ascii="Times New Roman" w:hAnsi="Times New Roman" w:cs="Times New Roman"/>
          <w:color w:val="000000" w:themeColor="text1"/>
          <w:sz w:val="28"/>
          <w:szCs w:val="28"/>
        </w:rPr>
        <w:t>S.M.</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Jäger</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A.K. Screening of traditionally used Lebanese herbs for neurological activities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J. Ethnopharmacol</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2005</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97</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145</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149.</w:t>
      </w:r>
    </w:p>
    <w:p w14:paraId="1D188F88"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123 </w:t>
      </w:r>
      <w:r w:rsidRPr="00730864">
        <w:rPr>
          <w:rFonts w:ascii="Times New Roman" w:hAnsi="Times New Roman" w:cs="Times New Roman"/>
          <w:color w:val="000000" w:themeColor="text1"/>
          <w:sz w:val="28"/>
          <w:szCs w:val="28"/>
          <w:lang w:val="en-US"/>
        </w:rPr>
        <w:t xml:space="preserve">Karadag </w:t>
      </w:r>
      <w:r w:rsidRPr="00730864">
        <w:rPr>
          <w:rFonts w:ascii="Times New Roman" w:hAnsi="Times New Roman" w:cs="Times New Roman"/>
          <w:color w:val="000000" w:themeColor="text1"/>
          <w:sz w:val="28"/>
          <w:szCs w:val="28"/>
        </w:rPr>
        <w:t>A.E., Demirci</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B., Kültür</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Ş.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Antimicrobial, anticholinesterase evaluation and chemical characterization ofessential oil Phlomis Kurdica Rech. Fil. Growing in Turkey</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J. Essent. Oil Res</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2020</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32</w:t>
      </w:r>
      <w:r w:rsidR="00A629CC">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3</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242</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246. </w:t>
      </w:r>
    </w:p>
    <w:p w14:paraId="5247130C"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124 </w:t>
      </w:r>
      <w:proofErr w:type="spellStart"/>
      <w:r w:rsidRPr="00730864">
        <w:rPr>
          <w:rFonts w:ascii="Times New Roman" w:hAnsi="Times New Roman" w:cs="Times New Roman"/>
          <w:color w:val="000000" w:themeColor="text1"/>
          <w:sz w:val="28"/>
          <w:szCs w:val="28"/>
          <w:lang w:val="en-US"/>
        </w:rPr>
        <w:t>Sarikurcu</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C., Uren</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M.C., Kocak</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M.S.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Chemical composition, antioxidant, and enzyme inhibitory activities of the essential oils of three Phlomis species as well as their fatty acid compositions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Food Sci. Biotechnol</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2016</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A629CC">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23</w:t>
      </w:r>
      <w:r w:rsidR="00A629CC">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3</w:t>
      </w:r>
      <w:r w:rsidR="00A629CC">
        <w:rPr>
          <w:rFonts w:ascii="Times New Roman" w:hAnsi="Times New Roman" w:cs="Times New Roman"/>
          <w:color w:val="000000" w:themeColor="text1"/>
          <w:sz w:val="28"/>
          <w:szCs w:val="28"/>
          <w:lang w:val="en-US"/>
        </w:rPr>
        <w:t>. – P.</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687</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693. </w:t>
      </w:r>
    </w:p>
    <w:p w14:paraId="0BB28782"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125</w:t>
      </w:r>
      <w:r w:rsidR="006E72F7">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lang w:val="en-US"/>
        </w:rPr>
        <w:t xml:space="preserve">Xia Z., Jiang Y.-Y., Shang W.-J.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lang w:val="en-US"/>
        </w:rPr>
        <w:t xml:space="preserve"> Long-term effectiveness of group-based diabetes self-management on glycosylated </w:t>
      </w:r>
      <w:proofErr w:type="spellStart"/>
      <w:r w:rsidRPr="00730864">
        <w:rPr>
          <w:rFonts w:ascii="Times New Roman" w:hAnsi="Times New Roman" w:cs="Times New Roman"/>
          <w:color w:val="000000" w:themeColor="text1"/>
          <w:sz w:val="28"/>
          <w:szCs w:val="28"/>
          <w:lang w:val="en-US"/>
        </w:rPr>
        <w:t>haemoglobin</w:t>
      </w:r>
      <w:proofErr w:type="spellEnd"/>
      <w:r w:rsidRPr="00730864">
        <w:rPr>
          <w:rFonts w:ascii="Times New Roman" w:hAnsi="Times New Roman" w:cs="Times New Roman"/>
          <w:color w:val="000000" w:themeColor="text1"/>
          <w:sz w:val="28"/>
          <w:szCs w:val="28"/>
          <w:lang w:val="en-US"/>
        </w:rPr>
        <w:t xml:space="preserve"> for people with type 2 diabetes in community: a protocol of systematic review and meta-analysis // BMJ Open</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2021</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A629CC">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11</w:t>
      </w:r>
      <w:r w:rsidR="00A629CC">
        <w:rPr>
          <w:rFonts w:ascii="Times New Roman" w:hAnsi="Times New Roman" w:cs="Times New Roman"/>
          <w:color w:val="000000" w:themeColor="text1"/>
          <w:sz w:val="28"/>
          <w:szCs w:val="28"/>
          <w:lang w:val="en-US"/>
        </w:rPr>
        <w:t>, №6</w:t>
      </w:r>
      <w:r w:rsidRPr="00730864">
        <w:rPr>
          <w:rFonts w:ascii="Times New Roman" w:hAnsi="Times New Roman" w:cs="Times New Roman"/>
          <w:color w:val="000000" w:themeColor="text1"/>
          <w:sz w:val="28"/>
          <w:szCs w:val="28"/>
          <w:lang w:val="en-US"/>
        </w:rPr>
        <w:t xml:space="preserve">. </w:t>
      </w:r>
      <w:r w:rsidR="00A629CC">
        <w:rPr>
          <w:rFonts w:ascii="Times New Roman" w:hAnsi="Times New Roman" w:cs="Times New Roman"/>
          <w:color w:val="000000" w:themeColor="text1"/>
          <w:sz w:val="28"/>
          <w:szCs w:val="28"/>
          <w:lang w:val="en-US"/>
        </w:rPr>
        <w:t>– P. e046692.</w:t>
      </w:r>
    </w:p>
    <w:p w14:paraId="5B053907"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126 </w:t>
      </w:r>
      <w:r w:rsidRPr="00730864">
        <w:rPr>
          <w:rFonts w:ascii="Times New Roman" w:hAnsi="Times New Roman" w:cs="Times New Roman"/>
          <w:color w:val="000000" w:themeColor="text1"/>
          <w:sz w:val="28"/>
          <w:szCs w:val="28"/>
          <w:lang w:val="en-US"/>
        </w:rPr>
        <w:t xml:space="preserve">Salehi </w:t>
      </w:r>
      <w:r w:rsidRPr="00730864">
        <w:rPr>
          <w:rFonts w:ascii="Times New Roman" w:hAnsi="Times New Roman" w:cs="Times New Roman"/>
          <w:color w:val="000000" w:themeColor="text1"/>
          <w:sz w:val="28"/>
          <w:szCs w:val="28"/>
        </w:rPr>
        <w:t>B. et al. Antidiabetic Potential of Medicinal Plants and Their Active Components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Biomolecules</w:t>
      </w:r>
      <w:r w:rsidR="00037F3D">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037F3D">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2019</w:t>
      </w:r>
      <w:r w:rsidR="00037F3D">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037F3D">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037F3D">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9</w:t>
      </w:r>
      <w:r w:rsidR="00037F3D">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10</w:t>
      </w:r>
      <w:r w:rsidR="00037F3D">
        <w:rPr>
          <w:rFonts w:ascii="Times New Roman" w:hAnsi="Times New Roman" w:cs="Times New Roman"/>
          <w:color w:val="000000" w:themeColor="text1"/>
          <w:sz w:val="28"/>
          <w:szCs w:val="28"/>
          <w:lang w:val="en-US"/>
        </w:rPr>
        <w:t>. – P.</w:t>
      </w:r>
      <w:r w:rsidRPr="00730864">
        <w:rPr>
          <w:rFonts w:ascii="Times New Roman" w:hAnsi="Times New Roman" w:cs="Times New Roman"/>
          <w:color w:val="000000" w:themeColor="text1"/>
          <w:sz w:val="28"/>
          <w:szCs w:val="28"/>
        </w:rPr>
        <w:t xml:space="preserve"> 55</w:t>
      </w:r>
      <w:r w:rsidRPr="00730864">
        <w:rPr>
          <w:rFonts w:ascii="Times New Roman" w:hAnsi="Times New Roman" w:cs="Times New Roman"/>
          <w:color w:val="000000" w:themeColor="text1"/>
          <w:sz w:val="28"/>
          <w:szCs w:val="28"/>
          <w:lang w:val="en-US"/>
        </w:rPr>
        <w:t>1</w:t>
      </w:r>
      <w:r w:rsidRPr="00730864">
        <w:rPr>
          <w:rFonts w:ascii="Times New Roman" w:hAnsi="Times New Roman" w:cs="Times New Roman"/>
          <w:color w:val="000000" w:themeColor="text1"/>
          <w:sz w:val="28"/>
          <w:szCs w:val="28"/>
        </w:rPr>
        <w:t xml:space="preserve">. </w:t>
      </w:r>
    </w:p>
    <w:p w14:paraId="7269A139"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127 </w:t>
      </w:r>
      <w:r w:rsidRPr="00730864">
        <w:rPr>
          <w:rFonts w:ascii="Times New Roman" w:hAnsi="Times New Roman" w:cs="Times New Roman"/>
          <w:color w:val="000000" w:themeColor="text1"/>
          <w:sz w:val="28"/>
          <w:szCs w:val="28"/>
          <w:lang w:val="en-US"/>
        </w:rPr>
        <w:t xml:space="preserve">Raman </w:t>
      </w:r>
      <w:r w:rsidRPr="00730864">
        <w:rPr>
          <w:rFonts w:ascii="Times New Roman" w:hAnsi="Times New Roman" w:cs="Times New Roman"/>
          <w:color w:val="000000" w:themeColor="text1"/>
          <w:sz w:val="28"/>
          <w:szCs w:val="28"/>
        </w:rPr>
        <w:t>B.V., Krishna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A.N.V., Rao</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B.N. </w:t>
      </w:r>
      <w:r w:rsidRPr="00730864">
        <w:rPr>
          <w:rFonts w:ascii="Times New Roman" w:hAnsi="Times New Roman" w:cs="Times New Roman"/>
          <w:bCs/>
          <w:color w:val="000000" w:themeColor="text1"/>
          <w:sz w:val="28"/>
          <w:szCs w:val="28"/>
          <w:lang w:val="en-US"/>
        </w:rPr>
        <w:t xml:space="preserve">et al. </w:t>
      </w:r>
      <w:r w:rsidRPr="00730864">
        <w:rPr>
          <w:rFonts w:ascii="Times New Roman" w:hAnsi="Times New Roman" w:cs="Times New Roman"/>
          <w:color w:val="000000" w:themeColor="text1"/>
          <w:sz w:val="28"/>
          <w:szCs w:val="28"/>
        </w:rPr>
        <w:t>plants with antidiabetic activities and their medicinal values</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Int. Res. J. Pharm</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2012</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3</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3</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4C2889">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11</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15. </w:t>
      </w:r>
    </w:p>
    <w:p w14:paraId="595B062F"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128 </w:t>
      </w:r>
      <w:proofErr w:type="spellStart"/>
      <w:r w:rsidRPr="00730864">
        <w:rPr>
          <w:rFonts w:ascii="Times New Roman" w:hAnsi="Times New Roman" w:cs="Times New Roman"/>
          <w:color w:val="000000" w:themeColor="text1"/>
          <w:sz w:val="28"/>
          <w:szCs w:val="28"/>
          <w:lang w:val="en-US"/>
        </w:rPr>
        <w:t>Tamfu</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A.N. et al. Phenolic composition, antioxidant and enzyme inhibitory activities of Parkia biglobosa (Jacq.) Benth., Tithonia diversifolia (Hemsl) A. Gray, and Crossopteryx Febrifuga (Afzel.) Benth</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Arab. J. Chem</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2022</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4C2889">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15</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4</w:t>
      </w:r>
      <w:r w:rsidR="004C2889">
        <w:rPr>
          <w:rFonts w:ascii="Times New Roman" w:hAnsi="Times New Roman" w:cs="Times New Roman"/>
          <w:color w:val="000000" w:themeColor="text1"/>
          <w:sz w:val="28"/>
          <w:szCs w:val="28"/>
          <w:lang w:val="en-US"/>
        </w:rPr>
        <w:t>. – P.</w:t>
      </w:r>
      <w:r w:rsidRPr="00730864">
        <w:rPr>
          <w:rFonts w:ascii="Times New Roman" w:hAnsi="Times New Roman" w:cs="Times New Roman"/>
          <w:color w:val="000000" w:themeColor="text1"/>
          <w:sz w:val="28"/>
          <w:szCs w:val="28"/>
        </w:rPr>
        <w:t xml:space="preserve"> 103675. </w:t>
      </w:r>
    </w:p>
    <w:p w14:paraId="14092A4B"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129 </w:t>
      </w:r>
      <w:r w:rsidRPr="00730864">
        <w:rPr>
          <w:rFonts w:ascii="Times New Roman" w:hAnsi="Times New Roman" w:cs="Times New Roman"/>
          <w:color w:val="000000" w:themeColor="text1"/>
          <w:sz w:val="28"/>
          <w:szCs w:val="28"/>
          <w:lang w:val="en-US"/>
        </w:rPr>
        <w:t>El-</w:t>
      </w:r>
      <w:proofErr w:type="spellStart"/>
      <w:r w:rsidRPr="00730864">
        <w:rPr>
          <w:rFonts w:ascii="Times New Roman" w:hAnsi="Times New Roman" w:cs="Times New Roman"/>
          <w:color w:val="000000" w:themeColor="text1"/>
          <w:sz w:val="28"/>
          <w:szCs w:val="28"/>
          <w:lang w:val="en-US"/>
        </w:rPr>
        <w:t>Azab</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M.M., Ibrahim</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M.A., El-Bassossy</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T.A.I. </w:t>
      </w:r>
      <w:r w:rsidRPr="00730864">
        <w:rPr>
          <w:rFonts w:ascii="Times New Roman" w:hAnsi="Times New Roman" w:cs="Times New Roman"/>
          <w:bCs/>
          <w:color w:val="000000" w:themeColor="text1"/>
          <w:sz w:val="28"/>
          <w:szCs w:val="28"/>
          <w:lang w:val="en-US"/>
        </w:rPr>
        <w:t>et al.</w:t>
      </w:r>
      <w:r w:rsidRPr="00730864">
        <w:rPr>
          <w:rFonts w:ascii="Times New Roman" w:hAnsi="Times New Roman" w:cs="Times New Roman"/>
          <w:color w:val="000000" w:themeColor="text1"/>
          <w:sz w:val="28"/>
          <w:szCs w:val="28"/>
        </w:rPr>
        <w:t xml:space="preserve"> In vitro anti-diabetic effect and molecular docking study of Phlomis aurea components as diabetic enzymes inhibitor</w:t>
      </w:r>
      <w:r w:rsidRPr="00730864">
        <w:rPr>
          <w:rFonts w:ascii="Times New Roman" w:hAnsi="Times New Roman" w:cs="Times New Roman"/>
          <w:color w:val="000000" w:themeColor="text1"/>
          <w:sz w:val="28"/>
          <w:szCs w:val="28"/>
          <w:lang w:val="en-US"/>
        </w:rPr>
        <w:t xml:space="preserve"> // </w:t>
      </w:r>
      <w:r w:rsidRPr="00730864">
        <w:rPr>
          <w:rFonts w:ascii="Times New Roman" w:hAnsi="Times New Roman" w:cs="Times New Roman"/>
          <w:color w:val="000000" w:themeColor="text1"/>
          <w:sz w:val="28"/>
          <w:szCs w:val="28"/>
        </w:rPr>
        <w:t>Egypt. J. Chem</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67</w:t>
      </w:r>
      <w:r w:rsidR="004C2889">
        <w:rPr>
          <w:rFonts w:ascii="Times New Roman" w:hAnsi="Times New Roman" w:cs="Times New Roman"/>
          <w:color w:val="000000" w:themeColor="text1"/>
          <w:sz w:val="28"/>
          <w:szCs w:val="28"/>
          <w:lang w:val="en-US"/>
        </w:rPr>
        <w:t>, №</w:t>
      </w:r>
      <w:r w:rsidRPr="00730864">
        <w:rPr>
          <w:rFonts w:ascii="Times New Roman" w:hAnsi="Times New Roman" w:cs="Times New Roman"/>
          <w:color w:val="000000" w:themeColor="text1"/>
          <w:sz w:val="28"/>
          <w:szCs w:val="28"/>
        </w:rPr>
        <w:t>10</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209</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224. </w:t>
      </w:r>
    </w:p>
    <w:p w14:paraId="3EA84455"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130 </w:t>
      </w:r>
      <w:proofErr w:type="spellStart"/>
      <w:r w:rsidRPr="00730864">
        <w:rPr>
          <w:rFonts w:ascii="Times New Roman" w:hAnsi="Times New Roman" w:cs="Times New Roman"/>
          <w:color w:val="000000" w:themeColor="text1"/>
          <w:sz w:val="28"/>
          <w:szCs w:val="28"/>
          <w:lang w:val="en-US"/>
        </w:rPr>
        <w:t>Zheleva</w:t>
      </w:r>
      <w:proofErr w:type="spellEnd"/>
      <w:r w:rsidRPr="00730864">
        <w:rPr>
          <w:rFonts w:ascii="Times New Roman" w:hAnsi="Times New Roman" w:cs="Times New Roman"/>
          <w:color w:val="000000" w:themeColor="text1"/>
          <w:sz w:val="28"/>
          <w:szCs w:val="28"/>
          <w:lang w:val="en-US"/>
        </w:rPr>
        <w:t xml:space="preserve">-Dimitrova </w:t>
      </w:r>
      <w:r w:rsidRPr="00730864">
        <w:rPr>
          <w:rFonts w:ascii="Times New Roman" w:hAnsi="Times New Roman" w:cs="Times New Roman"/>
          <w:color w:val="000000" w:themeColor="text1"/>
          <w:sz w:val="28"/>
          <w:szCs w:val="28"/>
        </w:rPr>
        <w:t>D. et al. Deciphering the chemical constituents of Phlomis monocephala extracts using UHPLC-HRMS and their antioxidant, neuroprotective, antidiabetic and toxic potentials</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Food Biosci</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2024</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4C2889">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59</w:t>
      </w:r>
      <w:r w:rsidR="004C2889">
        <w:rPr>
          <w:rFonts w:ascii="Times New Roman" w:hAnsi="Times New Roman" w:cs="Times New Roman"/>
          <w:color w:val="000000" w:themeColor="text1"/>
          <w:sz w:val="28"/>
          <w:szCs w:val="28"/>
          <w:lang w:val="en-US"/>
        </w:rPr>
        <w:t>. – P.</w:t>
      </w:r>
      <w:r w:rsidRPr="00730864">
        <w:rPr>
          <w:rFonts w:ascii="Times New Roman" w:hAnsi="Times New Roman" w:cs="Times New Roman"/>
          <w:color w:val="000000" w:themeColor="text1"/>
          <w:sz w:val="28"/>
          <w:szCs w:val="28"/>
        </w:rPr>
        <w:t xml:space="preserve"> 104183.</w:t>
      </w:r>
    </w:p>
    <w:p w14:paraId="5852367C" w14:textId="77777777" w:rsidR="00720FEC"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131</w:t>
      </w:r>
      <w:r w:rsidR="006E72F7">
        <w:rPr>
          <w:rFonts w:ascii="Times New Roman" w:hAnsi="Times New Roman" w:cs="Times New Roman"/>
          <w:color w:val="000000" w:themeColor="text1"/>
          <w:sz w:val="28"/>
          <w:szCs w:val="28"/>
          <w:lang w:val="en-US"/>
        </w:rPr>
        <w:t xml:space="preserve"> </w:t>
      </w:r>
      <w:proofErr w:type="spellStart"/>
      <w:r w:rsidR="00C24890" w:rsidRPr="00730864">
        <w:rPr>
          <w:rFonts w:ascii="Times New Roman" w:hAnsi="Times New Roman" w:cs="Times New Roman"/>
          <w:color w:val="000000" w:themeColor="text1"/>
          <w:sz w:val="28"/>
          <w:szCs w:val="28"/>
          <w:lang w:val="en-US"/>
        </w:rPr>
        <w:t>Kosikowska</w:t>
      </w:r>
      <w:proofErr w:type="spellEnd"/>
      <w:r w:rsidR="001144A7" w:rsidRPr="00730864">
        <w:rPr>
          <w:rFonts w:ascii="Times New Roman" w:hAnsi="Times New Roman" w:cs="Times New Roman"/>
          <w:color w:val="000000" w:themeColor="text1"/>
          <w:sz w:val="28"/>
          <w:szCs w:val="28"/>
          <w:lang w:val="en-US"/>
        </w:rPr>
        <w:t xml:space="preserve"> P., </w:t>
      </w:r>
      <w:proofErr w:type="spellStart"/>
      <w:r w:rsidR="001144A7" w:rsidRPr="00730864">
        <w:rPr>
          <w:rFonts w:ascii="Times New Roman" w:hAnsi="Times New Roman" w:cs="Times New Roman"/>
          <w:color w:val="000000" w:themeColor="text1"/>
          <w:sz w:val="28"/>
          <w:szCs w:val="28"/>
          <w:lang w:val="en-US"/>
        </w:rPr>
        <w:t>Berlicki</w:t>
      </w:r>
      <w:proofErr w:type="spellEnd"/>
      <w:r w:rsidR="001144A7" w:rsidRPr="00730864">
        <w:rPr>
          <w:rFonts w:ascii="Times New Roman" w:hAnsi="Times New Roman" w:cs="Times New Roman"/>
          <w:color w:val="000000" w:themeColor="text1"/>
          <w:sz w:val="28"/>
          <w:szCs w:val="28"/>
          <w:lang w:val="en-US"/>
        </w:rPr>
        <w:t xml:space="preserve"> L. Urease inhibitors as potential drugs for gastric and urinary tract infections: a patent review // Expert Opinion on Therapeutic Patents</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2011</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Vol</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21</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CC4CDB">
        <w:rPr>
          <w:rFonts w:ascii="Times New Roman" w:hAnsi="Times New Roman" w:cs="Times New Roman"/>
          <w:color w:val="000000" w:themeColor="text1"/>
          <w:sz w:val="28"/>
          <w:szCs w:val="28"/>
          <w:lang w:val="en-US"/>
        </w:rPr>
        <w:t xml:space="preserve">– </w:t>
      </w:r>
      <w:r w:rsidR="001144A7" w:rsidRPr="00730864">
        <w:rPr>
          <w:rFonts w:ascii="Times New Roman" w:hAnsi="Times New Roman" w:cs="Times New Roman"/>
          <w:color w:val="000000" w:themeColor="text1"/>
          <w:sz w:val="28"/>
          <w:szCs w:val="28"/>
          <w:lang w:val="en-US"/>
        </w:rPr>
        <w:t>P</w:t>
      </w:r>
      <w:r w:rsidR="00CC4CDB">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945-957.</w:t>
      </w:r>
    </w:p>
    <w:p w14:paraId="6501296E" w14:textId="77777777" w:rsidR="00730864"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132</w:t>
      </w:r>
      <w:r w:rsidR="006E72F7">
        <w:rPr>
          <w:rFonts w:ascii="Times New Roman" w:hAnsi="Times New Roman" w:cs="Times New Roman"/>
          <w:sz w:val="28"/>
          <w:szCs w:val="28"/>
          <w:lang w:val="en-US"/>
        </w:rPr>
        <w:t xml:space="preserve"> </w:t>
      </w:r>
      <w:proofErr w:type="spellStart"/>
      <w:r w:rsidRPr="00730864">
        <w:rPr>
          <w:rFonts w:ascii="Times New Roman" w:hAnsi="Times New Roman" w:cs="Times New Roman"/>
          <w:color w:val="000000" w:themeColor="text1"/>
          <w:sz w:val="28"/>
          <w:szCs w:val="28"/>
          <w:lang w:val="en-US"/>
        </w:rPr>
        <w:t>Modolo</w:t>
      </w:r>
      <w:proofErr w:type="spellEnd"/>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L.V., de Souza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A.X., Horta</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L.P. </w:t>
      </w:r>
      <w:r w:rsidRPr="00730864">
        <w:rPr>
          <w:rFonts w:ascii="Times New Roman" w:hAnsi="Times New Roman" w:cs="Times New Roman"/>
          <w:bCs/>
          <w:color w:val="000000" w:themeColor="text1"/>
          <w:sz w:val="28"/>
          <w:szCs w:val="28"/>
          <w:lang w:val="en-US"/>
        </w:rPr>
        <w:t xml:space="preserve">et al. </w:t>
      </w:r>
      <w:r w:rsidRPr="00730864">
        <w:rPr>
          <w:rFonts w:ascii="Times New Roman" w:hAnsi="Times New Roman" w:cs="Times New Roman"/>
          <w:color w:val="000000" w:themeColor="text1"/>
          <w:sz w:val="28"/>
          <w:szCs w:val="28"/>
        </w:rPr>
        <w:t>An overview on the potential of natural products as ureases inhibitors: a review</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 xml:space="preserve"> J. Adv. Res</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2015</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Vol</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6</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 xml:space="preserve"> </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P</w:t>
      </w:r>
      <w:r w:rsidR="005D4E5A">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lang w:val="en-US"/>
        </w:rPr>
        <w:t xml:space="preserve"> </w:t>
      </w:r>
      <w:r w:rsidRPr="00730864">
        <w:rPr>
          <w:rFonts w:ascii="Times New Roman" w:hAnsi="Times New Roman" w:cs="Times New Roman"/>
          <w:color w:val="000000" w:themeColor="text1"/>
          <w:sz w:val="28"/>
          <w:szCs w:val="28"/>
        </w:rPr>
        <w:t>35</w:t>
      </w:r>
      <w:r w:rsidRPr="00730864">
        <w:rPr>
          <w:rFonts w:ascii="Times New Roman" w:hAnsi="Times New Roman" w:cs="Times New Roman"/>
          <w:color w:val="000000" w:themeColor="text1"/>
          <w:sz w:val="28"/>
          <w:szCs w:val="28"/>
          <w:lang w:val="en-US"/>
        </w:rPr>
        <w:t>-</w:t>
      </w:r>
      <w:r w:rsidRPr="00730864">
        <w:rPr>
          <w:rFonts w:ascii="Times New Roman" w:hAnsi="Times New Roman" w:cs="Times New Roman"/>
          <w:color w:val="000000" w:themeColor="text1"/>
          <w:sz w:val="28"/>
          <w:szCs w:val="28"/>
        </w:rPr>
        <w:t>44.</w:t>
      </w:r>
    </w:p>
    <w:p w14:paraId="789F60DC" w14:textId="77777777" w:rsidR="00720FEC"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color w:val="000000" w:themeColor="text1"/>
          <w:sz w:val="28"/>
          <w:szCs w:val="28"/>
          <w:lang w:val="en-US"/>
        </w:rPr>
        <w:t>133</w:t>
      </w:r>
      <w:r w:rsidR="006E72F7">
        <w:rPr>
          <w:rFonts w:ascii="Times New Roman" w:hAnsi="Times New Roman" w:cs="Times New Roman"/>
          <w:color w:val="000000" w:themeColor="text1"/>
          <w:sz w:val="28"/>
          <w:szCs w:val="28"/>
          <w:lang w:val="en-US"/>
        </w:rPr>
        <w:t xml:space="preserve"> </w:t>
      </w:r>
      <w:proofErr w:type="spellStart"/>
      <w:r w:rsidR="00C24890" w:rsidRPr="00730864">
        <w:rPr>
          <w:rFonts w:ascii="Times New Roman" w:hAnsi="Times New Roman" w:cs="Times New Roman"/>
          <w:color w:val="000000" w:themeColor="text1"/>
          <w:sz w:val="28"/>
          <w:szCs w:val="28"/>
          <w:lang w:val="en-US"/>
        </w:rPr>
        <w:t>Mapunya</w:t>
      </w:r>
      <w:proofErr w:type="spellEnd"/>
      <w:r w:rsidR="00C24890" w:rsidRPr="00730864">
        <w:rPr>
          <w:rFonts w:ascii="Times New Roman" w:hAnsi="Times New Roman" w:cs="Times New Roman"/>
          <w:color w:val="000000" w:themeColor="text1"/>
          <w:sz w:val="28"/>
          <w:szCs w:val="28"/>
          <w:lang w:val="en-US"/>
        </w:rPr>
        <w:t xml:space="preserve"> </w:t>
      </w:r>
      <w:r w:rsidR="002A70ED" w:rsidRPr="00730864">
        <w:rPr>
          <w:rFonts w:ascii="Times New Roman" w:hAnsi="Times New Roman" w:cs="Times New Roman"/>
          <w:color w:val="000000" w:themeColor="text1"/>
          <w:sz w:val="28"/>
          <w:szCs w:val="28"/>
          <w:lang w:val="en-US"/>
        </w:rPr>
        <w:t xml:space="preserve">M.B., </w:t>
      </w:r>
      <w:proofErr w:type="spellStart"/>
      <w:r w:rsidR="002A70ED" w:rsidRPr="00730864">
        <w:rPr>
          <w:rFonts w:ascii="Times New Roman" w:hAnsi="Times New Roman" w:cs="Times New Roman"/>
          <w:color w:val="000000" w:themeColor="text1"/>
          <w:sz w:val="28"/>
          <w:szCs w:val="28"/>
          <w:lang w:val="en-US"/>
        </w:rPr>
        <w:t>Nikolova</w:t>
      </w:r>
      <w:proofErr w:type="spellEnd"/>
      <w:r w:rsidR="002A70ED" w:rsidRPr="00730864">
        <w:rPr>
          <w:rFonts w:ascii="Times New Roman" w:hAnsi="Times New Roman" w:cs="Times New Roman"/>
          <w:color w:val="000000" w:themeColor="text1"/>
          <w:sz w:val="28"/>
          <w:szCs w:val="28"/>
          <w:lang w:val="en-US"/>
        </w:rPr>
        <w:t xml:space="preserve"> R.</w:t>
      </w:r>
      <w:r w:rsidR="001144A7" w:rsidRPr="00730864">
        <w:rPr>
          <w:rFonts w:ascii="Times New Roman" w:hAnsi="Times New Roman" w:cs="Times New Roman"/>
          <w:color w:val="000000" w:themeColor="text1"/>
          <w:sz w:val="28"/>
          <w:szCs w:val="28"/>
          <w:lang w:val="en-US"/>
        </w:rPr>
        <w:t xml:space="preserve">V., </w:t>
      </w:r>
      <w:proofErr w:type="spellStart"/>
      <w:r w:rsidR="001144A7" w:rsidRPr="00730864">
        <w:rPr>
          <w:rFonts w:ascii="Times New Roman" w:hAnsi="Times New Roman" w:cs="Times New Roman"/>
          <w:color w:val="000000" w:themeColor="text1"/>
          <w:sz w:val="28"/>
          <w:szCs w:val="28"/>
          <w:lang w:val="en-US"/>
        </w:rPr>
        <w:t>Lall</w:t>
      </w:r>
      <w:proofErr w:type="spellEnd"/>
      <w:r w:rsidR="001144A7" w:rsidRPr="00730864">
        <w:rPr>
          <w:rFonts w:ascii="Times New Roman" w:hAnsi="Times New Roman" w:cs="Times New Roman"/>
          <w:color w:val="000000" w:themeColor="text1"/>
          <w:sz w:val="28"/>
          <w:szCs w:val="28"/>
          <w:lang w:val="en-US"/>
        </w:rPr>
        <w:t xml:space="preserve"> N. Melanogenesis and </w:t>
      </w:r>
      <w:proofErr w:type="spellStart"/>
      <w:r w:rsidR="001144A7" w:rsidRPr="00730864">
        <w:rPr>
          <w:rFonts w:ascii="Times New Roman" w:hAnsi="Times New Roman" w:cs="Times New Roman"/>
          <w:color w:val="000000" w:themeColor="text1"/>
          <w:sz w:val="28"/>
          <w:szCs w:val="28"/>
          <w:lang w:val="en-US"/>
        </w:rPr>
        <w:t>antityrosinase</w:t>
      </w:r>
      <w:proofErr w:type="spellEnd"/>
      <w:r w:rsidR="001144A7" w:rsidRPr="00730864">
        <w:rPr>
          <w:rFonts w:ascii="Times New Roman" w:hAnsi="Times New Roman" w:cs="Times New Roman"/>
          <w:color w:val="000000" w:themeColor="text1"/>
          <w:sz w:val="28"/>
          <w:szCs w:val="28"/>
          <w:lang w:val="en-US"/>
        </w:rPr>
        <w:t xml:space="preserve"> activity of selected South African plants // Evidence-Based Complementary and Alternative Medicine</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2012</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Vol</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2012</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P</w:t>
      </w:r>
      <w:r w:rsidR="005D4E5A">
        <w:rPr>
          <w:rFonts w:ascii="Times New Roman" w:hAnsi="Times New Roman" w:cs="Times New Roman"/>
          <w:color w:val="000000" w:themeColor="text1"/>
          <w:sz w:val="28"/>
          <w:szCs w:val="28"/>
          <w:lang w:val="en-US"/>
        </w:rPr>
        <w:t>.</w:t>
      </w:r>
      <w:r w:rsidR="001144A7"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US"/>
        </w:rPr>
        <w:t>374017.</w:t>
      </w:r>
    </w:p>
    <w:p w14:paraId="1553DA73" w14:textId="77777777" w:rsidR="00720FEC"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 xml:space="preserve">134 </w:t>
      </w:r>
      <w:r w:rsidR="00365C9B" w:rsidRPr="00730864">
        <w:rPr>
          <w:rFonts w:ascii="Times New Roman" w:hAnsi="Times New Roman" w:cs="Times New Roman"/>
          <w:color w:val="000000" w:themeColor="text1"/>
          <w:sz w:val="28"/>
          <w:szCs w:val="28"/>
          <w:lang w:val="en-US"/>
        </w:rPr>
        <w:t xml:space="preserve">Chang </w:t>
      </w:r>
      <w:r w:rsidR="002A70ED" w:rsidRPr="00730864">
        <w:rPr>
          <w:rFonts w:ascii="Times New Roman" w:hAnsi="Times New Roman" w:cs="Times New Roman"/>
          <w:color w:val="000000" w:themeColor="text1"/>
          <w:sz w:val="28"/>
          <w:szCs w:val="28"/>
        </w:rPr>
        <w:t>T.</w:t>
      </w:r>
      <w:r w:rsidR="009C7513" w:rsidRPr="00730864">
        <w:rPr>
          <w:rFonts w:ascii="Times New Roman" w:hAnsi="Times New Roman" w:cs="Times New Roman"/>
          <w:color w:val="000000" w:themeColor="text1"/>
          <w:sz w:val="28"/>
          <w:szCs w:val="28"/>
        </w:rPr>
        <w:t>S. An updated review of tyrosinase inhibitors</w:t>
      </w:r>
      <w:r w:rsidR="005D4E5A">
        <w:rPr>
          <w:rFonts w:ascii="Times New Roman" w:hAnsi="Times New Roman" w:cs="Times New Roman"/>
          <w:color w:val="000000" w:themeColor="text1"/>
          <w:sz w:val="28"/>
          <w:szCs w:val="28"/>
          <w:lang w:val="en-US"/>
        </w:rPr>
        <w:t xml:space="preserve"> //</w:t>
      </w:r>
      <w:r w:rsidR="009C7513" w:rsidRPr="00730864">
        <w:rPr>
          <w:rFonts w:ascii="Times New Roman" w:hAnsi="Times New Roman" w:cs="Times New Roman"/>
          <w:color w:val="000000" w:themeColor="text1"/>
          <w:sz w:val="28"/>
          <w:szCs w:val="28"/>
        </w:rPr>
        <w:t xml:space="preserve"> Int. J. Mol. Sci. </w:t>
      </w:r>
      <w:r w:rsidR="005D4E5A">
        <w:rPr>
          <w:rFonts w:ascii="Times New Roman" w:hAnsi="Times New Roman" w:cs="Times New Roman"/>
          <w:color w:val="000000" w:themeColor="text1"/>
          <w:sz w:val="28"/>
          <w:szCs w:val="28"/>
          <w:lang w:val="en-US"/>
        </w:rPr>
        <w:t xml:space="preserve">– 2009. – Vol. </w:t>
      </w:r>
      <w:r w:rsidR="009C7513" w:rsidRPr="00730864">
        <w:rPr>
          <w:rFonts w:ascii="Times New Roman" w:hAnsi="Times New Roman" w:cs="Times New Roman"/>
          <w:color w:val="000000" w:themeColor="text1"/>
          <w:sz w:val="28"/>
          <w:szCs w:val="28"/>
        </w:rPr>
        <w:t>10</w:t>
      </w:r>
      <w:r w:rsidR="005D4E5A">
        <w:rPr>
          <w:rFonts w:ascii="Times New Roman" w:hAnsi="Times New Roman" w:cs="Times New Roman"/>
          <w:color w:val="000000" w:themeColor="text1"/>
          <w:sz w:val="28"/>
          <w:szCs w:val="28"/>
          <w:lang w:val="en-US"/>
        </w:rPr>
        <w:t>. – P.</w:t>
      </w:r>
      <w:r w:rsidR="009C7513" w:rsidRPr="00730864">
        <w:rPr>
          <w:rFonts w:ascii="Times New Roman" w:hAnsi="Times New Roman" w:cs="Times New Roman"/>
          <w:color w:val="000000" w:themeColor="text1"/>
          <w:sz w:val="28"/>
          <w:szCs w:val="28"/>
        </w:rPr>
        <w:t xml:space="preserve"> 2440</w:t>
      </w:r>
      <w:r w:rsidR="005D4E5A">
        <w:rPr>
          <w:rFonts w:ascii="Times New Roman" w:hAnsi="Times New Roman" w:cs="Times New Roman"/>
          <w:color w:val="000000" w:themeColor="text1"/>
          <w:sz w:val="28"/>
          <w:szCs w:val="28"/>
          <w:lang w:val="en-US"/>
        </w:rPr>
        <w:t>-</w:t>
      </w:r>
      <w:r w:rsidR="009C7513" w:rsidRPr="00730864">
        <w:rPr>
          <w:rFonts w:ascii="Times New Roman" w:hAnsi="Times New Roman" w:cs="Times New Roman"/>
          <w:color w:val="000000" w:themeColor="text1"/>
          <w:sz w:val="28"/>
          <w:szCs w:val="28"/>
        </w:rPr>
        <w:t>2475.</w:t>
      </w:r>
    </w:p>
    <w:p w14:paraId="4CF0314A" w14:textId="77777777" w:rsidR="009540D0" w:rsidRPr="00730864" w:rsidRDefault="003820BD" w:rsidP="00730864">
      <w:pPr>
        <w:widowControl w:val="0"/>
        <w:shd w:val="clear" w:color="auto" w:fill="FFFFFF"/>
        <w:tabs>
          <w:tab w:val="left" w:pos="1032"/>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730864">
        <w:rPr>
          <w:rFonts w:ascii="Times New Roman" w:hAnsi="Times New Roman" w:cs="Times New Roman"/>
          <w:sz w:val="28"/>
          <w:szCs w:val="28"/>
          <w:lang w:val="en-US"/>
        </w:rPr>
        <w:t>135</w:t>
      </w:r>
      <w:r w:rsidR="006E72F7">
        <w:rPr>
          <w:rFonts w:ascii="Times New Roman" w:hAnsi="Times New Roman" w:cs="Times New Roman"/>
          <w:sz w:val="28"/>
          <w:szCs w:val="28"/>
          <w:lang w:val="en-US"/>
        </w:rPr>
        <w:t xml:space="preserve"> </w:t>
      </w:r>
      <w:r w:rsidR="00C62965" w:rsidRPr="00730864">
        <w:rPr>
          <w:rFonts w:ascii="Times New Roman" w:hAnsi="Times New Roman" w:cs="Times New Roman"/>
          <w:sz w:val="28"/>
          <w:szCs w:val="28"/>
          <w:lang w:val="en-US"/>
        </w:rPr>
        <w:t xml:space="preserve">Gong </w:t>
      </w:r>
      <w:r w:rsidR="00FE3393" w:rsidRPr="00730864">
        <w:rPr>
          <w:rFonts w:ascii="Times New Roman" w:hAnsi="Times New Roman" w:cs="Times New Roman"/>
          <w:color w:val="000000" w:themeColor="text1"/>
          <w:sz w:val="28"/>
          <w:szCs w:val="28"/>
        </w:rPr>
        <w:t>J., Li</w:t>
      </w:r>
      <w:r w:rsidR="00FE3393" w:rsidRPr="00730864">
        <w:rPr>
          <w:rFonts w:ascii="Times New Roman" w:hAnsi="Times New Roman" w:cs="Times New Roman"/>
          <w:color w:val="000000" w:themeColor="text1"/>
          <w:sz w:val="28"/>
          <w:szCs w:val="28"/>
          <w:lang w:val="en-US"/>
        </w:rPr>
        <w:t xml:space="preserve"> </w:t>
      </w:r>
      <w:r w:rsidR="00FE3393" w:rsidRPr="00730864">
        <w:rPr>
          <w:rFonts w:ascii="Times New Roman" w:hAnsi="Times New Roman" w:cs="Times New Roman"/>
          <w:color w:val="000000" w:themeColor="text1"/>
          <w:sz w:val="28"/>
          <w:szCs w:val="28"/>
        </w:rPr>
        <w:t>J.</w:t>
      </w:r>
      <w:r w:rsidR="00277AB7" w:rsidRPr="00730864">
        <w:rPr>
          <w:rFonts w:ascii="Times New Roman" w:hAnsi="Times New Roman" w:cs="Times New Roman"/>
          <w:color w:val="000000" w:themeColor="text1"/>
          <w:sz w:val="28"/>
          <w:szCs w:val="28"/>
        </w:rPr>
        <w:t>,</w:t>
      </w:r>
      <w:r w:rsidR="00FE3393" w:rsidRPr="00730864">
        <w:rPr>
          <w:rFonts w:ascii="Times New Roman" w:hAnsi="Times New Roman" w:cs="Times New Roman"/>
          <w:color w:val="000000" w:themeColor="text1"/>
          <w:sz w:val="28"/>
          <w:szCs w:val="28"/>
        </w:rPr>
        <w:t xml:space="preserve"> Xu</w:t>
      </w:r>
      <w:r w:rsidR="00FE3393" w:rsidRPr="00730864">
        <w:rPr>
          <w:rFonts w:ascii="Times New Roman" w:hAnsi="Times New Roman" w:cs="Times New Roman"/>
          <w:color w:val="000000" w:themeColor="text1"/>
          <w:sz w:val="28"/>
          <w:szCs w:val="28"/>
          <w:lang w:val="en-US"/>
        </w:rPr>
        <w:t xml:space="preserve"> </w:t>
      </w:r>
      <w:r w:rsidR="00FE3393" w:rsidRPr="00730864">
        <w:rPr>
          <w:rFonts w:ascii="Times New Roman" w:hAnsi="Times New Roman" w:cs="Times New Roman"/>
          <w:color w:val="000000" w:themeColor="text1"/>
          <w:sz w:val="28"/>
          <w:szCs w:val="28"/>
        </w:rPr>
        <w:t>J.</w:t>
      </w:r>
      <w:r w:rsidR="00FE3393" w:rsidRPr="00730864">
        <w:rPr>
          <w:rFonts w:ascii="Times New Roman" w:hAnsi="Times New Roman" w:cs="Times New Roman"/>
          <w:color w:val="000000" w:themeColor="text1"/>
          <w:sz w:val="28"/>
          <w:szCs w:val="28"/>
          <w:lang w:val="en-US"/>
        </w:rPr>
        <w:t xml:space="preserve"> </w:t>
      </w:r>
      <w:r w:rsidR="000924CF" w:rsidRPr="00730864">
        <w:rPr>
          <w:rFonts w:ascii="Times New Roman" w:hAnsi="Times New Roman" w:cs="Times New Roman"/>
          <w:color w:val="000000" w:themeColor="text1"/>
          <w:sz w:val="28"/>
          <w:szCs w:val="28"/>
          <w:lang w:val="en-GB"/>
        </w:rPr>
        <w:t>Research on cellulose nanocrystals produced from cellulose sources with various polymorphs</w:t>
      </w:r>
      <w:r w:rsidR="009A4BC3" w:rsidRPr="00730864">
        <w:rPr>
          <w:rFonts w:ascii="Times New Roman" w:hAnsi="Times New Roman" w:cs="Times New Roman"/>
          <w:color w:val="000000" w:themeColor="text1"/>
          <w:sz w:val="28"/>
          <w:szCs w:val="28"/>
          <w:lang w:val="en-GB"/>
        </w:rPr>
        <w:t xml:space="preserve"> //</w:t>
      </w:r>
      <w:r w:rsidR="000924CF" w:rsidRPr="00730864">
        <w:rPr>
          <w:rFonts w:ascii="Times New Roman" w:hAnsi="Times New Roman" w:cs="Times New Roman"/>
          <w:color w:val="000000" w:themeColor="text1"/>
          <w:sz w:val="28"/>
          <w:szCs w:val="28"/>
          <w:lang w:val="en-GB"/>
        </w:rPr>
        <w:t xml:space="preserve"> RSC Adv</w:t>
      </w:r>
      <w:r w:rsidR="00FE3393" w:rsidRPr="00730864">
        <w:rPr>
          <w:rFonts w:ascii="Times New Roman" w:hAnsi="Times New Roman" w:cs="Times New Roman"/>
          <w:color w:val="000000" w:themeColor="text1"/>
          <w:sz w:val="28"/>
          <w:szCs w:val="28"/>
          <w:lang w:val="en-GB"/>
        </w:rPr>
        <w:t>ances</w:t>
      </w:r>
      <w:r w:rsidR="005D4E5A">
        <w:rPr>
          <w:rFonts w:ascii="Times New Roman" w:hAnsi="Times New Roman" w:cs="Times New Roman"/>
          <w:color w:val="000000" w:themeColor="text1"/>
          <w:sz w:val="28"/>
          <w:szCs w:val="28"/>
          <w:lang w:val="en-GB"/>
        </w:rPr>
        <w:t>.</w:t>
      </w:r>
      <w:r w:rsidR="009A4BC3" w:rsidRPr="00730864">
        <w:rPr>
          <w:rFonts w:ascii="Times New Roman" w:hAnsi="Times New Roman" w:cs="Times New Roman"/>
          <w:color w:val="000000" w:themeColor="text1"/>
          <w:sz w:val="28"/>
          <w:szCs w:val="28"/>
          <w:lang w:val="en-GB"/>
        </w:rPr>
        <w:t xml:space="preserve"> </w:t>
      </w:r>
      <w:r w:rsidR="005D4E5A">
        <w:rPr>
          <w:rFonts w:ascii="Times New Roman" w:hAnsi="Times New Roman" w:cs="Times New Roman"/>
          <w:color w:val="000000" w:themeColor="text1"/>
          <w:sz w:val="28"/>
          <w:szCs w:val="28"/>
          <w:lang w:val="en-GB"/>
        </w:rPr>
        <w:t>–</w:t>
      </w:r>
      <w:r w:rsidR="009A4BC3" w:rsidRPr="00730864">
        <w:rPr>
          <w:rFonts w:ascii="Times New Roman" w:hAnsi="Times New Roman" w:cs="Times New Roman"/>
          <w:color w:val="000000" w:themeColor="text1"/>
          <w:sz w:val="28"/>
          <w:szCs w:val="28"/>
          <w:lang w:val="en-GB"/>
        </w:rPr>
        <w:t xml:space="preserve"> 2017</w:t>
      </w:r>
      <w:r w:rsidR="005D4E5A">
        <w:rPr>
          <w:rFonts w:ascii="Times New Roman" w:hAnsi="Times New Roman" w:cs="Times New Roman"/>
          <w:color w:val="000000" w:themeColor="text1"/>
          <w:sz w:val="28"/>
          <w:szCs w:val="28"/>
          <w:lang w:val="en-GB"/>
        </w:rPr>
        <w:t>.</w:t>
      </w:r>
      <w:r w:rsidR="009A4BC3" w:rsidRPr="00730864">
        <w:rPr>
          <w:rFonts w:ascii="Times New Roman" w:hAnsi="Times New Roman" w:cs="Times New Roman"/>
          <w:color w:val="000000" w:themeColor="text1"/>
          <w:sz w:val="28"/>
          <w:szCs w:val="28"/>
          <w:lang w:val="en-GB"/>
        </w:rPr>
        <w:t xml:space="preserve"> </w:t>
      </w:r>
      <w:r w:rsidR="005D4E5A">
        <w:rPr>
          <w:rFonts w:ascii="Times New Roman" w:hAnsi="Times New Roman" w:cs="Times New Roman"/>
          <w:color w:val="000000" w:themeColor="text1"/>
          <w:sz w:val="28"/>
          <w:szCs w:val="28"/>
          <w:lang w:val="en-GB"/>
        </w:rPr>
        <w:t>–</w:t>
      </w:r>
      <w:r w:rsidR="009A4BC3" w:rsidRPr="00730864">
        <w:rPr>
          <w:rFonts w:ascii="Times New Roman" w:hAnsi="Times New Roman" w:cs="Times New Roman"/>
          <w:color w:val="000000" w:themeColor="text1"/>
          <w:sz w:val="28"/>
          <w:szCs w:val="28"/>
          <w:lang w:val="en-GB"/>
        </w:rPr>
        <w:t xml:space="preserve"> V</w:t>
      </w:r>
      <w:r w:rsidR="000924CF" w:rsidRPr="00730864">
        <w:rPr>
          <w:rFonts w:ascii="Times New Roman" w:hAnsi="Times New Roman" w:cs="Times New Roman"/>
          <w:color w:val="000000" w:themeColor="text1"/>
          <w:sz w:val="28"/>
          <w:szCs w:val="28"/>
          <w:lang w:val="en-GB"/>
        </w:rPr>
        <w:t>ol</w:t>
      </w:r>
      <w:r w:rsidR="005D4E5A">
        <w:rPr>
          <w:rFonts w:ascii="Times New Roman" w:hAnsi="Times New Roman" w:cs="Times New Roman"/>
          <w:color w:val="000000" w:themeColor="text1"/>
          <w:sz w:val="28"/>
          <w:szCs w:val="28"/>
          <w:lang w:val="en-GB"/>
        </w:rPr>
        <w:t>.</w:t>
      </w:r>
      <w:r w:rsidR="000924CF" w:rsidRPr="00730864">
        <w:rPr>
          <w:rFonts w:ascii="Times New Roman" w:hAnsi="Times New Roman" w:cs="Times New Roman"/>
          <w:color w:val="000000" w:themeColor="text1"/>
          <w:sz w:val="28"/>
          <w:szCs w:val="28"/>
          <w:lang w:val="en-GB"/>
        </w:rPr>
        <w:t xml:space="preserve"> 7,</w:t>
      </w:r>
      <w:r w:rsidR="009A4BC3" w:rsidRPr="00730864">
        <w:rPr>
          <w:rFonts w:ascii="Times New Roman" w:hAnsi="Times New Roman" w:cs="Times New Roman"/>
          <w:color w:val="000000" w:themeColor="text1"/>
          <w:sz w:val="28"/>
          <w:szCs w:val="28"/>
          <w:lang w:val="en-GB"/>
        </w:rPr>
        <w:t xml:space="preserve"> </w:t>
      </w:r>
      <w:r w:rsidR="005D4E5A">
        <w:rPr>
          <w:rFonts w:ascii="Times New Roman" w:hAnsi="Times New Roman" w:cs="Times New Roman"/>
          <w:color w:val="000000" w:themeColor="text1"/>
          <w:sz w:val="28"/>
          <w:szCs w:val="28"/>
          <w:lang w:val="en-US"/>
        </w:rPr>
        <w:t>№</w:t>
      </w:r>
      <w:r w:rsidR="000924CF" w:rsidRPr="00730864">
        <w:rPr>
          <w:rFonts w:ascii="Times New Roman" w:hAnsi="Times New Roman" w:cs="Times New Roman"/>
          <w:color w:val="000000" w:themeColor="text1"/>
          <w:sz w:val="28"/>
          <w:szCs w:val="28"/>
          <w:lang w:val="en-GB"/>
        </w:rPr>
        <w:t>53</w:t>
      </w:r>
      <w:r w:rsidR="00A916BD" w:rsidRPr="00730864">
        <w:rPr>
          <w:rFonts w:ascii="Times New Roman" w:hAnsi="Times New Roman" w:cs="Times New Roman"/>
          <w:color w:val="000000" w:themeColor="text1"/>
          <w:sz w:val="28"/>
          <w:szCs w:val="28"/>
          <w:lang w:val="en-US"/>
        </w:rPr>
        <w:t xml:space="preserve">. </w:t>
      </w:r>
      <w:r w:rsidR="005D4E5A">
        <w:rPr>
          <w:rFonts w:ascii="Times New Roman" w:hAnsi="Times New Roman" w:cs="Times New Roman"/>
          <w:color w:val="000000" w:themeColor="text1"/>
          <w:sz w:val="28"/>
          <w:szCs w:val="28"/>
          <w:lang w:val="en-GB"/>
        </w:rPr>
        <w:t>–</w:t>
      </w:r>
      <w:r w:rsidR="009A4BC3" w:rsidRPr="00730864">
        <w:rPr>
          <w:rFonts w:ascii="Times New Roman" w:hAnsi="Times New Roman" w:cs="Times New Roman"/>
          <w:color w:val="000000" w:themeColor="text1"/>
          <w:sz w:val="28"/>
          <w:szCs w:val="28"/>
          <w:lang w:val="en-GB"/>
        </w:rPr>
        <w:t xml:space="preserve"> P</w:t>
      </w:r>
      <w:r w:rsidR="005D4E5A">
        <w:rPr>
          <w:rFonts w:ascii="Times New Roman" w:hAnsi="Times New Roman" w:cs="Times New Roman"/>
          <w:color w:val="000000" w:themeColor="text1"/>
          <w:sz w:val="28"/>
          <w:szCs w:val="28"/>
          <w:lang w:val="en-GB"/>
        </w:rPr>
        <w:t>.</w:t>
      </w:r>
      <w:r w:rsidR="000924CF" w:rsidRPr="00730864">
        <w:rPr>
          <w:rFonts w:ascii="Times New Roman" w:hAnsi="Times New Roman" w:cs="Times New Roman"/>
          <w:color w:val="000000" w:themeColor="text1"/>
          <w:sz w:val="28"/>
          <w:szCs w:val="28"/>
          <w:lang w:val="en-GB"/>
        </w:rPr>
        <w:t xml:space="preserve"> 33486</w:t>
      </w:r>
      <w:r w:rsidR="009A4BC3" w:rsidRPr="00730864">
        <w:rPr>
          <w:rFonts w:ascii="Times New Roman" w:hAnsi="Times New Roman" w:cs="Times New Roman"/>
          <w:color w:val="000000" w:themeColor="text1"/>
          <w:sz w:val="28"/>
          <w:szCs w:val="28"/>
          <w:lang w:val="en-GB"/>
        </w:rPr>
        <w:t>-</w:t>
      </w:r>
      <w:r w:rsidR="000924CF" w:rsidRPr="00730864">
        <w:rPr>
          <w:rFonts w:ascii="Times New Roman" w:hAnsi="Times New Roman" w:cs="Times New Roman"/>
          <w:color w:val="000000" w:themeColor="text1"/>
          <w:sz w:val="28"/>
          <w:szCs w:val="28"/>
          <w:lang w:val="en-GB"/>
        </w:rPr>
        <w:t>33493.</w:t>
      </w:r>
      <w:r w:rsidR="00A916BD" w:rsidRPr="00730864">
        <w:rPr>
          <w:rFonts w:ascii="Times New Roman" w:hAnsi="Times New Roman" w:cs="Times New Roman"/>
          <w:color w:val="000000" w:themeColor="text1"/>
          <w:sz w:val="28"/>
          <w:szCs w:val="28"/>
          <w:lang w:val="en-US"/>
        </w:rPr>
        <w:t xml:space="preserve"> </w:t>
      </w:r>
    </w:p>
    <w:p w14:paraId="359FB09C" w14:textId="77777777" w:rsidR="009540D0" w:rsidRPr="00903FC8" w:rsidRDefault="009540D0" w:rsidP="00D441F6">
      <w:pPr>
        <w:tabs>
          <w:tab w:val="left" w:pos="1276"/>
        </w:tabs>
        <w:spacing w:after="0" w:line="240" w:lineRule="auto"/>
        <w:ind w:firstLine="709"/>
        <w:rPr>
          <w:rFonts w:ascii="Times New Roman" w:hAnsi="Times New Roman" w:cs="Times New Roman"/>
          <w:color w:val="000000" w:themeColor="text1"/>
          <w:sz w:val="28"/>
          <w:szCs w:val="28"/>
          <w:lang w:val="en-US"/>
        </w:rPr>
      </w:pPr>
    </w:p>
    <w:p w14:paraId="4A472A83" w14:textId="77777777" w:rsidR="00FF7EFA" w:rsidRPr="00903FC8" w:rsidRDefault="00FF7EFA" w:rsidP="00A35C56">
      <w:pPr>
        <w:spacing w:after="0" w:line="240" w:lineRule="auto"/>
        <w:rPr>
          <w:rFonts w:ascii="Times New Roman" w:hAnsi="Times New Roman" w:cs="Times New Roman"/>
          <w:color w:val="000000" w:themeColor="text1"/>
          <w:sz w:val="28"/>
          <w:szCs w:val="28"/>
          <w:lang w:val="en-US"/>
        </w:rPr>
      </w:pPr>
    </w:p>
    <w:p w14:paraId="2736B543" w14:textId="77777777" w:rsidR="00FF7EFA" w:rsidRDefault="00FF7EFA" w:rsidP="00A35C56">
      <w:pPr>
        <w:spacing w:after="0" w:line="240" w:lineRule="auto"/>
        <w:rPr>
          <w:rFonts w:ascii="Times New Roman" w:hAnsi="Times New Roman" w:cs="Times New Roman"/>
          <w:color w:val="000000" w:themeColor="text1"/>
          <w:sz w:val="28"/>
          <w:szCs w:val="28"/>
        </w:rPr>
      </w:pPr>
    </w:p>
    <w:p w14:paraId="78D4A4BA" w14:textId="77777777" w:rsidR="00ED7B81" w:rsidRDefault="00ED7B81" w:rsidP="00A35C56">
      <w:pPr>
        <w:spacing w:after="0" w:line="240" w:lineRule="auto"/>
        <w:rPr>
          <w:rFonts w:ascii="Times New Roman" w:hAnsi="Times New Roman" w:cs="Times New Roman"/>
          <w:color w:val="000000" w:themeColor="text1"/>
          <w:sz w:val="28"/>
          <w:szCs w:val="28"/>
        </w:rPr>
      </w:pPr>
    </w:p>
    <w:p w14:paraId="10C06829" w14:textId="77777777" w:rsidR="00ED7B81" w:rsidRDefault="00ED7B81" w:rsidP="00A35C56">
      <w:pPr>
        <w:spacing w:after="0" w:line="240" w:lineRule="auto"/>
        <w:rPr>
          <w:rFonts w:ascii="Times New Roman" w:hAnsi="Times New Roman" w:cs="Times New Roman"/>
          <w:color w:val="000000" w:themeColor="text1"/>
          <w:sz w:val="28"/>
          <w:szCs w:val="28"/>
        </w:rPr>
      </w:pPr>
    </w:p>
    <w:p w14:paraId="4068B8A6" w14:textId="5C24C435" w:rsidR="00ED7B81" w:rsidRDefault="00ED7B81" w:rsidP="00A35C56">
      <w:pPr>
        <w:spacing w:after="0" w:line="240" w:lineRule="auto"/>
        <w:rPr>
          <w:rFonts w:ascii="Times New Roman" w:hAnsi="Times New Roman" w:cs="Times New Roman"/>
          <w:color w:val="000000" w:themeColor="text1"/>
          <w:sz w:val="28"/>
          <w:szCs w:val="28"/>
        </w:rPr>
      </w:pPr>
    </w:p>
    <w:p w14:paraId="098807A3" w14:textId="4299BEA6" w:rsidR="004D7B0D" w:rsidRDefault="004D7B0D" w:rsidP="00A35C56">
      <w:pPr>
        <w:spacing w:after="0" w:line="240" w:lineRule="auto"/>
        <w:rPr>
          <w:rFonts w:ascii="Times New Roman" w:hAnsi="Times New Roman" w:cs="Times New Roman"/>
          <w:color w:val="000000" w:themeColor="text1"/>
          <w:sz w:val="28"/>
          <w:szCs w:val="28"/>
        </w:rPr>
      </w:pPr>
    </w:p>
    <w:p w14:paraId="1F33B641" w14:textId="1DE3AE30" w:rsidR="004D7B0D" w:rsidRDefault="004D7B0D" w:rsidP="00A35C56">
      <w:pPr>
        <w:spacing w:after="0" w:line="240" w:lineRule="auto"/>
        <w:rPr>
          <w:rFonts w:ascii="Times New Roman" w:hAnsi="Times New Roman" w:cs="Times New Roman"/>
          <w:color w:val="000000" w:themeColor="text1"/>
          <w:sz w:val="28"/>
          <w:szCs w:val="28"/>
        </w:rPr>
      </w:pPr>
    </w:p>
    <w:p w14:paraId="429E215B" w14:textId="4772898F" w:rsidR="004D7B0D" w:rsidRDefault="004D7B0D" w:rsidP="00A35C56">
      <w:pPr>
        <w:spacing w:after="0" w:line="240" w:lineRule="auto"/>
        <w:rPr>
          <w:rFonts w:ascii="Times New Roman" w:hAnsi="Times New Roman" w:cs="Times New Roman"/>
          <w:color w:val="000000" w:themeColor="text1"/>
          <w:sz w:val="28"/>
          <w:szCs w:val="28"/>
        </w:rPr>
      </w:pPr>
    </w:p>
    <w:p w14:paraId="10140333" w14:textId="6ACB839B" w:rsidR="004D7B0D" w:rsidRDefault="004D7B0D" w:rsidP="00A35C56">
      <w:pPr>
        <w:spacing w:after="0" w:line="240" w:lineRule="auto"/>
        <w:rPr>
          <w:rFonts w:ascii="Times New Roman" w:hAnsi="Times New Roman" w:cs="Times New Roman"/>
          <w:color w:val="000000" w:themeColor="text1"/>
          <w:sz w:val="28"/>
          <w:szCs w:val="28"/>
        </w:rPr>
      </w:pPr>
    </w:p>
    <w:p w14:paraId="1C84C779" w14:textId="2CE531AB" w:rsidR="004D7B0D" w:rsidRDefault="004D7B0D" w:rsidP="00A35C56">
      <w:pPr>
        <w:spacing w:after="0" w:line="240" w:lineRule="auto"/>
        <w:rPr>
          <w:rFonts w:ascii="Times New Roman" w:hAnsi="Times New Roman" w:cs="Times New Roman"/>
          <w:color w:val="000000" w:themeColor="text1"/>
          <w:sz w:val="28"/>
          <w:szCs w:val="28"/>
        </w:rPr>
      </w:pPr>
    </w:p>
    <w:p w14:paraId="6FAF3640" w14:textId="2FC119E1" w:rsidR="004D7B0D" w:rsidRDefault="004D7B0D" w:rsidP="00A35C56">
      <w:pPr>
        <w:spacing w:after="0" w:line="240" w:lineRule="auto"/>
        <w:rPr>
          <w:rFonts w:ascii="Times New Roman" w:hAnsi="Times New Roman" w:cs="Times New Roman"/>
          <w:color w:val="000000" w:themeColor="text1"/>
          <w:sz w:val="28"/>
          <w:szCs w:val="28"/>
        </w:rPr>
      </w:pPr>
    </w:p>
    <w:p w14:paraId="1E0AA47B" w14:textId="1954D110" w:rsidR="004D7B0D" w:rsidRDefault="004D7B0D" w:rsidP="00A35C56">
      <w:pPr>
        <w:spacing w:after="0" w:line="240" w:lineRule="auto"/>
        <w:rPr>
          <w:rFonts w:ascii="Times New Roman" w:hAnsi="Times New Roman" w:cs="Times New Roman"/>
          <w:color w:val="000000" w:themeColor="text1"/>
          <w:sz w:val="28"/>
          <w:szCs w:val="28"/>
        </w:rPr>
      </w:pPr>
    </w:p>
    <w:p w14:paraId="65E50623" w14:textId="1E2956D1" w:rsidR="004D7B0D" w:rsidRDefault="004D7B0D" w:rsidP="00A35C56">
      <w:pPr>
        <w:spacing w:after="0" w:line="240" w:lineRule="auto"/>
        <w:rPr>
          <w:rFonts w:ascii="Times New Roman" w:hAnsi="Times New Roman" w:cs="Times New Roman"/>
          <w:color w:val="000000" w:themeColor="text1"/>
          <w:sz w:val="28"/>
          <w:szCs w:val="28"/>
        </w:rPr>
      </w:pPr>
    </w:p>
    <w:p w14:paraId="32F44B32" w14:textId="77777777" w:rsidR="004D7B0D" w:rsidRDefault="004D7B0D" w:rsidP="00A35C56">
      <w:pPr>
        <w:spacing w:after="0" w:line="240" w:lineRule="auto"/>
        <w:rPr>
          <w:rFonts w:ascii="Times New Roman" w:hAnsi="Times New Roman" w:cs="Times New Roman"/>
          <w:color w:val="000000" w:themeColor="text1"/>
          <w:sz w:val="28"/>
          <w:szCs w:val="28"/>
        </w:rPr>
      </w:pPr>
      <w:bookmarkStart w:id="22" w:name="_GoBack"/>
      <w:bookmarkEnd w:id="22"/>
    </w:p>
    <w:p w14:paraId="0C808449" w14:textId="77777777" w:rsidR="00ED7B81" w:rsidRDefault="00ED7B81" w:rsidP="00A35C56">
      <w:pPr>
        <w:spacing w:after="0" w:line="240" w:lineRule="auto"/>
        <w:rPr>
          <w:rFonts w:ascii="Times New Roman" w:hAnsi="Times New Roman" w:cs="Times New Roman"/>
          <w:color w:val="000000" w:themeColor="text1"/>
          <w:sz w:val="28"/>
          <w:szCs w:val="28"/>
        </w:rPr>
      </w:pPr>
    </w:p>
    <w:p w14:paraId="395F9F0A" w14:textId="77777777" w:rsidR="00ED7B81" w:rsidRDefault="00ED7B81" w:rsidP="00A35C56">
      <w:pPr>
        <w:spacing w:after="0" w:line="240" w:lineRule="auto"/>
        <w:rPr>
          <w:rFonts w:ascii="Times New Roman" w:hAnsi="Times New Roman" w:cs="Times New Roman"/>
          <w:color w:val="000000" w:themeColor="text1"/>
          <w:sz w:val="28"/>
          <w:szCs w:val="28"/>
        </w:rPr>
      </w:pPr>
    </w:p>
    <w:p w14:paraId="24651727" w14:textId="77777777" w:rsidR="00ED7B81" w:rsidRPr="00ED7B81" w:rsidRDefault="003820BD" w:rsidP="00ED7B81">
      <w:pPr>
        <w:spacing w:after="0" w:line="240" w:lineRule="auto"/>
        <w:jc w:val="center"/>
        <w:rPr>
          <w:rFonts w:ascii="Times New Roman" w:hAnsi="Times New Roman" w:cs="Times New Roman"/>
          <w:b/>
          <w:color w:val="000000" w:themeColor="text1"/>
          <w:sz w:val="28"/>
          <w:szCs w:val="28"/>
        </w:rPr>
      </w:pPr>
      <w:r w:rsidRPr="00ED7B81">
        <w:rPr>
          <w:rFonts w:ascii="Times New Roman" w:hAnsi="Times New Roman" w:cs="Times New Roman"/>
          <w:b/>
          <w:color w:val="000000" w:themeColor="text1"/>
          <w:sz w:val="28"/>
          <w:szCs w:val="28"/>
        </w:rPr>
        <w:t>ҚОСЫМША А</w:t>
      </w:r>
    </w:p>
    <w:p w14:paraId="553608CF" w14:textId="77777777" w:rsidR="00ED7B81" w:rsidRDefault="00ED7B81" w:rsidP="00ED7B81">
      <w:pPr>
        <w:spacing w:after="0" w:line="240" w:lineRule="auto"/>
        <w:jc w:val="center"/>
        <w:rPr>
          <w:rFonts w:ascii="Times New Roman" w:hAnsi="Times New Roman" w:cs="Times New Roman"/>
          <w:color w:val="000000" w:themeColor="text1"/>
          <w:sz w:val="28"/>
          <w:szCs w:val="28"/>
        </w:rPr>
      </w:pPr>
    </w:p>
    <w:p w14:paraId="14FCDEA5" w14:textId="77777777" w:rsidR="00ED7B81" w:rsidRPr="00ED7B81" w:rsidRDefault="003820BD" w:rsidP="00ED7B81">
      <w:pPr>
        <w:spacing w:after="0" w:line="240" w:lineRule="auto"/>
        <w:jc w:val="center"/>
        <w:rPr>
          <w:rFonts w:ascii="Times New Roman" w:hAnsi="Times New Roman" w:cs="Times New Roman"/>
          <w:color w:val="000000" w:themeColor="text1"/>
          <w:sz w:val="28"/>
          <w:szCs w:val="28"/>
        </w:rPr>
      </w:pPr>
      <w:r w:rsidRPr="00ED7B81">
        <w:rPr>
          <w:rFonts w:ascii="-webkit-standard" w:hAnsi="-webkit-standard"/>
          <w:sz w:val="28"/>
          <w:szCs w:val="28"/>
        </w:rPr>
        <w:t>Зерттеу нысандарының таксономиялық идентитификациясы</w:t>
      </w:r>
    </w:p>
    <w:p w14:paraId="43F61391" w14:textId="77777777" w:rsidR="00FF7EFA" w:rsidRPr="0068213A" w:rsidRDefault="003820BD" w:rsidP="007F79C4">
      <w:pPr>
        <w:spacing w:after="0" w:line="240" w:lineRule="auto"/>
        <w:jc w:val="center"/>
        <w:rPr>
          <w:rFonts w:ascii="Times New Roman" w:hAnsi="Times New Roman" w:cs="Times New Roman"/>
          <w:color w:val="000000" w:themeColor="text1"/>
          <w:sz w:val="28"/>
          <w:szCs w:val="28"/>
          <w:lang w:val="en-US"/>
        </w:rPr>
      </w:pPr>
      <w:r w:rsidRPr="00903FC8">
        <w:rPr>
          <w:rFonts w:ascii="Times New Roman" w:hAnsi="Times New Roman" w:cs="Times New Roman"/>
          <w:noProof/>
          <w:color w:val="000000" w:themeColor="text1"/>
          <w:sz w:val="28"/>
          <w:szCs w:val="28"/>
          <w:lang w:val="ru-RU" w:eastAsia="ru-RU"/>
        </w:rPr>
        <w:drawing>
          <wp:inline distT="0" distB="0" distL="0" distR="0" wp14:anchorId="5E2D76ED" wp14:editId="113839D8">
            <wp:extent cx="5576341" cy="7772400"/>
            <wp:effectExtent l="0" t="0" r="5715" b="0"/>
            <wp:docPr id="4736026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02664" name=""/>
                    <pic:cNvPicPr/>
                  </pic:nvPicPr>
                  <pic:blipFill>
                    <a:blip r:embed="rId85"/>
                    <a:srcRect l="3201" t="6968" r="5643" b="2777"/>
                    <a:stretch>
                      <a:fillRect/>
                    </a:stretch>
                  </pic:blipFill>
                  <pic:spPr bwMode="auto">
                    <a:xfrm>
                      <a:off x="0" y="0"/>
                      <a:ext cx="5579427" cy="7776701"/>
                    </a:xfrm>
                    <a:prstGeom prst="rect">
                      <a:avLst/>
                    </a:prstGeom>
                    <a:ln>
                      <a:noFill/>
                    </a:ln>
                    <a:extLst>
                      <a:ext uri="{53640926-AAD7-44D8-BBD7-CCE9431645EC}">
                        <a14:shadowObscured xmlns:a14="http://schemas.microsoft.com/office/drawing/2010/main"/>
                      </a:ext>
                    </a:extLst>
                  </pic:spPr>
                </pic:pic>
              </a:graphicData>
            </a:graphic>
          </wp:inline>
        </w:drawing>
      </w:r>
    </w:p>
    <w:sectPr w:rsidR="00FF7EFA" w:rsidRPr="0068213A" w:rsidSect="001C5F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B4D6A" w14:textId="77777777" w:rsidR="003820BD" w:rsidRDefault="003820BD">
      <w:pPr>
        <w:spacing w:after="0" w:line="240" w:lineRule="auto"/>
      </w:pPr>
      <w:r>
        <w:separator/>
      </w:r>
    </w:p>
  </w:endnote>
  <w:endnote w:type="continuationSeparator" w:id="0">
    <w:p w14:paraId="5CB7F454" w14:textId="77777777" w:rsidR="003820BD" w:rsidRDefault="0038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yriadPro-Con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webkit-standar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a"/>
      </w:rPr>
      <w:id w:val="1070385430"/>
      <w:docPartObj>
        <w:docPartGallery w:val="Page Numbers (Bottom of Page)"/>
        <w:docPartUnique/>
      </w:docPartObj>
    </w:sdtPr>
    <w:sdtEndPr>
      <w:rPr>
        <w:rStyle w:val="afa"/>
      </w:rPr>
    </w:sdtEndPr>
    <w:sdtContent>
      <w:p w14:paraId="2A7AF41B" w14:textId="77777777" w:rsidR="00744AAD" w:rsidRDefault="003820BD" w:rsidP="009F5141">
        <w:pPr>
          <w:pStyle w:val="af7"/>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49F36828" w14:textId="77777777" w:rsidR="00744AAD" w:rsidRDefault="00744AAD">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1694500"/>
      <w:docPartObj>
        <w:docPartGallery w:val="Page Numbers (Bottom of Page)"/>
        <w:docPartUnique/>
      </w:docPartObj>
    </w:sdtPr>
    <w:sdtEndPr>
      <w:rPr>
        <w:rFonts w:ascii="Times New Roman" w:hAnsi="Times New Roman" w:cs="Times New Roman"/>
      </w:rPr>
    </w:sdtEndPr>
    <w:sdtContent>
      <w:p w14:paraId="16924916" w14:textId="77777777" w:rsidR="00744AAD" w:rsidRPr="00A35C56" w:rsidRDefault="003820BD" w:rsidP="00A35C56">
        <w:pPr>
          <w:pStyle w:val="af7"/>
          <w:jc w:val="center"/>
          <w:rPr>
            <w:rFonts w:ascii="Times New Roman" w:hAnsi="Times New Roman" w:cs="Times New Roman"/>
          </w:rPr>
        </w:pPr>
        <w:r w:rsidRPr="00A35C56">
          <w:rPr>
            <w:rFonts w:ascii="Times New Roman" w:hAnsi="Times New Roman" w:cs="Times New Roman"/>
          </w:rPr>
          <w:fldChar w:fldCharType="begin"/>
        </w:r>
        <w:r w:rsidRPr="00A35C56">
          <w:rPr>
            <w:rFonts w:ascii="Times New Roman" w:hAnsi="Times New Roman" w:cs="Times New Roman"/>
          </w:rPr>
          <w:instrText>PAGE   \* MERGEFORMAT</w:instrText>
        </w:r>
        <w:r w:rsidRPr="00A35C56">
          <w:rPr>
            <w:rFonts w:ascii="Times New Roman" w:hAnsi="Times New Roman" w:cs="Times New Roman"/>
          </w:rPr>
          <w:fldChar w:fldCharType="separate"/>
        </w:r>
        <w:r w:rsidR="00B44DF3" w:rsidRPr="00B44DF3">
          <w:rPr>
            <w:rFonts w:ascii="Times New Roman" w:hAnsi="Times New Roman" w:cs="Times New Roman"/>
            <w:noProof/>
            <w:lang w:val="ru-RU"/>
          </w:rPr>
          <w:t>21</w:t>
        </w:r>
        <w:r w:rsidRPr="00A35C56">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16B49" w14:textId="77777777" w:rsidR="00744AAD" w:rsidRDefault="00744AAD" w:rsidP="001C5FFE">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98E5C" w14:textId="77777777" w:rsidR="003820BD" w:rsidRDefault="003820BD">
      <w:pPr>
        <w:spacing w:after="0" w:line="240" w:lineRule="auto"/>
      </w:pPr>
      <w:r>
        <w:separator/>
      </w:r>
    </w:p>
  </w:footnote>
  <w:footnote w:type="continuationSeparator" w:id="0">
    <w:p w14:paraId="6B8AD128" w14:textId="77777777" w:rsidR="003820BD" w:rsidRDefault="00382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8439C"/>
    <w:multiLevelType w:val="multilevel"/>
    <w:tmpl w:val="F3B8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D7738"/>
    <w:multiLevelType w:val="hybridMultilevel"/>
    <w:tmpl w:val="4C641928"/>
    <w:lvl w:ilvl="0" w:tplc="0C8EEA5C">
      <w:start w:val="1"/>
      <w:numFmt w:val="decimal"/>
      <w:lvlText w:val="%1."/>
      <w:lvlJc w:val="left"/>
      <w:pPr>
        <w:ind w:left="720" w:hanging="360"/>
      </w:pPr>
      <w:rPr>
        <w:rFonts w:hint="default"/>
      </w:rPr>
    </w:lvl>
    <w:lvl w:ilvl="1" w:tplc="790066A4" w:tentative="1">
      <w:start w:val="1"/>
      <w:numFmt w:val="lowerLetter"/>
      <w:lvlText w:val="%2."/>
      <w:lvlJc w:val="left"/>
      <w:pPr>
        <w:ind w:left="1440" w:hanging="360"/>
      </w:pPr>
    </w:lvl>
    <w:lvl w:ilvl="2" w:tplc="1AFCBB50" w:tentative="1">
      <w:start w:val="1"/>
      <w:numFmt w:val="lowerRoman"/>
      <w:lvlText w:val="%3."/>
      <w:lvlJc w:val="right"/>
      <w:pPr>
        <w:ind w:left="2160" w:hanging="180"/>
      </w:pPr>
    </w:lvl>
    <w:lvl w:ilvl="3" w:tplc="5B66CF70" w:tentative="1">
      <w:start w:val="1"/>
      <w:numFmt w:val="decimal"/>
      <w:lvlText w:val="%4."/>
      <w:lvlJc w:val="left"/>
      <w:pPr>
        <w:ind w:left="2880" w:hanging="360"/>
      </w:pPr>
    </w:lvl>
    <w:lvl w:ilvl="4" w:tplc="AEA47D4A" w:tentative="1">
      <w:start w:val="1"/>
      <w:numFmt w:val="lowerLetter"/>
      <w:lvlText w:val="%5."/>
      <w:lvlJc w:val="left"/>
      <w:pPr>
        <w:ind w:left="3600" w:hanging="360"/>
      </w:pPr>
    </w:lvl>
    <w:lvl w:ilvl="5" w:tplc="DEB8C6B0" w:tentative="1">
      <w:start w:val="1"/>
      <w:numFmt w:val="lowerRoman"/>
      <w:lvlText w:val="%6."/>
      <w:lvlJc w:val="right"/>
      <w:pPr>
        <w:ind w:left="4320" w:hanging="180"/>
      </w:pPr>
    </w:lvl>
    <w:lvl w:ilvl="6" w:tplc="CAF47E3C" w:tentative="1">
      <w:start w:val="1"/>
      <w:numFmt w:val="decimal"/>
      <w:lvlText w:val="%7."/>
      <w:lvlJc w:val="left"/>
      <w:pPr>
        <w:ind w:left="5040" w:hanging="360"/>
      </w:pPr>
    </w:lvl>
    <w:lvl w:ilvl="7" w:tplc="4CC235AC" w:tentative="1">
      <w:start w:val="1"/>
      <w:numFmt w:val="lowerLetter"/>
      <w:lvlText w:val="%8."/>
      <w:lvlJc w:val="left"/>
      <w:pPr>
        <w:ind w:left="5760" w:hanging="360"/>
      </w:pPr>
    </w:lvl>
    <w:lvl w:ilvl="8" w:tplc="8144879E" w:tentative="1">
      <w:start w:val="1"/>
      <w:numFmt w:val="lowerRoman"/>
      <w:lvlText w:val="%9."/>
      <w:lvlJc w:val="right"/>
      <w:pPr>
        <w:ind w:left="6480" w:hanging="180"/>
      </w:pPr>
    </w:lvl>
  </w:abstractNum>
  <w:abstractNum w:abstractNumId="2" w15:restartNumberingAfterBreak="0">
    <w:nsid w:val="1129035C"/>
    <w:multiLevelType w:val="multilevel"/>
    <w:tmpl w:val="F9A01B7A"/>
    <w:lvl w:ilvl="0">
      <w:start w:val="3"/>
      <w:numFmt w:val="decimal"/>
      <w:lvlText w:val="%1"/>
      <w:lvlJc w:val="left"/>
      <w:pPr>
        <w:ind w:left="700" w:hanging="700"/>
      </w:pPr>
      <w:rPr>
        <w:rFonts w:hint="default"/>
      </w:rPr>
    </w:lvl>
    <w:lvl w:ilvl="1">
      <w:start w:val="2"/>
      <w:numFmt w:val="decimal"/>
      <w:lvlText w:val="%1.%2"/>
      <w:lvlJc w:val="left"/>
      <w:pPr>
        <w:ind w:left="700" w:hanging="7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EE1B1E"/>
    <w:multiLevelType w:val="multilevel"/>
    <w:tmpl w:val="8B965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50603"/>
    <w:multiLevelType w:val="multilevel"/>
    <w:tmpl w:val="BB06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32DE3"/>
    <w:multiLevelType w:val="hybridMultilevel"/>
    <w:tmpl w:val="0F6281E4"/>
    <w:lvl w:ilvl="0" w:tplc="7368E880">
      <w:start w:val="3"/>
      <w:numFmt w:val="bullet"/>
      <w:lvlText w:val="-"/>
      <w:lvlJc w:val="left"/>
      <w:pPr>
        <w:ind w:left="720" w:hanging="360"/>
      </w:pPr>
      <w:rPr>
        <w:rFonts w:ascii="Times New Roman" w:eastAsiaTheme="minorHAnsi" w:hAnsi="Times New Roman" w:cs="Times New Roman" w:hint="default"/>
      </w:rPr>
    </w:lvl>
    <w:lvl w:ilvl="1" w:tplc="24CC0A58" w:tentative="1">
      <w:start w:val="1"/>
      <w:numFmt w:val="bullet"/>
      <w:lvlText w:val="o"/>
      <w:lvlJc w:val="left"/>
      <w:pPr>
        <w:ind w:left="1440" w:hanging="360"/>
      </w:pPr>
      <w:rPr>
        <w:rFonts w:ascii="Courier New" w:hAnsi="Courier New" w:cs="Courier New" w:hint="default"/>
      </w:rPr>
    </w:lvl>
    <w:lvl w:ilvl="2" w:tplc="129C63C6" w:tentative="1">
      <w:start w:val="1"/>
      <w:numFmt w:val="bullet"/>
      <w:lvlText w:val=""/>
      <w:lvlJc w:val="left"/>
      <w:pPr>
        <w:ind w:left="2160" w:hanging="360"/>
      </w:pPr>
      <w:rPr>
        <w:rFonts w:ascii="Wingdings" w:hAnsi="Wingdings" w:hint="default"/>
      </w:rPr>
    </w:lvl>
    <w:lvl w:ilvl="3" w:tplc="1B3C1522" w:tentative="1">
      <w:start w:val="1"/>
      <w:numFmt w:val="bullet"/>
      <w:lvlText w:val=""/>
      <w:lvlJc w:val="left"/>
      <w:pPr>
        <w:ind w:left="2880" w:hanging="360"/>
      </w:pPr>
      <w:rPr>
        <w:rFonts w:ascii="Symbol" w:hAnsi="Symbol" w:hint="default"/>
      </w:rPr>
    </w:lvl>
    <w:lvl w:ilvl="4" w:tplc="3BA8F2C6" w:tentative="1">
      <w:start w:val="1"/>
      <w:numFmt w:val="bullet"/>
      <w:lvlText w:val="o"/>
      <w:lvlJc w:val="left"/>
      <w:pPr>
        <w:ind w:left="3600" w:hanging="360"/>
      </w:pPr>
      <w:rPr>
        <w:rFonts w:ascii="Courier New" w:hAnsi="Courier New" w:cs="Courier New" w:hint="default"/>
      </w:rPr>
    </w:lvl>
    <w:lvl w:ilvl="5" w:tplc="23E42594" w:tentative="1">
      <w:start w:val="1"/>
      <w:numFmt w:val="bullet"/>
      <w:lvlText w:val=""/>
      <w:lvlJc w:val="left"/>
      <w:pPr>
        <w:ind w:left="4320" w:hanging="360"/>
      </w:pPr>
      <w:rPr>
        <w:rFonts w:ascii="Wingdings" w:hAnsi="Wingdings" w:hint="default"/>
      </w:rPr>
    </w:lvl>
    <w:lvl w:ilvl="6" w:tplc="2C203DDE" w:tentative="1">
      <w:start w:val="1"/>
      <w:numFmt w:val="bullet"/>
      <w:lvlText w:val=""/>
      <w:lvlJc w:val="left"/>
      <w:pPr>
        <w:ind w:left="5040" w:hanging="360"/>
      </w:pPr>
      <w:rPr>
        <w:rFonts w:ascii="Symbol" w:hAnsi="Symbol" w:hint="default"/>
      </w:rPr>
    </w:lvl>
    <w:lvl w:ilvl="7" w:tplc="D5DCF3D2" w:tentative="1">
      <w:start w:val="1"/>
      <w:numFmt w:val="bullet"/>
      <w:lvlText w:val="o"/>
      <w:lvlJc w:val="left"/>
      <w:pPr>
        <w:ind w:left="5760" w:hanging="360"/>
      </w:pPr>
      <w:rPr>
        <w:rFonts w:ascii="Courier New" w:hAnsi="Courier New" w:cs="Courier New" w:hint="default"/>
      </w:rPr>
    </w:lvl>
    <w:lvl w:ilvl="8" w:tplc="76C26C7E" w:tentative="1">
      <w:start w:val="1"/>
      <w:numFmt w:val="bullet"/>
      <w:lvlText w:val=""/>
      <w:lvlJc w:val="left"/>
      <w:pPr>
        <w:ind w:left="6480" w:hanging="360"/>
      </w:pPr>
      <w:rPr>
        <w:rFonts w:ascii="Wingdings" w:hAnsi="Wingdings" w:hint="default"/>
      </w:rPr>
    </w:lvl>
  </w:abstractNum>
  <w:abstractNum w:abstractNumId="6" w15:restartNumberingAfterBreak="0">
    <w:nsid w:val="1D96293C"/>
    <w:multiLevelType w:val="singleLevel"/>
    <w:tmpl w:val="7902B340"/>
    <w:lvl w:ilvl="0">
      <w:start w:val="1"/>
      <w:numFmt w:val="decimal"/>
      <w:lvlText w:val="%1"/>
      <w:lvlJc w:val="left"/>
      <w:pPr>
        <w:ind w:left="6031" w:hanging="360"/>
      </w:pPr>
      <w:rPr>
        <w:rFonts w:ascii="Times New Roman" w:hAnsi="Times New Roman" w:cs="Times New Roman" w:hint="default"/>
      </w:rPr>
    </w:lvl>
  </w:abstractNum>
  <w:abstractNum w:abstractNumId="7" w15:restartNumberingAfterBreak="0">
    <w:nsid w:val="2073075E"/>
    <w:multiLevelType w:val="multilevel"/>
    <w:tmpl w:val="B162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B1612"/>
    <w:multiLevelType w:val="multilevel"/>
    <w:tmpl w:val="E1F05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68608D"/>
    <w:multiLevelType w:val="multilevel"/>
    <w:tmpl w:val="8DAA3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E41A7"/>
    <w:multiLevelType w:val="multilevel"/>
    <w:tmpl w:val="BED0D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40FF4"/>
    <w:multiLevelType w:val="singleLevel"/>
    <w:tmpl w:val="537655F2"/>
    <w:lvl w:ilvl="0">
      <w:start w:val="1"/>
      <w:numFmt w:val="decimal"/>
      <w:lvlText w:val="%1"/>
      <w:legacy w:legacy="1" w:legacySpace="0" w:legacyIndent="389"/>
      <w:lvlJc w:val="left"/>
      <w:pPr>
        <w:ind w:left="0" w:firstLine="0"/>
      </w:pPr>
      <w:rPr>
        <w:rFonts w:ascii="Times New Roman" w:hAnsi="Times New Roman" w:cs="Times New Roman" w:hint="default"/>
      </w:rPr>
    </w:lvl>
  </w:abstractNum>
  <w:abstractNum w:abstractNumId="12" w15:restartNumberingAfterBreak="0">
    <w:nsid w:val="275F33DC"/>
    <w:multiLevelType w:val="multilevel"/>
    <w:tmpl w:val="6EC2934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685A2C"/>
    <w:multiLevelType w:val="multilevel"/>
    <w:tmpl w:val="3408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C26F42"/>
    <w:multiLevelType w:val="multilevel"/>
    <w:tmpl w:val="1D2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E7436"/>
    <w:multiLevelType w:val="multilevel"/>
    <w:tmpl w:val="FD6A7B6A"/>
    <w:lvl w:ilvl="0">
      <w:start w:val="11"/>
      <w:numFmt w:val="decimal"/>
      <w:lvlText w:val="%1"/>
      <w:lvlJc w:val="left"/>
      <w:pPr>
        <w:ind w:left="696" w:hanging="696"/>
      </w:pPr>
      <w:rPr>
        <w:rFonts w:hint="default"/>
      </w:rPr>
    </w:lvl>
    <w:lvl w:ilvl="1">
      <w:start w:val="2"/>
      <w:numFmt w:val="decimal"/>
      <w:lvlText w:val="%1.%2"/>
      <w:lvlJc w:val="left"/>
      <w:pPr>
        <w:ind w:left="979" w:hanging="696"/>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2F700762"/>
    <w:multiLevelType w:val="multilevel"/>
    <w:tmpl w:val="B6846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338EC"/>
    <w:multiLevelType w:val="multilevel"/>
    <w:tmpl w:val="FCBC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27F5C"/>
    <w:multiLevelType w:val="multilevel"/>
    <w:tmpl w:val="7278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E3E24"/>
    <w:multiLevelType w:val="multilevel"/>
    <w:tmpl w:val="3F783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B25DF8"/>
    <w:multiLevelType w:val="multilevel"/>
    <w:tmpl w:val="86DE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DF2CC8"/>
    <w:multiLevelType w:val="multilevel"/>
    <w:tmpl w:val="8504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236C6C"/>
    <w:multiLevelType w:val="multilevel"/>
    <w:tmpl w:val="600C24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8F7572"/>
    <w:multiLevelType w:val="hybridMultilevel"/>
    <w:tmpl w:val="D13EBDF0"/>
    <w:lvl w:ilvl="0" w:tplc="87BE2634">
      <w:start w:val="1"/>
      <w:numFmt w:val="decimal"/>
      <w:lvlText w:val="%1."/>
      <w:lvlJc w:val="left"/>
      <w:pPr>
        <w:ind w:left="720" w:hanging="360"/>
      </w:pPr>
    </w:lvl>
    <w:lvl w:ilvl="1" w:tplc="F6FCE144" w:tentative="1">
      <w:start w:val="1"/>
      <w:numFmt w:val="lowerLetter"/>
      <w:lvlText w:val="%2."/>
      <w:lvlJc w:val="left"/>
      <w:pPr>
        <w:ind w:left="1440" w:hanging="360"/>
      </w:pPr>
    </w:lvl>
    <w:lvl w:ilvl="2" w:tplc="85629766" w:tentative="1">
      <w:start w:val="1"/>
      <w:numFmt w:val="lowerRoman"/>
      <w:lvlText w:val="%3."/>
      <w:lvlJc w:val="right"/>
      <w:pPr>
        <w:ind w:left="2160" w:hanging="180"/>
      </w:pPr>
    </w:lvl>
    <w:lvl w:ilvl="3" w:tplc="CDB67172" w:tentative="1">
      <w:start w:val="1"/>
      <w:numFmt w:val="decimal"/>
      <w:lvlText w:val="%4."/>
      <w:lvlJc w:val="left"/>
      <w:pPr>
        <w:ind w:left="2880" w:hanging="360"/>
      </w:pPr>
    </w:lvl>
    <w:lvl w:ilvl="4" w:tplc="7E9C92CE" w:tentative="1">
      <w:start w:val="1"/>
      <w:numFmt w:val="lowerLetter"/>
      <w:lvlText w:val="%5."/>
      <w:lvlJc w:val="left"/>
      <w:pPr>
        <w:ind w:left="3600" w:hanging="360"/>
      </w:pPr>
    </w:lvl>
    <w:lvl w:ilvl="5" w:tplc="70F6EC6E" w:tentative="1">
      <w:start w:val="1"/>
      <w:numFmt w:val="lowerRoman"/>
      <w:lvlText w:val="%6."/>
      <w:lvlJc w:val="right"/>
      <w:pPr>
        <w:ind w:left="4320" w:hanging="180"/>
      </w:pPr>
    </w:lvl>
    <w:lvl w:ilvl="6" w:tplc="FB5471E0" w:tentative="1">
      <w:start w:val="1"/>
      <w:numFmt w:val="decimal"/>
      <w:lvlText w:val="%7."/>
      <w:lvlJc w:val="left"/>
      <w:pPr>
        <w:ind w:left="5040" w:hanging="360"/>
      </w:pPr>
    </w:lvl>
    <w:lvl w:ilvl="7" w:tplc="04D48C98" w:tentative="1">
      <w:start w:val="1"/>
      <w:numFmt w:val="lowerLetter"/>
      <w:lvlText w:val="%8."/>
      <w:lvlJc w:val="left"/>
      <w:pPr>
        <w:ind w:left="5760" w:hanging="360"/>
      </w:pPr>
    </w:lvl>
    <w:lvl w:ilvl="8" w:tplc="4D8452A0" w:tentative="1">
      <w:start w:val="1"/>
      <w:numFmt w:val="lowerRoman"/>
      <w:lvlText w:val="%9."/>
      <w:lvlJc w:val="right"/>
      <w:pPr>
        <w:ind w:left="6480" w:hanging="180"/>
      </w:pPr>
    </w:lvl>
  </w:abstractNum>
  <w:abstractNum w:abstractNumId="24" w15:restartNumberingAfterBreak="0">
    <w:nsid w:val="59B41761"/>
    <w:multiLevelType w:val="singleLevel"/>
    <w:tmpl w:val="7902B340"/>
    <w:lvl w:ilvl="0">
      <w:start w:val="1"/>
      <w:numFmt w:val="decimal"/>
      <w:lvlText w:val="%1"/>
      <w:lvlJc w:val="left"/>
      <w:pPr>
        <w:ind w:left="360" w:hanging="360"/>
      </w:pPr>
      <w:rPr>
        <w:rFonts w:ascii="Times New Roman" w:hAnsi="Times New Roman" w:cs="Times New Roman" w:hint="default"/>
      </w:rPr>
    </w:lvl>
  </w:abstractNum>
  <w:abstractNum w:abstractNumId="25" w15:restartNumberingAfterBreak="0">
    <w:nsid w:val="5AB82047"/>
    <w:multiLevelType w:val="multilevel"/>
    <w:tmpl w:val="E7F0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975A85"/>
    <w:multiLevelType w:val="multilevel"/>
    <w:tmpl w:val="1FAC62A8"/>
    <w:lvl w:ilvl="0">
      <w:start w:val="1"/>
      <w:numFmt w:val="decimal"/>
      <w:pStyle w:val="titlersos"/>
      <w:lvlText w:val="%1."/>
      <w:lvlJc w:val="left"/>
      <w:pPr>
        <w:ind w:left="360" w:hanging="360"/>
      </w:pPr>
      <w:rPr>
        <w:rFonts w:hint="default"/>
      </w:rPr>
    </w:lvl>
    <w:lvl w:ilvl="1">
      <w:start w:val="11"/>
      <w:numFmt w:val="decimal"/>
      <w:isLgl/>
      <w:lvlText w:val="%1.%2"/>
      <w:lvlJc w:val="left"/>
      <w:pPr>
        <w:ind w:left="420" w:hanging="4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C2D43D1"/>
    <w:multiLevelType w:val="hybridMultilevel"/>
    <w:tmpl w:val="3CB206F4"/>
    <w:lvl w:ilvl="0" w:tplc="877C1EDC">
      <w:start w:val="3"/>
      <w:numFmt w:val="bullet"/>
      <w:lvlText w:val="-"/>
      <w:lvlJc w:val="left"/>
      <w:pPr>
        <w:ind w:left="720" w:hanging="360"/>
      </w:pPr>
      <w:rPr>
        <w:rFonts w:ascii="Times New Roman" w:eastAsiaTheme="minorHAnsi" w:hAnsi="Times New Roman" w:cs="Times New Roman" w:hint="default"/>
      </w:rPr>
    </w:lvl>
    <w:lvl w:ilvl="1" w:tplc="623E421E" w:tentative="1">
      <w:start w:val="1"/>
      <w:numFmt w:val="bullet"/>
      <w:lvlText w:val="o"/>
      <w:lvlJc w:val="left"/>
      <w:pPr>
        <w:ind w:left="1440" w:hanging="360"/>
      </w:pPr>
      <w:rPr>
        <w:rFonts w:ascii="Courier New" w:hAnsi="Courier New" w:cs="Courier New" w:hint="default"/>
      </w:rPr>
    </w:lvl>
    <w:lvl w:ilvl="2" w:tplc="09DA6C50" w:tentative="1">
      <w:start w:val="1"/>
      <w:numFmt w:val="bullet"/>
      <w:lvlText w:val=""/>
      <w:lvlJc w:val="left"/>
      <w:pPr>
        <w:ind w:left="2160" w:hanging="360"/>
      </w:pPr>
      <w:rPr>
        <w:rFonts w:ascii="Wingdings" w:hAnsi="Wingdings" w:hint="default"/>
      </w:rPr>
    </w:lvl>
    <w:lvl w:ilvl="3" w:tplc="D3E8EC4A" w:tentative="1">
      <w:start w:val="1"/>
      <w:numFmt w:val="bullet"/>
      <w:lvlText w:val=""/>
      <w:lvlJc w:val="left"/>
      <w:pPr>
        <w:ind w:left="2880" w:hanging="360"/>
      </w:pPr>
      <w:rPr>
        <w:rFonts w:ascii="Symbol" w:hAnsi="Symbol" w:hint="default"/>
      </w:rPr>
    </w:lvl>
    <w:lvl w:ilvl="4" w:tplc="96607DB4" w:tentative="1">
      <w:start w:val="1"/>
      <w:numFmt w:val="bullet"/>
      <w:lvlText w:val="o"/>
      <w:lvlJc w:val="left"/>
      <w:pPr>
        <w:ind w:left="3600" w:hanging="360"/>
      </w:pPr>
      <w:rPr>
        <w:rFonts w:ascii="Courier New" w:hAnsi="Courier New" w:cs="Courier New" w:hint="default"/>
      </w:rPr>
    </w:lvl>
    <w:lvl w:ilvl="5" w:tplc="C792AA5A" w:tentative="1">
      <w:start w:val="1"/>
      <w:numFmt w:val="bullet"/>
      <w:lvlText w:val=""/>
      <w:lvlJc w:val="left"/>
      <w:pPr>
        <w:ind w:left="4320" w:hanging="360"/>
      </w:pPr>
      <w:rPr>
        <w:rFonts w:ascii="Wingdings" w:hAnsi="Wingdings" w:hint="default"/>
      </w:rPr>
    </w:lvl>
    <w:lvl w:ilvl="6" w:tplc="D5E2D93E" w:tentative="1">
      <w:start w:val="1"/>
      <w:numFmt w:val="bullet"/>
      <w:lvlText w:val=""/>
      <w:lvlJc w:val="left"/>
      <w:pPr>
        <w:ind w:left="5040" w:hanging="360"/>
      </w:pPr>
      <w:rPr>
        <w:rFonts w:ascii="Symbol" w:hAnsi="Symbol" w:hint="default"/>
      </w:rPr>
    </w:lvl>
    <w:lvl w:ilvl="7" w:tplc="B8DC5390" w:tentative="1">
      <w:start w:val="1"/>
      <w:numFmt w:val="bullet"/>
      <w:lvlText w:val="o"/>
      <w:lvlJc w:val="left"/>
      <w:pPr>
        <w:ind w:left="5760" w:hanging="360"/>
      </w:pPr>
      <w:rPr>
        <w:rFonts w:ascii="Courier New" w:hAnsi="Courier New" w:cs="Courier New" w:hint="default"/>
      </w:rPr>
    </w:lvl>
    <w:lvl w:ilvl="8" w:tplc="2CF8973C" w:tentative="1">
      <w:start w:val="1"/>
      <w:numFmt w:val="bullet"/>
      <w:lvlText w:val=""/>
      <w:lvlJc w:val="left"/>
      <w:pPr>
        <w:ind w:left="6480" w:hanging="360"/>
      </w:pPr>
      <w:rPr>
        <w:rFonts w:ascii="Wingdings" w:hAnsi="Wingdings" w:hint="default"/>
      </w:rPr>
    </w:lvl>
  </w:abstractNum>
  <w:abstractNum w:abstractNumId="28" w15:restartNumberingAfterBreak="0">
    <w:nsid w:val="714E068C"/>
    <w:multiLevelType w:val="hybridMultilevel"/>
    <w:tmpl w:val="B614C55A"/>
    <w:lvl w:ilvl="0" w:tplc="692A0106">
      <w:start w:val="1"/>
      <w:numFmt w:val="bullet"/>
      <w:lvlText w:val="–"/>
      <w:lvlJc w:val="left"/>
      <w:pPr>
        <w:ind w:left="720" w:hanging="360"/>
      </w:pPr>
      <w:rPr>
        <w:rFonts w:ascii="Times New Roman" w:hAnsi="Times New Roman" w:cs="Times New Roman" w:hint="default"/>
      </w:rPr>
    </w:lvl>
    <w:lvl w:ilvl="1" w:tplc="830E4392" w:tentative="1">
      <w:start w:val="1"/>
      <w:numFmt w:val="bullet"/>
      <w:lvlText w:val="o"/>
      <w:lvlJc w:val="left"/>
      <w:pPr>
        <w:ind w:left="1440" w:hanging="360"/>
      </w:pPr>
      <w:rPr>
        <w:rFonts w:ascii="Courier New" w:hAnsi="Courier New" w:cs="Courier New" w:hint="default"/>
      </w:rPr>
    </w:lvl>
    <w:lvl w:ilvl="2" w:tplc="B47C7C1A" w:tentative="1">
      <w:start w:val="1"/>
      <w:numFmt w:val="bullet"/>
      <w:lvlText w:val=""/>
      <w:lvlJc w:val="left"/>
      <w:pPr>
        <w:ind w:left="2160" w:hanging="360"/>
      </w:pPr>
      <w:rPr>
        <w:rFonts w:ascii="Wingdings" w:hAnsi="Wingdings" w:hint="default"/>
      </w:rPr>
    </w:lvl>
    <w:lvl w:ilvl="3" w:tplc="88F6DACA" w:tentative="1">
      <w:start w:val="1"/>
      <w:numFmt w:val="bullet"/>
      <w:lvlText w:val=""/>
      <w:lvlJc w:val="left"/>
      <w:pPr>
        <w:ind w:left="2880" w:hanging="360"/>
      </w:pPr>
      <w:rPr>
        <w:rFonts w:ascii="Symbol" w:hAnsi="Symbol" w:hint="default"/>
      </w:rPr>
    </w:lvl>
    <w:lvl w:ilvl="4" w:tplc="FCB8CEA6" w:tentative="1">
      <w:start w:val="1"/>
      <w:numFmt w:val="bullet"/>
      <w:lvlText w:val="o"/>
      <w:lvlJc w:val="left"/>
      <w:pPr>
        <w:ind w:left="3600" w:hanging="360"/>
      </w:pPr>
      <w:rPr>
        <w:rFonts w:ascii="Courier New" w:hAnsi="Courier New" w:cs="Courier New" w:hint="default"/>
      </w:rPr>
    </w:lvl>
    <w:lvl w:ilvl="5" w:tplc="65AE26CE" w:tentative="1">
      <w:start w:val="1"/>
      <w:numFmt w:val="bullet"/>
      <w:lvlText w:val=""/>
      <w:lvlJc w:val="left"/>
      <w:pPr>
        <w:ind w:left="4320" w:hanging="360"/>
      </w:pPr>
      <w:rPr>
        <w:rFonts w:ascii="Wingdings" w:hAnsi="Wingdings" w:hint="default"/>
      </w:rPr>
    </w:lvl>
    <w:lvl w:ilvl="6" w:tplc="1B747486" w:tentative="1">
      <w:start w:val="1"/>
      <w:numFmt w:val="bullet"/>
      <w:lvlText w:val=""/>
      <w:lvlJc w:val="left"/>
      <w:pPr>
        <w:ind w:left="5040" w:hanging="360"/>
      </w:pPr>
      <w:rPr>
        <w:rFonts w:ascii="Symbol" w:hAnsi="Symbol" w:hint="default"/>
      </w:rPr>
    </w:lvl>
    <w:lvl w:ilvl="7" w:tplc="B8BA315C" w:tentative="1">
      <w:start w:val="1"/>
      <w:numFmt w:val="bullet"/>
      <w:lvlText w:val="o"/>
      <w:lvlJc w:val="left"/>
      <w:pPr>
        <w:ind w:left="5760" w:hanging="360"/>
      </w:pPr>
      <w:rPr>
        <w:rFonts w:ascii="Courier New" w:hAnsi="Courier New" w:cs="Courier New" w:hint="default"/>
      </w:rPr>
    </w:lvl>
    <w:lvl w:ilvl="8" w:tplc="097ACA92" w:tentative="1">
      <w:start w:val="1"/>
      <w:numFmt w:val="bullet"/>
      <w:lvlText w:val=""/>
      <w:lvlJc w:val="left"/>
      <w:pPr>
        <w:ind w:left="6480" w:hanging="360"/>
      </w:pPr>
      <w:rPr>
        <w:rFonts w:ascii="Wingdings" w:hAnsi="Wingdings" w:hint="default"/>
      </w:rPr>
    </w:lvl>
  </w:abstractNum>
  <w:abstractNum w:abstractNumId="29" w15:restartNumberingAfterBreak="0">
    <w:nsid w:val="733E6EFE"/>
    <w:multiLevelType w:val="multilevel"/>
    <w:tmpl w:val="8C8C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470E32"/>
    <w:multiLevelType w:val="multilevel"/>
    <w:tmpl w:val="8B965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587F3D"/>
    <w:multiLevelType w:val="multilevel"/>
    <w:tmpl w:val="22A4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934880"/>
    <w:multiLevelType w:val="hybridMultilevel"/>
    <w:tmpl w:val="C6AEBC74"/>
    <w:lvl w:ilvl="0" w:tplc="EECE00BC">
      <w:start w:val="1"/>
      <w:numFmt w:val="upperLetter"/>
      <w:lvlText w:val="%1."/>
      <w:lvlJc w:val="left"/>
      <w:pPr>
        <w:ind w:left="1089" w:hanging="380"/>
      </w:pPr>
      <w:rPr>
        <w:rFonts w:hint="default"/>
        <w:i/>
      </w:rPr>
    </w:lvl>
    <w:lvl w:ilvl="1" w:tplc="72D8465C" w:tentative="1">
      <w:start w:val="1"/>
      <w:numFmt w:val="lowerLetter"/>
      <w:lvlText w:val="%2."/>
      <w:lvlJc w:val="left"/>
      <w:pPr>
        <w:ind w:left="1789" w:hanging="360"/>
      </w:pPr>
    </w:lvl>
    <w:lvl w:ilvl="2" w:tplc="96024AA8" w:tentative="1">
      <w:start w:val="1"/>
      <w:numFmt w:val="lowerRoman"/>
      <w:lvlText w:val="%3."/>
      <w:lvlJc w:val="right"/>
      <w:pPr>
        <w:ind w:left="2509" w:hanging="180"/>
      </w:pPr>
    </w:lvl>
    <w:lvl w:ilvl="3" w:tplc="5F8CD962" w:tentative="1">
      <w:start w:val="1"/>
      <w:numFmt w:val="decimal"/>
      <w:lvlText w:val="%4."/>
      <w:lvlJc w:val="left"/>
      <w:pPr>
        <w:ind w:left="3229" w:hanging="360"/>
      </w:pPr>
    </w:lvl>
    <w:lvl w:ilvl="4" w:tplc="2878E020" w:tentative="1">
      <w:start w:val="1"/>
      <w:numFmt w:val="lowerLetter"/>
      <w:lvlText w:val="%5."/>
      <w:lvlJc w:val="left"/>
      <w:pPr>
        <w:ind w:left="3949" w:hanging="360"/>
      </w:pPr>
    </w:lvl>
    <w:lvl w:ilvl="5" w:tplc="D5E67492" w:tentative="1">
      <w:start w:val="1"/>
      <w:numFmt w:val="lowerRoman"/>
      <w:lvlText w:val="%6."/>
      <w:lvlJc w:val="right"/>
      <w:pPr>
        <w:ind w:left="4669" w:hanging="180"/>
      </w:pPr>
    </w:lvl>
    <w:lvl w:ilvl="6" w:tplc="7FCAD4F0" w:tentative="1">
      <w:start w:val="1"/>
      <w:numFmt w:val="decimal"/>
      <w:lvlText w:val="%7."/>
      <w:lvlJc w:val="left"/>
      <w:pPr>
        <w:ind w:left="5389" w:hanging="360"/>
      </w:pPr>
    </w:lvl>
    <w:lvl w:ilvl="7" w:tplc="BCACC84E" w:tentative="1">
      <w:start w:val="1"/>
      <w:numFmt w:val="lowerLetter"/>
      <w:lvlText w:val="%8."/>
      <w:lvlJc w:val="left"/>
      <w:pPr>
        <w:ind w:left="6109" w:hanging="360"/>
      </w:pPr>
    </w:lvl>
    <w:lvl w:ilvl="8" w:tplc="1540789C" w:tentative="1">
      <w:start w:val="1"/>
      <w:numFmt w:val="lowerRoman"/>
      <w:lvlText w:val="%9."/>
      <w:lvlJc w:val="right"/>
      <w:pPr>
        <w:ind w:left="6829" w:hanging="180"/>
      </w:pPr>
    </w:lvl>
  </w:abstractNum>
  <w:abstractNum w:abstractNumId="33" w15:restartNumberingAfterBreak="0">
    <w:nsid w:val="7A9D339D"/>
    <w:multiLevelType w:val="multilevel"/>
    <w:tmpl w:val="BB66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F14BF7"/>
    <w:multiLevelType w:val="multilevel"/>
    <w:tmpl w:val="F52C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0C56"/>
    <w:multiLevelType w:val="hybridMultilevel"/>
    <w:tmpl w:val="6876061E"/>
    <w:lvl w:ilvl="0" w:tplc="48A4087C">
      <w:start w:val="1"/>
      <w:numFmt w:val="upperLetter"/>
      <w:lvlText w:val="%1."/>
      <w:lvlJc w:val="left"/>
      <w:pPr>
        <w:ind w:left="1069" w:hanging="360"/>
      </w:pPr>
      <w:rPr>
        <w:rFonts w:hint="default"/>
        <w:i/>
      </w:rPr>
    </w:lvl>
    <w:lvl w:ilvl="1" w:tplc="D29C21F6" w:tentative="1">
      <w:start w:val="1"/>
      <w:numFmt w:val="lowerLetter"/>
      <w:lvlText w:val="%2."/>
      <w:lvlJc w:val="left"/>
      <w:pPr>
        <w:ind w:left="1789" w:hanging="360"/>
      </w:pPr>
    </w:lvl>
    <w:lvl w:ilvl="2" w:tplc="4EDCA120" w:tentative="1">
      <w:start w:val="1"/>
      <w:numFmt w:val="lowerRoman"/>
      <w:lvlText w:val="%3."/>
      <w:lvlJc w:val="right"/>
      <w:pPr>
        <w:ind w:left="2509" w:hanging="180"/>
      </w:pPr>
    </w:lvl>
    <w:lvl w:ilvl="3" w:tplc="D7AEA9AC" w:tentative="1">
      <w:start w:val="1"/>
      <w:numFmt w:val="decimal"/>
      <w:lvlText w:val="%4."/>
      <w:lvlJc w:val="left"/>
      <w:pPr>
        <w:ind w:left="3229" w:hanging="360"/>
      </w:pPr>
    </w:lvl>
    <w:lvl w:ilvl="4" w:tplc="DDD86820" w:tentative="1">
      <w:start w:val="1"/>
      <w:numFmt w:val="lowerLetter"/>
      <w:lvlText w:val="%5."/>
      <w:lvlJc w:val="left"/>
      <w:pPr>
        <w:ind w:left="3949" w:hanging="360"/>
      </w:pPr>
    </w:lvl>
    <w:lvl w:ilvl="5" w:tplc="198C65D2" w:tentative="1">
      <w:start w:val="1"/>
      <w:numFmt w:val="lowerRoman"/>
      <w:lvlText w:val="%6."/>
      <w:lvlJc w:val="right"/>
      <w:pPr>
        <w:ind w:left="4669" w:hanging="180"/>
      </w:pPr>
    </w:lvl>
    <w:lvl w:ilvl="6" w:tplc="9168B2B4" w:tentative="1">
      <w:start w:val="1"/>
      <w:numFmt w:val="decimal"/>
      <w:lvlText w:val="%7."/>
      <w:lvlJc w:val="left"/>
      <w:pPr>
        <w:ind w:left="5389" w:hanging="360"/>
      </w:pPr>
    </w:lvl>
    <w:lvl w:ilvl="7" w:tplc="4BCE800C" w:tentative="1">
      <w:start w:val="1"/>
      <w:numFmt w:val="lowerLetter"/>
      <w:lvlText w:val="%8."/>
      <w:lvlJc w:val="left"/>
      <w:pPr>
        <w:ind w:left="6109" w:hanging="360"/>
      </w:pPr>
    </w:lvl>
    <w:lvl w:ilvl="8" w:tplc="B1080078" w:tentative="1">
      <w:start w:val="1"/>
      <w:numFmt w:val="lowerRoman"/>
      <w:lvlText w:val="%9."/>
      <w:lvlJc w:val="right"/>
      <w:pPr>
        <w:ind w:left="6829" w:hanging="180"/>
      </w:pPr>
    </w:lvl>
  </w:abstractNum>
  <w:abstractNum w:abstractNumId="36" w15:restartNumberingAfterBreak="0">
    <w:nsid w:val="7FC15642"/>
    <w:multiLevelType w:val="multilevel"/>
    <w:tmpl w:val="D54E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FE1688"/>
    <w:multiLevelType w:val="multilevel"/>
    <w:tmpl w:val="10560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
  </w:num>
  <w:num w:numId="3">
    <w:abstractNumId w:val="36"/>
  </w:num>
  <w:num w:numId="4">
    <w:abstractNumId w:val="30"/>
  </w:num>
  <w:num w:numId="5">
    <w:abstractNumId w:val="14"/>
  </w:num>
  <w:num w:numId="6">
    <w:abstractNumId w:val="15"/>
  </w:num>
  <w:num w:numId="7">
    <w:abstractNumId w:val="8"/>
  </w:num>
  <w:num w:numId="8">
    <w:abstractNumId w:val="34"/>
  </w:num>
  <w:num w:numId="9">
    <w:abstractNumId w:val="0"/>
  </w:num>
  <w:num w:numId="10">
    <w:abstractNumId w:val="1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5"/>
  </w:num>
  <w:num w:numId="14">
    <w:abstractNumId w:val="27"/>
  </w:num>
  <w:num w:numId="15">
    <w:abstractNumId w:val="33"/>
  </w:num>
  <w:num w:numId="16">
    <w:abstractNumId w:val="3"/>
  </w:num>
  <w:num w:numId="17">
    <w:abstractNumId w:val="16"/>
  </w:num>
  <w:num w:numId="18">
    <w:abstractNumId w:val="29"/>
  </w:num>
  <w:num w:numId="19">
    <w:abstractNumId w:val="20"/>
  </w:num>
  <w:num w:numId="20">
    <w:abstractNumId w:val="13"/>
  </w:num>
  <w:num w:numId="21">
    <w:abstractNumId w:val="17"/>
  </w:num>
  <w:num w:numId="22">
    <w:abstractNumId w:val="4"/>
  </w:num>
  <w:num w:numId="23">
    <w:abstractNumId w:val="18"/>
  </w:num>
  <w:num w:numId="24">
    <w:abstractNumId w:val="25"/>
  </w:num>
  <w:num w:numId="25">
    <w:abstractNumId w:val="31"/>
  </w:num>
  <w:num w:numId="26">
    <w:abstractNumId w:val="23"/>
  </w:num>
  <w:num w:numId="27">
    <w:abstractNumId w:val="10"/>
  </w:num>
  <w:num w:numId="28">
    <w:abstractNumId w:val="9"/>
  </w:num>
  <w:num w:numId="29">
    <w:abstractNumId w:val="12"/>
  </w:num>
  <w:num w:numId="30">
    <w:abstractNumId w:val="6"/>
    <w:lvlOverride w:ilvl="0">
      <w:startOverride w:val="1"/>
    </w:lvlOverride>
  </w:num>
  <w:num w:numId="31">
    <w:abstractNumId w:val="11"/>
  </w:num>
  <w:num w:numId="32">
    <w:abstractNumId w:val="21"/>
  </w:num>
  <w:num w:numId="33">
    <w:abstractNumId w:val="6"/>
  </w:num>
  <w:num w:numId="34">
    <w:abstractNumId w:val="32"/>
  </w:num>
  <w:num w:numId="35">
    <w:abstractNumId w:val="7"/>
  </w:num>
  <w:num w:numId="36">
    <w:abstractNumId w:val="37"/>
  </w:num>
  <w:num w:numId="37">
    <w:abstractNumId w:val="22"/>
  </w:num>
  <w:num w:numId="38">
    <w:abstractNumId w:val="35"/>
  </w:num>
  <w:num w:numId="39">
    <w:abstractNumId w:val="24"/>
  </w:num>
  <w:num w:numId="40">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17E"/>
    <w:rsid w:val="0000011F"/>
    <w:rsid w:val="000002B3"/>
    <w:rsid w:val="00000AE6"/>
    <w:rsid w:val="00000FAF"/>
    <w:rsid w:val="00001B7E"/>
    <w:rsid w:val="00001CDF"/>
    <w:rsid w:val="00002743"/>
    <w:rsid w:val="0000319C"/>
    <w:rsid w:val="0000324B"/>
    <w:rsid w:val="000033C2"/>
    <w:rsid w:val="00003E4A"/>
    <w:rsid w:val="00003F66"/>
    <w:rsid w:val="000043E0"/>
    <w:rsid w:val="00005145"/>
    <w:rsid w:val="000053C7"/>
    <w:rsid w:val="00005674"/>
    <w:rsid w:val="000056E9"/>
    <w:rsid w:val="00005ECA"/>
    <w:rsid w:val="000060AE"/>
    <w:rsid w:val="00006D34"/>
    <w:rsid w:val="00007238"/>
    <w:rsid w:val="0000735A"/>
    <w:rsid w:val="00007529"/>
    <w:rsid w:val="00007AB4"/>
    <w:rsid w:val="0001086B"/>
    <w:rsid w:val="00010EEA"/>
    <w:rsid w:val="000117F9"/>
    <w:rsid w:val="0001279C"/>
    <w:rsid w:val="00012EBA"/>
    <w:rsid w:val="0001551F"/>
    <w:rsid w:val="000155ED"/>
    <w:rsid w:val="00015876"/>
    <w:rsid w:val="00015C8F"/>
    <w:rsid w:val="000160B1"/>
    <w:rsid w:val="0001621B"/>
    <w:rsid w:val="00016584"/>
    <w:rsid w:val="000166D2"/>
    <w:rsid w:val="000169E0"/>
    <w:rsid w:val="00016BCC"/>
    <w:rsid w:val="00017098"/>
    <w:rsid w:val="00017BD2"/>
    <w:rsid w:val="00020056"/>
    <w:rsid w:val="0002054B"/>
    <w:rsid w:val="000208CD"/>
    <w:rsid w:val="00020C47"/>
    <w:rsid w:val="000213B2"/>
    <w:rsid w:val="00021873"/>
    <w:rsid w:val="00021B1C"/>
    <w:rsid w:val="00022E14"/>
    <w:rsid w:val="0002351C"/>
    <w:rsid w:val="00023959"/>
    <w:rsid w:val="000240B7"/>
    <w:rsid w:val="0002432E"/>
    <w:rsid w:val="00024B2C"/>
    <w:rsid w:val="00024E8A"/>
    <w:rsid w:val="00024F69"/>
    <w:rsid w:val="000257A2"/>
    <w:rsid w:val="000258A7"/>
    <w:rsid w:val="00025A0D"/>
    <w:rsid w:val="00026C38"/>
    <w:rsid w:val="0002703E"/>
    <w:rsid w:val="0002713D"/>
    <w:rsid w:val="000276CE"/>
    <w:rsid w:val="00027E4D"/>
    <w:rsid w:val="0003059B"/>
    <w:rsid w:val="00030A85"/>
    <w:rsid w:val="00030B2E"/>
    <w:rsid w:val="00030DD8"/>
    <w:rsid w:val="00031093"/>
    <w:rsid w:val="00031982"/>
    <w:rsid w:val="00031AC2"/>
    <w:rsid w:val="00031E76"/>
    <w:rsid w:val="0003331D"/>
    <w:rsid w:val="000335E1"/>
    <w:rsid w:val="000337F0"/>
    <w:rsid w:val="0003380C"/>
    <w:rsid w:val="00033989"/>
    <w:rsid w:val="00033D6A"/>
    <w:rsid w:val="000342ED"/>
    <w:rsid w:val="00034575"/>
    <w:rsid w:val="00034F63"/>
    <w:rsid w:val="00035C99"/>
    <w:rsid w:val="00036291"/>
    <w:rsid w:val="0003670B"/>
    <w:rsid w:val="00036D69"/>
    <w:rsid w:val="00037A9E"/>
    <w:rsid w:val="00037F3D"/>
    <w:rsid w:val="0004017E"/>
    <w:rsid w:val="00040213"/>
    <w:rsid w:val="00040623"/>
    <w:rsid w:val="0004067C"/>
    <w:rsid w:val="000406FD"/>
    <w:rsid w:val="0004174B"/>
    <w:rsid w:val="00042722"/>
    <w:rsid w:val="0004328D"/>
    <w:rsid w:val="00043C29"/>
    <w:rsid w:val="0004435B"/>
    <w:rsid w:val="000444AE"/>
    <w:rsid w:val="000444D1"/>
    <w:rsid w:val="000444DD"/>
    <w:rsid w:val="00044992"/>
    <w:rsid w:val="0004517D"/>
    <w:rsid w:val="00045299"/>
    <w:rsid w:val="00045331"/>
    <w:rsid w:val="000455AA"/>
    <w:rsid w:val="00045EFD"/>
    <w:rsid w:val="000460AF"/>
    <w:rsid w:val="00046318"/>
    <w:rsid w:val="000467CE"/>
    <w:rsid w:val="00046CED"/>
    <w:rsid w:val="00046EB4"/>
    <w:rsid w:val="00047AB2"/>
    <w:rsid w:val="0005026B"/>
    <w:rsid w:val="00050AE2"/>
    <w:rsid w:val="00051CB1"/>
    <w:rsid w:val="00052294"/>
    <w:rsid w:val="000528EB"/>
    <w:rsid w:val="00052A37"/>
    <w:rsid w:val="0005327F"/>
    <w:rsid w:val="00053349"/>
    <w:rsid w:val="00053C04"/>
    <w:rsid w:val="0005414C"/>
    <w:rsid w:val="00054E4B"/>
    <w:rsid w:val="00054EDC"/>
    <w:rsid w:val="0005632B"/>
    <w:rsid w:val="00057083"/>
    <w:rsid w:val="00057131"/>
    <w:rsid w:val="00057165"/>
    <w:rsid w:val="00057253"/>
    <w:rsid w:val="00057434"/>
    <w:rsid w:val="00057594"/>
    <w:rsid w:val="000575FD"/>
    <w:rsid w:val="000579E3"/>
    <w:rsid w:val="00057B79"/>
    <w:rsid w:val="00057CFE"/>
    <w:rsid w:val="00057D60"/>
    <w:rsid w:val="000605FB"/>
    <w:rsid w:val="00060E51"/>
    <w:rsid w:val="00061230"/>
    <w:rsid w:val="00061622"/>
    <w:rsid w:val="00061B15"/>
    <w:rsid w:val="00061C01"/>
    <w:rsid w:val="00061DF4"/>
    <w:rsid w:val="00061E4C"/>
    <w:rsid w:val="0006272B"/>
    <w:rsid w:val="00062876"/>
    <w:rsid w:val="00062888"/>
    <w:rsid w:val="00063655"/>
    <w:rsid w:val="00063D8D"/>
    <w:rsid w:val="000649CA"/>
    <w:rsid w:val="0006504C"/>
    <w:rsid w:val="0006516B"/>
    <w:rsid w:val="00065547"/>
    <w:rsid w:val="00065592"/>
    <w:rsid w:val="0006576B"/>
    <w:rsid w:val="00066233"/>
    <w:rsid w:val="00066580"/>
    <w:rsid w:val="00066E72"/>
    <w:rsid w:val="000679D2"/>
    <w:rsid w:val="00067D08"/>
    <w:rsid w:val="000706AA"/>
    <w:rsid w:val="0007137C"/>
    <w:rsid w:val="00071631"/>
    <w:rsid w:val="00071C73"/>
    <w:rsid w:val="00072400"/>
    <w:rsid w:val="000729F5"/>
    <w:rsid w:val="00072C69"/>
    <w:rsid w:val="0007322C"/>
    <w:rsid w:val="000740A1"/>
    <w:rsid w:val="000746F5"/>
    <w:rsid w:val="00074F89"/>
    <w:rsid w:val="00075299"/>
    <w:rsid w:val="000754D9"/>
    <w:rsid w:val="00075B5A"/>
    <w:rsid w:val="00075C5F"/>
    <w:rsid w:val="00076129"/>
    <w:rsid w:val="0007630D"/>
    <w:rsid w:val="00076E02"/>
    <w:rsid w:val="000777A1"/>
    <w:rsid w:val="00077FD0"/>
    <w:rsid w:val="00081264"/>
    <w:rsid w:val="000814A5"/>
    <w:rsid w:val="0008185E"/>
    <w:rsid w:val="00081FE2"/>
    <w:rsid w:val="000821C9"/>
    <w:rsid w:val="00083195"/>
    <w:rsid w:val="0008347F"/>
    <w:rsid w:val="0008357E"/>
    <w:rsid w:val="000836B9"/>
    <w:rsid w:val="000839BF"/>
    <w:rsid w:val="00083CEF"/>
    <w:rsid w:val="00084E19"/>
    <w:rsid w:val="0008524F"/>
    <w:rsid w:val="000852C6"/>
    <w:rsid w:val="00086B37"/>
    <w:rsid w:val="00086EE9"/>
    <w:rsid w:val="00086FCF"/>
    <w:rsid w:val="000872E7"/>
    <w:rsid w:val="00087ADC"/>
    <w:rsid w:val="000901C6"/>
    <w:rsid w:val="00090226"/>
    <w:rsid w:val="00090757"/>
    <w:rsid w:val="00090E6E"/>
    <w:rsid w:val="000910D1"/>
    <w:rsid w:val="0009158A"/>
    <w:rsid w:val="00091D48"/>
    <w:rsid w:val="00092186"/>
    <w:rsid w:val="000921EF"/>
    <w:rsid w:val="000924CF"/>
    <w:rsid w:val="0009263A"/>
    <w:rsid w:val="00092FF9"/>
    <w:rsid w:val="00093104"/>
    <w:rsid w:val="000933F1"/>
    <w:rsid w:val="0009397D"/>
    <w:rsid w:val="000939EF"/>
    <w:rsid w:val="0009400E"/>
    <w:rsid w:val="0009488A"/>
    <w:rsid w:val="00095CDF"/>
    <w:rsid w:val="00095D3F"/>
    <w:rsid w:val="00096471"/>
    <w:rsid w:val="00096671"/>
    <w:rsid w:val="0009693A"/>
    <w:rsid w:val="00096B2E"/>
    <w:rsid w:val="000973E5"/>
    <w:rsid w:val="000978CD"/>
    <w:rsid w:val="0009799E"/>
    <w:rsid w:val="00097AB0"/>
    <w:rsid w:val="00097C7B"/>
    <w:rsid w:val="00097D7B"/>
    <w:rsid w:val="000A0465"/>
    <w:rsid w:val="000A0EB2"/>
    <w:rsid w:val="000A26EA"/>
    <w:rsid w:val="000A273B"/>
    <w:rsid w:val="000A2B79"/>
    <w:rsid w:val="000A2CFB"/>
    <w:rsid w:val="000A2DA5"/>
    <w:rsid w:val="000A3121"/>
    <w:rsid w:val="000A32D7"/>
    <w:rsid w:val="000A3A9C"/>
    <w:rsid w:val="000A486B"/>
    <w:rsid w:val="000A50EE"/>
    <w:rsid w:val="000A5494"/>
    <w:rsid w:val="000A5A31"/>
    <w:rsid w:val="000A5E7B"/>
    <w:rsid w:val="000A75EF"/>
    <w:rsid w:val="000A7B9D"/>
    <w:rsid w:val="000A7BD6"/>
    <w:rsid w:val="000B0489"/>
    <w:rsid w:val="000B0872"/>
    <w:rsid w:val="000B0B8F"/>
    <w:rsid w:val="000B12D7"/>
    <w:rsid w:val="000B14E0"/>
    <w:rsid w:val="000B182E"/>
    <w:rsid w:val="000B1C9C"/>
    <w:rsid w:val="000B1D81"/>
    <w:rsid w:val="000B1EE4"/>
    <w:rsid w:val="000B219F"/>
    <w:rsid w:val="000B225E"/>
    <w:rsid w:val="000B2454"/>
    <w:rsid w:val="000B291D"/>
    <w:rsid w:val="000B3C6A"/>
    <w:rsid w:val="000B3CC8"/>
    <w:rsid w:val="000B4183"/>
    <w:rsid w:val="000B4E07"/>
    <w:rsid w:val="000B51A3"/>
    <w:rsid w:val="000B5B49"/>
    <w:rsid w:val="000B5BA6"/>
    <w:rsid w:val="000B61E3"/>
    <w:rsid w:val="000B63EC"/>
    <w:rsid w:val="000B669B"/>
    <w:rsid w:val="000B701C"/>
    <w:rsid w:val="000B7D51"/>
    <w:rsid w:val="000C03DE"/>
    <w:rsid w:val="000C0525"/>
    <w:rsid w:val="000C09AD"/>
    <w:rsid w:val="000C0E48"/>
    <w:rsid w:val="000C1395"/>
    <w:rsid w:val="000C14A0"/>
    <w:rsid w:val="000C15D8"/>
    <w:rsid w:val="000C1672"/>
    <w:rsid w:val="000C2EA5"/>
    <w:rsid w:val="000C2F89"/>
    <w:rsid w:val="000C31EC"/>
    <w:rsid w:val="000C3315"/>
    <w:rsid w:val="000C3627"/>
    <w:rsid w:val="000C3B1B"/>
    <w:rsid w:val="000C3BA3"/>
    <w:rsid w:val="000C407B"/>
    <w:rsid w:val="000C44E3"/>
    <w:rsid w:val="000C4D60"/>
    <w:rsid w:val="000C5031"/>
    <w:rsid w:val="000C5A6B"/>
    <w:rsid w:val="000C6B30"/>
    <w:rsid w:val="000C6E7B"/>
    <w:rsid w:val="000C72DA"/>
    <w:rsid w:val="000C734B"/>
    <w:rsid w:val="000C7A2A"/>
    <w:rsid w:val="000C7BD3"/>
    <w:rsid w:val="000C7DCB"/>
    <w:rsid w:val="000D07BC"/>
    <w:rsid w:val="000D0EA6"/>
    <w:rsid w:val="000D126D"/>
    <w:rsid w:val="000D2075"/>
    <w:rsid w:val="000D331B"/>
    <w:rsid w:val="000D570C"/>
    <w:rsid w:val="000D5FAD"/>
    <w:rsid w:val="000D6172"/>
    <w:rsid w:val="000D6587"/>
    <w:rsid w:val="000D70B9"/>
    <w:rsid w:val="000D76B2"/>
    <w:rsid w:val="000E05F2"/>
    <w:rsid w:val="000E0650"/>
    <w:rsid w:val="000E0B94"/>
    <w:rsid w:val="000E0DD9"/>
    <w:rsid w:val="000E1473"/>
    <w:rsid w:val="000E1648"/>
    <w:rsid w:val="000E2AAF"/>
    <w:rsid w:val="000E37A0"/>
    <w:rsid w:val="000E3DDA"/>
    <w:rsid w:val="000E4B1F"/>
    <w:rsid w:val="000E5FB3"/>
    <w:rsid w:val="000E617E"/>
    <w:rsid w:val="000E685C"/>
    <w:rsid w:val="000E6C39"/>
    <w:rsid w:val="000E6D26"/>
    <w:rsid w:val="000E6FF3"/>
    <w:rsid w:val="000E74AA"/>
    <w:rsid w:val="000E781A"/>
    <w:rsid w:val="000E7BBD"/>
    <w:rsid w:val="000F003E"/>
    <w:rsid w:val="000F0341"/>
    <w:rsid w:val="000F0C8B"/>
    <w:rsid w:val="000F0DC1"/>
    <w:rsid w:val="000F11E4"/>
    <w:rsid w:val="000F1654"/>
    <w:rsid w:val="000F18CF"/>
    <w:rsid w:val="000F19F3"/>
    <w:rsid w:val="000F32F4"/>
    <w:rsid w:val="000F34D0"/>
    <w:rsid w:val="000F36BF"/>
    <w:rsid w:val="000F389D"/>
    <w:rsid w:val="000F3AAF"/>
    <w:rsid w:val="000F3D4F"/>
    <w:rsid w:val="000F4454"/>
    <w:rsid w:val="000F4AE7"/>
    <w:rsid w:val="000F521B"/>
    <w:rsid w:val="000F5381"/>
    <w:rsid w:val="000F653D"/>
    <w:rsid w:val="000F66FB"/>
    <w:rsid w:val="000F69CC"/>
    <w:rsid w:val="000F731D"/>
    <w:rsid w:val="00100036"/>
    <w:rsid w:val="0010056C"/>
    <w:rsid w:val="001005AA"/>
    <w:rsid w:val="00100B04"/>
    <w:rsid w:val="00101455"/>
    <w:rsid w:val="00101A4B"/>
    <w:rsid w:val="00101C19"/>
    <w:rsid w:val="00101D21"/>
    <w:rsid w:val="00101D76"/>
    <w:rsid w:val="001024A9"/>
    <w:rsid w:val="00102D24"/>
    <w:rsid w:val="00102D74"/>
    <w:rsid w:val="00103177"/>
    <w:rsid w:val="0010323A"/>
    <w:rsid w:val="00103869"/>
    <w:rsid w:val="00103B5A"/>
    <w:rsid w:val="00103CF0"/>
    <w:rsid w:val="00103D05"/>
    <w:rsid w:val="00104666"/>
    <w:rsid w:val="00104688"/>
    <w:rsid w:val="001047E3"/>
    <w:rsid w:val="00104F8D"/>
    <w:rsid w:val="0010507A"/>
    <w:rsid w:val="001058C6"/>
    <w:rsid w:val="0010631D"/>
    <w:rsid w:val="0010642D"/>
    <w:rsid w:val="00106875"/>
    <w:rsid w:val="00106CA8"/>
    <w:rsid w:val="00106DFF"/>
    <w:rsid w:val="00106F68"/>
    <w:rsid w:val="00107107"/>
    <w:rsid w:val="00107232"/>
    <w:rsid w:val="001073E8"/>
    <w:rsid w:val="001108BB"/>
    <w:rsid w:val="00110B11"/>
    <w:rsid w:val="00110C91"/>
    <w:rsid w:val="00110CAE"/>
    <w:rsid w:val="00110E7F"/>
    <w:rsid w:val="001113A9"/>
    <w:rsid w:val="00111988"/>
    <w:rsid w:val="00111C93"/>
    <w:rsid w:val="00112887"/>
    <w:rsid w:val="0011406A"/>
    <w:rsid w:val="00114336"/>
    <w:rsid w:val="001144A7"/>
    <w:rsid w:val="00114582"/>
    <w:rsid w:val="001148EB"/>
    <w:rsid w:val="00115237"/>
    <w:rsid w:val="0011538C"/>
    <w:rsid w:val="0011538F"/>
    <w:rsid w:val="001159ED"/>
    <w:rsid w:val="00115AF6"/>
    <w:rsid w:val="00115D6F"/>
    <w:rsid w:val="00115DA0"/>
    <w:rsid w:val="00115F6B"/>
    <w:rsid w:val="001160FA"/>
    <w:rsid w:val="001163DD"/>
    <w:rsid w:val="00116C29"/>
    <w:rsid w:val="00116E98"/>
    <w:rsid w:val="001171E1"/>
    <w:rsid w:val="00117834"/>
    <w:rsid w:val="0012021D"/>
    <w:rsid w:val="00121221"/>
    <w:rsid w:val="001218FA"/>
    <w:rsid w:val="00121A90"/>
    <w:rsid w:val="0012296A"/>
    <w:rsid w:val="00123737"/>
    <w:rsid w:val="00123889"/>
    <w:rsid w:val="0012434C"/>
    <w:rsid w:val="00124401"/>
    <w:rsid w:val="00124605"/>
    <w:rsid w:val="001248B0"/>
    <w:rsid w:val="001250C7"/>
    <w:rsid w:val="001257E7"/>
    <w:rsid w:val="001259E7"/>
    <w:rsid w:val="00125B37"/>
    <w:rsid w:val="00125E07"/>
    <w:rsid w:val="0012762B"/>
    <w:rsid w:val="00130C77"/>
    <w:rsid w:val="0013117E"/>
    <w:rsid w:val="001313C4"/>
    <w:rsid w:val="00131763"/>
    <w:rsid w:val="00131848"/>
    <w:rsid w:val="00132133"/>
    <w:rsid w:val="001334B0"/>
    <w:rsid w:val="00133800"/>
    <w:rsid w:val="00133A41"/>
    <w:rsid w:val="00133A7D"/>
    <w:rsid w:val="00133D5B"/>
    <w:rsid w:val="001348E2"/>
    <w:rsid w:val="001349B4"/>
    <w:rsid w:val="00134F5C"/>
    <w:rsid w:val="00135201"/>
    <w:rsid w:val="001370B8"/>
    <w:rsid w:val="001374DB"/>
    <w:rsid w:val="001375D2"/>
    <w:rsid w:val="00137915"/>
    <w:rsid w:val="001402CC"/>
    <w:rsid w:val="00140AF8"/>
    <w:rsid w:val="00140E3B"/>
    <w:rsid w:val="00141985"/>
    <w:rsid w:val="00141A3E"/>
    <w:rsid w:val="00141C04"/>
    <w:rsid w:val="00141DF2"/>
    <w:rsid w:val="001428E9"/>
    <w:rsid w:val="00143198"/>
    <w:rsid w:val="00143473"/>
    <w:rsid w:val="00144873"/>
    <w:rsid w:val="001448CE"/>
    <w:rsid w:val="00144B13"/>
    <w:rsid w:val="00144DC0"/>
    <w:rsid w:val="00145008"/>
    <w:rsid w:val="00145143"/>
    <w:rsid w:val="00145E06"/>
    <w:rsid w:val="00145F78"/>
    <w:rsid w:val="001463DD"/>
    <w:rsid w:val="00146618"/>
    <w:rsid w:val="001477BE"/>
    <w:rsid w:val="00147FF0"/>
    <w:rsid w:val="0015024B"/>
    <w:rsid w:val="001506DA"/>
    <w:rsid w:val="00150847"/>
    <w:rsid w:val="001509B7"/>
    <w:rsid w:val="001515BA"/>
    <w:rsid w:val="00151F2B"/>
    <w:rsid w:val="00152217"/>
    <w:rsid w:val="00152A01"/>
    <w:rsid w:val="0015370A"/>
    <w:rsid w:val="001539E3"/>
    <w:rsid w:val="00153B4B"/>
    <w:rsid w:val="001541AC"/>
    <w:rsid w:val="001542E9"/>
    <w:rsid w:val="001544ED"/>
    <w:rsid w:val="00154F75"/>
    <w:rsid w:val="00155CD5"/>
    <w:rsid w:val="001562C3"/>
    <w:rsid w:val="00156BF7"/>
    <w:rsid w:val="00156E13"/>
    <w:rsid w:val="0015701F"/>
    <w:rsid w:val="00157602"/>
    <w:rsid w:val="0015764D"/>
    <w:rsid w:val="00157953"/>
    <w:rsid w:val="001606B1"/>
    <w:rsid w:val="0016074B"/>
    <w:rsid w:val="00160CB5"/>
    <w:rsid w:val="00161052"/>
    <w:rsid w:val="00161059"/>
    <w:rsid w:val="001613B2"/>
    <w:rsid w:val="001618CE"/>
    <w:rsid w:val="00161B64"/>
    <w:rsid w:val="00162665"/>
    <w:rsid w:val="00163659"/>
    <w:rsid w:val="00163B53"/>
    <w:rsid w:val="00164896"/>
    <w:rsid w:val="00165FA5"/>
    <w:rsid w:val="001668D3"/>
    <w:rsid w:val="00166BCD"/>
    <w:rsid w:val="0016701F"/>
    <w:rsid w:val="001678DF"/>
    <w:rsid w:val="00167A88"/>
    <w:rsid w:val="00167DD4"/>
    <w:rsid w:val="001711D2"/>
    <w:rsid w:val="0017135E"/>
    <w:rsid w:val="001717BC"/>
    <w:rsid w:val="00171AAF"/>
    <w:rsid w:val="00171AB4"/>
    <w:rsid w:val="00171C54"/>
    <w:rsid w:val="001725A8"/>
    <w:rsid w:val="0017268D"/>
    <w:rsid w:val="00172840"/>
    <w:rsid w:val="0017321B"/>
    <w:rsid w:val="001736BD"/>
    <w:rsid w:val="00173867"/>
    <w:rsid w:val="00173A9E"/>
    <w:rsid w:val="001747A3"/>
    <w:rsid w:val="001747AD"/>
    <w:rsid w:val="00174B05"/>
    <w:rsid w:val="00174DFB"/>
    <w:rsid w:val="00175020"/>
    <w:rsid w:val="00175291"/>
    <w:rsid w:val="00175ECE"/>
    <w:rsid w:val="001763E0"/>
    <w:rsid w:val="0017682B"/>
    <w:rsid w:val="00176DE8"/>
    <w:rsid w:val="001770CF"/>
    <w:rsid w:val="001772E7"/>
    <w:rsid w:val="00177A68"/>
    <w:rsid w:val="001802B8"/>
    <w:rsid w:val="001809E9"/>
    <w:rsid w:val="001811A0"/>
    <w:rsid w:val="00181692"/>
    <w:rsid w:val="0018196A"/>
    <w:rsid w:val="00181E0C"/>
    <w:rsid w:val="00182B0A"/>
    <w:rsid w:val="00182ED2"/>
    <w:rsid w:val="001832E4"/>
    <w:rsid w:val="0018377E"/>
    <w:rsid w:val="001841E8"/>
    <w:rsid w:val="001842B5"/>
    <w:rsid w:val="001844F5"/>
    <w:rsid w:val="001850E3"/>
    <w:rsid w:val="00185105"/>
    <w:rsid w:val="00185E29"/>
    <w:rsid w:val="0018608E"/>
    <w:rsid w:val="001872AD"/>
    <w:rsid w:val="00187462"/>
    <w:rsid w:val="001875C3"/>
    <w:rsid w:val="00187715"/>
    <w:rsid w:val="00187E3F"/>
    <w:rsid w:val="00190248"/>
    <w:rsid w:val="00190B79"/>
    <w:rsid w:val="001912FC"/>
    <w:rsid w:val="0019167E"/>
    <w:rsid w:val="001916E6"/>
    <w:rsid w:val="001919CA"/>
    <w:rsid w:val="00191E30"/>
    <w:rsid w:val="00192751"/>
    <w:rsid w:val="00192F01"/>
    <w:rsid w:val="00192FFD"/>
    <w:rsid w:val="00193534"/>
    <w:rsid w:val="0019357F"/>
    <w:rsid w:val="0019398C"/>
    <w:rsid w:val="00193E95"/>
    <w:rsid w:val="00195569"/>
    <w:rsid w:val="0019585D"/>
    <w:rsid w:val="00196703"/>
    <w:rsid w:val="001967D2"/>
    <w:rsid w:val="00196D37"/>
    <w:rsid w:val="00196D78"/>
    <w:rsid w:val="0019771B"/>
    <w:rsid w:val="00197C8A"/>
    <w:rsid w:val="001A019D"/>
    <w:rsid w:val="001A0CE4"/>
    <w:rsid w:val="001A11C7"/>
    <w:rsid w:val="001A1AED"/>
    <w:rsid w:val="001A1C07"/>
    <w:rsid w:val="001A1EB2"/>
    <w:rsid w:val="001A377E"/>
    <w:rsid w:val="001A3904"/>
    <w:rsid w:val="001A4026"/>
    <w:rsid w:val="001A40B3"/>
    <w:rsid w:val="001A4212"/>
    <w:rsid w:val="001A47D5"/>
    <w:rsid w:val="001A57C6"/>
    <w:rsid w:val="001A5A28"/>
    <w:rsid w:val="001A5E39"/>
    <w:rsid w:val="001A5EBD"/>
    <w:rsid w:val="001A608D"/>
    <w:rsid w:val="001A748D"/>
    <w:rsid w:val="001A7B56"/>
    <w:rsid w:val="001A7CDB"/>
    <w:rsid w:val="001A7F6E"/>
    <w:rsid w:val="001B1364"/>
    <w:rsid w:val="001B1659"/>
    <w:rsid w:val="001B2389"/>
    <w:rsid w:val="001B3034"/>
    <w:rsid w:val="001B35D0"/>
    <w:rsid w:val="001B37DA"/>
    <w:rsid w:val="001B40B9"/>
    <w:rsid w:val="001B41BC"/>
    <w:rsid w:val="001B4546"/>
    <w:rsid w:val="001B4CA4"/>
    <w:rsid w:val="001B4FFB"/>
    <w:rsid w:val="001B5556"/>
    <w:rsid w:val="001B55B7"/>
    <w:rsid w:val="001B722C"/>
    <w:rsid w:val="001C00FC"/>
    <w:rsid w:val="001C01F9"/>
    <w:rsid w:val="001C0953"/>
    <w:rsid w:val="001C0B1A"/>
    <w:rsid w:val="001C1818"/>
    <w:rsid w:val="001C2737"/>
    <w:rsid w:val="001C39E3"/>
    <w:rsid w:val="001C45B2"/>
    <w:rsid w:val="001C4990"/>
    <w:rsid w:val="001C4D16"/>
    <w:rsid w:val="001C4E2E"/>
    <w:rsid w:val="001C4F93"/>
    <w:rsid w:val="001C5E4F"/>
    <w:rsid w:val="001C5FB1"/>
    <w:rsid w:val="001C5FFE"/>
    <w:rsid w:val="001C6203"/>
    <w:rsid w:val="001C6527"/>
    <w:rsid w:val="001C65EB"/>
    <w:rsid w:val="001C6D83"/>
    <w:rsid w:val="001C71AC"/>
    <w:rsid w:val="001C77B1"/>
    <w:rsid w:val="001C7F69"/>
    <w:rsid w:val="001D089E"/>
    <w:rsid w:val="001D08B1"/>
    <w:rsid w:val="001D1CD0"/>
    <w:rsid w:val="001D2C86"/>
    <w:rsid w:val="001D3846"/>
    <w:rsid w:val="001D39F4"/>
    <w:rsid w:val="001D44E2"/>
    <w:rsid w:val="001D4590"/>
    <w:rsid w:val="001D4D47"/>
    <w:rsid w:val="001D54F7"/>
    <w:rsid w:val="001D554F"/>
    <w:rsid w:val="001D59AC"/>
    <w:rsid w:val="001D5A7C"/>
    <w:rsid w:val="001D5D06"/>
    <w:rsid w:val="001D619B"/>
    <w:rsid w:val="001D61AA"/>
    <w:rsid w:val="001D69BE"/>
    <w:rsid w:val="001D6CAE"/>
    <w:rsid w:val="001D73F0"/>
    <w:rsid w:val="001D76CA"/>
    <w:rsid w:val="001D7AD7"/>
    <w:rsid w:val="001D7C29"/>
    <w:rsid w:val="001D7E7B"/>
    <w:rsid w:val="001E0816"/>
    <w:rsid w:val="001E09D8"/>
    <w:rsid w:val="001E1503"/>
    <w:rsid w:val="001E199D"/>
    <w:rsid w:val="001E1B10"/>
    <w:rsid w:val="001E1FBE"/>
    <w:rsid w:val="001E30AD"/>
    <w:rsid w:val="001E3418"/>
    <w:rsid w:val="001E361E"/>
    <w:rsid w:val="001E37F8"/>
    <w:rsid w:val="001E40C5"/>
    <w:rsid w:val="001E45DE"/>
    <w:rsid w:val="001E4FCA"/>
    <w:rsid w:val="001E50F7"/>
    <w:rsid w:val="001E59A3"/>
    <w:rsid w:val="001E5DE9"/>
    <w:rsid w:val="001E636A"/>
    <w:rsid w:val="001E68E0"/>
    <w:rsid w:val="001E7032"/>
    <w:rsid w:val="001E7345"/>
    <w:rsid w:val="001E7366"/>
    <w:rsid w:val="001E7759"/>
    <w:rsid w:val="001F005D"/>
    <w:rsid w:val="001F0BAA"/>
    <w:rsid w:val="001F1106"/>
    <w:rsid w:val="001F11FC"/>
    <w:rsid w:val="001F1CB8"/>
    <w:rsid w:val="001F22C1"/>
    <w:rsid w:val="001F2FE1"/>
    <w:rsid w:val="001F361C"/>
    <w:rsid w:val="001F3AFA"/>
    <w:rsid w:val="001F3BEB"/>
    <w:rsid w:val="001F3DEA"/>
    <w:rsid w:val="001F43D1"/>
    <w:rsid w:val="001F52D1"/>
    <w:rsid w:val="001F5381"/>
    <w:rsid w:val="001F5991"/>
    <w:rsid w:val="001F5E34"/>
    <w:rsid w:val="001F734E"/>
    <w:rsid w:val="001F74FE"/>
    <w:rsid w:val="001F7A34"/>
    <w:rsid w:val="001F7C7E"/>
    <w:rsid w:val="001F7F49"/>
    <w:rsid w:val="002001F3"/>
    <w:rsid w:val="002008C6"/>
    <w:rsid w:val="00200CB7"/>
    <w:rsid w:val="00201027"/>
    <w:rsid w:val="002011FD"/>
    <w:rsid w:val="002018D4"/>
    <w:rsid w:val="00201A3B"/>
    <w:rsid w:val="002026D2"/>
    <w:rsid w:val="00202E17"/>
    <w:rsid w:val="00202EBF"/>
    <w:rsid w:val="0020314B"/>
    <w:rsid w:val="002031DE"/>
    <w:rsid w:val="00203919"/>
    <w:rsid w:val="00203B91"/>
    <w:rsid w:val="00203FCA"/>
    <w:rsid w:val="0020416E"/>
    <w:rsid w:val="00204E7E"/>
    <w:rsid w:val="002050F1"/>
    <w:rsid w:val="0020525E"/>
    <w:rsid w:val="0020535B"/>
    <w:rsid w:val="00205401"/>
    <w:rsid w:val="00206973"/>
    <w:rsid w:val="00206D75"/>
    <w:rsid w:val="0020701C"/>
    <w:rsid w:val="002102BE"/>
    <w:rsid w:val="00210FAB"/>
    <w:rsid w:val="00210FDF"/>
    <w:rsid w:val="00211238"/>
    <w:rsid w:val="0021407D"/>
    <w:rsid w:val="002140A4"/>
    <w:rsid w:val="0021411B"/>
    <w:rsid w:val="002143AD"/>
    <w:rsid w:val="00214FEB"/>
    <w:rsid w:val="00215196"/>
    <w:rsid w:val="002155D3"/>
    <w:rsid w:val="00215636"/>
    <w:rsid w:val="002158F6"/>
    <w:rsid w:val="00215BD6"/>
    <w:rsid w:val="002161B9"/>
    <w:rsid w:val="002168F4"/>
    <w:rsid w:val="00217243"/>
    <w:rsid w:val="00217FE7"/>
    <w:rsid w:val="0022002F"/>
    <w:rsid w:val="00220112"/>
    <w:rsid w:val="002202CE"/>
    <w:rsid w:val="00220648"/>
    <w:rsid w:val="00220CDA"/>
    <w:rsid w:val="0022108C"/>
    <w:rsid w:val="00221729"/>
    <w:rsid w:val="0022294A"/>
    <w:rsid w:val="00222A24"/>
    <w:rsid w:val="0022306D"/>
    <w:rsid w:val="002233C7"/>
    <w:rsid w:val="00223826"/>
    <w:rsid w:val="00223C57"/>
    <w:rsid w:val="00223E9C"/>
    <w:rsid w:val="0022423E"/>
    <w:rsid w:val="00224659"/>
    <w:rsid w:val="00225674"/>
    <w:rsid w:val="002256D8"/>
    <w:rsid w:val="00225771"/>
    <w:rsid w:val="00226055"/>
    <w:rsid w:val="002264DF"/>
    <w:rsid w:val="0022651F"/>
    <w:rsid w:val="00227963"/>
    <w:rsid w:val="0023053A"/>
    <w:rsid w:val="002319CF"/>
    <w:rsid w:val="00231B57"/>
    <w:rsid w:val="00233281"/>
    <w:rsid w:val="00233582"/>
    <w:rsid w:val="00233CEF"/>
    <w:rsid w:val="00233D28"/>
    <w:rsid w:val="00234753"/>
    <w:rsid w:val="0023478D"/>
    <w:rsid w:val="00235375"/>
    <w:rsid w:val="00235BE6"/>
    <w:rsid w:val="00235FEA"/>
    <w:rsid w:val="00236808"/>
    <w:rsid w:val="0023764A"/>
    <w:rsid w:val="00237686"/>
    <w:rsid w:val="00237F0C"/>
    <w:rsid w:val="00240110"/>
    <w:rsid w:val="00240427"/>
    <w:rsid w:val="002404B8"/>
    <w:rsid w:val="002406F7"/>
    <w:rsid w:val="00240C4C"/>
    <w:rsid w:val="00240CE1"/>
    <w:rsid w:val="002416BC"/>
    <w:rsid w:val="002416FC"/>
    <w:rsid w:val="0024204A"/>
    <w:rsid w:val="00242724"/>
    <w:rsid w:val="00242762"/>
    <w:rsid w:val="002427C9"/>
    <w:rsid w:val="00242831"/>
    <w:rsid w:val="00242DFB"/>
    <w:rsid w:val="00242FE9"/>
    <w:rsid w:val="00243123"/>
    <w:rsid w:val="00243378"/>
    <w:rsid w:val="00243BA8"/>
    <w:rsid w:val="0024463A"/>
    <w:rsid w:val="0024497D"/>
    <w:rsid w:val="00244BB8"/>
    <w:rsid w:val="002451BA"/>
    <w:rsid w:val="0024548F"/>
    <w:rsid w:val="0024586C"/>
    <w:rsid w:val="0024739F"/>
    <w:rsid w:val="00247974"/>
    <w:rsid w:val="0025011C"/>
    <w:rsid w:val="0025051E"/>
    <w:rsid w:val="0025069C"/>
    <w:rsid w:val="00250A69"/>
    <w:rsid w:val="00250A95"/>
    <w:rsid w:val="00250FC9"/>
    <w:rsid w:val="00251A42"/>
    <w:rsid w:val="00251AF7"/>
    <w:rsid w:val="00251B69"/>
    <w:rsid w:val="00251D4C"/>
    <w:rsid w:val="00251DC6"/>
    <w:rsid w:val="002520B6"/>
    <w:rsid w:val="0025334A"/>
    <w:rsid w:val="002534B8"/>
    <w:rsid w:val="00253EDD"/>
    <w:rsid w:val="002542F0"/>
    <w:rsid w:val="00255340"/>
    <w:rsid w:val="00255B7D"/>
    <w:rsid w:val="00257B08"/>
    <w:rsid w:val="00257DF2"/>
    <w:rsid w:val="0026007A"/>
    <w:rsid w:val="002602DE"/>
    <w:rsid w:val="00260569"/>
    <w:rsid w:val="00260606"/>
    <w:rsid w:val="00260E85"/>
    <w:rsid w:val="00260FB4"/>
    <w:rsid w:val="00261965"/>
    <w:rsid w:val="0026238A"/>
    <w:rsid w:val="00262431"/>
    <w:rsid w:val="00262DFA"/>
    <w:rsid w:val="00263099"/>
    <w:rsid w:val="00264915"/>
    <w:rsid w:val="0026553B"/>
    <w:rsid w:val="00265597"/>
    <w:rsid w:val="00266430"/>
    <w:rsid w:val="00266476"/>
    <w:rsid w:val="00266B81"/>
    <w:rsid w:val="00266E70"/>
    <w:rsid w:val="00266F24"/>
    <w:rsid w:val="00267304"/>
    <w:rsid w:val="002702FB"/>
    <w:rsid w:val="00270710"/>
    <w:rsid w:val="00270C30"/>
    <w:rsid w:val="00270FEA"/>
    <w:rsid w:val="0027180D"/>
    <w:rsid w:val="0027193B"/>
    <w:rsid w:val="00271ABE"/>
    <w:rsid w:val="002726F2"/>
    <w:rsid w:val="00272E1F"/>
    <w:rsid w:val="0027322D"/>
    <w:rsid w:val="00273364"/>
    <w:rsid w:val="002737C8"/>
    <w:rsid w:val="00273E8B"/>
    <w:rsid w:val="00274EB5"/>
    <w:rsid w:val="002751EE"/>
    <w:rsid w:val="00275315"/>
    <w:rsid w:val="00275A2D"/>
    <w:rsid w:val="00275C5C"/>
    <w:rsid w:val="00276EE5"/>
    <w:rsid w:val="00277508"/>
    <w:rsid w:val="0027788A"/>
    <w:rsid w:val="00277AB7"/>
    <w:rsid w:val="00280D61"/>
    <w:rsid w:val="00280FBF"/>
    <w:rsid w:val="002810B9"/>
    <w:rsid w:val="0028117D"/>
    <w:rsid w:val="002813EF"/>
    <w:rsid w:val="00281B17"/>
    <w:rsid w:val="00282E35"/>
    <w:rsid w:val="00282F81"/>
    <w:rsid w:val="0028449F"/>
    <w:rsid w:val="00284CE8"/>
    <w:rsid w:val="0028587C"/>
    <w:rsid w:val="002858BE"/>
    <w:rsid w:val="00285E8A"/>
    <w:rsid w:val="0028718F"/>
    <w:rsid w:val="0028727B"/>
    <w:rsid w:val="002872E9"/>
    <w:rsid w:val="00287657"/>
    <w:rsid w:val="00287DB9"/>
    <w:rsid w:val="002900CC"/>
    <w:rsid w:val="00290192"/>
    <w:rsid w:val="00290364"/>
    <w:rsid w:val="00290B37"/>
    <w:rsid w:val="0029125E"/>
    <w:rsid w:val="0029140F"/>
    <w:rsid w:val="00291912"/>
    <w:rsid w:val="00291CFA"/>
    <w:rsid w:val="00292097"/>
    <w:rsid w:val="0029254B"/>
    <w:rsid w:val="002925FB"/>
    <w:rsid w:val="00292833"/>
    <w:rsid w:val="00292915"/>
    <w:rsid w:val="00292CF4"/>
    <w:rsid w:val="00292DD5"/>
    <w:rsid w:val="0029325C"/>
    <w:rsid w:val="002933E6"/>
    <w:rsid w:val="00293731"/>
    <w:rsid w:val="00293735"/>
    <w:rsid w:val="0029440F"/>
    <w:rsid w:val="002948F1"/>
    <w:rsid w:val="00294CA4"/>
    <w:rsid w:val="002968CF"/>
    <w:rsid w:val="002973BC"/>
    <w:rsid w:val="00297DF0"/>
    <w:rsid w:val="002A021C"/>
    <w:rsid w:val="002A16EF"/>
    <w:rsid w:val="002A18FE"/>
    <w:rsid w:val="002A1A20"/>
    <w:rsid w:val="002A1C31"/>
    <w:rsid w:val="002A2AD7"/>
    <w:rsid w:val="002A3090"/>
    <w:rsid w:val="002A3472"/>
    <w:rsid w:val="002A3506"/>
    <w:rsid w:val="002A4D4F"/>
    <w:rsid w:val="002A57C0"/>
    <w:rsid w:val="002A5AC0"/>
    <w:rsid w:val="002A64DD"/>
    <w:rsid w:val="002A698F"/>
    <w:rsid w:val="002A70ED"/>
    <w:rsid w:val="002A7BD0"/>
    <w:rsid w:val="002A7BDB"/>
    <w:rsid w:val="002B0EAE"/>
    <w:rsid w:val="002B0F98"/>
    <w:rsid w:val="002B137E"/>
    <w:rsid w:val="002B1D40"/>
    <w:rsid w:val="002B2BD4"/>
    <w:rsid w:val="002B34B7"/>
    <w:rsid w:val="002B356D"/>
    <w:rsid w:val="002B3B8B"/>
    <w:rsid w:val="002B43A4"/>
    <w:rsid w:val="002B4485"/>
    <w:rsid w:val="002B4621"/>
    <w:rsid w:val="002B46BA"/>
    <w:rsid w:val="002B5B03"/>
    <w:rsid w:val="002B5C90"/>
    <w:rsid w:val="002B651B"/>
    <w:rsid w:val="002B6766"/>
    <w:rsid w:val="002B684E"/>
    <w:rsid w:val="002B6FA8"/>
    <w:rsid w:val="002B70C7"/>
    <w:rsid w:val="002B73E0"/>
    <w:rsid w:val="002B7677"/>
    <w:rsid w:val="002C00FA"/>
    <w:rsid w:val="002C038D"/>
    <w:rsid w:val="002C0665"/>
    <w:rsid w:val="002C121E"/>
    <w:rsid w:val="002C1305"/>
    <w:rsid w:val="002C15A6"/>
    <w:rsid w:val="002C161A"/>
    <w:rsid w:val="002C1AF3"/>
    <w:rsid w:val="002C1D50"/>
    <w:rsid w:val="002C2309"/>
    <w:rsid w:val="002C2587"/>
    <w:rsid w:val="002C2C03"/>
    <w:rsid w:val="002C3147"/>
    <w:rsid w:val="002C3366"/>
    <w:rsid w:val="002C409A"/>
    <w:rsid w:val="002C4180"/>
    <w:rsid w:val="002C597D"/>
    <w:rsid w:val="002C5986"/>
    <w:rsid w:val="002C5C1D"/>
    <w:rsid w:val="002C5E12"/>
    <w:rsid w:val="002C6301"/>
    <w:rsid w:val="002C7745"/>
    <w:rsid w:val="002C7AEE"/>
    <w:rsid w:val="002C7D71"/>
    <w:rsid w:val="002D087F"/>
    <w:rsid w:val="002D0E62"/>
    <w:rsid w:val="002D14C5"/>
    <w:rsid w:val="002D1528"/>
    <w:rsid w:val="002D16E2"/>
    <w:rsid w:val="002D20D6"/>
    <w:rsid w:val="002D23FE"/>
    <w:rsid w:val="002D321D"/>
    <w:rsid w:val="002D32A0"/>
    <w:rsid w:val="002D3B01"/>
    <w:rsid w:val="002D3D98"/>
    <w:rsid w:val="002D40DB"/>
    <w:rsid w:val="002D4789"/>
    <w:rsid w:val="002D4FC5"/>
    <w:rsid w:val="002D5320"/>
    <w:rsid w:val="002D5444"/>
    <w:rsid w:val="002D5AF4"/>
    <w:rsid w:val="002D633D"/>
    <w:rsid w:val="002D6443"/>
    <w:rsid w:val="002D7016"/>
    <w:rsid w:val="002E04A6"/>
    <w:rsid w:val="002E0663"/>
    <w:rsid w:val="002E0C4F"/>
    <w:rsid w:val="002E1CAF"/>
    <w:rsid w:val="002E1DE9"/>
    <w:rsid w:val="002E22BD"/>
    <w:rsid w:val="002E2FC1"/>
    <w:rsid w:val="002E3691"/>
    <w:rsid w:val="002E39C7"/>
    <w:rsid w:val="002E3A31"/>
    <w:rsid w:val="002E449B"/>
    <w:rsid w:val="002E477D"/>
    <w:rsid w:val="002E4C5F"/>
    <w:rsid w:val="002E51EA"/>
    <w:rsid w:val="002E55CB"/>
    <w:rsid w:val="002E5CBA"/>
    <w:rsid w:val="002E5F4E"/>
    <w:rsid w:val="002E6755"/>
    <w:rsid w:val="002E6849"/>
    <w:rsid w:val="002E6C27"/>
    <w:rsid w:val="002E7198"/>
    <w:rsid w:val="002E7341"/>
    <w:rsid w:val="002E79EC"/>
    <w:rsid w:val="002F0569"/>
    <w:rsid w:val="002F0933"/>
    <w:rsid w:val="002F0EB6"/>
    <w:rsid w:val="002F1BB6"/>
    <w:rsid w:val="002F1F1B"/>
    <w:rsid w:val="002F276C"/>
    <w:rsid w:val="002F2A4F"/>
    <w:rsid w:val="002F2F73"/>
    <w:rsid w:val="002F337A"/>
    <w:rsid w:val="002F3625"/>
    <w:rsid w:val="002F39D0"/>
    <w:rsid w:val="002F3CBE"/>
    <w:rsid w:val="002F4104"/>
    <w:rsid w:val="002F4235"/>
    <w:rsid w:val="002F439B"/>
    <w:rsid w:val="002F44C2"/>
    <w:rsid w:val="002F452F"/>
    <w:rsid w:val="002F467A"/>
    <w:rsid w:val="002F4755"/>
    <w:rsid w:val="002F536F"/>
    <w:rsid w:val="002F5956"/>
    <w:rsid w:val="002F5AFF"/>
    <w:rsid w:val="002F5BFA"/>
    <w:rsid w:val="002F5CF7"/>
    <w:rsid w:val="002F61BE"/>
    <w:rsid w:val="002F6988"/>
    <w:rsid w:val="002F6BB7"/>
    <w:rsid w:val="002F7151"/>
    <w:rsid w:val="002F7189"/>
    <w:rsid w:val="002F7751"/>
    <w:rsid w:val="002F78D9"/>
    <w:rsid w:val="002F7BC8"/>
    <w:rsid w:val="0030042B"/>
    <w:rsid w:val="00300BB0"/>
    <w:rsid w:val="00300E7C"/>
    <w:rsid w:val="00300F07"/>
    <w:rsid w:val="00301705"/>
    <w:rsid w:val="00301C7D"/>
    <w:rsid w:val="00302DC5"/>
    <w:rsid w:val="00302F66"/>
    <w:rsid w:val="00303410"/>
    <w:rsid w:val="0030395B"/>
    <w:rsid w:val="00304242"/>
    <w:rsid w:val="00304502"/>
    <w:rsid w:val="00304BE6"/>
    <w:rsid w:val="003058D0"/>
    <w:rsid w:val="00305A35"/>
    <w:rsid w:val="00305CE4"/>
    <w:rsid w:val="00306732"/>
    <w:rsid w:val="00306C31"/>
    <w:rsid w:val="00306E1B"/>
    <w:rsid w:val="00306F46"/>
    <w:rsid w:val="00307506"/>
    <w:rsid w:val="00307A30"/>
    <w:rsid w:val="003109B4"/>
    <w:rsid w:val="00311313"/>
    <w:rsid w:val="00311804"/>
    <w:rsid w:val="0031209E"/>
    <w:rsid w:val="003123BD"/>
    <w:rsid w:val="00313594"/>
    <w:rsid w:val="00313C7D"/>
    <w:rsid w:val="00315454"/>
    <w:rsid w:val="0031563F"/>
    <w:rsid w:val="00315EE0"/>
    <w:rsid w:val="003166F9"/>
    <w:rsid w:val="003168C3"/>
    <w:rsid w:val="00317640"/>
    <w:rsid w:val="00317797"/>
    <w:rsid w:val="00317897"/>
    <w:rsid w:val="0031793D"/>
    <w:rsid w:val="0031793E"/>
    <w:rsid w:val="003179BE"/>
    <w:rsid w:val="00317E78"/>
    <w:rsid w:val="00320880"/>
    <w:rsid w:val="00320962"/>
    <w:rsid w:val="00321BDB"/>
    <w:rsid w:val="0032232C"/>
    <w:rsid w:val="00322E58"/>
    <w:rsid w:val="00322FCA"/>
    <w:rsid w:val="00323263"/>
    <w:rsid w:val="003233C2"/>
    <w:rsid w:val="0032386B"/>
    <w:rsid w:val="003255A5"/>
    <w:rsid w:val="0032577D"/>
    <w:rsid w:val="003265B1"/>
    <w:rsid w:val="00327047"/>
    <w:rsid w:val="00327117"/>
    <w:rsid w:val="00327C17"/>
    <w:rsid w:val="00327D13"/>
    <w:rsid w:val="003313D2"/>
    <w:rsid w:val="00331BA9"/>
    <w:rsid w:val="003332A3"/>
    <w:rsid w:val="00333386"/>
    <w:rsid w:val="003339B9"/>
    <w:rsid w:val="003341A2"/>
    <w:rsid w:val="00334B42"/>
    <w:rsid w:val="00334C40"/>
    <w:rsid w:val="00336653"/>
    <w:rsid w:val="00336AEB"/>
    <w:rsid w:val="00337CF9"/>
    <w:rsid w:val="00337FEE"/>
    <w:rsid w:val="0034074F"/>
    <w:rsid w:val="00340C75"/>
    <w:rsid w:val="00341544"/>
    <w:rsid w:val="00341774"/>
    <w:rsid w:val="003418E6"/>
    <w:rsid w:val="00341CE3"/>
    <w:rsid w:val="0034246A"/>
    <w:rsid w:val="00342539"/>
    <w:rsid w:val="00342EBA"/>
    <w:rsid w:val="00343D17"/>
    <w:rsid w:val="00344EE2"/>
    <w:rsid w:val="003453F4"/>
    <w:rsid w:val="003457C7"/>
    <w:rsid w:val="00345A29"/>
    <w:rsid w:val="003460AA"/>
    <w:rsid w:val="003467A7"/>
    <w:rsid w:val="00346C91"/>
    <w:rsid w:val="00346EF0"/>
    <w:rsid w:val="003478EF"/>
    <w:rsid w:val="00347929"/>
    <w:rsid w:val="00347ECF"/>
    <w:rsid w:val="00350492"/>
    <w:rsid w:val="00350685"/>
    <w:rsid w:val="0035126B"/>
    <w:rsid w:val="00351553"/>
    <w:rsid w:val="00351DE5"/>
    <w:rsid w:val="00351FA9"/>
    <w:rsid w:val="003521F8"/>
    <w:rsid w:val="00352443"/>
    <w:rsid w:val="003526CD"/>
    <w:rsid w:val="003537B2"/>
    <w:rsid w:val="00354249"/>
    <w:rsid w:val="003547FB"/>
    <w:rsid w:val="00355C17"/>
    <w:rsid w:val="00356BA4"/>
    <w:rsid w:val="003571CA"/>
    <w:rsid w:val="00357852"/>
    <w:rsid w:val="00357A77"/>
    <w:rsid w:val="00357A9E"/>
    <w:rsid w:val="00357F1D"/>
    <w:rsid w:val="00360CFA"/>
    <w:rsid w:val="00360D75"/>
    <w:rsid w:val="0036206F"/>
    <w:rsid w:val="00362307"/>
    <w:rsid w:val="0036398B"/>
    <w:rsid w:val="00363AC0"/>
    <w:rsid w:val="00363DBD"/>
    <w:rsid w:val="00363F96"/>
    <w:rsid w:val="003645BF"/>
    <w:rsid w:val="00364648"/>
    <w:rsid w:val="003646CD"/>
    <w:rsid w:val="00364DA3"/>
    <w:rsid w:val="00365C55"/>
    <w:rsid w:val="00365C9B"/>
    <w:rsid w:val="00365E1A"/>
    <w:rsid w:val="003660EC"/>
    <w:rsid w:val="0036689F"/>
    <w:rsid w:val="0036700A"/>
    <w:rsid w:val="003672A2"/>
    <w:rsid w:val="0036732A"/>
    <w:rsid w:val="0036745F"/>
    <w:rsid w:val="00370657"/>
    <w:rsid w:val="00370837"/>
    <w:rsid w:val="00370D3B"/>
    <w:rsid w:val="00370EFE"/>
    <w:rsid w:val="00370F9A"/>
    <w:rsid w:val="00371618"/>
    <w:rsid w:val="00371C8F"/>
    <w:rsid w:val="00371D8E"/>
    <w:rsid w:val="00371E15"/>
    <w:rsid w:val="00372224"/>
    <w:rsid w:val="0037227B"/>
    <w:rsid w:val="00372DED"/>
    <w:rsid w:val="00372F43"/>
    <w:rsid w:val="00373278"/>
    <w:rsid w:val="00373958"/>
    <w:rsid w:val="00373A5F"/>
    <w:rsid w:val="00373B54"/>
    <w:rsid w:val="003740DF"/>
    <w:rsid w:val="00374223"/>
    <w:rsid w:val="00374713"/>
    <w:rsid w:val="00374AAF"/>
    <w:rsid w:val="00374DB5"/>
    <w:rsid w:val="003753DA"/>
    <w:rsid w:val="0037559A"/>
    <w:rsid w:val="00375686"/>
    <w:rsid w:val="003763A6"/>
    <w:rsid w:val="003764A7"/>
    <w:rsid w:val="003777F7"/>
    <w:rsid w:val="003779E4"/>
    <w:rsid w:val="00377AAF"/>
    <w:rsid w:val="00380372"/>
    <w:rsid w:val="003804B3"/>
    <w:rsid w:val="0038054C"/>
    <w:rsid w:val="00380F8F"/>
    <w:rsid w:val="003812CA"/>
    <w:rsid w:val="003812FE"/>
    <w:rsid w:val="00381459"/>
    <w:rsid w:val="003820BD"/>
    <w:rsid w:val="00382392"/>
    <w:rsid w:val="00382AB9"/>
    <w:rsid w:val="00382DF5"/>
    <w:rsid w:val="003832A4"/>
    <w:rsid w:val="00384358"/>
    <w:rsid w:val="00384CEF"/>
    <w:rsid w:val="00384F1A"/>
    <w:rsid w:val="00385535"/>
    <w:rsid w:val="00385FA0"/>
    <w:rsid w:val="003867A3"/>
    <w:rsid w:val="003875EE"/>
    <w:rsid w:val="003879A0"/>
    <w:rsid w:val="00387F1A"/>
    <w:rsid w:val="003902D0"/>
    <w:rsid w:val="0039089C"/>
    <w:rsid w:val="00390BE2"/>
    <w:rsid w:val="00390F9B"/>
    <w:rsid w:val="0039117F"/>
    <w:rsid w:val="00391685"/>
    <w:rsid w:val="00391782"/>
    <w:rsid w:val="0039201F"/>
    <w:rsid w:val="003921BB"/>
    <w:rsid w:val="0039234D"/>
    <w:rsid w:val="003924BB"/>
    <w:rsid w:val="00392F84"/>
    <w:rsid w:val="00394009"/>
    <w:rsid w:val="0039509E"/>
    <w:rsid w:val="00395810"/>
    <w:rsid w:val="00395E96"/>
    <w:rsid w:val="00395EB9"/>
    <w:rsid w:val="00396B8D"/>
    <w:rsid w:val="0039756C"/>
    <w:rsid w:val="00397817"/>
    <w:rsid w:val="00397D59"/>
    <w:rsid w:val="00397FDD"/>
    <w:rsid w:val="003A0403"/>
    <w:rsid w:val="003A08F9"/>
    <w:rsid w:val="003A0BBD"/>
    <w:rsid w:val="003A11B2"/>
    <w:rsid w:val="003A176C"/>
    <w:rsid w:val="003A1C72"/>
    <w:rsid w:val="003A34AD"/>
    <w:rsid w:val="003A352F"/>
    <w:rsid w:val="003A35A7"/>
    <w:rsid w:val="003A35E5"/>
    <w:rsid w:val="003A3CAB"/>
    <w:rsid w:val="003A3F31"/>
    <w:rsid w:val="003A3F7A"/>
    <w:rsid w:val="003A5222"/>
    <w:rsid w:val="003A5E13"/>
    <w:rsid w:val="003A6165"/>
    <w:rsid w:val="003A6EC2"/>
    <w:rsid w:val="003A7090"/>
    <w:rsid w:val="003A78A6"/>
    <w:rsid w:val="003B03FD"/>
    <w:rsid w:val="003B0716"/>
    <w:rsid w:val="003B0EE9"/>
    <w:rsid w:val="003B0F42"/>
    <w:rsid w:val="003B1079"/>
    <w:rsid w:val="003B16E6"/>
    <w:rsid w:val="003B2258"/>
    <w:rsid w:val="003B2306"/>
    <w:rsid w:val="003B26BD"/>
    <w:rsid w:val="003B2927"/>
    <w:rsid w:val="003B2A98"/>
    <w:rsid w:val="003B2B03"/>
    <w:rsid w:val="003B3681"/>
    <w:rsid w:val="003B3CB7"/>
    <w:rsid w:val="003B4042"/>
    <w:rsid w:val="003B43C2"/>
    <w:rsid w:val="003B492D"/>
    <w:rsid w:val="003B563F"/>
    <w:rsid w:val="003B5EAD"/>
    <w:rsid w:val="003B5EDC"/>
    <w:rsid w:val="003B63A1"/>
    <w:rsid w:val="003B7209"/>
    <w:rsid w:val="003B7433"/>
    <w:rsid w:val="003B77DA"/>
    <w:rsid w:val="003C03BA"/>
    <w:rsid w:val="003C0A1A"/>
    <w:rsid w:val="003C19B1"/>
    <w:rsid w:val="003C21D2"/>
    <w:rsid w:val="003C28AD"/>
    <w:rsid w:val="003C485E"/>
    <w:rsid w:val="003C4860"/>
    <w:rsid w:val="003C4927"/>
    <w:rsid w:val="003C4B3A"/>
    <w:rsid w:val="003C5036"/>
    <w:rsid w:val="003C5589"/>
    <w:rsid w:val="003C5625"/>
    <w:rsid w:val="003C580D"/>
    <w:rsid w:val="003C636B"/>
    <w:rsid w:val="003C64F2"/>
    <w:rsid w:val="003C767A"/>
    <w:rsid w:val="003C7774"/>
    <w:rsid w:val="003C7AFE"/>
    <w:rsid w:val="003C7DAE"/>
    <w:rsid w:val="003C7F4B"/>
    <w:rsid w:val="003D0FBF"/>
    <w:rsid w:val="003D1020"/>
    <w:rsid w:val="003D1994"/>
    <w:rsid w:val="003D1B2B"/>
    <w:rsid w:val="003D1D3F"/>
    <w:rsid w:val="003D1D96"/>
    <w:rsid w:val="003D1FCC"/>
    <w:rsid w:val="003D21DE"/>
    <w:rsid w:val="003D22C5"/>
    <w:rsid w:val="003D2538"/>
    <w:rsid w:val="003D26E7"/>
    <w:rsid w:val="003D299D"/>
    <w:rsid w:val="003D36BF"/>
    <w:rsid w:val="003D36C8"/>
    <w:rsid w:val="003D3EE1"/>
    <w:rsid w:val="003D3F9B"/>
    <w:rsid w:val="003D428A"/>
    <w:rsid w:val="003D4461"/>
    <w:rsid w:val="003D44FB"/>
    <w:rsid w:val="003D4739"/>
    <w:rsid w:val="003D4950"/>
    <w:rsid w:val="003D49CA"/>
    <w:rsid w:val="003D4AE7"/>
    <w:rsid w:val="003D4AE8"/>
    <w:rsid w:val="003D585E"/>
    <w:rsid w:val="003D5D45"/>
    <w:rsid w:val="003D6AD1"/>
    <w:rsid w:val="003D7052"/>
    <w:rsid w:val="003D7573"/>
    <w:rsid w:val="003D775B"/>
    <w:rsid w:val="003D7862"/>
    <w:rsid w:val="003D7A7D"/>
    <w:rsid w:val="003D7AA5"/>
    <w:rsid w:val="003D7E27"/>
    <w:rsid w:val="003D7E9F"/>
    <w:rsid w:val="003E0414"/>
    <w:rsid w:val="003E05EB"/>
    <w:rsid w:val="003E0690"/>
    <w:rsid w:val="003E0A1C"/>
    <w:rsid w:val="003E1210"/>
    <w:rsid w:val="003E1ABC"/>
    <w:rsid w:val="003E2B90"/>
    <w:rsid w:val="003E3248"/>
    <w:rsid w:val="003E3CB3"/>
    <w:rsid w:val="003E629E"/>
    <w:rsid w:val="003E6436"/>
    <w:rsid w:val="003E6913"/>
    <w:rsid w:val="003E6BF7"/>
    <w:rsid w:val="003E7A03"/>
    <w:rsid w:val="003F02C2"/>
    <w:rsid w:val="003F0431"/>
    <w:rsid w:val="003F0CD8"/>
    <w:rsid w:val="003F0E4D"/>
    <w:rsid w:val="003F15F8"/>
    <w:rsid w:val="003F1622"/>
    <w:rsid w:val="003F1CE6"/>
    <w:rsid w:val="003F232E"/>
    <w:rsid w:val="003F2794"/>
    <w:rsid w:val="003F2A83"/>
    <w:rsid w:val="003F3219"/>
    <w:rsid w:val="003F32A3"/>
    <w:rsid w:val="003F363B"/>
    <w:rsid w:val="003F396C"/>
    <w:rsid w:val="003F4137"/>
    <w:rsid w:val="003F4990"/>
    <w:rsid w:val="003F53A2"/>
    <w:rsid w:val="003F6577"/>
    <w:rsid w:val="003F6DEF"/>
    <w:rsid w:val="003F76EF"/>
    <w:rsid w:val="004005D3"/>
    <w:rsid w:val="004009C5"/>
    <w:rsid w:val="004018DC"/>
    <w:rsid w:val="00401B94"/>
    <w:rsid w:val="00401BBB"/>
    <w:rsid w:val="00402C1C"/>
    <w:rsid w:val="00403FCE"/>
    <w:rsid w:val="00404B61"/>
    <w:rsid w:val="00405BFA"/>
    <w:rsid w:val="00406556"/>
    <w:rsid w:val="004074DA"/>
    <w:rsid w:val="0041052F"/>
    <w:rsid w:val="00410D8B"/>
    <w:rsid w:val="0041116B"/>
    <w:rsid w:val="00411AA8"/>
    <w:rsid w:val="004125DA"/>
    <w:rsid w:val="00412C95"/>
    <w:rsid w:val="004147F2"/>
    <w:rsid w:val="004148B1"/>
    <w:rsid w:val="004149FB"/>
    <w:rsid w:val="004156FD"/>
    <w:rsid w:val="00415B7E"/>
    <w:rsid w:val="00416069"/>
    <w:rsid w:val="004168CD"/>
    <w:rsid w:val="0041753F"/>
    <w:rsid w:val="004179AA"/>
    <w:rsid w:val="00417BF7"/>
    <w:rsid w:val="00417F0B"/>
    <w:rsid w:val="00417F60"/>
    <w:rsid w:val="00420132"/>
    <w:rsid w:val="00420E01"/>
    <w:rsid w:val="004213E0"/>
    <w:rsid w:val="0042188E"/>
    <w:rsid w:val="00421BCD"/>
    <w:rsid w:val="00421C3E"/>
    <w:rsid w:val="00421D3B"/>
    <w:rsid w:val="00421EC5"/>
    <w:rsid w:val="0042254A"/>
    <w:rsid w:val="00422784"/>
    <w:rsid w:val="00422E27"/>
    <w:rsid w:val="00422F21"/>
    <w:rsid w:val="00423450"/>
    <w:rsid w:val="00424EB2"/>
    <w:rsid w:val="004252FA"/>
    <w:rsid w:val="00425F78"/>
    <w:rsid w:val="0042604D"/>
    <w:rsid w:val="00426430"/>
    <w:rsid w:val="004264D0"/>
    <w:rsid w:val="00426E98"/>
    <w:rsid w:val="004278FD"/>
    <w:rsid w:val="00427CA0"/>
    <w:rsid w:val="00427D30"/>
    <w:rsid w:val="00427EC3"/>
    <w:rsid w:val="00430464"/>
    <w:rsid w:val="004306D5"/>
    <w:rsid w:val="004309CB"/>
    <w:rsid w:val="00430B22"/>
    <w:rsid w:val="00431B8E"/>
    <w:rsid w:val="00431DC9"/>
    <w:rsid w:val="00431FA4"/>
    <w:rsid w:val="00432356"/>
    <w:rsid w:val="00432A21"/>
    <w:rsid w:val="00432C57"/>
    <w:rsid w:val="004331A3"/>
    <w:rsid w:val="004331FC"/>
    <w:rsid w:val="004332D7"/>
    <w:rsid w:val="00433649"/>
    <w:rsid w:val="0043369D"/>
    <w:rsid w:val="004337E6"/>
    <w:rsid w:val="00434155"/>
    <w:rsid w:val="004347E4"/>
    <w:rsid w:val="00434E58"/>
    <w:rsid w:val="00434FC2"/>
    <w:rsid w:val="00435107"/>
    <w:rsid w:val="0043532C"/>
    <w:rsid w:val="00435637"/>
    <w:rsid w:val="00435C38"/>
    <w:rsid w:val="00435DD3"/>
    <w:rsid w:val="00435E64"/>
    <w:rsid w:val="0043632D"/>
    <w:rsid w:val="0043708A"/>
    <w:rsid w:val="004402CE"/>
    <w:rsid w:val="004403B9"/>
    <w:rsid w:val="00440A75"/>
    <w:rsid w:val="00440A81"/>
    <w:rsid w:val="00441266"/>
    <w:rsid w:val="004414F5"/>
    <w:rsid w:val="0044152F"/>
    <w:rsid w:val="004415A0"/>
    <w:rsid w:val="004418E2"/>
    <w:rsid w:val="00441A9C"/>
    <w:rsid w:val="00442149"/>
    <w:rsid w:val="00442DB0"/>
    <w:rsid w:val="0044321B"/>
    <w:rsid w:val="00443437"/>
    <w:rsid w:val="0044396F"/>
    <w:rsid w:val="00443D97"/>
    <w:rsid w:val="004442C5"/>
    <w:rsid w:val="004445D8"/>
    <w:rsid w:val="00444610"/>
    <w:rsid w:val="00444967"/>
    <w:rsid w:val="0044496D"/>
    <w:rsid w:val="00444D7F"/>
    <w:rsid w:val="00444FF6"/>
    <w:rsid w:val="004450EE"/>
    <w:rsid w:val="004451A8"/>
    <w:rsid w:val="004459CA"/>
    <w:rsid w:val="00445F84"/>
    <w:rsid w:val="004463F2"/>
    <w:rsid w:val="00446C64"/>
    <w:rsid w:val="004470B9"/>
    <w:rsid w:val="00447C43"/>
    <w:rsid w:val="004509D3"/>
    <w:rsid w:val="00450BEB"/>
    <w:rsid w:val="00451D2E"/>
    <w:rsid w:val="00452371"/>
    <w:rsid w:val="0045243E"/>
    <w:rsid w:val="00452B08"/>
    <w:rsid w:val="00452C36"/>
    <w:rsid w:val="004532EA"/>
    <w:rsid w:val="00453379"/>
    <w:rsid w:val="00453519"/>
    <w:rsid w:val="0045466C"/>
    <w:rsid w:val="0045570E"/>
    <w:rsid w:val="00455E1E"/>
    <w:rsid w:val="004560AC"/>
    <w:rsid w:val="004561C4"/>
    <w:rsid w:val="004563D7"/>
    <w:rsid w:val="00456A6C"/>
    <w:rsid w:val="00456B39"/>
    <w:rsid w:val="004571E7"/>
    <w:rsid w:val="00457415"/>
    <w:rsid w:val="00457B6D"/>
    <w:rsid w:val="00460A39"/>
    <w:rsid w:val="00460A4D"/>
    <w:rsid w:val="00460E0C"/>
    <w:rsid w:val="0046158F"/>
    <w:rsid w:val="00461F4D"/>
    <w:rsid w:val="0046231F"/>
    <w:rsid w:val="004623B2"/>
    <w:rsid w:val="004625F2"/>
    <w:rsid w:val="00462872"/>
    <w:rsid w:val="00462C37"/>
    <w:rsid w:val="00462E53"/>
    <w:rsid w:val="00464256"/>
    <w:rsid w:val="00465FCD"/>
    <w:rsid w:val="004663A1"/>
    <w:rsid w:val="00466616"/>
    <w:rsid w:val="00466DD2"/>
    <w:rsid w:val="004671EE"/>
    <w:rsid w:val="004673CD"/>
    <w:rsid w:val="00467706"/>
    <w:rsid w:val="00467E73"/>
    <w:rsid w:val="00467EE0"/>
    <w:rsid w:val="00470B01"/>
    <w:rsid w:val="00470FE2"/>
    <w:rsid w:val="00472626"/>
    <w:rsid w:val="004731B5"/>
    <w:rsid w:val="004735A6"/>
    <w:rsid w:val="00473AA7"/>
    <w:rsid w:val="00473F25"/>
    <w:rsid w:val="0047426F"/>
    <w:rsid w:val="00474FA0"/>
    <w:rsid w:val="0047572E"/>
    <w:rsid w:val="004762A6"/>
    <w:rsid w:val="0047652F"/>
    <w:rsid w:val="00476C0B"/>
    <w:rsid w:val="004774B0"/>
    <w:rsid w:val="00480D83"/>
    <w:rsid w:val="004810F6"/>
    <w:rsid w:val="004818DA"/>
    <w:rsid w:val="00481ADD"/>
    <w:rsid w:val="00481CC3"/>
    <w:rsid w:val="00482711"/>
    <w:rsid w:val="004838FA"/>
    <w:rsid w:val="0048393E"/>
    <w:rsid w:val="00483E23"/>
    <w:rsid w:val="004840DC"/>
    <w:rsid w:val="004840F7"/>
    <w:rsid w:val="00484756"/>
    <w:rsid w:val="00484CA0"/>
    <w:rsid w:val="00484E6B"/>
    <w:rsid w:val="00486318"/>
    <w:rsid w:val="004864AB"/>
    <w:rsid w:val="004868CC"/>
    <w:rsid w:val="00487787"/>
    <w:rsid w:val="004878C9"/>
    <w:rsid w:val="004915DB"/>
    <w:rsid w:val="004916D2"/>
    <w:rsid w:val="004916E0"/>
    <w:rsid w:val="00491766"/>
    <w:rsid w:val="00491979"/>
    <w:rsid w:val="00491AB4"/>
    <w:rsid w:val="00492660"/>
    <w:rsid w:val="00492A3A"/>
    <w:rsid w:val="00493143"/>
    <w:rsid w:val="00493828"/>
    <w:rsid w:val="004939C1"/>
    <w:rsid w:val="00493DD1"/>
    <w:rsid w:val="00493F98"/>
    <w:rsid w:val="00494919"/>
    <w:rsid w:val="00494A40"/>
    <w:rsid w:val="00495E50"/>
    <w:rsid w:val="00496201"/>
    <w:rsid w:val="00496EC7"/>
    <w:rsid w:val="00497F2C"/>
    <w:rsid w:val="004A014B"/>
    <w:rsid w:val="004A1154"/>
    <w:rsid w:val="004A128F"/>
    <w:rsid w:val="004A1385"/>
    <w:rsid w:val="004A1666"/>
    <w:rsid w:val="004A1814"/>
    <w:rsid w:val="004A1A3C"/>
    <w:rsid w:val="004A1AB5"/>
    <w:rsid w:val="004A2008"/>
    <w:rsid w:val="004A2CF9"/>
    <w:rsid w:val="004A34C8"/>
    <w:rsid w:val="004A37B7"/>
    <w:rsid w:val="004A38AA"/>
    <w:rsid w:val="004A4214"/>
    <w:rsid w:val="004A4418"/>
    <w:rsid w:val="004A46F6"/>
    <w:rsid w:val="004A490F"/>
    <w:rsid w:val="004A4A4C"/>
    <w:rsid w:val="004A5B5C"/>
    <w:rsid w:val="004A647D"/>
    <w:rsid w:val="004A694B"/>
    <w:rsid w:val="004A7B9D"/>
    <w:rsid w:val="004B076B"/>
    <w:rsid w:val="004B0BEA"/>
    <w:rsid w:val="004B0D4F"/>
    <w:rsid w:val="004B1889"/>
    <w:rsid w:val="004B2AEE"/>
    <w:rsid w:val="004B311E"/>
    <w:rsid w:val="004B362E"/>
    <w:rsid w:val="004B3BC8"/>
    <w:rsid w:val="004B3BD3"/>
    <w:rsid w:val="004B3C24"/>
    <w:rsid w:val="004B3C8A"/>
    <w:rsid w:val="004B459C"/>
    <w:rsid w:val="004B46EC"/>
    <w:rsid w:val="004B5148"/>
    <w:rsid w:val="004B5DD6"/>
    <w:rsid w:val="004B5FF5"/>
    <w:rsid w:val="004B60ED"/>
    <w:rsid w:val="004B65DF"/>
    <w:rsid w:val="004B6607"/>
    <w:rsid w:val="004B6AF7"/>
    <w:rsid w:val="004B6FBF"/>
    <w:rsid w:val="004B7164"/>
    <w:rsid w:val="004B74A3"/>
    <w:rsid w:val="004B75E9"/>
    <w:rsid w:val="004C00D3"/>
    <w:rsid w:val="004C09C4"/>
    <w:rsid w:val="004C0A1E"/>
    <w:rsid w:val="004C0BA6"/>
    <w:rsid w:val="004C10AE"/>
    <w:rsid w:val="004C10B6"/>
    <w:rsid w:val="004C2889"/>
    <w:rsid w:val="004C2C2D"/>
    <w:rsid w:val="004C2C78"/>
    <w:rsid w:val="004C2EBB"/>
    <w:rsid w:val="004C4664"/>
    <w:rsid w:val="004C4BCD"/>
    <w:rsid w:val="004C4E22"/>
    <w:rsid w:val="004C6046"/>
    <w:rsid w:val="004C633E"/>
    <w:rsid w:val="004C6586"/>
    <w:rsid w:val="004C685C"/>
    <w:rsid w:val="004C6D78"/>
    <w:rsid w:val="004C76B2"/>
    <w:rsid w:val="004C7D67"/>
    <w:rsid w:val="004D10CA"/>
    <w:rsid w:val="004D1101"/>
    <w:rsid w:val="004D12E3"/>
    <w:rsid w:val="004D1E75"/>
    <w:rsid w:val="004D2457"/>
    <w:rsid w:val="004D2571"/>
    <w:rsid w:val="004D268E"/>
    <w:rsid w:val="004D292E"/>
    <w:rsid w:val="004D3B05"/>
    <w:rsid w:val="004D410F"/>
    <w:rsid w:val="004D48C7"/>
    <w:rsid w:val="004D4CC0"/>
    <w:rsid w:val="004D526D"/>
    <w:rsid w:val="004D5673"/>
    <w:rsid w:val="004D5BD3"/>
    <w:rsid w:val="004D5FFC"/>
    <w:rsid w:val="004D72A5"/>
    <w:rsid w:val="004D7B0D"/>
    <w:rsid w:val="004E0109"/>
    <w:rsid w:val="004E01A9"/>
    <w:rsid w:val="004E0201"/>
    <w:rsid w:val="004E0289"/>
    <w:rsid w:val="004E050F"/>
    <w:rsid w:val="004E07AD"/>
    <w:rsid w:val="004E1D73"/>
    <w:rsid w:val="004E1FFE"/>
    <w:rsid w:val="004E2270"/>
    <w:rsid w:val="004E24BE"/>
    <w:rsid w:val="004E2A90"/>
    <w:rsid w:val="004E2BAB"/>
    <w:rsid w:val="004E3082"/>
    <w:rsid w:val="004E330A"/>
    <w:rsid w:val="004E3425"/>
    <w:rsid w:val="004E3C02"/>
    <w:rsid w:val="004E49CB"/>
    <w:rsid w:val="004E4D15"/>
    <w:rsid w:val="004E56D5"/>
    <w:rsid w:val="004E6160"/>
    <w:rsid w:val="004E617A"/>
    <w:rsid w:val="004E62B0"/>
    <w:rsid w:val="004E64CA"/>
    <w:rsid w:val="004E6514"/>
    <w:rsid w:val="004E65F3"/>
    <w:rsid w:val="004E6E0E"/>
    <w:rsid w:val="004E73B0"/>
    <w:rsid w:val="004E7864"/>
    <w:rsid w:val="004E791B"/>
    <w:rsid w:val="004F0039"/>
    <w:rsid w:val="004F00E4"/>
    <w:rsid w:val="004F04A9"/>
    <w:rsid w:val="004F05D5"/>
    <w:rsid w:val="004F1788"/>
    <w:rsid w:val="004F1F90"/>
    <w:rsid w:val="004F20AD"/>
    <w:rsid w:val="004F2422"/>
    <w:rsid w:val="004F262D"/>
    <w:rsid w:val="004F27E0"/>
    <w:rsid w:val="004F2B51"/>
    <w:rsid w:val="004F2BC9"/>
    <w:rsid w:val="004F2EB9"/>
    <w:rsid w:val="004F30AF"/>
    <w:rsid w:val="004F3A3C"/>
    <w:rsid w:val="004F46B8"/>
    <w:rsid w:val="004F46C5"/>
    <w:rsid w:val="004F5829"/>
    <w:rsid w:val="004F5A77"/>
    <w:rsid w:val="004F72C7"/>
    <w:rsid w:val="004F7515"/>
    <w:rsid w:val="004F7C27"/>
    <w:rsid w:val="00500124"/>
    <w:rsid w:val="00500771"/>
    <w:rsid w:val="00500D7F"/>
    <w:rsid w:val="00500EA1"/>
    <w:rsid w:val="0050102A"/>
    <w:rsid w:val="005011AC"/>
    <w:rsid w:val="005016E4"/>
    <w:rsid w:val="0050229B"/>
    <w:rsid w:val="005023DF"/>
    <w:rsid w:val="0050242D"/>
    <w:rsid w:val="00502770"/>
    <w:rsid w:val="00503659"/>
    <w:rsid w:val="0050427B"/>
    <w:rsid w:val="0050517A"/>
    <w:rsid w:val="00505987"/>
    <w:rsid w:val="00505C02"/>
    <w:rsid w:val="00505CE3"/>
    <w:rsid w:val="005065FC"/>
    <w:rsid w:val="00506AD1"/>
    <w:rsid w:val="00507113"/>
    <w:rsid w:val="005076F4"/>
    <w:rsid w:val="00507958"/>
    <w:rsid w:val="00507AAD"/>
    <w:rsid w:val="00507B35"/>
    <w:rsid w:val="00511292"/>
    <w:rsid w:val="005113AE"/>
    <w:rsid w:val="005117F9"/>
    <w:rsid w:val="00511A27"/>
    <w:rsid w:val="00511A77"/>
    <w:rsid w:val="00511C89"/>
    <w:rsid w:val="00512CE3"/>
    <w:rsid w:val="005131DE"/>
    <w:rsid w:val="005139A1"/>
    <w:rsid w:val="00513D86"/>
    <w:rsid w:val="005145F2"/>
    <w:rsid w:val="005148FA"/>
    <w:rsid w:val="00515BE7"/>
    <w:rsid w:val="00515FAC"/>
    <w:rsid w:val="005167B9"/>
    <w:rsid w:val="005167DB"/>
    <w:rsid w:val="00517042"/>
    <w:rsid w:val="0051788B"/>
    <w:rsid w:val="00517A0D"/>
    <w:rsid w:val="00517B3C"/>
    <w:rsid w:val="00517D34"/>
    <w:rsid w:val="00517E68"/>
    <w:rsid w:val="00520501"/>
    <w:rsid w:val="00520695"/>
    <w:rsid w:val="005218F7"/>
    <w:rsid w:val="00521D1D"/>
    <w:rsid w:val="00522651"/>
    <w:rsid w:val="00522AC9"/>
    <w:rsid w:val="00522FE5"/>
    <w:rsid w:val="00523B47"/>
    <w:rsid w:val="00523E7F"/>
    <w:rsid w:val="005248D4"/>
    <w:rsid w:val="00525290"/>
    <w:rsid w:val="00525779"/>
    <w:rsid w:val="005257C9"/>
    <w:rsid w:val="0052581C"/>
    <w:rsid w:val="00525AA1"/>
    <w:rsid w:val="00525F95"/>
    <w:rsid w:val="00526D35"/>
    <w:rsid w:val="00526D8E"/>
    <w:rsid w:val="00527242"/>
    <w:rsid w:val="00527AC4"/>
    <w:rsid w:val="005302BB"/>
    <w:rsid w:val="00530BC8"/>
    <w:rsid w:val="00530E2F"/>
    <w:rsid w:val="00530E73"/>
    <w:rsid w:val="00530F1E"/>
    <w:rsid w:val="0053137B"/>
    <w:rsid w:val="00531A8A"/>
    <w:rsid w:val="00533038"/>
    <w:rsid w:val="005332BF"/>
    <w:rsid w:val="005335B3"/>
    <w:rsid w:val="0053371C"/>
    <w:rsid w:val="00533C10"/>
    <w:rsid w:val="00533D81"/>
    <w:rsid w:val="00534B24"/>
    <w:rsid w:val="00534BE4"/>
    <w:rsid w:val="00536B4F"/>
    <w:rsid w:val="00536EF0"/>
    <w:rsid w:val="00537056"/>
    <w:rsid w:val="0053777A"/>
    <w:rsid w:val="00537A25"/>
    <w:rsid w:val="00537BB1"/>
    <w:rsid w:val="00537F2B"/>
    <w:rsid w:val="0054016C"/>
    <w:rsid w:val="00540A63"/>
    <w:rsid w:val="00540B0E"/>
    <w:rsid w:val="005410DA"/>
    <w:rsid w:val="005418B7"/>
    <w:rsid w:val="0054230E"/>
    <w:rsid w:val="00542682"/>
    <w:rsid w:val="0054270A"/>
    <w:rsid w:val="00542877"/>
    <w:rsid w:val="00542C68"/>
    <w:rsid w:val="0054388E"/>
    <w:rsid w:val="00543CFC"/>
    <w:rsid w:val="00544C28"/>
    <w:rsid w:val="005456BF"/>
    <w:rsid w:val="005459FD"/>
    <w:rsid w:val="00545AE0"/>
    <w:rsid w:val="00545CB2"/>
    <w:rsid w:val="00545D32"/>
    <w:rsid w:val="005462C1"/>
    <w:rsid w:val="005466D7"/>
    <w:rsid w:val="00546EAD"/>
    <w:rsid w:val="005475A4"/>
    <w:rsid w:val="0054795D"/>
    <w:rsid w:val="00547A47"/>
    <w:rsid w:val="00547FE8"/>
    <w:rsid w:val="00550CA7"/>
    <w:rsid w:val="00550E4C"/>
    <w:rsid w:val="00552407"/>
    <w:rsid w:val="00552D39"/>
    <w:rsid w:val="00552F84"/>
    <w:rsid w:val="00552FC3"/>
    <w:rsid w:val="00553240"/>
    <w:rsid w:val="005535FB"/>
    <w:rsid w:val="00553800"/>
    <w:rsid w:val="00553DB4"/>
    <w:rsid w:val="00554489"/>
    <w:rsid w:val="00554523"/>
    <w:rsid w:val="00556262"/>
    <w:rsid w:val="005563F8"/>
    <w:rsid w:val="0055687F"/>
    <w:rsid w:val="005569F4"/>
    <w:rsid w:val="00556D1C"/>
    <w:rsid w:val="00557025"/>
    <w:rsid w:val="005572B4"/>
    <w:rsid w:val="00557436"/>
    <w:rsid w:val="00557777"/>
    <w:rsid w:val="00557934"/>
    <w:rsid w:val="005603B7"/>
    <w:rsid w:val="005604FC"/>
    <w:rsid w:val="00560525"/>
    <w:rsid w:val="005606AC"/>
    <w:rsid w:val="00560DF7"/>
    <w:rsid w:val="00560F38"/>
    <w:rsid w:val="00561A42"/>
    <w:rsid w:val="00561C19"/>
    <w:rsid w:val="0056214A"/>
    <w:rsid w:val="005621BF"/>
    <w:rsid w:val="005629E8"/>
    <w:rsid w:val="00563A68"/>
    <w:rsid w:val="00563BEC"/>
    <w:rsid w:val="005653D0"/>
    <w:rsid w:val="00565D6C"/>
    <w:rsid w:val="00566028"/>
    <w:rsid w:val="005662B7"/>
    <w:rsid w:val="005676E9"/>
    <w:rsid w:val="00567A02"/>
    <w:rsid w:val="00567C4D"/>
    <w:rsid w:val="00570262"/>
    <w:rsid w:val="005706AD"/>
    <w:rsid w:val="00570AB6"/>
    <w:rsid w:val="005718BE"/>
    <w:rsid w:val="0057216B"/>
    <w:rsid w:val="00572BD3"/>
    <w:rsid w:val="0057340E"/>
    <w:rsid w:val="00573B02"/>
    <w:rsid w:val="00573F73"/>
    <w:rsid w:val="00574493"/>
    <w:rsid w:val="005744AA"/>
    <w:rsid w:val="00574B12"/>
    <w:rsid w:val="00574E46"/>
    <w:rsid w:val="00575500"/>
    <w:rsid w:val="00575D21"/>
    <w:rsid w:val="005761C6"/>
    <w:rsid w:val="0057677B"/>
    <w:rsid w:val="00576EBA"/>
    <w:rsid w:val="00576FB2"/>
    <w:rsid w:val="00577262"/>
    <w:rsid w:val="00577AD9"/>
    <w:rsid w:val="00580BDE"/>
    <w:rsid w:val="00581C7A"/>
    <w:rsid w:val="0058263E"/>
    <w:rsid w:val="005827F1"/>
    <w:rsid w:val="00582AC8"/>
    <w:rsid w:val="00582D24"/>
    <w:rsid w:val="0058334F"/>
    <w:rsid w:val="0058388D"/>
    <w:rsid w:val="00583F16"/>
    <w:rsid w:val="0058417B"/>
    <w:rsid w:val="00584DA4"/>
    <w:rsid w:val="00584DA5"/>
    <w:rsid w:val="00584DB6"/>
    <w:rsid w:val="005850E2"/>
    <w:rsid w:val="005853DD"/>
    <w:rsid w:val="005857E7"/>
    <w:rsid w:val="00585EBB"/>
    <w:rsid w:val="00586D00"/>
    <w:rsid w:val="005871A4"/>
    <w:rsid w:val="005871B1"/>
    <w:rsid w:val="00587FC8"/>
    <w:rsid w:val="005914EA"/>
    <w:rsid w:val="00591909"/>
    <w:rsid w:val="005924F5"/>
    <w:rsid w:val="005926DB"/>
    <w:rsid w:val="00592BA5"/>
    <w:rsid w:val="00593701"/>
    <w:rsid w:val="005939F1"/>
    <w:rsid w:val="00593AA2"/>
    <w:rsid w:val="00593C14"/>
    <w:rsid w:val="00594158"/>
    <w:rsid w:val="00594370"/>
    <w:rsid w:val="0059491A"/>
    <w:rsid w:val="00594B7A"/>
    <w:rsid w:val="00595C37"/>
    <w:rsid w:val="00596398"/>
    <w:rsid w:val="0059759C"/>
    <w:rsid w:val="00597C31"/>
    <w:rsid w:val="005A0522"/>
    <w:rsid w:val="005A0541"/>
    <w:rsid w:val="005A0789"/>
    <w:rsid w:val="005A1222"/>
    <w:rsid w:val="005A213F"/>
    <w:rsid w:val="005A2A61"/>
    <w:rsid w:val="005A2C62"/>
    <w:rsid w:val="005A2FB3"/>
    <w:rsid w:val="005A348B"/>
    <w:rsid w:val="005A36EA"/>
    <w:rsid w:val="005A46C3"/>
    <w:rsid w:val="005A4ADF"/>
    <w:rsid w:val="005A5057"/>
    <w:rsid w:val="005A5B68"/>
    <w:rsid w:val="005A5F31"/>
    <w:rsid w:val="005A6835"/>
    <w:rsid w:val="005A6DA0"/>
    <w:rsid w:val="005A7058"/>
    <w:rsid w:val="005A707D"/>
    <w:rsid w:val="005A7B69"/>
    <w:rsid w:val="005A7F47"/>
    <w:rsid w:val="005B027D"/>
    <w:rsid w:val="005B039C"/>
    <w:rsid w:val="005B2406"/>
    <w:rsid w:val="005B244B"/>
    <w:rsid w:val="005B268F"/>
    <w:rsid w:val="005B31CE"/>
    <w:rsid w:val="005B37CA"/>
    <w:rsid w:val="005B4204"/>
    <w:rsid w:val="005B44A7"/>
    <w:rsid w:val="005B4772"/>
    <w:rsid w:val="005B4963"/>
    <w:rsid w:val="005B4CC2"/>
    <w:rsid w:val="005B4CF2"/>
    <w:rsid w:val="005B5836"/>
    <w:rsid w:val="005B5ACB"/>
    <w:rsid w:val="005B5F2F"/>
    <w:rsid w:val="005B7200"/>
    <w:rsid w:val="005C020E"/>
    <w:rsid w:val="005C0265"/>
    <w:rsid w:val="005C079A"/>
    <w:rsid w:val="005C1272"/>
    <w:rsid w:val="005C2591"/>
    <w:rsid w:val="005C375B"/>
    <w:rsid w:val="005C3C72"/>
    <w:rsid w:val="005C3D4B"/>
    <w:rsid w:val="005C4092"/>
    <w:rsid w:val="005C417F"/>
    <w:rsid w:val="005C4229"/>
    <w:rsid w:val="005C4385"/>
    <w:rsid w:val="005C486A"/>
    <w:rsid w:val="005C5D2D"/>
    <w:rsid w:val="005C75CB"/>
    <w:rsid w:val="005C7942"/>
    <w:rsid w:val="005D0E3D"/>
    <w:rsid w:val="005D0F99"/>
    <w:rsid w:val="005D23BC"/>
    <w:rsid w:val="005D26E3"/>
    <w:rsid w:val="005D2C65"/>
    <w:rsid w:val="005D3898"/>
    <w:rsid w:val="005D428F"/>
    <w:rsid w:val="005D4DF7"/>
    <w:rsid w:val="005D4E5A"/>
    <w:rsid w:val="005D5895"/>
    <w:rsid w:val="005D6512"/>
    <w:rsid w:val="005D7328"/>
    <w:rsid w:val="005D7460"/>
    <w:rsid w:val="005D74B7"/>
    <w:rsid w:val="005D757E"/>
    <w:rsid w:val="005D7A68"/>
    <w:rsid w:val="005D7FC0"/>
    <w:rsid w:val="005E062A"/>
    <w:rsid w:val="005E0940"/>
    <w:rsid w:val="005E0BAE"/>
    <w:rsid w:val="005E0CD7"/>
    <w:rsid w:val="005E10C8"/>
    <w:rsid w:val="005E125B"/>
    <w:rsid w:val="005E14C9"/>
    <w:rsid w:val="005E1D73"/>
    <w:rsid w:val="005E288E"/>
    <w:rsid w:val="005E378F"/>
    <w:rsid w:val="005E37BA"/>
    <w:rsid w:val="005E3F9B"/>
    <w:rsid w:val="005E4309"/>
    <w:rsid w:val="005E47A6"/>
    <w:rsid w:val="005E4A72"/>
    <w:rsid w:val="005E4AD0"/>
    <w:rsid w:val="005E54E6"/>
    <w:rsid w:val="005E5F21"/>
    <w:rsid w:val="005E62C9"/>
    <w:rsid w:val="005E63E8"/>
    <w:rsid w:val="005E678D"/>
    <w:rsid w:val="005E69CA"/>
    <w:rsid w:val="005E69E1"/>
    <w:rsid w:val="005E6C41"/>
    <w:rsid w:val="005E716C"/>
    <w:rsid w:val="005E7271"/>
    <w:rsid w:val="005F033D"/>
    <w:rsid w:val="005F0FDD"/>
    <w:rsid w:val="005F2529"/>
    <w:rsid w:val="005F2551"/>
    <w:rsid w:val="005F25F0"/>
    <w:rsid w:val="005F2D13"/>
    <w:rsid w:val="005F2F27"/>
    <w:rsid w:val="005F37AB"/>
    <w:rsid w:val="005F4A3B"/>
    <w:rsid w:val="005F4B9D"/>
    <w:rsid w:val="005F4E23"/>
    <w:rsid w:val="005F4E45"/>
    <w:rsid w:val="005F5895"/>
    <w:rsid w:val="005F5986"/>
    <w:rsid w:val="005F5AFA"/>
    <w:rsid w:val="005F6149"/>
    <w:rsid w:val="005F6359"/>
    <w:rsid w:val="005F6C2A"/>
    <w:rsid w:val="005F6C31"/>
    <w:rsid w:val="005F72DF"/>
    <w:rsid w:val="005F7538"/>
    <w:rsid w:val="005F7761"/>
    <w:rsid w:val="005F779B"/>
    <w:rsid w:val="005F7D4D"/>
    <w:rsid w:val="00600455"/>
    <w:rsid w:val="006007DC"/>
    <w:rsid w:val="00600D94"/>
    <w:rsid w:val="00600F01"/>
    <w:rsid w:val="00601C91"/>
    <w:rsid w:val="00601F10"/>
    <w:rsid w:val="006020A9"/>
    <w:rsid w:val="0060269C"/>
    <w:rsid w:val="006026A7"/>
    <w:rsid w:val="00602AE2"/>
    <w:rsid w:val="00602BB8"/>
    <w:rsid w:val="00603991"/>
    <w:rsid w:val="00603AEF"/>
    <w:rsid w:val="00603D21"/>
    <w:rsid w:val="006046A5"/>
    <w:rsid w:val="00604930"/>
    <w:rsid w:val="00605120"/>
    <w:rsid w:val="00605271"/>
    <w:rsid w:val="0060528E"/>
    <w:rsid w:val="0060574E"/>
    <w:rsid w:val="00605904"/>
    <w:rsid w:val="00607652"/>
    <w:rsid w:val="00607DAC"/>
    <w:rsid w:val="006106AE"/>
    <w:rsid w:val="00610CE5"/>
    <w:rsid w:val="006110AB"/>
    <w:rsid w:val="00611356"/>
    <w:rsid w:val="00612175"/>
    <w:rsid w:val="006122AB"/>
    <w:rsid w:val="0061235D"/>
    <w:rsid w:val="00612DF2"/>
    <w:rsid w:val="006136E1"/>
    <w:rsid w:val="006139C4"/>
    <w:rsid w:val="00613CCC"/>
    <w:rsid w:val="006141B4"/>
    <w:rsid w:val="00615567"/>
    <w:rsid w:val="0061591F"/>
    <w:rsid w:val="00616785"/>
    <w:rsid w:val="006168AF"/>
    <w:rsid w:val="00616B6B"/>
    <w:rsid w:val="00617545"/>
    <w:rsid w:val="006204B3"/>
    <w:rsid w:val="0062080D"/>
    <w:rsid w:val="0062092A"/>
    <w:rsid w:val="006209B2"/>
    <w:rsid w:val="00620FA1"/>
    <w:rsid w:val="00621734"/>
    <w:rsid w:val="00622594"/>
    <w:rsid w:val="00622844"/>
    <w:rsid w:val="00622CA3"/>
    <w:rsid w:val="00623024"/>
    <w:rsid w:val="00623400"/>
    <w:rsid w:val="006234FC"/>
    <w:rsid w:val="00623866"/>
    <w:rsid w:val="00623D1F"/>
    <w:rsid w:val="00624FC4"/>
    <w:rsid w:val="00625C8A"/>
    <w:rsid w:val="00626183"/>
    <w:rsid w:val="0062630E"/>
    <w:rsid w:val="0062675A"/>
    <w:rsid w:val="00626E21"/>
    <w:rsid w:val="006274D6"/>
    <w:rsid w:val="006278F2"/>
    <w:rsid w:val="00627E86"/>
    <w:rsid w:val="0063003F"/>
    <w:rsid w:val="00630203"/>
    <w:rsid w:val="006303FD"/>
    <w:rsid w:val="00630570"/>
    <w:rsid w:val="0063059F"/>
    <w:rsid w:val="00630BAB"/>
    <w:rsid w:val="00631850"/>
    <w:rsid w:val="00631B62"/>
    <w:rsid w:val="00631F2C"/>
    <w:rsid w:val="0063242F"/>
    <w:rsid w:val="00632D6C"/>
    <w:rsid w:val="00633598"/>
    <w:rsid w:val="00633655"/>
    <w:rsid w:val="0063381E"/>
    <w:rsid w:val="006339AA"/>
    <w:rsid w:val="00634AD8"/>
    <w:rsid w:val="00634BFB"/>
    <w:rsid w:val="006353EC"/>
    <w:rsid w:val="006354BB"/>
    <w:rsid w:val="00635684"/>
    <w:rsid w:val="00635F24"/>
    <w:rsid w:val="0063601D"/>
    <w:rsid w:val="006362B6"/>
    <w:rsid w:val="00636730"/>
    <w:rsid w:val="00636EA8"/>
    <w:rsid w:val="0063736B"/>
    <w:rsid w:val="00637415"/>
    <w:rsid w:val="006378E9"/>
    <w:rsid w:val="00640662"/>
    <w:rsid w:val="0064093E"/>
    <w:rsid w:val="00641288"/>
    <w:rsid w:val="0064151B"/>
    <w:rsid w:val="006415EE"/>
    <w:rsid w:val="0064223E"/>
    <w:rsid w:val="00642DF8"/>
    <w:rsid w:val="006430D0"/>
    <w:rsid w:val="006432BB"/>
    <w:rsid w:val="00643A09"/>
    <w:rsid w:val="0064434B"/>
    <w:rsid w:val="00644674"/>
    <w:rsid w:val="00645A17"/>
    <w:rsid w:val="00645A50"/>
    <w:rsid w:val="006460D8"/>
    <w:rsid w:val="00647159"/>
    <w:rsid w:val="00647EEB"/>
    <w:rsid w:val="00650923"/>
    <w:rsid w:val="00650E9A"/>
    <w:rsid w:val="006513AD"/>
    <w:rsid w:val="00651962"/>
    <w:rsid w:val="00652065"/>
    <w:rsid w:val="006521BE"/>
    <w:rsid w:val="0065336D"/>
    <w:rsid w:val="006538C3"/>
    <w:rsid w:val="0065454B"/>
    <w:rsid w:val="00654C16"/>
    <w:rsid w:val="00655D5C"/>
    <w:rsid w:val="00656462"/>
    <w:rsid w:val="00656B4E"/>
    <w:rsid w:val="00656B51"/>
    <w:rsid w:val="006576C9"/>
    <w:rsid w:val="00657F0F"/>
    <w:rsid w:val="006602A6"/>
    <w:rsid w:val="00660558"/>
    <w:rsid w:val="00660943"/>
    <w:rsid w:val="00660B1F"/>
    <w:rsid w:val="00660BF5"/>
    <w:rsid w:val="00661180"/>
    <w:rsid w:val="006611B6"/>
    <w:rsid w:val="0066160D"/>
    <w:rsid w:val="006619CA"/>
    <w:rsid w:val="00661B32"/>
    <w:rsid w:val="00661EE1"/>
    <w:rsid w:val="006620D4"/>
    <w:rsid w:val="006625E6"/>
    <w:rsid w:val="006629BA"/>
    <w:rsid w:val="00662DF0"/>
    <w:rsid w:val="00662F57"/>
    <w:rsid w:val="0066342D"/>
    <w:rsid w:val="006635EF"/>
    <w:rsid w:val="0066384B"/>
    <w:rsid w:val="00663C41"/>
    <w:rsid w:val="00663E67"/>
    <w:rsid w:val="006644EA"/>
    <w:rsid w:val="00664565"/>
    <w:rsid w:val="006645AB"/>
    <w:rsid w:val="00664752"/>
    <w:rsid w:val="00664AEC"/>
    <w:rsid w:val="00664C48"/>
    <w:rsid w:val="00665B06"/>
    <w:rsid w:val="00665C2A"/>
    <w:rsid w:val="00665F19"/>
    <w:rsid w:val="0066614D"/>
    <w:rsid w:val="006665D8"/>
    <w:rsid w:val="006665E3"/>
    <w:rsid w:val="006669D1"/>
    <w:rsid w:val="006675E4"/>
    <w:rsid w:val="006706E3"/>
    <w:rsid w:val="00671395"/>
    <w:rsid w:val="00671537"/>
    <w:rsid w:val="0067212D"/>
    <w:rsid w:val="00672656"/>
    <w:rsid w:val="00672F24"/>
    <w:rsid w:val="006734B3"/>
    <w:rsid w:val="006735F4"/>
    <w:rsid w:val="00674091"/>
    <w:rsid w:val="00674386"/>
    <w:rsid w:val="00674974"/>
    <w:rsid w:val="006753C6"/>
    <w:rsid w:val="00676434"/>
    <w:rsid w:val="006766BE"/>
    <w:rsid w:val="00676CF6"/>
    <w:rsid w:val="00676D92"/>
    <w:rsid w:val="00676DCA"/>
    <w:rsid w:val="00677051"/>
    <w:rsid w:val="006773E9"/>
    <w:rsid w:val="00677C89"/>
    <w:rsid w:val="00677D7B"/>
    <w:rsid w:val="00677F25"/>
    <w:rsid w:val="00680125"/>
    <w:rsid w:val="006810EE"/>
    <w:rsid w:val="006814CD"/>
    <w:rsid w:val="00681BA4"/>
    <w:rsid w:val="0068213A"/>
    <w:rsid w:val="00682491"/>
    <w:rsid w:val="00682C13"/>
    <w:rsid w:val="00682DD3"/>
    <w:rsid w:val="00682EAE"/>
    <w:rsid w:val="00682F29"/>
    <w:rsid w:val="00682FE2"/>
    <w:rsid w:val="006833BA"/>
    <w:rsid w:val="00684002"/>
    <w:rsid w:val="00684423"/>
    <w:rsid w:val="00684D07"/>
    <w:rsid w:val="00685098"/>
    <w:rsid w:val="00685213"/>
    <w:rsid w:val="006852F5"/>
    <w:rsid w:val="0068565D"/>
    <w:rsid w:val="0068584D"/>
    <w:rsid w:val="00686636"/>
    <w:rsid w:val="0068672E"/>
    <w:rsid w:val="00686915"/>
    <w:rsid w:val="00687ADB"/>
    <w:rsid w:val="00687B3C"/>
    <w:rsid w:val="00687B90"/>
    <w:rsid w:val="006900B4"/>
    <w:rsid w:val="0069054F"/>
    <w:rsid w:val="00690678"/>
    <w:rsid w:val="00690C6D"/>
    <w:rsid w:val="00690DAD"/>
    <w:rsid w:val="006910AB"/>
    <w:rsid w:val="006912A6"/>
    <w:rsid w:val="006914E8"/>
    <w:rsid w:val="0069248F"/>
    <w:rsid w:val="00692658"/>
    <w:rsid w:val="00692DE9"/>
    <w:rsid w:val="00693137"/>
    <w:rsid w:val="00693940"/>
    <w:rsid w:val="00693A41"/>
    <w:rsid w:val="00694032"/>
    <w:rsid w:val="006941D9"/>
    <w:rsid w:val="006944C9"/>
    <w:rsid w:val="006946B3"/>
    <w:rsid w:val="00694BF3"/>
    <w:rsid w:val="006957E2"/>
    <w:rsid w:val="006959DE"/>
    <w:rsid w:val="00696EFF"/>
    <w:rsid w:val="0069738E"/>
    <w:rsid w:val="006978DC"/>
    <w:rsid w:val="006A0ECB"/>
    <w:rsid w:val="006A1053"/>
    <w:rsid w:val="006A13A5"/>
    <w:rsid w:val="006A1520"/>
    <w:rsid w:val="006A1905"/>
    <w:rsid w:val="006A1985"/>
    <w:rsid w:val="006A1ED3"/>
    <w:rsid w:val="006A1F7D"/>
    <w:rsid w:val="006A2AA9"/>
    <w:rsid w:val="006A33A3"/>
    <w:rsid w:val="006A4F37"/>
    <w:rsid w:val="006A5070"/>
    <w:rsid w:val="006A53C4"/>
    <w:rsid w:val="006A5929"/>
    <w:rsid w:val="006A5D51"/>
    <w:rsid w:val="006A6454"/>
    <w:rsid w:val="006A6B16"/>
    <w:rsid w:val="006A6C1B"/>
    <w:rsid w:val="006A6C6A"/>
    <w:rsid w:val="006B06C1"/>
    <w:rsid w:val="006B09C5"/>
    <w:rsid w:val="006B1028"/>
    <w:rsid w:val="006B121E"/>
    <w:rsid w:val="006B1D9B"/>
    <w:rsid w:val="006B2474"/>
    <w:rsid w:val="006B2987"/>
    <w:rsid w:val="006B37EB"/>
    <w:rsid w:val="006B404A"/>
    <w:rsid w:val="006B45BE"/>
    <w:rsid w:val="006B4FCB"/>
    <w:rsid w:val="006B56D9"/>
    <w:rsid w:val="006B58EB"/>
    <w:rsid w:val="006B5E25"/>
    <w:rsid w:val="006B5ECA"/>
    <w:rsid w:val="006B7248"/>
    <w:rsid w:val="006B7B03"/>
    <w:rsid w:val="006C048E"/>
    <w:rsid w:val="006C0B64"/>
    <w:rsid w:val="006C0C42"/>
    <w:rsid w:val="006C0E90"/>
    <w:rsid w:val="006C0F11"/>
    <w:rsid w:val="006C123F"/>
    <w:rsid w:val="006C13D9"/>
    <w:rsid w:val="006C3093"/>
    <w:rsid w:val="006C3F5E"/>
    <w:rsid w:val="006C525E"/>
    <w:rsid w:val="006C5B05"/>
    <w:rsid w:val="006C6BEB"/>
    <w:rsid w:val="006C6C14"/>
    <w:rsid w:val="006C6D50"/>
    <w:rsid w:val="006C6F63"/>
    <w:rsid w:val="006C6F8F"/>
    <w:rsid w:val="006D092E"/>
    <w:rsid w:val="006D1926"/>
    <w:rsid w:val="006D1A3A"/>
    <w:rsid w:val="006D22D8"/>
    <w:rsid w:val="006D3C70"/>
    <w:rsid w:val="006D3D69"/>
    <w:rsid w:val="006D47B7"/>
    <w:rsid w:val="006D490A"/>
    <w:rsid w:val="006D52A9"/>
    <w:rsid w:val="006D5386"/>
    <w:rsid w:val="006D66B9"/>
    <w:rsid w:val="006D6BEC"/>
    <w:rsid w:val="006D7F46"/>
    <w:rsid w:val="006E09B2"/>
    <w:rsid w:val="006E11C7"/>
    <w:rsid w:val="006E14E0"/>
    <w:rsid w:val="006E1857"/>
    <w:rsid w:val="006E1EDD"/>
    <w:rsid w:val="006E226D"/>
    <w:rsid w:val="006E3853"/>
    <w:rsid w:val="006E38D8"/>
    <w:rsid w:val="006E3AA1"/>
    <w:rsid w:val="006E4493"/>
    <w:rsid w:val="006E4CC3"/>
    <w:rsid w:val="006E56EF"/>
    <w:rsid w:val="006E70B7"/>
    <w:rsid w:val="006E72F7"/>
    <w:rsid w:val="006E7308"/>
    <w:rsid w:val="006E7406"/>
    <w:rsid w:val="006F078A"/>
    <w:rsid w:val="006F088C"/>
    <w:rsid w:val="006F0EE3"/>
    <w:rsid w:val="006F23D0"/>
    <w:rsid w:val="006F24F6"/>
    <w:rsid w:val="006F25D2"/>
    <w:rsid w:val="006F2A46"/>
    <w:rsid w:val="006F2BCE"/>
    <w:rsid w:val="006F2C00"/>
    <w:rsid w:val="006F2CFC"/>
    <w:rsid w:val="006F3405"/>
    <w:rsid w:val="006F3E58"/>
    <w:rsid w:val="006F41C9"/>
    <w:rsid w:val="006F56D6"/>
    <w:rsid w:val="006F5806"/>
    <w:rsid w:val="006F5A05"/>
    <w:rsid w:val="006F5AF5"/>
    <w:rsid w:val="006F5C58"/>
    <w:rsid w:val="006F7010"/>
    <w:rsid w:val="006F7452"/>
    <w:rsid w:val="006F7A2A"/>
    <w:rsid w:val="006F7C07"/>
    <w:rsid w:val="0070043F"/>
    <w:rsid w:val="0070049F"/>
    <w:rsid w:val="00701183"/>
    <w:rsid w:val="0070131B"/>
    <w:rsid w:val="0070154D"/>
    <w:rsid w:val="007017F0"/>
    <w:rsid w:val="00701AEE"/>
    <w:rsid w:val="00701B82"/>
    <w:rsid w:val="00701E77"/>
    <w:rsid w:val="0070238D"/>
    <w:rsid w:val="00703862"/>
    <w:rsid w:val="00703A66"/>
    <w:rsid w:val="00703D86"/>
    <w:rsid w:val="00704339"/>
    <w:rsid w:val="00704B1A"/>
    <w:rsid w:val="00704E2B"/>
    <w:rsid w:val="00704E86"/>
    <w:rsid w:val="00705330"/>
    <w:rsid w:val="00705545"/>
    <w:rsid w:val="0070597A"/>
    <w:rsid w:val="007059A2"/>
    <w:rsid w:val="00705A16"/>
    <w:rsid w:val="00705A68"/>
    <w:rsid w:val="00705D89"/>
    <w:rsid w:val="007065C0"/>
    <w:rsid w:val="0070662E"/>
    <w:rsid w:val="00706CAE"/>
    <w:rsid w:val="00707156"/>
    <w:rsid w:val="00707387"/>
    <w:rsid w:val="0070747D"/>
    <w:rsid w:val="007074AF"/>
    <w:rsid w:val="00707611"/>
    <w:rsid w:val="007078DE"/>
    <w:rsid w:val="00707CA2"/>
    <w:rsid w:val="007101CA"/>
    <w:rsid w:val="007104FC"/>
    <w:rsid w:val="00710E3F"/>
    <w:rsid w:val="00711047"/>
    <w:rsid w:val="00711634"/>
    <w:rsid w:val="00711891"/>
    <w:rsid w:val="00711AE7"/>
    <w:rsid w:val="00711B38"/>
    <w:rsid w:val="00711EE0"/>
    <w:rsid w:val="00712134"/>
    <w:rsid w:val="00712B08"/>
    <w:rsid w:val="00712BE5"/>
    <w:rsid w:val="00713039"/>
    <w:rsid w:val="007130DC"/>
    <w:rsid w:val="007143A2"/>
    <w:rsid w:val="007147F2"/>
    <w:rsid w:val="007147FF"/>
    <w:rsid w:val="00714CDB"/>
    <w:rsid w:val="0071552E"/>
    <w:rsid w:val="00715BAB"/>
    <w:rsid w:val="00715BDD"/>
    <w:rsid w:val="00716048"/>
    <w:rsid w:val="007164E4"/>
    <w:rsid w:val="007166DF"/>
    <w:rsid w:val="00716CBA"/>
    <w:rsid w:val="00717088"/>
    <w:rsid w:val="00717446"/>
    <w:rsid w:val="007179AD"/>
    <w:rsid w:val="00717DAD"/>
    <w:rsid w:val="007204EE"/>
    <w:rsid w:val="0072055A"/>
    <w:rsid w:val="00720606"/>
    <w:rsid w:val="00720AA2"/>
    <w:rsid w:val="00720FEC"/>
    <w:rsid w:val="00721299"/>
    <w:rsid w:val="00721595"/>
    <w:rsid w:val="0072250A"/>
    <w:rsid w:val="007225D7"/>
    <w:rsid w:val="00722835"/>
    <w:rsid w:val="00722B68"/>
    <w:rsid w:val="00723E0B"/>
    <w:rsid w:val="00725EE1"/>
    <w:rsid w:val="007267F2"/>
    <w:rsid w:val="00726B6F"/>
    <w:rsid w:val="00726C51"/>
    <w:rsid w:val="00727260"/>
    <w:rsid w:val="0072753F"/>
    <w:rsid w:val="007276A5"/>
    <w:rsid w:val="00727CF5"/>
    <w:rsid w:val="00727E43"/>
    <w:rsid w:val="00730383"/>
    <w:rsid w:val="00730864"/>
    <w:rsid w:val="00731BCC"/>
    <w:rsid w:val="00732015"/>
    <w:rsid w:val="00734C24"/>
    <w:rsid w:val="00734C4B"/>
    <w:rsid w:val="00734ED7"/>
    <w:rsid w:val="00735E4B"/>
    <w:rsid w:val="007362F4"/>
    <w:rsid w:val="00736A47"/>
    <w:rsid w:val="00736B6D"/>
    <w:rsid w:val="0073779A"/>
    <w:rsid w:val="00737B15"/>
    <w:rsid w:val="00737D0D"/>
    <w:rsid w:val="00737DE9"/>
    <w:rsid w:val="0074022C"/>
    <w:rsid w:val="007402AF"/>
    <w:rsid w:val="00740A4E"/>
    <w:rsid w:val="00740BD7"/>
    <w:rsid w:val="00742299"/>
    <w:rsid w:val="007428A3"/>
    <w:rsid w:val="00743D62"/>
    <w:rsid w:val="00744498"/>
    <w:rsid w:val="00744AAD"/>
    <w:rsid w:val="00745561"/>
    <w:rsid w:val="007458A7"/>
    <w:rsid w:val="007464CC"/>
    <w:rsid w:val="00746766"/>
    <w:rsid w:val="00746819"/>
    <w:rsid w:val="00746C50"/>
    <w:rsid w:val="00746CE7"/>
    <w:rsid w:val="00747AC5"/>
    <w:rsid w:val="00747E0D"/>
    <w:rsid w:val="00750098"/>
    <w:rsid w:val="007502AD"/>
    <w:rsid w:val="00750FB9"/>
    <w:rsid w:val="0075186C"/>
    <w:rsid w:val="00751AA8"/>
    <w:rsid w:val="00751B0E"/>
    <w:rsid w:val="00752765"/>
    <w:rsid w:val="00752B9A"/>
    <w:rsid w:val="00753623"/>
    <w:rsid w:val="00753B7F"/>
    <w:rsid w:val="00753E5B"/>
    <w:rsid w:val="00754DC5"/>
    <w:rsid w:val="00754F88"/>
    <w:rsid w:val="00755169"/>
    <w:rsid w:val="007555E6"/>
    <w:rsid w:val="007559FE"/>
    <w:rsid w:val="00755A52"/>
    <w:rsid w:val="007563E9"/>
    <w:rsid w:val="00756C84"/>
    <w:rsid w:val="00757CC9"/>
    <w:rsid w:val="00760CDE"/>
    <w:rsid w:val="00760FC6"/>
    <w:rsid w:val="00761094"/>
    <w:rsid w:val="007615B4"/>
    <w:rsid w:val="00761D3F"/>
    <w:rsid w:val="00762091"/>
    <w:rsid w:val="00762452"/>
    <w:rsid w:val="0076284A"/>
    <w:rsid w:val="00762EE8"/>
    <w:rsid w:val="007634FA"/>
    <w:rsid w:val="007635A8"/>
    <w:rsid w:val="00764792"/>
    <w:rsid w:val="00764A77"/>
    <w:rsid w:val="00766010"/>
    <w:rsid w:val="0076643E"/>
    <w:rsid w:val="007668DE"/>
    <w:rsid w:val="00766D5A"/>
    <w:rsid w:val="00766DEE"/>
    <w:rsid w:val="00767203"/>
    <w:rsid w:val="0076726B"/>
    <w:rsid w:val="00770A1A"/>
    <w:rsid w:val="00770B10"/>
    <w:rsid w:val="00770BC2"/>
    <w:rsid w:val="0077108E"/>
    <w:rsid w:val="00771AE5"/>
    <w:rsid w:val="0077260E"/>
    <w:rsid w:val="00772A0D"/>
    <w:rsid w:val="00772D4B"/>
    <w:rsid w:val="00773A84"/>
    <w:rsid w:val="00773E00"/>
    <w:rsid w:val="007748EB"/>
    <w:rsid w:val="00774951"/>
    <w:rsid w:val="00774D86"/>
    <w:rsid w:val="00775D17"/>
    <w:rsid w:val="00776526"/>
    <w:rsid w:val="00776A80"/>
    <w:rsid w:val="00776B7D"/>
    <w:rsid w:val="00776C23"/>
    <w:rsid w:val="00776E81"/>
    <w:rsid w:val="00777625"/>
    <w:rsid w:val="00777703"/>
    <w:rsid w:val="0077773C"/>
    <w:rsid w:val="00777744"/>
    <w:rsid w:val="00777783"/>
    <w:rsid w:val="00780141"/>
    <w:rsid w:val="0078038F"/>
    <w:rsid w:val="00781177"/>
    <w:rsid w:val="007812E1"/>
    <w:rsid w:val="007817AD"/>
    <w:rsid w:val="00781C04"/>
    <w:rsid w:val="00781EF2"/>
    <w:rsid w:val="007822A2"/>
    <w:rsid w:val="00782329"/>
    <w:rsid w:val="0078451C"/>
    <w:rsid w:val="0078526B"/>
    <w:rsid w:val="00785F9B"/>
    <w:rsid w:val="007868D3"/>
    <w:rsid w:val="00786B3C"/>
    <w:rsid w:val="00786CFF"/>
    <w:rsid w:val="00787226"/>
    <w:rsid w:val="0078746E"/>
    <w:rsid w:val="00787E8F"/>
    <w:rsid w:val="00787FDF"/>
    <w:rsid w:val="007900A8"/>
    <w:rsid w:val="0079057B"/>
    <w:rsid w:val="00791419"/>
    <w:rsid w:val="007914FC"/>
    <w:rsid w:val="007916FD"/>
    <w:rsid w:val="00791A59"/>
    <w:rsid w:val="007921CF"/>
    <w:rsid w:val="007930BF"/>
    <w:rsid w:val="007932BC"/>
    <w:rsid w:val="0079335F"/>
    <w:rsid w:val="007935D0"/>
    <w:rsid w:val="007946A7"/>
    <w:rsid w:val="00795493"/>
    <w:rsid w:val="00796CBC"/>
    <w:rsid w:val="00797935"/>
    <w:rsid w:val="00797EF7"/>
    <w:rsid w:val="007A0839"/>
    <w:rsid w:val="007A0D88"/>
    <w:rsid w:val="007A12D7"/>
    <w:rsid w:val="007A18B5"/>
    <w:rsid w:val="007A1C1D"/>
    <w:rsid w:val="007A2131"/>
    <w:rsid w:val="007A2390"/>
    <w:rsid w:val="007A3D8C"/>
    <w:rsid w:val="007A4311"/>
    <w:rsid w:val="007A52D2"/>
    <w:rsid w:val="007A5443"/>
    <w:rsid w:val="007A5707"/>
    <w:rsid w:val="007A6223"/>
    <w:rsid w:val="007A65F6"/>
    <w:rsid w:val="007A67FC"/>
    <w:rsid w:val="007A71A3"/>
    <w:rsid w:val="007B0008"/>
    <w:rsid w:val="007B05F6"/>
    <w:rsid w:val="007B0731"/>
    <w:rsid w:val="007B0763"/>
    <w:rsid w:val="007B07D6"/>
    <w:rsid w:val="007B179B"/>
    <w:rsid w:val="007B1831"/>
    <w:rsid w:val="007B1FAC"/>
    <w:rsid w:val="007B1FBA"/>
    <w:rsid w:val="007B2401"/>
    <w:rsid w:val="007B35D6"/>
    <w:rsid w:val="007B3A6C"/>
    <w:rsid w:val="007B47CC"/>
    <w:rsid w:val="007B4C68"/>
    <w:rsid w:val="007B521A"/>
    <w:rsid w:val="007B5C49"/>
    <w:rsid w:val="007B619E"/>
    <w:rsid w:val="007B6C71"/>
    <w:rsid w:val="007B6F90"/>
    <w:rsid w:val="007B7FB6"/>
    <w:rsid w:val="007C0328"/>
    <w:rsid w:val="007C03FC"/>
    <w:rsid w:val="007C0B47"/>
    <w:rsid w:val="007C0BE5"/>
    <w:rsid w:val="007C0C11"/>
    <w:rsid w:val="007C0D3D"/>
    <w:rsid w:val="007C139E"/>
    <w:rsid w:val="007C3622"/>
    <w:rsid w:val="007C4856"/>
    <w:rsid w:val="007C4EC2"/>
    <w:rsid w:val="007C5100"/>
    <w:rsid w:val="007C5450"/>
    <w:rsid w:val="007C5A1B"/>
    <w:rsid w:val="007C62A5"/>
    <w:rsid w:val="007C667D"/>
    <w:rsid w:val="007C69B4"/>
    <w:rsid w:val="007C6BD7"/>
    <w:rsid w:val="007C7487"/>
    <w:rsid w:val="007D0D63"/>
    <w:rsid w:val="007D109C"/>
    <w:rsid w:val="007D17C2"/>
    <w:rsid w:val="007D20C9"/>
    <w:rsid w:val="007D2994"/>
    <w:rsid w:val="007D2B50"/>
    <w:rsid w:val="007D2B89"/>
    <w:rsid w:val="007D40BC"/>
    <w:rsid w:val="007D46B8"/>
    <w:rsid w:val="007D47DB"/>
    <w:rsid w:val="007D4BDC"/>
    <w:rsid w:val="007D5272"/>
    <w:rsid w:val="007D6382"/>
    <w:rsid w:val="007D68EF"/>
    <w:rsid w:val="007D696D"/>
    <w:rsid w:val="007D6FA7"/>
    <w:rsid w:val="007D6FD8"/>
    <w:rsid w:val="007D7497"/>
    <w:rsid w:val="007D7581"/>
    <w:rsid w:val="007D793E"/>
    <w:rsid w:val="007E05B1"/>
    <w:rsid w:val="007E093C"/>
    <w:rsid w:val="007E0DB0"/>
    <w:rsid w:val="007E173F"/>
    <w:rsid w:val="007E1AA1"/>
    <w:rsid w:val="007E1C3D"/>
    <w:rsid w:val="007E2902"/>
    <w:rsid w:val="007E2F82"/>
    <w:rsid w:val="007E4702"/>
    <w:rsid w:val="007E496F"/>
    <w:rsid w:val="007E4F80"/>
    <w:rsid w:val="007E5195"/>
    <w:rsid w:val="007E5462"/>
    <w:rsid w:val="007E56C6"/>
    <w:rsid w:val="007E61F6"/>
    <w:rsid w:val="007E6A09"/>
    <w:rsid w:val="007E7946"/>
    <w:rsid w:val="007E7EA5"/>
    <w:rsid w:val="007F065E"/>
    <w:rsid w:val="007F0756"/>
    <w:rsid w:val="007F0A9D"/>
    <w:rsid w:val="007F0AAD"/>
    <w:rsid w:val="007F0D30"/>
    <w:rsid w:val="007F0E43"/>
    <w:rsid w:val="007F1CAE"/>
    <w:rsid w:val="007F1FEE"/>
    <w:rsid w:val="007F3920"/>
    <w:rsid w:val="007F3D62"/>
    <w:rsid w:val="007F5290"/>
    <w:rsid w:val="007F6AF5"/>
    <w:rsid w:val="007F6C8D"/>
    <w:rsid w:val="007F79C4"/>
    <w:rsid w:val="00800034"/>
    <w:rsid w:val="008003B2"/>
    <w:rsid w:val="00800783"/>
    <w:rsid w:val="008008B9"/>
    <w:rsid w:val="0080114A"/>
    <w:rsid w:val="0080120E"/>
    <w:rsid w:val="00801E08"/>
    <w:rsid w:val="0080213C"/>
    <w:rsid w:val="00802505"/>
    <w:rsid w:val="0080262F"/>
    <w:rsid w:val="0080273D"/>
    <w:rsid w:val="00802887"/>
    <w:rsid w:val="00802A1D"/>
    <w:rsid w:val="00802BF9"/>
    <w:rsid w:val="00802F06"/>
    <w:rsid w:val="00803237"/>
    <w:rsid w:val="00803345"/>
    <w:rsid w:val="0080385E"/>
    <w:rsid w:val="00804054"/>
    <w:rsid w:val="00804193"/>
    <w:rsid w:val="00804D0C"/>
    <w:rsid w:val="0080647C"/>
    <w:rsid w:val="00806C12"/>
    <w:rsid w:val="00807679"/>
    <w:rsid w:val="008106BF"/>
    <w:rsid w:val="00810DD3"/>
    <w:rsid w:val="00810FD2"/>
    <w:rsid w:val="008113CA"/>
    <w:rsid w:val="00811710"/>
    <w:rsid w:val="008117F5"/>
    <w:rsid w:val="00811CF9"/>
    <w:rsid w:val="00811FD6"/>
    <w:rsid w:val="008120C2"/>
    <w:rsid w:val="00812310"/>
    <w:rsid w:val="008128A6"/>
    <w:rsid w:val="0081340B"/>
    <w:rsid w:val="00813518"/>
    <w:rsid w:val="00813682"/>
    <w:rsid w:val="00814874"/>
    <w:rsid w:val="00815D25"/>
    <w:rsid w:val="008161EF"/>
    <w:rsid w:val="00816705"/>
    <w:rsid w:val="00816852"/>
    <w:rsid w:val="0081712F"/>
    <w:rsid w:val="0081768D"/>
    <w:rsid w:val="00817735"/>
    <w:rsid w:val="00820610"/>
    <w:rsid w:val="008206C8"/>
    <w:rsid w:val="00820DB0"/>
    <w:rsid w:val="00821A15"/>
    <w:rsid w:val="00822008"/>
    <w:rsid w:val="0082200F"/>
    <w:rsid w:val="00822C87"/>
    <w:rsid w:val="00822DAE"/>
    <w:rsid w:val="00823987"/>
    <w:rsid w:val="00823F86"/>
    <w:rsid w:val="008245E3"/>
    <w:rsid w:val="00824650"/>
    <w:rsid w:val="008248EF"/>
    <w:rsid w:val="00824A77"/>
    <w:rsid w:val="00824DE5"/>
    <w:rsid w:val="00824F82"/>
    <w:rsid w:val="00825213"/>
    <w:rsid w:val="00825E50"/>
    <w:rsid w:val="00825FFE"/>
    <w:rsid w:val="00826949"/>
    <w:rsid w:val="00826CEC"/>
    <w:rsid w:val="0082767C"/>
    <w:rsid w:val="0082783D"/>
    <w:rsid w:val="00830E38"/>
    <w:rsid w:val="00831054"/>
    <w:rsid w:val="008311F9"/>
    <w:rsid w:val="0083138C"/>
    <w:rsid w:val="0083149A"/>
    <w:rsid w:val="008314F9"/>
    <w:rsid w:val="0083166A"/>
    <w:rsid w:val="0083443E"/>
    <w:rsid w:val="008344F8"/>
    <w:rsid w:val="008345E8"/>
    <w:rsid w:val="008352DC"/>
    <w:rsid w:val="00836E77"/>
    <w:rsid w:val="00837BBE"/>
    <w:rsid w:val="00837E8A"/>
    <w:rsid w:val="00837FEC"/>
    <w:rsid w:val="00840698"/>
    <w:rsid w:val="008407F0"/>
    <w:rsid w:val="00840899"/>
    <w:rsid w:val="0084135F"/>
    <w:rsid w:val="00841F19"/>
    <w:rsid w:val="00842549"/>
    <w:rsid w:val="0084257B"/>
    <w:rsid w:val="008430BD"/>
    <w:rsid w:val="00843698"/>
    <w:rsid w:val="0084389F"/>
    <w:rsid w:val="00843B26"/>
    <w:rsid w:val="00843CEA"/>
    <w:rsid w:val="00843FEF"/>
    <w:rsid w:val="00844039"/>
    <w:rsid w:val="0084471C"/>
    <w:rsid w:val="00844795"/>
    <w:rsid w:val="00844D0D"/>
    <w:rsid w:val="0084531E"/>
    <w:rsid w:val="00846819"/>
    <w:rsid w:val="00846ADD"/>
    <w:rsid w:val="00847396"/>
    <w:rsid w:val="00850957"/>
    <w:rsid w:val="00850998"/>
    <w:rsid w:val="00850C98"/>
    <w:rsid w:val="008512F5"/>
    <w:rsid w:val="00851401"/>
    <w:rsid w:val="00851A5C"/>
    <w:rsid w:val="00851F24"/>
    <w:rsid w:val="00852ACF"/>
    <w:rsid w:val="00852AEF"/>
    <w:rsid w:val="00852CE6"/>
    <w:rsid w:val="008535CA"/>
    <w:rsid w:val="008536DC"/>
    <w:rsid w:val="00853F1B"/>
    <w:rsid w:val="008545D1"/>
    <w:rsid w:val="008549F6"/>
    <w:rsid w:val="00854AE3"/>
    <w:rsid w:val="00854D8A"/>
    <w:rsid w:val="00855143"/>
    <w:rsid w:val="00855529"/>
    <w:rsid w:val="00856054"/>
    <w:rsid w:val="008560CC"/>
    <w:rsid w:val="0085618C"/>
    <w:rsid w:val="00856388"/>
    <w:rsid w:val="00856800"/>
    <w:rsid w:val="00856E0B"/>
    <w:rsid w:val="008570CE"/>
    <w:rsid w:val="008577AB"/>
    <w:rsid w:val="00860445"/>
    <w:rsid w:val="00860B97"/>
    <w:rsid w:val="008615F4"/>
    <w:rsid w:val="00861F47"/>
    <w:rsid w:val="0086267D"/>
    <w:rsid w:val="00862E63"/>
    <w:rsid w:val="008636AE"/>
    <w:rsid w:val="008637A8"/>
    <w:rsid w:val="00865B5F"/>
    <w:rsid w:val="0086614F"/>
    <w:rsid w:val="0086676E"/>
    <w:rsid w:val="00866A9C"/>
    <w:rsid w:val="00866DA1"/>
    <w:rsid w:val="00867146"/>
    <w:rsid w:val="0086741C"/>
    <w:rsid w:val="00867F13"/>
    <w:rsid w:val="008701D1"/>
    <w:rsid w:val="008703B1"/>
    <w:rsid w:val="00870730"/>
    <w:rsid w:val="008708D8"/>
    <w:rsid w:val="00870AA3"/>
    <w:rsid w:val="00870AE6"/>
    <w:rsid w:val="00870B64"/>
    <w:rsid w:val="00870F77"/>
    <w:rsid w:val="00870F78"/>
    <w:rsid w:val="008714D2"/>
    <w:rsid w:val="00871698"/>
    <w:rsid w:val="008716E3"/>
    <w:rsid w:val="008717AB"/>
    <w:rsid w:val="008717C5"/>
    <w:rsid w:val="00871AA9"/>
    <w:rsid w:val="008720CB"/>
    <w:rsid w:val="0087259D"/>
    <w:rsid w:val="00873249"/>
    <w:rsid w:val="0087355C"/>
    <w:rsid w:val="00873CAF"/>
    <w:rsid w:val="00873E3A"/>
    <w:rsid w:val="00874256"/>
    <w:rsid w:val="00874630"/>
    <w:rsid w:val="00874C39"/>
    <w:rsid w:val="00874D4A"/>
    <w:rsid w:val="00874E8C"/>
    <w:rsid w:val="00874F49"/>
    <w:rsid w:val="008753D6"/>
    <w:rsid w:val="0087594E"/>
    <w:rsid w:val="0087596D"/>
    <w:rsid w:val="00875D88"/>
    <w:rsid w:val="00876A6F"/>
    <w:rsid w:val="008771B1"/>
    <w:rsid w:val="008774CC"/>
    <w:rsid w:val="0087788B"/>
    <w:rsid w:val="0088047E"/>
    <w:rsid w:val="00880FAF"/>
    <w:rsid w:val="00881F2D"/>
    <w:rsid w:val="00882052"/>
    <w:rsid w:val="008821E4"/>
    <w:rsid w:val="0088221E"/>
    <w:rsid w:val="00882295"/>
    <w:rsid w:val="008824B3"/>
    <w:rsid w:val="0088299C"/>
    <w:rsid w:val="0088317B"/>
    <w:rsid w:val="008835DB"/>
    <w:rsid w:val="00883898"/>
    <w:rsid w:val="00883BC4"/>
    <w:rsid w:val="00883BF0"/>
    <w:rsid w:val="00883CD6"/>
    <w:rsid w:val="00884373"/>
    <w:rsid w:val="00884942"/>
    <w:rsid w:val="0088504F"/>
    <w:rsid w:val="0088557C"/>
    <w:rsid w:val="00886789"/>
    <w:rsid w:val="00886809"/>
    <w:rsid w:val="00887542"/>
    <w:rsid w:val="00887B2C"/>
    <w:rsid w:val="00890391"/>
    <w:rsid w:val="00890508"/>
    <w:rsid w:val="00890762"/>
    <w:rsid w:val="00890D7B"/>
    <w:rsid w:val="008924E4"/>
    <w:rsid w:val="00893383"/>
    <w:rsid w:val="00893743"/>
    <w:rsid w:val="00894591"/>
    <w:rsid w:val="00895ED9"/>
    <w:rsid w:val="00895FB1"/>
    <w:rsid w:val="00896878"/>
    <w:rsid w:val="00896CE5"/>
    <w:rsid w:val="00897475"/>
    <w:rsid w:val="00897DA5"/>
    <w:rsid w:val="008A05C0"/>
    <w:rsid w:val="008A1328"/>
    <w:rsid w:val="008A16CD"/>
    <w:rsid w:val="008A179A"/>
    <w:rsid w:val="008A2A2C"/>
    <w:rsid w:val="008A2D70"/>
    <w:rsid w:val="008A3383"/>
    <w:rsid w:val="008A3805"/>
    <w:rsid w:val="008A3843"/>
    <w:rsid w:val="008A4587"/>
    <w:rsid w:val="008A489E"/>
    <w:rsid w:val="008A4907"/>
    <w:rsid w:val="008A4C23"/>
    <w:rsid w:val="008A4D8E"/>
    <w:rsid w:val="008A5891"/>
    <w:rsid w:val="008A5E32"/>
    <w:rsid w:val="008A5E92"/>
    <w:rsid w:val="008A62F4"/>
    <w:rsid w:val="008A634B"/>
    <w:rsid w:val="008A6641"/>
    <w:rsid w:val="008A6812"/>
    <w:rsid w:val="008A6F5B"/>
    <w:rsid w:val="008A7107"/>
    <w:rsid w:val="008A7322"/>
    <w:rsid w:val="008A7386"/>
    <w:rsid w:val="008A7C71"/>
    <w:rsid w:val="008A7E6C"/>
    <w:rsid w:val="008A7F55"/>
    <w:rsid w:val="008B0297"/>
    <w:rsid w:val="008B0554"/>
    <w:rsid w:val="008B0C56"/>
    <w:rsid w:val="008B0CAE"/>
    <w:rsid w:val="008B1780"/>
    <w:rsid w:val="008B1B35"/>
    <w:rsid w:val="008B1D32"/>
    <w:rsid w:val="008B1D68"/>
    <w:rsid w:val="008B2A6E"/>
    <w:rsid w:val="008B2F1F"/>
    <w:rsid w:val="008B4038"/>
    <w:rsid w:val="008B41D7"/>
    <w:rsid w:val="008B438B"/>
    <w:rsid w:val="008B47CE"/>
    <w:rsid w:val="008B4950"/>
    <w:rsid w:val="008B4A8A"/>
    <w:rsid w:val="008B5FDD"/>
    <w:rsid w:val="008B70D4"/>
    <w:rsid w:val="008B70EA"/>
    <w:rsid w:val="008C04C8"/>
    <w:rsid w:val="008C06B1"/>
    <w:rsid w:val="008C0ED2"/>
    <w:rsid w:val="008C0FD6"/>
    <w:rsid w:val="008C1138"/>
    <w:rsid w:val="008C1496"/>
    <w:rsid w:val="008C1606"/>
    <w:rsid w:val="008C1F8E"/>
    <w:rsid w:val="008C25C1"/>
    <w:rsid w:val="008C26D2"/>
    <w:rsid w:val="008C2A28"/>
    <w:rsid w:val="008C308C"/>
    <w:rsid w:val="008C3DD9"/>
    <w:rsid w:val="008C41AA"/>
    <w:rsid w:val="008C44B1"/>
    <w:rsid w:val="008C44C2"/>
    <w:rsid w:val="008C458A"/>
    <w:rsid w:val="008C4BF1"/>
    <w:rsid w:val="008C538F"/>
    <w:rsid w:val="008C656D"/>
    <w:rsid w:val="008C76C9"/>
    <w:rsid w:val="008C7706"/>
    <w:rsid w:val="008C7C3C"/>
    <w:rsid w:val="008C7CDC"/>
    <w:rsid w:val="008D0221"/>
    <w:rsid w:val="008D04F7"/>
    <w:rsid w:val="008D0711"/>
    <w:rsid w:val="008D08B4"/>
    <w:rsid w:val="008D23D0"/>
    <w:rsid w:val="008D25EE"/>
    <w:rsid w:val="008D2995"/>
    <w:rsid w:val="008D429A"/>
    <w:rsid w:val="008D449F"/>
    <w:rsid w:val="008D458D"/>
    <w:rsid w:val="008D491E"/>
    <w:rsid w:val="008D5624"/>
    <w:rsid w:val="008D5F80"/>
    <w:rsid w:val="008D6050"/>
    <w:rsid w:val="008D65D6"/>
    <w:rsid w:val="008D71D5"/>
    <w:rsid w:val="008D7465"/>
    <w:rsid w:val="008D7475"/>
    <w:rsid w:val="008D7CCA"/>
    <w:rsid w:val="008E0309"/>
    <w:rsid w:val="008E0339"/>
    <w:rsid w:val="008E1679"/>
    <w:rsid w:val="008E1861"/>
    <w:rsid w:val="008E2675"/>
    <w:rsid w:val="008E319A"/>
    <w:rsid w:val="008E47CB"/>
    <w:rsid w:val="008E491C"/>
    <w:rsid w:val="008E631A"/>
    <w:rsid w:val="008E6329"/>
    <w:rsid w:val="008E6362"/>
    <w:rsid w:val="008F0610"/>
    <w:rsid w:val="008F0BBA"/>
    <w:rsid w:val="008F151B"/>
    <w:rsid w:val="008F1A2D"/>
    <w:rsid w:val="008F1EDA"/>
    <w:rsid w:val="008F1EF4"/>
    <w:rsid w:val="008F1F6E"/>
    <w:rsid w:val="008F22BD"/>
    <w:rsid w:val="008F2398"/>
    <w:rsid w:val="008F2D8E"/>
    <w:rsid w:val="008F2FD5"/>
    <w:rsid w:val="008F3953"/>
    <w:rsid w:val="008F44CA"/>
    <w:rsid w:val="008F4766"/>
    <w:rsid w:val="008F4891"/>
    <w:rsid w:val="008F4AE2"/>
    <w:rsid w:val="008F4FC3"/>
    <w:rsid w:val="008F50E0"/>
    <w:rsid w:val="008F52F0"/>
    <w:rsid w:val="008F5DDA"/>
    <w:rsid w:val="008F63BE"/>
    <w:rsid w:val="008F6526"/>
    <w:rsid w:val="008F67C1"/>
    <w:rsid w:val="008F6BC3"/>
    <w:rsid w:val="008F704C"/>
    <w:rsid w:val="0090010E"/>
    <w:rsid w:val="00900C84"/>
    <w:rsid w:val="00901B2E"/>
    <w:rsid w:val="00902237"/>
    <w:rsid w:val="0090265D"/>
    <w:rsid w:val="009027DB"/>
    <w:rsid w:val="00902955"/>
    <w:rsid w:val="00902E5E"/>
    <w:rsid w:val="00902FE9"/>
    <w:rsid w:val="0090314C"/>
    <w:rsid w:val="00903716"/>
    <w:rsid w:val="00903BE3"/>
    <w:rsid w:val="00903FC8"/>
    <w:rsid w:val="0090446A"/>
    <w:rsid w:val="00904EFC"/>
    <w:rsid w:val="00905537"/>
    <w:rsid w:val="0090559B"/>
    <w:rsid w:val="009061B9"/>
    <w:rsid w:val="009063A0"/>
    <w:rsid w:val="00906950"/>
    <w:rsid w:val="00906C61"/>
    <w:rsid w:val="00910248"/>
    <w:rsid w:val="009103D0"/>
    <w:rsid w:val="00910846"/>
    <w:rsid w:val="00910C49"/>
    <w:rsid w:val="00911002"/>
    <w:rsid w:val="00912194"/>
    <w:rsid w:val="009122B1"/>
    <w:rsid w:val="0091269D"/>
    <w:rsid w:val="009127C6"/>
    <w:rsid w:val="00912914"/>
    <w:rsid w:val="00913342"/>
    <w:rsid w:val="00913670"/>
    <w:rsid w:val="00913BC1"/>
    <w:rsid w:val="009141BF"/>
    <w:rsid w:val="00914365"/>
    <w:rsid w:val="00914E37"/>
    <w:rsid w:val="00915081"/>
    <w:rsid w:val="0091574E"/>
    <w:rsid w:val="00915936"/>
    <w:rsid w:val="0091617C"/>
    <w:rsid w:val="00916397"/>
    <w:rsid w:val="00916BD3"/>
    <w:rsid w:val="00917281"/>
    <w:rsid w:val="00917EA3"/>
    <w:rsid w:val="00920A93"/>
    <w:rsid w:val="00921AD1"/>
    <w:rsid w:val="00921BEF"/>
    <w:rsid w:val="009225EC"/>
    <w:rsid w:val="00922B9B"/>
    <w:rsid w:val="00922DA0"/>
    <w:rsid w:val="0092332F"/>
    <w:rsid w:val="009234CB"/>
    <w:rsid w:val="0092359E"/>
    <w:rsid w:val="0092389D"/>
    <w:rsid w:val="009240E9"/>
    <w:rsid w:val="00924AF0"/>
    <w:rsid w:val="00924C94"/>
    <w:rsid w:val="00924E58"/>
    <w:rsid w:val="00924F76"/>
    <w:rsid w:val="009250AE"/>
    <w:rsid w:val="0092699E"/>
    <w:rsid w:val="009275C2"/>
    <w:rsid w:val="009278DD"/>
    <w:rsid w:val="00927C65"/>
    <w:rsid w:val="00930275"/>
    <w:rsid w:val="0093064A"/>
    <w:rsid w:val="0093065B"/>
    <w:rsid w:val="009306E4"/>
    <w:rsid w:val="00930777"/>
    <w:rsid w:val="00931946"/>
    <w:rsid w:val="00931D4B"/>
    <w:rsid w:val="00932267"/>
    <w:rsid w:val="00932ACB"/>
    <w:rsid w:val="00932B58"/>
    <w:rsid w:val="009330C0"/>
    <w:rsid w:val="009337A6"/>
    <w:rsid w:val="00933A9D"/>
    <w:rsid w:val="00933F8C"/>
    <w:rsid w:val="00934E23"/>
    <w:rsid w:val="00935544"/>
    <w:rsid w:val="00936509"/>
    <w:rsid w:val="00936604"/>
    <w:rsid w:val="0093683F"/>
    <w:rsid w:val="009374D8"/>
    <w:rsid w:val="00937609"/>
    <w:rsid w:val="00937744"/>
    <w:rsid w:val="00937856"/>
    <w:rsid w:val="00937DC1"/>
    <w:rsid w:val="009407A8"/>
    <w:rsid w:val="00941B1B"/>
    <w:rsid w:val="00941B60"/>
    <w:rsid w:val="0094224A"/>
    <w:rsid w:val="00942762"/>
    <w:rsid w:val="00943FF3"/>
    <w:rsid w:val="00945D92"/>
    <w:rsid w:val="009466AF"/>
    <w:rsid w:val="00946945"/>
    <w:rsid w:val="00946C22"/>
    <w:rsid w:val="009475A9"/>
    <w:rsid w:val="009475D0"/>
    <w:rsid w:val="009478C7"/>
    <w:rsid w:val="00947AAA"/>
    <w:rsid w:val="00950493"/>
    <w:rsid w:val="009508D5"/>
    <w:rsid w:val="00950C95"/>
    <w:rsid w:val="00950E89"/>
    <w:rsid w:val="00950EF2"/>
    <w:rsid w:val="00950F60"/>
    <w:rsid w:val="009516B0"/>
    <w:rsid w:val="009519DF"/>
    <w:rsid w:val="00952517"/>
    <w:rsid w:val="00952920"/>
    <w:rsid w:val="00952FF0"/>
    <w:rsid w:val="00953171"/>
    <w:rsid w:val="00953662"/>
    <w:rsid w:val="0095376E"/>
    <w:rsid w:val="00953E1A"/>
    <w:rsid w:val="009540D0"/>
    <w:rsid w:val="0095546F"/>
    <w:rsid w:val="00955541"/>
    <w:rsid w:val="009558F6"/>
    <w:rsid w:val="009565CA"/>
    <w:rsid w:val="00957921"/>
    <w:rsid w:val="00957BDB"/>
    <w:rsid w:val="009605BB"/>
    <w:rsid w:val="009605DE"/>
    <w:rsid w:val="00960682"/>
    <w:rsid w:val="009607D3"/>
    <w:rsid w:val="0096098A"/>
    <w:rsid w:val="009609BA"/>
    <w:rsid w:val="009610EC"/>
    <w:rsid w:val="009611BF"/>
    <w:rsid w:val="009611C3"/>
    <w:rsid w:val="00961E19"/>
    <w:rsid w:val="00961F00"/>
    <w:rsid w:val="00962209"/>
    <w:rsid w:val="00962ED5"/>
    <w:rsid w:val="00962F69"/>
    <w:rsid w:val="0096368A"/>
    <w:rsid w:val="00963AB9"/>
    <w:rsid w:val="00964E7B"/>
    <w:rsid w:val="0096537E"/>
    <w:rsid w:val="00965542"/>
    <w:rsid w:val="0096555C"/>
    <w:rsid w:val="00965F90"/>
    <w:rsid w:val="00966303"/>
    <w:rsid w:val="009667A2"/>
    <w:rsid w:val="00966B5B"/>
    <w:rsid w:val="00967022"/>
    <w:rsid w:val="00967AD3"/>
    <w:rsid w:val="00967F88"/>
    <w:rsid w:val="00970530"/>
    <w:rsid w:val="009706EA"/>
    <w:rsid w:val="00970BB9"/>
    <w:rsid w:val="00970C3B"/>
    <w:rsid w:val="00970E06"/>
    <w:rsid w:val="00970FFE"/>
    <w:rsid w:val="0097111F"/>
    <w:rsid w:val="00971725"/>
    <w:rsid w:val="00971FC2"/>
    <w:rsid w:val="0097467F"/>
    <w:rsid w:val="009746F7"/>
    <w:rsid w:val="00974735"/>
    <w:rsid w:val="00974F35"/>
    <w:rsid w:val="0097538A"/>
    <w:rsid w:val="00975744"/>
    <w:rsid w:val="0097609C"/>
    <w:rsid w:val="009762FE"/>
    <w:rsid w:val="00976AEE"/>
    <w:rsid w:val="00977DC2"/>
    <w:rsid w:val="009803B3"/>
    <w:rsid w:val="009814A1"/>
    <w:rsid w:val="009818D3"/>
    <w:rsid w:val="009819B7"/>
    <w:rsid w:val="00982F48"/>
    <w:rsid w:val="00983BC2"/>
    <w:rsid w:val="00983D1E"/>
    <w:rsid w:val="009840DC"/>
    <w:rsid w:val="009844FF"/>
    <w:rsid w:val="0098453B"/>
    <w:rsid w:val="00984F78"/>
    <w:rsid w:val="00985284"/>
    <w:rsid w:val="009855FF"/>
    <w:rsid w:val="00985FFF"/>
    <w:rsid w:val="00986F68"/>
    <w:rsid w:val="00987603"/>
    <w:rsid w:val="00990159"/>
    <w:rsid w:val="00990357"/>
    <w:rsid w:val="0099059A"/>
    <w:rsid w:val="00990678"/>
    <w:rsid w:val="0099080F"/>
    <w:rsid w:val="0099097B"/>
    <w:rsid w:val="00990DE2"/>
    <w:rsid w:val="00992911"/>
    <w:rsid w:val="00992947"/>
    <w:rsid w:val="00993A0B"/>
    <w:rsid w:val="00993C85"/>
    <w:rsid w:val="00994044"/>
    <w:rsid w:val="00994542"/>
    <w:rsid w:val="00994EE8"/>
    <w:rsid w:val="00995921"/>
    <w:rsid w:val="00996497"/>
    <w:rsid w:val="009976D5"/>
    <w:rsid w:val="00997B64"/>
    <w:rsid w:val="00997DCA"/>
    <w:rsid w:val="009A063F"/>
    <w:rsid w:val="009A0E9F"/>
    <w:rsid w:val="009A1014"/>
    <w:rsid w:val="009A1125"/>
    <w:rsid w:val="009A2033"/>
    <w:rsid w:val="009A2652"/>
    <w:rsid w:val="009A277B"/>
    <w:rsid w:val="009A2AE4"/>
    <w:rsid w:val="009A2FAA"/>
    <w:rsid w:val="009A34A6"/>
    <w:rsid w:val="009A488B"/>
    <w:rsid w:val="009A48AC"/>
    <w:rsid w:val="009A490E"/>
    <w:rsid w:val="009A4BC3"/>
    <w:rsid w:val="009A4D9E"/>
    <w:rsid w:val="009A4F92"/>
    <w:rsid w:val="009A5504"/>
    <w:rsid w:val="009A5785"/>
    <w:rsid w:val="009A5D52"/>
    <w:rsid w:val="009A6273"/>
    <w:rsid w:val="009A6382"/>
    <w:rsid w:val="009A641E"/>
    <w:rsid w:val="009A6553"/>
    <w:rsid w:val="009A6C78"/>
    <w:rsid w:val="009A6C97"/>
    <w:rsid w:val="009A6F5B"/>
    <w:rsid w:val="009A7431"/>
    <w:rsid w:val="009B05BB"/>
    <w:rsid w:val="009B0C16"/>
    <w:rsid w:val="009B0CC1"/>
    <w:rsid w:val="009B1537"/>
    <w:rsid w:val="009B2407"/>
    <w:rsid w:val="009B2566"/>
    <w:rsid w:val="009B25EE"/>
    <w:rsid w:val="009B2BBE"/>
    <w:rsid w:val="009B3425"/>
    <w:rsid w:val="009B428B"/>
    <w:rsid w:val="009B42F6"/>
    <w:rsid w:val="009B43A7"/>
    <w:rsid w:val="009B459B"/>
    <w:rsid w:val="009B45C2"/>
    <w:rsid w:val="009B4DC6"/>
    <w:rsid w:val="009B4E41"/>
    <w:rsid w:val="009B52C7"/>
    <w:rsid w:val="009B5B09"/>
    <w:rsid w:val="009B6A7D"/>
    <w:rsid w:val="009B6CD0"/>
    <w:rsid w:val="009B72B5"/>
    <w:rsid w:val="009B7C9F"/>
    <w:rsid w:val="009C0461"/>
    <w:rsid w:val="009C0561"/>
    <w:rsid w:val="009C0B63"/>
    <w:rsid w:val="009C17D7"/>
    <w:rsid w:val="009C18C0"/>
    <w:rsid w:val="009C1A22"/>
    <w:rsid w:val="009C2596"/>
    <w:rsid w:val="009C265E"/>
    <w:rsid w:val="009C2E05"/>
    <w:rsid w:val="009C332B"/>
    <w:rsid w:val="009C3342"/>
    <w:rsid w:val="009C3A09"/>
    <w:rsid w:val="009C3C10"/>
    <w:rsid w:val="009C3E24"/>
    <w:rsid w:val="009C403B"/>
    <w:rsid w:val="009C4225"/>
    <w:rsid w:val="009C5369"/>
    <w:rsid w:val="009C6ED8"/>
    <w:rsid w:val="009C7513"/>
    <w:rsid w:val="009C7CE0"/>
    <w:rsid w:val="009C7EF5"/>
    <w:rsid w:val="009D098D"/>
    <w:rsid w:val="009D0FA8"/>
    <w:rsid w:val="009D1021"/>
    <w:rsid w:val="009D1AB0"/>
    <w:rsid w:val="009D2E1E"/>
    <w:rsid w:val="009D30E1"/>
    <w:rsid w:val="009D3199"/>
    <w:rsid w:val="009D3965"/>
    <w:rsid w:val="009D50BD"/>
    <w:rsid w:val="009D540E"/>
    <w:rsid w:val="009D5526"/>
    <w:rsid w:val="009D6791"/>
    <w:rsid w:val="009D6B89"/>
    <w:rsid w:val="009D704B"/>
    <w:rsid w:val="009D706B"/>
    <w:rsid w:val="009E1032"/>
    <w:rsid w:val="009E114B"/>
    <w:rsid w:val="009E11A2"/>
    <w:rsid w:val="009E19C0"/>
    <w:rsid w:val="009E2431"/>
    <w:rsid w:val="009E32EB"/>
    <w:rsid w:val="009E3377"/>
    <w:rsid w:val="009E33D3"/>
    <w:rsid w:val="009E4379"/>
    <w:rsid w:val="009E4D09"/>
    <w:rsid w:val="009E4D61"/>
    <w:rsid w:val="009E51B9"/>
    <w:rsid w:val="009E52F3"/>
    <w:rsid w:val="009E56E5"/>
    <w:rsid w:val="009E5D47"/>
    <w:rsid w:val="009E5F29"/>
    <w:rsid w:val="009E64C5"/>
    <w:rsid w:val="009E680D"/>
    <w:rsid w:val="009E6A45"/>
    <w:rsid w:val="009E6D3F"/>
    <w:rsid w:val="009E6E43"/>
    <w:rsid w:val="009E706F"/>
    <w:rsid w:val="009E74CF"/>
    <w:rsid w:val="009E77DF"/>
    <w:rsid w:val="009F004D"/>
    <w:rsid w:val="009F0657"/>
    <w:rsid w:val="009F0947"/>
    <w:rsid w:val="009F15F6"/>
    <w:rsid w:val="009F1C69"/>
    <w:rsid w:val="009F241A"/>
    <w:rsid w:val="009F37A4"/>
    <w:rsid w:val="009F48F5"/>
    <w:rsid w:val="009F48FC"/>
    <w:rsid w:val="009F4FAA"/>
    <w:rsid w:val="009F5141"/>
    <w:rsid w:val="009F542D"/>
    <w:rsid w:val="009F545D"/>
    <w:rsid w:val="009F595B"/>
    <w:rsid w:val="009F5E5C"/>
    <w:rsid w:val="009F5F09"/>
    <w:rsid w:val="009F60F6"/>
    <w:rsid w:val="009F6655"/>
    <w:rsid w:val="009F6853"/>
    <w:rsid w:val="009F708F"/>
    <w:rsid w:val="009F73AB"/>
    <w:rsid w:val="009F7AA1"/>
    <w:rsid w:val="009F7D58"/>
    <w:rsid w:val="009F7EDB"/>
    <w:rsid w:val="00A00135"/>
    <w:rsid w:val="00A0026D"/>
    <w:rsid w:val="00A00D6E"/>
    <w:rsid w:val="00A01501"/>
    <w:rsid w:val="00A021EC"/>
    <w:rsid w:val="00A02DCD"/>
    <w:rsid w:val="00A032E4"/>
    <w:rsid w:val="00A0366B"/>
    <w:rsid w:val="00A04BCE"/>
    <w:rsid w:val="00A05492"/>
    <w:rsid w:val="00A064DA"/>
    <w:rsid w:val="00A07266"/>
    <w:rsid w:val="00A074EB"/>
    <w:rsid w:val="00A07514"/>
    <w:rsid w:val="00A0754B"/>
    <w:rsid w:val="00A076D0"/>
    <w:rsid w:val="00A107A0"/>
    <w:rsid w:val="00A12071"/>
    <w:rsid w:val="00A12350"/>
    <w:rsid w:val="00A1251F"/>
    <w:rsid w:val="00A12565"/>
    <w:rsid w:val="00A12EC5"/>
    <w:rsid w:val="00A1360E"/>
    <w:rsid w:val="00A13738"/>
    <w:rsid w:val="00A13BD9"/>
    <w:rsid w:val="00A1425B"/>
    <w:rsid w:val="00A147E6"/>
    <w:rsid w:val="00A14EA0"/>
    <w:rsid w:val="00A1508D"/>
    <w:rsid w:val="00A1531D"/>
    <w:rsid w:val="00A1561F"/>
    <w:rsid w:val="00A15D5A"/>
    <w:rsid w:val="00A15F88"/>
    <w:rsid w:val="00A163D8"/>
    <w:rsid w:val="00A17213"/>
    <w:rsid w:val="00A17257"/>
    <w:rsid w:val="00A2186E"/>
    <w:rsid w:val="00A219D9"/>
    <w:rsid w:val="00A226C6"/>
    <w:rsid w:val="00A227A0"/>
    <w:rsid w:val="00A22ECA"/>
    <w:rsid w:val="00A22FF0"/>
    <w:rsid w:val="00A230B8"/>
    <w:rsid w:val="00A23504"/>
    <w:rsid w:val="00A23536"/>
    <w:rsid w:val="00A236AE"/>
    <w:rsid w:val="00A23E57"/>
    <w:rsid w:val="00A25327"/>
    <w:rsid w:val="00A25C50"/>
    <w:rsid w:val="00A25E85"/>
    <w:rsid w:val="00A267E9"/>
    <w:rsid w:val="00A26C29"/>
    <w:rsid w:val="00A27674"/>
    <w:rsid w:val="00A27798"/>
    <w:rsid w:val="00A27B24"/>
    <w:rsid w:val="00A27C2C"/>
    <w:rsid w:val="00A30720"/>
    <w:rsid w:val="00A307C1"/>
    <w:rsid w:val="00A30CB3"/>
    <w:rsid w:val="00A3122F"/>
    <w:rsid w:val="00A31C00"/>
    <w:rsid w:val="00A31CAE"/>
    <w:rsid w:val="00A32507"/>
    <w:rsid w:val="00A325B1"/>
    <w:rsid w:val="00A32A76"/>
    <w:rsid w:val="00A337B9"/>
    <w:rsid w:val="00A3390D"/>
    <w:rsid w:val="00A339C6"/>
    <w:rsid w:val="00A3431C"/>
    <w:rsid w:val="00A348EC"/>
    <w:rsid w:val="00A349E4"/>
    <w:rsid w:val="00A34BB2"/>
    <w:rsid w:val="00A35C56"/>
    <w:rsid w:val="00A35FDC"/>
    <w:rsid w:val="00A36004"/>
    <w:rsid w:val="00A364A2"/>
    <w:rsid w:val="00A371ED"/>
    <w:rsid w:val="00A37340"/>
    <w:rsid w:val="00A376FB"/>
    <w:rsid w:val="00A37D72"/>
    <w:rsid w:val="00A406D1"/>
    <w:rsid w:val="00A41A4F"/>
    <w:rsid w:val="00A42CA9"/>
    <w:rsid w:val="00A432B1"/>
    <w:rsid w:val="00A4350D"/>
    <w:rsid w:val="00A436A1"/>
    <w:rsid w:val="00A44C6F"/>
    <w:rsid w:val="00A44D22"/>
    <w:rsid w:val="00A456CA"/>
    <w:rsid w:val="00A45EB8"/>
    <w:rsid w:val="00A45FC1"/>
    <w:rsid w:val="00A464CE"/>
    <w:rsid w:val="00A46F9E"/>
    <w:rsid w:val="00A470D0"/>
    <w:rsid w:val="00A47570"/>
    <w:rsid w:val="00A477AF"/>
    <w:rsid w:val="00A4787F"/>
    <w:rsid w:val="00A50CCA"/>
    <w:rsid w:val="00A5112E"/>
    <w:rsid w:val="00A5168A"/>
    <w:rsid w:val="00A52298"/>
    <w:rsid w:val="00A53EB3"/>
    <w:rsid w:val="00A53F41"/>
    <w:rsid w:val="00A54227"/>
    <w:rsid w:val="00A544A6"/>
    <w:rsid w:val="00A5468C"/>
    <w:rsid w:val="00A549E1"/>
    <w:rsid w:val="00A549E2"/>
    <w:rsid w:val="00A5568A"/>
    <w:rsid w:val="00A558A0"/>
    <w:rsid w:val="00A5598F"/>
    <w:rsid w:val="00A55DEB"/>
    <w:rsid w:val="00A56E50"/>
    <w:rsid w:val="00A57494"/>
    <w:rsid w:val="00A57916"/>
    <w:rsid w:val="00A57D97"/>
    <w:rsid w:val="00A57F90"/>
    <w:rsid w:val="00A57FE5"/>
    <w:rsid w:val="00A60066"/>
    <w:rsid w:val="00A60188"/>
    <w:rsid w:val="00A60297"/>
    <w:rsid w:val="00A60AA9"/>
    <w:rsid w:val="00A60DA9"/>
    <w:rsid w:val="00A6189D"/>
    <w:rsid w:val="00A61B97"/>
    <w:rsid w:val="00A61D2C"/>
    <w:rsid w:val="00A6236A"/>
    <w:rsid w:val="00A62567"/>
    <w:rsid w:val="00A6263D"/>
    <w:rsid w:val="00A62649"/>
    <w:rsid w:val="00A626D9"/>
    <w:rsid w:val="00A629CC"/>
    <w:rsid w:val="00A62DF4"/>
    <w:rsid w:val="00A645DA"/>
    <w:rsid w:val="00A64697"/>
    <w:rsid w:val="00A64EAE"/>
    <w:rsid w:val="00A653D8"/>
    <w:rsid w:val="00A65804"/>
    <w:rsid w:val="00A65BAF"/>
    <w:rsid w:val="00A65E2F"/>
    <w:rsid w:val="00A66773"/>
    <w:rsid w:val="00A66A3A"/>
    <w:rsid w:val="00A670C3"/>
    <w:rsid w:val="00A672CC"/>
    <w:rsid w:val="00A67A54"/>
    <w:rsid w:val="00A67BBD"/>
    <w:rsid w:val="00A67CAF"/>
    <w:rsid w:val="00A67DEF"/>
    <w:rsid w:val="00A67E3D"/>
    <w:rsid w:val="00A7035F"/>
    <w:rsid w:val="00A7088E"/>
    <w:rsid w:val="00A70C29"/>
    <w:rsid w:val="00A70FD3"/>
    <w:rsid w:val="00A7124C"/>
    <w:rsid w:val="00A72238"/>
    <w:rsid w:val="00A72578"/>
    <w:rsid w:val="00A727A4"/>
    <w:rsid w:val="00A72A8A"/>
    <w:rsid w:val="00A72B42"/>
    <w:rsid w:val="00A73AFC"/>
    <w:rsid w:val="00A74742"/>
    <w:rsid w:val="00A74909"/>
    <w:rsid w:val="00A74C53"/>
    <w:rsid w:val="00A76CF5"/>
    <w:rsid w:val="00A77365"/>
    <w:rsid w:val="00A77573"/>
    <w:rsid w:val="00A777CF"/>
    <w:rsid w:val="00A80943"/>
    <w:rsid w:val="00A80D75"/>
    <w:rsid w:val="00A80E8B"/>
    <w:rsid w:val="00A81161"/>
    <w:rsid w:val="00A81258"/>
    <w:rsid w:val="00A8137D"/>
    <w:rsid w:val="00A81492"/>
    <w:rsid w:val="00A81893"/>
    <w:rsid w:val="00A81B24"/>
    <w:rsid w:val="00A81D26"/>
    <w:rsid w:val="00A82D95"/>
    <w:rsid w:val="00A82F52"/>
    <w:rsid w:val="00A8316E"/>
    <w:rsid w:val="00A831C3"/>
    <w:rsid w:val="00A83801"/>
    <w:rsid w:val="00A8386E"/>
    <w:rsid w:val="00A83AE8"/>
    <w:rsid w:val="00A85C05"/>
    <w:rsid w:val="00A8735D"/>
    <w:rsid w:val="00A87556"/>
    <w:rsid w:val="00A876F5"/>
    <w:rsid w:val="00A87D5D"/>
    <w:rsid w:val="00A904CF"/>
    <w:rsid w:val="00A905FA"/>
    <w:rsid w:val="00A90657"/>
    <w:rsid w:val="00A909DD"/>
    <w:rsid w:val="00A90A85"/>
    <w:rsid w:val="00A90F36"/>
    <w:rsid w:val="00A91221"/>
    <w:rsid w:val="00A91673"/>
    <w:rsid w:val="00A916BD"/>
    <w:rsid w:val="00A91753"/>
    <w:rsid w:val="00A920BB"/>
    <w:rsid w:val="00A92219"/>
    <w:rsid w:val="00A9239D"/>
    <w:rsid w:val="00A92752"/>
    <w:rsid w:val="00A92FD6"/>
    <w:rsid w:val="00A93339"/>
    <w:rsid w:val="00A93531"/>
    <w:rsid w:val="00A942AF"/>
    <w:rsid w:val="00A94B2E"/>
    <w:rsid w:val="00A95025"/>
    <w:rsid w:val="00A9532A"/>
    <w:rsid w:val="00A954F1"/>
    <w:rsid w:val="00A95564"/>
    <w:rsid w:val="00A958CA"/>
    <w:rsid w:val="00A9631D"/>
    <w:rsid w:val="00A9636C"/>
    <w:rsid w:val="00A96451"/>
    <w:rsid w:val="00A969C3"/>
    <w:rsid w:val="00A97385"/>
    <w:rsid w:val="00A97F00"/>
    <w:rsid w:val="00AA0BD3"/>
    <w:rsid w:val="00AA0DF0"/>
    <w:rsid w:val="00AA16A3"/>
    <w:rsid w:val="00AA329E"/>
    <w:rsid w:val="00AA3442"/>
    <w:rsid w:val="00AA3699"/>
    <w:rsid w:val="00AA3CFC"/>
    <w:rsid w:val="00AA4469"/>
    <w:rsid w:val="00AA45E3"/>
    <w:rsid w:val="00AA541C"/>
    <w:rsid w:val="00AA5995"/>
    <w:rsid w:val="00AA6124"/>
    <w:rsid w:val="00AA65E7"/>
    <w:rsid w:val="00AA682C"/>
    <w:rsid w:val="00AA6843"/>
    <w:rsid w:val="00AA6B68"/>
    <w:rsid w:val="00AA6F97"/>
    <w:rsid w:val="00AB0397"/>
    <w:rsid w:val="00AB059F"/>
    <w:rsid w:val="00AB0FC8"/>
    <w:rsid w:val="00AB180E"/>
    <w:rsid w:val="00AB1C3A"/>
    <w:rsid w:val="00AB219A"/>
    <w:rsid w:val="00AB2D9D"/>
    <w:rsid w:val="00AB467B"/>
    <w:rsid w:val="00AB4A53"/>
    <w:rsid w:val="00AB56B1"/>
    <w:rsid w:val="00AB5814"/>
    <w:rsid w:val="00AB5AA5"/>
    <w:rsid w:val="00AB5FC9"/>
    <w:rsid w:val="00AB6FE3"/>
    <w:rsid w:val="00AB799F"/>
    <w:rsid w:val="00AB7CAA"/>
    <w:rsid w:val="00AB7D2A"/>
    <w:rsid w:val="00AC0043"/>
    <w:rsid w:val="00AC12E6"/>
    <w:rsid w:val="00AC13DA"/>
    <w:rsid w:val="00AC1731"/>
    <w:rsid w:val="00AC18D5"/>
    <w:rsid w:val="00AC1D71"/>
    <w:rsid w:val="00AC1D87"/>
    <w:rsid w:val="00AC1EB5"/>
    <w:rsid w:val="00AC23A5"/>
    <w:rsid w:val="00AC2474"/>
    <w:rsid w:val="00AC2B17"/>
    <w:rsid w:val="00AC3852"/>
    <w:rsid w:val="00AC4150"/>
    <w:rsid w:val="00AC4166"/>
    <w:rsid w:val="00AC42CE"/>
    <w:rsid w:val="00AC44E6"/>
    <w:rsid w:val="00AC489F"/>
    <w:rsid w:val="00AC4E29"/>
    <w:rsid w:val="00AC5A79"/>
    <w:rsid w:val="00AC66E6"/>
    <w:rsid w:val="00AC6FD4"/>
    <w:rsid w:val="00AC7700"/>
    <w:rsid w:val="00AD001D"/>
    <w:rsid w:val="00AD0089"/>
    <w:rsid w:val="00AD0A64"/>
    <w:rsid w:val="00AD0EE4"/>
    <w:rsid w:val="00AD1363"/>
    <w:rsid w:val="00AD17EE"/>
    <w:rsid w:val="00AD17F7"/>
    <w:rsid w:val="00AD1A34"/>
    <w:rsid w:val="00AD1A4E"/>
    <w:rsid w:val="00AD1C08"/>
    <w:rsid w:val="00AD22E3"/>
    <w:rsid w:val="00AD24E9"/>
    <w:rsid w:val="00AD2991"/>
    <w:rsid w:val="00AD31D4"/>
    <w:rsid w:val="00AD3D5D"/>
    <w:rsid w:val="00AD4777"/>
    <w:rsid w:val="00AD54EF"/>
    <w:rsid w:val="00AD5B72"/>
    <w:rsid w:val="00AD5C39"/>
    <w:rsid w:val="00AD5E25"/>
    <w:rsid w:val="00AD5FE8"/>
    <w:rsid w:val="00AD77EF"/>
    <w:rsid w:val="00AD798D"/>
    <w:rsid w:val="00AD79E6"/>
    <w:rsid w:val="00AD7B03"/>
    <w:rsid w:val="00AD7F21"/>
    <w:rsid w:val="00AE1006"/>
    <w:rsid w:val="00AE1252"/>
    <w:rsid w:val="00AE1365"/>
    <w:rsid w:val="00AE1541"/>
    <w:rsid w:val="00AE1986"/>
    <w:rsid w:val="00AE1DEB"/>
    <w:rsid w:val="00AE20C3"/>
    <w:rsid w:val="00AE2759"/>
    <w:rsid w:val="00AE295C"/>
    <w:rsid w:val="00AE29D3"/>
    <w:rsid w:val="00AE3FFE"/>
    <w:rsid w:val="00AE4177"/>
    <w:rsid w:val="00AE4BF3"/>
    <w:rsid w:val="00AE5623"/>
    <w:rsid w:val="00AE5BD3"/>
    <w:rsid w:val="00AE61A0"/>
    <w:rsid w:val="00AE6F85"/>
    <w:rsid w:val="00AE7ADF"/>
    <w:rsid w:val="00AE7EC9"/>
    <w:rsid w:val="00AF0B11"/>
    <w:rsid w:val="00AF0B4D"/>
    <w:rsid w:val="00AF1118"/>
    <w:rsid w:val="00AF116D"/>
    <w:rsid w:val="00AF25D8"/>
    <w:rsid w:val="00AF26E0"/>
    <w:rsid w:val="00AF2E30"/>
    <w:rsid w:val="00AF31FC"/>
    <w:rsid w:val="00AF3369"/>
    <w:rsid w:val="00AF3530"/>
    <w:rsid w:val="00AF37C0"/>
    <w:rsid w:val="00AF3B22"/>
    <w:rsid w:val="00AF3CD5"/>
    <w:rsid w:val="00AF40E7"/>
    <w:rsid w:val="00AF422C"/>
    <w:rsid w:val="00AF4906"/>
    <w:rsid w:val="00AF56BC"/>
    <w:rsid w:val="00AF5EA9"/>
    <w:rsid w:val="00AF65F6"/>
    <w:rsid w:val="00AF6DCD"/>
    <w:rsid w:val="00AF706C"/>
    <w:rsid w:val="00AF74DC"/>
    <w:rsid w:val="00AF7916"/>
    <w:rsid w:val="00AF79F6"/>
    <w:rsid w:val="00AF7A92"/>
    <w:rsid w:val="00AF7F77"/>
    <w:rsid w:val="00B00811"/>
    <w:rsid w:val="00B015BF"/>
    <w:rsid w:val="00B01BF8"/>
    <w:rsid w:val="00B020D7"/>
    <w:rsid w:val="00B02720"/>
    <w:rsid w:val="00B02CE4"/>
    <w:rsid w:val="00B032C6"/>
    <w:rsid w:val="00B03799"/>
    <w:rsid w:val="00B039F2"/>
    <w:rsid w:val="00B04007"/>
    <w:rsid w:val="00B04229"/>
    <w:rsid w:val="00B044CA"/>
    <w:rsid w:val="00B04B09"/>
    <w:rsid w:val="00B05282"/>
    <w:rsid w:val="00B0546E"/>
    <w:rsid w:val="00B057E4"/>
    <w:rsid w:val="00B06686"/>
    <w:rsid w:val="00B06CE3"/>
    <w:rsid w:val="00B07445"/>
    <w:rsid w:val="00B079E7"/>
    <w:rsid w:val="00B105FE"/>
    <w:rsid w:val="00B10784"/>
    <w:rsid w:val="00B109E2"/>
    <w:rsid w:val="00B10D94"/>
    <w:rsid w:val="00B10EEB"/>
    <w:rsid w:val="00B115C8"/>
    <w:rsid w:val="00B123C3"/>
    <w:rsid w:val="00B12582"/>
    <w:rsid w:val="00B12E11"/>
    <w:rsid w:val="00B13370"/>
    <w:rsid w:val="00B145E2"/>
    <w:rsid w:val="00B1509E"/>
    <w:rsid w:val="00B16E61"/>
    <w:rsid w:val="00B1707B"/>
    <w:rsid w:val="00B173F9"/>
    <w:rsid w:val="00B17F12"/>
    <w:rsid w:val="00B202BB"/>
    <w:rsid w:val="00B20313"/>
    <w:rsid w:val="00B20448"/>
    <w:rsid w:val="00B209D5"/>
    <w:rsid w:val="00B20A52"/>
    <w:rsid w:val="00B20A77"/>
    <w:rsid w:val="00B21B07"/>
    <w:rsid w:val="00B22024"/>
    <w:rsid w:val="00B23249"/>
    <w:rsid w:val="00B2339F"/>
    <w:rsid w:val="00B234A9"/>
    <w:rsid w:val="00B23C29"/>
    <w:rsid w:val="00B24A74"/>
    <w:rsid w:val="00B24B35"/>
    <w:rsid w:val="00B250FD"/>
    <w:rsid w:val="00B254FA"/>
    <w:rsid w:val="00B25B00"/>
    <w:rsid w:val="00B25CF2"/>
    <w:rsid w:val="00B2682D"/>
    <w:rsid w:val="00B26B2C"/>
    <w:rsid w:val="00B26B59"/>
    <w:rsid w:val="00B2769A"/>
    <w:rsid w:val="00B302C8"/>
    <w:rsid w:val="00B3088E"/>
    <w:rsid w:val="00B30CFF"/>
    <w:rsid w:val="00B31612"/>
    <w:rsid w:val="00B31706"/>
    <w:rsid w:val="00B31FC8"/>
    <w:rsid w:val="00B3279E"/>
    <w:rsid w:val="00B32BFA"/>
    <w:rsid w:val="00B33490"/>
    <w:rsid w:val="00B33655"/>
    <w:rsid w:val="00B33949"/>
    <w:rsid w:val="00B34172"/>
    <w:rsid w:val="00B344C1"/>
    <w:rsid w:val="00B34AAA"/>
    <w:rsid w:val="00B3594E"/>
    <w:rsid w:val="00B37353"/>
    <w:rsid w:val="00B375A0"/>
    <w:rsid w:val="00B37872"/>
    <w:rsid w:val="00B37F5A"/>
    <w:rsid w:val="00B41603"/>
    <w:rsid w:val="00B419B9"/>
    <w:rsid w:val="00B419EB"/>
    <w:rsid w:val="00B41A53"/>
    <w:rsid w:val="00B41E08"/>
    <w:rsid w:val="00B41FCD"/>
    <w:rsid w:val="00B42241"/>
    <w:rsid w:val="00B42839"/>
    <w:rsid w:val="00B42B25"/>
    <w:rsid w:val="00B42C64"/>
    <w:rsid w:val="00B445DD"/>
    <w:rsid w:val="00B44DF3"/>
    <w:rsid w:val="00B4577C"/>
    <w:rsid w:val="00B45833"/>
    <w:rsid w:val="00B45B72"/>
    <w:rsid w:val="00B45D7C"/>
    <w:rsid w:val="00B471B5"/>
    <w:rsid w:val="00B472CC"/>
    <w:rsid w:val="00B47E30"/>
    <w:rsid w:val="00B50108"/>
    <w:rsid w:val="00B501FD"/>
    <w:rsid w:val="00B503F7"/>
    <w:rsid w:val="00B51411"/>
    <w:rsid w:val="00B5197F"/>
    <w:rsid w:val="00B52705"/>
    <w:rsid w:val="00B5278E"/>
    <w:rsid w:val="00B52B0E"/>
    <w:rsid w:val="00B52B44"/>
    <w:rsid w:val="00B52D26"/>
    <w:rsid w:val="00B53717"/>
    <w:rsid w:val="00B53790"/>
    <w:rsid w:val="00B53792"/>
    <w:rsid w:val="00B53B43"/>
    <w:rsid w:val="00B53B5B"/>
    <w:rsid w:val="00B53B8D"/>
    <w:rsid w:val="00B54266"/>
    <w:rsid w:val="00B54709"/>
    <w:rsid w:val="00B54872"/>
    <w:rsid w:val="00B54917"/>
    <w:rsid w:val="00B54E10"/>
    <w:rsid w:val="00B5515A"/>
    <w:rsid w:val="00B55398"/>
    <w:rsid w:val="00B567FE"/>
    <w:rsid w:val="00B56B9C"/>
    <w:rsid w:val="00B56D51"/>
    <w:rsid w:val="00B57F8C"/>
    <w:rsid w:val="00B603B4"/>
    <w:rsid w:val="00B60E30"/>
    <w:rsid w:val="00B61BB0"/>
    <w:rsid w:val="00B62548"/>
    <w:rsid w:val="00B62696"/>
    <w:rsid w:val="00B62842"/>
    <w:rsid w:val="00B62931"/>
    <w:rsid w:val="00B63489"/>
    <w:rsid w:val="00B63C3B"/>
    <w:rsid w:val="00B63DB8"/>
    <w:rsid w:val="00B64C7C"/>
    <w:rsid w:val="00B64E29"/>
    <w:rsid w:val="00B64F52"/>
    <w:rsid w:val="00B6519A"/>
    <w:rsid w:val="00B665C5"/>
    <w:rsid w:val="00B66AA0"/>
    <w:rsid w:val="00B66B0E"/>
    <w:rsid w:val="00B67053"/>
    <w:rsid w:val="00B67394"/>
    <w:rsid w:val="00B6759A"/>
    <w:rsid w:val="00B676E3"/>
    <w:rsid w:val="00B67CC3"/>
    <w:rsid w:val="00B70094"/>
    <w:rsid w:val="00B700D6"/>
    <w:rsid w:val="00B70E8D"/>
    <w:rsid w:val="00B70EEE"/>
    <w:rsid w:val="00B711C6"/>
    <w:rsid w:val="00B71803"/>
    <w:rsid w:val="00B720E9"/>
    <w:rsid w:val="00B72EE6"/>
    <w:rsid w:val="00B73285"/>
    <w:rsid w:val="00B7328E"/>
    <w:rsid w:val="00B73A8F"/>
    <w:rsid w:val="00B7445D"/>
    <w:rsid w:val="00B744BC"/>
    <w:rsid w:val="00B74E52"/>
    <w:rsid w:val="00B750C2"/>
    <w:rsid w:val="00B7763A"/>
    <w:rsid w:val="00B77BBD"/>
    <w:rsid w:val="00B77EA0"/>
    <w:rsid w:val="00B80223"/>
    <w:rsid w:val="00B81C49"/>
    <w:rsid w:val="00B8236C"/>
    <w:rsid w:val="00B83086"/>
    <w:rsid w:val="00B83193"/>
    <w:rsid w:val="00B83E41"/>
    <w:rsid w:val="00B845D6"/>
    <w:rsid w:val="00B84925"/>
    <w:rsid w:val="00B849E3"/>
    <w:rsid w:val="00B84A02"/>
    <w:rsid w:val="00B85204"/>
    <w:rsid w:val="00B855F4"/>
    <w:rsid w:val="00B85930"/>
    <w:rsid w:val="00B85A68"/>
    <w:rsid w:val="00B85BA2"/>
    <w:rsid w:val="00B85E3A"/>
    <w:rsid w:val="00B86023"/>
    <w:rsid w:val="00B863EC"/>
    <w:rsid w:val="00B866F3"/>
    <w:rsid w:val="00B86B3D"/>
    <w:rsid w:val="00B87BA6"/>
    <w:rsid w:val="00B9091E"/>
    <w:rsid w:val="00B91490"/>
    <w:rsid w:val="00B91A07"/>
    <w:rsid w:val="00B91ACA"/>
    <w:rsid w:val="00B92FCC"/>
    <w:rsid w:val="00B932EA"/>
    <w:rsid w:val="00B93E82"/>
    <w:rsid w:val="00B93F1F"/>
    <w:rsid w:val="00B94494"/>
    <w:rsid w:val="00B94762"/>
    <w:rsid w:val="00B94F27"/>
    <w:rsid w:val="00B95073"/>
    <w:rsid w:val="00B96122"/>
    <w:rsid w:val="00B9782D"/>
    <w:rsid w:val="00B97BEC"/>
    <w:rsid w:val="00BA112B"/>
    <w:rsid w:val="00BA1BEE"/>
    <w:rsid w:val="00BA20B6"/>
    <w:rsid w:val="00BA2473"/>
    <w:rsid w:val="00BA2784"/>
    <w:rsid w:val="00BA29B6"/>
    <w:rsid w:val="00BA29E9"/>
    <w:rsid w:val="00BA2BCC"/>
    <w:rsid w:val="00BA3B52"/>
    <w:rsid w:val="00BA4549"/>
    <w:rsid w:val="00BA4756"/>
    <w:rsid w:val="00BA5963"/>
    <w:rsid w:val="00BA5BD1"/>
    <w:rsid w:val="00BA6A68"/>
    <w:rsid w:val="00BA6FF7"/>
    <w:rsid w:val="00BA7420"/>
    <w:rsid w:val="00BA7930"/>
    <w:rsid w:val="00BB06D8"/>
    <w:rsid w:val="00BB0BB0"/>
    <w:rsid w:val="00BB17F7"/>
    <w:rsid w:val="00BB1AC2"/>
    <w:rsid w:val="00BB1D5A"/>
    <w:rsid w:val="00BB207C"/>
    <w:rsid w:val="00BB23A6"/>
    <w:rsid w:val="00BB27C6"/>
    <w:rsid w:val="00BB2D62"/>
    <w:rsid w:val="00BB2EBD"/>
    <w:rsid w:val="00BB33F1"/>
    <w:rsid w:val="00BB3567"/>
    <w:rsid w:val="00BB41FC"/>
    <w:rsid w:val="00BB46E4"/>
    <w:rsid w:val="00BB4B98"/>
    <w:rsid w:val="00BB4EA5"/>
    <w:rsid w:val="00BB4F63"/>
    <w:rsid w:val="00BB5679"/>
    <w:rsid w:val="00BB5D0D"/>
    <w:rsid w:val="00BB61AC"/>
    <w:rsid w:val="00BB6989"/>
    <w:rsid w:val="00BC001B"/>
    <w:rsid w:val="00BC07AE"/>
    <w:rsid w:val="00BC1151"/>
    <w:rsid w:val="00BC117B"/>
    <w:rsid w:val="00BC140C"/>
    <w:rsid w:val="00BC155B"/>
    <w:rsid w:val="00BC1C2C"/>
    <w:rsid w:val="00BC24C1"/>
    <w:rsid w:val="00BC25C1"/>
    <w:rsid w:val="00BC2A5B"/>
    <w:rsid w:val="00BC2C10"/>
    <w:rsid w:val="00BC2F63"/>
    <w:rsid w:val="00BC309F"/>
    <w:rsid w:val="00BC37FB"/>
    <w:rsid w:val="00BC3968"/>
    <w:rsid w:val="00BC417A"/>
    <w:rsid w:val="00BC4A80"/>
    <w:rsid w:val="00BC4BEF"/>
    <w:rsid w:val="00BC512B"/>
    <w:rsid w:val="00BC54CF"/>
    <w:rsid w:val="00BC5994"/>
    <w:rsid w:val="00BC5C66"/>
    <w:rsid w:val="00BC5D8E"/>
    <w:rsid w:val="00BC66B2"/>
    <w:rsid w:val="00BC66F4"/>
    <w:rsid w:val="00BC6B87"/>
    <w:rsid w:val="00BC7D91"/>
    <w:rsid w:val="00BC7DC5"/>
    <w:rsid w:val="00BD017C"/>
    <w:rsid w:val="00BD0417"/>
    <w:rsid w:val="00BD083B"/>
    <w:rsid w:val="00BD13AC"/>
    <w:rsid w:val="00BD1E47"/>
    <w:rsid w:val="00BD1F6C"/>
    <w:rsid w:val="00BD2739"/>
    <w:rsid w:val="00BD2B5F"/>
    <w:rsid w:val="00BD39C9"/>
    <w:rsid w:val="00BD41DA"/>
    <w:rsid w:val="00BD47E9"/>
    <w:rsid w:val="00BD4ADA"/>
    <w:rsid w:val="00BD4FB4"/>
    <w:rsid w:val="00BD5924"/>
    <w:rsid w:val="00BD5C2F"/>
    <w:rsid w:val="00BD5CB5"/>
    <w:rsid w:val="00BD6860"/>
    <w:rsid w:val="00BD76D6"/>
    <w:rsid w:val="00BD7BAC"/>
    <w:rsid w:val="00BD7D2F"/>
    <w:rsid w:val="00BE0337"/>
    <w:rsid w:val="00BE0DE9"/>
    <w:rsid w:val="00BE13EB"/>
    <w:rsid w:val="00BE2761"/>
    <w:rsid w:val="00BE2C71"/>
    <w:rsid w:val="00BE313E"/>
    <w:rsid w:val="00BE3243"/>
    <w:rsid w:val="00BE3375"/>
    <w:rsid w:val="00BE34E6"/>
    <w:rsid w:val="00BE396D"/>
    <w:rsid w:val="00BE39FF"/>
    <w:rsid w:val="00BE46C3"/>
    <w:rsid w:val="00BE4B9C"/>
    <w:rsid w:val="00BE4F7D"/>
    <w:rsid w:val="00BE511D"/>
    <w:rsid w:val="00BE573D"/>
    <w:rsid w:val="00BE60C9"/>
    <w:rsid w:val="00BE677C"/>
    <w:rsid w:val="00BE6DEE"/>
    <w:rsid w:val="00BE6ECE"/>
    <w:rsid w:val="00BE757C"/>
    <w:rsid w:val="00BE7B15"/>
    <w:rsid w:val="00BE7C7F"/>
    <w:rsid w:val="00BF028C"/>
    <w:rsid w:val="00BF04D1"/>
    <w:rsid w:val="00BF0580"/>
    <w:rsid w:val="00BF12A6"/>
    <w:rsid w:val="00BF1541"/>
    <w:rsid w:val="00BF21AE"/>
    <w:rsid w:val="00BF24AE"/>
    <w:rsid w:val="00BF2EB0"/>
    <w:rsid w:val="00BF33A1"/>
    <w:rsid w:val="00BF3E69"/>
    <w:rsid w:val="00BF4619"/>
    <w:rsid w:val="00BF4FA3"/>
    <w:rsid w:val="00BF53D3"/>
    <w:rsid w:val="00BF5C70"/>
    <w:rsid w:val="00BF75CA"/>
    <w:rsid w:val="00BF75E6"/>
    <w:rsid w:val="00BF799D"/>
    <w:rsid w:val="00BF7CA9"/>
    <w:rsid w:val="00BF7D94"/>
    <w:rsid w:val="00C00240"/>
    <w:rsid w:val="00C0042B"/>
    <w:rsid w:val="00C0043D"/>
    <w:rsid w:val="00C00FF1"/>
    <w:rsid w:val="00C01BD4"/>
    <w:rsid w:val="00C01C32"/>
    <w:rsid w:val="00C0250C"/>
    <w:rsid w:val="00C02655"/>
    <w:rsid w:val="00C027A1"/>
    <w:rsid w:val="00C03319"/>
    <w:rsid w:val="00C041CA"/>
    <w:rsid w:val="00C0556F"/>
    <w:rsid w:val="00C05C12"/>
    <w:rsid w:val="00C06621"/>
    <w:rsid w:val="00C06A45"/>
    <w:rsid w:val="00C06CE3"/>
    <w:rsid w:val="00C06D44"/>
    <w:rsid w:val="00C109B5"/>
    <w:rsid w:val="00C1131F"/>
    <w:rsid w:val="00C11508"/>
    <w:rsid w:val="00C118EE"/>
    <w:rsid w:val="00C12740"/>
    <w:rsid w:val="00C129F5"/>
    <w:rsid w:val="00C12C6C"/>
    <w:rsid w:val="00C14058"/>
    <w:rsid w:val="00C14175"/>
    <w:rsid w:val="00C14E03"/>
    <w:rsid w:val="00C1508D"/>
    <w:rsid w:val="00C16084"/>
    <w:rsid w:val="00C1665C"/>
    <w:rsid w:val="00C16B28"/>
    <w:rsid w:val="00C16D0B"/>
    <w:rsid w:val="00C16EA9"/>
    <w:rsid w:val="00C173B8"/>
    <w:rsid w:val="00C2098A"/>
    <w:rsid w:val="00C209E6"/>
    <w:rsid w:val="00C20D0F"/>
    <w:rsid w:val="00C20F50"/>
    <w:rsid w:val="00C2155E"/>
    <w:rsid w:val="00C216B0"/>
    <w:rsid w:val="00C21C2B"/>
    <w:rsid w:val="00C21FA7"/>
    <w:rsid w:val="00C223A8"/>
    <w:rsid w:val="00C2257B"/>
    <w:rsid w:val="00C22695"/>
    <w:rsid w:val="00C22A7F"/>
    <w:rsid w:val="00C22FEB"/>
    <w:rsid w:val="00C235EF"/>
    <w:rsid w:val="00C23A19"/>
    <w:rsid w:val="00C24831"/>
    <w:rsid w:val="00C24890"/>
    <w:rsid w:val="00C24BB6"/>
    <w:rsid w:val="00C24FAF"/>
    <w:rsid w:val="00C25D6C"/>
    <w:rsid w:val="00C25F1F"/>
    <w:rsid w:val="00C26594"/>
    <w:rsid w:val="00C27C71"/>
    <w:rsid w:val="00C27CC2"/>
    <w:rsid w:val="00C301A4"/>
    <w:rsid w:val="00C3057A"/>
    <w:rsid w:val="00C306A5"/>
    <w:rsid w:val="00C30C5B"/>
    <w:rsid w:val="00C30FD7"/>
    <w:rsid w:val="00C31064"/>
    <w:rsid w:val="00C314EB"/>
    <w:rsid w:val="00C31D79"/>
    <w:rsid w:val="00C31F59"/>
    <w:rsid w:val="00C323F7"/>
    <w:rsid w:val="00C32B2E"/>
    <w:rsid w:val="00C3379E"/>
    <w:rsid w:val="00C3396B"/>
    <w:rsid w:val="00C33970"/>
    <w:rsid w:val="00C33A7A"/>
    <w:rsid w:val="00C348DB"/>
    <w:rsid w:val="00C352F3"/>
    <w:rsid w:val="00C35DB1"/>
    <w:rsid w:val="00C369C8"/>
    <w:rsid w:val="00C369D5"/>
    <w:rsid w:val="00C37472"/>
    <w:rsid w:val="00C40585"/>
    <w:rsid w:val="00C405E8"/>
    <w:rsid w:val="00C40671"/>
    <w:rsid w:val="00C416BA"/>
    <w:rsid w:val="00C41A4A"/>
    <w:rsid w:val="00C41C96"/>
    <w:rsid w:val="00C42C67"/>
    <w:rsid w:val="00C44556"/>
    <w:rsid w:val="00C44D28"/>
    <w:rsid w:val="00C44D83"/>
    <w:rsid w:val="00C44E93"/>
    <w:rsid w:val="00C4514D"/>
    <w:rsid w:val="00C45545"/>
    <w:rsid w:val="00C45826"/>
    <w:rsid w:val="00C45CA1"/>
    <w:rsid w:val="00C46A39"/>
    <w:rsid w:val="00C4706C"/>
    <w:rsid w:val="00C47A9D"/>
    <w:rsid w:val="00C47B21"/>
    <w:rsid w:val="00C47B41"/>
    <w:rsid w:val="00C5009E"/>
    <w:rsid w:val="00C505DE"/>
    <w:rsid w:val="00C50AB5"/>
    <w:rsid w:val="00C518E9"/>
    <w:rsid w:val="00C51D2C"/>
    <w:rsid w:val="00C520FA"/>
    <w:rsid w:val="00C522C4"/>
    <w:rsid w:val="00C52474"/>
    <w:rsid w:val="00C52DE7"/>
    <w:rsid w:val="00C53131"/>
    <w:rsid w:val="00C531DE"/>
    <w:rsid w:val="00C534D3"/>
    <w:rsid w:val="00C537F2"/>
    <w:rsid w:val="00C544C7"/>
    <w:rsid w:val="00C54555"/>
    <w:rsid w:val="00C54C4F"/>
    <w:rsid w:val="00C558BF"/>
    <w:rsid w:val="00C55AE1"/>
    <w:rsid w:val="00C56326"/>
    <w:rsid w:val="00C568E7"/>
    <w:rsid w:val="00C56A58"/>
    <w:rsid w:val="00C56B50"/>
    <w:rsid w:val="00C56F87"/>
    <w:rsid w:val="00C572BA"/>
    <w:rsid w:val="00C61279"/>
    <w:rsid w:val="00C6148A"/>
    <w:rsid w:val="00C614BB"/>
    <w:rsid w:val="00C61565"/>
    <w:rsid w:val="00C61719"/>
    <w:rsid w:val="00C6197A"/>
    <w:rsid w:val="00C61B77"/>
    <w:rsid w:val="00C61DF4"/>
    <w:rsid w:val="00C6216A"/>
    <w:rsid w:val="00C62965"/>
    <w:rsid w:val="00C62ECD"/>
    <w:rsid w:val="00C62F01"/>
    <w:rsid w:val="00C634D5"/>
    <w:rsid w:val="00C63B71"/>
    <w:rsid w:val="00C64DCC"/>
    <w:rsid w:val="00C65566"/>
    <w:rsid w:val="00C657F9"/>
    <w:rsid w:val="00C6646F"/>
    <w:rsid w:val="00C67CEE"/>
    <w:rsid w:val="00C7009F"/>
    <w:rsid w:val="00C70C67"/>
    <w:rsid w:val="00C70E0D"/>
    <w:rsid w:val="00C70E45"/>
    <w:rsid w:val="00C71B3C"/>
    <w:rsid w:val="00C71D82"/>
    <w:rsid w:val="00C720C4"/>
    <w:rsid w:val="00C723BE"/>
    <w:rsid w:val="00C72A5F"/>
    <w:rsid w:val="00C73B52"/>
    <w:rsid w:val="00C742C5"/>
    <w:rsid w:val="00C743CD"/>
    <w:rsid w:val="00C748DA"/>
    <w:rsid w:val="00C7498E"/>
    <w:rsid w:val="00C74A7A"/>
    <w:rsid w:val="00C74B6C"/>
    <w:rsid w:val="00C74E05"/>
    <w:rsid w:val="00C74F84"/>
    <w:rsid w:val="00C750C3"/>
    <w:rsid w:val="00C75A4A"/>
    <w:rsid w:val="00C762D2"/>
    <w:rsid w:val="00C766F1"/>
    <w:rsid w:val="00C76F41"/>
    <w:rsid w:val="00C77D82"/>
    <w:rsid w:val="00C813C5"/>
    <w:rsid w:val="00C82212"/>
    <w:rsid w:val="00C830F3"/>
    <w:rsid w:val="00C83CD8"/>
    <w:rsid w:val="00C83EBE"/>
    <w:rsid w:val="00C84004"/>
    <w:rsid w:val="00C84737"/>
    <w:rsid w:val="00C847E6"/>
    <w:rsid w:val="00C84D99"/>
    <w:rsid w:val="00C84EBF"/>
    <w:rsid w:val="00C8516E"/>
    <w:rsid w:val="00C858D9"/>
    <w:rsid w:val="00C86943"/>
    <w:rsid w:val="00C87055"/>
    <w:rsid w:val="00C87DEF"/>
    <w:rsid w:val="00C87E0F"/>
    <w:rsid w:val="00C87E9C"/>
    <w:rsid w:val="00C901CA"/>
    <w:rsid w:val="00C903E7"/>
    <w:rsid w:val="00C90439"/>
    <w:rsid w:val="00C90905"/>
    <w:rsid w:val="00C91A2B"/>
    <w:rsid w:val="00C921DD"/>
    <w:rsid w:val="00C92E97"/>
    <w:rsid w:val="00C9356D"/>
    <w:rsid w:val="00C93B1B"/>
    <w:rsid w:val="00C93C82"/>
    <w:rsid w:val="00C93CBF"/>
    <w:rsid w:val="00C94666"/>
    <w:rsid w:val="00C94CD7"/>
    <w:rsid w:val="00C94F4E"/>
    <w:rsid w:val="00C9540E"/>
    <w:rsid w:val="00C95648"/>
    <w:rsid w:val="00C96A37"/>
    <w:rsid w:val="00C96B84"/>
    <w:rsid w:val="00C97077"/>
    <w:rsid w:val="00C977A8"/>
    <w:rsid w:val="00CA0380"/>
    <w:rsid w:val="00CA06E8"/>
    <w:rsid w:val="00CA0D14"/>
    <w:rsid w:val="00CA0D4B"/>
    <w:rsid w:val="00CA140A"/>
    <w:rsid w:val="00CA14E4"/>
    <w:rsid w:val="00CA19F9"/>
    <w:rsid w:val="00CA2133"/>
    <w:rsid w:val="00CA2B18"/>
    <w:rsid w:val="00CA2C4A"/>
    <w:rsid w:val="00CA2DCA"/>
    <w:rsid w:val="00CA4BAC"/>
    <w:rsid w:val="00CA4BEE"/>
    <w:rsid w:val="00CA518B"/>
    <w:rsid w:val="00CA5394"/>
    <w:rsid w:val="00CA54D1"/>
    <w:rsid w:val="00CA55D7"/>
    <w:rsid w:val="00CA604E"/>
    <w:rsid w:val="00CA6431"/>
    <w:rsid w:val="00CA65C0"/>
    <w:rsid w:val="00CA6CAE"/>
    <w:rsid w:val="00CA75A7"/>
    <w:rsid w:val="00CB041A"/>
    <w:rsid w:val="00CB0491"/>
    <w:rsid w:val="00CB0D94"/>
    <w:rsid w:val="00CB12A4"/>
    <w:rsid w:val="00CB1323"/>
    <w:rsid w:val="00CB1758"/>
    <w:rsid w:val="00CB18A9"/>
    <w:rsid w:val="00CB28AB"/>
    <w:rsid w:val="00CB2A4A"/>
    <w:rsid w:val="00CB3D49"/>
    <w:rsid w:val="00CB4038"/>
    <w:rsid w:val="00CB4244"/>
    <w:rsid w:val="00CB44E7"/>
    <w:rsid w:val="00CB4565"/>
    <w:rsid w:val="00CB4D4F"/>
    <w:rsid w:val="00CB4D77"/>
    <w:rsid w:val="00CB53EF"/>
    <w:rsid w:val="00CB61C2"/>
    <w:rsid w:val="00CB61D3"/>
    <w:rsid w:val="00CB63D3"/>
    <w:rsid w:val="00CB728B"/>
    <w:rsid w:val="00CB77C5"/>
    <w:rsid w:val="00CB7F53"/>
    <w:rsid w:val="00CC15E2"/>
    <w:rsid w:val="00CC1DB8"/>
    <w:rsid w:val="00CC29C7"/>
    <w:rsid w:val="00CC2FEB"/>
    <w:rsid w:val="00CC36FB"/>
    <w:rsid w:val="00CC3718"/>
    <w:rsid w:val="00CC3BAF"/>
    <w:rsid w:val="00CC3D1B"/>
    <w:rsid w:val="00CC436E"/>
    <w:rsid w:val="00CC47A9"/>
    <w:rsid w:val="00CC486E"/>
    <w:rsid w:val="00CC4CDB"/>
    <w:rsid w:val="00CC4D07"/>
    <w:rsid w:val="00CC61D4"/>
    <w:rsid w:val="00CC6658"/>
    <w:rsid w:val="00CC6666"/>
    <w:rsid w:val="00CC6CAB"/>
    <w:rsid w:val="00CC6D1C"/>
    <w:rsid w:val="00CC778F"/>
    <w:rsid w:val="00CD008D"/>
    <w:rsid w:val="00CD0E73"/>
    <w:rsid w:val="00CD0EF7"/>
    <w:rsid w:val="00CD16B2"/>
    <w:rsid w:val="00CD2273"/>
    <w:rsid w:val="00CD261A"/>
    <w:rsid w:val="00CD4241"/>
    <w:rsid w:val="00CD4CF4"/>
    <w:rsid w:val="00CD53A2"/>
    <w:rsid w:val="00CD651D"/>
    <w:rsid w:val="00CD6927"/>
    <w:rsid w:val="00CD7B24"/>
    <w:rsid w:val="00CE0537"/>
    <w:rsid w:val="00CE09E9"/>
    <w:rsid w:val="00CE0C16"/>
    <w:rsid w:val="00CE0CF7"/>
    <w:rsid w:val="00CE10B3"/>
    <w:rsid w:val="00CE15A1"/>
    <w:rsid w:val="00CE15D9"/>
    <w:rsid w:val="00CE21F3"/>
    <w:rsid w:val="00CE25D9"/>
    <w:rsid w:val="00CE39DA"/>
    <w:rsid w:val="00CE3E8C"/>
    <w:rsid w:val="00CE4BAA"/>
    <w:rsid w:val="00CE4F02"/>
    <w:rsid w:val="00CE5166"/>
    <w:rsid w:val="00CE59FD"/>
    <w:rsid w:val="00CE63CC"/>
    <w:rsid w:val="00CE69A1"/>
    <w:rsid w:val="00CE77B5"/>
    <w:rsid w:val="00CE78BD"/>
    <w:rsid w:val="00CE7A81"/>
    <w:rsid w:val="00CF048B"/>
    <w:rsid w:val="00CF04A1"/>
    <w:rsid w:val="00CF0AE5"/>
    <w:rsid w:val="00CF1424"/>
    <w:rsid w:val="00CF145F"/>
    <w:rsid w:val="00CF17B7"/>
    <w:rsid w:val="00CF18C4"/>
    <w:rsid w:val="00CF19A6"/>
    <w:rsid w:val="00CF20C1"/>
    <w:rsid w:val="00CF2260"/>
    <w:rsid w:val="00CF25B6"/>
    <w:rsid w:val="00CF2787"/>
    <w:rsid w:val="00CF289F"/>
    <w:rsid w:val="00CF2C9D"/>
    <w:rsid w:val="00CF349C"/>
    <w:rsid w:val="00CF35AB"/>
    <w:rsid w:val="00CF3796"/>
    <w:rsid w:val="00CF3A1E"/>
    <w:rsid w:val="00CF3EDD"/>
    <w:rsid w:val="00CF45A6"/>
    <w:rsid w:val="00CF45F5"/>
    <w:rsid w:val="00CF45F9"/>
    <w:rsid w:val="00CF520A"/>
    <w:rsid w:val="00CF53B9"/>
    <w:rsid w:val="00CF606B"/>
    <w:rsid w:val="00CF6B46"/>
    <w:rsid w:val="00CF6B67"/>
    <w:rsid w:val="00CF6E89"/>
    <w:rsid w:val="00CF705A"/>
    <w:rsid w:val="00CF7C55"/>
    <w:rsid w:val="00D00406"/>
    <w:rsid w:val="00D00DDD"/>
    <w:rsid w:val="00D00EAB"/>
    <w:rsid w:val="00D00F3C"/>
    <w:rsid w:val="00D02357"/>
    <w:rsid w:val="00D02650"/>
    <w:rsid w:val="00D028DE"/>
    <w:rsid w:val="00D03484"/>
    <w:rsid w:val="00D0454D"/>
    <w:rsid w:val="00D04634"/>
    <w:rsid w:val="00D046AB"/>
    <w:rsid w:val="00D04A5A"/>
    <w:rsid w:val="00D04AB5"/>
    <w:rsid w:val="00D04B0B"/>
    <w:rsid w:val="00D04C4A"/>
    <w:rsid w:val="00D04CDE"/>
    <w:rsid w:val="00D04D28"/>
    <w:rsid w:val="00D05233"/>
    <w:rsid w:val="00D0526D"/>
    <w:rsid w:val="00D054BC"/>
    <w:rsid w:val="00D056C4"/>
    <w:rsid w:val="00D059ED"/>
    <w:rsid w:val="00D05BA0"/>
    <w:rsid w:val="00D05C8F"/>
    <w:rsid w:val="00D0608E"/>
    <w:rsid w:val="00D067BD"/>
    <w:rsid w:val="00D07519"/>
    <w:rsid w:val="00D07D1E"/>
    <w:rsid w:val="00D07E0E"/>
    <w:rsid w:val="00D10210"/>
    <w:rsid w:val="00D10821"/>
    <w:rsid w:val="00D11960"/>
    <w:rsid w:val="00D11A3C"/>
    <w:rsid w:val="00D11B91"/>
    <w:rsid w:val="00D11F4A"/>
    <w:rsid w:val="00D1207F"/>
    <w:rsid w:val="00D121FF"/>
    <w:rsid w:val="00D12850"/>
    <w:rsid w:val="00D12BD2"/>
    <w:rsid w:val="00D13411"/>
    <w:rsid w:val="00D136E2"/>
    <w:rsid w:val="00D13710"/>
    <w:rsid w:val="00D13735"/>
    <w:rsid w:val="00D13788"/>
    <w:rsid w:val="00D138EC"/>
    <w:rsid w:val="00D13C20"/>
    <w:rsid w:val="00D13E6B"/>
    <w:rsid w:val="00D14091"/>
    <w:rsid w:val="00D16585"/>
    <w:rsid w:val="00D16A9F"/>
    <w:rsid w:val="00D16BF5"/>
    <w:rsid w:val="00D1700D"/>
    <w:rsid w:val="00D17094"/>
    <w:rsid w:val="00D17F56"/>
    <w:rsid w:val="00D201F9"/>
    <w:rsid w:val="00D20362"/>
    <w:rsid w:val="00D21021"/>
    <w:rsid w:val="00D212E2"/>
    <w:rsid w:val="00D2135F"/>
    <w:rsid w:val="00D21623"/>
    <w:rsid w:val="00D21E20"/>
    <w:rsid w:val="00D2286B"/>
    <w:rsid w:val="00D241BE"/>
    <w:rsid w:val="00D24712"/>
    <w:rsid w:val="00D24734"/>
    <w:rsid w:val="00D24FBD"/>
    <w:rsid w:val="00D25308"/>
    <w:rsid w:val="00D26724"/>
    <w:rsid w:val="00D26A15"/>
    <w:rsid w:val="00D26AE9"/>
    <w:rsid w:val="00D26E9F"/>
    <w:rsid w:val="00D27747"/>
    <w:rsid w:val="00D27A61"/>
    <w:rsid w:val="00D27C18"/>
    <w:rsid w:val="00D30953"/>
    <w:rsid w:val="00D30A0D"/>
    <w:rsid w:val="00D30DB8"/>
    <w:rsid w:val="00D310AB"/>
    <w:rsid w:val="00D3152F"/>
    <w:rsid w:val="00D3179D"/>
    <w:rsid w:val="00D31C78"/>
    <w:rsid w:val="00D32307"/>
    <w:rsid w:val="00D3261F"/>
    <w:rsid w:val="00D328C8"/>
    <w:rsid w:val="00D32CD1"/>
    <w:rsid w:val="00D32FCF"/>
    <w:rsid w:val="00D331A7"/>
    <w:rsid w:val="00D335A6"/>
    <w:rsid w:val="00D33690"/>
    <w:rsid w:val="00D347B2"/>
    <w:rsid w:val="00D347E2"/>
    <w:rsid w:val="00D3545A"/>
    <w:rsid w:val="00D35E0D"/>
    <w:rsid w:val="00D35F96"/>
    <w:rsid w:val="00D36079"/>
    <w:rsid w:val="00D36633"/>
    <w:rsid w:val="00D36BF3"/>
    <w:rsid w:val="00D3743D"/>
    <w:rsid w:val="00D3787D"/>
    <w:rsid w:val="00D37FE1"/>
    <w:rsid w:val="00D41444"/>
    <w:rsid w:val="00D41B7C"/>
    <w:rsid w:val="00D42274"/>
    <w:rsid w:val="00D42730"/>
    <w:rsid w:val="00D42A88"/>
    <w:rsid w:val="00D43133"/>
    <w:rsid w:val="00D431F7"/>
    <w:rsid w:val="00D4367A"/>
    <w:rsid w:val="00D438A8"/>
    <w:rsid w:val="00D43A75"/>
    <w:rsid w:val="00D43E1D"/>
    <w:rsid w:val="00D43F1A"/>
    <w:rsid w:val="00D441F6"/>
    <w:rsid w:val="00D44AA3"/>
    <w:rsid w:val="00D44D95"/>
    <w:rsid w:val="00D457E6"/>
    <w:rsid w:val="00D462E5"/>
    <w:rsid w:val="00D463C9"/>
    <w:rsid w:val="00D46730"/>
    <w:rsid w:val="00D46A13"/>
    <w:rsid w:val="00D46C87"/>
    <w:rsid w:val="00D46D68"/>
    <w:rsid w:val="00D47A5A"/>
    <w:rsid w:val="00D5001A"/>
    <w:rsid w:val="00D518AF"/>
    <w:rsid w:val="00D519D3"/>
    <w:rsid w:val="00D529CE"/>
    <w:rsid w:val="00D52A47"/>
    <w:rsid w:val="00D533BA"/>
    <w:rsid w:val="00D54849"/>
    <w:rsid w:val="00D54F7B"/>
    <w:rsid w:val="00D5510E"/>
    <w:rsid w:val="00D55309"/>
    <w:rsid w:val="00D55BEF"/>
    <w:rsid w:val="00D55C5D"/>
    <w:rsid w:val="00D56A38"/>
    <w:rsid w:val="00D56C9D"/>
    <w:rsid w:val="00D5748E"/>
    <w:rsid w:val="00D57DA6"/>
    <w:rsid w:val="00D605A7"/>
    <w:rsid w:val="00D605B4"/>
    <w:rsid w:val="00D6091C"/>
    <w:rsid w:val="00D60BE5"/>
    <w:rsid w:val="00D6174A"/>
    <w:rsid w:val="00D6184B"/>
    <w:rsid w:val="00D61AF3"/>
    <w:rsid w:val="00D61CFA"/>
    <w:rsid w:val="00D61E4C"/>
    <w:rsid w:val="00D622AA"/>
    <w:rsid w:val="00D626CB"/>
    <w:rsid w:val="00D629C6"/>
    <w:rsid w:val="00D62A92"/>
    <w:rsid w:val="00D62BF5"/>
    <w:rsid w:val="00D632C5"/>
    <w:rsid w:val="00D6393B"/>
    <w:rsid w:val="00D63B7A"/>
    <w:rsid w:val="00D63C89"/>
    <w:rsid w:val="00D64265"/>
    <w:rsid w:val="00D6611D"/>
    <w:rsid w:val="00D679CC"/>
    <w:rsid w:val="00D70BE1"/>
    <w:rsid w:val="00D7116F"/>
    <w:rsid w:val="00D728DE"/>
    <w:rsid w:val="00D731D0"/>
    <w:rsid w:val="00D7378E"/>
    <w:rsid w:val="00D7390E"/>
    <w:rsid w:val="00D73C91"/>
    <w:rsid w:val="00D73F27"/>
    <w:rsid w:val="00D74711"/>
    <w:rsid w:val="00D75053"/>
    <w:rsid w:val="00D75584"/>
    <w:rsid w:val="00D75D1F"/>
    <w:rsid w:val="00D75D28"/>
    <w:rsid w:val="00D75F94"/>
    <w:rsid w:val="00D76221"/>
    <w:rsid w:val="00D763E7"/>
    <w:rsid w:val="00D76B8E"/>
    <w:rsid w:val="00D76C4C"/>
    <w:rsid w:val="00D76DB2"/>
    <w:rsid w:val="00D76E99"/>
    <w:rsid w:val="00D771AA"/>
    <w:rsid w:val="00D7766D"/>
    <w:rsid w:val="00D80147"/>
    <w:rsid w:val="00D805B9"/>
    <w:rsid w:val="00D805FA"/>
    <w:rsid w:val="00D82C7C"/>
    <w:rsid w:val="00D843AE"/>
    <w:rsid w:val="00D845B2"/>
    <w:rsid w:val="00D849AC"/>
    <w:rsid w:val="00D849B1"/>
    <w:rsid w:val="00D8539F"/>
    <w:rsid w:val="00D856D0"/>
    <w:rsid w:val="00D85BD4"/>
    <w:rsid w:val="00D85E67"/>
    <w:rsid w:val="00D8620E"/>
    <w:rsid w:val="00D86F10"/>
    <w:rsid w:val="00D90A68"/>
    <w:rsid w:val="00D90A96"/>
    <w:rsid w:val="00D90B61"/>
    <w:rsid w:val="00D914D6"/>
    <w:rsid w:val="00D91548"/>
    <w:rsid w:val="00D91681"/>
    <w:rsid w:val="00D919E7"/>
    <w:rsid w:val="00D92086"/>
    <w:rsid w:val="00D9289A"/>
    <w:rsid w:val="00D92DD8"/>
    <w:rsid w:val="00D930EB"/>
    <w:rsid w:val="00D933EA"/>
    <w:rsid w:val="00D938D8"/>
    <w:rsid w:val="00D93CD6"/>
    <w:rsid w:val="00D93E45"/>
    <w:rsid w:val="00D941BD"/>
    <w:rsid w:val="00D951AC"/>
    <w:rsid w:val="00D953BD"/>
    <w:rsid w:val="00D95C58"/>
    <w:rsid w:val="00D96251"/>
    <w:rsid w:val="00D96492"/>
    <w:rsid w:val="00D96B18"/>
    <w:rsid w:val="00DA0158"/>
    <w:rsid w:val="00DA0320"/>
    <w:rsid w:val="00DA0CCF"/>
    <w:rsid w:val="00DA1122"/>
    <w:rsid w:val="00DA13A6"/>
    <w:rsid w:val="00DA151D"/>
    <w:rsid w:val="00DA18BD"/>
    <w:rsid w:val="00DA21EE"/>
    <w:rsid w:val="00DA2D04"/>
    <w:rsid w:val="00DA3164"/>
    <w:rsid w:val="00DA3B39"/>
    <w:rsid w:val="00DA3C03"/>
    <w:rsid w:val="00DA3C6A"/>
    <w:rsid w:val="00DA477B"/>
    <w:rsid w:val="00DA49B7"/>
    <w:rsid w:val="00DA4F89"/>
    <w:rsid w:val="00DA5118"/>
    <w:rsid w:val="00DA5395"/>
    <w:rsid w:val="00DA5B1C"/>
    <w:rsid w:val="00DA5DDD"/>
    <w:rsid w:val="00DA6185"/>
    <w:rsid w:val="00DA63B2"/>
    <w:rsid w:val="00DA66F9"/>
    <w:rsid w:val="00DA6A11"/>
    <w:rsid w:val="00DA7523"/>
    <w:rsid w:val="00DA7532"/>
    <w:rsid w:val="00DB040C"/>
    <w:rsid w:val="00DB0F48"/>
    <w:rsid w:val="00DB17FD"/>
    <w:rsid w:val="00DB189E"/>
    <w:rsid w:val="00DB1E89"/>
    <w:rsid w:val="00DB232F"/>
    <w:rsid w:val="00DB2597"/>
    <w:rsid w:val="00DB309E"/>
    <w:rsid w:val="00DB3E1E"/>
    <w:rsid w:val="00DB40B4"/>
    <w:rsid w:val="00DB479D"/>
    <w:rsid w:val="00DB50B0"/>
    <w:rsid w:val="00DB6222"/>
    <w:rsid w:val="00DB68E4"/>
    <w:rsid w:val="00DB69C4"/>
    <w:rsid w:val="00DB78DA"/>
    <w:rsid w:val="00DB7A14"/>
    <w:rsid w:val="00DB7D83"/>
    <w:rsid w:val="00DC03A0"/>
    <w:rsid w:val="00DC09FF"/>
    <w:rsid w:val="00DC0DDB"/>
    <w:rsid w:val="00DC10E3"/>
    <w:rsid w:val="00DC116E"/>
    <w:rsid w:val="00DC1443"/>
    <w:rsid w:val="00DC1836"/>
    <w:rsid w:val="00DC1A4B"/>
    <w:rsid w:val="00DC1C61"/>
    <w:rsid w:val="00DC2015"/>
    <w:rsid w:val="00DC2BA9"/>
    <w:rsid w:val="00DC2E5C"/>
    <w:rsid w:val="00DC38E5"/>
    <w:rsid w:val="00DC3ABD"/>
    <w:rsid w:val="00DC3D21"/>
    <w:rsid w:val="00DC41B1"/>
    <w:rsid w:val="00DC447F"/>
    <w:rsid w:val="00DC4A2D"/>
    <w:rsid w:val="00DC4A9F"/>
    <w:rsid w:val="00DC4F30"/>
    <w:rsid w:val="00DC4FBA"/>
    <w:rsid w:val="00DC5921"/>
    <w:rsid w:val="00DC59EF"/>
    <w:rsid w:val="00DC5BCB"/>
    <w:rsid w:val="00DC5D76"/>
    <w:rsid w:val="00DC6822"/>
    <w:rsid w:val="00DC68AF"/>
    <w:rsid w:val="00DC6AC4"/>
    <w:rsid w:val="00DC6DAA"/>
    <w:rsid w:val="00DC7053"/>
    <w:rsid w:val="00DD0243"/>
    <w:rsid w:val="00DD03A5"/>
    <w:rsid w:val="00DD0A0E"/>
    <w:rsid w:val="00DD10EA"/>
    <w:rsid w:val="00DD1814"/>
    <w:rsid w:val="00DD1D77"/>
    <w:rsid w:val="00DD22CA"/>
    <w:rsid w:val="00DD248B"/>
    <w:rsid w:val="00DD2B53"/>
    <w:rsid w:val="00DD3470"/>
    <w:rsid w:val="00DD3578"/>
    <w:rsid w:val="00DD38FC"/>
    <w:rsid w:val="00DD39D3"/>
    <w:rsid w:val="00DD3B05"/>
    <w:rsid w:val="00DD4612"/>
    <w:rsid w:val="00DD4706"/>
    <w:rsid w:val="00DD4AE3"/>
    <w:rsid w:val="00DD4B8A"/>
    <w:rsid w:val="00DD4F07"/>
    <w:rsid w:val="00DD535B"/>
    <w:rsid w:val="00DD5602"/>
    <w:rsid w:val="00DD5637"/>
    <w:rsid w:val="00DD5926"/>
    <w:rsid w:val="00DD6171"/>
    <w:rsid w:val="00DD61F9"/>
    <w:rsid w:val="00DD6C08"/>
    <w:rsid w:val="00DD75B5"/>
    <w:rsid w:val="00DD795B"/>
    <w:rsid w:val="00DD7C7D"/>
    <w:rsid w:val="00DE1883"/>
    <w:rsid w:val="00DE33B6"/>
    <w:rsid w:val="00DE42E0"/>
    <w:rsid w:val="00DE4795"/>
    <w:rsid w:val="00DE56B7"/>
    <w:rsid w:val="00DE68D4"/>
    <w:rsid w:val="00DE69B7"/>
    <w:rsid w:val="00DE6A0F"/>
    <w:rsid w:val="00DE6A7C"/>
    <w:rsid w:val="00DE6ED3"/>
    <w:rsid w:val="00DE715B"/>
    <w:rsid w:val="00DF07B1"/>
    <w:rsid w:val="00DF0827"/>
    <w:rsid w:val="00DF0C1F"/>
    <w:rsid w:val="00DF1613"/>
    <w:rsid w:val="00DF179D"/>
    <w:rsid w:val="00DF2401"/>
    <w:rsid w:val="00DF27C4"/>
    <w:rsid w:val="00DF3114"/>
    <w:rsid w:val="00DF3124"/>
    <w:rsid w:val="00DF3918"/>
    <w:rsid w:val="00DF40F2"/>
    <w:rsid w:val="00DF46F8"/>
    <w:rsid w:val="00DF4EBF"/>
    <w:rsid w:val="00DF4F38"/>
    <w:rsid w:val="00DF5346"/>
    <w:rsid w:val="00DF58DD"/>
    <w:rsid w:val="00DF694C"/>
    <w:rsid w:val="00E0019E"/>
    <w:rsid w:val="00E0045F"/>
    <w:rsid w:val="00E00739"/>
    <w:rsid w:val="00E00864"/>
    <w:rsid w:val="00E01269"/>
    <w:rsid w:val="00E01531"/>
    <w:rsid w:val="00E01782"/>
    <w:rsid w:val="00E01DE4"/>
    <w:rsid w:val="00E01E32"/>
    <w:rsid w:val="00E02A64"/>
    <w:rsid w:val="00E02CC1"/>
    <w:rsid w:val="00E03688"/>
    <w:rsid w:val="00E039A7"/>
    <w:rsid w:val="00E03CBC"/>
    <w:rsid w:val="00E03F04"/>
    <w:rsid w:val="00E04BD5"/>
    <w:rsid w:val="00E05136"/>
    <w:rsid w:val="00E06479"/>
    <w:rsid w:val="00E06500"/>
    <w:rsid w:val="00E06736"/>
    <w:rsid w:val="00E06D46"/>
    <w:rsid w:val="00E06EBE"/>
    <w:rsid w:val="00E0765F"/>
    <w:rsid w:val="00E1006B"/>
    <w:rsid w:val="00E1036E"/>
    <w:rsid w:val="00E108A7"/>
    <w:rsid w:val="00E10BEB"/>
    <w:rsid w:val="00E10E01"/>
    <w:rsid w:val="00E11074"/>
    <w:rsid w:val="00E111FB"/>
    <w:rsid w:val="00E117D5"/>
    <w:rsid w:val="00E1186A"/>
    <w:rsid w:val="00E11ED8"/>
    <w:rsid w:val="00E121B6"/>
    <w:rsid w:val="00E12438"/>
    <w:rsid w:val="00E1252A"/>
    <w:rsid w:val="00E12A55"/>
    <w:rsid w:val="00E12FEC"/>
    <w:rsid w:val="00E12FF0"/>
    <w:rsid w:val="00E13525"/>
    <w:rsid w:val="00E1392E"/>
    <w:rsid w:val="00E13C63"/>
    <w:rsid w:val="00E13E4B"/>
    <w:rsid w:val="00E1431A"/>
    <w:rsid w:val="00E143A0"/>
    <w:rsid w:val="00E14EF0"/>
    <w:rsid w:val="00E15A9B"/>
    <w:rsid w:val="00E166A0"/>
    <w:rsid w:val="00E168E6"/>
    <w:rsid w:val="00E16FC7"/>
    <w:rsid w:val="00E1724B"/>
    <w:rsid w:val="00E20317"/>
    <w:rsid w:val="00E20538"/>
    <w:rsid w:val="00E205E2"/>
    <w:rsid w:val="00E20E3E"/>
    <w:rsid w:val="00E20E65"/>
    <w:rsid w:val="00E217A9"/>
    <w:rsid w:val="00E225E5"/>
    <w:rsid w:val="00E22711"/>
    <w:rsid w:val="00E2288B"/>
    <w:rsid w:val="00E22FFD"/>
    <w:rsid w:val="00E233B2"/>
    <w:rsid w:val="00E23A85"/>
    <w:rsid w:val="00E23ABC"/>
    <w:rsid w:val="00E23AC7"/>
    <w:rsid w:val="00E23E32"/>
    <w:rsid w:val="00E242D0"/>
    <w:rsid w:val="00E24371"/>
    <w:rsid w:val="00E245A1"/>
    <w:rsid w:val="00E246AA"/>
    <w:rsid w:val="00E24E96"/>
    <w:rsid w:val="00E25080"/>
    <w:rsid w:val="00E2540C"/>
    <w:rsid w:val="00E25765"/>
    <w:rsid w:val="00E25D4F"/>
    <w:rsid w:val="00E25E8E"/>
    <w:rsid w:val="00E25F01"/>
    <w:rsid w:val="00E25F35"/>
    <w:rsid w:val="00E269CE"/>
    <w:rsid w:val="00E277B2"/>
    <w:rsid w:val="00E27D9D"/>
    <w:rsid w:val="00E30C62"/>
    <w:rsid w:val="00E30CF0"/>
    <w:rsid w:val="00E30FAE"/>
    <w:rsid w:val="00E320F2"/>
    <w:rsid w:val="00E32850"/>
    <w:rsid w:val="00E32BA2"/>
    <w:rsid w:val="00E33068"/>
    <w:rsid w:val="00E331C8"/>
    <w:rsid w:val="00E3324B"/>
    <w:rsid w:val="00E33CAB"/>
    <w:rsid w:val="00E3436E"/>
    <w:rsid w:val="00E3513C"/>
    <w:rsid w:val="00E35351"/>
    <w:rsid w:val="00E353D5"/>
    <w:rsid w:val="00E356E4"/>
    <w:rsid w:val="00E35782"/>
    <w:rsid w:val="00E35D96"/>
    <w:rsid w:val="00E366E4"/>
    <w:rsid w:val="00E36702"/>
    <w:rsid w:val="00E36737"/>
    <w:rsid w:val="00E3676A"/>
    <w:rsid w:val="00E36AC0"/>
    <w:rsid w:val="00E37320"/>
    <w:rsid w:val="00E3766D"/>
    <w:rsid w:val="00E378B5"/>
    <w:rsid w:val="00E37E62"/>
    <w:rsid w:val="00E403A6"/>
    <w:rsid w:val="00E4051D"/>
    <w:rsid w:val="00E40B9C"/>
    <w:rsid w:val="00E40F12"/>
    <w:rsid w:val="00E411A6"/>
    <w:rsid w:val="00E415B4"/>
    <w:rsid w:val="00E420C4"/>
    <w:rsid w:val="00E421A9"/>
    <w:rsid w:val="00E42236"/>
    <w:rsid w:val="00E42BCC"/>
    <w:rsid w:val="00E432B6"/>
    <w:rsid w:val="00E4384E"/>
    <w:rsid w:val="00E4434C"/>
    <w:rsid w:val="00E44C0C"/>
    <w:rsid w:val="00E45DD8"/>
    <w:rsid w:val="00E460BD"/>
    <w:rsid w:val="00E460DB"/>
    <w:rsid w:val="00E4668A"/>
    <w:rsid w:val="00E4711C"/>
    <w:rsid w:val="00E47169"/>
    <w:rsid w:val="00E47232"/>
    <w:rsid w:val="00E47C65"/>
    <w:rsid w:val="00E5052F"/>
    <w:rsid w:val="00E50EFE"/>
    <w:rsid w:val="00E51AB5"/>
    <w:rsid w:val="00E542F2"/>
    <w:rsid w:val="00E564EC"/>
    <w:rsid w:val="00E566C7"/>
    <w:rsid w:val="00E568C5"/>
    <w:rsid w:val="00E56B1F"/>
    <w:rsid w:val="00E5704E"/>
    <w:rsid w:val="00E5799E"/>
    <w:rsid w:val="00E600CE"/>
    <w:rsid w:val="00E6047B"/>
    <w:rsid w:val="00E6077E"/>
    <w:rsid w:val="00E612E5"/>
    <w:rsid w:val="00E61545"/>
    <w:rsid w:val="00E61C83"/>
    <w:rsid w:val="00E623CB"/>
    <w:rsid w:val="00E62418"/>
    <w:rsid w:val="00E624BD"/>
    <w:rsid w:val="00E62626"/>
    <w:rsid w:val="00E63746"/>
    <w:rsid w:val="00E63B1E"/>
    <w:rsid w:val="00E63E33"/>
    <w:rsid w:val="00E647C0"/>
    <w:rsid w:val="00E648C5"/>
    <w:rsid w:val="00E65DF0"/>
    <w:rsid w:val="00E660CC"/>
    <w:rsid w:val="00E66487"/>
    <w:rsid w:val="00E675AA"/>
    <w:rsid w:val="00E67C46"/>
    <w:rsid w:val="00E67D2E"/>
    <w:rsid w:val="00E67D8F"/>
    <w:rsid w:val="00E70418"/>
    <w:rsid w:val="00E706E9"/>
    <w:rsid w:val="00E70895"/>
    <w:rsid w:val="00E71344"/>
    <w:rsid w:val="00E716AF"/>
    <w:rsid w:val="00E717CA"/>
    <w:rsid w:val="00E71AB2"/>
    <w:rsid w:val="00E7258A"/>
    <w:rsid w:val="00E7260D"/>
    <w:rsid w:val="00E72D82"/>
    <w:rsid w:val="00E7306C"/>
    <w:rsid w:val="00E731F4"/>
    <w:rsid w:val="00E73CA1"/>
    <w:rsid w:val="00E73CCE"/>
    <w:rsid w:val="00E74201"/>
    <w:rsid w:val="00E742A7"/>
    <w:rsid w:val="00E74633"/>
    <w:rsid w:val="00E74AF6"/>
    <w:rsid w:val="00E7573C"/>
    <w:rsid w:val="00E7622B"/>
    <w:rsid w:val="00E76287"/>
    <w:rsid w:val="00E76540"/>
    <w:rsid w:val="00E76684"/>
    <w:rsid w:val="00E76AC4"/>
    <w:rsid w:val="00E77167"/>
    <w:rsid w:val="00E77343"/>
    <w:rsid w:val="00E778C3"/>
    <w:rsid w:val="00E77C69"/>
    <w:rsid w:val="00E80428"/>
    <w:rsid w:val="00E81129"/>
    <w:rsid w:val="00E81B2D"/>
    <w:rsid w:val="00E81F87"/>
    <w:rsid w:val="00E8202B"/>
    <w:rsid w:val="00E82078"/>
    <w:rsid w:val="00E8317D"/>
    <w:rsid w:val="00E83305"/>
    <w:rsid w:val="00E834EE"/>
    <w:rsid w:val="00E83701"/>
    <w:rsid w:val="00E84157"/>
    <w:rsid w:val="00E84D24"/>
    <w:rsid w:val="00E84F71"/>
    <w:rsid w:val="00E85070"/>
    <w:rsid w:val="00E85909"/>
    <w:rsid w:val="00E86297"/>
    <w:rsid w:val="00E8646F"/>
    <w:rsid w:val="00E86659"/>
    <w:rsid w:val="00E86878"/>
    <w:rsid w:val="00E86996"/>
    <w:rsid w:val="00E877CB"/>
    <w:rsid w:val="00E877D0"/>
    <w:rsid w:val="00E87AC1"/>
    <w:rsid w:val="00E907D2"/>
    <w:rsid w:val="00E91376"/>
    <w:rsid w:val="00E921CB"/>
    <w:rsid w:val="00E929C9"/>
    <w:rsid w:val="00E92F9A"/>
    <w:rsid w:val="00E92FED"/>
    <w:rsid w:val="00E93E2E"/>
    <w:rsid w:val="00E93FD1"/>
    <w:rsid w:val="00E94370"/>
    <w:rsid w:val="00E9445A"/>
    <w:rsid w:val="00E94CD0"/>
    <w:rsid w:val="00E94DB5"/>
    <w:rsid w:val="00E952F7"/>
    <w:rsid w:val="00E9586B"/>
    <w:rsid w:val="00E96053"/>
    <w:rsid w:val="00E9618E"/>
    <w:rsid w:val="00E963ED"/>
    <w:rsid w:val="00E9684A"/>
    <w:rsid w:val="00E96E5F"/>
    <w:rsid w:val="00E9733D"/>
    <w:rsid w:val="00E97651"/>
    <w:rsid w:val="00E976C2"/>
    <w:rsid w:val="00EA0177"/>
    <w:rsid w:val="00EA0ACE"/>
    <w:rsid w:val="00EA11F5"/>
    <w:rsid w:val="00EA1801"/>
    <w:rsid w:val="00EA19A5"/>
    <w:rsid w:val="00EA2354"/>
    <w:rsid w:val="00EA2CBB"/>
    <w:rsid w:val="00EA3B59"/>
    <w:rsid w:val="00EA404F"/>
    <w:rsid w:val="00EA4180"/>
    <w:rsid w:val="00EA4734"/>
    <w:rsid w:val="00EA4F7C"/>
    <w:rsid w:val="00EA50AB"/>
    <w:rsid w:val="00EA579C"/>
    <w:rsid w:val="00EA59C0"/>
    <w:rsid w:val="00EA5F1D"/>
    <w:rsid w:val="00EA6526"/>
    <w:rsid w:val="00EA6D5C"/>
    <w:rsid w:val="00EA708F"/>
    <w:rsid w:val="00EA7696"/>
    <w:rsid w:val="00EA7C47"/>
    <w:rsid w:val="00EA7FEE"/>
    <w:rsid w:val="00EB02AE"/>
    <w:rsid w:val="00EB02CA"/>
    <w:rsid w:val="00EB061E"/>
    <w:rsid w:val="00EB0FFF"/>
    <w:rsid w:val="00EB1972"/>
    <w:rsid w:val="00EB1D69"/>
    <w:rsid w:val="00EB1DC5"/>
    <w:rsid w:val="00EB2510"/>
    <w:rsid w:val="00EB258F"/>
    <w:rsid w:val="00EB264C"/>
    <w:rsid w:val="00EB2761"/>
    <w:rsid w:val="00EB297D"/>
    <w:rsid w:val="00EB3ADC"/>
    <w:rsid w:val="00EB4035"/>
    <w:rsid w:val="00EB461A"/>
    <w:rsid w:val="00EB47C5"/>
    <w:rsid w:val="00EB5311"/>
    <w:rsid w:val="00EB5B9E"/>
    <w:rsid w:val="00EB5CFE"/>
    <w:rsid w:val="00EB5D1C"/>
    <w:rsid w:val="00EB5F26"/>
    <w:rsid w:val="00EB7AC7"/>
    <w:rsid w:val="00EB7F33"/>
    <w:rsid w:val="00EC0AC5"/>
    <w:rsid w:val="00EC0D5E"/>
    <w:rsid w:val="00EC2445"/>
    <w:rsid w:val="00EC2D62"/>
    <w:rsid w:val="00EC3402"/>
    <w:rsid w:val="00EC39CE"/>
    <w:rsid w:val="00EC4937"/>
    <w:rsid w:val="00EC4CAD"/>
    <w:rsid w:val="00EC541E"/>
    <w:rsid w:val="00EC5480"/>
    <w:rsid w:val="00EC5889"/>
    <w:rsid w:val="00EC6CB7"/>
    <w:rsid w:val="00EC72E4"/>
    <w:rsid w:val="00EC7308"/>
    <w:rsid w:val="00EC778A"/>
    <w:rsid w:val="00ED05F9"/>
    <w:rsid w:val="00ED0A1F"/>
    <w:rsid w:val="00ED196A"/>
    <w:rsid w:val="00ED1D32"/>
    <w:rsid w:val="00ED2095"/>
    <w:rsid w:val="00ED25CE"/>
    <w:rsid w:val="00ED2EF3"/>
    <w:rsid w:val="00ED30DC"/>
    <w:rsid w:val="00ED3B17"/>
    <w:rsid w:val="00ED491D"/>
    <w:rsid w:val="00ED5FDB"/>
    <w:rsid w:val="00ED6735"/>
    <w:rsid w:val="00ED70B9"/>
    <w:rsid w:val="00ED78E1"/>
    <w:rsid w:val="00ED7B81"/>
    <w:rsid w:val="00EE0015"/>
    <w:rsid w:val="00EE02AE"/>
    <w:rsid w:val="00EE04BB"/>
    <w:rsid w:val="00EE11F6"/>
    <w:rsid w:val="00EE1266"/>
    <w:rsid w:val="00EE15AC"/>
    <w:rsid w:val="00EE1744"/>
    <w:rsid w:val="00EE18DF"/>
    <w:rsid w:val="00EE1A2A"/>
    <w:rsid w:val="00EE3255"/>
    <w:rsid w:val="00EE36FE"/>
    <w:rsid w:val="00EE370C"/>
    <w:rsid w:val="00EE3C2B"/>
    <w:rsid w:val="00EE3C52"/>
    <w:rsid w:val="00EE3E63"/>
    <w:rsid w:val="00EE4B11"/>
    <w:rsid w:val="00EE4E69"/>
    <w:rsid w:val="00EE51EB"/>
    <w:rsid w:val="00EE59FA"/>
    <w:rsid w:val="00EE664E"/>
    <w:rsid w:val="00EE6813"/>
    <w:rsid w:val="00EE70F8"/>
    <w:rsid w:val="00EE72B2"/>
    <w:rsid w:val="00EE7C62"/>
    <w:rsid w:val="00EE7CCA"/>
    <w:rsid w:val="00EF0181"/>
    <w:rsid w:val="00EF0643"/>
    <w:rsid w:val="00EF07BA"/>
    <w:rsid w:val="00EF0CFC"/>
    <w:rsid w:val="00EF16AA"/>
    <w:rsid w:val="00EF1A73"/>
    <w:rsid w:val="00EF2534"/>
    <w:rsid w:val="00EF253C"/>
    <w:rsid w:val="00EF2DE8"/>
    <w:rsid w:val="00EF2F20"/>
    <w:rsid w:val="00EF2FA4"/>
    <w:rsid w:val="00EF2FFE"/>
    <w:rsid w:val="00EF3079"/>
    <w:rsid w:val="00EF30A5"/>
    <w:rsid w:val="00EF33E6"/>
    <w:rsid w:val="00EF36A0"/>
    <w:rsid w:val="00EF4378"/>
    <w:rsid w:val="00EF476A"/>
    <w:rsid w:val="00EF4A5E"/>
    <w:rsid w:val="00EF51BD"/>
    <w:rsid w:val="00EF54F0"/>
    <w:rsid w:val="00EF6196"/>
    <w:rsid w:val="00EF62E6"/>
    <w:rsid w:val="00EF7389"/>
    <w:rsid w:val="00EF7614"/>
    <w:rsid w:val="00EF7A99"/>
    <w:rsid w:val="00F00123"/>
    <w:rsid w:val="00F00546"/>
    <w:rsid w:val="00F00F2F"/>
    <w:rsid w:val="00F0101D"/>
    <w:rsid w:val="00F0128A"/>
    <w:rsid w:val="00F01339"/>
    <w:rsid w:val="00F017AC"/>
    <w:rsid w:val="00F0189E"/>
    <w:rsid w:val="00F0191F"/>
    <w:rsid w:val="00F01E83"/>
    <w:rsid w:val="00F0204A"/>
    <w:rsid w:val="00F0237F"/>
    <w:rsid w:val="00F029A3"/>
    <w:rsid w:val="00F02F7A"/>
    <w:rsid w:val="00F03314"/>
    <w:rsid w:val="00F0420E"/>
    <w:rsid w:val="00F0434F"/>
    <w:rsid w:val="00F04409"/>
    <w:rsid w:val="00F04B1A"/>
    <w:rsid w:val="00F04B3F"/>
    <w:rsid w:val="00F04BCD"/>
    <w:rsid w:val="00F04CA1"/>
    <w:rsid w:val="00F0614C"/>
    <w:rsid w:val="00F06CC0"/>
    <w:rsid w:val="00F06DAD"/>
    <w:rsid w:val="00F0713E"/>
    <w:rsid w:val="00F077E1"/>
    <w:rsid w:val="00F1031C"/>
    <w:rsid w:val="00F10501"/>
    <w:rsid w:val="00F11188"/>
    <w:rsid w:val="00F1207B"/>
    <w:rsid w:val="00F127B0"/>
    <w:rsid w:val="00F12886"/>
    <w:rsid w:val="00F136FD"/>
    <w:rsid w:val="00F139DE"/>
    <w:rsid w:val="00F13D6F"/>
    <w:rsid w:val="00F1463A"/>
    <w:rsid w:val="00F14A12"/>
    <w:rsid w:val="00F15221"/>
    <w:rsid w:val="00F15524"/>
    <w:rsid w:val="00F16113"/>
    <w:rsid w:val="00F16DA9"/>
    <w:rsid w:val="00F2118F"/>
    <w:rsid w:val="00F21C03"/>
    <w:rsid w:val="00F21FA1"/>
    <w:rsid w:val="00F220C7"/>
    <w:rsid w:val="00F228C9"/>
    <w:rsid w:val="00F24122"/>
    <w:rsid w:val="00F24C66"/>
    <w:rsid w:val="00F25575"/>
    <w:rsid w:val="00F256A0"/>
    <w:rsid w:val="00F2572C"/>
    <w:rsid w:val="00F258FA"/>
    <w:rsid w:val="00F25E14"/>
    <w:rsid w:val="00F26086"/>
    <w:rsid w:val="00F272B9"/>
    <w:rsid w:val="00F27DEC"/>
    <w:rsid w:val="00F27FD6"/>
    <w:rsid w:val="00F3050E"/>
    <w:rsid w:val="00F306F6"/>
    <w:rsid w:val="00F30861"/>
    <w:rsid w:val="00F30A84"/>
    <w:rsid w:val="00F30D29"/>
    <w:rsid w:val="00F31782"/>
    <w:rsid w:val="00F334CB"/>
    <w:rsid w:val="00F334E4"/>
    <w:rsid w:val="00F33532"/>
    <w:rsid w:val="00F337D6"/>
    <w:rsid w:val="00F33949"/>
    <w:rsid w:val="00F35210"/>
    <w:rsid w:val="00F353BB"/>
    <w:rsid w:val="00F35715"/>
    <w:rsid w:val="00F36E85"/>
    <w:rsid w:val="00F36F6F"/>
    <w:rsid w:val="00F4061F"/>
    <w:rsid w:val="00F40772"/>
    <w:rsid w:val="00F410CB"/>
    <w:rsid w:val="00F415D0"/>
    <w:rsid w:val="00F41681"/>
    <w:rsid w:val="00F41F94"/>
    <w:rsid w:val="00F4235B"/>
    <w:rsid w:val="00F4404F"/>
    <w:rsid w:val="00F4412F"/>
    <w:rsid w:val="00F45427"/>
    <w:rsid w:val="00F455E4"/>
    <w:rsid w:val="00F45FB7"/>
    <w:rsid w:val="00F46283"/>
    <w:rsid w:val="00F46509"/>
    <w:rsid w:val="00F46C4A"/>
    <w:rsid w:val="00F4787B"/>
    <w:rsid w:val="00F47B42"/>
    <w:rsid w:val="00F47F89"/>
    <w:rsid w:val="00F50DC9"/>
    <w:rsid w:val="00F51943"/>
    <w:rsid w:val="00F527CD"/>
    <w:rsid w:val="00F52A08"/>
    <w:rsid w:val="00F532CA"/>
    <w:rsid w:val="00F535E4"/>
    <w:rsid w:val="00F53D98"/>
    <w:rsid w:val="00F548B1"/>
    <w:rsid w:val="00F54AF5"/>
    <w:rsid w:val="00F54DF8"/>
    <w:rsid w:val="00F54F5B"/>
    <w:rsid w:val="00F5509F"/>
    <w:rsid w:val="00F55565"/>
    <w:rsid w:val="00F558AC"/>
    <w:rsid w:val="00F55D36"/>
    <w:rsid w:val="00F56147"/>
    <w:rsid w:val="00F56761"/>
    <w:rsid w:val="00F57D8A"/>
    <w:rsid w:val="00F609D0"/>
    <w:rsid w:val="00F60B05"/>
    <w:rsid w:val="00F60F43"/>
    <w:rsid w:val="00F610CC"/>
    <w:rsid w:val="00F61113"/>
    <w:rsid w:val="00F61159"/>
    <w:rsid w:val="00F61615"/>
    <w:rsid w:val="00F618AC"/>
    <w:rsid w:val="00F61F6B"/>
    <w:rsid w:val="00F62222"/>
    <w:rsid w:val="00F6285C"/>
    <w:rsid w:val="00F628DC"/>
    <w:rsid w:val="00F62A2F"/>
    <w:rsid w:val="00F62CDE"/>
    <w:rsid w:val="00F62ECA"/>
    <w:rsid w:val="00F6302A"/>
    <w:rsid w:val="00F63DD0"/>
    <w:rsid w:val="00F647D2"/>
    <w:rsid w:val="00F658C8"/>
    <w:rsid w:val="00F66C65"/>
    <w:rsid w:val="00F66DB9"/>
    <w:rsid w:val="00F672ED"/>
    <w:rsid w:val="00F673C6"/>
    <w:rsid w:val="00F678E1"/>
    <w:rsid w:val="00F70292"/>
    <w:rsid w:val="00F703AE"/>
    <w:rsid w:val="00F713A3"/>
    <w:rsid w:val="00F72011"/>
    <w:rsid w:val="00F7232B"/>
    <w:rsid w:val="00F7300D"/>
    <w:rsid w:val="00F7301D"/>
    <w:rsid w:val="00F74665"/>
    <w:rsid w:val="00F7471F"/>
    <w:rsid w:val="00F75F02"/>
    <w:rsid w:val="00F76CA4"/>
    <w:rsid w:val="00F77200"/>
    <w:rsid w:val="00F77C00"/>
    <w:rsid w:val="00F77D45"/>
    <w:rsid w:val="00F81B32"/>
    <w:rsid w:val="00F81BF0"/>
    <w:rsid w:val="00F81DBF"/>
    <w:rsid w:val="00F8242C"/>
    <w:rsid w:val="00F82C3F"/>
    <w:rsid w:val="00F82C75"/>
    <w:rsid w:val="00F83A79"/>
    <w:rsid w:val="00F83EDE"/>
    <w:rsid w:val="00F8433C"/>
    <w:rsid w:val="00F84F4B"/>
    <w:rsid w:val="00F85AD9"/>
    <w:rsid w:val="00F85FD2"/>
    <w:rsid w:val="00F86B0A"/>
    <w:rsid w:val="00F870E8"/>
    <w:rsid w:val="00F8765C"/>
    <w:rsid w:val="00F87F8C"/>
    <w:rsid w:val="00F905CF"/>
    <w:rsid w:val="00F9081C"/>
    <w:rsid w:val="00F909C8"/>
    <w:rsid w:val="00F90DFF"/>
    <w:rsid w:val="00F9182B"/>
    <w:rsid w:val="00F91C0A"/>
    <w:rsid w:val="00F91D1C"/>
    <w:rsid w:val="00F91E7A"/>
    <w:rsid w:val="00F92408"/>
    <w:rsid w:val="00F92A02"/>
    <w:rsid w:val="00F9373C"/>
    <w:rsid w:val="00F937AA"/>
    <w:rsid w:val="00F944D8"/>
    <w:rsid w:val="00F9541D"/>
    <w:rsid w:val="00F95730"/>
    <w:rsid w:val="00F95A21"/>
    <w:rsid w:val="00F9670C"/>
    <w:rsid w:val="00F968C2"/>
    <w:rsid w:val="00F96C0B"/>
    <w:rsid w:val="00F9746C"/>
    <w:rsid w:val="00FA010A"/>
    <w:rsid w:val="00FA0332"/>
    <w:rsid w:val="00FA082B"/>
    <w:rsid w:val="00FA0A7D"/>
    <w:rsid w:val="00FA1319"/>
    <w:rsid w:val="00FA1ACC"/>
    <w:rsid w:val="00FA2AE4"/>
    <w:rsid w:val="00FA2D55"/>
    <w:rsid w:val="00FA2E3E"/>
    <w:rsid w:val="00FA2F57"/>
    <w:rsid w:val="00FA3269"/>
    <w:rsid w:val="00FA3BD8"/>
    <w:rsid w:val="00FA4CE5"/>
    <w:rsid w:val="00FA4E0C"/>
    <w:rsid w:val="00FA508B"/>
    <w:rsid w:val="00FA5242"/>
    <w:rsid w:val="00FA55C9"/>
    <w:rsid w:val="00FA5BB4"/>
    <w:rsid w:val="00FA6121"/>
    <w:rsid w:val="00FA6DAB"/>
    <w:rsid w:val="00FA7F5A"/>
    <w:rsid w:val="00FB023A"/>
    <w:rsid w:val="00FB032C"/>
    <w:rsid w:val="00FB08D9"/>
    <w:rsid w:val="00FB0D0B"/>
    <w:rsid w:val="00FB109E"/>
    <w:rsid w:val="00FB146C"/>
    <w:rsid w:val="00FB19FD"/>
    <w:rsid w:val="00FB227E"/>
    <w:rsid w:val="00FB2585"/>
    <w:rsid w:val="00FB2718"/>
    <w:rsid w:val="00FB3238"/>
    <w:rsid w:val="00FB4283"/>
    <w:rsid w:val="00FB442D"/>
    <w:rsid w:val="00FB5215"/>
    <w:rsid w:val="00FB56BE"/>
    <w:rsid w:val="00FB5DDB"/>
    <w:rsid w:val="00FB5E25"/>
    <w:rsid w:val="00FB64C6"/>
    <w:rsid w:val="00FB65A3"/>
    <w:rsid w:val="00FB67BF"/>
    <w:rsid w:val="00FB6E6A"/>
    <w:rsid w:val="00FB7B3A"/>
    <w:rsid w:val="00FC01C6"/>
    <w:rsid w:val="00FC0601"/>
    <w:rsid w:val="00FC07EA"/>
    <w:rsid w:val="00FC08D4"/>
    <w:rsid w:val="00FC0E1C"/>
    <w:rsid w:val="00FC2987"/>
    <w:rsid w:val="00FC29CE"/>
    <w:rsid w:val="00FC29F3"/>
    <w:rsid w:val="00FC309A"/>
    <w:rsid w:val="00FC3A52"/>
    <w:rsid w:val="00FC3EE1"/>
    <w:rsid w:val="00FC3EEF"/>
    <w:rsid w:val="00FC49A0"/>
    <w:rsid w:val="00FC59A0"/>
    <w:rsid w:val="00FC5C55"/>
    <w:rsid w:val="00FC64B7"/>
    <w:rsid w:val="00FC657A"/>
    <w:rsid w:val="00FC72E6"/>
    <w:rsid w:val="00FD046D"/>
    <w:rsid w:val="00FD1AEB"/>
    <w:rsid w:val="00FD1CFA"/>
    <w:rsid w:val="00FD20C2"/>
    <w:rsid w:val="00FD2726"/>
    <w:rsid w:val="00FD2BB0"/>
    <w:rsid w:val="00FD311A"/>
    <w:rsid w:val="00FD3374"/>
    <w:rsid w:val="00FD3A49"/>
    <w:rsid w:val="00FD3AD1"/>
    <w:rsid w:val="00FD49F6"/>
    <w:rsid w:val="00FD4EE9"/>
    <w:rsid w:val="00FD5016"/>
    <w:rsid w:val="00FD5622"/>
    <w:rsid w:val="00FD5896"/>
    <w:rsid w:val="00FD5945"/>
    <w:rsid w:val="00FD5BBD"/>
    <w:rsid w:val="00FD5E23"/>
    <w:rsid w:val="00FD6099"/>
    <w:rsid w:val="00FD6418"/>
    <w:rsid w:val="00FD6698"/>
    <w:rsid w:val="00FD6741"/>
    <w:rsid w:val="00FD6789"/>
    <w:rsid w:val="00FD6D34"/>
    <w:rsid w:val="00FD7541"/>
    <w:rsid w:val="00FD7754"/>
    <w:rsid w:val="00FD7BFC"/>
    <w:rsid w:val="00FE00D7"/>
    <w:rsid w:val="00FE01B0"/>
    <w:rsid w:val="00FE03ED"/>
    <w:rsid w:val="00FE09BA"/>
    <w:rsid w:val="00FE150D"/>
    <w:rsid w:val="00FE1D3C"/>
    <w:rsid w:val="00FE257C"/>
    <w:rsid w:val="00FE3165"/>
    <w:rsid w:val="00FE3393"/>
    <w:rsid w:val="00FE4B2B"/>
    <w:rsid w:val="00FE5D46"/>
    <w:rsid w:val="00FE5E81"/>
    <w:rsid w:val="00FE6436"/>
    <w:rsid w:val="00FE6A6E"/>
    <w:rsid w:val="00FE6B78"/>
    <w:rsid w:val="00FE74A7"/>
    <w:rsid w:val="00FE7DBC"/>
    <w:rsid w:val="00FF00C6"/>
    <w:rsid w:val="00FF022D"/>
    <w:rsid w:val="00FF09D8"/>
    <w:rsid w:val="00FF14A8"/>
    <w:rsid w:val="00FF175B"/>
    <w:rsid w:val="00FF1F26"/>
    <w:rsid w:val="00FF28FF"/>
    <w:rsid w:val="00FF3AFC"/>
    <w:rsid w:val="00FF3EE0"/>
    <w:rsid w:val="00FF4206"/>
    <w:rsid w:val="00FF4726"/>
    <w:rsid w:val="00FF487A"/>
    <w:rsid w:val="00FF57EA"/>
    <w:rsid w:val="00FF5B77"/>
    <w:rsid w:val="00FF5B91"/>
    <w:rsid w:val="00FF6537"/>
    <w:rsid w:val="00FF66A9"/>
    <w:rsid w:val="00FF6B37"/>
    <w:rsid w:val="00FF6BCB"/>
    <w:rsid w:val="00FF6CA5"/>
    <w:rsid w:val="00FF795C"/>
    <w:rsid w:val="00FF7EFA"/>
    <w:rsid w:val="00FF7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09E23"/>
  <w15:docId w15:val="{A812930E-570D-AC45-95C2-0F49C27B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EAE"/>
    <w:rPr>
      <w:lang w:val="kk-KZ"/>
    </w:rPr>
  </w:style>
  <w:style w:type="paragraph" w:styleId="1">
    <w:name w:val="heading 1"/>
    <w:basedOn w:val="a"/>
    <w:next w:val="a"/>
    <w:link w:val="10"/>
    <w:uiPriority w:val="9"/>
    <w:qFormat/>
    <w:rsid w:val="0004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Baslik 1.1."/>
    <w:basedOn w:val="a"/>
    <w:next w:val="a"/>
    <w:link w:val="20"/>
    <w:unhideWhenUsed/>
    <w:qFormat/>
    <w:rsid w:val="0004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Baslik 1.1.1."/>
    <w:basedOn w:val="a"/>
    <w:next w:val="a"/>
    <w:link w:val="30"/>
    <w:unhideWhenUsed/>
    <w:qFormat/>
    <w:rsid w:val="0004017E"/>
    <w:pPr>
      <w:keepNext/>
      <w:keepLines/>
      <w:spacing w:before="160" w:after="80"/>
      <w:outlineLvl w:val="2"/>
    </w:pPr>
    <w:rPr>
      <w:rFonts w:eastAsiaTheme="majorEastAsia" w:cstheme="majorBidi"/>
      <w:color w:val="0F4761" w:themeColor="accent1" w:themeShade="BF"/>
      <w:sz w:val="28"/>
      <w:szCs w:val="28"/>
    </w:rPr>
  </w:style>
  <w:style w:type="paragraph" w:styleId="4">
    <w:name w:val="heading 4"/>
    <w:aliases w:val="Baslik 1.1.1.1."/>
    <w:basedOn w:val="a"/>
    <w:next w:val="a"/>
    <w:link w:val="40"/>
    <w:unhideWhenUsed/>
    <w:qFormat/>
    <w:rsid w:val="0004017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4017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0401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01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01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01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7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aliases w:val="Baslik 1.1. Знак"/>
    <w:basedOn w:val="a0"/>
    <w:link w:val="2"/>
    <w:uiPriority w:val="9"/>
    <w:semiHidden/>
    <w:rsid w:val="0004017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Baslik 1.1.1. Знак"/>
    <w:basedOn w:val="a0"/>
    <w:link w:val="3"/>
    <w:rsid w:val="0004017E"/>
    <w:rPr>
      <w:rFonts w:eastAsiaTheme="majorEastAsia" w:cstheme="majorBidi"/>
      <w:color w:val="0F4761" w:themeColor="accent1" w:themeShade="BF"/>
      <w:sz w:val="28"/>
      <w:szCs w:val="28"/>
    </w:rPr>
  </w:style>
  <w:style w:type="character" w:customStyle="1" w:styleId="40">
    <w:name w:val="Заголовок 4 Знак"/>
    <w:aliases w:val="Baslik 1.1.1.1. Знак"/>
    <w:basedOn w:val="a0"/>
    <w:link w:val="4"/>
    <w:uiPriority w:val="9"/>
    <w:rsid w:val="0004017E"/>
    <w:rPr>
      <w:rFonts w:eastAsiaTheme="majorEastAsia" w:cstheme="majorBidi"/>
      <w:i/>
      <w:iCs/>
      <w:color w:val="0F4761" w:themeColor="accent1" w:themeShade="BF"/>
    </w:rPr>
  </w:style>
  <w:style w:type="character" w:customStyle="1" w:styleId="50">
    <w:name w:val="Заголовок 5 Знак"/>
    <w:basedOn w:val="a0"/>
    <w:link w:val="5"/>
    <w:uiPriority w:val="9"/>
    <w:rsid w:val="0004017E"/>
    <w:rPr>
      <w:rFonts w:eastAsiaTheme="majorEastAsia" w:cstheme="majorBidi"/>
      <w:color w:val="0F4761" w:themeColor="accent1" w:themeShade="BF"/>
    </w:rPr>
  </w:style>
  <w:style w:type="character" w:customStyle="1" w:styleId="60">
    <w:name w:val="Заголовок 6 Знак"/>
    <w:basedOn w:val="a0"/>
    <w:link w:val="6"/>
    <w:uiPriority w:val="9"/>
    <w:rsid w:val="000401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017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01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017E"/>
    <w:rPr>
      <w:rFonts w:eastAsiaTheme="majorEastAsia" w:cstheme="majorBidi"/>
      <w:color w:val="272727" w:themeColor="text1" w:themeTint="D8"/>
    </w:rPr>
  </w:style>
  <w:style w:type="paragraph" w:styleId="a3">
    <w:name w:val="Title"/>
    <w:basedOn w:val="a"/>
    <w:next w:val="a"/>
    <w:link w:val="a4"/>
    <w:uiPriority w:val="10"/>
    <w:qFormat/>
    <w:rsid w:val="0004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01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01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01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017E"/>
    <w:pPr>
      <w:spacing w:before="160"/>
      <w:jc w:val="center"/>
    </w:pPr>
    <w:rPr>
      <w:i/>
      <w:iCs/>
      <w:color w:val="404040" w:themeColor="text1" w:themeTint="BF"/>
    </w:rPr>
  </w:style>
  <w:style w:type="character" w:customStyle="1" w:styleId="22">
    <w:name w:val="Цитата 2 Знак"/>
    <w:basedOn w:val="a0"/>
    <w:link w:val="21"/>
    <w:uiPriority w:val="29"/>
    <w:rsid w:val="0004017E"/>
    <w:rPr>
      <w:i/>
      <w:iCs/>
      <w:color w:val="404040" w:themeColor="text1" w:themeTint="BF"/>
    </w:rPr>
  </w:style>
  <w:style w:type="paragraph" w:styleId="a7">
    <w:name w:val="List Paragraph"/>
    <w:basedOn w:val="a"/>
    <w:uiPriority w:val="34"/>
    <w:qFormat/>
    <w:rsid w:val="0004017E"/>
    <w:pPr>
      <w:ind w:left="720"/>
      <w:contextualSpacing/>
    </w:pPr>
  </w:style>
  <w:style w:type="character" w:styleId="a8">
    <w:name w:val="Intense Emphasis"/>
    <w:basedOn w:val="a0"/>
    <w:uiPriority w:val="21"/>
    <w:qFormat/>
    <w:rsid w:val="0004017E"/>
    <w:rPr>
      <w:i/>
      <w:iCs/>
      <w:color w:val="0F4761" w:themeColor="accent1" w:themeShade="BF"/>
    </w:rPr>
  </w:style>
  <w:style w:type="paragraph" w:styleId="a9">
    <w:name w:val="Intense Quote"/>
    <w:basedOn w:val="a"/>
    <w:next w:val="a"/>
    <w:link w:val="aa"/>
    <w:uiPriority w:val="30"/>
    <w:qFormat/>
    <w:rsid w:val="0004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4017E"/>
    <w:rPr>
      <w:i/>
      <w:iCs/>
      <w:color w:val="0F4761" w:themeColor="accent1" w:themeShade="BF"/>
    </w:rPr>
  </w:style>
  <w:style w:type="character" w:styleId="ab">
    <w:name w:val="Intense Reference"/>
    <w:basedOn w:val="a0"/>
    <w:uiPriority w:val="32"/>
    <w:qFormat/>
    <w:rsid w:val="0004017E"/>
    <w:rPr>
      <w:b/>
      <w:bCs/>
      <w:smallCaps/>
      <w:color w:val="0F4761" w:themeColor="accent1" w:themeShade="BF"/>
      <w:spacing w:val="5"/>
    </w:rPr>
  </w:style>
  <w:style w:type="paragraph" w:customStyle="1" w:styleId="msonormal0">
    <w:name w:val="msonormal"/>
    <w:basedOn w:val="a"/>
    <w:rsid w:val="0080078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c">
    <w:name w:val="Normal (Web)"/>
    <w:basedOn w:val="a"/>
    <w:uiPriority w:val="99"/>
    <w:unhideWhenUsed/>
    <w:rsid w:val="0080078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00783"/>
    <w:rPr>
      <w:b/>
      <w:bCs/>
    </w:rPr>
  </w:style>
  <w:style w:type="character" w:styleId="ae">
    <w:name w:val="Emphasis"/>
    <w:basedOn w:val="a0"/>
    <w:uiPriority w:val="20"/>
    <w:qFormat/>
    <w:rsid w:val="00800783"/>
    <w:rPr>
      <w:i/>
      <w:iCs/>
    </w:rPr>
  </w:style>
  <w:style w:type="character" w:customStyle="1" w:styleId="flex">
    <w:name w:val="flex"/>
    <w:basedOn w:val="a0"/>
    <w:rsid w:val="00800783"/>
  </w:style>
  <w:style w:type="character" w:customStyle="1" w:styleId="hidden">
    <w:name w:val="hidden"/>
    <w:basedOn w:val="a0"/>
    <w:rsid w:val="00800783"/>
  </w:style>
  <w:style w:type="paragraph" w:customStyle="1" w:styleId="p1">
    <w:name w:val="p1"/>
    <w:basedOn w:val="a"/>
    <w:rsid w:val="008352DC"/>
    <w:pPr>
      <w:spacing w:after="0" w:line="240" w:lineRule="auto"/>
    </w:pPr>
    <w:rPr>
      <w:rFonts w:ascii="Helvetica" w:eastAsia="Times New Roman" w:hAnsi="Helvetica" w:cs="Times New Roman"/>
      <w:color w:val="000000"/>
      <w:kern w:val="0"/>
      <w:sz w:val="16"/>
      <w:szCs w:val="16"/>
      <w:lang w:eastAsia="ru-RU"/>
      <w14:ligatures w14:val="none"/>
    </w:rPr>
  </w:style>
  <w:style w:type="table" w:customStyle="1" w:styleId="TabloKlavuzu11">
    <w:name w:val="Tablo Kılavuzu11"/>
    <w:basedOn w:val="a1"/>
    <w:next w:val="af"/>
    <w:uiPriority w:val="39"/>
    <w:rsid w:val="00FD6418"/>
    <w:pPr>
      <w:spacing w:after="0" w:line="240" w:lineRule="auto"/>
    </w:pPr>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FD6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semiHidden/>
    <w:unhideWhenUsed/>
    <w:qFormat/>
    <w:rsid w:val="001747A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0">
    <w:name w:val="Body Text"/>
    <w:basedOn w:val="a"/>
    <w:link w:val="af1"/>
    <w:uiPriority w:val="1"/>
    <w:qFormat/>
    <w:rsid w:val="001747AD"/>
    <w:pPr>
      <w:widowControl w:val="0"/>
      <w:autoSpaceDE w:val="0"/>
      <w:autoSpaceDN w:val="0"/>
      <w:spacing w:after="0" w:line="240" w:lineRule="auto"/>
    </w:pPr>
    <w:rPr>
      <w:rFonts w:ascii="Times New Roman" w:eastAsia="Times New Roman" w:hAnsi="Times New Roman" w:cs="Times New Roman"/>
      <w:kern w:val="0"/>
      <w:sz w:val="21"/>
      <w:szCs w:val="21"/>
      <w:lang w:val="en-US"/>
      <w14:ligatures w14:val="none"/>
    </w:rPr>
  </w:style>
  <w:style w:type="character" w:customStyle="1" w:styleId="af1">
    <w:name w:val="Основной текст Знак"/>
    <w:basedOn w:val="a0"/>
    <w:link w:val="af0"/>
    <w:uiPriority w:val="1"/>
    <w:rsid w:val="001747AD"/>
    <w:rPr>
      <w:rFonts w:ascii="Times New Roman" w:eastAsia="Times New Roman" w:hAnsi="Times New Roman" w:cs="Times New Roman"/>
      <w:kern w:val="0"/>
      <w:sz w:val="21"/>
      <w:szCs w:val="21"/>
      <w:lang w:val="en-US"/>
      <w14:ligatures w14:val="none"/>
    </w:rPr>
  </w:style>
  <w:style w:type="paragraph" w:customStyle="1" w:styleId="TableParagraph">
    <w:name w:val="Table Paragraph"/>
    <w:basedOn w:val="a"/>
    <w:uiPriority w:val="1"/>
    <w:qFormat/>
    <w:rsid w:val="001747AD"/>
    <w:pPr>
      <w:widowControl w:val="0"/>
      <w:autoSpaceDE w:val="0"/>
      <w:autoSpaceDN w:val="0"/>
      <w:spacing w:before="28" w:after="0" w:line="240" w:lineRule="auto"/>
    </w:pPr>
    <w:rPr>
      <w:rFonts w:ascii="Times New Roman" w:eastAsia="Times New Roman" w:hAnsi="Times New Roman" w:cs="Times New Roman"/>
      <w:kern w:val="0"/>
      <w:sz w:val="22"/>
      <w:szCs w:val="22"/>
      <w:lang w:val="en-US"/>
      <w14:ligatures w14:val="none"/>
    </w:rPr>
  </w:style>
  <w:style w:type="paragraph" w:customStyle="1" w:styleId="titlersos">
    <w:name w:val="title rsos"/>
    <w:basedOn w:val="a"/>
    <w:link w:val="titlersosChar"/>
    <w:qFormat/>
    <w:rsid w:val="00F35210"/>
    <w:pPr>
      <w:numPr>
        <w:numId w:val="1"/>
      </w:numPr>
      <w:spacing w:after="0" w:line="240" w:lineRule="auto"/>
    </w:pPr>
    <w:rPr>
      <w:rFonts w:ascii="MyriadPro-Cond" w:eastAsia="Times New Roman" w:hAnsi="MyriadPro-Cond" w:cs="Times New Roman"/>
      <w:b/>
      <w:kern w:val="0"/>
      <w:sz w:val="36"/>
      <w:szCs w:val="36"/>
      <w:lang w:val="en-GB" w:eastAsia="en-GB"/>
      <w14:ligatures w14:val="none"/>
    </w:rPr>
  </w:style>
  <w:style w:type="character" w:customStyle="1" w:styleId="titlersosChar">
    <w:name w:val="title rsos Char"/>
    <w:basedOn w:val="a0"/>
    <w:link w:val="titlersos"/>
    <w:rsid w:val="00F35210"/>
    <w:rPr>
      <w:rFonts w:ascii="MyriadPro-Cond" w:eastAsia="Times New Roman" w:hAnsi="MyriadPro-Cond" w:cs="Times New Roman"/>
      <w:b/>
      <w:kern w:val="0"/>
      <w:sz w:val="36"/>
      <w:szCs w:val="36"/>
      <w:lang w:val="en-GB" w:eastAsia="en-GB"/>
      <w14:ligatures w14:val="none"/>
    </w:rPr>
  </w:style>
  <w:style w:type="character" w:customStyle="1" w:styleId="t">
    <w:name w:val="t"/>
    <w:basedOn w:val="a0"/>
    <w:rsid w:val="00F35210"/>
  </w:style>
  <w:style w:type="paragraph" w:customStyle="1" w:styleId="HeadRefs">
    <w:name w:val="HeadRefs"/>
    <w:basedOn w:val="3"/>
    <w:next w:val="a"/>
    <w:rsid w:val="002E04A6"/>
    <w:pPr>
      <w:keepLines w:val="0"/>
      <w:spacing w:before="235" w:after="120" w:line="235" w:lineRule="exact"/>
      <w:jc w:val="both"/>
    </w:pPr>
    <w:rPr>
      <w:rFonts w:ascii="Times New Roman" w:eastAsia="Times New Roman" w:hAnsi="Times New Roman" w:cs="Times New Roman"/>
      <w:b/>
      <w:color w:val="auto"/>
      <w:kern w:val="18"/>
      <w:sz w:val="21"/>
      <w:szCs w:val="20"/>
      <w:lang w:val="en-US" w:eastAsia="de-DE"/>
      <w14:ligatures w14:val="none"/>
    </w:rPr>
  </w:style>
  <w:style w:type="character" w:customStyle="1" w:styleId="fal6plv">
    <w:name w:val="fal6plv"/>
    <w:basedOn w:val="a0"/>
    <w:rsid w:val="002E04A6"/>
  </w:style>
  <w:style w:type="character" w:styleId="af2">
    <w:name w:val="Hyperlink"/>
    <w:basedOn w:val="a0"/>
    <w:uiPriority w:val="99"/>
    <w:unhideWhenUsed/>
    <w:rsid w:val="00E1252A"/>
    <w:rPr>
      <w:color w:val="467886" w:themeColor="hyperlink"/>
      <w:u w:val="single"/>
    </w:rPr>
  </w:style>
  <w:style w:type="character" w:customStyle="1" w:styleId="11">
    <w:name w:val="Неразрешенное упоминание1"/>
    <w:basedOn w:val="a0"/>
    <w:uiPriority w:val="99"/>
    <w:semiHidden/>
    <w:unhideWhenUsed/>
    <w:rsid w:val="00E1252A"/>
    <w:rPr>
      <w:color w:val="605E5C"/>
      <w:shd w:val="clear" w:color="auto" w:fill="E1DFDD"/>
    </w:rPr>
  </w:style>
  <w:style w:type="paragraph" w:styleId="af3">
    <w:name w:val="Body Text Indent"/>
    <w:basedOn w:val="a"/>
    <w:link w:val="af4"/>
    <w:uiPriority w:val="99"/>
    <w:semiHidden/>
    <w:unhideWhenUsed/>
    <w:rsid w:val="00731BCC"/>
    <w:pPr>
      <w:spacing w:after="120"/>
      <w:ind w:left="283"/>
    </w:pPr>
  </w:style>
  <w:style w:type="character" w:customStyle="1" w:styleId="af4">
    <w:name w:val="Основной текст с отступом Знак"/>
    <w:basedOn w:val="a0"/>
    <w:link w:val="af3"/>
    <w:uiPriority w:val="99"/>
    <w:semiHidden/>
    <w:rsid w:val="00731BCC"/>
    <w:rPr>
      <w:lang w:val="kk-KZ"/>
    </w:rPr>
  </w:style>
  <w:style w:type="paragraph" w:styleId="af5">
    <w:name w:val="header"/>
    <w:basedOn w:val="a"/>
    <w:link w:val="af6"/>
    <w:uiPriority w:val="99"/>
    <w:unhideWhenUsed/>
    <w:rsid w:val="0004174B"/>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04174B"/>
    <w:rPr>
      <w:lang w:val="kk-KZ"/>
    </w:rPr>
  </w:style>
  <w:style w:type="paragraph" w:styleId="af7">
    <w:name w:val="footer"/>
    <w:basedOn w:val="a"/>
    <w:link w:val="af8"/>
    <w:uiPriority w:val="99"/>
    <w:unhideWhenUsed/>
    <w:rsid w:val="0004174B"/>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04174B"/>
    <w:rPr>
      <w:lang w:val="kk-KZ"/>
    </w:rPr>
  </w:style>
  <w:style w:type="character" w:styleId="af9">
    <w:name w:val="line number"/>
    <w:basedOn w:val="a0"/>
    <w:uiPriority w:val="99"/>
    <w:semiHidden/>
    <w:unhideWhenUsed/>
    <w:rsid w:val="00B250FD"/>
  </w:style>
  <w:style w:type="character" w:customStyle="1" w:styleId="s1">
    <w:name w:val="s1"/>
    <w:basedOn w:val="a0"/>
    <w:rsid w:val="002C597D"/>
    <w:rPr>
      <w:color w:val="0000FF"/>
    </w:rPr>
  </w:style>
  <w:style w:type="table" w:customStyle="1" w:styleId="12">
    <w:name w:val="Сетка таблицы светлая1"/>
    <w:basedOn w:val="a1"/>
    <w:uiPriority w:val="40"/>
    <w:rsid w:val="00A12E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a">
    <w:name w:val="page number"/>
    <w:basedOn w:val="a0"/>
    <w:uiPriority w:val="99"/>
    <w:semiHidden/>
    <w:unhideWhenUsed/>
    <w:rsid w:val="00A7088E"/>
  </w:style>
  <w:style w:type="table" w:customStyle="1" w:styleId="-11">
    <w:name w:val="Таблица-сетка 1 светлая1"/>
    <w:basedOn w:val="a1"/>
    <w:uiPriority w:val="46"/>
    <w:rsid w:val="004B75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b">
    <w:name w:val="Placeholder Text"/>
    <w:basedOn w:val="a0"/>
    <w:uiPriority w:val="99"/>
    <w:semiHidden/>
    <w:rsid w:val="00E921CB"/>
    <w:rPr>
      <w:color w:val="666666"/>
    </w:rPr>
  </w:style>
  <w:style w:type="paragraph" w:customStyle="1" w:styleId="Default">
    <w:name w:val="Default"/>
    <w:rsid w:val="005A0789"/>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character" w:styleId="afc">
    <w:name w:val="FollowedHyperlink"/>
    <w:basedOn w:val="a0"/>
    <w:uiPriority w:val="99"/>
    <w:semiHidden/>
    <w:unhideWhenUsed/>
    <w:rsid w:val="004762A6"/>
    <w:rPr>
      <w:color w:val="96607D" w:themeColor="followedHyperlink"/>
      <w:u w:val="single"/>
    </w:rPr>
  </w:style>
  <w:style w:type="paragraph" w:styleId="afd">
    <w:name w:val="Balloon Text"/>
    <w:basedOn w:val="a"/>
    <w:link w:val="afe"/>
    <w:uiPriority w:val="99"/>
    <w:semiHidden/>
    <w:unhideWhenUsed/>
    <w:rsid w:val="00903FC8"/>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903FC8"/>
    <w:rPr>
      <w:rFonts w:ascii="Tahoma" w:hAnsi="Tahoma" w:cs="Tahoma"/>
      <w:sz w:val="16"/>
      <w:szCs w:val="16"/>
      <w:lang w:val="kk-KZ"/>
    </w:rPr>
  </w:style>
  <w:style w:type="character" w:customStyle="1" w:styleId="cit">
    <w:name w:val="cit"/>
    <w:basedOn w:val="a0"/>
    <w:rsid w:val="00886809"/>
  </w:style>
  <w:style w:type="character" w:customStyle="1" w:styleId="whitespace-normal">
    <w:name w:val="whitespace-normal"/>
    <w:basedOn w:val="a0"/>
    <w:rsid w:val="00826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hyperlink" Target="https://onlinelibrary.wiley.com/journal/1096987x" TargetMode="Externa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2.png"/><Relationship Id="rId58" Type="http://schemas.openxmlformats.org/officeDocument/2006/relationships/footer" Target="footer1.xml"/><Relationship Id="rId74" Type="http://schemas.openxmlformats.org/officeDocument/2006/relationships/image" Target="media/image60.png"/><Relationship Id="rId79" Type="http://schemas.openxmlformats.org/officeDocument/2006/relationships/image" Target="media/image65.jpe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0.png"/><Relationship Id="rId69" Type="http://schemas.openxmlformats.org/officeDocument/2006/relationships/image" Target="media/image55.jpeg"/><Relationship Id="rId77" Type="http://schemas.openxmlformats.org/officeDocument/2006/relationships/image" Target="media/image63.png"/><Relationship Id="rId8" Type="http://schemas.openxmlformats.org/officeDocument/2006/relationships/image" Target="media/image1.emf"/><Relationship Id="rId51" Type="http://schemas.openxmlformats.org/officeDocument/2006/relationships/image" Target="media/image40.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3.png"/><Relationship Id="rId59" Type="http://schemas.openxmlformats.org/officeDocument/2006/relationships/footer" Target="footer2.xml"/><Relationship Id="rId67" Type="http://schemas.openxmlformats.org/officeDocument/2006/relationships/image" Target="media/image53.pn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3.jpeg"/><Relationship Id="rId62" Type="http://schemas.openxmlformats.org/officeDocument/2006/relationships/image" Target="media/image48.png"/><Relationship Id="rId70" Type="http://schemas.openxmlformats.org/officeDocument/2006/relationships/image" Target="media/image56.jpeg"/><Relationship Id="rId75" Type="http://schemas.openxmlformats.org/officeDocument/2006/relationships/image" Target="media/image61.png"/><Relationship Id="rId83" Type="http://schemas.openxmlformats.org/officeDocument/2006/relationships/hyperlink" Target="http://government.ru/en/department/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1.png"/><Relationship Id="rId60" Type="http://schemas.openxmlformats.org/officeDocument/2006/relationships/footer" Target="footer3.xml"/><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39.png"/><Relationship Id="rId55" Type="http://schemas.openxmlformats.org/officeDocument/2006/relationships/image" Target="media/image44.jpe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jpe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theme" Target="theme/theme1.xml"/><Relationship Id="rId61" Type="http://schemas.openxmlformats.org/officeDocument/2006/relationships/image" Target="media/image47.jpeg"/><Relationship Id="rId82" Type="http://schemas.openxmlformats.org/officeDocument/2006/relationships/image" Target="media/image6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55D68-F9BE-4525-A40B-22E31DFD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100</Pages>
  <Words>24164</Words>
  <Characters>175884</Characters>
  <Application>Microsoft Office Word</Application>
  <DocSecurity>0</DocSecurity>
  <Lines>1465</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janat azhikhanova</dc:creator>
  <cp:lastModifiedBy>Ayazhan Torekankyzy</cp:lastModifiedBy>
  <cp:revision>4</cp:revision>
  <dcterms:created xsi:type="dcterms:W3CDTF">2026-04-17T11:43:00Z</dcterms:created>
  <dcterms:modified xsi:type="dcterms:W3CDTF">2026-04-23T06:51:00Z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ec8af1a1-eaba-4ff9-9904-f1290af19a8d</vt:lpwstr>
  </property>
</Properties>
</file>