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513" w:rsidRPr="00102508" w:rsidRDefault="00F21513" w:rsidP="00102508">
      <w:pPr>
        <w:spacing w:after="0" w:line="240" w:lineRule="auto"/>
        <w:jc w:val="center"/>
        <w:rPr>
          <w:rFonts w:ascii="Times New Roman" w:hAnsi="Times New Roman" w:cs="Times New Roman"/>
          <w:sz w:val="28"/>
          <w:szCs w:val="28"/>
        </w:rPr>
      </w:pPr>
      <w:bookmarkStart w:id="0" w:name="_GoBack"/>
      <w:bookmarkEnd w:id="0"/>
      <w:r w:rsidRPr="00102508">
        <w:rPr>
          <w:rFonts w:ascii="Times New Roman" w:hAnsi="Times New Roman" w:cs="Times New Roman"/>
          <w:sz w:val="28"/>
          <w:szCs w:val="28"/>
        </w:rPr>
        <w:t>Евразийский национальный университет им. Л.Н. Гумилева</w:t>
      </w: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102508" w:rsidP="00102508">
      <w:pPr>
        <w:spacing w:after="0" w:line="240" w:lineRule="auto"/>
        <w:rPr>
          <w:rFonts w:ascii="Times New Roman" w:hAnsi="Times New Roman" w:cs="Times New Roman"/>
          <w:sz w:val="28"/>
          <w:szCs w:val="28"/>
        </w:rPr>
      </w:pPr>
      <w:r w:rsidRPr="00102508">
        <w:rPr>
          <w:rFonts w:ascii="Times New Roman" w:hAnsi="Times New Roman" w:cs="Times New Roman"/>
          <w:sz w:val="28"/>
          <w:szCs w:val="28"/>
        </w:rPr>
        <w:t xml:space="preserve">УДК </w:t>
      </w:r>
      <w:r w:rsidR="006E34CB">
        <w:rPr>
          <w:rFonts w:ascii="Times New Roman" w:hAnsi="Times New Roman" w:cs="Times New Roman"/>
          <w:sz w:val="28"/>
          <w:szCs w:val="28"/>
        </w:rPr>
        <w:t>349.2</w:t>
      </w:r>
      <w:r w:rsidRPr="00102508">
        <w:rPr>
          <w:rFonts w:ascii="Times New Roman" w:hAnsi="Times New Roman" w:cs="Times New Roman"/>
          <w:sz w:val="28"/>
          <w:szCs w:val="28"/>
        </w:rPr>
        <w:tab/>
      </w:r>
      <w:r w:rsidRPr="00102508">
        <w:rPr>
          <w:rFonts w:ascii="Times New Roman" w:hAnsi="Times New Roman" w:cs="Times New Roman"/>
          <w:sz w:val="28"/>
          <w:szCs w:val="28"/>
        </w:rPr>
        <w:tab/>
      </w:r>
      <w:r w:rsidRPr="00102508">
        <w:rPr>
          <w:rFonts w:ascii="Times New Roman" w:hAnsi="Times New Roman" w:cs="Times New Roman"/>
          <w:sz w:val="28"/>
          <w:szCs w:val="28"/>
        </w:rPr>
        <w:tab/>
      </w:r>
      <w:r w:rsidRPr="00102508">
        <w:rPr>
          <w:rFonts w:ascii="Times New Roman" w:hAnsi="Times New Roman" w:cs="Times New Roman"/>
          <w:sz w:val="28"/>
          <w:szCs w:val="28"/>
        </w:rPr>
        <w:tab/>
      </w:r>
      <w:r w:rsidRPr="00102508">
        <w:rPr>
          <w:rFonts w:ascii="Times New Roman" w:hAnsi="Times New Roman" w:cs="Times New Roman"/>
          <w:sz w:val="28"/>
          <w:szCs w:val="28"/>
        </w:rPr>
        <w:tab/>
      </w:r>
      <w:r w:rsidRPr="00102508">
        <w:rPr>
          <w:rFonts w:ascii="Times New Roman" w:hAnsi="Times New Roman" w:cs="Times New Roman"/>
          <w:sz w:val="28"/>
          <w:szCs w:val="28"/>
        </w:rPr>
        <w:tab/>
      </w:r>
      <w:r w:rsidRPr="00102508">
        <w:rPr>
          <w:rFonts w:ascii="Times New Roman" w:hAnsi="Times New Roman" w:cs="Times New Roman"/>
          <w:sz w:val="28"/>
          <w:szCs w:val="28"/>
        </w:rPr>
        <w:tab/>
        <w:t>На правах рукописи</w:t>
      </w:r>
    </w:p>
    <w:p w:rsidR="00F21513" w:rsidRPr="00102508" w:rsidRDefault="00F21513" w:rsidP="00102508">
      <w:pPr>
        <w:spacing w:after="0" w:line="240" w:lineRule="auto"/>
        <w:jc w:val="right"/>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b/>
          <w:sz w:val="28"/>
          <w:szCs w:val="28"/>
        </w:rPr>
      </w:pPr>
      <w:r w:rsidRPr="00102508">
        <w:rPr>
          <w:rFonts w:ascii="Times New Roman" w:hAnsi="Times New Roman" w:cs="Times New Roman"/>
          <w:b/>
          <w:sz w:val="28"/>
          <w:szCs w:val="28"/>
        </w:rPr>
        <w:t>ЖУМАБАЕВА АЙГЕРИМ БАУЫРЖАНКЫЗЫ</w:t>
      </w:r>
    </w:p>
    <w:p w:rsidR="00F21513" w:rsidRDefault="00F21513" w:rsidP="00102508">
      <w:pPr>
        <w:spacing w:after="0" w:line="240" w:lineRule="auto"/>
        <w:jc w:val="center"/>
        <w:rPr>
          <w:rFonts w:ascii="Times New Roman" w:hAnsi="Times New Roman" w:cs="Times New Roman"/>
          <w:sz w:val="28"/>
          <w:szCs w:val="28"/>
        </w:rPr>
      </w:pPr>
    </w:p>
    <w:p w:rsidR="00102508" w:rsidRDefault="00102508" w:rsidP="00102508">
      <w:pPr>
        <w:spacing w:after="0" w:line="240" w:lineRule="auto"/>
        <w:jc w:val="center"/>
        <w:rPr>
          <w:rFonts w:ascii="Times New Roman" w:hAnsi="Times New Roman" w:cs="Times New Roman"/>
          <w:sz w:val="28"/>
          <w:szCs w:val="28"/>
        </w:rPr>
      </w:pPr>
    </w:p>
    <w:p w:rsidR="00102508" w:rsidRPr="00102508" w:rsidRDefault="00102508" w:rsidP="00102508">
      <w:pPr>
        <w:spacing w:after="0" w:line="240" w:lineRule="auto"/>
        <w:jc w:val="center"/>
        <w:rPr>
          <w:rFonts w:ascii="Times New Roman" w:hAnsi="Times New Roman" w:cs="Times New Roman"/>
          <w:sz w:val="28"/>
          <w:szCs w:val="28"/>
        </w:rPr>
      </w:pPr>
    </w:p>
    <w:p w:rsidR="00F21513" w:rsidRPr="00102508" w:rsidRDefault="00102508" w:rsidP="00102508">
      <w:pPr>
        <w:spacing w:after="0" w:line="240" w:lineRule="auto"/>
        <w:jc w:val="center"/>
        <w:rPr>
          <w:rFonts w:ascii="Times New Roman" w:hAnsi="Times New Roman" w:cs="Times New Roman"/>
          <w:b/>
          <w:sz w:val="28"/>
          <w:szCs w:val="28"/>
        </w:rPr>
      </w:pPr>
      <w:r w:rsidRPr="00102508">
        <w:rPr>
          <w:rFonts w:ascii="Times New Roman" w:hAnsi="Times New Roman" w:cs="Times New Roman"/>
          <w:b/>
          <w:sz w:val="28"/>
          <w:szCs w:val="28"/>
        </w:rPr>
        <w:t>Категория обязанности в трудовом праве</w:t>
      </w:r>
    </w:p>
    <w:p w:rsidR="00F21513" w:rsidRPr="00102508" w:rsidRDefault="00F21513" w:rsidP="00102508">
      <w:pPr>
        <w:spacing w:after="0" w:line="240" w:lineRule="auto"/>
        <w:rPr>
          <w:rFonts w:ascii="Times New Roman" w:hAnsi="Times New Roman" w:cs="Times New Roman"/>
          <w:b/>
          <w:sz w:val="28"/>
          <w:szCs w:val="28"/>
        </w:rPr>
      </w:pPr>
    </w:p>
    <w:p w:rsidR="00F21513" w:rsidRPr="00102508" w:rsidRDefault="00F21513" w:rsidP="00102508">
      <w:pPr>
        <w:spacing w:after="0" w:line="240" w:lineRule="auto"/>
        <w:rPr>
          <w:rFonts w:ascii="Times New Roman" w:hAnsi="Times New Roman" w:cs="Times New Roman"/>
          <w:b/>
          <w:sz w:val="28"/>
          <w:szCs w:val="28"/>
        </w:rPr>
      </w:pPr>
    </w:p>
    <w:p w:rsidR="00F21513" w:rsidRPr="00102508" w:rsidRDefault="00297E11" w:rsidP="00102508">
      <w:pPr>
        <w:spacing w:after="0" w:line="240" w:lineRule="auto"/>
        <w:jc w:val="center"/>
        <w:rPr>
          <w:rFonts w:ascii="Times New Roman" w:hAnsi="Times New Roman" w:cs="Times New Roman"/>
          <w:sz w:val="28"/>
          <w:szCs w:val="28"/>
          <w:lang w:val="kk-KZ"/>
        </w:rPr>
      </w:pPr>
      <w:r w:rsidRPr="00102508">
        <w:rPr>
          <w:rFonts w:ascii="Times New Roman" w:hAnsi="Times New Roman" w:cs="Times New Roman"/>
          <w:sz w:val="28"/>
          <w:szCs w:val="28"/>
        </w:rPr>
        <w:t>8</w:t>
      </w:r>
      <w:r w:rsidRPr="00102508">
        <w:rPr>
          <w:rFonts w:ascii="Times New Roman" w:hAnsi="Times New Roman" w:cs="Times New Roman"/>
          <w:sz w:val="28"/>
          <w:szCs w:val="28"/>
          <w:lang w:val="en-US"/>
        </w:rPr>
        <w:t>D</w:t>
      </w:r>
      <w:r w:rsidRPr="00102508">
        <w:rPr>
          <w:rFonts w:ascii="Times New Roman" w:hAnsi="Times New Roman" w:cs="Times New Roman"/>
          <w:sz w:val="28"/>
          <w:szCs w:val="28"/>
        </w:rPr>
        <w:t xml:space="preserve">04201 </w:t>
      </w:r>
      <w:r w:rsidR="00102508">
        <w:rPr>
          <w:rFonts w:ascii="Times New Roman" w:hAnsi="Times New Roman" w:cs="Times New Roman"/>
          <w:sz w:val="28"/>
          <w:szCs w:val="28"/>
        </w:rPr>
        <w:t>‒</w:t>
      </w:r>
      <w:r w:rsidR="00F21513" w:rsidRPr="00102508">
        <w:rPr>
          <w:rFonts w:ascii="Times New Roman" w:hAnsi="Times New Roman" w:cs="Times New Roman"/>
          <w:sz w:val="28"/>
          <w:szCs w:val="28"/>
        </w:rPr>
        <w:t xml:space="preserve"> </w:t>
      </w:r>
      <w:r w:rsidR="00A65982" w:rsidRPr="00102508">
        <w:rPr>
          <w:rFonts w:ascii="Times New Roman" w:hAnsi="Times New Roman" w:cs="Times New Roman"/>
          <w:sz w:val="28"/>
          <w:szCs w:val="28"/>
          <w:lang w:val="kk-KZ"/>
        </w:rPr>
        <w:t>Юриспруденция</w:t>
      </w:r>
    </w:p>
    <w:p w:rsidR="00F21513" w:rsidRDefault="00F21513" w:rsidP="00102508">
      <w:pPr>
        <w:spacing w:after="0" w:line="240" w:lineRule="auto"/>
        <w:jc w:val="center"/>
        <w:rPr>
          <w:rFonts w:ascii="Times New Roman" w:hAnsi="Times New Roman" w:cs="Times New Roman"/>
          <w:sz w:val="28"/>
          <w:szCs w:val="28"/>
        </w:rPr>
      </w:pPr>
    </w:p>
    <w:p w:rsidR="00102508" w:rsidRDefault="00102508" w:rsidP="00102508">
      <w:pPr>
        <w:spacing w:after="0" w:line="240" w:lineRule="auto"/>
        <w:jc w:val="center"/>
        <w:rPr>
          <w:rFonts w:ascii="Times New Roman" w:hAnsi="Times New Roman" w:cs="Times New Roman"/>
          <w:sz w:val="28"/>
          <w:szCs w:val="28"/>
        </w:rPr>
      </w:pPr>
    </w:p>
    <w:p w:rsidR="00102508" w:rsidRPr="00102508" w:rsidRDefault="00102508" w:rsidP="00102508">
      <w:pPr>
        <w:spacing w:after="0" w:line="240" w:lineRule="auto"/>
        <w:jc w:val="center"/>
        <w:rPr>
          <w:rFonts w:ascii="Times New Roman" w:hAnsi="Times New Roman" w:cs="Times New Roman"/>
          <w:sz w:val="28"/>
          <w:szCs w:val="28"/>
        </w:rPr>
      </w:pPr>
    </w:p>
    <w:p w:rsidR="00102508" w:rsidRDefault="00F21513" w:rsidP="00102508">
      <w:pPr>
        <w:spacing w:after="0" w:line="240" w:lineRule="auto"/>
        <w:jc w:val="center"/>
        <w:rPr>
          <w:rFonts w:ascii="Times New Roman" w:hAnsi="Times New Roman" w:cs="Times New Roman"/>
          <w:sz w:val="28"/>
          <w:szCs w:val="28"/>
        </w:rPr>
      </w:pPr>
      <w:r w:rsidRPr="00102508">
        <w:rPr>
          <w:rFonts w:ascii="Times New Roman" w:hAnsi="Times New Roman" w:cs="Times New Roman"/>
          <w:sz w:val="28"/>
          <w:szCs w:val="28"/>
        </w:rPr>
        <w:t xml:space="preserve">Диссертация на соискание степени </w:t>
      </w:r>
    </w:p>
    <w:p w:rsidR="00F21513" w:rsidRPr="00102508" w:rsidRDefault="00F21513" w:rsidP="00102508">
      <w:pPr>
        <w:spacing w:after="0" w:line="240" w:lineRule="auto"/>
        <w:jc w:val="center"/>
        <w:rPr>
          <w:rFonts w:ascii="Times New Roman" w:hAnsi="Times New Roman" w:cs="Times New Roman"/>
          <w:sz w:val="28"/>
          <w:szCs w:val="28"/>
        </w:rPr>
      </w:pPr>
      <w:r w:rsidRPr="00102508">
        <w:rPr>
          <w:rFonts w:ascii="Times New Roman" w:hAnsi="Times New Roman" w:cs="Times New Roman"/>
          <w:sz w:val="28"/>
          <w:szCs w:val="28"/>
        </w:rPr>
        <w:t>доктора философии (</w:t>
      </w:r>
      <w:r w:rsidRPr="00102508">
        <w:rPr>
          <w:rFonts w:ascii="Times New Roman" w:hAnsi="Times New Roman" w:cs="Times New Roman"/>
          <w:sz w:val="28"/>
          <w:szCs w:val="28"/>
          <w:lang w:val="en-US"/>
        </w:rPr>
        <w:t>PhD</w:t>
      </w:r>
      <w:r w:rsidRPr="00102508">
        <w:rPr>
          <w:rFonts w:ascii="Times New Roman" w:hAnsi="Times New Roman" w:cs="Times New Roman"/>
          <w:sz w:val="28"/>
          <w:szCs w:val="28"/>
        </w:rPr>
        <w:t>)</w:t>
      </w:r>
    </w:p>
    <w:p w:rsidR="00F21513" w:rsidRPr="00102508" w:rsidRDefault="00F21513" w:rsidP="00102508">
      <w:pPr>
        <w:spacing w:after="0" w:line="240" w:lineRule="auto"/>
        <w:contextualSpacing/>
        <w:rPr>
          <w:rFonts w:ascii="Times New Roman" w:hAnsi="Times New Roman" w:cs="Times New Roman"/>
          <w:sz w:val="28"/>
          <w:szCs w:val="28"/>
        </w:rPr>
      </w:pPr>
    </w:p>
    <w:p w:rsidR="00F21513" w:rsidRPr="00102508" w:rsidRDefault="00F21513" w:rsidP="00102508">
      <w:pPr>
        <w:spacing w:after="0" w:line="240" w:lineRule="auto"/>
        <w:ind w:left="3540"/>
        <w:contextualSpacing/>
        <w:rPr>
          <w:rFonts w:ascii="Times New Roman" w:hAnsi="Times New Roman" w:cs="Times New Roman"/>
          <w:sz w:val="28"/>
          <w:szCs w:val="28"/>
        </w:rPr>
      </w:pPr>
    </w:p>
    <w:p w:rsidR="00F21513" w:rsidRPr="00102508" w:rsidRDefault="00F21513" w:rsidP="00102508">
      <w:pPr>
        <w:spacing w:after="0" w:line="240" w:lineRule="auto"/>
        <w:ind w:left="3540"/>
        <w:contextualSpacing/>
        <w:rPr>
          <w:rFonts w:ascii="Times New Roman" w:hAnsi="Times New Roman" w:cs="Times New Roman"/>
          <w:sz w:val="28"/>
          <w:szCs w:val="28"/>
        </w:rPr>
      </w:pPr>
    </w:p>
    <w:p w:rsidR="00F21513" w:rsidRPr="00102508" w:rsidRDefault="00102508" w:rsidP="00102508">
      <w:pPr>
        <w:spacing w:after="0" w:line="240" w:lineRule="auto"/>
        <w:ind w:left="4956"/>
        <w:contextualSpacing/>
        <w:jc w:val="right"/>
        <w:rPr>
          <w:rFonts w:ascii="Times New Roman" w:hAnsi="Times New Roman" w:cs="Times New Roman"/>
          <w:sz w:val="28"/>
          <w:szCs w:val="28"/>
        </w:rPr>
      </w:pPr>
      <w:r>
        <w:rPr>
          <w:rFonts w:ascii="Times New Roman" w:hAnsi="Times New Roman" w:cs="Times New Roman"/>
          <w:sz w:val="28"/>
          <w:szCs w:val="28"/>
        </w:rPr>
        <w:t>Научные консультанты</w:t>
      </w:r>
    </w:p>
    <w:p w:rsidR="00F21513" w:rsidRPr="00102508" w:rsidRDefault="00F21513" w:rsidP="00102508">
      <w:pPr>
        <w:spacing w:after="0" w:line="240" w:lineRule="auto"/>
        <w:ind w:left="4956"/>
        <w:contextualSpacing/>
        <w:jc w:val="right"/>
        <w:rPr>
          <w:rFonts w:ascii="Times New Roman" w:hAnsi="Times New Roman" w:cs="Times New Roman"/>
          <w:sz w:val="28"/>
          <w:szCs w:val="28"/>
        </w:rPr>
      </w:pPr>
      <w:r w:rsidRPr="00102508">
        <w:rPr>
          <w:rFonts w:ascii="Times New Roman" w:hAnsi="Times New Roman" w:cs="Times New Roman"/>
          <w:sz w:val="28"/>
          <w:szCs w:val="28"/>
        </w:rPr>
        <w:t>д</w:t>
      </w:r>
      <w:r w:rsidR="00102508">
        <w:rPr>
          <w:rFonts w:ascii="Times New Roman" w:hAnsi="Times New Roman" w:cs="Times New Roman"/>
          <w:sz w:val="28"/>
          <w:szCs w:val="28"/>
        </w:rPr>
        <w:t xml:space="preserve">октор </w:t>
      </w:r>
      <w:r w:rsidRPr="00102508">
        <w:rPr>
          <w:rFonts w:ascii="Times New Roman" w:hAnsi="Times New Roman" w:cs="Times New Roman"/>
          <w:sz w:val="28"/>
          <w:szCs w:val="28"/>
        </w:rPr>
        <w:t>ю</w:t>
      </w:r>
      <w:r w:rsidR="00102508">
        <w:rPr>
          <w:rFonts w:ascii="Times New Roman" w:hAnsi="Times New Roman" w:cs="Times New Roman"/>
          <w:sz w:val="28"/>
          <w:szCs w:val="28"/>
        </w:rPr>
        <w:t xml:space="preserve">ридических </w:t>
      </w:r>
      <w:r w:rsidRPr="00102508">
        <w:rPr>
          <w:rFonts w:ascii="Times New Roman" w:hAnsi="Times New Roman" w:cs="Times New Roman"/>
          <w:sz w:val="28"/>
          <w:szCs w:val="28"/>
        </w:rPr>
        <w:t>н</w:t>
      </w:r>
      <w:r w:rsidR="00102508">
        <w:rPr>
          <w:rFonts w:ascii="Times New Roman" w:hAnsi="Times New Roman" w:cs="Times New Roman"/>
          <w:sz w:val="28"/>
          <w:szCs w:val="28"/>
        </w:rPr>
        <w:t>аук</w:t>
      </w:r>
      <w:r w:rsidRPr="00102508">
        <w:rPr>
          <w:rFonts w:ascii="Times New Roman" w:hAnsi="Times New Roman" w:cs="Times New Roman"/>
          <w:sz w:val="28"/>
          <w:szCs w:val="28"/>
        </w:rPr>
        <w:t>,</w:t>
      </w:r>
    </w:p>
    <w:p w:rsidR="00F21513" w:rsidRPr="00102508" w:rsidRDefault="00F21513" w:rsidP="00102508">
      <w:pPr>
        <w:spacing w:after="0" w:line="240" w:lineRule="auto"/>
        <w:ind w:left="4956"/>
        <w:contextualSpacing/>
        <w:jc w:val="right"/>
        <w:rPr>
          <w:rFonts w:ascii="Times New Roman" w:hAnsi="Times New Roman" w:cs="Times New Roman"/>
          <w:sz w:val="28"/>
          <w:szCs w:val="28"/>
        </w:rPr>
      </w:pPr>
      <w:r w:rsidRPr="00102508">
        <w:rPr>
          <w:rFonts w:ascii="Times New Roman" w:hAnsi="Times New Roman" w:cs="Times New Roman"/>
          <w:sz w:val="28"/>
          <w:szCs w:val="28"/>
        </w:rPr>
        <w:t>профессор</w:t>
      </w:r>
    </w:p>
    <w:p w:rsidR="00F21513" w:rsidRPr="00102508" w:rsidRDefault="00102508" w:rsidP="00102508">
      <w:pPr>
        <w:spacing w:after="0" w:line="240" w:lineRule="auto"/>
        <w:contextualSpacing/>
        <w:jc w:val="right"/>
        <w:rPr>
          <w:rFonts w:ascii="Times New Roman" w:hAnsi="Times New Roman" w:cs="Times New Roman"/>
          <w:sz w:val="28"/>
          <w:szCs w:val="28"/>
        </w:rPr>
      </w:pPr>
      <w:r w:rsidRPr="00102508">
        <w:rPr>
          <w:rFonts w:ascii="Times New Roman" w:hAnsi="Times New Roman" w:cs="Times New Roman"/>
          <w:sz w:val="28"/>
          <w:szCs w:val="28"/>
          <w:lang w:val="kk-KZ"/>
        </w:rPr>
        <w:t>А</w:t>
      </w:r>
      <w:r w:rsidRPr="00102508">
        <w:rPr>
          <w:rFonts w:ascii="Times New Roman" w:hAnsi="Times New Roman" w:cs="Times New Roman"/>
          <w:sz w:val="28"/>
          <w:szCs w:val="28"/>
        </w:rPr>
        <w:t>.</w:t>
      </w:r>
      <w:r w:rsidRPr="00102508">
        <w:rPr>
          <w:rFonts w:ascii="Times New Roman" w:hAnsi="Times New Roman" w:cs="Times New Roman"/>
          <w:sz w:val="28"/>
          <w:szCs w:val="28"/>
          <w:lang w:val="kk-KZ"/>
        </w:rPr>
        <w:t>М</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Нурмагамбетов</w:t>
      </w:r>
      <w:r w:rsidRPr="00102508">
        <w:rPr>
          <w:rFonts w:ascii="Times New Roman" w:hAnsi="Times New Roman" w:cs="Times New Roman"/>
          <w:sz w:val="28"/>
          <w:szCs w:val="28"/>
        </w:rPr>
        <w:t xml:space="preserve"> </w:t>
      </w:r>
    </w:p>
    <w:p w:rsidR="00F21513" w:rsidRPr="00102508" w:rsidRDefault="00F21513" w:rsidP="00102508">
      <w:pPr>
        <w:spacing w:after="0" w:line="240" w:lineRule="auto"/>
        <w:ind w:left="5664"/>
        <w:contextualSpacing/>
        <w:jc w:val="right"/>
        <w:rPr>
          <w:rFonts w:ascii="Times New Roman" w:hAnsi="Times New Roman" w:cs="Times New Roman"/>
          <w:sz w:val="28"/>
          <w:szCs w:val="28"/>
        </w:rPr>
      </w:pPr>
    </w:p>
    <w:p w:rsidR="00102508" w:rsidRDefault="00F21513" w:rsidP="00102508">
      <w:pPr>
        <w:spacing w:after="0" w:line="240" w:lineRule="auto"/>
        <w:ind w:left="5664"/>
        <w:contextualSpacing/>
        <w:jc w:val="right"/>
        <w:rPr>
          <w:rFonts w:ascii="Times New Roman" w:hAnsi="Times New Roman" w:cs="Times New Roman"/>
          <w:sz w:val="28"/>
          <w:szCs w:val="28"/>
        </w:rPr>
      </w:pPr>
      <w:r w:rsidRPr="00102508">
        <w:rPr>
          <w:rFonts w:ascii="Times New Roman" w:hAnsi="Times New Roman" w:cs="Times New Roman"/>
          <w:sz w:val="28"/>
          <w:szCs w:val="28"/>
          <w:lang w:val="kk-KZ"/>
        </w:rPr>
        <w:t>д</w:t>
      </w:r>
      <w:r w:rsidR="00102508">
        <w:rPr>
          <w:rFonts w:ascii="Times New Roman" w:hAnsi="Times New Roman" w:cs="Times New Roman"/>
          <w:sz w:val="28"/>
          <w:szCs w:val="28"/>
          <w:lang w:val="kk-KZ"/>
        </w:rPr>
        <w:t>октор</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ю</w:t>
      </w:r>
      <w:r w:rsidR="00102508">
        <w:rPr>
          <w:rFonts w:ascii="Times New Roman" w:hAnsi="Times New Roman" w:cs="Times New Roman"/>
          <w:sz w:val="28"/>
          <w:szCs w:val="28"/>
        </w:rPr>
        <w:t xml:space="preserve">ридических </w:t>
      </w:r>
      <w:r w:rsidRPr="00102508">
        <w:rPr>
          <w:rFonts w:ascii="Times New Roman" w:hAnsi="Times New Roman" w:cs="Times New Roman"/>
          <w:sz w:val="28"/>
          <w:szCs w:val="28"/>
        </w:rPr>
        <w:t>н</w:t>
      </w:r>
      <w:r w:rsidR="00102508">
        <w:rPr>
          <w:rFonts w:ascii="Times New Roman" w:hAnsi="Times New Roman" w:cs="Times New Roman"/>
          <w:sz w:val="28"/>
          <w:szCs w:val="28"/>
        </w:rPr>
        <w:t>аук</w:t>
      </w:r>
      <w:r w:rsidRPr="00102508">
        <w:rPr>
          <w:rFonts w:ascii="Times New Roman" w:hAnsi="Times New Roman" w:cs="Times New Roman"/>
          <w:sz w:val="28"/>
          <w:szCs w:val="28"/>
        </w:rPr>
        <w:t xml:space="preserve">, </w:t>
      </w:r>
    </w:p>
    <w:p w:rsidR="00F21513" w:rsidRDefault="00F21513" w:rsidP="00102508">
      <w:pPr>
        <w:spacing w:after="0" w:line="240" w:lineRule="auto"/>
        <w:ind w:left="5664"/>
        <w:contextualSpacing/>
        <w:jc w:val="right"/>
        <w:rPr>
          <w:rFonts w:ascii="Times New Roman" w:hAnsi="Times New Roman" w:cs="Times New Roman"/>
          <w:sz w:val="28"/>
          <w:szCs w:val="28"/>
        </w:rPr>
      </w:pPr>
      <w:r w:rsidRPr="00102508">
        <w:rPr>
          <w:rFonts w:ascii="Times New Roman" w:hAnsi="Times New Roman" w:cs="Times New Roman"/>
          <w:sz w:val="28"/>
          <w:szCs w:val="28"/>
          <w:lang w:val="kk-KZ"/>
        </w:rPr>
        <w:t>профессор</w:t>
      </w:r>
      <w:r w:rsidRPr="00102508">
        <w:rPr>
          <w:rFonts w:ascii="Times New Roman" w:hAnsi="Times New Roman" w:cs="Times New Roman"/>
          <w:sz w:val="28"/>
          <w:szCs w:val="28"/>
        </w:rPr>
        <w:t>,</w:t>
      </w:r>
    </w:p>
    <w:p w:rsidR="00102508" w:rsidRPr="00102508" w:rsidRDefault="00102508" w:rsidP="00102508">
      <w:pPr>
        <w:spacing w:after="0" w:line="240" w:lineRule="auto"/>
        <w:ind w:left="5664"/>
        <w:contextualSpacing/>
        <w:jc w:val="right"/>
        <w:rPr>
          <w:rFonts w:ascii="Times New Roman" w:hAnsi="Times New Roman" w:cs="Times New Roman"/>
          <w:sz w:val="28"/>
          <w:szCs w:val="28"/>
        </w:rPr>
      </w:pPr>
      <w:r w:rsidRPr="00102508">
        <w:rPr>
          <w:rFonts w:ascii="Times New Roman" w:hAnsi="Times New Roman" w:cs="Times New Roman"/>
          <w:sz w:val="28"/>
          <w:szCs w:val="28"/>
        </w:rPr>
        <w:t>А.</w:t>
      </w:r>
      <w:r w:rsidRPr="00102508">
        <w:rPr>
          <w:rFonts w:ascii="Times New Roman" w:hAnsi="Times New Roman" w:cs="Times New Roman"/>
          <w:sz w:val="28"/>
          <w:szCs w:val="28"/>
          <w:lang w:val="kk-KZ"/>
        </w:rPr>
        <w:t>М</w:t>
      </w:r>
      <w:r w:rsidRPr="00102508">
        <w:rPr>
          <w:rFonts w:ascii="Times New Roman" w:hAnsi="Times New Roman" w:cs="Times New Roman"/>
          <w:sz w:val="28"/>
          <w:szCs w:val="28"/>
        </w:rPr>
        <w:t>.</w:t>
      </w:r>
      <w:r>
        <w:rPr>
          <w:rFonts w:ascii="Times New Roman" w:hAnsi="Times New Roman" w:cs="Times New Roman"/>
          <w:sz w:val="28"/>
          <w:szCs w:val="28"/>
        </w:rPr>
        <w:t xml:space="preserve"> </w:t>
      </w:r>
      <w:r w:rsidRPr="00102508">
        <w:rPr>
          <w:rFonts w:ascii="Times New Roman" w:hAnsi="Times New Roman" w:cs="Times New Roman"/>
          <w:sz w:val="28"/>
          <w:szCs w:val="28"/>
          <w:lang w:val="kk-KZ"/>
        </w:rPr>
        <w:t>Куренной</w:t>
      </w:r>
      <w:r w:rsidRPr="00102508">
        <w:rPr>
          <w:rFonts w:ascii="Times New Roman" w:hAnsi="Times New Roman" w:cs="Times New Roman"/>
          <w:sz w:val="28"/>
          <w:szCs w:val="28"/>
        </w:rPr>
        <w:t xml:space="preserve"> </w:t>
      </w:r>
    </w:p>
    <w:p w:rsidR="00F21513" w:rsidRPr="00102508" w:rsidRDefault="00F21513" w:rsidP="00102508">
      <w:pPr>
        <w:spacing w:after="0" w:line="240" w:lineRule="auto"/>
        <w:ind w:left="2124"/>
        <w:jc w:val="right"/>
        <w:rPr>
          <w:rFonts w:ascii="Times New Roman" w:hAnsi="Times New Roman" w:cs="Times New Roman"/>
          <w:sz w:val="28"/>
          <w:szCs w:val="28"/>
        </w:rPr>
      </w:pPr>
    </w:p>
    <w:p w:rsidR="00F21513" w:rsidRPr="00102508" w:rsidRDefault="00F21513" w:rsidP="00102508">
      <w:pPr>
        <w:spacing w:after="0" w:line="240" w:lineRule="auto"/>
        <w:jc w:val="right"/>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p>
    <w:p w:rsidR="00F21513" w:rsidRDefault="00F21513" w:rsidP="00102508">
      <w:pPr>
        <w:spacing w:after="0" w:line="240" w:lineRule="auto"/>
        <w:jc w:val="center"/>
        <w:rPr>
          <w:rFonts w:ascii="Times New Roman" w:hAnsi="Times New Roman" w:cs="Times New Roman"/>
          <w:sz w:val="28"/>
          <w:szCs w:val="28"/>
        </w:rPr>
      </w:pPr>
    </w:p>
    <w:p w:rsidR="000447B6" w:rsidRDefault="000447B6" w:rsidP="00102508">
      <w:pPr>
        <w:spacing w:after="0" w:line="240" w:lineRule="auto"/>
        <w:jc w:val="center"/>
        <w:rPr>
          <w:rFonts w:ascii="Times New Roman" w:hAnsi="Times New Roman" w:cs="Times New Roman"/>
          <w:sz w:val="28"/>
          <w:szCs w:val="28"/>
        </w:rPr>
      </w:pPr>
    </w:p>
    <w:p w:rsidR="000447B6" w:rsidRPr="00102508" w:rsidRDefault="000447B6" w:rsidP="00102508">
      <w:pPr>
        <w:spacing w:after="0" w:line="240" w:lineRule="auto"/>
        <w:jc w:val="center"/>
        <w:rPr>
          <w:rFonts w:ascii="Times New Roman" w:hAnsi="Times New Roman" w:cs="Times New Roman"/>
          <w:sz w:val="28"/>
          <w:szCs w:val="28"/>
        </w:rPr>
      </w:pPr>
    </w:p>
    <w:p w:rsidR="00102508" w:rsidRPr="00102508" w:rsidRDefault="00102508" w:rsidP="00102508">
      <w:pPr>
        <w:spacing w:after="0" w:line="240" w:lineRule="auto"/>
        <w:jc w:val="center"/>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sz w:val="28"/>
          <w:szCs w:val="28"/>
        </w:rPr>
      </w:pPr>
      <w:r w:rsidRPr="00102508">
        <w:rPr>
          <w:rFonts w:ascii="Times New Roman" w:hAnsi="Times New Roman" w:cs="Times New Roman"/>
          <w:sz w:val="28"/>
          <w:szCs w:val="28"/>
        </w:rPr>
        <w:t>Республика Казахстан</w:t>
      </w:r>
    </w:p>
    <w:p w:rsidR="00F21513" w:rsidRDefault="00F21513" w:rsidP="00102508">
      <w:pPr>
        <w:spacing w:after="0" w:line="240" w:lineRule="auto"/>
        <w:jc w:val="center"/>
        <w:rPr>
          <w:rFonts w:ascii="Times New Roman" w:hAnsi="Times New Roman" w:cs="Times New Roman"/>
          <w:sz w:val="28"/>
          <w:szCs w:val="28"/>
        </w:rPr>
      </w:pPr>
      <w:r w:rsidRPr="00102508">
        <w:rPr>
          <w:rFonts w:ascii="Times New Roman" w:hAnsi="Times New Roman" w:cs="Times New Roman"/>
          <w:sz w:val="28"/>
          <w:szCs w:val="28"/>
          <w:lang w:val="kk-KZ"/>
        </w:rPr>
        <w:t>Астана</w:t>
      </w:r>
      <w:r w:rsidRPr="00102508">
        <w:rPr>
          <w:rFonts w:ascii="Times New Roman" w:hAnsi="Times New Roman" w:cs="Times New Roman"/>
          <w:sz w:val="28"/>
          <w:szCs w:val="28"/>
        </w:rPr>
        <w:t>, 202</w:t>
      </w:r>
      <w:r w:rsidR="00972651">
        <w:rPr>
          <w:rFonts w:ascii="Times New Roman" w:hAnsi="Times New Roman" w:cs="Times New Roman"/>
          <w:sz w:val="28"/>
          <w:szCs w:val="28"/>
        </w:rPr>
        <w:t>5</w:t>
      </w:r>
    </w:p>
    <w:p w:rsidR="00E73892" w:rsidRPr="00102508" w:rsidRDefault="00E73892" w:rsidP="00E73892">
      <w:pPr>
        <w:spacing w:after="0" w:line="240" w:lineRule="auto"/>
        <w:jc w:val="center"/>
        <w:rPr>
          <w:rFonts w:ascii="Times New Roman" w:hAnsi="Times New Roman" w:cs="Times New Roman"/>
          <w:b/>
          <w:sz w:val="28"/>
          <w:szCs w:val="28"/>
          <w:lang w:val="kk-KZ"/>
        </w:rPr>
      </w:pPr>
      <w:r w:rsidRPr="00102508">
        <w:rPr>
          <w:rFonts w:ascii="Times New Roman" w:hAnsi="Times New Roman" w:cs="Times New Roman"/>
          <w:b/>
          <w:sz w:val="28"/>
          <w:szCs w:val="28"/>
        </w:rPr>
        <w:lastRenderedPageBreak/>
        <w:t>СОДЕРЖАНИЕ</w:t>
      </w:r>
    </w:p>
    <w:p w:rsidR="00E73892" w:rsidRDefault="00E73892" w:rsidP="00E73892">
      <w:pPr>
        <w:spacing w:after="0" w:line="240" w:lineRule="auto"/>
        <w:jc w:val="right"/>
        <w:rPr>
          <w:rFonts w:ascii="Times New Roman" w:hAnsi="Times New Roman" w:cs="Times New Roman"/>
          <w:sz w:val="28"/>
          <w:szCs w:val="28"/>
        </w:rPr>
      </w:pPr>
    </w:p>
    <w:tbl>
      <w:tblPr>
        <w:tblStyle w:val="a9"/>
        <w:tblW w:w="95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1"/>
        <w:gridCol w:w="710"/>
      </w:tblGrid>
      <w:tr w:rsidR="00E73892" w:rsidRPr="00102508" w:rsidTr="00422AD6">
        <w:trPr>
          <w:trHeight w:val="96"/>
          <w:jc w:val="center"/>
        </w:trPr>
        <w:tc>
          <w:tcPr>
            <w:tcW w:w="8851" w:type="dxa"/>
          </w:tcPr>
          <w:p w:rsidR="00E73892" w:rsidRPr="00E73892" w:rsidRDefault="00E73892" w:rsidP="00E73892">
            <w:pPr>
              <w:jc w:val="both"/>
              <w:rPr>
                <w:rFonts w:ascii="Times New Roman" w:hAnsi="Times New Roman" w:cs="Times New Roman"/>
                <w:sz w:val="28"/>
                <w:szCs w:val="28"/>
              </w:rPr>
            </w:pPr>
            <w:r w:rsidRPr="00102508">
              <w:rPr>
                <w:rFonts w:ascii="Times New Roman" w:hAnsi="Times New Roman" w:cs="Times New Roman"/>
                <w:b/>
                <w:sz w:val="28"/>
                <w:szCs w:val="28"/>
              </w:rPr>
              <w:t>НОРМАТИВНЫЕ ССЫЛКИ</w:t>
            </w:r>
            <w:r>
              <w:rPr>
                <w:rFonts w:ascii="Times New Roman" w:hAnsi="Times New Roman" w:cs="Times New Roman"/>
                <w:sz w:val="28"/>
                <w:szCs w:val="28"/>
              </w:rPr>
              <w:t>……………………………………………..</w:t>
            </w:r>
          </w:p>
        </w:tc>
        <w:tc>
          <w:tcPr>
            <w:tcW w:w="710" w:type="dxa"/>
          </w:tcPr>
          <w:p w:rsidR="00E73892" w:rsidRPr="00102508" w:rsidRDefault="00495B75" w:rsidP="00E73892">
            <w:pPr>
              <w:rPr>
                <w:rFonts w:ascii="Times New Roman" w:hAnsi="Times New Roman" w:cs="Times New Roman"/>
                <w:sz w:val="28"/>
                <w:szCs w:val="28"/>
              </w:rPr>
            </w:pPr>
            <w:r>
              <w:rPr>
                <w:rFonts w:ascii="Times New Roman" w:hAnsi="Times New Roman" w:cs="Times New Roman"/>
                <w:sz w:val="28"/>
                <w:szCs w:val="28"/>
              </w:rPr>
              <w:t>3</w:t>
            </w:r>
            <w:r w:rsidR="00422AD6">
              <w:rPr>
                <w:rFonts w:ascii="Times New Roman" w:hAnsi="Times New Roman" w:cs="Times New Roman"/>
                <w:sz w:val="28"/>
                <w:szCs w:val="28"/>
              </w:rPr>
              <w:t>-4</w:t>
            </w:r>
          </w:p>
        </w:tc>
      </w:tr>
      <w:tr w:rsidR="00422AD6" w:rsidRPr="00102508" w:rsidTr="00422AD6">
        <w:trPr>
          <w:trHeight w:val="96"/>
          <w:jc w:val="center"/>
        </w:trPr>
        <w:tc>
          <w:tcPr>
            <w:tcW w:w="8851" w:type="dxa"/>
          </w:tcPr>
          <w:p w:rsidR="00422AD6" w:rsidRPr="00422AD6" w:rsidRDefault="00422AD6" w:rsidP="00422AD6">
            <w:pPr>
              <w:jc w:val="both"/>
              <w:rPr>
                <w:rFonts w:ascii="Times New Roman" w:hAnsi="Times New Roman" w:cs="Times New Roman"/>
                <w:sz w:val="28"/>
                <w:szCs w:val="28"/>
              </w:rPr>
            </w:pPr>
            <w:r>
              <w:rPr>
                <w:rFonts w:ascii="Times New Roman" w:hAnsi="Times New Roman" w:cs="Times New Roman"/>
                <w:b/>
                <w:sz w:val="28"/>
                <w:szCs w:val="28"/>
              </w:rPr>
              <w:t xml:space="preserve">ОПРЕДЕЛЕНИЯ </w:t>
            </w:r>
            <w:r>
              <w:rPr>
                <w:rFonts w:ascii="Times New Roman" w:hAnsi="Times New Roman" w:cs="Times New Roman"/>
                <w:sz w:val="28"/>
                <w:szCs w:val="28"/>
              </w:rPr>
              <w:t>..........................................................................................</w:t>
            </w:r>
          </w:p>
        </w:tc>
        <w:tc>
          <w:tcPr>
            <w:tcW w:w="710" w:type="dxa"/>
          </w:tcPr>
          <w:p w:rsidR="00422AD6" w:rsidRDefault="00422AD6" w:rsidP="00E73892">
            <w:pPr>
              <w:rPr>
                <w:rFonts w:ascii="Times New Roman" w:hAnsi="Times New Roman" w:cs="Times New Roman"/>
                <w:sz w:val="28"/>
                <w:szCs w:val="28"/>
              </w:rPr>
            </w:pPr>
            <w:r>
              <w:rPr>
                <w:rFonts w:ascii="Times New Roman" w:hAnsi="Times New Roman" w:cs="Times New Roman"/>
                <w:sz w:val="28"/>
                <w:szCs w:val="28"/>
              </w:rPr>
              <w:t>5</w:t>
            </w:r>
          </w:p>
        </w:tc>
      </w:tr>
      <w:tr w:rsidR="00E73892" w:rsidRPr="00102508" w:rsidTr="00422AD6">
        <w:trPr>
          <w:trHeight w:val="321"/>
          <w:jc w:val="center"/>
        </w:trPr>
        <w:tc>
          <w:tcPr>
            <w:tcW w:w="8851" w:type="dxa"/>
          </w:tcPr>
          <w:p w:rsidR="00E73892" w:rsidRPr="00E73892" w:rsidRDefault="00E73892" w:rsidP="00E73892">
            <w:pPr>
              <w:jc w:val="both"/>
              <w:rPr>
                <w:rFonts w:ascii="Times New Roman" w:hAnsi="Times New Roman" w:cs="Times New Roman"/>
                <w:sz w:val="28"/>
                <w:szCs w:val="28"/>
              </w:rPr>
            </w:pPr>
            <w:r w:rsidRPr="00102508">
              <w:rPr>
                <w:rFonts w:ascii="Times New Roman" w:hAnsi="Times New Roman" w:cs="Times New Roman"/>
                <w:b/>
                <w:sz w:val="28"/>
                <w:szCs w:val="28"/>
              </w:rPr>
              <w:t>ОБОЗНАЧЕНИЯ И СОКРАЩЕНИЯ</w:t>
            </w:r>
            <w:r>
              <w:rPr>
                <w:rFonts w:ascii="Times New Roman" w:hAnsi="Times New Roman" w:cs="Times New Roman"/>
                <w:sz w:val="28"/>
                <w:szCs w:val="28"/>
              </w:rPr>
              <w:t>……………………………………</w:t>
            </w:r>
          </w:p>
        </w:tc>
        <w:tc>
          <w:tcPr>
            <w:tcW w:w="710" w:type="dxa"/>
          </w:tcPr>
          <w:p w:rsidR="00E73892" w:rsidRPr="00102508" w:rsidRDefault="00E73892" w:rsidP="00E73892">
            <w:pPr>
              <w:rPr>
                <w:rFonts w:ascii="Times New Roman" w:hAnsi="Times New Roman" w:cs="Times New Roman"/>
                <w:sz w:val="28"/>
                <w:szCs w:val="28"/>
              </w:rPr>
            </w:pPr>
            <w:r w:rsidRPr="00102508">
              <w:rPr>
                <w:rFonts w:ascii="Times New Roman" w:hAnsi="Times New Roman" w:cs="Times New Roman"/>
                <w:sz w:val="28"/>
                <w:szCs w:val="28"/>
              </w:rPr>
              <w:t>6</w:t>
            </w:r>
          </w:p>
        </w:tc>
      </w:tr>
      <w:tr w:rsidR="00E73892" w:rsidRPr="00102508" w:rsidTr="00422AD6">
        <w:trPr>
          <w:trHeight w:val="80"/>
          <w:jc w:val="center"/>
        </w:trPr>
        <w:tc>
          <w:tcPr>
            <w:tcW w:w="8851" w:type="dxa"/>
          </w:tcPr>
          <w:p w:rsidR="00E73892" w:rsidRPr="00E73892" w:rsidRDefault="00E73892" w:rsidP="00E73892">
            <w:pPr>
              <w:jc w:val="both"/>
              <w:rPr>
                <w:rFonts w:ascii="Times New Roman" w:hAnsi="Times New Roman" w:cs="Times New Roman"/>
                <w:sz w:val="28"/>
                <w:szCs w:val="28"/>
              </w:rPr>
            </w:pPr>
            <w:r w:rsidRPr="00102508">
              <w:rPr>
                <w:rFonts w:ascii="Times New Roman" w:hAnsi="Times New Roman" w:cs="Times New Roman"/>
                <w:b/>
                <w:sz w:val="28"/>
                <w:szCs w:val="28"/>
              </w:rPr>
              <w:t>ВВЕДЕНИЕ</w:t>
            </w:r>
            <w:r>
              <w:rPr>
                <w:rFonts w:ascii="Times New Roman" w:hAnsi="Times New Roman" w:cs="Times New Roman"/>
                <w:sz w:val="28"/>
                <w:szCs w:val="28"/>
              </w:rPr>
              <w:t>………………………………………………………………….</w:t>
            </w:r>
          </w:p>
        </w:tc>
        <w:tc>
          <w:tcPr>
            <w:tcW w:w="710" w:type="dxa"/>
          </w:tcPr>
          <w:p w:rsidR="00E73892" w:rsidRPr="00102508" w:rsidRDefault="00422AD6" w:rsidP="00E73892">
            <w:pPr>
              <w:rPr>
                <w:rFonts w:ascii="Times New Roman" w:hAnsi="Times New Roman" w:cs="Times New Roman"/>
                <w:sz w:val="28"/>
                <w:szCs w:val="28"/>
              </w:rPr>
            </w:pPr>
            <w:r>
              <w:rPr>
                <w:rFonts w:ascii="Times New Roman" w:hAnsi="Times New Roman" w:cs="Times New Roman"/>
                <w:sz w:val="28"/>
                <w:szCs w:val="28"/>
              </w:rPr>
              <w:t>7</w:t>
            </w:r>
          </w:p>
        </w:tc>
      </w:tr>
      <w:tr w:rsidR="00E73892" w:rsidRPr="00102508" w:rsidTr="00422AD6">
        <w:trPr>
          <w:trHeight w:val="80"/>
          <w:jc w:val="center"/>
        </w:trPr>
        <w:tc>
          <w:tcPr>
            <w:tcW w:w="8851" w:type="dxa"/>
          </w:tcPr>
          <w:p w:rsidR="00E73892" w:rsidRPr="00E73892" w:rsidRDefault="00E73892" w:rsidP="00E73892">
            <w:pPr>
              <w:pStyle w:val="a8"/>
              <w:jc w:val="both"/>
              <w:rPr>
                <w:rFonts w:ascii="Times New Roman" w:hAnsi="Times New Roman" w:cs="Times New Roman"/>
                <w:sz w:val="28"/>
                <w:szCs w:val="28"/>
              </w:rPr>
            </w:pPr>
            <w:r w:rsidRPr="00102508">
              <w:rPr>
                <w:rFonts w:ascii="Times New Roman" w:hAnsi="Times New Roman" w:cs="Times New Roman"/>
                <w:b/>
                <w:sz w:val="28"/>
                <w:szCs w:val="28"/>
              </w:rPr>
              <w:t>1 ОБЩИЕ ПОЛОЖЕНИЯ ЮРИДИЧЕСКОЙ ОБЯЗАННОСТИ</w:t>
            </w:r>
            <w:r>
              <w:rPr>
                <w:rFonts w:ascii="Times New Roman" w:hAnsi="Times New Roman" w:cs="Times New Roman"/>
                <w:sz w:val="28"/>
                <w:szCs w:val="28"/>
              </w:rPr>
              <w:t>…..</w:t>
            </w:r>
          </w:p>
        </w:tc>
        <w:tc>
          <w:tcPr>
            <w:tcW w:w="710" w:type="dxa"/>
          </w:tcPr>
          <w:p w:rsidR="00E73892" w:rsidRPr="00102508" w:rsidRDefault="00422AD6" w:rsidP="00495B75">
            <w:pPr>
              <w:rPr>
                <w:rFonts w:ascii="Times New Roman" w:hAnsi="Times New Roman" w:cs="Times New Roman"/>
                <w:sz w:val="28"/>
                <w:szCs w:val="28"/>
              </w:rPr>
            </w:pPr>
            <w:r>
              <w:rPr>
                <w:rFonts w:ascii="Times New Roman" w:hAnsi="Times New Roman" w:cs="Times New Roman"/>
                <w:sz w:val="28"/>
                <w:szCs w:val="28"/>
              </w:rPr>
              <w:t>18</w:t>
            </w:r>
          </w:p>
        </w:tc>
      </w:tr>
      <w:tr w:rsidR="00E73892" w:rsidRPr="00102508" w:rsidTr="00422AD6">
        <w:trPr>
          <w:trHeight w:val="269"/>
          <w:jc w:val="center"/>
        </w:trPr>
        <w:tc>
          <w:tcPr>
            <w:tcW w:w="8851" w:type="dxa"/>
          </w:tcPr>
          <w:p w:rsidR="00E73892" w:rsidRPr="00102508" w:rsidRDefault="00E73892" w:rsidP="00E73892">
            <w:pPr>
              <w:jc w:val="both"/>
              <w:rPr>
                <w:rFonts w:ascii="Times New Roman" w:hAnsi="Times New Roman" w:cs="Times New Roman"/>
                <w:b/>
                <w:sz w:val="28"/>
                <w:szCs w:val="28"/>
              </w:rPr>
            </w:pPr>
            <w:r w:rsidRPr="00102508">
              <w:rPr>
                <w:rFonts w:ascii="Times New Roman" w:hAnsi="Times New Roman" w:cs="Times New Roman"/>
                <w:sz w:val="28"/>
                <w:szCs w:val="28"/>
              </w:rPr>
              <w:t>1.1 Понятие юридической обязанности</w:t>
            </w:r>
            <w:r>
              <w:rPr>
                <w:rFonts w:ascii="Times New Roman" w:hAnsi="Times New Roman" w:cs="Times New Roman"/>
                <w:sz w:val="28"/>
                <w:szCs w:val="28"/>
              </w:rPr>
              <w:t>……………………………………</w:t>
            </w:r>
          </w:p>
        </w:tc>
        <w:tc>
          <w:tcPr>
            <w:tcW w:w="710" w:type="dxa"/>
          </w:tcPr>
          <w:p w:rsidR="00E73892" w:rsidRPr="00102508" w:rsidRDefault="00422AD6" w:rsidP="00495B75">
            <w:pPr>
              <w:rPr>
                <w:rFonts w:ascii="Times New Roman" w:hAnsi="Times New Roman" w:cs="Times New Roman"/>
                <w:sz w:val="28"/>
                <w:szCs w:val="28"/>
              </w:rPr>
            </w:pPr>
            <w:r>
              <w:rPr>
                <w:rFonts w:ascii="Times New Roman" w:hAnsi="Times New Roman" w:cs="Times New Roman"/>
                <w:sz w:val="28"/>
                <w:szCs w:val="28"/>
              </w:rPr>
              <w:t>18</w:t>
            </w:r>
          </w:p>
        </w:tc>
      </w:tr>
      <w:tr w:rsidR="00E73892" w:rsidRPr="00102508" w:rsidTr="00422AD6">
        <w:trPr>
          <w:trHeight w:val="244"/>
          <w:jc w:val="center"/>
        </w:trPr>
        <w:tc>
          <w:tcPr>
            <w:tcW w:w="8851" w:type="dxa"/>
          </w:tcPr>
          <w:p w:rsidR="00E73892" w:rsidRPr="00102508" w:rsidRDefault="00E73892" w:rsidP="00E73892">
            <w:pPr>
              <w:jc w:val="both"/>
              <w:rPr>
                <w:rFonts w:ascii="Times New Roman" w:hAnsi="Times New Roman" w:cs="Times New Roman"/>
                <w:b/>
                <w:sz w:val="28"/>
                <w:szCs w:val="28"/>
              </w:rPr>
            </w:pPr>
            <w:r w:rsidRPr="00102508">
              <w:rPr>
                <w:rFonts w:ascii="Times New Roman" w:hAnsi="Times New Roman" w:cs="Times New Roman"/>
                <w:sz w:val="28"/>
                <w:szCs w:val="28"/>
              </w:rPr>
              <w:t>1.2 Соотношение категорий обязанность и принуждение</w:t>
            </w:r>
            <w:r>
              <w:rPr>
                <w:rFonts w:ascii="Times New Roman" w:hAnsi="Times New Roman" w:cs="Times New Roman"/>
                <w:sz w:val="28"/>
                <w:szCs w:val="28"/>
              </w:rPr>
              <w:t>………………..</w:t>
            </w:r>
          </w:p>
        </w:tc>
        <w:tc>
          <w:tcPr>
            <w:tcW w:w="710" w:type="dxa"/>
          </w:tcPr>
          <w:p w:rsidR="00E73892" w:rsidRPr="00102508" w:rsidRDefault="00422AD6" w:rsidP="00495B75">
            <w:pPr>
              <w:rPr>
                <w:rFonts w:ascii="Times New Roman" w:hAnsi="Times New Roman" w:cs="Times New Roman"/>
                <w:sz w:val="28"/>
                <w:szCs w:val="28"/>
              </w:rPr>
            </w:pPr>
            <w:r>
              <w:rPr>
                <w:rFonts w:ascii="Times New Roman" w:hAnsi="Times New Roman" w:cs="Times New Roman"/>
                <w:sz w:val="28"/>
                <w:szCs w:val="28"/>
              </w:rPr>
              <w:t>35</w:t>
            </w:r>
          </w:p>
        </w:tc>
      </w:tr>
      <w:tr w:rsidR="00E73892" w:rsidRPr="00102508" w:rsidTr="00422AD6">
        <w:trPr>
          <w:trHeight w:val="346"/>
          <w:jc w:val="center"/>
        </w:trPr>
        <w:tc>
          <w:tcPr>
            <w:tcW w:w="8851" w:type="dxa"/>
          </w:tcPr>
          <w:p w:rsidR="00E73892" w:rsidRPr="00102508" w:rsidRDefault="00E73892" w:rsidP="00E73892">
            <w:pPr>
              <w:jc w:val="both"/>
              <w:rPr>
                <w:rFonts w:ascii="Times New Roman" w:hAnsi="Times New Roman" w:cs="Times New Roman"/>
                <w:b/>
                <w:sz w:val="28"/>
                <w:szCs w:val="28"/>
              </w:rPr>
            </w:pPr>
            <w:r>
              <w:rPr>
                <w:rFonts w:ascii="Times New Roman" w:hAnsi="Times New Roman" w:cs="Times New Roman"/>
                <w:sz w:val="28"/>
                <w:szCs w:val="28"/>
              </w:rPr>
              <w:t xml:space="preserve">1.3 Соотношение категорий </w:t>
            </w:r>
            <w:r w:rsidRPr="00102508">
              <w:rPr>
                <w:rFonts w:ascii="Times New Roman" w:hAnsi="Times New Roman" w:cs="Times New Roman"/>
                <w:sz w:val="28"/>
                <w:szCs w:val="28"/>
              </w:rPr>
              <w:t>обязанность и ответственность</w:t>
            </w:r>
            <w:r>
              <w:rPr>
                <w:rFonts w:ascii="Times New Roman" w:hAnsi="Times New Roman" w:cs="Times New Roman"/>
                <w:sz w:val="28"/>
                <w:szCs w:val="28"/>
              </w:rPr>
              <w:t>……………</w:t>
            </w:r>
          </w:p>
        </w:tc>
        <w:tc>
          <w:tcPr>
            <w:tcW w:w="710" w:type="dxa"/>
          </w:tcPr>
          <w:p w:rsidR="00E73892" w:rsidRPr="00102508" w:rsidRDefault="00E73892" w:rsidP="00495B75">
            <w:pPr>
              <w:rPr>
                <w:rFonts w:ascii="Times New Roman" w:hAnsi="Times New Roman" w:cs="Times New Roman"/>
                <w:sz w:val="28"/>
                <w:szCs w:val="28"/>
              </w:rPr>
            </w:pPr>
            <w:r w:rsidRPr="00102508">
              <w:rPr>
                <w:rFonts w:ascii="Times New Roman" w:hAnsi="Times New Roman" w:cs="Times New Roman"/>
                <w:sz w:val="28"/>
                <w:szCs w:val="28"/>
              </w:rPr>
              <w:t>4</w:t>
            </w:r>
            <w:r w:rsidR="00495B75">
              <w:rPr>
                <w:rFonts w:ascii="Times New Roman" w:hAnsi="Times New Roman" w:cs="Times New Roman"/>
                <w:sz w:val="28"/>
                <w:szCs w:val="28"/>
              </w:rPr>
              <w:t>8</w:t>
            </w:r>
          </w:p>
        </w:tc>
      </w:tr>
      <w:tr w:rsidR="00E73892" w:rsidRPr="00102508" w:rsidTr="00422AD6">
        <w:trPr>
          <w:trHeight w:val="350"/>
          <w:jc w:val="center"/>
        </w:trPr>
        <w:tc>
          <w:tcPr>
            <w:tcW w:w="8851" w:type="dxa"/>
          </w:tcPr>
          <w:p w:rsidR="00E73892" w:rsidRPr="00E73892" w:rsidRDefault="00E73892" w:rsidP="00E73892">
            <w:pPr>
              <w:jc w:val="both"/>
              <w:rPr>
                <w:rFonts w:ascii="Times New Roman" w:hAnsi="Times New Roman" w:cs="Times New Roman"/>
                <w:sz w:val="28"/>
                <w:szCs w:val="28"/>
              </w:rPr>
            </w:pPr>
            <w:r w:rsidRPr="00102508">
              <w:rPr>
                <w:rFonts w:ascii="Times New Roman" w:hAnsi="Times New Roman" w:cs="Times New Roman"/>
                <w:b/>
                <w:sz w:val="28"/>
                <w:szCs w:val="28"/>
              </w:rPr>
              <w:t>2 ОБЯЗАННОСТЬ В ТРУДОВОМ ПРАВЕ</w:t>
            </w:r>
            <w:r>
              <w:rPr>
                <w:rFonts w:ascii="Times New Roman" w:hAnsi="Times New Roman" w:cs="Times New Roman"/>
                <w:sz w:val="28"/>
                <w:szCs w:val="28"/>
              </w:rPr>
              <w:t>……………..………………</w:t>
            </w:r>
          </w:p>
        </w:tc>
        <w:tc>
          <w:tcPr>
            <w:tcW w:w="710" w:type="dxa"/>
          </w:tcPr>
          <w:p w:rsidR="00E73892" w:rsidRPr="00102508" w:rsidRDefault="00422AD6" w:rsidP="00E73892">
            <w:pPr>
              <w:rPr>
                <w:rFonts w:ascii="Times New Roman" w:hAnsi="Times New Roman" w:cs="Times New Roman"/>
                <w:sz w:val="28"/>
                <w:szCs w:val="28"/>
              </w:rPr>
            </w:pPr>
            <w:r>
              <w:rPr>
                <w:rFonts w:ascii="Times New Roman" w:hAnsi="Times New Roman" w:cs="Times New Roman"/>
                <w:sz w:val="28"/>
                <w:szCs w:val="28"/>
              </w:rPr>
              <w:t>57</w:t>
            </w:r>
          </w:p>
        </w:tc>
      </w:tr>
      <w:tr w:rsidR="00E73892" w:rsidRPr="00102508" w:rsidTr="00422AD6">
        <w:trPr>
          <w:trHeight w:val="325"/>
          <w:jc w:val="center"/>
        </w:trPr>
        <w:tc>
          <w:tcPr>
            <w:tcW w:w="8851" w:type="dxa"/>
          </w:tcPr>
          <w:p w:rsidR="00E73892" w:rsidRPr="00102508" w:rsidRDefault="00E73892" w:rsidP="00E73892">
            <w:pPr>
              <w:jc w:val="both"/>
              <w:rPr>
                <w:rFonts w:ascii="Times New Roman" w:hAnsi="Times New Roman" w:cs="Times New Roman"/>
                <w:b/>
                <w:sz w:val="28"/>
                <w:szCs w:val="28"/>
              </w:rPr>
            </w:pPr>
            <w:r w:rsidRPr="00102508">
              <w:rPr>
                <w:rFonts w:ascii="Times New Roman" w:hAnsi="Times New Roman" w:cs="Times New Roman"/>
                <w:sz w:val="28"/>
                <w:szCs w:val="28"/>
              </w:rPr>
              <w:t>2.1 Обязанность трудиться как элемент содержания понятия обязанности в трудовом праве</w:t>
            </w:r>
            <w:r>
              <w:rPr>
                <w:rFonts w:ascii="Times New Roman" w:hAnsi="Times New Roman" w:cs="Times New Roman"/>
                <w:sz w:val="28"/>
                <w:szCs w:val="28"/>
              </w:rPr>
              <w:t>……………………………………………...</w:t>
            </w:r>
          </w:p>
        </w:tc>
        <w:tc>
          <w:tcPr>
            <w:tcW w:w="710" w:type="dxa"/>
          </w:tcPr>
          <w:p w:rsidR="00495B75" w:rsidRDefault="00495B75" w:rsidP="00E73892">
            <w:pPr>
              <w:rPr>
                <w:rFonts w:ascii="Times New Roman" w:hAnsi="Times New Roman" w:cs="Times New Roman"/>
                <w:sz w:val="28"/>
                <w:szCs w:val="28"/>
              </w:rPr>
            </w:pPr>
          </w:p>
          <w:p w:rsidR="00E73892" w:rsidRPr="00102508" w:rsidRDefault="00422AD6" w:rsidP="00E73892">
            <w:pPr>
              <w:rPr>
                <w:rFonts w:ascii="Times New Roman" w:hAnsi="Times New Roman" w:cs="Times New Roman"/>
                <w:sz w:val="28"/>
                <w:szCs w:val="28"/>
              </w:rPr>
            </w:pPr>
            <w:r>
              <w:rPr>
                <w:rFonts w:ascii="Times New Roman" w:hAnsi="Times New Roman" w:cs="Times New Roman"/>
                <w:sz w:val="28"/>
                <w:szCs w:val="28"/>
              </w:rPr>
              <w:t>57</w:t>
            </w:r>
          </w:p>
        </w:tc>
      </w:tr>
      <w:tr w:rsidR="00E73892" w:rsidRPr="00102508" w:rsidTr="00422AD6">
        <w:trPr>
          <w:trHeight w:val="274"/>
          <w:jc w:val="center"/>
        </w:trPr>
        <w:tc>
          <w:tcPr>
            <w:tcW w:w="8851" w:type="dxa"/>
          </w:tcPr>
          <w:p w:rsidR="00E73892" w:rsidRPr="00102508" w:rsidRDefault="00E73892" w:rsidP="00E73892">
            <w:pPr>
              <w:jc w:val="both"/>
              <w:rPr>
                <w:rFonts w:ascii="Times New Roman" w:hAnsi="Times New Roman" w:cs="Times New Roman"/>
                <w:b/>
                <w:sz w:val="28"/>
                <w:szCs w:val="28"/>
              </w:rPr>
            </w:pPr>
            <w:r w:rsidRPr="00102508">
              <w:rPr>
                <w:rFonts w:ascii="Times New Roman" w:hAnsi="Times New Roman" w:cs="Times New Roman"/>
                <w:sz w:val="28"/>
                <w:szCs w:val="28"/>
              </w:rPr>
              <w:t>2.</w:t>
            </w:r>
            <w:r w:rsidRPr="00102508">
              <w:rPr>
                <w:rFonts w:ascii="Times New Roman" w:hAnsi="Times New Roman" w:cs="Times New Roman"/>
                <w:sz w:val="28"/>
                <w:szCs w:val="28"/>
                <w:lang w:val="kk-KZ"/>
              </w:rPr>
              <w:t>2</w:t>
            </w:r>
            <w:r w:rsidRPr="00102508">
              <w:rPr>
                <w:rFonts w:ascii="Times New Roman" w:hAnsi="Times New Roman" w:cs="Times New Roman"/>
                <w:sz w:val="28"/>
                <w:szCs w:val="28"/>
              </w:rPr>
              <w:t> Соотношение обязанности и принципов трудового права</w:t>
            </w:r>
            <w:r>
              <w:rPr>
                <w:rFonts w:ascii="Times New Roman" w:hAnsi="Times New Roman" w:cs="Times New Roman"/>
                <w:sz w:val="28"/>
                <w:szCs w:val="28"/>
              </w:rPr>
              <w:t>…………...</w:t>
            </w:r>
          </w:p>
        </w:tc>
        <w:tc>
          <w:tcPr>
            <w:tcW w:w="710" w:type="dxa"/>
          </w:tcPr>
          <w:p w:rsidR="00E73892" w:rsidRPr="00102508" w:rsidRDefault="00E73892" w:rsidP="00495B75">
            <w:pPr>
              <w:rPr>
                <w:rFonts w:ascii="Times New Roman" w:hAnsi="Times New Roman" w:cs="Times New Roman"/>
                <w:sz w:val="28"/>
                <w:szCs w:val="28"/>
              </w:rPr>
            </w:pPr>
            <w:r w:rsidRPr="00102508">
              <w:rPr>
                <w:rFonts w:ascii="Times New Roman" w:hAnsi="Times New Roman" w:cs="Times New Roman"/>
                <w:sz w:val="28"/>
                <w:szCs w:val="28"/>
              </w:rPr>
              <w:t>7</w:t>
            </w:r>
            <w:r w:rsidR="00495B75">
              <w:rPr>
                <w:rFonts w:ascii="Times New Roman" w:hAnsi="Times New Roman" w:cs="Times New Roman"/>
                <w:sz w:val="28"/>
                <w:szCs w:val="28"/>
              </w:rPr>
              <w:t>0</w:t>
            </w:r>
          </w:p>
        </w:tc>
      </w:tr>
      <w:tr w:rsidR="00E73892" w:rsidRPr="00102508" w:rsidTr="00422AD6">
        <w:trPr>
          <w:trHeight w:val="70"/>
          <w:jc w:val="center"/>
        </w:trPr>
        <w:tc>
          <w:tcPr>
            <w:tcW w:w="8851" w:type="dxa"/>
          </w:tcPr>
          <w:p w:rsidR="00E73892" w:rsidRPr="00102508" w:rsidRDefault="00E73892" w:rsidP="00E73892">
            <w:pPr>
              <w:jc w:val="both"/>
              <w:rPr>
                <w:rFonts w:ascii="Times New Roman" w:hAnsi="Times New Roman" w:cs="Times New Roman"/>
                <w:b/>
                <w:sz w:val="28"/>
                <w:szCs w:val="28"/>
              </w:rPr>
            </w:pPr>
            <w:r w:rsidRPr="00102508">
              <w:rPr>
                <w:rFonts w:ascii="Times New Roman" w:hAnsi="Times New Roman" w:cs="Times New Roman"/>
                <w:sz w:val="28"/>
                <w:szCs w:val="28"/>
                <w:lang w:val="kk-KZ"/>
              </w:rPr>
              <w:t>2.3 Виды обязанностей в трудовом праве</w:t>
            </w:r>
            <w:r>
              <w:rPr>
                <w:rFonts w:ascii="Times New Roman" w:hAnsi="Times New Roman" w:cs="Times New Roman"/>
                <w:sz w:val="28"/>
                <w:szCs w:val="28"/>
                <w:lang w:val="kk-KZ"/>
              </w:rPr>
              <w:t>....................................................</w:t>
            </w:r>
          </w:p>
        </w:tc>
        <w:tc>
          <w:tcPr>
            <w:tcW w:w="710" w:type="dxa"/>
          </w:tcPr>
          <w:p w:rsidR="00E73892" w:rsidRPr="00102508" w:rsidRDefault="00E73892" w:rsidP="00495B75">
            <w:pPr>
              <w:rPr>
                <w:rFonts w:ascii="Times New Roman" w:hAnsi="Times New Roman" w:cs="Times New Roman"/>
                <w:sz w:val="28"/>
                <w:szCs w:val="28"/>
              </w:rPr>
            </w:pPr>
            <w:r w:rsidRPr="00102508">
              <w:rPr>
                <w:rFonts w:ascii="Times New Roman" w:hAnsi="Times New Roman" w:cs="Times New Roman"/>
                <w:sz w:val="28"/>
                <w:szCs w:val="28"/>
              </w:rPr>
              <w:t>8</w:t>
            </w:r>
            <w:r w:rsidR="00495B75">
              <w:rPr>
                <w:rFonts w:ascii="Times New Roman" w:hAnsi="Times New Roman" w:cs="Times New Roman"/>
                <w:sz w:val="28"/>
                <w:szCs w:val="28"/>
              </w:rPr>
              <w:t>4</w:t>
            </w:r>
          </w:p>
        </w:tc>
      </w:tr>
      <w:tr w:rsidR="00E73892" w:rsidRPr="00102508" w:rsidTr="00422AD6">
        <w:trPr>
          <w:trHeight w:val="619"/>
          <w:jc w:val="center"/>
        </w:trPr>
        <w:tc>
          <w:tcPr>
            <w:tcW w:w="8851" w:type="dxa"/>
          </w:tcPr>
          <w:p w:rsidR="00E73892" w:rsidRPr="00E73892" w:rsidRDefault="00E73892" w:rsidP="00E73892">
            <w:pPr>
              <w:jc w:val="both"/>
              <w:rPr>
                <w:rFonts w:ascii="Times New Roman" w:eastAsiaTheme="minorHAnsi" w:hAnsi="Times New Roman" w:cs="Times New Roman"/>
                <w:sz w:val="28"/>
                <w:szCs w:val="28"/>
                <w:lang w:val="kk-KZ" w:eastAsia="en-US"/>
              </w:rPr>
            </w:pPr>
            <w:r w:rsidRPr="00102508">
              <w:rPr>
                <w:rFonts w:ascii="Times New Roman" w:hAnsi="Times New Roman" w:cs="Times New Roman"/>
                <w:b/>
                <w:sz w:val="28"/>
                <w:szCs w:val="28"/>
              </w:rPr>
              <w:t xml:space="preserve">3 АКТУАЛЬНЫЕ ПРОБЛЕМЫ РЕАЛИЗАЦИИ </w:t>
            </w:r>
            <w:r w:rsidRPr="00102508">
              <w:rPr>
                <w:rFonts w:ascii="Times New Roman" w:hAnsi="Times New Roman" w:cs="Times New Roman"/>
                <w:b/>
                <w:sz w:val="28"/>
                <w:szCs w:val="28"/>
                <w:lang w:val="kk-KZ"/>
              </w:rPr>
              <w:t>ИНЫХ</w:t>
            </w:r>
            <w:r w:rsidRPr="00102508">
              <w:rPr>
                <w:rFonts w:ascii="Times New Roman" w:hAnsi="Times New Roman" w:cs="Times New Roman"/>
                <w:b/>
                <w:sz w:val="28"/>
                <w:szCs w:val="28"/>
              </w:rPr>
              <w:t xml:space="preserve"> ОБЯЗАННОСТЕЙ В ТРУДОВОМ ПРАВЕ</w:t>
            </w:r>
            <w:r>
              <w:rPr>
                <w:rFonts w:ascii="Times New Roman" w:hAnsi="Times New Roman" w:cs="Times New Roman"/>
                <w:sz w:val="28"/>
                <w:szCs w:val="28"/>
              </w:rPr>
              <w:t>……………………………..</w:t>
            </w:r>
          </w:p>
        </w:tc>
        <w:tc>
          <w:tcPr>
            <w:tcW w:w="710" w:type="dxa"/>
          </w:tcPr>
          <w:p w:rsidR="00E73892" w:rsidRDefault="00E73892" w:rsidP="00E73892">
            <w:pPr>
              <w:rPr>
                <w:rFonts w:ascii="Times New Roman" w:hAnsi="Times New Roman" w:cs="Times New Roman"/>
                <w:sz w:val="28"/>
                <w:szCs w:val="28"/>
              </w:rPr>
            </w:pPr>
          </w:p>
          <w:p w:rsidR="00495B75" w:rsidRPr="00102508" w:rsidRDefault="00495B75" w:rsidP="00E73892">
            <w:pPr>
              <w:rPr>
                <w:rFonts w:ascii="Times New Roman" w:hAnsi="Times New Roman" w:cs="Times New Roman"/>
                <w:sz w:val="28"/>
                <w:szCs w:val="28"/>
              </w:rPr>
            </w:pPr>
            <w:r>
              <w:rPr>
                <w:rFonts w:ascii="Times New Roman" w:hAnsi="Times New Roman" w:cs="Times New Roman"/>
                <w:sz w:val="28"/>
                <w:szCs w:val="28"/>
              </w:rPr>
              <w:t>104</w:t>
            </w:r>
          </w:p>
        </w:tc>
      </w:tr>
      <w:tr w:rsidR="00E73892" w:rsidRPr="00102508" w:rsidTr="00422AD6">
        <w:trPr>
          <w:trHeight w:val="329"/>
          <w:jc w:val="center"/>
        </w:trPr>
        <w:tc>
          <w:tcPr>
            <w:tcW w:w="8851" w:type="dxa"/>
          </w:tcPr>
          <w:p w:rsidR="00E73892" w:rsidRPr="00102508" w:rsidRDefault="00E73892" w:rsidP="00E73892">
            <w:pPr>
              <w:jc w:val="both"/>
              <w:rPr>
                <w:rFonts w:ascii="Times New Roman" w:hAnsi="Times New Roman" w:cs="Times New Roman"/>
                <w:b/>
                <w:sz w:val="28"/>
                <w:szCs w:val="28"/>
              </w:rPr>
            </w:pPr>
            <w:r w:rsidRPr="00102508">
              <w:rPr>
                <w:rFonts w:ascii="Times New Roman" w:hAnsi="Times New Roman" w:cs="Times New Roman"/>
                <w:sz w:val="28"/>
                <w:szCs w:val="28"/>
              </w:rPr>
              <w:t>3.1 Обязанность сторон трудовых отношений в условиях нетипичной занятости</w:t>
            </w:r>
            <w:r>
              <w:rPr>
                <w:rFonts w:ascii="Times New Roman" w:hAnsi="Times New Roman" w:cs="Times New Roman"/>
                <w:sz w:val="28"/>
                <w:szCs w:val="28"/>
              </w:rPr>
              <w:t>……………………………………………………………………..</w:t>
            </w:r>
          </w:p>
        </w:tc>
        <w:tc>
          <w:tcPr>
            <w:tcW w:w="710" w:type="dxa"/>
          </w:tcPr>
          <w:p w:rsidR="00495B75" w:rsidRDefault="00495B75" w:rsidP="00E73892">
            <w:pPr>
              <w:rPr>
                <w:rFonts w:ascii="Times New Roman" w:hAnsi="Times New Roman" w:cs="Times New Roman"/>
                <w:sz w:val="28"/>
                <w:szCs w:val="28"/>
              </w:rPr>
            </w:pPr>
          </w:p>
          <w:p w:rsidR="00E73892" w:rsidRPr="00102508" w:rsidRDefault="00E73892" w:rsidP="00E73892">
            <w:pPr>
              <w:rPr>
                <w:rFonts w:ascii="Times New Roman" w:hAnsi="Times New Roman" w:cs="Times New Roman"/>
                <w:sz w:val="28"/>
                <w:szCs w:val="28"/>
              </w:rPr>
            </w:pPr>
            <w:r w:rsidRPr="00102508">
              <w:rPr>
                <w:rFonts w:ascii="Times New Roman" w:hAnsi="Times New Roman" w:cs="Times New Roman"/>
                <w:sz w:val="28"/>
                <w:szCs w:val="28"/>
              </w:rPr>
              <w:t>104</w:t>
            </w:r>
          </w:p>
        </w:tc>
      </w:tr>
      <w:tr w:rsidR="00E73892" w:rsidRPr="00102508" w:rsidTr="00422AD6">
        <w:trPr>
          <w:trHeight w:val="372"/>
          <w:jc w:val="center"/>
        </w:trPr>
        <w:tc>
          <w:tcPr>
            <w:tcW w:w="8851" w:type="dxa"/>
          </w:tcPr>
          <w:p w:rsidR="00E73892" w:rsidRPr="00102508" w:rsidRDefault="00E73892" w:rsidP="00E73892">
            <w:pPr>
              <w:jc w:val="both"/>
              <w:rPr>
                <w:rFonts w:ascii="Times New Roman" w:hAnsi="Times New Roman" w:cs="Times New Roman"/>
                <w:sz w:val="28"/>
                <w:szCs w:val="28"/>
              </w:rPr>
            </w:pPr>
            <w:r w:rsidRPr="00102508">
              <w:rPr>
                <w:rFonts w:ascii="Times New Roman" w:hAnsi="Times New Roman" w:cs="Times New Roman"/>
                <w:sz w:val="28"/>
                <w:szCs w:val="28"/>
              </w:rPr>
              <w:t>3.2 Обязанность работника сохранять коммерческую тайну</w:t>
            </w:r>
            <w:r>
              <w:rPr>
                <w:rFonts w:ascii="Times New Roman" w:hAnsi="Times New Roman" w:cs="Times New Roman"/>
                <w:sz w:val="28"/>
                <w:szCs w:val="28"/>
              </w:rPr>
              <w:t>…………….</w:t>
            </w:r>
          </w:p>
          <w:p w:rsidR="00E73892" w:rsidRPr="00102508" w:rsidRDefault="00E73892" w:rsidP="00E73892">
            <w:pPr>
              <w:jc w:val="both"/>
              <w:rPr>
                <w:rFonts w:ascii="Times New Roman" w:hAnsi="Times New Roman" w:cs="Times New Roman"/>
                <w:sz w:val="28"/>
                <w:szCs w:val="28"/>
                <w:lang w:val="kk-KZ"/>
              </w:rPr>
            </w:pPr>
            <w:r w:rsidRPr="00102508">
              <w:rPr>
                <w:rFonts w:ascii="Times New Roman" w:hAnsi="Times New Roman" w:cs="Times New Roman"/>
                <w:sz w:val="28"/>
                <w:szCs w:val="28"/>
              </w:rPr>
              <w:t>3.3</w:t>
            </w:r>
            <w:r w:rsidRPr="00102508">
              <w:rPr>
                <w:rFonts w:ascii="Times New Roman" w:hAnsi="Times New Roman" w:cs="Times New Roman"/>
                <w:sz w:val="28"/>
                <w:szCs w:val="28"/>
                <w:lang w:val="kk-KZ"/>
              </w:rPr>
              <w:t> Проблемные вопросы обязанностей в системе трудового законодательства Р</w:t>
            </w:r>
            <w:r>
              <w:rPr>
                <w:rFonts w:ascii="Times New Roman" w:hAnsi="Times New Roman" w:cs="Times New Roman"/>
                <w:sz w:val="28"/>
                <w:szCs w:val="28"/>
                <w:lang w:val="kk-KZ"/>
              </w:rPr>
              <w:t xml:space="preserve">еспублики </w:t>
            </w:r>
            <w:r w:rsidRPr="00102508">
              <w:rPr>
                <w:rFonts w:ascii="Times New Roman" w:hAnsi="Times New Roman" w:cs="Times New Roman"/>
                <w:sz w:val="28"/>
                <w:szCs w:val="28"/>
                <w:lang w:val="kk-KZ"/>
              </w:rPr>
              <w:t>К</w:t>
            </w:r>
            <w:r>
              <w:rPr>
                <w:rFonts w:ascii="Times New Roman" w:hAnsi="Times New Roman" w:cs="Times New Roman"/>
                <w:sz w:val="28"/>
                <w:szCs w:val="28"/>
                <w:lang w:val="kk-KZ"/>
              </w:rPr>
              <w:t>азахстан.....................................................</w:t>
            </w:r>
            <w:r w:rsidRPr="00102508">
              <w:rPr>
                <w:rFonts w:ascii="Times New Roman" w:hAnsi="Times New Roman" w:cs="Times New Roman"/>
                <w:sz w:val="28"/>
                <w:szCs w:val="28"/>
                <w:lang w:val="kk-KZ"/>
              </w:rPr>
              <w:t xml:space="preserve"> </w:t>
            </w:r>
          </w:p>
        </w:tc>
        <w:tc>
          <w:tcPr>
            <w:tcW w:w="710" w:type="dxa"/>
          </w:tcPr>
          <w:p w:rsidR="00E73892" w:rsidRPr="00102508" w:rsidRDefault="00E73892" w:rsidP="00E73892">
            <w:pPr>
              <w:rPr>
                <w:rFonts w:ascii="Times New Roman" w:hAnsi="Times New Roman" w:cs="Times New Roman"/>
                <w:sz w:val="28"/>
                <w:szCs w:val="28"/>
              </w:rPr>
            </w:pPr>
            <w:r w:rsidRPr="00102508">
              <w:rPr>
                <w:rFonts w:ascii="Times New Roman" w:hAnsi="Times New Roman" w:cs="Times New Roman"/>
                <w:sz w:val="28"/>
                <w:szCs w:val="28"/>
              </w:rPr>
              <w:t>114</w:t>
            </w:r>
          </w:p>
          <w:p w:rsidR="00495B75" w:rsidRDefault="00495B75" w:rsidP="00E73892">
            <w:pPr>
              <w:rPr>
                <w:rFonts w:ascii="Times New Roman" w:hAnsi="Times New Roman" w:cs="Times New Roman"/>
                <w:sz w:val="28"/>
                <w:szCs w:val="28"/>
              </w:rPr>
            </w:pPr>
          </w:p>
          <w:p w:rsidR="00E73892" w:rsidRPr="00102508" w:rsidRDefault="00E73892" w:rsidP="00E73892">
            <w:pPr>
              <w:rPr>
                <w:rFonts w:ascii="Times New Roman" w:hAnsi="Times New Roman" w:cs="Times New Roman"/>
                <w:sz w:val="28"/>
                <w:szCs w:val="28"/>
              </w:rPr>
            </w:pPr>
            <w:r w:rsidRPr="00102508">
              <w:rPr>
                <w:rFonts w:ascii="Times New Roman" w:hAnsi="Times New Roman" w:cs="Times New Roman"/>
                <w:sz w:val="28"/>
                <w:szCs w:val="28"/>
              </w:rPr>
              <w:t>122</w:t>
            </w:r>
          </w:p>
        </w:tc>
      </w:tr>
      <w:tr w:rsidR="00E73892" w:rsidRPr="00102508" w:rsidTr="00422AD6">
        <w:trPr>
          <w:trHeight w:val="223"/>
          <w:jc w:val="center"/>
        </w:trPr>
        <w:tc>
          <w:tcPr>
            <w:tcW w:w="8851" w:type="dxa"/>
          </w:tcPr>
          <w:p w:rsidR="00E73892" w:rsidRPr="00E73892" w:rsidRDefault="00E73892" w:rsidP="00E73892">
            <w:pPr>
              <w:jc w:val="both"/>
              <w:rPr>
                <w:rFonts w:ascii="Times New Roman" w:hAnsi="Times New Roman" w:cs="Times New Roman"/>
                <w:sz w:val="28"/>
                <w:szCs w:val="28"/>
              </w:rPr>
            </w:pPr>
            <w:r>
              <w:rPr>
                <w:rFonts w:ascii="Times New Roman" w:hAnsi="Times New Roman" w:cs="Times New Roman"/>
                <w:b/>
                <w:sz w:val="28"/>
                <w:szCs w:val="28"/>
              </w:rPr>
              <w:t>ЗАКЛЮЧЕНИЕ</w:t>
            </w:r>
            <w:r>
              <w:rPr>
                <w:rFonts w:ascii="Times New Roman" w:hAnsi="Times New Roman" w:cs="Times New Roman"/>
                <w:sz w:val="28"/>
                <w:szCs w:val="28"/>
              </w:rPr>
              <w:t>…………………………………………………………...</w:t>
            </w:r>
          </w:p>
        </w:tc>
        <w:tc>
          <w:tcPr>
            <w:tcW w:w="710" w:type="dxa"/>
          </w:tcPr>
          <w:p w:rsidR="00E73892" w:rsidRPr="00102508" w:rsidRDefault="00E73892" w:rsidP="00422AD6">
            <w:pPr>
              <w:rPr>
                <w:rFonts w:ascii="Times New Roman" w:hAnsi="Times New Roman" w:cs="Times New Roman"/>
                <w:sz w:val="28"/>
                <w:szCs w:val="28"/>
              </w:rPr>
            </w:pPr>
            <w:r w:rsidRPr="00102508">
              <w:rPr>
                <w:rFonts w:ascii="Times New Roman" w:hAnsi="Times New Roman" w:cs="Times New Roman"/>
                <w:sz w:val="28"/>
                <w:szCs w:val="28"/>
              </w:rPr>
              <w:t>12</w:t>
            </w:r>
            <w:r w:rsidR="00422AD6">
              <w:rPr>
                <w:rFonts w:ascii="Times New Roman" w:hAnsi="Times New Roman" w:cs="Times New Roman"/>
                <w:sz w:val="28"/>
                <w:szCs w:val="28"/>
              </w:rPr>
              <w:t>9</w:t>
            </w:r>
          </w:p>
        </w:tc>
      </w:tr>
      <w:tr w:rsidR="00E73892" w:rsidRPr="00102508" w:rsidTr="00422AD6">
        <w:trPr>
          <w:trHeight w:val="523"/>
          <w:jc w:val="center"/>
        </w:trPr>
        <w:tc>
          <w:tcPr>
            <w:tcW w:w="8851" w:type="dxa"/>
          </w:tcPr>
          <w:p w:rsidR="00E73892" w:rsidRPr="00E73892" w:rsidRDefault="00E73892" w:rsidP="00E73892">
            <w:pPr>
              <w:jc w:val="both"/>
              <w:rPr>
                <w:rFonts w:ascii="Times New Roman" w:hAnsi="Times New Roman" w:cs="Times New Roman"/>
                <w:sz w:val="28"/>
                <w:szCs w:val="28"/>
              </w:rPr>
            </w:pPr>
            <w:r w:rsidRPr="00102508">
              <w:rPr>
                <w:rFonts w:ascii="Times New Roman" w:hAnsi="Times New Roman" w:cs="Times New Roman"/>
                <w:b/>
                <w:sz w:val="28"/>
                <w:szCs w:val="28"/>
              </w:rPr>
              <w:t>СПИСОК ИСПОЛЬЗОВАННЫХ ИСТОЧНИКОВ</w:t>
            </w:r>
            <w:r>
              <w:rPr>
                <w:rFonts w:ascii="Times New Roman" w:hAnsi="Times New Roman" w:cs="Times New Roman"/>
                <w:sz w:val="28"/>
                <w:szCs w:val="28"/>
              </w:rPr>
              <w:t>……………………</w:t>
            </w:r>
          </w:p>
        </w:tc>
        <w:tc>
          <w:tcPr>
            <w:tcW w:w="710" w:type="dxa"/>
          </w:tcPr>
          <w:p w:rsidR="00E73892" w:rsidRPr="00102508" w:rsidRDefault="00E73892" w:rsidP="00422AD6">
            <w:pPr>
              <w:rPr>
                <w:rFonts w:ascii="Times New Roman" w:hAnsi="Times New Roman" w:cs="Times New Roman"/>
                <w:sz w:val="28"/>
                <w:szCs w:val="28"/>
              </w:rPr>
            </w:pPr>
            <w:r w:rsidRPr="00102508">
              <w:rPr>
                <w:rFonts w:ascii="Times New Roman" w:hAnsi="Times New Roman" w:cs="Times New Roman"/>
                <w:sz w:val="28"/>
                <w:szCs w:val="28"/>
              </w:rPr>
              <w:t>13</w:t>
            </w:r>
            <w:r w:rsidR="00422AD6">
              <w:rPr>
                <w:rFonts w:ascii="Times New Roman" w:hAnsi="Times New Roman" w:cs="Times New Roman"/>
                <w:sz w:val="28"/>
                <w:szCs w:val="28"/>
              </w:rPr>
              <w:t>4</w:t>
            </w:r>
          </w:p>
        </w:tc>
      </w:tr>
    </w:tbl>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E73892" w:rsidRDefault="00E73892" w:rsidP="00E73892">
      <w:pPr>
        <w:spacing w:after="0" w:line="240" w:lineRule="auto"/>
        <w:rPr>
          <w:rFonts w:ascii="Times New Roman" w:hAnsi="Times New Roman" w:cs="Times New Roman"/>
          <w:sz w:val="28"/>
          <w:szCs w:val="28"/>
        </w:rPr>
      </w:pPr>
    </w:p>
    <w:p w:rsidR="00F21513" w:rsidRPr="00102508" w:rsidRDefault="00F21513" w:rsidP="00102508">
      <w:pPr>
        <w:spacing w:after="0" w:line="240" w:lineRule="auto"/>
        <w:jc w:val="center"/>
        <w:rPr>
          <w:rFonts w:ascii="Times New Roman" w:hAnsi="Times New Roman" w:cs="Times New Roman"/>
          <w:b/>
          <w:sz w:val="28"/>
          <w:szCs w:val="28"/>
        </w:rPr>
      </w:pPr>
      <w:r w:rsidRPr="00102508">
        <w:rPr>
          <w:rFonts w:ascii="Times New Roman" w:hAnsi="Times New Roman" w:cs="Times New Roman"/>
          <w:b/>
          <w:sz w:val="28"/>
          <w:szCs w:val="28"/>
        </w:rPr>
        <w:t>НОРМАТИВНЫЕ ССЫЛКИ</w:t>
      </w:r>
    </w:p>
    <w:p w:rsidR="00102508" w:rsidRPr="00102508" w:rsidRDefault="00102508" w:rsidP="00102508">
      <w:pPr>
        <w:spacing w:after="0" w:line="240" w:lineRule="auto"/>
        <w:ind w:firstLine="709"/>
        <w:contextualSpacing/>
        <w:jc w:val="both"/>
        <w:rPr>
          <w:rFonts w:ascii="Times New Roman" w:hAnsi="Times New Roman" w:cs="Times New Roman"/>
          <w:sz w:val="28"/>
          <w:szCs w:val="28"/>
        </w:rPr>
      </w:pPr>
    </w:p>
    <w:p w:rsidR="00F21513" w:rsidRPr="00102508" w:rsidRDefault="00102508"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В настоящей диссертации использованы ссылки на следующие стандарты</w:t>
      </w:r>
      <w:r w:rsidR="00F21513" w:rsidRPr="00102508">
        <w:rPr>
          <w:rFonts w:ascii="Times New Roman" w:hAnsi="Times New Roman" w:cs="Times New Roman"/>
          <w:sz w:val="28"/>
          <w:szCs w:val="28"/>
        </w:rPr>
        <w:t>:</w:t>
      </w:r>
    </w:p>
    <w:p w:rsidR="00F21513" w:rsidRPr="00102508" w:rsidRDefault="003122F0"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Конституция Республики Казахстан</w:t>
      </w:r>
      <w:r w:rsidR="00E73892">
        <w:rPr>
          <w:rFonts w:ascii="Times New Roman" w:hAnsi="Times New Roman" w:cs="Times New Roman"/>
          <w:sz w:val="28"/>
          <w:szCs w:val="28"/>
        </w:rPr>
        <w:t xml:space="preserve">: </w:t>
      </w:r>
      <w:r w:rsidRPr="00102508">
        <w:rPr>
          <w:rFonts w:ascii="Times New Roman" w:hAnsi="Times New Roman" w:cs="Times New Roman"/>
          <w:sz w:val="28"/>
          <w:szCs w:val="28"/>
        </w:rPr>
        <w:t>принята на республиканском референдуме 30 августа 1995 года (с изменениями и дополнениями по состоянию на 19.09.2022 г.)</w:t>
      </w:r>
      <w:r w:rsidR="00E73892">
        <w:rPr>
          <w:rFonts w:ascii="Times New Roman" w:hAnsi="Times New Roman" w:cs="Times New Roman"/>
          <w:sz w:val="28"/>
          <w:szCs w:val="28"/>
        </w:rPr>
        <w:t>.</w:t>
      </w:r>
    </w:p>
    <w:p w:rsidR="00F21513" w:rsidRPr="00102508" w:rsidRDefault="003122F0"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Трудовой кодекс Республики Казахстан</w:t>
      </w:r>
      <w:r w:rsidR="00E73892">
        <w:rPr>
          <w:rFonts w:ascii="Times New Roman" w:hAnsi="Times New Roman" w:cs="Times New Roman"/>
          <w:sz w:val="28"/>
          <w:szCs w:val="28"/>
        </w:rPr>
        <w:t>: принят</w:t>
      </w:r>
      <w:r w:rsidRPr="00102508">
        <w:rPr>
          <w:rFonts w:ascii="Times New Roman" w:hAnsi="Times New Roman" w:cs="Times New Roman"/>
          <w:sz w:val="28"/>
          <w:szCs w:val="28"/>
        </w:rPr>
        <w:t xml:space="preserve"> 23 ноября 2015 года</w:t>
      </w:r>
      <w:r w:rsidR="00E73892">
        <w:rPr>
          <w:rFonts w:ascii="Times New Roman" w:hAnsi="Times New Roman" w:cs="Times New Roman"/>
          <w:sz w:val="28"/>
          <w:szCs w:val="28"/>
        </w:rPr>
        <w:t>,</w:t>
      </w:r>
      <w:r w:rsidRPr="00102508">
        <w:rPr>
          <w:rFonts w:ascii="Times New Roman" w:hAnsi="Times New Roman" w:cs="Times New Roman"/>
          <w:sz w:val="28"/>
          <w:szCs w:val="28"/>
        </w:rPr>
        <w:t xml:space="preserve"> №414-V (с изменениями и дополнениями по состоянию на </w:t>
      </w:r>
      <w:r w:rsidR="00AE7FEF" w:rsidRPr="00AE7FEF">
        <w:rPr>
          <w:rFonts w:ascii="Times New Roman" w:hAnsi="Times New Roman" w:cs="Times New Roman"/>
          <w:sz w:val="28"/>
          <w:szCs w:val="28"/>
        </w:rPr>
        <w:t>01.01.2025</w:t>
      </w:r>
      <w:r w:rsidR="0077379F">
        <w:rPr>
          <w:rFonts w:ascii="Times New Roman" w:hAnsi="Times New Roman" w:cs="Times New Roman"/>
          <w:sz w:val="28"/>
          <w:szCs w:val="28"/>
        </w:rPr>
        <w:t xml:space="preserve"> г.</w:t>
      </w:r>
      <w:r w:rsidRPr="00102508">
        <w:rPr>
          <w:rFonts w:ascii="Times New Roman" w:hAnsi="Times New Roman" w:cs="Times New Roman"/>
          <w:sz w:val="28"/>
          <w:szCs w:val="28"/>
        </w:rPr>
        <w:t>)</w:t>
      </w:r>
      <w:r w:rsidR="00E73892">
        <w:rPr>
          <w:rFonts w:ascii="Times New Roman" w:hAnsi="Times New Roman" w:cs="Times New Roman"/>
          <w:sz w:val="28"/>
          <w:szCs w:val="28"/>
        </w:rPr>
        <w:t>.</w:t>
      </w:r>
    </w:p>
    <w:p w:rsidR="003122F0" w:rsidRPr="00102508" w:rsidRDefault="003C09D8" w:rsidP="00102508">
      <w:pPr>
        <w:spacing w:after="0" w:line="240" w:lineRule="auto"/>
        <w:ind w:firstLine="709"/>
        <w:jc w:val="both"/>
        <w:outlineLvl w:val="0"/>
        <w:rPr>
          <w:rFonts w:ascii="Times New Roman" w:hAnsi="Times New Roman" w:cs="Times New Roman"/>
          <w:sz w:val="28"/>
          <w:szCs w:val="28"/>
        </w:rPr>
      </w:pPr>
      <w:r w:rsidRPr="00102508">
        <w:rPr>
          <w:rFonts w:ascii="Times New Roman" w:eastAsia="Times New Roman" w:hAnsi="Times New Roman" w:cs="Times New Roman"/>
          <w:color w:val="000000"/>
          <w:kern w:val="36"/>
          <w:sz w:val="28"/>
          <w:szCs w:val="28"/>
        </w:rPr>
        <w:t>Гражданский кодекс Республики Казахстан (Общая часть)</w:t>
      </w:r>
      <w:r w:rsidR="00E7389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принят Верховным Советом Республики Казахстан 27 декабря 1994 года (с изменениями и дополнениями по состоянию на </w:t>
      </w:r>
      <w:r w:rsidR="00AE7FEF" w:rsidRPr="00AE7FEF">
        <w:rPr>
          <w:rFonts w:ascii="Times New Roman" w:eastAsia="Times New Roman" w:hAnsi="Times New Roman" w:cs="Times New Roman"/>
          <w:color w:val="000000"/>
          <w:kern w:val="36"/>
          <w:sz w:val="28"/>
          <w:szCs w:val="28"/>
        </w:rPr>
        <w:t>01.09.2024</w:t>
      </w:r>
      <w:r w:rsidR="0077379F">
        <w:rPr>
          <w:rFonts w:ascii="Times New Roman" w:eastAsia="Times New Roman" w:hAnsi="Times New Roman" w:cs="Times New Roman"/>
          <w:color w:val="000000"/>
          <w:kern w:val="36"/>
          <w:sz w:val="28"/>
          <w:szCs w:val="28"/>
        </w:rPr>
        <w:t xml:space="preserve"> г.</w:t>
      </w:r>
      <w:r w:rsidRPr="00102508">
        <w:rPr>
          <w:rFonts w:ascii="Times New Roman" w:eastAsia="Times New Roman" w:hAnsi="Times New Roman" w:cs="Times New Roman"/>
          <w:color w:val="000000"/>
          <w:kern w:val="36"/>
          <w:sz w:val="28"/>
          <w:szCs w:val="28"/>
        </w:rPr>
        <w:t>)</w:t>
      </w:r>
      <w:r w:rsidR="00E73892">
        <w:rPr>
          <w:rFonts w:ascii="Times New Roman" w:eastAsia="Times New Roman" w:hAnsi="Times New Roman" w:cs="Times New Roman"/>
          <w:color w:val="000000"/>
          <w:kern w:val="36"/>
          <w:sz w:val="28"/>
          <w:szCs w:val="28"/>
        </w:rPr>
        <w:t>.</w:t>
      </w:r>
    </w:p>
    <w:p w:rsidR="009B0959" w:rsidRDefault="003122F0"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Гражданский кодекс Республики Казахстан (Особенная часть)</w:t>
      </w:r>
      <w:r w:rsidR="00E73892">
        <w:rPr>
          <w:rFonts w:ascii="Times New Roman" w:hAnsi="Times New Roman" w:cs="Times New Roman"/>
          <w:sz w:val="28"/>
          <w:szCs w:val="28"/>
        </w:rPr>
        <w:t>: принят</w:t>
      </w:r>
      <w:r w:rsidRPr="00102508">
        <w:rPr>
          <w:rFonts w:ascii="Times New Roman" w:hAnsi="Times New Roman" w:cs="Times New Roman"/>
          <w:sz w:val="28"/>
          <w:szCs w:val="28"/>
        </w:rPr>
        <w:t xml:space="preserve"> 1</w:t>
      </w:r>
      <w:r w:rsidR="00E73892">
        <w:rPr>
          <w:rFonts w:ascii="Times New Roman" w:hAnsi="Times New Roman" w:cs="Times New Roman"/>
          <w:sz w:val="28"/>
          <w:szCs w:val="28"/>
        </w:rPr>
        <w:t> </w:t>
      </w:r>
      <w:r w:rsidRPr="00102508">
        <w:rPr>
          <w:rFonts w:ascii="Times New Roman" w:hAnsi="Times New Roman" w:cs="Times New Roman"/>
          <w:sz w:val="28"/>
          <w:szCs w:val="28"/>
        </w:rPr>
        <w:t>июля 1999 года</w:t>
      </w:r>
      <w:r w:rsidR="00E73892">
        <w:rPr>
          <w:rFonts w:ascii="Times New Roman" w:hAnsi="Times New Roman" w:cs="Times New Roman"/>
          <w:sz w:val="28"/>
          <w:szCs w:val="28"/>
        </w:rPr>
        <w:t>, №</w:t>
      </w:r>
      <w:r w:rsidRPr="00102508">
        <w:rPr>
          <w:rFonts w:ascii="Times New Roman" w:hAnsi="Times New Roman" w:cs="Times New Roman"/>
          <w:sz w:val="28"/>
          <w:szCs w:val="28"/>
        </w:rPr>
        <w:t xml:space="preserve">409-I (с изменениями и дополнениями по состоянию на </w:t>
      </w:r>
      <w:r w:rsidR="00B96F50" w:rsidRPr="00B96F50">
        <w:rPr>
          <w:rFonts w:ascii="Times New Roman" w:hAnsi="Times New Roman" w:cs="Times New Roman"/>
          <w:sz w:val="28"/>
          <w:szCs w:val="28"/>
        </w:rPr>
        <w:t>09.09.2024 г.</w:t>
      </w:r>
      <w:r w:rsidRPr="00102508">
        <w:rPr>
          <w:rFonts w:ascii="Times New Roman" w:hAnsi="Times New Roman" w:cs="Times New Roman"/>
          <w:sz w:val="28"/>
          <w:szCs w:val="28"/>
        </w:rPr>
        <w:t>)</w:t>
      </w:r>
      <w:r w:rsidR="00E73892">
        <w:rPr>
          <w:rFonts w:ascii="Times New Roman" w:hAnsi="Times New Roman" w:cs="Times New Roman"/>
          <w:sz w:val="28"/>
          <w:szCs w:val="28"/>
        </w:rPr>
        <w:t>.</w:t>
      </w:r>
    </w:p>
    <w:p w:rsidR="00495D48" w:rsidRPr="00102508" w:rsidRDefault="00495D48" w:rsidP="00102508">
      <w:pPr>
        <w:spacing w:after="0" w:line="240" w:lineRule="auto"/>
        <w:ind w:firstLine="709"/>
        <w:contextualSpacing/>
        <w:jc w:val="both"/>
        <w:rPr>
          <w:rFonts w:ascii="Times New Roman" w:hAnsi="Times New Roman" w:cs="Times New Roman"/>
          <w:sz w:val="28"/>
          <w:szCs w:val="28"/>
        </w:rPr>
      </w:pPr>
      <w:r w:rsidRPr="008B674C">
        <w:rPr>
          <w:rFonts w:ascii="Times New Roman" w:hAnsi="Times New Roman" w:cs="Times New Roman"/>
          <w:sz w:val="28"/>
          <w:szCs w:val="28"/>
        </w:rPr>
        <w:t>Кодекс Республики Казахстан</w:t>
      </w:r>
      <w:r>
        <w:rPr>
          <w:rFonts w:ascii="Times New Roman" w:hAnsi="Times New Roman" w:cs="Times New Roman"/>
          <w:sz w:val="28"/>
          <w:szCs w:val="28"/>
        </w:rPr>
        <w:t xml:space="preserve">. </w:t>
      </w:r>
      <w:r w:rsidRPr="008B674C">
        <w:rPr>
          <w:rFonts w:ascii="Times New Roman" w:hAnsi="Times New Roman" w:cs="Times New Roman"/>
          <w:sz w:val="28"/>
          <w:szCs w:val="28"/>
        </w:rPr>
        <w:t>Гражданский процессуальный кодекс Республики Казахстан</w:t>
      </w:r>
      <w:r>
        <w:rPr>
          <w:rFonts w:ascii="Times New Roman" w:hAnsi="Times New Roman" w:cs="Times New Roman"/>
          <w:sz w:val="28"/>
          <w:szCs w:val="28"/>
        </w:rPr>
        <w:t xml:space="preserve">: принят </w:t>
      </w:r>
      <w:r w:rsidRPr="0047284B">
        <w:rPr>
          <w:rFonts w:ascii="Times New Roman" w:hAnsi="Times New Roman" w:cs="Times New Roman"/>
          <w:sz w:val="28"/>
          <w:szCs w:val="28"/>
        </w:rPr>
        <w:t>31 октября 2015 года</w:t>
      </w:r>
      <w:r>
        <w:rPr>
          <w:rFonts w:ascii="Times New Roman" w:hAnsi="Times New Roman" w:cs="Times New Roman"/>
          <w:sz w:val="28"/>
          <w:szCs w:val="28"/>
        </w:rPr>
        <w:t xml:space="preserve">, № </w:t>
      </w:r>
      <w:r w:rsidRPr="00EF6CF8">
        <w:rPr>
          <w:rFonts w:ascii="Times New Roman" w:hAnsi="Times New Roman" w:cs="Times New Roman"/>
          <w:sz w:val="28"/>
          <w:szCs w:val="28"/>
        </w:rPr>
        <w:t>377-V</w:t>
      </w:r>
    </w:p>
    <w:p w:rsidR="003122F0" w:rsidRPr="00102508" w:rsidRDefault="003C09D8"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Кодекс Республики Казахстан</w:t>
      </w:r>
      <w:r w:rsidR="00E73892">
        <w:rPr>
          <w:rFonts w:ascii="Times New Roman" w:hAnsi="Times New Roman" w:cs="Times New Roman"/>
          <w:sz w:val="28"/>
          <w:szCs w:val="28"/>
        </w:rPr>
        <w:t>.</w:t>
      </w:r>
      <w:r w:rsidRPr="00102508">
        <w:rPr>
          <w:rFonts w:ascii="Times New Roman" w:hAnsi="Times New Roman" w:cs="Times New Roman"/>
          <w:sz w:val="28"/>
          <w:szCs w:val="28"/>
        </w:rPr>
        <w:t xml:space="preserve"> </w:t>
      </w:r>
      <w:r w:rsidR="00E73892" w:rsidRPr="00102508">
        <w:rPr>
          <w:rFonts w:ascii="Times New Roman" w:hAnsi="Times New Roman" w:cs="Times New Roman"/>
          <w:sz w:val="28"/>
          <w:szCs w:val="28"/>
        </w:rPr>
        <w:t>Гражданский процессуальный кодекс Республики Казахстан</w:t>
      </w:r>
      <w:r w:rsidR="00E73892">
        <w:rPr>
          <w:rFonts w:ascii="Times New Roman" w:hAnsi="Times New Roman" w:cs="Times New Roman"/>
          <w:sz w:val="28"/>
          <w:szCs w:val="28"/>
        </w:rPr>
        <w:t xml:space="preserve">: принят </w:t>
      </w:r>
      <w:r w:rsidRPr="00102508">
        <w:rPr>
          <w:rFonts w:ascii="Times New Roman" w:hAnsi="Times New Roman" w:cs="Times New Roman"/>
          <w:sz w:val="28"/>
          <w:szCs w:val="28"/>
        </w:rPr>
        <w:t>31 октября 2015 года</w:t>
      </w:r>
      <w:r w:rsidR="00E73892">
        <w:rPr>
          <w:rFonts w:ascii="Times New Roman" w:hAnsi="Times New Roman" w:cs="Times New Roman"/>
          <w:sz w:val="28"/>
          <w:szCs w:val="28"/>
        </w:rPr>
        <w:t>, №</w:t>
      </w:r>
      <w:r w:rsidRPr="00102508">
        <w:rPr>
          <w:rFonts w:ascii="Times New Roman" w:hAnsi="Times New Roman" w:cs="Times New Roman"/>
          <w:sz w:val="28"/>
          <w:szCs w:val="28"/>
        </w:rPr>
        <w:t xml:space="preserve">377-V (с изменениями и дополнениями по состоянию на </w:t>
      </w:r>
      <w:r w:rsidR="0077379F" w:rsidRPr="0077379F">
        <w:rPr>
          <w:rFonts w:ascii="Times New Roman" w:hAnsi="Times New Roman" w:cs="Times New Roman"/>
          <w:sz w:val="28"/>
          <w:szCs w:val="28"/>
        </w:rPr>
        <w:t>11.01.2025</w:t>
      </w:r>
      <w:r w:rsidRPr="00102508">
        <w:rPr>
          <w:rFonts w:ascii="Times New Roman" w:hAnsi="Times New Roman" w:cs="Times New Roman"/>
          <w:sz w:val="28"/>
          <w:szCs w:val="28"/>
        </w:rPr>
        <w:t xml:space="preserve"> г.)</w:t>
      </w:r>
      <w:r w:rsidR="00E73892">
        <w:rPr>
          <w:rFonts w:ascii="Times New Roman" w:hAnsi="Times New Roman" w:cs="Times New Roman"/>
          <w:sz w:val="28"/>
          <w:szCs w:val="28"/>
        </w:rPr>
        <w:t>.</w:t>
      </w:r>
    </w:p>
    <w:p w:rsidR="003C09D8" w:rsidRDefault="004B1D75"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Уголовный кодекс Республики Казахстан</w:t>
      </w:r>
      <w:r w:rsidR="00E73892">
        <w:rPr>
          <w:rFonts w:ascii="Times New Roman" w:hAnsi="Times New Roman" w:cs="Times New Roman"/>
          <w:sz w:val="28"/>
          <w:szCs w:val="28"/>
        </w:rPr>
        <w:t>: принят</w:t>
      </w:r>
      <w:r w:rsidRPr="00102508">
        <w:rPr>
          <w:rFonts w:ascii="Times New Roman" w:hAnsi="Times New Roman" w:cs="Times New Roman"/>
          <w:sz w:val="28"/>
          <w:szCs w:val="28"/>
        </w:rPr>
        <w:t xml:space="preserve"> 3 июля 2014 года</w:t>
      </w:r>
      <w:r w:rsidR="00E73892">
        <w:rPr>
          <w:rFonts w:ascii="Times New Roman" w:hAnsi="Times New Roman" w:cs="Times New Roman"/>
          <w:sz w:val="28"/>
          <w:szCs w:val="28"/>
        </w:rPr>
        <w:t>,</w:t>
      </w:r>
      <w:r w:rsidRPr="00102508">
        <w:rPr>
          <w:rFonts w:ascii="Times New Roman" w:hAnsi="Times New Roman" w:cs="Times New Roman"/>
          <w:sz w:val="28"/>
          <w:szCs w:val="28"/>
        </w:rPr>
        <w:t xml:space="preserve"> №226-V (с изменениями и дополнениями по состоянию на 12.09.2023 г.)</w:t>
      </w:r>
      <w:r w:rsidR="00E73892">
        <w:rPr>
          <w:rFonts w:ascii="Times New Roman" w:hAnsi="Times New Roman" w:cs="Times New Roman"/>
          <w:sz w:val="28"/>
          <w:szCs w:val="28"/>
        </w:rPr>
        <w:t>.</w:t>
      </w:r>
    </w:p>
    <w:p w:rsidR="004B1D75" w:rsidRPr="00102508" w:rsidRDefault="00C81DB7" w:rsidP="00102508">
      <w:pPr>
        <w:spacing w:after="0" w:line="240" w:lineRule="auto"/>
        <w:ind w:firstLine="709"/>
        <w:contextualSpacing/>
        <w:jc w:val="both"/>
        <w:rPr>
          <w:rFonts w:ascii="Times New Roman" w:hAnsi="Times New Roman" w:cs="Times New Roman"/>
          <w:sz w:val="28"/>
          <w:szCs w:val="28"/>
        </w:rPr>
      </w:pPr>
      <w:r w:rsidRPr="00C81DB7">
        <w:rPr>
          <w:rFonts w:ascii="Times New Roman" w:hAnsi="Times New Roman" w:cs="Times New Roman"/>
          <w:sz w:val="28"/>
          <w:szCs w:val="28"/>
        </w:rPr>
        <w:t>Кодекс  Республики  Казахстан.</w:t>
      </w:r>
      <w:r>
        <w:rPr>
          <w:rFonts w:ascii="Times New Roman" w:hAnsi="Times New Roman" w:cs="Times New Roman"/>
          <w:sz w:val="28"/>
          <w:szCs w:val="28"/>
        </w:rPr>
        <w:t xml:space="preserve"> </w:t>
      </w:r>
      <w:r w:rsidR="004B1D75" w:rsidRPr="00102508">
        <w:rPr>
          <w:rFonts w:ascii="Times New Roman" w:hAnsi="Times New Roman" w:cs="Times New Roman"/>
          <w:sz w:val="28"/>
          <w:szCs w:val="28"/>
        </w:rPr>
        <w:t>Уголовно-процессуальный кодекс Республики Казахстан</w:t>
      </w:r>
      <w:r w:rsidR="00E73892">
        <w:rPr>
          <w:rFonts w:ascii="Times New Roman" w:hAnsi="Times New Roman" w:cs="Times New Roman"/>
          <w:sz w:val="28"/>
          <w:szCs w:val="28"/>
        </w:rPr>
        <w:t>: принят</w:t>
      </w:r>
      <w:r w:rsidR="004B1D75" w:rsidRPr="00102508">
        <w:rPr>
          <w:rFonts w:ascii="Times New Roman" w:hAnsi="Times New Roman" w:cs="Times New Roman"/>
          <w:sz w:val="28"/>
          <w:szCs w:val="28"/>
        </w:rPr>
        <w:t xml:space="preserve"> 4 июля 2014 года</w:t>
      </w:r>
      <w:r w:rsidR="00E73892">
        <w:rPr>
          <w:rFonts w:ascii="Times New Roman" w:hAnsi="Times New Roman" w:cs="Times New Roman"/>
          <w:sz w:val="28"/>
          <w:szCs w:val="28"/>
        </w:rPr>
        <w:t>,</w:t>
      </w:r>
      <w:r w:rsidR="004B1D75" w:rsidRPr="00102508">
        <w:rPr>
          <w:rFonts w:ascii="Times New Roman" w:hAnsi="Times New Roman" w:cs="Times New Roman"/>
          <w:sz w:val="28"/>
          <w:szCs w:val="28"/>
        </w:rPr>
        <w:t xml:space="preserve"> №231-V (с изменениями и дополнениями по состоянию на </w:t>
      </w:r>
      <w:r w:rsidRPr="00C81DB7">
        <w:rPr>
          <w:rFonts w:ascii="Times New Roman" w:hAnsi="Times New Roman" w:cs="Times New Roman"/>
          <w:sz w:val="28"/>
          <w:szCs w:val="28"/>
        </w:rPr>
        <w:t>03.12.2024 г.</w:t>
      </w:r>
      <w:r w:rsidR="004B1D75" w:rsidRPr="00102508">
        <w:rPr>
          <w:rFonts w:ascii="Times New Roman" w:hAnsi="Times New Roman" w:cs="Times New Roman"/>
          <w:sz w:val="28"/>
          <w:szCs w:val="28"/>
        </w:rPr>
        <w:t>)</w:t>
      </w:r>
      <w:r w:rsidR="00E73892">
        <w:rPr>
          <w:rFonts w:ascii="Times New Roman" w:hAnsi="Times New Roman" w:cs="Times New Roman"/>
          <w:sz w:val="28"/>
          <w:szCs w:val="28"/>
        </w:rPr>
        <w:t>.</w:t>
      </w:r>
    </w:p>
    <w:p w:rsidR="004B1D75" w:rsidRPr="00102508" w:rsidRDefault="00C81DB7" w:rsidP="00102508">
      <w:pPr>
        <w:spacing w:after="0" w:line="240" w:lineRule="auto"/>
        <w:ind w:firstLine="709"/>
        <w:contextualSpacing/>
        <w:jc w:val="both"/>
        <w:rPr>
          <w:rFonts w:ascii="Times New Roman" w:hAnsi="Times New Roman" w:cs="Times New Roman"/>
          <w:sz w:val="28"/>
          <w:szCs w:val="28"/>
        </w:rPr>
      </w:pPr>
      <w:r w:rsidRPr="00C81DB7">
        <w:rPr>
          <w:rFonts w:ascii="Times New Roman" w:hAnsi="Times New Roman" w:cs="Times New Roman"/>
          <w:sz w:val="28"/>
          <w:szCs w:val="28"/>
        </w:rPr>
        <w:t>Кодекс  Республики  Казахстан</w:t>
      </w:r>
      <w:r>
        <w:rPr>
          <w:rFonts w:ascii="Times New Roman" w:hAnsi="Times New Roman" w:cs="Times New Roman"/>
          <w:sz w:val="28"/>
          <w:szCs w:val="28"/>
        </w:rPr>
        <w:t xml:space="preserve">. </w:t>
      </w:r>
      <w:r w:rsidR="00237909" w:rsidRPr="00102508">
        <w:rPr>
          <w:rFonts w:ascii="Times New Roman" w:hAnsi="Times New Roman" w:cs="Times New Roman"/>
          <w:sz w:val="28"/>
          <w:szCs w:val="28"/>
        </w:rPr>
        <w:t>Уголовно-исполнительный кодекс Республики Казахстан</w:t>
      </w:r>
      <w:r w:rsidR="00E73892">
        <w:rPr>
          <w:rFonts w:ascii="Times New Roman" w:hAnsi="Times New Roman" w:cs="Times New Roman"/>
          <w:sz w:val="28"/>
          <w:szCs w:val="28"/>
        </w:rPr>
        <w:t>: принят</w:t>
      </w:r>
      <w:r w:rsidR="00237909" w:rsidRPr="00102508">
        <w:rPr>
          <w:rFonts w:ascii="Times New Roman" w:hAnsi="Times New Roman" w:cs="Times New Roman"/>
          <w:sz w:val="28"/>
          <w:szCs w:val="28"/>
        </w:rPr>
        <w:t xml:space="preserve"> 5 июля 2014 года</w:t>
      </w:r>
      <w:r w:rsidR="00E73892">
        <w:rPr>
          <w:rFonts w:ascii="Times New Roman" w:hAnsi="Times New Roman" w:cs="Times New Roman"/>
          <w:sz w:val="28"/>
          <w:szCs w:val="28"/>
        </w:rPr>
        <w:t>,</w:t>
      </w:r>
      <w:r w:rsidR="00237909" w:rsidRPr="00102508">
        <w:rPr>
          <w:rFonts w:ascii="Times New Roman" w:hAnsi="Times New Roman" w:cs="Times New Roman"/>
          <w:sz w:val="28"/>
          <w:szCs w:val="28"/>
        </w:rPr>
        <w:t xml:space="preserve"> №234-V (с изменениями и дополнениями по состоянию на </w:t>
      </w:r>
      <w:r w:rsidRPr="00C81DB7">
        <w:rPr>
          <w:rFonts w:ascii="Times New Roman" w:hAnsi="Times New Roman" w:cs="Times New Roman"/>
          <w:sz w:val="28"/>
          <w:szCs w:val="28"/>
        </w:rPr>
        <w:t>21.07.2024 г.</w:t>
      </w:r>
      <w:r w:rsidR="00237909" w:rsidRPr="00102508">
        <w:rPr>
          <w:rFonts w:ascii="Times New Roman" w:hAnsi="Times New Roman" w:cs="Times New Roman"/>
          <w:sz w:val="28"/>
          <w:szCs w:val="28"/>
        </w:rPr>
        <w:t>)</w:t>
      </w:r>
      <w:r w:rsidR="00E73892">
        <w:rPr>
          <w:rFonts w:ascii="Times New Roman" w:hAnsi="Times New Roman" w:cs="Times New Roman"/>
          <w:sz w:val="28"/>
          <w:szCs w:val="28"/>
        </w:rPr>
        <w:t>.</w:t>
      </w:r>
    </w:p>
    <w:p w:rsidR="00237909" w:rsidRDefault="001F4DA0"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sz w:val="28"/>
          <w:szCs w:val="28"/>
        </w:rPr>
        <w:t>Кодекс Республики Казахстан об административных правонарушениях</w:t>
      </w:r>
      <w:r w:rsidR="00E73892">
        <w:rPr>
          <w:rFonts w:ascii="Times New Roman" w:hAnsi="Times New Roman" w:cs="Times New Roman"/>
          <w:sz w:val="28"/>
          <w:szCs w:val="28"/>
        </w:rPr>
        <w:t>: принят</w:t>
      </w:r>
      <w:r w:rsidRPr="00102508">
        <w:rPr>
          <w:rFonts w:ascii="Times New Roman" w:hAnsi="Times New Roman" w:cs="Times New Roman"/>
          <w:sz w:val="28"/>
          <w:szCs w:val="28"/>
        </w:rPr>
        <w:t xml:space="preserve"> 5 июля 2014 года</w:t>
      </w:r>
      <w:r w:rsidR="00E73892">
        <w:rPr>
          <w:rFonts w:ascii="Times New Roman" w:hAnsi="Times New Roman" w:cs="Times New Roman"/>
          <w:sz w:val="28"/>
          <w:szCs w:val="28"/>
        </w:rPr>
        <w:t>,</w:t>
      </w:r>
      <w:r w:rsidRPr="00102508">
        <w:rPr>
          <w:rFonts w:ascii="Times New Roman" w:hAnsi="Times New Roman" w:cs="Times New Roman"/>
          <w:sz w:val="28"/>
          <w:szCs w:val="28"/>
        </w:rPr>
        <w:t xml:space="preserve"> №235-V (с изменениями и дополнениями по состоянию на </w:t>
      </w:r>
      <w:r w:rsidR="00C81DB7" w:rsidRPr="00C81DB7">
        <w:rPr>
          <w:rFonts w:ascii="Times New Roman" w:hAnsi="Times New Roman" w:cs="Times New Roman"/>
          <w:sz w:val="28"/>
          <w:szCs w:val="28"/>
        </w:rPr>
        <w:t>22.01.2025 г.</w:t>
      </w:r>
      <w:r w:rsidRPr="00102508">
        <w:rPr>
          <w:rFonts w:ascii="Times New Roman" w:hAnsi="Times New Roman" w:cs="Times New Roman"/>
          <w:sz w:val="28"/>
          <w:szCs w:val="28"/>
        </w:rPr>
        <w:t>)</w:t>
      </w:r>
      <w:r w:rsidR="00E73892">
        <w:rPr>
          <w:rFonts w:ascii="Times New Roman" w:hAnsi="Times New Roman" w:cs="Times New Roman"/>
          <w:sz w:val="28"/>
          <w:szCs w:val="28"/>
        </w:rPr>
        <w:t>.</w:t>
      </w:r>
    </w:p>
    <w:p w:rsidR="00507B6C" w:rsidRPr="00102508" w:rsidRDefault="00507B6C" w:rsidP="00102508">
      <w:pPr>
        <w:spacing w:after="0" w:line="240" w:lineRule="auto"/>
        <w:ind w:firstLine="709"/>
        <w:contextualSpacing/>
        <w:jc w:val="both"/>
        <w:rPr>
          <w:rFonts w:ascii="Times New Roman" w:hAnsi="Times New Roman" w:cs="Times New Roman"/>
          <w:sz w:val="28"/>
          <w:szCs w:val="28"/>
        </w:rPr>
      </w:pPr>
      <w:r w:rsidRPr="004C53FC">
        <w:rPr>
          <w:rFonts w:ascii="Times New Roman" w:hAnsi="Times New Roman" w:cs="Times New Roman"/>
          <w:sz w:val="28"/>
          <w:szCs w:val="28"/>
        </w:rPr>
        <w:t>Кодекс Республики Казахстан. О налогах и других обязательных платежах в бюджет</w:t>
      </w:r>
      <w:r>
        <w:rPr>
          <w:rFonts w:ascii="Times New Roman" w:hAnsi="Times New Roman" w:cs="Times New Roman"/>
          <w:sz w:val="28"/>
          <w:szCs w:val="28"/>
        </w:rPr>
        <w:t xml:space="preserve"> </w:t>
      </w:r>
      <w:r w:rsidRPr="004C53FC">
        <w:rPr>
          <w:rFonts w:ascii="Times New Roman" w:hAnsi="Times New Roman" w:cs="Times New Roman"/>
          <w:sz w:val="28"/>
          <w:szCs w:val="28"/>
        </w:rPr>
        <w:t>(Налоговый кодекс)</w:t>
      </w:r>
      <w:r>
        <w:rPr>
          <w:rFonts w:ascii="Times New Roman" w:hAnsi="Times New Roman" w:cs="Times New Roman"/>
          <w:sz w:val="28"/>
          <w:szCs w:val="28"/>
        </w:rPr>
        <w:t xml:space="preserve">: принят </w:t>
      </w:r>
      <w:r w:rsidRPr="004C53FC">
        <w:rPr>
          <w:rFonts w:ascii="Times New Roman" w:hAnsi="Times New Roman" w:cs="Times New Roman"/>
          <w:sz w:val="28"/>
          <w:szCs w:val="28"/>
        </w:rPr>
        <w:t>25 декабря 2017 года</w:t>
      </w:r>
      <w:r>
        <w:rPr>
          <w:rFonts w:ascii="Times New Roman" w:hAnsi="Times New Roman" w:cs="Times New Roman"/>
          <w:sz w:val="28"/>
          <w:szCs w:val="28"/>
        </w:rPr>
        <w:t>,</w:t>
      </w:r>
      <w:r w:rsidRPr="004C53FC">
        <w:rPr>
          <w:rFonts w:ascii="Times New Roman" w:hAnsi="Times New Roman" w:cs="Times New Roman"/>
          <w:sz w:val="28"/>
          <w:szCs w:val="28"/>
        </w:rPr>
        <w:t xml:space="preserve"> № 120-VI</w:t>
      </w:r>
      <w:r>
        <w:rPr>
          <w:rFonts w:ascii="Times New Roman" w:hAnsi="Times New Roman" w:cs="Times New Roman"/>
          <w:sz w:val="28"/>
          <w:szCs w:val="28"/>
        </w:rPr>
        <w:t xml:space="preserve"> </w:t>
      </w:r>
      <w:r w:rsidRPr="004C53FC">
        <w:rPr>
          <w:rFonts w:ascii="Times New Roman" w:hAnsi="Times New Roman" w:cs="Times New Roman"/>
          <w:sz w:val="28"/>
          <w:szCs w:val="28"/>
        </w:rPr>
        <w:t>(с изменениями и дополнениями по состоянию на 01.01.2025 г.)</w:t>
      </w:r>
      <w:r>
        <w:rPr>
          <w:rFonts w:ascii="Times New Roman" w:hAnsi="Times New Roman" w:cs="Times New Roman"/>
          <w:sz w:val="28"/>
          <w:szCs w:val="28"/>
        </w:rPr>
        <w:t>.</w:t>
      </w:r>
    </w:p>
    <w:p w:rsidR="001F4DA0" w:rsidRPr="00102508" w:rsidRDefault="001F4DA0" w:rsidP="00102508">
      <w:pPr>
        <w:spacing w:after="0" w:line="240" w:lineRule="auto"/>
        <w:ind w:firstLine="709"/>
        <w:jc w:val="both"/>
        <w:outlineLvl w:val="0"/>
        <w:rPr>
          <w:rFonts w:ascii="Times New Roman" w:eastAsia="Times New Roman" w:hAnsi="Times New Roman" w:cs="Times New Roman"/>
          <w:color w:val="000000"/>
          <w:kern w:val="36"/>
          <w:sz w:val="28"/>
          <w:szCs w:val="28"/>
        </w:rPr>
      </w:pPr>
      <w:r w:rsidRPr="00102508">
        <w:rPr>
          <w:rFonts w:ascii="Times New Roman" w:eastAsia="Times New Roman" w:hAnsi="Times New Roman" w:cs="Times New Roman"/>
          <w:color w:val="000000"/>
          <w:kern w:val="36"/>
          <w:sz w:val="28"/>
          <w:szCs w:val="28"/>
        </w:rPr>
        <w:t>Кодекс Республики Казахстан</w:t>
      </w:r>
      <w:r w:rsidR="00E7389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w:t>
      </w:r>
      <w:r w:rsidR="00E73892" w:rsidRPr="00102508">
        <w:rPr>
          <w:rFonts w:ascii="Times New Roman" w:eastAsia="Times New Roman" w:hAnsi="Times New Roman" w:cs="Times New Roman"/>
          <w:color w:val="000000"/>
          <w:kern w:val="36"/>
          <w:sz w:val="28"/>
          <w:szCs w:val="28"/>
        </w:rPr>
        <w:t>Предпринимательский кодекс Республики Казахстан</w:t>
      </w:r>
      <w:r w:rsidR="00E73892">
        <w:rPr>
          <w:rFonts w:ascii="Times New Roman" w:eastAsia="Times New Roman" w:hAnsi="Times New Roman" w:cs="Times New Roman"/>
          <w:color w:val="000000"/>
          <w:kern w:val="36"/>
          <w:sz w:val="28"/>
          <w:szCs w:val="28"/>
        </w:rPr>
        <w:t>: принят</w:t>
      </w:r>
      <w:r w:rsidRPr="00102508">
        <w:rPr>
          <w:rFonts w:ascii="Times New Roman" w:eastAsia="Times New Roman" w:hAnsi="Times New Roman" w:cs="Times New Roman"/>
          <w:color w:val="000000"/>
          <w:kern w:val="36"/>
          <w:sz w:val="28"/>
          <w:szCs w:val="28"/>
        </w:rPr>
        <w:t xml:space="preserve"> 29 октября 2015 года</w:t>
      </w:r>
      <w:r w:rsidR="00E7389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№375-V (с изменениями и дополнениями по состоянию на </w:t>
      </w:r>
      <w:r w:rsidR="00B1338B" w:rsidRPr="00B1338B">
        <w:rPr>
          <w:rFonts w:ascii="Times New Roman" w:eastAsia="Times New Roman" w:hAnsi="Times New Roman" w:cs="Times New Roman"/>
          <w:color w:val="000000"/>
          <w:kern w:val="36"/>
          <w:sz w:val="28"/>
          <w:szCs w:val="28"/>
        </w:rPr>
        <w:t>11.01.2025 г.</w:t>
      </w:r>
      <w:r w:rsidRPr="00102508">
        <w:rPr>
          <w:rFonts w:ascii="Times New Roman" w:eastAsia="Times New Roman" w:hAnsi="Times New Roman" w:cs="Times New Roman"/>
          <w:color w:val="000000"/>
          <w:kern w:val="36"/>
          <w:sz w:val="28"/>
          <w:szCs w:val="28"/>
        </w:rPr>
        <w:t>)</w:t>
      </w:r>
      <w:r w:rsidR="00E73892">
        <w:rPr>
          <w:rFonts w:ascii="Times New Roman" w:eastAsia="Times New Roman" w:hAnsi="Times New Roman" w:cs="Times New Roman"/>
          <w:color w:val="000000"/>
          <w:kern w:val="36"/>
          <w:sz w:val="28"/>
          <w:szCs w:val="28"/>
        </w:rPr>
        <w:t>.</w:t>
      </w:r>
    </w:p>
    <w:p w:rsidR="00CE0B3F" w:rsidRPr="00102508" w:rsidRDefault="00CE0B3F" w:rsidP="00102508">
      <w:pPr>
        <w:spacing w:after="0" w:line="240" w:lineRule="auto"/>
        <w:ind w:firstLine="709"/>
        <w:jc w:val="both"/>
        <w:outlineLvl w:val="0"/>
        <w:rPr>
          <w:rFonts w:ascii="Times New Roman" w:eastAsia="Times New Roman" w:hAnsi="Times New Roman" w:cs="Times New Roman"/>
          <w:color w:val="000000"/>
          <w:kern w:val="36"/>
          <w:sz w:val="28"/>
          <w:szCs w:val="28"/>
        </w:rPr>
      </w:pPr>
      <w:r w:rsidRPr="00102508">
        <w:rPr>
          <w:rFonts w:ascii="Times New Roman" w:eastAsia="Times New Roman" w:hAnsi="Times New Roman" w:cs="Times New Roman"/>
          <w:color w:val="000000"/>
          <w:kern w:val="36"/>
          <w:sz w:val="28"/>
          <w:szCs w:val="28"/>
        </w:rPr>
        <w:t>Кодекс Республики Казахстан</w:t>
      </w:r>
      <w:r w:rsidR="00E7389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w:t>
      </w:r>
      <w:r w:rsidR="00E73892" w:rsidRPr="00102508">
        <w:rPr>
          <w:rFonts w:ascii="Times New Roman" w:eastAsia="Times New Roman" w:hAnsi="Times New Roman" w:cs="Times New Roman"/>
          <w:color w:val="000000"/>
          <w:kern w:val="36"/>
          <w:sz w:val="28"/>
          <w:szCs w:val="28"/>
        </w:rPr>
        <w:t>О налогах и других обязательных платежах в бюджет (Налоговый кодекс)</w:t>
      </w:r>
      <w:r w:rsidR="002D2E22">
        <w:rPr>
          <w:rFonts w:ascii="Times New Roman" w:eastAsia="Times New Roman" w:hAnsi="Times New Roman" w:cs="Times New Roman"/>
          <w:color w:val="000000"/>
          <w:kern w:val="36"/>
          <w:sz w:val="28"/>
          <w:szCs w:val="28"/>
        </w:rPr>
        <w:t>: принят</w:t>
      </w:r>
      <w:r w:rsidRPr="00102508">
        <w:rPr>
          <w:rFonts w:ascii="Times New Roman" w:eastAsia="Times New Roman" w:hAnsi="Times New Roman" w:cs="Times New Roman"/>
          <w:color w:val="000000"/>
          <w:kern w:val="36"/>
          <w:sz w:val="28"/>
          <w:szCs w:val="28"/>
        </w:rPr>
        <w:t xml:space="preserve"> 25 декабря 2017 года</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№120-VI (с изменениями и дополнениями по состоянию на </w:t>
      </w:r>
      <w:r w:rsidR="00796AA8" w:rsidRPr="00796AA8">
        <w:rPr>
          <w:rFonts w:ascii="Times New Roman" w:eastAsia="Times New Roman" w:hAnsi="Times New Roman" w:cs="Times New Roman"/>
          <w:color w:val="000000"/>
          <w:kern w:val="36"/>
          <w:sz w:val="28"/>
          <w:szCs w:val="28"/>
        </w:rPr>
        <w:t>01.01.2025 г.</w:t>
      </w:r>
      <w:r w:rsidRPr="00102508">
        <w:rPr>
          <w:rFonts w:ascii="Times New Roman" w:eastAsia="Times New Roman" w:hAnsi="Times New Roman" w:cs="Times New Roman"/>
          <w:color w:val="000000"/>
          <w:kern w:val="36"/>
          <w:sz w:val="28"/>
          <w:szCs w:val="28"/>
        </w:rPr>
        <w:t>)</w:t>
      </w:r>
      <w:r w:rsidR="00E73892">
        <w:rPr>
          <w:rFonts w:ascii="Times New Roman" w:eastAsia="Times New Roman" w:hAnsi="Times New Roman" w:cs="Times New Roman"/>
          <w:color w:val="000000"/>
          <w:kern w:val="36"/>
          <w:sz w:val="28"/>
          <w:szCs w:val="28"/>
        </w:rPr>
        <w:t>.</w:t>
      </w:r>
    </w:p>
    <w:p w:rsidR="00CE0B3F" w:rsidRPr="00102508" w:rsidRDefault="00CE0B3F" w:rsidP="00102508">
      <w:pPr>
        <w:spacing w:after="0" w:line="240" w:lineRule="auto"/>
        <w:ind w:firstLine="709"/>
        <w:jc w:val="both"/>
        <w:outlineLvl w:val="0"/>
        <w:rPr>
          <w:rFonts w:ascii="Times New Roman" w:eastAsia="Times New Roman" w:hAnsi="Times New Roman" w:cs="Times New Roman"/>
          <w:color w:val="000000"/>
          <w:kern w:val="36"/>
          <w:sz w:val="28"/>
          <w:szCs w:val="28"/>
        </w:rPr>
      </w:pPr>
      <w:r w:rsidRPr="00102508">
        <w:rPr>
          <w:rFonts w:ascii="Times New Roman" w:eastAsia="Times New Roman" w:hAnsi="Times New Roman" w:cs="Times New Roman"/>
          <w:color w:val="000000"/>
          <w:kern w:val="36"/>
          <w:sz w:val="28"/>
          <w:szCs w:val="28"/>
        </w:rPr>
        <w:t>Кодекс Республики Казахстан</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w:t>
      </w:r>
      <w:r w:rsidR="002D2E22" w:rsidRPr="00102508">
        <w:rPr>
          <w:rFonts w:ascii="Times New Roman" w:eastAsia="Times New Roman" w:hAnsi="Times New Roman" w:cs="Times New Roman"/>
          <w:color w:val="000000"/>
          <w:kern w:val="36"/>
          <w:sz w:val="28"/>
          <w:szCs w:val="28"/>
        </w:rPr>
        <w:t>О здоровье народа и системе здравоохранения</w:t>
      </w:r>
      <w:r w:rsidR="002D2E22">
        <w:rPr>
          <w:rFonts w:ascii="Times New Roman" w:eastAsia="Times New Roman" w:hAnsi="Times New Roman" w:cs="Times New Roman"/>
          <w:color w:val="000000"/>
          <w:kern w:val="36"/>
          <w:sz w:val="28"/>
          <w:szCs w:val="28"/>
        </w:rPr>
        <w:t>: принят</w:t>
      </w:r>
      <w:r w:rsidRPr="00102508">
        <w:rPr>
          <w:rFonts w:ascii="Times New Roman" w:eastAsia="Times New Roman" w:hAnsi="Times New Roman" w:cs="Times New Roman"/>
          <w:color w:val="000000"/>
          <w:kern w:val="36"/>
          <w:sz w:val="28"/>
          <w:szCs w:val="28"/>
        </w:rPr>
        <w:t xml:space="preserve"> 7 июля 2020 года</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№360-VI (с изменениями и дополнениями по состоянию на </w:t>
      </w:r>
      <w:r w:rsidR="00796AA8" w:rsidRPr="00796AA8">
        <w:rPr>
          <w:rFonts w:ascii="Times New Roman" w:eastAsia="Times New Roman" w:hAnsi="Times New Roman" w:cs="Times New Roman"/>
          <w:color w:val="000000"/>
          <w:kern w:val="36"/>
          <w:sz w:val="28"/>
          <w:szCs w:val="28"/>
        </w:rPr>
        <w:t>01.01.2025</w:t>
      </w:r>
      <w:r w:rsidR="00796AA8">
        <w:rPr>
          <w:rFonts w:ascii="Times New Roman" w:eastAsia="Times New Roman" w:hAnsi="Times New Roman" w:cs="Times New Roman"/>
          <w:color w:val="000000"/>
          <w:kern w:val="36"/>
          <w:sz w:val="28"/>
          <w:szCs w:val="28"/>
        </w:rPr>
        <w:t xml:space="preserve"> г.</w:t>
      </w:r>
      <w:r w:rsidRPr="00102508">
        <w:rPr>
          <w:rFonts w:ascii="Times New Roman" w:eastAsia="Times New Roman" w:hAnsi="Times New Roman" w:cs="Times New Roman"/>
          <w:color w:val="000000"/>
          <w:kern w:val="36"/>
          <w:sz w:val="28"/>
          <w:szCs w:val="28"/>
        </w:rPr>
        <w:t>)</w:t>
      </w:r>
      <w:r w:rsidR="00E73892">
        <w:rPr>
          <w:rFonts w:ascii="Times New Roman" w:eastAsia="Times New Roman" w:hAnsi="Times New Roman" w:cs="Times New Roman"/>
          <w:color w:val="000000"/>
          <w:kern w:val="36"/>
          <w:sz w:val="28"/>
          <w:szCs w:val="28"/>
        </w:rPr>
        <w:t>.</w:t>
      </w:r>
    </w:p>
    <w:p w:rsidR="00CE0B3F" w:rsidRPr="00102508" w:rsidRDefault="00CE0B3F" w:rsidP="00102508">
      <w:pPr>
        <w:spacing w:after="0" w:line="240" w:lineRule="auto"/>
        <w:ind w:firstLine="709"/>
        <w:jc w:val="both"/>
        <w:outlineLvl w:val="0"/>
        <w:rPr>
          <w:rFonts w:ascii="Times New Roman" w:eastAsia="Times New Roman" w:hAnsi="Times New Roman" w:cs="Times New Roman"/>
          <w:color w:val="000000"/>
          <w:kern w:val="36"/>
          <w:sz w:val="28"/>
          <w:szCs w:val="28"/>
        </w:rPr>
      </w:pPr>
      <w:r w:rsidRPr="00102508">
        <w:rPr>
          <w:rFonts w:ascii="Times New Roman" w:eastAsia="Times New Roman" w:hAnsi="Times New Roman" w:cs="Times New Roman"/>
          <w:color w:val="000000"/>
          <w:kern w:val="36"/>
          <w:sz w:val="28"/>
          <w:szCs w:val="28"/>
        </w:rPr>
        <w:t>Кодекс Республики Казахстан</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w:t>
      </w:r>
      <w:r w:rsidR="002D2E22" w:rsidRPr="00102508">
        <w:rPr>
          <w:rFonts w:ascii="Times New Roman" w:eastAsia="Times New Roman" w:hAnsi="Times New Roman" w:cs="Times New Roman"/>
          <w:color w:val="000000"/>
          <w:kern w:val="36"/>
          <w:sz w:val="28"/>
          <w:szCs w:val="28"/>
        </w:rPr>
        <w:t>Социальный кодекс Республики Казахстан</w:t>
      </w:r>
      <w:r w:rsidR="002D2E22">
        <w:rPr>
          <w:rFonts w:ascii="Times New Roman" w:eastAsia="Times New Roman" w:hAnsi="Times New Roman" w:cs="Times New Roman"/>
          <w:color w:val="000000"/>
          <w:kern w:val="36"/>
          <w:sz w:val="28"/>
          <w:szCs w:val="28"/>
        </w:rPr>
        <w:t>: принят</w:t>
      </w:r>
      <w:r w:rsidRPr="00102508">
        <w:rPr>
          <w:rFonts w:ascii="Times New Roman" w:eastAsia="Times New Roman" w:hAnsi="Times New Roman" w:cs="Times New Roman"/>
          <w:color w:val="000000"/>
          <w:kern w:val="36"/>
          <w:sz w:val="28"/>
          <w:szCs w:val="28"/>
        </w:rPr>
        <w:t xml:space="preserve"> 20 апреля 2023 года</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№224-VII (с изменениями по состоянию на </w:t>
      </w:r>
      <w:r w:rsidR="00796AA8" w:rsidRPr="00796AA8">
        <w:rPr>
          <w:rFonts w:ascii="Times New Roman" w:eastAsia="Times New Roman" w:hAnsi="Times New Roman" w:cs="Times New Roman"/>
          <w:color w:val="000000"/>
          <w:kern w:val="36"/>
          <w:sz w:val="28"/>
          <w:szCs w:val="28"/>
        </w:rPr>
        <w:t>01.01.2025</w:t>
      </w:r>
      <w:r w:rsidR="00796AA8">
        <w:rPr>
          <w:rFonts w:ascii="Times New Roman" w:eastAsia="Times New Roman" w:hAnsi="Times New Roman" w:cs="Times New Roman"/>
          <w:color w:val="000000"/>
          <w:kern w:val="36"/>
          <w:sz w:val="28"/>
          <w:szCs w:val="28"/>
        </w:rPr>
        <w:t xml:space="preserve"> </w:t>
      </w:r>
      <w:r w:rsidRPr="00102508">
        <w:rPr>
          <w:rFonts w:ascii="Times New Roman" w:eastAsia="Times New Roman" w:hAnsi="Times New Roman" w:cs="Times New Roman"/>
          <w:color w:val="000000"/>
          <w:kern w:val="36"/>
          <w:sz w:val="28"/>
          <w:szCs w:val="28"/>
        </w:rPr>
        <w:t>г.)</w:t>
      </w:r>
      <w:r w:rsidR="00E73892">
        <w:rPr>
          <w:rFonts w:ascii="Times New Roman" w:eastAsia="Times New Roman" w:hAnsi="Times New Roman" w:cs="Times New Roman"/>
          <w:color w:val="000000"/>
          <w:kern w:val="36"/>
          <w:sz w:val="28"/>
          <w:szCs w:val="28"/>
        </w:rPr>
        <w:t>.</w:t>
      </w:r>
    </w:p>
    <w:p w:rsidR="00CE0B3F" w:rsidRPr="00102508" w:rsidRDefault="00CC654B" w:rsidP="00102508">
      <w:pPr>
        <w:spacing w:after="0" w:line="240" w:lineRule="auto"/>
        <w:ind w:firstLine="709"/>
        <w:jc w:val="both"/>
        <w:outlineLvl w:val="0"/>
        <w:rPr>
          <w:rFonts w:ascii="Times New Roman" w:eastAsia="Times New Roman" w:hAnsi="Times New Roman" w:cs="Times New Roman"/>
          <w:color w:val="000000"/>
          <w:kern w:val="36"/>
          <w:sz w:val="28"/>
          <w:szCs w:val="28"/>
        </w:rPr>
      </w:pPr>
      <w:r w:rsidRPr="00102508">
        <w:rPr>
          <w:rFonts w:ascii="Times New Roman" w:eastAsia="Times New Roman" w:hAnsi="Times New Roman" w:cs="Times New Roman"/>
          <w:color w:val="000000"/>
          <w:kern w:val="36"/>
          <w:sz w:val="28"/>
          <w:szCs w:val="28"/>
        </w:rPr>
        <w:t>Закон Республики Казахстан</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w:t>
      </w:r>
      <w:r w:rsidR="002D2E22" w:rsidRPr="00102508">
        <w:rPr>
          <w:rFonts w:ascii="Times New Roman" w:eastAsia="Times New Roman" w:hAnsi="Times New Roman" w:cs="Times New Roman"/>
          <w:color w:val="000000"/>
          <w:kern w:val="36"/>
          <w:sz w:val="28"/>
          <w:szCs w:val="28"/>
        </w:rPr>
        <w:t>О ратификации Конвенции о принудительном или обязательном труде</w:t>
      </w:r>
      <w:r w:rsidR="002D2E22">
        <w:rPr>
          <w:rFonts w:ascii="Times New Roman" w:eastAsia="Times New Roman" w:hAnsi="Times New Roman" w:cs="Times New Roman"/>
          <w:color w:val="000000"/>
          <w:kern w:val="36"/>
          <w:sz w:val="28"/>
          <w:szCs w:val="28"/>
        </w:rPr>
        <w:t>: принят</w:t>
      </w:r>
      <w:r w:rsidRPr="00102508">
        <w:rPr>
          <w:rFonts w:ascii="Times New Roman" w:eastAsia="Times New Roman" w:hAnsi="Times New Roman" w:cs="Times New Roman"/>
          <w:color w:val="000000"/>
          <w:kern w:val="36"/>
          <w:sz w:val="28"/>
          <w:szCs w:val="28"/>
        </w:rPr>
        <w:t xml:space="preserve"> 14 декабря 2000 г</w:t>
      </w:r>
      <w:r w:rsidR="002D2E22">
        <w:rPr>
          <w:rFonts w:ascii="Times New Roman" w:eastAsia="Times New Roman" w:hAnsi="Times New Roman" w:cs="Times New Roman"/>
          <w:color w:val="000000"/>
          <w:kern w:val="36"/>
          <w:sz w:val="28"/>
          <w:szCs w:val="28"/>
        </w:rPr>
        <w:t>ода,</w:t>
      </w:r>
      <w:r w:rsidRPr="00102508">
        <w:rPr>
          <w:rFonts w:ascii="Times New Roman" w:eastAsia="Times New Roman" w:hAnsi="Times New Roman" w:cs="Times New Roman"/>
          <w:color w:val="000000"/>
          <w:kern w:val="36"/>
          <w:sz w:val="28"/>
          <w:szCs w:val="28"/>
        </w:rPr>
        <w:t xml:space="preserve"> №120-II</w:t>
      </w:r>
      <w:r w:rsidR="00E73892">
        <w:rPr>
          <w:rFonts w:ascii="Times New Roman" w:eastAsia="Times New Roman" w:hAnsi="Times New Roman" w:cs="Times New Roman"/>
          <w:color w:val="000000"/>
          <w:kern w:val="36"/>
          <w:sz w:val="28"/>
          <w:szCs w:val="28"/>
        </w:rPr>
        <w:t>.</w:t>
      </w:r>
    </w:p>
    <w:p w:rsidR="00CC654B" w:rsidRPr="00102508" w:rsidRDefault="00CC654B" w:rsidP="00102508">
      <w:pPr>
        <w:spacing w:after="0" w:line="240" w:lineRule="auto"/>
        <w:ind w:firstLine="709"/>
        <w:jc w:val="both"/>
        <w:outlineLvl w:val="0"/>
        <w:rPr>
          <w:rFonts w:ascii="Times New Roman" w:eastAsia="Times New Roman" w:hAnsi="Times New Roman" w:cs="Times New Roman"/>
          <w:color w:val="000000"/>
          <w:kern w:val="36"/>
          <w:sz w:val="28"/>
          <w:szCs w:val="28"/>
        </w:rPr>
      </w:pPr>
      <w:r w:rsidRPr="00102508">
        <w:rPr>
          <w:rFonts w:ascii="Times New Roman" w:eastAsia="Times New Roman" w:hAnsi="Times New Roman" w:cs="Times New Roman"/>
          <w:color w:val="000000"/>
          <w:kern w:val="36"/>
          <w:sz w:val="28"/>
          <w:szCs w:val="28"/>
        </w:rPr>
        <w:t>Закон Республики Казахстан</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w:t>
      </w:r>
      <w:r w:rsidR="002D2E22" w:rsidRPr="00102508">
        <w:rPr>
          <w:rFonts w:ascii="Times New Roman" w:eastAsia="Times New Roman" w:hAnsi="Times New Roman" w:cs="Times New Roman"/>
          <w:color w:val="000000"/>
          <w:kern w:val="36"/>
          <w:sz w:val="28"/>
          <w:szCs w:val="28"/>
        </w:rPr>
        <w:t>Об образовании</w:t>
      </w:r>
      <w:r w:rsidR="002D2E22">
        <w:rPr>
          <w:rFonts w:ascii="Times New Roman" w:eastAsia="Times New Roman" w:hAnsi="Times New Roman" w:cs="Times New Roman"/>
          <w:color w:val="000000"/>
          <w:kern w:val="36"/>
          <w:sz w:val="28"/>
          <w:szCs w:val="28"/>
        </w:rPr>
        <w:t>: принят</w:t>
      </w:r>
      <w:r w:rsidRPr="00102508">
        <w:rPr>
          <w:rFonts w:ascii="Times New Roman" w:eastAsia="Times New Roman" w:hAnsi="Times New Roman" w:cs="Times New Roman"/>
          <w:color w:val="000000"/>
          <w:kern w:val="36"/>
          <w:sz w:val="28"/>
          <w:szCs w:val="28"/>
        </w:rPr>
        <w:t xml:space="preserve"> 27 июля 2007 года</w:t>
      </w:r>
      <w:r w:rsidR="002D2E22">
        <w:rPr>
          <w:rFonts w:ascii="Times New Roman" w:eastAsia="Times New Roman" w:hAnsi="Times New Roman" w:cs="Times New Roman"/>
          <w:color w:val="000000"/>
          <w:kern w:val="36"/>
          <w:sz w:val="28"/>
          <w:szCs w:val="28"/>
        </w:rPr>
        <w:t>,</w:t>
      </w:r>
      <w:r w:rsidRPr="00102508">
        <w:rPr>
          <w:rFonts w:ascii="Times New Roman" w:eastAsia="Times New Roman" w:hAnsi="Times New Roman" w:cs="Times New Roman"/>
          <w:color w:val="000000"/>
          <w:kern w:val="36"/>
          <w:sz w:val="28"/>
          <w:szCs w:val="28"/>
        </w:rPr>
        <w:t xml:space="preserve"> №319-III (с изменениями и дополнениями по состоянию на </w:t>
      </w:r>
      <w:r w:rsidR="00F03EEF" w:rsidRPr="00F03EEF">
        <w:rPr>
          <w:rFonts w:ascii="Times New Roman" w:eastAsia="Times New Roman" w:hAnsi="Times New Roman" w:cs="Times New Roman"/>
          <w:color w:val="000000"/>
          <w:kern w:val="36"/>
          <w:sz w:val="28"/>
          <w:szCs w:val="28"/>
        </w:rPr>
        <w:t>11.01.2025 г.</w:t>
      </w:r>
      <w:r w:rsidRPr="00102508">
        <w:rPr>
          <w:rFonts w:ascii="Times New Roman" w:eastAsia="Times New Roman" w:hAnsi="Times New Roman" w:cs="Times New Roman"/>
          <w:color w:val="000000"/>
          <w:kern w:val="36"/>
          <w:sz w:val="28"/>
          <w:szCs w:val="28"/>
        </w:rPr>
        <w:t>)</w:t>
      </w:r>
      <w:r w:rsidR="00E73892">
        <w:rPr>
          <w:rFonts w:ascii="Times New Roman" w:eastAsia="Times New Roman" w:hAnsi="Times New Roman" w:cs="Times New Roman"/>
          <w:color w:val="000000"/>
          <w:kern w:val="36"/>
          <w:sz w:val="28"/>
          <w:szCs w:val="28"/>
        </w:rPr>
        <w:t>.</w:t>
      </w:r>
    </w:p>
    <w:p w:rsidR="00CC654B" w:rsidRPr="00102508" w:rsidRDefault="00F57A2B" w:rsidP="00102508">
      <w:pPr>
        <w:spacing w:after="0" w:line="240" w:lineRule="auto"/>
        <w:ind w:firstLine="709"/>
        <w:jc w:val="both"/>
        <w:outlineLvl w:val="0"/>
        <w:rPr>
          <w:rFonts w:ascii="Times New Roman" w:hAnsi="Times New Roman" w:cs="Times New Roman"/>
          <w:sz w:val="28"/>
          <w:szCs w:val="28"/>
        </w:rPr>
      </w:pPr>
      <w:r w:rsidRPr="00102508">
        <w:rPr>
          <w:rFonts w:ascii="Times New Roman" w:hAnsi="Times New Roman" w:cs="Times New Roman"/>
          <w:sz w:val="28"/>
          <w:szCs w:val="28"/>
        </w:rPr>
        <w:t>Закон Республики Казахстан</w:t>
      </w:r>
      <w:r w:rsidR="002D2E22">
        <w:rPr>
          <w:rFonts w:ascii="Times New Roman" w:hAnsi="Times New Roman" w:cs="Times New Roman"/>
          <w:sz w:val="28"/>
          <w:szCs w:val="28"/>
        </w:rPr>
        <w:t>.</w:t>
      </w:r>
      <w:r w:rsidRPr="00102508">
        <w:rPr>
          <w:rFonts w:ascii="Times New Roman" w:hAnsi="Times New Roman" w:cs="Times New Roman"/>
          <w:sz w:val="28"/>
          <w:szCs w:val="28"/>
        </w:rPr>
        <w:t xml:space="preserve"> </w:t>
      </w:r>
      <w:r w:rsidR="002D2E22" w:rsidRPr="00102508">
        <w:rPr>
          <w:rFonts w:ascii="Times New Roman" w:hAnsi="Times New Roman" w:cs="Times New Roman"/>
          <w:sz w:val="28"/>
          <w:szCs w:val="28"/>
        </w:rPr>
        <w:t>О внесении изменений и дополнений в некоторые законодательные акты Республики Казахстан по вопросам социального обеспечения</w:t>
      </w:r>
      <w:r w:rsidR="002D2E22">
        <w:rPr>
          <w:rFonts w:ascii="Times New Roman" w:hAnsi="Times New Roman" w:cs="Times New Roman"/>
          <w:sz w:val="28"/>
          <w:szCs w:val="28"/>
        </w:rPr>
        <w:t>: принят</w:t>
      </w:r>
      <w:r w:rsidRPr="00102508">
        <w:rPr>
          <w:rFonts w:ascii="Times New Roman" w:hAnsi="Times New Roman" w:cs="Times New Roman"/>
          <w:sz w:val="28"/>
          <w:szCs w:val="28"/>
        </w:rPr>
        <w:t xml:space="preserve"> 20 апреля 2023 года</w:t>
      </w:r>
      <w:r w:rsidR="002D2E22">
        <w:rPr>
          <w:rFonts w:ascii="Times New Roman" w:hAnsi="Times New Roman" w:cs="Times New Roman"/>
          <w:sz w:val="28"/>
          <w:szCs w:val="28"/>
        </w:rPr>
        <w:t>,</w:t>
      </w:r>
      <w:r w:rsidRPr="00102508">
        <w:rPr>
          <w:rFonts w:ascii="Times New Roman" w:hAnsi="Times New Roman" w:cs="Times New Roman"/>
          <w:sz w:val="28"/>
          <w:szCs w:val="28"/>
        </w:rPr>
        <w:t xml:space="preserve"> №226-VII ЗРК</w:t>
      </w:r>
      <w:r w:rsidR="00E73892">
        <w:rPr>
          <w:rFonts w:ascii="Times New Roman" w:hAnsi="Times New Roman" w:cs="Times New Roman"/>
          <w:sz w:val="28"/>
          <w:szCs w:val="28"/>
        </w:rPr>
        <w:t>.</w:t>
      </w:r>
    </w:p>
    <w:p w:rsidR="00481BB4" w:rsidRDefault="00507B6C" w:rsidP="00102508">
      <w:pPr>
        <w:spacing w:after="0" w:line="240" w:lineRule="auto"/>
        <w:ind w:firstLine="709"/>
        <w:jc w:val="both"/>
        <w:rPr>
          <w:rFonts w:ascii="Times New Roman" w:hAnsi="Times New Roman" w:cs="Times New Roman"/>
          <w:sz w:val="28"/>
          <w:szCs w:val="28"/>
        </w:rPr>
      </w:pPr>
      <w:r w:rsidRPr="00125739">
        <w:rPr>
          <w:rFonts w:ascii="Times New Roman" w:hAnsi="Times New Roman" w:cs="Times New Roman"/>
          <w:sz w:val="28"/>
          <w:szCs w:val="28"/>
        </w:rPr>
        <w:t>Закон Республики Казахстан. О внесении изменений и дополнений в некоторые законодательные акты Республики Казахстан</w:t>
      </w:r>
      <w:r>
        <w:rPr>
          <w:rFonts w:ascii="Times New Roman" w:hAnsi="Times New Roman" w:cs="Times New Roman"/>
          <w:sz w:val="28"/>
          <w:szCs w:val="28"/>
        </w:rPr>
        <w:t xml:space="preserve"> </w:t>
      </w:r>
      <w:r w:rsidRPr="00125739">
        <w:rPr>
          <w:rFonts w:ascii="Times New Roman" w:hAnsi="Times New Roman" w:cs="Times New Roman"/>
          <w:sz w:val="28"/>
          <w:szCs w:val="28"/>
        </w:rPr>
        <w:t>по вопросам ведения бизнеса</w:t>
      </w:r>
      <w:r>
        <w:rPr>
          <w:rFonts w:ascii="Times New Roman" w:hAnsi="Times New Roman" w:cs="Times New Roman"/>
          <w:sz w:val="28"/>
          <w:szCs w:val="28"/>
        </w:rPr>
        <w:t xml:space="preserve">: принят </w:t>
      </w:r>
      <w:r w:rsidRPr="00125739">
        <w:rPr>
          <w:rFonts w:ascii="Times New Roman" w:hAnsi="Times New Roman" w:cs="Times New Roman"/>
          <w:sz w:val="28"/>
          <w:szCs w:val="28"/>
        </w:rPr>
        <w:t>6 апреля 2024 года</w:t>
      </w:r>
      <w:r>
        <w:rPr>
          <w:rFonts w:ascii="Times New Roman" w:hAnsi="Times New Roman" w:cs="Times New Roman"/>
          <w:sz w:val="28"/>
          <w:szCs w:val="28"/>
        </w:rPr>
        <w:t>,</w:t>
      </w:r>
      <w:r w:rsidRPr="00125739">
        <w:rPr>
          <w:rFonts w:ascii="Times New Roman" w:hAnsi="Times New Roman" w:cs="Times New Roman"/>
          <w:sz w:val="28"/>
          <w:szCs w:val="28"/>
        </w:rPr>
        <w:t xml:space="preserve"> № 71-VIII</w:t>
      </w:r>
      <w:r>
        <w:rPr>
          <w:rFonts w:ascii="Times New Roman" w:hAnsi="Times New Roman" w:cs="Times New Roman"/>
          <w:sz w:val="28"/>
          <w:szCs w:val="28"/>
        </w:rPr>
        <w:t>.</w:t>
      </w:r>
    </w:p>
    <w:p w:rsidR="00507B6C" w:rsidRDefault="00507B6C" w:rsidP="00102508">
      <w:pPr>
        <w:spacing w:after="0" w:line="240" w:lineRule="auto"/>
        <w:ind w:firstLine="709"/>
        <w:jc w:val="both"/>
        <w:rPr>
          <w:rFonts w:ascii="Times New Roman" w:hAnsi="Times New Roman" w:cs="Times New Roman"/>
          <w:sz w:val="28"/>
          <w:szCs w:val="28"/>
        </w:rPr>
      </w:pPr>
      <w:r w:rsidRPr="00533E9C">
        <w:rPr>
          <w:rFonts w:ascii="Times New Roman" w:hAnsi="Times New Roman" w:cs="Times New Roman"/>
          <w:sz w:val="28"/>
          <w:szCs w:val="28"/>
        </w:rPr>
        <w:t>Закон Республики Казахстан</w:t>
      </w:r>
      <w:r>
        <w:rPr>
          <w:rFonts w:ascii="Times New Roman" w:hAnsi="Times New Roman" w:cs="Times New Roman"/>
          <w:sz w:val="28"/>
          <w:szCs w:val="28"/>
        </w:rPr>
        <w:t xml:space="preserve">. </w:t>
      </w:r>
      <w:r w:rsidRPr="00533E9C">
        <w:rPr>
          <w:rFonts w:ascii="Times New Roman" w:hAnsi="Times New Roman" w:cs="Times New Roman"/>
          <w:sz w:val="28"/>
          <w:szCs w:val="28"/>
        </w:rPr>
        <w:t>О ратификации Конвенции о принудительном или обязательном труде</w:t>
      </w:r>
      <w:r>
        <w:rPr>
          <w:rFonts w:ascii="Times New Roman" w:hAnsi="Times New Roman" w:cs="Times New Roman"/>
          <w:sz w:val="28"/>
          <w:szCs w:val="28"/>
        </w:rPr>
        <w:t>: принят</w:t>
      </w:r>
      <w:r w:rsidRPr="00533E9C">
        <w:rPr>
          <w:rFonts w:ascii="Times New Roman" w:hAnsi="Times New Roman" w:cs="Times New Roman"/>
          <w:sz w:val="28"/>
          <w:szCs w:val="28"/>
        </w:rPr>
        <w:t xml:space="preserve"> 14 декабря 2000 г.</w:t>
      </w:r>
      <w:r>
        <w:rPr>
          <w:rFonts w:ascii="Times New Roman" w:hAnsi="Times New Roman" w:cs="Times New Roman"/>
          <w:sz w:val="28"/>
          <w:szCs w:val="28"/>
        </w:rPr>
        <w:t>,</w:t>
      </w:r>
      <w:r w:rsidRPr="00533E9C">
        <w:rPr>
          <w:rFonts w:ascii="Times New Roman" w:hAnsi="Times New Roman" w:cs="Times New Roman"/>
          <w:sz w:val="28"/>
          <w:szCs w:val="28"/>
        </w:rPr>
        <w:t xml:space="preserve"> №</w:t>
      </w:r>
      <w:r>
        <w:rPr>
          <w:rFonts w:ascii="Times New Roman" w:hAnsi="Times New Roman" w:cs="Times New Roman"/>
          <w:sz w:val="28"/>
          <w:szCs w:val="28"/>
        </w:rPr>
        <w:t xml:space="preserve"> 120-II.</w:t>
      </w:r>
    </w:p>
    <w:p w:rsidR="00507B6C" w:rsidRDefault="00E639ED"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Закон Республики Казахстан</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О внесении изменений и дополнений в некоторые законодательные акты Республики Казахстан по вопросам социального обеспечения</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принят </w:t>
      </w:r>
      <w:r w:rsidRPr="00102508">
        <w:rPr>
          <w:rFonts w:ascii="Times New Roman" w:hAnsi="Times New Roman" w:cs="Times New Roman"/>
          <w:sz w:val="28"/>
          <w:szCs w:val="28"/>
        </w:rPr>
        <w:t>20 апреля 2023 года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№226-VII ЗРК</w:t>
      </w:r>
      <w:r>
        <w:rPr>
          <w:rFonts w:ascii="Times New Roman" w:hAnsi="Times New Roman" w:cs="Times New Roman"/>
          <w:sz w:val="28"/>
          <w:szCs w:val="28"/>
        </w:rPr>
        <w:t>.</w:t>
      </w:r>
    </w:p>
    <w:p w:rsidR="00E639ED" w:rsidRDefault="00E639ED" w:rsidP="00102508">
      <w:pPr>
        <w:spacing w:after="0" w:line="240" w:lineRule="auto"/>
        <w:ind w:firstLine="709"/>
        <w:jc w:val="both"/>
        <w:rPr>
          <w:rFonts w:ascii="Times New Roman" w:hAnsi="Times New Roman" w:cs="Times New Roman"/>
          <w:sz w:val="28"/>
          <w:szCs w:val="28"/>
        </w:rPr>
      </w:pPr>
      <w:r w:rsidRPr="0042485C">
        <w:rPr>
          <w:rFonts w:ascii="Times New Roman" w:hAnsi="Times New Roman" w:cs="Times New Roman"/>
          <w:sz w:val="28"/>
          <w:szCs w:val="28"/>
        </w:rPr>
        <w:t>Закон Республики Казахстан</w:t>
      </w:r>
      <w:r w:rsidRPr="0042485C">
        <w:rPr>
          <w:rFonts w:ascii="Times New Roman" w:hAnsi="Times New Roman" w:cs="Times New Roman"/>
          <w:sz w:val="28"/>
          <w:szCs w:val="28"/>
          <w:lang w:val="kk-KZ"/>
        </w:rPr>
        <w:t>.</w:t>
      </w:r>
      <w:r w:rsidRPr="0042485C">
        <w:rPr>
          <w:rFonts w:ascii="Times New Roman" w:hAnsi="Times New Roman" w:cs="Times New Roman"/>
          <w:sz w:val="28"/>
          <w:szCs w:val="28"/>
        </w:rPr>
        <w:t xml:space="preserve"> О ратификации Республикой Казахстан Конвенции 1958 года о дискриминации в области труда и занятий</w:t>
      </w:r>
      <w:r w:rsidRPr="0042485C">
        <w:rPr>
          <w:rFonts w:ascii="Times New Roman" w:hAnsi="Times New Roman" w:cs="Times New Roman"/>
          <w:sz w:val="28"/>
          <w:szCs w:val="28"/>
          <w:lang w:val="kk-KZ"/>
        </w:rPr>
        <w:t>: принят</w:t>
      </w:r>
      <w:r w:rsidRPr="0042485C">
        <w:rPr>
          <w:rFonts w:ascii="Times New Roman" w:hAnsi="Times New Roman" w:cs="Times New Roman"/>
          <w:sz w:val="28"/>
          <w:szCs w:val="28"/>
        </w:rPr>
        <w:t xml:space="preserve"> 20 июля 1999 года</w:t>
      </w:r>
      <w:r w:rsidRPr="0042485C">
        <w:rPr>
          <w:rFonts w:ascii="Times New Roman" w:hAnsi="Times New Roman" w:cs="Times New Roman"/>
          <w:sz w:val="28"/>
          <w:szCs w:val="28"/>
          <w:lang w:val="kk-KZ"/>
        </w:rPr>
        <w:t>,</w:t>
      </w:r>
      <w:r w:rsidRPr="0042485C">
        <w:rPr>
          <w:rFonts w:ascii="Times New Roman" w:hAnsi="Times New Roman" w:cs="Times New Roman"/>
          <w:sz w:val="28"/>
          <w:szCs w:val="28"/>
        </w:rPr>
        <w:t xml:space="preserve"> №444-I</w:t>
      </w:r>
      <w:r>
        <w:rPr>
          <w:rFonts w:ascii="Times New Roman" w:hAnsi="Times New Roman" w:cs="Times New Roman"/>
          <w:sz w:val="28"/>
          <w:szCs w:val="28"/>
        </w:rPr>
        <w:t>.</w:t>
      </w:r>
    </w:p>
    <w:p w:rsidR="00E639ED" w:rsidRDefault="00E639ED" w:rsidP="00102508">
      <w:pPr>
        <w:spacing w:after="0" w:line="240" w:lineRule="auto"/>
        <w:ind w:firstLine="709"/>
        <w:jc w:val="both"/>
        <w:rPr>
          <w:rFonts w:ascii="Times New Roman" w:hAnsi="Times New Roman" w:cs="Times New Roman"/>
          <w:sz w:val="28"/>
          <w:szCs w:val="28"/>
        </w:rPr>
      </w:pPr>
      <w:r w:rsidRPr="00395EB7">
        <w:rPr>
          <w:rFonts w:ascii="Times New Roman" w:hAnsi="Times New Roman" w:cs="Times New Roman"/>
          <w:sz w:val="28"/>
          <w:szCs w:val="28"/>
        </w:rPr>
        <w:t>Закон Республики Казахстан</w:t>
      </w:r>
      <w:r>
        <w:rPr>
          <w:rFonts w:ascii="Times New Roman" w:hAnsi="Times New Roman" w:cs="Times New Roman"/>
          <w:sz w:val="28"/>
          <w:szCs w:val="28"/>
        </w:rPr>
        <w:t>.</w:t>
      </w:r>
      <w:r w:rsidRPr="00395EB7">
        <w:rPr>
          <w:rFonts w:ascii="Times New Roman" w:hAnsi="Times New Roman" w:cs="Times New Roman"/>
          <w:sz w:val="28"/>
          <w:szCs w:val="28"/>
        </w:rPr>
        <w:t xml:space="preserve"> О внесении изменений и дополнений в некоторые законодательные акты Республики Казахстан по вопросам упрощения порядка разрешения трудовых споров и конфликтов</w:t>
      </w:r>
      <w:r>
        <w:rPr>
          <w:rFonts w:ascii="Times New Roman" w:hAnsi="Times New Roman" w:cs="Times New Roman"/>
          <w:sz w:val="28"/>
          <w:szCs w:val="28"/>
        </w:rPr>
        <w:t>: принят</w:t>
      </w:r>
      <w:r w:rsidRPr="00395EB7">
        <w:rPr>
          <w:rFonts w:ascii="Times New Roman" w:hAnsi="Times New Roman" w:cs="Times New Roman"/>
          <w:sz w:val="28"/>
          <w:szCs w:val="28"/>
        </w:rPr>
        <w:t xml:space="preserve"> 15 февраля 2023 года</w:t>
      </w:r>
      <w:r>
        <w:rPr>
          <w:rFonts w:ascii="Times New Roman" w:hAnsi="Times New Roman" w:cs="Times New Roman"/>
          <w:sz w:val="28"/>
          <w:szCs w:val="28"/>
        </w:rPr>
        <w:t>, № 199-VII.</w:t>
      </w:r>
    </w:p>
    <w:p w:rsidR="00E639ED" w:rsidRDefault="00E639ED" w:rsidP="00102508">
      <w:pPr>
        <w:spacing w:after="0" w:line="240" w:lineRule="auto"/>
        <w:ind w:firstLine="709"/>
        <w:jc w:val="both"/>
        <w:rPr>
          <w:rFonts w:ascii="Times New Roman" w:hAnsi="Times New Roman" w:cs="Times New Roman"/>
          <w:sz w:val="28"/>
          <w:szCs w:val="28"/>
        </w:rPr>
      </w:pPr>
      <w:r w:rsidRPr="004D0817">
        <w:rPr>
          <w:rFonts w:ascii="Times New Roman" w:hAnsi="Times New Roman" w:cs="Times New Roman"/>
          <w:sz w:val="28"/>
          <w:szCs w:val="28"/>
        </w:rPr>
        <w:t>Закон Республики Казахстан</w:t>
      </w:r>
      <w:r>
        <w:rPr>
          <w:rFonts w:ascii="Times New Roman" w:hAnsi="Times New Roman" w:cs="Times New Roman"/>
          <w:sz w:val="28"/>
          <w:szCs w:val="28"/>
        </w:rPr>
        <w:t xml:space="preserve">. </w:t>
      </w:r>
      <w:r w:rsidRPr="004D0817">
        <w:rPr>
          <w:rFonts w:ascii="Times New Roman" w:hAnsi="Times New Roman" w:cs="Times New Roman"/>
          <w:sz w:val="28"/>
          <w:szCs w:val="28"/>
        </w:rPr>
        <w:t>О противодействии коррупции</w:t>
      </w:r>
      <w:r>
        <w:rPr>
          <w:rFonts w:ascii="Times New Roman" w:hAnsi="Times New Roman" w:cs="Times New Roman"/>
          <w:sz w:val="28"/>
          <w:szCs w:val="28"/>
        </w:rPr>
        <w:t>: принят</w:t>
      </w:r>
      <w:r w:rsidRPr="004D0817">
        <w:rPr>
          <w:rFonts w:ascii="Times New Roman" w:hAnsi="Times New Roman" w:cs="Times New Roman"/>
          <w:sz w:val="28"/>
          <w:szCs w:val="28"/>
        </w:rPr>
        <w:t xml:space="preserve"> 18 ноября 2015 года</w:t>
      </w:r>
      <w:r>
        <w:rPr>
          <w:rFonts w:ascii="Times New Roman" w:hAnsi="Times New Roman" w:cs="Times New Roman"/>
          <w:sz w:val="28"/>
          <w:szCs w:val="28"/>
        </w:rPr>
        <w:t>,</w:t>
      </w:r>
      <w:r w:rsidRPr="004D0817">
        <w:rPr>
          <w:rFonts w:ascii="Times New Roman" w:hAnsi="Times New Roman" w:cs="Times New Roman"/>
          <w:sz w:val="28"/>
          <w:szCs w:val="28"/>
        </w:rPr>
        <w:t xml:space="preserve"> № 410-V «» (с изменениями и дополнениями по состоянию на 01.01.2025 г.)</w:t>
      </w:r>
      <w:r>
        <w:rPr>
          <w:rFonts w:ascii="Times New Roman" w:hAnsi="Times New Roman" w:cs="Times New Roman"/>
          <w:sz w:val="28"/>
          <w:szCs w:val="28"/>
        </w:rPr>
        <w:t>.</w:t>
      </w:r>
    </w:p>
    <w:p w:rsidR="00E639ED" w:rsidRDefault="00E639ED" w:rsidP="00102508">
      <w:pPr>
        <w:spacing w:after="0" w:line="240" w:lineRule="auto"/>
        <w:ind w:firstLine="709"/>
        <w:jc w:val="both"/>
        <w:rPr>
          <w:rFonts w:ascii="Times New Roman" w:hAnsi="Times New Roman" w:cs="Times New Roman"/>
          <w:sz w:val="28"/>
          <w:szCs w:val="28"/>
        </w:rPr>
      </w:pPr>
      <w:r w:rsidRPr="00303F65">
        <w:rPr>
          <w:rFonts w:ascii="Times New Roman" w:hAnsi="Times New Roman" w:cs="Times New Roman"/>
          <w:sz w:val="28"/>
          <w:szCs w:val="28"/>
        </w:rPr>
        <w:t>Закон Республики Казахстан</w:t>
      </w:r>
      <w:r>
        <w:rPr>
          <w:rFonts w:ascii="Times New Roman" w:hAnsi="Times New Roman" w:cs="Times New Roman"/>
          <w:sz w:val="28"/>
          <w:szCs w:val="28"/>
        </w:rPr>
        <w:t xml:space="preserve">. </w:t>
      </w:r>
      <w:r w:rsidRPr="00303F65">
        <w:rPr>
          <w:rFonts w:ascii="Times New Roman" w:hAnsi="Times New Roman" w:cs="Times New Roman"/>
          <w:sz w:val="28"/>
          <w:szCs w:val="28"/>
        </w:rPr>
        <w:t>О минимальных социальных стандартах и их гарантиях</w:t>
      </w:r>
      <w:r>
        <w:rPr>
          <w:rFonts w:ascii="Times New Roman" w:hAnsi="Times New Roman" w:cs="Times New Roman"/>
          <w:sz w:val="28"/>
          <w:szCs w:val="28"/>
        </w:rPr>
        <w:t>: принят</w:t>
      </w:r>
      <w:r w:rsidRPr="00303F65">
        <w:rPr>
          <w:rFonts w:ascii="Times New Roman" w:hAnsi="Times New Roman" w:cs="Times New Roman"/>
          <w:sz w:val="28"/>
          <w:szCs w:val="28"/>
        </w:rPr>
        <w:t xml:space="preserve"> 19 мая 2015 года</w:t>
      </w:r>
      <w:r>
        <w:rPr>
          <w:rFonts w:ascii="Times New Roman" w:hAnsi="Times New Roman" w:cs="Times New Roman"/>
          <w:sz w:val="28"/>
          <w:szCs w:val="28"/>
        </w:rPr>
        <w:t xml:space="preserve">, № 314-V </w:t>
      </w:r>
      <w:r w:rsidRPr="00303F65">
        <w:rPr>
          <w:rFonts w:ascii="Times New Roman" w:hAnsi="Times New Roman" w:cs="Times New Roman"/>
          <w:sz w:val="28"/>
          <w:szCs w:val="28"/>
        </w:rPr>
        <w:t>(с изменениями и дополнениями по состоянию на 01.07.2023 г.)</w:t>
      </w:r>
      <w:r>
        <w:rPr>
          <w:rFonts w:ascii="Times New Roman" w:hAnsi="Times New Roman" w:cs="Times New Roman"/>
          <w:sz w:val="28"/>
          <w:szCs w:val="28"/>
        </w:rPr>
        <w:t xml:space="preserve"> // </w:t>
      </w:r>
      <w:hyperlink r:id="rId8"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12.02.2025.</w:t>
      </w:r>
    </w:p>
    <w:p w:rsidR="00E639ED" w:rsidRDefault="00E639ED" w:rsidP="00102508">
      <w:pPr>
        <w:spacing w:after="0" w:line="240" w:lineRule="auto"/>
        <w:ind w:firstLine="709"/>
        <w:jc w:val="both"/>
        <w:rPr>
          <w:rFonts w:ascii="Times New Roman" w:hAnsi="Times New Roman" w:cs="Times New Roman"/>
          <w:sz w:val="28"/>
          <w:szCs w:val="28"/>
          <w:lang w:val="kk-KZ"/>
        </w:rPr>
      </w:pPr>
      <w:r w:rsidRPr="004B621B">
        <w:rPr>
          <w:rFonts w:ascii="Times New Roman" w:hAnsi="Times New Roman" w:cs="Times New Roman"/>
          <w:sz w:val="28"/>
          <w:szCs w:val="28"/>
        </w:rPr>
        <w:t>Указ Президента Республики Казахстан. О введении моратория на проведение проверок и профилактического контроля с посещением в Республике Казахстан</w:t>
      </w:r>
      <w:r w:rsidRPr="004B621B">
        <w:rPr>
          <w:rFonts w:ascii="Times New Roman" w:hAnsi="Times New Roman" w:cs="Times New Roman"/>
          <w:sz w:val="28"/>
          <w:szCs w:val="28"/>
          <w:lang w:val="kk-KZ"/>
        </w:rPr>
        <w:t>: утв. 26 декабря 2019 года, №229</w:t>
      </w:r>
      <w:r>
        <w:rPr>
          <w:rFonts w:ascii="Times New Roman" w:hAnsi="Times New Roman" w:cs="Times New Roman"/>
          <w:sz w:val="28"/>
          <w:szCs w:val="28"/>
          <w:lang w:val="kk-KZ"/>
        </w:rPr>
        <w:t>.</w:t>
      </w:r>
    </w:p>
    <w:p w:rsidR="00E639ED" w:rsidRPr="00102508" w:rsidRDefault="00E639ED" w:rsidP="00102508">
      <w:pPr>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D0029E" w:rsidRPr="00102508" w:rsidRDefault="00D0029E" w:rsidP="00102508">
      <w:pPr>
        <w:tabs>
          <w:tab w:val="left" w:pos="851"/>
          <w:tab w:val="left" w:pos="993"/>
        </w:tabs>
        <w:spacing w:after="0" w:line="240" w:lineRule="auto"/>
        <w:ind w:firstLine="709"/>
        <w:jc w:val="both"/>
        <w:rPr>
          <w:rFonts w:ascii="Times New Roman" w:hAnsi="Times New Roman" w:cs="Times New Roman"/>
          <w:sz w:val="28"/>
          <w:szCs w:val="28"/>
        </w:rPr>
      </w:pPr>
    </w:p>
    <w:p w:rsidR="00BA5A5D" w:rsidRPr="00102508" w:rsidRDefault="00BA5A5D" w:rsidP="00BA5A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ОПРЕДЕЛЕНИЯ</w:t>
      </w:r>
    </w:p>
    <w:p w:rsidR="00BA5A5D" w:rsidRPr="00102508" w:rsidRDefault="00BA5A5D" w:rsidP="00BA5A5D">
      <w:pPr>
        <w:spacing w:after="0" w:line="240" w:lineRule="auto"/>
        <w:ind w:firstLine="709"/>
        <w:contextualSpacing/>
        <w:jc w:val="both"/>
        <w:rPr>
          <w:rFonts w:ascii="Times New Roman" w:hAnsi="Times New Roman" w:cs="Times New Roman"/>
          <w:sz w:val="28"/>
          <w:szCs w:val="28"/>
        </w:rPr>
      </w:pPr>
    </w:p>
    <w:p w:rsidR="00BA5A5D" w:rsidRPr="00102508" w:rsidRDefault="00BA5A5D" w:rsidP="00BA5A5D">
      <w:pPr>
        <w:spacing w:after="0" w:line="240" w:lineRule="auto"/>
        <w:ind w:firstLine="709"/>
        <w:contextualSpacing/>
        <w:jc w:val="both"/>
        <w:rPr>
          <w:rFonts w:ascii="Times New Roman" w:hAnsi="Times New Roman" w:cs="Times New Roman"/>
          <w:sz w:val="28"/>
          <w:szCs w:val="28"/>
        </w:rPr>
      </w:pPr>
      <w:r w:rsidRPr="00BA5A5D">
        <w:rPr>
          <w:rFonts w:ascii="Times New Roman" w:hAnsi="Times New Roman" w:cs="Times New Roman"/>
          <w:sz w:val="28"/>
          <w:szCs w:val="28"/>
        </w:rPr>
        <w:t>В   настоящей   диссертации   применяют   следующие   термины   с соответствующими определениями</w:t>
      </w:r>
      <w:r w:rsidRPr="00102508">
        <w:rPr>
          <w:rFonts w:ascii="Times New Roman" w:hAnsi="Times New Roman" w:cs="Times New Roman"/>
          <w:sz w:val="28"/>
          <w:szCs w:val="28"/>
        </w:rPr>
        <w:t>:</w:t>
      </w:r>
    </w:p>
    <w:p w:rsidR="00BA5A5D" w:rsidRDefault="00BA5A5D" w:rsidP="00BA5A5D">
      <w:pPr>
        <w:spacing w:after="0" w:line="240" w:lineRule="auto"/>
        <w:ind w:firstLine="709"/>
        <w:jc w:val="center"/>
        <w:rPr>
          <w:rFonts w:ascii="Times New Roman" w:hAnsi="Times New Roman" w:cs="Times New Roman"/>
          <w:b/>
          <w:sz w:val="28"/>
          <w:szCs w:val="28"/>
        </w:rPr>
      </w:pPr>
    </w:p>
    <w:p w:rsidR="00BA5A5D" w:rsidRDefault="00BA5A5D" w:rsidP="00BA5A5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Трудовые отношения - </w:t>
      </w:r>
      <w:r w:rsidRPr="00BA5A5D">
        <w:rPr>
          <w:rFonts w:ascii="Times New Roman" w:hAnsi="Times New Roman" w:cs="Times New Roman"/>
          <w:sz w:val="28"/>
          <w:szCs w:val="28"/>
        </w:rPr>
        <w:t>отношения между работником и работодателем, возникающие при осуществлении прав и обязанностей, предусмотренных трудовым законодательством Республики Казахстан, соглашениями, трудовым, коллективным договорами и актами работодателя</w:t>
      </w:r>
      <w:r>
        <w:rPr>
          <w:rFonts w:ascii="Times New Roman" w:hAnsi="Times New Roman" w:cs="Times New Roman"/>
          <w:sz w:val="28"/>
          <w:szCs w:val="28"/>
        </w:rPr>
        <w:t>.</w:t>
      </w:r>
    </w:p>
    <w:p w:rsidR="00BA5A5D" w:rsidRDefault="00BA5A5D" w:rsidP="00BA5A5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w:t>
      </w:r>
      <w:r w:rsidRPr="00BA5A5D">
        <w:rPr>
          <w:rFonts w:ascii="Times New Roman" w:hAnsi="Times New Roman" w:cs="Times New Roman"/>
          <w:b/>
          <w:sz w:val="28"/>
          <w:szCs w:val="28"/>
        </w:rPr>
        <w:t xml:space="preserve">тношения, непосредственно связанные с трудовыми, </w:t>
      </w:r>
      <w:r w:rsidRPr="00BA5A5D">
        <w:rPr>
          <w:rFonts w:ascii="Times New Roman" w:hAnsi="Times New Roman" w:cs="Times New Roman"/>
          <w:sz w:val="28"/>
          <w:szCs w:val="28"/>
        </w:rPr>
        <w:t>– отношения, складывающиеся по поводу организации и управления трудом, трудоустройства, профессиональной подготовки, переподготовки и повышения, а также признания профессиональной квалификации работников, социального партнерства, заключения коллективных договоров и соглашений, участия работников (представителей работников) в установлении условий труда в предусмотренных настоящим Кодексом случаях, разрешения трудовых споров и контроля за соблюдением трудового законодательства Республики Казахстан</w:t>
      </w:r>
      <w:r>
        <w:rPr>
          <w:rFonts w:ascii="Times New Roman" w:hAnsi="Times New Roman" w:cs="Times New Roman"/>
          <w:sz w:val="28"/>
          <w:szCs w:val="28"/>
        </w:rPr>
        <w:t>.</w:t>
      </w:r>
    </w:p>
    <w:p w:rsidR="00BA5A5D" w:rsidRDefault="00BA5A5D" w:rsidP="00BA5A5D">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Т</w:t>
      </w:r>
      <w:r w:rsidRPr="00BA5A5D">
        <w:rPr>
          <w:rFonts w:ascii="Times New Roman" w:hAnsi="Times New Roman" w:cs="Times New Roman"/>
          <w:b/>
          <w:sz w:val="28"/>
          <w:szCs w:val="28"/>
        </w:rPr>
        <w:t xml:space="preserve">рудовые обязанности – </w:t>
      </w:r>
      <w:r w:rsidRPr="00BA5A5D">
        <w:rPr>
          <w:rFonts w:ascii="Times New Roman" w:hAnsi="Times New Roman" w:cs="Times New Roman"/>
          <w:sz w:val="28"/>
          <w:szCs w:val="28"/>
        </w:rPr>
        <w:t>обязательства работника и работодателя, обусловленные нормативными правовыми актами Республики Казахстан, актом работодателя, актом принимающей стороны, трудовым, коллективным договорами</w:t>
      </w:r>
      <w:r>
        <w:rPr>
          <w:rFonts w:ascii="Times New Roman" w:hAnsi="Times New Roman" w:cs="Times New Roman"/>
          <w:sz w:val="28"/>
          <w:szCs w:val="28"/>
        </w:rPr>
        <w:t>.</w:t>
      </w:r>
    </w:p>
    <w:p w:rsidR="00BA5A5D" w:rsidRDefault="00BA5A5D" w:rsidP="00BA5A5D">
      <w:pPr>
        <w:spacing w:after="0" w:line="240" w:lineRule="auto"/>
        <w:ind w:firstLine="709"/>
        <w:jc w:val="both"/>
        <w:rPr>
          <w:rFonts w:ascii="Times New Roman" w:hAnsi="Times New Roman" w:cs="Times New Roman"/>
          <w:sz w:val="28"/>
          <w:szCs w:val="28"/>
        </w:rPr>
      </w:pPr>
      <w:r w:rsidRPr="00BA5A5D">
        <w:rPr>
          <w:rFonts w:ascii="Times New Roman" w:hAnsi="Times New Roman" w:cs="Times New Roman"/>
          <w:b/>
          <w:sz w:val="28"/>
          <w:szCs w:val="28"/>
        </w:rPr>
        <w:t>Работодатель</w:t>
      </w:r>
      <w:r w:rsidRPr="00BA5A5D">
        <w:rPr>
          <w:rFonts w:ascii="Times New Roman" w:hAnsi="Times New Roman" w:cs="Times New Roman"/>
          <w:sz w:val="28"/>
          <w:szCs w:val="28"/>
        </w:rPr>
        <w:t xml:space="preserve"> – физическое или юридическое лицо, с которым работник состоит в трудовых отношениях</w:t>
      </w:r>
      <w:r>
        <w:rPr>
          <w:rFonts w:ascii="Times New Roman" w:hAnsi="Times New Roman" w:cs="Times New Roman"/>
          <w:sz w:val="28"/>
          <w:szCs w:val="28"/>
        </w:rPr>
        <w:t>.</w:t>
      </w:r>
    </w:p>
    <w:p w:rsidR="00BA5A5D" w:rsidRPr="00BA5A5D" w:rsidRDefault="00BA5A5D" w:rsidP="00BA5A5D">
      <w:pPr>
        <w:spacing w:after="0" w:line="240" w:lineRule="auto"/>
        <w:ind w:firstLine="709"/>
        <w:jc w:val="both"/>
        <w:rPr>
          <w:rFonts w:ascii="Times New Roman" w:hAnsi="Times New Roman" w:cs="Times New Roman"/>
          <w:sz w:val="28"/>
          <w:szCs w:val="28"/>
        </w:rPr>
      </w:pPr>
      <w:r w:rsidRPr="00BA5A5D">
        <w:rPr>
          <w:rFonts w:ascii="Times New Roman" w:hAnsi="Times New Roman" w:cs="Times New Roman"/>
          <w:b/>
          <w:sz w:val="28"/>
          <w:szCs w:val="28"/>
        </w:rPr>
        <w:t>Работник</w:t>
      </w:r>
      <w:r w:rsidRPr="00BA5A5D">
        <w:rPr>
          <w:rFonts w:ascii="Times New Roman" w:hAnsi="Times New Roman" w:cs="Times New Roman"/>
          <w:sz w:val="28"/>
          <w:szCs w:val="28"/>
        </w:rPr>
        <w:t xml:space="preserve"> – физическое лицо, состоящее в трудовых отношениях с работодателем и непосредственно выполняющее работу по трудовому договору</w:t>
      </w:r>
      <w:r>
        <w:rPr>
          <w:rFonts w:ascii="Times New Roman" w:hAnsi="Times New Roman" w:cs="Times New Roman"/>
          <w:sz w:val="28"/>
          <w:szCs w:val="28"/>
        </w:rPr>
        <w:t>.</w:t>
      </w: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BA5A5D" w:rsidRDefault="00BA5A5D" w:rsidP="00102508">
      <w:pPr>
        <w:spacing w:after="0" w:line="240" w:lineRule="auto"/>
        <w:jc w:val="center"/>
        <w:rPr>
          <w:rFonts w:ascii="Times New Roman" w:hAnsi="Times New Roman" w:cs="Times New Roman"/>
          <w:b/>
          <w:sz w:val="28"/>
          <w:szCs w:val="28"/>
        </w:rPr>
      </w:pPr>
    </w:p>
    <w:p w:rsidR="00F21513" w:rsidRPr="00102508" w:rsidRDefault="00F21513" w:rsidP="00102508">
      <w:pPr>
        <w:spacing w:after="0" w:line="240" w:lineRule="auto"/>
        <w:jc w:val="center"/>
        <w:rPr>
          <w:rFonts w:ascii="Times New Roman" w:hAnsi="Times New Roman" w:cs="Times New Roman"/>
          <w:b/>
          <w:sz w:val="28"/>
          <w:szCs w:val="28"/>
        </w:rPr>
      </w:pPr>
      <w:r w:rsidRPr="00102508">
        <w:rPr>
          <w:rFonts w:ascii="Times New Roman" w:hAnsi="Times New Roman" w:cs="Times New Roman"/>
          <w:b/>
          <w:sz w:val="28"/>
          <w:szCs w:val="28"/>
        </w:rPr>
        <w:t>ОБОЗНАЧЕНИЯ И СОКРАЩЕНИЯ</w:t>
      </w:r>
    </w:p>
    <w:p w:rsidR="00F21513" w:rsidRDefault="00F21513" w:rsidP="00102508">
      <w:pPr>
        <w:spacing w:after="0" w:line="240" w:lineRule="auto"/>
        <w:ind w:firstLine="709"/>
        <w:jc w:val="center"/>
        <w:rPr>
          <w:rFonts w:ascii="Times New Roman" w:hAnsi="Times New Roman" w:cs="Times New Roman"/>
          <w:b/>
          <w:sz w:val="28"/>
          <w:szCs w:val="28"/>
          <w:lang w:val="kk-KZ"/>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8045"/>
      </w:tblGrid>
      <w:tr w:rsidR="002D2E22" w:rsidTr="00BA5A5D">
        <w:tc>
          <w:tcPr>
            <w:tcW w:w="1809" w:type="dxa"/>
          </w:tcPr>
          <w:p w:rsidR="002D2E22" w:rsidRPr="00165ECE" w:rsidRDefault="00165ECE" w:rsidP="00E32F59">
            <w:pPr>
              <w:jc w:val="both"/>
              <w:rPr>
                <w:rFonts w:ascii="Times New Roman" w:hAnsi="Times New Roman" w:cs="Times New Roman"/>
                <w:sz w:val="28"/>
                <w:szCs w:val="28"/>
                <w:lang w:val="kk-KZ"/>
              </w:rPr>
            </w:pPr>
            <w:r w:rsidRPr="00165ECE">
              <w:rPr>
                <w:rFonts w:ascii="Times New Roman" w:hAnsi="Times New Roman" w:cs="Times New Roman"/>
                <w:sz w:val="28"/>
                <w:szCs w:val="28"/>
                <w:lang w:val="kk-KZ"/>
              </w:rPr>
              <w:t>АО</w:t>
            </w:r>
          </w:p>
        </w:tc>
        <w:tc>
          <w:tcPr>
            <w:tcW w:w="8045" w:type="dxa"/>
          </w:tcPr>
          <w:p w:rsidR="002D2E22" w:rsidRPr="002D2E22" w:rsidRDefault="00165ECE"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Pr>
                <w:rFonts w:ascii="Times New Roman" w:hAnsi="Times New Roman" w:cs="Times New Roman"/>
                <w:sz w:val="28"/>
                <w:szCs w:val="28"/>
                <w:lang w:val="kk-KZ"/>
              </w:rPr>
              <w:t>Акционерное общество</w:t>
            </w:r>
          </w:p>
        </w:tc>
      </w:tr>
      <w:tr w:rsidR="002D2E22" w:rsidTr="00BA5A5D">
        <w:tc>
          <w:tcPr>
            <w:tcW w:w="1809" w:type="dxa"/>
          </w:tcPr>
          <w:p w:rsidR="002D2E22" w:rsidRDefault="002D2E22"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ВС РК </w:t>
            </w:r>
          </w:p>
        </w:tc>
        <w:tc>
          <w:tcPr>
            <w:tcW w:w="8045" w:type="dxa"/>
          </w:tcPr>
          <w:p w:rsidR="002D2E22" w:rsidRPr="002D2E22" w:rsidRDefault="002D2E22"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Верховный Суд Республики Казахстан</w:t>
            </w:r>
          </w:p>
        </w:tc>
      </w:tr>
      <w:tr w:rsidR="00165ECE" w:rsidTr="00BA5A5D">
        <w:tc>
          <w:tcPr>
            <w:tcW w:w="1809" w:type="dxa"/>
          </w:tcPr>
          <w:p w:rsidR="00165ECE" w:rsidRPr="008A5541" w:rsidRDefault="00165ECE" w:rsidP="00E32F59">
            <w:pPr>
              <w:jc w:val="both"/>
              <w:rPr>
                <w:rFonts w:ascii="Times New Roman" w:hAnsi="Times New Roman" w:cs="Times New Roman"/>
                <w:sz w:val="28"/>
                <w:szCs w:val="28"/>
              </w:rPr>
            </w:pPr>
            <w:r>
              <w:rPr>
                <w:rFonts w:ascii="Times New Roman" w:hAnsi="Times New Roman" w:cs="Times New Roman"/>
                <w:sz w:val="28"/>
                <w:szCs w:val="28"/>
              </w:rPr>
              <w:t>ВС РСФСР</w:t>
            </w:r>
          </w:p>
        </w:tc>
        <w:tc>
          <w:tcPr>
            <w:tcW w:w="8045" w:type="dxa"/>
          </w:tcPr>
          <w:p w:rsidR="00165ECE" w:rsidRPr="002D2E22" w:rsidRDefault="00165ECE" w:rsidP="00E32F59">
            <w:pPr>
              <w:pStyle w:val="a3"/>
              <w:numPr>
                <w:ilvl w:val="0"/>
                <w:numId w:val="18"/>
              </w:numPr>
              <w:tabs>
                <w:tab w:val="left" w:pos="601"/>
              </w:tabs>
              <w:ind w:left="305" w:hanging="305"/>
              <w:jc w:val="both"/>
              <w:rPr>
                <w:rFonts w:ascii="Times New Roman" w:hAnsi="Times New Roman" w:cs="Times New Roman"/>
                <w:sz w:val="28"/>
                <w:szCs w:val="28"/>
              </w:rPr>
            </w:pPr>
            <w:r w:rsidRPr="00165ECE">
              <w:rPr>
                <w:rFonts w:ascii="Times New Roman" w:hAnsi="Times New Roman" w:cs="Times New Roman"/>
                <w:sz w:val="28"/>
                <w:szCs w:val="28"/>
              </w:rPr>
              <w:t>Верховный Совет Российской Советской Федеративной Социалистической Республики</w:t>
            </w:r>
          </w:p>
        </w:tc>
      </w:tr>
      <w:tr w:rsidR="002D2E22" w:rsidTr="00BA5A5D">
        <w:tc>
          <w:tcPr>
            <w:tcW w:w="1809" w:type="dxa"/>
          </w:tcPr>
          <w:p w:rsidR="002D2E22" w:rsidRDefault="002D2E22"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ГК РК</w:t>
            </w:r>
          </w:p>
        </w:tc>
        <w:tc>
          <w:tcPr>
            <w:tcW w:w="8045" w:type="dxa"/>
          </w:tcPr>
          <w:p w:rsidR="002D2E22" w:rsidRPr="002D2E22" w:rsidRDefault="002D2E22"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Гражданский кодекс Республики Казахстан</w:t>
            </w:r>
          </w:p>
        </w:tc>
      </w:tr>
      <w:tr w:rsidR="002D2E22" w:rsidTr="00BA5A5D">
        <w:tc>
          <w:tcPr>
            <w:tcW w:w="1809" w:type="dxa"/>
          </w:tcPr>
          <w:p w:rsidR="002D2E22" w:rsidRDefault="00165ECE"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ГПК РК</w:t>
            </w:r>
          </w:p>
        </w:tc>
        <w:tc>
          <w:tcPr>
            <w:tcW w:w="8045" w:type="dxa"/>
          </w:tcPr>
          <w:p w:rsidR="002D2E22" w:rsidRPr="002D2E22" w:rsidRDefault="00165ECE"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Гражданско-процессуальный кодекс Республики Казахстан</w:t>
            </w:r>
          </w:p>
        </w:tc>
      </w:tr>
      <w:tr w:rsidR="007366D9" w:rsidTr="00BA5A5D">
        <w:tc>
          <w:tcPr>
            <w:tcW w:w="1809" w:type="dxa"/>
          </w:tcPr>
          <w:p w:rsidR="007366D9" w:rsidRDefault="007366D9" w:rsidP="00D73276">
            <w:pPr>
              <w:jc w:val="both"/>
              <w:rPr>
                <w:rFonts w:ascii="Times New Roman" w:hAnsi="Times New Roman" w:cs="Times New Roman"/>
                <w:b/>
                <w:sz w:val="28"/>
                <w:szCs w:val="28"/>
                <w:lang w:val="kk-KZ"/>
              </w:rPr>
            </w:pPr>
            <w:r w:rsidRPr="008A5541">
              <w:rPr>
                <w:rFonts w:ascii="Times New Roman" w:hAnsi="Times New Roman" w:cs="Times New Roman"/>
                <w:sz w:val="28"/>
                <w:szCs w:val="28"/>
              </w:rPr>
              <w:t>ИП</w:t>
            </w:r>
          </w:p>
        </w:tc>
        <w:tc>
          <w:tcPr>
            <w:tcW w:w="8045" w:type="dxa"/>
          </w:tcPr>
          <w:p w:rsidR="007366D9" w:rsidRPr="002D2E22" w:rsidRDefault="007366D9" w:rsidP="00D73276">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Индивидуальный предприниматель</w:t>
            </w:r>
          </w:p>
        </w:tc>
      </w:tr>
      <w:tr w:rsidR="00C221E9" w:rsidTr="00BA5A5D">
        <w:tc>
          <w:tcPr>
            <w:tcW w:w="1809" w:type="dxa"/>
          </w:tcPr>
          <w:p w:rsidR="00C221E9" w:rsidRPr="008A5541" w:rsidRDefault="00C221E9" w:rsidP="00D73276">
            <w:pPr>
              <w:jc w:val="both"/>
              <w:rPr>
                <w:rFonts w:ascii="Times New Roman" w:hAnsi="Times New Roman" w:cs="Times New Roman"/>
                <w:sz w:val="28"/>
                <w:szCs w:val="28"/>
              </w:rPr>
            </w:pPr>
            <w:r>
              <w:rPr>
                <w:rFonts w:ascii="Times New Roman" w:hAnsi="Times New Roman" w:cs="Times New Roman"/>
                <w:sz w:val="28"/>
                <w:szCs w:val="28"/>
              </w:rPr>
              <w:t>ЕСП</w:t>
            </w:r>
          </w:p>
        </w:tc>
        <w:tc>
          <w:tcPr>
            <w:tcW w:w="8045" w:type="dxa"/>
          </w:tcPr>
          <w:p w:rsidR="00C221E9" w:rsidRPr="002D2E22" w:rsidRDefault="00C221E9" w:rsidP="00D73276">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Единый совокупный платеж</w:t>
            </w:r>
          </w:p>
        </w:tc>
      </w:tr>
      <w:tr w:rsidR="007366D9" w:rsidTr="00BA5A5D">
        <w:tc>
          <w:tcPr>
            <w:tcW w:w="1809" w:type="dxa"/>
          </w:tcPr>
          <w:p w:rsidR="007366D9" w:rsidRDefault="007366D9" w:rsidP="00D73276">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КЗоТ </w:t>
            </w:r>
          </w:p>
        </w:tc>
        <w:tc>
          <w:tcPr>
            <w:tcW w:w="8045" w:type="dxa"/>
          </w:tcPr>
          <w:p w:rsidR="007366D9" w:rsidRPr="002D2E22" w:rsidRDefault="007366D9" w:rsidP="00D73276">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Кодекс законов о труде</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КоАП 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Кодекс Республики Казахстан об административных правонарушениях</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КС 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Конституционный Суд Республики Казахстан</w:t>
            </w:r>
          </w:p>
        </w:tc>
      </w:tr>
      <w:tr w:rsidR="00B14123" w:rsidTr="00BA5A5D">
        <w:tc>
          <w:tcPr>
            <w:tcW w:w="1809" w:type="dxa"/>
          </w:tcPr>
          <w:p w:rsidR="00B14123" w:rsidRPr="008A5541" w:rsidRDefault="00B14123" w:rsidP="00E32F59">
            <w:pPr>
              <w:jc w:val="both"/>
              <w:rPr>
                <w:rFonts w:ascii="Times New Roman" w:hAnsi="Times New Roman" w:cs="Times New Roman"/>
                <w:sz w:val="28"/>
                <w:szCs w:val="28"/>
              </w:rPr>
            </w:pPr>
            <w:r>
              <w:rPr>
                <w:rFonts w:ascii="Times New Roman" w:hAnsi="Times New Roman" w:cs="Times New Roman"/>
                <w:sz w:val="28"/>
                <w:szCs w:val="28"/>
              </w:rPr>
              <w:t>МОТ</w:t>
            </w:r>
          </w:p>
        </w:tc>
        <w:tc>
          <w:tcPr>
            <w:tcW w:w="8045" w:type="dxa"/>
          </w:tcPr>
          <w:p w:rsidR="00B14123" w:rsidRPr="002D2E22" w:rsidRDefault="00B14123"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Международная организация труда</w:t>
            </w:r>
          </w:p>
        </w:tc>
      </w:tr>
      <w:tr w:rsidR="00B14123" w:rsidTr="00BA5A5D">
        <w:tc>
          <w:tcPr>
            <w:tcW w:w="1809" w:type="dxa"/>
          </w:tcPr>
          <w:p w:rsidR="00B14123" w:rsidRDefault="00B14123" w:rsidP="00E32F59">
            <w:pPr>
              <w:jc w:val="both"/>
              <w:rPr>
                <w:rFonts w:ascii="Times New Roman" w:hAnsi="Times New Roman" w:cs="Times New Roman"/>
                <w:sz w:val="28"/>
                <w:szCs w:val="28"/>
              </w:rPr>
            </w:pPr>
            <w:r>
              <w:rPr>
                <w:rFonts w:ascii="Times New Roman" w:hAnsi="Times New Roman" w:cs="Times New Roman"/>
                <w:sz w:val="28"/>
                <w:szCs w:val="28"/>
              </w:rPr>
              <w:t>НАО</w:t>
            </w:r>
          </w:p>
        </w:tc>
        <w:tc>
          <w:tcPr>
            <w:tcW w:w="8045" w:type="dxa"/>
          </w:tcPr>
          <w:p w:rsidR="00B14123" w:rsidRDefault="00B14123"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Некоммерческое акционерное общество</w:t>
            </w:r>
          </w:p>
        </w:tc>
      </w:tr>
      <w:tr w:rsidR="00C221E9" w:rsidTr="00BA5A5D">
        <w:tc>
          <w:tcPr>
            <w:tcW w:w="1809" w:type="dxa"/>
          </w:tcPr>
          <w:p w:rsidR="00C221E9" w:rsidRPr="008A5541" w:rsidRDefault="00C221E9" w:rsidP="00E32F59">
            <w:pPr>
              <w:jc w:val="both"/>
              <w:rPr>
                <w:rFonts w:ascii="Times New Roman" w:hAnsi="Times New Roman" w:cs="Times New Roman"/>
                <w:sz w:val="28"/>
                <w:szCs w:val="28"/>
              </w:rPr>
            </w:pPr>
            <w:r>
              <w:rPr>
                <w:rFonts w:ascii="Times New Roman" w:hAnsi="Times New Roman" w:cs="Times New Roman"/>
                <w:sz w:val="28"/>
                <w:szCs w:val="28"/>
              </w:rPr>
              <w:t>НК РК</w:t>
            </w:r>
          </w:p>
        </w:tc>
        <w:tc>
          <w:tcPr>
            <w:tcW w:w="8045" w:type="dxa"/>
          </w:tcPr>
          <w:p w:rsidR="00C221E9" w:rsidRPr="002D2E22" w:rsidRDefault="00C221E9"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Налоговый кодекс Республики Казахстан</w:t>
            </w:r>
          </w:p>
        </w:tc>
      </w:tr>
      <w:tr w:rsidR="00C221E9" w:rsidTr="00BA5A5D">
        <w:tc>
          <w:tcPr>
            <w:tcW w:w="1809" w:type="dxa"/>
          </w:tcPr>
          <w:p w:rsidR="00C221E9" w:rsidRDefault="00C221E9" w:rsidP="00E32F59">
            <w:pPr>
              <w:jc w:val="both"/>
              <w:rPr>
                <w:rFonts w:ascii="Times New Roman" w:hAnsi="Times New Roman" w:cs="Times New Roman"/>
                <w:sz w:val="28"/>
                <w:szCs w:val="28"/>
              </w:rPr>
            </w:pPr>
            <w:r>
              <w:rPr>
                <w:rFonts w:ascii="Times New Roman" w:hAnsi="Times New Roman" w:cs="Times New Roman"/>
                <w:sz w:val="28"/>
                <w:szCs w:val="28"/>
              </w:rPr>
              <w:t>ООН</w:t>
            </w:r>
          </w:p>
        </w:tc>
        <w:tc>
          <w:tcPr>
            <w:tcW w:w="8045" w:type="dxa"/>
          </w:tcPr>
          <w:p w:rsidR="00C221E9" w:rsidRDefault="00C221E9"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Организация объединенных наций</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Pr>
                <w:rFonts w:ascii="Times New Roman" w:hAnsi="Times New Roman" w:cs="Times New Roman"/>
                <w:sz w:val="28"/>
                <w:szCs w:val="28"/>
              </w:rPr>
              <w:t xml:space="preserve">ПК </w:t>
            </w:r>
            <w:r w:rsidRPr="008A5541">
              <w:rPr>
                <w:rFonts w:ascii="Times New Roman" w:hAnsi="Times New Roman" w:cs="Times New Roman"/>
                <w:sz w:val="28"/>
                <w:szCs w:val="28"/>
              </w:rPr>
              <w:t>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Предпринимательский кодекс Республики Казахстан</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Республика Казахстан</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РФ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Российская Федерация</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СНГ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Содружество Независимых Государств</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СНК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Совет Народных Комиссаров</w:t>
            </w:r>
          </w:p>
        </w:tc>
      </w:tr>
      <w:tr w:rsidR="00C221E9" w:rsidTr="00BA5A5D">
        <w:tc>
          <w:tcPr>
            <w:tcW w:w="1809" w:type="dxa"/>
          </w:tcPr>
          <w:p w:rsidR="00C221E9" w:rsidRPr="008A5541" w:rsidRDefault="00C221E9" w:rsidP="00E32F59">
            <w:pPr>
              <w:jc w:val="both"/>
              <w:rPr>
                <w:rFonts w:ascii="Times New Roman" w:hAnsi="Times New Roman" w:cs="Times New Roman"/>
                <w:sz w:val="28"/>
                <w:szCs w:val="28"/>
              </w:rPr>
            </w:pPr>
            <w:r>
              <w:rPr>
                <w:rFonts w:ascii="Times New Roman" w:hAnsi="Times New Roman" w:cs="Times New Roman"/>
                <w:sz w:val="28"/>
                <w:szCs w:val="28"/>
              </w:rPr>
              <w:t>СК РК</w:t>
            </w:r>
          </w:p>
        </w:tc>
        <w:tc>
          <w:tcPr>
            <w:tcW w:w="8045" w:type="dxa"/>
          </w:tcPr>
          <w:p w:rsidR="00C221E9" w:rsidRPr="002D2E22" w:rsidRDefault="00C221E9"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Социальный кодекс Республики Казахстан</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СССР</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Союз Советских Социалистических Республик</w:t>
            </w:r>
          </w:p>
        </w:tc>
      </w:tr>
      <w:tr w:rsidR="00C221E9" w:rsidTr="00BA5A5D">
        <w:tc>
          <w:tcPr>
            <w:tcW w:w="1809" w:type="dxa"/>
          </w:tcPr>
          <w:p w:rsidR="00C221E9" w:rsidRPr="008A5541" w:rsidRDefault="00C221E9" w:rsidP="00E32F59">
            <w:pPr>
              <w:jc w:val="both"/>
              <w:rPr>
                <w:rFonts w:ascii="Times New Roman" w:hAnsi="Times New Roman" w:cs="Times New Roman"/>
                <w:sz w:val="28"/>
                <w:szCs w:val="28"/>
              </w:rPr>
            </w:pPr>
            <w:r>
              <w:rPr>
                <w:rFonts w:ascii="Times New Roman" w:hAnsi="Times New Roman" w:cs="Times New Roman"/>
                <w:sz w:val="28"/>
                <w:szCs w:val="28"/>
              </w:rPr>
              <w:t>США</w:t>
            </w:r>
          </w:p>
        </w:tc>
        <w:tc>
          <w:tcPr>
            <w:tcW w:w="8045" w:type="dxa"/>
          </w:tcPr>
          <w:p w:rsidR="00C221E9" w:rsidRPr="002D2E22" w:rsidRDefault="00C221E9"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Соединенные штаты Америки</w:t>
            </w:r>
          </w:p>
        </w:tc>
      </w:tr>
      <w:tr w:rsidR="00C221E9" w:rsidTr="00BA5A5D">
        <w:tc>
          <w:tcPr>
            <w:tcW w:w="1809" w:type="dxa"/>
          </w:tcPr>
          <w:p w:rsidR="00C221E9" w:rsidRDefault="00C221E9" w:rsidP="00E32F59">
            <w:pPr>
              <w:jc w:val="both"/>
              <w:rPr>
                <w:rFonts w:ascii="Times New Roman" w:hAnsi="Times New Roman" w:cs="Times New Roman"/>
                <w:sz w:val="28"/>
                <w:szCs w:val="28"/>
              </w:rPr>
            </w:pPr>
            <w:r>
              <w:rPr>
                <w:rFonts w:ascii="Times New Roman" w:hAnsi="Times New Roman" w:cs="Times New Roman"/>
                <w:sz w:val="28"/>
                <w:szCs w:val="28"/>
              </w:rPr>
              <w:t>ТОО</w:t>
            </w:r>
          </w:p>
        </w:tc>
        <w:tc>
          <w:tcPr>
            <w:tcW w:w="8045" w:type="dxa"/>
          </w:tcPr>
          <w:p w:rsidR="00C221E9" w:rsidRDefault="00C221E9"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Товарищество ограниченной ответственности</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УК 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Уголовный кодекс Республики Казахстан</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УИК 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Уголовно-исполнительный кодек Республики Казахстан</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УПК РК</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Уголовно-процессуальный кодекс Республики Казахстан</w:t>
            </w:r>
          </w:p>
        </w:tc>
      </w:tr>
      <w:tr w:rsidR="00B14123" w:rsidTr="00BA5A5D">
        <w:tc>
          <w:tcPr>
            <w:tcW w:w="1809" w:type="dxa"/>
          </w:tcPr>
          <w:p w:rsidR="00B14123" w:rsidRPr="008A5541" w:rsidRDefault="00B14123" w:rsidP="00E32F59">
            <w:pPr>
              <w:jc w:val="both"/>
              <w:rPr>
                <w:rFonts w:ascii="Times New Roman" w:hAnsi="Times New Roman" w:cs="Times New Roman"/>
                <w:sz w:val="28"/>
                <w:szCs w:val="28"/>
              </w:rPr>
            </w:pPr>
            <w:r>
              <w:rPr>
                <w:rFonts w:ascii="Times New Roman" w:hAnsi="Times New Roman" w:cs="Times New Roman"/>
                <w:sz w:val="28"/>
                <w:szCs w:val="28"/>
              </w:rPr>
              <w:t>г.</w:t>
            </w:r>
          </w:p>
        </w:tc>
        <w:tc>
          <w:tcPr>
            <w:tcW w:w="8045" w:type="dxa"/>
          </w:tcPr>
          <w:p w:rsidR="00B14123" w:rsidRPr="002D2E22" w:rsidRDefault="00B14123" w:rsidP="00E32F59">
            <w:pPr>
              <w:pStyle w:val="a3"/>
              <w:numPr>
                <w:ilvl w:val="0"/>
                <w:numId w:val="18"/>
              </w:numPr>
              <w:tabs>
                <w:tab w:val="left" w:pos="601"/>
              </w:tabs>
              <w:ind w:left="305" w:hanging="305"/>
              <w:jc w:val="both"/>
              <w:rPr>
                <w:rFonts w:ascii="Times New Roman" w:hAnsi="Times New Roman" w:cs="Times New Roman"/>
                <w:sz w:val="28"/>
                <w:szCs w:val="28"/>
              </w:rPr>
            </w:pPr>
            <w:r>
              <w:rPr>
                <w:rFonts w:ascii="Times New Roman" w:hAnsi="Times New Roman" w:cs="Times New Roman"/>
                <w:sz w:val="28"/>
                <w:szCs w:val="28"/>
              </w:rPr>
              <w:t>город</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ст.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статья</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п.</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пункт</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пп.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подпункт</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ч.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часть</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др.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другие</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т.д.</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так далее</w:t>
            </w:r>
          </w:p>
        </w:tc>
      </w:tr>
      <w:tr w:rsidR="007366D9" w:rsidTr="00BA5A5D">
        <w:tc>
          <w:tcPr>
            <w:tcW w:w="1809" w:type="dxa"/>
          </w:tcPr>
          <w:p w:rsidR="007366D9" w:rsidRDefault="007366D9" w:rsidP="00E32F59">
            <w:pPr>
              <w:jc w:val="both"/>
              <w:rPr>
                <w:rFonts w:ascii="Times New Roman" w:hAnsi="Times New Roman" w:cs="Times New Roman"/>
                <w:b/>
                <w:sz w:val="28"/>
                <w:szCs w:val="28"/>
                <w:lang w:val="kk-KZ"/>
              </w:rPr>
            </w:pPr>
            <w:r w:rsidRPr="008A5541">
              <w:rPr>
                <w:rFonts w:ascii="Times New Roman" w:hAnsi="Times New Roman" w:cs="Times New Roman"/>
                <w:sz w:val="28"/>
                <w:szCs w:val="28"/>
              </w:rPr>
              <w:t xml:space="preserve">т.п. </w:t>
            </w:r>
          </w:p>
        </w:tc>
        <w:tc>
          <w:tcPr>
            <w:tcW w:w="8045" w:type="dxa"/>
          </w:tcPr>
          <w:p w:rsidR="007366D9" w:rsidRPr="002D2E22" w:rsidRDefault="007366D9" w:rsidP="00E32F59">
            <w:pPr>
              <w:pStyle w:val="a3"/>
              <w:numPr>
                <w:ilvl w:val="0"/>
                <w:numId w:val="18"/>
              </w:numPr>
              <w:tabs>
                <w:tab w:val="left" w:pos="601"/>
              </w:tabs>
              <w:ind w:left="305" w:hanging="305"/>
              <w:jc w:val="both"/>
              <w:rPr>
                <w:rFonts w:ascii="Times New Roman" w:hAnsi="Times New Roman" w:cs="Times New Roman"/>
                <w:b/>
                <w:sz w:val="28"/>
                <w:szCs w:val="28"/>
                <w:lang w:val="kk-KZ"/>
              </w:rPr>
            </w:pPr>
            <w:r w:rsidRPr="002D2E22">
              <w:rPr>
                <w:rFonts w:ascii="Times New Roman" w:hAnsi="Times New Roman" w:cs="Times New Roman"/>
                <w:sz w:val="28"/>
                <w:szCs w:val="28"/>
              </w:rPr>
              <w:t>тому подобное</w:t>
            </w:r>
          </w:p>
        </w:tc>
      </w:tr>
    </w:tbl>
    <w:p w:rsidR="002D2E22" w:rsidRDefault="002D2E22" w:rsidP="00102508">
      <w:pPr>
        <w:spacing w:after="0" w:line="240" w:lineRule="auto"/>
        <w:ind w:firstLine="709"/>
        <w:jc w:val="center"/>
        <w:rPr>
          <w:rFonts w:ascii="Times New Roman" w:hAnsi="Times New Roman" w:cs="Times New Roman"/>
          <w:b/>
          <w:sz w:val="28"/>
          <w:szCs w:val="28"/>
          <w:lang w:val="kk-KZ"/>
        </w:rPr>
      </w:pPr>
    </w:p>
    <w:p w:rsidR="00F21513" w:rsidRDefault="00F21513" w:rsidP="00102508">
      <w:pPr>
        <w:spacing w:after="0" w:line="240" w:lineRule="auto"/>
        <w:ind w:firstLine="709"/>
        <w:rPr>
          <w:rFonts w:ascii="Times New Roman" w:hAnsi="Times New Roman" w:cs="Times New Roman"/>
          <w:sz w:val="28"/>
          <w:szCs w:val="28"/>
          <w:lang w:val="kk-KZ"/>
        </w:rPr>
      </w:pPr>
    </w:p>
    <w:p w:rsidR="002D2E22" w:rsidRDefault="002D2E22" w:rsidP="00102508">
      <w:pPr>
        <w:spacing w:after="0" w:line="240" w:lineRule="auto"/>
        <w:ind w:firstLine="709"/>
        <w:rPr>
          <w:rFonts w:ascii="Times New Roman" w:hAnsi="Times New Roman" w:cs="Times New Roman"/>
          <w:sz w:val="28"/>
          <w:szCs w:val="28"/>
          <w:lang w:val="kk-KZ"/>
        </w:rPr>
      </w:pPr>
    </w:p>
    <w:p w:rsidR="004B621B" w:rsidRDefault="004B621B" w:rsidP="00102508">
      <w:pPr>
        <w:spacing w:after="0" w:line="240" w:lineRule="auto"/>
        <w:ind w:firstLine="709"/>
        <w:rPr>
          <w:rFonts w:ascii="Times New Roman" w:hAnsi="Times New Roman" w:cs="Times New Roman"/>
          <w:sz w:val="28"/>
          <w:szCs w:val="28"/>
          <w:lang w:val="kk-KZ"/>
        </w:rPr>
      </w:pPr>
    </w:p>
    <w:p w:rsidR="00312C21" w:rsidRDefault="00312C21" w:rsidP="00102508">
      <w:pPr>
        <w:spacing w:after="0" w:line="240" w:lineRule="auto"/>
        <w:ind w:firstLine="709"/>
        <w:rPr>
          <w:rFonts w:ascii="Times New Roman" w:hAnsi="Times New Roman" w:cs="Times New Roman"/>
          <w:sz w:val="28"/>
          <w:szCs w:val="28"/>
          <w:lang w:val="kk-KZ"/>
        </w:rPr>
      </w:pPr>
    </w:p>
    <w:p w:rsidR="004B621B" w:rsidRDefault="004B621B" w:rsidP="00102508">
      <w:pPr>
        <w:spacing w:after="0" w:line="240" w:lineRule="auto"/>
        <w:ind w:firstLine="709"/>
        <w:rPr>
          <w:rFonts w:ascii="Times New Roman" w:hAnsi="Times New Roman" w:cs="Times New Roman"/>
          <w:sz w:val="28"/>
          <w:szCs w:val="28"/>
          <w:lang w:val="kk-KZ"/>
        </w:rPr>
      </w:pPr>
    </w:p>
    <w:p w:rsidR="00F21513" w:rsidRPr="00102508" w:rsidRDefault="00F21513" w:rsidP="00102508">
      <w:pPr>
        <w:spacing w:after="0" w:line="240" w:lineRule="auto"/>
        <w:jc w:val="center"/>
        <w:rPr>
          <w:rFonts w:ascii="Times New Roman" w:hAnsi="Times New Roman" w:cs="Times New Roman"/>
          <w:b/>
          <w:sz w:val="28"/>
          <w:szCs w:val="28"/>
        </w:rPr>
      </w:pPr>
      <w:r w:rsidRPr="00102508">
        <w:rPr>
          <w:rFonts w:ascii="Times New Roman" w:hAnsi="Times New Roman" w:cs="Times New Roman"/>
          <w:b/>
          <w:sz w:val="28"/>
          <w:szCs w:val="28"/>
        </w:rPr>
        <w:t>ВВЕДЕНИЕ</w:t>
      </w:r>
    </w:p>
    <w:p w:rsidR="00F21513" w:rsidRPr="00102508" w:rsidRDefault="00F21513" w:rsidP="00102508">
      <w:pPr>
        <w:spacing w:after="0" w:line="240" w:lineRule="auto"/>
        <w:ind w:firstLine="709"/>
        <w:jc w:val="center"/>
        <w:rPr>
          <w:rFonts w:ascii="Times New Roman" w:hAnsi="Times New Roman" w:cs="Times New Roman"/>
          <w:b/>
          <w:sz w:val="28"/>
          <w:szCs w:val="28"/>
        </w:rPr>
      </w:pPr>
    </w:p>
    <w:p w:rsidR="00384C7F" w:rsidRPr="00102508" w:rsidRDefault="00F21513" w:rsidP="00102508">
      <w:pPr>
        <w:pStyle w:val="ab"/>
        <w:spacing w:after="0" w:line="240" w:lineRule="auto"/>
        <w:ind w:left="40" w:right="40" w:firstLine="709"/>
        <w:jc w:val="both"/>
        <w:rPr>
          <w:rFonts w:cs="Times New Roman"/>
          <w:b/>
          <w:sz w:val="28"/>
          <w:szCs w:val="28"/>
        </w:rPr>
      </w:pPr>
      <w:r w:rsidRPr="00102508">
        <w:rPr>
          <w:rFonts w:cs="Times New Roman"/>
          <w:b/>
          <w:sz w:val="28"/>
          <w:szCs w:val="28"/>
        </w:rPr>
        <w:t xml:space="preserve">Актуальность темы исследования. </w:t>
      </w:r>
    </w:p>
    <w:p w:rsidR="00CF6F23" w:rsidRPr="00102508" w:rsidRDefault="00CF6F23" w:rsidP="00102508">
      <w:pPr>
        <w:pStyle w:val="ab"/>
        <w:spacing w:after="0" w:line="240" w:lineRule="auto"/>
        <w:ind w:left="40" w:right="40" w:firstLine="709"/>
        <w:jc w:val="both"/>
        <w:rPr>
          <w:rFonts w:cs="Times New Roman"/>
          <w:sz w:val="28"/>
          <w:szCs w:val="28"/>
        </w:rPr>
      </w:pPr>
      <w:r w:rsidRPr="00102508">
        <w:rPr>
          <w:rFonts w:cs="Times New Roman"/>
          <w:sz w:val="28"/>
          <w:szCs w:val="28"/>
        </w:rPr>
        <w:t xml:space="preserve">О состоянии </w:t>
      </w:r>
      <w:r w:rsidR="004F127D" w:rsidRPr="00102508">
        <w:rPr>
          <w:rFonts w:cs="Times New Roman"/>
          <w:sz w:val="28"/>
          <w:szCs w:val="28"/>
        </w:rPr>
        <w:t xml:space="preserve">социального </w:t>
      </w:r>
      <w:r w:rsidRPr="00102508">
        <w:rPr>
          <w:rFonts w:cs="Times New Roman"/>
          <w:sz w:val="28"/>
          <w:szCs w:val="28"/>
        </w:rPr>
        <w:t xml:space="preserve">благополучия государства </w:t>
      </w:r>
      <w:r w:rsidR="00F1124F" w:rsidRPr="00102508">
        <w:rPr>
          <w:rFonts w:cs="Times New Roman"/>
          <w:sz w:val="28"/>
          <w:szCs w:val="28"/>
        </w:rPr>
        <w:t>говорит, в том числе, степень разработанности трудового законодательства страны</w:t>
      </w:r>
      <w:r w:rsidRPr="00102508">
        <w:rPr>
          <w:rFonts w:cs="Times New Roman"/>
          <w:sz w:val="28"/>
          <w:szCs w:val="28"/>
        </w:rPr>
        <w:t>.</w:t>
      </w:r>
      <w:r w:rsidR="00F1124F" w:rsidRPr="00102508">
        <w:rPr>
          <w:rFonts w:cs="Times New Roman"/>
          <w:sz w:val="28"/>
          <w:szCs w:val="28"/>
        </w:rPr>
        <w:t xml:space="preserve"> </w:t>
      </w:r>
      <w:r w:rsidRPr="00102508">
        <w:rPr>
          <w:rFonts w:cs="Times New Roman"/>
          <w:sz w:val="28"/>
          <w:szCs w:val="28"/>
        </w:rPr>
        <w:t xml:space="preserve"> </w:t>
      </w:r>
      <w:r w:rsidR="00F1124F" w:rsidRPr="00102508">
        <w:rPr>
          <w:rFonts w:cs="Times New Roman"/>
          <w:sz w:val="28"/>
          <w:szCs w:val="28"/>
        </w:rPr>
        <w:t xml:space="preserve">Система трудовых норм должна строиться на принципах обеспечения достойного труда, защиты прав и интересов трудящегося населения, содействия предпринимательству, разумного государственного патронажа в сфере труда. </w:t>
      </w:r>
      <w:r w:rsidR="00654D5C" w:rsidRPr="00102508">
        <w:rPr>
          <w:rFonts w:cs="Times New Roman"/>
          <w:sz w:val="28"/>
          <w:szCs w:val="28"/>
        </w:rPr>
        <w:t>Сбалансированное трудовое законодательство невозможно представить без достаточной разработанности теории трудового права, его отдельных правовых категорий.</w:t>
      </w:r>
    </w:p>
    <w:p w:rsidR="004F127D" w:rsidRPr="00102508" w:rsidRDefault="004F127D" w:rsidP="00102508">
      <w:pPr>
        <w:pStyle w:val="ab"/>
        <w:spacing w:after="0" w:line="240" w:lineRule="auto"/>
        <w:ind w:left="40" w:right="40" w:firstLine="709"/>
        <w:jc w:val="both"/>
        <w:rPr>
          <w:rFonts w:cs="Times New Roman"/>
          <w:sz w:val="28"/>
          <w:szCs w:val="28"/>
        </w:rPr>
      </w:pPr>
      <w:r w:rsidRPr="00102508">
        <w:rPr>
          <w:rFonts w:cs="Times New Roman"/>
          <w:sz w:val="28"/>
          <w:szCs w:val="28"/>
        </w:rPr>
        <w:t xml:space="preserve">Однако теоретические исследования в сфере трудовых отношений должны учитывать современные реалии перехода </w:t>
      </w:r>
      <w:r w:rsidR="00EB3181" w:rsidRPr="00102508">
        <w:rPr>
          <w:rFonts w:cs="Times New Roman"/>
          <w:sz w:val="28"/>
          <w:szCs w:val="28"/>
        </w:rPr>
        <w:t xml:space="preserve">общемирового хозяйства от индустриального к постиндустриальному обществу и связанные с ним принципиально </w:t>
      </w:r>
      <w:r w:rsidR="006720EF" w:rsidRPr="00102508">
        <w:rPr>
          <w:rFonts w:cs="Times New Roman"/>
          <w:sz w:val="28"/>
          <w:szCs w:val="28"/>
        </w:rPr>
        <w:t>новы</w:t>
      </w:r>
      <w:r w:rsidR="00150601" w:rsidRPr="00102508">
        <w:rPr>
          <w:rFonts w:cs="Times New Roman"/>
          <w:sz w:val="28"/>
          <w:szCs w:val="28"/>
          <w:lang w:val="kk-KZ"/>
        </w:rPr>
        <w:t>е</w:t>
      </w:r>
      <w:r w:rsidR="006720EF" w:rsidRPr="00102508">
        <w:rPr>
          <w:rFonts w:cs="Times New Roman"/>
          <w:sz w:val="28"/>
          <w:szCs w:val="28"/>
        </w:rPr>
        <w:t xml:space="preserve"> качественны</w:t>
      </w:r>
      <w:r w:rsidR="00150601" w:rsidRPr="00102508">
        <w:rPr>
          <w:rFonts w:cs="Times New Roman"/>
          <w:sz w:val="28"/>
          <w:szCs w:val="28"/>
          <w:lang w:val="kk-KZ"/>
        </w:rPr>
        <w:t>е</w:t>
      </w:r>
      <w:r w:rsidR="006720EF" w:rsidRPr="00102508">
        <w:rPr>
          <w:rFonts w:cs="Times New Roman"/>
          <w:sz w:val="28"/>
          <w:szCs w:val="28"/>
        </w:rPr>
        <w:t xml:space="preserve"> </w:t>
      </w:r>
      <w:r w:rsidR="00EB3181" w:rsidRPr="00102508">
        <w:rPr>
          <w:rFonts w:cs="Times New Roman"/>
          <w:sz w:val="28"/>
          <w:szCs w:val="28"/>
        </w:rPr>
        <w:t>изменений на рынке труда.</w:t>
      </w:r>
    </w:p>
    <w:p w:rsidR="004F127D" w:rsidRPr="00102508" w:rsidRDefault="00EB3181" w:rsidP="00102508">
      <w:pPr>
        <w:pStyle w:val="ab"/>
        <w:spacing w:after="0" w:line="240" w:lineRule="auto"/>
        <w:ind w:left="40" w:right="40" w:firstLine="709"/>
        <w:jc w:val="both"/>
        <w:rPr>
          <w:rFonts w:cs="Times New Roman"/>
          <w:sz w:val="28"/>
          <w:szCs w:val="28"/>
        </w:rPr>
      </w:pPr>
      <w:r w:rsidRPr="00102508">
        <w:rPr>
          <w:rFonts w:cs="Times New Roman"/>
          <w:sz w:val="28"/>
          <w:szCs w:val="28"/>
        </w:rPr>
        <w:t xml:space="preserve">В Послании главы государства Касым-Жомарта Токаева народу Казахстана «Экономический курс Справедливого Казахстана» от </w:t>
      </w:r>
      <w:r w:rsidR="00747D57" w:rsidRPr="00102508">
        <w:rPr>
          <w:rFonts w:cs="Times New Roman"/>
          <w:sz w:val="28"/>
          <w:szCs w:val="28"/>
        </w:rPr>
        <w:t>2 сентября 2023 года</w:t>
      </w:r>
      <w:r w:rsidR="00150601" w:rsidRPr="00102508">
        <w:rPr>
          <w:rFonts w:cs="Times New Roman"/>
          <w:sz w:val="28"/>
          <w:szCs w:val="28"/>
        </w:rPr>
        <w:t xml:space="preserve"> президент</w:t>
      </w:r>
      <w:r w:rsidR="00747D57" w:rsidRPr="00102508">
        <w:rPr>
          <w:rFonts w:cs="Times New Roman"/>
          <w:sz w:val="28"/>
          <w:szCs w:val="28"/>
        </w:rPr>
        <w:t xml:space="preserve"> отметил, что мы являемся свидетелями масштабных изменений на рынке труда, где все большую роль будет играть цифровая экономика [1].</w:t>
      </w:r>
    </w:p>
    <w:p w:rsidR="0030163D" w:rsidRPr="00102508" w:rsidRDefault="0030163D" w:rsidP="00102508">
      <w:pPr>
        <w:pStyle w:val="ab"/>
        <w:spacing w:after="0" w:line="240" w:lineRule="auto"/>
        <w:ind w:left="40" w:right="40" w:firstLine="709"/>
        <w:jc w:val="both"/>
        <w:rPr>
          <w:rFonts w:cs="Times New Roman"/>
          <w:sz w:val="28"/>
          <w:szCs w:val="28"/>
        </w:rPr>
      </w:pPr>
      <w:r w:rsidRPr="00102508">
        <w:rPr>
          <w:rFonts w:cs="Times New Roman"/>
          <w:sz w:val="28"/>
          <w:szCs w:val="28"/>
        </w:rPr>
        <w:t>В литературе обоснованно подчеркивается, что коренное обновление технической и технологической базы на основе компьютеризации</w:t>
      </w:r>
      <w:r w:rsidR="00592653" w:rsidRPr="00102508">
        <w:rPr>
          <w:rFonts w:cs="Times New Roman"/>
          <w:sz w:val="28"/>
          <w:szCs w:val="28"/>
        </w:rPr>
        <w:t>, информатизации, автоматизации внедрения гибких производственных систем повлекли существенные структурные изменения в сфере труда в виде появления нестандартных форм занятости [2].</w:t>
      </w:r>
    </w:p>
    <w:p w:rsidR="00503941" w:rsidRPr="00102508" w:rsidRDefault="00503941" w:rsidP="00102508">
      <w:pPr>
        <w:pStyle w:val="ab"/>
        <w:spacing w:after="0" w:line="240" w:lineRule="auto"/>
        <w:ind w:left="40" w:right="40" w:firstLine="709"/>
        <w:jc w:val="both"/>
        <w:rPr>
          <w:rFonts w:cs="Times New Roman"/>
          <w:sz w:val="28"/>
          <w:szCs w:val="28"/>
          <w:lang w:val="kk-KZ"/>
        </w:rPr>
      </w:pPr>
      <w:r w:rsidRPr="00102508">
        <w:rPr>
          <w:rFonts w:cs="Times New Roman"/>
          <w:sz w:val="28"/>
          <w:szCs w:val="28"/>
        </w:rPr>
        <w:t>М.Х.</w:t>
      </w:r>
      <w:r w:rsidR="004B621B">
        <w:rPr>
          <w:rFonts w:cs="Times New Roman"/>
          <w:sz w:val="28"/>
          <w:szCs w:val="28"/>
          <w:lang w:val="kk-KZ"/>
        </w:rPr>
        <w:t xml:space="preserve"> </w:t>
      </w:r>
      <w:r w:rsidRPr="00102508">
        <w:rPr>
          <w:rFonts w:cs="Times New Roman"/>
          <w:sz w:val="28"/>
          <w:szCs w:val="28"/>
        </w:rPr>
        <w:t>Хасенов обратил внимание на то, что ни одна из отраслей права, за исключением конституционного права, не оказалась настолько политизированной как трудовое право. Вместе с тем, на развитие трудового права оказывают влияние не только идеологические факторы</w:t>
      </w:r>
      <w:r w:rsidR="00323E9D" w:rsidRPr="00102508">
        <w:rPr>
          <w:rFonts w:cs="Times New Roman"/>
          <w:sz w:val="28"/>
          <w:szCs w:val="28"/>
        </w:rPr>
        <w:t xml:space="preserve">. Во многом трансформация трудового права в </w:t>
      </w:r>
      <w:r w:rsidR="00323E9D" w:rsidRPr="00102508">
        <w:rPr>
          <w:rFonts w:cs="Times New Roman"/>
          <w:sz w:val="28"/>
          <w:szCs w:val="28"/>
          <w:lang w:val="kk-KZ"/>
        </w:rPr>
        <w:t>XXI веке обусловлена коренным изменением структуры экономики, появлением таких феноменов как искусственный интеллект, гиг-экономика (экономика по требованию)</w:t>
      </w:r>
      <w:r w:rsidR="00282729" w:rsidRPr="00102508">
        <w:rPr>
          <w:rFonts w:cs="Times New Roman"/>
          <w:sz w:val="28"/>
          <w:szCs w:val="28"/>
          <w:lang w:val="kk-KZ"/>
        </w:rPr>
        <w:t>, платформенная занятость и др. [3].</w:t>
      </w:r>
    </w:p>
    <w:p w:rsidR="002F4C13" w:rsidRPr="00102508" w:rsidRDefault="002F4C13" w:rsidP="00102508">
      <w:pPr>
        <w:pStyle w:val="ab"/>
        <w:spacing w:after="0" w:line="240" w:lineRule="auto"/>
        <w:ind w:left="40" w:right="40" w:firstLine="709"/>
        <w:jc w:val="both"/>
        <w:rPr>
          <w:rFonts w:cs="Times New Roman"/>
          <w:sz w:val="28"/>
          <w:szCs w:val="28"/>
        </w:rPr>
      </w:pPr>
      <w:r w:rsidRPr="00102508">
        <w:rPr>
          <w:rFonts w:cs="Times New Roman"/>
          <w:sz w:val="28"/>
          <w:szCs w:val="28"/>
          <w:lang w:val="kk-KZ"/>
        </w:rPr>
        <w:t xml:space="preserve">В Концепции развития рынка труда </w:t>
      </w:r>
      <w:r w:rsidR="00D3013E" w:rsidRPr="00102508">
        <w:rPr>
          <w:rFonts w:cs="Times New Roman"/>
          <w:sz w:val="28"/>
          <w:szCs w:val="28"/>
          <w:lang w:val="kk-KZ"/>
        </w:rPr>
        <w:t>РК</w:t>
      </w:r>
      <w:r w:rsidRPr="00102508">
        <w:rPr>
          <w:rFonts w:cs="Times New Roman"/>
          <w:sz w:val="28"/>
          <w:szCs w:val="28"/>
          <w:lang w:val="kk-KZ"/>
        </w:rPr>
        <w:t xml:space="preserve"> на 2024-2029 годы</w:t>
      </w:r>
      <w:r w:rsidR="00B95E62" w:rsidRPr="00102508">
        <w:rPr>
          <w:rFonts w:cs="Times New Roman"/>
          <w:sz w:val="28"/>
          <w:szCs w:val="28"/>
          <w:lang w:val="kk-KZ"/>
        </w:rPr>
        <w:t xml:space="preserve"> констатируется, что цифровая экономика преобразует рынок труда, традиционная наемная занятость начала трансформироваться в сторону «экономики свободного заработка». Сегодня на рынке труда гибкий режим занятости, в том числе платформенняа работа, которая является динамично развивающимся направлением</w:t>
      </w:r>
      <w:r w:rsidR="00D32F39" w:rsidRPr="00102508">
        <w:rPr>
          <w:rFonts w:cs="Times New Roman"/>
          <w:sz w:val="28"/>
          <w:szCs w:val="28"/>
          <w:lang w:val="kk-KZ"/>
        </w:rPr>
        <w:t xml:space="preserve"> [4].</w:t>
      </w:r>
      <w:r w:rsidR="00E02A46" w:rsidRPr="00102508">
        <w:rPr>
          <w:rFonts w:cs="Times New Roman"/>
          <w:sz w:val="28"/>
          <w:szCs w:val="28"/>
          <w:lang w:val="kk-KZ"/>
        </w:rPr>
        <w:t xml:space="preserve"> В настоящее время наряду с платформенной занятостью, все более широкое распространение </w:t>
      </w:r>
      <w:r w:rsidR="003D7FB8" w:rsidRPr="00102508">
        <w:rPr>
          <w:rFonts w:cs="Times New Roman"/>
          <w:sz w:val="28"/>
          <w:szCs w:val="28"/>
          <w:lang w:val="kk-KZ"/>
        </w:rPr>
        <w:t xml:space="preserve">получили </w:t>
      </w:r>
      <w:r w:rsidR="00E02A46" w:rsidRPr="00102508">
        <w:rPr>
          <w:rFonts w:cs="Times New Roman"/>
          <w:sz w:val="28"/>
          <w:szCs w:val="28"/>
          <w:lang w:val="kk-KZ"/>
        </w:rPr>
        <w:t xml:space="preserve">такие нетипичные </w:t>
      </w:r>
      <w:r w:rsidR="00E2412C" w:rsidRPr="00102508">
        <w:rPr>
          <w:rFonts w:cs="Times New Roman"/>
          <w:sz w:val="28"/>
          <w:szCs w:val="28"/>
          <w:lang w:val="kk-KZ"/>
        </w:rPr>
        <w:t>формы занятости, как прикомандирование, заемный труд, аутсорсинг, аутстаффинг и др. В свою очередь, отсутствие четкого правового регулирования различных форм нетипичной занятости приводит к неоднозначному пониманию их отраслевой принадлежности. Так, М.К.</w:t>
      </w:r>
      <w:r w:rsidR="00183545">
        <w:rPr>
          <w:rFonts w:cs="Times New Roman"/>
          <w:sz w:val="28"/>
          <w:szCs w:val="28"/>
          <w:lang w:val="kk-KZ"/>
        </w:rPr>
        <w:t> </w:t>
      </w:r>
      <w:r w:rsidR="00E2412C" w:rsidRPr="00102508">
        <w:rPr>
          <w:rFonts w:cs="Times New Roman"/>
          <w:sz w:val="28"/>
          <w:szCs w:val="28"/>
          <w:lang w:val="kk-KZ"/>
        </w:rPr>
        <w:t>Сулейменов</w:t>
      </w:r>
      <w:r w:rsidR="00906DF7" w:rsidRPr="00102508">
        <w:rPr>
          <w:rFonts w:cs="Times New Roman"/>
          <w:sz w:val="28"/>
          <w:szCs w:val="28"/>
          <w:lang w:val="kk-KZ"/>
        </w:rPr>
        <w:t xml:space="preserve"> полагает, что все формы заемного труда и раньше, и сейчас – это гражданско-правовые формы, в том числе аутсорсинг и аутстаффинг [5].</w:t>
      </w:r>
      <w:r w:rsidR="00BE248C" w:rsidRPr="00102508">
        <w:rPr>
          <w:rFonts w:cs="Times New Roman"/>
          <w:sz w:val="28"/>
          <w:szCs w:val="28"/>
          <w:lang w:val="kk-KZ"/>
        </w:rPr>
        <w:t xml:space="preserve"> На наш взгляд, в данных случаях налицо размывание понятия субъектов нетипичных форм занятости</w:t>
      </w:r>
      <w:r w:rsidR="007D0AF4" w:rsidRPr="00102508">
        <w:rPr>
          <w:rFonts w:cs="Times New Roman"/>
          <w:sz w:val="28"/>
          <w:szCs w:val="28"/>
          <w:lang w:val="kk-KZ"/>
        </w:rPr>
        <w:t xml:space="preserve">, неконкретность их прав и обязанностей. В этом проявляется несовершенство действующего трудового законодательства. Очевидно учитывая это, в Концепции правовой политики </w:t>
      </w:r>
      <w:r w:rsidR="00D3013E" w:rsidRPr="00102508">
        <w:rPr>
          <w:rFonts w:cs="Times New Roman"/>
          <w:sz w:val="28"/>
          <w:szCs w:val="28"/>
          <w:lang w:val="kk-KZ"/>
        </w:rPr>
        <w:t>РК</w:t>
      </w:r>
      <w:r w:rsidR="007D0AF4" w:rsidRPr="00102508">
        <w:rPr>
          <w:rFonts w:cs="Times New Roman"/>
          <w:sz w:val="28"/>
          <w:szCs w:val="28"/>
          <w:lang w:val="kk-KZ"/>
        </w:rPr>
        <w:t xml:space="preserve"> до 2023 года</w:t>
      </w:r>
      <w:r w:rsidR="00546E8F" w:rsidRPr="00102508">
        <w:rPr>
          <w:rFonts w:cs="Times New Roman"/>
          <w:sz w:val="28"/>
          <w:szCs w:val="28"/>
          <w:lang w:val="kk-KZ"/>
        </w:rPr>
        <w:t xml:space="preserve"> </w:t>
      </w:r>
      <w:r w:rsidR="005F072E" w:rsidRPr="00102508">
        <w:rPr>
          <w:rFonts w:cs="Times New Roman"/>
          <w:sz w:val="28"/>
          <w:szCs w:val="28"/>
          <w:lang w:val="kk-KZ"/>
        </w:rPr>
        <w:t xml:space="preserve">указано, что </w:t>
      </w:r>
      <w:r w:rsidR="00546E8F" w:rsidRPr="00102508">
        <w:rPr>
          <w:rFonts w:cs="Times New Roman"/>
          <w:sz w:val="28"/>
          <w:szCs w:val="28"/>
          <w:lang w:val="kk-KZ"/>
        </w:rPr>
        <w:t xml:space="preserve">дальнейшее совершенствование трудового законодательства должно осуществляться в направлении повышения эффективности рынка труда в соответствии с индикаторами глобального индекса конкурентноспособности, а меры по модернизации трудового законодательства должны быть направлены </w:t>
      </w:r>
      <w:r w:rsidR="00357A2A" w:rsidRPr="00102508">
        <w:rPr>
          <w:rFonts w:cs="Times New Roman"/>
          <w:sz w:val="28"/>
          <w:szCs w:val="28"/>
          <w:lang w:val="kk-KZ"/>
        </w:rPr>
        <w:t>на внедрение прогрессивных форм трудовых отношений посредством формализации всех гибких форм занятости</w:t>
      </w:r>
      <w:r w:rsidR="00A25FCB">
        <w:rPr>
          <w:rFonts w:cs="Times New Roman"/>
          <w:sz w:val="28"/>
          <w:szCs w:val="28"/>
          <w:lang w:val="kk-KZ"/>
        </w:rPr>
        <w:t> </w:t>
      </w:r>
      <w:r w:rsidR="00357A2A" w:rsidRPr="00102508">
        <w:rPr>
          <w:rFonts w:cs="Times New Roman"/>
          <w:sz w:val="28"/>
          <w:szCs w:val="28"/>
          <w:lang w:val="kk-KZ"/>
        </w:rPr>
        <w:t>[6].</w:t>
      </w:r>
    </w:p>
    <w:p w:rsidR="008F596C" w:rsidRPr="00102508" w:rsidRDefault="00F26442" w:rsidP="00102508">
      <w:pPr>
        <w:pStyle w:val="ab"/>
        <w:spacing w:after="0" w:line="240" w:lineRule="auto"/>
        <w:ind w:left="40" w:right="40" w:firstLine="709"/>
        <w:jc w:val="both"/>
        <w:rPr>
          <w:rFonts w:cs="Times New Roman"/>
          <w:sz w:val="28"/>
          <w:szCs w:val="28"/>
        </w:rPr>
      </w:pPr>
      <w:r w:rsidRPr="00102508">
        <w:rPr>
          <w:rFonts w:cs="Times New Roman"/>
          <w:sz w:val="28"/>
          <w:szCs w:val="28"/>
        </w:rPr>
        <w:t>Таким образом, м</w:t>
      </w:r>
      <w:r w:rsidR="00654D5C" w:rsidRPr="00102508">
        <w:rPr>
          <w:rFonts w:cs="Times New Roman"/>
          <w:sz w:val="28"/>
          <w:szCs w:val="28"/>
        </w:rPr>
        <w:t>есто и значение трудов</w:t>
      </w:r>
      <w:r w:rsidR="00854C72" w:rsidRPr="00102508">
        <w:rPr>
          <w:rFonts w:cs="Times New Roman"/>
          <w:sz w:val="28"/>
          <w:szCs w:val="28"/>
        </w:rPr>
        <w:t>ых</w:t>
      </w:r>
      <w:r w:rsidR="00654D5C" w:rsidRPr="00102508">
        <w:rPr>
          <w:rFonts w:cs="Times New Roman"/>
          <w:sz w:val="28"/>
          <w:szCs w:val="28"/>
        </w:rPr>
        <w:t xml:space="preserve"> </w:t>
      </w:r>
      <w:r w:rsidR="00854C72" w:rsidRPr="00102508">
        <w:rPr>
          <w:rFonts w:cs="Times New Roman"/>
          <w:sz w:val="28"/>
          <w:szCs w:val="28"/>
        </w:rPr>
        <w:t>отношений</w:t>
      </w:r>
      <w:r w:rsidR="00654D5C" w:rsidRPr="00102508">
        <w:rPr>
          <w:rFonts w:cs="Times New Roman"/>
          <w:sz w:val="28"/>
          <w:szCs w:val="28"/>
        </w:rPr>
        <w:t xml:space="preserve"> в процессе функционирования рынка труда постепенно снижается, нивелируется, естественным образом трансформируясь в </w:t>
      </w:r>
      <w:r w:rsidR="00B06F2E" w:rsidRPr="00102508">
        <w:rPr>
          <w:rFonts w:cs="Times New Roman"/>
          <w:sz w:val="28"/>
          <w:szCs w:val="28"/>
        </w:rPr>
        <w:t xml:space="preserve">околотрудовые, гражданско-правовые отношения. Размывается понятие субъектов трудовых отношений и, следовательно, </w:t>
      </w:r>
      <w:r w:rsidR="00F86F77" w:rsidRPr="00102508">
        <w:rPr>
          <w:rFonts w:cs="Times New Roman"/>
          <w:sz w:val="28"/>
          <w:szCs w:val="28"/>
        </w:rPr>
        <w:t xml:space="preserve">самих </w:t>
      </w:r>
      <w:r w:rsidR="000C1A8B" w:rsidRPr="00102508">
        <w:rPr>
          <w:rFonts w:cs="Times New Roman"/>
          <w:sz w:val="28"/>
          <w:szCs w:val="28"/>
        </w:rPr>
        <w:t>трудовых правоотношений</w:t>
      </w:r>
      <w:r w:rsidR="00F86F77" w:rsidRPr="00102508">
        <w:rPr>
          <w:rFonts w:cs="Times New Roman"/>
          <w:sz w:val="28"/>
          <w:szCs w:val="28"/>
        </w:rPr>
        <w:t xml:space="preserve">. </w:t>
      </w:r>
      <w:r w:rsidR="008B7C6D" w:rsidRPr="00102508">
        <w:rPr>
          <w:rFonts w:cs="Times New Roman"/>
          <w:sz w:val="28"/>
          <w:szCs w:val="28"/>
        </w:rPr>
        <w:t>Е.Н.</w:t>
      </w:r>
      <w:r w:rsidR="00A25FCB">
        <w:rPr>
          <w:rFonts w:cs="Times New Roman"/>
          <w:sz w:val="28"/>
          <w:szCs w:val="28"/>
        </w:rPr>
        <w:t xml:space="preserve"> </w:t>
      </w:r>
      <w:r w:rsidR="008B7C6D" w:rsidRPr="00102508">
        <w:rPr>
          <w:rFonts w:cs="Times New Roman"/>
          <w:sz w:val="28"/>
          <w:szCs w:val="28"/>
        </w:rPr>
        <w:t xml:space="preserve">Нургалиева справедливо отмечает, что трудовое право по своей сути – право социальной защиты, его нормы в новых условиях должны являться гарантиями от чрезмерной эксплуатации наемных работников </w:t>
      </w:r>
      <w:r w:rsidR="00AA184C" w:rsidRPr="00102508">
        <w:rPr>
          <w:rFonts w:cs="Times New Roman"/>
          <w:sz w:val="28"/>
          <w:szCs w:val="28"/>
        </w:rPr>
        <w:t>[7]</w:t>
      </w:r>
      <w:r w:rsidR="000656A7" w:rsidRPr="00102508">
        <w:rPr>
          <w:rFonts w:cs="Times New Roman"/>
          <w:sz w:val="28"/>
          <w:szCs w:val="28"/>
        </w:rPr>
        <w:t>.</w:t>
      </w:r>
    </w:p>
    <w:p w:rsidR="00A01033" w:rsidRPr="00102508" w:rsidRDefault="00A01033" w:rsidP="00102508">
      <w:pPr>
        <w:pStyle w:val="ab"/>
        <w:spacing w:after="0" w:line="240" w:lineRule="auto"/>
        <w:ind w:left="40" w:right="40" w:firstLine="709"/>
        <w:jc w:val="both"/>
        <w:rPr>
          <w:rFonts w:cs="Times New Roman"/>
          <w:sz w:val="28"/>
          <w:szCs w:val="28"/>
        </w:rPr>
      </w:pPr>
      <w:r w:rsidRPr="00102508">
        <w:rPr>
          <w:rFonts w:cs="Times New Roman"/>
          <w:sz w:val="28"/>
          <w:szCs w:val="28"/>
        </w:rPr>
        <w:t xml:space="preserve">Значимость исследования обязанности как категории трудового права связано с правовой ценностью общих исследований правовых категорий как явлений правовой действительности. Понимание сущности и назначения обязанностей в трудовом праве позволит </w:t>
      </w:r>
      <w:r w:rsidR="007A4295" w:rsidRPr="00102508">
        <w:rPr>
          <w:rFonts w:cs="Times New Roman"/>
          <w:sz w:val="28"/>
          <w:szCs w:val="28"/>
        </w:rPr>
        <w:t xml:space="preserve">выявлять, </w:t>
      </w:r>
      <w:r w:rsidR="00A05B93" w:rsidRPr="00102508">
        <w:rPr>
          <w:rFonts w:cs="Times New Roman"/>
          <w:sz w:val="28"/>
          <w:szCs w:val="28"/>
        </w:rPr>
        <w:t>осозн</w:t>
      </w:r>
      <w:r w:rsidR="006A6D7F" w:rsidRPr="00102508">
        <w:rPr>
          <w:rFonts w:cs="Times New Roman"/>
          <w:sz w:val="28"/>
          <w:szCs w:val="28"/>
        </w:rPr>
        <w:t>а</w:t>
      </w:r>
      <w:r w:rsidR="00A05B93" w:rsidRPr="00102508">
        <w:rPr>
          <w:rFonts w:cs="Times New Roman"/>
          <w:sz w:val="28"/>
          <w:szCs w:val="28"/>
        </w:rPr>
        <w:t>вать</w:t>
      </w:r>
      <w:r w:rsidR="007A4295" w:rsidRPr="00102508">
        <w:rPr>
          <w:rFonts w:cs="Times New Roman"/>
          <w:sz w:val="28"/>
          <w:szCs w:val="28"/>
        </w:rPr>
        <w:t xml:space="preserve"> и отслеживать основные тенденции развития трудового законодательства и трудового права в динамике. </w:t>
      </w:r>
    </w:p>
    <w:p w:rsidR="007A4295" w:rsidRPr="00102508" w:rsidRDefault="007A4295" w:rsidP="00102508">
      <w:pPr>
        <w:pStyle w:val="ab"/>
        <w:spacing w:after="0" w:line="240" w:lineRule="auto"/>
        <w:ind w:left="40" w:right="40" w:firstLine="709"/>
        <w:jc w:val="both"/>
        <w:rPr>
          <w:rFonts w:cs="Times New Roman"/>
          <w:sz w:val="28"/>
          <w:szCs w:val="28"/>
        </w:rPr>
      </w:pPr>
      <w:r w:rsidRPr="00102508">
        <w:rPr>
          <w:rFonts w:cs="Times New Roman"/>
          <w:sz w:val="28"/>
          <w:szCs w:val="28"/>
        </w:rPr>
        <w:t>Обязанность как правовая категория в сфере трудового права включает в себя понятие обязанности трудиться в качестве составляющей должного поведения. Необходимость изучения категории обязанности трудиться представляет особенную актуальность в связи с расширением пределов принудительного труда. Основной закон РК, в связи с последними изменениями, допускает принудительный труд на основании судебного акта о признании виновным в совершении административного правонарушения</w:t>
      </w:r>
      <w:r w:rsidR="00A05B93" w:rsidRPr="00102508">
        <w:rPr>
          <w:rFonts w:cs="Times New Roman"/>
          <w:sz w:val="28"/>
          <w:szCs w:val="28"/>
        </w:rPr>
        <w:t xml:space="preserve">. Вместе с вышеуказанными преобразованиями прослеживается логика сужения обязанности государства в содействии обеспечению права граждан на социальную защиту от безработицы. </w:t>
      </w:r>
      <w:r w:rsidR="001C0777" w:rsidRPr="00102508">
        <w:rPr>
          <w:rFonts w:cs="Times New Roman"/>
          <w:sz w:val="28"/>
          <w:szCs w:val="28"/>
        </w:rPr>
        <w:t xml:space="preserve">В соответствии с новыми требованиями </w:t>
      </w:r>
      <w:r w:rsidR="006929E2" w:rsidRPr="00102508">
        <w:rPr>
          <w:rFonts w:cs="Times New Roman"/>
          <w:sz w:val="28"/>
          <w:szCs w:val="28"/>
        </w:rPr>
        <w:t>СК</w:t>
      </w:r>
      <w:r w:rsidR="001C0777" w:rsidRPr="00102508">
        <w:rPr>
          <w:rFonts w:cs="Times New Roman"/>
          <w:sz w:val="28"/>
          <w:szCs w:val="28"/>
        </w:rPr>
        <w:t xml:space="preserve"> РК</w:t>
      </w:r>
      <w:r w:rsidR="0078548F">
        <w:rPr>
          <w:rFonts w:cs="Times New Roman"/>
          <w:sz w:val="28"/>
          <w:szCs w:val="28"/>
        </w:rPr>
        <w:t xml:space="preserve"> [8]</w:t>
      </w:r>
      <w:r w:rsidR="001C0777" w:rsidRPr="00102508">
        <w:rPr>
          <w:rFonts w:cs="Times New Roman"/>
          <w:sz w:val="28"/>
          <w:szCs w:val="28"/>
        </w:rPr>
        <w:t xml:space="preserve"> сужается круг лиц, имеющих право на получение </w:t>
      </w:r>
      <w:r w:rsidR="00851D2F" w:rsidRPr="00102508">
        <w:rPr>
          <w:rFonts w:cs="Times New Roman"/>
          <w:sz w:val="28"/>
          <w:szCs w:val="28"/>
          <w:lang w:val="kk-KZ"/>
        </w:rPr>
        <w:t>социальных выплат в связи с потерей работы</w:t>
      </w:r>
      <w:r w:rsidR="001F21C2" w:rsidRPr="00102508">
        <w:rPr>
          <w:rFonts w:cs="Times New Roman"/>
          <w:sz w:val="28"/>
          <w:szCs w:val="28"/>
        </w:rPr>
        <w:t xml:space="preserve">. </w:t>
      </w:r>
    </w:p>
    <w:p w:rsidR="008E3F65" w:rsidRPr="00102508" w:rsidRDefault="008A5A9E" w:rsidP="00102508">
      <w:pPr>
        <w:pStyle w:val="ab"/>
        <w:spacing w:after="0" w:line="240" w:lineRule="auto"/>
        <w:ind w:left="40" w:right="40" w:firstLine="709"/>
        <w:jc w:val="both"/>
        <w:rPr>
          <w:rFonts w:cs="Times New Roman"/>
          <w:sz w:val="28"/>
          <w:szCs w:val="28"/>
        </w:rPr>
      </w:pPr>
      <w:r w:rsidRPr="00102508">
        <w:rPr>
          <w:rFonts w:cs="Times New Roman"/>
          <w:sz w:val="28"/>
          <w:szCs w:val="28"/>
        </w:rPr>
        <w:t>Определение</w:t>
      </w:r>
      <w:r w:rsidR="001F21C2" w:rsidRPr="00102508">
        <w:rPr>
          <w:rFonts w:cs="Times New Roman"/>
          <w:sz w:val="28"/>
          <w:szCs w:val="28"/>
        </w:rPr>
        <w:t xml:space="preserve"> категории обязанности в сфере трудового права как необходимости должного поведения через категории частного и публичного интереса имеет значение для понимания</w:t>
      </w:r>
      <w:r w:rsidRPr="00102508">
        <w:rPr>
          <w:rFonts w:cs="Times New Roman"/>
          <w:sz w:val="28"/>
          <w:szCs w:val="28"/>
        </w:rPr>
        <w:t xml:space="preserve"> причин</w:t>
      </w:r>
      <w:r w:rsidR="001F21C2" w:rsidRPr="00102508">
        <w:rPr>
          <w:rFonts w:cs="Times New Roman"/>
          <w:sz w:val="28"/>
          <w:szCs w:val="28"/>
        </w:rPr>
        <w:t xml:space="preserve"> процесс</w:t>
      </w:r>
      <w:r w:rsidRPr="00102508">
        <w:rPr>
          <w:rFonts w:cs="Times New Roman"/>
          <w:sz w:val="28"/>
          <w:szCs w:val="28"/>
        </w:rPr>
        <w:t>а</w:t>
      </w:r>
      <w:r w:rsidR="001F21C2" w:rsidRPr="00102508">
        <w:rPr>
          <w:rFonts w:cs="Times New Roman"/>
          <w:sz w:val="28"/>
          <w:szCs w:val="28"/>
        </w:rPr>
        <w:t xml:space="preserve"> </w:t>
      </w:r>
      <w:r w:rsidRPr="00102508">
        <w:rPr>
          <w:rFonts w:cs="Times New Roman"/>
          <w:sz w:val="28"/>
          <w:szCs w:val="28"/>
        </w:rPr>
        <w:t>исключения</w:t>
      </w:r>
      <w:r w:rsidR="001F21C2" w:rsidRPr="00102508">
        <w:rPr>
          <w:rFonts w:cs="Times New Roman"/>
          <w:sz w:val="28"/>
          <w:szCs w:val="28"/>
        </w:rPr>
        <w:t xml:space="preserve"> или </w:t>
      </w:r>
      <w:r w:rsidRPr="00102508">
        <w:rPr>
          <w:rFonts w:cs="Times New Roman"/>
          <w:sz w:val="28"/>
          <w:szCs w:val="28"/>
        </w:rPr>
        <w:t>внедрения</w:t>
      </w:r>
      <w:r w:rsidR="001F21C2" w:rsidRPr="00102508">
        <w:rPr>
          <w:rFonts w:cs="Times New Roman"/>
          <w:sz w:val="28"/>
          <w:szCs w:val="28"/>
        </w:rPr>
        <w:t xml:space="preserve"> некоторых обязанностей в систему трудового законодательства. Обязанность </w:t>
      </w:r>
      <w:r w:rsidRPr="00102508">
        <w:rPr>
          <w:rFonts w:cs="Times New Roman"/>
          <w:sz w:val="28"/>
          <w:szCs w:val="28"/>
        </w:rPr>
        <w:t xml:space="preserve">работника не вступать в трудовые отношения на определенный срок по договору о неконкуренции практикуется с принятием действующего ТК РК </w:t>
      </w:r>
      <w:r w:rsidR="00E61386">
        <w:rPr>
          <w:rFonts w:cs="Times New Roman"/>
          <w:sz w:val="28"/>
          <w:szCs w:val="28"/>
        </w:rPr>
        <w:t xml:space="preserve">[9] </w:t>
      </w:r>
      <w:r w:rsidR="00BF3BEB" w:rsidRPr="00102508">
        <w:rPr>
          <w:rFonts w:cs="Times New Roman"/>
          <w:sz w:val="28"/>
          <w:szCs w:val="28"/>
        </w:rPr>
        <w:t>с</w:t>
      </w:r>
      <w:r w:rsidRPr="00102508">
        <w:rPr>
          <w:rFonts w:cs="Times New Roman"/>
          <w:sz w:val="28"/>
          <w:szCs w:val="28"/>
        </w:rPr>
        <w:t xml:space="preserve"> 2015 год</w:t>
      </w:r>
      <w:r w:rsidR="00BF3BEB" w:rsidRPr="00102508">
        <w:rPr>
          <w:rFonts w:cs="Times New Roman"/>
          <w:sz w:val="28"/>
          <w:szCs w:val="28"/>
        </w:rPr>
        <w:t>а</w:t>
      </w:r>
      <w:r w:rsidRPr="00102508">
        <w:rPr>
          <w:rFonts w:cs="Times New Roman"/>
          <w:sz w:val="28"/>
          <w:szCs w:val="28"/>
        </w:rPr>
        <w:t>. Анализ судебной практики указывает н</w:t>
      </w:r>
      <w:r w:rsidR="006A6D7F" w:rsidRPr="00102508">
        <w:rPr>
          <w:rFonts w:cs="Times New Roman"/>
          <w:sz w:val="28"/>
          <w:szCs w:val="28"/>
        </w:rPr>
        <w:t>а</w:t>
      </w:r>
      <w:r w:rsidRPr="00102508">
        <w:rPr>
          <w:rFonts w:cs="Times New Roman"/>
          <w:sz w:val="28"/>
          <w:szCs w:val="28"/>
        </w:rPr>
        <w:t xml:space="preserve"> неоднозначность позиций по поводу возможности ограничения </w:t>
      </w:r>
      <w:r w:rsidR="00BF3BEB" w:rsidRPr="00102508">
        <w:rPr>
          <w:rFonts w:cs="Times New Roman"/>
          <w:sz w:val="28"/>
          <w:szCs w:val="28"/>
        </w:rPr>
        <w:t>конституционного права на свободный выбор рода деятельности и профессии путем установления соответствующей обязанности в сфере труд</w:t>
      </w:r>
      <w:r w:rsidR="008E3F65" w:rsidRPr="00102508">
        <w:rPr>
          <w:rFonts w:cs="Times New Roman"/>
          <w:sz w:val="28"/>
          <w:szCs w:val="28"/>
        </w:rPr>
        <w:t>ового права</w:t>
      </w:r>
      <w:r w:rsidR="00BF3BEB" w:rsidRPr="00102508">
        <w:rPr>
          <w:rFonts w:cs="Times New Roman"/>
          <w:sz w:val="28"/>
          <w:szCs w:val="28"/>
        </w:rPr>
        <w:t xml:space="preserve">. По настоящее время </w:t>
      </w:r>
      <w:r w:rsidR="008E3F65" w:rsidRPr="00102508">
        <w:rPr>
          <w:rFonts w:cs="Times New Roman"/>
          <w:sz w:val="28"/>
          <w:szCs w:val="28"/>
        </w:rPr>
        <w:t>не разработана единая судебная практика, позволяющ</w:t>
      </w:r>
      <w:r w:rsidR="006A6D7F" w:rsidRPr="00102508">
        <w:rPr>
          <w:rFonts w:cs="Times New Roman"/>
          <w:sz w:val="28"/>
          <w:szCs w:val="28"/>
        </w:rPr>
        <w:t xml:space="preserve">ая скоординировать </w:t>
      </w:r>
      <w:r w:rsidR="008E3F65" w:rsidRPr="00102508">
        <w:rPr>
          <w:rFonts w:cs="Times New Roman"/>
          <w:sz w:val="28"/>
          <w:szCs w:val="28"/>
        </w:rPr>
        <w:t>подход судей к пониманию обязанности не вступать в трудовые отношения на определенный срок, вытекающий из договора о неконкуренции, как гражданско-</w:t>
      </w:r>
      <w:r w:rsidR="008E3F65" w:rsidRPr="00102508">
        <w:rPr>
          <w:rFonts w:cs="Times New Roman"/>
          <w:sz w:val="28"/>
          <w:szCs w:val="28"/>
          <w:lang w:val="kk-KZ"/>
        </w:rPr>
        <w:t>правовой обязанности или обязанности, связанной с трудовыми правоотношениями</w:t>
      </w:r>
      <w:r w:rsidR="008E3F65" w:rsidRPr="00102508">
        <w:rPr>
          <w:rFonts w:cs="Times New Roman"/>
          <w:sz w:val="28"/>
          <w:szCs w:val="28"/>
        </w:rPr>
        <w:t xml:space="preserve">. </w:t>
      </w:r>
    </w:p>
    <w:p w:rsidR="00654D5C" w:rsidRPr="00102508" w:rsidRDefault="008E3F65" w:rsidP="00102508">
      <w:pPr>
        <w:pStyle w:val="ab"/>
        <w:spacing w:after="0" w:line="240" w:lineRule="auto"/>
        <w:ind w:left="40" w:right="40" w:firstLine="709"/>
        <w:jc w:val="both"/>
        <w:rPr>
          <w:rFonts w:cs="Times New Roman"/>
          <w:sz w:val="28"/>
          <w:szCs w:val="28"/>
        </w:rPr>
      </w:pPr>
      <w:r w:rsidRPr="00102508">
        <w:rPr>
          <w:rFonts w:cs="Times New Roman"/>
          <w:sz w:val="28"/>
          <w:szCs w:val="28"/>
        </w:rPr>
        <w:t xml:space="preserve">Таким образом, изучение обязанности в трудовом праве как полноценной категории позволит установить содержание и сущность обязанностей в сфере труда как </w:t>
      </w:r>
      <w:r w:rsidR="001C0770" w:rsidRPr="00102508">
        <w:rPr>
          <w:rFonts w:cs="Times New Roman"/>
          <w:sz w:val="28"/>
          <w:szCs w:val="28"/>
        </w:rPr>
        <w:t xml:space="preserve">отражение </w:t>
      </w:r>
      <w:r w:rsidRPr="00102508">
        <w:rPr>
          <w:rFonts w:cs="Times New Roman"/>
          <w:sz w:val="28"/>
          <w:szCs w:val="28"/>
        </w:rPr>
        <w:t>существующей действительности и, вместе с тем, позволит определить верное направление дальнейшего развития трудового законодательства и трудового права, исходя из разумного баланса интересов сторон трудовых отношений.</w:t>
      </w:r>
    </w:p>
    <w:p w:rsidR="00F1453A" w:rsidRPr="00102508" w:rsidRDefault="00F21513"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Степень научной разработанности темы диссертационного исследования. </w:t>
      </w:r>
    </w:p>
    <w:p w:rsidR="00D53657" w:rsidRPr="00102508" w:rsidRDefault="009C059B"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Исследование категории о</w:t>
      </w:r>
      <w:r w:rsidR="00D53657" w:rsidRPr="00102508">
        <w:rPr>
          <w:rFonts w:ascii="Times New Roman" w:hAnsi="Times New Roman" w:cs="Times New Roman"/>
          <w:sz w:val="28"/>
          <w:szCs w:val="28"/>
        </w:rPr>
        <w:t>бязанност</w:t>
      </w:r>
      <w:r w:rsidRPr="00102508">
        <w:rPr>
          <w:rFonts w:ascii="Times New Roman" w:hAnsi="Times New Roman" w:cs="Times New Roman"/>
          <w:sz w:val="28"/>
          <w:szCs w:val="28"/>
        </w:rPr>
        <w:t>и</w:t>
      </w:r>
      <w:r w:rsidR="00D53657" w:rsidRPr="00102508">
        <w:rPr>
          <w:rFonts w:ascii="Times New Roman" w:hAnsi="Times New Roman" w:cs="Times New Roman"/>
          <w:sz w:val="28"/>
          <w:szCs w:val="28"/>
        </w:rPr>
        <w:t xml:space="preserve"> в рамках трудового права </w:t>
      </w:r>
      <w:r w:rsidR="002571A7" w:rsidRPr="00102508">
        <w:rPr>
          <w:rFonts w:ascii="Times New Roman" w:hAnsi="Times New Roman" w:cs="Times New Roman"/>
          <w:sz w:val="28"/>
          <w:szCs w:val="28"/>
        </w:rPr>
        <w:t xml:space="preserve">в той или иной степени </w:t>
      </w:r>
      <w:r w:rsidR="00D53657" w:rsidRPr="00102508">
        <w:rPr>
          <w:rFonts w:ascii="Times New Roman" w:hAnsi="Times New Roman" w:cs="Times New Roman"/>
          <w:sz w:val="28"/>
          <w:szCs w:val="28"/>
        </w:rPr>
        <w:t>представлены в трудах следующих отечественных ученых: Т.М.</w:t>
      </w:r>
      <w:r w:rsidR="00A25FCB">
        <w:rPr>
          <w:rFonts w:ascii="Times New Roman" w:hAnsi="Times New Roman" w:cs="Times New Roman"/>
          <w:sz w:val="28"/>
          <w:szCs w:val="28"/>
        </w:rPr>
        <w:t> </w:t>
      </w:r>
      <w:r w:rsidR="00D53657" w:rsidRPr="00102508">
        <w:rPr>
          <w:rFonts w:ascii="Times New Roman" w:hAnsi="Times New Roman" w:cs="Times New Roman"/>
          <w:sz w:val="28"/>
          <w:szCs w:val="28"/>
        </w:rPr>
        <w:t>Абайдельдинов, К.А.</w:t>
      </w:r>
      <w:r w:rsidR="00A25FCB">
        <w:rPr>
          <w:rFonts w:ascii="Times New Roman" w:hAnsi="Times New Roman" w:cs="Times New Roman"/>
          <w:sz w:val="28"/>
          <w:szCs w:val="28"/>
        </w:rPr>
        <w:t xml:space="preserve"> </w:t>
      </w:r>
      <w:r w:rsidR="00D53657" w:rsidRPr="00102508">
        <w:rPr>
          <w:rFonts w:ascii="Times New Roman" w:hAnsi="Times New Roman" w:cs="Times New Roman"/>
          <w:sz w:val="28"/>
          <w:szCs w:val="28"/>
        </w:rPr>
        <w:t>Абжанов, С.А.</w:t>
      </w:r>
      <w:r w:rsidR="00A25FCB">
        <w:rPr>
          <w:rFonts w:ascii="Times New Roman" w:hAnsi="Times New Roman" w:cs="Times New Roman"/>
          <w:sz w:val="28"/>
          <w:szCs w:val="28"/>
        </w:rPr>
        <w:t xml:space="preserve"> </w:t>
      </w:r>
      <w:r w:rsidR="00D53657" w:rsidRPr="00102508">
        <w:rPr>
          <w:rFonts w:ascii="Times New Roman" w:hAnsi="Times New Roman" w:cs="Times New Roman"/>
          <w:sz w:val="28"/>
          <w:szCs w:val="28"/>
        </w:rPr>
        <w:t>Бухарбаева, С.А.</w:t>
      </w:r>
      <w:r w:rsidR="00A25FCB">
        <w:rPr>
          <w:rFonts w:ascii="Times New Roman" w:hAnsi="Times New Roman" w:cs="Times New Roman"/>
          <w:sz w:val="28"/>
          <w:szCs w:val="28"/>
        </w:rPr>
        <w:t xml:space="preserve"> </w:t>
      </w:r>
      <w:r w:rsidR="00D53657" w:rsidRPr="00102508">
        <w:rPr>
          <w:rFonts w:ascii="Times New Roman" w:hAnsi="Times New Roman" w:cs="Times New Roman"/>
          <w:sz w:val="28"/>
          <w:szCs w:val="28"/>
        </w:rPr>
        <w:t>Димитрова, С.Б.</w:t>
      </w:r>
      <w:r w:rsidR="00A25FCB">
        <w:rPr>
          <w:rFonts w:ascii="Times New Roman" w:hAnsi="Times New Roman" w:cs="Times New Roman"/>
          <w:sz w:val="28"/>
          <w:szCs w:val="28"/>
        </w:rPr>
        <w:t> </w:t>
      </w:r>
      <w:r w:rsidR="00D53657" w:rsidRPr="00102508">
        <w:rPr>
          <w:rFonts w:ascii="Times New Roman" w:hAnsi="Times New Roman" w:cs="Times New Roman"/>
          <w:sz w:val="28"/>
          <w:szCs w:val="28"/>
        </w:rPr>
        <w:t xml:space="preserve">Идрисова, </w:t>
      </w:r>
      <w:r w:rsidRPr="00102508">
        <w:rPr>
          <w:rFonts w:ascii="Times New Roman" w:hAnsi="Times New Roman" w:cs="Times New Roman"/>
          <w:sz w:val="28"/>
          <w:szCs w:val="28"/>
        </w:rPr>
        <w:t>А.К.</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Надирова, Е.Н.</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Нургалиева, А.М.</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Нурмагамбетов, Э.Б.</w:t>
      </w:r>
      <w:r w:rsidR="00A25FCB">
        <w:rPr>
          <w:rFonts w:ascii="Times New Roman" w:hAnsi="Times New Roman" w:cs="Times New Roman"/>
          <w:sz w:val="28"/>
          <w:szCs w:val="28"/>
        </w:rPr>
        <w:t> </w:t>
      </w:r>
      <w:r w:rsidRPr="00102508">
        <w:rPr>
          <w:rFonts w:ascii="Times New Roman" w:hAnsi="Times New Roman" w:cs="Times New Roman"/>
          <w:sz w:val="28"/>
          <w:szCs w:val="28"/>
        </w:rPr>
        <w:t>Омарова, В.Н.</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Уваров, Ж.А.</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Хамзина, М.Х.</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Хасенов, Д.К.</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Шайбеков и др.</w:t>
      </w:r>
    </w:p>
    <w:p w:rsidR="00FF1633" w:rsidRPr="00102508" w:rsidRDefault="00FF1633"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Проблемы категории обязанности в трудовом праве, в том или ином аспекте, были предметом исследования ученых – трудовиков советского и постсоветского периодов</w:t>
      </w:r>
      <w:r w:rsidR="00E63DB9" w:rsidRPr="00102508">
        <w:rPr>
          <w:rFonts w:ascii="Times New Roman" w:hAnsi="Times New Roman" w:cs="Times New Roman"/>
          <w:sz w:val="28"/>
          <w:szCs w:val="28"/>
        </w:rPr>
        <w:t>. Среди них: Н.Г.</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Александров, Л.Ю.</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Бугров, Л.Я.</w:t>
      </w:r>
      <w:r w:rsidR="00A25FCB">
        <w:rPr>
          <w:rFonts w:ascii="Times New Roman" w:hAnsi="Times New Roman" w:cs="Times New Roman"/>
          <w:sz w:val="28"/>
          <w:szCs w:val="28"/>
        </w:rPr>
        <w:t> </w:t>
      </w:r>
      <w:r w:rsidR="00E63DB9" w:rsidRPr="00102508">
        <w:rPr>
          <w:rFonts w:ascii="Times New Roman" w:hAnsi="Times New Roman" w:cs="Times New Roman"/>
          <w:sz w:val="28"/>
          <w:szCs w:val="28"/>
        </w:rPr>
        <w:t xml:space="preserve">Гинцбург, </w:t>
      </w:r>
      <w:r w:rsidR="00851D2F" w:rsidRPr="00102508">
        <w:rPr>
          <w:rFonts w:ascii="Times New Roman" w:hAnsi="Times New Roman" w:cs="Times New Roman"/>
          <w:sz w:val="28"/>
          <w:szCs w:val="28"/>
        </w:rPr>
        <w:t>С.Ю.</w:t>
      </w:r>
      <w:r w:rsidR="00A25FCB">
        <w:rPr>
          <w:rFonts w:ascii="Times New Roman" w:hAnsi="Times New Roman" w:cs="Times New Roman"/>
          <w:sz w:val="28"/>
          <w:szCs w:val="28"/>
        </w:rPr>
        <w:t xml:space="preserve"> </w:t>
      </w:r>
      <w:r w:rsidR="00851D2F" w:rsidRPr="00102508">
        <w:rPr>
          <w:rFonts w:ascii="Times New Roman" w:hAnsi="Times New Roman" w:cs="Times New Roman"/>
          <w:sz w:val="28"/>
          <w:szCs w:val="28"/>
        </w:rPr>
        <w:t>Головина</w:t>
      </w:r>
      <w:r w:rsidR="0060237D" w:rsidRPr="00102508">
        <w:rPr>
          <w:rFonts w:ascii="Times New Roman" w:hAnsi="Times New Roman" w:cs="Times New Roman"/>
          <w:sz w:val="28"/>
          <w:szCs w:val="28"/>
        </w:rPr>
        <w:t>,</w:t>
      </w:r>
      <w:r w:rsidR="00851D2F" w:rsidRPr="00102508">
        <w:rPr>
          <w:rFonts w:ascii="Times New Roman" w:hAnsi="Times New Roman" w:cs="Times New Roman"/>
          <w:sz w:val="28"/>
          <w:szCs w:val="28"/>
        </w:rPr>
        <w:t xml:space="preserve"> </w:t>
      </w:r>
      <w:r w:rsidR="00E63DB9" w:rsidRPr="00102508">
        <w:rPr>
          <w:rFonts w:ascii="Times New Roman" w:hAnsi="Times New Roman" w:cs="Times New Roman"/>
          <w:sz w:val="28"/>
          <w:szCs w:val="28"/>
        </w:rPr>
        <w:t>И.К.</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Дмитриева, А.М.</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Куренной, В.М.</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Лебедев, А.М.</w:t>
      </w:r>
      <w:r w:rsidR="00A25FCB">
        <w:rPr>
          <w:rFonts w:ascii="Times New Roman" w:hAnsi="Times New Roman" w:cs="Times New Roman"/>
          <w:sz w:val="28"/>
          <w:szCs w:val="28"/>
        </w:rPr>
        <w:t> </w:t>
      </w:r>
      <w:r w:rsidR="00E63DB9" w:rsidRPr="00102508">
        <w:rPr>
          <w:rFonts w:ascii="Times New Roman" w:hAnsi="Times New Roman" w:cs="Times New Roman"/>
          <w:sz w:val="28"/>
          <w:szCs w:val="28"/>
        </w:rPr>
        <w:t>Лушников, М.В.</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Лушникова, Л.Н.</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Лютов, А.С.</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Пашков, Б.Ф.</w:t>
      </w:r>
      <w:r w:rsidR="00A25FCB">
        <w:rPr>
          <w:rFonts w:ascii="Times New Roman" w:hAnsi="Times New Roman" w:cs="Times New Roman"/>
          <w:sz w:val="28"/>
          <w:szCs w:val="28"/>
        </w:rPr>
        <w:t xml:space="preserve"> </w:t>
      </w:r>
      <w:r w:rsidR="00E63DB9" w:rsidRPr="00102508">
        <w:rPr>
          <w:rFonts w:ascii="Times New Roman" w:hAnsi="Times New Roman" w:cs="Times New Roman"/>
          <w:sz w:val="28"/>
          <w:szCs w:val="28"/>
        </w:rPr>
        <w:t>Хрусталев,</w:t>
      </w:r>
      <w:r w:rsidR="0060237D" w:rsidRPr="00102508">
        <w:rPr>
          <w:rFonts w:ascii="Times New Roman" w:hAnsi="Times New Roman" w:cs="Times New Roman"/>
          <w:sz w:val="28"/>
          <w:szCs w:val="28"/>
        </w:rPr>
        <w:t xml:space="preserve"> Л.А.</w:t>
      </w:r>
      <w:r w:rsidR="00A25FCB">
        <w:rPr>
          <w:rFonts w:ascii="Times New Roman" w:hAnsi="Times New Roman" w:cs="Times New Roman"/>
          <w:sz w:val="28"/>
          <w:szCs w:val="28"/>
        </w:rPr>
        <w:t> </w:t>
      </w:r>
      <w:r w:rsidR="0060237D" w:rsidRPr="00102508">
        <w:rPr>
          <w:rFonts w:ascii="Times New Roman" w:hAnsi="Times New Roman" w:cs="Times New Roman"/>
          <w:sz w:val="28"/>
          <w:szCs w:val="28"/>
        </w:rPr>
        <w:t>Чиканова и др.</w:t>
      </w:r>
    </w:p>
    <w:p w:rsidR="00B85EB2" w:rsidRPr="00102508" w:rsidRDefault="00D327E3"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Юридическая обязанность как общеправовая категория теории права РК являлась предметом изучения отечественных ученых, специализирующихся в различных отраслях права: С.К.</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Амандыкова, З.К.</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Аюпова, М.Т.</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Баймаханов, А.У.</w:t>
      </w:r>
      <w:r w:rsidR="00A25FCB">
        <w:rPr>
          <w:rFonts w:ascii="Times New Roman" w:hAnsi="Times New Roman" w:cs="Times New Roman"/>
          <w:sz w:val="28"/>
          <w:szCs w:val="28"/>
        </w:rPr>
        <w:t> </w:t>
      </w:r>
      <w:r w:rsidRPr="00102508">
        <w:rPr>
          <w:rFonts w:ascii="Times New Roman" w:hAnsi="Times New Roman" w:cs="Times New Roman"/>
          <w:sz w:val="28"/>
          <w:szCs w:val="28"/>
        </w:rPr>
        <w:t>Бейсенова, К.С.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Биржанова, Д.А.</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Булгакова, Р.К.</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Джиембаев, Н.О.</w:t>
      </w:r>
      <w:r w:rsidR="00A25FCB">
        <w:rPr>
          <w:rFonts w:ascii="Times New Roman" w:hAnsi="Times New Roman" w:cs="Times New Roman"/>
          <w:sz w:val="28"/>
          <w:szCs w:val="28"/>
        </w:rPr>
        <w:t> </w:t>
      </w:r>
      <w:r w:rsidRPr="00102508">
        <w:rPr>
          <w:rFonts w:ascii="Times New Roman" w:hAnsi="Times New Roman" w:cs="Times New Roman"/>
          <w:sz w:val="28"/>
          <w:szCs w:val="28"/>
        </w:rPr>
        <w:t>Дулатбеков, А.С.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Ибраева, С.Н.</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Сабикенов, М.К.</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Сулейменов и др.</w:t>
      </w:r>
      <w:r w:rsidR="00B85EB2" w:rsidRPr="00102508">
        <w:rPr>
          <w:rFonts w:ascii="Times New Roman" w:hAnsi="Times New Roman" w:cs="Times New Roman"/>
          <w:sz w:val="28"/>
          <w:szCs w:val="28"/>
        </w:rPr>
        <w:t xml:space="preserve"> </w:t>
      </w:r>
    </w:p>
    <w:p w:rsidR="00B85EB2" w:rsidRPr="00102508" w:rsidRDefault="00B85EB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Мнения советских и российских ученых по вопросам обязанности как категории права представлены в трудах: </w:t>
      </w:r>
      <w:r w:rsidR="00DE2BD6" w:rsidRPr="00102508">
        <w:rPr>
          <w:rFonts w:ascii="Times New Roman" w:hAnsi="Times New Roman" w:cs="Times New Roman"/>
          <w:sz w:val="28"/>
          <w:szCs w:val="28"/>
        </w:rPr>
        <w:t>С.С.</w:t>
      </w:r>
      <w:r w:rsidR="00A25FCB">
        <w:rPr>
          <w:rFonts w:ascii="Times New Roman" w:hAnsi="Times New Roman" w:cs="Times New Roman"/>
          <w:sz w:val="28"/>
          <w:szCs w:val="28"/>
        </w:rPr>
        <w:t xml:space="preserve"> </w:t>
      </w:r>
      <w:r w:rsidR="00DE2BD6" w:rsidRPr="00102508">
        <w:rPr>
          <w:rFonts w:ascii="Times New Roman" w:hAnsi="Times New Roman" w:cs="Times New Roman"/>
          <w:sz w:val="28"/>
          <w:szCs w:val="28"/>
        </w:rPr>
        <w:t>Алексеева, С.Н.</w:t>
      </w:r>
      <w:r w:rsidR="00A25FCB">
        <w:rPr>
          <w:rFonts w:ascii="Times New Roman" w:hAnsi="Times New Roman" w:cs="Times New Roman"/>
          <w:sz w:val="28"/>
          <w:szCs w:val="28"/>
        </w:rPr>
        <w:t xml:space="preserve"> </w:t>
      </w:r>
      <w:r w:rsidR="00DE2BD6" w:rsidRPr="00102508">
        <w:rPr>
          <w:rFonts w:ascii="Times New Roman" w:hAnsi="Times New Roman" w:cs="Times New Roman"/>
          <w:sz w:val="28"/>
          <w:szCs w:val="28"/>
        </w:rPr>
        <w:t>Братуся, В.П.</w:t>
      </w:r>
      <w:r w:rsidR="00A25FCB">
        <w:rPr>
          <w:rFonts w:ascii="Times New Roman" w:hAnsi="Times New Roman" w:cs="Times New Roman"/>
          <w:sz w:val="28"/>
          <w:szCs w:val="28"/>
        </w:rPr>
        <w:t> </w:t>
      </w:r>
      <w:r w:rsidR="00DE2BD6" w:rsidRPr="00102508">
        <w:rPr>
          <w:rFonts w:ascii="Times New Roman" w:hAnsi="Times New Roman" w:cs="Times New Roman"/>
          <w:sz w:val="28"/>
          <w:szCs w:val="28"/>
        </w:rPr>
        <w:t>Грибанова, С.Ф.</w:t>
      </w:r>
      <w:r w:rsidR="00A25FCB">
        <w:rPr>
          <w:rFonts w:ascii="Times New Roman" w:hAnsi="Times New Roman" w:cs="Times New Roman"/>
          <w:sz w:val="28"/>
          <w:szCs w:val="28"/>
        </w:rPr>
        <w:t> </w:t>
      </w:r>
      <w:r w:rsidR="00DE2BD6" w:rsidRPr="00102508">
        <w:rPr>
          <w:rFonts w:ascii="Times New Roman" w:hAnsi="Times New Roman" w:cs="Times New Roman"/>
          <w:sz w:val="28"/>
          <w:szCs w:val="28"/>
        </w:rPr>
        <w:t>Кечекьяна, Ю.К.</w:t>
      </w:r>
      <w:r w:rsidR="00A25FCB">
        <w:rPr>
          <w:rFonts w:ascii="Times New Roman" w:hAnsi="Times New Roman" w:cs="Times New Roman"/>
          <w:sz w:val="28"/>
          <w:szCs w:val="28"/>
        </w:rPr>
        <w:t> </w:t>
      </w:r>
      <w:r w:rsidR="00DE2BD6" w:rsidRPr="00102508">
        <w:rPr>
          <w:rFonts w:ascii="Times New Roman" w:hAnsi="Times New Roman" w:cs="Times New Roman"/>
          <w:sz w:val="28"/>
          <w:szCs w:val="28"/>
        </w:rPr>
        <w:t>Толстого, Р.О.</w:t>
      </w:r>
      <w:r w:rsidR="00A25FCB">
        <w:rPr>
          <w:rFonts w:ascii="Times New Roman" w:hAnsi="Times New Roman" w:cs="Times New Roman"/>
          <w:sz w:val="28"/>
          <w:szCs w:val="28"/>
        </w:rPr>
        <w:t xml:space="preserve"> </w:t>
      </w:r>
      <w:r w:rsidR="00DE2BD6" w:rsidRPr="00102508">
        <w:rPr>
          <w:rFonts w:ascii="Times New Roman" w:hAnsi="Times New Roman" w:cs="Times New Roman"/>
          <w:sz w:val="28"/>
          <w:szCs w:val="28"/>
        </w:rPr>
        <w:t>Халфиной, Г.Ф.</w:t>
      </w:r>
      <w:r w:rsidR="00A25FCB">
        <w:rPr>
          <w:rFonts w:ascii="Times New Roman" w:hAnsi="Times New Roman" w:cs="Times New Roman"/>
          <w:sz w:val="28"/>
          <w:szCs w:val="28"/>
        </w:rPr>
        <w:t> </w:t>
      </w:r>
      <w:r w:rsidR="00DE2BD6" w:rsidRPr="00102508">
        <w:rPr>
          <w:rFonts w:ascii="Times New Roman" w:hAnsi="Times New Roman" w:cs="Times New Roman"/>
          <w:sz w:val="28"/>
          <w:szCs w:val="28"/>
        </w:rPr>
        <w:t>Шершеневич</w:t>
      </w:r>
      <w:r w:rsidR="00B85542" w:rsidRPr="00102508">
        <w:rPr>
          <w:rFonts w:ascii="Times New Roman" w:hAnsi="Times New Roman" w:cs="Times New Roman"/>
          <w:sz w:val="28"/>
          <w:szCs w:val="28"/>
          <w:lang w:val="kk-KZ"/>
        </w:rPr>
        <w:t>а</w:t>
      </w:r>
      <w:r w:rsidR="00DE2BD6" w:rsidRPr="00102508">
        <w:rPr>
          <w:rFonts w:ascii="Times New Roman" w:hAnsi="Times New Roman" w:cs="Times New Roman"/>
          <w:sz w:val="28"/>
          <w:szCs w:val="28"/>
        </w:rPr>
        <w:t xml:space="preserve"> и др.</w:t>
      </w:r>
    </w:p>
    <w:p w:rsidR="00F778BC" w:rsidRPr="00102508" w:rsidRDefault="00D327E3"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w:t>
      </w:r>
      <w:r w:rsidR="00F778BC" w:rsidRPr="00102508">
        <w:rPr>
          <w:rFonts w:ascii="Times New Roman" w:hAnsi="Times New Roman" w:cs="Times New Roman"/>
          <w:sz w:val="28"/>
          <w:szCs w:val="28"/>
        </w:rPr>
        <w:t>опрос</w:t>
      </w:r>
      <w:r w:rsidRPr="00102508">
        <w:rPr>
          <w:rFonts w:ascii="Times New Roman" w:hAnsi="Times New Roman" w:cs="Times New Roman"/>
          <w:sz w:val="28"/>
          <w:szCs w:val="28"/>
        </w:rPr>
        <w:t>ы</w:t>
      </w:r>
      <w:r w:rsidR="00F778BC" w:rsidRPr="00102508">
        <w:rPr>
          <w:rFonts w:ascii="Times New Roman" w:hAnsi="Times New Roman" w:cs="Times New Roman"/>
          <w:sz w:val="28"/>
          <w:szCs w:val="28"/>
        </w:rPr>
        <w:t xml:space="preserve"> реализации </w:t>
      </w:r>
      <w:r w:rsidRPr="00102508">
        <w:rPr>
          <w:rFonts w:ascii="Times New Roman" w:hAnsi="Times New Roman" w:cs="Times New Roman"/>
          <w:sz w:val="28"/>
          <w:szCs w:val="28"/>
        </w:rPr>
        <w:t>обязанностей в сфере труда</w:t>
      </w:r>
      <w:r w:rsidR="00F778BC" w:rsidRPr="00102508">
        <w:rPr>
          <w:rFonts w:ascii="Times New Roman" w:hAnsi="Times New Roman" w:cs="Times New Roman"/>
          <w:sz w:val="28"/>
          <w:szCs w:val="28"/>
        </w:rPr>
        <w:t xml:space="preserve"> в условиях цифровизации </w:t>
      </w:r>
      <w:r w:rsidR="00FF1633" w:rsidRPr="00102508">
        <w:rPr>
          <w:rFonts w:ascii="Times New Roman" w:hAnsi="Times New Roman" w:cs="Times New Roman"/>
          <w:sz w:val="28"/>
          <w:szCs w:val="28"/>
        </w:rPr>
        <w:t>можно встретить</w:t>
      </w:r>
      <w:r w:rsidR="00F778BC" w:rsidRPr="00102508">
        <w:rPr>
          <w:rFonts w:ascii="Times New Roman" w:hAnsi="Times New Roman" w:cs="Times New Roman"/>
          <w:sz w:val="28"/>
          <w:szCs w:val="28"/>
        </w:rPr>
        <w:t xml:space="preserve"> в научных работах следующих зарубежных исследователей: </w:t>
      </w:r>
      <w:r w:rsidR="00805D03" w:rsidRPr="00102508">
        <w:rPr>
          <w:rFonts w:ascii="Times New Roman" w:hAnsi="Times New Roman" w:cs="Times New Roman"/>
          <w:sz w:val="28"/>
          <w:szCs w:val="28"/>
        </w:rPr>
        <w:t>Н.</w:t>
      </w:r>
      <w:r w:rsidR="00A25FCB">
        <w:rPr>
          <w:rFonts w:ascii="Times New Roman" w:hAnsi="Times New Roman" w:cs="Times New Roman"/>
          <w:sz w:val="28"/>
          <w:szCs w:val="28"/>
        </w:rPr>
        <w:t> </w:t>
      </w:r>
      <w:r w:rsidR="00F778BC" w:rsidRPr="00102508">
        <w:rPr>
          <w:rFonts w:ascii="Times New Roman" w:hAnsi="Times New Roman" w:cs="Times New Roman"/>
          <w:sz w:val="28"/>
          <w:szCs w:val="28"/>
        </w:rPr>
        <w:t>Аберкромби</w:t>
      </w:r>
      <w:r w:rsidR="00851D2F" w:rsidRPr="00102508">
        <w:rPr>
          <w:rFonts w:ascii="Times New Roman" w:hAnsi="Times New Roman" w:cs="Times New Roman"/>
          <w:sz w:val="28"/>
          <w:szCs w:val="28"/>
        </w:rPr>
        <w:t xml:space="preserve">, </w:t>
      </w:r>
      <w:r w:rsidR="00805D03" w:rsidRPr="00102508">
        <w:rPr>
          <w:rFonts w:ascii="Times New Roman" w:hAnsi="Times New Roman" w:cs="Times New Roman"/>
          <w:sz w:val="28"/>
          <w:szCs w:val="28"/>
        </w:rPr>
        <w:t>С.</w:t>
      </w:r>
      <w:r w:rsidR="00A25FCB">
        <w:rPr>
          <w:rFonts w:ascii="Times New Roman" w:hAnsi="Times New Roman" w:cs="Times New Roman"/>
          <w:sz w:val="28"/>
          <w:szCs w:val="28"/>
        </w:rPr>
        <w:t xml:space="preserve"> </w:t>
      </w:r>
      <w:r w:rsidR="00F778BC" w:rsidRPr="00102508">
        <w:rPr>
          <w:rFonts w:ascii="Times New Roman" w:hAnsi="Times New Roman" w:cs="Times New Roman"/>
          <w:sz w:val="28"/>
          <w:szCs w:val="28"/>
        </w:rPr>
        <w:t>Хилл</w:t>
      </w:r>
      <w:r w:rsidR="00851D2F" w:rsidRPr="00102508">
        <w:rPr>
          <w:rFonts w:ascii="Times New Roman" w:hAnsi="Times New Roman" w:cs="Times New Roman"/>
          <w:sz w:val="28"/>
          <w:szCs w:val="28"/>
        </w:rPr>
        <w:t xml:space="preserve">, </w:t>
      </w:r>
      <w:r w:rsidR="00805D03" w:rsidRPr="00102508">
        <w:rPr>
          <w:rFonts w:ascii="Times New Roman" w:hAnsi="Times New Roman" w:cs="Times New Roman"/>
          <w:sz w:val="28"/>
          <w:szCs w:val="28"/>
        </w:rPr>
        <w:t xml:space="preserve">Б.С. </w:t>
      </w:r>
      <w:r w:rsidR="00F778BC" w:rsidRPr="00102508">
        <w:rPr>
          <w:rFonts w:ascii="Times New Roman" w:hAnsi="Times New Roman" w:cs="Times New Roman"/>
          <w:sz w:val="28"/>
          <w:szCs w:val="28"/>
        </w:rPr>
        <w:t>Тернер</w:t>
      </w:r>
      <w:r w:rsidR="00805D03" w:rsidRPr="00102508">
        <w:rPr>
          <w:rFonts w:ascii="Times New Roman" w:hAnsi="Times New Roman" w:cs="Times New Roman"/>
          <w:sz w:val="28"/>
          <w:szCs w:val="28"/>
        </w:rPr>
        <w:t>, К.</w:t>
      </w:r>
      <w:r w:rsidR="00A25FCB">
        <w:rPr>
          <w:rFonts w:ascii="Times New Roman" w:hAnsi="Times New Roman" w:cs="Times New Roman"/>
          <w:sz w:val="28"/>
          <w:szCs w:val="28"/>
        </w:rPr>
        <w:t xml:space="preserve"> </w:t>
      </w:r>
      <w:r w:rsidR="00851D2F" w:rsidRPr="00102508">
        <w:rPr>
          <w:rFonts w:ascii="Times New Roman" w:hAnsi="Times New Roman" w:cs="Times New Roman"/>
          <w:sz w:val="28"/>
          <w:szCs w:val="28"/>
          <w:lang w:val="en-US"/>
        </w:rPr>
        <w:t>Pearson</w:t>
      </w:r>
      <w:r w:rsidR="00805D03" w:rsidRPr="00102508">
        <w:rPr>
          <w:rFonts w:ascii="Times New Roman" w:hAnsi="Times New Roman" w:cs="Times New Roman"/>
          <w:sz w:val="28"/>
          <w:szCs w:val="28"/>
        </w:rPr>
        <w:t>,</w:t>
      </w:r>
      <w:r w:rsidR="003F0039" w:rsidRPr="00102508">
        <w:rPr>
          <w:rFonts w:ascii="Times New Roman" w:hAnsi="Times New Roman" w:cs="Times New Roman"/>
          <w:sz w:val="28"/>
          <w:szCs w:val="28"/>
        </w:rPr>
        <w:t xml:space="preserve"> </w:t>
      </w:r>
      <w:r w:rsidR="00851D2F" w:rsidRPr="00102508">
        <w:rPr>
          <w:rFonts w:ascii="Times New Roman" w:hAnsi="Times New Roman" w:cs="Times New Roman"/>
          <w:sz w:val="28"/>
          <w:szCs w:val="28"/>
          <w:lang w:val="en-US"/>
        </w:rPr>
        <w:t>N</w:t>
      </w:r>
      <w:r w:rsidR="003F0039" w:rsidRPr="00102508">
        <w:rPr>
          <w:rFonts w:ascii="Times New Roman" w:hAnsi="Times New Roman" w:cs="Times New Roman"/>
          <w:sz w:val="28"/>
          <w:szCs w:val="28"/>
        </w:rPr>
        <w:t>.</w:t>
      </w:r>
      <w:r w:rsidR="00A25FCB">
        <w:rPr>
          <w:rFonts w:ascii="Times New Roman" w:hAnsi="Times New Roman" w:cs="Times New Roman"/>
          <w:sz w:val="28"/>
          <w:szCs w:val="28"/>
        </w:rPr>
        <w:t> </w:t>
      </w:r>
      <w:r w:rsidR="00851D2F" w:rsidRPr="00102508">
        <w:rPr>
          <w:rFonts w:ascii="Times New Roman" w:hAnsi="Times New Roman" w:cs="Times New Roman"/>
          <w:sz w:val="28"/>
          <w:szCs w:val="28"/>
          <w:lang w:val="en-US"/>
        </w:rPr>
        <w:t>Negroponte</w:t>
      </w:r>
      <w:r w:rsidR="003F0039" w:rsidRPr="00102508">
        <w:rPr>
          <w:rFonts w:ascii="Times New Roman" w:hAnsi="Times New Roman" w:cs="Times New Roman"/>
          <w:sz w:val="28"/>
          <w:szCs w:val="28"/>
        </w:rPr>
        <w:t>, М.</w:t>
      </w:r>
      <w:r w:rsidR="00A25FCB">
        <w:rPr>
          <w:rFonts w:ascii="Times New Roman" w:hAnsi="Times New Roman" w:cs="Times New Roman"/>
          <w:sz w:val="28"/>
          <w:szCs w:val="28"/>
        </w:rPr>
        <w:t xml:space="preserve"> </w:t>
      </w:r>
      <w:r w:rsidR="00851D2F" w:rsidRPr="00102508">
        <w:rPr>
          <w:rFonts w:ascii="Times New Roman" w:hAnsi="Times New Roman" w:cs="Times New Roman"/>
          <w:sz w:val="28"/>
          <w:szCs w:val="28"/>
          <w:lang w:val="en-US"/>
        </w:rPr>
        <w:t>Sarabdeen</w:t>
      </w:r>
      <w:r w:rsidR="003F0039" w:rsidRPr="00102508">
        <w:rPr>
          <w:rFonts w:ascii="Times New Roman" w:hAnsi="Times New Roman" w:cs="Times New Roman"/>
          <w:sz w:val="28"/>
          <w:szCs w:val="28"/>
        </w:rPr>
        <w:t>, Н.</w:t>
      </w:r>
      <w:r w:rsidR="00A25FCB">
        <w:rPr>
          <w:rFonts w:ascii="Times New Roman" w:hAnsi="Times New Roman" w:cs="Times New Roman"/>
          <w:sz w:val="28"/>
          <w:szCs w:val="28"/>
        </w:rPr>
        <w:t xml:space="preserve"> </w:t>
      </w:r>
      <w:r w:rsidR="00851D2F" w:rsidRPr="00102508">
        <w:rPr>
          <w:rFonts w:ascii="Times New Roman" w:hAnsi="Times New Roman" w:cs="Times New Roman"/>
          <w:sz w:val="28"/>
          <w:szCs w:val="28"/>
          <w:lang w:val="en-US"/>
        </w:rPr>
        <w:t>Alofaysan</w:t>
      </w:r>
      <w:r w:rsidR="00851D2F" w:rsidRPr="00102508">
        <w:rPr>
          <w:rFonts w:ascii="Times New Roman" w:hAnsi="Times New Roman" w:cs="Times New Roman"/>
          <w:sz w:val="28"/>
          <w:szCs w:val="28"/>
        </w:rPr>
        <w:t xml:space="preserve">, </w:t>
      </w:r>
      <w:r w:rsidR="003F0039" w:rsidRPr="00102508">
        <w:rPr>
          <w:rFonts w:ascii="Times New Roman" w:hAnsi="Times New Roman" w:cs="Times New Roman"/>
          <w:sz w:val="28"/>
          <w:szCs w:val="28"/>
          <w:lang w:val="en-US"/>
        </w:rPr>
        <w:t>A</w:t>
      </w:r>
      <w:r w:rsidR="003F0039" w:rsidRPr="00102508">
        <w:rPr>
          <w:rFonts w:ascii="Times New Roman" w:hAnsi="Times New Roman" w:cs="Times New Roman"/>
          <w:sz w:val="28"/>
          <w:szCs w:val="28"/>
        </w:rPr>
        <w:t>.</w:t>
      </w:r>
      <w:r w:rsidR="003F0039" w:rsidRPr="00102508">
        <w:rPr>
          <w:rFonts w:ascii="Times New Roman" w:hAnsi="Times New Roman" w:cs="Times New Roman"/>
          <w:sz w:val="28"/>
          <w:szCs w:val="28"/>
          <w:lang w:val="en-US"/>
        </w:rPr>
        <w:t>L</w:t>
      </w:r>
      <w:r w:rsidR="003F0039" w:rsidRPr="00102508">
        <w:rPr>
          <w:rFonts w:ascii="Times New Roman" w:hAnsi="Times New Roman" w:cs="Times New Roman"/>
          <w:sz w:val="28"/>
          <w:szCs w:val="28"/>
        </w:rPr>
        <w:t>.</w:t>
      </w:r>
      <w:r w:rsidR="00A25FCB">
        <w:rPr>
          <w:rFonts w:ascii="Times New Roman" w:hAnsi="Times New Roman" w:cs="Times New Roman"/>
          <w:sz w:val="28"/>
          <w:szCs w:val="28"/>
        </w:rPr>
        <w:t xml:space="preserve"> </w:t>
      </w:r>
      <w:r w:rsidR="00851D2F" w:rsidRPr="00102508">
        <w:rPr>
          <w:rFonts w:ascii="Times New Roman" w:hAnsi="Times New Roman" w:cs="Times New Roman"/>
          <w:sz w:val="28"/>
          <w:szCs w:val="28"/>
          <w:lang w:val="en-US"/>
        </w:rPr>
        <w:t>Kalleberg</w:t>
      </w:r>
      <w:r w:rsidR="00851D2F" w:rsidRPr="00102508">
        <w:rPr>
          <w:rFonts w:ascii="Times New Roman" w:hAnsi="Times New Roman" w:cs="Times New Roman"/>
          <w:sz w:val="28"/>
          <w:szCs w:val="28"/>
        </w:rPr>
        <w:t xml:space="preserve">, </w:t>
      </w:r>
      <w:r w:rsidR="003F0039" w:rsidRPr="00102508">
        <w:rPr>
          <w:rFonts w:ascii="Times New Roman" w:hAnsi="Times New Roman" w:cs="Times New Roman"/>
          <w:sz w:val="28"/>
          <w:szCs w:val="28"/>
          <w:lang w:val="en-US"/>
        </w:rPr>
        <w:t>S</w:t>
      </w:r>
      <w:r w:rsidR="003F0039" w:rsidRPr="00102508">
        <w:rPr>
          <w:rFonts w:ascii="Times New Roman" w:hAnsi="Times New Roman" w:cs="Times New Roman"/>
          <w:sz w:val="28"/>
          <w:szCs w:val="28"/>
        </w:rPr>
        <w:t>.</w:t>
      </w:r>
      <w:r w:rsidR="003F0039" w:rsidRPr="00102508">
        <w:rPr>
          <w:rFonts w:ascii="Times New Roman" w:hAnsi="Times New Roman" w:cs="Times New Roman"/>
          <w:sz w:val="28"/>
          <w:szCs w:val="28"/>
          <w:lang w:val="en-US"/>
        </w:rPr>
        <w:t>P</w:t>
      </w:r>
      <w:r w:rsidR="003F0039" w:rsidRPr="00102508">
        <w:rPr>
          <w:rFonts w:ascii="Times New Roman" w:hAnsi="Times New Roman" w:cs="Times New Roman"/>
          <w:sz w:val="28"/>
          <w:szCs w:val="28"/>
        </w:rPr>
        <w:t>.</w:t>
      </w:r>
      <w:r w:rsidR="00A25FCB">
        <w:rPr>
          <w:rFonts w:ascii="Times New Roman" w:hAnsi="Times New Roman" w:cs="Times New Roman"/>
          <w:sz w:val="28"/>
          <w:szCs w:val="28"/>
        </w:rPr>
        <w:t xml:space="preserve"> </w:t>
      </w:r>
      <w:r w:rsidR="00851D2F" w:rsidRPr="00102508">
        <w:rPr>
          <w:rFonts w:ascii="Times New Roman" w:hAnsi="Times New Roman" w:cs="Times New Roman"/>
          <w:sz w:val="28"/>
          <w:szCs w:val="28"/>
          <w:lang w:val="en-US"/>
        </w:rPr>
        <w:t>Vallas</w:t>
      </w:r>
      <w:r w:rsidR="00851D2F" w:rsidRPr="00102508">
        <w:rPr>
          <w:rFonts w:ascii="Times New Roman" w:hAnsi="Times New Roman" w:cs="Times New Roman"/>
          <w:sz w:val="28"/>
          <w:szCs w:val="28"/>
        </w:rPr>
        <w:t>.</w:t>
      </w:r>
    </w:p>
    <w:p w:rsidR="001C0770" w:rsidRPr="00102508" w:rsidRDefault="00517401"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Вопросам обязанности трудиться как конституционному принципу, основному принципу </w:t>
      </w:r>
      <w:r w:rsidR="00DB56FE" w:rsidRPr="00102508">
        <w:rPr>
          <w:rFonts w:ascii="Times New Roman" w:hAnsi="Times New Roman" w:cs="Times New Roman"/>
          <w:sz w:val="28"/>
          <w:szCs w:val="28"/>
        </w:rPr>
        <w:t xml:space="preserve">советского </w:t>
      </w:r>
      <w:r w:rsidRPr="00102508">
        <w:rPr>
          <w:rFonts w:ascii="Times New Roman" w:hAnsi="Times New Roman" w:cs="Times New Roman"/>
          <w:sz w:val="28"/>
          <w:szCs w:val="28"/>
        </w:rPr>
        <w:t>трудового права и идеологической концепции посвящен</w:t>
      </w:r>
      <w:r w:rsidR="00B81C65" w:rsidRPr="00102508">
        <w:rPr>
          <w:rFonts w:ascii="Times New Roman" w:hAnsi="Times New Roman" w:cs="Times New Roman"/>
          <w:sz w:val="28"/>
          <w:szCs w:val="28"/>
        </w:rPr>
        <w:t xml:space="preserve"> труд А.С.</w:t>
      </w:r>
      <w:r w:rsidR="00A25FCB">
        <w:rPr>
          <w:rFonts w:ascii="Times New Roman" w:hAnsi="Times New Roman" w:cs="Times New Roman"/>
          <w:sz w:val="28"/>
          <w:szCs w:val="28"/>
        </w:rPr>
        <w:t xml:space="preserve"> </w:t>
      </w:r>
      <w:r w:rsidR="00B81C65" w:rsidRPr="00102508">
        <w:rPr>
          <w:rFonts w:ascii="Times New Roman" w:hAnsi="Times New Roman" w:cs="Times New Roman"/>
          <w:sz w:val="28"/>
          <w:szCs w:val="28"/>
        </w:rPr>
        <w:t>Пашкова и Б.С.</w:t>
      </w:r>
      <w:r w:rsidR="00A25FCB">
        <w:rPr>
          <w:rFonts w:ascii="Times New Roman" w:hAnsi="Times New Roman" w:cs="Times New Roman"/>
          <w:sz w:val="28"/>
          <w:szCs w:val="28"/>
        </w:rPr>
        <w:t xml:space="preserve"> </w:t>
      </w:r>
      <w:r w:rsidR="00B81C65" w:rsidRPr="00102508">
        <w:rPr>
          <w:rFonts w:ascii="Times New Roman" w:hAnsi="Times New Roman" w:cs="Times New Roman"/>
          <w:sz w:val="28"/>
          <w:szCs w:val="28"/>
        </w:rPr>
        <w:t>Хрусталева (1970).</w:t>
      </w:r>
    </w:p>
    <w:p w:rsidR="00534552" w:rsidRPr="00102508" w:rsidRDefault="00867254"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Категория обязанности в гражданском праве исследовалась В.С.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Емом в диссертации на соискание ученой степени кандидата наук на тему: «Категория обязанности в советском гражданском праве: Вопросы теории» (1981). </w:t>
      </w:r>
      <w:r w:rsidR="0087265E" w:rsidRPr="00102508">
        <w:rPr>
          <w:rFonts w:ascii="Times New Roman" w:hAnsi="Times New Roman" w:cs="Times New Roman"/>
          <w:sz w:val="28"/>
          <w:szCs w:val="28"/>
          <w:lang w:val="kk-KZ"/>
        </w:rPr>
        <w:t>Ученый провел исследование гражданско</w:t>
      </w:r>
      <w:r w:rsidR="0087265E" w:rsidRPr="00102508">
        <w:rPr>
          <w:rFonts w:ascii="Times New Roman" w:hAnsi="Times New Roman" w:cs="Times New Roman"/>
          <w:sz w:val="28"/>
          <w:szCs w:val="28"/>
        </w:rPr>
        <w:t xml:space="preserve">-правовой обязанности как самостоятельной сложной правовой категории, </w:t>
      </w:r>
      <w:r w:rsidR="00F60749" w:rsidRPr="00102508">
        <w:rPr>
          <w:rFonts w:ascii="Times New Roman" w:hAnsi="Times New Roman" w:cs="Times New Roman"/>
          <w:sz w:val="28"/>
          <w:szCs w:val="28"/>
        </w:rPr>
        <w:t>дал определение гражданско-правовой обязанности через категорию необходимости, обосновал научно-теоретическ</w:t>
      </w:r>
      <w:r w:rsidR="007E6864" w:rsidRPr="00102508">
        <w:rPr>
          <w:rFonts w:ascii="Times New Roman" w:hAnsi="Times New Roman" w:cs="Times New Roman"/>
          <w:sz w:val="28"/>
          <w:szCs w:val="28"/>
        </w:rPr>
        <w:t>ую и практическую значимость разграничения гражданско</w:t>
      </w:r>
      <w:r w:rsidR="00D3013E" w:rsidRPr="00102508">
        <w:rPr>
          <w:rFonts w:ascii="Times New Roman" w:hAnsi="Times New Roman" w:cs="Times New Roman"/>
          <w:sz w:val="28"/>
          <w:szCs w:val="28"/>
        </w:rPr>
        <w:t>-</w:t>
      </w:r>
      <w:r w:rsidR="007E6864" w:rsidRPr="00102508">
        <w:rPr>
          <w:rFonts w:ascii="Times New Roman" w:hAnsi="Times New Roman" w:cs="Times New Roman"/>
          <w:sz w:val="28"/>
          <w:szCs w:val="28"/>
        </w:rPr>
        <w:t>правовых обязанностей от обязанностей, возникающих у субъектов в процессе возложения на них гражданско</w:t>
      </w:r>
      <w:r w:rsidR="00D3013E" w:rsidRPr="00102508">
        <w:rPr>
          <w:rFonts w:ascii="Times New Roman" w:hAnsi="Times New Roman" w:cs="Times New Roman"/>
          <w:sz w:val="28"/>
          <w:szCs w:val="28"/>
        </w:rPr>
        <w:t>-</w:t>
      </w:r>
      <w:r w:rsidR="007E6864" w:rsidRPr="00102508">
        <w:rPr>
          <w:rFonts w:ascii="Times New Roman" w:hAnsi="Times New Roman" w:cs="Times New Roman"/>
          <w:sz w:val="28"/>
          <w:szCs w:val="28"/>
        </w:rPr>
        <w:t xml:space="preserve">правовых мер защиты и мер ответственности. </w:t>
      </w:r>
    </w:p>
    <w:p w:rsidR="006F360E" w:rsidRPr="00102508" w:rsidRDefault="004B2463"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w:t>
      </w:r>
      <w:r w:rsidR="006F3905" w:rsidRPr="00102508">
        <w:rPr>
          <w:rFonts w:ascii="Times New Roman" w:hAnsi="Times New Roman" w:cs="Times New Roman"/>
          <w:sz w:val="28"/>
          <w:szCs w:val="28"/>
        </w:rPr>
        <w:t xml:space="preserve">ак </w:t>
      </w:r>
      <w:r w:rsidRPr="00102508">
        <w:rPr>
          <w:rFonts w:ascii="Times New Roman" w:hAnsi="Times New Roman" w:cs="Times New Roman"/>
          <w:sz w:val="28"/>
          <w:szCs w:val="28"/>
        </w:rPr>
        <w:t>обще</w:t>
      </w:r>
      <w:r w:rsidR="006F3905" w:rsidRPr="00102508">
        <w:rPr>
          <w:rFonts w:ascii="Times New Roman" w:hAnsi="Times New Roman" w:cs="Times New Roman"/>
          <w:sz w:val="28"/>
          <w:szCs w:val="28"/>
        </w:rPr>
        <w:t xml:space="preserve">правовая категория </w:t>
      </w:r>
      <w:r w:rsidRPr="00102508">
        <w:rPr>
          <w:rFonts w:ascii="Times New Roman" w:hAnsi="Times New Roman" w:cs="Times New Roman"/>
          <w:sz w:val="28"/>
          <w:szCs w:val="28"/>
        </w:rPr>
        <w:t xml:space="preserve">обязанность </w:t>
      </w:r>
      <w:r w:rsidR="006F3905" w:rsidRPr="00102508">
        <w:rPr>
          <w:rFonts w:ascii="Times New Roman" w:hAnsi="Times New Roman" w:cs="Times New Roman"/>
          <w:sz w:val="28"/>
          <w:szCs w:val="28"/>
        </w:rPr>
        <w:t>исследова</w:t>
      </w:r>
      <w:r w:rsidRPr="00102508">
        <w:rPr>
          <w:rFonts w:ascii="Times New Roman" w:hAnsi="Times New Roman" w:cs="Times New Roman"/>
          <w:sz w:val="28"/>
          <w:szCs w:val="28"/>
        </w:rPr>
        <w:t>лась</w:t>
      </w:r>
      <w:r w:rsidR="003376CE" w:rsidRPr="00102508">
        <w:rPr>
          <w:rFonts w:ascii="Times New Roman" w:hAnsi="Times New Roman" w:cs="Times New Roman"/>
          <w:sz w:val="28"/>
          <w:szCs w:val="28"/>
        </w:rPr>
        <w:t xml:space="preserve"> И.В.</w:t>
      </w:r>
      <w:r w:rsidR="00A25FCB">
        <w:rPr>
          <w:rFonts w:ascii="Times New Roman" w:hAnsi="Times New Roman" w:cs="Times New Roman"/>
          <w:sz w:val="28"/>
          <w:szCs w:val="28"/>
        </w:rPr>
        <w:t> </w:t>
      </w:r>
      <w:r w:rsidR="003376CE" w:rsidRPr="00102508">
        <w:rPr>
          <w:rFonts w:ascii="Times New Roman" w:hAnsi="Times New Roman" w:cs="Times New Roman"/>
          <w:sz w:val="28"/>
          <w:szCs w:val="28"/>
        </w:rPr>
        <w:t>Коршуновой в диссертации на соискание ученой степени кандидата наук на тему: «Обязанность как правовая категория» (2004)</w:t>
      </w:r>
      <w:r w:rsidRPr="00102508">
        <w:rPr>
          <w:rFonts w:ascii="Times New Roman" w:hAnsi="Times New Roman" w:cs="Times New Roman"/>
          <w:sz w:val="28"/>
          <w:szCs w:val="28"/>
        </w:rPr>
        <w:t xml:space="preserve">. Автор </w:t>
      </w:r>
      <w:r w:rsidR="000875B9" w:rsidRPr="00102508">
        <w:rPr>
          <w:rFonts w:ascii="Times New Roman" w:hAnsi="Times New Roman" w:cs="Times New Roman"/>
          <w:sz w:val="28"/>
          <w:szCs w:val="28"/>
          <w:lang w:val="kk-KZ"/>
        </w:rPr>
        <w:t xml:space="preserve">предлагает рассматривать обязанность </w:t>
      </w:r>
      <w:r w:rsidR="00B816E4" w:rsidRPr="00102508">
        <w:rPr>
          <w:rFonts w:ascii="Times New Roman" w:hAnsi="Times New Roman" w:cs="Times New Roman"/>
          <w:sz w:val="28"/>
          <w:szCs w:val="28"/>
          <w:lang w:val="kk-KZ"/>
        </w:rPr>
        <w:t>через</w:t>
      </w:r>
      <w:r w:rsidR="000875B9" w:rsidRPr="00102508">
        <w:rPr>
          <w:rFonts w:ascii="Times New Roman" w:hAnsi="Times New Roman" w:cs="Times New Roman"/>
          <w:sz w:val="28"/>
          <w:szCs w:val="28"/>
          <w:lang w:val="kk-KZ"/>
        </w:rPr>
        <w:t xml:space="preserve"> меру конкретно-определенного, необходимого поведения</w:t>
      </w:r>
      <w:r w:rsidR="00B816E4" w:rsidRPr="00102508">
        <w:rPr>
          <w:rFonts w:ascii="Times New Roman" w:hAnsi="Times New Roman" w:cs="Times New Roman"/>
          <w:sz w:val="28"/>
          <w:szCs w:val="28"/>
        </w:rPr>
        <w:t xml:space="preserve">. </w:t>
      </w:r>
      <w:r w:rsidR="003376CE" w:rsidRPr="00102508">
        <w:rPr>
          <w:rFonts w:ascii="Times New Roman" w:hAnsi="Times New Roman" w:cs="Times New Roman"/>
          <w:sz w:val="28"/>
          <w:szCs w:val="28"/>
        </w:rPr>
        <w:t>Р.Р.</w:t>
      </w:r>
      <w:r w:rsidR="00183545">
        <w:rPr>
          <w:rFonts w:ascii="Times New Roman" w:hAnsi="Times New Roman" w:cs="Times New Roman"/>
          <w:sz w:val="28"/>
          <w:szCs w:val="28"/>
          <w:lang w:val="kk-KZ"/>
        </w:rPr>
        <w:t xml:space="preserve"> </w:t>
      </w:r>
      <w:r w:rsidR="00534552" w:rsidRPr="00102508">
        <w:rPr>
          <w:rFonts w:ascii="Times New Roman" w:hAnsi="Times New Roman" w:cs="Times New Roman"/>
          <w:sz w:val="28"/>
          <w:szCs w:val="28"/>
        </w:rPr>
        <w:t xml:space="preserve">Каримова </w:t>
      </w:r>
      <w:r w:rsidR="003376CE" w:rsidRPr="00102508">
        <w:rPr>
          <w:rFonts w:ascii="Times New Roman" w:hAnsi="Times New Roman" w:cs="Times New Roman"/>
          <w:sz w:val="28"/>
          <w:szCs w:val="28"/>
        </w:rPr>
        <w:t>в диссертации на соискание ученой степени кандидата наук на тему: «Юридические обязанности: сущность и проблемы реализации» (2008)</w:t>
      </w:r>
      <w:r w:rsidR="00534552" w:rsidRPr="00102508">
        <w:rPr>
          <w:rFonts w:ascii="Times New Roman" w:hAnsi="Times New Roman" w:cs="Times New Roman"/>
          <w:sz w:val="28"/>
          <w:szCs w:val="28"/>
        </w:rPr>
        <w:t xml:space="preserve"> рассматривает обязанность как системное социальное явление на основе взаимности как признака социального обмена, специфики биоприродной сферы, эволюции социальных отношений, приводящих к субъективно</w:t>
      </w:r>
      <w:r w:rsidR="00CC205D" w:rsidRPr="00102508">
        <w:rPr>
          <w:rFonts w:ascii="Times New Roman" w:hAnsi="Times New Roman" w:cs="Times New Roman"/>
          <w:sz w:val="28"/>
          <w:szCs w:val="28"/>
          <w:lang w:val="kk-KZ"/>
        </w:rPr>
        <w:t>-</w:t>
      </w:r>
      <w:r w:rsidR="00534552" w:rsidRPr="00102508">
        <w:rPr>
          <w:rFonts w:ascii="Times New Roman" w:hAnsi="Times New Roman" w:cs="Times New Roman"/>
          <w:sz w:val="28"/>
          <w:szCs w:val="28"/>
        </w:rPr>
        <w:t>мотивационным зависимостям между личностью, обществом и государством.</w:t>
      </w:r>
    </w:p>
    <w:p w:rsidR="00411D11" w:rsidRPr="00102508" w:rsidRDefault="003376CE"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Природу юридических обязанностей в гражданском праве исследовала О.А</w:t>
      </w:r>
      <w:r w:rsidR="00A25FCB">
        <w:rPr>
          <w:rFonts w:ascii="Times New Roman" w:hAnsi="Times New Roman" w:cs="Times New Roman"/>
          <w:sz w:val="28"/>
          <w:szCs w:val="28"/>
        </w:rPr>
        <w:t>.</w:t>
      </w:r>
      <w:r w:rsidRPr="00102508">
        <w:rPr>
          <w:rFonts w:ascii="Times New Roman" w:hAnsi="Times New Roman" w:cs="Times New Roman"/>
          <w:sz w:val="28"/>
          <w:szCs w:val="28"/>
        </w:rPr>
        <w:t xml:space="preserve"> Шемчук</w:t>
      </w:r>
      <w:r w:rsidR="00411D11" w:rsidRPr="00102508">
        <w:rPr>
          <w:rFonts w:ascii="Times New Roman" w:hAnsi="Times New Roman" w:cs="Times New Roman"/>
          <w:sz w:val="28"/>
          <w:szCs w:val="28"/>
        </w:rPr>
        <w:t xml:space="preserve"> в диссертационной работе на соискание ученой степени кандидата наук на тему: «Категория «обязанность» в гражданском праве (2014). </w:t>
      </w:r>
      <w:r w:rsidR="0023459F" w:rsidRPr="00102508">
        <w:rPr>
          <w:rFonts w:ascii="Times New Roman" w:hAnsi="Times New Roman" w:cs="Times New Roman"/>
          <w:sz w:val="28"/>
          <w:szCs w:val="28"/>
        </w:rPr>
        <w:t xml:space="preserve">Как отмечает автор, основу механизма возложения и исполнения гражданско-правовых обязанностей онтологически составляют </w:t>
      </w:r>
      <w:r w:rsidR="00411D11" w:rsidRPr="00102508">
        <w:rPr>
          <w:rFonts w:ascii="Times New Roman" w:hAnsi="Times New Roman" w:cs="Times New Roman"/>
          <w:sz w:val="28"/>
          <w:szCs w:val="28"/>
        </w:rPr>
        <w:t xml:space="preserve">начала свободы и регуляции. Предложена классификация гражданско-правовых обязанностей. </w:t>
      </w:r>
    </w:p>
    <w:p w:rsidR="002A07E4" w:rsidRPr="00102508" w:rsidRDefault="0057405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 качестве элемента трудоправового статуса работника обязанность исследовалась Е.М.</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Рузаевой в диссертации на соискание ученой степени кандидата юридических наук «Трудовые обязанности как элемент правового статуса работника» (2016). </w:t>
      </w:r>
      <w:r w:rsidR="005D2FA9" w:rsidRPr="00102508">
        <w:rPr>
          <w:rFonts w:ascii="Times New Roman" w:hAnsi="Times New Roman" w:cs="Times New Roman"/>
          <w:sz w:val="28"/>
          <w:szCs w:val="28"/>
        </w:rPr>
        <w:t>В диссертации автор проводит исследование понятия «работник» и его роли в трудовом праве, дает определение трудовым обязанностям как меры конкретно-определенного необходимого поведения физического лица, добровольно вступившего в трудовые отношения с работодателем, соответствующей правовому предписанию и обеспечиваемой возможностью принуждения в виде юридической ответственности за совершенное трудовое правонарушение.</w:t>
      </w:r>
    </w:p>
    <w:p w:rsidR="003376CE" w:rsidRPr="00102508" w:rsidRDefault="00867254"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Вопросы трудоправовых обязательств исследовались С.С.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Степановым в диссертации на соискание ученой степени кандидата наук на тему: «Систем</w:t>
      </w:r>
      <w:r w:rsidR="00C87932" w:rsidRPr="00102508">
        <w:rPr>
          <w:rFonts w:ascii="Times New Roman" w:hAnsi="Times New Roman" w:cs="Times New Roman"/>
          <w:sz w:val="28"/>
          <w:szCs w:val="28"/>
          <w:lang w:val="kk-KZ"/>
        </w:rPr>
        <w:t>а</w:t>
      </w:r>
      <w:r w:rsidRPr="00102508">
        <w:rPr>
          <w:rFonts w:ascii="Times New Roman" w:hAnsi="Times New Roman" w:cs="Times New Roman"/>
          <w:sz w:val="28"/>
          <w:szCs w:val="28"/>
        </w:rPr>
        <w:t xml:space="preserve"> обязательств в российском трудовом праве» (2021).</w:t>
      </w:r>
      <w:r w:rsidR="00BC5818" w:rsidRPr="00102508">
        <w:rPr>
          <w:rFonts w:ascii="Times New Roman" w:hAnsi="Times New Roman" w:cs="Times New Roman"/>
          <w:sz w:val="28"/>
          <w:szCs w:val="28"/>
        </w:rPr>
        <w:t xml:space="preserve"> В ней </w:t>
      </w:r>
      <w:r w:rsidR="00BC5818" w:rsidRPr="00102508">
        <w:rPr>
          <w:rFonts w:ascii="Times New Roman" w:hAnsi="Times New Roman" w:cs="Times New Roman"/>
          <w:sz w:val="28"/>
          <w:szCs w:val="28"/>
          <w:lang w:val="kk-KZ"/>
        </w:rPr>
        <w:t xml:space="preserve">автор рассматривает </w:t>
      </w:r>
      <w:r w:rsidR="0097699B" w:rsidRPr="00102508">
        <w:rPr>
          <w:rFonts w:ascii="Times New Roman" w:hAnsi="Times New Roman" w:cs="Times New Roman"/>
          <w:sz w:val="28"/>
          <w:szCs w:val="28"/>
          <w:lang w:val="kk-KZ"/>
        </w:rPr>
        <w:t>трудоправовые обязательства как наиболее распространенны</w:t>
      </w:r>
      <w:r w:rsidR="00CB62C0" w:rsidRPr="00102508">
        <w:rPr>
          <w:rFonts w:ascii="Times New Roman" w:hAnsi="Times New Roman" w:cs="Times New Roman"/>
          <w:sz w:val="28"/>
          <w:szCs w:val="28"/>
          <w:lang w:val="kk-KZ"/>
        </w:rPr>
        <w:t>й</w:t>
      </w:r>
      <w:r w:rsidR="0097699B" w:rsidRPr="00102508">
        <w:rPr>
          <w:rFonts w:ascii="Times New Roman" w:hAnsi="Times New Roman" w:cs="Times New Roman"/>
          <w:sz w:val="28"/>
          <w:szCs w:val="28"/>
          <w:lang w:val="kk-KZ"/>
        </w:rPr>
        <w:t xml:space="preserve"> тип юридической обязанности, образующи</w:t>
      </w:r>
      <w:r w:rsidR="00CB62C0" w:rsidRPr="00102508">
        <w:rPr>
          <w:rFonts w:ascii="Times New Roman" w:hAnsi="Times New Roman" w:cs="Times New Roman"/>
          <w:sz w:val="28"/>
          <w:szCs w:val="28"/>
          <w:lang w:val="kk-KZ"/>
        </w:rPr>
        <w:t>й</w:t>
      </w:r>
      <w:r w:rsidR="0097699B" w:rsidRPr="00102508">
        <w:rPr>
          <w:rFonts w:ascii="Times New Roman" w:hAnsi="Times New Roman" w:cs="Times New Roman"/>
          <w:sz w:val="28"/>
          <w:szCs w:val="28"/>
          <w:lang w:val="kk-KZ"/>
        </w:rPr>
        <w:t xml:space="preserve"> содержание правоотношений в сфере наемного, несамостоятельного т</w:t>
      </w:r>
      <w:r w:rsidR="00CB62C0" w:rsidRPr="00102508">
        <w:rPr>
          <w:rFonts w:ascii="Times New Roman" w:hAnsi="Times New Roman" w:cs="Times New Roman"/>
          <w:sz w:val="28"/>
          <w:szCs w:val="28"/>
          <w:lang w:val="kk-KZ"/>
        </w:rPr>
        <w:t>руда</w:t>
      </w:r>
      <w:r w:rsidR="00CB62C0" w:rsidRPr="00102508">
        <w:rPr>
          <w:rFonts w:ascii="Times New Roman" w:hAnsi="Times New Roman" w:cs="Times New Roman"/>
          <w:sz w:val="28"/>
          <w:szCs w:val="28"/>
        </w:rPr>
        <w:t>.</w:t>
      </w:r>
    </w:p>
    <w:p w:rsidR="00B93DCE" w:rsidRPr="00102508" w:rsidRDefault="00F21513"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lang w:val="kk-KZ"/>
        </w:rPr>
        <w:t xml:space="preserve">Вышеназванные ученые внесли существенный вклад в исследование </w:t>
      </w:r>
      <w:r w:rsidR="00867254" w:rsidRPr="00102508">
        <w:rPr>
          <w:rFonts w:ascii="Times New Roman" w:hAnsi="Times New Roman" w:cs="Times New Roman"/>
          <w:sz w:val="28"/>
          <w:szCs w:val="28"/>
          <w:lang w:val="kk-KZ"/>
        </w:rPr>
        <w:t xml:space="preserve">природы юридической обязанности как общеправовой и гражданско-правовой категории. </w:t>
      </w:r>
      <w:r w:rsidR="006762A3" w:rsidRPr="00102508">
        <w:rPr>
          <w:rFonts w:ascii="Times New Roman" w:hAnsi="Times New Roman" w:cs="Times New Roman"/>
          <w:sz w:val="28"/>
          <w:szCs w:val="28"/>
          <w:lang w:val="kk-KZ"/>
        </w:rPr>
        <w:t>Тем не менее, о</w:t>
      </w:r>
      <w:r w:rsidR="00867254" w:rsidRPr="00102508">
        <w:rPr>
          <w:rFonts w:ascii="Times New Roman" w:hAnsi="Times New Roman" w:cs="Times New Roman"/>
          <w:sz w:val="28"/>
          <w:szCs w:val="28"/>
          <w:lang w:val="kk-KZ"/>
        </w:rPr>
        <w:t xml:space="preserve">бозначенные вопросы обязанности как категории трудового права нуждаются в дальнейшем </w:t>
      </w:r>
      <w:r w:rsidR="00FA711C" w:rsidRPr="00102508">
        <w:rPr>
          <w:rFonts w:ascii="Times New Roman" w:hAnsi="Times New Roman" w:cs="Times New Roman"/>
          <w:sz w:val="28"/>
          <w:szCs w:val="28"/>
          <w:lang w:val="kk-KZ"/>
        </w:rPr>
        <w:t xml:space="preserve">комплексном </w:t>
      </w:r>
      <w:r w:rsidR="00867254" w:rsidRPr="00102508">
        <w:rPr>
          <w:rFonts w:ascii="Times New Roman" w:hAnsi="Times New Roman" w:cs="Times New Roman"/>
          <w:sz w:val="28"/>
          <w:szCs w:val="28"/>
          <w:lang w:val="kk-KZ"/>
        </w:rPr>
        <w:t>исследовании</w:t>
      </w:r>
      <w:r w:rsidR="00C87932" w:rsidRPr="00102508">
        <w:rPr>
          <w:rFonts w:ascii="Times New Roman" w:hAnsi="Times New Roman" w:cs="Times New Roman"/>
          <w:sz w:val="28"/>
          <w:szCs w:val="28"/>
          <w:lang w:val="kk-KZ"/>
        </w:rPr>
        <w:t xml:space="preserve"> применительно рыночных отношений</w:t>
      </w:r>
      <w:r w:rsidRPr="00102508">
        <w:rPr>
          <w:rFonts w:ascii="Times New Roman" w:hAnsi="Times New Roman" w:cs="Times New Roman"/>
          <w:sz w:val="28"/>
          <w:szCs w:val="28"/>
          <w:lang w:val="kk-KZ"/>
        </w:rPr>
        <w:t xml:space="preserve">. </w:t>
      </w:r>
      <w:r w:rsidR="00B60218" w:rsidRPr="00102508">
        <w:rPr>
          <w:rFonts w:ascii="Times New Roman" w:hAnsi="Times New Roman" w:cs="Times New Roman"/>
          <w:sz w:val="28"/>
          <w:szCs w:val="28"/>
          <w:lang w:val="kk-KZ"/>
        </w:rPr>
        <w:t>Вместе с тем необходимо</w:t>
      </w:r>
      <w:r w:rsidR="00B93DCE" w:rsidRPr="00102508">
        <w:rPr>
          <w:rFonts w:ascii="Times New Roman" w:hAnsi="Times New Roman" w:cs="Times New Roman"/>
          <w:sz w:val="28"/>
          <w:szCs w:val="28"/>
        </w:rPr>
        <w:t xml:space="preserve"> отметить, что категория обязанности в рамках трудового права представляется малоизученной в рамках диссертационных исследований </w:t>
      </w:r>
      <w:r w:rsidR="00C87932" w:rsidRPr="00102508">
        <w:rPr>
          <w:rFonts w:ascii="Times New Roman" w:hAnsi="Times New Roman" w:cs="Times New Roman"/>
          <w:sz w:val="28"/>
          <w:szCs w:val="28"/>
          <w:lang w:val="kk-KZ"/>
        </w:rPr>
        <w:t>казахстанских</w:t>
      </w:r>
      <w:r w:rsidR="00B93DCE" w:rsidRPr="00102508">
        <w:rPr>
          <w:rFonts w:ascii="Times New Roman" w:hAnsi="Times New Roman" w:cs="Times New Roman"/>
          <w:sz w:val="28"/>
          <w:szCs w:val="28"/>
        </w:rPr>
        <w:t xml:space="preserve"> правоведов. </w:t>
      </w:r>
    </w:p>
    <w:p w:rsidR="00F21513" w:rsidRPr="00102508" w:rsidRDefault="00F21513"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b/>
          <w:sz w:val="28"/>
          <w:szCs w:val="28"/>
          <w:lang w:val="kk-KZ"/>
        </w:rPr>
        <w:t xml:space="preserve">Объектом исследования </w:t>
      </w:r>
      <w:r w:rsidR="00867254" w:rsidRPr="00102508">
        <w:rPr>
          <w:rFonts w:ascii="Times New Roman" w:hAnsi="Times New Roman" w:cs="Times New Roman"/>
          <w:sz w:val="28"/>
          <w:szCs w:val="28"/>
          <w:lang w:val="kk-KZ"/>
        </w:rPr>
        <w:t>выступаю</w:t>
      </w:r>
      <w:r w:rsidR="00CB62C0" w:rsidRPr="00102508">
        <w:rPr>
          <w:rFonts w:ascii="Times New Roman" w:hAnsi="Times New Roman" w:cs="Times New Roman"/>
          <w:sz w:val="28"/>
          <w:szCs w:val="28"/>
          <w:lang w:val="kk-KZ"/>
        </w:rPr>
        <w:t>т</w:t>
      </w:r>
      <w:r w:rsidR="00867254" w:rsidRPr="00102508">
        <w:rPr>
          <w:rFonts w:ascii="Times New Roman" w:hAnsi="Times New Roman" w:cs="Times New Roman"/>
          <w:sz w:val="28"/>
          <w:szCs w:val="28"/>
          <w:lang w:val="kk-KZ"/>
        </w:rPr>
        <w:t xml:space="preserve"> общественные отношения, складывающиеся </w:t>
      </w:r>
      <w:r w:rsidR="008D503F" w:rsidRPr="00102508">
        <w:rPr>
          <w:rFonts w:ascii="Times New Roman" w:hAnsi="Times New Roman" w:cs="Times New Roman"/>
          <w:sz w:val="28"/>
          <w:szCs w:val="28"/>
          <w:lang w:val="kk-KZ"/>
        </w:rPr>
        <w:t>по поводу</w:t>
      </w:r>
      <w:r w:rsidR="00867254" w:rsidRPr="00102508">
        <w:rPr>
          <w:rFonts w:ascii="Times New Roman" w:hAnsi="Times New Roman" w:cs="Times New Roman"/>
          <w:sz w:val="28"/>
          <w:szCs w:val="28"/>
          <w:lang w:val="kk-KZ"/>
        </w:rPr>
        <w:t xml:space="preserve"> возникновения, изменения, прекращения и исполнения обязанностей в сфере трудовых и непосредственно связанных с ними отношений</w:t>
      </w:r>
      <w:r w:rsidRPr="00102508">
        <w:rPr>
          <w:rFonts w:ascii="Times New Roman" w:hAnsi="Times New Roman" w:cs="Times New Roman"/>
          <w:sz w:val="28"/>
          <w:szCs w:val="28"/>
          <w:lang w:val="kk-KZ"/>
        </w:rPr>
        <w:t>.</w:t>
      </w:r>
    </w:p>
    <w:p w:rsidR="00F21513" w:rsidRPr="00102508" w:rsidRDefault="00F21513"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b/>
          <w:sz w:val="28"/>
          <w:szCs w:val="28"/>
          <w:lang w:val="kk-KZ"/>
        </w:rPr>
        <w:t xml:space="preserve">Предмет исследования </w:t>
      </w:r>
      <w:r w:rsidR="00867254" w:rsidRPr="00102508">
        <w:rPr>
          <w:rFonts w:ascii="Times New Roman" w:hAnsi="Times New Roman" w:cs="Times New Roman"/>
          <w:sz w:val="28"/>
          <w:szCs w:val="28"/>
          <w:lang w:val="kk-KZ"/>
        </w:rPr>
        <w:t>составляет категория «обязанность» в трудовом праве Республики Казахстан</w:t>
      </w:r>
      <w:r w:rsidRPr="00102508">
        <w:rPr>
          <w:rFonts w:ascii="Times New Roman" w:hAnsi="Times New Roman" w:cs="Times New Roman"/>
          <w:sz w:val="28"/>
          <w:szCs w:val="28"/>
          <w:lang w:val="kk-KZ"/>
        </w:rPr>
        <w:t>.</w:t>
      </w:r>
    </w:p>
    <w:p w:rsidR="00F21513" w:rsidRPr="00102508" w:rsidRDefault="00F21513"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b/>
          <w:sz w:val="28"/>
          <w:szCs w:val="28"/>
          <w:lang w:val="kk-KZ"/>
        </w:rPr>
        <w:t>Цели и задачи исследования</w:t>
      </w:r>
      <w:r w:rsidRPr="00102508">
        <w:rPr>
          <w:rFonts w:ascii="Times New Roman" w:hAnsi="Times New Roman" w:cs="Times New Roman"/>
          <w:sz w:val="28"/>
          <w:szCs w:val="28"/>
          <w:lang w:val="kk-KZ"/>
        </w:rPr>
        <w:t>. Главной целью диссертационного исследования является разработка научно обоснованных положений, непосредственно направленных</w:t>
      </w:r>
      <w:r w:rsidR="009650FB" w:rsidRPr="00102508">
        <w:rPr>
          <w:rFonts w:ascii="Times New Roman" w:hAnsi="Times New Roman" w:cs="Times New Roman"/>
          <w:sz w:val="28"/>
          <w:szCs w:val="28"/>
          <w:lang w:val="kk-KZ"/>
        </w:rPr>
        <w:t xml:space="preserve"> на определение и выявл</w:t>
      </w:r>
      <w:r w:rsidR="00867254" w:rsidRPr="00102508">
        <w:rPr>
          <w:rFonts w:ascii="Times New Roman" w:hAnsi="Times New Roman" w:cs="Times New Roman"/>
          <w:sz w:val="28"/>
          <w:szCs w:val="28"/>
          <w:lang w:val="kk-KZ"/>
        </w:rPr>
        <w:t xml:space="preserve">ения основных особенностей категории обязанности в трудовом праве РК. </w:t>
      </w:r>
      <w:r w:rsidRPr="00102508">
        <w:rPr>
          <w:rFonts w:ascii="Times New Roman" w:hAnsi="Times New Roman" w:cs="Times New Roman"/>
          <w:sz w:val="28"/>
          <w:szCs w:val="28"/>
          <w:lang w:val="kk-KZ"/>
        </w:rPr>
        <w:t>В диссертационном исследовании для достижения вышеназванной цели поставлены следующие задачи</w:t>
      </w:r>
      <w:r w:rsidR="00A25FCB">
        <w:rPr>
          <w:rFonts w:ascii="Times New Roman" w:hAnsi="Times New Roman" w:cs="Times New Roman"/>
          <w:sz w:val="28"/>
          <w:szCs w:val="28"/>
          <w:lang w:val="kk-KZ"/>
        </w:rPr>
        <w:t>:</w:t>
      </w:r>
    </w:p>
    <w:p w:rsidR="00F21513" w:rsidRPr="00102508" w:rsidRDefault="00591275"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Исследовать сущность, содержание юридической обязанности. Определить понятие юридической обязанности, ее соотношение с категорией долга, интереса</w:t>
      </w:r>
      <w:r w:rsidR="00F21513" w:rsidRPr="00102508">
        <w:rPr>
          <w:rFonts w:ascii="Times New Roman" w:hAnsi="Times New Roman" w:cs="Times New Roman"/>
          <w:sz w:val="28"/>
          <w:szCs w:val="28"/>
          <w:lang w:val="kk-KZ"/>
        </w:rPr>
        <w:t>.</w:t>
      </w:r>
    </w:p>
    <w:p w:rsidR="00F21513" w:rsidRPr="00102508" w:rsidRDefault="00591275"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Исследовать основные характеристики соотношения категорий юридической обязанности и принуждения</w:t>
      </w:r>
      <w:r w:rsidR="00F21513" w:rsidRPr="00102508">
        <w:rPr>
          <w:rFonts w:ascii="Times New Roman" w:hAnsi="Times New Roman" w:cs="Times New Roman"/>
          <w:sz w:val="28"/>
          <w:szCs w:val="28"/>
          <w:lang w:val="kk-KZ"/>
        </w:rPr>
        <w:t>.</w:t>
      </w:r>
    </w:p>
    <w:p w:rsidR="00F21513" w:rsidRPr="00102508" w:rsidRDefault="00591275"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Выявить основные закономерности </w:t>
      </w:r>
      <w:r w:rsidRPr="00102508">
        <w:rPr>
          <w:rFonts w:ascii="Times New Roman" w:hAnsi="Times New Roman" w:cs="Times New Roman"/>
          <w:sz w:val="28"/>
          <w:szCs w:val="28"/>
        </w:rPr>
        <w:t>соотношения категорий  юридической обязанности и ответственности</w:t>
      </w:r>
      <w:r w:rsidR="00F21513" w:rsidRPr="00102508">
        <w:rPr>
          <w:rFonts w:ascii="Times New Roman" w:hAnsi="Times New Roman" w:cs="Times New Roman"/>
          <w:sz w:val="28"/>
          <w:szCs w:val="28"/>
          <w:lang w:val="kk-KZ"/>
        </w:rPr>
        <w:t>.</w:t>
      </w:r>
    </w:p>
    <w:p w:rsidR="00F21513" w:rsidRPr="00102508" w:rsidRDefault="00591275"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Посредством анализа генезиса обязанности трудиться как правовой категории выявить роль и значение обязанности трудиться в содержании  должного поведения категории обязанности в трудовом праве</w:t>
      </w:r>
      <w:r w:rsidR="00F21513" w:rsidRPr="00102508">
        <w:rPr>
          <w:rFonts w:ascii="Times New Roman" w:hAnsi="Times New Roman" w:cs="Times New Roman"/>
          <w:sz w:val="28"/>
          <w:szCs w:val="28"/>
          <w:lang w:val="kk-KZ"/>
        </w:rPr>
        <w:t xml:space="preserve">. </w:t>
      </w:r>
    </w:p>
    <w:p w:rsidR="00F21513" w:rsidRPr="00102508" w:rsidRDefault="009650FB"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Проанализировать взаимное влияние принципов трудового права на формирование трудовых обязанностей</w:t>
      </w:r>
      <w:r w:rsidR="00F21513" w:rsidRPr="00102508">
        <w:rPr>
          <w:rFonts w:ascii="Times New Roman" w:hAnsi="Times New Roman" w:cs="Times New Roman"/>
          <w:sz w:val="28"/>
          <w:szCs w:val="28"/>
          <w:lang w:val="kk-KZ"/>
        </w:rPr>
        <w:t>.</w:t>
      </w:r>
    </w:p>
    <w:p w:rsidR="00F21513" w:rsidRPr="00102508" w:rsidRDefault="009650FB"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Дать классификацию обязанностям в трудовом праве на основании общих и </w:t>
      </w:r>
      <w:r w:rsidR="002226DB" w:rsidRPr="00102508">
        <w:rPr>
          <w:rFonts w:ascii="Times New Roman" w:hAnsi="Times New Roman" w:cs="Times New Roman"/>
          <w:sz w:val="28"/>
          <w:szCs w:val="28"/>
          <w:lang w:val="kk-KZ"/>
        </w:rPr>
        <w:t xml:space="preserve">специальных </w:t>
      </w:r>
      <w:r w:rsidRPr="00102508">
        <w:rPr>
          <w:rFonts w:ascii="Times New Roman" w:hAnsi="Times New Roman" w:cs="Times New Roman"/>
          <w:sz w:val="28"/>
          <w:szCs w:val="28"/>
          <w:lang w:val="kk-KZ"/>
        </w:rPr>
        <w:t>методов классификаций правовых явлений в теории права</w:t>
      </w:r>
      <w:r w:rsidR="00F21513" w:rsidRPr="00102508">
        <w:rPr>
          <w:rFonts w:ascii="Times New Roman" w:hAnsi="Times New Roman" w:cs="Times New Roman"/>
          <w:sz w:val="28"/>
          <w:szCs w:val="28"/>
          <w:lang w:val="kk-KZ"/>
        </w:rPr>
        <w:t>.</w:t>
      </w:r>
    </w:p>
    <w:p w:rsidR="00F21513" w:rsidRPr="00102508" w:rsidRDefault="009650FB"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Выявить актуальные проблемы реализации обязанностей в сфере труда в условиях нетипичной занятости, предложить пути решения</w:t>
      </w:r>
      <w:r w:rsidR="00F21513" w:rsidRPr="00102508">
        <w:rPr>
          <w:rFonts w:ascii="Times New Roman" w:hAnsi="Times New Roman" w:cs="Times New Roman"/>
          <w:sz w:val="28"/>
          <w:szCs w:val="28"/>
          <w:lang w:val="kk-KZ"/>
        </w:rPr>
        <w:t>.</w:t>
      </w:r>
    </w:p>
    <w:p w:rsidR="00F21513" w:rsidRPr="00102508" w:rsidRDefault="009650FB"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Рассмотреть особенности реализации обязанности работника </w:t>
      </w:r>
      <w:r w:rsidRPr="00102508">
        <w:rPr>
          <w:rFonts w:ascii="Times New Roman" w:hAnsi="Times New Roman" w:cs="Times New Roman"/>
          <w:sz w:val="28"/>
          <w:szCs w:val="28"/>
        </w:rPr>
        <w:t>сохранять коммерческую тайну и ее влияние на механизм правового регулирования в сфере труда</w:t>
      </w:r>
      <w:r w:rsidR="00F21513" w:rsidRPr="00102508">
        <w:rPr>
          <w:rFonts w:ascii="Times New Roman" w:hAnsi="Times New Roman" w:cs="Times New Roman"/>
          <w:sz w:val="28"/>
          <w:szCs w:val="28"/>
          <w:lang w:val="kk-KZ"/>
        </w:rPr>
        <w:t>.</w:t>
      </w:r>
    </w:p>
    <w:p w:rsidR="00F21513" w:rsidRPr="00102508" w:rsidRDefault="00F21513" w:rsidP="00102508">
      <w:pPr>
        <w:pStyle w:val="a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Разработать конкретные предложения по совершенствованию </w:t>
      </w:r>
      <w:r w:rsidR="009650FB" w:rsidRPr="00102508">
        <w:rPr>
          <w:rFonts w:ascii="Times New Roman" w:hAnsi="Times New Roman" w:cs="Times New Roman"/>
          <w:sz w:val="28"/>
          <w:szCs w:val="28"/>
          <w:lang w:val="kk-KZ"/>
        </w:rPr>
        <w:t>трудового законодательства</w:t>
      </w:r>
      <w:r w:rsidRPr="00102508">
        <w:rPr>
          <w:rFonts w:ascii="Times New Roman" w:hAnsi="Times New Roman" w:cs="Times New Roman"/>
          <w:sz w:val="28"/>
          <w:szCs w:val="28"/>
          <w:lang w:val="kk-KZ"/>
        </w:rPr>
        <w:t>.</w:t>
      </w:r>
    </w:p>
    <w:p w:rsidR="006543EB" w:rsidRPr="00102508" w:rsidRDefault="00F21513"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b/>
          <w:sz w:val="28"/>
          <w:szCs w:val="28"/>
          <w:lang w:val="kk-KZ"/>
        </w:rPr>
        <w:t xml:space="preserve">Методологическая основа исследования. </w:t>
      </w:r>
      <w:r w:rsidRPr="00102508">
        <w:rPr>
          <w:rFonts w:ascii="Times New Roman" w:hAnsi="Times New Roman" w:cs="Times New Roman"/>
          <w:sz w:val="28"/>
          <w:szCs w:val="28"/>
          <w:lang w:val="kk-KZ"/>
        </w:rPr>
        <w:t>При работе над диссертацией использованы</w:t>
      </w:r>
      <w:r w:rsidR="006543EB" w:rsidRPr="00102508">
        <w:rPr>
          <w:rFonts w:ascii="Times New Roman" w:hAnsi="Times New Roman" w:cs="Times New Roman"/>
          <w:sz w:val="28"/>
          <w:szCs w:val="28"/>
          <w:lang w:val="kk-KZ"/>
        </w:rPr>
        <w:t xml:space="preserve"> различные обещнаучные и специальные методы исследования. </w:t>
      </w:r>
      <w:r w:rsidR="000163AE" w:rsidRPr="00102508">
        <w:rPr>
          <w:rFonts w:ascii="Times New Roman" w:hAnsi="Times New Roman" w:cs="Times New Roman"/>
          <w:sz w:val="28"/>
          <w:szCs w:val="28"/>
          <w:lang w:val="kk-KZ"/>
        </w:rPr>
        <w:t xml:space="preserve">Диалектический метод познания применялся в рамках исследования правовой природы и сущности обязанности как общеправовой категории, так и в рамках трудовых правоотношений. </w:t>
      </w:r>
      <w:r w:rsidR="004772E9" w:rsidRPr="00102508">
        <w:rPr>
          <w:rFonts w:ascii="Times New Roman" w:hAnsi="Times New Roman" w:cs="Times New Roman"/>
          <w:sz w:val="28"/>
          <w:szCs w:val="28"/>
          <w:lang w:val="kk-KZ"/>
        </w:rPr>
        <w:t>Путем применения метода анализа и синтеза рассматривались основные характеристики обязанности трудиться через призму исторического развития данной правовой категории, выя</w:t>
      </w:r>
      <w:r w:rsidR="00B801DF" w:rsidRPr="00102508">
        <w:rPr>
          <w:rFonts w:ascii="Times New Roman" w:hAnsi="Times New Roman" w:cs="Times New Roman"/>
          <w:sz w:val="28"/>
          <w:szCs w:val="28"/>
          <w:lang w:val="kk-KZ"/>
        </w:rPr>
        <w:t>в</w:t>
      </w:r>
      <w:r w:rsidR="004772E9" w:rsidRPr="00102508">
        <w:rPr>
          <w:rFonts w:ascii="Times New Roman" w:hAnsi="Times New Roman" w:cs="Times New Roman"/>
          <w:sz w:val="28"/>
          <w:szCs w:val="28"/>
          <w:lang w:val="kk-KZ"/>
        </w:rPr>
        <w:t xml:space="preserve">лялись </w:t>
      </w:r>
      <w:r w:rsidR="00B801DF" w:rsidRPr="00102508">
        <w:rPr>
          <w:rFonts w:ascii="Times New Roman" w:hAnsi="Times New Roman" w:cs="Times New Roman"/>
          <w:sz w:val="28"/>
          <w:szCs w:val="28"/>
          <w:lang w:val="kk-KZ"/>
        </w:rPr>
        <w:t xml:space="preserve">ее </w:t>
      </w:r>
      <w:r w:rsidR="004772E9" w:rsidRPr="00102508">
        <w:rPr>
          <w:rFonts w:ascii="Times New Roman" w:hAnsi="Times New Roman" w:cs="Times New Roman"/>
          <w:sz w:val="28"/>
          <w:szCs w:val="28"/>
          <w:lang w:val="kk-KZ"/>
        </w:rPr>
        <w:t xml:space="preserve">особенности </w:t>
      </w:r>
      <w:r w:rsidR="00B801DF" w:rsidRPr="00102508">
        <w:rPr>
          <w:rFonts w:ascii="Times New Roman" w:hAnsi="Times New Roman" w:cs="Times New Roman"/>
          <w:sz w:val="28"/>
          <w:szCs w:val="28"/>
          <w:lang w:val="kk-KZ"/>
        </w:rPr>
        <w:t>в условиях рыночных отношений. Применение формально-юридического, а также сравнительно-правового методов изучения позволили провести анализ действующего законодательства, обнаружить коллизии и пробелы</w:t>
      </w:r>
      <w:r w:rsidR="00106EF2" w:rsidRPr="00102508">
        <w:rPr>
          <w:rFonts w:ascii="Times New Roman" w:hAnsi="Times New Roman" w:cs="Times New Roman"/>
          <w:sz w:val="28"/>
          <w:szCs w:val="28"/>
          <w:lang w:val="kk-KZ"/>
        </w:rPr>
        <w:t>, а также</w:t>
      </w:r>
      <w:r w:rsidR="00B801DF" w:rsidRPr="00102508">
        <w:rPr>
          <w:rFonts w:ascii="Times New Roman" w:hAnsi="Times New Roman" w:cs="Times New Roman"/>
          <w:sz w:val="28"/>
          <w:szCs w:val="28"/>
          <w:lang w:val="kk-KZ"/>
        </w:rPr>
        <w:t xml:space="preserve"> предложить </w:t>
      </w:r>
      <w:r w:rsidR="00106EF2" w:rsidRPr="00102508">
        <w:rPr>
          <w:rFonts w:ascii="Times New Roman" w:hAnsi="Times New Roman" w:cs="Times New Roman"/>
          <w:sz w:val="28"/>
          <w:szCs w:val="28"/>
          <w:lang w:val="kk-KZ"/>
        </w:rPr>
        <w:t xml:space="preserve">конкретные </w:t>
      </w:r>
      <w:r w:rsidR="00B801DF" w:rsidRPr="00102508">
        <w:rPr>
          <w:rFonts w:ascii="Times New Roman" w:hAnsi="Times New Roman" w:cs="Times New Roman"/>
          <w:sz w:val="28"/>
          <w:szCs w:val="28"/>
          <w:lang w:val="kk-KZ"/>
        </w:rPr>
        <w:t>пути решения.</w:t>
      </w:r>
    </w:p>
    <w:p w:rsidR="00F21513" w:rsidRPr="00102508" w:rsidRDefault="00F21513"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b/>
          <w:sz w:val="28"/>
          <w:szCs w:val="28"/>
          <w:lang w:val="kk-KZ"/>
        </w:rPr>
        <w:t xml:space="preserve">Эмпирическую базу диссертации </w:t>
      </w:r>
      <w:r w:rsidRPr="00102508">
        <w:rPr>
          <w:rFonts w:ascii="Times New Roman" w:hAnsi="Times New Roman" w:cs="Times New Roman"/>
          <w:sz w:val="28"/>
          <w:szCs w:val="28"/>
          <w:lang w:val="kk-KZ"/>
        </w:rPr>
        <w:t xml:space="preserve">составили материалы отечественной и зарубежной судебной и иной практики, связанные с </w:t>
      </w:r>
      <w:r w:rsidR="00867254" w:rsidRPr="00102508">
        <w:rPr>
          <w:rFonts w:ascii="Times New Roman" w:hAnsi="Times New Roman" w:cs="Times New Roman"/>
          <w:sz w:val="28"/>
          <w:szCs w:val="28"/>
          <w:lang w:val="kk-KZ"/>
        </w:rPr>
        <w:t>рассмотрением трудовых и гражданско-правовых споров по поводу исполнения или ненадлежащего исполнения обязанностей в сфере труда</w:t>
      </w:r>
      <w:r w:rsidRPr="00102508">
        <w:rPr>
          <w:rFonts w:ascii="Times New Roman" w:hAnsi="Times New Roman" w:cs="Times New Roman"/>
          <w:sz w:val="28"/>
          <w:szCs w:val="28"/>
          <w:lang w:val="kk-KZ"/>
        </w:rPr>
        <w:t xml:space="preserve">, кодифицированные и иные законодательные акты, нормативные постановления </w:t>
      </w:r>
      <w:r w:rsidR="00D3013E" w:rsidRPr="00102508">
        <w:rPr>
          <w:rFonts w:ascii="Times New Roman" w:hAnsi="Times New Roman" w:cs="Times New Roman"/>
          <w:sz w:val="28"/>
          <w:szCs w:val="28"/>
          <w:lang w:val="kk-KZ"/>
        </w:rPr>
        <w:t>КС РК</w:t>
      </w:r>
      <w:r w:rsidRPr="00102508">
        <w:rPr>
          <w:rFonts w:ascii="Times New Roman" w:hAnsi="Times New Roman" w:cs="Times New Roman"/>
          <w:sz w:val="28"/>
          <w:szCs w:val="28"/>
          <w:lang w:val="kk-KZ"/>
        </w:rPr>
        <w:t xml:space="preserve"> и </w:t>
      </w:r>
      <w:r w:rsidR="00D3013E" w:rsidRPr="00102508">
        <w:rPr>
          <w:rFonts w:ascii="Times New Roman" w:hAnsi="Times New Roman" w:cs="Times New Roman"/>
          <w:sz w:val="28"/>
          <w:szCs w:val="28"/>
          <w:lang w:val="kk-KZ"/>
        </w:rPr>
        <w:t>ВС РК</w:t>
      </w:r>
      <w:r w:rsidRPr="00102508">
        <w:rPr>
          <w:rFonts w:ascii="Times New Roman" w:hAnsi="Times New Roman" w:cs="Times New Roman"/>
          <w:sz w:val="28"/>
          <w:szCs w:val="28"/>
          <w:lang w:val="kk-KZ"/>
        </w:rPr>
        <w:t>.</w:t>
      </w:r>
    </w:p>
    <w:p w:rsidR="0047644A" w:rsidRPr="00102508" w:rsidRDefault="00F21513"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b/>
          <w:sz w:val="28"/>
          <w:szCs w:val="28"/>
          <w:lang w:val="kk-KZ"/>
        </w:rPr>
        <w:t xml:space="preserve">Научная новизна исследования </w:t>
      </w:r>
      <w:r w:rsidRPr="00102508">
        <w:rPr>
          <w:rFonts w:ascii="Times New Roman" w:hAnsi="Times New Roman" w:cs="Times New Roman"/>
          <w:sz w:val="28"/>
          <w:szCs w:val="28"/>
          <w:lang w:val="kk-KZ"/>
        </w:rPr>
        <w:t xml:space="preserve">заключается </w:t>
      </w:r>
      <w:r w:rsidR="0047644A" w:rsidRPr="00102508">
        <w:rPr>
          <w:rFonts w:ascii="Times New Roman" w:hAnsi="Times New Roman" w:cs="Times New Roman"/>
          <w:sz w:val="28"/>
          <w:szCs w:val="28"/>
          <w:lang w:val="kk-KZ"/>
        </w:rPr>
        <w:t>в выработке понятийного аппарата</w:t>
      </w:r>
      <w:r w:rsidR="006D1EBA" w:rsidRPr="00102508">
        <w:rPr>
          <w:rFonts w:ascii="Times New Roman" w:hAnsi="Times New Roman" w:cs="Times New Roman"/>
          <w:sz w:val="28"/>
          <w:szCs w:val="28"/>
          <w:lang w:val="kk-KZ"/>
        </w:rPr>
        <w:t>, характерных черт</w:t>
      </w:r>
      <w:r w:rsidR="0047644A" w:rsidRPr="00102508">
        <w:rPr>
          <w:rFonts w:ascii="Times New Roman" w:hAnsi="Times New Roman" w:cs="Times New Roman"/>
          <w:sz w:val="28"/>
          <w:szCs w:val="28"/>
          <w:lang w:val="kk-KZ"/>
        </w:rPr>
        <w:t xml:space="preserve"> категории обязанности в трудовом праве через общее понятие юридической обязанности как необходимости должного поведения с учетом частно-правовой и публично-пр</w:t>
      </w:r>
      <w:r w:rsidR="006D1EBA" w:rsidRPr="00102508">
        <w:rPr>
          <w:rFonts w:ascii="Times New Roman" w:hAnsi="Times New Roman" w:cs="Times New Roman"/>
          <w:sz w:val="28"/>
          <w:szCs w:val="28"/>
          <w:lang w:val="kk-KZ"/>
        </w:rPr>
        <w:t>авовой природы трудового права, отличающей данную категорию права от других категорий юридических обязанностей.</w:t>
      </w:r>
    </w:p>
    <w:p w:rsidR="00F21513" w:rsidRPr="00102508" w:rsidRDefault="00F21513" w:rsidP="00102508">
      <w:pPr>
        <w:spacing w:after="0" w:line="240" w:lineRule="auto"/>
        <w:ind w:firstLine="709"/>
        <w:jc w:val="both"/>
        <w:rPr>
          <w:rFonts w:ascii="Times New Roman" w:hAnsi="Times New Roman" w:cs="Times New Roman"/>
          <w:b/>
          <w:sz w:val="28"/>
          <w:szCs w:val="28"/>
          <w:lang w:val="kk-KZ"/>
        </w:rPr>
      </w:pPr>
      <w:r w:rsidRPr="00102508">
        <w:rPr>
          <w:rFonts w:ascii="Times New Roman" w:hAnsi="Times New Roman" w:cs="Times New Roman"/>
          <w:b/>
          <w:sz w:val="28"/>
          <w:szCs w:val="28"/>
          <w:lang w:val="kk-KZ"/>
        </w:rPr>
        <w:t>Основные положения, выносимые на защиту</w:t>
      </w:r>
      <w:r w:rsidR="00A25FCB">
        <w:rPr>
          <w:rFonts w:ascii="Times New Roman" w:hAnsi="Times New Roman" w:cs="Times New Roman"/>
          <w:b/>
          <w:sz w:val="28"/>
          <w:szCs w:val="28"/>
          <w:lang w:val="kk-KZ"/>
        </w:rPr>
        <w:t>:</w:t>
      </w:r>
    </w:p>
    <w:p w:rsidR="00F21513" w:rsidRPr="00102508" w:rsidRDefault="00AE2FB8" w:rsidP="00102508">
      <w:pPr>
        <w:pStyle w:val="a3"/>
        <w:numPr>
          <w:ilvl w:val="0"/>
          <w:numId w:val="9"/>
        </w:numPr>
        <w:tabs>
          <w:tab w:val="left" w:pos="567"/>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Правовой</w:t>
      </w:r>
      <w:r w:rsidR="009B54F4" w:rsidRPr="00102508">
        <w:rPr>
          <w:rFonts w:ascii="Times New Roman" w:hAnsi="Times New Roman" w:cs="Times New Roman"/>
          <w:sz w:val="28"/>
          <w:szCs w:val="28"/>
        </w:rPr>
        <w:t xml:space="preserve"> долг близок к внутреннему ориентиру, оценке требования с точки зрения юридической или правовой обоснованности. Моральный или общественный долг, проявляясь в правовых нормах, по своей сути и содержанию больше тяготеет к принципам права, как к основополагающим идеям. Идейная природа долга проявляется в способности категории долга выступать в нескольких ипостасях, как обязанность, принцип права и морально-нравственное требование. Представляется, что долг есть некая идея об абсолютной обязанности, идея о добровольности подчинения и обоснованности принуждения, как объективной необходимости. Обязанность в отличие от долга не всегда требует убежденности, она есть, ее возникновение это</w:t>
      </w:r>
      <w:r w:rsidR="00D8330F" w:rsidRPr="00102508">
        <w:rPr>
          <w:rFonts w:ascii="Times New Roman" w:hAnsi="Times New Roman" w:cs="Times New Roman"/>
          <w:sz w:val="28"/>
          <w:szCs w:val="28"/>
        </w:rPr>
        <w:t xml:space="preserve"> </w:t>
      </w:r>
      <w:r w:rsidR="009B54F4" w:rsidRPr="00102508">
        <w:rPr>
          <w:rFonts w:ascii="Times New Roman" w:hAnsi="Times New Roman" w:cs="Times New Roman"/>
          <w:sz w:val="28"/>
          <w:szCs w:val="28"/>
        </w:rPr>
        <w:t>объективная необходимость, опосредованная человеческой волей и сознанием, и в случае отсутствия такой убежденности, применяется государственное принуждение. В то время как долг требует наличия обязательной внутренней убежденности в необходимости и целесообразности требования, вне зависимости от наличия или отсутствия государственного принуждения. В связи с чем, долг всегда сопровождается соответствующей обязанностью. Долг соотносится с обязанностью, концентрируя в себе идейную, абсолютную составляющую объективной обязанности</w:t>
      </w:r>
      <w:r w:rsidR="00F21513" w:rsidRPr="00102508">
        <w:rPr>
          <w:rFonts w:ascii="Times New Roman" w:hAnsi="Times New Roman" w:cs="Times New Roman"/>
          <w:sz w:val="28"/>
          <w:szCs w:val="28"/>
        </w:rPr>
        <w:t>.</w:t>
      </w:r>
    </w:p>
    <w:p w:rsidR="009B54F4" w:rsidRPr="00102508" w:rsidRDefault="009B54F4" w:rsidP="00102508">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rPr>
        <w:t xml:space="preserve">Обязательным элементом обязанности является необходимость как «надобность», «потребность» чего-либо. Долженствование представляет собой необходимость исполнения обязанности. Должное поведение, как оценка деяний обязанного лица, как надлежащее, правовое действие, является важнейшим элементом обязанности, раскрывающим содержание и суть обязанности, поскольку смысл установления обязанности содержится в должном поведении. Обязанность не является должным поведением, но представляет собой некую необходимость должного поведения. Юридическая обязанность это гарантированная возможностью применения мер государственного принуждения, обусловленная требованиями норм права, необходимость должного поведения, исполняемая обязанным лицом в целях реализации своих и (или) частных и(или) публичных интересов управомоченного. При наличии публично-властного полномочия юридическая обязанность возникает не из цели реализации какого-либо субъективного права, а исходит из публичных, государственных интересов. Категория интереса представляет собой важный элемент юридических обязанностей, раскрывающих природу ее возникновения и функционирования. Юридическая обязанность гарантируется возможностью государственного принуждения. Таким образом, </w:t>
      </w:r>
      <w:r w:rsidRPr="00102508">
        <w:rPr>
          <w:rFonts w:ascii="Times New Roman" w:hAnsi="Times New Roman" w:cs="Times New Roman"/>
          <w:i/>
          <w:sz w:val="28"/>
          <w:szCs w:val="28"/>
        </w:rPr>
        <w:t xml:space="preserve">юридическая обязанность - это гарантированная возможностью применения мер государственного принуждения, обусловленная требованиями норм права, необходимость должного поведения, исполняемая обязанным лицом в целях реализации своих </w:t>
      </w:r>
      <w:r w:rsidR="00726603" w:rsidRPr="00102508">
        <w:rPr>
          <w:rFonts w:ascii="Times New Roman" w:hAnsi="Times New Roman" w:cs="Times New Roman"/>
          <w:i/>
          <w:sz w:val="28"/>
          <w:szCs w:val="28"/>
        </w:rPr>
        <w:t xml:space="preserve">интересов </w:t>
      </w:r>
      <w:r w:rsidRPr="00102508">
        <w:rPr>
          <w:rFonts w:ascii="Times New Roman" w:hAnsi="Times New Roman" w:cs="Times New Roman"/>
          <w:i/>
          <w:sz w:val="28"/>
          <w:szCs w:val="28"/>
        </w:rPr>
        <w:t>и (или) интересов управомоченного</w:t>
      </w:r>
      <w:r w:rsidR="00F21513" w:rsidRPr="00102508">
        <w:rPr>
          <w:rFonts w:ascii="Times New Roman" w:hAnsi="Times New Roman" w:cs="Times New Roman"/>
          <w:sz w:val="28"/>
          <w:szCs w:val="28"/>
          <w:shd w:val="clear" w:color="auto" w:fill="FFFFFF"/>
        </w:rPr>
        <w:t>.</w:t>
      </w:r>
    </w:p>
    <w:p w:rsidR="00F21513" w:rsidRPr="00102508" w:rsidRDefault="009B54F4" w:rsidP="00102508">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rPr>
        <w:t>Обязанность трудиться, как элемент социалистического трудового правоотношения, представлял собой необходимость осознанного подчинения (добровольно или принудительно) государственным интересам. Труд, обязанность трудовой деятельности основывалась на публичном характере трудовых отношений. Обязанность трудиться как личное подчинение трудовой дисциплине, трудовому распорядку представляли собой суть социалистической идеи труда, отношения к труду, властного государственного вмешательства в трудовые отношения. Обязанность трудиться в системе рыночных отношений представляет собой несколько иные трудовые обязанности, основывающиеся не только на личном выполнении работником определенной работы с включением в штат и подчинением внутреннему трудовому распорядку, но на добровольном обременении, связанном с осознанным желанием и намерением осуществлять трудовую деятельность с учетом особенностей рынка труда.</w:t>
      </w:r>
    </w:p>
    <w:p w:rsidR="006F360E" w:rsidRPr="00102508" w:rsidRDefault="00851D2F" w:rsidP="00102508">
      <w:pPr>
        <w:pStyle w:val="a3"/>
        <w:numPr>
          <w:ilvl w:val="0"/>
          <w:numId w:val="9"/>
        </w:numPr>
        <w:tabs>
          <w:tab w:val="left" w:pos="851"/>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Предлагается следующее определение обязанности как категории трудового права</w:t>
      </w:r>
      <w:r w:rsidR="0065289F" w:rsidRPr="00102508">
        <w:rPr>
          <w:rFonts w:ascii="Times New Roman" w:hAnsi="Times New Roman" w:cs="Times New Roman"/>
          <w:sz w:val="28"/>
          <w:szCs w:val="28"/>
          <w:lang w:val="kk-KZ"/>
        </w:rPr>
        <w:t>.</w:t>
      </w:r>
      <w:r w:rsidRPr="00102508">
        <w:rPr>
          <w:rFonts w:ascii="Times New Roman" w:hAnsi="Times New Roman" w:cs="Times New Roman"/>
          <w:i/>
          <w:sz w:val="28"/>
          <w:szCs w:val="28"/>
          <w:lang w:val="kk-KZ"/>
        </w:rPr>
        <w:tab/>
      </w:r>
      <w:r w:rsidR="0065289F"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бязанность в трудовом праве представляет собой обеспечиваемую возможностью применения мер государственного принуждения, обусловленную требованиями норм </w:t>
      </w:r>
      <w:r w:rsidR="007863EF" w:rsidRPr="00102508">
        <w:rPr>
          <w:rFonts w:ascii="Times New Roman" w:hAnsi="Times New Roman" w:cs="Times New Roman"/>
          <w:sz w:val="28"/>
          <w:szCs w:val="28"/>
          <w:lang w:val="kk-KZ"/>
        </w:rPr>
        <w:t xml:space="preserve">трудового </w:t>
      </w:r>
      <w:r w:rsidRPr="00102508">
        <w:rPr>
          <w:rFonts w:ascii="Times New Roman" w:hAnsi="Times New Roman" w:cs="Times New Roman"/>
          <w:sz w:val="28"/>
          <w:szCs w:val="28"/>
        </w:rPr>
        <w:t>права необходимость должного поведения, связанного с применением, управлением и организацией труда, в целях обеспечения баланса частных и публичных интересов сторон трудовых и непосредственно связанных с ним отношений.</w:t>
      </w:r>
    </w:p>
    <w:p w:rsidR="00BD04C0" w:rsidRPr="00102508" w:rsidRDefault="00851D2F" w:rsidP="00102508">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С</w:t>
      </w:r>
      <w:r w:rsidR="009F7E9E" w:rsidRPr="00102508">
        <w:rPr>
          <w:rFonts w:ascii="Times New Roman" w:hAnsi="Times New Roman" w:cs="Times New Roman"/>
          <w:sz w:val="28"/>
          <w:szCs w:val="28"/>
        </w:rPr>
        <w:t xml:space="preserve">фера влияния принципа ограничения прав человека и гражданина на трудовые отношения неоднозначна. При определенных, крайних обстоятельствах применение и влияние </w:t>
      </w:r>
      <w:r w:rsidR="00766C99" w:rsidRPr="00102508">
        <w:rPr>
          <w:rFonts w:ascii="Times New Roman" w:hAnsi="Times New Roman" w:cs="Times New Roman"/>
          <w:sz w:val="28"/>
          <w:szCs w:val="28"/>
        </w:rPr>
        <w:t>принципов трудового права</w:t>
      </w:r>
      <w:r w:rsidR="009F7E9E" w:rsidRPr="00102508">
        <w:rPr>
          <w:rFonts w:ascii="Times New Roman" w:hAnsi="Times New Roman" w:cs="Times New Roman"/>
          <w:sz w:val="28"/>
          <w:szCs w:val="28"/>
        </w:rPr>
        <w:t xml:space="preserve"> может быть ограничено действием временных обязанностей, касающихся трудовой деятельности, устанавливаемых </w:t>
      </w:r>
      <w:r w:rsidR="00A7755C" w:rsidRPr="00102508">
        <w:rPr>
          <w:rFonts w:ascii="Times New Roman" w:hAnsi="Times New Roman" w:cs="Times New Roman"/>
          <w:sz w:val="28"/>
          <w:szCs w:val="28"/>
        </w:rPr>
        <w:t>государством</w:t>
      </w:r>
      <w:r w:rsidR="009F7E9E" w:rsidRPr="00102508">
        <w:rPr>
          <w:rFonts w:ascii="Times New Roman" w:hAnsi="Times New Roman" w:cs="Times New Roman"/>
          <w:sz w:val="28"/>
          <w:szCs w:val="28"/>
        </w:rPr>
        <w:t xml:space="preserve"> в целях достижения необходимого общественного блага или общественной безопасност</w:t>
      </w:r>
      <w:r w:rsidR="00A25FCB">
        <w:rPr>
          <w:rFonts w:ascii="Times New Roman" w:hAnsi="Times New Roman" w:cs="Times New Roman"/>
          <w:sz w:val="28"/>
          <w:szCs w:val="28"/>
        </w:rPr>
        <w:t>и, в</w:t>
      </w:r>
      <w:r w:rsidR="009F7E9E" w:rsidRPr="00102508">
        <w:rPr>
          <w:rFonts w:ascii="Times New Roman" w:hAnsi="Times New Roman" w:cs="Times New Roman"/>
          <w:sz w:val="28"/>
          <w:szCs w:val="28"/>
        </w:rPr>
        <w:t xml:space="preserve"> том числе путем вынесения обременяющего административного акта. Установление определенных обязанностей сторонам отношений в сфере предоставления персонала (направляющая и принимающая стороны) способствует реализации </w:t>
      </w:r>
      <w:r w:rsidR="00766C99" w:rsidRPr="00102508">
        <w:rPr>
          <w:rFonts w:ascii="Times New Roman" w:hAnsi="Times New Roman" w:cs="Times New Roman"/>
          <w:sz w:val="28"/>
          <w:szCs w:val="28"/>
        </w:rPr>
        <w:t>принципа</w:t>
      </w:r>
      <w:r w:rsidR="009F7E9E" w:rsidRPr="00102508">
        <w:rPr>
          <w:rFonts w:ascii="Times New Roman" w:hAnsi="Times New Roman" w:cs="Times New Roman"/>
          <w:sz w:val="28"/>
          <w:szCs w:val="28"/>
        </w:rPr>
        <w:t xml:space="preserve"> запрета дискриминации в сфере труда, в том числе в ситуациях присутствия различий, недопущений или предпочтений, приводящих к уничтожению или нарушению равенства возможностей или обращения в области труда и занятий. В данном случае некоторые утраченные права работника своеобразно восполняются путем установления определенных обязанностей.</w:t>
      </w:r>
    </w:p>
    <w:p w:rsidR="00CF0FCA" w:rsidRPr="00102508" w:rsidRDefault="009F7E9E" w:rsidP="00102508">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rPr>
        <w:t xml:space="preserve">В настоящее время намечаются тенденции к расширению возможностей применения принудительного или обязательного труда. </w:t>
      </w:r>
      <w:r w:rsidR="00854869" w:rsidRPr="00102508">
        <w:rPr>
          <w:rFonts w:ascii="Times New Roman" w:hAnsi="Times New Roman" w:cs="Times New Roman"/>
          <w:sz w:val="28"/>
          <w:szCs w:val="28"/>
          <w:lang w:val="kk-KZ"/>
        </w:rPr>
        <w:t>В</w:t>
      </w:r>
      <w:r w:rsidR="00851D2F" w:rsidRPr="00102508">
        <w:rPr>
          <w:rFonts w:ascii="Times New Roman" w:hAnsi="Times New Roman" w:cs="Times New Roman"/>
          <w:sz w:val="28"/>
          <w:szCs w:val="28"/>
          <w:lang w:val="kk-KZ"/>
        </w:rPr>
        <w:t xml:space="preserve">несение изменений в Конституцию РК, принятие </w:t>
      </w:r>
      <w:r w:rsidR="006751BB" w:rsidRPr="00102508">
        <w:rPr>
          <w:rFonts w:ascii="Times New Roman" w:hAnsi="Times New Roman" w:cs="Times New Roman"/>
          <w:sz w:val="28"/>
          <w:szCs w:val="28"/>
          <w:lang w:val="kk-KZ"/>
        </w:rPr>
        <w:t>СК</w:t>
      </w:r>
      <w:r w:rsidR="00851D2F" w:rsidRPr="00102508">
        <w:rPr>
          <w:rFonts w:ascii="Times New Roman" w:hAnsi="Times New Roman" w:cs="Times New Roman"/>
          <w:sz w:val="28"/>
          <w:szCs w:val="28"/>
          <w:lang w:val="kk-KZ"/>
        </w:rPr>
        <w:t xml:space="preserve"> РК </w:t>
      </w:r>
      <w:r w:rsidR="00854869" w:rsidRPr="00102508">
        <w:rPr>
          <w:rFonts w:ascii="Times New Roman" w:hAnsi="Times New Roman" w:cs="Times New Roman"/>
          <w:sz w:val="28"/>
          <w:szCs w:val="28"/>
          <w:lang w:val="kk-KZ"/>
        </w:rPr>
        <w:t xml:space="preserve">способствовало превращению общественных </w:t>
      </w:r>
      <w:r w:rsidR="00851D2F" w:rsidRPr="00102508">
        <w:rPr>
          <w:rFonts w:ascii="Times New Roman" w:hAnsi="Times New Roman" w:cs="Times New Roman"/>
          <w:sz w:val="28"/>
          <w:szCs w:val="28"/>
          <w:lang w:val="kk-KZ"/>
        </w:rPr>
        <w:t xml:space="preserve">работ из мер </w:t>
      </w:r>
      <w:r w:rsidR="0064061A">
        <w:rPr>
          <w:rFonts w:ascii="Times New Roman" w:hAnsi="Times New Roman" w:cs="Times New Roman"/>
          <w:sz w:val="28"/>
          <w:szCs w:val="28"/>
          <w:lang w:val="kk-KZ"/>
        </w:rPr>
        <w:t>по содействию занятости населения</w:t>
      </w:r>
      <w:r w:rsidR="00851D2F" w:rsidRPr="00102508">
        <w:rPr>
          <w:rFonts w:ascii="Times New Roman" w:hAnsi="Times New Roman" w:cs="Times New Roman"/>
          <w:sz w:val="28"/>
          <w:szCs w:val="28"/>
          <w:lang w:val="kk-KZ"/>
        </w:rPr>
        <w:t xml:space="preserve"> в метод принуждения к бесплатной, не защищенной трудовым законодательством трудовой деятельности</w:t>
      </w:r>
      <w:r w:rsidRPr="00102508">
        <w:rPr>
          <w:rFonts w:ascii="Times New Roman" w:hAnsi="Times New Roman" w:cs="Times New Roman"/>
          <w:sz w:val="28"/>
          <w:szCs w:val="28"/>
          <w:lang w:val="kk-KZ"/>
        </w:rPr>
        <w:t xml:space="preserve">. </w:t>
      </w:r>
      <w:r w:rsidRPr="00102508">
        <w:rPr>
          <w:rFonts w:ascii="Times New Roman" w:hAnsi="Times New Roman" w:cs="Times New Roman"/>
          <w:sz w:val="28"/>
          <w:szCs w:val="28"/>
        </w:rPr>
        <w:t>Установление ограничения в получении статуса безработного (п</w:t>
      </w:r>
      <w:r w:rsidR="0064061A">
        <w:rPr>
          <w:rFonts w:ascii="Times New Roman" w:hAnsi="Times New Roman" w:cs="Times New Roman"/>
          <w:sz w:val="28"/>
          <w:szCs w:val="28"/>
        </w:rPr>
        <w:t>п</w:t>
      </w:r>
      <w:r w:rsidRPr="00102508">
        <w:rPr>
          <w:rFonts w:ascii="Times New Roman" w:hAnsi="Times New Roman" w:cs="Times New Roman"/>
          <w:sz w:val="28"/>
          <w:szCs w:val="28"/>
        </w:rPr>
        <w:t>.</w:t>
      </w:r>
      <w:r w:rsidR="00A25FCB">
        <w:rPr>
          <w:rFonts w:ascii="Times New Roman" w:hAnsi="Times New Roman" w:cs="Times New Roman"/>
          <w:sz w:val="28"/>
          <w:szCs w:val="28"/>
        </w:rPr>
        <w:t> </w:t>
      </w:r>
      <w:r w:rsidRPr="00102508">
        <w:rPr>
          <w:rFonts w:ascii="Times New Roman" w:hAnsi="Times New Roman" w:cs="Times New Roman"/>
          <w:sz w:val="28"/>
          <w:szCs w:val="28"/>
        </w:rPr>
        <w:t>6 п.</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3 ст.</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99 </w:t>
      </w:r>
      <w:r w:rsidR="00854869"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для отдельных категорий лиц дает основания предполагать тенденции к сужению реализации основных принципов трудового права, в том числе путем ликвидации некоторых обязанностей государства.</w:t>
      </w:r>
    </w:p>
    <w:p w:rsidR="003F67C5" w:rsidRPr="00102508" w:rsidRDefault="003F67C5" w:rsidP="00102508">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Особенностью </w:t>
      </w:r>
      <w:r w:rsidR="008F716D" w:rsidRPr="00102508">
        <w:rPr>
          <w:rFonts w:ascii="Times New Roman" w:hAnsi="Times New Roman" w:cs="Times New Roman"/>
          <w:sz w:val="28"/>
          <w:szCs w:val="28"/>
          <w:lang w:val="kk-KZ"/>
        </w:rPr>
        <w:t xml:space="preserve">обязанностей </w:t>
      </w:r>
      <w:r w:rsidRPr="00102508">
        <w:rPr>
          <w:rFonts w:ascii="Times New Roman" w:hAnsi="Times New Roman" w:cs="Times New Roman"/>
          <w:sz w:val="28"/>
          <w:szCs w:val="28"/>
          <w:lang w:val="kk-KZ"/>
        </w:rPr>
        <w:t>работника не</w:t>
      </w:r>
      <w:r w:rsidR="0042570F" w:rsidRPr="00102508">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разглашать сведения, составляющие коммерческую тайну,</w:t>
      </w:r>
      <w:r w:rsidR="008F716D" w:rsidRPr="00102508">
        <w:rPr>
          <w:rFonts w:ascii="Times New Roman" w:hAnsi="Times New Roman" w:cs="Times New Roman"/>
          <w:sz w:val="28"/>
          <w:szCs w:val="28"/>
          <w:lang w:val="kk-KZ"/>
        </w:rPr>
        <w:t xml:space="preserve"> а также иных обязанностей, являющихся одним из условий о неконкуренции, </w:t>
      </w:r>
      <w:r w:rsidRPr="00102508">
        <w:rPr>
          <w:rFonts w:ascii="Times New Roman" w:hAnsi="Times New Roman" w:cs="Times New Roman"/>
          <w:sz w:val="28"/>
          <w:szCs w:val="28"/>
          <w:lang w:val="kk-KZ"/>
        </w:rPr>
        <w:t xml:space="preserve">является длящийся характер </w:t>
      </w:r>
      <w:r w:rsidR="008F716D" w:rsidRPr="00102508">
        <w:rPr>
          <w:rFonts w:ascii="Times New Roman" w:hAnsi="Times New Roman" w:cs="Times New Roman"/>
          <w:sz w:val="28"/>
          <w:szCs w:val="28"/>
          <w:lang w:val="kk-KZ"/>
        </w:rPr>
        <w:t xml:space="preserve">таких </w:t>
      </w:r>
      <w:r w:rsidRPr="00102508">
        <w:rPr>
          <w:rFonts w:ascii="Times New Roman" w:hAnsi="Times New Roman" w:cs="Times New Roman"/>
          <w:sz w:val="28"/>
          <w:szCs w:val="28"/>
          <w:lang w:val="kk-KZ"/>
        </w:rPr>
        <w:t>обязанност</w:t>
      </w:r>
      <w:r w:rsidR="008F716D" w:rsidRPr="00102508">
        <w:rPr>
          <w:rFonts w:ascii="Times New Roman" w:hAnsi="Times New Roman" w:cs="Times New Roman"/>
          <w:sz w:val="28"/>
          <w:szCs w:val="28"/>
          <w:lang w:val="kk-KZ"/>
        </w:rPr>
        <w:t>ей</w:t>
      </w:r>
      <w:r w:rsidRPr="00102508">
        <w:rPr>
          <w:rFonts w:ascii="Times New Roman" w:hAnsi="Times New Roman" w:cs="Times New Roman"/>
          <w:sz w:val="28"/>
          <w:szCs w:val="28"/>
          <w:lang w:val="kk-KZ"/>
        </w:rPr>
        <w:t xml:space="preserve">. Несмотря на то, что трудовые отношения с работодателем </w:t>
      </w:r>
      <w:r w:rsidR="00F1668A">
        <w:rPr>
          <w:rFonts w:ascii="Times New Roman" w:hAnsi="Times New Roman" w:cs="Times New Roman"/>
          <w:sz w:val="28"/>
          <w:szCs w:val="28"/>
          <w:lang w:val="kk-KZ"/>
        </w:rPr>
        <w:t>прекращаются</w:t>
      </w:r>
      <w:r w:rsidRPr="00102508">
        <w:rPr>
          <w:rFonts w:ascii="Times New Roman" w:hAnsi="Times New Roman" w:cs="Times New Roman"/>
          <w:sz w:val="28"/>
          <w:szCs w:val="28"/>
          <w:lang w:val="kk-KZ"/>
        </w:rPr>
        <w:t>, трудова</w:t>
      </w:r>
      <w:r w:rsidR="00A25FCB">
        <w:rPr>
          <w:rFonts w:ascii="Times New Roman" w:hAnsi="Times New Roman" w:cs="Times New Roman"/>
          <w:sz w:val="28"/>
          <w:szCs w:val="28"/>
          <w:lang w:val="kk-KZ"/>
        </w:rPr>
        <w:t xml:space="preserve">я обязанность, предусмотренная </w:t>
      </w:r>
      <w:r w:rsidRPr="00102508">
        <w:rPr>
          <w:rFonts w:ascii="Times New Roman" w:hAnsi="Times New Roman" w:cs="Times New Roman"/>
          <w:sz w:val="28"/>
          <w:szCs w:val="28"/>
          <w:lang w:val="kk-KZ"/>
        </w:rPr>
        <w:t>п</w:t>
      </w:r>
      <w:r w:rsidR="00F1668A">
        <w:rPr>
          <w:rFonts w:ascii="Times New Roman" w:hAnsi="Times New Roman" w:cs="Times New Roman"/>
          <w:sz w:val="28"/>
          <w:szCs w:val="28"/>
          <w:lang w:val="kk-KZ"/>
        </w:rPr>
        <w:t>п</w:t>
      </w:r>
      <w:r w:rsidRPr="00102508">
        <w:rPr>
          <w:rFonts w:ascii="Times New Roman" w:hAnsi="Times New Roman" w:cs="Times New Roman"/>
          <w:sz w:val="28"/>
          <w:szCs w:val="28"/>
          <w:lang w:val="kk-KZ"/>
        </w:rPr>
        <w:t>.</w:t>
      </w:r>
      <w:r w:rsidR="00A25FCB">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6 п.</w:t>
      </w:r>
      <w:r w:rsidR="00A25FCB">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2 ст.</w:t>
      </w:r>
      <w:r w:rsidR="00A25FCB">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22 ТК РК, продолжает существовать, трансформируясь из статутной обязанности и обязанности, вытекающей из соглашения о неразглашении информации, в обязанность, исполнение которой гарантируется </w:t>
      </w:r>
      <w:r w:rsidR="00173286">
        <w:rPr>
          <w:rFonts w:ascii="Times New Roman" w:hAnsi="Times New Roman" w:cs="Times New Roman"/>
          <w:sz w:val="28"/>
          <w:szCs w:val="28"/>
          <w:lang w:val="kk-KZ"/>
        </w:rPr>
        <w:t xml:space="preserve">применением мер </w:t>
      </w:r>
      <w:r w:rsidRPr="00102508">
        <w:rPr>
          <w:rFonts w:ascii="Times New Roman" w:hAnsi="Times New Roman" w:cs="Times New Roman"/>
          <w:sz w:val="28"/>
          <w:szCs w:val="28"/>
          <w:lang w:val="kk-KZ"/>
        </w:rPr>
        <w:t>гражданско-правовой ответственности. Полагаем, что проникновение гражданско-правовых институтов в механизм регулирования трудовых отношений между работником и работодателем, созда</w:t>
      </w:r>
      <w:r w:rsidR="00173286">
        <w:rPr>
          <w:rFonts w:ascii="Times New Roman" w:hAnsi="Times New Roman" w:cs="Times New Roman"/>
          <w:sz w:val="28"/>
          <w:szCs w:val="28"/>
          <w:lang w:val="kk-KZ"/>
        </w:rPr>
        <w:t>ет</w:t>
      </w:r>
      <w:r w:rsidRPr="00102508">
        <w:rPr>
          <w:rFonts w:ascii="Times New Roman" w:hAnsi="Times New Roman" w:cs="Times New Roman"/>
          <w:sz w:val="28"/>
          <w:szCs w:val="28"/>
          <w:lang w:val="kk-KZ"/>
        </w:rPr>
        <w:t xml:space="preserve"> </w:t>
      </w:r>
      <w:r w:rsidR="00173286">
        <w:rPr>
          <w:rFonts w:ascii="Times New Roman" w:hAnsi="Times New Roman" w:cs="Times New Roman"/>
          <w:sz w:val="28"/>
          <w:szCs w:val="28"/>
          <w:lang w:val="kk-KZ"/>
        </w:rPr>
        <w:t>ситуации</w:t>
      </w:r>
      <w:r w:rsidRPr="00102508">
        <w:rPr>
          <w:rFonts w:ascii="Times New Roman" w:hAnsi="Times New Roman" w:cs="Times New Roman"/>
          <w:sz w:val="28"/>
          <w:szCs w:val="28"/>
          <w:lang w:val="kk-KZ"/>
        </w:rPr>
        <w:t xml:space="preserve"> функционирования </w:t>
      </w:r>
      <w:r w:rsidR="00E02363">
        <w:rPr>
          <w:rFonts w:ascii="Times New Roman" w:hAnsi="Times New Roman" w:cs="Times New Roman"/>
          <w:sz w:val="28"/>
          <w:szCs w:val="28"/>
          <w:lang w:val="kk-KZ"/>
        </w:rPr>
        <w:t xml:space="preserve">определенных </w:t>
      </w:r>
      <w:r w:rsidRPr="00102508">
        <w:rPr>
          <w:rFonts w:ascii="Times New Roman" w:hAnsi="Times New Roman" w:cs="Times New Roman"/>
          <w:sz w:val="28"/>
          <w:szCs w:val="28"/>
          <w:lang w:val="kk-KZ"/>
        </w:rPr>
        <w:t>обязанностей после прекращения трудовых отношений.</w:t>
      </w:r>
    </w:p>
    <w:p w:rsidR="003F67C5" w:rsidRPr="00102508" w:rsidRDefault="003F67C5" w:rsidP="00102508">
      <w:pPr>
        <w:pStyle w:val="a3"/>
        <w:numPr>
          <w:ilvl w:val="0"/>
          <w:numId w:val="9"/>
        </w:numPr>
        <w:tabs>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Предлагается внести следующие изменения в действующее законодательство:</w:t>
      </w:r>
    </w:p>
    <w:p w:rsidR="00CF0FCA" w:rsidRPr="00102508" w:rsidRDefault="00183545" w:rsidP="00183545">
      <w:pPr>
        <w:pStyle w:val="a3"/>
        <w:tabs>
          <w:tab w:val="left" w:pos="993"/>
        </w:tabs>
        <w:spacing w:after="0" w:line="240" w:lineRule="auto"/>
        <w:ind w:left="0" w:firstLine="851"/>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CF0FCA" w:rsidRPr="00102508">
        <w:rPr>
          <w:rFonts w:ascii="Times New Roman" w:hAnsi="Times New Roman" w:cs="Times New Roman"/>
          <w:sz w:val="28"/>
          <w:szCs w:val="28"/>
          <w:lang w:val="kk-KZ"/>
        </w:rPr>
        <w:t xml:space="preserve"> Наряду с обязанностью соблюдения трудовой дисциплины со стороны работника должна устанавливаться обязанность со стороны работодателя производить все </w:t>
      </w:r>
      <w:r w:rsidR="00F00DCA" w:rsidRPr="00102508">
        <w:rPr>
          <w:rFonts w:ascii="Times New Roman" w:hAnsi="Times New Roman" w:cs="Times New Roman"/>
          <w:sz w:val="28"/>
          <w:szCs w:val="28"/>
          <w:lang w:val="kk-KZ"/>
        </w:rPr>
        <w:t>необходимые</w:t>
      </w:r>
      <w:r w:rsidR="00CF0FCA" w:rsidRPr="00102508">
        <w:rPr>
          <w:rFonts w:ascii="Times New Roman" w:hAnsi="Times New Roman" w:cs="Times New Roman"/>
          <w:sz w:val="28"/>
          <w:szCs w:val="28"/>
          <w:lang w:val="kk-KZ"/>
        </w:rPr>
        <w:t xml:space="preserve"> действия для того, чтобы обеспечить работнику возможность соблюдения установленной трудовой дисциплины. Считаем целесообразным законодательно закрепить необходимость подобной обязанности со стороны работодателя. Предлагае</w:t>
      </w:r>
      <w:r w:rsidR="00E02363">
        <w:rPr>
          <w:rFonts w:ascii="Times New Roman" w:hAnsi="Times New Roman" w:cs="Times New Roman"/>
          <w:sz w:val="28"/>
          <w:szCs w:val="28"/>
          <w:lang w:val="kk-KZ"/>
        </w:rPr>
        <w:t xml:space="preserve">тся статью 23 ТК РК дополнить пунктом </w:t>
      </w:r>
      <w:r w:rsidR="00CF0FCA" w:rsidRPr="00102508">
        <w:rPr>
          <w:rFonts w:ascii="Times New Roman" w:hAnsi="Times New Roman" w:cs="Times New Roman"/>
          <w:sz w:val="28"/>
          <w:szCs w:val="28"/>
          <w:lang w:val="kk-KZ"/>
        </w:rPr>
        <w:t>29 следующего содержания: «обеспечивать условия для надлежащего соблюдения работником дисциплины труда, трудового распорядка».</w:t>
      </w:r>
    </w:p>
    <w:p w:rsidR="003F67C5" w:rsidRPr="00102508" w:rsidRDefault="00183545" w:rsidP="0018354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t>2.</w:t>
      </w:r>
      <w:r w:rsidR="003F67C5" w:rsidRPr="00102508">
        <w:rPr>
          <w:rFonts w:ascii="Times New Roman" w:hAnsi="Times New Roman" w:cs="Times New Roman"/>
          <w:sz w:val="28"/>
          <w:szCs w:val="28"/>
          <w:lang w:val="kk-KZ"/>
        </w:rPr>
        <w:t xml:space="preserve"> </w:t>
      </w:r>
      <w:r w:rsidR="00386062" w:rsidRPr="00102508">
        <w:rPr>
          <w:rFonts w:ascii="Times New Roman" w:hAnsi="Times New Roman" w:cs="Times New Roman"/>
          <w:sz w:val="28"/>
          <w:szCs w:val="28"/>
          <w:lang w:val="kk-KZ"/>
        </w:rPr>
        <w:t xml:space="preserve">Действующий ТК РК возлагает на работников направляющей стороны несвойственные им обязанности. Так, </w:t>
      </w:r>
      <w:r w:rsidR="00386062" w:rsidRPr="00102508">
        <w:rPr>
          <w:rFonts w:ascii="Times New Roman" w:hAnsi="Times New Roman" w:cs="Times New Roman"/>
          <w:sz w:val="28"/>
          <w:szCs w:val="28"/>
        </w:rPr>
        <w:t>в</w:t>
      </w:r>
      <w:r w:rsidR="003F67C5" w:rsidRPr="00102508">
        <w:rPr>
          <w:rFonts w:ascii="Times New Roman" w:hAnsi="Times New Roman" w:cs="Times New Roman"/>
          <w:sz w:val="28"/>
          <w:szCs w:val="28"/>
        </w:rPr>
        <w:t xml:space="preserve"> соответствии с пп.5 п.8 ст.123 ТК РК работник направляющей стороны несет материальную ответственность перед работодателем и принимающей стороной, в соответствии с которой обязан возместить работодателю и принимающей стороне материальный ущерб, в связи с нарушением условий о неконкуренции. Данный пункт ТК РК прямо противоречит п.1 ст.29, пп.</w:t>
      </w:r>
      <w:r>
        <w:rPr>
          <w:rFonts w:ascii="Times New Roman" w:hAnsi="Times New Roman" w:cs="Times New Roman"/>
          <w:sz w:val="28"/>
          <w:szCs w:val="28"/>
          <w:lang w:val="kk-KZ"/>
        </w:rPr>
        <w:t xml:space="preserve"> </w:t>
      </w:r>
      <w:r w:rsidR="003F67C5" w:rsidRPr="00102508">
        <w:rPr>
          <w:rFonts w:ascii="Times New Roman" w:hAnsi="Times New Roman" w:cs="Times New Roman"/>
          <w:sz w:val="28"/>
          <w:szCs w:val="28"/>
        </w:rPr>
        <w:t>48-2 п.1 ст.1 ТК РК. Договор о неконкуренции  может быть заключен только между работником и работодателем. В таком случае считаем целесообразным исключить из текста пп.5 п.8 ст.123 ТК РК слова «</w:t>
      </w:r>
      <w:r w:rsidR="003F67C5" w:rsidRPr="00102508">
        <w:rPr>
          <w:rFonts w:ascii="Times New Roman" w:hAnsi="Times New Roman" w:cs="Times New Roman"/>
          <w:i/>
          <w:sz w:val="28"/>
          <w:szCs w:val="28"/>
        </w:rPr>
        <w:t>или принимающей стороны</w:t>
      </w:r>
      <w:r w:rsidR="003F67C5" w:rsidRPr="00102508">
        <w:rPr>
          <w:rFonts w:ascii="Times New Roman" w:hAnsi="Times New Roman" w:cs="Times New Roman"/>
          <w:sz w:val="28"/>
          <w:szCs w:val="28"/>
        </w:rPr>
        <w:t>».</w:t>
      </w:r>
    </w:p>
    <w:p w:rsidR="003F67C5" w:rsidRPr="00102508" w:rsidRDefault="00183545" w:rsidP="00183545">
      <w:pPr>
        <w:spacing w:after="0" w:line="240" w:lineRule="auto"/>
        <w:ind w:firstLine="851"/>
        <w:jc w:val="both"/>
        <w:rPr>
          <w:rFonts w:ascii="Times New Roman" w:hAnsi="Times New Roman" w:cs="Times New Roman"/>
          <w:i/>
          <w:sz w:val="28"/>
          <w:szCs w:val="28"/>
        </w:rPr>
      </w:pPr>
      <w:r>
        <w:rPr>
          <w:rFonts w:ascii="Times New Roman" w:hAnsi="Times New Roman" w:cs="Times New Roman"/>
          <w:sz w:val="28"/>
          <w:szCs w:val="28"/>
          <w:lang w:val="kk-KZ"/>
        </w:rPr>
        <w:t>3.</w:t>
      </w:r>
      <w:r w:rsidR="003F67C5" w:rsidRPr="00102508">
        <w:rPr>
          <w:rFonts w:ascii="Times New Roman" w:hAnsi="Times New Roman" w:cs="Times New Roman"/>
          <w:sz w:val="28"/>
          <w:szCs w:val="28"/>
        </w:rPr>
        <w:t xml:space="preserve"> Законодатель, устанавливая ограничения (пп.6 п.3 ст.99 </w:t>
      </w:r>
      <w:r w:rsidR="00854869" w:rsidRPr="00102508">
        <w:rPr>
          <w:rFonts w:ascii="Times New Roman" w:hAnsi="Times New Roman" w:cs="Times New Roman"/>
          <w:sz w:val="28"/>
          <w:szCs w:val="28"/>
        </w:rPr>
        <w:t>СК</w:t>
      </w:r>
      <w:r w:rsidR="003F67C5" w:rsidRPr="00102508">
        <w:rPr>
          <w:rFonts w:ascii="Times New Roman" w:hAnsi="Times New Roman" w:cs="Times New Roman"/>
          <w:sz w:val="28"/>
          <w:szCs w:val="28"/>
        </w:rPr>
        <w:t xml:space="preserve"> РК) для отдельных категорий лиц, стремился привести в равновесие и единообразие социальное законодательство с изменениями в Конституцию РК, коснувшиеся принципа недопущения принудительного труда. </w:t>
      </w:r>
      <w:r w:rsidR="0040294C" w:rsidRPr="00102508">
        <w:rPr>
          <w:rFonts w:ascii="Times New Roman" w:hAnsi="Times New Roman" w:cs="Times New Roman"/>
          <w:sz w:val="28"/>
          <w:szCs w:val="28"/>
        </w:rPr>
        <w:t>Однако установление запрета на регистрацию в качестве безработных ли</w:t>
      </w:r>
      <w:r w:rsidR="008749C8" w:rsidRPr="00102508">
        <w:rPr>
          <w:rFonts w:ascii="Times New Roman" w:hAnsi="Times New Roman" w:cs="Times New Roman"/>
          <w:sz w:val="28"/>
          <w:szCs w:val="28"/>
        </w:rPr>
        <w:t xml:space="preserve">ц, осужденных по решению суда к исправительным работам либо общественным работам, а также к наказанию в виде лишения свободы, если данное наказание не назначено условно, является дискриминацией в сфере труда. </w:t>
      </w:r>
      <w:r w:rsidR="003F67C5" w:rsidRPr="00102508">
        <w:rPr>
          <w:rFonts w:ascii="Times New Roman" w:hAnsi="Times New Roman" w:cs="Times New Roman"/>
          <w:sz w:val="28"/>
          <w:szCs w:val="28"/>
        </w:rPr>
        <w:t xml:space="preserve">В таком случае целесообразным видится внесение изменений в пп.6 п.3 ст.99 </w:t>
      </w:r>
      <w:r w:rsidR="00854869" w:rsidRPr="00102508">
        <w:rPr>
          <w:rFonts w:ascii="Times New Roman" w:hAnsi="Times New Roman" w:cs="Times New Roman"/>
          <w:sz w:val="28"/>
          <w:szCs w:val="28"/>
        </w:rPr>
        <w:t>СК</w:t>
      </w:r>
      <w:r w:rsidR="003F67C5" w:rsidRPr="00102508">
        <w:rPr>
          <w:rFonts w:ascii="Times New Roman" w:hAnsi="Times New Roman" w:cs="Times New Roman"/>
          <w:sz w:val="28"/>
          <w:szCs w:val="28"/>
        </w:rPr>
        <w:t xml:space="preserve"> РК следующего содержания: «</w:t>
      </w:r>
      <w:r w:rsidR="003F67C5" w:rsidRPr="00102508">
        <w:rPr>
          <w:rFonts w:ascii="Times New Roman" w:hAnsi="Times New Roman" w:cs="Times New Roman"/>
          <w:i/>
          <w:sz w:val="28"/>
          <w:szCs w:val="28"/>
        </w:rPr>
        <w:t>Не регистрируются в качестве безработного:…6) лица, содержащиеся или отбывающие наказание в учреждениях уголовно-исполнительной системы, а также лица, отбывающие наказание в виде общественных, исправительных работ по вступившим в законную силу приговорам и постановлениям суда».</w:t>
      </w:r>
    </w:p>
    <w:p w:rsidR="00D16D56" w:rsidRPr="00102508" w:rsidRDefault="00183545" w:rsidP="00183545">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4.</w:t>
      </w:r>
      <w:r w:rsidR="003F67C5" w:rsidRPr="00102508">
        <w:rPr>
          <w:rFonts w:ascii="Times New Roman" w:hAnsi="Times New Roman" w:cs="Times New Roman"/>
          <w:sz w:val="28"/>
          <w:szCs w:val="28"/>
        </w:rPr>
        <w:t xml:space="preserve"> </w:t>
      </w:r>
      <w:r w:rsidR="00D16D56" w:rsidRPr="00102508">
        <w:rPr>
          <w:rFonts w:ascii="Times New Roman" w:hAnsi="Times New Roman" w:cs="Times New Roman"/>
          <w:sz w:val="28"/>
          <w:szCs w:val="28"/>
          <w:lang w:val="kk-KZ"/>
        </w:rPr>
        <w:t xml:space="preserve">Статьей 12 ТК РК определяется порядок учета мнения представителей работников при издании актов работодателя, согласно которому работодатель издает акты с учетом мнения представителей работников. При этом учет мнения происходит лишь в тех случаях, если об этом указано в соглашениях и коллективных договорах. </w:t>
      </w:r>
      <w:r w:rsidR="00D16D56" w:rsidRPr="00102508">
        <w:rPr>
          <w:rFonts w:ascii="Times New Roman" w:hAnsi="Times New Roman" w:cs="Times New Roman"/>
          <w:sz w:val="28"/>
          <w:szCs w:val="28"/>
        </w:rPr>
        <w:t xml:space="preserve">На работодателя возлагается обязанность учитывать мнение не только при наличии подобного требования в соглашениях и коллективных договорах, но и при изменении существенных условий труда и трудового договора. </w:t>
      </w:r>
      <w:r w:rsidR="00D16D56" w:rsidRPr="00102508">
        <w:rPr>
          <w:rFonts w:ascii="Times New Roman" w:hAnsi="Times New Roman" w:cs="Times New Roman"/>
          <w:sz w:val="28"/>
          <w:szCs w:val="28"/>
          <w:lang w:val="kk-KZ"/>
        </w:rPr>
        <w:t>Подобная обязанность со стороны</w:t>
      </w:r>
      <w:r>
        <w:rPr>
          <w:rFonts w:ascii="Times New Roman" w:hAnsi="Times New Roman" w:cs="Times New Roman"/>
          <w:sz w:val="28"/>
          <w:szCs w:val="28"/>
          <w:lang w:val="kk-KZ"/>
        </w:rPr>
        <w:t xml:space="preserve"> работодателя даст возможность </w:t>
      </w:r>
      <w:r w:rsidR="00D16D56" w:rsidRPr="00102508">
        <w:rPr>
          <w:rFonts w:ascii="Times New Roman" w:hAnsi="Times New Roman" w:cs="Times New Roman"/>
          <w:sz w:val="28"/>
          <w:szCs w:val="28"/>
          <w:lang w:val="kk-KZ"/>
        </w:rPr>
        <w:t>работникам влиять на разрешение таких важных вопросов, как реорганизация, введение различных изменений производственно-технологического характера и т.п.</w:t>
      </w:r>
    </w:p>
    <w:p w:rsidR="00D16D56" w:rsidRPr="00102508" w:rsidRDefault="003F67C5" w:rsidP="00183545">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П</w:t>
      </w:r>
      <w:r w:rsidRPr="00102508">
        <w:rPr>
          <w:rFonts w:ascii="Times New Roman" w:hAnsi="Times New Roman" w:cs="Times New Roman"/>
          <w:sz w:val="28"/>
          <w:szCs w:val="28"/>
          <w:lang w:val="kk-KZ"/>
        </w:rPr>
        <w:t>редлагается п.</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1 ст.</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12 ТК РК </w:t>
      </w:r>
      <w:r w:rsidRPr="00102508">
        <w:rPr>
          <w:rFonts w:ascii="Times New Roman" w:hAnsi="Times New Roman" w:cs="Times New Roman"/>
          <w:sz w:val="28"/>
          <w:szCs w:val="28"/>
        </w:rPr>
        <w:t>изложить в следующей редакции: «</w:t>
      </w:r>
      <w:r w:rsidRPr="00102508">
        <w:rPr>
          <w:rFonts w:ascii="Times New Roman" w:hAnsi="Times New Roman" w:cs="Times New Roman"/>
          <w:i/>
          <w:sz w:val="28"/>
          <w:szCs w:val="28"/>
        </w:rPr>
        <w:t>работодатель издает акты, касающиеся изменений существенных условий труда и трудового договора, вопросов прекращения трудовых отношений, а также в случаях, предусмотренных соглашениями, коллективным договором, с учетом мнения представителя работников</w:t>
      </w:r>
      <w:r w:rsidRPr="00102508">
        <w:rPr>
          <w:rFonts w:ascii="Times New Roman" w:hAnsi="Times New Roman" w:cs="Times New Roman"/>
          <w:sz w:val="28"/>
          <w:szCs w:val="28"/>
        </w:rPr>
        <w:t xml:space="preserve">». </w:t>
      </w:r>
    </w:p>
    <w:p w:rsidR="0007451C" w:rsidRPr="00102508" w:rsidRDefault="00D16D56" w:rsidP="00183545">
      <w:pPr>
        <w:spacing w:after="0" w:line="240" w:lineRule="auto"/>
        <w:ind w:firstLine="851"/>
        <w:jc w:val="both"/>
        <w:rPr>
          <w:rFonts w:ascii="Times New Roman" w:hAnsi="Times New Roman" w:cs="Times New Roman"/>
          <w:color w:val="000000"/>
          <w:sz w:val="28"/>
          <w:szCs w:val="28"/>
        </w:rPr>
      </w:pPr>
      <w:r w:rsidRPr="00102508">
        <w:rPr>
          <w:rFonts w:ascii="Times New Roman" w:hAnsi="Times New Roman" w:cs="Times New Roman"/>
          <w:color w:val="000000"/>
          <w:sz w:val="28"/>
          <w:szCs w:val="28"/>
        </w:rPr>
        <w:t xml:space="preserve">На наш взгляд не вполне удачна формулировка пп.1,2 п.5 ст.12 ТК РК. При этом не ясно, чье согласие или несогласие требуется. </w:t>
      </w:r>
      <w:r w:rsidR="003F67C5" w:rsidRPr="00102508">
        <w:rPr>
          <w:rFonts w:ascii="Times New Roman" w:hAnsi="Times New Roman" w:cs="Times New Roman"/>
          <w:color w:val="000000"/>
          <w:sz w:val="28"/>
          <w:szCs w:val="28"/>
        </w:rPr>
        <w:t>Предлагается п.5 ст.12 ТК РК изложить в следующей редакции: «</w:t>
      </w:r>
      <w:r w:rsidR="003F67C5" w:rsidRPr="00102508">
        <w:rPr>
          <w:rFonts w:ascii="Times New Roman" w:hAnsi="Times New Roman" w:cs="Times New Roman"/>
          <w:i/>
          <w:color w:val="000000"/>
          <w:sz w:val="28"/>
          <w:szCs w:val="28"/>
        </w:rPr>
        <w:t>после получения протокола (решения) представителей работников о согласии или несогласии с актом работодателя при наличии предложений по его изменению, работодатель обязан в течение трех рабочих дней рассмотреть предложения представителей работников и направить письменный ответ представителю работников. В случае несогласия с протоколом и(или) предложениями представителей работников возникший спор разрешается в порядке главы 15, 16 настоящего Кодекса. Споры, не подлежащие рассмотрению в соответствии с п.</w:t>
      </w:r>
      <w:r w:rsidR="00183545">
        <w:rPr>
          <w:rFonts w:ascii="Times New Roman" w:hAnsi="Times New Roman" w:cs="Times New Roman"/>
          <w:i/>
          <w:color w:val="000000"/>
          <w:sz w:val="28"/>
          <w:szCs w:val="28"/>
          <w:lang w:val="kk-KZ"/>
        </w:rPr>
        <w:t xml:space="preserve"> </w:t>
      </w:r>
      <w:r w:rsidR="003F67C5" w:rsidRPr="00102508">
        <w:rPr>
          <w:rFonts w:ascii="Times New Roman" w:hAnsi="Times New Roman" w:cs="Times New Roman"/>
          <w:i/>
          <w:color w:val="000000"/>
          <w:sz w:val="28"/>
          <w:szCs w:val="28"/>
        </w:rPr>
        <w:t>1 ст.</w:t>
      </w:r>
      <w:r w:rsidR="00183545">
        <w:rPr>
          <w:rFonts w:ascii="Times New Roman" w:hAnsi="Times New Roman" w:cs="Times New Roman"/>
          <w:i/>
          <w:color w:val="000000"/>
          <w:sz w:val="28"/>
          <w:szCs w:val="28"/>
          <w:lang w:val="kk-KZ"/>
        </w:rPr>
        <w:t xml:space="preserve"> </w:t>
      </w:r>
      <w:r w:rsidR="003F67C5" w:rsidRPr="00102508">
        <w:rPr>
          <w:rFonts w:ascii="Times New Roman" w:hAnsi="Times New Roman" w:cs="Times New Roman"/>
          <w:i/>
          <w:color w:val="000000"/>
          <w:sz w:val="28"/>
          <w:szCs w:val="28"/>
        </w:rPr>
        <w:t>159 настоящего Кодекса, разрешаются путем переговоров между работником, работодателем и представителем работника».</w:t>
      </w:r>
      <w:r w:rsidR="003F67C5" w:rsidRPr="00102508">
        <w:rPr>
          <w:rFonts w:ascii="Times New Roman" w:hAnsi="Times New Roman" w:cs="Times New Roman"/>
          <w:color w:val="000000"/>
          <w:sz w:val="28"/>
          <w:szCs w:val="28"/>
        </w:rPr>
        <w:t xml:space="preserve"> </w:t>
      </w:r>
    </w:p>
    <w:p w:rsidR="003F67C5" w:rsidRPr="00102508" w:rsidRDefault="0007451C" w:rsidP="00183545">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П</w:t>
      </w:r>
      <w:r w:rsidR="00851D2F" w:rsidRPr="00102508">
        <w:rPr>
          <w:rFonts w:ascii="Times New Roman" w:hAnsi="Times New Roman" w:cs="Times New Roman"/>
          <w:sz w:val="28"/>
          <w:szCs w:val="28"/>
        </w:rPr>
        <w:t>раво подписи и принятии решений не должно быть делегировано представителю профсоюза на законодательном уровне. У работника должно быть право самостоятельного определения и распоряжения правом передачи своей подписи</w:t>
      </w:r>
      <w:r w:rsidR="00CC4C7B" w:rsidRPr="00102508">
        <w:rPr>
          <w:rFonts w:ascii="Times New Roman" w:hAnsi="Times New Roman" w:cs="Times New Roman"/>
          <w:sz w:val="28"/>
          <w:szCs w:val="28"/>
        </w:rPr>
        <w:t xml:space="preserve">. </w:t>
      </w:r>
      <w:r w:rsidR="003F67C5" w:rsidRPr="00102508">
        <w:rPr>
          <w:rFonts w:ascii="Times New Roman" w:hAnsi="Times New Roman" w:cs="Times New Roman"/>
          <w:color w:val="000000"/>
          <w:sz w:val="28"/>
          <w:szCs w:val="28"/>
        </w:rPr>
        <w:t xml:space="preserve">Предлагается п.6 ст.12 ТК РК </w:t>
      </w:r>
      <w:r w:rsidR="003F67C5" w:rsidRPr="00102508">
        <w:rPr>
          <w:rFonts w:ascii="Times New Roman" w:hAnsi="Times New Roman" w:cs="Times New Roman"/>
          <w:sz w:val="28"/>
          <w:szCs w:val="28"/>
        </w:rPr>
        <w:t>изложить в следующей редакции: «</w:t>
      </w:r>
      <w:r w:rsidR="003F67C5" w:rsidRPr="00102508">
        <w:rPr>
          <w:rFonts w:ascii="Times New Roman" w:hAnsi="Times New Roman" w:cs="Times New Roman"/>
          <w:i/>
          <w:sz w:val="28"/>
          <w:szCs w:val="28"/>
        </w:rPr>
        <w:t xml:space="preserve">При недостижении согласия по проектам актов работодателя по спорам, не подлежащим рассмотрению </w:t>
      </w:r>
      <w:r w:rsidR="003F67C5" w:rsidRPr="00102508">
        <w:rPr>
          <w:rFonts w:ascii="Times New Roman" w:hAnsi="Times New Roman" w:cs="Times New Roman"/>
          <w:i/>
          <w:color w:val="000000"/>
          <w:sz w:val="28"/>
          <w:szCs w:val="28"/>
        </w:rPr>
        <w:t>в соответствии с п.1 ст.159 настоящего Кодекса</w:t>
      </w:r>
      <w:r w:rsidR="003F67C5" w:rsidRPr="00102508">
        <w:rPr>
          <w:rFonts w:ascii="Times New Roman" w:hAnsi="Times New Roman" w:cs="Times New Roman"/>
          <w:i/>
          <w:sz w:val="28"/>
          <w:szCs w:val="28"/>
        </w:rPr>
        <w:t>, возникшие разногласия оформляются протоколом, подписываемым одним представителем работодателя и (или) работодателем, работниками и представителем работников с согласия работника, после чего работодатель вправе принять акт. Протокол может быть подписан одним представителем работодателя и (или) работодателем и представителем работника с согласия работника при наличии доверенности»</w:t>
      </w:r>
      <w:r w:rsidR="003F67C5" w:rsidRPr="00102508">
        <w:rPr>
          <w:rFonts w:ascii="Times New Roman" w:hAnsi="Times New Roman" w:cs="Times New Roman"/>
          <w:sz w:val="28"/>
          <w:szCs w:val="28"/>
        </w:rPr>
        <w:t>.</w:t>
      </w:r>
    </w:p>
    <w:p w:rsidR="00B817DF" w:rsidRPr="00102508" w:rsidRDefault="00183545" w:rsidP="00183545">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lang w:val="kk-KZ"/>
        </w:rPr>
        <w:t>5.</w:t>
      </w:r>
      <w:r w:rsidR="003F67C5" w:rsidRPr="00102508">
        <w:rPr>
          <w:rFonts w:ascii="Times New Roman" w:hAnsi="Times New Roman" w:cs="Times New Roman"/>
          <w:sz w:val="28"/>
          <w:szCs w:val="28"/>
        </w:rPr>
        <w:t xml:space="preserve"> </w:t>
      </w:r>
      <w:r w:rsidR="00B817DF" w:rsidRPr="00102508">
        <w:rPr>
          <w:rFonts w:ascii="Times New Roman" w:hAnsi="Times New Roman" w:cs="Times New Roman"/>
          <w:sz w:val="28"/>
          <w:szCs w:val="28"/>
        </w:rPr>
        <w:t>П</w:t>
      </w:r>
      <w:r w:rsidR="00712F0B">
        <w:rPr>
          <w:rFonts w:ascii="Times New Roman" w:hAnsi="Times New Roman" w:cs="Times New Roman"/>
          <w:sz w:val="28"/>
          <w:szCs w:val="28"/>
        </w:rPr>
        <w:t xml:space="preserve">п. 1 </w:t>
      </w:r>
      <w:r w:rsidR="00B817DF" w:rsidRPr="00102508">
        <w:rPr>
          <w:rFonts w:ascii="Times New Roman" w:hAnsi="Times New Roman" w:cs="Times New Roman"/>
          <w:sz w:val="28"/>
          <w:szCs w:val="28"/>
          <w:lang w:val="kk-KZ"/>
        </w:rPr>
        <w:t>ст.160 ТК РК устанавливает исчисление срока для обращения в согласительную комиссию один месяц со дня вручения или направления по почте заказным письмом</w:t>
      </w:r>
      <w:r w:rsidR="00FF7EBA" w:rsidRPr="00102508">
        <w:rPr>
          <w:rFonts w:ascii="Times New Roman" w:hAnsi="Times New Roman" w:cs="Times New Roman"/>
          <w:sz w:val="28"/>
          <w:szCs w:val="28"/>
          <w:lang w:val="kk-KZ"/>
        </w:rPr>
        <w:t xml:space="preserve"> копии акта работодателя о прекращении трудового договора</w:t>
      </w:r>
      <w:r w:rsidR="00B817DF" w:rsidRPr="00102508">
        <w:rPr>
          <w:rFonts w:ascii="Times New Roman" w:hAnsi="Times New Roman" w:cs="Times New Roman"/>
          <w:sz w:val="28"/>
          <w:szCs w:val="28"/>
          <w:lang w:val="kk-KZ"/>
        </w:rPr>
        <w:t xml:space="preserve">. Между тем, </w:t>
      </w:r>
      <w:r w:rsidR="00FF7EBA" w:rsidRPr="00102508">
        <w:rPr>
          <w:rFonts w:ascii="Times New Roman" w:hAnsi="Times New Roman" w:cs="Times New Roman"/>
          <w:sz w:val="28"/>
          <w:szCs w:val="28"/>
          <w:lang w:val="kk-KZ"/>
        </w:rPr>
        <w:t>полагаем, что сроки должны исчисляться с того момента, когда работник получит вышеуказанный акт.</w:t>
      </w:r>
    </w:p>
    <w:p w:rsidR="00FF7EBA" w:rsidRPr="00102508" w:rsidRDefault="00FF7EBA" w:rsidP="00183545">
      <w:pPr>
        <w:spacing w:after="0" w:line="240" w:lineRule="auto"/>
        <w:ind w:firstLine="851"/>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В связи с чем, </w:t>
      </w:r>
      <w:r w:rsidR="003F67C5" w:rsidRPr="00102508">
        <w:rPr>
          <w:rFonts w:ascii="Times New Roman" w:hAnsi="Times New Roman" w:cs="Times New Roman"/>
          <w:sz w:val="28"/>
          <w:szCs w:val="28"/>
          <w:lang w:val="kk-KZ"/>
        </w:rPr>
        <w:t xml:space="preserve">предлагается первый абзац </w:t>
      </w:r>
      <w:r w:rsidR="00B817DF" w:rsidRPr="00102508">
        <w:rPr>
          <w:rFonts w:ascii="Times New Roman" w:hAnsi="Times New Roman" w:cs="Times New Roman"/>
          <w:sz w:val="28"/>
          <w:szCs w:val="28"/>
          <w:lang w:val="kk-KZ"/>
        </w:rPr>
        <w:t>пп.</w:t>
      </w:r>
      <w:r w:rsidR="00183545">
        <w:rPr>
          <w:rFonts w:ascii="Times New Roman" w:hAnsi="Times New Roman" w:cs="Times New Roman"/>
          <w:sz w:val="28"/>
          <w:szCs w:val="28"/>
          <w:lang w:val="kk-KZ"/>
        </w:rPr>
        <w:t xml:space="preserve"> </w:t>
      </w:r>
      <w:r w:rsidR="003F67C5" w:rsidRPr="00102508">
        <w:rPr>
          <w:rFonts w:ascii="Times New Roman" w:hAnsi="Times New Roman" w:cs="Times New Roman"/>
          <w:sz w:val="28"/>
          <w:szCs w:val="28"/>
          <w:lang w:val="kk-KZ"/>
        </w:rPr>
        <w:t>1 ст.160 ТК РК изложить в следующей редакции: «</w:t>
      </w:r>
      <w:r w:rsidR="003F67C5" w:rsidRPr="00102508">
        <w:rPr>
          <w:rFonts w:ascii="Times New Roman" w:hAnsi="Times New Roman" w:cs="Times New Roman"/>
          <w:i/>
          <w:sz w:val="28"/>
          <w:szCs w:val="28"/>
          <w:lang w:val="kk-KZ"/>
        </w:rPr>
        <w:t>по спорам о восстановлении на работе – один месяц со дня получения работником уведомления о вручении согласительной комиссии или направлении в согласительную комиссию по почте заказным письмом с уведомлением о вручении копии акта работодателя о прекращении трудового договора</w:t>
      </w:r>
      <w:r w:rsidR="003F67C5" w:rsidRPr="00102508">
        <w:rPr>
          <w:rFonts w:ascii="Times New Roman" w:hAnsi="Times New Roman" w:cs="Times New Roman"/>
          <w:sz w:val="28"/>
          <w:szCs w:val="28"/>
          <w:lang w:val="kk-KZ"/>
        </w:rPr>
        <w:t xml:space="preserve">». </w:t>
      </w:r>
    </w:p>
    <w:p w:rsidR="006F360E" w:rsidRPr="00102508" w:rsidRDefault="00183545" w:rsidP="00712F0B">
      <w:pPr>
        <w:spacing w:after="0" w:line="240" w:lineRule="auto"/>
        <w:ind w:firstLine="851"/>
        <w:jc w:val="both"/>
        <w:rPr>
          <w:rFonts w:ascii="Times New Roman" w:hAnsi="Times New Roman" w:cs="Times New Roman"/>
          <w:sz w:val="28"/>
          <w:szCs w:val="28"/>
          <w:lang w:val="kk-KZ"/>
        </w:rPr>
      </w:pPr>
      <w:r>
        <w:rPr>
          <w:rFonts w:ascii="Times New Roman" w:hAnsi="Times New Roman" w:cs="Times New Roman"/>
          <w:sz w:val="28"/>
          <w:szCs w:val="28"/>
          <w:lang w:val="kk-KZ"/>
        </w:rPr>
        <w:t>6.</w:t>
      </w:r>
      <w:r w:rsidR="003F67C5" w:rsidRPr="00102508">
        <w:rPr>
          <w:rFonts w:ascii="Times New Roman" w:hAnsi="Times New Roman" w:cs="Times New Roman"/>
          <w:sz w:val="28"/>
          <w:szCs w:val="28"/>
          <w:lang w:val="kk-KZ"/>
        </w:rPr>
        <w:t xml:space="preserve"> </w:t>
      </w:r>
      <w:r w:rsidR="008D3DC8" w:rsidRPr="00102508">
        <w:rPr>
          <w:rFonts w:ascii="Times New Roman" w:hAnsi="Times New Roman" w:cs="Times New Roman"/>
          <w:sz w:val="28"/>
          <w:szCs w:val="28"/>
          <w:lang w:val="kk-KZ"/>
        </w:rPr>
        <w:t>Статьей 125 ТК РК сохранение места работы (должности) и средней заработной платы гарантируется только на время прохождения периодических</w:t>
      </w:r>
      <w:r w:rsidR="00712F0B">
        <w:rPr>
          <w:rFonts w:ascii="Times New Roman" w:hAnsi="Times New Roman" w:cs="Times New Roman"/>
          <w:sz w:val="28"/>
          <w:szCs w:val="28"/>
          <w:lang w:val="kk-KZ"/>
        </w:rPr>
        <w:t xml:space="preserve"> </w:t>
      </w:r>
      <w:r w:rsidR="008D3DC8" w:rsidRPr="00102508">
        <w:rPr>
          <w:rFonts w:ascii="Times New Roman" w:hAnsi="Times New Roman" w:cs="Times New Roman"/>
          <w:sz w:val="28"/>
          <w:szCs w:val="28"/>
          <w:lang w:val="kk-KZ"/>
        </w:rPr>
        <w:t>медицинских осмотров за счет средств работодателя</w:t>
      </w:r>
      <w:r w:rsidR="008A56E1" w:rsidRPr="00102508">
        <w:rPr>
          <w:rFonts w:ascii="Times New Roman" w:hAnsi="Times New Roman" w:cs="Times New Roman"/>
          <w:sz w:val="28"/>
          <w:szCs w:val="28"/>
          <w:lang w:val="kk-KZ"/>
        </w:rPr>
        <w:t>. То же касается обязанностей работника проходить обязательные предварительные и периодические медицинские осмотры, предсменное и иное медицинское освидетельствование, а также по требованию работодателя проходить профилактические медицинские осмотры в случаях, предусмотренных актом</w:t>
      </w:r>
      <w:r w:rsidR="007036DB" w:rsidRPr="00102508">
        <w:rPr>
          <w:rFonts w:ascii="Times New Roman" w:hAnsi="Times New Roman" w:cs="Times New Roman"/>
          <w:sz w:val="28"/>
          <w:szCs w:val="28"/>
          <w:lang w:val="kk-KZ"/>
        </w:rPr>
        <w:t xml:space="preserve"> </w:t>
      </w:r>
      <w:r w:rsidR="008A56E1" w:rsidRPr="00102508">
        <w:rPr>
          <w:rFonts w:ascii="Times New Roman" w:hAnsi="Times New Roman" w:cs="Times New Roman"/>
          <w:sz w:val="28"/>
          <w:szCs w:val="28"/>
          <w:lang w:val="kk-KZ"/>
        </w:rPr>
        <w:t>работодателя, в том числе при переводе на другую работу.</w:t>
      </w:r>
      <w:r w:rsidR="008D3DC8" w:rsidRPr="00102508">
        <w:rPr>
          <w:rFonts w:ascii="Times New Roman" w:hAnsi="Times New Roman" w:cs="Times New Roman"/>
          <w:sz w:val="28"/>
          <w:szCs w:val="28"/>
          <w:lang w:val="kk-KZ"/>
        </w:rPr>
        <w:t xml:space="preserve"> </w:t>
      </w:r>
      <w:r w:rsidR="003F67C5" w:rsidRPr="00102508">
        <w:rPr>
          <w:rFonts w:ascii="Times New Roman" w:hAnsi="Times New Roman" w:cs="Times New Roman"/>
          <w:sz w:val="28"/>
          <w:szCs w:val="28"/>
        </w:rPr>
        <w:t>Необходимо внести изменение в ст.125 ТК РК и исключить из текста статьи словосочетание «</w:t>
      </w:r>
      <w:r w:rsidR="003F67C5" w:rsidRPr="00102508">
        <w:rPr>
          <w:rFonts w:ascii="Times New Roman" w:hAnsi="Times New Roman" w:cs="Times New Roman"/>
          <w:i/>
          <w:sz w:val="28"/>
          <w:szCs w:val="28"/>
        </w:rPr>
        <w:t>за счет средств работодателя</w:t>
      </w:r>
      <w:r w:rsidR="003F67C5" w:rsidRPr="00102508">
        <w:rPr>
          <w:rFonts w:ascii="Times New Roman" w:hAnsi="Times New Roman" w:cs="Times New Roman"/>
          <w:sz w:val="28"/>
          <w:szCs w:val="28"/>
        </w:rPr>
        <w:t>»</w:t>
      </w:r>
      <w:r w:rsidR="007036DB" w:rsidRPr="00102508">
        <w:rPr>
          <w:rFonts w:ascii="Times New Roman" w:hAnsi="Times New Roman" w:cs="Times New Roman"/>
          <w:sz w:val="28"/>
          <w:szCs w:val="28"/>
        </w:rPr>
        <w:t>.</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b/>
          <w:sz w:val="28"/>
          <w:szCs w:val="28"/>
        </w:rPr>
        <w:t>Апробация результатов исследования</w:t>
      </w:r>
      <w:r w:rsidRPr="00102508">
        <w:rPr>
          <w:rFonts w:ascii="Times New Roman" w:hAnsi="Times New Roman" w:cs="Times New Roman"/>
          <w:sz w:val="28"/>
          <w:szCs w:val="28"/>
        </w:rPr>
        <w:t xml:space="preserve">. Основные положения диссертации опубликованы в научных журналах, индексируемых в Scopus, а также рекомендованных </w:t>
      </w:r>
      <w:r w:rsidR="00712F0B" w:rsidRPr="00972651">
        <w:rPr>
          <w:rFonts w:ascii="Times New Roman" w:hAnsi="Times New Roman" w:cs="Times New Roman"/>
          <w:sz w:val="28"/>
          <w:szCs w:val="28"/>
        </w:rPr>
        <w:t>Комитет</w:t>
      </w:r>
      <w:r w:rsidR="00712F0B">
        <w:rPr>
          <w:rFonts w:ascii="Times New Roman" w:hAnsi="Times New Roman" w:cs="Times New Roman"/>
          <w:sz w:val="28"/>
          <w:szCs w:val="28"/>
        </w:rPr>
        <w:t>ом</w:t>
      </w:r>
      <w:r w:rsidR="00712F0B" w:rsidRPr="00972651">
        <w:rPr>
          <w:rFonts w:ascii="Times New Roman" w:hAnsi="Times New Roman" w:cs="Times New Roman"/>
          <w:sz w:val="28"/>
          <w:szCs w:val="28"/>
        </w:rPr>
        <w:t xml:space="preserve"> по обеспечению качества в сфере науки и высшего образования Министерства науки и высшего образования </w:t>
      </w:r>
      <w:r w:rsidR="00712F0B">
        <w:rPr>
          <w:rFonts w:ascii="Times New Roman" w:hAnsi="Times New Roman" w:cs="Times New Roman"/>
          <w:sz w:val="28"/>
          <w:szCs w:val="28"/>
        </w:rPr>
        <w:t>РК</w:t>
      </w:r>
      <w:r w:rsidRPr="00102508">
        <w:rPr>
          <w:rFonts w:ascii="Times New Roman" w:hAnsi="Times New Roman" w:cs="Times New Roman"/>
          <w:sz w:val="28"/>
          <w:szCs w:val="28"/>
        </w:rPr>
        <w:t xml:space="preserve">, согласно требованиям.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Основные положения и выводы диссертационного исследования изложены в следующих публикациях: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1. В научных журналах, индексируемых в </w:t>
      </w:r>
      <w:r w:rsidRPr="00102508">
        <w:rPr>
          <w:rFonts w:ascii="Times New Roman" w:hAnsi="Times New Roman" w:cs="Times New Roman"/>
          <w:sz w:val="28"/>
          <w:szCs w:val="28"/>
          <w:lang w:val="en-US"/>
        </w:rPr>
        <w:t>Scopus</w:t>
      </w:r>
      <w:r w:rsidRPr="00102508">
        <w:rPr>
          <w:rFonts w:ascii="Times New Roman" w:hAnsi="Times New Roman" w:cs="Times New Roman"/>
          <w:sz w:val="28"/>
          <w:szCs w:val="28"/>
        </w:rPr>
        <w:t xml:space="preserve">: </w:t>
      </w:r>
    </w:p>
    <w:p w:rsidR="0000699F" w:rsidRPr="00E73892" w:rsidRDefault="00D059E6" w:rsidP="00102508">
      <w:pPr>
        <w:spacing w:after="0" w:line="240" w:lineRule="auto"/>
        <w:ind w:firstLine="709"/>
        <w:jc w:val="both"/>
        <w:rPr>
          <w:rFonts w:ascii="Times New Roman" w:hAnsi="Times New Roman" w:cs="Times New Roman"/>
          <w:sz w:val="28"/>
          <w:szCs w:val="28"/>
        </w:rPr>
      </w:pPr>
      <w:r w:rsidRPr="007006C8">
        <w:rPr>
          <w:rFonts w:ascii="Times New Roman" w:hAnsi="Times New Roman" w:cs="Times New Roman"/>
          <w:sz w:val="28"/>
          <w:szCs w:val="28"/>
          <w:lang w:val="en-US"/>
        </w:rPr>
        <w:t>Platform employment and the obligation to conclude an employment contract in the Republic of Kazakhstan: issues of theory and practice. Access to Justice in Eastern Europe. No 4. Volume 6. 2023. P.1-18. ISSN: 26630575. DOI</w:t>
      </w:r>
      <w:r w:rsidRPr="0064061A">
        <w:rPr>
          <w:rFonts w:ascii="Times New Roman" w:hAnsi="Times New Roman" w:cs="Times New Roman"/>
          <w:sz w:val="28"/>
          <w:szCs w:val="28"/>
        </w:rPr>
        <w:t>: 10.33327/</w:t>
      </w:r>
      <w:r w:rsidRPr="007006C8">
        <w:rPr>
          <w:rFonts w:ascii="Times New Roman" w:hAnsi="Times New Roman" w:cs="Times New Roman"/>
          <w:sz w:val="28"/>
          <w:szCs w:val="28"/>
          <w:lang w:val="en-US"/>
        </w:rPr>
        <w:t>AJEE</w:t>
      </w:r>
      <w:r w:rsidRPr="0064061A">
        <w:rPr>
          <w:rFonts w:ascii="Times New Roman" w:hAnsi="Times New Roman" w:cs="Times New Roman"/>
          <w:sz w:val="28"/>
          <w:szCs w:val="28"/>
        </w:rPr>
        <w:t>-18-6.4-</w:t>
      </w:r>
      <w:r w:rsidRPr="007006C8">
        <w:rPr>
          <w:rFonts w:ascii="Times New Roman" w:hAnsi="Times New Roman" w:cs="Times New Roman"/>
          <w:sz w:val="28"/>
          <w:szCs w:val="28"/>
          <w:lang w:val="en-US"/>
        </w:rPr>
        <w:t>a</w:t>
      </w:r>
      <w:r w:rsidRPr="0064061A">
        <w:rPr>
          <w:rFonts w:ascii="Times New Roman" w:hAnsi="Times New Roman" w:cs="Times New Roman"/>
          <w:sz w:val="28"/>
          <w:szCs w:val="28"/>
        </w:rPr>
        <w:t>000411.</w:t>
      </w:r>
      <w:r w:rsidRPr="007006C8">
        <w:rPr>
          <w:rFonts w:ascii="Times New Roman" w:hAnsi="Times New Roman" w:cs="Times New Roman"/>
          <w:sz w:val="28"/>
          <w:szCs w:val="28"/>
          <w:lang w:val="en-US"/>
        </w:rPr>
        <w:t>Scopus</w:t>
      </w:r>
      <w:r w:rsidRPr="0064061A">
        <w:rPr>
          <w:rFonts w:ascii="Times New Roman" w:hAnsi="Times New Roman" w:cs="Times New Roman"/>
          <w:sz w:val="28"/>
          <w:szCs w:val="28"/>
        </w:rPr>
        <w:t xml:space="preserve"> </w:t>
      </w:r>
      <w:r w:rsidRPr="007006C8">
        <w:rPr>
          <w:rFonts w:ascii="Times New Roman" w:hAnsi="Times New Roman" w:cs="Times New Roman"/>
          <w:sz w:val="28"/>
          <w:szCs w:val="28"/>
          <w:lang w:val="en-US"/>
        </w:rPr>
        <w:t>SiteScore</w:t>
      </w:r>
      <w:r w:rsidRPr="0064061A">
        <w:rPr>
          <w:rFonts w:ascii="Times New Roman" w:hAnsi="Times New Roman" w:cs="Times New Roman"/>
          <w:sz w:val="28"/>
          <w:szCs w:val="28"/>
        </w:rPr>
        <w:t xml:space="preserve"> 2023 – 1.0. </w:t>
      </w:r>
      <w:r w:rsidRPr="007006C8">
        <w:rPr>
          <w:rFonts w:ascii="Times New Roman" w:hAnsi="Times New Roman" w:cs="Times New Roman"/>
          <w:sz w:val="28"/>
          <w:szCs w:val="28"/>
          <w:lang w:val="en-US"/>
        </w:rPr>
        <w:t>CiteScoreTracker</w:t>
      </w:r>
      <w:r w:rsidRPr="0064061A">
        <w:rPr>
          <w:rFonts w:ascii="Times New Roman" w:hAnsi="Times New Roman" w:cs="Times New Roman"/>
          <w:sz w:val="28"/>
          <w:szCs w:val="28"/>
        </w:rPr>
        <w:t xml:space="preserve"> 2024 – 1.4. </w:t>
      </w:r>
      <w:r w:rsidRPr="007006C8">
        <w:rPr>
          <w:rFonts w:ascii="Times New Roman" w:hAnsi="Times New Roman" w:cs="Times New Roman"/>
          <w:sz w:val="28"/>
          <w:szCs w:val="28"/>
        </w:rPr>
        <w:t>Квартиль</w:t>
      </w:r>
      <w:r w:rsidRPr="006E34CB">
        <w:rPr>
          <w:rFonts w:ascii="Times New Roman" w:hAnsi="Times New Roman" w:cs="Times New Roman"/>
          <w:sz w:val="28"/>
          <w:szCs w:val="28"/>
        </w:rPr>
        <w:t xml:space="preserve"> – </w:t>
      </w:r>
      <w:r w:rsidRPr="007006C8">
        <w:rPr>
          <w:rFonts w:ascii="Times New Roman" w:hAnsi="Times New Roman" w:cs="Times New Roman"/>
          <w:sz w:val="28"/>
          <w:szCs w:val="28"/>
          <w:lang w:val="en-US"/>
        </w:rPr>
        <w:t>Q</w:t>
      </w:r>
      <w:r w:rsidRPr="006E34CB">
        <w:rPr>
          <w:rFonts w:ascii="Times New Roman" w:hAnsi="Times New Roman" w:cs="Times New Roman"/>
          <w:sz w:val="28"/>
          <w:szCs w:val="28"/>
        </w:rPr>
        <w:t xml:space="preserve">2. </w:t>
      </w:r>
      <w:r>
        <w:rPr>
          <w:rFonts w:ascii="Times New Roman" w:hAnsi="Times New Roman" w:cs="Times New Roman"/>
          <w:sz w:val="28"/>
          <w:szCs w:val="28"/>
          <w:lang w:val="kk-KZ"/>
        </w:rPr>
        <w:t>Процентиль – 53</w:t>
      </w:r>
      <w:r w:rsidR="00851D2F" w:rsidRPr="00E73892">
        <w:rPr>
          <w:rFonts w:ascii="Times New Roman" w:hAnsi="Times New Roman" w:cs="Times New Roman"/>
          <w:sz w:val="28"/>
          <w:szCs w:val="28"/>
        </w:rPr>
        <w:t xml:space="preserve">.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научных журналах, рекомендованных </w:t>
      </w:r>
      <w:r w:rsidR="00972651" w:rsidRPr="00972651">
        <w:rPr>
          <w:rFonts w:ascii="Times New Roman" w:hAnsi="Times New Roman" w:cs="Times New Roman"/>
          <w:sz w:val="28"/>
          <w:szCs w:val="28"/>
        </w:rPr>
        <w:t>Комитет</w:t>
      </w:r>
      <w:r w:rsidR="00972651">
        <w:rPr>
          <w:rFonts w:ascii="Times New Roman" w:hAnsi="Times New Roman" w:cs="Times New Roman"/>
          <w:sz w:val="28"/>
          <w:szCs w:val="28"/>
        </w:rPr>
        <w:t>ом</w:t>
      </w:r>
      <w:r w:rsidR="00972651" w:rsidRPr="00972651">
        <w:rPr>
          <w:rFonts w:ascii="Times New Roman" w:hAnsi="Times New Roman" w:cs="Times New Roman"/>
          <w:sz w:val="28"/>
          <w:szCs w:val="28"/>
        </w:rPr>
        <w:t xml:space="preserve"> по обеспечению качества в сфере науки и высшего образования Министерства науки и высшего образования </w:t>
      </w:r>
      <w:r w:rsidR="00712F0B">
        <w:rPr>
          <w:rFonts w:ascii="Times New Roman" w:hAnsi="Times New Roman" w:cs="Times New Roman"/>
          <w:sz w:val="28"/>
          <w:szCs w:val="28"/>
        </w:rPr>
        <w:t>РК</w:t>
      </w:r>
      <w:r w:rsidRPr="00102508">
        <w:rPr>
          <w:rFonts w:ascii="Times New Roman" w:hAnsi="Times New Roman" w:cs="Times New Roman"/>
          <w:sz w:val="28"/>
          <w:szCs w:val="28"/>
        </w:rPr>
        <w:t xml:space="preserve">: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183545">
        <w:rPr>
          <w:rFonts w:ascii="Times New Roman" w:hAnsi="Times New Roman" w:cs="Times New Roman"/>
          <w:sz w:val="28"/>
          <w:szCs w:val="28"/>
          <w:lang w:val="kk-KZ"/>
        </w:rPr>
        <w:t>.</w:t>
      </w:r>
      <w:r w:rsidRPr="00102508">
        <w:rPr>
          <w:rFonts w:ascii="Times New Roman" w:hAnsi="Times New Roman" w:cs="Times New Roman"/>
          <w:sz w:val="28"/>
          <w:szCs w:val="28"/>
        </w:rPr>
        <w:t xml:space="preserve"> К вопросу о трудовых обязанностях в Республике Казахстан // Вестник Карагандинского университета. Серия Право. </w:t>
      </w:r>
      <w:r w:rsidR="00183545">
        <w:rPr>
          <w:rFonts w:ascii="Times New Roman" w:hAnsi="Times New Roman" w:cs="Times New Roman"/>
          <w:sz w:val="28"/>
          <w:szCs w:val="28"/>
        </w:rPr>
        <w:t>–</w:t>
      </w:r>
      <w:r w:rsidRPr="00102508">
        <w:rPr>
          <w:rFonts w:ascii="Times New Roman" w:hAnsi="Times New Roman" w:cs="Times New Roman"/>
          <w:sz w:val="28"/>
          <w:szCs w:val="28"/>
        </w:rPr>
        <w:t xml:space="preserve"> </w:t>
      </w:r>
      <w:r w:rsidR="00183545">
        <w:rPr>
          <w:rFonts w:ascii="Times New Roman" w:hAnsi="Times New Roman" w:cs="Times New Roman"/>
          <w:sz w:val="28"/>
          <w:szCs w:val="28"/>
          <w:lang w:val="kk-KZ"/>
        </w:rPr>
        <w:t xml:space="preserve">2021. – </w:t>
      </w:r>
      <w:r w:rsidRPr="00102508">
        <w:rPr>
          <w:rFonts w:ascii="Times New Roman" w:hAnsi="Times New Roman" w:cs="Times New Roman"/>
          <w:sz w:val="28"/>
          <w:szCs w:val="28"/>
        </w:rPr>
        <w:t>№4(104). – 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133-140.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183545">
        <w:rPr>
          <w:rFonts w:ascii="Times New Roman" w:hAnsi="Times New Roman" w:cs="Times New Roman"/>
          <w:sz w:val="28"/>
          <w:szCs w:val="28"/>
          <w:lang w:val="kk-KZ"/>
        </w:rPr>
        <w:t>.</w:t>
      </w:r>
      <w:r w:rsidRPr="00102508">
        <w:rPr>
          <w:rFonts w:ascii="Times New Roman" w:hAnsi="Times New Roman" w:cs="Times New Roman"/>
          <w:sz w:val="28"/>
          <w:szCs w:val="28"/>
        </w:rPr>
        <w:t xml:space="preserve"> Некоторые вопросы категории «обязанность» в трудовом праве // Вестник Евразийского национального университета им. Л.Н.</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Гумилева. Серия Право. </w:t>
      </w:r>
      <w:r w:rsidR="00183545">
        <w:rPr>
          <w:rFonts w:ascii="Times New Roman" w:hAnsi="Times New Roman" w:cs="Times New Roman"/>
          <w:sz w:val="28"/>
          <w:szCs w:val="28"/>
        </w:rPr>
        <w:t>–</w:t>
      </w:r>
      <w:r w:rsidRPr="00102508">
        <w:rPr>
          <w:rFonts w:ascii="Times New Roman" w:hAnsi="Times New Roman" w:cs="Times New Roman"/>
          <w:sz w:val="28"/>
          <w:szCs w:val="28"/>
        </w:rPr>
        <w:t xml:space="preserve"> </w:t>
      </w:r>
      <w:r w:rsidR="00183545">
        <w:rPr>
          <w:rFonts w:ascii="Times New Roman" w:hAnsi="Times New Roman" w:cs="Times New Roman"/>
          <w:sz w:val="28"/>
          <w:szCs w:val="28"/>
          <w:lang w:val="kk-KZ"/>
        </w:rPr>
        <w:t xml:space="preserve">2021. – </w:t>
      </w:r>
      <w:r w:rsidR="00183545">
        <w:rPr>
          <w:rFonts w:ascii="Times New Roman" w:hAnsi="Times New Roman" w:cs="Times New Roman"/>
          <w:sz w:val="28"/>
          <w:szCs w:val="28"/>
        </w:rPr>
        <w:t>№</w:t>
      </w:r>
      <w:r w:rsidR="00183545">
        <w:rPr>
          <w:rFonts w:ascii="Times New Roman" w:hAnsi="Times New Roman" w:cs="Times New Roman"/>
          <w:sz w:val="28"/>
          <w:szCs w:val="28"/>
          <w:lang w:val="kk-KZ"/>
        </w:rPr>
        <w:t>4</w:t>
      </w:r>
      <w:r w:rsidRPr="00102508">
        <w:rPr>
          <w:rFonts w:ascii="Times New Roman" w:hAnsi="Times New Roman" w:cs="Times New Roman"/>
          <w:sz w:val="28"/>
          <w:szCs w:val="28"/>
        </w:rPr>
        <w:t>(137). – 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123-131.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3</w:t>
      </w:r>
      <w:r w:rsidR="00183545">
        <w:rPr>
          <w:rFonts w:ascii="Times New Roman" w:hAnsi="Times New Roman" w:cs="Times New Roman"/>
          <w:sz w:val="28"/>
          <w:szCs w:val="28"/>
          <w:lang w:val="kk-KZ"/>
        </w:rPr>
        <w:t>.</w:t>
      </w:r>
      <w:r w:rsidRPr="00102508">
        <w:rPr>
          <w:rFonts w:ascii="Times New Roman" w:hAnsi="Times New Roman" w:cs="Times New Roman"/>
          <w:sz w:val="28"/>
          <w:szCs w:val="28"/>
        </w:rPr>
        <w:t xml:space="preserve"> Влияние искусственного интеллекта на трудовые отношения // Вестник Евразийского национального университета им. Л.Н.</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Гумилева. Серия Право. – 2022. </w:t>
      </w:r>
      <w:r w:rsidR="00183545">
        <w:rPr>
          <w:rFonts w:ascii="Times New Roman" w:hAnsi="Times New Roman" w:cs="Times New Roman"/>
          <w:sz w:val="28"/>
          <w:szCs w:val="28"/>
        </w:rPr>
        <w:t>–</w:t>
      </w:r>
      <w:r w:rsidRPr="00102508">
        <w:rPr>
          <w:rFonts w:ascii="Times New Roman" w:hAnsi="Times New Roman" w:cs="Times New Roman"/>
          <w:sz w:val="28"/>
          <w:szCs w:val="28"/>
        </w:rPr>
        <w:t xml:space="preserve"> №4(141). – 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114-122. </w:t>
      </w:r>
    </w:p>
    <w:p w:rsidR="0000699F" w:rsidRPr="00102508"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4</w:t>
      </w:r>
      <w:r w:rsidR="00183545">
        <w:rPr>
          <w:rFonts w:ascii="Times New Roman" w:hAnsi="Times New Roman" w:cs="Times New Roman"/>
          <w:sz w:val="28"/>
          <w:szCs w:val="28"/>
          <w:lang w:val="kk-KZ"/>
        </w:rPr>
        <w:t>.</w:t>
      </w:r>
      <w:r w:rsidRPr="00102508">
        <w:rPr>
          <w:rFonts w:ascii="Times New Roman" w:hAnsi="Times New Roman" w:cs="Times New Roman"/>
          <w:sz w:val="28"/>
          <w:szCs w:val="28"/>
        </w:rPr>
        <w:t xml:space="preserve"> Вопросы правовой категории «обязанность» в сфере труда // Вестник Карагандинского университета. Серия Право. </w:t>
      </w:r>
      <w:r w:rsidR="00183545">
        <w:rPr>
          <w:rFonts w:ascii="Times New Roman" w:hAnsi="Times New Roman" w:cs="Times New Roman"/>
          <w:sz w:val="28"/>
          <w:szCs w:val="28"/>
        </w:rPr>
        <w:t>–</w:t>
      </w:r>
      <w:r w:rsidRPr="00102508">
        <w:rPr>
          <w:rFonts w:ascii="Times New Roman" w:hAnsi="Times New Roman" w:cs="Times New Roman"/>
          <w:sz w:val="28"/>
          <w:szCs w:val="28"/>
        </w:rPr>
        <w:t xml:space="preserve"> </w:t>
      </w:r>
      <w:r w:rsidR="00183545">
        <w:rPr>
          <w:rFonts w:ascii="Times New Roman" w:hAnsi="Times New Roman" w:cs="Times New Roman"/>
          <w:sz w:val="28"/>
          <w:szCs w:val="28"/>
          <w:lang w:val="kk-KZ"/>
        </w:rPr>
        <w:t xml:space="preserve">2022. – </w:t>
      </w:r>
      <w:r w:rsidRPr="00102508">
        <w:rPr>
          <w:rFonts w:ascii="Times New Roman" w:hAnsi="Times New Roman" w:cs="Times New Roman"/>
          <w:sz w:val="28"/>
          <w:szCs w:val="28"/>
        </w:rPr>
        <w:t>№4(108). – С.</w:t>
      </w:r>
      <w:r w:rsidR="00183545">
        <w:rPr>
          <w:rFonts w:ascii="Times New Roman" w:hAnsi="Times New Roman" w:cs="Times New Roman"/>
          <w:sz w:val="28"/>
          <w:szCs w:val="28"/>
          <w:lang w:val="kk-KZ"/>
        </w:rPr>
        <w:t xml:space="preserve"> </w:t>
      </w:r>
      <w:r w:rsidR="004C4027" w:rsidRPr="00102508">
        <w:rPr>
          <w:rFonts w:ascii="Times New Roman" w:hAnsi="Times New Roman" w:cs="Times New Roman"/>
          <w:sz w:val="28"/>
          <w:szCs w:val="28"/>
        </w:rPr>
        <w:t>88</w:t>
      </w:r>
      <w:r w:rsidRPr="00102508">
        <w:rPr>
          <w:rFonts w:ascii="Times New Roman" w:hAnsi="Times New Roman" w:cs="Times New Roman"/>
          <w:sz w:val="28"/>
          <w:szCs w:val="28"/>
        </w:rPr>
        <w:t>-</w:t>
      </w:r>
      <w:r w:rsidR="004C4027" w:rsidRPr="00102508">
        <w:rPr>
          <w:rFonts w:ascii="Times New Roman" w:hAnsi="Times New Roman" w:cs="Times New Roman"/>
          <w:sz w:val="28"/>
          <w:szCs w:val="28"/>
        </w:rPr>
        <w:t>93</w:t>
      </w:r>
      <w:r w:rsidRPr="00102508">
        <w:rPr>
          <w:rFonts w:ascii="Times New Roman" w:hAnsi="Times New Roman" w:cs="Times New Roman"/>
          <w:sz w:val="28"/>
          <w:szCs w:val="28"/>
        </w:rPr>
        <w:t xml:space="preserve">. </w:t>
      </w:r>
    </w:p>
    <w:p w:rsidR="00F21513" w:rsidRDefault="00851D2F"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5</w:t>
      </w:r>
      <w:r w:rsidR="00183545">
        <w:rPr>
          <w:rFonts w:ascii="Times New Roman" w:hAnsi="Times New Roman" w:cs="Times New Roman"/>
          <w:sz w:val="28"/>
          <w:szCs w:val="28"/>
          <w:lang w:val="kk-KZ"/>
        </w:rPr>
        <w:t>.</w:t>
      </w:r>
      <w:r w:rsidRPr="00102508">
        <w:rPr>
          <w:rFonts w:ascii="Times New Roman" w:hAnsi="Times New Roman" w:cs="Times New Roman"/>
          <w:sz w:val="28"/>
          <w:szCs w:val="28"/>
        </w:rPr>
        <w:t xml:space="preserve"> Дискриминация в сфере труда и обязанности сторон трудовых и непосредственно связанных с ними отношений // Вестник Института законодательства и правовой информации Республики Казахстан</w:t>
      </w:r>
      <w:r w:rsidR="00183545">
        <w:rPr>
          <w:rFonts w:ascii="Times New Roman" w:hAnsi="Times New Roman" w:cs="Times New Roman"/>
          <w:sz w:val="28"/>
          <w:szCs w:val="28"/>
          <w:lang w:val="kk-KZ"/>
        </w:rPr>
        <w:t xml:space="preserve">. – 2024. – </w:t>
      </w:r>
      <w:r w:rsidRPr="00102508">
        <w:rPr>
          <w:rFonts w:ascii="Times New Roman" w:hAnsi="Times New Roman" w:cs="Times New Roman"/>
          <w:sz w:val="28"/>
          <w:szCs w:val="28"/>
        </w:rPr>
        <w:t>№1(76). – 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98-10</w:t>
      </w:r>
      <w:r w:rsidR="00020703" w:rsidRPr="00102508">
        <w:rPr>
          <w:rFonts w:ascii="Times New Roman" w:hAnsi="Times New Roman" w:cs="Times New Roman"/>
          <w:sz w:val="28"/>
          <w:szCs w:val="28"/>
        </w:rPr>
        <w:t>5</w:t>
      </w:r>
      <w:r w:rsidR="00D8330F" w:rsidRPr="00102508">
        <w:rPr>
          <w:rFonts w:ascii="Times New Roman" w:hAnsi="Times New Roman" w:cs="Times New Roman"/>
          <w:sz w:val="28"/>
          <w:szCs w:val="28"/>
        </w:rPr>
        <w:t>.</w:t>
      </w:r>
    </w:p>
    <w:p w:rsidR="00D70BCE" w:rsidRPr="00102508" w:rsidRDefault="005D594A" w:rsidP="005D594A">
      <w:pPr>
        <w:spacing w:after="0" w:line="240" w:lineRule="auto"/>
        <w:ind w:firstLine="851"/>
        <w:jc w:val="both"/>
        <w:rPr>
          <w:rFonts w:ascii="Times New Roman" w:hAnsi="Times New Roman" w:cs="Times New Roman"/>
          <w:b/>
          <w:sz w:val="28"/>
          <w:szCs w:val="28"/>
        </w:rPr>
      </w:pPr>
      <w:r w:rsidRPr="0075216C">
        <w:rPr>
          <w:rFonts w:ascii="Times New Roman" w:hAnsi="Times New Roman" w:cs="Times New Roman"/>
          <w:b/>
          <w:sz w:val="28"/>
          <w:szCs w:val="28"/>
          <w:shd w:val="clear" w:color="auto" w:fill="FFFFFF"/>
        </w:rPr>
        <w:t>Личный вклад докторанта</w:t>
      </w:r>
      <w:r w:rsidRPr="009D36DD">
        <w:rPr>
          <w:rFonts w:ascii="Times New Roman" w:hAnsi="Times New Roman" w:cs="Times New Roman"/>
          <w:sz w:val="28"/>
          <w:szCs w:val="28"/>
          <w:shd w:val="clear" w:color="auto" w:fill="FFFFFF"/>
        </w:rPr>
        <w:t xml:space="preserve"> заключается в проведении самостоятельного комплексного исследования категории обязанности в трудовом праве, обосновании ее правовой природы, функций и значимости в системе трудовых отношений. В рамках работы проанализированы существующие научные подходы, выявлены пробелы и противоречия в нормативном регулировании трудовых обязанностей, предложены пути их устранения.Докторантом разработаны авторские предложения по совершенствованию законодательства, направленные на повышение эффективности регулирования обязанностей работников и работодателей. Результаты исследования внедрены в образовательный процесс и могут быть использованы в правоприменительной практике, а также при подготовке проектов нормативных правовых актов</w:t>
      </w:r>
    </w:p>
    <w:p w:rsidR="00506A14" w:rsidRPr="00102508" w:rsidRDefault="00506A14" w:rsidP="00102508">
      <w:pPr>
        <w:spacing w:after="0" w:line="240" w:lineRule="auto"/>
        <w:ind w:firstLine="709"/>
        <w:contextualSpacing/>
        <w:jc w:val="both"/>
        <w:rPr>
          <w:rFonts w:ascii="Times New Roman" w:hAnsi="Times New Roman" w:cs="Times New Roman"/>
          <w:sz w:val="28"/>
          <w:szCs w:val="28"/>
        </w:rPr>
      </w:pPr>
      <w:r w:rsidRPr="00102508">
        <w:rPr>
          <w:rFonts w:ascii="Times New Roman" w:hAnsi="Times New Roman" w:cs="Times New Roman"/>
          <w:b/>
          <w:sz w:val="28"/>
          <w:szCs w:val="28"/>
          <w:lang w:val="kk-KZ"/>
        </w:rPr>
        <w:t xml:space="preserve">Структура диссертационной работы </w:t>
      </w:r>
      <w:r w:rsidRPr="00102508">
        <w:rPr>
          <w:rFonts w:ascii="Times New Roman" w:hAnsi="Times New Roman" w:cs="Times New Roman"/>
          <w:sz w:val="28"/>
          <w:szCs w:val="28"/>
          <w:lang w:val="kk-KZ"/>
        </w:rPr>
        <w:t xml:space="preserve">обусловлена ее целями, задачами и логикой исследования, изложена на </w:t>
      </w:r>
      <w:r w:rsidR="00D70BCE">
        <w:rPr>
          <w:rFonts w:ascii="Times New Roman" w:hAnsi="Times New Roman" w:cs="Times New Roman"/>
          <w:sz w:val="28"/>
          <w:szCs w:val="28"/>
          <w:lang w:val="kk-KZ"/>
        </w:rPr>
        <w:t>149</w:t>
      </w:r>
      <w:r w:rsidRPr="00102508">
        <w:rPr>
          <w:rFonts w:ascii="Times New Roman" w:hAnsi="Times New Roman" w:cs="Times New Roman"/>
          <w:sz w:val="28"/>
          <w:szCs w:val="28"/>
          <w:lang w:val="kk-KZ"/>
        </w:rPr>
        <w:t xml:space="preserve"> страницах машинописного текста, состоит из нормативных ссылок, обозначений и сокращений, введения, трех разделов, объединяющих девять подразделов, заключения, списка использованн</w:t>
      </w:r>
      <w:r w:rsidR="0007079C" w:rsidRPr="00102508">
        <w:rPr>
          <w:rFonts w:ascii="Times New Roman" w:hAnsi="Times New Roman" w:cs="Times New Roman"/>
          <w:sz w:val="28"/>
          <w:szCs w:val="28"/>
          <w:lang w:val="kk-KZ"/>
        </w:rPr>
        <w:t>ой</w:t>
      </w:r>
      <w:r w:rsidRPr="00102508">
        <w:rPr>
          <w:rFonts w:ascii="Times New Roman" w:hAnsi="Times New Roman" w:cs="Times New Roman"/>
          <w:sz w:val="28"/>
          <w:szCs w:val="28"/>
          <w:lang w:val="kk-KZ"/>
        </w:rPr>
        <w:t xml:space="preserve"> </w:t>
      </w:r>
      <w:r w:rsidR="0007079C" w:rsidRPr="00102508">
        <w:rPr>
          <w:rFonts w:ascii="Times New Roman" w:hAnsi="Times New Roman" w:cs="Times New Roman"/>
          <w:sz w:val="28"/>
          <w:szCs w:val="28"/>
          <w:lang w:val="kk-KZ"/>
        </w:rPr>
        <w:t>литературы</w:t>
      </w:r>
      <w:r w:rsidR="00D70BCE">
        <w:rPr>
          <w:rFonts w:ascii="Times New Roman" w:hAnsi="Times New Roman" w:cs="Times New Roman"/>
          <w:sz w:val="28"/>
          <w:szCs w:val="28"/>
          <w:lang w:val="kk-KZ"/>
        </w:rPr>
        <w:t>, включающего 275 источников</w:t>
      </w:r>
      <w:r w:rsidRPr="00102508">
        <w:rPr>
          <w:rFonts w:ascii="Times New Roman" w:hAnsi="Times New Roman" w:cs="Times New Roman"/>
          <w:sz w:val="28"/>
          <w:szCs w:val="28"/>
          <w:lang w:val="kk-KZ"/>
        </w:rPr>
        <w:t>.</w:t>
      </w:r>
    </w:p>
    <w:p w:rsidR="00425732" w:rsidRPr="00102508"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1 </w:t>
      </w:r>
      <w:r w:rsidR="00495B75" w:rsidRPr="00102508">
        <w:rPr>
          <w:rFonts w:ascii="Times New Roman" w:hAnsi="Times New Roman" w:cs="Times New Roman"/>
          <w:b/>
          <w:sz w:val="28"/>
          <w:szCs w:val="28"/>
        </w:rPr>
        <w:t>ОБЩИЕ ПОЛОЖЕНИЯ ЮРИДИЧЕСКОЙ ОБЯЗАННОСТИ</w:t>
      </w:r>
    </w:p>
    <w:p w:rsidR="00865988" w:rsidRPr="00102508" w:rsidRDefault="00865988" w:rsidP="00102508">
      <w:pPr>
        <w:spacing w:after="0" w:line="240" w:lineRule="auto"/>
        <w:ind w:firstLine="709"/>
        <w:jc w:val="both"/>
        <w:rPr>
          <w:rFonts w:ascii="Times New Roman" w:hAnsi="Times New Roman" w:cs="Times New Roman"/>
          <w:b/>
          <w:sz w:val="28"/>
          <w:szCs w:val="28"/>
        </w:rPr>
      </w:pPr>
    </w:p>
    <w:p w:rsidR="00425732"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1.1 Понятие юридической обязанности </w:t>
      </w:r>
    </w:p>
    <w:p w:rsidR="00312C21" w:rsidRPr="00102508" w:rsidRDefault="00312C21" w:rsidP="00102508">
      <w:pPr>
        <w:spacing w:after="0" w:line="240" w:lineRule="auto"/>
        <w:ind w:firstLine="709"/>
        <w:jc w:val="both"/>
        <w:rPr>
          <w:rFonts w:ascii="Times New Roman" w:hAnsi="Times New Roman" w:cs="Times New Roman"/>
          <w:b/>
          <w:sz w:val="28"/>
          <w:szCs w:val="28"/>
        </w:rPr>
      </w:pPr>
    </w:p>
    <w:p w:rsidR="00B5683B"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Изучение правовых категорий составляет основу научного познания правовой теории, поскольку через институт категорий представляется возможным систематизировать и структурировать обширный спектр правовой действительности. Свойство правовых категорий емко отражать общие характеристики, фундаментальные свойства и основные закономерности тех или иных общественно-правовых явлений, их взаимосвязей, является ведущим критерием выделения значимости исследования правовых категорий в методологии изучения правовой науки. Рассматривая определение правовых категорий как одного из способов совершенствования юридического научного инструментария, А.М.</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Васильев справедливо полагал, что в результате увеличиваются возможности решения основополагающих задач, стоящих перед юридической наукой [</w:t>
      </w:r>
      <w:r w:rsidR="003879E5">
        <w:rPr>
          <w:rFonts w:ascii="Times New Roman" w:hAnsi="Times New Roman" w:cs="Times New Roman"/>
          <w:sz w:val="28"/>
          <w:szCs w:val="28"/>
        </w:rPr>
        <w:t>10</w:t>
      </w:r>
      <w:r w:rsidR="00B5683B">
        <w:rPr>
          <w:rFonts w:ascii="Times New Roman" w:hAnsi="Times New Roman" w:cs="Times New Roman"/>
          <w:sz w:val="28"/>
          <w:szCs w:val="28"/>
        </w:rPr>
        <w:t>, с.9</w:t>
      </w:r>
      <w:r w:rsidRPr="00102508">
        <w:rPr>
          <w:rFonts w:ascii="Times New Roman" w:hAnsi="Times New Roman" w:cs="Times New Roman"/>
          <w:sz w:val="28"/>
          <w:szCs w:val="28"/>
        </w:rPr>
        <w:t>]. И.Д. Андреев определял понятие категорий через содержание в них существенных свойств и характеристик, присущих большому кругу предметов и явлений, являющихся объектом изучения определенной науки [</w:t>
      </w:r>
      <w:r w:rsidR="003879E5">
        <w:rPr>
          <w:rFonts w:ascii="Times New Roman" w:hAnsi="Times New Roman" w:cs="Times New Roman"/>
          <w:sz w:val="28"/>
          <w:szCs w:val="28"/>
        </w:rPr>
        <w:t>11</w:t>
      </w:r>
      <w:r w:rsidR="00B5683B">
        <w:rPr>
          <w:rFonts w:ascii="Times New Roman" w:hAnsi="Times New Roman" w:cs="Times New Roman"/>
          <w:sz w:val="28"/>
          <w:szCs w:val="28"/>
        </w:rPr>
        <w:t>, с77</w:t>
      </w:r>
      <w:r w:rsidRPr="00102508">
        <w:rPr>
          <w:rFonts w:ascii="Times New Roman" w:hAnsi="Times New Roman" w:cs="Times New Roman"/>
          <w:sz w:val="28"/>
          <w:szCs w:val="28"/>
        </w:rPr>
        <w:t>]. А.Б.</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Венгеров указывал, что закономерности права заключены, в том числе, в его категориях [</w:t>
      </w:r>
      <w:r w:rsidR="003879E5">
        <w:rPr>
          <w:rFonts w:ascii="Times New Roman" w:hAnsi="Times New Roman" w:cs="Times New Roman"/>
          <w:sz w:val="28"/>
          <w:szCs w:val="28"/>
        </w:rPr>
        <w:t>12</w:t>
      </w:r>
      <w:r w:rsidR="00B5683B">
        <w:rPr>
          <w:rFonts w:ascii="Times New Roman" w:hAnsi="Times New Roman" w:cs="Times New Roman"/>
          <w:sz w:val="28"/>
          <w:szCs w:val="28"/>
        </w:rPr>
        <w:t>, с.8</w:t>
      </w:r>
      <w:r w:rsidRPr="00102508">
        <w:rPr>
          <w:rFonts w:ascii="Times New Roman" w:hAnsi="Times New Roman" w:cs="Times New Roman"/>
          <w:sz w:val="28"/>
          <w:szCs w:val="28"/>
        </w:rPr>
        <w:t xml:space="preserve">]. </w:t>
      </w:r>
    </w:p>
    <w:p w:rsidR="00B5683B"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Выделяют четыре основные формы трансформации категориального аппарата юридической науки, к которым относятся: 1) создание новых категорий; 2) уточнение, углубление и развитие имеющихся правовых категорий; 3) вычленение из категориальной системы теории права таких категорий, которые не соответствуют ее логике; 4)</w:t>
      </w:r>
      <w:r w:rsidR="00183545">
        <w:rPr>
          <w:rFonts w:ascii="Times New Roman" w:hAnsi="Times New Roman" w:cs="Times New Roman"/>
          <w:sz w:val="28"/>
          <w:szCs w:val="28"/>
          <w:lang w:val="kk-KZ"/>
        </w:rPr>
        <w:t> </w:t>
      </w:r>
      <w:r w:rsidRPr="00102508">
        <w:rPr>
          <w:rFonts w:ascii="Times New Roman" w:hAnsi="Times New Roman" w:cs="Times New Roman"/>
          <w:sz w:val="28"/>
          <w:szCs w:val="28"/>
        </w:rPr>
        <w:t>обесценивание и исключение правовых категорий [</w:t>
      </w:r>
      <w:r w:rsidR="003879E5">
        <w:rPr>
          <w:rFonts w:ascii="Times New Roman" w:hAnsi="Times New Roman" w:cs="Times New Roman"/>
          <w:sz w:val="28"/>
          <w:szCs w:val="28"/>
        </w:rPr>
        <w:t>10</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140]. Обязанность как фундаментальная правовая категория меньше всего подвержена трансформации, тем не менее, всестороннее изучение ее отраслевой природы и сущности позволит определить ее роль и место в системе конкретных правоотношений, в том числе трудовых. Изучение обязанности как категории трудового права необходимо начать с исследования обязанности как общеправовой категории. </w:t>
      </w:r>
    </w:p>
    <w:p w:rsidR="00EC5C14"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Предпосылки возникновения прообразов первых обязанностей были вызваны, прежде всего, необходимостью в первобытнообщинном строе поддерживать общественный порядок внутри семьи, рода, племени и т.п., что обусловило возникновение мононорм как общественно-социальных регуляторов. Мононормы отражали единое</w:t>
      </w:r>
      <w:r w:rsidR="00025459" w:rsidRPr="00102508">
        <w:rPr>
          <w:rFonts w:ascii="Times New Roman" w:hAnsi="Times New Roman" w:cs="Times New Roman"/>
          <w:sz w:val="28"/>
          <w:szCs w:val="28"/>
          <w:lang w:val="kk-KZ"/>
        </w:rPr>
        <w:t xml:space="preserve"> восприятие людьми тех времен окружающей действительности</w:t>
      </w:r>
      <w:r w:rsidRPr="00102508">
        <w:rPr>
          <w:rFonts w:ascii="Times New Roman" w:hAnsi="Times New Roman" w:cs="Times New Roman"/>
          <w:sz w:val="28"/>
          <w:szCs w:val="28"/>
        </w:rPr>
        <w:t xml:space="preserve">, </w:t>
      </w:r>
      <w:r w:rsidR="00025459" w:rsidRPr="00102508">
        <w:rPr>
          <w:rFonts w:ascii="Times New Roman" w:hAnsi="Times New Roman" w:cs="Times New Roman"/>
          <w:sz w:val="28"/>
          <w:szCs w:val="28"/>
          <w:lang w:val="kk-KZ"/>
        </w:rPr>
        <w:t>которое не характеризовалось многополярностью</w:t>
      </w:r>
      <w:r w:rsidR="00025459" w:rsidRPr="00102508">
        <w:rPr>
          <w:rFonts w:ascii="Times New Roman" w:hAnsi="Times New Roman" w:cs="Times New Roman"/>
          <w:sz w:val="28"/>
          <w:szCs w:val="28"/>
        </w:rPr>
        <w:t xml:space="preserve"> </w:t>
      </w:r>
      <w:r w:rsidRPr="00102508">
        <w:rPr>
          <w:rFonts w:ascii="Times New Roman" w:hAnsi="Times New Roman" w:cs="Times New Roman"/>
          <w:sz w:val="28"/>
          <w:szCs w:val="28"/>
        </w:rPr>
        <w:t>[</w:t>
      </w:r>
      <w:r w:rsidR="003879E5">
        <w:rPr>
          <w:rFonts w:ascii="Times New Roman" w:hAnsi="Times New Roman" w:cs="Times New Roman"/>
          <w:sz w:val="28"/>
          <w:szCs w:val="28"/>
        </w:rPr>
        <w:t>13</w:t>
      </w:r>
      <w:r w:rsidR="00B5683B">
        <w:rPr>
          <w:rFonts w:ascii="Times New Roman" w:hAnsi="Times New Roman" w:cs="Times New Roman"/>
          <w:sz w:val="28"/>
          <w:szCs w:val="28"/>
        </w:rPr>
        <w:t>, с.10-13</w:t>
      </w:r>
      <w:r w:rsidRPr="00102508">
        <w:rPr>
          <w:rFonts w:ascii="Times New Roman" w:hAnsi="Times New Roman" w:cs="Times New Roman"/>
          <w:sz w:val="28"/>
          <w:szCs w:val="28"/>
        </w:rPr>
        <w:t>]. В.П.</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Алексеев и А.И.</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Першиц указывали, что мононормы </w:t>
      </w:r>
      <w:r w:rsidR="00FE3B8C" w:rsidRPr="00102508">
        <w:rPr>
          <w:rFonts w:ascii="Times New Roman" w:hAnsi="Times New Roman" w:cs="Times New Roman"/>
          <w:sz w:val="28"/>
          <w:szCs w:val="28"/>
        </w:rPr>
        <w:t xml:space="preserve">играли главенствующую роль в коллективе, строго соблюдались данным коллективом, поскольку соотносились с его интересами </w:t>
      </w:r>
      <w:r w:rsidRPr="00102508">
        <w:rPr>
          <w:rFonts w:ascii="Times New Roman" w:hAnsi="Times New Roman" w:cs="Times New Roman"/>
          <w:sz w:val="28"/>
          <w:szCs w:val="28"/>
        </w:rPr>
        <w:t>[</w:t>
      </w:r>
      <w:r w:rsidR="006444A2">
        <w:rPr>
          <w:rFonts w:ascii="Times New Roman" w:hAnsi="Times New Roman" w:cs="Times New Roman"/>
          <w:sz w:val="28"/>
          <w:szCs w:val="28"/>
        </w:rPr>
        <w:t>14</w:t>
      </w:r>
      <w:r w:rsidR="00B5683B">
        <w:rPr>
          <w:rFonts w:ascii="Times New Roman" w:hAnsi="Times New Roman" w:cs="Times New Roman"/>
          <w:sz w:val="28"/>
          <w:szCs w:val="28"/>
        </w:rPr>
        <w:t>, с.203</w:t>
      </w:r>
      <w:r w:rsidRPr="00102508">
        <w:rPr>
          <w:rFonts w:ascii="Times New Roman" w:hAnsi="Times New Roman" w:cs="Times New Roman"/>
          <w:sz w:val="28"/>
          <w:szCs w:val="28"/>
        </w:rPr>
        <w:t>]. Одними из таких норм выступали запрещающие социальные нормы – табу. По мнению Ф.</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Штейнера, необходимость наличия табу в общине вызвана попыткой создания социальных регуляторов послушания, имеющих ритуальное значение, со специфическим и ограничительным поведением в ситуациях, опасных как для индивида, так и для всей общины [1</w:t>
      </w:r>
      <w:r w:rsidR="006444A2">
        <w:rPr>
          <w:rFonts w:ascii="Times New Roman" w:hAnsi="Times New Roman" w:cs="Times New Roman"/>
          <w:sz w:val="28"/>
          <w:szCs w:val="28"/>
        </w:rPr>
        <w:t>5</w:t>
      </w:r>
      <w:r w:rsidR="00B5683B">
        <w:rPr>
          <w:rFonts w:ascii="Times New Roman" w:hAnsi="Times New Roman" w:cs="Times New Roman"/>
          <w:sz w:val="28"/>
          <w:szCs w:val="28"/>
        </w:rPr>
        <w:t>, с.21</w:t>
      </w:r>
      <w:r w:rsidRPr="00102508">
        <w:rPr>
          <w:rFonts w:ascii="Times New Roman" w:hAnsi="Times New Roman" w:cs="Times New Roman"/>
          <w:sz w:val="28"/>
          <w:szCs w:val="28"/>
        </w:rPr>
        <w:t>]. В.С.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Нерсесянц связывал роль запретов (табу) с поддержанием единства и стабильности социума, указывая на их многоаспектность (бытовые, трудовые, брачные отношения и т.п.) [1</w:t>
      </w:r>
      <w:r w:rsidR="006444A2">
        <w:rPr>
          <w:rFonts w:ascii="Times New Roman" w:hAnsi="Times New Roman" w:cs="Times New Roman"/>
          <w:sz w:val="28"/>
          <w:szCs w:val="28"/>
        </w:rPr>
        <w:t>6</w:t>
      </w:r>
      <w:r w:rsidR="006177CB">
        <w:rPr>
          <w:rFonts w:ascii="Times New Roman" w:hAnsi="Times New Roman" w:cs="Times New Roman"/>
          <w:sz w:val="28"/>
          <w:szCs w:val="28"/>
        </w:rPr>
        <w:t>, с.39</w:t>
      </w:r>
      <w:r w:rsidRPr="00102508">
        <w:rPr>
          <w:rFonts w:ascii="Times New Roman" w:hAnsi="Times New Roman" w:cs="Times New Roman"/>
          <w:sz w:val="28"/>
          <w:szCs w:val="28"/>
        </w:rPr>
        <w:t>]. Наличие табуированных норм, всевозможных запретов обусловлено объективной необходимостью в их соблюдении. По этому поводу высказывался Л.С.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Явич, полагая, что первоначально сформировались запреты, лишь затем сформировались позитивные обязыван</w:t>
      </w:r>
      <w:r w:rsidR="006444A2">
        <w:rPr>
          <w:rFonts w:ascii="Times New Roman" w:hAnsi="Times New Roman" w:cs="Times New Roman"/>
          <w:sz w:val="28"/>
          <w:szCs w:val="28"/>
        </w:rPr>
        <w:t>ия и всякого рода дозволения [17</w:t>
      </w:r>
      <w:r w:rsidR="006177CB">
        <w:rPr>
          <w:rFonts w:ascii="Times New Roman" w:hAnsi="Times New Roman" w:cs="Times New Roman"/>
          <w:sz w:val="28"/>
          <w:szCs w:val="28"/>
        </w:rPr>
        <w:t>, с.12-13</w:t>
      </w:r>
      <w:r w:rsidRPr="00102508">
        <w:rPr>
          <w:rFonts w:ascii="Times New Roman" w:hAnsi="Times New Roman" w:cs="Times New Roman"/>
          <w:sz w:val="28"/>
          <w:szCs w:val="28"/>
        </w:rPr>
        <w:t>]. С развитием общества, усложнением социальных отношений, совершенствованием орудий труда и видоизменением отношения людей к понятию собственности, неизменно трансформируются и нормы, регулирующие поведение внутри общества. Как подчеркивал М.Т.</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Баймаханов,</w:t>
      </w:r>
      <w:r w:rsidR="00372BB4" w:rsidRPr="00102508">
        <w:rPr>
          <w:rFonts w:ascii="Times New Roman" w:hAnsi="Times New Roman" w:cs="Times New Roman"/>
          <w:sz w:val="28"/>
          <w:szCs w:val="28"/>
        </w:rPr>
        <w:t xml:space="preserve"> пока существовали мононормы, права не имели юридического статуса, но выступали как </w:t>
      </w:r>
      <w:r w:rsidR="000A38B9" w:rsidRPr="00102508">
        <w:rPr>
          <w:rFonts w:ascii="Times New Roman" w:hAnsi="Times New Roman" w:cs="Times New Roman"/>
          <w:sz w:val="28"/>
          <w:szCs w:val="28"/>
        </w:rPr>
        <w:t>моральные, этические и нравственные общественные категории</w:t>
      </w:r>
      <w:r w:rsidR="006444A2">
        <w:rPr>
          <w:rFonts w:ascii="Times New Roman" w:hAnsi="Times New Roman" w:cs="Times New Roman"/>
          <w:sz w:val="28"/>
          <w:szCs w:val="28"/>
        </w:rPr>
        <w:t xml:space="preserve"> [18</w:t>
      </w:r>
      <w:r w:rsidR="006177CB">
        <w:rPr>
          <w:rFonts w:ascii="Times New Roman" w:hAnsi="Times New Roman" w:cs="Times New Roman"/>
          <w:sz w:val="28"/>
          <w:szCs w:val="28"/>
        </w:rPr>
        <w:t>, с.411-412</w:t>
      </w:r>
      <w:r w:rsidRPr="00102508">
        <w:rPr>
          <w:rFonts w:ascii="Times New Roman" w:hAnsi="Times New Roman" w:cs="Times New Roman"/>
          <w:sz w:val="28"/>
          <w:szCs w:val="28"/>
        </w:rPr>
        <w:t xml:space="preserve">]. С появлением государственности, письменных источников, в которых отражены социальные нормы (запреты, правила поведения, наказания и т.п.), последующим формированием процесса законотворчества, развитием учения о праве и расширением его влияния на все сферы жизнедеятельности человека, социальные обязанности трансформируются в правовые (юридические) обязанности. </w:t>
      </w:r>
    </w:p>
    <w:p w:rsidR="00EC5C14"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Мнения правоведов во многом расходятся при определении природы и сущности правовой обязанности как должного или необходимого поведения.</w:t>
      </w:r>
    </w:p>
    <w:p w:rsidR="000D31DB"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Отечественные исследователи, давая определение юридической обязанности, придерживаются подхода аналогии с понятием субъективного права как меры возможного поведения. Так, А.С.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Ибраева, С.А.</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Сартаев, Н.С.</w:t>
      </w:r>
      <w:r w:rsidR="00183545">
        <w:rPr>
          <w:rFonts w:ascii="Times New Roman" w:hAnsi="Times New Roman" w:cs="Times New Roman"/>
          <w:sz w:val="28"/>
          <w:szCs w:val="28"/>
          <w:lang w:val="kk-KZ"/>
        </w:rPr>
        <w:t> </w:t>
      </w:r>
      <w:r w:rsidRPr="00102508">
        <w:rPr>
          <w:rFonts w:ascii="Times New Roman" w:hAnsi="Times New Roman" w:cs="Times New Roman"/>
          <w:sz w:val="28"/>
          <w:szCs w:val="28"/>
        </w:rPr>
        <w:t>Ибраев, С.К.</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Есетова, А.Б.</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Сейфуллина под юридической обязанностью понимают вид и меру должн</w:t>
      </w:r>
      <w:r w:rsidR="006444A2">
        <w:rPr>
          <w:rFonts w:ascii="Times New Roman" w:hAnsi="Times New Roman" w:cs="Times New Roman"/>
          <w:sz w:val="28"/>
          <w:szCs w:val="28"/>
        </w:rPr>
        <w:t>ого или требуемого поведения [19</w:t>
      </w:r>
      <w:r w:rsidR="0019513E">
        <w:rPr>
          <w:rFonts w:ascii="Times New Roman" w:hAnsi="Times New Roman" w:cs="Times New Roman"/>
          <w:sz w:val="28"/>
          <w:szCs w:val="28"/>
        </w:rPr>
        <w:t>, с.120</w:t>
      </w:r>
      <w:r w:rsidRPr="00102508">
        <w:rPr>
          <w:rFonts w:ascii="Times New Roman" w:hAnsi="Times New Roman" w:cs="Times New Roman"/>
          <w:sz w:val="28"/>
          <w:szCs w:val="28"/>
        </w:rPr>
        <w:t>]. В данном случае интересным видится позиция взаимоисключения должного и требуемого поведения. Полагаем, что должное поведение обусловлено соответствующим требованием управомоченного лица, и в этом смысле должное поведение является и требуемым поведением. По мнению К.С.</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Биржановой под юридической обязанностью следует понимать обеспеченную законом меру должного поведения, которой обязанное лицо следует в целях удовлетворения признаваемых правом интересов управомоченного лица [</w:t>
      </w:r>
      <w:r w:rsidR="006444A2">
        <w:rPr>
          <w:rFonts w:ascii="Times New Roman" w:hAnsi="Times New Roman" w:cs="Times New Roman"/>
          <w:sz w:val="28"/>
          <w:szCs w:val="28"/>
        </w:rPr>
        <w:t>20</w:t>
      </w:r>
      <w:r w:rsidR="0019513E">
        <w:rPr>
          <w:rFonts w:ascii="Times New Roman" w:hAnsi="Times New Roman" w:cs="Times New Roman"/>
          <w:sz w:val="28"/>
          <w:szCs w:val="28"/>
        </w:rPr>
        <w:t>, с.286</w:t>
      </w:r>
      <w:r w:rsidRPr="00102508">
        <w:rPr>
          <w:rFonts w:ascii="Times New Roman" w:hAnsi="Times New Roman" w:cs="Times New Roman"/>
          <w:sz w:val="28"/>
          <w:szCs w:val="28"/>
        </w:rPr>
        <w:t>]. Необходимо отметить, что исполнение обязанностей обеспечивается мерами государственного принуждения или возможностью их применения, в том числе установленных в нормах закона. Н.О.</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Дулатбеков, С.К.</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Амандыкова, А.В.</w:t>
      </w:r>
      <w:r w:rsidR="00183545">
        <w:rPr>
          <w:rFonts w:ascii="Times New Roman" w:hAnsi="Times New Roman" w:cs="Times New Roman"/>
          <w:sz w:val="28"/>
          <w:szCs w:val="28"/>
          <w:lang w:val="kk-KZ"/>
        </w:rPr>
        <w:t> </w:t>
      </w:r>
      <w:r w:rsidRPr="00102508">
        <w:rPr>
          <w:rFonts w:ascii="Times New Roman" w:hAnsi="Times New Roman" w:cs="Times New Roman"/>
          <w:sz w:val="28"/>
          <w:szCs w:val="28"/>
        </w:rPr>
        <w:t>Турлаев подчеркивают, что как вид и мера должного поведения юридическая обязанность соответствует субъективному праву другой стороны [</w:t>
      </w:r>
      <w:r w:rsidR="006444A2">
        <w:rPr>
          <w:rFonts w:ascii="Times New Roman" w:hAnsi="Times New Roman" w:cs="Times New Roman"/>
          <w:sz w:val="28"/>
          <w:szCs w:val="28"/>
        </w:rPr>
        <w:t>21</w:t>
      </w:r>
      <w:r w:rsidR="0019513E">
        <w:rPr>
          <w:rFonts w:ascii="Times New Roman" w:hAnsi="Times New Roman" w:cs="Times New Roman"/>
          <w:sz w:val="28"/>
          <w:szCs w:val="28"/>
        </w:rPr>
        <w:t>, с.14</w:t>
      </w:r>
      <w:r w:rsidRPr="00102508">
        <w:rPr>
          <w:rFonts w:ascii="Times New Roman" w:hAnsi="Times New Roman" w:cs="Times New Roman"/>
          <w:sz w:val="28"/>
          <w:szCs w:val="28"/>
        </w:rPr>
        <w:t>]. З.К.</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Аюпова дает определение субъективной обязанности как возникающей в пределах статутной обязанности и на основе конкретных юридических фактов точной меры должного поведения конкретного обязанного лица [</w:t>
      </w:r>
      <w:r w:rsidR="006444A2">
        <w:rPr>
          <w:rFonts w:ascii="Times New Roman" w:hAnsi="Times New Roman" w:cs="Times New Roman"/>
          <w:sz w:val="28"/>
          <w:szCs w:val="28"/>
        </w:rPr>
        <w:t>22</w:t>
      </w:r>
      <w:r w:rsidR="0019513E">
        <w:rPr>
          <w:rFonts w:ascii="Times New Roman" w:hAnsi="Times New Roman" w:cs="Times New Roman"/>
          <w:sz w:val="28"/>
          <w:szCs w:val="28"/>
        </w:rPr>
        <w:t>, с.172</w:t>
      </w:r>
      <w:r w:rsidRPr="00102508">
        <w:rPr>
          <w:rFonts w:ascii="Times New Roman" w:hAnsi="Times New Roman" w:cs="Times New Roman"/>
          <w:sz w:val="28"/>
          <w:szCs w:val="28"/>
        </w:rPr>
        <w:t>]. Р.К.</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Джиембаев под юридической обязанностью понимает предусмотренную нормами права меру необходимого, должного поведения субъектов правоотношения [2</w:t>
      </w:r>
      <w:r w:rsidR="006444A2">
        <w:rPr>
          <w:rFonts w:ascii="Times New Roman" w:hAnsi="Times New Roman" w:cs="Times New Roman"/>
          <w:sz w:val="28"/>
          <w:szCs w:val="28"/>
        </w:rPr>
        <w:t>3</w:t>
      </w:r>
      <w:r w:rsidR="0019513E">
        <w:rPr>
          <w:rFonts w:ascii="Times New Roman" w:hAnsi="Times New Roman" w:cs="Times New Roman"/>
          <w:sz w:val="28"/>
          <w:szCs w:val="28"/>
        </w:rPr>
        <w:t>, с.142</w:t>
      </w:r>
      <w:r w:rsidRPr="00102508">
        <w:rPr>
          <w:rFonts w:ascii="Times New Roman" w:hAnsi="Times New Roman" w:cs="Times New Roman"/>
          <w:sz w:val="28"/>
          <w:szCs w:val="28"/>
        </w:rPr>
        <w:t>]. По мнению Д.А.</w:t>
      </w:r>
      <w:r w:rsidR="00183545">
        <w:rPr>
          <w:rFonts w:ascii="Times New Roman" w:hAnsi="Times New Roman" w:cs="Times New Roman"/>
          <w:sz w:val="28"/>
          <w:szCs w:val="28"/>
          <w:lang w:val="kk-KZ"/>
        </w:rPr>
        <w:t xml:space="preserve"> </w:t>
      </w:r>
      <w:r w:rsidR="006444A2">
        <w:rPr>
          <w:rFonts w:ascii="Times New Roman" w:hAnsi="Times New Roman" w:cs="Times New Roman"/>
          <w:sz w:val="28"/>
          <w:szCs w:val="28"/>
        </w:rPr>
        <w:t>Булгаковой [24</w:t>
      </w:r>
      <w:r w:rsidR="0019513E">
        <w:rPr>
          <w:rFonts w:ascii="Times New Roman" w:hAnsi="Times New Roman" w:cs="Times New Roman"/>
          <w:sz w:val="28"/>
          <w:szCs w:val="28"/>
        </w:rPr>
        <w:t>, с.97</w:t>
      </w:r>
      <w:r w:rsidRPr="00102508">
        <w:rPr>
          <w:rFonts w:ascii="Times New Roman" w:hAnsi="Times New Roman" w:cs="Times New Roman"/>
          <w:sz w:val="28"/>
          <w:szCs w:val="28"/>
        </w:rPr>
        <w:t>], Т.Е.</w:t>
      </w:r>
      <w:r w:rsidR="00183545">
        <w:rPr>
          <w:rFonts w:ascii="Times New Roman" w:hAnsi="Times New Roman" w:cs="Times New Roman"/>
          <w:sz w:val="28"/>
          <w:szCs w:val="28"/>
          <w:lang w:val="kk-KZ"/>
        </w:rPr>
        <w:t> </w:t>
      </w:r>
      <w:r w:rsidRPr="00102508">
        <w:rPr>
          <w:rFonts w:ascii="Times New Roman" w:hAnsi="Times New Roman" w:cs="Times New Roman"/>
          <w:sz w:val="28"/>
          <w:szCs w:val="28"/>
        </w:rPr>
        <w:t>Еланидзе [2</w:t>
      </w:r>
      <w:r w:rsidR="006444A2">
        <w:rPr>
          <w:rFonts w:ascii="Times New Roman" w:hAnsi="Times New Roman" w:cs="Times New Roman"/>
          <w:sz w:val="28"/>
          <w:szCs w:val="28"/>
        </w:rPr>
        <w:t>5</w:t>
      </w:r>
      <w:r w:rsidR="0019513E">
        <w:rPr>
          <w:rFonts w:ascii="Times New Roman" w:hAnsi="Times New Roman" w:cs="Times New Roman"/>
          <w:sz w:val="28"/>
          <w:szCs w:val="28"/>
        </w:rPr>
        <w:t>, с.69</w:t>
      </w:r>
      <w:r w:rsidRPr="00102508">
        <w:rPr>
          <w:rFonts w:ascii="Times New Roman" w:hAnsi="Times New Roman" w:cs="Times New Roman"/>
          <w:sz w:val="28"/>
          <w:szCs w:val="28"/>
        </w:rPr>
        <w:t xml:space="preserve">] юридическая обязанность представляет собой меру юридически необходимого поведения, установленную для удовлетворения интересов управомоченного лица. </w:t>
      </w:r>
    </w:p>
    <w:p w:rsidR="00E93264"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С.Ф.</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Кечекьян под правовыми обязанностями понимал обусловленную содержащимся в нормах права требованием и обеспеченная государственным принуждением необходим</w:t>
      </w:r>
      <w:r w:rsidR="006444A2">
        <w:rPr>
          <w:rFonts w:ascii="Times New Roman" w:hAnsi="Times New Roman" w:cs="Times New Roman"/>
          <w:sz w:val="28"/>
          <w:szCs w:val="28"/>
        </w:rPr>
        <w:t>ость определенного поведения [26</w:t>
      </w:r>
      <w:r w:rsidR="0019513E">
        <w:rPr>
          <w:rFonts w:ascii="Times New Roman" w:hAnsi="Times New Roman" w:cs="Times New Roman"/>
          <w:sz w:val="28"/>
          <w:szCs w:val="28"/>
        </w:rPr>
        <w:t>, с.60</w:t>
      </w:r>
      <w:r w:rsidRPr="00102508">
        <w:rPr>
          <w:rFonts w:ascii="Times New Roman" w:hAnsi="Times New Roman" w:cs="Times New Roman"/>
          <w:sz w:val="28"/>
          <w:szCs w:val="28"/>
        </w:rPr>
        <w:t>]. Не соглашаясь с присутствием элемента необходимости в определении сущности правовой обязанности, Н.Г.</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Александров связыва</w:t>
      </w:r>
      <w:r w:rsidR="00237FEC" w:rsidRPr="00102508">
        <w:rPr>
          <w:rFonts w:ascii="Times New Roman" w:hAnsi="Times New Roman" w:cs="Times New Roman"/>
          <w:sz w:val="28"/>
          <w:szCs w:val="28"/>
        </w:rPr>
        <w:t>л необходимость</w:t>
      </w:r>
      <w:r w:rsidRPr="00102508">
        <w:rPr>
          <w:rFonts w:ascii="Times New Roman" w:hAnsi="Times New Roman" w:cs="Times New Roman"/>
          <w:sz w:val="28"/>
          <w:szCs w:val="28"/>
        </w:rPr>
        <w:t xml:space="preserve"> с </w:t>
      </w:r>
      <w:r w:rsidR="00237FEC" w:rsidRPr="00102508">
        <w:rPr>
          <w:rFonts w:ascii="Times New Roman" w:hAnsi="Times New Roman" w:cs="Times New Roman"/>
          <w:sz w:val="28"/>
          <w:szCs w:val="28"/>
        </w:rPr>
        <w:t xml:space="preserve">объективной закономерностью </w:t>
      </w:r>
      <w:r w:rsidR="008D56CE">
        <w:rPr>
          <w:rFonts w:ascii="Times New Roman" w:hAnsi="Times New Roman" w:cs="Times New Roman"/>
          <w:sz w:val="28"/>
          <w:szCs w:val="28"/>
        </w:rPr>
        <w:t>[27</w:t>
      </w:r>
      <w:r w:rsidR="00E93264">
        <w:rPr>
          <w:rFonts w:ascii="Times New Roman" w:hAnsi="Times New Roman" w:cs="Times New Roman"/>
          <w:sz w:val="28"/>
          <w:szCs w:val="28"/>
        </w:rPr>
        <w:t>, с.111-112</w:t>
      </w:r>
      <w:r w:rsidRPr="00102508">
        <w:rPr>
          <w:rFonts w:ascii="Times New Roman" w:hAnsi="Times New Roman" w:cs="Times New Roman"/>
          <w:sz w:val="28"/>
          <w:szCs w:val="28"/>
        </w:rPr>
        <w:t>]. Иными словами, объективная необходимость не подразумевает субъективный, волевой аспект правовой обязанности. В.</w:t>
      </w:r>
      <w:r w:rsidR="009D4189" w:rsidRPr="00102508">
        <w:rPr>
          <w:rFonts w:ascii="Times New Roman" w:hAnsi="Times New Roman" w:cs="Times New Roman"/>
          <w:sz w:val="28"/>
          <w:szCs w:val="28"/>
          <w:lang w:val="en-US"/>
        </w:rPr>
        <w:t>C</w:t>
      </w:r>
      <w:r w:rsidR="009D4189" w:rsidRPr="00102508">
        <w:rPr>
          <w:rFonts w:ascii="Times New Roman" w:hAnsi="Times New Roman" w:cs="Times New Roman"/>
          <w:sz w:val="28"/>
          <w:szCs w:val="28"/>
        </w:rPr>
        <w:t>.</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Ем, анализируя критические доводы наличия категории необходимости в определении правовой обязанности, приходит к выводу, что</w:t>
      </w:r>
      <w:r w:rsidR="000A4694" w:rsidRPr="00102508">
        <w:rPr>
          <w:rFonts w:ascii="Times New Roman" w:hAnsi="Times New Roman" w:cs="Times New Roman"/>
          <w:sz w:val="28"/>
          <w:szCs w:val="28"/>
        </w:rPr>
        <w:t xml:space="preserve"> в процессе отождествления необходимости с категорией неизбежности </w:t>
      </w:r>
      <w:r w:rsidR="0037457E" w:rsidRPr="00102508">
        <w:rPr>
          <w:rFonts w:ascii="Times New Roman" w:hAnsi="Times New Roman" w:cs="Times New Roman"/>
          <w:sz w:val="28"/>
          <w:szCs w:val="28"/>
        </w:rPr>
        <w:t>не в полной мере учитыва</w:t>
      </w:r>
      <w:r w:rsidR="008566A8" w:rsidRPr="00102508">
        <w:rPr>
          <w:rFonts w:ascii="Times New Roman" w:hAnsi="Times New Roman" w:cs="Times New Roman"/>
          <w:sz w:val="28"/>
          <w:szCs w:val="28"/>
        </w:rPr>
        <w:t>е</w:t>
      </w:r>
      <w:r w:rsidR="0037457E" w:rsidRPr="00102508">
        <w:rPr>
          <w:rFonts w:ascii="Times New Roman" w:hAnsi="Times New Roman" w:cs="Times New Roman"/>
          <w:sz w:val="28"/>
          <w:szCs w:val="28"/>
        </w:rPr>
        <w:t xml:space="preserve">тся </w:t>
      </w:r>
      <w:r w:rsidR="008566A8" w:rsidRPr="00102508">
        <w:rPr>
          <w:rFonts w:ascii="Times New Roman" w:hAnsi="Times New Roman" w:cs="Times New Roman"/>
          <w:sz w:val="28"/>
          <w:szCs w:val="28"/>
        </w:rPr>
        <w:t>социальное проявление необходимости, а также отдельные научно-теоретические аспекты.</w:t>
      </w:r>
      <w:r w:rsidRPr="00102508">
        <w:rPr>
          <w:rFonts w:ascii="Times New Roman" w:hAnsi="Times New Roman" w:cs="Times New Roman"/>
          <w:sz w:val="28"/>
          <w:szCs w:val="28"/>
        </w:rPr>
        <w:t xml:space="preserve"> К </w:t>
      </w:r>
      <w:r w:rsidR="008566A8" w:rsidRPr="00102508">
        <w:rPr>
          <w:rFonts w:ascii="Times New Roman" w:hAnsi="Times New Roman" w:cs="Times New Roman"/>
          <w:sz w:val="28"/>
          <w:szCs w:val="28"/>
        </w:rPr>
        <w:t>подобного рода факторам</w:t>
      </w:r>
      <w:r w:rsidRPr="00102508">
        <w:rPr>
          <w:rFonts w:ascii="Times New Roman" w:hAnsi="Times New Roman" w:cs="Times New Roman"/>
          <w:sz w:val="28"/>
          <w:szCs w:val="28"/>
        </w:rPr>
        <w:t xml:space="preserve"> </w:t>
      </w:r>
      <w:r w:rsidR="008566A8" w:rsidRPr="00102508">
        <w:rPr>
          <w:rFonts w:ascii="Times New Roman" w:hAnsi="Times New Roman" w:cs="Times New Roman"/>
          <w:sz w:val="28"/>
          <w:szCs w:val="28"/>
        </w:rPr>
        <w:t>автор</w:t>
      </w:r>
      <w:r w:rsidRPr="00102508">
        <w:rPr>
          <w:rFonts w:ascii="Times New Roman" w:hAnsi="Times New Roman" w:cs="Times New Roman"/>
          <w:sz w:val="28"/>
          <w:szCs w:val="28"/>
        </w:rPr>
        <w:t xml:space="preserve"> относил понимание критиками обязанности как фактического поведения, а также подходы к процессу реализации норм права через командный характер без учета механизма социальной </w:t>
      </w:r>
      <w:r w:rsidR="008D56CE">
        <w:rPr>
          <w:rFonts w:ascii="Times New Roman" w:hAnsi="Times New Roman" w:cs="Times New Roman"/>
          <w:sz w:val="28"/>
          <w:szCs w:val="28"/>
        </w:rPr>
        <w:t>мотивации поведения личности [28</w:t>
      </w:r>
      <w:r w:rsidR="00E93264">
        <w:rPr>
          <w:rFonts w:ascii="Times New Roman" w:hAnsi="Times New Roman" w:cs="Times New Roman"/>
          <w:sz w:val="28"/>
          <w:szCs w:val="28"/>
        </w:rPr>
        <w:t>, с.18</w:t>
      </w:r>
      <w:r w:rsidRPr="00102508">
        <w:rPr>
          <w:rFonts w:ascii="Times New Roman" w:hAnsi="Times New Roman" w:cs="Times New Roman"/>
          <w:sz w:val="28"/>
          <w:szCs w:val="28"/>
        </w:rPr>
        <w:t xml:space="preserve">]. Сам автор указывал, что </w:t>
      </w:r>
      <w:r w:rsidR="007A7945" w:rsidRPr="00102508">
        <w:rPr>
          <w:rFonts w:ascii="Times New Roman" w:hAnsi="Times New Roman" w:cs="Times New Roman"/>
          <w:sz w:val="28"/>
          <w:szCs w:val="28"/>
        </w:rPr>
        <w:t>природа обязанности проявляется в объективной необходимости права</w:t>
      </w:r>
      <w:r w:rsidRPr="00102508">
        <w:rPr>
          <w:rFonts w:ascii="Times New Roman" w:hAnsi="Times New Roman" w:cs="Times New Roman"/>
          <w:sz w:val="28"/>
          <w:szCs w:val="28"/>
        </w:rPr>
        <w:t xml:space="preserve"> [2</w:t>
      </w:r>
      <w:r w:rsidR="008D56CE">
        <w:rPr>
          <w:rFonts w:ascii="Times New Roman" w:hAnsi="Times New Roman" w:cs="Times New Roman"/>
          <w:sz w:val="28"/>
          <w:szCs w:val="28"/>
        </w:rPr>
        <w:t>8</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19]. По его мнению, объективная необходимость, действительно являясь закономерностью, тем не менее, не равнозначна понятию неизбежности, поскольку она определяет поведение людей опосредованно, проходя и преломляясь через их сознание [2</w:t>
      </w:r>
      <w:r w:rsidR="008D56CE">
        <w:rPr>
          <w:rFonts w:ascii="Times New Roman" w:hAnsi="Times New Roman" w:cs="Times New Roman"/>
          <w:sz w:val="28"/>
          <w:szCs w:val="28"/>
        </w:rPr>
        <w:t>8</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16-17]. Ю.К.Толстой связывал природу юридической обязанности со свойством обязанности корреспондировать соответствующему праву</w:t>
      </w:r>
      <w:r w:rsidR="00F51715" w:rsidRPr="00102508">
        <w:rPr>
          <w:rFonts w:ascii="Times New Roman" w:hAnsi="Times New Roman" w:cs="Times New Roman"/>
          <w:sz w:val="28"/>
          <w:szCs w:val="28"/>
        </w:rPr>
        <w:t xml:space="preserve"> </w:t>
      </w:r>
      <w:r w:rsidRPr="00102508">
        <w:rPr>
          <w:rFonts w:ascii="Times New Roman" w:hAnsi="Times New Roman" w:cs="Times New Roman"/>
          <w:sz w:val="28"/>
          <w:szCs w:val="28"/>
        </w:rPr>
        <w:t>[2</w:t>
      </w:r>
      <w:r w:rsidR="008D56CE">
        <w:rPr>
          <w:rFonts w:ascii="Times New Roman" w:hAnsi="Times New Roman" w:cs="Times New Roman"/>
          <w:sz w:val="28"/>
          <w:szCs w:val="28"/>
        </w:rPr>
        <w:t>9</w:t>
      </w:r>
      <w:r w:rsidR="00E93264">
        <w:rPr>
          <w:rFonts w:ascii="Times New Roman" w:hAnsi="Times New Roman" w:cs="Times New Roman"/>
          <w:sz w:val="28"/>
          <w:szCs w:val="28"/>
        </w:rPr>
        <w:t>, с.46</w:t>
      </w:r>
      <w:r w:rsidRPr="00102508">
        <w:rPr>
          <w:rFonts w:ascii="Times New Roman" w:hAnsi="Times New Roman" w:cs="Times New Roman"/>
          <w:sz w:val="28"/>
          <w:szCs w:val="28"/>
        </w:rPr>
        <w:t xml:space="preserve">]. </w:t>
      </w:r>
    </w:p>
    <w:p w:rsidR="00F5171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Н.И.</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Матузов и А.В.</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Малько указывают, что в понятии правовая обязанность также заложена необходимость определенные действия совершить, необходимость для правообязанного лица отреагировать на обращенные к нему законные требования управомоченного, необходимость нести соответствующую ответственность, а также не препятствовать контрагенту пользоваться тем благом, в отнош</w:t>
      </w:r>
      <w:r w:rsidR="008D56CE">
        <w:rPr>
          <w:rFonts w:ascii="Times New Roman" w:hAnsi="Times New Roman" w:cs="Times New Roman"/>
          <w:sz w:val="28"/>
          <w:szCs w:val="28"/>
        </w:rPr>
        <w:t>ении которого он имеет право [30</w:t>
      </w:r>
      <w:r w:rsidR="00E93264">
        <w:rPr>
          <w:rFonts w:ascii="Times New Roman" w:hAnsi="Times New Roman" w:cs="Times New Roman"/>
          <w:sz w:val="28"/>
          <w:szCs w:val="28"/>
        </w:rPr>
        <w:t>, с.527</w:t>
      </w:r>
      <w:r w:rsidRPr="00102508">
        <w:rPr>
          <w:rFonts w:ascii="Times New Roman" w:hAnsi="Times New Roman" w:cs="Times New Roman"/>
          <w:sz w:val="28"/>
          <w:szCs w:val="28"/>
        </w:rPr>
        <w:t>]. Е.М.</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Хохлова, поддерживая вышеуказанную позицию, полагает, что наличие четырех элементов необходимости в определении правовой обязанности составляет основу механизма правового регулирования, поскольку они соответствуют компонентам субъективного права, корреспондируют им [</w:t>
      </w:r>
      <w:r w:rsidR="008D56CE">
        <w:rPr>
          <w:rFonts w:ascii="Times New Roman" w:hAnsi="Times New Roman" w:cs="Times New Roman"/>
          <w:sz w:val="28"/>
          <w:szCs w:val="28"/>
        </w:rPr>
        <w:t>31</w:t>
      </w:r>
      <w:r w:rsidR="00E93264">
        <w:rPr>
          <w:rFonts w:ascii="Times New Roman" w:hAnsi="Times New Roman" w:cs="Times New Roman"/>
          <w:sz w:val="28"/>
          <w:szCs w:val="28"/>
        </w:rPr>
        <w:t>, с.51</w:t>
      </w:r>
      <w:r w:rsidRPr="00102508">
        <w:rPr>
          <w:rFonts w:ascii="Times New Roman" w:hAnsi="Times New Roman" w:cs="Times New Roman"/>
          <w:sz w:val="28"/>
          <w:szCs w:val="28"/>
        </w:rPr>
        <w:t xml:space="preserve">]. </w:t>
      </w:r>
    </w:p>
    <w:p w:rsidR="00B00DA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этимологическому словарю М.</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Фасмера, слово «обязать» пр</w:t>
      </w:r>
      <w:r w:rsidR="00F51715" w:rsidRPr="00102508">
        <w:rPr>
          <w:rFonts w:ascii="Times New Roman" w:hAnsi="Times New Roman" w:cs="Times New Roman"/>
          <w:sz w:val="28"/>
          <w:szCs w:val="28"/>
        </w:rPr>
        <w:t>оисходит из старославянского обя</w:t>
      </w:r>
      <w:r w:rsidRPr="00102508">
        <w:rPr>
          <w:rFonts w:ascii="Times New Roman" w:hAnsi="Times New Roman" w:cs="Times New Roman"/>
          <w:sz w:val="28"/>
          <w:szCs w:val="28"/>
        </w:rPr>
        <w:t>зати, т.е. обвязати</w:t>
      </w:r>
      <w:r w:rsidR="00F51715" w:rsidRPr="00102508">
        <w:rPr>
          <w:rFonts w:ascii="Times New Roman" w:hAnsi="Times New Roman" w:cs="Times New Roman"/>
          <w:sz w:val="28"/>
          <w:szCs w:val="28"/>
        </w:rPr>
        <w:t xml:space="preserve"> от вязать [</w:t>
      </w:r>
      <w:r w:rsidR="008D56CE">
        <w:rPr>
          <w:rFonts w:ascii="Times New Roman" w:hAnsi="Times New Roman" w:cs="Times New Roman"/>
          <w:sz w:val="28"/>
          <w:szCs w:val="28"/>
        </w:rPr>
        <w:t>32</w:t>
      </w:r>
      <w:r w:rsidR="00B00DA2">
        <w:rPr>
          <w:rFonts w:ascii="Times New Roman" w:hAnsi="Times New Roman" w:cs="Times New Roman"/>
          <w:sz w:val="28"/>
          <w:szCs w:val="28"/>
        </w:rPr>
        <w:t>, с.112</w:t>
      </w:r>
      <w:r w:rsidR="00F51715" w:rsidRPr="00102508">
        <w:rPr>
          <w:rFonts w:ascii="Times New Roman" w:hAnsi="Times New Roman" w:cs="Times New Roman"/>
          <w:sz w:val="28"/>
          <w:szCs w:val="28"/>
        </w:rPr>
        <w:t xml:space="preserve">] при </w:t>
      </w:r>
      <w:r w:rsidRPr="00102508">
        <w:rPr>
          <w:rFonts w:ascii="Times New Roman" w:hAnsi="Times New Roman" w:cs="Times New Roman"/>
          <w:sz w:val="28"/>
          <w:szCs w:val="28"/>
        </w:rPr>
        <w:t>помощи присоединения приставки «об» к слову вязать. В.И.</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Даль под словами «вязать» и «вязывать» понимал одно и то же, что связывать, завязывать, затягивать обнесенную вокруг чего веревку узлом для соединения или скрепы [</w:t>
      </w:r>
      <w:r w:rsidR="0078486D">
        <w:rPr>
          <w:rFonts w:ascii="Times New Roman" w:hAnsi="Times New Roman" w:cs="Times New Roman"/>
          <w:sz w:val="28"/>
          <w:szCs w:val="28"/>
        </w:rPr>
        <w:t>33</w:t>
      </w:r>
      <w:r w:rsidR="00B00DA2">
        <w:rPr>
          <w:rFonts w:ascii="Times New Roman" w:hAnsi="Times New Roman" w:cs="Times New Roman"/>
          <w:sz w:val="28"/>
          <w:szCs w:val="28"/>
        </w:rPr>
        <w:t>, с.346</w:t>
      </w:r>
      <w:r w:rsidRPr="00102508">
        <w:rPr>
          <w:rFonts w:ascii="Times New Roman" w:hAnsi="Times New Roman" w:cs="Times New Roman"/>
          <w:sz w:val="28"/>
          <w:szCs w:val="28"/>
        </w:rPr>
        <w:t>]. Объясняя слова «обязывать», «обязать» лексикограф применяет слов</w:t>
      </w:r>
      <w:r w:rsidR="0078486D">
        <w:rPr>
          <w:rFonts w:ascii="Times New Roman" w:hAnsi="Times New Roman" w:cs="Times New Roman"/>
          <w:sz w:val="28"/>
          <w:szCs w:val="28"/>
        </w:rPr>
        <w:t>а «обвязать», «об(пере)вижу» [34</w:t>
      </w:r>
      <w:r w:rsidR="00B00DA2">
        <w:rPr>
          <w:rFonts w:ascii="Times New Roman" w:hAnsi="Times New Roman" w:cs="Times New Roman"/>
          <w:sz w:val="28"/>
          <w:szCs w:val="28"/>
        </w:rPr>
        <w:t>, с.661</w:t>
      </w:r>
      <w:r w:rsidRPr="00102508">
        <w:rPr>
          <w:rFonts w:ascii="Times New Roman" w:hAnsi="Times New Roman" w:cs="Times New Roman"/>
          <w:sz w:val="28"/>
          <w:szCs w:val="28"/>
        </w:rPr>
        <w:t>]. В толковом словаре русского языка «обязанность» толкуется как то, что входит в круг действий, поступков, обязательных для выполнения (согласно закону, общественным требованиям, внутренним побуждениям) [3</w:t>
      </w:r>
      <w:r w:rsidR="0078486D">
        <w:rPr>
          <w:rFonts w:ascii="Times New Roman" w:hAnsi="Times New Roman" w:cs="Times New Roman"/>
          <w:sz w:val="28"/>
          <w:szCs w:val="28"/>
        </w:rPr>
        <w:t>5</w:t>
      </w:r>
      <w:r w:rsidR="00B00DA2">
        <w:rPr>
          <w:rFonts w:ascii="Times New Roman" w:hAnsi="Times New Roman" w:cs="Times New Roman"/>
          <w:sz w:val="28"/>
          <w:szCs w:val="28"/>
        </w:rPr>
        <w:t>, с.695</w:t>
      </w:r>
      <w:r w:rsidRPr="00102508">
        <w:rPr>
          <w:rFonts w:ascii="Times New Roman" w:hAnsi="Times New Roman" w:cs="Times New Roman"/>
          <w:sz w:val="28"/>
          <w:szCs w:val="28"/>
        </w:rPr>
        <w:t>]. Интересным представляется схожесть некоторых слов как вязень, т.е. колодник, узник, заключенник, берущий свое начала от слова вязать, а также старославянское слово вязчее, под которым понимается плата, взимавшаяся с мира за поимку преступника [3</w:t>
      </w:r>
      <w:r w:rsidR="0078486D">
        <w:rPr>
          <w:rFonts w:ascii="Times New Roman" w:hAnsi="Times New Roman" w:cs="Times New Roman"/>
          <w:sz w:val="28"/>
          <w:szCs w:val="28"/>
        </w:rPr>
        <w:t>3</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298]. Непосредственно слово обязанность рассматривалось как «долг, все должное, все, что лежит на ком, что кто-либо исполнять и соблюдать должен, обязан. На человеке лежат обязанности к самому себе (личная), обязанность к ближнему, еще государственная или гражда</w:t>
      </w:r>
      <w:r w:rsidR="0078486D">
        <w:rPr>
          <w:rFonts w:ascii="Times New Roman" w:hAnsi="Times New Roman" w:cs="Times New Roman"/>
          <w:sz w:val="28"/>
          <w:szCs w:val="28"/>
        </w:rPr>
        <w:t>нская, и, наконец, духовная» [34</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661]. Из происхождения слова можно сделать вывод, что говоря об обязанности, подразумевалось нечто, связывающее человека с чем-то или кем-то, которое носит скорее характер вынужденный, нежели добровольный; это то, что должно наступить, его наступление необходимая мера и избежать его наступления/исполнения, значит нарушить установленную норму, порядок, закон. При этом, те самые норма, порядок или закон могут быть как внешними, так и внутренними, исходить из навязанной извне воли (например, государство, общество) или являться внутренним побуждением лица исполнить то, что как оно лично считает, ему должно, необходимо исполнить. </w:t>
      </w:r>
    </w:p>
    <w:p w:rsidR="00EC2454"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толковых словарях нередко можно встретить отождествление слова «долг» с понятием «обязанность», их одинаковое применение и тождественную смысловую нагрузку. Особенно хорошо данная взаимосвязь прослеживается в употреблении слова «должен» со словом «обязан» в качестве синонимов. К примеру, слово «должен» часто употребляется, когда говорят о конкретной обязанности. </w:t>
      </w:r>
    </w:p>
    <w:p w:rsidR="009900C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Так, п.</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3 ст. 31 ТК РК</w:t>
      </w:r>
      <w:r w:rsidR="0078486D">
        <w:rPr>
          <w:rFonts w:ascii="Times New Roman" w:hAnsi="Times New Roman" w:cs="Times New Roman"/>
          <w:sz w:val="28"/>
          <w:szCs w:val="28"/>
        </w:rPr>
        <w:t xml:space="preserve"> [8]</w:t>
      </w:r>
      <w:r w:rsidRPr="00102508">
        <w:rPr>
          <w:rFonts w:ascii="Times New Roman" w:hAnsi="Times New Roman" w:cs="Times New Roman"/>
          <w:sz w:val="28"/>
          <w:szCs w:val="28"/>
        </w:rPr>
        <w:t xml:space="preserve"> обязывает законных представителей несовершеннолетнего подписывать трудовой договор. Однако в законе при упоминании такой обязанности используется слово «должен». И в этом случае нельзя сказать, что «должен» не есть «обязанность», а от слова «должен» вытекает должное поведение. Также нельзя опровергнуть, что «должное поведение», согласно п.</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3 ст.</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31 ТК РК, является обязанностью. Законодатель также применяет слово «должен», когда накладывает обязанность на нескольких сторон трудовых отношений, обезличивая обязанное лицо в виде общих требований к оформлению какого-либо документа. Например, в ТК РК можно заметить следующие формулировки: «трудовой договор должен содержать…», «в трудовом договоре должны быть указаны…», «акт работодателя в обязательном порядке должен содержать» и т.п. Тем не менее, слово «долг», от которого произошло слово «должен», в ТК РК не встречается, в то время как «обязан» вместе с однокоренным словом «обязанность» употребляются часто. В Конституции РК </w:t>
      </w:r>
      <w:r w:rsidR="005B4365">
        <w:rPr>
          <w:rFonts w:ascii="Times New Roman" w:hAnsi="Times New Roman" w:cs="Times New Roman"/>
          <w:sz w:val="28"/>
          <w:szCs w:val="28"/>
        </w:rPr>
        <w:t>[</w:t>
      </w:r>
      <w:r w:rsidR="003A3804">
        <w:rPr>
          <w:rFonts w:ascii="Times New Roman" w:hAnsi="Times New Roman" w:cs="Times New Roman"/>
          <w:sz w:val="28"/>
          <w:szCs w:val="28"/>
        </w:rPr>
        <w:t xml:space="preserve">36] </w:t>
      </w:r>
      <w:r w:rsidRPr="00102508">
        <w:rPr>
          <w:rFonts w:ascii="Times New Roman" w:hAnsi="Times New Roman" w:cs="Times New Roman"/>
          <w:sz w:val="28"/>
          <w:szCs w:val="28"/>
        </w:rPr>
        <w:t>одновременно употребляются слова 21 «долг» и «обязанность». Так, согласно ст.</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ст.</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35,</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36 Конституции РК, уплата налогов и защита государства являются и долгом, и обязанностью. В данном случае законодатель намеренно выделяет обязательства лиц по уплате законно установленных налогов в бюджет государства, а также его защиту, как нечто, что от граждан и иных лиц ожидается прежде всего, в то время как обязанность определяет правовое содержание данного ожидания. Конституцией </w:t>
      </w:r>
      <w:r w:rsidR="00845115" w:rsidRPr="00102508">
        <w:rPr>
          <w:rFonts w:ascii="Times New Roman" w:hAnsi="Times New Roman" w:cs="Times New Roman"/>
          <w:sz w:val="28"/>
          <w:szCs w:val="28"/>
        </w:rPr>
        <w:t xml:space="preserve">РК </w:t>
      </w:r>
      <w:r w:rsidRPr="00102508">
        <w:rPr>
          <w:rFonts w:ascii="Times New Roman" w:hAnsi="Times New Roman" w:cs="Times New Roman"/>
          <w:sz w:val="28"/>
          <w:szCs w:val="28"/>
        </w:rPr>
        <w:t>предусматривается обязанность сохранения исторического и культурного наследия, памятников, природы и т.д. Подобные обязанности также по аналогии уплаты налогов или защиты отечества могут считаться долгом каждого гражданина, однако законодателем как долг не определяются. В труде, к примеру, того же Г.Ф.</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Шершеневича можно встретить формулировку о том, что субъект обязанности должен что-либо совершить [3</w:t>
      </w:r>
      <w:r w:rsidR="009900C1">
        <w:rPr>
          <w:rFonts w:ascii="Times New Roman" w:hAnsi="Times New Roman" w:cs="Times New Roman"/>
          <w:sz w:val="28"/>
          <w:szCs w:val="28"/>
        </w:rPr>
        <w:t>7, с.621</w:t>
      </w:r>
      <w:r w:rsidRPr="00102508">
        <w:rPr>
          <w:rFonts w:ascii="Times New Roman" w:hAnsi="Times New Roman" w:cs="Times New Roman"/>
          <w:sz w:val="28"/>
          <w:szCs w:val="28"/>
        </w:rPr>
        <w:t>].</w:t>
      </w:r>
    </w:p>
    <w:p w:rsidR="00C0392B"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Когда мы говорим о долге, то, как правило, подразумеваем больше нравственную, этическую составляющую термина, нежели правовую. Этимологический словарь определяет возможность происхождения слова «долг» из таких слов, как «заслуживаю, притязаю», реже «то, что приходится долго ждать», «продление» [3</w:t>
      </w:r>
      <w:r w:rsidR="009900C1">
        <w:rPr>
          <w:rFonts w:ascii="Times New Roman" w:hAnsi="Times New Roman" w:cs="Times New Roman"/>
          <w:sz w:val="28"/>
          <w:szCs w:val="28"/>
        </w:rPr>
        <w:t>2</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524]. В материальном смысле долг, как притязание, означает стремление получить то, что принадлежит кому-то по праву (денежный и иной имущественный долг). В нематериальном же смысле мы склонны понимать категорию долга как то, что закономерно, неизбежно ожидается от лица, и это ожидание связано с притязанием и требованием совершить определенные объективно необходимые действия. Философы и различные общественные деятели, исследуя природу долга, почти всегда рассматривали данную категорию с точки зрения духовности, подчеркивая ее моральную и нравственную составляющую. И.</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Кант о необходимости долга писал, что когда речь идет о долге, нарушение которого есть нарушение нравственного закона…</w:t>
      </w:r>
      <w:r w:rsidR="004B621B">
        <w:rPr>
          <w:rFonts w:ascii="Times New Roman" w:hAnsi="Times New Roman" w:cs="Times New Roman"/>
          <w:sz w:val="28"/>
          <w:szCs w:val="28"/>
          <w:lang w:val="kk-KZ"/>
        </w:rPr>
        <w:t xml:space="preserve"> </w:t>
      </w:r>
      <w:r w:rsidRPr="00102508">
        <w:rPr>
          <w:rFonts w:ascii="Times New Roman" w:hAnsi="Times New Roman" w:cs="Times New Roman"/>
          <w:sz w:val="28"/>
          <w:szCs w:val="28"/>
        </w:rPr>
        <w:t>тогда мы чувствуем глубочайшее уважение к человеку, исполнившему этот долг, пожертвовать всем, что может иметь какое-нибудь значение по отношению к нашим склонностям [</w:t>
      </w:r>
      <w:r w:rsidR="009900C1">
        <w:rPr>
          <w:rFonts w:ascii="Times New Roman" w:hAnsi="Times New Roman" w:cs="Times New Roman"/>
          <w:sz w:val="28"/>
          <w:szCs w:val="28"/>
        </w:rPr>
        <w:t>38, с.356</w:t>
      </w:r>
      <w:r w:rsidRPr="00102508">
        <w:rPr>
          <w:rFonts w:ascii="Times New Roman" w:hAnsi="Times New Roman" w:cs="Times New Roman"/>
          <w:sz w:val="28"/>
          <w:szCs w:val="28"/>
        </w:rPr>
        <w:t>]. Долг всегда связан с внутренним побуждением человека, его волей и мотивацией (любовь к родине, семье, Богу и т.д.), поскольку долг не есть одно только требование, а безусловное притязание и ожидание исполнения данного притязания. С одной стороны, тот, у кого есть безусловное право требовать в силу п</w:t>
      </w:r>
      <w:r w:rsidR="007A2682" w:rsidRPr="00102508">
        <w:rPr>
          <w:rFonts w:ascii="Times New Roman" w:hAnsi="Times New Roman" w:cs="Times New Roman"/>
          <w:sz w:val="28"/>
          <w:szCs w:val="28"/>
        </w:rPr>
        <w:t xml:space="preserve">ритязания определенных действий, </w:t>
      </w:r>
      <w:r w:rsidRPr="00102508">
        <w:rPr>
          <w:rFonts w:ascii="Times New Roman" w:hAnsi="Times New Roman" w:cs="Times New Roman"/>
          <w:sz w:val="28"/>
          <w:szCs w:val="28"/>
        </w:rPr>
        <w:t>вместе с таким требованием, с другой стороны, ожидает, что человек добровольно исполнит то, что от него требуе</w:t>
      </w:r>
      <w:r w:rsidR="007A2682" w:rsidRPr="00102508">
        <w:rPr>
          <w:rFonts w:ascii="Times New Roman" w:hAnsi="Times New Roman" w:cs="Times New Roman"/>
          <w:sz w:val="28"/>
          <w:szCs w:val="28"/>
        </w:rPr>
        <w:t xml:space="preserve">тся. В случае с обязанностью, </w:t>
      </w:r>
      <w:r w:rsidRPr="00102508">
        <w:rPr>
          <w:rFonts w:ascii="Times New Roman" w:hAnsi="Times New Roman" w:cs="Times New Roman"/>
          <w:sz w:val="28"/>
          <w:szCs w:val="28"/>
        </w:rPr>
        <w:t>у управомоченного по отношению к обязанному нет ожидания добровольного исполнения, поскольку тот, кто требует в силу обязанности, предполагает, в том числе вероятность неисполнения либо ненадлежащего исполнения своего требования. В связи с чем, считаем необходимым проанализировать утверждение, что долг всегда носит невольный характер [</w:t>
      </w:r>
      <w:r w:rsidR="00C86D1A">
        <w:rPr>
          <w:rFonts w:ascii="Times New Roman" w:hAnsi="Times New Roman" w:cs="Times New Roman"/>
          <w:sz w:val="28"/>
          <w:szCs w:val="28"/>
        </w:rPr>
        <w:t>39</w:t>
      </w:r>
      <w:r w:rsidR="009900C1">
        <w:rPr>
          <w:rFonts w:ascii="Times New Roman" w:hAnsi="Times New Roman" w:cs="Times New Roman"/>
          <w:sz w:val="28"/>
          <w:szCs w:val="28"/>
        </w:rPr>
        <w:t>, с.59</w:t>
      </w:r>
      <w:r w:rsidRPr="00102508">
        <w:rPr>
          <w:rFonts w:ascii="Times New Roman" w:hAnsi="Times New Roman" w:cs="Times New Roman"/>
          <w:sz w:val="28"/>
          <w:szCs w:val="28"/>
        </w:rPr>
        <w:t>]. Утверждается, что долг это объективная обязанность, а потому в отсутствие свободы выбора долг исполняется вне зависимости от осознания. Мы соглашаемся, что долг носит невольный характер, однако данное утверждение нуждается в уточнении. Действительно, долг в первую очередь представляет собой объективную обязанность [</w:t>
      </w:r>
      <w:r w:rsidR="009900C1">
        <w:rPr>
          <w:rFonts w:ascii="Times New Roman" w:hAnsi="Times New Roman" w:cs="Times New Roman"/>
          <w:sz w:val="28"/>
          <w:szCs w:val="28"/>
        </w:rPr>
        <w:t>4</w:t>
      </w:r>
      <w:r w:rsidR="00C86D1A">
        <w:rPr>
          <w:rFonts w:ascii="Times New Roman" w:hAnsi="Times New Roman" w:cs="Times New Roman"/>
          <w:sz w:val="28"/>
          <w:szCs w:val="28"/>
        </w:rPr>
        <w:t>0</w:t>
      </w:r>
      <w:r w:rsidR="009900C1">
        <w:rPr>
          <w:rFonts w:ascii="Times New Roman" w:hAnsi="Times New Roman" w:cs="Times New Roman"/>
          <w:sz w:val="28"/>
          <w:szCs w:val="28"/>
        </w:rPr>
        <w:t>, с.18</w:t>
      </w:r>
      <w:r w:rsidRPr="00102508">
        <w:rPr>
          <w:rFonts w:ascii="Times New Roman" w:hAnsi="Times New Roman" w:cs="Times New Roman"/>
          <w:sz w:val="28"/>
          <w:szCs w:val="28"/>
        </w:rPr>
        <w:t>]. Тем не менее, было бы не совсем правильным рассматривать категорию долга только лишь в рамках объективной обязанности, исключающих волевую, моральн</w:t>
      </w:r>
      <w:r w:rsidR="00A2242A" w:rsidRPr="00102508">
        <w:rPr>
          <w:rFonts w:ascii="Times New Roman" w:hAnsi="Times New Roman" w:cs="Times New Roman"/>
          <w:sz w:val="28"/>
          <w:szCs w:val="28"/>
        </w:rPr>
        <w:t xml:space="preserve">ую и </w:t>
      </w:r>
      <w:r w:rsidRPr="00102508">
        <w:rPr>
          <w:rFonts w:ascii="Times New Roman" w:hAnsi="Times New Roman" w:cs="Times New Roman"/>
          <w:sz w:val="28"/>
          <w:szCs w:val="28"/>
        </w:rPr>
        <w:t xml:space="preserve">нравственную составляющую долга и ограниченную одним лишь подчинением. Например, конституционная обязанность по уплате налогов называется законодателем долгом в форме объективной обязанности, однако, объявляя защиту государства долгом, законодатель рассчитывает и ожидает от обремененного долгом такого исполнения объективной обязанности, которое может в корне противоречить интересам того, кто этот долг исполняет. Ярким примером такого противоречия являются акты самопожертвования, когда в силу долга человек пренебрегает нравственностью, моралью, первичными инстинктами самосохранения, материнским инстинктом и т.п. В таком случае человеком движут определенные абсолютные идеи, внутренняя мотивация и внешние стимуляторы (бог, государство, общественное благо, справедливость, совесть, идеология и т.п.). Нельзя сказать, что исполнил долг тот, кто лишь осознанно или неосознанно подчинился какому-то требованию. Парадокс долга состоит в том, что человек в силу долга осознает необходимость того или иного поведения настолько, что принуждение к подобному действию уже не обязательно, подчинение становится добровольным, поскольку индивид осознанно принял идею о необходимости того или иного требования. И относительно того, кто этот долг вправе требовать или требует, усматривается ожидание исполнения долга, поскольку при таком понимании долга, его неисполнение невозможно. Вполне естественно, что абсолютный характер долга не исключает его отсутствия. Можно сказать, что человек, осознавая свой долг, не выполняет его, однако нам видится, что в таком случае, осознанный, но не исполняемый долг без внутреннего принятия необходимости является объективной обязанностью. </w:t>
      </w:r>
    </w:p>
    <w:p w:rsidR="004A003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Долг, по мнению Н.В.</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Витрука, это обязанность человека, освещенная его совестью [</w:t>
      </w:r>
      <w:r w:rsidR="00FD0575">
        <w:rPr>
          <w:rFonts w:ascii="Times New Roman" w:hAnsi="Times New Roman" w:cs="Times New Roman"/>
          <w:sz w:val="28"/>
          <w:szCs w:val="28"/>
        </w:rPr>
        <w:t>4</w:t>
      </w:r>
      <w:r w:rsidR="00C86D1A">
        <w:rPr>
          <w:rFonts w:ascii="Times New Roman" w:hAnsi="Times New Roman" w:cs="Times New Roman"/>
          <w:sz w:val="28"/>
          <w:szCs w:val="28"/>
        </w:rPr>
        <w:t>1</w:t>
      </w:r>
      <w:r w:rsidR="00FD0575">
        <w:rPr>
          <w:rFonts w:ascii="Times New Roman" w:hAnsi="Times New Roman" w:cs="Times New Roman"/>
          <w:sz w:val="28"/>
          <w:szCs w:val="28"/>
        </w:rPr>
        <w:t>, с.11</w:t>
      </w:r>
      <w:r w:rsidRPr="00102508">
        <w:rPr>
          <w:rFonts w:ascii="Times New Roman" w:hAnsi="Times New Roman" w:cs="Times New Roman"/>
          <w:sz w:val="28"/>
          <w:szCs w:val="28"/>
        </w:rPr>
        <w:t>]. Долг субъективен, поскольку формируется в результате внутренней мыслительно-волевой деятельности человека и его субъективной оценки того или иного требования, однако возникновение внутреннего отношения без воздействия извне невозможно. Общественный или гражданский долг, как справедливо утверждал В.А.</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Ребрин, составляют объективно возникающие обязанности [</w:t>
      </w:r>
      <w:r w:rsidR="00FD0575">
        <w:rPr>
          <w:rFonts w:ascii="Times New Roman" w:hAnsi="Times New Roman" w:cs="Times New Roman"/>
          <w:sz w:val="28"/>
          <w:szCs w:val="28"/>
        </w:rPr>
        <w:t>4</w:t>
      </w:r>
      <w:r w:rsidR="00C86D1A">
        <w:rPr>
          <w:rFonts w:ascii="Times New Roman" w:hAnsi="Times New Roman" w:cs="Times New Roman"/>
          <w:sz w:val="28"/>
          <w:szCs w:val="28"/>
        </w:rPr>
        <w:t>0</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18]. Тем не менее, субъективность долга не отрицает его объективный, общественный, долженствующий характер. В этом заключается объективная составляющая долга. Считается, что содержание общественного долга нецелесообразно объяснять с юридической точки зрения, поскольку понимание общественного долга лежит за рамками законодательных формулировок. Так, общественный долг проявля</w:t>
      </w:r>
      <w:r w:rsidR="002E0C5B" w:rsidRPr="00102508">
        <w:rPr>
          <w:rFonts w:ascii="Times New Roman" w:hAnsi="Times New Roman" w:cs="Times New Roman"/>
          <w:sz w:val="28"/>
          <w:szCs w:val="28"/>
        </w:rPr>
        <w:t>е</w:t>
      </w:r>
      <w:r w:rsidRPr="00102508">
        <w:rPr>
          <w:rFonts w:ascii="Times New Roman" w:hAnsi="Times New Roman" w:cs="Times New Roman"/>
          <w:sz w:val="28"/>
          <w:szCs w:val="28"/>
        </w:rPr>
        <w:t xml:space="preserve">тся </w:t>
      </w:r>
      <w:r w:rsidR="002E0C5B" w:rsidRPr="00102508">
        <w:rPr>
          <w:rFonts w:ascii="Times New Roman" w:hAnsi="Times New Roman" w:cs="Times New Roman"/>
          <w:sz w:val="28"/>
          <w:szCs w:val="28"/>
        </w:rPr>
        <w:t xml:space="preserve">в качестве </w:t>
      </w:r>
      <w:r w:rsidRPr="00102508">
        <w:rPr>
          <w:rFonts w:ascii="Times New Roman" w:hAnsi="Times New Roman" w:cs="Times New Roman"/>
          <w:sz w:val="28"/>
          <w:szCs w:val="28"/>
        </w:rPr>
        <w:t>морально</w:t>
      </w:r>
      <w:r w:rsidR="002E0C5B" w:rsidRPr="00102508">
        <w:rPr>
          <w:rFonts w:ascii="Times New Roman" w:hAnsi="Times New Roman" w:cs="Times New Roman"/>
          <w:sz w:val="28"/>
          <w:szCs w:val="28"/>
        </w:rPr>
        <w:t>го</w:t>
      </w:r>
      <w:r w:rsidRPr="00102508">
        <w:rPr>
          <w:rFonts w:ascii="Times New Roman" w:hAnsi="Times New Roman" w:cs="Times New Roman"/>
          <w:sz w:val="28"/>
          <w:szCs w:val="28"/>
        </w:rPr>
        <w:t xml:space="preserve"> требовани</w:t>
      </w:r>
      <w:r w:rsidR="002E0C5B" w:rsidRPr="00102508">
        <w:rPr>
          <w:rFonts w:ascii="Times New Roman" w:hAnsi="Times New Roman" w:cs="Times New Roman"/>
          <w:sz w:val="28"/>
          <w:szCs w:val="28"/>
        </w:rPr>
        <w:t>я</w:t>
      </w:r>
      <w:r w:rsidRPr="00102508">
        <w:rPr>
          <w:rFonts w:ascii="Times New Roman" w:hAnsi="Times New Roman" w:cs="Times New Roman"/>
          <w:sz w:val="28"/>
          <w:szCs w:val="28"/>
        </w:rPr>
        <w:t>, правово</w:t>
      </w:r>
      <w:r w:rsidR="002E0C5B" w:rsidRPr="00102508">
        <w:rPr>
          <w:rFonts w:ascii="Times New Roman" w:hAnsi="Times New Roman" w:cs="Times New Roman"/>
          <w:sz w:val="28"/>
          <w:szCs w:val="28"/>
        </w:rPr>
        <w:t>го</w:t>
      </w:r>
      <w:r w:rsidRPr="00102508">
        <w:rPr>
          <w:rFonts w:ascii="Times New Roman" w:hAnsi="Times New Roman" w:cs="Times New Roman"/>
          <w:sz w:val="28"/>
          <w:szCs w:val="28"/>
        </w:rPr>
        <w:t xml:space="preserve"> принцип</w:t>
      </w:r>
      <w:r w:rsidR="002E0C5B" w:rsidRPr="00102508">
        <w:rPr>
          <w:rFonts w:ascii="Times New Roman" w:hAnsi="Times New Roman" w:cs="Times New Roman"/>
          <w:sz w:val="28"/>
          <w:szCs w:val="28"/>
        </w:rPr>
        <w:t>а</w:t>
      </w:r>
      <w:r w:rsidRPr="00102508">
        <w:rPr>
          <w:rFonts w:ascii="Times New Roman" w:hAnsi="Times New Roman" w:cs="Times New Roman"/>
          <w:sz w:val="28"/>
          <w:szCs w:val="28"/>
        </w:rPr>
        <w:t xml:space="preserve">, </w:t>
      </w:r>
      <w:r w:rsidR="002E0C5B" w:rsidRPr="00102508">
        <w:rPr>
          <w:rFonts w:ascii="Times New Roman" w:hAnsi="Times New Roman" w:cs="Times New Roman"/>
          <w:sz w:val="28"/>
          <w:szCs w:val="28"/>
        </w:rPr>
        <w:t>а также юридической</w:t>
      </w:r>
      <w:r w:rsidRPr="00102508">
        <w:rPr>
          <w:rFonts w:ascii="Times New Roman" w:hAnsi="Times New Roman" w:cs="Times New Roman"/>
          <w:sz w:val="28"/>
          <w:szCs w:val="28"/>
        </w:rPr>
        <w:t xml:space="preserve"> обязанност</w:t>
      </w:r>
      <w:r w:rsidR="002E0C5B" w:rsidRPr="00102508">
        <w:rPr>
          <w:rFonts w:ascii="Times New Roman" w:hAnsi="Times New Roman" w:cs="Times New Roman"/>
          <w:sz w:val="28"/>
          <w:szCs w:val="28"/>
        </w:rPr>
        <w:t>и</w:t>
      </w:r>
      <w:r w:rsidRPr="00102508">
        <w:rPr>
          <w:rFonts w:ascii="Times New Roman" w:hAnsi="Times New Roman" w:cs="Times New Roman"/>
          <w:sz w:val="28"/>
          <w:szCs w:val="28"/>
        </w:rPr>
        <w:t>. Т.Н.</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Радько, проанализировав взаимосвязь долга и закона, выв</w:t>
      </w:r>
      <w:r w:rsidR="00912874" w:rsidRPr="00102508">
        <w:rPr>
          <w:rFonts w:ascii="Times New Roman" w:hAnsi="Times New Roman" w:cs="Times New Roman"/>
          <w:sz w:val="28"/>
          <w:szCs w:val="28"/>
        </w:rPr>
        <w:t xml:space="preserve">ел понятие правового долга через </w:t>
      </w:r>
      <w:r w:rsidRPr="00102508">
        <w:rPr>
          <w:rFonts w:ascii="Times New Roman" w:hAnsi="Times New Roman" w:cs="Times New Roman"/>
          <w:sz w:val="28"/>
          <w:szCs w:val="28"/>
        </w:rPr>
        <w:t xml:space="preserve">необходимость </w:t>
      </w:r>
      <w:r w:rsidR="007518FE" w:rsidRPr="00102508">
        <w:rPr>
          <w:rFonts w:ascii="Times New Roman" w:hAnsi="Times New Roman" w:cs="Times New Roman"/>
          <w:sz w:val="28"/>
          <w:szCs w:val="28"/>
        </w:rPr>
        <w:t xml:space="preserve">оценки своего поведения не столько через обязанность, сколько посредством убеждения в правильности, разумности закона и принципов права. </w:t>
      </w:r>
      <w:r w:rsidRPr="00102508">
        <w:rPr>
          <w:rFonts w:ascii="Times New Roman" w:hAnsi="Times New Roman" w:cs="Times New Roman"/>
          <w:sz w:val="28"/>
          <w:szCs w:val="28"/>
        </w:rPr>
        <w:t>Эт</w:t>
      </w:r>
      <w:r w:rsidR="00912874" w:rsidRPr="00102508">
        <w:rPr>
          <w:rFonts w:ascii="Times New Roman" w:hAnsi="Times New Roman" w:cs="Times New Roman"/>
          <w:sz w:val="28"/>
          <w:szCs w:val="28"/>
        </w:rPr>
        <w:t>о</w:t>
      </w:r>
      <w:r w:rsidRPr="00102508">
        <w:rPr>
          <w:rFonts w:ascii="Times New Roman" w:hAnsi="Times New Roman" w:cs="Times New Roman"/>
          <w:sz w:val="28"/>
          <w:szCs w:val="28"/>
        </w:rPr>
        <w:t>, как полагал автор, категория нравственно-правовая, отличающаяся от общественного долга, как морального явления, и от юридической обязанности, осуществляемой в правоотношении, как категории собственно правовой [</w:t>
      </w:r>
      <w:r w:rsidR="00FD0575">
        <w:rPr>
          <w:rFonts w:ascii="Times New Roman" w:hAnsi="Times New Roman" w:cs="Times New Roman"/>
          <w:sz w:val="28"/>
          <w:szCs w:val="28"/>
        </w:rPr>
        <w:t>4</w:t>
      </w:r>
      <w:r w:rsidR="00C86D1A">
        <w:rPr>
          <w:rFonts w:ascii="Times New Roman" w:hAnsi="Times New Roman" w:cs="Times New Roman"/>
          <w:sz w:val="28"/>
          <w:szCs w:val="28"/>
        </w:rPr>
        <w:t>2</w:t>
      </w:r>
      <w:r w:rsidR="00FD0575">
        <w:rPr>
          <w:rFonts w:ascii="Times New Roman" w:hAnsi="Times New Roman" w:cs="Times New Roman"/>
          <w:sz w:val="28"/>
          <w:szCs w:val="28"/>
        </w:rPr>
        <w:t>, с.18</w:t>
      </w:r>
      <w:r w:rsidRPr="00102508">
        <w:rPr>
          <w:rFonts w:ascii="Times New Roman" w:hAnsi="Times New Roman" w:cs="Times New Roman"/>
          <w:sz w:val="28"/>
          <w:szCs w:val="28"/>
        </w:rPr>
        <w:t>]. Исходя из вышеуказанного определения, можно предположить, что правовой долг близок к внутреннему ориентиру, оценке требования с точки зрения юридической или правовой обоснованности. Моральный или общественный долг, проявляясь в правовых нормах, по своей сути и содержанию больше тяготеет к принципам права, как к основополагающим идеям. Идейная природа долга проявляется в способности категории долга выступать в нескольких ипостасях, как обязанность, принцип права и морально-нравственное требование. Этим объясняется также повсемест</w:t>
      </w:r>
      <w:r w:rsidR="004A0036" w:rsidRPr="00102508">
        <w:rPr>
          <w:rFonts w:ascii="Times New Roman" w:hAnsi="Times New Roman" w:cs="Times New Roman"/>
          <w:sz w:val="28"/>
          <w:szCs w:val="28"/>
        </w:rPr>
        <w:t>ное отсутствие упоминания слова «долг</w:t>
      </w:r>
      <w:r w:rsidRPr="00102508">
        <w:rPr>
          <w:rFonts w:ascii="Times New Roman" w:hAnsi="Times New Roman" w:cs="Times New Roman"/>
          <w:sz w:val="28"/>
          <w:szCs w:val="28"/>
        </w:rPr>
        <w:t xml:space="preserve">» во многих законодательных актах. </w:t>
      </w:r>
    </w:p>
    <w:p w:rsidR="004A003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Представляется, что долг есть некая идея об абсолютной обязанности, идея о добровольности подчинения и обоснованности принуждения, как объективной необходимости. В связи с чем, долг появляется вместе с конституционной обязанностью, усиливая ее, придавая ей статус абсолюта. Например, несмотря на то, что Казахстан провозглашает себя светским государством, защита республики является священным долгом, т.е. чем-то святым, абсолютным, божественным. В концепции долга как идеи о добровольности абсолютной обязанности правовой долг и общественный долг не являются чем-то отличным друг от друга, и долг, закрепленный в норме закона, становится общественным, гражданским долгом. </w:t>
      </w:r>
    </w:p>
    <w:p w:rsidR="004A003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в отличие от долга не всегда требует убежденности, она есть, ее возникновение это объективная необходимость, опосредованная человеческой волей и сознанием, и в случае отсутствия такой убежденности, применяется государственное принуждение. В то время как долг требует наличия обязательной внутренней убежденности в необходимости и целесообразности требования, вне зависимости от наличия или отсутствия государственного принуждения. В связи с чем, долг всегда сопровождается соответствующей обязанностью. Долг, в отличие от юридической обязанности, термин скорее нравственно-философский, нежели правовой, имеющий стабильное формально-практическое выражение в правовых актах. Когда законодатель говорит о долге, то преследуется цель не продекларировать или закрепить необходимость конкретного требуемого поведения лица, а воззвать к его совести, чувствам, внутренним ориентирам индивида, его моральн</w:t>
      </w:r>
      <w:r w:rsidR="00A2242A" w:rsidRPr="00102508">
        <w:rPr>
          <w:rFonts w:ascii="Times New Roman" w:hAnsi="Times New Roman" w:cs="Times New Roman"/>
          <w:sz w:val="28"/>
          <w:szCs w:val="28"/>
        </w:rPr>
        <w:t xml:space="preserve">ым и </w:t>
      </w:r>
      <w:r w:rsidRPr="00102508">
        <w:rPr>
          <w:rFonts w:ascii="Times New Roman" w:hAnsi="Times New Roman" w:cs="Times New Roman"/>
          <w:sz w:val="28"/>
          <w:szCs w:val="28"/>
        </w:rPr>
        <w:t xml:space="preserve">нравственным ценностям, мотивации и т.п. В то же самое время, долг может требовать только лицо, обладающее наивысшим авторитетом, т.е. правом абсолютного притязания (бог, государство, глава семьи, общество, социум и т.п.). </w:t>
      </w:r>
    </w:p>
    <w:p w:rsidR="00B4418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Таким образом, долг соотносится с обязанностью, концентрируя в себе идейную, абсолютную составляющую объективной обязанности. Необходимость присуща как долгу, так и обязанности. Отрицать необходимый характер обязанности, все равно, что отрицать общественно-необходимый характер долга [</w:t>
      </w:r>
      <w:r w:rsidR="00FD0575">
        <w:rPr>
          <w:rFonts w:ascii="Times New Roman" w:hAnsi="Times New Roman" w:cs="Times New Roman"/>
          <w:sz w:val="28"/>
          <w:szCs w:val="28"/>
        </w:rPr>
        <w:t>28</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18]. Необходимость, как объективное явление осознаваемой действительности, выражающая суть человеческих деяний, не может не быть основой и фундаментом не только обязанности и долга, но и права в целом. </w:t>
      </w:r>
    </w:p>
    <w:p w:rsidR="00A3131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Под «должным поведением» С.Ф.</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Кечекьян понимал поведение, соответствующее обязанности, ее надлежащее исполнение [</w:t>
      </w:r>
      <w:r w:rsidR="00A2242A" w:rsidRPr="00102508">
        <w:rPr>
          <w:rFonts w:ascii="Times New Roman" w:hAnsi="Times New Roman" w:cs="Times New Roman"/>
          <w:sz w:val="28"/>
          <w:szCs w:val="28"/>
        </w:rPr>
        <w:t>2</w:t>
      </w:r>
      <w:r w:rsidR="00FD0575">
        <w:rPr>
          <w:rFonts w:ascii="Times New Roman" w:hAnsi="Times New Roman" w:cs="Times New Roman"/>
          <w:sz w:val="28"/>
          <w:szCs w:val="28"/>
        </w:rPr>
        <w:t>6</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61]. При этом вышеуказанная позиция обосновывалась статичным характером обязанности, подобно субъективному праву. Г.Ф.</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Шершеневич отмечал</w:t>
      </w:r>
      <w:r w:rsidR="00895957" w:rsidRPr="00102508">
        <w:rPr>
          <w:rFonts w:ascii="Times New Roman" w:hAnsi="Times New Roman" w:cs="Times New Roman"/>
          <w:sz w:val="28"/>
          <w:szCs w:val="28"/>
        </w:rPr>
        <w:t xml:space="preserve"> независимый характер обязанности как одной из стороны жизненного явления наряду с субъективным правом </w:t>
      </w:r>
      <w:r w:rsidRPr="00102508">
        <w:rPr>
          <w:rFonts w:ascii="Times New Roman" w:hAnsi="Times New Roman" w:cs="Times New Roman"/>
          <w:sz w:val="28"/>
          <w:szCs w:val="28"/>
        </w:rPr>
        <w:t>[3</w:t>
      </w:r>
      <w:r w:rsidR="00E472D4">
        <w:rPr>
          <w:rFonts w:ascii="Times New Roman" w:hAnsi="Times New Roman" w:cs="Times New Roman"/>
          <w:sz w:val="28"/>
          <w:szCs w:val="28"/>
        </w:rPr>
        <w:t>7</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621]. </w:t>
      </w:r>
      <w:r w:rsidR="008B5DBE" w:rsidRPr="00102508">
        <w:rPr>
          <w:rFonts w:ascii="Times New Roman" w:hAnsi="Times New Roman" w:cs="Times New Roman"/>
          <w:sz w:val="28"/>
          <w:szCs w:val="28"/>
        </w:rPr>
        <w:t>Несмотря на то, что обязанность привязана к будущему времени</w:t>
      </w:r>
      <w:r w:rsidR="00A31311" w:rsidRPr="00102508">
        <w:rPr>
          <w:rFonts w:ascii="Times New Roman" w:hAnsi="Times New Roman" w:cs="Times New Roman"/>
          <w:sz w:val="28"/>
          <w:szCs w:val="28"/>
        </w:rPr>
        <w:t>, должное поведение может простираться на прошлое время как оценка поведения</w:t>
      </w:r>
      <w:r w:rsidRPr="00102508">
        <w:rPr>
          <w:rFonts w:ascii="Times New Roman" w:hAnsi="Times New Roman" w:cs="Times New Roman"/>
          <w:sz w:val="28"/>
          <w:szCs w:val="28"/>
        </w:rPr>
        <w:t xml:space="preserve"> [</w:t>
      </w:r>
      <w:r w:rsidR="002D2100" w:rsidRPr="00102508">
        <w:rPr>
          <w:rFonts w:ascii="Times New Roman" w:hAnsi="Times New Roman" w:cs="Times New Roman"/>
          <w:sz w:val="28"/>
          <w:szCs w:val="28"/>
        </w:rPr>
        <w:t>2</w:t>
      </w:r>
      <w:r w:rsidR="00E472D4">
        <w:rPr>
          <w:rFonts w:ascii="Times New Roman" w:hAnsi="Times New Roman" w:cs="Times New Roman"/>
          <w:sz w:val="28"/>
          <w:szCs w:val="28"/>
        </w:rPr>
        <w:t>6</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 xml:space="preserve">61]. Обязанность рассматривается не как процесс исполнения, а как некий элемент, лежащий вне его исполнения. Обязанность, как составляющая объективного права, находится в суперпозиции относительно поведения обязанного лица. </w:t>
      </w:r>
    </w:p>
    <w:p w:rsidR="00E472D4"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Говоря о должном поведении, В.А.</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Ребрин отмечал, что должное это то, что должно быть реализовано, осуществлено и уже реализуется людской прогрессивной деятельностью [</w:t>
      </w:r>
      <w:r w:rsidR="00E472D4">
        <w:rPr>
          <w:rFonts w:ascii="Times New Roman" w:hAnsi="Times New Roman" w:cs="Times New Roman"/>
          <w:sz w:val="28"/>
          <w:szCs w:val="28"/>
        </w:rPr>
        <w:t>4</w:t>
      </w:r>
      <w:r w:rsidR="00C70977">
        <w:rPr>
          <w:rFonts w:ascii="Times New Roman" w:hAnsi="Times New Roman" w:cs="Times New Roman"/>
          <w:sz w:val="28"/>
          <w:szCs w:val="28"/>
        </w:rPr>
        <w:t>0</w:t>
      </w:r>
      <w:r w:rsidRPr="00102508">
        <w:rPr>
          <w:rFonts w:ascii="Times New Roman" w:hAnsi="Times New Roman" w:cs="Times New Roman"/>
          <w:sz w:val="28"/>
          <w:szCs w:val="28"/>
        </w:rPr>
        <w:t>, с.</w:t>
      </w:r>
      <w:r w:rsidR="00A25FCB">
        <w:rPr>
          <w:rFonts w:ascii="Times New Roman" w:hAnsi="Times New Roman" w:cs="Times New Roman"/>
          <w:sz w:val="28"/>
          <w:szCs w:val="28"/>
        </w:rPr>
        <w:t xml:space="preserve"> </w:t>
      </w:r>
      <w:r w:rsidRPr="00102508">
        <w:rPr>
          <w:rFonts w:ascii="Times New Roman" w:hAnsi="Times New Roman" w:cs="Times New Roman"/>
          <w:sz w:val="28"/>
          <w:szCs w:val="28"/>
        </w:rPr>
        <w:t>39]. Обязанность по своей сути не есть все должное, но объективно необходимое. Однако без должного поведения идейная составляющая обязанности теряется, поскольку обязанность формируется только лишь для того, чтобы ее исполнить, а не продекларировать. Р.Р.</w:t>
      </w:r>
      <w:r w:rsidR="00183545">
        <w:rPr>
          <w:rFonts w:ascii="Times New Roman" w:hAnsi="Times New Roman" w:cs="Times New Roman"/>
          <w:sz w:val="28"/>
          <w:szCs w:val="28"/>
          <w:lang w:val="kk-KZ"/>
        </w:rPr>
        <w:t> </w:t>
      </w:r>
      <w:r w:rsidRPr="00102508">
        <w:rPr>
          <w:rFonts w:ascii="Times New Roman" w:hAnsi="Times New Roman" w:cs="Times New Roman"/>
          <w:sz w:val="28"/>
          <w:szCs w:val="28"/>
        </w:rPr>
        <w:t>Каримова предлагает следующую интерпретацию юридической обязанности как возникающее из интереса, эквивалентное правам и свободам должное действие или бездействие (как потенциальное или реальное), основанное на государственной необходимости и реализуемое на основании внутриличностной и юридической ответственности добровольно или силой государственного принуждения [</w:t>
      </w:r>
      <w:r w:rsidR="00E472D4">
        <w:rPr>
          <w:rFonts w:ascii="Times New Roman" w:hAnsi="Times New Roman" w:cs="Times New Roman"/>
          <w:sz w:val="28"/>
          <w:szCs w:val="28"/>
        </w:rPr>
        <w:t>4</w:t>
      </w:r>
      <w:r w:rsidR="00C70977">
        <w:rPr>
          <w:rFonts w:ascii="Times New Roman" w:hAnsi="Times New Roman" w:cs="Times New Roman"/>
          <w:sz w:val="28"/>
          <w:szCs w:val="28"/>
        </w:rPr>
        <w:t>3</w:t>
      </w:r>
      <w:r w:rsidR="00E472D4">
        <w:rPr>
          <w:rFonts w:ascii="Times New Roman" w:hAnsi="Times New Roman" w:cs="Times New Roman"/>
          <w:sz w:val="28"/>
          <w:szCs w:val="28"/>
        </w:rPr>
        <w:t>, с.6</w:t>
      </w:r>
      <w:r w:rsidRPr="00102508">
        <w:rPr>
          <w:rFonts w:ascii="Times New Roman" w:hAnsi="Times New Roman" w:cs="Times New Roman"/>
          <w:sz w:val="28"/>
          <w:szCs w:val="28"/>
        </w:rPr>
        <w:t>]</w:t>
      </w:r>
      <w:r w:rsidR="00D24FC9" w:rsidRPr="00102508">
        <w:rPr>
          <w:rFonts w:ascii="Times New Roman" w:hAnsi="Times New Roman" w:cs="Times New Roman"/>
          <w:sz w:val="28"/>
          <w:szCs w:val="28"/>
        </w:rPr>
        <w:t xml:space="preserve">. </w:t>
      </w:r>
    </w:p>
    <w:p w:rsidR="008E19F0" w:rsidRDefault="00425732" w:rsidP="008E19F0">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Тем не менее, обязанности не всегда исполняются, но подразумевают необходимость такого исполнения в будущем. Необходимость исполнения выражается через долженствование. Под долженствованием толковый словарь буквально понимает быть должным или быть обязанным, когда говорят, я долженствую, подразумевают - я должен, я обязан [</w:t>
      </w:r>
      <w:r w:rsidR="000D1FD9">
        <w:rPr>
          <w:rFonts w:ascii="Times New Roman" w:hAnsi="Times New Roman" w:cs="Times New Roman"/>
          <w:sz w:val="28"/>
          <w:szCs w:val="28"/>
        </w:rPr>
        <w:t>33</w:t>
      </w:r>
      <w:r w:rsidRPr="00102508">
        <w:rPr>
          <w:rFonts w:ascii="Times New Roman" w:hAnsi="Times New Roman" w:cs="Times New Roman"/>
          <w:sz w:val="28"/>
          <w:szCs w:val="28"/>
        </w:rPr>
        <w:t>, с.</w:t>
      </w:r>
      <w:r w:rsidR="00A516F9">
        <w:rPr>
          <w:rFonts w:ascii="Times New Roman" w:hAnsi="Times New Roman" w:cs="Times New Roman"/>
          <w:sz w:val="28"/>
          <w:szCs w:val="28"/>
        </w:rPr>
        <w:t xml:space="preserve"> </w:t>
      </w:r>
      <w:r w:rsidRPr="00102508">
        <w:rPr>
          <w:rFonts w:ascii="Times New Roman" w:hAnsi="Times New Roman" w:cs="Times New Roman"/>
          <w:sz w:val="28"/>
          <w:szCs w:val="28"/>
        </w:rPr>
        <w:t>475]. А.Н.</w:t>
      </w:r>
      <w:r w:rsidR="00183545">
        <w:rPr>
          <w:rFonts w:ascii="Times New Roman" w:hAnsi="Times New Roman" w:cs="Times New Roman"/>
          <w:sz w:val="28"/>
          <w:szCs w:val="28"/>
          <w:lang w:val="kk-KZ"/>
        </w:rPr>
        <w:t xml:space="preserve"> </w:t>
      </w:r>
      <w:r w:rsidRPr="00102508">
        <w:rPr>
          <w:rFonts w:ascii="Times New Roman" w:hAnsi="Times New Roman" w:cs="Times New Roman"/>
          <w:sz w:val="28"/>
          <w:szCs w:val="28"/>
        </w:rPr>
        <w:t>Жеребцов, указывает, что долженствование это элемент содержания обязанности, представляющий собой внутренне имманентно присущую человеку осознанную необходимость служения чужой публичной воле [</w:t>
      </w:r>
      <w:r w:rsidR="000D1FD9">
        <w:rPr>
          <w:rFonts w:ascii="Times New Roman" w:hAnsi="Times New Roman" w:cs="Times New Roman"/>
          <w:sz w:val="28"/>
          <w:szCs w:val="28"/>
        </w:rPr>
        <w:t>4</w:t>
      </w:r>
      <w:r w:rsidR="00C70977">
        <w:rPr>
          <w:rFonts w:ascii="Times New Roman" w:hAnsi="Times New Roman" w:cs="Times New Roman"/>
          <w:sz w:val="28"/>
          <w:szCs w:val="28"/>
        </w:rPr>
        <w:t>4</w:t>
      </w:r>
      <w:r w:rsidR="000D1FD9">
        <w:rPr>
          <w:rFonts w:ascii="Times New Roman" w:hAnsi="Times New Roman" w:cs="Times New Roman"/>
          <w:sz w:val="28"/>
          <w:szCs w:val="28"/>
        </w:rPr>
        <w:t>, с.</w:t>
      </w:r>
      <w:r w:rsidR="00C70977">
        <w:rPr>
          <w:rFonts w:ascii="Times New Roman" w:hAnsi="Times New Roman" w:cs="Times New Roman"/>
          <w:sz w:val="28"/>
          <w:szCs w:val="28"/>
        </w:rPr>
        <w:t>34-35</w:t>
      </w:r>
      <w:r w:rsidRPr="00102508">
        <w:rPr>
          <w:rFonts w:ascii="Times New Roman" w:hAnsi="Times New Roman" w:cs="Times New Roman"/>
          <w:sz w:val="28"/>
          <w:szCs w:val="28"/>
        </w:rPr>
        <w:t xml:space="preserve">]. Долженствование составляет сущность обязанности, поскольку через долженствование, как необходимость определенного поведения, осуществляется правовое регулирование общественных отношений, определяющих порядок ожидаемого, прогнозируемого поведения лиц. Должное поведение, как оценочный критерий, проявляется в виде «надлежащего», «правильного», поведения при непосредственном исполнении требований норм права, поведение, которое требуется. Должное поведение, т.е. «то, как должно быть», «как предписано», отражает цель, характер и суть обязанности. Без должного поведения обязанность не имеет того смысла, которое в него закладывал законодатель. Например, согласно п.2 ст.48 ТК РК, работодатель обязан отстранить работника, находящегося на работе в состоянии </w:t>
      </w:r>
      <w:r w:rsidR="005A64BB" w:rsidRPr="00102508">
        <w:rPr>
          <w:rFonts w:ascii="Times New Roman" w:hAnsi="Times New Roman" w:cs="Times New Roman"/>
          <w:sz w:val="28"/>
          <w:szCs w:val="28"/>
        </w:rPr>
        <w:t>опьянения (</w:t>
      </w:r>
      <w:r w:rsidRPr="00102508">
        <w:rPr>
          <w:rFonts w:ascii="Times New Roman" w:hAnsi="Times New Roman" w:cs="Times New Roman"/>
          <w:sz w:val="28"/>
          <w:szCs w:val="28"/>
        </w:rPr>
        <w:t>алкогольного, наркотического, токсикоманического</w:t>
      </w:r>
      <w:r w:rsidR="005A64BB" w:rsidRPr="00102508">
        <w:rPr>
          <w:rFonts w:ascii="Times New Roman" w:hAnsi="Times New Roman" w:cs="Times New Roman"/>
          <w:sz w:val="28"/>
          <w:szCs w:val="28"/>
        </w:rPr>
        <w:t>)</w:t>
      </w:r>
      <w:r w:rsidRPr="00102508">
        <w:rPr>
          <w:rFonts w:ascii="Times New Roman" w:hAnsi="Times New Roman" w:cs="Times New Roman"/>
          <w:sz w:val="28"/>
          <w:szCs w:val="28"/>
        </w:rPr>
        <w:t xml:space="preserve">. Несмотря на то, что в ТК РК нет установленного порядка отстранения от работы, тем не менее, исходя из сложившейся практики, в том числе судебной, недостаточно просто исполнить обязанность, именно надлежащее исполнение обязанности, должное поведение со стороны работодателя гарантирует исполнение обязанности. Так, отстранение от работы по п.2 ст.48 ТК РК должно основываться на результатах соответствующего медицинского заключения. На работодателя возлагается обязанность провести соответствующие мероприятия для того, чтобы исполнить обязанность </w:t>
      </w:r>
      <w:r w:rsidR="003F7997">
        <w:rPr>
          <w:rFonts w:ascii="Times New Roman" w:hAnsi="Times New Roman" w:cs="Times New Roman"/>
          <w:sz w:val="28"/>
          <w:szCs w:val="28"/>
        </w:rPr>
        <w:t>отстранить работника. Согласно О</w:t>
      </w:r>
      <w:r w:rsidRPr="00102508">
        <w:rPr>
          <w:rFonts w:ascii="Times New Roman" w:hAnsi="Times New Roman" w:cs="Times New Roman"/>
          <w:sz w:val="28"/>
          <w:szCs w:val="28"/>
        </w:rPr>
        <w:t xml:space="preserve">твету Министра труда и социальной защиты населения РК от 4 марта 2020 года на вопрос о законности отстранения работника, должностные лица предприятий и организаций по месту работы освидетельствуемого работника направляют и доставляют его на медицинское освидетельствование. Освидетельствование для установления факта употребления психоактивного вещества и состояния опьянения производится в государственных медицинских организациях в любое время суток, в </w:t>
      </w:r>
      <w:r w:rsidR="003F7997">
        <w:rPr>
          <w:rFonts w:ascii="Times New Roman" w:hAnsi="Times New Roman" w:cs="Times New Roman"/>
          <w:sz w:val="28"/>
          <w:szCs w:val="28"/>
        </w:rPr>
        <w:t>специализированных кабинетах [4</w:t>
      </w:r>
      <w:r w:rsidR="006402BC">
        <w:rPr>
          <w:rFonts w:ascii="Times New Roman" w:hAnsi="Times New Roman" w:cs="Times New Roman"/>
          <w:sz w:val="28"/>
          <w:szCs w:val="28"/>
        </w:rPr>
        <w:t>5</w:t>
      </w:r>
      <w:r w:rsidRPr="00102508">
        <w:rPr>
          <w:rFonts w:ascii="Times New Roman" w:hAnsi="Times New Roman" w:cs="Times New Roman"/>
          <w:sz w:val="28"/>
          <w:szCs w:val="28"/>
        </w:rPr>
        <w:t xml:space="preserve">]. В силу того, что в ТК РК не имеется прямой обязанности при отстранении работника в состоянии алкогольного и иного опьянения направлять работника на медицинское освидетельствование и т.п., то работодатель свободен от предоставления каких-либо медицинских документов, доказывающих нахождение работника в вышеуказанном состоянии. Однако право на судебную защиту своих трудовых прав, а также обжалование актов и действий работодателя со стороны работника, превращает действие работодателя должным образом в необходимость. </w:t>
      </w:r>
      <w:r w:rsidR="008E19F0">
        <w:rPr>
          <w:rFonts w:ascii="Times New Roman" w:hAnsi="Times New Roman" w:cs="Times New Roman"/>
          <w:sz w:val="28"/>
          <w:szCs w:val="28"/>
        </w:rPr>
        <w:t>Согласно ст.</w:t>
      </w:r>
      <w:r w:rsidR="00856AF8" w:rsidRPr="00102508">
        <w:rPr>
          <w:rFonts w:ascii="Times New Roman" w:hAnsi="Times New Roman" w:cs="Times New Roman"/>
          <w:sz w:val="28"/>
          <w:szCs w:val="28"/>
        </w:rPr>
        <w:t xml:space="preserve"> 72 ГПК РК</w:t>
      </w:r>
      <w:r w:rsidR="00EA4332">
        <w:rPr>
          <w:rFonts w:ascii="Times New Roman" w:hAnsi="Times New Roman" w:cs="Times New Roman"/>
          <w:sz w:val="28"/>
          <w:szCs w:val="28"/>
        </w:rPr>
        <w:t xml:space="preserve"> [4</w:t>
      </w:r>
      <w:r w:rsidR="006402BC">
        <w:rPr>
          <w:rFonts w:ascii="Times New Roman" w:hAnsi="Times New Roman" w:cs="Times New Roman"/>
          <w:sz w:val="28"/>
          <w:szCs w:val="28"/>
        </w:rPr>
        <w:t>6</w:t>
      </w:r>
      <w:r w:rsidR="00EA4332">
        <w:rPr>
          <w:rFonts w:ascii="Times New Roman" w:hAnsi="Times New Roman" w:cs="Times New Roman"/>
          <w:sz w:val="28"/>
          <w:szCs w:val="28"/>
        </w:rPr>
        <w:t>]</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каждая сторона должна доказать те обстоятельства, на которые она</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ссылается как на основания своих требований и возражений. В случае</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отсутствия должного поведения со стороны работодателя, суд может признать</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незаконным отстранение от работы, в таком случае продекларированная</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обязанность без должного поведения рискует стать мертвой правовой нормой.</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Обязанность отстранить работника в случае его нахождения на рабочем месте в</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состоянии алкогольного и иного опьянения вызвана требованиями охраны и</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безопасности труда, защиты жизни и здоровья работников, обеспечением</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условий труда. В связи с чем, одной из главных целей обязанности является</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исполнение требований и предписаний должным образом, через должное</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поведение</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Верно отмечает Н.И.Матузов, указывая, что из определения</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обязанности как необходимого поведения нельзя исключать термин «должное»,</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так как «в противном случае будет неясно, о каком поведении конкретно идет</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речь. Ведь закон требует не всякого, а именно должного, нужного в данной</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ситуации поведения</w:t>
      </w:r>
      <w:r w:rsidR="008E19F0">
        <w:rPr>
          <w:rFonts w:ascii="Times New Roman" w:hAnsi="Times New Roman" w:cs="Times New Roman"/>
          <w:sz w:val="28"/>
          <w:szCs w:val="28"/>
        </w:rPr>
        <w:t xml:space="preserve"> [4</w:t>
      </w:r>
      <w:r w:rsidR="006402BC">
        <w:rPr>
          <w:rFonts w:ascii="Times New Roman" w:hAnsi="Times New Roman" w:cs="Times New Roman"/>
          <w:sz w:val="28"/>
          <w:szCs w:val="28"/>
        </w:rPr>
        <w:t>7</w:t>
      </w:r>
      <w:r w:rsidR="008E19F0">
        <w:rPr>
          <w:rFonts w:ascii="Times New Roman" w:hAnsi="Times New Roman" w:cs="Times New Roman"/>
          <w:sz w:val="28"/>
          <w:szCs w:val="28"/>
        </w:rPr>
        <w:t>, с.279-282].</w:t>
      </w:r>
      <w:r w:rsidR="008E19F0" w:rsidRPr="008E19F0">
        <w:t xml:space="preserve"> </w:t>
      </w:r>
      <w:r w:rsidR="008E19F0" w:rsidRPr="008E19F0">
        <w:rPr>
          <w:rFonts w:ascii="Times New Roman" w:hAnsi="Times New Roman" w:cs="Times New Roman"/>
          <w:sz w:val="28"/>
          <w:szCs w:val="28"/>
        </w:rPr>
        <w:t>Полагаем, что указание на должное</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поведение в определении обязанности имеет огромное значение для</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исследования категории обязанность. Наличие должного поведения в</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обязанности раскрывает ее характер как категории, являющейся одной из основ</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возникновения и существования правоотношений, а также как категории, не</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только корреспондирующей субъективному праву, но и представляющей собой</w:t>
      </w:r>
      <w:r w:rsidR="008E19F0">
        <w:rPr>
          <w:rFonts w:ascii="Times New Roman" w:hAnsi="Times New Roman" w:cs="Times New Roman"/>
          <w:sz w:val="28"/>
          <w:szCs w:val="28"/>
        </w:rPr>
        <w:t xml:space="preserve"> </w:t>
      </w:r>
      <w:r w:rsidR="008E19F0" w:rsidRPr="008E19F0">
        <w:rPr>
          <w:rFonts w:ascii="Times New Roman" w:hAnsi="Times New Roman" w:cs="Times New Roman"/>
          <w:sz w:val="28"/>
          <w:szCs w:val="28"/>
        </w:rPr>
        <w:t>самостоятельное правовое явление</w:t>
      </w:r>
      <w:r w:rsidR="00CC3AFA">
        <w:rPr>
          <w:rFonts w:ascii="Times New Roman" w:hAnsi="Times New Roman" w:cs="Times New Roman"/>
          <w:sz w:val="28"/>
          <w:szCs w:val="28"/>
        </w:rPr>
        <w:t>.</w:t>
      </w:r>
    </w:p>
    <w:p w:rsidR="00CC3AFA" w:rsidRDefault="00CC3AFA" w:rsidP="00CC3AFA">
      <w:pPr>
        <w:spacing w:after="0" w:line="240" w:lineRule="auto"/>
        <w:ind w:firstLine="709"/>
        <w:jc w:val="both"/>
        <w:rPr>
          <w:rFonts w:ascii="Times New Roman" w:hAnsi="Times New Roman" w:cs="Times New Roman"/>
          <w:sz w:val="28"/>
          <w:szCs w:val="28"/>
        </w:rPr>
      </w:pPr>
      <w:r w:rsidRPr="00CC3AFA">
        <w:rPr>
          <w:rFonts w:ascii="Times New Roman" w:hAnsi="Times New Roman" w:cs="Times New Roman"/>
          <w:sz w:val="28"/>
          <w:szCs w:val="28"/>
        </w:rPr>
        <w:t>Юридическая обязанность традиционно считается парной категорией,</w:t>
      </w:r>
      <w:r>
        <w:rPr>
          <w:rFonts w:ascii="Times New Roman" w:hAnsi="Times New Roman" w:cs="Times New Roman"/>
          <w:sz w:val="28"/>
          <w:szCs w:val="28"/>
        </w:rPr>
        <w:t xml:space="preserve"> </w:t>
      </w:r>
      <w:r w:rsidRPr="00CC3AFA">
        <w:rPr>
          <w:rFonts w:ascii="Times New Roman" w:hAnsi="Times New Roman" w:cs="Times New Roman"/>
          <w:sz w:val="28"/>
          <w:szCs w:val="28"/>
        </w:rPr>
        <w:t>корреспондирующей субъективному праву. Взаимосвязь прав и обязанностей</w:t>
      </w:r>
      <w:r>
        <w:rPr>
          <w:rFonts w:ascii="Times New Roman" w:hAnsi="Times New Roman" w:cs="Times New Roman"/>
          <w:sz w:val="28"/>
          <w:szCs w:val="28"/>
        </w:rPr>
        <w:t xml:space="preserve"> </w:t>
      </w:r>
      <w:r w:rsidRPr="00CC3AFA">
        <w:rPr>
          <w:rFonts w:ascii="Times New Roman" w:hAnsi="Times New Roman" w:cs="Times New Roman"/>
          <w:sz w:val="28"/>
          <w:szCs w:val="28"/>
        </w:rPr>
        <w:t>правоведами рассматривается с нескольких точек зрения. Одни исследователи</w:t>
      </w:r>
      <w:r>
        <w:rPr>
          <w:rFonts w:ascii="Times New Roman" w:hAnsi="Times New Roman" w:cs="Times New Roman"/>
          <w:sz w:val="28"/>
          <w:szCs w:val="28"/>
        </w:rPr>
        <w:t xml:space="preserve"> </w:t>
      </w:r>
      <w:r w:rsidRPr="00CC3AFA">
        <w:rPr>
          <w:rFonts w:ascii="Times New Roman" w:hAnsi="Times New Roman" w:cs="Times New Roman"/>
          <w:sz w:val="28"/>
          <w:szCs w:val="28"/>
        </w:rPr>
        <w:t>указывают на природу обязанности как производную от субъективного права.</w:t>
      </w:r>
      <w:r>
        <w:rPr>
          <w:rFonts w:ascii="Times New Roman" w:hAnsi="Times New Roman" w:cs="Times New Roman"/>
          <w:sz w:val="28"/>
          <w:szCs w:val="28"/>
        </w:rPr>
        <w:t xml:space="preserve"> </w:t>
      </w:r>
      <w:r w:rsidRPr="00CC3AFA">
        <w:rPr>
          <w:rFonts w:ascii="Times New Roman" w:hAnsi="Times New Roman" w:cs="Times New Roman"/>
          <w:sz w:val="28"/>
          <w:szCs w:val="28"/>
        </w:rPr>
        <w:t>Ю.К.Толстой указывал на вторичность юридической обязанности, сводя ее</w:t>
      </w:r>
      <w:r>
        <w:rPr>
          <w:rFonts w:ascii="Times New Roman" w:hAnsi="Times New Roman" w:cs="Times New Roman"/>
          <w:sz w:val="28"/>
          <w:szCs w:val="28"/>
        </w:rPr>
        <w:t xml:space="preserve"> </w:t>
      </w:r>
      <w:r w:rsidRPr="00CC3AFA">
        <w:rPr>
          <w:rFonts w:ascii="Times New Roman" w:hAnsi="Times New Roman" w:cs="Times New Roman"/>
          <w:sz w:val="28"/>
          <w:szCs w:val="28"/>
        </w:rPr>
        <w:t>роль к коррелятору субъективного права [</w:t>
      </w:r>
      <w:r>
        <w:rPr>
          <w:rFonts w:ascii="Times New Roman" w:hAnsi="Times New Roman" w:cs="Times New Roman"/>
          <w:sz w:val="28"/>
          <w:szCs w:val="28"/>
        </w:rPr>
        <w:t>29</w:t>
      </w:r>
      <w:r w:rsidRPr="00CC3AFA">
        <w:rPr>
          <w:rFonts w:ascii="Times New Roman" w:hAnsi="Times New Roman" w:cs="Times New Roman"/>
          <w:sz w:val="28"/>
          <w:szCs w:val="28"/>
        </w:rPr>
        <w:t>, с.46]. Л.Д.Воеводин полагал, что</w:t>
      </w:r>
      <w:r>
        <w:rPr>
          <w:rFonts w:ascii="Times New Roman" w:hAnsi="Times New Roman" w:cs="Times New Roman"/>
          <w:sz w:val="28"/>
          <w:szCs w:val="28"/>
        </w:rPr>
        <w:t xml:space="preserve"> </w:t>
      </w:r>
      <w:r w:rsidRPr="00CC3AFA">
        <w:rPr>
          <w:rFonts w:ascii="Times New Roman" w:hAnsi="Times New Roman" w:cs="Times New Roman"/>
          <w:sz w:val="28"/>
          <w:szCs w:val="28"/>
        </w:rPr>
        <w:t>субъективное право, в отличие от юридической обязанности, наличествует</w:t>
      </w:r>
      <w:r>
        <w:rPr>
          <w:rFonts w:ascii="Times New Roman" w:hAnsi="Times New Roman" w:cs="Times New Roman"/>
          <w:sz w:val="28"/>
          <w:szCs w:val="28"/>
        </w:rPr>
        <w:t xml:space="preserve"> </w:t>
      </w:r>
      <w:r w:rsidRPr="00CC3AFA">
        <w:rPr>
          <w:rFonts w:ascii="Times New Roman" w:hAnsi="Times New Roman" w:cs="Times New Roman"/>
          <w:sz w:val="28"/>
          <w:szCs w:val="28"/>
        </w:rPr>
        <w:t>более сложной внутренней структурой [</w:t>
      </w:r>
      <w:r w:rsidR="006402BC">
        <w:rPr>
          <w:rFonts w:ascii="Times New Roman" w:hAnsi="Times New Roman" w:cs="Times New Roman"/>
          <w:sz w:val="28"/>
          <w:szCs w:val="28"/>
        </w:rPr>
        <w:t>48</w:t>
      </w:r>
      <w:r w:rsidRPr="00CC3AFA">
        <w:rPr>
          <w:rFonts w:ascii="Times New Roman" w:hAnsi="Times New Roman" w:cs="Times New Roman"/>
          <w:sz w:val="28"/>
          <w:szCs w:val="28"/>
        </w:rPr>
        <w:t>, с.26]. Так, не всегда юридической</w:t>
      </w:r>
      <w:r>
        <w:rPr>
          <w:rFonts w:ascii="Times New Roman" w:hAnsi="Times New Roman" w:cs="Times New Roman"/>
          <w:sz w:val="28"/>
          <w:szCs w:val="28"/>
        </w:rPr>
        <w:t xml:space="preserve"> </w:t>
      </w:r>
      <w:r w:rsidRPr="00CC3AFA">
        <w:rPr>
          <w:rFonts w:ascii="Times New Roman" w:hAnsi="Times New Roman" w:cs="Times New Roman"/>
          <w:sz w:val="28"/>
          <w:szCs w:val="28"/>
        </w:rPr>
        <w:t>обязанности соответствует определенное субъективное право. Одним из</w:t>
      </w:r>
      <w:r>
        <w:rPr>
          <w:rFonts w:ascii="Times New Roman" w:hAnsi="Times New Roman" w:cs="Times New Roman"/>
          <w:sz w:val="28"/>
          <w:szCs w:val="28"/>
        </w:rPr>
        <w:t xml:space="preserve"> </w:t>
      </w:r>
      <w:r w:rsidRPr="00CC3AFA">
        <w:rPr>
          <w:rFonts w:ascii="Times New Roman" w:hAnsi="Times New Roman" w:cs="Times New Roman"/>
          <w:sz w:val="28"/>
          <w:szCs w:val="28"/>
        </w:rPr>
        <w:t>примеров подобной обязанности в трудовом праве является обязанность</w:t>
      </w:r>
      <w:r>
        <w:rPr>
          <w:rFonts w:ascii="Times New Roman" w:hAnsi="Times New Roman" w:cs="Times New Roman"/>
          <w:sz w:val="28"/>
          <w:szCs w:val="28"/>
        </w:rPr>
        <w:t xml:space="preserve"> </w:t>
      </w:r>
      <w:r w:rsidRPr="00CC3AFA">
        <w:rPr>
          <w:rFonts w:ascii="Times New Roman" w:hAnsi="Times New Roman" w:cs="Times New Roman"/>
          <w:sz w:val="28"/>
          <w:szCs w:val="28"/>
        </w:rPr>
        <w:t>работодателя размещать на Электронной бирже труда сведения о наличии</w:t>
      </w:r>
      <w:r>
        <w:rPr>
          <w:rFonts w:ascii="Times New Roman" w:hAnsi="Times New Roman" w:cs="Times New Roman"/>
          <w:sz w:val="28"/>
          <w:szCs w:val="28"/>
        </w:rPr>
        <w:t xml:space="preserve"> </w:t>
      </w:r>
      <w:r w:rsidRPr="00CC3AFA">
        <w:rPr>
          <w:rFonts w:ascii="Times New Roman" w:hAnsi="Times New Roman" w:cs="Times New Roman"/>
          <w:sz w:val="28"/>
          <w:szCs w:val="28"/>
        </w:rPr>
        <w:t>вакансий в течение пяти рабочих дней со дня их появления. У работодателя</w:t>
      </w:r>
      <w:r>
        <w:rPr>
          <w:rFonts w:ascii="Times New Roman" w:hAnsi="Times New Roman" w:cs="Times New Roman"/>
          <w:sz w:val="28"/>
          <w:szCs w:val="28"/>
        </w:rPr>
        <w:t xml:space="preserve"> </w:t>
      </w:r>
      <w:r w:rsidRPr="00CC3AFA">
        <w:rPr>
          <w:rFonts w:ascii="Times New Roman" w:hAnsi="Times New Roman" w:cs="Times New Roman"/>
          <w:sz w:val="28"/>
          <w:szCs w:val="28"/>
        </w:rPr>
        <w:t>имеется обязанность, установленная п.2 ст.103 СК РК</w:t>
      </w:r>
      <w:r w:rsidR="006402BC">
        <w:rPr>
          <w:rFonts w:ascii="Times New Roman" w:hAnsi="Times New Roman" w:cs="Times New Roman"/>
          <w:sz w:val="28"/>
          <w:szCs w:val="28"/>
        </w:rPr>
        <w:t xml:space="preserve"> [9]</w:t>
      </w:r>
      <w:r w:rsidRPr="00CC3AFA">
        <w:rPr>
          <w:rFonts w:ascii="Times New Roman" w:hAnsi="Times New Roman" w:cs="Times New Roman"/>
          <w:sz w:val="28"/>
          <w:szCs w:val="28"/>
        </w:rPr>
        <w:t>, однако отсутствует</w:t>
      </w:r>
      <w:r>
        <w:rPr>
          <w:rFonts w:ascii="Times New Roman" w:hAnsi="Times New Roman" w:cs="Times New Roman"/>
          <w:sz w:val="28"/>
          <w:szCs w:val="28"/>
        </w:rPr>
        <w:t xml:space="preserve"> </w:t>
      </w:r>
      <w:r w:rsidRPr="00CC3AFA">
        <w:rPr>
          <w:rFonts w:ascii="Times New Roman" w:hAnsi="Times New Roman" w:cs="Times New Roman"/>
          <w:sz w:val="28"/>
          <w:szCs w:val="28"/>
        </w:rPr>
        <w:t>соответствующее право со стороны физических и юридических лиц, в том</w:t>
      </w:r>
      <w:r>
        <w:rPr>
          <w:rFonts w:ascii="Times New Roman" w:hAnsi="Times New Roman" w:cs="Times New Roman"/>
          <w:sz w:val="28"/>
          <w:szCs w:val="28"/>
        </w:rPr>
        <w:t xml:space="preserve"> </w:t>
      </w:r>
      <w:r w:rsidRPr="00CC3AFA">
        <w:rPr>
          <w:rFonts w:ascii="Times New Roman" w:hAnsi="Times New Roman" w:cs="Times New Roman"/>
          <w:sz w:val="28"/>
          <w:szCs w:val="28"/>
        </w:rPr>
        <w:t>числе Электронной бирже труда требовать у работодателя предоставления</w:t>
      </w:r>
      <w:r>
        <w:rPr>
          <w:rFonts w:ascii="Times New Roman" w:hAnsi="Times New Roman" w:cs="Times New Roman"/>
          <w:sz w:val="28"/>
          <w:szCs w:val="28"/>
        </w:rPr>
        <w:t xml:space="preserve"> </w:t>
      </w:r>
      <w:r w:rsidRPr="00CC3AFA">
        <w:rPr>
          <w:rFonts w:ascii="Times New Roman" w:hAnsi="Times New Roman" w:cs="Times New Roman"/>
          <w:sz w:val="28"/>
          <w:szCs w:val="28"/>
        </w:rPr>
        <w:t>упомянутого списка вакансий. Тем не менее, будет неверным мнение об</w:t>
      </w:r>
      <w:r>
        <w:rPr>
          <w:rFonts w:ascii="Times New Roman" w:hAnsi="Times New Roman" w:cs="Times New Roman"/>
          <w:sz w:val="28"/>
          <w:szCs w:val="28"/>
        </w:rPr>
        <w:t xml:space="preserve"> </w:t>
      </w:r>
      <w:r w:rsidRPr="00CC3AFA">
        <w:rPr>
          <w:rFonts w:ascii="Times New Roman" w:hAnsi="Times New Roman" w:cs="Times New Roman"/>
          <w:sz w:val="28"/>
          <w:szCs w:val="28"/>
        </w:rPr>
        <w:t>отсутствии связи между обязанностью предоставить сведения о вакантных</w:t>
      </w:r>
      <w:r>
        <w:rPr>
          <w:rFonts w:ascii="Times New Roman" w:hAnsi="Times New Roman" w:cs="Times New Roman"/>
          <w:sz w:val="28"/>
          <w:szCs w:val="28"/>
        </w:rPr>
        <w:t xml:space="preserve"> </w:t>
      </w:r>
      <w:r w:rsidRPr="00CC3AFA">
        <w:rPr>
          <w:rFonts w:ascii="Times New Roman" w:hAnsi="Times New Roman" w:cs="Times New Roman"/>
          <w:sz w:val="28"/>
          <w:szCs w:val="28"/>
        </w:rPr>
        <w:t>рабочих местах и правом лиц на данную информацию. Так, Конституция РК</w:t>
      </w:r>
      <w:r w:rsidR="00B23FDD">
        <w:rPr>
          <w:rFonts w:ascii="Times New Roman" w:hAnsi="Times New Roman" w:cs="Times New Roman"/>
          <w:sz w:val="28"/>
          <w:szCs w:val="28"/>
        </w:rPr>
        <w:t xml:space="preserve"> [36]</w:t>
      </w:r>
      <w:r>
        <w:rPr>
          <w:rFonts w:ascii="Times New Roman" w:hAnsi="Times New Roman" w:cs="Times New Roman"/>
          <w:sz w:val="28"/>
          <w:szCs w:val="28"/>
        </w:rPr>
        <w:t xml:space="preserve"> </w:t>
      </w:r>
      <w:r w:rsidRPr="00CC3AFA">
        <w:rPr>
          <w:rFonts w:ascii="Times New Roman" w:hAnsi="Times New Roman" w:cs="Times New Roman"/>
          <w:sz w:val="28"/>
          <w:szCs w:val="28"/>
        </w:rPr>
        <w:t>устанавливает право каждого на защиту от безработицы (п.2 ст.24). В рамках</w:t>
      </w:r>
      <w:r>
        <w:rPr>
          <w:rFonts w:ascii="Times New Roman" w:hAnsi="Times New Roman" w:cs="Times New Roman"/>
          <w:sz w:val="28"/>
          <w:szCs w:val="28"/>
        </w:rPr>
        <w:t xml:space="preserve"> </w:t>
      </w:r>
      <w:r w:rsidRPr="00CC3AFA">
        <w:rPr>
          <w:rFonts w:ascii="Times New Roman" w:hAnsi="Times New Roman" w:cs="Times New Roman"/>
          <w:sz w:val="28"/>
          <w:szCs w:val="28"/>
        </w:rPr>
        <w:t>реализации данного конституционного права государством проводится</w:t>
      </w:r>
      <w:r>
        <w:rPr>
          <w:rFonts w:ascii="Times New Roman" w:hAnsi="Times New Roman" w:cs="Times New Roman"/>
          <w:sz w:val="28"/>
          <w:szCs w:val="28"/>
        </w:rPr>
        <w:t xml:space="preserve"> </w:t>
      </w:r>
      <w:r w:rsidRPr="00CC3AFA">
        <w:rPr>
          <w:rFonts w:ascii="Times New Roman" w:hAnsi="Times New Roman" w:cs="Times New Roman"/>
          <w:sz w:val="28"/>
          <w:szCs w:val="28"/>
        </w:rPr>
        <w:t>соответствующая политика, включающая мероприятия по обременению</w:t>
      </w:r>
      <w:r>
        <w:rPr>
          <w:rFonts w:ascii="Times New Roman" w:hAnsi="Times New Roman" w:cs="Times New Roman"/>
          <w:sz w:val="28"/>
          <w:szCs w:val="28"/>
        </w:rPr>
        <w:t xml:space="preserve"> </w:t>
      </w:r>
      <w:r w:rsidRPr="00CC3AFA">
        <w:rPr>
          <w:rFonts w:ascii="Times New Roman" w:hAnsi="Times New Roman" w:cs="Times New Roman"/>
          <w:sz w:val="28"/>
          <w:szCs w:val="28"/>
        </w:rPr>
        <w:t>работодателей соответствующими обязанностями.</w:t>
      </w:r>
    </w:p>
    <w:p w:rsidR="00B23FDD" w:rsidRDefault="00B23FDD" w:rsidP="00B23FDD">
      <w:pPr>
        <w:spacing w:after="0" w:line="240" w:lineRule="auto"/>
        <w:ind w:firstLine="709"/>
        <w:jc w:val="both"/>
        <w:rPr>
          <w:rFonts w:ascii="Times New Roman" w:hAnsi="Times New Roman" w:cs="Times New Roman"/>
          <w:sz w:val="28"/>
          <w:szCs w:val="28"/>
        </w:rPr>
      </w:pPr>
      <w:r w:rsidRPr="00B23FDD">
        <w:rPr>
          <w:rFonts w:ascii="Times New Roman" w:hAnsi="Times New Roman" w:cs="Times New Roman"/>
          <w:sz w:val="28"/>
          <w:szCs w:val="28"/>
        </w:rPr>
        <w:t>Наличие определенного интереса в различных правоотношениях</w:t>
      </w:r>
      <w:r>
        <w:rPr>
          <w:rFonts w:ascii="Times New Roman" w:hAnsi="Times New Roman" w:cs="Times New Roman"/>
          <w:sz w:val="28"/>
          <w:szCs w:val="28"/>
        </w:rPr>
        <w:t xml:space="preserve"> </w:t>
      </w:r>
      <w:r w:rsidRPr="00B23FDD">
        <w:rPr>
          <w:rFonts w:ascii="Times New Roman" w:hAnsi="Times New Roman" w:cs="Times New Roman"/>
          <w:sz w:val="28"/>
          <w:szCs w:val="28"/>
        </w:rPr>
        <w:t>обуславливают обособленный, относительно самостоятельный характер</w:t>
      </w:r>
      <w:r>
        <w:rPr>
          <w:rFonts w:ascii="Times New Roman" w:hAnsi="Times New Roman" w:cs="Times New Roman"/>
          <w:sz w:val="28"/>
          <w:szCs w:val="28"/>
        </w:rPr>
        <w:t xml:space="preserve"> </w:t>
      </w:r>
      <w:r w:rsidRPr="00B23FDD">
        <w:rPr>
          <w:rFonts w:ascii="Times New Roman" w:hAnsi="Times New Roman" w:cs="Times New Roman"/>
          <w:sz w:val="28"/>
          <w:szCs w:val="28"/>
        </w:rPr>
        <w:t>юридической обязанности. Юридическая обязанность в таком случае</w:t>
      </w:r>
      <w:r>
        <w:rPr>
          <w:rFonts w:ascii="Times New Roman" w:hAnsi="Times New Roman" w:cs="Times New Roman"/>
          <w:sz w:val="28"/>
          <w:szCs w:val="28"/>
        </w:rPr>
        <w:t xml:space="preserve"> </w:t>
      </w:r>
      <w:r w:rsidRPr="00B23FDD">
        <w:rPr>
          <w:rFonts w:ascii="Times New Roman" w:hAnsi="Times New Roman" w:cs="Times New Roman"/>
          <w:sz w:val="28"/>
          <w:szCs w:val="28"/>
        </w:rPr>
        <w:t>сталкивается не только с субъективным правом, но может устанавливаться</w:t>
      </w:r>
      <w:r>
        <w:rPr>
          <w:rFonts w:ascii="Times New Roman" w:hAnsi="Times New Roman" w:cs="Times New Roman"/>
          <w:sz w:val="28"/>
          <w:szCs w:val="28"/>
        </w:rPr>
        <w:t xml:space="preserve"> </w:t>
      </w:r>
      <w:r w:rsidRPr="00B23FDD">
        <w:rPr>
          <w:rFonts w:ascii="Times New Roman" w:hAnsi="Times New Roman" w:cs="Times New Roman"/>
          <w:sz w:val="28"/>
          <w:szCs w:val="28"/>
        </w:rPr>
        <w:t>независимо от субъективного права из соображений государственного и иного</w:t>
      </w:r>
      <w:r>
        <w:rPr>
          <w:rFonts w:ascii="Times New Roman" w:hAnsi="Times New Roman" w:cs="Times New Roman"/>
          <w:sz w:val="28"/>
          <w:szCs w:val="28"/>
        </w:rPr>
        <w:t xml:space="preserve"> </w:t>
      </w:r>
      <w:r w:rsidRPr="00B23FDD">
        <w:rPr>
          <w:rFonts w:ascii="Times New Roman" w:hAnsi="Times New Roman" w:cs="Times New Roman"/>
          <w:sz w:val="28"/>
          <w:szCs w:val="28"/>
        </w:rPr>
        <w:t>публичного интереса посредством публично-властного полномочия. Под</w:t>
      </w:r>
      <w:r>
        <w:rPr>
          <w:rFonts w:ascii="Times New Roman" w:hAnsi="Times New Roman" w:cs="Times New Roman"/>
          <w:sz w:val="28"/>
          <w:szCs w:val="28"/>
        </w:rPr>
        <w:t xml:space="preserve"> </w:t>
      </w:r>
      <w:r w:rsidRPr="00B23FDD">
        <w:rPr>
          <w:rFonts w:ascii="Times New Roman" w:hAnsi="Times New Roman" w:cs="Times New Roman"/>
          <w:sz w:val="28"/>
          <w:szCs w:val="28"/>
        </w:rPr>
        <w:t>данным термином подразумевается обеспеченное законом ориентирующее</w:t>
      </w:r>
      <w:r>
        <w:rPr>
          <w:rFonts w:ascii="Times New Roman" w:hAnsi="Times New Roman" w:cs="Times New Roman"/>
          <w:sz w:val="28"/>
          <w:szCs w:val="28"/>
        </w:rPr>
        <w:t xml:space="preserve"> </w:t>
      </w:r>
      <w:r w:rsidRPr="00B23FDD">
        <w:rPr>
          <w:rFonts w:ascii="Times New Roman" w:hAnsi="Times New Roman" w:cs="Times New Roman"/>
          <w:sz w:val="28"/>
          <w:szCs w:val="28"/>
        </w:rPr>
        <w:t>требование уполномоченного субъекта, обращенное к подчиненному лицу по</w:t>
      </w:r>
      <w:r>
        <w:rPr>
          <w:rFonts w:ascii="Times New Roman" w:hAnsi="Times New Roman" w:cs="Times New Roman"/>
          <w:sz w:val="28"/>
          <w:szCs w:val="28"/>
        </w:rPr>
        <w:t xml:space="preserve"> </w:t>
      </w:r>
      <w:r w:rsidRPr="00B23FDD">
        <w:rPr>
          <w:rFonts w:ascii="Times New Roman" w:hAnsi="Times New Roman" w:cs="Times New Roman"/>
          <w:sz w:val="28"/>
          <w:szCs w:val="28"/>
        </w:rPr>
        <w:t>поводу совершения им определенного поведения (действия или бездействия)</w:t>
      </w:r>
      <w:r>
        <w:rPr>
          <w:rFonts w:ascii="Times New Roman" w:hAnsi="Times New Roman" w:cs="Times New Roman"/>
          <w:sz w:val="28"/>
          <w:szCs w:val="28"/>
        </w:rPr>
        <w:t xml:space="preserve"> </w:t>
      </w:r>
      <w:r w:rsidRPr="00B23FDD">
        <w:rPr>
          <w:rFonts w:ascii="Times New Roman" w:hAnsi="Times New Roman" w:cs="Times New Roman"/>
          <w:sz w:val="28"/>
          <w:szCs w:val="28"/>
        </w:rPr>
        <w:t>[4</w:t>
      </w:r>
      <w:r w:rsidR="0044165F">
        <w:rPr>
          <w:rFonts w:ascii="Times New Roman" w:hAnsi="Times New Roman" w:cs="Times New Roman"/>
          <w:sz w:val="28"/>
          <w:szCs w:val="28"/>
        </w:rPr>
        <w:t>9</w:t>
      </w:r>
      <w:r w:rsidRPr="00B23FDD">
        <w:rPr>
          <w:rFonts w:ascii="Times New Roman" w:hAnsi="Times New Roman" w:cs="Times New Roman"/>
          <w:sz w:val="28"/>
          <w:szCs w:val="28"/>
        </w:rPr>
        <w:t>, с.24]. Для публично-властного полномочия характерна императивность,</w:t>
      </w:r>
      <w:r>
        <w:rPr>
          <w:rFonts w:ascii="Times New Roman" w:hAnsi="Times New Roman" w:cs="Times New Roman"/>
          <w:sz w:val="28"/>
          <w:szCs w:val="28"/>
        </w:rPr>
        <w:t xml:space="preserve"> </w:t>
      </w:r>
      <w:r w:rsidRPr="00B23FDD">
        <w:rPr>
          <w:rFonts w:ascii="Times New Roman" w:hAnsi="Times New Roman" w:cs="Times New Roman"/>
          <w:sz w:val="28"/>
          <w:szCs w:val="28"/>
        </w:rPr>
        <w:t>категоричность требования; общеобязательность требования; веление</w:t>
      </w:r>
      <w:r>
        <w:rPr>
          <w:rFonts w:ascii="Times New Roman" w:hAnsi="Times New Roman" w:cs="Times New Roman"/>
          <w:sz w:val="28"/>
          <w:szCs w:val="28"/>
        </w:rPr>
        <w:t xml:space="preserve"> </w:t>
      </w:r>
      <w:r w:rsidRPr="00B23FDD">
        <w:rPr>
          <w:rFonts w:ascii="Times New Roman" w:hAnsi="Times New Roman" w:cs="Times New Roman"/>
          <w:sz w:val="28"/>
          <w:szCs w:val="28"/>
        </w:rPr>
        <w:t>подчиниться; обезличивание как подчиненного субъекта, так и источника</w:t>
      </w:r>
      <w:r>
        <w:rPr>
          <w:rFonts w:ascii="Times New Roman" w:hAnsi="Times New Roman" w:cs="Times New Roman"/>
          <w:sz w:val="28"/>
          <w:szCs w:val="28"/>
        </w:rPr>
        <w:t xml:space="preserve"> </w:t>
      </w:r>
      <w:r w:rsidRPr="00B23FDD">
        <w:rPr>
          <w:rFonts w:ascii="Times New Roman" w:hAnsi="Times New Roman" w:cs="Times New Roman"/>
          <w:sz w:val="28"/>
          <w:szCs w:val="28"/>
        </w:rPr>
        <w:t>публично-властного полномочия. Д.К.Шайбеков высказывал мысль о том, что</w:t>
      </w:r>
      <w:r>
        <w:rPr>
          <w:rFonts w:ascii="Times New Roman" w:hAnsi="Times New Roman" w:cs="Times New Roman"/>
          <w:sz w:val="28"/>
          <w:szCs w:val="28"/>
        </w:rPr>
        <w:t xml:space="preserve"> </w:t>
      </w:r>
      <w:r w:rsidRPr="00B23FDD">
        <w:rPr>
          <w:rFonts w:ascii="Times New Roman" w:hAnsi="Times New Roman" w:cs="Times New Roman"/>
          <w:sz w:val="28"/>
          <w:szCs w:val="28"/>
        </w:rPr>
        <w:t>трудовой договор отличается от гражданско-правового наличием</w:t>
      </w:r>
      <w:r>
        <w:rPr>
          <w:rFonts w:ascii="Times New Roman" w:hAnsi="Times New Roman" w:cs="Times New Roman"/>
          <w:sz w:val="28"/>
          <w:szCs w:val="28"/>
        </w:rPr>
        <w:t xml:space="preserve"> </w:t>
      </w:r>
      <w:r w:rsidRPr="00B23FDD">
        <w:rPr>
          <w:rFonts w:ascii="Times New Roman" w:hAnsi="Times New Roman" w:cs="Times New Roman"/>
          <w:sz w:val="28"/>
          <w:szCs w:val="28"/>
        </w:rPr>
        <w:t>существования особого отношения власти и подчинения [</w:t>
      </w:r>
      <w:r w:rsidR="0044165F">
        <w:rPr>
          <w:rFonts w:ascii="Times New Roman" w:hAnsi="Times New Roman" w:cs="Times New Roman"/>
          <w:sz w:val="28"/>
          <w:szCs w:val="28"/>
        </w:rPr>
        <w:t>50</w:t>
      </w:r>
      <w:r w:rsidRPr="00B23FDD">
        <w:rPr>
          <w:rFonts w:ascii="Times New Roman" w:hAnsi="Times New Roman" w:cs="Times New Roman"/>
          <w:sz w:val="28"/>
          <w:szCs w:val="28"/>
        </w:rPr>
        <w:t>, с.9].</w:t>
      </w:r>
      <w:r>
        <w:rPr>
          <w:rFonts w:ascii="Times New Roman" w:hAnsi="Times New Roman" w:cs="Times New Roman"/>
          <w:sz w:val="28"/>
          <w:szCs w:val="28"/>
        </w:rPr>
        <w:t xml:space="preserve"> </w:t>
      </w:r>
      <w:r w:rsidRPr="00B23FDD">
        <w:rPr>
          <w:rFonts w:ascii="Times New Roman" w:hAnsi="Times New Roman" w:cs="Times New Roman"/>
          <w:sz w:val="28"/>
          <w:szCs w:val="28"/>
        </w:rPr>
        <w:t>М.К.Сулейменов относил трудовое право к комплексным отраслям права,</w:t>
      </w:r>
      <w:r>
        <w:rPr>
          <w:rFonts w:ascii="Times New Roman" w:hAnsi="Times New Roman" w:cs="Times New Roman"/>
          <w:sz w:val="28"/>
          <w:szCs w:val="28"/>
        </w:rPr>
        <w:t xml:space="preserve"> </w:t>
      </w:r>
      <w:r w:rsidRPr="00B23FDD">
        <w:rPr>
          <w:rFonts w:ascii="Times New Roman" w:hAnsi="Times New Roman" w:cs="Times New Roman"/>
          <w:sz w:val="28"/>
          <w:szCs w:val="28"/>
        </w:rPr>
        <w:t>поскольку в процессе правового регулирования трудовых отношений</w:t>
      </w:r>
      <w:r>
        <w:rPr>
          <w:rFonts w:ascii="Times New Roman" w:hAnsi="Times New Roman" w:cs="Times New Roman"/>
          <w:sz w:val="28"/>
          <w:szCs w:val="28"/>
        </w:rPr>
        <w:t xml:space="preserve"> </w:t>
      </w:r>
      <w:r w:rsidRPr="00B23FDD">
        <w:rPr>
          <w:rFonts w:ascii="Times New Roman" w:hAnsi="Times New Roman" w:cs="Times New Roman"/>
          <w:sz w:val="28"/>
          <w:szCs w:val="28"/>
        </w:rPr>
        <w:t>используется как метод власти-подчинения, так и метод равенства [</w:t>
      </w:r>
      <w:r w:rsidR="0044165F">
        <w:rPr>
          <w:rFonts w:ascii="Times New Roman" w:hAnsi="Times New Roman" w:cs="Times New Roman"/>
          <w:sz w:val="28"/>
          <w:szCs w:val="28"/>
        </w:rPr>
        <w:t>51</w:t>
      </w:r>
      <w:r w:rsidRPr="00B23FDD">
        <w:rPr>
          <w:rFonts w:ascii="Times New Roman" w:hAnsi="Times New Roman" w:cs="Times New Roman"/>
          <w:sz w:val="28"/>
          <w:szCs w:val="28"/>
        </w:rPr>
        <w:t>, с.107].</w:t>
      </w:r>
      <w:r>
        <w:rPr>
          <w:rFonts w:ascii="Times New Roman" w:hAnsi="Times New Roman" w:cs="Times New Roman"/>
          <w:sz w:val="28"/>
          <w:szCs w:val="28"/>
        </w:rPr>
        <w:t xml:space="preserve"> </w:t>
      </w:r>
      <w:r w:rsidRPr="00B23FDD">
        <w:rPr>
          <w:rFonts w:ascii="Times New Roman" w:hAnsi="Times New Roman" w:cs="Times New Roman"/>
          <w:sz w:val="28"/>
          <w:szCs w:val="28"/>
        </w:rPr>
        <w:t>Трудовые отношения, хотя и во многом регламентируется предписаниями</w:t>
      </w:r>
      <w:r>
        <w:rPr>
          <w:rFonts w:ascii="Times New Roman" w:hAnsi="Times New Roman" w:cs="Times New Roman"/>
          <w:sz w:val="28"/>
          <w:szCs w:val="28"/>
        </w:rPr>
        <w:t xml:space="preserve"> </w:t>
      </w:r>
      <w:r w:rsidRPr="00B23FDD">
        <w:rPr>
          <w:rFonts w:ascii="Times New Roman" w:hAnsi="Times New Roman" w:cs="Times New Roman"/>
          <w:sz w:val="28"/>
          <w:szCs w:val="28"/>
        </w:rPr>
        <w:t>публично-властного полномочия, все же по сути своей представляют</w:t>
      </w:r>
      <w:r>
        <w:rPr>
          <w:rFonts w:ascii="Times New Roman" w:hAnsi="Times New Roman" w:cs="Times New Roman"/>
          <w:sz w:val="28"/>
          <w:szCs w:val="28"/>
        </w:rPr>
        <w:t xml:space="preserve"> </w:t>
      </w:r>
      <w:r w:rsidRPr="00B23FDD">
        <w:rPr>
          <w:rFonts w:ascii="Times New Roman" w:hAnsi="Times New Roman" w:cs="Times New Roman"/>
          <w:sz w:val="28"/>
          <w:szCs w:val="28"/>
        </w:rPr>
        <w:t>отношения между работником и работодателем на основе свободы труда,</w:t>
      </w:r>
      <w:r>
        <w:rPr>
          <w:rFonts w:ascii="Times New Roman" w:hAnsi="Times New Roman" w:cs="Times New Roman"/>
          <w:sz w:val="28"/>
          <w:szCs w:val="28"/>
        </w:rPr>
        <w:t xml:space="preserve"> </w:t>
      </w:r>
      <w:r w:rsidRPr="00B23FDD">
        <w:rPr>
          <w:rFonts w:ascii="Times New Roman" w:hAnsi="Times New Roman" w:cs="Times New Roman"/>
          <w:sz w:val="28"/>
          <w:szCs w:val="28"/>
        </w:rPr>
        <w:t>относительного равноправия взаимодействующих субъектов. Так, обязанность</w:t>
      </w:r>
      <w:r>
        <w:rPr>
          <w:rFonts w:ascii="Times New Roman" w:hAnsi="Times New Roman" w:cs="Times New Roman"/>
          <w:sz w:val="28"/>
          <w:szCs w:val="28"/>
        </w:rPr>
        <w:t xml:space="preserve"> </w:t>
      </w:r>
      <w:r w:rsidRPr="00B23FDD">
        <w:rPr>
          <w:rFonts w:ascii="Times New Roman" w:hAnsi="Times New Roman" w:cs="Times New Roman"/>
          <w:sz w:val="28"/>
          <w:szCs w:val="28"/>
        </w:rPr>
        <w:t>работодателя предоставить информацию о наличии вакантных мест либо</w:t>
      </w:r>
      <w:r>
        <w:rPr>
          <w:rFonts w:ascii="Times New Roman" w:hAnsi="Times New Roman" w:cs="Times New Roman"/>
          <w:sz w:val="28"/>
          <w:szCs w:val="28"/>
        </w:rPr>
        <w:t xml:space="preserve"> </w:t>
      </w:r>
      <w:r w:rsidRPr="00B23FDD">
        <w:rPr>
          <w:rFonts w:ascii="Times New Roman" w:hAnsi="Times New Roman" w:cs="Times New Roman"/>
          <w:sz w:val="28"/>
          <w:szCs w:val="28"/>
        </w:rPr>
        <w:t>обязанность отстранить работника на основании ст.48 ТК РК</w:t>
      </w:r>
      <w:r w:rsidR="0044165F">
        <w:rPr>
          <w:rFonts w:ascii="Times New Roman" w:hAnsi="Times New Roman" w:cs="Times New Roman"/>
          <w:sz w:val="28"/>
          <w:szCs w:val="28"/>
        </w:rPr>
        <w:t xml:space="preserve"> [8]</w:t>
      </w:r>
      <w:r w:rsidRPr="00B23FDD">
        <w:rPr>
          <w:rFonts w:ascii="Times New Roman" w:hAnsi="Times New Roman" w:cs="Times New Roman"/>
          <w:sz w:val="28"/>
          <w:szCs w:val="28"/>
        </w:rPr>
        <w:t xml:space="preserve"> гипотетически</w:t>
      </w:r>
      <w:r>
        <w:rPr>
          <w:rFonts w:ascii="Times New Roman" w:hAnsi="Times New Roman" w:cs="Times New Roman"/>
          <w:sz w:val="28"/>
          <w:szCs w:val="28"/>
        </w:rPr>
        <w:t xml:space="preserve"> </w:t>
      </w:r>
      <w:r w:rsidRPr="00B23FDD">
        <w:rPr>
          <w:rFonts w:ascii="Times New Roman" w:hAnsi="Times New Roman" w:cs="Times New Roman"/>
          <w:sz w:val="28"/>
          <w:szCs w:val="28"/>
        </w:rPr>
        <w:t>может стать корреспондирующей субъективному праву работника требовать от</w:t>
      </w:r>
      <w:r>
        <w:rPr>
          <w:rFonts w:ascii="Times New Roman" w:hAnsi="Times New Roman" w:cs="Times New Roman"/>
          <w:sz w:val="28"/>
          <w:szCs w:val="28"/>
        </w:rPr>
        <w:t xml:space="preserve"> </w:t>
      </w:r>
      <w:r w:rsidRPr="00B23FDD">
        <w:rPr>
          <w:rFonts w:ascii="Times New Roman" w:hAnsi="Times New Roman" w:cs="Times New Roman"/>
          <w:sz w:val="28"/>
          <w:szCs w:val="28"/>
        </w:rPr>
        <w:t>работодателя подобных действий, если об этом стороны укажут в трудовом</w:t>
      </w:r>
      <w:r>
        <w:rPr>
          <w:rFonts w:ascii="Times New Roman" w:hAnsi="Times New Roman" w:cs="Times New Roman"/>
          <w:sz w:val="28"/>
          <w:szCs w:val="28"/>
        </w:rPr>
        <w:t xml:space="preserve"> </w:t>
      </w:r>
      <w:r w:rsidRPr="00B23FDD">
        <w:rPr>
          <w:rFonts w:ascii="Times New Roman" w:hAnsi="Times New Roman" w:cs="Times New Roman"/>
          <w:sz w:val="28"/>
          <w:szCs w:val="28"/>
        </w:rPr>
        <w:t>договоре. Н.Г. Александров отмечал, что содержание трудового договора</w:t>
      </w:r>
      <w:r>
        <w:rPr>
          <w:rFonts w:ascii="Times New Roman" w:hAnsi="Times New Roman" w:cs="Times New Roman"/>
          <w:sz w:val="28"/>
          <w:szCs w:val="28"/>
        </w:rPr>
        <w:t xml:space="preserve"> </w:t>
      </w:r>
      <w:r w:rsidRPr="00B23FDD">
        <w:rPr>
          <w:rFonts w:ascii="Times New Roman" w:hAnsi="Times New Roman" w:cs="Times New Roman"/>
          <w:sz w:val="28"/>
          <w:szCs w:val="28"/>
        </w:rPr>
        <w:t>характеризуется наличием непосредственных и производных условий. Под</w:t>
      </w:r>
      <w:r>
        <w:rPr>
          <w:rFonts w:ascii="Times New Roman" w:hAnsi="Times New Roman" w:cs="Times New Roman"/>
          <w:sz w:val="28"/>
          <w:szCs w:val="28"/>
        </w:rPr>
        <w:t xml:space="preserve"> </w:t>
      </w:r>
      <w:r w:rsidRPr="00B23FDD">
        <w:rPr>
          <w:rFonts w:ascii="Times New Roman" w:hAnsi="Times New Roman" w:cs="Times New Roman"/>
          <w:sz w:val="28"/>
          <w:szCs w:val="28"/>
        </w:rPr>
        <w:t>ними понимаются соответствующие условия, вырабатываемые самими</w:t>
      </w:r>
      <w:r>
        <w:rPr>
          <w:rFonts w:ascii="Times New Roman" w:hAnsi="Times New Roman" w:cs="Times New Roman"/>
          <w:sz w:val="28"/>
          <w:szCs w:val="28"/>
        </w:rPr>
        <w:t xml:space="preserve"> </w:t>
      </w:r>
      <w:r w:rsidRPr="00B23FDD">
        <w:rPr>
          <w:rFonts w:ascii="Times New Roman" w:hAnsi="Times New Roman" w:cs="Times New Roman"/>
          <w:sz w:val="28"/>
          <w:szCs w:val="28"/>
        </w:rPr>
        <w:t>договаривающимися сторонами, а также условия, которые устанавливаются</w:t>
      </w:r>
      <w:r>
        <w:rPr>
          <w:rFonts w:ascii="Times New Roman" w:hAnsi="Times New Roman" w:cs="Times New Roman"/>
          <w:sz w:val="28"/>
          <w:szCs w:val="28"/>
        </w:rPr>
        <w:t xml:space="preserve"> </w:t>
      </w:r>
      <w:r w:rsidRPr="00B23FDD">
        <w:rPr>
          <w:rFonts w:ascii="Times New Roman" w:hAnsi="Times New Roman" w:cs="Times New Roman"/>
          <w:sz w:val="28"/>
          <w:szCs w:val="28"/>
        </w:rPr>
        <w:t>нормативными правовыми актами, но которые стороны трудового договора</w:t>
      </w:r>
      <w:r>
        <w:rPr>
          <w:rFonts w:ascii="Times New Roman" w:hAnsi="Times New Roman" w:cs="Times New Roman"/>
          <w:sz w:val="28"/>
          <w:szCs w:val="28"/>
        </w:rPr>
        <w:t xml:space="preserve"> </w:t>
      </w:r>
      <w:r w:rsidRPr="00B23FDD">
        <w:rPr>
          <w:rFonts w:ascii="Times New Roman" w:hAnsi="Times New Roman" w:cs="Times New Roman"/>
          <w:sz w:val="28"/>
          <w:szCs w:val="28"/>
        </w:rPr>
        <w:t>подразумевают [</w:t>
      </w:r>
      <w:r w:rsidR="0044165F">
        <w:rPr>
          <w:rFonts w:ascii="Times New Roman" w:hAnsi="Times New Roman" w:cs="Times New Roman"/>
          <w:sz w:val="28"/>
          <w:szCs w:val="28"/>
        </w:rPr>
        <w:t>52</w:t>
      </w:r>
      <w:r w:rsidRPr="00B23FDD">
        <w:rPr>
          <w:rFonts w:ascii="Times New Roman" w:hAnsi="Times New Roman" w:cs="Times New Roman"/>
          <w:sz w:val="28"/>
          <w:szCs w:val="28"/>
        </w:rPr>
        <w:t>, с.236]. В связи с чем, представляется наиболее верной</w:t>
      </w:r>
      <w:r>
        <w:rPr>
          <w:rFonts w:ascii="Times New Roman" w:hAnsi="Times New Roman" w:cs="Times New Roman"/>
          <w:sz w:val="28"/>
          <w:szCs w:val="28"/>
        </w:rPr>
        <w:t xml:space="preserve"> </w:t>
      </w:r>
      <w:r w:rsidRPr="00B23FDD">
        <w:rPr>
          <w:rFonts w:ascii="Times New Roman" w:hAnsi="Times New Roman" w:cs="Times New Roman"/>
          <w:sz w:val="28"/>
          <w:szCs w:val="28"/>
        </w:rPr>
        <w:t>точка зрения о неразрывности прав и обязанностей, их естественном</w:t>
      </w:r>
      <w:r>
        <w:rPr>
          <w:rFonts w:ascii="Times New Roman" w:hAnsi="Times New Roman" w:cs="Times New Roman"/>
          <w:sz w:val="28"/>
          <w:szCs w:val="28"/>
        </w:rPr>
        <w:t xml:space="preserve"> </w:t>
      </w:r>
      <w:r w:rsidRPr="00B23FDD">
        <w:rPr>
          <w:rFonts w:ascii="Times New Roman" w:hAnsi="Times New Roman" w:cs="Times New Roman"/>
          <w:sz w:val="28"/>
          <w:szCs w:val="28"/>
        </w:rPr>
        <w:t>соотношении. Немецкий философ Гегель рассуждал о коррелятивности прав и</w:t>
      </w:r>
      <w:r>
        <w:rPr>
          <w:rFonts w:ascii="Times New Roman" w:hAnsi="Times New Roman" w:cs="Times New Roman"/>
          <w:sz w:val="28"/>
          <w:szCs w:val="28"/>
        </w:rPr>
        <w:t xml:space="preserve"> </w:t>
      </w:r>
      <w:r w:rsidRPr="00B23FDD">
        <w:rPr>
          <w:rFonts w:ascii="Times New Roman" w:hAnsi="Times New Roman" w:cs="Times New Roman"/>
          <w:sz w:val="28"/>
          <w:szCs w:val="28"/>
        </w:rPr>
        <w:t>обязанностей с точки зрения соотношения некоторого права одного лица</w:t>
      </w:r>
      <w:r>
        <w:rPr>
          <w:rFonts w:ascii="Times New Roman" w:hAnsi="Times New Roman" w:cs="Times New Roman"/>
          <w:sz w:val="28"/>
          <w:szCs w:val="28"/>
        </w:rPr>
        <w:t xml:space="preserve"> </w:t>
      </w:r>
      <w:r w:rsidRPr="00B23FDD">
        <w:rPr>
          <w:rFonts w:ascii="Times New Roman" w:hAnsi="Times New Roman" w:cs="Times New Roman"/>
          <w:sz w:val="28"/>
          <w:szCs w:val="28"/>
        </w:rPr>
        <w:t>некоторой обязанности другого лица [</w:t>
      </w:r>
      <w:r w:rsidR="0044165F">
        <w:rPr>
          <w:rFonts w:ascii="Times New Roman" w:hAnsi="Times New Roman" w:cs="Times New Roman"/>
          <w:sz w:val="28"/>
          <w:szCs w:val="28"/>
        </w:rPr>
        <w:t>53</w:t>
      </w:r>
      <w:r w:rsidRPr="00B23FDD">
        <w:rPr>
          <w:rFonts w:ascii="Times New Roman" w:hAnsi="Times New Roman" w:cs="Times New Roman"/>
          <w:sz w:val="28"/>
          <w:szCs w:val="28"/>
        </w:rPr>
        <w:t>, с.294]. При этом не упоминается о</w:t>
      </w:r>
      <w:r>
        <w:rPr>
          <w:rFonts w:ascii="Times New Roman" w:hAnsi="Times New Roman" w:cs="Times New Roman"/>
          <w:sz w:val="28"/>
          <w:szCs w:val="28"/>
        </w:rPr>
        <w:t xml:space="preserve"> </w:t>
      </w:r>
      <w:r w:rsidRPr="00B23FDD">
        <w:rPr>
          <w:rFonts w:ascii="Times New Roman" w:hAnsi="Times New Roman" w:cs="Times New Roman"/>
          <w:sz w:val="28"/>
          <w:szCs w:val="28"/>
        </w:rPr>
        <w:t>происхождении обязанности из права и наоборот или их слиянии. Согласно</w:t>
      </w:r>
      <w:r>
        <w:rPr>
          <w:rFonts w:ascii="Times New Roman" w:hAnsi="Times New Roman" w:cs="Times New Roman"/>
          <w:sz w:val="28"/>
          <w:szCs w:val="28"/>
        </w:rPr>
        <w:t xml:space="preserve"> </w:t>
      </w:r>
      <w:r w:rsidRPr="00B23FDD">
        <w:rPr>
          <w:rFonts w:ascii="Times New Roman" w:hAnsi="Times New Roman" w:cs="Times New Roman"/>
          <w:sz w:val="28"/>
          <w:szCs w:val="28"/>
        </w:rPr>
        <w:t>Л.И. Петражицкому, юридическая обязанность, субъективное право и</w:t>
      </w:r>
      <w:r>
        <w:rPr>
          <w:rFonts w:ascii="Times New Roman" w:hAnsi="Times New Roman" w:cs="Times New Roman"/>
          <w:sz w:val="28"/>
          <w:szCs w:val="28"/>
        </w:rPr>
        <w:t xml:space="preserve"> </w:t>
      </w:r>
      <w:r w:rsidRPr="00B23FDD">
        <w:rPr>
          <w:rFonts w:ascii="Times New Roman" w:hAnsi="Times New Roman" w:cs="Times New Roman"/>
          <w:sz w:val="28"/>
          <w:szCs w:val="28"/>
        </w:rPr>
        <w:t>правоотношение представляют собой единое целое [</w:t>
      </w:r>
      <w:r w:rsidR="0044165F">
        <w:rPr>
          <w:rFonts w:ascii="Times New Roman" w:hAnsi="Times New Roman" w:cs="Times New Roman"/>
          <w:sz w:val="28"/>
          <w:szCs w:val="28"/>
        </w:rPr>
        <w:t>54</w:t>
      </w:r>
      <w:r w:rsidRPr="00B23FDD">
        <w:rPr>
          <w:rFonts w:ascii="Times New Roman" w:hAnsi="Times New Roman" w:cs="Times New Roman"/>
          <w:sz w:val="28"/>
          <w:szCs w:val="28"/>
        </w:rPr>
        <w:t>, с.47-48]. Юридическая</w:t>
      </w:r>
      <w:r>
        <w:rPr>
          <w:rFonts w:ascii="Times New Roman" w:hAnsi="Times New Roman" w:cs="Times New Roman"/>
          <w:sz w:val="28"/>
          <w:szCs w:val="28"/>
        </w:rPr>
        <w:t xml:space="preserve"> </w:t>
      </w:r>
      <w:r w:rsidRPr="00B23FDD">
        <w:rPr>
          <w:rFonts w:ascii="Times New Roman" w:hAnsi="Times New Roman" w:cs="Times New Roman"/>
          <w:sz w:val="28"/>
          <w:szCs w:val="28"/>
        </w:rPr>
        <w:t>обязанность наравне с субъективным правом подразумевается в качестве</w:t>
      </w:r>
      <w:r>
        <w:rPr>
          <w:rFonts w:ascii="Times New Roman" w:hAnsi="Times New Roman" w:cs="Times New Roman"/>
          <w:sz w:val="28"/>
          <w:szCs w:val="28"/>
        </w:rPr>
        <w:t xml:space="preserve"> </w:t>
      </w:r>
      <w:r w:rsidRPr="00B23FDD">
        <w:rPr>
          <w:rFonts w:ascii="Times New Roman" w:hAnsi="Times New Roman" w:cs="Times New Roman"/>
          <w:sz w:val="28"/>
          <w:szCs w:val="28"/>
        </w:rPr>
        <w:t>структурного элемента правоотношения, его равноправной основы. В таком</w:t>
      </w:r>
      <w:r>
        <w:rPr>
          <w:rFonts w:ascii="Times New Roman" w:hAnsi="Times New Roman" w:cs="Times New Roman"/>
          <w:sz w:val="28"/>
          <w:szCs w:val="28"/>
        </w:rPr>
        <w:t xml:space="preserve"> </w:t>
      </w:r>
      <w:r w:rsidRPr="00B23FDD">
        <w:rPr>
          <w:rFonts w:ascii="Times New Roman" w:hAnsi="Times New Roman" w:cs="Times New Roman"/>
          <w:sz w:val="28"/>
          <w:szCs w:val="28"/>
        </w:rPr>
        <w:t>случае юридическая обязанность в зависимости от конкретного</w:t>
      </w:r>
      <w:r>
        <w:rPr>
          <w:rFonts w:ascii="Times New Roman" w:hAnsi="Times New Roman" w:cs="Times New Roman"/>
          <w:sz w:val="28"/>
          <w:szCs w:val="28"/>
        </w:rPr>
        <w:t xml:space="preserve"> </w:t>
      </w:r>
      <w:r w:rsidRPr="00B23FDD">
        <w:rPr>
          <w:rFonts w:ascii="Times New Roman" w:hAnsi="Times New Roman" w:cs="Times New Roman"/>
          <w:sz w:val="28"/>
          <w:szCs w:val="28"/>
        </w:rPr>
        <w:t>правоотношения, определенного интереса в контексте сопоставления с</w:t>
      </w:r>
      <w:r>
        <w:rPr>
          <w:rFonts w:ascii="Times New Roman" w:hAnsi="Times New Roman" w:cs="Times New Roman"/>
          <w:sz w:val="28"/>
          <w:szCs w:val="28"/>
        </w:rPr>
        <w:t xml:space="preserve"> </w:t>
      </w:r>
      <w:r w:rsidRPr="00B23FDD">
        <w:rPr>
          <w:rFonts w:ascii="Times New Roman" w:hAnsi="Times New Roman" w:cs="Times New Roman"/>
          <w:sz w:val="28"/>
          <w:szCs w:val="28"/>
        </w:rPr>
        <w:t>субъективным правом может рассматриваться через призму их</w:t>
      </w:r>
      <w:r>
        <w:rPr>
          <w:rFonts w:ascii="Times New Roman" w:hAnsi="Times New Roman" w:cs="Times New Roman"/>
          <w:sz w:val="28"/>
          <w:szCs w:val="28"/>
        </w:rPr>
        <w:t xml:space="preserve"> </w:t>
      </w:r>
      <w:r w:rsidRPr="00B23FDD">
        <w:rPr>
          <w:rFonts w:ascii="Times New Roman" w:hAnsi="Times New Roman" w:cs="Times New Roman"/>
          <w:sz w:val="28"/>
          <w:szCs w:val="28"/>
        </w:rPr>
        <w:t>корреспондирования, сочетания, единства и т.п. Отсутствие четкой</w:t>
      </w:r>
      <w:r>
        <w:rPr>
          <w:rFonts w:ascii="Times New Roman" w:hAnsi="Times New Roman" w:cs="Times New Roman"/>
          <w:sz w:val="28"/>
          <w:szCs w:val="28"/>
        </w:rPr>
        <w:t xml:space="preserve"> </w:t>
      </w:r>
      <w:r w:rsidRPr="00B23FDD">
        <w:rPr>
          <w:rFonts w:ascii="Times New Roman" w:hAnsi="Times New Roman" w:cs="Times New Roman"/>
          <w:sz w:val="28"/>
          <w:szCs w:val="28"/>
        </w:rPr>
        <w:t>определенности иерархичности, сочетания, корреспондирования юридической</w:t>
      </w:r>
      <w:r>
        <w:rPr>
          <w:rFonts w:ascii="Times New Roman" w:hAnsi="Times New Roman" w:cs="Times New Roman"/>
          <w:sz w:val="28"/>
          <w:szCs w:val="28"/>
        </w:rPr>
        <w:t xml:space="preserve"> </w:t>
      </w:r>
      <w:r w:rsidRPr="00B23FDD">
        <w:rPr>
          <w:rFonts w:ascii="Times New Roman" w:hAnsi="Times New Roman" w:cs="Times New Roman"/>
          <w:sz w:val="28"/>
          <w:szCs w:val="28"/>
        </w:rPr>
        <w:t>обязанности субъективному праву обусловлено различным характером</w:t>
      </w:r>
      <w:r>
        <w:rPr>
          <w:rFonts w:ascii="Times New Roman" w:hAnsi="Times New Roman" w:cs="Times New Roman"/>
          <w:sz w:val="28"/>
          <w:szCs w:val="28"/>
        </w:rPr>
        <w:t xml:space="preserve"> </w:t>
      </w:r>
      <w:r w:rsidRPr="00B23FDD">
        <w:rPr>
          <w:rFonts w:ascii="Times New Roman" w:hAnsi="Times New Roman" w:cs="Times New Roman"/>
          <w:sz w:val="28"/>
          <w:szCs w:val="28"/>
        </w:rPr>
        <w:t>правоотношений, в которых обязанность устанавливается и реализуется, и</w:t>
      </w:r>
      <w:r>
        <w:rPr>
          <w:rFonts w:ascii="Times New Roman" w:hAnsi="Times New Roman" w:cs="Times New Roman"/>
          <w:sz w:val="28"/>
          <w:szCs w:val="28"/>
        </w:rPr>
        <w:t xml:space="preserve"> </w:t>
      </w:r>
      <w:r w:rsidRPr="00B23FDD">
        <w:rPr>
          <w:rFonts w:ascii="Times New Roman" w:hAnsi="Times New Roman" w:cs="Times New Roman"/>
          <w:sz w:val="28"/>
          <w:szCs w:val="28"/>
        </w:rPr>
        <w:t>немаловажным в этом играет роль категории интереса. По мнению</w:t>
      </w:r>
      <w:r>
        <w:rPr>
          <w:rFonts w:ascii="Times New Roman" w:hAnsi="Times New Roman" w:cs="Times New Roman"/>
          <w:sz w:val="28"/>
          <w:szCs w:val="28"/>
        </w:rPr>
        <w:t xml:space="preserve"> </w:t>
      </w:r>
      <w:r w:rsidRPr="00B23FDD">
        <w:rPr>
          <w:rFonts w:ascii="Times New Roman" w:hAnsi="Times New Roman" w:cs="Times New Roman"/>
          <w:sz w:val="28"/>
          <w:szCs w:val="28"/>
        </w:rPr>
        <w:t>С.Б.Идрисовой, равенство субъектов трудовых правоотношений</w:t>
      </w:r>
      <w:r>
        <w:rPr>
          <w:rFonts w:ascii="Times New Roman" w:hAnsi="Times New Roman" w:cs="Times New Roman"/>
          <w:sz w:val="28"/>
          <w:szCs w:val="28"/>
        </w:rPr>
        <w:t xml:space="preserve"> </w:t>
      </w:r>
      <w:r w:rsidR="0044165F">
        <w:rPr>
          <w:rFonts w:ascii="Times New Roman" w:hAnsi="Times New Roman" w:cs="Times New Roman"/>
          <w:sz w:val="28"/>
          <w:szCs w:val="28"/>
        </w:rPr>
        <w:t>характеризуется не</w:t>
      </w:r>
      <w:r w:rsidRPr="00B23FDD">
        <w:rPr>
          <w:rFonts w:ascii="Times New Roman" w:hAnsi="Times New Roman" w:cs="Times New Roman"/>
          <w:sz w:val="28"/>
          <w:szCs w:val="28"/>
        </w:rPr>
        <w:t>равноправием сторон, поскольку фактическое</w:t>
      </w:r>
      <w:r>
        <w:rPr>
          <w:rFonts w:ascii="Times New Roman" w:hAnsi="Times New Roman" w:cs="Times New Roman"/>
          <w:sz w:val="28"/>
          <w:szCs w:val="28"/>
        </w:rPr>
        <w:t xml:space="preserve"> </w:t>
      </w:r>
      <w:r w:rsidRPr="00B23FDD">
        <w:rPr>
          <w:rFonts w:ascii="Times New Roman" w:hAnsi="Times New Roman" w:cs="Times New Roman"/>
          <w:sz w:val="28"/>
          <w:szCs w:val="28"/>
        </w:rPr>
        <w:t>распределение прав и обязанностей в конкретном правоотношении может быть</w:t>
      </w:r>
      <w:r>
        <w:rPr>
          <w:rFonts w:ascii="Times New Roman" w:hAnsi="Times New Roman" w:cs="Times New Roman"/>
          <w:sz w:val="28"/>
          <w:szCs w:val="28"/>
        </w:rPr>
        <w:t xml:space="preserve"> </w:t>
      </w:r>
      <w:r w:rsidRPr="00B23FDD">
        <w:rPr>
          <w:rFonts w:ascii="Times New Roman" w:hAnsi="Times New Roman" w:cs="Times New Roman"/>
          <w:sz w:val="28"/>
          <w:szCs w:val="28"/>
        </w:rPr>
        <w:t>различным. Бывает так, что в некоторых случаях у государства отсутствует</w:t>
      </w:r>
      <w:r>
        <w:rPr>
          <w:rFonts w:ascii="Times New Roman" w:hAnsi="Times New Roman" w:cs="Times New Roman"/>
          <w:sz w:val="28"/>
          <w:szCs w:val="28"/>
        </w:rPr>
        <w:t xml:space="preserve"> </w:t>
      </w:r>
      <w:r w:rsidRPr="00B23FDD">
        <w:rPr>
          <w:rFonts w:ascii="Times New Roman" w:hAnsi="Times New Roman" w:cs="Times New Roman"/>
          <w:sz w:val="28"/>
          <w:szCs w:val="28"/>
        </w:rPr>
        <w:t>интерес в установлении абсолютного равенства между субъектами. Например,</w:t>
      </w:r>
      <w:r>
        <w:rPr>
          <w:rFonts w:ascii="Times New Roman" w:hAnsi="Times New Roman" w:cs="Times New Roman"/>
          <w:sz w:val="28"/>
          <w:szCs w:val="28"/>
        </w:rPr>
        <w:t xml:space="preserve"> </w:t>
      </w:r>
      <w:r w:rsidRPr="00B23FDD">
        <w:rPr>
          <w:rFonts w:ascii="Times New Roman" w:hAnsi="Times New Roman" w:cs="Times New Roman"/>
          <w:sz w:val="28"/>
          <w:szCs w:val="28"/>
        </w:rPr>
        <w:t>лицо, направленное на работу в счет брони в конкретную организацию, вовсе</w:t>
      </w:r>
      <w:r>
        <w:rPr>
          <w:rFonts w:ascii="Times New Roman" w:hAnsi="Times New Roman" w:cs="Times New Roman"/>
          <w:sz w:val="28"/>
          <w:szCs w:val="28"/>
        </w:rPr>
        <w:t xml:space="preserve"> </w:t>
      </w:r>
      <w:r w:rsidRPr="00B23FDD">
        <w:rPr>
          <w:rFonts w:ascii="Times New Roman" w:hAnsi="Times New Roman" w:cs="Times New Roman"/>
          <w:sz w:val="28"/>
          <w:szCs w:val="28"/>
        </w:rPr>
        <w:t>не обязано было заключать с этой организацией индивидуальный трудовой</w:t>
      </w:r>
      <w:r>
        <w:rPr>
          <w:rFonts w:ascii="Times New Roman" w:hAnsi="Times New Roman" w:cs="Times New Roman"/>
          <w:sz w:val="28"/>
          <w:szCs w:val="28"/>
        </w:rPr>
        <w:t xml:space="preserve"> </w:t>
      </w:r>
      <w:r w:rsidRPr="00B23FDD">
        <w:rPr>
          <w:rFonts w:ascii="Times New Roman" w:hAnsi="Times New Roman" w:cs="Times New Roman"/>
          <w:sz w:val="28"/>
          <w:szCs w:val="28"/>
        </w:rPr>
        <w:t>договор; на предприятии же, в случае обращения к нему данного работника,</w:t>
      </w:r>
      <w:r>
        <w:rPr>
          <w:rFonts w:ascii="Times New Roman" w:hAnsi="Times New Roman" w:cs="Times New Roman"/>
          <w:sz w:val="28"/>
          <w:szCs w:val="28"/>
        </w:rPr>
        <w:t xml:space="preserve"> </w:t>
      </w:r>
      <w:r w:rsidRPr="00B23FDD">
        <w:rPr>
          <w:rFonts w:ascii="Times New Roman" w:hAnsi="Times New Roman" w:cs="Times New Roman"/>
          <w:sz w:val="28"/>
          <w:szCs w:val="28"/>
        </w:rPr>
        <w:t>лежала правовая обязанность принять его на работу [</w:t>
      </w:r>
      <w:r w:rsidR="00B652FB">
        <w:rPr>
          <w:rFonts w:ascii="Times New Roman" w:hAnsi="Times New Roman" w:cs="Times New Roman"/>
          <w:sz w:val="28"/>
          <w:szCs w:val="28"/>
        </w:rPr>
        <w:t>55</w:t>
      </w:r>
      <w:r w:rsidRPr="00B23FDD">
        <w:rPr>
          <w:rFonts w:ascii="Times New Roman" w:hAnsi="Times New Roman" w:cs="Times New Roman"/>
          <w:sz w:val="28"/>
          <w:szCs w:val="28"/>
        </w:rPr>
        <w:t>, с.13].</w:t>
      </w:r>
    </w:p>
    <w:p w:rsidR="00B652FB" w:rsidRDefault="00B652FB" w:rsidP="00B652FB">
      <w:pPr>
        <w:spacing w:after="0" w:line="240" w:lineRule="auto"/>
        <w:ind w:firstLine="709"/>
        <w:jc w:val="both"/>
        <w:rPr>
          <w:rFonts w:ascii="Times New Roman" w:hAnsi="Times New Roman" w:cs="Times New Roman"/>
          <w:sz w:val="28"/>
          <w:szCs w:val="28"/>
        </w:rPr>
      </w:pPr>
      <w:r w:rsidRPr="00B652FB">
        <w:rPr>
          <w:rFonts w:ascii="Times New Roman" w:hAnsi="Times New Roman" w:cs="Times New Roman"/>
          <w:sz w:val="28"/>
          <w:szCs w:val="28"/>
        </w:rPr>
        <w:t>М.Т.Баймаханов справедливо полагал, что интересы представляют собой</w:t>
      </w:r>
      <w:r>
        <w:rPr>
          <w:rFonts w:ascii="Times New Roman" w:hAnsi="Times New Roman" w:cs="Times New Roman"/>
          <w:sz w:val="28"/>
          <w:szCs w:val="28"/>
        </w:rPr>
        <w:t xml:space="preserve"> </w:t>
      </w:r>
      <w:r w:rsidRPr="00B652FB">
        <w:rPr>
          <w:rFonts w:ascii="Times New Roman" w:hAnsi="Times New Roman" w:cs="Times New Roman"/>
          <w:sz w:val="28"/>
          <w:szCs w:val="28"/>
        </w:rPr>
        <w:t>не иначе, как необходимый атрибут общественной жизни. Право опосредует</w:t>
      </w:r>
      <w:r>
        <w:rPr>
          <w:rFonts w:ascii="Times New Roman" w:hAnsi="Times New Roman" w:cs="Times New Roman"/>
          <w:sz w:val="28"/>
          <w:szCs w:val="28"/>
        </w:rPr>
        <w:t xml:space="preserve"> </w:t>
      </w:r>
      <w:r w:rsidRPr="00B652FB">
        <w:rPr>
          <w:rFonts w:ascii="Times New Roman" w:hAnsi="Times New Roman" w:cs="Times New Roman"/>
          <w:sz w:val="28"/>
          <w:szCs w:val="28"/>
        </w:rPr>
        <w:t>интересы, используя для этого разнообразные средства юридического</w:t>
      </w:r>
      <w:r>
        <w:rPr>
          <w:rFonts w:ascii="Times New Roman" w:hAnsi="Times New Roman" w:cs="Times New Roman"/>
          <w:sz w:val="28"/>
          <w:szCs w:val="28"/>
        </w:rPr>
        <w:t xml:space="preserve"> </w:t>
      </w:r>
      <w:r w:rsidRPr="00B652FB">
        <w:rPr>
          <w:rFonts w:ascii="Times New Roman" w:hAnsi="Times New Roman" w:cs="Times New Roman"/>
          <w:sz w:val="28"/>
          <w:szCs w:val="28"/>
        </w:rPr>
        <w:t>реагирования [1</w:t>
      </w:r>
      <w:r>
        <w:rPr>
          <w:rFonts w:ascii="Times New Roman" w:hAnsi="Times New Roman" w:cs="Times New Roman"/>
          <w:sz w:val="28"/>
          <w:szCs w:val="28"/>
        </w:rPr>
        <w:t>8</w:t>
      </w:r>
      <w:r w:rsidRPr="00B652FB">
        <w:rPr>
          <w:rFonts w:ascii="Times New Roman" w:hAnsi="Times New Roman" w:cs="Times New Roman"/>
          <w:sz w:val="28"/>
          <w:szCs w:val="28"/>
        </w:rPr>
        <w:t>,с.526]. Интерес, по мнению В.Н.Винокурова, представляет</w:t>
      </w:r>
      <w:r>
        <w:rPr>
          <w:rFonts w:ascii="Times New Roman" w:hAnsi="Times New Roman" w:cs="Times New Roman"/>
          <w:sz w:val="28"/>
          <w:szCs w:val="28"/>
        </w:rPr>
        <w:t xml:space="preserve"> </w:t>
      </w:r>
      <w:r w:rsidRPr="00B652FB">
        <w:rPr>
          <w:rFonts w:ascii="Times New Roman" w:hAnsi="Times New Roman" w:cs="Times New Roman"/>
          <w:sz w:val="28"/>
          <w:szCs w:val="28"/>
        </w:rPr>
        <w:t>собой некую систему отношений, регулирующую взаимодействие людей между</w:t>
      </w:r>
      <w:r>
        <w:rPr>
          <w:rFonts w:ascii="Times New Roman" w:hAnsi="Times New Roman" w:cs="Times New Roman"/>
          <w:sz w:val="28"/>
          <w:szCs w:val="28"/>
        </w:rPr>
        <w:t xml:space="preserve"> </w:t>
      </w:r>
      <w:r w:rsidRPr="00B652FB">
        <w:rPr>
          <w:rFonts w:ascii="Times New Roman" w:hAnsi="Times New Roman" w:cs="Times New Roman"/>
          <w:sz w:val="28"/>
          <w:szCs w:val="28"/>
        </w:rPr>
        <w:t>собой по поводу своих потребностей, в то время как сама потребность</w:t>
      </w:r>
      <w:r>
        <w:rPr>
          <w:rFonts w:ascii="Times New Roman" w:hAnsi="Times New Roman" w:cs="Times New Roman"/>
          <w:sz w:val="28"/>
          <w:szCs w:val="28"/>
        </w:rPr>
        <w:t xml:space="preserve"> </w:t>
      </w:r>
      <w:r w:rsidRPr="00B652FB">
        <w:rPr>
          <w:rFonts w:ascii="Times New Roman" w:hAnsi="Times New Roman" w:cs="Times New Roman"/>
          <w:sz w:val="28"/>
          <w:szCs w:val="28"/>
        </w:rPr>
        <w:t>выступает как отношение суб</w:t>
      </w:r>
      <w:r w:rsidR="000B6B14">
        <w:rPr>
          <w:rFonts w:ascii="Times New Roman" w:hAnsi="Times New Roman" w:cs="Times New Roman"/>
          <w:sz w:val="28"/>
          <w:szCs w:val="28"/>
        </w:rPr>
        <w:t>ъекта к предмету потребности [56</w:t>
      </w:r>
      <w:r w:rsidRPr="00B652FB">
        <w:rPr>
          <w:rFonts w:ascii="Times New Roman" w:hAnsi="Times New Roman" w:cs="Times New Roman"/>
          <w:sz w:val="28"/>
          <w:szCs w:val="28"/>
        </w:rPr>
        <w:t>, с.85-86].</w:t>
      </w:r>
      <w:r>
        <w:rPr>
          <w:rFonts w:ascii="Times New Roman" w:hAnsi="Times New Roman" w:cs="Times New Roman"/>
          <w:sz w:val="28"/>
          <w:szCs w:val="28"/>
        </w:rPr>
        <w:t xml:space="preserve"> </w:t>
      </w:r>
      <w:r w:rsidRPr="00B652FB">
        <w:rPr>
          <w:rFonts w:ascii="Times New Roman" w:hAnsi="Times New Roman" w:cs="Times New Roman"/>
          <w:sz w:val="28"/>
          <w:szCs w:val="28"/>
        </w:rPr>
        <w:t>Е.А.Коробова полагает, что интерес присущ человеку, как отражающее</w:t>
      </w:r>
      <w:r>
        <w:rPr>
          <w:rFonts w:ascii="Times New Roman" w:hAnsi="Times New Roman" w:cs="Times New Roman"/>
          <w:sz w:val="28"/>
          <w:szCs w:val="28"/>
        </w:rPr>
        <w:t xml:space="preserve"> </w:t>
      </w:r>
      <w:r w:rsidRPr="00B652FB">
        <w:rPr>
          <w:rFonts w:ascii="Times New Roman" w:hAnsi="Times New Roman" w:cs="Times New Roman"/>
          <w:sz w:val="28"/>
          <w:szCs w:val="28"/>
        </w:rPr>
        <w:t>единство его внутренней индивидуальной сущности, понимание объективной</w:t>
      </w:r>
      <w:r>
        <w:rPr>
          <w:rFonts w:ascii="Times New Roman" w:hAnsi="Times New Roman" w:cs="Times New Roman"/>
          <w:sz w:val="28"/>
          <w:szCs w:val="28"/>
        </w:rPr>
        <w:t xml:space="preserve"> </w:t>
      </w:r>
      <w:r w:rsidRPr="00B652FB">
        <w:rPr>
          <w:rFonts w:ascii="Times New Roman" w:hAnsi="Times New Roman" w:cs="Times New Roman"/>
          <w:sz w:val="28"/>
          <w:szCs w:val="28"/>
        </w:rPr>
        <w:t>действительности, через призму его социального статуса, выраженное в</w:t>
      </w:r>
      <w:r>
        <w:rPr>
          <w:rFonts w:ascii="Times New Roman" w:hAnsi="Times New Roman" w:cs="Times New Roman"/>
          <w:sz w:val="28"/>
          <w:szCs w:val="28"/>
        </w:rPr>
        <w:t xml:space="preserve"> </w:t>
      </w:r>
      <w:r w:rsidRPr="00B652FB">
        <w:rPr>
          <w:rFonts w:ascii="Times New Roman" w:hAnsi="Times New Roman" w:cs="Times New Roman"/>
          <w:sz w:val="28"/>
          <w:szCs w:val="28"/>
        </w:rPr>
        <w:t>стремлении к удовлетворению сложившихся и развивающихся потребностей</w:t>
      </w:r>
      <w:r>
        <w:rPr>
          <w:rFonts w:ascii="Times New Roman" w:hAnsi="Times New Roman" w:cs="Times New Roman"/>
          <w:sz w:val="28"/>
          <w:szCs w:val="28"/>
        </w:rPr>
        <w:t xml:space="preserve"> </w:t>
      </w:r>
      <w:r w:rsidR="000B6B14">
        <w:rPr>
          <w:rFonts w:ascii="Times New Roman" w:hAnsi="Times New Roman" w:cs="Times New Roman"/>
          <w:sz w:val="28"/>
          <w:szCs w:val="28"/>
        </w:rPr>
        <w:t>[57</w:t>
      </w:r>
      <w:r w:rsidRPr="00B652FB">
        <w:rPr>
          <w:rFonts w:ascii="Times New Roman" w:hAnsi="Times New Roman" w:cs="Times New Roman"/>
          <w:sz w:val="28"/>
          <w:szCs w:val="28"/>
        </w:rPr>
        <w:t>, с.15]. Многие правоведы предлагали различать потребности от категории</w:t>
      </w:r>
      <w:r>
        <w:rPr>
          <w:rFonts w:ascii="Times New Roman" w:hAnsi="Times New Roman" w:cs="Times New Roman"/>
          <w:sz w:val="28"/>
          <w:szCs w:val="28"/>
        </w:rPr>
        <w:t xml:space="preserve"> </w:t>
      </w:r>
      <w:r w:rsidRPr="00B652FB">
        <w:rPr>
          <w:rFonts w:ascii="Times New Roman" w:hAnsi="Times New Roman" w:cs="Times New Roman"/>
          <w:sz w:val="28"/>
          <w:szCs w:val="28"/>
        </w:rPr>
        <w:t>интереса. В частности В.П.Грибанов указывал, что осмысление необходимости</w:t>
      </w:r>
      <w:r>
        <w:rPr>
          <w:rFonts w:ascii="Times New Roman" w:hAnsi="Times New Roman" w:cs="Times New Roman"/>
          <w:sz w:val="28"/>
          <w:szCs w:val="28"/>
        </w:rPr>
        <w:t xml:space="preserve"> </w:t>
      </w:r>
      <w:r w:rsidRPr="00B652FB">
        <w:rPr>
          <w:rFonts w:ascii="Times New Roman" w:hAnsi="Times New Roman" w:cs="Times New Roman"/>
          <w:sz w:val="28"/>
          <w:szCs w:val="28"/>
        </w:rPr>
        <w:t>удовлетворить потребность представляет собой сущность интереса [5</w:t>
      </w:r>
      <w:r w:rsidR="000B6B14">
        <w:rPr>
          <w:rFonts w:ascii="Times New Roman" w:hAnsi="Times New Roman" w:cs="Times New Roman"/>
          <w:sz w:val="28"/>
          <w:szCs w:val="28"/>
        </w:rPr>
        <w:t>8</w:t>
      </w:r>
      <w:r w:rsidRPr="00B652FB">
        <w:rPr>
          <w:rFonts w:ascii="Times New Roman" w:hAnsi="Times New Roman" w:cs="Times New Roman"/>
          <w:sz w:val="28"/>
          <w:szCs w:val="28"/>
        </w:rPr>
        <w:t>, с.23].</w:t>
      </w:r>
      <w:r>
        <w:rPr>
          <w:rFonts w:ascii="Times New Roman" w:hAnsi="Times New Roman" w:cs="Times New Roman"/>
          <w:sz w:val="28"/>
          <w:szCs w:val="28"/>
        </w:rPr>
        <w:t xml:space="preserve"> </w:t>
      </w:r>
      <w:r w:rsidRPr="00B652FB">
        <w:rPr>
          <w:rFonts w:ascii="Times New Roman" w:hAnsi="Times New Roman" w:cs="Times New Roman"/>
          <w:sz w:val="28"/>
          <w:szCs w:val="28"/>
        </w:rPr>
        <w:t>В.В.Субачев, подчеркивая специфичный характер потребностей, указывает, что</w:t>
      </w:r>
      <w:r>
        <w:rPr>
          <w:rFonts w:ascii="Times New Roman" w:hAnsi="Times New Roman" w:cs="Times New Roman"/>
          <w:sz w:val="28"/>
          <w:szCs w:val="28"/>
        </w:rPr>
        <w:t xml:space="preserve"> </w:t>
      </w:r>
      <w:r w:rsidRPr="00B652FB">
        <w:rPr>
          <w:rFonts w:ascii="Times New Roman" w:hAnsi="Times New Roman" w:cs="Times New Roman"/>
          <w:sz w:val="28"/>
          <w:szCs w:val="28"/>
        </w:rPr>
        <w:t>функция интереса состоит в том, чтобы искать всевозможные блага ради</w:t>
      </w:r>
      <w:r>
        <w:rPr>
          <w:rFonts w:ascii="Times New Roman" w:hAnsi="Times New Roman" w:cs="Times New Roman"/>
          <w:sz w:val="28"/>
          <w:szCs w:val="28"/>
        </w:rPr>
        <w:t xml:space="preserve"> </w:t>
      </w:r>
      <w:r w:rsidRPr="00B652FB">
        <w:rPr>
          <w:rFonts w:ascii="Times New Roman" w:hAnsi="Times New Roman" w:cs="Times New Roman"/>
          <w:sz w:val="28"/>
          <w:szCs w:val="28"/>
        </w:rPr>
        <w:t>удовлетворе</w:t>
      </w:r>
      <w:r w:rsidR="000B6B14">
        <w:rPr>
          <w:rFonts w:ascii="Times New Roman" w:hAnsi="Times New Roman" w:cs="Times New Roman"/>
          <w:sz w:val="28"/>
          <w:szCs w:val="28"/>
        </w:rPr>
        <w:t>ния возникающих потребностей [59</w:t>
      </w:r>
      <w:r w:rsidRPr="00B652FB">
        <w:rPr>
          <w:rFonts w:ascii="Times New Roman" w:hAnsi="Times New Roman" w:cs="Times New Roman"/>
          <w:sz w:val="28"/>
          <w:szCs w:val="28"/>
        </w:rPr>
        <w:t>,</w:t>
      </w:r>
      <w:r w:rsidR="000B6B14">
        <w:rPr>
          <w:rFonts w:ascii="Times New Roman" w:hAnsi="Times New Roman" w:cs="Times New Roman"/>
          <w:sz w:val="28"/>
          <w:szCs w:val="28"/>
        </w:rPr>
        <w:t> </w:t>
      </w:r>
      <w:r w:rsidRPr="00B652FB">
        <w:rPr>
          <w:rFonts w:ascii="Times New Roman" w:hAnsi="Times New Roman" w:cs="Times New Roman"/>
          <w:sz w:val="28"/>
          <w:szCs w:val="28"/>
        </w:rPr>
        <w:t>с.8]. По мнению</w:t>
      </w:r>
      <w:r>
        <w:rPr>
          <w:rFonts w:ascii="Times New Roman" w:hAnsi="Times New Roman" w:cs="Times New Roman"/>
          <w:sz w:val="28"/>
          <w:szCs w:val="28"/>
        </w:rPr>
        <w:t xml:space="preserve"> </w:t>
      </w:r>
      <w:r w:rsidRPr="00B652FB">
        <w:rPr>
          <w:rFonts w:ascii="Times New Roman" w:hAnsi="Times New Roman" w:cs="Times New Roman"/>
          <w:sz w:val="28"/>
          <w:szCs w:val="28"/>
        </w:rPr>
        <w:t>С.Н.Сабикенова, категории потребности и интереса в правовом понимании</w:t>
      </w:r>
      <w:r>
        <w:rPr>
          <w:rFonts w:ascii="Times New Roman" w:hAnsi="Times New Roman" w:cs="Times New Roman"/>
          <w:sz w:val="28"/>
          <w:szCs w:val="28"/>
        </w:rPr>
        <w:t xml:space="preserve"> </w:t>
      </w:r>
      <w:r w:rsidRPr="00B652FB">
        <w:rPr>
          <w:rFonts w:ascii="Times New Roman" w:hAnsi="Times New Roman" w:cs="Times New Roman"/>
          <w:sz w:val="28"/>
          <w:szCs w:val="28"/>
        </w:rPr>
        <w:t>представляют собой объективные социальные детерминанты, отражающие</w:t>
      </w:r>
      <w:r>
        <w:rPr>
          <w:rFonts w:ascii="Times New Roman" w:hAnsi="Times New Roman" w:cs="Times New Roman"/>
          <w:sz w:val="28"/>
          <w:szCs w:val="28"/>
        </w:rPr>
        <w:t xml:space="preserve"> </w:t>
      </w:r>
      <w:r w:rsidR="000B6B14">
        <w:rPr>
          <w:rFonts w:ascii="Times New Roman" w:hAnsi="Times New Roman" w:cs="Times New Roman"/>
          <w:sz w:val="28"/>
          <w:szCs w:val="28"/>
        </w:rPr>
        <w:t>одни и те же законы [60</w:t>
      </w:r>
      <w:r w:rsidRPr="00B652FB">
        <w:rPr>
          <w:rFonts w:ascii="Times New Roman" w:hAnsi="Times New Roman" w:cs="Times New Roman"/>
          <w:sz w:val="28"/>
          <w:szCs w:val="28"/>
        </w:rPr>
        <w:t>, с.39]. Объективная необходимость, хотя и отражает</w:t>
      </w:r>
      <w:r>
        <w:rPr>
          <w:rFonts w:ascii="Times New Roman" w:hAnsi="Times New Roman" w:cs="Times New Roman"/>
          <w:sz w:val="28"/>
          <w:szCs w:val="28"/>
        </w:rPr>
        <w:t xml:space="preserve"> </w:t>
      </w:r>
      <w:r w:rsidRPr="00B652FB">
        <w:rPr>
          <w:rFonts w:ascii="Times New Roman" w:hAnsi="Times New Roman" w:cs="Times New Roman"/>
          <w:sz w:val="28"/>
          <w:szCs w:val="28"/>
        </w:rPr>
        <w:t>потребности индивида, связана с понятием интереса опосредованно. Интерес</w:t>
      </w:r>
      <w:r>
        <w:rPr>
          <w:rFonts w:ascii="Times New Roman" w:hAnsi="Times New Roman" w:cs="Times New Roman"/>
          <w:sz w:val="28"/>
          <w:szCs w:val="28"/>
        </w:rPr>
        <w:t xml:space="preserve"> </w:t>
      </w:r>
      <w:r w:rsidRPr="00B652FB">
        <w:rPr>
          <w:rFonts w:ascii="Times New Roman" w:hAnsi="Times New Roman" w:cs="Times New Roman"/>
          <w:sz w:val="28"/>
          <w:szCs w:val="28"/>
        </w:rPr>
        <w:t>рождается тогда, когда осознается необходимость удовлетворить конкретную</w:t>
      </w:r>
      <w:r>
        <w:rPr>
          <w:rFonts w:ascii="Times New Roman" w:hAnsi="Times New Roman" w:cs="Times New Roman"/>
          <w:sz w:val="28"/>
          <w:szCs w:val="28"/>
        </w:rPr>
        <w:t xml:space="preserve"> </w:t>
      </w:r>
      <w:r w:rsidRPr="00B652FB">
        <w:rPr>
          <w:rFonts w:ascii="Times New Roman" w:hAnsi="Times New Roman" w:cs="Times New Roman"/>
          <w:sz w:val="28"/>
          <w:szCs w:val="28"/>
        </w:rPr>
        <w:t>потребность. Таким образом, можно выделить следующие характеристики</w:t>
      </w:r>
      <w:r>
        <w:rPr>
          <w:rFonts w:ascii="Times New Roman" w:hAnsi="Times New Roman" w:cs="Times New Roman"/>
          <w:sz w:val="28"/>
          <w:szCs w:val="28"/>
        </w:rPr>
        <w:t xml:space="preserve"> </w:t>
      </w:r>
      <w:r w:rsidRPr="00B652FB">
        <w:rPr>
          <w:rFonts w:ascii="Times New Roman" w:hAnsi="Times New Roman" w:cs="Times New Roman"/>
          <w:sz w:val="28"/>
          <w:szCs w:val="28"/>
        </w:rPr>
        <w:t>взаимосвязи интереса и потребности. Необходимость удовлетворения</w:t>
      </w:r>
      <w:r>
        <w:rPr>
          <w:rFonts w:ascii="Times New Roman" w:hAnsi="Times New Roman" w:cs="Times New Roman"/>
          <w:sz w:val="28"/>
          <w:szCs w:val="28"/>
        </w:rPr>
        <w:t xml:space="preserve"> </w:t>
      </w:r>
      <w:r w:rsidRPr="00B652FB">
        <w:rPr>
          <w:rFonts w:ascii="Times New Roman" w:hAnsi="Times New Roman" w:cs="Times New Roman"/>
          <w:sz w:val="28"/>
          <w:szCs w:val="28"/>
        </w:rPr>
        <w:t>потребности составляет основу интереса как социальной и общественной</w:t>
      </w:r>
      <w:r>
        <w:rPr>
          <w:rFonts w:ascii="Times New Roman" w:hAnsi="Times New Roman" w:cs="Times New Roman"/>
          <w:sz w:val="28"/>
          <w:szCs w:val="28"/>
        </w:rPr>
        <w:t xml:space="preserve"> </w:t>
      </w:r>
      <w:r w:rsidRPr="00B652FB">
        <w:rPr>
          <w:rFonts w:ascii="Times New Roman" w:hAnsi="Times New Roman" w:cs="Times New Roman"/>
          <w:sz w:val="28"/>
          <w:szCs w:val="28"/>
        </w:rPr>
        <w:t>категории, поскольку удовлетворение потребностей есть цель любой</w:t>
      </w:r>
      <w:r>
        <w:rPr>
          <w:rFonts w:ascii="Times New Roman" w:hAnsi="Times New Roman" w:cs="Times New Roman"/>
          <w:sz w:val="28"/>
          <w:szCs w:val="28"/>
        </w:rPr>
        <w:t xml:space="preserve"> </w:t>
      </w:r>
      <w:r w:rsidRPr="00B652FB">
        <w:rPr>
          <w:rFonts w:ascii="Times New Roman" w:hAnsi="Times New Roman" w:cs="Times New Roman"/>
          <w:sz w:val="28"/>
          <w:szCs w:val="28"/>
        </w:rPr>
        <w:t>человеческой деятельности. С этой целью индивид вступает во взаимодействие</w:t>
      </w:r>
      <w:r>
        <w:rPr>
          <w:rFonts w:ascii="Times New Roman" w:hAnsi="Times New Roman" w:cs="Times New Roman"/>
          <w:sz w:val="28"/>
          <w:szCs w:val="28"/>
        </w:rPr>
        <w:t xml:space="preserve"> </w:t>
      </w:r>
      <w:r w:rsidRPr="00B652FB">
        <w:rPr>
          <w:rFonts w:ascii="Times New Roman" w:hAnsi="Times New Roman" w:cs="Times New Roman"/>
          <w:sz w:val="28"/>
          <w:szCs w:val="28"/>
        </w:rPr>
        <w:t>с другими людьми, сталкивается с другими интересами, взаимодействует с</w:t>
      </w:r>
      <w:r>
        <w:rPr>
          <w:rFonts w:ascii="Times New Roman" w:hAnsi="Times New Roman" w:cs="Times New Roman"/>
          <w:sz w:val="28"/>
          <w:szCs w:val="28"/>
        </w:rPr>
        <w:t xml:space="preserve"> </w:t>
      </w:r>
      <w:r w:rsidRPr="00B652FB">
        <w:rPr>
          <w:rFonts w:ascii="Times New Roman" w:hAnsi="Times New Roman" w:cs="Times New Roman"/>
          <w:sz w:val="28"/>
          <w:szCs w:val="28"/>
        </w:rPr>
        <w:t>ними. Поиск возможностей удовлетворения потребностей, вступление в</w:t>
      </w:r>
      <w:r>
        <w:rPr>
          <w:rFonts w:ascii="Times New Roman" w:hAnsi="Times New Roman" w:cs="Times New Roman"/>
          <w:sz w:val="28"/>
          <w:szCs w:val="28"/>
        </w:rPr>
        <w:t xml:space="preserve"> </w:t>
      </w:r>
      <w:r w:rsidRPr="00B652FB">
        <w:rPr>
          <w:rFonts w:ascii="Times New Roman" w:hAnsi="Times New Roman" w:cs="Times New Roman"/>
          <w:sz w:val="28"/>
          <w:szCs w:val="28"/>
        </w:rPr>
        <w:t>общественные отношения невозможны без осознания необходимости того или</w:t>
      </w:r>
      <w:r>
        <w:rPr>
          <w:rFonts w:ascii="Times New Roman" w:hAnsi="Times New Roman" w:cs="Times New Roman"/>
          <w:sz w:val="28"/>
          <w:szCs w:val="28"/>
        </w:rPr>
        <w:t xml:space="preserve"> </w:t>
      </w:r>
      <w:r w:rsidRPr="00B652FB">
        <w:rPr>
          <w:rFonts w:ascii="Times New Roman" w:hAnsi="Times New Roman" w:cs="Times New Roman"/>
          <w:sz w:val="28"/>
          <w:szCs w:val="28"/>
        </w:rPr>
        <w:t>иного действия, следовательно осознанность представляет собой важный</w:t>
      </w:r>
      <w:r>
        <w:rPr>
          <w:rFonts w:ascii="Times New Roman" w:hAnsi="Times New Roman" w:cs="Times New Roman"/>
          <w:sz w:val="28"/>
          <w:szCs w:val="28"/>
        </w:rPr>
        <w:t xml:space="preserve"> </w:t>
      </w:r>
      <w:r w:rsidRPr="00B652FB">
        <w:rPr>
          <w:rFonts w:ascii="Times New Roman" w:hAnsi="Times New Roman" w:cs="Times New Roman"/>
          <w:sz w:val="28"/>
          <w:szCs w:val="28"/>
        </w:rPr>
        <w:t>аспект категории интереса.</w:t>
      </w:r>
    </w:p>
    <w:p w:rsidR="00B23FDD" w:rsidRDefault="00DB6D1B" w:rsidP="00DB6D1B">
      <w:pPr>
        <w:spacing w:after="0" w:line="240" w:lineRule="auto"/>
        <w:ind w:firstLine="709"/>
        <w:jc w:val="both"/>
        <w:rPr>
          <w:rFonts w:ascii="Times New Roman" w:hAnsi="Times New Roman" w:cs="Times New Roman"/>
          <w:sz w:val="28"/>
          <w:szCs w:val="28"/>
        </w:rPr>
      </w:pPr>
      <w:r w:rsidRPr="00DB6D1B">
        <w:rPr>
          <w:rFonts w:ascii="Times New Roman" w:hAnsi="Times New Roman" w:cs="Times New Roman"/>
          <w:sz w:val="28"/>
          <w:szCs w:val="28"/>
        </w:rPr>
        <w:t>Категория интереса рассматривается исследователями с различных</w:t>
      </w:r>
      <w:r>
        <w:rPr>
          <w:rFonts w:ascii="Times New Roman" w:hAnsi="Times New Roman" w:cs="Times New Roman"/>
          <w:sz w:val="28"/>
          <w:szCs w:val="28"/>
        </w:rPr>
        <w:t xml:space="preserve"> </w:t>
      </w:r>
      <w:r w:rsidRPr="00DB6D1B">
        <w:rPr>
          <w:rFonts w:ascii="Times New Roman" w:hAnsi="Times New Roman" w:cs="Times New Roman"/>
          <w:sz w:val="28"/>
          <w:szCs w:val="28"/>
        </w:rPr>
        <w:t>позиций. Одни ученые полагают, что интерес представляет собой объективную</w:t>
      </w:r>
      <w:r>
        <w:rPr>
          <w:rFonts w:ascii="Times New Roman" w:hAnsi="Times New Roman" w:cs="Times New Roman"/>
          <w:sz w:val="28"/>
          <w:szCs w:val="28"/>
        </w:rPr>
        <w:t xml:space="preserve"> </w:t>
      </w:r>
      <w:r w:rsidRPr="00DB6D1B">
        <w:rPr>
          <w:rFonts w:ascii="Times New Roman" w:hAnsi="Times New Roman" w:cs="Times New Roman"/>
          <w:sz w:val="28"/>
          <w:szCs w:val="28"/>
        </w:rPr>
        <w:t>категорию. Г.Глезерман, объясняя объективность интереса, указывал, что</w:t>
      </w:r>
      <w:r>
        <w:rPr>
          <w:rFonts w:ascii="Times New Roman" w:hAnsi="Times New Roman" w:cs="Times New Roman"/>
          <w:sz w:val="28"/>
          <w:szCs w:val="28"/>
        </w:rPr>
        <w:t xml:space="preserve"> </w:t>
      </w:r>
      <w:r w:rsidRPr="00DB6D1B">
        <w:rPr>
          <w:rFonts w:ascii="Times New Roman" w:hAnsi="Times New Roman" w:cs="Times New Roman"/>
          <w:sz w:val="28"/>
          <w:szCs w:val="28"/>
        </w:rPr>
        <w:t>необходимость удовлетворения индивидуальных потребностей человека</w:t>
      </w:r>
      <w:r>
        <w:rPr>
          <w:rFonts w:ascii="Times New Roman" w:hAnsi="Times New Roman" w:cs="Times New Roman"/>
          <w:sz w:val="28"/>
          <w:szCs w:val="28"/>
        </w:rPr>
        <w:t xml:space="preserve"> </w:t>
      </w:r>
      <w:r w:rsidRPr="00DB6D1B">
        <w:rPr>
          <w:rFonts w:ascii="Times New Roman" w:hAnsi="Times New Roman" w:cs="Times New Roman"/>
          <w:sz w:val="28"/>
          <w:szCs w:val="28"/>
        </w:rPr>
        <w:t xml:space="preserve">возникает как </w:t>
      </w:r>
      <w:r w:rsidR="00F901D4">
        <w:rPr>
          <w:rFonts w:ascii="Times New Roman" w:hAnsi="Times New Roman" w:cs="Times New Roman"/>
          <w:sz w:val="28"/>
          <w:szCs w:val="28"/>
        </w:rPr>
        <w:t>следствие общественного бытия [61</w:t>
      </w:r>
      <w:r w:rsidRPr="00DB6D1B">
        <w:rPr>
          <w:rFonts w:ascii="Times New Roman" w:hAnsi="Times New Roman" w:cs="Times New Roman"/>
          <w:sz w:val="28"/>
          <w:szCs w:val="28"/>
        </w:rPr>
        <w:t>, с.18]. Д.М. Чечот</w:t>
      </w:r>
      <w:r>
        <w:rPr>
          <w:rFonts w:ascii="Times New Roman" w:hAnsi="Times New Roman" w:cs="Times New Roman"/>
          <w:sz w:val="28"/>
          <w:szCs w:val="28"/>
        </w:rPr>
        <w:t xml:space="preserve"> </w:t>
      </w:r>
      <w:r w:rsidRPr="00DB6D1B">
        <w:rPr>
          <w:rFonts w:ascii="Times New Roman" w:hAnsi="Times New Roman" w:cs="Times New Roman"/>
          <w:sz w:val="28"/>
          <w:szCs w:val="28"/>
        </w:rPr>
        <w:t>утверждал, что формирование интереса вследствие объективных явлений, к</w:t>
      </w:r>
      <w:r>
        <w:rPr>
          <w:rFonts w:ascii="Times New Roman" w:hAnsi="Times New Roman" w:cs="Times New Roman"/>
          <w:sz w:val="28"/>
          <w:szCs w:val="28"/>
        </w:rPr>
        <w:t xml:space="preserve"> </w:t>
      </w:r>
      <w:r w:rsidRPr="00DB6D1B">
        <w:rPr>
          <w:rFonts w:ascii="Times New Roman" w:hAnsi="Times New Roman" w:cs="Times New Roman"/>
          <w:sz w:val="28"/>
          <w:szCs w:val="28"/>
        </w:rPr>
        <w:t>которым, например, относятся материальные условия жизни, социальный</w:t>
      </w:r>
      <w:r>
        <w:rPr>
          <w:rFonts w:ascii="Times New Roman" w:hAnsi="Times New Roman" w:cs="Times New Roman"/>
          <w:sz w:val="28"/>
          <w:szCs w:val="28"/>
        </w:rPr>
        <w:t xml:space="preserve"> </w:t>
      </w:r>
      <w:r w:rsidRPr="00DB6D1B">
        <w:rPr>
          <w:rFonts w:ascii="Times New Roman" w:hAnsi="Times New Roman" w:cs="Times New Roman"/>
          <w:sz w:val="28"/>
          <w:szCs w:val="28"/>
        </w:rPr>
        <w:t>статус и т.п., обуславливает его объективный характер [</w:t>
      </w:r>
      <w:r w:rsidR="00F901D4">
        <w:rPr>
          <w:rFonts w:ascii="Times New Roman" w:hAnsi="Times New Roman" w:cs="Times New Roman"/>
          <w:sz w:val="28"/>
          <w:szCs w:val="28"/>
        </w:rPr>
        <w:t>62</w:t>
      </w:r>
      <w:r w:rsidRPr="00DB6D1B">
        <w:rPr>
          <w:rFonts w:ascii="Times New Roman" w:hAnsi="Times New Roman" w:cs="Times New Roman"/>
          <w:sz w:val="28"/>
          <w:szCs w:val="28"/>
        </w:rPr>
        <w:t>, с.29]. Иной точки</w:t>
      </w:r>
      <w:r>
        <w:rPr>
          <w:rFonts w:ascii="Times New Roman" w:hAnsi="Times New Roman" w:cs="Times New Roman"/>
          <w:sz w:val="28"/>
          <w:szCs w:val="28"/>
        </w:rPr>
        <w:t xml:space="preserve"> </w:t>
      </w:r>
      <w:r w:rsidRPr="00DB6D1B">
        <w:rPr>
          <w:rFonts w:ascii="Times New Roman" w:hAnsi="Times New Roman" w:cs="Times New Roman"/>
          <w:sz w:val="28"/>
          <w:szCs w:val="28"/>
        </w:rPr>
        <w:t>зрения придерживались исследователи, высказывая мнения о субъективной</w:t>
      </w:r>
      <w:r>
        <w:rPr>
          <w:rFonts w:ascii="Times New Roman" w:hAnsi="Times New Roman" w:cs="Times New Roman"/>
          <w:sz w:val="28"/>
          <w:szCs w:val="28"/>
        </w:rPr>
        <w:t xml:space="preserve"> </w:t>
      </w:r>
      <w:r w:rsidRPr="00DB6D1B">
        <w:rPr>
          <w:rFonts w:ascii="Times New Roman" w:hAnsi="Times New Roman" w:cs="Times New Roman"/>
          <w:sz w:val="28"/>
          <w:szCs w:val="28"/>
        </w:rPr>
        <w:t>составляющей интереса. По мнению Е.А.Лукашевой, интерес есть категория</w:t>
      </w:r>
      <w:r>
        <w:rPr>
          <w:rFonts w:ascii="Times New Roman" w:hAnsi="Times New Roman" w:cs="Times New Roman"/>
          <w:sz w:val="28"/>
          <w:szCs w:val="28"/>
        </w:rPr>
        <w:t xml:space="preserve"> </w:t>
      </w:r>
      <w:r w:rsidRPr="00DB6D1B">
        <w:rPr>
          <w:rFonts w:ascii="Times New Roman" w:hAnsi="Times New Roman" w:cs="Times New Roman"/>
          <w:sz w:val="28"/>
          <w:szCs w:val="28"/>
        </w:rPr>
        <w:t>субъективная, несмотря на то, что основывается на потребности, носящей</w:t>
      </w:r>
      <w:r>
        <w:rPr>
          <w:rFonts w:ascii="Times New Roman" w:hAnsi="Times New Roman" w:cs="Times New Roman"/>
          <w:sz w:val="28"/>
          <w:szCs w:val="28"/>
        </w:rPr>
        <w:t xml:space="preserve"> </w:t>
      </w:r>
      <w:r w:rsidRPr="00DB6D1B">
        <w:rPr>
          <w:rFonts w:ascii="Times New Roman" w:hAnsi="Times New Roman" w:cs="Times New Roman"/>
          <w:sz w:val="28"/>
          <w:szCs w:val="28"/>
        </w:rPr>
        <w:t>объективный характер [</w:t>
      </w:r>
      <w:r w:rsidR="00F901D4">
        <w:rPr>
          <w:rFonts w:ascii="Times New Roman" w:hAnsi="Times New Roman" w:cs="Times New Roman"/>
          <w:sz w:val="28"/>
          <w:szCs w:val="28"/>
        </w:rPr>
        <w:t>63</w:t>
      </w:r>
      <w:r w:rsidRPr="00DB6D1B">
        <w:rPr>
          <w:rFonts w:ascii="Times New Roman" w:hAnsi="Times New Roman" w:cs="Times New Roman"/>
          <w:sz w:val="28"/>
          <w:szCs w:val="28"/>
        </w:rPr>
        <w:t>, с.305]. Л.Чинакова отрицала объективность</w:t>
      </w:r>
      <w:r>
        <w:rPr>
          <w:rFonts w:ascii="Times New Roman" w:hAnsi="Times New Roman" w:cs="Times New Roman"/>
          <w:sz w:val="28"/>
          <w:szCs w:val="28"/>
        </w:rPr>
        <w:t xml:space="preserve"> </w:t>
      </w:r>
      <w:r w:rsidRPr="00DB6D1B">
        <w:rPr>
          <w:rFonts w:ascii="Times New Roman" w:hAnsi="Times New Roman" w:cs="Times New Roman"/>
          <w:sz w:val="28"/>
          <w:szCs w:val="28"/>
        </w:rPr>
        <w:t>категории интереса, заостряя внимание на том, что объективностьхарактеризуется неизбежностью, исключающей сознание и волю человека [</w:t>
      </w:r>
      <w:r w:rsidR="00F901D4">
        <w:rPr>
          <w:rFonts w:ascii="Times New Roman" w:hAnsi="Times New Roman" w:cs="Times New Roman"/>
          <w:sz w:val="28"/>
          <w:szCs w:val="28"/>
        </w:rPr>
        <w:t>64</w:t>
      </w:r>
      <w:r w:rsidRPr="00DB6D1B">
        <w:rPr>
          <w:rFonts w:ascii="Times New Roman" w:hAnsi="Times New Roman" w:cs="Times New Roman"/>
          <w:sz w:val="28"/>
          <w:szCs w:val="28"/>
        </w:rPr>
        <w:t>,</w:t>
      </w:r>
      <w:r>
        <w:rPr>
          <w:rFonts w:ascii="Times New Roman" w:hAnsi="Times New Roman" w:cs="Times New Roman"/>
          <w:sz w:val="28"/>
          <w:szCs w:val="28"/>
        </w:rPr>
        <w:t xml:space="preserve"> </w:t>
      </w:r>
      <w:r w:rsidRPr="00DB6D1B">
        <w:rPr>
          <w:rFonts w:ascii="Times New Roman" w:hAnsi="Times New Roman" w:cs="Times New Roman"/>
          <w:sz w:val="28"/>
          <w:szCs w:val="28"/>
        </w:rPr>
        <w:t>с.10-12]</w:t>
      </w:r>
      <w:r>
        <w:rPr>
          <w:rFonts w:ascii="Times New Roman" w:hAnsi="Times New Roman" w:cs="Times New Roman"/>
          <w:sz w:val="28"/>
          <w:szCs w:val="28"/>
        </w:rPr>
        <w:t>.</w:t>
      </w:r>
    </w:p>
    <w:p w:rsidR="00B23FDD" w:rsidRDefault="00DB42B4" w:rsidP="00DB42B4">
      <w:pPr>
        <w:spacing w:after="0" w:line="240" w:lineRule="auto"/>
        <w:ind w:firstLine="709"/>
        <w:jc w:val="both"/>
        <w:rPr>
          <w:rFonts w:ascii="Times New Roman" w:hAnsi="Times New Roman" w:cs="Times New Roman"/>
          <w:sz w:val="28"/>
          <w:szCs w:val="28"/>
        </w:rPr>
      </w:pPr>
      <w:r w:rsidRPr="00DB42B4">
        <w:rPr>
          <w:rFonts w:ascii="Times New Roman" w:hAnsi="Times New Roman" w:cs="Times New Roman"/>
          <w:sz w:val="28"/>
          <w:szCs w:val="28"/>
        </w:rPr>
        <w:t>Иные правоведы поддерживают идею единства субъективной и</w:t>
      </w:r>
      <w:r>
        <w:rPr>
          <w:rFonts w:ascii="Times New Roman" w:hAnsi="Times New Roman" w:cs="Times New Roman"/>
          <w:sz w:val="28"/>
          <w:szCs w:val="28"/>
        </w:rPr>
        <w:t xml:space="preserve"> </w:t>
      </w:r>
      <w:r w:rsidRPr="00DB42B4">
        <w:rPr>
          <w:rFonts w:ascii="Times New Roman" w:hAnsi="Times New Roman" w:cs="Times New Roman"/>
          <w:sz w:val="28"/>
          <w:szCs w:val="28"/>
        </w:rPr>
        <w:t>объективной составляющих интереса. Например, по мнению А.В.Малько,</w:t>
      </w:r>
      <w:r>
        <w:rPr>
          <w:rFonts w:ascii="Times New Roman" w:hAnsi="Times New Roman" w:cs="Times New Roman"/>
          <w:sz w:val="28"/>
          <w:szCs w:val="28"/>
        </w:rPr>
        <w:t xml:space="preserve"> </w:t>
      </w:r>
      <w:r w:rsidRPr="00DB42B4">
        <w:rPr>
          <w:rFonts w:ascii="Times New Roman" w:hAnsi="Times New Roman" w:cs="Times New Roman"/>
          <w:sz w:val="28"/>
          <w:szCs w:val="28"/>
        </w:rPr>
        <w:t>интерес представляется в качестве осознанной необходимости удовлетворить</w:t>
      </w:r>
      <w:r>
        <w:rPr>
          <w:rFonts w:ascii="Times New Roman" w:hAnsi="Times New Roman" w:cs="Times New Roman"/>
          <w:sz w:val="28"/>
          <w:szCs w:val="28"/>
        </w:rPr>
        <w:t xml:space="preserve"> </w:t>
      </w:r>
      <w:r w:rsidR="00D705BC">
        <w:rPr>
          <w:rFonts w:ascii="Times New Roman" w:hAnsi="Times New Roman" w:cs="Times New Roman"/>
          <w:sz w:val="28"/>
          <w:szCs w:val="28"/>
        </w:rPr>
        <w:t>ту или иную потребность [65</w:t>
      </w:r>
      <w:r w:rsidRPr="00DB42B4">
        <w:rPr>
          <w:rFonts w:ascii="Times New Roman" w:hAnsi="Times New Roman" w:cs="Times New Roman"/>
          <w:sz w:val="28"/>
          <w:szCs w:val="28"/>
        </w:rPr>
        <w:t>, с.24], что подразумевает присутствие</w:t>
      </w:r>
      <w:r>
        <w:rPr>
          <w:rFonts w:ascii="Times New Roman" w:hAnsi="Times New Roman" w:cs="Times New Roman"/>
          <w:sz w:val="28"/>
          <w:szCs w:val="28"/>
        </w:rPr>
        <w:t xml:space="preserve"> </w:t>
      </w:r>
      <w:r w:rsidRPr="00DB42B4">
        <w:rPr>
          <w:rFonts w:ascii="Times New Roman" w:hAnsi="Times New Roman" w:cs="Times New Roman"/>
          <w:sz w:val="28"/>
          <w:szCs w:val="28"/>
        </w:rPr>
        <w:t>взаимосвязи объективного и субъективного в категории интереса. Братусь</w:t>
      </w:r>
      <w:r>
        <w:rPr>
          <w:rFonts w:ascii="Times New Roman" w:hAnsi="Times New Roman" w:cs="Times New Roman"/>
          <w:sz w:val="28"/>
          <w:szCs w:val="28"/>
        </w:rPr>
        <w:t xml:space="preserve"> </w:t>
      </w:r>
      <w:r w:rsidRPr="00DB42B4">
        <w:rPr>
          <w:rFonts w:ascii="Times New Roman" w:hAnsi="Times New Roman" w:cs="Times New Roman"/>
          <w:sz w:val="28"/>
          <w:szCs w:val="28"/>
        </w:rPr>
        <w:t>критиковал позицию субъективно-объективного единства, указывая, что</w:t>
      </w:r>
      <w:r>
        <w:rPr>
          <w:rFonts w:ascii="Times New Roman" w:hAnsi="Times New Roman" w:cs="Times New Roman"/>
          <w:sz w:val="28"/>
          <w:szCs w:val="28"/>
        </w:rPr>
        <w:t xml:space="preserve"> </w:t>
      </w:r>
      <w:r w:rsidRPr="00DB42B4">
        <w:rPr>
          <w:rFonts w:ascii="Times New Roman" w:hAnsi="Times New Roman" w:cs="Times New Roman"/>
          <w:sz w:val="28"/>
          <w:szCs w:val="28"/>
        </w:rPr>
        <w:t>интерес относится к объективному, а воля к субъективному явлению [6</w:t>
      </w:r>
      <w:r w:rsidR="00D705BC">
        <w:rPr>
          <w:rFonts w:ascii="Times New Roman" w:hAnsi="Times New Roman" w:cs="Times New Roman"/>
          <w:sz w:val="28"/>
          <w:szCs w:val="28"/>
        </w:rPr>
        <w:t>6</w:t>
      </w:r>
      <w:r w:rsidRPr="00DB42B4">
        <w:rPr>
          <w:rFonts w:ascii="Times New Roman" w:hAnsi="Times New Roman" w:cs="Times New Roman"/>
          <w:sz w:val="28"/>
          <w:szCs w:val="28"/>
        </w:rPr>
        <w:t>, с.15-16]. Параллельность объективного и субъективного в интересе поддерживается</w:t>
      </w:r>
      <w:r>
        <w:rPr>
          <w:rFonts w:ascii="Times New Roman" w:hAnsi="Times New Roman" w:cs="Times New Roman"/>
          <w:sz w:val="28"/>
          <w:szCs w:val="28"/>
        </w:rPr>
        <w:t xml:space="preserve"> </w:t>
      </w:r>
      <w:r w:rsidRPr="00DB42B4">
        <w:rPr>
          <w:rFonts w:ascii="Times New Roman" w:hAnsi="Times New Roman" w:cs="Times New Roman"/>
          <w:sz w:val="28"/>
          <w:szCs w:val="28"/>
        </w:rPr>
        <w:t>точкой зрения М.А.Стрыгиной, полагающей, что объективное и субъективное</w:t>
      </w:r>
      <w:r>
        <w:rPr>
          <w:rFonts w:ascii="Times New Roman" w:hAnsi="Times New Roman" w:cs="Times New Roman"/>
          <w:sz w:val="28"/>
          <w:szCs w:val="28"/>
        </w:rPr>
        <w:t xml:space="preserve"> </w:t>
      </w:r>
      <w:r w:rsidRPr="00DB42B4">
        <w:rPr>
          <w:rFonts w:ascii="Times New Roman" w:hAnsi="Times New Roman" w:cs="Times New Roman"/>
          <w:sz w:val="28"/>
          <w:szCs w:val="28"/>
        </w:rPr>
        <w:t>начало в интересе существуют параллельно. При этом объективный интерес</w:t>
      </w:r>
      <w:r>
        <w:rPr>
          <w:rFonts w:ascii="Times New Roman" w:hAnsi="Times New Roman" w:cs="Times New Roman"/>
          <w:sz w:val="28"/>
          <w:szCs w:val="28"/>
        </w:rPr>
        <w:t xml:space="preserve"> </w:t>
      </w:r>
      <w:r w:rsidRPr="00DB42B4">
        <w:rPr>
          <w:rFonts w:ascii="Times New Roman" w:hAnsi="Times New Roman" w:cs="Times New Roman"/>
          <w:sz w:val="28"/>
          <w:szCs w:val="28"/>
        </w:rPr>
        <w:t>способствует упрочению или изменению социального положения субъекта, а</w:t>
      </w:r>
      <w:r>
        <w:rPr>
          <w:rFonts w:ascii="Times New Roman" w:hAnsi="Times New Roman" w:cs="Times New Roman"/>
          <w:sz w:val="28"/>
          <w:szCs w:val="28"/>
        </w:rPr>
        <w:t xml:space="preserve"> </w:t>
      </w:r>
      <w:r w:rsidRPr="00DB42B4">
        <w:rPr>
          <w:rFonts w:ascii="Times New Roman" w:hAnsi="Times New Roman" w:cs="Times New Roman"/>
          <w:sz w:val="28"/>
          <w:szCs w:val="28"/>
        </w:rPr>
        <w:t>субъективный интерес представляет собой отношение данного субъекта к</w:t>
      </w:r>
      <w:r>
        <w:rPr>
          <w:rFonts w:ascii="Times New Roman" w:hAnsi="Times New Roman" w:cs="Times New Roman"/>
          <w:sz w:val="28"/>
          <w:szCs w:val="28"/>
        </w:rPr>
        <w:t xml:space="preserve"> </w:t>
      </w:r>
      <w:r w:rsidRPr="00DB42B4">
        <w:rPr>
          <w:rFonts w:ascii="Times New Roman" w:hAnsi="Times New Roman" w:cs="Times New Roman"/>
          <w:sz w:val="28"/>
          <w:szCs w:val="28"/>
        </w:rPr>
        <w:t>путям и с</w:t>
      </w:r>
      <w:r w:rsidR="00D705BC">
        <w:rPr>
          <w:rFonts w:ascii="Times New Roman" w:hAnsi="Times New Roman" w:cs="Times New Roman"/>
          <w:sz w:val="28"/>
          <w:szCs w:val="28"/>
        </w:rPr>
        <w:t>пособам достижения этой цели [67</w:t>
      </w:r>
      <w:r w:rsidRPr="00DB42B4">
        <w:rPr>
          <w:rFonts w:ascii="Times New Roman" w:hAnsi="Times New Roman" w:cs="Times New Roman"/>
          <w:sz w:val="28"/>
          <w:szCs w:val="28"/>
        </w:rPr>
        <w:t>, с.25-26]. Интерес имеет как</w:t>
      </w:r>
      <w:r>
        <w:rPr>
          <w:rFonts w:ascii="Times New Roman" w:hAnsi="Times New Roman" w:cs="Times New Roman"/>
          <w:sz w:val="28"/>
          <w:szCs w:val="28"/>
        </w:rPr>
        <w:t xml:space="preserve"> </w:t>
      </w:r>
      <w:r w:rsidRPr="00DB42B4">
        <w:rPr>
          <w:rFonts w:ascii="Times New Roman" w:hAnsi="Times New Roman" w:cs="Times New Roman"/>
          <w:sz w:val="28"/>
          <w:szCs w:val="28"/>
        </w:rPr>
        <w:t>объективную, так и субъективную составляющую, в этом проявляется дуализм</w:t>
      </w:r>
      <w:r>
        <w:rPr>
          <w:rFonts w:ascii="Times New Roman" w:hAnsi="Times New Roman" w:cs="Times New Roman"/>
          <w:sz w:val="28"/>
          <w:szCs w:val="28"/>
        </w:rPr>
        <w:t xml:space="preserve"> </w:t>
      </w:r>
      <w:r w:rsidRPr="00DB42B4">
        <w:rPr>
          <w:rFonts w:ascii="Times New Roman" w:hAnsi="Times New Roman" w:cs="Times New Roman"/>
          <w:sz w:val="28"/>
          <w:szCs w:val="28"/>
        </w:rPr>
        <w:t>категории интерес, и было бы не совсем верным утверждать, что объективные и</w:t>
      </w:r>
      <w:r>
        <w:rPr>
          <w:rFonts w:ascii="Times New Roman" w:hAnsi="Times New Roman" w:cs="Times New Roman"/>
          <w:sz w:val="28"/>
          <w:szCs w:val="28"/>
        </w:rPr>
        <w:t xml:space="preserve"> </w:t>
      </w:r>
      <w:r w:rsidRPr="00DB42B4">
        <w:rPr>
          <w:rFonts w:ascii="Times New Roman" w:hAnsi="Times New Roman" w:cs="Times New Roman"/>
          <w:sz w:val="28"/>
          <w:szCs w:val="28"/>
        </w:rPr>
        <w:t>субъективные начала в категории интереса представляют собой нечто,</w:t>
      </w:r>
      <w:r>
        <w:rPr>
          <w:rFonts w:ascii="Times New Roman" w:hAnsi="Times New Roman" w:cs="Times New Roman"/>
          <w:sz w:val="28"/>
          <w:szCs w:val="28"/>
        </w:rPr>
        <w:t xml:space="preserve"> </w:t>
      </w:r>
      <w:r w:rsidRPr="00DB42B4">
        <w:rPr>
          <w:rFonts w:ascii="Times New Roman" w:hAnsi="Times New Roman" w:cs="Times New Roman"/>
          <w:sz w:val="28"/>
          <w:szCs w:val="28"/>
        </w:rPr>
        <w:t>существующее параллельно друг другу. Параллельность подразумевает</w:t>
      </w:r>
      <w:r>
        <w:rPr>
          <w:rFonts w:ascii="Times New Roman" w:hAnsi="Times New Roman" w:cs="Times New Roman"/>
          <w:sz w:val="28"/>
          <w:szCs w:val="28"/>
        </w:rPr>
        <w:t xml:space="preserve"> </w:t>
      </w:r>
      <w:r w:rsidRPr="00DB42B4">
        <w:rPr>
          <w:rFonts w:ascii="Times New Roman" w:hAnsi="Times New Roman" w:cs="Times New Roman"/>
          <w:sz w:val="28"/>
          <w:szCs w:val="28"/>
        </w:rPr>
        <w:t>отсутствие общих точек соприкосновения, что в контексте интереса не совсем</w:t>
      </w:r>
      <w:r>
        <w:rPr>
          <w:rFonts w:ascii="Times New Roman" w:hAnsi="Times New Roman" w:cs="Times New Roman"/>
          <w:sz w:val="28"/>
          <w:szCs w:val="28"/>
        </w:rPr>
        <w:t xml:space="preserve"> </w:t>
      </w:r>
      <w:r w:rsidRPr="00DB42B4">
        <w:rPr>
          <w:rFonts w:ascii="Times New Roman" w:hAnsi="Times New Roman" w:cs="Times New Roman"/>
          <w:sz w:val="28"/>
          <w:szCs w:val="28"/>
        </w:rPr>
        <w:t>верно. Совокупность субъективных интересов составляют объективный</w:t>
      </w:r>
      <w:r>
        <w:rPr>
          <w:rFonts w:ascii="Times New Roman" w:hAnsi="Times New Roman" w:cs="Times New Roman"/>
          <w:sz w:val="28"/>
          <w:szCs w:val="28"/>
        </w:rPr>
        <w:t xml:space="preserve"> </w:t>
      </w:r>
      <w:r w:rsidRPr="00DB42B4">
        <w:rPr>
          <w:rFonts w:ascii="Times New Roman" w:hAnsi="Times New Roman" w:cs="Times New Roman"/>
          <w:sz w:val="28"/>
          <w:szCs w:val="28"/>
        </w:rPr>
        <w:t>интерес также, как объективный интерес отражает субъективное осознание</w:t>
      </w:r>
      <w:r>
        <w:rPr>
          <w:rFonts w:ascii="Times New Roman" w:hAnsi="Times New Roman" w:cs="Times New Roman"/>
          <w:sz w:val="28"/>
          <w:szCs w:val="28"/>
        </w:rPr>
        <w:t xml:space="preserve"> </w:t>
      </w:r>
      <w:r w:rsidRPr="00DB42B4">
        <w:rPr>
          <w:rFonts w:ascii="Times New Roman" w:hAnsi="Times New Roman" w:cs="Times New Roman"/>
          <w:sz w:val="28"/>
          <w:szCs w:val="28"/>
        </w:rPr>
        <w:t>необходимости удовлетворения той или иной потребности отдельно взятого</w:t>
      </w:r>
      <w:r>
        <w:rPr>
          <w:rFonts w:ascii="Times New Roman" w:hAnsi="Times New Roman" w:cs="Times New Roman"/>
          <w:sz w:val="28"/>
          <w:szCs w:val="28"/>
        </w:rPr>
        <w:t xml:space="preserve"> </w:t>
      </w:r>
      <w:r w:rsidRPr="00DB42B4">
        <w:rPr>
          <w:rFonts w:ascii="Times New Roman" w:hAnsi="Times New Roman" w:cs="Times New Roman"/>
          <w:sz w:val="28"/>
          <w:szCs w:val="28"/>
        </w:rPr>
        <w:t>индивида.</w:t>
      </w:r>
    </w:p>
    <w:p w:rsidR="00B23FDD" w:rsidRDefault="00D705BC" w:rsidP="00D705BC">
      <w:pPr>
        <w:spacing w:after="0" w:line="240" w:lineRule="auto"/>
        <w:ind w:firstLine="709"/>
        <w:jc w:val="both"/>
        <w:rPr>
          <w:rFonts w:ascii="Times New Roman" w:hAnsi="Times New Roman" w:cs="Times New Roman"/>
          <w:sz w:val="28"/>
          <w:szCs w:val="28"/>
        </w:rPr>
      </w:pPr>
      <w:r w:rsidRPr="00D705BC">
        <w:rPr>
          <w:rFonts w:ascii="Times New Roman" w:hAnsi="Times New Roman" w:cs="Times New Roman"/>
          <w:sz w:val="28"/>
          <w:szCs w:val="28"/>
        </w:rPr>
        <w:t>Посредством обязанности удовлетворяется интерес управомоченного.</w:t>
      </w:r>
      <w:r>
        <w:rPr>
          <w:rFonts w:ascii="Times New Roman" w:hAnsi="Times New Roman" w:cs="Times New Roman"/>
          <w:sz w:val="28"/>
          <w:szCs w:val="28"/>
        </w:rPr>
        <w:t xml:space="preserve"> </w:t>
      </w:r>
      <w:r w:rsidRPr="00D705BC">
        <w:rPr>
          <w:rFonts w:ascii="Times New Roman" w:hAnsi="Times New Roman" w:cs="Times New Roman"/>
          <w:sz w:val="28"/>
          <w:szCs w:val="28"/>
        </w:rPr>
        <w:t>Р.О.Халфина не рассматривала интерес в качестве элемента определения</w:t>
      </w:r>
      <w:r>
        <w:rPr>
          <w:rFonts w:ascii="Times New Roman" w:hAnsi="Times New Roman" w:cs="Times New Roman"/>
          <w:sz w:val="28"/>
          <w:szCs w:val="28"/>
        </w:rPr>
        <w:t xml:space="preserve"> </w:t>
      </w:r>
      <w:r w:rsidRPr="00D705BC">
        <w:rPr>
          <w:rFonts w:ascii="Times New Roman" w:hAnsi="Times New Roman" w:cs="Times New Roman"/>
          <w:sz w:val="28"/>
          <w:szCs w:val="28"/>
        </w:rPr>
        <w:t>обязанности. Она указывала, что понятие «интерес» и «обязанность» не могут</w:t>
      </w:r>
      <w:r>
        <w:rPr>
          <w:rFonts w:ascii="Times New Roman" w:hAnsi="Times New Roman" w:cs="Times New Roman"/>
          <w:sz w:val="28"/>
          <w:szCs w:val="28"/>
        </w:rPr>
        <w:t xml:space="preserve"> </w:t>
      </w:r>
      <w:r w:rsidRPr="00D705BC">
        <w:rPr>
          <w:rFonts w:ascii="Times New Roman" w:hAnsi="Times New Roman" w:cs="Times New Roman"/>
          <w:sz w:val="28"/>
          <w:szCs w:val="28"/>
        </w:rPr>
        <w:t>составить единое целое, поскольку интерес управомоченного лица влечет</w:t>
      </w:r>
      <w:r>
        <w:rPr>
          <w:rFonts w:ascii="Times New Roman" w:hAnsi="Times New Roman" w:cs="Times New Roman"/>
          <w:sz w:val="28"/>
          <w:szCs w:val="28"/>
        </w:rPr>
        <w:t xml:space="preserve"> </w:t>
      </w:r>
      <w:r w:rsidRPr="00D705BC">
        <w:rPr>
          <w:rFonts w:ascii="Times New Roman" w:hAnsi="Times New Roman" w:cs="Times New Roman"/>
          <w:sz w:val="28"/>
          <w:szCs w:val="28"/>
        </w:rPr>
        <w:t>возникновение субъективной оценки самих обязанностей, что в свою очередь</w:t>
      </w:r>
      <w:r>
        <w:rPr>
          <w:rFonts w:ascii="Times New Roman" w:hAnsi="Times New Roman" w:cs="Times New Roman"/>
          <w:sz w:val="28"/>
          <w:szCs w:val="28"/>
        </w:rPr>
        <w:t xml:space="preserve"> </w:t>
      </w:r>
      <w:r w:rsidRPr="00D705BC">
        <w:rPr>
          <w:rFonts w:ascii="Times New Roman" w:hAnsi="Times New Roman" w:cs="Times New Roman"/>
          <w:sz w:val="28"/>
          <w:szCs w:val="28"/>
        </w:rPr>
        <w:t>подразумевает отсутствие строгой связи между правами и обязанностями [</w:t>
      </w:r>
      <w:r>
        <w:rPr>
          <w:rFonts w:ascii="Times New Roman" w:hAnsi="Times New Roman" w:cs="Times New Roman"/>
          <w:sz w:val="28"/>
          <w:szCs w:val="28"/>
        </w:rPr>
        <w:t>68</w:t>
      </w:r>
      <w:r w:rsidRPr="00D705BC">
        <w:rPr>
          <w:rFonts w:ascii="Times New Roman" w:hAnsi="Times New Roman" w:cs="Times New Roman"/>
          <w:sz w:val="28"/>
          <w:szCs w:val="28"/>
        </w:rPr>
        <w:t>,</w:t>
      </w:r>
      <w:r>
        <w:rPr>
          <w:rFonts w:ascii="Times New Roman" w:hAnsi="Times New Roman" w:cs="Times New Roman"/>
          <w:sz w:val="28"/>
          <w:szCs w:val="28"/>
        </w:rPr>
        <w:t xml:space="preserve"> </w:t>
      </w:r>
      <w:r w:rsidRPr="00D705BC">
        <w:rPr>
          <w:rFonts w:ascii="Times New Roman" w:hAnsi="Times New Roman" w:cs="Times New Roman"/>
          <w:sz w:val="28"/>
          <w:szCs w:val="28"/>
        </w:rPr>
        <w:t>с.242]. Соглашаясь с тем, что интерес и обязанность не тождественны и не</w:t>
      </w:r>
      <w:r>
        <w:rPr>
          <w:rFonts w:ascii="Times New Roman" w:hAnsi="Times New Roman" w:cs="Times New Roman"/>
          <w:sz w:val="28"/>
          <w:szCs w:val="28"/>
        </w:rPr>
        <w:t xml:space="preserve"> </w:t>
      </w:r>
      <w:r w:rsidRPr="00D705BC">
        <w:rPr>
          <w:rFonts w:ascii="Times New Roman" w:hAnsi="Times New Roman" w:cs="Times New Roman"/>
          <w:sz w:val="28"/>
          <w:szCs w:val="28"/>
        </w:rPr>
        <w:t>представляют собой единую целостность, тем не менее, необходимо отметить,</w:t>
      </w:r>
      <w:r>
        <w:rPr>
          <w:rFonts w:ascii="Times New Roman" w:hAnsi="Times New Roman" w:cs="Times New Roman"/>
          <w:sz w:val="28"/>
          <w:szCs w:val="28"/>
        </w:rPr>
        <w:t xml:space="preserve"> </w:t>
      </w:r>
      <w:r w:rsidRPr="00D705BC">
        <w:rPr>
          <w:rFonts w:ascii="Times New Roman" w:hAnsi="Times New Roman" w:cs="Times New Roman"/>
          <w:sz w:val="28"/>
          <w:szCs w:val="28"/>
        </w:rPr>
        <w:t>что, поскольку обязанность представляет собой объективную необходимость</w:t>
      </w:r>
      <w:r>
        <w:rPr>
          <w:rFonts w:ascii="Times New Roman" w:hAnsi="Times New Roman" w:cs="Times New Roman"/>
          <w:sz w:val="28"/>
          <w:szCs w:val="28"/>
        </w:rPr>
        <w:t xml:space="preserve"> </w:t>
      </w:r>
      <w:r w:rsidRPr="00D705BC">
        <w:rPr>
          <w:rFonts w:ascii="Times New Roman" w:hAnsi="Times New Roman" w:cs="Times New Roman"/>
          <w:sz w:val="28"/>
          <w:szCs w:val="28"/>
        </w:rPr>
        <w:t>определенного поведения, опосредуемого сознанием индивида, то категория</w:t>
      </w:r>
      <w:r>
        <w:rPr>
          <w:rFonts w:ascii="Times New Roman" w:hAnsi="Times New Roman" w:cs="Times New Roman"/>
          <w:sz w:val="28"/>
          <w:szCs w:val="28"/>
        </w:rPr>
        <w:t xml:space="preserve"> </w:t>
      </w:r>
      <w:r w:rsidRPr="00D705BC">
        <w:rPr>
          <w:rFonts w:ascii="Times New Roman" w:hAnsi="Times New Roman" w:cs="Times New Roman"/>
          <w:sz w:val="28"/>
          <w:szCs w:val="28"/>
        </w:rPr>
        <w:t>интереса, как осознание необходимости удовлетворить потребность, с которым</w:t>
      </w:r>
      <w:r>
        <w:rPr>
          <w:rFonts w:ascii="Times New Roman" w:hAnsi="Times New Roman" w:cs="Times New Roman"/>
          <w:sz w:val="28"/>
          <w:szCs w:val="28"/>
        </w:rPr>
        <w:t xml:space="preserve"> </w:t>
      </w:r>
      <w:r w:rsidRPr="00D705BC">
        <w:rPr>
          <w:rFonts w:ascii="Times New Roman" w:hAnsi="Times New Roman" w:cs="Times New Roman"/>
          <w:sz w:val="28"/>
          <w:szCs w:val="28"/>
        </w:rPr>
        <w:t>непосредственно связано возникновение любых требований, представляет</w:t>
      </w:r>
      <w:r>
        <w:rPr>
          <w:rFonts w:ascii="Times New Roman" w:hAnsi="Times New Roman" w:cs="Times New Roman"/>
          <w:sz w:val="28"/>
          <w:szCs w:val="28"/>
        </w:rPr>
        <w:t xml:space="preserve"> </w:t>
      </w:r>
      <w:r w:rsidRPr="00D705BC">
        <w:rPr>
          <w:rFonts w:ascii="Times New Roman" w:hAnsi="Times New Roman" w:cs="Times New Roman"/>
          <w:sz w:val="28"/>
          <w:szCs w:val="28"/>
        </w:rPr>
        <w:t>собой важный элемент обязанности. По мнению Н.М. Коркунова, правомочие</w:t>
      </w:r>
      <w:r>
        <w:rPr>
          <w:rFonts w:ascii="Times New Roman" w:hAnsi="Times New Roman" w:cs="Times New Roman"/>
          <w:sz w:val="28"/>
          <w:szCs w:val="28"/>
        </w:rPr>
        <w:t xml:space="preserve"> </w:t>
      </w:r>
      <w:r w:rsidRPr="00D705BC">
        <w:rPr>
          <w:rFonts w:ascii="Times New Roman" w:hAnsi="Times New Roman" w:cs="Times New Roman"/>
          <w:sz w:val="28"/>
          <w:szCs w:val="28"/>
        </w:rPr>
        <w:t>лица как возможность удовлетворения интереса осуществляется через</w:t>
      </w:r>
      <w:r>
        <w:rPr>
          <w:rFonts w:ascii="Times New Roman" w:hAnsi="Times New Roman" w:cs="Times New Roman"/>
          <w:sz w:val="28"/>
          <w:szCs w:val="28"/>
        </w:rPr>
        <w:t xml:space="preserve"> </w:t>
      </w:r>
      <w:r w:rsidRPr="00D705BC">
        <w:rPr>
          <w:rFonts w:ascii="Times New Roman" w:hAnsi="Times New Roman" w:cs="Times New Roman"/>
          <w:sz w:val="28"/>
          <w:szCs w:val="28"/>
        </w:rPr>
        <w:t>установление соответствующей обязанности [6</w:t>
      </w:r>
      <w:r>
        <w:rPr>
          <w:rFonts w:ascii="Times New Roman" w:hAnsi="Times New Roman" w:cs="Times New Roman"/>
          <w:sz w:val="28"/>
          <w:szCs w:val="28"/>
        </w:rPr>
        <w:t>9</w:t>
      </w:r>
      <w:r w:rsidRPr="00D705BC">
        <w:rPr>
          <w:rFonts w:ascii="Times New Roman" w:hAnsi="Times New Roman" w:cs="Times New Roman"/>
          <w:sz w:val="28"/>
          <w:szCs w:val="28"/>
        </w:rPr>
        <w:t>, с.151]. В обязанностях</w:t>
      </w:r>
      <w:r>
        <w:rPr>
          <w:rFonts w:ascii="Times New Roman" w:hAnsi="Times New Roman" w:cs="Times New Roman"/>
          <w:sz w:val="28"/>
          <w:szCs w:val="28"/>
        </w:rPr>
        <w:t xml:space="preserve"> </w:t>
      </w:r>
      <w:r w:rsidRPr="00D705BC">
        <w:rPr>
          <w:rFonts w:ascii="Times New Roman" w:hAnsi="Times New Roman" w:cs="Times New Roman"/>
          <w:sz w:val="28"/>
          <w:szCs w:val="28"/>
        </w:rPr>
        <w:t>выражаются как личные, так и общезначимые интересы [</w:t>
      </w:r>
      <w:r>
        <w:rPr>
          <w:rFonts w:ascii="Times New Roman" w:hAnsi="Times New Roman" w:cs="Times New Roman"/>
          <w:sz w:val="28"/>
          <w:szCs w:val="28"/>
        </w:rPr>
        <w:t>30</w:t>
      </w:r>
      <w:r w:rsidRPr="00D705BC">
        <w:rPr>
          <w:rFonts w:ascii="Times New Roman" w:hAnsi="Times New Roman" w:cs="Times New Roman"/>
          <w:sz w:val="28"/>
          <w:szCs w:val="28"/>
        </w:rPr>
        <w:t>, с.96].</w:t>
      </w:r>
    </w:p>
    <w:p w:rsidR="00E52E01" w:rsidRDefault="00E52E01" w:rsidP="00E52E01">
      <w:pPr>
        <w:spacing w:after="0" w:line="240" w:lineRule="auto"/>
        <w:ind w:firstLine="709"/>
        <w:jc w:val="both"/>
        <w:rPr>
          <w:rFonts w:ascii="Times New Roman" w:hAnsi="Times New Roman" w:cs="Times New Roman"/>
          <w:sz w:val="28"/>
          <w:szCs w:val="28"/>
        </w:rPr>
      </w:pPr>
      <w:r w:rsidRPr="00E52E01">
        <w:rPr>
          <w:rFonts w:ascii="Times New Roman" w:hAnsi="Times New Roman" w:cs="Times New Roman"/>
          <w:sz w:val="28"/>
          <w:szCs w:val="28"/>
        </w:rPr>
        <w:t>Основу трудовых отношений составляют взаимодействие частных</w:t>
      </w:r>
      <w:r>
        <w:rPr>
          <w:rFonts w:ascii="Times New Roman" w:hAnsi="Times New Roman" w:cs="Times New Roman"/>
          <w:sz w:val="28"/>
          <w:szCs w:val="28"/>
        </w:rPr>
        <w:t xml:space="preserve"> </w:t>
      </w:r>
      <w:r w:rsidRPr="00E52E01">
        <w:rPr>
          <w:rFonts w:ascii="Times New Roman" w:hAnsi="Times New Roman" w:cs="Times New Roman"/>
          <w:sz w:val="28"/>
          <w:szCs w:val="28"/>
        </w:rPr>
        <w:t>интересов работника и работодателя. Тем не менее, наличие публичного</w:t>
      </w:r>
      <w:r>
        <w:rPr>
          <w:rFonts w:ascii="Times New Roman" w:hAnsi="Times New Roman" w:cs="Times New Roman"/>
          <w:sz w:val="28"/>
          <w:szCs w:val="28"/>
        </w:rPr>
        <w:t xml:space="preserve"> </w:t>
      </w:r>
      <w:r w:rsidRPr="00E52E01">
        <w:rPr>
          <w:rFonts w:ascii="Times New Roman" w:hAnsi="Times New Roman" w:cs="Times New Roman"/>
          <w:sz w:val="28"/>
          <w:szCs w:val="28"/>
        </w:rPr>
        <w:t>интереса в частных взаимоотношениях между его сторонами является</w:t>
      </w:r>
      <w:r>
        <w:rPr>
          <w:rFonts w:ascii="Times New Roman" w:hAnsi="Times New Roman" w:cs="Times New Roman"/>
          <w:sz w:val="28"/>
          <w:szCs w:val="28"/>
        </w:rPr>
        <w:t xml:space="preserve"> </w:t>
      </w:r>
      <w:r w:rsidRPr="00E52E01">
        <w:rPr>
          <w:rFonts w:ascii="Times New Roman" w:hAnsi="Times New Roman" w:cs="Times New Roman"/>
          <w:sz w:val="28"/>
          <w:szCs w:val="28"/>
        </w:rPr>
        <w:t>особенностью как трудовых, так и непосредственно связанных с ними</w:t>
      </w:r>
      <w:r>
        <w:rPr>
          <w:rFonts w:ascii="Times New Roman" w:hAnsi="Times New Roman" w:cs="Times New Roman"/>
          <w:sz w:val="28"/>
          <w:szCs w:val="28"/>
        </w:rPr>
        <w:t xml:space="preserve"> </w:t>
      </w:r>
      <w:r w:rsidRPr="00E52E01">
        <w:rPr>
          <w:rFonts w:ascii="Times New Roman" w:hAnsi="Times New Roman" w:cs="Times New Roman"/>
          <w:sz w:val="28"/>
          <w:szCs w:val="28"/>
        </w:rPr>
        <w:t>отношений. Под публичным интересом понимается признанный государством</w:t>
      </w:r>
      <w:r>
        <w:rPr>
          <w:rFonts w:ascii="Times New Roman" w:hAnsi="Times New Roman" w:cs="Times New Roman"/>
          <w:sz w:val="28"/>
          <w:szCs w:val="28"/>
        </w:rPr>
        <w:t xml:space="preserve"> </w:t>
      </w:r>
      <w:r w:rsidRPr="00E52E01">
        <w:rPr>
          <w:rFonts w:ascii="Times New Roman" w:hAnsi="Times New Roman" w:cs="Times New Roman"/>
          <w:sz w:val="28"/>
          <w:szCs w:val="28"/>
        </w:rPr>
        <w:t>и обеспеченный правом интерес социальной общности, удовлетворение</w:t>
      </w:r>
      <w:r>
        <w:rPr>
          <w:rFonts w:ascii="Times New Roman" w:hAnsi="Times New Roman" w:cs="Times New Roman"/>
          <w:sz w:val="28"/>
          <w:szCs w:val="28"/>
        </w:rPr>
        <w:t xml:space="preserve"> </w:t>
      </w:r>
      <w:r w:rsidRPr="00E52E01">
        <w:rPr>
          <w:rFonts w:ascii="Times New Roman" w:hAnsi="Times New Roman" w:cs="Times New Roman"/>
          <w:sz w:val="28"/>
          <w:szCs w:val="28"/>
        </w:rPr>
        <w:t>которого служит условием и гарантией ее существования и развития [</w:t>
      </w:r>
      <w:r w:rsidR="009C31A5">
        <w:rPr>
          <w:rFonts w:ascii="Times New Roman" w:hAnsi="Times New Roman" w:cs="Times New Roman"/>
          <w:sz w:val="28"/>
          <w:szCs w:val="28"/>
        </w:rPr>
        <w:t>70</w:t>
      </w:r>
      <w:r w:rsidRPr="00E52E01">
        <w:rPr>
          <w:rFonts w:ascii="Times New Roman" w:hAnsi="Times New Roman" w:cs="Times New Roman"/>
          <w:sz w:val="28"/>
          <w:szCs w:val="28"/>
        </w:rPr>
        <w:t>, с.56].</w:t>
      </w:r>
      <w:r>
        <w:rPr>
          <w:rFonts w:ascii="Times New Roman" w:hAnsi="Times New Roman" w:cs="Times New Roman"/>
          <w:sz w:val="28"/>
          <w:szCs w:val="28"/>
        </w:rPr>
        <w:t xml:space="preserve"> </w:t>
      </w:r>
      <w:r w:rsidRPr="00E52E01">
        <w:rPr>
          <w:rFonts w:ascii="Times New Roman" w:hAnsi="Times New Roman" w:cs="Times New Roman"/>
          <w:sz w:val="28"/>
          <w:szCs w:val="28"/>
        </w:rPr>
        <w:t>Примерами публичных интересов в трудовом праве могут служить</w:t>
      </w:r>
      <w:r>
        <w:rPr>
          <w:rFonts w:ascii="Times New Roman" w:hAnsi="Times New Roman" w:cs="Times New Roman"/>
          <w:sz w:val="28"/>
          <w:szCs w:val="28"/>
        </w:rPr>
        <w:t xml:space="preserve"> </w:t>
      </w:r>
      <w:r w:rsidRPr="00E52E01">
        <w:rPr>
          <w:rFonts w:ascii="Times New Roman" w:hAnsi="Times New Roman" w:cs="Times New Roman"/>
          <w:sz w:val="28"/>
          <w:szCs w:val="28"/>
        </w:rPr>
        <w:t>ограничения, связанные с использованием женского и детского труда</w:t>
      </w:r>
      <w:r>
        <w:rPr>
          <w:rFonts w:ascii="Times New Roman" w:hAnsi="Times New Roman" w:cs="Times New Roman"/>
          <w:sz w:val="28"/>
          <w:szCs w:val="28"/>
        </w:rPr>
        <w:t xml:space="preserve"> </w:t>
      </w:r>
      <w:r w:rsidRPr="00E52E01">
        <w:rPr>
          <w:rFonts w:ascii="Times New Roman" w:hAnsi="Times New Roman" w:cs="Times New Roman"/>
          <w:sz w:val="28"/>
          <w:szCs w:val="28"/>
        </w:rPr>
        <w:t>(установление минимального возраста, дающего возможность устраиваться на</w:t>
      </w:r>
      <w:r>
        <w:rPr>
          <w:rFonts w:ascii="Times New Roman" w:hAnsi="Times New Roman" w:cs="Times New Roman"/>
          <w:sz w:val="28"/>
          <w:szCs w:val="28"/>
        </w:rPr>
        <w:t xml:space="preserve"> </w:t>
      </w:r>
      <w:r w:rsidRPr="00E52E01">
        <w:rPr>
          <w:rFonts w:ascii="Times New Roman" w:hAnsi="Times New Roman" w:cs="Times New Roman"/>
          <w:sz w:val="28"/>
          <w:szCs w:val="28"/>
        </w:rPr>
        <w:t>работу, запрет сверхурочных работ для несовершеннолетних и беременных</w:t>
      </w:r>
      <w:r>
        <w:rPr>
          <w:rFonts w:ascii="Times New Roman" w:hAnsi="Times New Roman" w:cs="Times New Roman"/>
          <w:sz w:val="28"/>
          <w:szCs w:val="28"/>
        </w:rPr>
        <w:t xml:space="preserve"> </w:t>
      </w:r>
      <w:r w:rsidRPr="00E52E01">
        <w:rPr>
          <w:rFonts w:ascii="Times New Roman" w:hAnsi="Times New Roman" w:cs="Times New Roman"/>
          <w:sz w:val="28"/>
          <w:szCs w:val="28"/>
        </w:rPr>
        <w:t>женщин и т.д.). Устанавливая обязанность работодателя подчиняться</w:t>
      </w:r>
      <w:r>
        <w:rPr>
          <w:rFonts w:ascii="Times New Roman" w:hAnsi="Times New Roman" w:cs="Times New Roman"/>
          <w:sz w:val="28"/>
          <w:szCs w:val="28"/>
        </w:rPr>
        <w:t xml:space="preserve"> </w:t>
      </w:r>
      <w:r w:rsidRPr="00E52E01">
        <w:rPr>
          <w:rFonts w:ascii="Times New Roman" w:hAnsi="Times New Roman" w:cs="Times New Roman"/>
          <w:sz w:val="28"/>
          <w:szCs w:val="28"/>
        </w:rPr>
        <w:t>требованиям трудового законодательства, государство реализует</w:t>
      </w:r>
      <w:r>
        <w:rPr>
          <w:rFonts w:ascii="Times New Roman" w:hAnsi="Times New Roman" w:cs="Times New Roman"/>
          <w:sz w:val="28"/>
          <w:szCs w:val="28"/>
        </w:rPr>
        <w:t xml:space="preserve"> </w:t>
      </w:r>
      <w:r w:rsidRPr="00E52E01">
        <w:rPr>
          <w:rFonts w:ascii="Times New Roman" w:hAnsi="Times New Roman" w:cs="Times New Roman"/>
          <w:sz w:val="28"/>
          <w:szCs w:val="28"/>
        </w:rPr>
        <w:t>заинтересованность в охране детства, материнства и т.п. Публичный интерес,</w:t>
      </w:r>
      <w:r>
        <w:rPr>
          <w:rFonts w:ascii="Times New Roman" w:hAnsi="Times New Roman" w:cs="Times New Roman"/>
          <w:sz w:val="28"/>
          <w:szCs w:val="28"/>
        </w:rPr>
        <w:t xml:space="preserve"> </w:t>
      </w:r>
      <w:r w:rsidRPr="00E52E01">
        <w:rPr>
          <w:rFonts w:ascii="Times New Roman" w:hAnsi="Times New Roman" w:cs="Times New Roman"/>
          <w:sz w:val="28"/>
          <w:szCs w:val="28"/>
        </w:rPr>
        <w:t>как правило, характеризуется объективностью, правовой и законодательной</w:t>
      </w:r>
      <w:r>
        <w:rPr>
          <w:rFonts w:ascii="Times New Roman" w:hAnsi="Times New Roman" w:cs="Times New Roman"/>
          <w:sz w:val="28"/>
          <w:szCs w:val="28"/>
        </w:rPr>
        <w:t xml:space="preserve"> </w:t>
      </w:r>
      <w:r w:rsidRPr="00E52E01">
        <w:rPr>
          <w:rFonts w:ascii="Times New Roman" w:hAnsi="Times New Roman" w:cs="Times New Roman"/>
          <w:sz w:val="28"/>
          <w:szCs w:val="28"/>
        </w:rPr>
        <w:t>определенностью. В то время как частный интерес, отображающий</w:t>
      </w:r>
      <w:r>
        <w:rPr>
          <w:rFonts w:ascii="Times New Roman" w:hAnsi="Times New Roman" w:cs="Times New Roman"/>
          <w:sz w:val="28"/>
          <w:szCs w:val="28"/>
        </w:rPr>
        <w:t xml:space="preserve"> </w:t>
      </w:r>
      <w:r w:rsidRPr="00E52E01">
        <w:rPr>
          <w:rFonts w:ascii="Times New Roman" w:hAnsi="Times New Roman" w:cs="Times New Roman"/>
          <w:sz w:val="28"/>
          <w:szCs w:val="28"/>
        </w:rPr>
        <w:t>потребности конкретно-определенной личности или группы лиц,</w:t>
      </w:r>
      <w:r>
        <w:rPr>
          <w:rFonts w:ascii="Times New Roman" w:hAnsi="Times New Roman" w:cs="Times New Roman"/>
          <w:sz w:val="28"/>
          <w:szCs w:val="28"/>
        </w:rPr>
        <w:t xml:space="preserve"> </w:t>
      </w:r>
      <w:r w:rsidRPr="00E52E01">
        <w:rPr>
          <w:rFonts w:ascii="Times New Roman" w:hAnsi="Times New Roman" w:cs="Times New Roman"/>
          <w:sz w:val="28"/>
          <w:szCs w:val="28"/>
        </w:rPr>
        <w:t>характеризуется относительной самостоятельностью и свободой. Принцип</w:t>
      </w:r>
      <w:r>
        <w:rPr>
          <w:rFonts w:ascii="Times New Roman" w:hAnsi="Times New Roman" w:cs="Times New Roman"/>
          <w:sz w:val="28"/>
          <w:szCs w:val="28"/>
        </w:rPr>
        <w:t xml:space="preserve"> </w:t>
      </w:r>
      <w:r w:rsidRPr="00E52E01">
        <w:rPr>
          <w:rFonts w:ascii="Times New Roman" w:hAnsi="Times New Roman" w:cs="Times New Roman"/>
          <w:sz w:val="28"/>
          <w:szCs w:val="28"/>
        </w:rPr>
        <w:t>свободы труда наглядно иллюстрирует важность в установлении частных</w:t>
      </w:r>
      <w:r>
        <w:rPr>
          <w:rFonts w:ascii="Times New Roman" w:hAnsi="Times New Roman" w:cs="Times New Roman"/>
          <w:sz w:val="28"/>
          <w:szCs w:val="28"/>
        </w:rPr>
        <w:t xml:space="preserve"> </w:t>
      </w:r>
      <w:r w:rsidRPr="00E52E01">
        <w:rPr>
          <w:rFonts w:ascii="Times New Roman" w:hAnsi="Times New Roman" w:cs="Times New Roman"/>
          <w:sz w:val="28"/>
          <w:szCs w:val="28"/>
        </w:rPr>
        <w:t>интересов в процессе заключения трудового договора. Статьями 22,23 ТК РК</w:t>
      </w:r>
      <w:r w:rsidR="009C31A5">
        <w:rPr>
          <w:rFonts w:ascii="Times New Roman" w:hAnsi="Times New Roman" w:cs="Times New Roman"/>
          <w:sz w:val="28"/>
          <w:szCs w:val="28"/>
        </w:rPr>
        <w:t xml:space="preserve"> [8]</w:t>
      </w:r>
      <w:r>
        <w:rPr>
          <w:rFonts w:ascii="Times New Roman" w:hAnsi="Times New Roman" w:cs="Times New Roman"/>
          <w:sz w:val="28"/>
          <w:szCs w:val="28"/>
        </w:rPr>
        <w:t xml:space="preserve"> </w:t>
      </w:r>
      <w:r w:rsidRPr="00E52E01">
        <w:rPr>
          <w:rFonts w:ascii="Times New Roman" w:hAnsi="Times New Roman" w:cs="Times New Roman"/>
          <w:sz w:val="28"/>
          <w:szCs w:val="28"/>
        </w:rPr>
        <w:t>отображены статутные обязанности работника и работодателя, которые</w:t>
      </w:r>
      <w:r>
        <w:rPr>
          <w:rFonts w:ascii="Times New Roman" w:hAnsi="Times New Roman" w:cs="Times New Roman"/>
          <w:sz w:val="28"/>
          <w:szCs w:val="28"/>
        </w:rPr>
        <w:t xml:space="preserve"> </w:t>
      </w:r>
      <w:r w:rsidRPr="00E52E01">
        <w:rPr>
          <w:rFonts w:ascii="Times New Roman" w:hAnsi="Times New Roman" w:cs="Times New Roman"/>
          <w:sz w:val="28"/>
          <w:szCs w:val="28"/>
        </w:rPr>
        <w:t>обязательны для трудовых отношений, однако, ими не</w:t>
      </w:r>
      <w:r>
        <w:rPr>
          <w:rFonts w:ascii="Times New Roman" w:hAnsi="Times New Roman" w:cs="Times New Roman"/>
          <w:sz w:val="28"/>
          <w:szCs w:val="28"/>
        </w:rPr>
        <w:t xml:space="preserve"> </w:t>
      </w:r>
      <w:r w:rsidRPr="00E52E01">
        <w:rPr>
          <w:rFonts w:ascii="Times New Roman" w:hAnsi="Times New Roman" w:cs="Times New Roman"/>
          <w:sz w:val="28"/>
          <w:szCs w:val="28"/>
        </w:rPr>
        <w:t>ограничены. В трудовом договоре, коллективных соглашениях, актах</w:t>
      </w:r>
      <w:r>
        <w:rPr>
          <w:rFonts w:ascii="Times New Roman" w:hAnsi="Times New Roman" w:cs="Times New Roman"/>
          <w:sz w:val="28"/>
          <w:szCs w:val="28"/>
        </w:rPr>
        <w:t xml:space="preserve"> </w:t>
      </w:r>
      <w:r w:rsidRPr="00E52E01">
        <w:rPr>
          <w:rFonts w:ascii="Times New Roman" w:hAnsi="Times New Roman" w:cs="Times New Roman"/>
          <w:sz w:val="28"/>
          <w:szCs w:val="28"/>
        </w:rPr>
        <w:t>работодателя в частных интересах одной из сторон трудовых отношений могут</w:t>
      </w:r>
      <w:r>
        <w:rPr>
          <w:rFonts w:ascii="Times New Roman" w:hAnsi="Times New Roman" w:cs="Times New Roman"/>
          <w:sz w:val="28"/>
          <w:szCs w:val="28"/>
        </w:rPr>
        <w:t xml:space="preserve"> </w:t>
      </w:r>
      <w:r w:rsidRPr="00E52E01">
        <w:rPr>
          <w:rFonts w:ascii="Times New Roman" w:hAnsi="Times New Roman" w:cs="Times New Roman"/>
          <w:sz w:val="28"/>
          <w:szCs w:val="28"/>
        </w:rPr>
        <w:t>быть включены дополнительные обязанности. К примеру, трудовым договором,</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коллективными соглашениями могут предусматриваться обязанность</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работников сообщать руководителю об употреблении лекарственных средств,</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которые могу повлиять на работу; незамедлительно вмешаться и сделать</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замечание, если работник стал свидетелем употребления алкоголя,</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наркотических и психотропных веществ; избегать чрезмерного воздействия</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вибрации вибрирующих инструментов, громкого шума, воздействия</w:t>
      </w:r>
      <w:r w:rsidR="004A7AD8">
        <w:rPr>
          <w:rFonts w:ascii="Times New Roman" w:hAnsi="Times New Roman" w:cs="Times New Roman"/>
          <w:sz w:val="28"/>
          <w:szCs w:val="28"/>
        </w:rPr>
        <w:t xml:space="preserve"> </w:t>
      </w:r>
      <w:r w:rsidRPr="00E52E01">
        <w:rPr>
          <w:rFonts w:ascii="Times New Roman" w:hAnsi="Times New Roman" w:cs="Times New Roman"/>
          <w:sz w:val="28"/>
          <w:szCs w:val="28"/>
        </w:rPr>
        <w:t>экстремальных погодных условий и т.п.</w:t>
      </w:r>
    </w:p>
    <w:p w:rsidR="009C31A5" w:rsidRDefault="009C31A5" w:rsidP="009C31A5">
      <w:pPr>
        <w:spacing w:after="0" w:line="240" w:lineRule="auto"/>
        <w:ind w:firstLine="709"/>
        <w:jc w:val="both"/>
        <w:rPr>
          <w:rFonts w:ascii="Times New Roman" w:hAnsi="Times New Roman" w:cs="Times New Roman"/>
          <w:sz w:val="28"/>
          <w:szCs w:val="28"/>
        </w:rPr>
      </w:pPr>
      <w:r w:rsidRPr="009C31A5">
        <w:rPr>
          <w:rFonts w:ascii="Times New Roman" w:hAnsi="Times New Roman" w:cs="Times New Roman"/>
          <w:sz w:val="28"/>
          <w:szCs w:val="28"/>
        </w:rPr>
        <w:t>Трудовые правоотношения характеризуются наличием публичного</w:t>
      </w:r>
      <w:r>
        <w:rPr>
          <w:rFonts w:ascii="Times New Roman" w:hAnsi="Times New Roman" w:cs="Times New Roman"/>
          <w:sz w:val="28"/>
          <w:szCs w:val="28"/>
        </w:rPr>
        <w:t xml:space="preserve"> </w:t>
      </w:r>
      <w:r w:rsidRPr="009C31A5">
        <w:rPr>
          <w:rFonts w:ascii="Times New Roman" w:hAnsi="Times New Roman" w:cs="Times New Roman"/>
          <w:sz w:val="28"/>
          <w:szCs w:val="28"/>
        </w:rPr>
        <w:t>интереса в частных взаимоотношениях между его сторонами. Согласно пп.2 п.1</w:t>
      </w:r>
      <w:r>
        <w:rPr>
          <w:rFonts w:ascii="Times New Roman" w:hAnsi="Times New Roman" w:cs="Times New Roman"/>
          <w:sz w:val="28"/>
          <w:szCs w:val="28"/>
        </w:rPr>
        <w:t xml:space="preserve"> </w:t>
      </w:r>
      <w:r w:rsidRPr="009C31A5">
        <w:rPr>
          <w:rFonts w:ascii="Times New Roman" w:hAnsi="Times New Roman" w:cs="Times New Roman"/>
          <w:sz w:val="28"/>
          <w:szCs w:val="28"/>
        </w:rPr>
        <w:t>ст.26 ТК РК</w:t>
      </w:r>
      <w:r w:rsidR="00F15416">
        <w:rPr>
          <w:rFonts w:ascii="Times New Roman" w:hAnsi="Times New Roman" w:cs="Times New Roman"/>
          <w:sz w:val="28"/>
          <w:szCs w:val="28"/>
        </w:rPr>
        <w:t xml:space="preserve"> [8]</w:t>
      </w:r>
      <w:r w:rsidRPr="009C31A5">
        <w:rPr>
          <w:rFonts w:ascii="Times New Roman" w:hAnsi="Times New Roman" w:cs="Times New Roman"/>
          <w:sz w:val="28"/>
          <w:szCs w:val="28"/>
        </w:rPr>
        <w:t>, не допускается заключение трудового договора с гражданами, не</w:t>
      </w:r>
      <w:r>
        <w:rPr>
          <w:rFonts w:ascii="Times New Roman" w:hAnsi="Times New Roman" w:cs="Times New Roman"/>
          <w:sz w:val="28"/>
          <w:szCs w:val="28"/>
        </w:rPr>
        <w:t xml:space="preserve"> </w:t>
      </w:r>
      <w:r w:rsidRPr="009C31A5">
        <w:rPr>
          <w:rFonts w:ascii="Times New Roman" w:hAnsi="Times New Roman" w:cs="Times New Roman"/>
          <w:sz w:val="28"/>
          <w:szCs w:val="28"/>
        </w:rPr>
        <w:t>достигшими восемнадцатилетнего возраста, на работы, выполнение которых</w:t>
      </w:r>
      <w:r>
        <w:rPr>
          <w:rFonts w:ascii="Times New Roman" w:hAnsi="Times New Roman" w:cs="Times New Roman"/>
          <w:sz w:val="28"/>
          <w:szCs w:val="28"/>
        </w:rPr>
        <w:t xml:space="preserve"> </w:t>
      </w:r>
      <w:r w:rsidRPr="009C31A5">
        <w:rPr>
          <w:rFonts w:ascii="Times New Roman" w:hAnsi="Times New Roman" w:cs="Times New Roman"/>
          <w:sz w:val="28"/>
          <w:szCs w:val="28"/>
        </w:rPr>
        <w:t>может причинить вред их здоровью и нравственному развитию (игорный</w:t>
      </w:r>
      <w:r>
        <w:rPr>
          <w:rFonts w:ascii="Times New Roman" w:hAnsi="Times New Roman" w:cs="Times New Roman"/>
          <w:sz w:val="28"/>
          <w:szCs w:val="28"/>
        </w:rPr>
        <w:t xml:space="preserve"> </w:t>
      </w:r>
      <w:r w:rsidRPr="009C31A5">
        <w:rPr>
          <w:rFonts w:ascii="Times New Roman" w:hAnsi="Times New Roman" w:cs="Times New Roman"/>
          <w:sz w:val="28"/>
          <w:szCs w:val="28"/>
        </w:rPr>
        <w:t>бизнес, работа в ночных развлекательных заведениях, производство, перевозка</w:t>
      </w:r>
      <w:r>
        <w:rPr>
          <w:rFonts w:ascii="Times New Roman" w:hAnsi="Times New Roman" w:cs="Times New Roman"/>
          <w:sz w:val="28"/>
          <w:szCs w:val="28"/>
        </w:rPr>
        <w:t xml:space="preserve"> </w:t>
      </w:r>
      <w:r w:rsidRPr="009C31A5">
        <w:rPr>
          <w:rFonts w:ascii="Times New Roman" w:hAnsi="Times New Roman" w:cs="Times New Roman"/>
          <w:sz w:val="28"/>
          <w:szCs w:val="28"/>
        </w:rPr>
        <w:t>и торговля алкогольной продукцией, табачными изделиями, наркотическими</w:t>
      </w:r>
      <w:r>
        <w:rPr>
          <w:rFonts w:ascii="Times New Roman" w:hAnsi="Times New Roman" w:cs="Times New Roman"/>
          <w:sz w:val="28"/>
          <w:szCs w:val="28"/>
        </w:rPr>
        <w:t xml:space="preserve"> </w:t>
      </w:r>
      <w:r w:rsidRPr="009C31A5">
        <w:rPr>
          <w:rFonts w:ascii="Times New Roman" w:hAnsi="Times New Roman" w:cs="Times New Roman"/>
          <w:sz w:val="28"/>
          <w:szCs w:val="28"/>
        </w:rPr>
        <w:t>средствами, психотропными веществами и прекурсорами). Кроме того, в</w:t>
      </w:r>
      <w:r>
        <w:rPr>
          <w:rFonts w:ascii="Times New Roman" w:hAnsi="Times New Roman" w:cs="Times New Roman"/>
          <w:sz w:val="28"/>
          <w:szCs w:val="28"/>
        </w:rPr>
        <w:t xml:space="preserve"> </w:t>
      </w:r>
      <w:r w:rsidRPr="009C31A5">
        <w:rPr>
          <w:rFonts w:ascii="Times New Roman" w:hAnsi="Times New Roman" w:cs="Times New Roman"/>
          <w:sz w:val="28"/>
          <w:szCs w:val="28"/>
        </w:rPr>
        <w:t>интересах несовершеннолетних установлен запрет на осуществление трудовой</w:t>
      </w:r>
      <w:r>
        <w:rPr>
          <w:rFonts w:ascii="Times New Roman" w:hAnsi="Times New Roman" w:cs="Times New Roman"/>
          <w:sz w:val="28"/>
          <w:szCs w:val="28"/>
        </w:rPr>
        <w:t xml:space="preserve"> </w:t>
      </w:r>
      <w:r w:rsidRPr="009C31A5">
        <w:rPr>
          <w:rFonts w:ascii="Times New Roman" w:hAnsi="Times New Roman" w:cs="Times New Roman"/>
          <w:sz w:val="28"/>
          <w:szCs w:val="28"/>
        </w:rPr>
        <w:t>деятельности в ночное время (п.2 ст.76 ТК РК). В данном случае законодатель</w:t>
      </w:r>
      <w:r>
        <w:rPr>
          <w:rFonts w:ascii="Times New Roman" w:hAnsi="Times New Roman" w:cs="Times New Roman"/>
          <w:sz w:val="28"/>
          <w:szCs w:val="28"/>
        </w:rPr>
        <w:t xml:space="preserve"> </w:t>
      </w:r>
      <w:r w:rsidRPr="009C31A5">
        <w:rPr>
          <w:rFonts w:ascii="Times New Roman" w:hAnsi="Times New Roman" w:cs="Times New Roman"/>
          <w:sz w:val="28"/>
          <w:szCs w:val="28"/>
        </w:rPr>
        <w:t>соблюдает интересы несовершеннолетних граждан по охране жизни,</w:t>
      </w:r>
      <w:r>
        <w:rPr>
          <w:rFonts w:ascii="Times New Roman" w:hAnsi="Times New Roman" w:cs="Times New Roman"/>
          <w:sz w:val="28"/>
          <w:szCs w:val="28"/>
        </w:rPr>
        <w:t xml:space="preserve"> </w:t>
      </w:r>
      <w:r w:rsidRPr="009C31A5">
        <w:rPr>
          <w:rFonts w:ascii="Times New Roman" w:hAnsi="Times New Roman" w:cs="Times New Roman"/>
          <w:sz w:val="28"/>
          <w:szCs w:val="28"/>
        </w:rPr>
        <w:t>физического и морального здоровья, безопасных условий труда и т.п. Однако</w:t>
      </w:r>
      <w:r>
        <w:rPr>
          <w:rFonts w:ascii="Times New Roman" w:hAnsi="Times New Roman" w:cs="Times New Roman"/>
          <w:sz w:val="28"/>
          <w:szCs w:val="28"/>
        </w:rPr>
        <w:t xml:space="preserve"> </w:t>
      </w:r>
      <w:r w:rsidRPr="009C31A5">
        <w:rPr>
          <w:rFonts w:ascii="Times New Roman" w:hAnsi="Times New Roman" w:cs="Times New Roman"/>
          <w:sz w:val="28"/>
          <w:szCs w:val="28"/>
        </w:rPr>
        <w:t>на практике имеется множество нарушений запрета со стороны самих</w:t>
      </w:r>
      <w:r>
        <w:rPr>
          <w:rFonts w:ascii="Times New Roman" w:hAnsi="Times New Roman" w:cs="Times New Roman"/>
          <w:sz w:val="28"/>
          <w:szCs w:val="28"/>
        </w:rPr>
        <w:t xml:space="preserve"> </w:t>
      </w:r>
      <w:r w:rsidRPr="009C31A5">
        <w:rPr>
          <w:rFonts w:ascii="Times New Roman" w:hAnsi="Times New Roman" w:cs="Times New Roman"/>
          <w:sz w:val="28"/>
          <w:szCs w:val="28"/>
        </w:rPr>
        <w:t>несовершеннолетних, частный интерес которых направлен на реализацию</w:t>
      </w:r>
      <w:r>
        <w:rPr>
          <w:rFonts w:ascii="Times New Roman" w:hAnsi="Times New Roman" w:cs="Times New Roman"/>
          <w:sz w:val="28"/>
          <w:szCs w:val="28"/>
        </w:rPr>
        <w:t xml:space="preserve"> </w:t>
      </w:r>
      <w:r w:rsidRPr="009C31A5">
        <w:rPr>
          <w:rFonts w:ascii="Times New Roman" w:hAnsi="Times New Roman" w:cs="Times New Roman"/>
          <w:sz w:val="28"/>
          <w:szCs w:val="28"/>
        </w:rPr>
        <w:t>потребности трудиться и получать вознаграждение за свой труд. Например, в</w:t>
      </w:r>
      <w:r>
        <w:rPr>
          <w:rFonts w:ascii="Times New Roman" w:hAnsi="Times New Roman" w:cs="Times New Roman"/>
          <w:sz w:val="28"/>
          <w:szCs w:val="28"/>
        </w:rPr>
        <w:t xml:space="preserve"> </w:t>
      </w:r>
      <w:r w:rsidRPr="009C31A5">
        <w:rPr>
          <w:rFonts w:ascii="Times New Roman" w:hAnsi="Times New Roman" w:cs="Times New Roman"/>
          <w:sz w:val="28"/>
          <w:szCs w:val="28"/>
        </w:rPr>
        <w:t>феврале 2023 г</w:t>
      </w:r>
      <w:r w:rsidR="00F15416">
        <w:rPr>
          <w:rFonts w:ascii="Times New Roman" w:hAnsi="Times New Roman" w:cs="Times New Roman"/>
          <w:sz w:val="28"/>
          <w:szCs w:val="28"/>
        </w:rPr>
        <w:t>ода административной полицией г.</w:t>
      </w:r>
      <w:r w:rsidRPr="009C31A5">
        <w:rPr>
          <w:rFonts w:ascii="Times New Roman" w:hAnsi="Times New Roman" w:cs="Times New Roman"/>
          <w:sz w:val="28"/>
          <w:szCs w:val="28"/>
        </w:rPr>
        <w:t>Астаны владелец бара был</w:t>
      </w:r>
      <w:r>
        <w:rPr>
          <w:rFonts w:ascii="Times New Roman" w:hAnsi="Times New Roman" w:cs="Times New Roman"/>
          <w:sz w:val="28"/>
          <w:szCs w:val="28"/>
        </w:rPr>
        <w:t xml:space="preserve"> </w:t>
      </w:r>
      <w:r w:rsidRPr="009C31A5">
        <w:rPr>
          <w:rFonts w:ascii="Times New Roman" w:hAnsi="Times New Roman" w:cs="Times New Roman"/>
          <w:sz w:val="28"/>
          <w:szCs w:val="28"/>
        </w:rPr>
        <w:t>привлечен к административной ответственности по ст.132 КоАП РК</w:t>
      </w:r>
      <w:r w:rsidR="00F15416">
        <w:rPr>
          <w:rFonts w:ascii="Times New Roman" w:hAnsi="Times New Roman" w:cs="Times New Roman"/>
          <w:sz w:val="28"/>
          <w:szCs w:val="28"/>
        </w:rPr>
        <w:t xml:space="preserve"> [71]</w:t>
      </w:r>
      <w:r w:rsidRPr="009C31A5">
        <w:rPr>
          <w:rFonts w:ascii="Times New Roman" w:hAnsi="Times New Roman" w:cs="Times New Roman"/>
          <w:sz w:val="28"/>
          <w:szCs w:val="28"/>
        </w:rPr>
        <w:t xml:space="preserve"> за</w:t>
      </w:r>
      <w:r w:rsidR="00F15416">
        <w:rPr>
          <w:rFonts w:ascii="Times New Roman" w:hAnsi="Times New Roman" w:cs="Times New Roman"/>
          <w:sz w:val="28"/>
          <w:szCs w:val="28"/>
        </w:rPr>
        <w:t xml:space="preserve"> </w:t>
      </w:r>
      <w:r w:rsidRPr="009C31A5">
        <w:rPr>
          <w:rFonts w:ascii="Times New Roman" w:hAnsi="Times New Roman" w:cs="Times New Roman"/>
          <w:sz w:val="28"/>
          <w:szCs w:val="28"/>
        </w:rPr>
        <w:t>нахождение несовершеннолетнего в ночное время в увеселительном заведении</w:t>
      </w:r>
      <w:r w:rsidR="00F15416">
        <w:rPr>
          <w:rFonts w:ascii="Times New Roman" w:hAnsi="Times New Roman" w:cs="Times New Roman"/>
          <w:sz w:val="28"/>
          <w:szCs w:val="28"/>
        </w:rPr>
        <w:t xml:space="preserve"> </w:t>
      </w:r>
      <w:r w:rsidRPr="009C31A5">
        <w:rPr>
          <w:rFonts w:ascii="Times New Roman" w:hAnsi="Times New Roman" w:cs="Times New Roman"/>
          <w:sz w:val="28"/>
          <w:szCs w:val="28"/>
        </w:rPr>
        <w:t>[</w:t>
      </w:r>
      <w:r w:rsidR="00377628">
        <w:rPr>
          <w:rFonts w:ascii="Times New Roman" w:hAnsi="Times New Roman" w:cs="Times New Roman"/>
          <w:sz w:val="28"/>
          <w:szCs w:val="28"/>
        </w:rPr>
        <w:t>72</w:t>
      </w:r>
      <w:r w:rsidRPr="009C31A5">
        <w:rPr>
          <w:rFonts w:ascii="Times New Roman" w:hAnsi="Times New Roman" w:cs="Times New Roman"/>
          <w:sz w:val="28"/>
          <w:szCs w:val="28"/>
        </w:rPr>
        <w:t>]. При этом несовершеннолетний работал на должности администратора</w:t>
      </w:r>
      <w:r w:rsidR="00F15416">
        <w:rPr>
          <w:rFonts w:ascii="Times New Roman" w:hAnsi="Times New Roman" w:cs="Times New Roman"/>
          <w:sz w:val="28"/>
          <w:szCs w:val="28"/>
        </w:rPr>
        <w:t xml:space="preserve"> </w:t>
      </w:r>
      <w:r w:rsidRPr="009C31A5">
        <w:rPr>
          <w:rFonts w:ascii="Times New Roman" w:hAnsi="Times New Roman" w:cs="Times New Roman"/>
          <w:sz w:val="28"/>
          <w:szCs w:val="28"/>
        </w:rPr>
        <w:t>добровольно, по собственной инициативе. По мнению Т.Н.Лобановой трудовой</w:t>
      </w:r>
      <w:r w:rsidR="00F15416">
        <w:rPr>
          <w:rFonts w:ascii="Times New Roman" w:hAnsi="Times New Roman" w:cs="Times New Roman"/>
          <w:sz w:val="28"/>
          <w:szCs w:val="28"/>
        </w:rPr>
        <w:t xml:space="preserve"> </w:t>
      </w:r>
      <w:r w:rsidRPr="009C31A5">
        <w:rPr>
          <w:rFonts w:ascii="Times New Roman" w:hAnsi="Times New Roman" w:cs="Times New Roman"/>
          <w:sz w:val="28"/>
          <w:szCs w:val="28"/>
        </w:rPr>
        <w:t>интерес означает особое отношение субъекта не только в плане познания, но и</w:t>
      </w:r>
      <w:r w:rsidR="00F15416">
        <w:rPr>
          <w:rFonts w:ascii="Times New Roman" w:hAnsi="Times New Roman" w:cs="Times New Roman"/>
          <w:sz w:val="28"/>
          <w:szCs w:val="28"/>
        </w:rPr>
        <w:t xml:space="preserve"> </w:t>
      </w:r>
      <w:r w:rsidRPr="009C31A5">
        <w:rPr>
          <w:rFonts w:ascii="Times New Roman" w:hAnsi="Times New Roman" w:cs="Times New Roman"/>
          <w:sz w:val="28"/>
          <w:szCs w:val="28"/>
        </w:rPr>
        <w:t>плане деятельности [</w:t>
      </w:r>
      <w:r w:rsidR="00377628">
        <w:rPr>
          <w:rFonts w:ascii="Times New Roman" w:hAnsi="Times New Roman" w:cs="Times New Roman"/>
          <w:sz w:val="28"/>
          <w:szCs w:val="28"/>
        </w:rPr>
        <w:t>73</w:t>
      </w:r>
      <w:r w:rsidRPr="009C31A5">
        <w:rPr>
          <w:rFonts w:ascii="Times New Roman" w:hAnsi="Times New Roman" w:cs="Times New Roman"/>
          <w:sz w:val="28"/>
          <w:szCs w:val="28"/>
        </w:rPr>
        <w:t>, с.15]</w:t>
      </w:r>
      <w:r w:rsidR="00377628">
        <w:rPr>
          <w:rFonts w:ascii="Times New Roman" w:hAnsi="Times New Roman" w:cs="Times New Roman"/>
          <w:sz w:val="28"/>
          <w:szCs w:val="28"/>
        </w:rPr>
        <w:t>.</w:t>
      </w:r>
    </w:p>
    <w:p w:rsidR="00377628" w:rsidRDefault="00BD5A6E" w:rsidP="00BD5A6E">
      <w:pPr>
        <w:spacing w:after="0" w:line="240" w:lineRule="auto"/>
        <w:ind w:firstLine="709"/>
        <w:jc w:val="both"/>
        <w:rPr>
          <w:rFonts w:ascii="Times New Roman" w:hAnsi="Times New Roman" w:cs="Times New Roman"/>
          <w:sz w:val="28"/>
          <w:szCs w:val="28"/>
        </w:rPr>
      </w:pPr>
      <w:r w:rsidRPr="00BD5A6E">
        <w:rPr>
          <w:rFonts w:ascii="Times New Roman" w:hAnsi="Times New Roman" w:cs="Times New Roman"/>
          <w:sz w:val="28"/>
          <w:szCs w:val="28"/>
        </w:rPr>
        <w:t>Несмотря на провозглашенный принцип свободы труда, государство</w:t>
      </w:r>
      <w:r>
        <w:rPr>
          <w:rFonts w:ascii="Times New Roman" w:hAnsi="Times New Roman" w:cs="Times New Roman"/>
          <w:sz w:val="28"/>
          <w:szCs w:val="28"/>
        </w:rPr>
        <w:t xml:space="preserve"> </w:t>
      </w:r>
      <w:r w:rsidRPr="00BD5A6E">
        <w:rPr>
          <w:rFonts w:ascii="Times New Roman" w:hAnsi="Times New Roman" w:cs="Times New Roman"/>
          <w:sz w:val="28"/>
          <w:szCs w:val="28"/>
        </w:rPr>
        <w:t>ограничивает свободное волеизъявление применять гражданами свои</w:t>
      </w:r>
      <w:r>
        <w:rPr>
          <w:rFonts w:ascii="Times New Roman" w:hAnsi="Times New Roman" w:cs="Times New Roman"/>
          <w:sz w:val="28"/>
          <w:szCs w:val="28"/>
        </w:rPr>
        <w:t xml:space="preserve"> </w:t>
      </w:r>
      <w:r w:rsidRPr="00BD5A6E">
        <w:rPr>
          <w:rFonts w:ascii="Times New Roman" w:hAnsi="Times New Roman" w:cs="Times New Roman"/>
          <w:sz w:val="28"/>
          <w:szCs w:val="28"/>
        </w:rPr>
        <w:t>возможности к труду, исходя из интересов государства в защите социально</w:t>
      </w:r>
      <w:r>
        <w:rPr>
          <w:rFonts w:ascii="Times New Roman" w:hAnsi="Times New Roman" w:cs="Times New Roman"/>
          <w:sz w:val="28"/>
          <w:szCs w:val="28"/>
        </w:rPr>
        <w:t xml:space="preserve"> </w:t>
      </w:r>
      <w:r w:rsidRPr="00BD5A6E">
        <w:rPr>
          <w:rFonts w:ascii="Times New Roman" w:hAnsi="Times New Roman" w:cs="Times New Roman"/>
          <w:sz w:val="28"/>
          <w:szCs w:val="28"/>
        </w:rPr>
        <w:t>уязвимых слоев населения, охрану их жизни, здоровья, установления</w:t>
      </w:r>
      <w:r>
        <w:rPr>
          <w:rFonts w:ascii="Times New Roman" w:hAnsi="Times New Roman" w:cs="Times New Roman"/>
          <w:sz w:val="28"/>
          <w:szCs w:val="28"/>
        </w:rPr>
        <w:t xml:space="preserve"> </w:t>
      </w:r>
      <w:r w:rsidRPr="00BD5A6E">
        <w:rPr>
          <w:rFonts w:ascii="Times New Roman" w:hAnsi="Times New Roman" w:cs="Times New Roman"/>
          <w:sz w:val="28"/>
          <w:szCs w:val="28"/>
        </w:rPr>
        <w:t>определенного общественного порядка и т.д. К подобного рода ограничениям</w:t>
      </w:r>
      <w:r>
        <w:rPr>
          <w:rFonts w:ascii="Times New Roman" w:hAnsi="Times New Roman" w:cs="Times New Roman"/>
          <w:sz w:val="28"/>
          <w:szCs w:val="28"/>
        </w:rPr>
        <w:t xml:space="preserve"> </w:t>
      </w:r>
      <w:r w:rsidRPr="00BD5A6E">
        <w:rPr>
          <w:rFonts w:ascii="Times New Roman" w:hAnsi="Times New Roman" w:cs="Times New Roman"/>
          <w:sz w:val="28"/>
          <w:szCs w:val="28"/>
        </w:rPr>
        <w:t>также относится обязанность работодателя не принимать на определенные</w:t>
      </w:r>
      <w:r>
        <w:rPr>
          <w:rFonts w:ascii="Times New Roman" w:hAnsi="Times New Roman" w:cs="Times New Roman"/>
          <w:sz w:val="28"/>
          <w:szCs w:val="28"/>
        </w:rPr>
        <w:t xml:space="preserve"> </w:t>
      </w:r>
      <w:r w:rsidRPr="00BD5A6E">
        <w:rPr>
          <w:rFonts w:ascii="Times New Roman" w:hAnsi="Times New Roman" w:cs="Times New Roman"/>
          <w:sz w:val="28"/>
          <w:szCs w:val="28"/>
        </w:rPr>
        <w:t>должности конкретные категории лиц, которые имели или имеют судимость,</w:t>
      </w:r>
      <w:r>
        <w:rPr>
          <w:rFonts w:ascii="Times New Roman" w:hAnsi="Times New Roman" w:cs="Times New Roman"/>
          <w:sz w:val="28"/>
          <w:szCs w:val="28"/>
        </w:rPr>
        <w:t xml:space="preserve"> </w:t>
      </w:r>
      <w:r w:rsidRPr="00BD5A6E">
        <w:rPr>
          <w:rFonts w:ascii="Times New Roman" w:hAnsi="Times New Roman" w:cs="Times New Roman"/>
          <w:sz w:val="28"/>
          <w:szCs w:val="28"/>
        </w:rPr>
        <w:t>подвергались уголовному преследованию и т.п.</w:t>
      </w:r>
    </w:p>
    <w:p w:rsidR="00BD5A6E" w:rsidRDefault="00BD5A6E" w:rsidP="00BD5A6E">
      <w:pPr>
        <w:spacing w:after="0" w:line="240" w:lineRule="auto"/>
        <w:ind w:firstLine="709"/>
        <w:jc w:val="both"/>
        <w:rPr>
          <w:rFonts w:ascii="Times New Roman" w:hAnsi="Times New Roman" w:cs="Times New Roman"/>
          <w:sz w:val="28"/>
          <w:szCs w:val="28"/>
        </w:rPr>
      </w:pPr>
      <w:r w:rsidRPr="00BD5A6E">
        <w:rPr>
          <w:rFonts w:ascii="Times New Roman" w:hAnsi="Times New Roman" w:cs="Times New Roman"/>
          <w:sz w:val="28"/>
          <w:szCs w:val="28"/>
        </w:rPr>
        <w:t>Трудовое законодательство защищает не только публичные,</w:t>
      </w:r>
      <w:r>
        <w:rPr>
          <w:rFonts w:ascii="Times New Roman" w:hAnsi="Times New Roman" w:cs="Times New Roman"/>
          <w:sz w:val="28"/>
          <w:szCs w:val="28"/>
        </w:rPr>
        <w:t xml:space="preserve"> </w:t>
      </w:r>
      <w:r w:rsidRPr="00BD5A6E">
        <w:rPr>
          <w:rFonts w:ascii="Times New Roman" w:hAnsi="Times New Roman" w:cs="Times New Roman"/>
          <w:sz w:val="28"/>
          <w:szCs w:val="28"/>
        </w:rPr>
        <w:t>общественные интересы, но и частные. Примером реализации частного</w:t>
      </w:r>
      <w:r>
        <w:rPr>
          <w:rFonts w:ascii="Times New Roman" w:hAnsi="Times New Roman" w:cs="Times New Roman"/>
          <w:sz w:val="28"/>
          <w:szCs w:val="28"/>
        </w:rPr>
        <w:t xml:space="preserve"> </w:t>
      </w:r>
      <w:r w:rsidRPr="00BD5A6E">
        <w:rPr>
          <w:rFonts w:ascii="Times New Roman" w:hAnsi="Times New Roman" w:cs="Times New Roman"/>
          <w:sz w:val="28"/>
          <w:szCs w:val="28"/>
        </w:rPr>
        <w:t>интереса работодателя в трудовых отношениях является условие о</w:t>
      </w:r>
      <w:r>
        <w:rPr>
          <w:rFonts w:ascii="Times New Roman" w:hAnsi="Times New Roman" w:cs="Times New Roman"/>
          <w:sz w:val="28"/>
          <w:szCs w:val="28"/>
        </w:rPr>
        <w:t xml:space="preserve"> </w:t>
      </w:r>
      <w:r w:rsidRPr="00BD5A6E">
        <w:rPr>
          <w:rFonts w:ascii="Times New Roman" w:hAnsi="Times New Roman" w:cs="Times New Roman"/>
          <w:sz w:val="28"/>
          <w:szCs w:val="28"/>
        </w:rPr>
        <w:t>неконкуренции. Согласно ст.29 ТК РК</w:t>
      </w:r>
      <w:r>
        <w:rPr>
          <w:rFonts w:ascii="Times New Roman" w:hAnsi="Times New Roman" w:cs="Times New Roman"/>
          <w:sz w:val="28"/>
          <w:szCs w:val="28"/>
        </w:rPr>
        <w:t xml:space="preserve"> [8]</w:t>
      </w:r>
      <w:r w:rsidRPr="00BD5A6E">
        <w:rPr>
          <w:rFonts w:ascii="Times New Roman" w:hAnsi="Times New Roman" w:cs="Times New Roman"/>
          <w:sz w:val="28"/>
          <w:szCs w:val="28"/>
        </w:rPr>
        <w:t>, по соглашению между работодателем и</w:t>
      </w:r>
      <w:r>
        <w:rPr>
          <w:rFonts w:ascii="Times New Roman" w:hAnsi="Times New Roman" w:cs="Times New Roman"/>
          <w:sz w:val="28"/>
          <w:szCs w:val="28"/>
        </w:rPr>
        <w:t xml:space="preserve"> </w:t>
      </w:r>
      <w:r w:rsidRPr="00BD5A6E">
        <w:rPr>
          <w:rFonts w:ascii="Times New Roman" w:hAnsi="Times New Roman" w:cs="Times New Roman"/>
          <w:sz w:val="28"/>
          <w:szCs w:val="28"/>
        </w:rPr>
        <w:t>работником может заключаться договор о неконкуренции, которым</w:t>
      </w:r>
      <w:r>
        <w:rPr>
          <w:rFonts w:ascii="Times New Roman" w:hAnsi="Times New Roman" w:cs="Times New Roman"/>
          <w:sz w:val="28"/>
          <w:szCs w:val="28"/>
        </w:rPr>
        <w:t xml:space="preserve"> </w:t>
      </w:r>
      <w:r w:rsidRPr="00BD5A6E">
        <w:rPr>
          <w:rFonts w:ascii="Times New Roman" w:hAnsi="Times New Roman" w:cs="Times New Roman"/>
          <w:sz w:val="28"/>
          <w:szCs w:val="28"/>
        </w:rPr>
        <w:t>предусматривается обязательство работника не осуществлять действий,</w:t>
      </w:r>
      <w:r>
        <w:rPr>
          <w:rFonts w:ascii="Times New Roman" w:hAnsi="Times New Roman" w:cs="Times New Roman"/>
          <w:sz w:val="28"/>
          <w:szCs w:val="28"/>
        </w:rPr>
        <w:t xml:space="preserve"> </w:t>
      </w:r>
      <w:r w:rsidRPr="00BD5A6E">
        <w:rPr>
          <w:rFonts w:ascii="Times New Roman" w:hAnsi="Times New Roman" w:cs="Times New Roman"/>
          <w:sz w:val="28"/>
          <w:szCs w:val="28"/>
        </w:rPr>
        <w:t>способных нанести ущерб работодателю. В договор могут быть включены</w:t>
      </w:r>
      <w:r>
        <w:rPr>
          <w:rFonts w:ascii="Times New Roman" w:hAnsi="Times New Roman" w:cs="Times New Roman"/>
          <w:sz w:val="28"/>
          <w:szCs w:val="28"/>
        </w:rPr>
        <w:t xml:space="preserve"> </w:t>
      </w:r>
      <w:r w:rsidRPr="00BD5A6E">
        <w:rPr>
          <w:rFonts w:ascii="Times New Roman" w:hAnsi="Times New Roman" w:cs="Times New Roman"/>
          <w:sz w:val="28"/>
          <w:szCs w:val="28"/>
        </w:rPr>
        <w:t>любые условия, в том числе обязанность работника не разглашать сведений,</w:t>
      </w:r>
      <w:r>
        <w:rPr>
          <w:rFonts w:ascii="Times New Roman" w:hAnsi="Times New Roman" w:cs="Times New Roman"/>
          <w:sz w:val="28"/>
          <w:szCs w:val="28"/>
        </w:rPr>
        <w:t xml:space="preserve"> </w:t>
      </w:r>
      <w:r w:rsidRPr="00BD5A6E">
        <w:rPr>
          <w:rFonts w:ascii="Times New Roman" w:hAnsi="Times New Roman" w:cs="Times New Roman"/>
          <w:sz w:val="28"/>
          <w:szCs w:val="28"/>
        </w:rPr>
        <w:t>составляющих коммерческую тайну. Подобный договор налагает обязанности</w:t>
      </w:r>
      <w:r>
        <w:rPr>
          <w:rFonts w:ascii="Times New Roman" w:hAnsi="Times New Roman" w:cs="Times New Roman"/>
          <w:sz w:val="28"/>
          <w:szCs w:val="28"/>
        </w:rPr>
        <w:t xml:space="preserve"> </w:t>
      </w:r>
      <w:r w:rsidRPr="00BD5A6E">
        <w:rPr>
          <w:rFonts w:ascii="Times New Roman" w:hAnsi="Times New Roman" w:cs="Times New Roman"/>
          <w:sz w:val="28"/>
          <w:szCs w:val="28"/>
        </w:rPr>
        <w:t>на работника и удовлетворяет интересы работодателя по защите от</w:t>
      </w:r>
      <w:r>
        <w:rPr>
          <w:rFonts w:ascii="Times New Roman" w:hAnsi="Times New Roman" w:cs="Times New Roman"/>
          <w:sz w:val="28"/>
          <w:szCs w:val="28"/>
        </w:rPr>
        <w:t xml:space="preserve"> </w:t>
      </w:r>
      <w:r w:rsidRPr="00BD5A6E">
        <w:rPr>
          <w:rFonts w:ascii="Times New Roman" w:hAnsi="Times New Roman" w:cs="Times New Roman"/>
          <w:sz w:val="28"/>
          <w:szCs w:val="28"/>
        </w:rPr>
        <w:t>недобросовестной конкуренции.</w:t>
      </w:r>
    </w:p>
    <w:p w:rsidR="00CC3AFA" w:rsidRDefault="00BD5A6E" w:rsidP="00102508">
      <w:pPr>
        <w:spacing w:after="0" w:line="240" w:lineRule="auto"/>
        <w:ind w:firstLine="709"/>
        <w:jc w:val="both"/>
        <w:rPr>
          <w:rFonts w:ascii="Times New Roman" w:hAnsi="Times New Roman" w:cs="Times New Roman"/>
          <w:sz w:val="28"/>
          <w:szCs w:val="28"/>
        </w:rPr>
      </w:pPr>
      <w:r w:rsidRPr="00BD5A6E">
        <w:rPr>
          <w:rFonts w:ascii="Times New Roman" w:hAnsi="Times New Roman" w:cs="Times New Roman"/>
          <w:sz w:val="28"/>
          <w:szCs w:val="28"/>
        </w:rPr>
        <w:t>Судебная практика показывает, что суды первых и последующих</w:t>
      </w:r>
      <w:r>
        <w:rPr>
          <w:rFonts w:ascii="Times New Roman" w:hAnsi="Times New Roman" w:cs="Times New Roman"/>
          <w:sz w:val="28"/>
          <w:szCs w:val="28"/>
        </w:rPr>
        <w:t xml:space="preserve"> </w:t>
      </w:r>
      <w:r w:rsidRPr="00BD5A6E">
        <w:rPr>
          <w:rFonts w:ascii="Times New Roman" w:hAnsi="Times New Roman" w:cs="Times New Roman"/>
          <w:sz w:val="28"/>
          <w:szCs w:val="28"/>
        </w:rPr>
        <w:t>инстанций склонны учитывать интересы работодателя, полагаясь на принцип</w:t>
      </w:r>
      <w:r>
        <w:rPr>
          <w:rFonts w:ascii="Times New Roman" w:hAnsi="Times New Roman" w:cs="Times New Roman"/>
          <w:sz w:val="28"/>
          <w:szCs w:val="28"/>
        </w:rPr>
        <w:t xml:space="preserve"> </w:t>
      </w:r>
      <w:r w:rsidRPr="00BD5A6E">
        <w:rPr>
          <w:rFonts w:ascii="Times New Roman" w:hAnsi="Times New Roman" w:cs="Times New Roman"/>
          <w:sz w:val="28"/>
          <w:szCs w:val="28"/>
        </w:rPr>
        <w:t>свободы заключения договора. К примеру, в 2018 году в Бостандыкском</w:t>
      </w:r>
      <w:r>
        <w:rPr>
          <w:rFonts w:ascii="Times New Roman" w:hAnsi="Times New Roman" w:cs="Times New Roman"/>
          <w:sz w:val="28"/>
          <w:szCs w:val="28"/>
        </w:rPr>
        <w:t xml:space="preserve"> </w:t>
      </w:r>
      <w:r w:rsidRPr="00BD5A6E">
        <w:rPr>
          <w:rFonts w:ascii="Times New Roman" w:hAnsi="Times New Roman" w:cs="Times New Roman"/>
          <w:sz w:val="28"/>
          <w:szCs w:val="28"/>
        </w:rPr>
        <w:t xml:space="preserve">районном суде </w:t>
      </w:r>
      <w:r w:rsidR="002A39F3">
        <w:rPr>
          <w:rFonts w:ascii="Times New Roman" w:hAnsi="Times New Roman" w:cs="Times New Roman"/>
          <w:sz w:val="28"/>
          <w:szCs w:val="28"/>
        </w:rPr>
        <w:t xml:space="preserve">г.Алматы </w:t>
      </w:r>
      <w:r w:rsidRPr="00BD5A6E">
        <w:rPr>
          <w:rFonts w:ascii="Times New Roman" w:hAnsi="Times New Roman" w:cs="Times New Roman"/>
          <w:sz w:val="28"/>
          <w:szCs w:val="28"/>
        </w:rPr>
        <w:t>был рассмотрен иск ТОО «Kulan oil» к Дуйсенгазину о</w:t>
      </w:r>
      <w:r>
        <w:rPr>
          <w:rFonts w:ascii="Times New Roman" w:hAnsi="Times New Roman" w:cs="Times New Roman"/>
          <w:sz w:val="28"/>
          <w:szCs w:val="28"/>
        </w:rPr>
        <w:t xml:space="preserve"> </w:t>
      </w:r>
      <w:r w:rsidRPr="00BD5A6E">
        <w:rPr>
          <w:rFonts w:ascii="Times New Roman" w:hAnsi="Times New Roman" w:cs="Times New Roman"/>
          <w:sz w:val="28"/>
          <w:szCs w:val="28"/>
        </w:rPr>
        <w:t>взыскании штрафа в размере 12025000 тенге по договору о неконкуренции.</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Между истцом и ответчиком был подписан договор о неконкуренции, согласно</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которому работник не вправе конкурировать по коммерческой (и/или</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финансово-хозяйственной) деятельности работодателя с работодателем,</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оказывать услуги, работы, наниматься в качестве работника и/или исполнителя,</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участвовать в консультациях и/или иным образом быть связанным с любыми</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другими лицами которые конкурируют с деятельностью работодателя, и/или</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работать в конкурирующих с работодателем компаниях, ни прямо ни косвенно</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в любой форме любым способом не заниматься финансово-хозяйственной</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деятельностью, которая бы конкурировала с аналогичной деятельностью</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работодателя. В свою очередь, работник обязуется не нарушать следующие</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условия о неконкуренции: трудоустройство в конкурентной компании в</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течение трех лет после прекращения действия трудового договора, либо каких</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бы то ни было отношений с работ</w:t>
      </w:r>
      <w:r w:rsidR="002A39F3">
        <w:rPr>
          <w:rFonts w:ascii="Times New Roman" w:hAnsi="Times New Roman" w:cs="Times New Roman"/>
          <w:sz w:val="28"/>
          <w:szCs w:val="28"/>
        </w:rPr>
        <w:t xml:space="preserve">одателем. При этом компаниями </w:t>
      </w:r>
      <w:r w:rsidRPr="00BD5A6E">
        <w:rPr>
          <w:rFonts w:ascii="Times New Roman" w:hAnsi="Times New Roman" w:cs="Times New Roman"/>
          <w:sz w:val="28"/>
          <w:szCs w:val="28"/>
        </w:rPr>
        <w:t>конкурентами считаются организации, занимающиеся продажами продукции</w:t>
      </w:r>
      <w:r w:rsidR="002A39F3">
        <w:rPr>
          <w:rFonts w:ascii="Times New Roman" w:hAnsi="Times New Roman" w:cs="Times New Roman"/>
          <w:sz w:val="28"/>
          <w:szCs w:val="28"/>
        </w:rPr>
        <w:t xml:space="preserve"> </w:t>
      </w:r>
      <w:r w:rsidRPr="00BD5A6E">
        <w:rPr>
          <w:rFonts w:ascii="Times New Roman" w:hAnsi="Times New Roman" w:cs="Times New Roman"/>
          <w:sz w:val="28"/>
          <w:szCs w:val="28"/>
        </w:rPr>
        <w:t>аналогичного назначения, что и продукция работодателя</w:t>
      </w:r>
      <w:r w:rsidR="002A39F3">
        <w:rPr>
          <w:rFonts w:ascii="Times New Roman" w:hAnsi="Times New Roman" w:cs="Times New Roman"/>
          <w:sz w:val="28"/>
          <w:szCs w:val="28"/>
        </w:rPr>
        <w:t>.</w:t>
      </w:r>
    </w:p>
    <w:p w:rsidR="00CC3AFA" w:rsidRDefault="002A39F3" w:rsidP="002A39F3">
      <w:pPr>
        <w:spacing w:after="0" w:line="240" w:lineRule="auto"/>
        <w:ind w:firstLine="709"/>
        <w:jc w:val="both"/>
        <w:rPr>
          <w:rFonts w:ascii="Times New Roman" w:hAnsi="Times New Roman" w:cs="Times New Roman"/>
          <w:sz w:val="28"/>
          <w:szCs w:val="28"/>
        </w:rPr>
      </w:pPr>
      <w:r w:rsidRPr="002A39F3">
        <w:rPr>
          <w:rFonts w:ascii="Times New Roman" w:hAnsi="Times New Roman" w:cs="Times New Roman"/>
          <w:sz w:val="28"/>
          <w:szCs w:val="28"/>
        </w:rPr>
        <w:t>Истец основывал свои требования на том, что применение работником</w:t>
      </w:r>
      <w:r w:rsidR="003119AF">
        <w:rPr>
          <w:rFonts w:ascii="Times New Roman" w:hAnsi="Times New Roman" w:cs="Times New Roman"/>
          <w:sz w:val="28"/>
          <w:szCs w:val="28"/>
        </w:rPr>
        <w:t xml:space="preserve"> </w:t>
      </w:r>
      <w:r w:rsidRPr="002A39F3">
        <w:rPr>
          <w:rFonts w:ascii="Times New Roman" w:hAnsi="Times New Roman" w:cs="Times New Roman"/>
          <w:sz w:val="28"/>
          <w:szCs w:val="28"/>
        </w:rPr>
        <w:t>опыта, приобретенного в результате исполнения трудовых обязанностей в</w:t>
      </w:r>
      <w:r w:rsidR="003119AF">
        <w:rPr>
          <w:rFonts w:ascii="Times New Roman" w:hAnsi="Times New Roman" w:cs="Times New Roman"/>
          <w:sz w:val="28"/>
          <w:szCs w:val="28"/>
        </w:rPr>
        <w:t xml:space="preserve"> </w:t>
      </w:r>
      <w:r w:rsidRPr="002A39F3">
        <w:rPr>
          <w:rFonts w:ascii="Times New Roman" w:hAnsi="Times New Roman" w:cs="Times New Roman"/>
          <w:sz w:val="28"/>
          <w:szCs w:val="28"/>
        </w:rPr>
        <w:t>компании истца, на новой работе в компании-конкурента является прямым</w:t>
      </w:r>
      <w:r w:rsidR="003119AF">
        <w:rPr>
          <w:rFonts w:ascii="Times New Roman" w:hAnsi="Times New Roman" w:cs="Times New Roman"/>
          <w:sz w:val="28"/>
          <w:szCs w:val="28"/>
        </w:rPr>
        <w:t xml:space="preserve"> </w:t>
      </w:r>
      <w:r w:rsidRPr="002A39F3">
        <w:rPr>
          <w:rFonts w:ascii="Times New Roman" w:hAnsi="Times New Roman" w:cs="Times New Roman"/>
          <w:sz w:val="28"/>
          <w:szCs w:val="28"/>
        </w:rPr>
        <w:t>нарушением обязанности работника сохранять коммерческую тайну, а также</w:t>
      </w:r>
      <w:r w:rsidR="003119AF">
        <w:rPr>
          <w:rFonts w:ascii="Times New Roman" w:hAnsi="Times New Roman" w:cs="Times New Roman"/>
          <w:sz w:val="28"/>
          <w:szCs w:val="28"/>
        </w:rPr>
        <w:t xml:space="preserve"> </w:t>
      </w:r>
      <w:r w:rsidRPr="002A39F3">
        <w:rPr>
          <w:rFonts w:ascii="Times New Roman" w:hAnsi="Times New Roman" w:cs="Times New Roman"/>
          <w:sz w:val="28"/>
          <w:szCs w:val="28"/>
        </w:rPr>
        <w:t>обязанности по соблюдению запрета на трудоустройство. Решением</w:t>
      </w:r>
      <w:r w:rsidR="003119AF">
        <w:rPr>
          <w:rFonts w:ascii="Times New Roman" w:hAnsi="Times New Roman" w:cs="Times New Roman"/>
          <w:sz w:val="28"/>
          <w:szCs w:val="28"/>
        </w:rPr>
        <w:t xml:space="preserve"> </w:t>
      </w:r>
      <w:r w:rsidRPr="002A39F3">
        <w:rPr>
          <w:rFonts w:ascii="Times New Roman" w:hAnsi="Times New Roman" w:cs="Times New Roman"/>
          <w:sz w:val="28"/>
          <w:szCs w:val="28"/>
        </w:rPr>
        <w:t xml:space="preserve">Бостандыкского районного суда </w:t>
      </w:r>
      <w:r w:rsidR="003119AF">
        <w:rPr>
          <w:rFonts w:ascii="Times New Roman" w:hAnsi="Times New Roman" w:cs="Times New Roman"/>
          <w:sz w:val="28"/>
          <w:szCs w:val="28"/>
        </w:rPr>
        <w:t>г.</w:t>
      </w:r>
      <w:r w:rsidRPr="002A39F3">
        <w:rPr>
          <w:rFonts w:ascii="Times New Roman" w:hAnsi="Times New Roman" w:cs="Times New Roman"/>
          <w:sz w:val="28"/>
          <w:szCs w:val="28"/>
        </w:rPr>
        <w:t xml:space="preserve"> Алматы в иске было отказано [</w:t>
      </w:r>
      <w:r w:rsidR="003119AF">
        <w:rPr>
          <w:rFonts w:ascii="Times New Roman" w:hAnsi="Times New Roman" w:cs="Times New Roman"/>
          <w:sz w:val="28"/>
          <w:szCs w:val="28"/>
        </w:rPr>
        <w:t>74</w:t>
      </w:r>
      <w:r w:rsidRPr="002A39F3">
        <w:rPr>
          <w:rFonts w:ascii="Times New Roman" w:hAnsi="Times New Roman" w:cs="Times New Roman"/>
          <w:sz w:val="28"/>
          <w:szCs w:val="28"/>
        </w:rPr>
        <w:t>]</w:t>
      </w:r>
      <w:r w:rsidR="003119AF">
        <w:rPr>
          <w:rFonts w:ascii="Times New Roman" w:hAnsi="Times New Roman" w:cs="Times New Roman"/>
          <w:sz w:val="28"/>
          <w:szCs w:val="28"/>
        </w:rPr>
        <w:t>.</w:t>
      </w:r>
    </w:p>
    <w:p w:rsidR="003119AF" w:rsidRDefault="003119AF" w:rsidP="003119AF">
      <w:pPr>
        <w:spacing w:after="0" w:line="240" w:lineRule="auto"/>
        <w:ind w:firstLine="709"/>
        <w:jc w:val="both"/>
        <w:rPr>
          <w:rFonts w:ascii="Times New Roman" w:hAnsi="Times New Roman" w:cs="Times New Roman"/>
          <w:sz w:val="28"/>
          <w:szCs w:val="28"/>
        </w:rPr>
      </w:pPr>
      <w:r w:rsidRPr="003119AF">
        <w:rPr>
          <w:rFonts w:ascii="Times New Roman" w:hAnsi="Times New Roman" w:cs="Times New Roman"/>
          <w:sz w:val="28"/>
          <w:szCs w:val="28"/>
        </w:rPr>
        <w:t>Однако данное решение было пересмотрено, и апелляционный</w:t>
      </w:r>
      <w:r>
        <w:rPr>
          <w:rFonts w:ascii="Times New Roman" w:hAnsi="Times New Roman" w:cs="Times New Roman"/>
          <w:sz w:val="28"/>
          <w:szCs w:val="28"/>
        </w:rPr>
        <w:t xml:space="preserve"> </w:t>
      </w:r>
      <w:r w:rsidRPr="003119AF">
        <w:rPr>
          <w:rFonts w:ascii="Times New Roman" w:hAnsi="Times New Roman" w:cs="Times New Roman"/>
          <w:sz w:val="28"/>
          <w:szCs w:val="28"/>
        </w:rPr>
        <w:t>удовлетворил иск [</w:t>
      </w:r>
      <w:r w:rsidR="006C413D">
        <w:rPr>
          <w:rFonts w:ascii="Times New Roman" w:hAnsi="Times New Roman" w:cs="Times New Roman"/>
          <w:sz w:val="28"/>
          <w:szCs w:val="28"/>
        </w:rPr>
        <w:t>75</w:t>
      </w:r>
      <w:r w:rsidRPr="003119AF">
        <w:rPr>
          <w:rFonts w:ascii="Times New Roman" w:hAnsi="Times New Roman" w:cs="Times New Roman"/>
          <w:sz w:val="28"/>
          <w:szCs w:val="28"/>
        </w:rPr>
        <w:t>]. Апелляционная коллегия указывала, что договор о</w:t>
      </w:r>
      <w:r>
        <w:rPr>
          <w:rFonts w:ascii="Times New Roman" w:hAnsi="Times New Roman" w:cs="Times New Roman"/>
          <w:sz w:val="28"/>
          <w:szCs w:val="28"/>
        </w:rPr>
        <w:t xml:space="preserve"> </w:t>
      </w:r>
      <w:r w:rsidRPr="003119AF">
        <w:rPr>
          <w:rFonts w:ascii="Times New Roman" w:hAnsi="Times New Roman" w:cs="Times New Roman"/>
          <w:sz w:val="28"/>
          <w:szCs w:val="28"/>
        </w:rPr>
        <w:t>неконкуренции фактически является сделкой между истцом и ответчиком, по</w:t>
      </w:r>
      <w:r>
        <w:rPr>
          <w:rFonts w:ascii="Times New Roman" w:hAnsi="Times New Roman" w:cs="Times New Roman"/>
          <w:sz w:val="28"/>
          <w:szCs w:val="28"/>
        </w:rPr>
        <w:t xml:space="preserve"> </w:t>
      </w:r>
      <w:r w:rsidRPr="003119AF">
        <w:rPr>
          <w:rFonts w:ascii="Times New Roman" w:hAnsi="Times New Roman" w:cs="Times New Roman"/>
          <w:sz w:val="28"/>
          <w:szCs w:val="28"/>
        </w:rPr>
        <w:t>которой стороны приняли на себя определенные права и обязанности, в связи с</w:t>
      </w:r>
      <w:r>
        <w:rPr>
          <w:rFonts w:ascii="Times New Roman" w:hAnsi="Times New Roman" w:cs="Times New Roman"/>
          <w:sz w:val="28"/>
          <w:szCs w:val="28"/>
        </w:rPr>
        <w:t xml:space="preserve"> </w:t>
      </w:r>
      <w:r w:rsidRPr="003119AF">
        <w:rPr>
          <w:rFonts w:ascii="Times New Roman" w:hAnsi="Times New Roman" w:cs="Times New Roman"/>
          <w:sz w:val="28"/>
          <w:szCs w:val="28"/>
        </w:rPr>
        <w:t>чем, неисполнение обязанностей по договору влекут соответствующую</w:t>
      </w:r>
      <w:r>
        <w:rPr>
          <w:rFonts w:ascii="Times New Roman" w:hAnsi="Times New Roman" w:cs="Times New Roman"/>
          <w:sz w:val="28"/>
          <w:szCs w:val="28"/>
        </w:rPr>
        <w:t xml:space="preserve"> </w:t>
      </w:r>
      <w:r w:rsidRPr="003119AF">
        <w:rPr>
          <w:rFonts w:ascii="Times New Roman" w:hAnsi="Times New Roman" w:cs="Times New Roman"/>
          <w:sz w:val="28"/>
          <w:szCs w:val="28"/>
        </w:rPr>
        <w:t xml:space="preserve">ответственность. Данная позиция нашла свою поддержку в </w:t>
      </w:r>
      <w:r w:rsidR="006C413D">
        <w:rPr>
          <w:rFonts w:ascii="Times New Roman" w:hAnsi="Times New Roman" w:cs="Times New Roman"/>
          <w:sz w:val="28"/>
          <w:szCs w:val="28"/>
        </w:rPr>
        <w:t>ВС</w:t>
      </w:r>
      <w:r w:rsidRPr="003119AF">
        <w:rPr>
          <w:rFonts w:ascii="Times New Roman" w:hAnsi="Times New Roman" w:cs="Times New Roman"/>
          <w:sz w:val="28"/>
          <w:szCs w:val="28"/>
        </w:rPr>
        <w:t xml:space="preserve"> РК</w:t>
      </w:r>
      <w:r>
        <w:rPr>
          <w:rFonts w:ascii="Times New Roman" w:hAnsi="Times New Roman" w:cs="Times New Roman"/>
          <w:sz w:val="28"/>
          <w:szCs w:val="28"/>
        </w:rPr>
        <w:t xml:space="preserve"> </w:t>
      </w:r>
      <w:r w:rsidRPr="003119AF">
        <w:rPr>
          <w:rFonts w:ascii="Times New Roman" w:hAnsi="Times New Roman" w:cs="Times New Roman"/>
          <w:sz w:val="28"/>
          <w:szCs w:val="28"/>
        </w:rPr>
        <w:t>[7</w:t>
      </w:r>
      <w:r w:rsidR="00004F61">
        <w:rPr>
          <w:rFonts w:ascii="Times New Roman" w:hAnsi="Times New Roman" w:cs="Times New Roman"/>
          <w:sz w:val="28"/>
          <w:szCs w:val="28"/>
        </w:rPr>
        <w:t>6</w:t>
      </w:r>
      <w:r w:rsidRPr="003119AF">
        <w:rPr>
          <w:rFonts w:ascii="Times New Roman" w:hAnsi="Times New Roman" w:cs="Times New Roman"/>
          <w:sz w:val="28"/>
          <w:szCs w:val="28"/>
        </w:rPr>
        <w:t>].</w:t>
      </w:r>
    </w:p>
    <w:p w:rsidR="003119AF" w:rsidRDefault="006C413D" w:rsidP="006C413D">
      <w:pPr>
        <w:spacing w:after="0" w:line="240" w:lineRule="auto"/>
        <w:ind w:firstLine="709"/>
        <w:jc w:val="both"/>
        <w:rPr>
          <w:rFonts w:ascii="Times New Roman" w:hAnsi="Times New Roman" w:cs="Times New Roman"/>
          <w:sz w:val="28"/>
          <w:szCs w:val="28"/>
        </w:rPr>
      </w:pPr>
      <w:r w:rsidRPr="006C413D">
        <w:rPr>
          <w:rFonts w:ascii="Times New Roman" w:hAnsi="Times New Roman" w:cs="Times New Roman"/>
          <w:sz w:val="28"/>
          <w:szCs w:val="28"/>
        </w:rPr>
        <w:t>Интересно решение Бостандыкского районного суд города Алматы 2019</w:t>
      </w:r>
      <w:r>
        <w:rPr>
          <w:rFonts w:ascii="Times New Roman" w:hAnsi="Times New Roman" w:cs="Times New Roman"/>
          <w:sz w:val="28"/>
          <w:szCs w:val="28"/>
        </w:rPr>
        <w:t xml:space="preserve"> </w:t>
      </w:r>
      <w:r w:rsidRPr="006C413D">
        <w:rPr>
          <w:rFonts w:ascii="Times New Roman" w:hAnsi="Times New Roman" w:cs="Times New Roman"/>
          <w:sz w:val="28"/>
          <w:szCs w:val="28"/>
        </w:rPr>
        <w:t>года по иску о признании договора о неконкуренции частично</w:t>
      </w:r>
      <w:r>
        <w:rPr>
          <w:rFonts w:ascii="Times New Roman" w:hAnsi="Times New Roman" w:cs="Times New Roman"/>
          <w:sz w:val="28"/>
          <w:szCs w:val="28"/>
        </w:rPr>
        <w:t xml:space="preserve"> </w:t>
      </w:r>
      <w:r w:rsidRPr="006C413D">
        <w:rPr>
          <w:rFonts w:ascii="Times New Roman" w:hAnsi="Times New Roman" w:cs="Times New Roman"/>
          <w:sz w:val="28"/>
          <w:szCs w:val="28"/>
        </w:rPr>
        <w:t>недействительным. Доводы заявителя основывались на том, что содержание в</w:t>
      </w:r>
      <w:r>
        <w:rPr>
          <w:rFonts w:ascii="Times New Roman" w:hAnsi="Times New Roman" w:cs="Times New Roman"/>
          <w:sz w:val="28"/>
          <w:szCs w:val="28"/>
        </w:rPr>
        <w:t xml:space="preserve"> </w:t>
      </w:r>
      <w:r w:rsidRPr="006C413D">
        <w:rPr>
          <w:rFonts w:ascii="Times New Roman" w:hAnsi="Times New Roman" w:cs="Times New Roman"/>
          <w:sz w:val="28"/>
          <w:szCs w:val="28"/>
        </w:rPr>
        <w:t>договоре о неконкуренции условий о запрете любой деятельности, которая бы</w:t>
      </w:r>
      <w:r>
        <w:rPr>
          <w:rFonts w:ascii="Times New Roman" w:hAnsi="Times New Roman" w:cs="Times New Roman"/>
          <w:sz w:val="28"/>
          <w:szCs w:val="28"/>
        </w:rPr>
        <w:t xml:space="preserve"> </w:t>
      </w:r>
      <w:r w:rsidRPr="006C413D">
        <w:rPr>
          <w:rFonts w:ascii="Times New Roman" w:hAnsi="Times New Roman" w:cs="Times New Roman"/>
          <w:sz w:val="28"/>
          <w:szCs w:val="28"/>
        </w:rPr>
        <w:t>могла составлять конкуренцию работодателю со стороны работника, запрет на</w:t>
      </w:r>
      <w:r>
        <w:rPr>
          <w:rFonts w:ascii="Times New Roman" w:hAnsi="Times New Roman" w:cs="Times New Roman"/>
          <w:sz w:val="28"/>
          <w:szCs w:val="28"/>
        </w:rPr>
        <w:t xml:space="preserve"> </w:t>
      </w:r>
      <w:r w:rsidRPr="006C413D">
        <w:rPr>
          <w:rFonts w:ascii="Times New Roman" w:hAnsi="Times New Roman" w:cs="Times New Roman"/>
          <w:sz w:val="28"/>
          <w:szCs w:val="28"/>
        </w:rPr>
        <w:t>трудоустройство в определенные фирмы на определенный срок, а также</w:t>
      </w:r>
      <w:r>
        <w:rPr>
          <w:rFonts w:ascii="Times New Roman" w:hAnsi="Times New Roman" w:cs="Times New Roman"/>
          <w:sz w:val="28"/>
          <w:szCs w:val="28"/>
        </w:rPr>
        <w:t xml:space="preserve"> </w:t>
      </w:r>
      <w:r w:rsidRPr="006C413D">
        <w:rPr>
          <w:rFonts w:ascii="Times New Roman" w:hAnsi="Times New Roman" w:cs="Times New Roman"/>
          <w:sz w:val="28"/>
          <w:szCs w:val="28"/>
        </w:rPr>
        <w:t>выплата штрафа в размере 5000 месячных рассчетных показателей в случае</w:t>
      </w:r>
      <w:r>
        <w:rPr>
          <w:rFonts w:ascii="Times New Roman" w:hAnsi="Times New Roman" w:cs="Times New Roman"/>
          <w:sz w:val="28"/>
          <w:szCs w:val="28"/>
        </w:rPr>
        <w:t xml:space="preserve"> </w:t>
      </w:r>
      <w:r w:rsidRPr="006C413D">
        <w:rPr>
          <w:rFonts w:ascii="Times New Roman" w:hAnsi="Times New Roman" w:cs="Times New Roman"/>
          <w:sz w:val="28"/>
          <w:szCs w:val="28"/>
        </w:rPr>
        <w:t>нарушений вышеуказанных пунктов противоречит действующему трудовому</w:t>
      </w:r>
      <w:r>
        <w:rPr>
          <w:rFonts w:ascii="Times New Roman" w:hAnsi="Times New Roman" w:cs="Times New Roman"/>
          <w:sz w:val="28"/>
          <w:szCs w:val="28"/>
        </w:rPr>
        <w:t xml:space="preserve"> </w:t>
      </w:r>
      <w:r w:rsidRPr="006C413D">
        <w:rPr>
          <w:rFonts w:ascii="Times New Roman" w:hAnsi="Times New Roman" w:cs="Times New Roman"/>
          <w:sz w:val="28"/>
          <w:szCs w:val="28"/>
        </w:rPr>
        <w:t>законодательству. Бывший работник сообщил суду, что согласился с условием</w:t>
      </w:r>
      <w:r>
        <w:rPr>
          <w:rFonts w:ascii="Times New Roman" w:hAnsi="Times New Roman" w:cs="Times New Roman"/>
          <w:sz w:val="28"/>
          <w:szCs w:val="28"/>
        </w:rPr>
        <w:t xml:space="preserve"> </w:t>
      </w:r>
      <w:r w:rsidRPr="006C413D">
        <w:rPr>
          <w:rFonts w:ascii="Times New Roman" w:hAnsi="Times New Roman" w:cs="Times New Roman"/>
          <w:sz w:val="28"/>
          <w:szCs w:val="28"/>
        </w:rPr>
        <w:t>и подписал договор вынужденно, поскольку находился в крайне тяжелых</w:t>
      </w:r>
      <w:r>
        <w:rPr>
          <w:rFonts w:ascii="Times New Roman" w:hAnsi="Times New Roman" w:cs="Times New Roman"/>
          <w:sz w:val="28"/>
          <w:szCs w:val="28"/>
        </w:rPr>
        <w:t xml:space="preserve"> </w:t>
      </w:r>
      <w:r w:rsidRPr="006C413D">
        <w:rPr>
          <w:rFonts w:ascii="Times New Roman" w:hAnsi="Times New Roman" w:cs="Times New Roman"/>
          <w:sz w:val="28"/>
          <w:szCs w:val="28"/>
        </w:rPr>
        <w:t>жизненных обстоятельствах, чем и воспользовался работодатель. Суд первой</w:t>
      </w:r>
      <w:r>
        <w:rPr>
          <w:rFonts w:ascii="Times New Roman" w:hAnsi="Times New Roman" w:cs="Times New Roman"/>
          <w:sz w:val="28"/>
          <w:szCs w:val="28"/>
        </w:rPr>
        <w:t xml:space="preserve"> </w:t>
      </w:r>
      <w:r w:rsidRPr="006C413D">
        <w:rPr>
          <w:rFonts w:ascii="Times New Roman" w:hAnsi="Times New Roman" w:cs="Times New Roman"/>
          <w:sz w:val="28"/>
          <w:szCs w:val="28"/>
        </w:rPr>
        <w:t>инстанции отказал истцу в удовлетворении иска, сославшись на свободу</w:t>
      </w:r>
      <w:r>
        <w:rPr>
          <w:rFonts w:ascii="Times New Roman" w:hAnsi="Times New Roman" w:cs="Times New Roman"/>
          <w:sz w:val="28"/>
          <w:szCs w:val="28"/>
        </w:rPr>
        <w:t xml:space="preserve"> </w:t>
      </w:r>
      <w:r w:rsidRPr="006C413D">
        <w:rPr>
          <w:rFonts w:ascii="Times New Roman" w:hAnsi="Times New Roman" w:cs="Times New Roman"/>
          <w:sz w:val="28"/>
          <w:szCs w:val="28"/>
        </w:rPr>
        <w:t>договора. Суд посчитал, что работник добровольно принял условия договора о</w:t>
      </w:r>
      <w:r>
        <w:rPr>
          <w:rFonts w:ascii="Times New Roman" w:hAnsi="Times New Roman" w:cs="Times New Roman"/>
          <w:sz w:val="28"/>
          <w:szCs w:val="28"/>
        </w:rPr>
        <w:t xml:space="preserve"> </w:t>
      </w:r>
      <w:r w:rsidRPr="006C413D">
        <w:rPr>
          <w:rFonts w:ascii="Times New Roman" w:hAnsi="Times New Roman" w:cs="Times New Roman"/>
          <w:sz w:val="28"/>
          <w:szCs w:val="28"/>
        </w:rPr>
        <w:t>неконкуренции, а потому оснований для признания условий</w:t>
      </w:r>
      <w:r>
        <w:rPr>
          <w:rFonts w:ascii="Times New Roman" w:hAnsi="Times New Roman" w:cs="Times New Roman"/>
          <w:sz w:val="28"/>
          <w:szCs w:val="28"/>
        </w:rPr>
        <w:t xml:space="preserve"> </w:t>
      </w:r>
      <w:r w:rsidRPr="006C413D">
        <w:rPr>
          <w:rFonts w:ascii="Times New Roman" w:hAnsi="Times New Roman" w:cs="Times New Roman"/>
          <w:sz w:val="28"/>
          <w:szCs w:val="28"/>
        </w:rPr>
        <w:t>недействительными не имеется [</w:t>
      </w:r>
      <w:r w:rsidR="00004F61">
        <w:rPr>
          <w:rFonts w:ascii="Times New Roman" w:hAnsi="Times New Roman" w:cs="Times New Roman"/>
          <w:sz w:val="28"/>
          <w:szCs w:val="28"/>
        </w:rPr>
        <w:t>77</w:t>
      </w:r>
      <w:r w:rsidRPr="006C413D">
        <w:rPr>
          <w:rFonts w:ascii="Times New Roman" w:hAnsi="Times New Roman" w:cs="Times New Roman"/>
          <w:sz w:val="28"/>
          <w:szCs w:val="28"/>
        </w:rPr>
        <w:t>].</w:t>
      </w:r>
    </w:p>
    <w:p w:rsidR="00004F61" w:rsidRDefault="00004F61" w:rsidP="00004F61">
      <w:pPr>
        <w:spacing w:after="0" w:line="240" w:lineRule="auto"/>
        <w:ind w:firstLine="709"/>
        <w:jc w:val="both"/>
        <w:rPr>
          <w:rFonts w:ascii="Times New Roman" w:hAnsi="Times New Roman" w:cs="Times New Roman"/>
          <w:sz w:val="28"/>
          <w:szCs w:val="28"/>
        </w:rPr>
      </w:pPr>
      <w:r w:rsidRPr="00004F61">
        <w:rPr>
          <w:rFonts w:ascii="Times New Roman" w:hAnsi="Times New Roman" w:cs="Times New Roman"/>
          <w:sz w:val="28"/>
          <w:szCs w:val="28"/>
        </w:rPr>
        <w:t>Аналогично суды отказывают работникам в признании условий о запрете</w:t>
      </w:r>
      <w:r>
        <w:rPr>
          <w:rFonts w:ascii="Times New Roman" w:hAnsi="Times New Roman" w:cs="Times New Roman"/>
          <w:sz w:val="28"/>
          <w:szCs w:val="28"/>
        </w:rPr>
        <w:t xml:space="preserve"> </w:t>
      </w:r>
      <w:r w:rsidRPr="00004F61">
        <w:rPr>
          <w:rFonts w:ascii="Times New Roman" w:hAnsi="Times New Roman" w:cs="Times New Roman"/>
          <w:sz w:val="28"/>
          <w:szCs w:val="28"/>
        </w:rPr>
        <w:t>вступать в трудовые отношения к конкурирующим фирмам после фактического</w:t>
      </w:r>
      <w:r>
        <w:rPr>
          <w:rFonts w:ascii="Times New Roman" w:hAnsi="Times New Roman" w:cs="Times New Roman"/>
          <w:sz w:val="28"/>
          <w:szCs w:val="28"/>
        </w:rPr>
        <w:t xml:space="preserve"> </w:t>
      </w:r>
      <w:r w:rsidRPr="00004F61">
        <w:rPr>
          <w:rFonts w:ascii="Times New Roman" w:hAnsi="Times New Roman" w:cs="Times New Roman"/>
          <w:sz w:val="28"/>
          <w:szCs w:val="28"/>
        </w:rPr>
        <w:t>прекращения трудовых отношений с работодателем недействительными либо</w:t>
      </w:r>
      <w:r>
        <w:rPr>
          <w:rFonts w:ascii="Times New Roman" w:hAnsi="Times New Roman" w:cs="Times New Roman"/>
          <w:sz w:val="28"/>
          <w:szCs w:val="28"/>
        </w:rPr>
        <w:t xml:space="preserve"> </w:t>
      </w:r>
      <w:r w:rsidRPr="00004F61">
        <w:rPr>
          <w:rFonts w:ascii="Times New Roman" w:hAnsi="Times New Roman" w:cs="Times New Roman"/>
          <w:sz w:val="28"/>
          <w:szCs w:val="28"/>
        </w:rPr>
        <w:t>удовлетворяют требования работодателей о взыскании штрафов [</w:t>
      </w:r>
      <w:r>
        <w:rPr>
          <w:rFonts w:ascii="Times New Roman" w:hAnsi="Times New Roman" w:cs="Times New Roman"/>
          <w:sz w:val="28"/>
          <w:szCs w:val="28"/>
        </w:rPr>
        <w:t>78</w:t>
      </w:r>
      <w:r w:rsidRPr="00004F61">
        <w:rPr>
          <w:rFonts w:ascii="Times New Roman" w:hAnsi="Times New Roman" w:cs="Times New Roman"/>
          <w:sz w:val="28"/>
          <w:szCs w:val="28"/>
        </w:rPr>
        <w:t>].</w:t>
      </w:r>
    </w:p>
    <w:p w:rsidR="006C413D" w:rsidRDefault="00004F61" w:rsidP="00004F61">
      <w:pPr>
        <w:spacing w:after="0" w:line="240" w:lineRule="auto"/>
        <w:ind w:firstLine="709"/>
        <w:jc w:val="both"/>
        <w:rPr>
          <w:rFonts w:ascii="Times New Roman" w:hAnsi="Times New Roman" w:cs="Times New Roman"/>
          <w:sz w:val="28"/>
          <w:szCs w:val="28"/>
        </w:rPr>
      </w:pPr>
      <w:r w:rsidRPr="00004F61">
        <w:rPr>
          <w:rFonts w:ascii="Times New Roman" w:hAnsi="Times New Roman" w:cs="Times New Roman"/>
          <w:sz w:val="28"/>
          <w:szCs w:val="28"/>
        </w:rPr>
        <w:t>Однако не всегда частные интересы работодателя в трудовом праве</w:t>
      </w:r>
      <w:r>
        <w:rPr>
          <w:rFonts w:ascii="Times New Roman" w:hAnsi="Times New Roman" w:cs="Times New Roman"/>
          <w:sz w:val="28"/>
          <w:szCs w:val="28"/>
        </w:rPr>
        <w:t xml:space="preserve"> </w:t>
      </w:r>
      <w:r w:rsidRPr="00004F61">
        <w:rPr>
          <w:rFonts w:ascii="Times New Roman" w:hAnsi="Times New Roman" w:cs="Times New Roman"/>
          <w:sz w:val="28"/>
          <w:szCs w:val="28"/>
        </w:rPr>
        <w:t>защищаются судами. Так, Судебная коллегия по гражданским делам</w:t>
      </w:r>
      <w:r>
        <w:rPr>
          <w:rFonts w:ascii="Times New Roman" w:hAnsi="Times New Roman" w:cs="Times New Roman"/>
          <w:sz w:val="28"/>
          <w:szCs w:val="28"/>
        </w:rPr>
        <w:t xml:space="preserve"> </w:t>
      </w:r>
      <w:r w:rsidRPr="00004F61">
        <w:rPr>
          <w:rFonts w:ascii="Times New Roman" w:hAnsi="Times New Roman" w:cs="Times New Roman"/>
          <w:sz w:val="28"/>
          <w:szCs w:val="28"/>
        </w:rPr>
        <w:t>Карагандинского областного суда [</w:t>
      </w:r>
      <w:r w:rsidR="00427A3F">
        <w:rPr>
          <w:rFonts w:ascii="Times New Roman" w:hAnsi="Times New Roman" w:cs="Times New Roman"/>
          <w:sz w:val="28"/>
          <w:szCs w:val="28"/>
        </w:rPr>
        <w:t>79</w:t>
      </w:r>
      <w:r w:rsidRPr="00004F61">
        <w:rPr>
          <w:rFonts w:ascii="Times New Roman" w:hAnsi="Times New Roman" w:cs="Times New Roman"/>
          <w:sz w:val="28"/>
          <w:szCs w:val="28"/>
        </w:rPr>
        <w:t>] согласилась с решением первой</w:t>
      </w:r>
      <w:r>
        <w:rPr>
          <w:rFonts w:ascii="Times New Roman" w:hAnsi="Times New Roman" w:cs="Times New Roman"/>
          <w:sz w:val="28"/>
          <w:szCs w:val="28"/>
        </w:rPr>
        <w:t xml:space="preserve"> </w:t>
      </w:r>
      <w:r w:rsidRPr="00004F61">
        <w:rPr>
          <w:rFonts w:ascii="Times New Roman" w:hAnsi="Times New Roman" w:cs="Times New Roman"/>
          <w:sz w:val="28"/>
          <w:szCs w:val="28"/>
        </w:rPr>
        <w:t>инстанции в отказе иска ТОО «Завод Металл Профиль» к Казинскому о</w:t>
      </w:r>
      <w:r>
        <w:rPr>
          <w:rFonts w:ascii="Times New Roman" w:hAnsi="Times New Roman" w:cs="Times New Roman"/>
          <w:sz w:val="28"/>
          <w:szCs w:val="28"/>
        </w:rPr>
        <w:t xml:space="preserve"> </w:t>
      </w:r>
      <w:r w:rsidRPr="00004F61">
        <w:rPr>
          <w:rFonts w:ascii="Times New Roman" w:hAnsi="Times New Roman" w:cs="Times New Roman"/>
          <w:sz w:val="28"/>
          <w:szCs w:val="28"/>
        </w:rPr>
        <w:t>взыскании суммы штрафа за несоблюдение обязательств по договору о</w:t>
      </w:r>
      <w:r>
        <w:rPr>
          <w:rFonts w:ascii="Times New Roman" w:hAnsi="Times New Roman" w:cs="Times New Roman"/>
          <w:sz w:val="28"/>
          <w:szCs w:val="28"/>
        </w:rPr>
        <w:t xml:space="preserve"> </w:t>
      </w:r>
      <w:r w:rsidRPr="00004F61">
        <w:rPr>
          <w:rFonts w:ascii="Times New Roman" w:hAnsi="Times New Roman" w:cs="Times New Roman"/>
          <w:sz w:val="28"/>
          <w:szCs w:val="28"/>
        </w:rPr>
        <w:t>неконкуренции. В Постановлении указывается, что условия договора о не</w:t>
      </w:r>
      <w:r>
        <w:rPr>
          <w:rFonts w:ascii="Times New Roman" w:hAnsi="Times New Roman" w:cs="Times New Roman"/>
          <w:sz w:val="28"/>
          <w:szCs w:val="28"/>
        </w:rPr>
        <w:t xml:space="preserve"> </w:t>
      </w:r>
      <w:r w:rsidRPr="00004F61">
        <w:rPr>
          <w:rFonts w:ascii="Times New Roman" w:hAnsi="Times New Roman" w:cs="Times New Roman"/>
          <w:sz w:val="28"/>
          <w:szCs w:val="28"/>
        </w:rPr>
        <w:t>конкуренции, заключенного между истцом ТОО «Завод Металл Профиль» и</w:t>
      </w:r>
      <w:r>
        <w:rPr>
          <w:rFonts w:ascii="Times New Roman" w:hAnsi="Times New Roman" w:cs="Times New Roman"/>
          <w:sz w:val="28"/>
          <w:szCs w:val="28"/>
        </w:rPr>
        <w:t xml:space="preserve"> </w:t>
      </w:r>
      <w:r w:rsidRPr="00004F61">
        <w:rPr>
          <w:rFonts w:ascii="Times New Roman" w:hAnsi="Times New Roman" w:cs="Times New Roman"/>
          <w:sz w:val="28"/>
          <w:szCs w:val="28"/>
        </w:rPr>
        <w:t>ответчиком Казинским, об обязанности последнего в случае увольнения с</w:t>
      </w:r>
      <w:r>
        <w:rPr>
          <w:rFonts w:ascii="Times New Roman" w:hAnsi="Times New Roman" w:cs="Times New Roman"/>
          <w:sz w:val="28"/>
          <w:szCs w:val="28"/>
        </w:rPr>
        <w:t xml:space="preserve"> </w:t>
      </w:r>
      <w:r w:rsidRPr="00004F61">
        <w:rPr>
          <w:rFonts w:ascii="Times New Roman" w:hAnsi="Times New Roman" w:cs="Times New Roman"/>
          <w:sz w:val="28"/>
          <w:szCs w:val="28"/>
        </w:rPr>
        <w:t>работы по любому из оснований, предусмотренных статьями 49-60 ТК РК</w:t>
      </w:r>
      <w:r w:rsidR="00427A3F">
        <w:rPr>
          <w:rFonts w:ascii="Times New Roman" w:hAnsi="Times New Roman" w:cs="Times New Roman"/>
          <w:sz w:val="28"/>
          <w:szCs w:val="28"/>
        </w:rPr>
        <w:t xml:space="preserve"> [8]</w:t>
      </w:r>
      <w:r w:rsidRPr="00004F61">
        <w:rPr>
          <w:rFonts w:ascii="Times New Roman" w:hAnsi="Times New Roman" w:cs="Times New Roman"/>
          <w:sz w:val="28"/>
          <w:szCs w:val="28"/>
        </w:rPr>
        <w:t>, не</w:t>
      </w:r>
      <w:r>
        <w:rPr>
          <w:rFonts w:ascii="Times New Roman" w:hAnsi="Times New Roman" w:cs="Times New Roman"/>
          <w:sz w:val="28"/>
          <w:szCs w:val="28"/>
        </w:rPr>
        <w:t xml:space="preserve"> </w:t>
      </w:r>
      <w:r w:rsidRPr="00004F61">
        <w:rPr>
          <w:rFonts w:ascii="Times New Roman" w:hAnsi="Times New Roman" w:cs="Times New Roman"/>
          <w:sz w:val="28"/>
          <w:szCs w:val="28"/>
        </w:rPr>
        <w:t>наниматься во время работы у работодателя, а также в течение 2 (двух) лет с</w:t>
      </w:r>
      <w:r>
        <w:rPr>
          <w:rFonts w:ascii="Times New Roman" w:hAnsi="Times New Roman" w:cs="Times New Roman"/>
          <w:sz w:val="28"/>
          <w:szCs w:val="28"/>
        </w:rPr>
        <w:t xml:space="preserve"> </w:t>
      </w:r>
      <w:r w:rsidRPr="00004F61">
        <w:rPr>
          <w:rFonts w:ascii="Times New Roman" w:hAnsi="Times New Roman" w:cs="Times New Roman"/>
          <w:sz w:val="28"/>
          <w:szCs w:val="28"/>
        </w:rPr>
        <w:t>даты увольнения от работодателя, на работу к конкурентам работодателя</w:t>
      </w:r>
      <w:r>
        <w:rPr>
          <w:rFonts w:ascii="Times New Roman" w:hAnsi="Times New Roman" w:cs="Times New Roman"/>
          <w:sz w:val="28"/>
          <w:szCs w:val="28"/>
        </w:rPr>
        <w:t xml:space="preserve"> </w:t>
      </w:r>
      <w:r w:rsidRPr="00004F61">
        <w:rPr>
          <w:rFonts w:ascii="Times New Roman" w:hAnsi="Times New Roman" w:cs="Times New Roman"/>
          <w:sz w:val="28"/>
          <w:szCs w:val="28"/>
        </w:rPr>
        <w:t>нарушают право ответчика выбирать труд, выбирать профессию и род</w:t>
      </w:r>
      <w:r>
        <w:rPr>
          <w:rFonts w:ascii="Times New Roman" w:hAnsi="Times New Roman" w:cs="Times New Roman"/>
          <w:sz w:val="28"/>
          <w:szCs w:val="28"/>
        </w:rPr>
        <w:t xml:space="preserve"> </w:t>
      </w:r>
      <w:r w:rsidRPr="00004F61">
        <w:rPr>
          <w:rFonts w:ascii="Times New Roman" w:hAnsi="Times New Roman" w:cs="Times New Roman"/>
          <w:sz w:val="28"/>
          <w:szCs w:val="28"/>
        </w:rPr>
        <w:t>деятельности, то есть является не</w:t>
      </w:r>
      <w:r w:rsidR="00427A3F">
        <w:rPr>
          <w:rFonts w:ascii="Times New Roman" w:hAnsi="Times New Roman" w:cs="Times New Roman"/>
          <w:sz w:val="28"/>
          <w:szCs w:val="28"/>
        </w:rPr>
        <w:t>законной, несоответствующей ст.</w:t>
      </w:r>
      <w:r w:rsidRPr="00004F61">
        <w:rPr>
          <w:rFonts w:ascii="Times New Roman" w:hAnsi="Times New Roman" w:cs="Times New Roman"/>
          <w:sz w:val="28"/>
          <w:szCs w:val="28"/>
        </w:rPr>
        <w:t>24</w:t>
      </w:r>
      <w:r>
        <w:rPr>
          <w:rFonts w:ascii="Times New Roman" w:hAnsi="Times New Roman" w:cs="Times New Roman"/>
          <w:sz w:val="28"/>
          <w:szCs w:val="28"/>
        </w:rPr>
        <w:t xml:space="preserve"> </w:t>
      </w:r>
      <w:r w:rsidRPr="00004F61">
        <w:rPr>
          <w:rFonts w:ascii="Times New Roman" w:hAnsi="Times New Roman" w:cs="Times New Roman"/>
          <w:sz w:val="28"/>
          <w:szCs w:val="28"/>
        </w:rPr>
        <w:t>Конституции РК</w:t>
      </w:r>
      <w:r w:rsidR="00427A3F">
        <w:rPr>
          <w:rFonts w:ascii="Times New Roman" w:hAnsi="Times New Roman" w:cs="Times New Roman"/>
          <w:sz w:val="28"/>
          <w:szCs w:val="28"/>
        </w:rPr>
        <w:t xml:space="preserve"> [36]</w:t>
      </w:r>
      <w:r w:rsidRPr="00004F61">
        <w:rPr>
          <w:rFonts w:ascii="Times New Roman" w:hAnsi="Times New Roman" w:cs="Times New Roman"/>
          <w:sz w:val="28"/>
          <w:szCs w:val="28"/>
        </w:rPr>
        <w:t>.</w:t>
      </w:r>
    </w:p>
    <w:p w:rsidR="00427A3F" w:rsidRDefault="00FB2F4D" w:rsidP="00FB2F4D">
      <w:pPr>
        <w:spacing w:after="0" w:line="240" w:lineRule="auto"/>
        <w:ind w:firstLine="709"/>
        <w:jc w:val="both"/>
        <w:rPr>
          <w:rFonts w:ascii="Times New Roman" w:hAnsi="Times New Roman" w:cs="Times New Roman"/>
          <w:sz w:val="28"/>
          <w:szCs w:val="28"/>
        </w:rPr>
      </w:pPr>
      <w:r w:rsidRPr="00FB2F4D">
        <w:rPr>
          <w:rFonts w:ascii="Times New Roman" w:hAnsi="Times New Roman" w:cs="Times New Roman"/>
          <w:sz w:val="28"/>
          <w:szCs w:val="28"/>
        </w:rPr>
        <w:t>Государство, в лице судебных органов власти, а также последующих</w:t>
      </w:r>
      <w:r>
        <w:rPr>
          <w:rFonts w:ascii="Times New Roman" w:hAnsi="Times New Roman" w:cs="Times New Roman"/>
          <w:sz w:val="28"/>
          <w:szCs w:val="28"/>
        </w:rPr>
        <w:t xml:space="preserve"> </w:t>
      </w:r>
      <w:r w:rsidRPr="00FB2F4D">
        <w:rPr>
          <w:rFonts w:ascii="Times New Roman" w:hAnsi="Times New Roman" w:cs="Times New Roman"/>
          <w:sz w:val="28"/>
          <w:szCs w:val="28"/>
        </w:rPr>
        <w:t>структурных подразделений исполнительной власти, осуществляющих</w:t>
      </w:r>
      <w:r>
        <w:rPr>
          <w:rFonts w:ascii="Times New Roman" w:hAnsi="Times New Roman" w:cs="Times New Roman"/>
          <w:sz w:val="28"/>
          <w:szCs w:val="28"/>
        </w:rPr>
        <w:t xml:space="preserve"> </w:t>
      </w:r>
      <w:r w:rsidRPr="00FB2F4D">
        <w:rPr>
          <w:rFonts w:ascii="Times New Roman" w:hAnsi="Times New Roman" w:cs="Times New Roman"/>
          <w:sz w:val="28"/>
          <w:szCs w:val="28"/>
        </w:rPr>
        <w:t>исполнение вступивших в законную силу решений суда, путем охраны</w:t>
      </w:r>
      <w:r>
        <w:rPr>
          <w:rFonts w:ascii="Times New Roman" w:hAnsi="Times New Roman" w:cs="Times New Roman"/>
          <w:sz w:val="28"/>
          <w:szCs w:val="28"/>
        </w:rPr>
        <w:t xml:space="preserve"> </w:t>
      </w:r>
      <w:r w:rsidRPr="00FB2F4D">
        <w:rPr>
          <w:rFonts w:ascii="Times New Roman" w:hAnsi="Times New Roman" w:cs="Times New Roman"/>
          <w:sz w:val="28"/>
          <w:szCs w:val="28"/>
        </w:rPr>
        <w:t>конституционных прав и свобод работника, преследует защиту публичного</w:t>
      </w:r>
      <w:r>
        <w:rPr>
          <w:rFonts w:ascii="Times New Roman" w:hAnsi="Times New Roman" w:cs="Times New Roman"/>
          <w:sz w:val="28"/>
          <w:szCs w:val="28"/>
        </w:rPr>
        <w:t xml:space="preserve"> </w:t>
      </w:r>
      <w:r w:rsidRPr="00FB2F4D">
        <w:rPr>
          <w:rFonts w:ascii="Times New Roman" w:hAnsi="Times New Roman" w:cs="Times New Roman"/>
          <w:sz w:val="28"/>
          <w:szCs w:val="28"/>
        </w:rPr>
        <w:t>государственного интереса. При этом государство берет на себя роль некоего</w:t>
      </w:r>
      <w:r>
        <w:rPr>
          <w:rFonts w:ascii="Times New Roman" w:hAnsi="Times New Roman" w:cs="Times New Roman"/>
          <w:sz w:val="28"/>
          <w:szCs w:val="28"/>
        </w:rPr>
        <w:t xml:space="preserve"> </w:t>
      </w:r>
      <w:r w:rsidRPr="00FB2F4D">
        <w:rPr>
          <w:rFonts w:ascii="Times New Roman" w:hAnsi="Times New Roman" w:cs="Times New Roman"/>
          <w:sz w:val="28"/>
          <w:szCs w:val="28"/>
        </w:rPr>
        <w:t>буфера между интересами работника и работодателя, в том числе в процессе</w:t>
      </w:r>
      <w:r>
        <w:rPr>
          <w:rFonts w:ascii="Times New Roman" w:hAnsi="Times New Roman" w:cs="Times New Roman"/>
          <w:sz w:val="28"/>
          <w:szCs w:val="28"/>
        </w:rPr>
        <w:t xml:space="preserve"> </w:t>
      </w:r>
      <w:r w:rsidRPr="00FB2F4D">
        <w:rPr>
          <w:rFonts w:ascii="Times New Roman" w:hAnsi="Times New Roman" w:cs="Times New Roman"/>
          <w:sz w:val="28"/>
          <w:szCs w:val="28"/>
        </w:rPr>
        <w:t>установления обязанностей. По мнению Т.И.Штриневой, несовпадение</w:t>
      </w:r>
      <w:r>
        <w:rPr>
          <w:rFonts w:ascii="Times New Roman" w:hAnsi="Times New Roman" w:cs="Times New Roman"/>
          <w:sz w:val="28"/>
          <w:szCs w:val="28"/>
        </w:rPr>
        <w:t xml:space="preserve"> </w:t>
      </w:r>
      <w:r w:rsidRPr="00FB2F4D">
        <w:rPr>
          <w:rFonts w:ascii="Times New Roman" w:hAnsi="Times New Roman" w:cs="Times New Roman"/>
          <w:sz w:val="28"/>
          <w:szCs w:val="28"/>
        </w:rPr>
        <w:t>экономических интересов работника и работодателя требует вмешательства</w:t>
      </w:r>
      <w:r>
        <w:rPr>
          <w:rFonts w:ascii="Times New Roman" w:hAnsi="Times New Roman" w:cs="Times New Roman"/>
          <w:sz w:val="28"/>
          <w:szCs w:val="28"/>
        </w:rPr>
        <w:t xml:space="preserve"> </w:t>
      </w:r>
      <w:r w:rsidRPr="00FB2F4D">
        <w:rPr>
          <w:rFonts w:ascii="Times New Roman" w:hAnsi="Times New Roman" w:cs="Times New Roman"/>
          <w:sz w:val="28"/>
          <w:szCs w:val="28"/>
        </w:rPr>
        <w:t>третьей силы – государства с соответствующим механизмом регулирования.</w:t>
      </w:r>
      <w:r>
        <w:rPr>
          <w:rFonts w:ascii="Times New Roman" w:hAnsi="Times New Roman" w:cs="Times New Roman"/>
          <w:sz w:val="28"/>
          <w:szCs w:val="28"/>
        </w:rPr>
        <w:t xml:space="preserve"> </w:t>
      </w:r>
      <w:r w:rsidRPr="00FB2F4D">
        <w:rPr>
          <w:rFonts w:ascii="Times New Roman" w:hAnsi="Times New Roman" w:cs="Times New Roman"/>
          <w:sz w:val="28"/>
          <w:szCs w:val="28"/>
        </w:rPr>
        <w:t>Государство выступает в роли уравновешивающей силы, соблюдающей</w:t>
      </w:r>
      <w:r>
        <w:rPr>
          <w:rFonts w:ascii="Times New Roman" w:hAnsi="Times New Roman" w:cs="Times New Roman"/>
          <w:sz w:val="28"/>
          <w:szCs w:val="28"/>
        </w:rPr>
        <w:t xml:space="preserve"> </w:t>
      </w:r>
      <w:r w:rsidRPr="00FB2F4D">
        <w:rPr>
          <w:rFonts w:ascii="Times New Roman" w:hAnsi="Times New Roman" w:cs="Times New Roman"/>
          <w:sz w:val="28"/>
          <w:szCs w:val="28"/>
        </w:rPr>
        <w:t>экономические интересы обеих сторон» [</w:t>
      </w:r>
      <w:r>
        <w:rPr>
          <w:rFonts w:ascii="Times New Roman" w:hAnsi="Times New Roman" w:cs="Times New Roman"/>
          <w:sz w:val="28"/>
          <w:szCs w:val="28"/>
        </w:rPr>
        <w:t>80</w:t>
      </w:r>
      <w:r w:rsidRPr="00FB2F4D">
        <w:rPr>
          <w:rFonts w:ascii="Times New Roman" w:hAnsi="Times New Roman" w:cs="Times New Roman"/>
          <w:sz w:val="28"/>
          <w:szCs w:val="28"/>
        </w:rPr>
        <w:t>, с.18]. С.В.Михайлов указывает,</w:t>
      </w:r>
      <w:r>
        <w:rPr>
          <w:rFonts w:ascii="Times New Roman" w:hAnsi="Times New Roman" w:cs="Times New Roman"/>
          <w:sz w:val="28"/>
          <w:szCs w:val="28"/>
        </w:rPr>
        <w:t xml:space="preserve"> </w:t>
      </w:r>
      <w:r w:rsidRPr="00FB2F4D">
        <w:rPr>
          <w:rFonts w:ascii="Times New Roman" w:hAnsi="Times New Roman" w:cs="Times New Roman"/>
          <w:sz w:val="28"/>
          <w:szCs w:val="28"/>
        </w:rPr>
        <w:t>что если лицо действует в пределах правовой сферы и его поступки</w:t>
      </w:r>
      <w:r>
        <w:rPr>
          <w:rFonts w:ascii="Times New Roman" w:hAnsi="Times New Roman" w:cs="Times New Roman"/>
          <w:sz w:val="28"/>
          <w:szCs w:val="28"/>
        </w:rPr>
        <w:t xml:space="preserve"> </w:t>
      </w:r>
      <w:r w:rsidRPr="00FB2F4D">
        <w:rPr>
          <w:rFonts w:ascii="Times New Roman" w:hAnsi="Times New Roman" w:cs="Times New Roman"/>
          <w:sz w:val="28"/>
          <w:szCs w:val="28"/>
        </w:rPr>
        <w:t>характеризуются разумностью и добросовестностью, то не может быть речи об</w:t>
      </w:r>
      <w:r>
        <w:rPr>
          <w:rFonts w:ascii="Times New Roman" w:hAnsi="Times New Roman" w:cs="Times New Roman"/>
          <w:sz w:val="28"/>
          <w:szCs w:val="28"/>
        </w:rPr>
        <w:t xml:space="preserve"> </w:t>
      </w:r>
      <w:r w:rsidRPr="00FB2F4D">
        <w:rPr>
          <w:rFonts w:ascii="Times New Roman" w:hAnsi="Times New Roman" w:cs="Times New Roman"/>
          <w:sz w:val="28"/>
          <w:szCs w:val="28"/>
        </w:rPr>
        <w:t>ущемлении его законных прав в реализации частного интереса в угоду</w:t>
      </w:r>
      <w:r>
        <w:rPr>
          <w:rFonts w:ascii="Times New Roman" w:hAnsi="Times New Roman" w:cs="Times New Roman"/>
          <w:sz w:val="28"/>
          <w:szCs w:val="28"/>
        </w:rPr>
        <w:t xml:space="preserve"> </w:t>
      </w:r>
      <w:r w:rsidRPr="00FB2F4D">
        <w:rPr>
          <w:rFonts w:ascii="Times New Roman" w:hAnsi="Times New Roman" w:cs="Times New Roman"/>
          <w:sz w:val="28"/>
          <w:szCs w:val="28"/>
        </w:rPr>
        <w:t>публичным интересам. В любом случае, вопросы ограничения в реализации</w:t>
      </w:r>
      <w:r>
        <w:rPr>
          <w:rFonts w:ascii="Times New Roman" w:hAnsi="Times New Roman" w:cs="Times New Roman"/>
          <w:sz w:val="28"/>
          <w:szCs w:val="28"/>
        </w:rPr>
        <w:t xml:space="preserve"> </w:t>
      </w:r>
      <w:r w:rsidRPr="00FB2F4D">
        <w:rPr>
          <w:rFonts w:ascii="Times New Roman" w:hAnsi="Times New Roman" w:cs="Times New Roman"/>
          <w:sz w:val="28"/>
          <w:szCs w:val="28"/>
        </w:rPr>
        <w:t>частных интересов, отраженных в конкретных обстоятельствах, должны</w:t>
      </w:r>
      <w:r>
        <w:rPr>
          <w:rFonts w:ascii="Times New Roman" w:hAnsi="Times New Roman" w:cs="Times New Roman"/>
          <w:sz w:val="28"/>
          <w:szCs w:val="28"/>
        </w:rPr>
        <w:t xml:space="preserve"> </w:t>
      </w:r>
      <w:r w:rsidRPr="00FB2F4D">
        <w:rPr>
          <w:rFonts w:ascii="Times New Roman" w:hAnsi="Times New Roman" w:cs="Times New Roman"/>
          <w:sz w:val="28"/>
          <w:szCs w:val="28"/>
        </w:rPr>
        <w:t>обеспечиваться правосудием [</w:t>
      </w:r>
      <w:r w:rsidR="00682FFB">
        <w:rPr>
          <w:rFonts w:ascii="Times New Roman" w:hAnsi="Times New Roman" w:cs="Times New Roman"/>
          <w:sz w:val="28"/>
          <w:szCs w:val="28"/>
        </w:rPr>
        <w:t>81</w:t>
      </w:r>
      <w:r w:rsidRPr="00FB2F4D">
        <w:rPr>
          <w:rFonts w:ascii="Times New Roman" w:hAnsi="Times New Roman" w:cs="Times New Roman"/>
          <w:sz w:val="28"/>
          <w:szCs w:val="28"/>
        </w:rPr>
        <w:t>, с.81].</w:t>
      </w:r>
    </w:p>
    <w:p w:rsidR="00682FFB" w:rsidRDefault="00682FFB" w:rsidP="00682FFB">
      <w:pPr>
        <w:spacing w:after="0" w:line="240" w:lineRule="auto"/>
        <w:ind w:firstLine="709"/>
        <w:jc w:val="both"/>
        <w:rPr>
          <w:rFonts w:ascii="Times New Roman" w:hAnsi="Times New Roman" w:cs="Times New Roman"/>
          <w:sz w:val="28"/>
          <w:szCs w:val="28"/>
        </w:rPr>
      </w:pPr>
      <w:r w:rsidRPr="00682FFB">
        <w:rPr>
          <w:rFonts w:ascii="Times New Roman" w:hAnsi="Times New Roman" w:cs="Times New Roman"/>
          <w:sz w:val="28"/>
          <w:szCs w:val="28"/>
        </w:rPr>
        <w:t>Таким образом, юридические обязанности неизбежно корреспондируютсубъективным правам, поскольку обеспечивают их реализацию. В то же самое</w:t>
      </w:r>
      <w:r>
        <w:rPr>
          <w:rFonts w:ascii="Times New Roman" w:hAnsi="Times New Roman" w:cs="Times New Roman"/>
          <w:sz w:val="28"/>
          <w:szCs w:val="28"/>
        </w:rPr>
        <w:t xml:space="preserve"> </w:t>
      </w:r>
      <w:r w:rsidRPr="00682FFB">
        <w:rPr>
          <w:rFonts w:ascii="Times New Roman" w:hAnsi="Times New Roman" w:cs="Times New Roman"/>
          <w:sz w:val="28"/>
          <w:szCs w:val="28"/>
        </w:rPr>
        <w:t>время юридические обязанности, исходя из частных</w:t>
      </w:r>
      <w:r>
        <w:rPr>
          <w:rFonts w:ascii="Times New Roman" w:hAnsi="Times New Roman" w:cs="Times New Roman"/>
          <w:sz w:val="28"/>
          <w:szCs w:val="28"/>
        </w:rPr>
        <w:t xml:space="preserve"> </w:t>
      </w:r>
      <w:r w:rsidRPr="00682FFB">
        <w:rPr>
          <w:rFonts w:ascii="Times New Roman" w:hAnsi="Times New Roman" w:cs="Times New Roman"/>
          <w:sz w:val="28"/>
          <w:szCs w:val="28"/>
        </w:rPr>
        <w:t>или публичных интересов,</w:t>
      </w:r>
      <w:r>
        <w:rPr>
          <w:rFonts w:ascii="Times New Roman" w:hAnsi="Times New Roman" w:cs="Times New Roman"/>
          <w:sz w:val="28"/>
          <w:szCs w:val="28"/>
        </w:rPr>
        <w:t xml:space="preserve"> </w:t>
      </w:r>
      <w:r w:rsidRPr="00682FFB">
        <w:rPr>
          <w:rFonts w:ascii="Times New Roman" w:hAnsi="Times New Roman" w:cs="Times New Roman"/>
          <w:sz w:val="28"/>
          <w:szCs w:val="28"/>
        </w:rPr>
        <w:t>могут не соотноситься с конкретным субъективным правом, выражая</w:t>
      </w:r>
      <w:r>
        <w:rPr>
          <w:rFonts w:ascii="Times New Roman" w:hAnsi="Times New Roman" w:cs="Times New Roman"/>
          <w:sz w:val="28"/>
          <w:szCs w:val="28"/>
        </w:rPr>
        <w:t xml:space="preserve"> </w:t>
      </w:r>
      <w:r w:rsidRPr="00682FFB">
        <w:rPr>
          <w:rFonts w:ascii="Times New Roman" w:hAnsi="Times New Roman" w:cs="Times New Roman"/>
          <w:sz w:val="28"/>
          <w:szCs w:val="28"/>
        </w:rPr>
        <w:t>императивную волю управомоченного и необходимость обязанного</w:t>
      </w:r>
      <w:r>
        <w:rPr>
          <w:rFonts w:ascii="Times New Roman" w:hAnsi="Times New Roman" w:cs="Times New Roman"/>
          <w:sz w:val="28"/>
          <w:szCs w:val="28"/>
        </w:rPr>
        <w:t xml:space="preserve"> </w:t>
      </w:r>
      <w:r w:rsidRPr="00682FFB">
        <w:rPr>
          <w:rFonts w:ascii="Times New Roman" w:hAnsi="Times New Roman" w:cs="Times New Roman"/>
          <w:sz w:val="28"/>
          <w:szCs w:val="28"/>
        </w:rPr>
        <w:t>подчиниться этой воле.</w:t>
      </w:r>
    </w:p>
    <w:p w:rsidR="00682FFB" w:rsidRDefault="00682FFB" w:rsidP="00682FFB">
      <w:pPr>
        <w:spacing w:after="0" w:line="240" w:lineRule="auto"/>
        <w:ind w:firstLine="709"/>
        <w:jc w:val="both"/>
        <w:rPr>
          <w:rFonts w:ascii="Times New Roman" w:hAnsi="Times New Roman" w:cs="Times New Roman"/>
          <w:sz w:val="28"/>
          <w:szCs w:val="28"/>
        </w:rPr>
      </w:pPr>
      <w:r w:rsidRPr="00682FFB">
        <w:rPr>
          <w:rFonts w:ascii="Times New Roman" w:hAnsi="Times New Roman" w:cs="Times New Roman"/>
          <w:sz w:val="28"/>
          <w:szCs w:val="28"/>
        </w:rPr>
        <w:t>Подобно невозможности существования субъективных прав без</w:t>
      </w:r>
      <w:r>
        <w:rPr>
          <w:rFonts w:ascii="Times New Roman" w:hAnsi="Times New Roman" w:cs="Times New Roman"/>
          <w:sz w:val="28"/>
          <w:szCs w:val="28"/>
        </w:rPr>
        <w:t xml:space="preserve"> </w:t>
      </w:r>
      <w:r w:rsidRPr="00682FFB">
        <w:rPr>
          <w:rFonts w:ascii="Times New Roman" w:hAnsi="Times New Roman" w:cs="Times New Roman"/>
          <w:sz w:val="28"/>
          <w:szCs w:val="28"/>
        </w:rPr>
        <w:t>соответствующих обязанностей, посредством которых субъективные права</w:t>
      </w:r>
      <w:r>
        <w:rPr>
          <w:rFonts w:ascii="Times New Roman" w:hAnsi="Times New Roman" w:cs="Times New Roman"/>
          <w:sz w:val="28"/>
          <w:szCs w:val="28"/>
        </w:rPr>
        <w:t xml:space="preserve"> </w:t>
      </w:r>
      <w:r w:rsidRPr="00682FFB">
        <w:rPr>
          <w:rFonts w:ascii="Times New Roman" w:hAnsi="Times New Roman" w:cs="Times New Roman"/>
          <w:sz w:val="28"/>
          <w:szCs w:val="28"/>
        </w:rPr>
        <w:t>претворяются в жизнь, реализацию юридических обязанностей невозможно</w:t>
      </w:r>
      <w:r>
        <w:rPr>
          <w:rFonts w:ascii="Times New Roman" w:hAnsi="Times New Roman" w:cs="Times New Roman"/>
          <w:sz w:val="28"/>
          <w:szCs w:val="28"/>
        </w:rPr>
        <w:t xml:space="preserve"> </w:t>
      </w:r>
      <w:r w:rsidRPr="00682FFB">
        <w:rPr>
          <w:rFonts w:ascii="Times New Roman" w:hAnsi="Times New Roman" w:cs="Times New Roman"/>
          <w:sz w:val="28"/>
          <w:szCs w:val="28"/>
        </w:rPr>
        <w:t>представить без соответствующего государственного принуждения.</w:t>
      </w:r>
    </w:p>
    <w:p w:rsidR="00682FFB" w:rsidRDefault="00682FFB" w:rsidP="00682FFB">
      <w:pPr>
        <w:spacing w:after="0" w:line="240" w:lineRule="auto"/>
        <w:ind w:firstLine="709"/>
        <w:jc w:val="both"/>
        <w:rPr>
          <w:rFonts w:ascii="Times New Roman" w:hAnsi="Times New Roman" w:cs="Times New Roman"/>
          <w:sz w:val="28"/>
          <w:szCs w:val="28"/>
        </w:rPr>
      </w:pPr>
      <w:r w:rsidRPr="00682FFB">
        <w:rPr>
          <w:rFonts w:ascii="Times New Roman" w:hAnsi="Times New Roman" w:cs="Times New Roman"/>
          <w:sz w:val="28"/>
          <w:szCs w:val="28"/>
        </w:rPr>
        <w:t>Под государственным принуждением понимается неизбежность</w:t>
      </w:r>
      <w:r>
        <w:rPr>
          <w:rFonts w:ascii="Times New Roman" w:hAnsi="Times New Roman" w:cs="Times New Roman"/>
          <w:sz w:val="28"/>
          <w:szCs w:val="28"/>
        </w:rPr>
        <w:t xml:space="preserve"> </w:t>
      </w:r>
      <w:r w:rsidRPr="00682FFB">
        <w:rPr>
          <w:rFonts w:ascii="Times New Roman" w:hAnsi="Times New Roman" w:cs="Times New Roman"/>
          <w:sz w:val="28"/>
          <w:szCs w:val="28"/>
        </w:rPr>
        <w:t>наступления ответственности, принудительность самой возникшей из</w:t>
      </w:r>
      <w:r>
        <w:rPr>
          <w:rFonts w:ascii="Times New Roman" w:hAnsi="Times New Roman" w:cs="Times New Roman"/>
          <w:sz w:val="28"/>
          <w:szCs w:val="28"/>
        </w:rPr>
        <w:t xml:space="preserve"> </w:t>
      </w:r>
      <w:r w:rsidRPr="00682FFB">
        <w:rPr>
          <w:rFonts w:ascii="Times New Roman" w:hAnsi="Times New Roman" w:cs="Times New Roman"/>
          <w:sz w:val="28"/>
          <w:szCs w:val="28"/>
        </w:rPr>
        <w:t>правонарушения обязанности, избавиться от которой правонарушитель может</w:t>
      </w:r>
      <w:r>
        <w:rPr>
          <w:rFonts w:ascii="Times New Roman" w:hAnsi="Times New Roman" w:cs="Times New Roman"/>
          <w:sz w:val="28"/>
          <w:szCs w:val="28"/>
        </w:rPr>
        <w:t xml:space="preserve"> </w:t>
      </w:r>
      <w:r w:rsidRPr="00682FFB">
        <w:rPr>
          <w:rFonts w:ascii="Times New Roman" w:hAnsi="Times New Roman" w:cs="Times New Roman"/>
          <w:sz w:val="28"/>
          <w:szCs w:val="28"/>
        </w:rPr>
        <w:t>не иначе, как исполнив ее [</w:t>
      </w:r>
      <w:r>
        <w:rPr>
          <w:rFonts w:ascii="Times New Roman" w:hAnsi="Times New Roman" w:cs="Times New Roman"/>
          <w:sz w:val="28"/>
          <w:szCs w:val="28"/>
        </w:rPr>
        <w:t>82</w:t>
      </w:r>
      <w:r w:rsidRPr="00682FFB">
        <w:rPr>
          <w:rFonts w:ascii="Times New Roman" w:hAnsi="Times New Roman" w:cs="Times New Roman"/>
          <w:sz w:val="28"/>
          <w:szCs w:val="28"/>
        </w:rPr>
        <w:t>, с.282]. Государственное принуждение</w:t>
      </w:r>
      <w:r>
        <w:rPr>
          <w:rFonts w:ascii="Times New Roman" w:hAnsi="Times New Roman" w:cs="Times New Roman"/>
          <w:sz w:val="28"/>
          <w:szCs w:val="28"/>
        </w:rPr>
        <w:t xml:space="preserve"> </w:t>
      </w:r>
      <w:r w:rsidRPr="00682FFB">
        <w:rPr>
          <w:rFonts w:ascii="Times New Roman" w:hAnsi="Times New Roman" w:cs="Times New Roman"/>
          <w:sz w:val="28"/>
          <w:szCs w:val="28"/>
        </w:rPr>
        <w:t>осуществляется за счет силового воздействия, осуществляемого специально</w:t>
      </w:r>
      <w:r>
        <w:rPr>
          <w:rFonts w:ascii="Times New Roman" w:hAnsi="Times New Roman" w:cs="Times New Roman"/>
          <w:sz w:val="28"/>
          <w:szCs w:val="28"/>
        </w:rPr>
        <w:t xml:space="preserve"> </w:t>
      </w:r>
      <w:r w:rsidRPr="00682FFB">
        <w:rPr>
          <w:rFonts w:ascii="Times New Roman" w:hAnsi="Times New Roman" w:cs="Times New Roman"/>
          <w:sz w:val="28"/>
          <w:szCs w:val="28"/>
        </w:rPr>
        <w:t>уполномоченными органами в отношении отдельных субъектов, сопряженное с</w:t>
      </w:r>
      <w:r>
        <w:rPr>
          <w:rFonts w:ascii="Times New Roman" w:hAnsi="Times New Roman" w:cs="Times New Roman"/>
          <w:sz w:val="28"/>
          <w:szCs w:val="28"/>
        </w:rPr>
        <w:t xml:space="preserve"> </w:t>
      </w:r>
      <w:r w:rsidRPr="00682FFB">
        <w:rPr>
          <w:rFonts w:ascii="Times New Roman" w:hAnsi="Times New Roman" w:cs="Times New Roman"/>
          <w:sz w:val="28"/>
          <w:szCs w:val="28"/>
        </w:rPr>
        <w:t>наступлением для них определенных правоограничений.</w:t>
      </w:r>
    </w:p>
    <w:p w:rsidR="00682FFB" w:rsidRDefault="00682FFB" w:rsidP="00682FFB">
      <w:pPr>
        <w:spacing w:after="0" w:line="240" w:lineRule="auto"/>
        <w:ind w:firstLine="709"/>
        <w:jc w:val="both"/>
        <w:rPr>
          <w:rFonts w:ascii="Times New Roman" w:hAnsi="Times New Roman" w:cs="Times New Roman"/>
          <w:sz w:val="28"/>
          <w:szCs w:val="28"/>
        </w:rPr>
      </w:pPr>
      <w:r w:rsidRPr="00682FFB">
        <w:rPr>
          <w:rFonts w:ascii="Times New Roman" w:hAnsi="Times New Roman" w:cs="Times New Roman"/>
          <w:sz w:val="28"/>
          <w:szCs w:val="28"/>
        </w:rPr>
        <w:t>По мнению Н.И.Матузова, там, где имеет место обязанность, неизбежно</w:t>
      </w:r>
      <w:r>
        <w:rPr>
          <w:rFonts w:ascii="Times New Roman" w:hAnsi="Times New Roman" w:cs="Times New Roman"/>
          <w:sz w:val="28"/>
          <w:szCs w:val="28"/>
        </w:rPr>
        <w:t xml:space="preserve"> </w:t>
      </w:r>
      <w:r w:rsidRPr="00682FFB">
        <w:rPr>
          <w:rFonts w:ascii="Times New Roman" w:hAnsi="Times New Roman" w:cs="Times New Roman"/>
          <w:sz w:val="28"/>
          <w:szCs w:val="28"/>
        </w:rPr>
        <w:t>присутствует возможность властного принуждения к ее исполнению.</w:t>
      </w:r>
      <w:r>
        <w:rPr>
          <w:rFonts w:ascii="Times New Roman" w:hAnsi="Times New Roman" w:cs="Times New Roman"/>
          <w:sz w:val="28"/>
          <w:szCs w:val="28"/>
        </w:rPr>
        <w:t xml:space="preserve"> </w:t>
      </w:r>
      <w:r w:rsidRPr="00682FFB">
        <w:rPr>
          <w:rFonts w:ascii="Times New Roman" w:hAnsi="Times New Roman" w:cs="Times New Roman"/>
          <w:sz w:val="28"/>
          <w:szCs w:val="28"/>
        </w:rPr>
        <w:t>Принудительный момент в юридических обязанностях наиболее наглядно</w:t>
      </w:r>
      <w:r>
        <w:rPr>
          <w:rFonts w:ascii="Times New Roman" w:hAnsi="Times New Roman" w:cs="Times New Roman"/>
          <w:sz w:val="28"/>
          <w:szCs w:val="28"/>
        </w:rPr>
        <w:t xml:space="preserve"> </w:t>
      </w:r>
      <w:r w:rsidRPr="00682FFB">
        <w:rPr>
          <w:rFonts w:ascii="Times New Roman" w:hAnsi="Times New Roman" w:cs="Times New Roman"/>
          <w:sz w:val="28"/>
          <w:szCs w:val="28"/>
        </w:rPr>
        <w:t>отличает их от субъективных прав, осуществлять которые нельзя «заставить»</w:t>
      </w:r>
      <w:r>
        <w:rPr>
          <w:rFonts w:ascii="Times New Roman" w:hAnsi="Times New Roman" w:cs="Times New Roman"/>
          <w:sz w:val="28"/>
          <w:szCs w:val="28"/>
        </w:rPr>
        <w:t xml:space="preserve"> </w:t>
      </w:r>
      <w:r w:rsidRPr="00682FFB">
        <w:rPr>
          <w:rFonts w:ascii="Times New Roman" w:hAnsi="Times New Roman" w:cs="Times New Roman"/>
          <w:sz w:val="28"/>
          <w:szCs w:val="28"/>
        </w:rPr>
        <w:t>вопреки воле их носителей. Это свойственно лишь обязанностям, без которых</w:t>
      </w:r>
      <w:r>
        <w:rPr>
          <w:rFonts w:ascii="Times New Roman" w:hAnsi="Times New Roman" w:cs="Times New Roman"/>
          <w:sz w:val="28"/>
          <w:szCs w:val="28"/>
        </w:rPr>
        <w:t xml:space="preserve"> </w:t>
      </w:r>
      <w:r w:rsidRPr="00682FFB">
        <w:rPr>
          <w:rFonts w:ascii="Times New Roman" w:hAnsi="Times New Roman" w:cs="Times New Roman"/>
          <w:sz w:val="28"/>
          <w:szCs w:val="28"/>
        </w:rPr>
        <w:t>невозможно обеспечить нормальное функционирование общества [</w:t>
      </w:r>
      <w:r w:rsidR="00694171">
        <w:rPr>
          <w:rFonts w:ascii="Times New Roman" w:hAnsi="Times New Roman" w:cs="Times New Roman"/>
          <w:sz w:val="28"/>
          <w:szCs w:val="28"/>
        </w:rPr>
        <w:t>46</w:t>
      </w:r>
      <w:r w:rsidRPr="00682FFB">
        <w:rPr>
          <w:rFonts w:ascii="Times New Roman" w:hAnsi="Times New Roman" w:cs="Times New Roman"/>
          <w:sz w:val="28"/>
          <w:szCs w:val="28"/>
        </w:rPr>
        <w:t>, с.277].</w:t>
      </w:r>
      <w:r>
        <w:rPr>
          <w:rFonts w:ascii="Times New Roman" w:hAnsi="Times New Roman" w:cs="Times New Roman"/>
          <w:sz w:val="28"/>
          <w:szCs w:val="28"/>
        </w:rPr>
        <w:t xml:space="preserve"> </w:t>
      </w:r>
      <w:r w:rsidRPr="00682FFB">
        <w:rPr>
          <w:rFonts w:ascii="Times New Roman" w:hAnsi="Times New Roman" w:cs="Times New Roman"/>
          <w:sz w:val="28"/>
          <w:szCs w:val="28"/>
        </w:rPr>
        <w:t>Рассуждая об обязанности, Р.О.Халфина замечает, что возможность</w:t>
      </w:r>
      <w:r>
        <w:rPr>
          <w:rFonts w:ascii="Times New Roman" w:hAnsi="Times New Roman" w:cs="Times New Roman"/>
          <w:sz w:val="28"/>
          <w:szCs w:val="28"/>
        </w:rPr>
        <w:t xml:space="preserve"> </w:t>
      </w:r>
      <w:r w:rsidRPr="00682FFB">
        <w:rPr>
          <w:rFonts w:ascii="Times New Roman" w:hAnsi="Times New Roman" w:cs="Times New Roman"/>
          <w:sz w:val="28"/>
          <w:szCs w:val="28"/>
        </w:rPr>
        <w:t>применения мер государственного принуждения для осуществления</w:t>
      </w:r>
      <w:r>
        <w:rPr>
          <w:rFonts w:ascii="Times New Roman" w:hAnsi="Times New Roman" w:cs="Times New Roman"/>
          <w:sz w:val="28"/>
          <w:szCs w:val="28"/>
        </w:rPr>
        <w:t xml:space="preserve"> </w:t>
      </w:r>
      <w:r w:rsidRPr="00682FFB">
        <w:rPr>
          <w:rFonts w:ascii="Times New Roman" w:hAnsi="Times New Roman" w:cs="Times New Roman"/>
          <w:sz w:val="28"/>
          <w:szCs w:val="28"/>
        </w:rPr>
        <w:t>правоотношения выделяет его из других видов общественных отношений.</w:t>
      </w:r>
      <w:r>
        <w:rPr>
          <w:rFonts w:ascii="Times New Roman" w:hAnsi="Times New Roman" w:cs="Times New Roman"/>
          <w:sz w:val="28"/>
          <w:szCs w:val="28"/>
        </w:rPr>
        <w:t xml:space="preserve"> </w:t>
      </w:r>
      <w:r w:rsidRPr="00682FFB">
        <w:rPr>
          <w:rFonts w:ascii="Times New Roman" w:hAnsi="Times New Roman" w:cs="Times New Roman"/>
          <w:sz w:val="28"/>
          <w:szCs w:val="28"/>
        </w:rPr>
        <w:t>Однако нет надобности подчеркивать такую возможность для каждого из</w:t>
      </w:r>
      <w:r>
        <w:rPr>
          <w:rFonts w:ascii="Times New Roman" w:hAnsi="Times New Roman" w:cs="Times New Roman"/>
          <w:sz w:val="28"/>
          <w:szCs w:val="28"/>
        </w:rPr>
        <w:t xml:space="preserve"> </w:t>
      </w:r>
      <w:r w:rsidRPr="00682FFB">
        <w:rPr>
          <w:rFonts w:ascii="Times New Roman" w:hAnsi="Times New Roman" w:cs="Times New Roman"/>
          <w:sz w:val="28"/>
          <w:szCs w:val="28"/>
        </w:rPr>
        <w:t>элементов правоотношения, в том числе при определении обязанности. Меры</w:t>
      </w:r>
      <w:r>
        <w:rPr>
          <w:rFonts w:ascii="Times New Roman" w:hAnsi="Times New Roman" w:cs="Times New Roman"/>
          <w:sz w:val="28"/>
          <w:szCs w:val="28"/>
        </w:rPr>
        <w:t xml:space="preserve"> </w:t>
      </w:r>
      <w:r w:rsidRPr="00682FFB">
        <w:rPr>
          <w:rFonts w:ascii="Times New Roman" w:hAnsi="Times New Roman" w:cs="Times New Roman"/>
          <w:sz w:val="28"/>
          <w:szCs w:val="28"/>
        </w:rPr>
        <w:t>государственного принуждения для реализации права могут быть применены в</w:t>
      </w:r>
      <w:r>
        <w:rPr>
          <w:rFonts w:ascii="Times New Roman" w:hAnsi="Times New Roman" w:cs="Times New Roman"/>
          <w:sz w:val="28"/>
          <w:szCs w:val="28"/>
        </w:rPr>
        <w:t xml:space="preserve"> </w:t>
      </w:r>
      <w:r w:rsidRPr="00682FFB">
        <w:rPr>
          <w:rFonts w:ascii="Times New Roman" w:hAnsi="Times New Roman" w:cs="Times New Roman"/>
          <w:sz w:val="28"/>
          <w:szCs w:val="28"/>
        </w:rPr>
        <w:t>случае необходимости [</w:t>
      </w:r>
      <w:r w:rsidR="00694171">
        <w:rPr>
          <w:rFonts w:ascii="Times New Roman" w:hAnsi="Times New Roman" w:cs="Times New Roman"/>
          <w:sz w:val="28"/>
          <w:szCs w:val="28"/>
        </w:rPr>
        <w:t>68</w:t>
      </w:r>
      <w:r w:rsidRPr="00682FFB">
        <w:rPr>
          <w:rFonts w:ascii="Times New Roman" w:hAnsi="Times New Roman" w:cs="Times New Roman"/>
          <w:sz w:val="28"/>
          <w:szCs w:val="28"/>
        </w:rPr>
        <w:t>, с.242]. В.С.Ем также указывает, что</w:t>
      </w:r>
      <w:r>
        <w:rPr>
          <w:rFonts w:ascii="Times New Roman" w:hAnsi="Times New Roman" w:cs="Times New Roman"/>
          <w:sz w:val="28"/>
          <w:szCs w:val="28"/>
        </w:rPr>
        <w:t xml:space="preserve"> </w:t>
      </w:r>
      <w:r w:rsidRPr="00682FFB">
        <w:rPr>
          <w:rFonts w:ascii="Times New Roman" w:hAnsi="Times New Roman" w:cs="Times New Roman"/>
          <w:sz w:val="28"/>
          <w:szCs w:val="28"/>
        </w:rPr>
        <w:t>государственное принуждение выступает лишь одним из способов обеспечения</w:t>
      </w:r>
      <w:r>
        <w:rPr>
          <w:rFonts w:ascii="Times New Roman" w:hAnsi="Times New Roman" w:cs="Times New Roman"/>
          <w:sz w:val="28"/>
          <w:szCs w:val="28"/>
        </w:rPr>
        <w:t xml:space="preserve"> </w:t>
      </w:r>
      <w:r w:rsidRPr="00682FFB">
        <w:rPr>
          <w:rFonts w:ascii="Times New Roman" w:hAnsi="Times New Roman" w:cs="Times New Roman"/>
          <w:sz w:val="28"/>
          <w:szCs w:val="28"/>
        </w:rPr>
        <w:t>общеобязательности в праве, в связи с чем, необходимым признаком права</w:t>
      </w:r>
      <w:r>
        <w:rPr>
          <w:rFonts w:ascii="Times New Roman" w:hAnsi="Times New Roman" w:cs="Times New Roman"/>
          <w:sz w:val="28"/>
          <w:szCs w:val="28"/>
        </w:rPr>
        <w:t xml:space="preserve"> </w:t>
      </w:r>
      <w:r w:rsidRPr="00682FFB">
        <w:rPr>
          <w:rFonts w:ascii="Times New Roman" w:hAnsi="Times New Roman" w:cs="Times New Roman"/>
          <w:sz w:val="28"/>
          <w:szCs w:val="28"/>
        </w:rPr>
        <w:t>является не само государственное принуждение, а возможность его применения</w:t>
      </w:r>
      <w:r>
        <w:rPr>
          <w:rFonts w:ascii="Times New Roman" w:hAnsi="Times New Roman" w:cs="Times New Roman"/>
          <w:sz w:val="28"/>
          <w:szCs w:val="28"/>
        </w:rPr>
        <w:t xml:space="preserve"> </w:t>
      </w:r>
      <w:r w:rsidRPr="00682FFB">
        <w:rPr>
          <w:rFonts w:ascii="Times New Roman" w:hAnsi="Times New Roman" w:cs="Times New Roman"/>
          <w:sz w:val="28"/>
          <w:szCs w:val="28"/>
        </w:rPr>
        <w:t>[</w:t>
      </w:r>
      <w:r w:rsidR="00694171">
        <w:rPr>
          <w:rFonts w:ascii="Times New Roman" w:hAnsi="Times New Roman" w:cs="Times New Roman"/>
          <w:sz w:val="28"/>
          <w:szCs w:val="28"/>
        </w:rPr>
        <w:t>28</w:t>
      </w:r>
      <w:r w:rsidRPr="00682FFB">
        <w:rPr>
          <w:rFonts w:ascii="Times New Roman" w:hAnsi="Times New Roman" w:cs="Times New Roman"/>
          <w:sz w:val="28"/>
          <w:szCs w:val="28"/>
        </w:rPr>
        <w:t>, с.110].</w:t>
      </w:r>
    </w:p>
    <w:p w:rsidR="00CC3AFA" w:rsidRDefault="00694171" w:rsidP="00694171">
      <w:pPr>
        <w:spacing w:after="0" w:line="240" w:lineRule="auto"/>
        <w:ind w:firstLine="709"/>
        <w:jc w:val="both"/>
        <w:rPr>
          <w:rFonts w:ascii="Times New Roman" w:hAnsi="Times New Roman" w:cs="Times New Roman"/>
          <w:sz w:val="28"/>
          <w:szCs w:val="28"/>
        </w:rPr>
      </w:pPr>
      <w:r w:rsidRPr="00694171">
        <w:rPr>
          <w:rFonts w:ascii="Times New Roman" w:hAnsi="Times New Roman" w:cs="Times New Roman"/>
          <w:sz w:val="28"/>
          <w:szCs w:val="28"/>
        </w:rPr>
        <w:t>Мы присоединяемся к данному мнению и считаем, что именно</w:t>
      </w:r>
      <w:r>
        <w:rPr>
          <w:rFonts w:ascii="Times New Roman" w:hAnsi="Times New Roman" w:cs="Times New Roman"/>
          <w:sz w:val="28"/>
          <w:szCs w:val="28"/>
        </w:rPr>
        <w:t xml:space="preserve"> </w:t>
      </w:r>
      <w:r w:rsidRPr="00694171">
        <w:rPr>
          <w:rFonts w:ascii="Times New Roman" w:hAnsi="Times New Roman" w:cs="Times New Roman"/>
          <w:sz w:val="28"/>
          <w:szCs w:val="28"/>
        </w:rPr>
        <w:t>возможность государственного принуждения наиболее четко отражает характер</w:t>
      </w:r>
      <w:r>
        <w:rPr>
          <w:rFonts w:ascii="Times New Roman" w:hAnsi="Times New Roman" w:cs="Times New Roman"/>
          <w:sz w:val="28"/>
          <w:szCs w:val="28"/>
        </w:rPr>
        <w:t xml:space="preserve"> </w:t>
      </w:r>
      <w:r w:rsidRPr="00694171">
        <w:rPr>
          <w:rFonts w:ascii="Times New Roman" w:hAnsi="Times New Roman" w:cs="Times New Roman"/>
          <w:sz w:val="28"/>
          <w:szCs w:val="28"/>
        </w:rPr>
        <w:t>принудительного исполнения обязанности, вбирая в себя наличие воли в</w:t>
      </w:r>
      <w:r>
        <w:rPr>
          <w:rFonts w:ascii="Times New Roman" w:hAnsi="Times New Roman" w:cs="Times New Roman"/>
          <w:sz w:val="28"/>
          <w:szCs w:val="28"/>
        </w:rPr>
        <w:t xml:space="preserve"> </w:t>
      </w:r>
      <w:r w:rsidRPr="00694171">
        <w:rPr>
          <w:rFonts w:ascii="Times New Roman" w:hAnsi="Times New Roman" w:cs="Times New Roman"/>
          <w:sz w:val="28"/>
          <w:szCs w:val="28"/>
        </w:rPr>
        <w:t>определении обязанности как категории. Как указывал Г.Ф.Шершеневич, в</w:t>
      </w:r>
      <w:r>
        <w:rPr>
          <w:rFonts w:ascii="Times New Roman" w:hAnsi="Times New Roman" w:cs="Times New Roman"/>
          <w:sz w:val="28"/>
          <w:szCs w:val="28"/>
        </w:rPr>
        <w:t xml:space="preserve"> </w:t>
      </w:r>
      <w:r w:rsidRPr="00694171">
        <w:rPr>
          <w:rFonts w:ascii="Times New Roman" w:hAnsi="Times New Roman" w:cs="Times New Roman"/>
          <w:sz w:val="28"/>
          <w:szCs w:val="28"/>
        </w:rPr>
        <w:t>основе правовой обязанности лежит воля пассивного субъекта [3</w:t>
      </w:r>
      <w:r w:rsidR="00C67D6D">
        <w:rPr>
          <w:rFonts w:ascii="Times New Roman" w:hAnsi="Times New Roman" w:cs="Times New Roman"/>
          <w:sz w:val="28"/>
          <w:szCs w:val="28"/>
        </w:rPr>
        <w:t>7</w:t>
      </w:r>
      <w:r w:rsidRPr="00694171">
        <w:rPr>
          <w:rFonts w:ascii="Times New Roman" w:hAnsi="Times New Roman" w:cs="Times New Roman"/>
          <w:sz w:val="28"/>
          <w:szCs w:val="28"/>
        </w:rPr>
        <w:t>, с.620].</w:t>
      </w:r>
      <w:r>
        <w:rPr>
          <w:rFonts w:ascii="Times New Roman" w:hAnsi="Times New Roman" w:cs="Times New Roman"/>
          <w:sz w:val="28"/>
          <w:szCs w:val="28"/>
        </w:rPr>
        <w:t xml:space="preserve"> </w:t>
      </w:r>
      <w:r w:rsidRPr="00694171">
        <w:rPr>
          <w:rFonts w:ascii="Times New Roman" w:hAnsi="Times New Roman" w:cs="Times New Roman"/>
          <w:sz w:val="28"/>
          <w:szCs w:val="28"/>
        </w:rPr>
        <w:t>Исполнение обязанности не всегда сопряжено с принуждением, поскольку</w:t>
      </w:r>
      <w:r>
        <w:rPr>
          <w:rFonts w:ascii="Times New Roman" w:hAnsi="Times New Roman" w:cs="Times New Roman"/>
          <w:sz w:val="28"/>
          <w:szCs w:val="28"/>
        </w:rPr>
        <w:t xml:space="preserve"> </w:t>
      </w:r>
      <w:r w:rsidRPr="00694171">
        <w:rPr>
          <w:rFonts w:ascii="Times New Roman" w:hAnsi="Times New Roman" w:cs="Times New Roman"/>
          <w:sz w:val="28"/>
          <w:szCs w:val="28"/>
        </w:rPr>
        <w:t>обремененное обязанностью лицо имеет возможность добровольного</w:t>
      </w:r>
      <w:r>
        <w:rPr>
          <w:rFonts w:ascii="Times New Roman" w:hAnsi="Times New Roman" w:cs="Times New Roman"/>
          <w:sz w:val="28"/>
          <w:szCs w:val="28"/>
        </w:rPr>
        <w:t xml:space="preserve"> </w:t>
      </w:r>
      <w:r w:rsidRPr="00694171">
        <w:rPr>
          <w:rFonts w:ascii="Times New Roman" w:hAnsi="Times New Roman" w:cs="Times New Roman"/>
          <w:sz w:val="28"/>
          <w:szCs w:val="28"/>
        </w:rPr>
        <w:t>исполнения обязанности. Однако, на наш взгляд, без возможности, потенциала</w:t>
      </w:r>
      <w:r>
        <w:rPr>
          <w:rFonts w:ascii="Times New Roman" w:hAnsi="Times New Roman" w:cs="Times New Roman"/>
          <w:sz w:val="28"/>
          <w:szCs w:val="28"/>
        </w:rPr>
        <w:t xml:space="preserve"> </w:t>
      </w:r>
      <w:r w:rsidRPr="00694171">
        <w:rPr>
          <w:rFonts w:ascii="Times New Roman" w:hAnsi="Times New Roman" w:cs="Times New Roman"/>
          <w:sz w:val="28"/>
          <w:szCs w:val="28"/>
        </w:rPr>
        <w:t>реального принуждения к действию с помощью силы государственно-властного</w:t>
      </w:r>
      <w:r>
        <w:rPr>
          <w:rFonts w:ascii="Times New Roman" w:hAnsi="Times New Roman" w:cs="Times New Roman"/>
          <w:sz w:val="28"/>
          <w:szCs w:val="28"/>
        </w:rPr>
        <w:t xml:space="preserve"> </w:t>
      </w:r>
      <w:r w:rsidRPr="00694171">
        <w:rPr>
          <w:rFonts w:ascii="Times New Roman" w:hAnsi="Times New Roman" w:cs="Times New Roman"/>
          <w:sz w:val="28"/>
          <w:szCs w:val="28"/>
        </w:rPr>
        <w:t>аппарата маловероятно осознанное действие лица под влиянием доброй воли</w:t>
      </w:r>
      <w:r>
        <w:rPr>
          <w:rFonts w:ascii="Times New Roman" w:hAnsi="Times New Roman" w:cs="Times New Roman"/>
          <w:sz w:val="28"/>
          <w:szCs w:val="28"/>
        </w:rPr>
        <w:t xml:space="preserve"> </w:t>
      </w:r>
      <w:r w:rsidRPr="00694171">
        <w:rPr>
          <w:rFonts w:ascii="Times New Roman" w:hAnsi="Times New Roman" w:cs="Times New Roman"/>
          <w:sz w:val="28"/>
          <w:szCs w:val="28"/>
        </w:rPr>
        <w:t>выполнить обременяющее действие. Сама добровольность исполнения</w:t>
      </w:r>
      <w:r>
        <w:rPr>
          <w:rFonts w:ascii="Times New Roman" w:hAnsi="Times New Roman" w:cs="Times New Roman"/>
          <w:sz w:val="28"/>
          <w:szCs w:val="28"/>
        </w:rPr>
        <w:t xml:space="preserve"> </w:t>
      </w:r>
      <w:r w:rsidRPr="00694171">
        <w:rPr>
          <w:rFonts w:ascii="Times New Roman" w:hAnsi="Times New Roman" w:cs="Times New Roman"/>
          <w:sz w:val="28"/>
          <w:szCs w:val="28"/>
        </w:rPr>
        <w:t>подчинена осознанию вероятного и неизбежного наступления ответственности,</w:t>
      </w:r>
      <w:r>
        <w:rPr>
          <w:rFonts w:ascii="Times New Roman" w:hAnsi="Times New Roman" w:cs="Times New Roman"/>
          <w:sz w:val="28"/>
          <w:szCs w:val="28"/>
        </w:rPr>
        <w:t xml:space="preserve"> </w:t>
      </w:r>
      <w:r w:rsidRPr="00694171">
        <w:rPr>
          <w:rFonts w:ascii="Times New Roman" w:hAnsi="Times New Roman" w:cs="Times New Roman"/>
          <w:sz w:val="28"/>
          <w:szCs w:val="28"/>
        </w:rPr>
        <w:t>последствий неисполнения обязанностей. Тот, кто исполняет обязанность</w:t>
      </w:r>
      <w:r>
        <w:rPr>
          <w:rFonts w:ascii="Times New Roman" w:hAnsi="Times New Roman" w:cs="Times New Roman"/>
          <w:sz w:val="28"/>
          <w:szCs w:val="28"/>
        </w:rPr>
        <w:t xml:space="preserve"> </w:t>
      </w:r>
      <w:r w:rsidRPr="00694171">
        <w:rPr>
          <w:rFonts w:ascii="Times New Roman" w:hAnsi="Times New Roman" w:cs="Times New Roman"/>
          <w:sz w:val="28"/>
          <w:szCs w:val="28"/>
        </w:rPr>
        <w:t>самостоятельно, без принуждения, либо заинтересован в его исполнении в</w:t>
      </w:r>
      <w:r>
        <w:rPr>
          <w:rFonts w:ascii="Times New Roman" w:hAnsi="Times New Roman" w:cs="Times New Roman"/>
          <w:sz w:val="28"/>
          <w:szCs w:val="28"/>
        </w:rPr>
        <w:t xml:space="preserve"> </w:t>
      </w:r>
      <w:r w:rsidRPr="00694171">
        <w:rPr>
          <w:rFonts w:ascii="Times New Roman" w:hAnsi="Times New Roman" w:cs="Times New Roman"/>
          <w:sz w:val="28"/>
          <w:szCs w:val="28"/>
        </w:rPr>
        <w:t>позитивном смысле (стимуляция, поощрение), либо преследует цель избежать,</w:t>
      </w:r>
      <w:r>
        <w:rPr>
          <w:rFonts w:ascii="Times New Roman" w:hAnsi="Times New Roman" w:cs="Times New Roman"/>
          <w:sz w:val="28"/>
          <w:szCs w:val="28"/>
        </w:rPr>
        <w:t xml:space="preserve"> </w:t>
      </w:r>
      <w:r w:rsidRPr="00694171">
        <w:rPr>
          <w:rFonts w:ascii="Times New Roman" w:hAnsi="Times New Roman" w:cs="Times New Roman"/>
          <w:sz w:val="28"/>
          <w:szCs w:val="28"/>
        </w:rPr>
        <w:t>предупредить наступление для себя негативных последствий (принуждение,</w:t>
      </w:r>
      <w:r>
        <w:rPr>
          <w:rFonts w:ascii="Times New Roman" w:hAnsi="Times New Roman" w:cs="Times New Roman"/>
          <w:sz w:val="28"/>
          <w:szCs w:val="28"/>
        </w:rPr>
        <w:t xml:space="preserve"> </w:t>
      </w:r>
      <w:r w:rsidRPr="00694171">
        <w:rPr>
          <w:rFonts w:ascii="Times New Roman" w:hAnsi="Times New Roman" w:cs="Times New Roman"/>
          <w:sz w:val="28"/>
          <w:szCs w:val="28"/>
        </w:rPr>
        <w:t>санкции), что также представляет из себя определенный интерес. Так, согласно</w:t>
      </w:r>
      <w:r>
        <w:rPr>
          <w:rFonts w:ascii="Times New Roman" w:hAnsi="Times New Roman" w:cs="Times New Roman"/>
          <w:sz w:val="28"/>
          <w:szCs w:val="28"/>
        </w:rPr>
        <w:t xml:space="preserve"> </w:t>
      </w:r>
      <w:r w:rsidRPr="00694171">
        <w:rPr>
          <w:rFonts w:ascii="Times New Roman" w:hAnsi="Times New Roman" w:cs="Times New Roman"/>
          <w:sz w:val="28"/>
          <w:szCs w:val="28"/>
        </w:rPr>
        <w:t>ст.ст.23, 89, 182 ТК РК</w:t>
      </w:r>
      <w:r w:rsidR="00C67D6D">
        <w:rPr>
          <w:rFonts w:ascii="Times New Roman" w:hAnsi="Times New Roman" w:cs="Times New Roman"/>
          <w:sz w:val="28"/>
          <w:szCs w:val="28"/>
        </w:rPr>
        <w:t xml:space="preserve"> [8]</w:t>
      </w:r>
      <w:r w:rsidRPr="00694171">
        <w:rPr>
          <w:rFonts w:ascii="Times New Roman" w:hAnsi="Times New Roman" w:cs="Times New Roman"/>
          <w:sz w:val="28"/>
          <w:szCs w:val="28"/>
        </w:rPr>
        <w:t>, работодатель имеет право поощрять работника</w:t>
      </w:r>
      <w:r>
        <w:rPr>
          <w:rFonts w:ascii="Times New Roman" w:hAnsi="Times New Roman" w:cs="Times New Roman"/>
          <w:sz w:val="28"/>
          <w:szCs w:val="28"/>
        </w:rPr>
        <w:t xml:space="preserve"> </w:t>
      </w:r>
      <w:r w:rsidRPr="00694171">
        <w:rPr>
          <w:rFonts w:ascii="Times New Roman" w:hAnsi="Times New Roman" w:cs="Times New Roman"/>
          <w:sz w:val="28"/>
          <w:szCs w:val="28"/>
        </w:rPr>
        <w:t>различными способами, в том числе путем предоставления дополнительного</w:t>
      </w:r>
      <w:r>
        <w:rPr>
          <w:rFonts w:ascii="Times New Roman" w:hAnsi="Times New Roman" w:cs="Times New Roman"/>
          <w:sz w:val="28"/>
          <w:szCs w:val="28"/>
        </w:rPr>
        <w:t xml:space="preserve"> </w:t>
      </w:r>
      <w:r w:rsidRPr="00694171">
        <w:rPr>
          <w:rFonts w:ascii="Times New Roman" w:hAnsi="Times New Roman" w:cs="Times New Roman"/>
          <w:sz w:val="28"/>
          <w:szCs w:val="28"/>
        </w:rPr>
        <w:t>ежегодного оплачиваемого отпуска, выплат премий и т.п. В таком случае,</w:t>
      </w:r>
      <w:r>
        <w:rPr>
          <w:rFonts w:ascii="Times New Roman" w:hAnsi="Times New Roman" w:cs="Times New Roman"/>
          <w:sz w:val="28"/>
          <w:szCs w:val="28"/>
        </w:rPr>
        <w:t xml:space="preserve"> </w:t>
      </w:r>
      <w:r w:rsidRPr="00694171">
        <w:rPr>
          <w:rFonts w:ascii="Times New Roman" w:hAnsi="Times New Roman" w:cs="Times New Roman"/>
          <w:sz w:val="28"/>
          <w:szCs w:val="28"/>
        </w:rPr>
        <w:t>поскольку вышеуказанное субъективное право работодателя характеризуется</w:t>
      </w:r>
      <w:r>
        <w:rPr>
          <w:rFonts w:ascii="Times New Roman" w:hAnsi="Times New Roman" w:cs="Times New Roman"/>
          <w:sz w:val="28"/>
          <w:szCs w:val="28"/>
        </w:rPr>
        <w:t xml:space="preserve"> </w:t>
      </w:r>
      <w:r w:rsidRPr="00694171">
        <w:rPr>
          <w:rFonts w:ascii="Times New Roman" w:hAnsi="Times New Roman" w:cs="Times New Roman"/>
          <w:sz w:val="28"/>
          <w:szCs w:val="28"/>
        </w:rPr>
        <w:t>возможным поведением лица, то говорить о возможности поведения лица с</w:t>
      </w:r>
      <w:r>
        <w:rPr>
          <w:rFonts w:ascii="Times New Roman" w:hAnsi="Times New Roman" w:cs="Times New Roman"/>
          <w:sz w:val="28"/>
          <w:szCs w:val="28"/>
        </w:rPr>
        <w:t xml:space="preserve"> </w:t>
      </w:r>
      <w:r w:rsidRPr="00694171">
        <w:rPr>
          <w:rFonts w:ascii="Times New Roman" w:hAnsi="Times New Roman" w:cs="Times New Roman"/>
          <w:sz w:val="28"/>
          <w:szCs w:val="28"/>
        </w:rPr>
        <w:t>точки зрения обязанности было бы не совсем верным. Должное поведения</w:t>
      </w:r>
      <w:r>
        <w:rPr>
          <w:rFonts w:ascii="Times New Roman" w:hAnsi="Times New Roman" w:cs="Times New Roman"/>
          <w:sz w:val="28"/>
          <w:szCs w:val="28"/>
        </w:rPr>
        <w:t xml:space="preserve"> </w:t>
      </w:r>
      <w:r w:rsidRPr="00694171">
        <w:rPr>
          <w:rFonts w:ascii="Times New Roman" w:hAnsi="Times New Roman" w:cs="Times New Roman"/>
          <w:sz w:val="28"/>
          <w:szCs w:val="28"/>
        </w:rPr>
        <w:t>одного лица не может обеспечиваться вероятностью другого лица использовать</w:t>
      </w:r>
      <w:r>
        <w:rPr>
          <w:rFonts w:ascii="Times New Roman" w:hAnsi="Times New Roman" w:cs="Times New Roman"/>
          <w:sz w:val="28"/>
          <w:szCs w:val="28"/>
        </w:rPr>
        <w:t xml:space="preserve"> </w:t>
      </w:r>
      <w:r w:rsidRPr="00694171">
        <w:rPr>
          <w:rFonts w:ascii="Times New Roman" w:hAnsi="Times New Roman" w:cs="Times New Roman"/>
          <w:sz w:val="28"/>
          <w:szCs w:val="28"/>
        </w:rPr>
        <w:t>свое право.</w:t>
      </w:r>
    </w:p>
    <w:p w:rsidR="00CC3AFA" w:rsidRDefault="0004395E" w:rsidP="0004395E">
      <w:pPr>
        <w:spacing w:after="0" w:line="240" w:lineRule="auto"/>
        <w:ind w:firstLine="709"/>
        <w:jc w:val="both"/>
        <w:rPr>
          <w:rFonts w:ascii="Times New Roman" w:hAnsi="Times New Roman" w:cs="Times New Roman"/>
          <w:sz w:val="28"/>
          <w:szCs w:val="28"/>
        </w:rPr>
      </w:pPr>
      <w:r w:rsidRPr="0004395E">
        <w:rPr>
          <w:rFonts w:ascii="Times New Roman" w:hAnsi="Times New Roman" w:cs="Times New Roman"/>
          <w:sz w:val="28"/>
          <w:szCs w:val="28"/>
        </w:rPr>
        <w:t>Именно возможность реального государственного принуждения создает</w:t>
      </w:r>
      <w:r>
        <w:rPr>
          <w:rFonts w:ascii="Times New Roman" w:hAnsi="Times New Roman" w:cs="Times New Roman"/>
          <w:sz w:val="28"/>
          <w:szCs w:val="28"/>
        </w:rPr>
        <w:t xml:space="preserve"> </w:t>
      </w:r>
      <w:r w:rsidRPr="0004395E">
        <w:rPr>
          <w:rFonts w:ascii="Times New Roman" w:hAnsi="Times New Roman" w:cs="Times New Roman"/>
          <w:sz w:val="28"/>
          <w:szCs w:val="28"/>
        </w:rPr>
        <w:t>мотивацию индивида действовать должным образом, сообразно требованиям</w:t>
      </w:r>
      <w:r>
        <w:rPr>
          <w:rFonts w:ascii="Times New Roman" w:hAnsi="Times New Roman" w:cs="Times New Roman"/>
          <w:sz w:val="28"/>
          <w:szCs w:val="28"/>
        </w:rPr>
        <w:t xml:space="preserve"> </w:t>
      </w:r>
      <w:r w:rsidRPr="0004395E">
        <w:rPr>
          <w:rFonts w:ascii="Times New Roman" w:hAnsi="Times New Roman" w:cs="Times New Roman"/>
          <w:sz w:val="28"/>
          <w:szCs w:val="28"/>
        </w:rPr>
        <w:t>правовых норм. Под реальным государственным принуждением понимается</w:t>
      </w:r>
      <w:r>
        <w:rPr>
          <w:rFonts w:ascii="Times New Roman" w:hAnsi="Times New Roman" w:cs="Times New Roman"/>
          <w:sz w:val="28"/>
          <w:szCs w:val="28"/>
        </w:rPr>
        <w:t xml:space="preserve"> </w:t>
      </w:r>
      <w:r w:rsidRPr="0004395E">
        <w:rPr>
          <w:rFonts w:ascii="Times New Roman" w:hAnsi="Times New Roman" w:cs="Times New Roman"/>
          <w:sz w:val="28"/>
          <w:szCs w:val="28"/>
        </w:rPr>
        <w:t>результат применения нормы права и, прежде всего, реализация ее санкций к</w:t>
      </w:r>
      <w:r>
        <w:rPr>
          <w:rFonts w:ascii="Times New Roman" w:hAnsi="Times New Roman" w:cs="Times New Roman"/>
          <w:sz w:val="28"/>
          <w:szCs w:val="28"/>
        </w:rPr>
        <w:t xml:space="preserve"> </w:t>
      </w:r>
      <w:r w:rsidRPr="0004395E">
        <w:rPr>
          <w:rFonts w:ascii="Times New Roman" w:hAnsi="Times New Roman" w:cs="Times New Roman"/>
          <w:sz w:val="28"/>
          <w:szCs w:val="28"/>
        </w:rPr>
        <w:t>лицам, совершившим противоправные деяния и не только [</w:t>
      </w:r>
      <w:r>
        <w:rPr>
          <w:rFonts w:ascii="Times New Roman" w:hAnsi="Times New Roman" w:cs="Times New Roman"/>
          <w:sz w:val="28"/>
          <w:szCs w:val="28"/>
        </w:rPr>
        <w:t>83</w:t>
      </w:r>
      <w:r w:rsidRPr="0004395E">
        <w:rPr>
          <w:rFonts w:ascii="Times New Roman" w:hAnsi="Times New Roman" w:cs="Times New Roman"/>
          <w:sz w:val="28"/>
          <w:szCs w:val="28"/>
        </w:rPr>
        <w:t>, с.72].</w:t>
      </w:r>
    </w:p>
    <w:p w:rsidR="0004395E" w:rsidRDefault="0004395E" w:rsidP="0004395E">
      <w:pPr>
        <w:spacing w:after="0" w:line="240" w:lineRule="auto"/>
        <w:ind w:firstLine="709"/>
        <w:jc w:val="both"/>
        <w:rPr>
          <w:rFonts w:ascii="Times New Roman" w:hAnsi="Times New Roman" w:cs="Times New Roman"/>
          <w:sz w:val="28"/>
          <w:szCs w:val="28"/>
        </w:rPr>
      </w:pPr>
      <w:r w:rsidRPr="0004395E">
        <w:rPr>
          <w:rFonts w:ascii="Times New Roman" w:hAnsi="Times New Roman" w:cs="Times New Roman"/>
          <w:sz w:val="28"/>
          <w:szCs w:val="28"/>
        </w:rPr>
        <w:t>Государственное принуждение представляет собой неотъемлемый</w:t>
      </w:r>
      <w:r>
        <w:rPr>
          <w:rFonts w:ascii="Times New Roman" w:hAnsi="Times New Roman" w:cs="Times New Roman"/>
          <w:sz w:val="28"/>
          <w:szCs w:val="28"/>
        </w:rPr>
        <w:t xml:space="preserve"> </w:t>
      </w:r>
      <w:r w:rsidRPr="0004395E">
        <w:rPr>
          <w:rFonts w:ascii="Times New Roman" w:hAnsi="Times New Roman" w:cs="Times New Roman"/>
          <w:sz w:val="28"/>
          <w:szCs w:val="28"/>
        </w:rPr>
        <w:t>элемент определения юридической обязанности, поскольку гарантирует силой</w:t>
      </w:r>
      <w:r>
        <w:rPr>
          <w:rFonts w:ascii="Times New Roman" w:hAnsi="Times New Roman" w:cs="Times New Roman"/>
          <w:sz w:val="28"/>
          <w:szCs w:val="28"/>
        </w:rPr>
        <w:t xml:space="preserve"> </w:t>
      </w:r>
      <w:r w:rsidRPr="0004395E">
        <w:rPr>
          <w:rFonts w:ascii="Times New Roman" w:hAnsi="Times New Roman" w:cs="Times New Roman"/>
          <w:sz w:val="28"/>
          <w:szCs w:val="28"/>
        </w:rPr>
        <w:t>реального принуждения исполнения обязанности путем возложения санкций,</w:t>
      </w:r>
      <w:r>
        <w:rPr>
          <w:rFonts w:ascii="Times New Roman" w:hAnsi="Times New Roman" w:cs="Times New Roman"/>
          <w:sz w:val="28"/>
          <w:szCs w:val="28"/>
        </w:rPr>
        <w:t xml:space="preserve"> </w:t>
      </w:r>
      <w:r w:rsidRPr="0004395E">
        <w:rPr>
          <w:rFonts w:ascii="Times New Roman" w:hAnsi="Times New Roman" w:cs="Times New Roman"/>
          <w:sz w:val="28"/>
          <w:szCs w:val="28"/>
        </w:rPr>
        <w:t>привлечения к соответствующей ответственности, наложением дополнительной</w:t>
      </w:r>
      <w:r>
        <w:rPr>
          <w:rFonts w:ascii="Times New Roman" w:hAnsi="Times New Roman" w:cs="Times New Roman"/>
          <w:sz w:val="28"/>
          <w:szCs w:val="28"/>
        </w:rPr>
        <w:t xml:space="preserve"> </w:t>
      </w:r>
      <w:r w:rsidRPr="0004395E">
        <w:rPr>
          <w:rFonts w:ascii="Times New Roman" w:hAnsi="Times New Roman" w:cs="Times New Roman"/>
          <w:sz w:val="28"/>
          <w:szCs w:val="28"/>
        </w:rPr>
        <w:t>обязанности и т.п.</w:t>
      </w:r>
    </w:p>
    <w:p w:rsidR="0004395E" w:rsidRDefault="0004395E" w:rsidP="0004395E">
      <w:pPr>
        <w:spacing w:after="0" w:line="240" w:lineRule="auto"/>
        <w:ind w:firstLine="709"/>
        <w:jc w:val="both"/>
        <w:rPr>
          <w:rFonts w:ascii="Times New Roman" w:hAnsi="Times New Roman" w:cs="Times New Roman"/>
          <w:sz w:val="28"/>
          <w:szCs w:val="28"/>
        </w:rPr>
      </w:pPr>
    </w:p>
    <w:p w:rsidR="0004395E" w:rsidRPr="0004395E" w:rsidRDefault="0004395E" w:rsidP="0004395E">
      <w:pPr>
        <w:spacing w:after="0" w:line="240" w:lineRule="auto"/>
        <w:ind w:firstLine="709"/>
        <w:jc w:val="both"/>
        <w:rPr>
          <w:rFonts w:ascii="Times New Roman" w:hAnsi="Times New Roman" w:cs="Times New Roman"/>
          <w:b/>
          <w:sz w:val="28"/>
          <w:szCs w:val="28"/>
        </w:rPr>
      </w:pPr>
      <w:r w:rsidRPr="0004395E">
        <w:rPr>
          <w:rFonts w:ascii="Times New Roman" w:hAnsi="Times New Roman" w:cs="Times New Roman"/>
          <w:b/>
          <w:sz w:val="28"/>
          <w:szCs w:val="28"/>
        </w:rPr>
        <w:t>1.2 Соотношение категорий обязанность и принуждение</w:t>
      </w:r>
    </w:p>
    <w:p w:rsidR="0004395E" w:rsidRDefault="0004395E" w:rsidP="00102508">
      <w:pPr>
        <w:spacing w:after="0" w:line="240" w:lineRule="auto"/>
        <w:ind w:firstLine="709"/>
        <w:jc w:val="both"/>
        <w:rPr>
          <w:rFonts w:ascii="Times New Roman" w:hAnsi="Times New Roman" w:cs="Times New Roman"/>
          <w:sz w:val="28"/>
          <w:szCs w:val="28"/>
        </w:rPr>
      </w:pPr>
    </w:p>
    <w:p w:rsidR="0004395E" w:rsidRPr="0004395E" w:rsidRDefault="0004395E" w:rsidP="0004395E">
      <w:pPr>
        <w:spacing w:after="0" w:line="240" w:lineRule="auto"/>
        <w:ind w:firstLine="709"/>
        <w:jc w:val="both"/>
        <w:rPr>
          <w:rFonts w:ascii="Times New Roman" w:hAnsi="Times New Roman" w:cs="Times New Roman"/>
          <w:sz w:val="28"/>
          <w:szCs w:val="28"/>
        </w:rPr>
      </w:pPr>
      <w:r w:rsidRPr="0004395E">
        <w:rPr>
          <w:rFonts w:ascii="Times New Roman" w:hAnsi="Times New Roman" w:cs="Times New Roman"/>
          <w:sz w:val="28"/>
          <w:szCs w:val="28"/>
        </w:rPr>
        <w:t>Принуждение как явление социально-правового характера подвергалось</w:t>
      </w:r>
      <w:r>
        <w:rPr>
          <w:rFonts w:ascii="Times New Roman" w:hAnsi="Times New Roman" w:cs="Times New Roman"/>
          <w:sz w:val="28"/>
          <w:szCs w:val="28"/>
        </w:rPr>
        <w:t xml:space="preserve"> </w:t>
      </w:r>
      <w:r w:rsidRPr="0004395E">
        <w:rPr>
          <w:rFonts w:ascii="Times New Roman" w:hAnsi="Times New Roman" w:cs="Times New Roman"/>
          <w:sz w:val="28"/>
          <w:szCs w:val="28"/>
        </w:rPr>
        <w:t>исследованию с разных позиций: философской, психологической (волевой),</w:t>
      </w:r>
      <w:r>
        <w:rPr>
          <w:rFonts w:ascii="Times New Roman" w:hAnsi="Times New Roman" w:cs="Times New Roman"/>
          <w:sz w:val="28"/>
          <w:szCs w:val="28"/>
        </w:rPr>
        <w:t xml:space="preserve"> </w:t>
      </w:r>
      <w:r w:rsidRPr="0004395E">
        <w:rPr>
          <w:rFonts w:ascii="Times New Roman" w:hAnsi="Times New Roman" w:cs="Times New Roman"/>
          <w:sz w:val="28"/>
          <w:szCs w:val="28"/>
        </w:rPr>
        <w:t>социальной (управленческой), юридической (правовой).</w:t>
      </w:r>
    </w:p>
    <w:p w:rsidR="0004395E" w:rsidRPr="0004395E" w:rsidRDefault="0004395E" w:rsidP="0004395E">
      <w:pPr>
        <w:spacing w:after="0" w:line="240" w:lineRule="auto"/>
        <w:ind w:firstLine="709"/>
        <w:jc w:val="both"/>
        <w:rPr>
          <w:rFonts w:ascii="Times New Roman" w:hAnsi="Times New Roman" w:cs="Times New Roman"/>
          <w:sz w:val="28"/>
          <w:szCs w:val="28"/>
        </w:rPr>
      </w:pPr>
      <w:r w:rsidRPr="0004395E">
        <w:rPr>
          <w:rFonts w:ascii="Times New Roman" w:hAnsi="Times New Roman" w:cs="Times New Roman"/>
          <w:sz w:val="28"/>
          <w:szCs w:val="28"/>
        </w:rPr>
        <w:t>Согласно И.Канту, связь права и принуждения состоит в правомочии</w:t>
      </w:r>
      <w:r>
        <w:rPr>
          <w:rFonts w:ascii="Times New Roman" w:hAnsi="Times New Roman" w:cs="Times New Roman"/>
          <w:sz w:val="28"/>
          <w:szCs w:val="28"/>
        </w:rPr>
        <w:t xml:space="preserve"> </w:t>
      </w:r>
      <w:r w:rsidRPr="0004395E">
        <w:rPr>
          <w:rFonts w:ascii="Times New Roman" w:hAnsi="Times New Roman" w:cs="Times New Roman"/>
          <w:sz w:val="28"/>
          <w:szCs w:val="28"/>
        </w:rPr>
        <w:t>применять принуждение к тому, кто наносит ущерб праву, воспрепятствование</w:t>
      </w:r>
      <w:r>
        <w:rPr>
          <w:rFonts w:ascii="Times New Roman" w:hAnsi="Times New Roman" w:cs="Times New Roman"/>
          <w:sz w:val="28"/>
          <w:szCs w:val="28"/>
        </w:rPr>
        <w:t xml:space="preserve"> </w:t>
      </w:r>
      <w:r w:rsidRPr="0004395E">
        <w:rPr>
          <w:rFonts w:ascii="Times New Roman" w:hAnsi="Times New Roman" w:cs="Times New Roman"/>
          <w:sz w:val="28"/>
          <w:szCs w:val="28"/>
        </w:rPr>
        <w:t>препятствию для свободы [</w:t>
      </w:r>
      <w:r w:rsidR="00AD2F41">
        <w:rPr>
          <w:rFonts w:ascii="Times New Roman" w:hAnsi="Times New Roman" w:cs="Times New Roman"/>
          <w:sz w:val="28"/>
          <w:szCs w:val="28"/>
        </w:rPr>
        <w:t>84</w:t>
      </w:r>
      <w:r w:rsidRPr="0004395E">
        <w:rPr>
          <w:rFonts w:ascii="Times New Roman" w:hAnsi="Times New Roman" w:cs="Times New Roman"/>
          <w:sz w:val="28"/>
          <w:szCs w:val="28"/>
        </w:rPr>
        <w:t>, с.139-141]. Философ связывал природу</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принуждения с категорическим императивом – нравственный закон, закон</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должного [</w:t>
      </w:r>
      <w:r w:rsidR="00AD2F41">
        <w:rPr>
          <w:rFonts w:ascii="Times New Roman" w:hAnsi="Times New Roman" w:cs="Times New Roman"/>
          <w:sz w:val="28"/>
          <w:szCs w:val="28"/>
        </w:rPr>
        <w:t>85</w:t>
      </w:r>
      <w:r w:rsidRPr="0004395E">
        <w:rPr>
          <w:rFonts w:ascii="Times New Roman" w:hAnsi="Times New Roman" w:cs="Times New Roman"/>
          <w:sz w:val="28"/>
          <w:szCs w:val="28"/>
        </w:rPr>
        <w:t>, с.277].</w:t>
      </w:r>
    </w:p>
    <w:p w:rsidR="0004395E" w:rsidRPr="0004395E" w:rsidRDefault="0004395E" w:rsidP="0004395E">
      <w:pPr>
        <w:spacing w:after="0" w:line="240" w:lineRule="auto"/>
        <w:ind w:firstLine="709"/>
        <w:jc w:val="both"/>
        <w:rPr>
          <w:rFonts w:ascii="Times New Roman" w:hAnsi="Times New Roman" w:cs="Times New Roman"/>
          <w:sz w:val="28"/>
          <w:szCs w:val="28"/>
        </w:rPr>
      </w:pPr>
      <w:r w:rsidRPr="0004395E">
        <w:rPr>
          <w:rFonts w:ascii="Times New Roman" w:hAnsi="Times New Roman" w:cs="Times New Roman"/>
          <w:sz w:val="28"/>
          <w:szCs w:val="28"/>
        </w:rPr>
        <w:t>Р.Иеринг, рассуждая о назначении права, указывал, что под</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принуждением в широком смысле понимается осуществление какой-либо цели</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посредством преодоления воли. Понятие о принуждении в активном и</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пассивном смысле предполагает субъект, наделенный волей [8</w:t>
      </w:r>
      <w:r w:rsidR="005C0E4E">
        <w:rPr>
          <w:rFonts w:ascii="Times New Roman" w:hAnsi="Times New Roman" w:cs="Times New Roman"/>
          <w:sz w:val="28"/>
          <w:szCs w:val="28"/>
        </w:rPr>
        <w:t>6</w:t>
      </w:r>
      <w:r w:rsidRPr="0004395E">
        <w:rPr>
          <w:rFonts w:ascii="Times New Roman" w:hAnsi="Times New Roman" w:cs="Times New Roman"/>
          <w:sz w:val="28"/>
          <w:szCs w:val="28"/>
        </w:rPr>
        <w:t>, с.178].</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Ф.В.И.Шеллинг связывал принуждение с необходимостью утраты волевой</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самостоятельности. Право к противостоянию чужой воле необходимо</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становится правом принуждения [8</w:t>
      </w:r>
      <w:r w:rsidR="005C0E4E">
        <w:rPr>
          <w:rFonts w:ascii="Times New Roman" w:hAnsi="Times New Roman" w:cs="Times New Roman"/>
          <w:sz w:val="28"/>
          <w:szCs w:val="28"/>
        </w:rPr>
        <w:t>7</w:t>
      </w:r>
      <w:r w:rsidRPr="0004395E">
        <w:rPr>
          <w:rFonts w:ascii="Times New Roman" w:hAnsi="Times New Roman" w:cs="Times New Roman"/>
          <w:sz w:val="28"/>
          <w:szCs w:val="28"/>
        </w:rPr>
        <w:t>,с.181].</w:t>
      </w:r>
    </w:p>
    <w:p w:rsidR="0004395E" w:rsidRDefault="0004395E" w:rsidP="0004395E">
      <w:pPr>
        <w:spacing w:after="0" w:line="240" w:lineRule="auto"/>
        <w:ind w:firstLine="709"/>
        <w:jc w:val="both"/>
        <w:rPr>
          <w:rFonts w:ascii="Times New Roman" w:hAnsi="Times New Roman" w:cs="Times New Roman"/>
          <w:sz w:val="28"/>
          <w:szCs w:val="28"/>
        </w:rPr>
      </w:pPr>
      <w:r w:rsidRPr="0004395E">
        <w:rPr>
          <w:rFonts w:ascii="Times New Roman" w:hAnsi="Times New Roman" w:cs="Times New Roman"/>
          <w:sz w:val="28"/>
          <w:szCs w:val="28"/>
        </w:rPr>
        <w:t>В. М. Лебедев полагал, что принуждение представляет собой единство</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воздействия и внутренней реакции индивида на соответствующие действия</w:t>
      </w:r>
      <w:r w:rsidR="00AD2F41">
        <w:rPr>
          <w:rFonts w:ascii="Times New Roman" w:hAnsi="Times New Roman" w:cs="Times New Roman"/>
          <w:sz w:val="28"/>
          <w:szCs w:val="28"/>
        </w:rPr>
        <w:t xml:space="preserve"> </w:t>
      </w:r>
      <w:r w:rsidRPr="0004395E">
        <w:rPr>
          <w:rFonts w:ascii="Times New Roman" w:hAnsi="Times New Roman" w:cs="Times New Roman"/>
          <w:sz w:val="28"/>
          <w:szCs w:val="28"/>
        </w:rPr>
        <w:t>принудительного характера [</w:t>
      </w:r>
      <w:r w:rsidR="003C4085">
        <w:rPr>
          <w:rFonts w:ascii="Times New Roman" w:hAnsi="Times New Roman" w:cs="Times New Roman"/>
          <w:sz w:val="28"/>
          <w:szCs w:val="28"/>
        </w:rPr>
        <w:t>88</w:t>
      </w:r>
      <w:r w:rsidRPr="0004395E">
        <w:rPr>
          <w:rFonts w:ascii="Times New Roman" w:hAnsi="Times New Roman" w:cs="Times New Roman"/>
          <w:sz w:val="28"/>
          <w:szCs w:val="28"/>
        </w:rPr>
        <w:t>, с.160].</w:t>
      </w:r>
    </w:p>
    <w:p w:rsidR="003C4085" w:rsidRDefault="003C4085" w:rsidP="003C4085">
      <w:pPr>
        <w:spacing w:after="0" w:line="240" w:lineRule="auto"/>
        <w:ind w:firstLine="709"/>
        <w:jc w:val="both"/>
        <w:rPr>
          <w:rFonts w:ascii="Times New Roman" w:hAnsi="Times New Roman" w:cs="Times New Roman"/>
          <w:sz w:val="28"/>
          <w:szCs w:val="28"/>
        </w:rPr>
      </w:pPr>
      <w:r w:rsidRPr="003C4085">
        <w:rPr>
          <w:rFonts w:ascii="Times New Roman" w:hAnsi="Times New Roman" w:cs="Times New Roman"/>
          <w:sz w:val="28"/>
          <w:szCs w:val="28"/>
        </w:rPr>
        <w:t>Социологический аспект принуждения традиционно рассматривается</w:t>
      </w:r>
      <w:r>
        <w:rPr>
          <w:rFonts w:ascii="Times New Roman" w:hAnsi="Times New Roman" w:cs="Times New Roman"/>
          <w:sz w:val="28"/>
          <w:szCs w:val="28"/>
        </w:rPr>
        <w:t xml:space="preserve"> </w:t>
      </w:r>
      <w:r w:rsidRPr="003C4085">
        <w:rPr>
          <w:rFonts w:ascii="Times New Roman" w:hAnsi="Times New Roman" w:cs="Times New Roman"/>
          <w:sz w:val="28"/>
          <w:szCs w:val="28"/>
        </w:rPr>
        <w:t>через элементы действий и ситуаций. В первом случае «в качестве причины</w:t>
      </w:r>
      <w:r>
        <w:rPr>
          <w:rFonts w:ascii="Times New Roman" w:hAnsi="Times New Roman" w:cs="Times New Roman"/>
          <w:sz w:val="28"/>
          <w:szCs w:val="28"/>
        </w:rPr>
        <w:t xml:space="preserve"> </w:t>
      </w:r>
      <w:r w:rsidRPr="003C4085">
        <w:rPr>
          <w:rFonts w:ascii="Times New Roman" w:hAnsi="Times New Roman" w:cs="Times New Roman"/>
          <w:sz w:val="28"/>
          <w:szCs w:val="28"/>
        </w:rPr>
        <w:t>действий подчиненных индивидов или социальных групп можно рассматривать</w:t>
      </w:r>
      <w:r>
        <w:rPr>
          <w:rFonts w:ascii="Times New Roman" w:hAnsi="Times New Roman" w:cs="Times New Roman"/>
          <w:sz w:val="28"/>
          <w:szCs w:val="28"/>
        </w:rPr>
        <w:t xml:space="preserve"> </w:t>
      </w:r>
      <w:r w:rsidRPr="003C4085">
        <w:rPr>
          <w:rFonts w:ascii="Times New Roman" w:hAnsi="Times New Roman" w:cs="Times New Roman"/>
          <w:sz w:val="28"/>
          <w:szCs w:val="28"/>
        </w:rPr>
        <w:t>использование физической (нефизической) силы либо угрозу использования</w:t>
      </w:r>
      <w:r>
        <w:rPr>
          <w:rFonts w:ascii="Times New Roman" w:hAnsi="Times New Roman" w:cs="Times New Roman"/>
          <w:sz w:val="28"/>
          <w:szCs w:val="28"/>
        </w:rPr>
        <w:t xml:space="preserve"> </w:t>
      </w:r>
      <w:r w:rsidRPr="003C4085">
        <w:rPr>
          <w:rFonts w:ascii="Times New Roman" w:hAnsi="Times New Roman" w:cs="Times New Roman"/>
          <w:sz w:val="28"/>
          <w:szCs w:val="28"/>
        </w:rPr>
        <w:t>силы для достижения социальной или политической цели» [</w:t>
      </w:r>
      <w:r w:rsidR="00AB7DC5">
        <w:rPr>
          <w:rFonts w:ascii="Times New Roman" w:hAnsi="Times New Roman" w:cs="Times New Roman"/>
          <w:sz w:val="28"/>
          <w:szCs w:val="28"/>
        </w:rPr>
        <w:t>89</w:t>
      </w:r>
      <w:r w:rsidRPr="003C4085">
        <w:rPr>
          <w:rFonts w:ascii="Times New Roman" w:hAnsi="Times New Roman" w:cs="Times New Roman"/>
          <w:sz w:val="28"/>
          <w:szCs w:val="28"/>
        </w:rPr>
        <w:t>, с.81]. По</w:t>
      </w:r>
      <w:r>
        <w:rPr>
          <w:rFonts w:ascii="Times New Roman" w:hAnsi="Times New Roman" w:cs="Times New Roman"/>
          <w:sz w:val="28"/>
          <w:szCs w:val="28"/>
        </w:rPr>
        <w:t xml:space="preserve"> </w:t>
      </w:r>
      <w:r w:rsidRPr="003C4085">
        <w:rPr>
          <w:rFonts w:ascii="Times New Roman" w:hAnsi="Times New Roman" w:cs="Times New Roman"/>
          <w:sz w:val="28"/>
          <w:szCs w:val="28"/>
        </w:rPr>
        <w:t>мнению социологов Н.Аберкромби, С.Хилл и Б.Тернер, люди считают</w:t>
      </w:r>
      <w:r>
        <w:rPr>
          <w:rFonts w:ascii="Times New Roman" w:hAnsi="Times New Roman" w:cs="Times New Roman"/>
          <w:sz w:val="28"/>
          <w:szCs w:val="28"/>
        </w:rPr>
        <w:t xml:space="preserve"> </w:t>
      </w:r>
      <w:r w:rsidRPr="003C4085">
        <w:rPr>
          <w:rFonts w:ascii="Times New Roman" w:hAnsi="Times New Roman" w:cs="Times New Roman"/>
          <w:sz w:val="28"/>
          <w:szCs w:val="28"/>
        </w:rPr>
        <w:t>возможным применение принуждения только лицами, наделенными</w:t>
      </w:r>
      <w:r>
        <w:rPr>
          <w:rFonts w:ascii="Times New Roman" w:hAnsi="Times New Roman" w:cs="Times New Roman"/>
          <w:sz w:val="28"/>
          <w:szCs w:val="28"/>
        </w:rPr>
        <w:t xml:space="preserve"> </w:t>
      </w:r>
      <w:r w:rsidRPr="003C4085">
        <w:rPr>
          <w:rFonts w:ascii="Times New Roman" w:hAnsi="Times New Roman" w:cs="Times New Roman"/>
          <w:sz w:val="28"/>
          <w:szCs w:val="28"/>
        </w:rPr>
        <w:t>соответствующими полномочиями. Значение ситуации выражается в том, что</w:t>
      </w:r>
      <w:r>
        <w:rPr>
          <w:rFonts w:ascii="Times New Roman" w:hAnsi="Times New Roman" w:cs="Times New Roman"/>
          <w:sz w:val="28"/>
          <w:szCs w:val="28"/>
        </w:rPr>
        <w:t xml:space="preserve"> </w:t>
      </w:r>
      <w:r w:rsidRPr="003C4085">
        <w:rPr>
          <w:rFonts w:ascii="Times New Roman" w:hAnsi="Times New Roman" w:cs="Times New Roman"/>
          <w:sz w:val="28"/>
          <w:szCs w:val="28"/>
        </w:rPr>
        <w:t>«люди вынуждены вести себя определенным образом в силу конкретных</w:t>
      </w:r>
      <w:r>
        <w:rPr>
          <w:rFonts w:ascii="Times New Roman" w:hAnsi="Times New Roman" w:cs="Times New Roman"/>
          <w:sz w:val="28"/>
          <w:szCs w:val="28"/>
        </w:rPr>
        <w:t xml:space="preserve"> </w:t>
      </w:r>
      <w:r w:rsidRPr="003C4085">
        <w:rPr>
          <w:rFonts w:ascii="Times New Roman" w:hAnsi="Times New Roman" w:cs="Times New Roman"/>
          <w:sz w:val="28"/>
          <w:szCs w:val="28"/>
        </w:rPr>
        <w:t>ситуационных обстоятельств, т.е. принуждение причиняется структурой</w:t>
      </w:r>
      <w:r>
        <w:rPr>
          <w:rFonts w:ascii="Times New Roman" w:hAnsi="Times New Roman" w:cs="Times New Roman"/>
          <w:sz w:val="28"/>
          <w:szCs w:val="28"/>
        </w:rPr>
        <w:t xml:space="preserve"> </w:t>
      </w:r>
      <w:r w:rsidRPr="003C4085">
        <w:rPr>
          <w:rFonts w:ascii="Times New Roman" w:hAnsi="Times New Roman" w:cs="Times New Roman"/>
          <w:sz w:val="28"/>
          <w:szCs w:val="28"/>
        </w:rPr>
        <w:t>общества, а не индивидами» [</w:t>
      </w:r>
      <w:r w:rsidR="00AB7DC5">
        <w:rPr>
          <w:rFonts w:ascii="Times New Roman" w:hAnsi="Times New Roman" w:cs="Times New Roman"/>
          <w:sz w:val="28"/>
          <w:szCs w:val="28"/>
        </w:rPr>
        <w:t>90</w:t>
      </w:r>
      <w:r w:rsidRPr="003C4085">
        <w:rPr>
          <w:rFonts w:ascii="Times New Roman" w:hAnsi="Times New Roman" w:cs="Times New Roman"/>
          <w:sz w:val="28"/>
          <w:szCs w:val="28"/>
        </w:rPr>
        <w:t>, с.242]. Таким образом, с точки зрения</w:t>
      </w:r>
      <w:r>
        <w:rPr>
          <w:rFonts w:ascii="Times New Roman" w:hAnsi="Times New Roman" w:cs="Times New Roman"/>
          <w:sz w:val="28"/>
          <w:szCs w:val="28"/>
        </w:rPr>
        <w:t xml:space="preserve"> </w:t>
      </w:r>
      <w:r w:rsidRPr="003C4085">
        <w:rPr>
          <w:rFonts w:ascii="Times New Roman" w:hAnsi="Times New Roman" w:cs="Times New Roman"/>
          <w:sz w:val="28"/>
          <w:szCs w:val="28"/>
        </w:rPr>
        <w:t>социологии принуждение рассматривается в качестве одного из методов</w:t>
      </w:r>
      <w:r>
        <w:rPr>
          <w:rFonts w:ascii="Times New Roman" w:hAnsi="Times New Roman" w:cs="Times New Roman"/>
          <w:sz w:val="28"/>
          <w:szCs w:val="28"/>
        </w:rPr>
        <w:t xml:space="preserve"> </w:t>
      </w:r>
      <w:r w:rsidRPr="003C4085">
        <w:rPr>
          <w:rFonts w:ascii="Times New Roman" w:hAnsi="Times New Roman" w:cs="Times New Roman"/>
          <w:sz w:val="28"/>
          <w:szCs w:val="28"/>
        </w:rPr>
        <w:t>социального управления.</w:t>
      </w:r>
    </w:p>
    <w:p w:rsidR="00AB7DC5" w:rsidRDefault="00AB7DC5" w:rsidP="00AB7DC5">
      <w:pPr>
        <w:spacing w:after="0" w:line="240" w:lineRule="auto"/>
        <w:ind w:firstLine="709"/>
        <w:jc w:val="both"/>
        <w:rPr>
          <w:rFonts w:ascii="Times New Roman" w:hAnsi="Times New Roman" w:cs="Times New Roman"/>
          <w:sz w:val="28"/>
          <w:szCs w:val="28"/>
        </w:rPr>
      </w:pPr>
      <w:r w:rsidRPr="00AB7DC5">
        <w:rPr>
          <w:rFonts w:ascii="Times New Roman" w:hAnsi="Times New Roman" w:cs="Times New Roman"/>
          <w:sz w:val="28"/>
          <w:szCs w:val="28"/>
        </w:rPr>
        <w:t>В психологии принуждение — это внешнее воздействие на сознание</w:t>
      </w:r>
      <w:r>
        <w:rPr>
          <w:rFonts w:ascii="Times New Roman" w:hAnsi="Times New Roman" w:cs="Times New Roman"/>
          <w:sz w:val="28"/>
          <w:szCs w:val="28"/>
        </w:rPr>
        <w:t xml:space="preserve"> </w:t>
      </w:r>
      <w:r w:rsidRPr="00AB7DC5">
        <w:rPr>
          <w:rFonts w:ascii="Times New Roman" w:hAnsi="Times New Roman" w:cs="Times New Roman"/>
          <w:sz w:val="28"/>
          <w:szCs w:val="28"/>
        </w:rPr>
        <w:t>(волю) и поведение конкретного лица вопреки его воле и желанию. Ключевым</w:t>
      </w:r>
      <w:r>
        <w:rPr>
          <w:rFonts w:ascii="Times New Roman" w:hAnsi="Times New Roman" w:cs="Times New Roman"/>
          <w:sz w:val="28"/>
          <w:szCs w:val="28"/>
        </w:rPr>
        <w:t xml:space="preserve"> </w:t>
      </w:r>
      <w:r w:rsidRPr="00AB7DC5">
        <w:rPr>
          <w:rFonts w:ascii="Times New Roman" w:hAnsi="Times New Roman" w:cs="Times New Roman"/>
          <w:sz w:val="28"/>
          <w:szCs w:val="28"/>
        </w:rPr>
        <w:t>здесь выступает наличие противоречия устремлений двух субъектов, один из</w:t>
      </w:r>
      <w:r>
        <w:rPr>
          <w:rFonts w:ascii="Times New Roman" w:hAnsi="Times New Roman" w:cs="Times New Roman"/>
          <w:sz w:val="28"/>
          <w:szCs w:val="28"/>
        </w:rPr>
        <w:t xml:space="preserve"> </w:t>
      </w:r>
      <w:r w:rsidRPr="00AB7DC5">
        <w:rPr>
          <w:rFonts w:ascii="Times New Roman" w:hAnsi="Times New Roman" w:cs="Times New Roman"/>
          <w:sz w:val="28"/>
          <w:szCs w:val="28"/>
        </w:rPr>
        <w:t>которых обязывает другого выполнить свои требования [</w:t>
      </w:r>
      <w:r>
        <w:rPr>
          <w:rFonts w:ascii="Times New Roman" w:hAnsi="Times New Roman" w:cs="Times New Roman"/>
          <w:sz w:val="28"/>
          <w:szCs w:val="28"/>
        </w:rPr>
        <w:t>91</w:t>
      </w:r>
      <w:r w:rsidRPr="00AB7DC5">
        <w:rPr>
          <w:rFonts w:ascii="Times New Roman" w:hAnsi="Times New Roman" w:cs="Times New Roman"/>
          <w:sz w:val="28"/>
          <w:szCs w:val="28"/>
        </w:rPr>
        <w:t>, с. 21]. Таким</w:t>
      </w:r>
      <w:r>
        <w:rPr>
          <w:rFonts w:ascii="Times New Roman" w:hAnsi="Times New Roman" w:cs="Times New Roman"/>
          <w:sz w:val="28"/>
          <w:szCs w:val="28"/>
        </w:rPr>
        <w:t xml:space="preserve"> </w:t>
      </w:r>
      <w:r w:rsidRPr="00AB7DC5">
        <w:rPr>
          <w:rFonts w:ascii="Times New Roman" w:hAnsi="Times New Roman" w:cs="Times New Roman"/>
          <w:sz w:val="28"/>
          <w:szCs w:val="28"/>
        </w:rPr>
        <w:t>образом, принуждение, как общественно-социальное, психологическое явление</w:t>
      </w:r>
      <w:r>
        <w:rPr>
          <w:rFonts w:ascii="Times New Roman" w:hAnsi="Times New Roman" w:cs="Times New Roman"/>
          <w:sz w:val="28"/>
          <w:szCs w:val="28"/>
        </w:rPr>
        <w:t xml:space="preserve"> </w:t>
      </w:r>
      <w:r w:rsidRPr="00AB7DC5">
        <w:rPr>
          <w:rFonts w:ascii="Times New Roman" w:hAnsi="Times New Roman" w:cs="Times New Roman"/>
          <w:sz w:val="28"/>
          <w:szCs w:val="28"/>
        </w:rPr>
        <w:t>представляет собой некое действие, процесс, сопряженный с насилием над</w:t>
      </w:r>
      <w:r>
        <w:rPr>
          <w:rFonts w:ascii="Times New Roman" w:hAnsi="Times New Roman" w:cs="Times New Roman"/>
          <w:sz w:val="28"/>
          <w:szCs w:val="28"/>
        </w:rPr>
        <w:t xml:space="preserve"> </w:t>
      </w:r>
      <w:r w:rsidRPr="00AB7DC5">
        <w:rPr>
          <w:rFonts w:ascii="Times New Roman" w:hAnsi="Times New Roman" w:cs="Times New Roman"/>
          <w:sz w:val="28"/>
          <w:szCs w:val="28"/>
        </w:rPr>
        <w:t>волей одного лица другим лицом, обществом, государством с целью</w:t>
      </w:r>
      <w:r>
        <w:rPr>
          <w:rFonts w:ascii="Times New Roman" w:hAnsi="Times New Roman" w:cs="Times New Roman"/>
          <w:sz w:val="28"/>
          <w:szCs w:val="28"/>
        </w:rPr>
        <w:t xml:space="preserve"> </w:t>
      </w:r>
      <w:r w:rsidRPr="00AB7DC5">
        <w:rPr>
          <w:rFonts w:ascii="Times New Roman" w:hAnsi="Times New Roman" w:cs="Times New Roman"/>
          <w:sz w:val="28"/>
          <w:szCs w:val="28"/>
        </w:rPr>
        <w:t>достижения личных или общественных интересов.</w:t>
      </w:r>
    </w:p>
    <w:p w:rsidR="0004395E" w:rsidRDefault="00AB7DC5" w:rsidP="00AB7DC5">
      <w:pPr>
        <w:spacing w:after="0" w:line="240" w:lineRule="auto"/>
        <w:ind w:firstLine="709"/>
        <w:jc w:val="both"/>
        <w:rPr>
          <w:rFonts w:ascii="Times New Roman" w:hAnsi="Times New Roman" w:cs="Times New Roman"/>
          <w:sz w:val="28"/>
          <w:szCs w:val="28"/>
        </w:rPr>
      </w:pPr>
      <w:r w:rsidRPr="00AB7DC5">
        <w:rPr>
          <w:rFonts w:ascii="Times New Roman" w:hAnsi="Times New Roman" w:cs="Times New Roman"/>
          <w:sz w:val="28"/>
          <w:szCs w:val="28"/>
        </w:rPr>
        <w:t>Традиционно исследования категории принуждения в правовой доктрине</w:t>
      </w:r>
      <w:r>
        <w:rPr>
          <w:rFonts w:ascii="Times New Roman" w:hAnsi="Times New Roman" w:cs="Times New Roman"/>
          <w:sz w:val="28"/>
          <w:szCs w:val="28"/>
        </w:rPr>
        <w:t xml:space="preserve"> </w:t>
      </w:r>
      <w:r w:rsidRPr="00AB7DC5">
        <w:rPr>
          <w:rFonts w:ascii="Times New Roman" w:hAnsi="Times New Roman" w:cs="Times New Roman"/>
          <w:sz w:val="28"/>
          <w:szCs w:val="28"/>
        </w:rPr>
        <w:t>связаны с установлением понятий правового и государственного принуждения.</w:t>
      </w:r>
      <w:r>
        <w:rPr>
          <w:rFonts w:ascii="Times New Roman" w:hAnsi="Times New Roman" w:cs="Times New Roman"/>
          <w:sz w:val="28"/>
          <w:szCs w:val="28"/>
        </w:rPr>
        <w:t xml:space="preserve"> </w:t>
      </w:r>
      <w:r w:rsidRPr="00AB7DC5">
        <w:rPr>
          <w:rFonts w:ascii="Times New Roman" w:hAnsi="Times New Roman" w:cs="Times New Roman"/>
          <w:sz w:val="28"/>
          <w:szCs w:val="28"/>
        </w:rPr>
        <w:t>По мнению О.Э.Лейста, принуждение отражает преобладание в принуждении</w:t>
      </w:r>
      <w:r>
        <w:rPr>
          <w:rFonts w:ascii="Times New Roman" w:hAnsi="Times New Roman" w:cs="Times New Roman"/>
          <w:sz w:val="28"/>
          <w:szCs w:val="28"/>
        </w:rPr>
        <w:t xml:space="preserve"> </w:t>
      </w:r>
      <w:r w:rsidRPr="00AB7DC5">
        <w:rPr>
          <w:rFonts w:ascii="Times New Roman" w:hAnsi="Times New Roman" w:cs="Times New Roman"/>
          <w:sz w:val="28"/>
          <w:szCs w:val="28"/>
        </w:rPr>
        <w:t>государственновластного начала, только посредством которого возможно</w:t>
      </w:r>
      <w:r>
        <w:rPr>
          <w:rFonts w:ascii="Times New Roman" w:hAnsi="Times New Roman" w:cs="Times New Roman"/>
          <w:sz w:val="28"/>
          <w:szCs w:val="28"/>
        </w:rPr>
        <w:t xml:space="preserve"> </w:t>
      </w:r>
      <w:r w:rsidRPr="00AB7DC5">
        <w:rPr>
          <w:rFonts w:ascii="Times New Roman" w:hAnsi="Times New Roman" w:cs="Times New Roman"/>
          <w:sz w:val="28"/>
          <w:szCs w:val="28"/>
        </w:rPr>
        <w:t>фактическое внешнее воздействие на субъект права. Автор указывает, что</w:t>
      </w:r>
      <w:r>
        <w:rPr>
          <w:rFonts w:ascii="Times New Roman" w:hAnsi="Times New Roman" w:cs="Times New Roman"/>
          <w:sz w:val="28"/>
          <w:szCs w:val="28"/>
        </w:rPr>
        <w:t xml:space="preserve"> </w:t>
      </w:r>
      <w:r w:rsidRPr="00AB7DC5">
        <w:rPr>
          <w:rFonts w:ascii="Times New Roman" w:hAnsi="Times New Roman" w:cs="Times New Roman"/>
          <w:sz w:val="28"/>
          <w:szCs w:val="28"/>
        </w:rPr>
        <w:t>принуждение может реализовываться и в самостоятельном исполнении</w:t>
      </w:r>
      <w:r>
        <w:rPr>
          <w:rFonts w:ascii="Times New Roman" w:hAnsi="Times New Roman" w:cs="Times New Roman"/>
          <w:sz w:val="28"/>
          <w:szCs w:val="28"/>
        </w:rPr>
        <w:t xml:space="preserve"> </w:t>
      </w:r>
      <w:r w:rsidRPr="00AB7DC5">
        <w:rPr>
          <w:rFonts w:ascii="Times New Roman" w:hAnsi="Times New Roman" w:cs="Times New Roman"/>
          <w:sz w:val="28"/>
          <w:szCs w:val="28"/>
        </w:rPr>
        <w:t>обязанности, оно представляет собой объективизированный правом процесс,</w:t>
      </w:r>
      <w:r>
        <w:rPr>
          <w:rFonts w:ascii="Times New Roman" w:hAnsi="Times New Roman" w:cs="Times New Roman"/>
          <w:sz w:val="28"/>
          <w:szCs w:val="28"/>
        </w:rPr>
        <w:t xml:space="preserve"> </w:t>
      </w:r>
      <w:r w:rsidRPr="00AB7DC5">
        <w:rPr>
          <w:rFonts w:ascii="Times New Roman" w:hAnsi="Times New Roman" w:cs="Times New Roman"/>
          <w:sz w:val="28"/>
          <w:szCs w:val="28"/>
        </w:rPr>
        <w:t>для его определения существенно не психологическое состояние лица,</w:t>
      </w:r>
      <w:r>
        <w:rPr>
          <w:rFonts w:ascii="Times New Roman" w:hAnsi="Times New Roman" w:cs="Times New Roman"/>
          <w:sz w:val="28"/>
          <w:szCs w:val="28"/>
        </w:rPr>
        <w:t xml:space="preserve"> </w:t>
      </w:r>
      <w:r w:rsidRPr="00AB7DC5">
        <w:rPr>
          <w:rFonts w:ascii="Times New Roman" w:hAnsi="Times New Roman" w:cs="Times New Roman"/>
          <w:sz w:val="28"/>
          <w:szCs w:val="28"/>
        </w:rPr>
        <w:t>выполняющего те или иные обязанности, а, прежде всего, основания их</w:t>
      </w:r>
      <w:r>
        <w:rPr>
          <w:rFonts w:ascii="Times New Roman" w:hAnsi="Times New Roman" w:cs="Times New Roman"/>
          <w:sz w:val="28"/>
          <w:szCs w:val="28"/>
        </w:rPr>
        <w:t xml:space="preserve"> </w:t>
      </w:r>
      <w:r w:rsidRPr="00AB7DC5">
        <w:rPr>
          <w:rFonts w:ascii="Times New Roman" w:hAnsi="Times New Roman" w:cs="Times New Roman"/>
          <w:sz w:val="28"/>
          <w:szCs w:val="28"/>
        </w:rPr>
        <w:t>возникновения, содержание и режим реализации [</w:t>
      </w:r>
      <w:r w:rsidR="00E65AD8">
        <w:rPr>
          <w:rFonts w:ascii="Times New Roman" w:hAnsi="Times New Roman" w:cs="Times New Roman"/>
          <w:sz w:val="28"/>
          <w:szCs w:val="28"/>
        </w:rPr>
        <w:t>92</w:t>
      </w:r>
      <w:r w:rsidRPr="00AB7DC5">
        <w:rPr>
          <w:rFonts w:ascii="Times New Roman" w:hAnsi="Times New Roman" w:cs="Times New Roman"/>
          <w:sz w:val="28"/>
          <w:szCs w:val="28"/>
        </w:rPr>
        <w:t>, с.23,74]. Б.А.Жетписбаев</w:t>
      </w:r>
      <w:r>
        <w:rPr>
          <w:rFonts w:ascii="Times New Roman" w:hAnsi="Times New Roman" w:cs="Times New Roman"/>
          <w:sz w:val="28"/>
          <w:szCs w:val="28"/>
        </w:rPr>
        <w:t xml:space="preserve"> </w:t>
      </w:r>
      <w:r w:rsidRPr="00AB7DC5">
        <w:rPr>
          <w:rFonts w:ascii="Times New Roman" w:hAnsi="Times New Roman" w:cs="Times New Roman"/>
          <w:sz w:val="28"/>
          <w:szCs w:val="28"/>
        </w:rPr>
        <w:t>под правовым принуждением понимает отрицание воли подвластного и</w:t>
      </w:r>
      <w:r>
        <w:rPr>
          <w:rFonts w:ascii="Times New Roman" w:hAnsi="Times New Roman" w:cs="Times New Roman"/>
          <w:sz w:val="28"/>
          <w:szCs w:val="28"/>
        </w:rPr>
        <w:t xml:space="preserve"> </w:t>
      </w:r>
      <w:r w:rsidRPr="00AB7DC5">
        <w:rPr>
          <w:rFonts w:ascii="Times New Roman" w:hAnsi="Times New Roman" w:cs="Times New Roman"/>
          <w:sz w:val="28"/>
          <w:szCs w:val="28"/>
        </w:rPr>
        <w:t>внешнее воздействие на его поведение с целью подчинения его воли воле</w:t>
      </w:r>
      <w:r>
        <w:rPr>
          <w:rFonts w:ascii="Times New Roman" w:hAnsi="Times New Roman" w:cs="Times New Roman"/>
          <w:sz w:val="28"/>
          <w:szCs w:val="28"/>
        </w:rPr>
        <w:t xml:space="preserve"> </w:t>
      </w:r>
      <w:r w:rsidRPr="00AB7DC5">
        <w:rPr>
          <w:rFonts w:ascii="Times New Roman" w:hAnsi="Times New Roman" w:cs="Times New Roman"/>
          <w:sz w:val="28"/>
          <w:szCs w:val="28"/>
        </w:rPr>
        <w:t>властвующего для исполнения волевых устремлений последнего [</w:t>
      </w:r>
      <w:r w:rsidR="00E65AD8">
        <w:rPr>
          <w:rFonts w:ascii="Times New Roman" w:hAnsi="Times New Roman" w:cs="Times New Roman"/>
          <w:sz w:val="28"/>
          <w:szCs w:val="28"/>
        </w:rPr>
        <w:t>93</w:t>
      </w:r>
      <w:r w:rsidRPr="00AB7DC5">
        <w:rPr>
          <w:rFonts w:ascii="Times New Roman" w:hAnsi="Times New Roman" w:cs="Times New Roman"/>
          <w:sz w:val="28"/>
          <w:szCs w:val="28"/>
        </w:rPr>
        <w:t xml:space="preserve">, с.20]. </w:t>
      </w:r>
      <w:r>
        <w:rPr>
          <w:rFonts w:ascii="Times New Roman" w:hAnsi="Times New Roman" w:cs="Times New Roman"/>
          <w:sz w:val="28"/>
          <w:szCs w:val="28"/>
        </w:rPr>
        <w:t xml:space="preserve"> </w:t>
      </w:r>
      <w:r w:rsidRPr="00AB7DC5">
        <w:rPr>
          <w:rFonts w:ascii="Times New Roman" w:hAnsi="Times New Roman" w:cs="Times New Roman"/>
          <w:sz w:val="28"/>
          <w:szCs w:val="28"/>
        </w:rPr>
        <w:t>В.К.</w:t>
      </w:r>
      <w:r>
        <w:rPr>
          <w:rFonts w:ascii="Times New Roman" w:hAnsi="Times New Roman" w:cs="Times New Roman"/>
          <w:sz w:val="28"/>
          <w:szCs w:val="28"/>
        </w:rPr>
        <w:t xml:space="preserve"> </w:t>
      </w:r>
      <w:r w:rsidRPr="00AB7DC5">
        <w:rPr>
          <w:rFonts w:ascii="Times New Roman" w:hAnsi="Times New Roman" w:cs="Times New Roman"/>
          <w:sz w:val="28"/>
          <w:szCs w:val="28"/>
        </w:rPr>
        <w:t>Бабаев определял государственное принуждение как «осуществляемое на</w:t>
      </w:r>
      <w:r w:rsidR="00E65AD8">
        <w:rPr>
          <w:rFonts w:ascii="Times New Roman" w:hAnsi="Times New Roman" w:cs="Times New Roman"/>
          <w:sz w:val="28"/>
          <w:szCs w:val="28"/>
        </w:rPr>
        <w:t xml:space="preserve"> о</w:t>
      </w:r>
      <w:r w:rsidRPr="00AB7DC5">
        <w:rPr>
          <w:rFonts w:ascii="Times New Roman" w:hAnsi="Times New Roman" w:cs="Times New Roman"/>
          <w:sz w:val="28"/>
          <w:szCs w:val="28"/>
        </w:rPr>
        <w:t>снове закона государственными органами, иными уполномоченными на то</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организациями, должностными лицами физическое, психическое,</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имущественное или организационное принуждение в целях соблюдения и</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исполнения правовых предписаний [</w:t>
      </w:r>
      <w:r w:rsidR="00E65AD8">
        <w:rPr>
          <w:rFonts w:ascii="Times New Roman" w:hAnsi="Times New Roman" w:cs="Times New Roman"/>
          <w:sz w:val="28"/>
          <w:szCs w:val="28"/>
        </w:rPr>
        <w:t>94</w:t>
      </w:r>
      <w:r w:rsidRPr="00AB7DC5">
        <w:rPr>
          <w:rFonts w:ascii="Times New Roman" w:hAnsi="Times New Roman" w:cs="Times New Roman"/>
          <w:sz w:val="28"/>
          <w:szCs w:val="28"/>
        </w:rPr>
        <w:t>, с.125]. С.С.Алексеев государственное</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принуждение понимал как средство (метод) организации волевых устремлений</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субъектов с целью подчинения государственной воле. В предметном</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проявлении, с точки зрения деятельности государственных органов, правовое</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принуждение – это процесс воздействия на управляемый объект с целью</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принудить его к должному поведению способами, указанными в законе [</w:t>
      </w:r>
      <w:r w:rsidR="00E65AD8">
        <w:rPr>
          <w:rFonts w:ascii="Times New Roman" w:hAnsi="Times New Roman" w:cs="Times New Roman"/>
          <w:sz w:val="28"/>
          <w:szCs w:val="28"/>
        </w:rPr>
        <w:t>95</w:t>
      </w:r>
      <w:r w:rsidRPr="00AB7DC5">
        <w:rPr>
          <w:rFonts w:ascii="Times New Roman" w:hAnsi="Times New Roman" w:cs="Times New Roman"/>
          <w:sz w:val="28"/>
          <w:szCs w:val="28"/>
        </w:rPr>
        <w:t>,</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с.179]. Понятие «правовое принуждение», по мнению С.Н.Братуся, указывает</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на активную роль права по отношению к государственным органам,</w:t>
      </w:r>
      <w:r w:rsidR="00E65AD8">
        <w:rPr>
          <w:rFonts w:ascii="Times New Roman" w:hAnsi="Times New Roman" w:cs="Times New Roman"/>
          <w:sz w:val="28"/>
          <w:szCs w:val="28"/>
        </w:rPr>
        <w:t xml:space="preserve"> </w:t>
      </w:r>
      <w:r w:rsidRPr="00AB7DC5">
        <w:rPr>
          <w:rFonts w:ascii="Times New Roman" w:hAnsi="Times New Roman" w:cs="Times New Roman"/>
          <w:sz w:val="28"/>
          <w:szCs w:val="28"/>
        </w:rPr>
        <w:t>осуществляющим принудительное вoздeйcтвиe [</w:t>
      </w:r>
      <w:r w:rsidR="00E65AD8">
        <w:rPr>
          <w:rFonts w:ascii="Times New Roman" w:hAnsi="Times New Roman" w:cs="Times New Roman"/>
          <w:sz w:val="28"/>
          <w:szCs w:val="28"/>
        </w:rPr>
        <w:t>96</w:t>
      </w:r>
      <w:r w:rsidRPr="00AB7DC5">
        <w:rPr>
          <w:rFonts w:ascii="Times New Roman" w:hAnsi="Times New Roman" w:cs="Times New Roman"/>
          <w:sz w:val="28"/>
          <w:szCs w:val="28"/>
        </w:rPr>
        <w:t>, с.44].</w:t>
      </w:r>
    </w:p>
    <w:p w:rsidR="00B24F05" w:rsidRDefault="00B24F05" w:rsidP="00B24F05">
      <w:pPr>
        <w:spacing w:after="0" w:line="240" w:lineRule="auto"/>
        <w:ind w:firstLine="709"/>
        <w:jc w:val="both"/>
        <w:rPr>
          <w:rFonts w:ascii="Times New Roman" w:hAnsi="Times New Roman" w:cs="Times New Roman"/>
          <w:sz w:val="28"/>
          <w:szCs w:val="28"/>
        </w:rPr>
      </w:pPr>
      <w:r w:rsidRPr="00B24F05">
        <w:rPr>
          <w:rFonts w:ascii="Times New Roman" w:hAnsi="Times New Roman" w:cs="Times New Roman"/>
          <w:sz w:val="28"/>
          <w:szCs w:val="28"/>
        </w:rPr>
        <w:t>Мнение о необходимости разделения понятий «правовое принуждение» и</w:t>
      </w:r>
      <w:r>
        <w:rPr>
          <w:rFonts w:ascii="Times New Roman" w:hAnsi="Times New Roman" w:cs="Times New Roman"/>
          <w:sz w:val="28"/>
          <w:szCs w:val="28"/>
        </w:rPr>
        <w:t xml:space="preserve"> </w:t>
      </w:r>
      <w:r w:rsidRPr="00B24F05">
        <w:rPr>
          <w:rFonts w:ascii="Times New Roman" w:hAnsi="Times New Roman" w:cs="Times New Roman"/>
          <w:sz w:val="28"/>
          <w:szCs w:val="28"/>
        </w:rPr>
        <w:t>«государственное принуждение» поддерживает О.Г.Акулинин, указывая, что</w:t>
      </w:r>
      <w:r>
        <w:rPr>
          <w:rFonts w:ascii="Times New Roman" w:hAnsi="Times New Roman" w:cs="Times New Roman"/>
          <w:sz w:val="28"/>
          <w:szCs w:val="28"/>
        </w:rPr>
        <w:t xml:space="preserve"> </w:t>
      </w:r>
      <w:r w:rsidRPr="00B24F05">
        <w:rPr>
          <w:rFonts w:ascii="Times New Roman" w:hAnsi="Times New Roman" w:cs="Times New Roman"/>
          <w:sz w:val="28"/>
          <w:szCs w:val="28"/>
        </w:rPr>
        <w:t>объем понятий «правовое принуждение» и «государственное принуждение»</w:t>
      </w:r>
      <w:r>
        <w:rPr>
          <w:rFonts w:ascii="Times New Roman" w:hAnsi="Times New Roman" w:cs="Times New Roman"/>
          <w:sz w:val="28"/>
          <w:szCs w:val="28"/>
        </w:rPr>
        <w:t xml:space="preserve"> </w:t>
      </w:r>
      <w:r w:rsidRPr="00B24F05">
        <w:rPr>
          <w:rFonts w:ascii="Times New Roman" w:hAnsi="Times New Roman" w:cs="Times New Roman"/>
          <w:sz w:val="28"/>
          <w:szCs w:val="28"/>
        </w:rPr>
        <w:t>различен [9</w:t>
      </w:r>
      <w:r w:rsidR="00AA4F7E">
        <w:rPr>
          <w:rFonts w:ascii="Times New Roman" w:hAnsi="Times New Roman" w:cs="Times New Roman"/>
          <w:sz w:val="28"/>
          <w:szCs w:val="28"/>
        </w:rPr>
        <w:t>7</w:t>
      </w:r>
      <w:r w:rsidRPr="00B24F05">
        <w:rPr>
          <w:rFonts w:ascii="Times New Roman" w:hAnsi="Times New Roman" w:cs="Times New Roman"/>
          <w:sz w:val="28"/>
          <w:szCs w:val="28"/>
        </w:rPr>
        <w:t>, с.23]. Иной точки зрения придерживаются правоведы,</w:t>
      </w:r>
      <w:r>
        <w:rPr>
          <w:rFonts w:ascii="Times New Roman" w:hAnsi="Times New Roman" w:cs="Times New Roman"/>
          <w:sz w:val="28"/>
          <w:szCs w:val="28"/>
        </w:rPr>
        <w:t xml:space="preserve"> </w:t>
      </w:r>
      <w:r w:rsidRPr="00B24F05">
        <w:rPr>
          <w:rFonts w:ascii="Times New Roman" w:hAnsi="Times New Roman" w:cs="Times New Roman"/>
          <w:sz w:val="28"/>
          <w:szCs w:val="28"/>
        </w:rPr>
        <w:t>полагающие, что между государственным принуждением и правовым</w:t>
      </w:r>
      <w:r>
        <w:rPr>
          <w:rFonts w:ascii="Times New Roman" w:hAnsi="Times New Roman" w:cs="Times New Roman"/>
          <w:sz w:val="28"/>
          <w:szCs w:val="28"/>
        </w:rPr>
        <w:t xml:space="preserve"> </w:t>
      </w:r>
      <w:r w:rsidRPr="00B24F05">
        <w:rPr>
          <w:rFonts w:ascii="Times New Roman" w:hAnsi="Times New Roman" w:cs="Times New Roman"/>
          <w:sz w:val="28"/>
          <w:szCs w:val="28"/>
        </w:rPr>
        <w:t>практически не имеется различий, и указанные понятия могут использоваться в</w:t>
      </w:r>
      <w:r>
        <w:rPr>
          <w:rFonts w:ascii="Times New Roman" w:hAnsi="Times New Roman" w:cs="Times New Roman"/>
          <w:sz w:val="28"/>
          <w:szCs w:val="28"/>
        </w:rPr>
        <w:t xml:space="preserve"> </w:t>
      </w:r>
      <w:r w:rsidRPr="00B24F05">
        <w:rPr>
          <w:rFonts w:ascii="Times New Roman" w:hAnsi="Times New Roman" w:cs="Times New Roman"/>
          <w:sz w:val="28"/>
          <w:szCs w:val="28"/>
        </w:rPr>
        <w:t>качестве синонимов. Так, Б.Б.Булатов, размышляя о сущности содержании</w:t>
      </w:r>
      <w:r>
        <w:rPr>
          <w:rFonts w:ascii="Times New Roman" w:hAnsi="Times New Roman" w:cs="Times New Roman"/>
          <w:sz w:val="28"/>
          <w:szCs w:val="28"/>
        </w:rPr>
        <w:t xml:space="preserve"> </w:t>
      </w:r>
      <w:r w:rsidRPr="00B24F05">
        <w:rPr>
          <w:rFonts w:ascii="Times New Roman" w:hAnsi="Times New Roman" w:cs="Times New Roman"/>
          <w:sz w:val="28"/>
          <w:szCs w:val="28"/>
        </w:rPr>
        <w:t>государственного принуждения, утверждал, что в правовом государстве каждое</w:t>
      </w:r>
      <w:r>
        <w:rPr>
          <w:rFonts w:ascii="Times New Roman" w:hAnsi="Times New Roman" w:cs="Times New Roman"/>
          <w:sz w:val="28"/>
          <w:szCs w:val="28"/>
        </w:rPr>
        <w:t xml:space="preserve"> </w:t>
      </w:r>
      <w:r w:rsidRPr="00B24F05">
        <w:rPr>
          <w:rFonts w:ascii="Times New Roman" w:hAnsi="Times New Roman" w:cs="Times New Roman"/>
          <w:sz w:val="28"/>
          <w:szCs w:val="28"/>
        </w:rPr>
        <w:t>действие властного субъекта, в том числе государственное принуждение,</w:t>
      </w:r>
      <w:r>
        <w:rPr>
          <w:rFonts w:ascii="Times New Roman" w:hAnsi="Times New Roman" w:cs="Times New Roman"/>
          <w:sz w:val="28"/>
          <w:szCs w:val="28"/>
        </w:rPr>
        <w:t xml:space="preserve"> </w:t>
      </w:r>
      <w:r w:rsidRPr="00B24F05">
        <w:rPr>
          <w:rFonts w:ascii="Times New Roman" w:hAnsi="Times New Roman" w:cs="Times New Roman"/>
          <w:sz w:val="28"/>
          <w:szCs w:val="28"/>
        </w:rPr>
        <w:t>должно быть облечено в правовую форму [9</w:t>
      </w:r>
      <w:r w:rsidR="00AA4F7E">
        <w:rPr>
          <w:rFonts w:ascii="Times New Roman" w:hAnsi="Times New Roman" w:cs="Times New Roman"/>
          <w:sz w:val="28"/>
          <w:szCs w:val="28"/>
        </w:rPr>
        <w:t>8</w:t>
      </w:r>
      <w:r w:rsidRPr="00B24F05">
        <w:rPr>
          <w:rFonts w:ascii="Times New Roman" w:hAnsi="Times New Roman" w:cs="Times New Roman"/>
          <w:sz w:val="28"/>
          <w:szCs w:val="28"/>
        </w:rPr>
        <w:t>, с.6-7]. Подход отождествления</w:t>
      </w:r>
      <w:r>
        <w:rPr>
          <w:rFonts w:ascii="Times New Roman" w:hAnsi="Times New Roman" w:cs="Times New Roman"/>
          <w:sz w:val="28"/>
          <w:szCs w:val="28"/>
        </w:rPr>
        <w:t xml:space="preserve"> </w:t>
      </w:r>
      <w:r w:rsidRPr="00B24F05">
        <w:rPr>
          <w:rFonts w:ascii="Times New Roman" w:hAnsi="Times New Roman" w:cs="Times New Roman"/>
          <w:sz w:val="28"/>
          <w:szCs w:val="28"/>
        </w:rPr>
        <w:t>государственного принуждения правовому принуждению применяется</w:t>
      </w:r>
      <w:r>
        <w:rPr>
          <w:rFonts w:ascii="Times New Roman" w:hAnsi="Times New Roman" w:cs="Times New Roman"/>
          <w:sz w:val="28"/>
          <w:szCs w:val="28"/>
        </w:rPr>
        <w:t xml:space="preserve"> </w:t>
      </w:r>
      <w:r w:rsidR="00AA4F7E">
        <w:rPr>
          <w:rFonts w:ascii="Times New Roman" w:hAnsi="Times New Roman" w:cs="Times New Roman"/>
          <w:sz w:val="28"/>
          <w:szCs w:val="28"/>
        </w:rPr>
        <w:t>Д.Г.Нохриным [99</w:t>
      </w:r>
      <w:r w:rsidRPr="00B24F05">
        <w:rPr>
          <w:rFonts w:ascii="Times New Roman" w:hAnsi="Times New Roman" w:cs="Times New Roman"/>
          <w:sz w:val="28"/>
          <w:szCs w:val="28"/>
        </w:rPr>
        <w:t>, с.25-26]. М.И.Жумагулов, указывая, что не всякое</w:t>
      </w:r>
      <w:r>
        <w:rPr>
          <w:rFonts w:ascii="Times New Roman" w:hAnsi="Times New Roman" w:cs="Times New Roman"/>
          <w:sz w:val="28"/>
          <w:szCs w:val="28"/>
        </w:rPr>
        <w:t xml:space="preserve"> </w:t>
      </w:r>
      <w:r w:rsidRPr="00B24F05">
        <w:rPr>
          <w:rFonts w:ascii="Times New Roman" w:hAnsi="Times New Roman" w:cs="Times New Roman"/>
          <w:sz w:val="28"/>
          <w:szCs w:val="28"/>
        </w:rPr>
        <w:t>государственное принуждение является правовым, и в то же время не всякое</w:t>
      </w:r>
      <w:r>
        <w:rPr>
          <w:rFonts w:ascii="Times New Roman" w:hAnsi="Times New Roman" w:cs="Times New Roman"/>
          <w:sz w:val="28"/>
          <w:szCs w:val="28"/>
        </w:rPr>
        <w:t xml:space="preserve"> </w:t>
      </w:r>
      <w:r w:rsidRPr="00B24F05">
        <w:rPr>
          <w:rFonts w:ascii="Times New Roman" w:hAnsi="Times New Roman" w:cs="Times New Roman"/>
          <w:sz w:val="28"/>
          <w:szCs w:val="28"/>
        </w:rPr>
        <w:t>правовое принуждение выступает в качестве государственного принуждения,</w:t>
      </w:r>
      <w:r>
        <w:rPr>
          <w:rFonts w:ascii="Times New Roman" w:hAnsi="Times New Roman" w:cs="Times New Roman"/>
          <w:sz w:val="28"/>
          <w:szCs w:val="28"/>
        </w:rPr>
        <w:t xml:space="preserve"> </w:t>
      </w:r>
      <w:r w:rsidRPr="00B24F05">
        <w:rPr>
          <w:rFonts w:ascii="Times New Roman" w:hAnsi="Times New Roman" w:cs="Times New Roman"/>
          <w:sz w:val="28"/>
          <w:szCs w:val="28"/>
        </w:rPr>
        <w:t>использует термин правовое государственное принуждение, выделяя его</w:t>
      </w:r>
      <w:r>
        <w:rPr>
          <w:rFonts w:ascii="Times New Roman" w:hAnsi="Times New Roman" w:cs="Times New Roman"/>
          <w:sz w:val="28"/>
          <w:szCs w:val="28"/>
        </w:rPr>
        <w:t xml:space="preserve"> </w:t>
      </w:r>
      <w:r w:rsidRPr="00B24F05">
        <w:rPr>
          <w:rFonts w:ascii="Times New Roman" w:hAnsi="Times New Roman" w:cs="Times New Roman"/>
          <w:sz w:val="28"/>
          <w:szCs w:val="28"/>
        </w:rPr>
        <w:t>отличительные признаки [</w:t>
      </w:r>
      <w:r w:rsidR="00AA4F7E">
        <w:rPr>
          <w:rFonts w:ascii="Times New Roman" w:hAnsi="Times New Roman" w:cs="Times New Roman"/>
          <w:sz w:val="28"/>
          <w:szCs w:val="28"/>
        </w:rPr>
        <w:t>100</w:t>
      </w:r>
      <w:r w:rsidRPr="00B24F05">
        <w:rPr>
          <w:rFonts w:ascii="Times New Roman" w:hAnsi="Times New Roman" w:cs="Times New Roman"/>
          <w:sz w:val="28"/>
          <w:szCs w:val="28"/>
        </w:rPr>
        <w:t>, с.101].</w:t>
      </w:r>
    </w:p>
    <w:p w:rsidR="0004395E" w:rsidRDefault="00AA4F7E" w:rsidP="00AA4F7E">
      <w:pPr>
        <w:spacing w:after="0" w:line="240" w:lineRule="auto"/>
        <w:ind w:firstLine="709"/>
        <w:jc w:val="both"/>
        <w:rPr>
          <w:rFonts w:ascii="Times New Roman" w:hAnsi="Times New Roman" w:cs="Times New Roman"/>
          <w:sz w:val="28"/>
          <w:szCs w:val="28"/>
        </w:rPr>
      </w:pPr>
      <w:r w:rsidRPr="00AA4F7E">
        <w:rPr>
          <w:rFonts w:ascii="Times New Roman" w:hAnsi="Times New Roman" w:cs="Times New Roman"/>
          <w:sz w:val="28"/>
          <w:szCs w:val="28"/>
        </w:rPr>
        <w:t>В целом, мы разделяем точку зрения о том, что государственное</w:t>
      </w:r>
      <w:r>
        <w:rPr>
          <w:rFonts w:ascii="Times New Roman" w:hAnsi="Times New Roman" w:cs="Times New Roman"/>
          <w:sz w:val="28"/>
          <w:szCs w:val="28"/>
        </w:rPr>
        <w:t xml:space="preserve"> </w:t>
      </w:r>
      <w:r w:rsidRPr="00AA4F7E">
        <w:rPr>
          <w:rFonts w:ascii="Times New Roman" w:hAnsi="Times New Roman" w:cs="Times New Roman"/>
          <w:sz w:val="28"/>
          <w:szCs w:val="28"/>
        </w:rPr>
        <w:t>принуждение неотделимо от права и, соответственно, правового принуждения.</w:t>
      </w:r>
      <w:r>
        <w:rPr>
          <w:rFonts w:ascii="Times New Roman" w:hAnsi="Times New Roman" w:cs="Times New Roman"/>
          <w:sz w:val="28"/>
          <w:szCs w:val="28"/>
        </w:rPr>
        <w:t xml:space="preserve"> </w:t>
      </w:r>
      <w:r w:rsidRPr="00AA4F7E">
        <w:rPr>
          <w:rFonts w:ascii="Times New Roman" w:hAnsi="Times New Roman" w:cs="Times New Roman"/>
          <w:sz w:val="28"/>
          <w:szCs w:val="28"/>
        </w:rPr>
        <w:t>Так, свойство права закреплять в правовых нормативных актах меру</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государственного принуждения, определять принципы реализации мер</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государственного принуждения, устанавливать порядок, компетенцию, общую</w:t>
      </w:r>
      <w:r>
        <w:rPr>
          <w:rFonts w:ascii="Times New Roman" w:hAnsi="Times New Roman" w:cs="Times New Roman"/>
          <w:sz w:val="28"/>
          <w:szCs w:val="28"/>
        </w:rPr>
        <w:t xml:space="preserve"> </w:t>
      </w:r>
      <w:r w:rsidRPr="00AA4F7E">
        <w:rPr>
          <w:rFonts w:ascii="Times New Roman" w:hAnsi="Times New Roman" w:cs="Times New Roman"/>
          <w:sz w:val="28"/>
          <w:szCs w:val="28"/>
        </w:rPr>
        <w:t>цель государственного принуждения, определяет природу государственного</w:t>
      </w:r>
      <w:r>
        <w:rPr>
          <w:rFonts w:ascii="Times New Roman" w:hAnsi="Times New Roman" w:cs="Times New Roman"/>
          <w:sz w:val="28"/>
          <w:szCs w:val="28"/>
        </w:rPr>
        <w:t xml:space="preserve"> </w:t>
      </w:r>
      <w:r w:rsidRPr="00AA4F7E">
        <w:rPr>
          <w:rFonts w:ascii="Times New Roman" w:hAnsi="Times New Roman" w:cs="Times New Roman"/>
          <w:sz w:val="28"/>
          <w:szCs w:val="28"/>
        </w:rPr>
        <w:t>принуждения как правового. Однако следует понимать отличие</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государственного и правового принуждения.</w:t>
      </w:r>
    </w:p>
    <w:p w:rsidR="00AA4F7E" w:rsidRDefault="00AA4F7E" w:rsidP="00AA4F7E">
      <w:pPr>
        <w:spacing w:after="0" w:line="240" w:lineRule="auto"/>
        <w:ind w:firstLine="709"/>
        <w:jc w:val="both"/>
        <w:rPr>
          <w:rFonts w:ascii="Times New Roman" w:hAnsi="Times New Roman" w:cs="Times New Roman"/>
          <w:sz w:val="28"/>
          <w:szCs w:val="28"/>
        </w:rPr>
      </w:pPr>
      <w:r w:rsidRPr="00AA4F7E">
        <w:rPr>
          <w:rFonts w:ascii="Times New Roman" w:hAnsi="Times New Roman" w:cs="Times New Roman"/>
          <w:sz w:val="28"/>
          <w:szCs w:val="28"/>
        </w:rPr>
        <w:t>С.С.Алексеев указывал, что правовое принуждение – это такое</w:t>
      </w:r>
      <w:r>
        <w:rPr>
          <w:rFonts w:ascii="Times New Roman" w:hAnsi="Times New Roman" w:cs="Times New Roman"/>
          <w:sz w:val="28"/>
          <w:szCs w:val="28"/>
        </w:rPr>
        <w:t xml:space="preserve"> </w:t>
      </w:r>
      <w:r w:rsidRPr="00AA4F7E">
        <w:rPr>
          <w:rFonts w:ascii="Times New Roman" w:hAnsi="Times New Roman" w:cs="Times New Roman"/>
          <w:sz w:val="28"/>
          <w:szCs w:val="28"/>
        </w:rPr>
        <w:t>принуждение, которое впитало в себя «правовые начала» - черты и свойства</w:t>
      </w:r>
      <w:r>
        <w:rPr>
          <w:rFonts w:ascii="Times New Roman" w:hAnsi="Times New Roman" w:cs="Times New Roman"/>
          <w:sz w:val="28"/>
          <w:szCs w:val="28"/>
        </w:rPr>
        <w:t xml:space="preserve"> </w:t>
      </w:r>
      <w:r w:rsidRPr="00AA4F7E">
        <w:rPr>
          <w:rFonts w:ascii="Times New Roman" w:hAnsi="Times New Roman" w:cs="Times New Roman"/>
          <w:sz w:val="28"/>
          <w:szCs w:val="28"/>
        </w:rPr>
        <w:t>права [</w:t>
      </w:r>
      <w:r w:rsidR="006A042F">
        <w:rPr>
          <w:rFonts w:ascii="Times New Roman" w:hAnsi="Times New Roman" w:cs="Times New Roman"/>
          <w:sz w:val="28"/>
          <w:szCs w:val="28"/>
        </w:rPr>
        <w:t>101</w:t>
      </w:r>
      <w:r w:rsidRPr="00AA4F7E">
        <w:rPr>
          <w:rFonts w:ascii="Times New Roman" w:hAnsi="Times New Roman" w:cs="Times New Roman"/>
          <w:sz w:val="28"/>
          <w:szCs w:val="28"/>
        </w:rPr>
        <w:t>, с.317]. Правовое принуждение является наиболее развитой и ценной</w:t>
      </w:r>
      <w:r>
        <w:rPr>
          <w:rFonts w:ascii="Times New Roman" w:hAnsi="Times New Roman" w:cs="Times New Roman"/>
          <w:sz w:val="28"/>
          <w:szCs w:val="28"/>
        </w:rPr>
        <w:t xml:space="preserve"> </w:t>
      </w:r>
      <w:r w:rsidRPr="00AA4F7E">
        <w:rPr>
          <w:rFonts w:ascii="Times New Roman" w:hAnsi="Times New Roman" w:cs="Times New Roman"/>
          <w:sz w:val="28"/>
          <w:szCs w:val="28"/>
        </w:rPr>
        <w:t>разновидностью государственного принуждения, полностью соответствующей</w:t>
      </w:r>
      <w:r>
        <w:rPr>
          <w:rFonts w:ascii="Times New Roman" w:hAnsi="Times New Roman" w:cs="Times New Roman"/>
          <w:sz w:val="28"/>
          <w:szCs w:val="28"/>
        </w:rPr>
        <w:t xml:space="preserve"> </w:t>
      </w:r>
      <w:r w:rsidRPr="00AA4F7E">
        <w:rPr>
          <w:rFonts w:ascii="Times New Roman" w:hAnsi="Times New Roman" w:cs="Times New Roman"/>
          <w:sz w:val="28"/>
          <w:szCs w:val="28"/>
        </w:rPr>
        <w:t>гуманистической природе социалистического общества, ленинским принципам</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государственного и правового строительства [</w:t>
      </w:r>
      <w:r w:rsidR="006A042F">
        <w:rPr>
          <w:rFonts w:ascii="Times New Roman" w:hAnsi="Times New Roman" w:cs="Times New Roman"/>
          <w:sz w:val="28"/>
          <w:szCs w:val="28"/>
        </w:rPr>
        <w:t>102</w:t>
      </w:r>
      <w:r w:rsidRPr="00AA4F7E">
        <w:rPr>
          <w:rFonts w:ascii="Times New Roman" w:hAnsi="Times New Roman" w:cs="Times New Roman"/>
          <w:sz w:val="28"/>
          <w:szCs w:val="28"/>
        </w:rPr>
        <w:t>, с.120]. Согласно п.1 ст.1</w:t>
      </w:r>
      <w:r>
        <w:rPr>
          <w:rFonts w:ascii="Times New Roman" w:hAnsi="Times New Roman" w:cs="Times New Roman"/>
          <w:sz w:val="28"/>
          <w:szCs w:val="28"/>
        </w:rPr>
        <w:t xml:space="preserve"> </w:t>
      </w:r>
      <w:r w:rsidRPr="00AA4F7E">
        <w:rPr>
          <w:rFonts w:ascii="Times New Roman" w:hAnsi="Times New Roman" w:cs="Times New Roman"/>
          <w:sz w:val="28"/>
          <w:szCs w:val="28"/>
        </w:rPr>
        <w:t>Конституции РК</w:t>
      </w:r>
      <w:r w:rsidR="006A042F">
        <w:rPr>
          <w:rFonts w:ascii="Times New Roman" w:hAnsi="Times New Roman" w:cs="Times New Roman"/>
          <w:sz w:val="28"/>
          <w:szCs w:val="28"/>
        </w:rPr>
        <w:t xml:space="preserve"> [36]</w:t>
      </w:r>
      <w:r w:rsidRPr="00AA4F7E">
        <w:rPr>
          <w:rFonts w:ascii="Times New Roman" w:hAnsi="Times New Roman" w:cs="Times New Roman"/>
          <w:sz w:val="28"/>
          <w:szCs w:val="28"/>
        </w:rPr>
        <w:t>, республика утверждает себя демократическим, светским,</w:t>
      </w:r>
      <w:r>
        <w:rPr>
          <w:rFonts w:ascii="Times New Roman" w:hAnsi="Times New Roman" w:cs="Times New Roman"/>
          <w:sz w:val="28"/>
          <w:szCs w:val="28"/>
        </w:rPr>
        <w:t xml:space="preserve"> </w:t>
      </w:r>
      <w:r w:rsidRPr="00AA4F7E">
        <w:rPr>
          <w:rFonts w:ascii="Times New Roman" w:hAnsi="Times New Roman" w:cs="Times New Roman"/>
          <w:sz w:val="28"/>
          <w:szCs w:val="28"/>
        </w:rPr>
        <w:t>правовым и социальным государством, высшими ценностями которого</w:t>
      </w:r>
      <w:r>
        <w:rPr>
          <w:rFonts w:ascii="Times New Roman" w:hAnsi="Times New Roman" w:cs="Times New Roman"/>
          <w:sz w:val="28"/>
          <w:szCs w:val="28"/>
        </w:rPr>
        <w:t xml:space="preserve"> </w:t>
      </w:r>
      <w:r w:rsidRPr="00AA4F7E">
        <w:rPr>
          <w:rFonts w:ascii="Times New Roman" w:hAnsi="Times New Roman" w:cs="Times New Roman"/>
          <w:sz w:val="28"/>
          <w:szCs w:val="28"/>
        </w:rPr>
        <w:t>являются человек, его жизнь, права и свободы. Правовое государство</w:t>
      </w:r>
      <w:r>
        <w:rPr>
          <w:rFonts w:ascii="Times New Roman" w:hAnsi="Times New Roman" w:cs="Times New Roman"/>
          <w:sz w:val="28"/>
          <w:szCs w:val="28"/>
        </w:rPr>
        <w:t xml:space="preserve"> </w:t>
      </w:r>
      <w:r w:rsidRPr="00AA4F7E">
        <w:rPr>
          <w:rFonts w:ascii="Times New Roman" w:hAnsi="Times New Roman" w:cs="Times New Roman"/>
          <w:sz w:val="28"/>
          <w:szCs w:val="28"/>
        </w:rPr>
        <w:t>подразумевает наличие «правовых начал», в том числе при применении мер</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государственного принуждения. Как отмечал М.Т.Баймаханов, правовые</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государства исходят из идеи приоритетности права в государственном</w:t>
      </w:r>
      <w:r>
        <w:rPr>
          <w:rFonts w:ascii="Times New Roman" w:hAnsi="Times New Roman" w:cs="Times New Roman"/>
          <w:sz w:val="28"/>
          <w:szCs w:val="28"/>
        </w:rPr>
        <w:t xml:space="preserve"> </w:t>
      </w:r>
      <w:r w:rsidRPr="00AA4F7E">
        <w:rPr>
          <w:rFonts w:ascii="Times New Roman" w:hAnsi="Times New Roman" w:cs="Times New Roman"/>
          <w:sz w:val="28"/>
          <w:szCs w:val="28"/>
        </w:rPr>
        <w:t>управлении и потому отдают предпочтение правовым формам и методам,</w:t>
      </w:r>
      <w:r>
        <w:rPr>
          <w:rFonts w:ascii="Times New Roman" w:hAnsi="Times New Roman" w:cs="Times New Roman"/>
          <w:sz w:val="28"/>
          <w:szCs w:val="28"/>
        </w:rPr>
        <w:t xml:space="preserve"> </w:t>
      </w:r>
      <w:r w:rsidRPr="00AA4F7E">
        <w:rPr>
          <w:rFonts w:ascii="Times New Roman" w:hAnsi="Times New Roman" w:cs="Times New Roman"/>
          <w:sz w:val="28"/>
          <w:szCs w:val="28"/>
        </w:rPr>
        <w:t>учитывающим не только намерение официальных органов и должностных лиц,</w:t>
      </w:r>
      <w:r>
        <w:rPr>
          <w:rFonts w:ascii="Times New Roman" w:hAnsi="Times New Roman" w:cs="Times New Roman"/>
          <w:sz w:val="28"/>
          <w:szCs w:val="28"/>
        </w:rPr>
        <w:t xml:space="preserve"> </w:t>
      </w:r>
      <w:r w:rsidRPr="00AA4F7E">
        <w:rPr>
          <w:rFonts w:ascii="Times New Roman" w:hAnsi="Times New Roman" w:cs="Times New Roman"/>
          <w:sz w:val="28"/>
          <w:szCs w:val="28"/>
        </w:rPr>
        <w:t>но и необходимость обеспечения и гарантирования прав, свобод и интересов</w:t>
      </w:r>
      <w:r>
        <w:rPr>
          <w:rFonts w:ascii="Times New Roman" w:hAnsi="Times New Roman" w:cs="Times New Roman"/>
          <w:sz w:val="28"/>
          <w:szCs w:val="28"/>
        </w:rPr>
        <w:t xml:space="preserve"> </w:t>
      </w:r>
      <w:r w:rsidRPr="00AA4F7E">
        <w:rPr>
          <w:rFonts w:ascii="Times New Roman" w:hAnsi="Times New Roman" w:cs="Times New Roman"/>
          <w:sz w:val="28"/>
          <w:szCs w:val="28"/>
        </w:rPr>
        <w:t>граждан и других субъектов общественной жизни [1</w:t>
      </w:r>
      <w:r w:rsidR="006A042F">
        <w:rPr>
          <w:rFonts w:ascii="Times New Roman" w:hAnsi="Times New Roman" w:cs="Times New Roman"/>
          <w:sz w:val="28"/>
          <w:szCs w:val="28"/>
        </w:rPr>
        <w:t>8</w:t>
      </w:r>
      <w:r w:rsidRPr="00AA4F7E">
        <w:rPr>
          <w:rFonts w:ascii="Times New Roman" w:hAnsi="Times New Roman" w:cs="Times New Roman"/>
          <w:sz w:val="28"/>
          <w:szCs w:val="28"/>
        </w:rPr>
        <w:t>, с.323]. Правовое</w:t>
      </w:r>
      <w:r>
        <w:rPr>
          <w:rFonts w:ascii="Times New Roman" w:hAnsi="Times New Roman" w:cs="Times New Roman"/>
          <w:sz w:val="28"/>
          <w:szCs w:val="28"/>
        </w:rPr>
        <w:t xml:space="preserve"> </w:t>
      </w:r>
      <w:r w:rsidRPr="00AA4F7E">
        <w:rPr>
          <w:rFonts w:ascii="Times New Roman" w:hAnsi="Times New Roman" w:cs="Times New Roman"/>
          <w:sz w:val="28"/>
          <w:szCs w:val="28"/>
        </w:rPr>
        <w:t>государственное принуждение гарантируется п.2 ст.74 Конституции РК</w:t>
      </w:r>
      <w:r w:rsidR="006A042F">
        <w:rPr>
          <w:rFonts w:ascii="Times New Roman" w:hAnsi="Times New Roman" w:cs="Times New Roman"/>
          <w:sz w:val="28"/>
          <w:szCs w:val="28"/>
        </w:rPr>
        <w:t xml:space="preserve"> [36]</w:t>
      </w:r>
      <w:r w:rsidRPr="00AA4F7E">
        <w:rPr>
          <w:rFonts w:ascii="Times New Roman" w:hAnsi="Times New Roman" w:cs="Times New Roman"/>
          <w:sz w:val="28"/>
          <w:szCs w:val="28"/>
        </w:rPr>
        <w:t>,</w:t>
      </w:r>
      <w:r>
        <w:rPr>
          <w:rFonts w:ascii="Times New Roman" w:hAnsi="Times New Roman" w:cs="Times New Roman"/>
          <w:sz w:val="28"/>
          <w:szCs w:val="28"/>
        </w:rPr>
        <w:t xml:space="preserve"> </w:t>
      </w:r>
      <w:r w:rsidRPr="00AA4F7E">
        <w:rPr>
          <w:rFonts w:ascii="Times New Roman" w:hAnsi="Times New Roman" w:cs="Times New Roman"/>
          <w:sz w:val="28"/>
          <w:szCs w:val="28"/>
        </w:rPr>
        <w:t>согласно которой законы и иные правовые акты, их отдельные положения,</w:t>
      </w:r>
      <w:r>
        <w:rPr>
          <w:rFonts w:ascii="Times New Roman" w:hAnsi="Times New Roman" w:cs="Times New Roman"/>
          <w:sz w:val="28"/>
          <w:szCs w:val="28"/>
        </w:rPr>
        <w:t xml:space="preserve"> </w:t>
      </w:r>
      <w:r w:rsidRPr="00AA4F7E">
        <w:rPr>
          <w:rFonts w:ascii="Times New Roman" w:hAnsi="Times New Roman" w:cs="Times New Roman"/>
          <w:sz w:val="28"/>
          <w:szCs w:val="28"/>
        </w:rPr>
        <w:t>признанные неконституционными, в том числе ущемляющими закрепленные</w:t>
      </w:r>
      <w:r>
        <w:rPr>
          <w:rFonts w:ascii="Times New Roman" w:hAnsi="Times New Roman" w:cs="Times New Roman"/>
          <w:sz w:val="28"/>
          <w:szCs w:val="28"/>
        </w:rPr>
        <w:t xml:space="preserve"> </w:t>
      </w:r>
      <w:r w:rsidRPr="00AA4F7E">
        <w:rPr>
          <w:rFonts w:ascii="Times New Roman" w:hAnsi="Times New Roman" w:cs="Times New Roman"/>
          <w:sz w:val="28"/>
          <w:szCs w:val="28"/>
        </w:rPr>
        <w:t>Конституцией РК права и свободы человека и гражданина, отменяются и не</w:t>
      </w:r>
      <w:r>
        <w:rPr>
          <w:rFonts w:ascii="Times New Roman" w:hAnsi="Times New Roman" w:cs="Times New Roman"/>
          <w:sz w:val="28"/>
          <w:szCs w:val="28"/>
        </w:rPr>
        <w:t xml:space="preserve"> </w:t>
      </w:r>
      <w:r w:rsidRPr="00AA4F7E">
        <w:rPr>
          <w:rFonts w:ascii="Times New Roman" w:hAnsi="Times New Roman" w:cs="Times New Roman"/>
          <w:sz w:val="28"/>
          <w:szCs w:val="28"/>
        </w:rPr>
        <w:t xml:space="preserve">подлежат применению со дня принятия </w:t>
      </w:r>
      <w:r w:rsidR="006A042F">
        <w:rPr>
          <w:rFonts w:ascii="Times New Roman" w:hAnsi="Times New Roman" w:cs="Times New Roman"/>
          <w:sz w:val="28"/>
          <w:szCs w:val="28"/>
        </w:rPr>
        <w:t>КС РК</w:t>
      </w:r>
      <w:r w:rsidRPr="00AA4F7E">
        <w:rPr>
          <w:rFonts w:ascii="Times New Roman" w:hAnsi="Times New Roman" w:cs="Times New Roman"/>
          <w:sz w:val="28"/>
          <w:szCs w:val="28"/>
        </w:rPr>
        <w:t xml:space="preserve"> решения или</w:t>
      </w:r>
      <w:r>
        <w:rPr>
          <w:rFonts w:ascii="Times New Roman" w:hAnsi="Times New Roman" w:cs="Times New Roman"/>
          <w:sz w:val="28"/>
          <w:szCs w:val="28"/>
        </w:rPr>
        <w:t xml:space="preserve"> </w:t>
      </w:r>
      <w:r w:rsidRPr="00AA4F7E">
        <w:rPr>
          <w:rFonts w:ascii="Times New Roman" w:hAnsi="Times New Roman" w:cs="Times New Roman"/>
          <w:sz w:val="28"/>
          <w:szCs w:val="28"/>
        </w:rPr>
        <w:t>с даты, им установленной. Таким образом, представляется, что государственное</w:t>
      </w:r>
      <w:r>
        <w:rPr>
          <w:rFonts w:ascii="Times New Roman" w:hAnsi="Times New Roman" w:cs="Times New Roman"/>
          <w:sz w:val="28"/>
          <w:szCs w:val="28"/>
        </w:rPr>
        <w:t xml:space="preserve"> </w:t>
      </w:r>
      <w:r w:rsidRPr="00AA4F7E">
        <w:rPr>
          <w:rFonts w:ascii="Times New Roman" w:hAnsi="Times New Roman" w:cs="Times New Roman"/>
          <w:sz w:val="28"/>
          <w:szCs w:val="28"/>
        </w:rPr>
        <w:t>принуждение, поскольку оно основано на праве, правовых законодательных</w:t>
      </w:r>
      <w:r>
        <w:rPr>
          <w:rFonts w:ascii="Times New Roman" w:hAnsi="Times New Roman" w:cs="Times New Roman"/>
          <w:sz w:val="28"/>
          <w:szCs w:val="28"/>
        </w:rPr>
        <w:t xml:space="preserve"> </w:t>
      </w:r>
      <w:r w:rsidRPr="00AA4F7E">
        <w:rPr>
          <w:rFonts w:ascii="Times New Roman" w:hAnsi="Times New Roman" w:cs="Times New Roman"/>
          <w:sz w:val="28"/>
          <w:szCs w:val="28"/>
        </w:rPr>
        <w:t>нормах, является методом правового регулирования общества, по своей сути</w:t>
      </w:r>
      <w:r>
        <w:rPr>
          <w:rFonts w:ascii="Times New Roman" w:hAnsi="Times New Roman" w:cs="Times New Roman"/>
          <w:sz w:val="28"/>
          <w:szCs w:val="28"/>
        </w:rPr>
        <w:t xml:space="preserve"> </w:t>
      </w:r>
      <w:r w:rsidRPr="00AA4F7E">
        <w:rPr>
          <w:rFonts w:ascii="Times New Roman" w:hAnsi="Times New Roman" w:cs="Times New Roman"/>
          <w:sz w:val="28"/>
          <w:szCs w:val="28"/>
        </w:rPr>
        <w:t>является правовым и в контексте функционирования самого государства</w:t>
      </w:r>
      <w:r>
        <w:rPr>
          <w:rFonts w:ascii="Times New Roman" w:hAnsi="Times New Roman" w:cs="Times New Roman"/>
          <w:sz w:val="28"/>
          <w:szCs w:val="28"/>
        </w:rPr>
        <w:t xml:space="preserve"> </w:t>
      </w:r>
      <w:r w:rsidRPr="00AA4F7E">
        <w:rPr>
          <w:rFonts w:ascii="Times New Roman" w:hAnsi="Times New Roman" w:cs="Times New Roman"/>
          <w:sz w:val="28"/>
          <w:szCs w:val="28"/>
        </w:rPr>
        <w:t>неправовым быть не может. Однако сама возможность признания какого-либо</w:t>
      </w:r>
      <w:r>
        <w:rPr>
          <w:rFonts w:ascii="Times New Roman" w:hAnsi="Times New Roman" w:cs="Times New Roman"/>
          <w:sz w:val="28"/>
          <w:szCs w:val="28"/>
        </w:rPr>
        <w:t xml:space="preserve"> </w:t>
      </w:r>
      <w:r w:rsidRPr="00AA4F7E">
        <w:rPr>
          <w:rFonts w:ascii="Times New Roman" w:hAnsi="Times New Roman" w:cs="Times New Roman"/>
          <w:sz w:val="28"/>
          <w:szCs w:val="28"/>
        </w:rPr>
        <w:t>правового акта неконституционным, последующая его отмена подразумевает,</w:t>
      </w:r>
      <w:r>
        <w:rPr>
          <w:rFonts w:ascii="Times New Roman" w:hAnsi="Times New Roman" w:cs="Times New Roman"/>
          <w:sz w:val="28"/>
          <w:szCs w:val="28"/>
        </w:rPr>
        <w:t xml:space="preserve"> </w:t>
      </w:r>
      <w:r w:rsidRPr="00AA4F7E">
        <w:rPr>
          <w:rFonts w:ascii="Times New Roman" w:hAnsi="Times New Roman" w:cs="Times New Roman"/>
          <w:sz w:val="28"/>
          <w:szCs w:val="28"/>
        </w:rPr>
        <w:t>что правовые начала государственного принуждения ограничены действующим</w:t>
      </w:r>
      <w:r>
        <w:rPr>
          <w:rFonts w:ascii="Times New Roman" w:hAnsi="Times New Roman" w:cs="Times New Roman"/>
          <w:sz w:val="28"/>
          <w:szCs w:val="28"/>
        </w:rPr>
        <w:t xml:space="preserve"> </w:t>
      </w:r>
      <w:r w:rsidRPr="00AA4F7E">
        <w:rPr>
          <w:rFonts w:ascii="Times New Roman" w:hAnsi="Times New Roman" w:cs="Times New Roman"/>
          <w:sz w:val="28"/>
          <w:szCs w:val="28"/>
        </w:rPr>
        <w:t>законодательством. Это объясняется, прежде всего, размытым понятием</w:t>
      </w:r>
      <w:r>
        <w:rPr>
          <w:rFonts w:ascii="Times New Roman" w:hAnsi="Times New Roman" w:cs="Times New Roman"/>
          <w:sz w:val="28"/>
          <w:szCs w:val="28"/>
        </w:rPr>
        <w:t xml:space="preserve"> </w:t>
      </w:r>
      <w:r w:rsidRPr="00AA4F7E">
        <w:rPr>
          <w:rFonts w:ascii="Times New Roman" w:hAnsi="Times New Roman" w:cs="Times New Roman"/>
          <w:sz w:val="28"/>
          <w:szCs w:val="28"/>
        </w:rPr>
        <w:t>правового деяния, т.е. то, что может считаться правовым.</w:t>
      </w:r>
    </w:p>
    <w:p w:rsidR="006A042F" w:rsidRDefault="006A042F" w:rsidP="002E468F">
      <w:pPr>
        <w:spacing w:after="0" w:line="240" w:lineRule="auto"/>
        <w:ind w:firstLine="709"/>
        <w:jc w:val="both"/>
        <w:rPr>
          <w:rFonts w:ascii="Times New Roman" w:hAnsi="Times New Roman" w:cs="Times New Roman"/>
          <w:sz w:val="28"/>
          <w:szCs w:val="28"/>
        </w:rPr>
      </w:pPr>
      <w:r w:rsidRPr="006A042F">
        <w:rPr>
          <w:rFonts w:ascii="Times New Roman" w:hAnsi="Times New Roman" w:cs="Times New Roman"/>
          <w:sz w:val="28"/>
          <w:szCs w:val="28"/>
        </w:rPr>
        <w:t xml:space="preserve">Так, в феврале 2023 года </w:t>
      </w:r>
      <w:r w:rsidR="00E80C48">
        <w:rPr>
          <w:rFonts w:ascii="Times New Roman" w:hAnsi="Times New Roman" w:cs="Times New Roman"/>
          <w:sz w:val="28"/>
          <w:szCs w:val="28"/>
        </w:rPr>
        <w:t>КС РК</w:t>
      </w:r>
      <w:r w:rsidRPr="006A042F">
        <w:rPr>
          <w:rFonts w:ascii="Times New Roman" w:hAnsi="Times New Roman" w:cs="Times New Roman"/>
          <w:sz w:val="28"/>
          <w:szCs w:val="28"/>
        </w:rPr>
        <w:t xml:space="preserve"> признал не</w:t>
      </w:r>
      <w:r>
        <w:rPr>
          <w:rFonts w:ascii="Times New Roman" w:hAnsi="Times New Roman" w:cs="Times New Roman"/>
          <w:sz w:val="28"/>
          <w:szCs w:val="28"/>
        </w:rPr>
        <w:t xml:space="preserve"> </w:t>
      </w:r>
      <w:r w:rsidRPr="006A042F">
        <w:rPr>
          <w:rFonts w:ascii="Times New Roman" w:hAnsi="Times New Roman" w:cs="Times New Roman"/>
          <w:sz w:val="28"/>
          <w:szCs w:val="28"/>
        </w:rPr>
        <w:t>соответствующим п.2 ст. 13 и ст.14 Конституции РК положения п.2 ст.610 НК</w:t>
      </w:r>
      <w:r>
        <w:rPr>
          <w:rFonts w:ascii="Times New Roman" w:hAnsi="Times New Roman" w:cs="Times New Roman"/>
          <w:sz w:val="28"/>
          <w:szCs w:val="28"/>
        </w:rPr>
        <w:t xml:space="preserve"> </w:t>
      </w:r>
      <w:r w:rsidRPr="006A042F">
        <w:rPr>
          <w:rFonts w:ascii="Times New Roman" w:hAnsi="Times New Roman" w:cs="Times New Roman"/>
          <w:sz w:val="28"/>
          <w:szCs w:val="28"/>
        </w:rPr>
        <w:t>РК</w:t>
      </w:r>
      <w:r w:rsidR="00E80C48">
        <w:rPr>
          <w:rFonts w:ascii="Times New Roman" w:hAnsi="Times New Roman" w:cs="Times New Roman"/>
          <w:sz w:val="28"/>
          <w:szCs w:val="28"/>
        </w:rPr>
        <w:t xml:space="preserve"> [103]</w:t>
      </w:r>
      <w:r w:rsidRPr="006A042F">
        <w:rPr>
          <w:rFonts w:ascii="Times New Roman" w:hAnsi="Times New Roman" w:cs="Times New Roman"/>
          <w:sz w:val="28"/>
          <w:szCs w:val="28"/>
        </w:rPr>
        <w:t xml:space="preserve"> в части слов «при подаче административного иска, искового заявления</w:t>
      </w:r>
      <w:r>
        <w:rPr>
          <w:rFonts w:ascii="Times New Roman" w:hAnsi="Times New Roman" w:cs="Times New Roman"/>
          <w:sz w:val="28"/>
          <w:szCs w:val="28"/>
        </w:rPr>
        <w:t xml:space="preserve"> </w:t>
      </w:r>
      <w:r w:rsidRPr="006A042F">
        <w:rPr>
          <w:rFonts w:ascii="Times New Roman" w:hAnsi="Times New Roman" w:cs="Times New Roman"/>
          <w:sz w:val="28"/>
          <w:szCs w:val="28"/>
        </w:rPr>
        <w:t>(заявления) по таким спорам» [</w:t>
      </w:r>
      <w:r w:rsidR="00E80C48">
        <w:rPr>
          <w:rFonts w:ascii="Times New Roman" w:hAnsi="Times New Roman" w:cs="Times New Roman"/>
          <w:sz w:val="28"/>
          <w:szCs w:val="28"/>
        </w:rPr>
        <w:t>104</w:t>
      </w:r>
      <w:r w:rsidRPr="006A042F">
        <w:rPr>
          <w:rFonts w:ascii="Times New Roman" w:hAnsi="Times New Roman" w:cs="Times New Roman"/>
          <w:sz w:val="28"/>
          <w:szCs w:val="28"/>
        </w:rPr>
        <w:t>], которые приводят к ущемлению и</w:t>
      </w:r>
      <w:r>
        <w:rPr>
          <w:rFonts w:ascii="Times New Roman" w:hAnsi="Times New Roman" w:cs="Times New Roman"/>
          <w:sz w:val="28"/>
          <w:szCs w:val="28"/>
        </w:rPr>
        <w:t xml:space="preserve"> </w:t>
      </w:r>
      <w:r w:rsidRPr="006A042F">
        <w:rPr>
          <w:rFonts w:ascii="Times New Roman" w:hAnsi="Times New Roman" w:cs="Times New Roman"/>
          <w:sz w:val="28"/>
          <w:szCs w:val="28"/>
        </w:rPr>
        <w:t>ограничению конституционного права каждого на судебную защиту своих прав</w:t>
      </w:r>
      <w:r>
        <w:rPr>
          <w:rFonts w:ascii="Times New Roman" w:hAnsi="Times New Roman" w:cs="Times New Roman"/>
          <w:sz w:val="28"/>
          <w:szCs w:val="28"/>
        </w:rPr>
        <w:t xml:space="preserve"> </w:t>
      </w:r>
      <w:r w:rsidRPr="006A042F">
        <w:rPr>
          <w:rFonts w:ascii="Times New Roman" w:hAnsi="Times New Roman" w:cs="Times New Roman"/>
          <w:sz w:val="28"/>
          <w:szCs w:val="28"/>
        </w:rPr>
        <w:t xml:space="preserve">и свобод. В силу п.2 ст.610 НК РК </w:t>
      </w:r>
      <w:r w:rsidR="00E80C48">
        <w:rPr>
          <w:rFonts w:ascii="Times New Roman" w:hAnsi="Times New Roman" w:cs="Times New Roman"/>
          <w:sz w:val="28"/>
          <w:szCs w:val="28"/>
        </w:rPr>
        <w:t xml:space="preserve">[103] </w:t>
      </w:r>
      <w:r w:rsidRPr="006A042F">
        <w:rPr>
          <w:rFonts w:ascii="Times New Roman" w:hAnsi="Times New Roman" w:cs="Times New Roman"/>
          <w:sz w:val="28"/>
          <w:szCs w:val="28"/>
        </w:rPr>
        <w:t>на сторону судебного процесса возлагалась</w:t>
      </w:r>
      <w:r>
        <w:rPr>
          <w:rFonts w:ascii="Times New Roman" w:hAnsi="Times New Roman" w:cs="Times New Roman"/>
          <w:sz w:val="28"/>
          <w:szCs w:val="28"/>
        </w:rPr>
        <w:t xml:space="preserve"> </w:t>
      </w:r>
      <w:r w:rsidRPr="006A042F">
        <w:rPr>
          <w:rFonts w:ascii="Times New Roman" w:hAnsi="Times New Roman" w:cs="Times New Roman"/>
          <w:sz w:val="28"/>
          <w:szCs w:val="28"/>
        </w:rPr>
        <w:t>обязанность уплатить пятьдесят процентов той суммы государственной</w:t>
      </w:r>
      <w:r>
        <w:rPr>
          <w:rFonts w:ascii="Times New Roman" w:hAnsi="Times New Roman" w:cs="Times New Roman"/>
          <w:sz w:val="28"/>
          <w:szCs w:val="28"/>
        </w:rPr>
        <w:t xml:space="preserve"> </w:t>
      </w:r>
      <w:r w:rsidRPr="006A042F">
        <w:rPr>
          <w:rFonts w:ascii="Times New Roman" w:hAnsi="Times New Roman" w:cs="Times New Roman"/>
          <w:sz w:val="28"/>
          <w:szCs w:val="28"/>
        </w:rPr>
        <w:t>пошлины, которая была уплачена при подаче иска в суде первой инстанции. В</w:t>
      </w:r>
      <w:r>
        <w:rPr>
          <w:rFonts w:ascii="Times New Roman" w:hAnsi="Times New Roman" w:cs="Times New Roman"/>
          <w:sz w:val="28"/>
          <w:szCs w:val="28"/>
        </w:rPr>
        <w:t xml:space="preserve"> </w:t>
      </w:r>
      <w:r w:rsidRPr="006A042F">
        <w:rPr>
          <w:rFonts w:ascii="Times New Roman" w:hAnsi="Times New Roman" w:cs="Times New Roman"/>
          <w:sz w:val="28"/>
          <w:szCs w:val="28"/>
        </w:rPr>
        <w:t xml:space="preserve">конкретном рассматриваемом случае в </w:t>
      </w:r>
      <w:r w:rsidR="00E80C48">
        <w:rPr>
          <w:rFonts w:ascii="Times New Roman" w:hAnsi="Times New Roman" w:cs="Times New Roman"/>
          <w:sz w:val="28"/>
          <w:szCs w:val="28"/>
        </w:rPr>
        <w:t>КС РК</w:t>
      </w:r>
      <w:r w:rsidRPr="006A042F">
        <w:rPr>
          <w:rFonts w:ascii="Times New Roman" w:hAnsi="Times New Roman" w:cs="Times New Roman"/>
          <w:sz w:val="28"/>
          <w:szCs w:val="28"/>
        </w:rPr>
        <w:t xml:space="preserve"> обратился</w:t>
      </w:r>
      <w:r>
        <w:rPr>
          <w:rFonts w:ascii="Times New Roman" w:hAnsi="Times New Roman" w:cs="Times New Roman"/>
          <w:sz w:val="28"/>
          <w:szCs w:val="28"/>
        </w:rPr>
        <w:t xml:space="preserve"> </w:t>
      </w:r>
      <w:r w:rsidRPr="006A042F">
        <w:rPr>
          <w:rFonts w:ascii="Times New Roman" w:hAnsi="Times New Roman" w:cs="Times New Roman"/>
          <w:sz w:val="28"/>
          <w:szCs w:val="28"/>
        </w:rPr>
        <w:t>гражданин, который по решению суда в случае кассационного обжалования</w:t>
      </w:r>
      <w:r>
        <w:rPr>
          <w:rFonts w:ascii="Times New Roman" w:hAnsi="Times New Roman" w:cs="Times New Roman"/>
          <w:sz w:val="28"/>
          <w:szCs w:val="28"/>
        </w:rPr>
        <w:t xml:space="preserve"> </w:t>
      </w:r>
      <w:r w:rsidRPr="006A042F">
        <w:rPr>
          <w:rFonts w:ascii="Times New Roman" w:hAnsi="Times New Roman" w:cs="Times New Roman"/>
          <w:sz w:val="28"/>
          <w:szCs w:val="28"/>
        </w:rPr>
        <w:t>обязан уплатить половину суммы госпошлины, взыскиваемой с юридических</w:t>
      </w:r>
      <w:r>
        <w:rPr>
          <w:rFonts w:ascii="Times New Roman" w:hAnsi="Times New Roman" w:cs="Times New Roman"/>
          <w:sz w:val="28"/>
          <w:szCs w:val="28"/>
        </w:rPr>
        <w:t xml:space="preserve"> </w:t>
      </w:r>
      <w:r w:rsidRPr="006A042F">
        <w:rPr>
          <w:rFonts w:ascii="Times New Roman" w:hAnsi="Times New Roman" w:cs="Times New Roman"/>
          <w:sz w:val="28"/>
          <w:szCs w:val="28"/>
        </w:rPr>
        <w:t xml:space="preserve">лиц. </w:t>
      </w:r>
      <w:r w:rsidR="00E80C48">
        <w:rPr>
          <w:rFonts w:ascii="Times New Roman" w:hAnsi="Times New Roman" w:cs="Times New Roman"/>
          <w:sz w:val="28"/>
          <w:szCs w:val="28"/>
        </w:rPr>
        <w:t>КС РК</w:t>
      </w:r>
      <w:r w:rsidRPr="006A042F">
        <w:rPr>
          <w:rFonts w:ascii="Times New Roman" w:hAnsi="Times New Roman" w:cs="Times New Roman"/>
          <w:sz w:val="28"/>
          <w:szCs w:val="28"/>
        </w:rPr>
        <w:t xml:space="preserve"> признал подобную меру государственного</w:t>
      </w:r>
      <w:r>
        <w:rPr>
          <w:rFonts w:ascii="Times New Roman" w:hAnsi="Times New Roman" w:cs="Times New Roman"/>
          <w:sz w:val="28"/>
          <w:szCs w:val="28"/>
        </w:rPr>
        <w:t xml:space="preserve"> </w:t>
      </w:r>
      <w:r w:rsidRPr="006A042F">
        <w:rPr>
          <w:rFonts w:ascii="Times New Roman" w:hAnsi="Times New Roman" w:cs="Times New Roman"/>
          <w:sz w:val="28"/>
          <w:szCs w:val="28"/>
        </w:rPr>
        <w:t>принуждения неправомерной и постановил Правительству РК не позднее трех</w:t>
      </w:r>
      <w:r>
        <w:rPr>
          <w:rFonts w:ascii="Times New Roman" w:hAnsi="Times New Roman" w:cs="Times New Roman"/>
          <w:sz w:val="28"/>
          <w:szCs w:val="28"/>
        </w:rPr>
        <w:t xml:space="preserve"> </w:t>
      </w:r>
      <w:r w:rsidRPr="006A042F">
        <w:rPr>
          <w:rFonts w:ascii="Times New Roman" w:hAnsi="Times New Roman" w:cs="Times New Roman"/>
          <w:sz w:val="28"/>
          <w:szCs w:val="28"/>
        </w:rPr>
        <w:t>месяцев после опубликования нормативного постановления внести в Мажилис</w:t>
      </w:r>
      <w:r>
        <w:rPr>
          <w:rFonts w:ascii="Times New Roman" w:hAnsi="Times New Roman" w:cs="Times New Roman"/>
          <w:sz w:val="28"/>
          <w:szCs w:val="28"/>
        </w:rPr>
        <w:t xml:space="preserve"> </w:t>
      </w:r>
      <w:r w:rsidRPr="006A042F">
        <w:rPr>
          <w:rFonts w:ascii="Times New Roman" w:hAnsi="Times New Roman" w:cs="Times New Roman"/>
          <w:sz w:val="28"/>
          <w:szCs w:val="28"/>
        </w:rPr>
        <w:t>Парламента РК проект соответствующего закона, направленный на</w:t>
      </w:r>
      <w:r>
        <w:rPr>
          <w:rFonts w:ascii="Times New Roman" w:hAnsi="Times New Roman" w:cs="Times New Roman"/>
          <w:sz w:val="28"/>
          <w:szCs w:val="28"/>
        </w:rPr>
        <w:t xml:space="preserve"> </w:t>
      </w:r>
      <w:r w:rsidRPr="006A042F">
        <w:rPr>
          <w:rFonts w:ascii="Times New Roman" w:hAnsi="Times New Roman" w:cs="Times New Roman"/>
          <w:sz w:val="28"/>
          <w:szCs w:val="28"/>
        </w:rPr>
        <w:t>совершенствование правового регулирования вопросов оплаты</w:t>
      </w:r>
      <w:r>
        <w:rPr>
          <w:rFonts w:ascii="Times New Roman" w:hAnsi="Times New Roman" w:cs="Times New Roman"/>
          <w:sz w:val="28"/>
          <w:szCs w:val="28"/>
        </w:rPr>
        <w:t xml:space="preserve"> </w:t>
      </w:r>
      <w:r w:rsidRPr="006A042F">
        <w:rPr>
          <w:rFonts w:ascii="Times New Roman" w:hAnsi="Times New Roman" w:cs="Times New Roman"/>
          <w:sz w:val="28"/>
          <w:szCs w:val="28"/>
        </w:rPr>
        <w:t xml:space="preserve">государственной пошлины в судах. </w:t>
      </w:r>
      <w:r w:rsidR="002E468F">
        <w:rPr>
          <w:rFonts w:ascii="Times New Roman" w:hAnsi="Times New Roman" w:cs="Times New Roman"/>
          <w:sz w:val="28"/>
          <w:szCs w:val="28"/>
        </w:rPr>
        <w:t xml:space="preserve">Соответствующие изменения внесены Законом РК </w:t>
      </w:r>
      <w:r w:rsidR="002E468F" w:rsidRPr="002E468F">
        <w:rPr>
          <w:rFonts w:ascii="Times New Roman" w:hAnsi="Times New Roman" w:cs="Times New Roman"/>
          <w:sz w:val="28"/>
          <w:szCs w:val="28"/>
        </w:rPr>
        <w:t>О внесении изменений и дополнений в Кодекс Республики Казахстан</w:t>
      </w:r>
      <w:r w:rsidR="002E468F">
        <w:rPr>
          <w:rFonts w:ascii="Times New Roman" w:hAnsi="Times New Roman" w:cs="Times New Roman"/>
          <w:sz w:val="28"/>
          <w:szCs w:val="28"/>
        </w:rPr>
        <w:t xml:space="preserve"> </w:t>
      </w:r>
      <w:r w:rsidR="002E468F" w:rsidRPr="002E468F">
        <w:rPr>
          <w:rFonts w:ascii="Times New Roman" w:hAnsi="Times New Roman" w:cs="Times New Roman"/>
          <w:sz w:val="28"/>
          <w:szCs w:val="28"/>
        </w:rPr>
        <w:t>«О налогах и других обязательных платежах в бюджет» (Налоговый кодекс)</w:t>
      </w:r>
      <w:r w:rsidR="002E468F">
        <w:rPr>
          <w:rFonts w:ascii="Times New Roman" w:hAnsi="Times New Roman" w:cs="Times New Roman"/>
          <w:sz w:val="28"/>
          <w:szCs w:val="28"/>
        </w:rPr>
        <w:t xml:space="preserve"> </w:t>
      </w:r>
      <w:r w:rsidR="002E468F" w:rsidRPr="002E468F">
        <w:rPr>
          <w:rFonts w:ascii="Times New Roman" w:hAnsi="Times New Roman" w:cs="Times New Roman"/>
          <w:sz w:val="28"/>
          <w:szCs w:val="28"/>
        </w:rPr>
        <w:t>и Закон Республики Казахстан «О введении в действие Кодекса Республики Казахстан</w:t>
      </w:r>
      <w:r w:rsidR="002E468F">
        <w:rPr>
          <w:rFonts w:ascii="Times New Roman" w:hAnsi="Times New Roman" w:cs="Times New Roman"/>
          <w:sz w:val="28"/>
          <w:szCs w:val="28"/>
        </w:rPr>
        <w:t xml:space="preserve"> </w:t>
      </w:r>
      <w:r w:rsidR="002E468F" w:rsidRPr="002E468F">
        <w:rPr>
          <w:rFonts w:ascii="Times New Roman" w:hAnsi="Times New Roman" w:cs="Times New Roman"/>
          <w:sz w:val="28"/>
          <w:szCs w:val="28"/>
        </w:rPr>
        <w:t>«О налогах и других обязательных платежах в бюджет» (Налоговый кодекс)»</w:t>
      </w:r>
      <w:r w:rsidR="00F3465A">
        <w:rPr>
          <w:rFonts w:ascii="Times New Roman" w:hAnsi="Times New Roman" w:cs="Times New Roman"/>
          <w:sz w:val="28"/>
          <w:szCs w:val="28"/>
        </w:rPr>
        <w:t xml:space="preserve"> [105].</w:t>
      </w:r>
    </w:p>
    <w:p w:rsidR="00F3465A" w:rsidRDefault="00F3465A" w:rsidP="00F3465A">
      <w:pPr>
        <w:spacing w:after="0" w:line="240" w:lineRule="auto"/>
        <w:ind w:firstLine="709"/>
        <w:jc w:val="both"/>
        <w:rPr>
          <w:rFonts w:ascii="Times New Roman" w:hAnsi="Times New Roman" w:cs="Times New Roman"/>
          <w:sz w:val="28"/>
          <w:szCs w:val="28"/>
        </w:rPr>
      </w:pPr>
      <w:r w:rsidRPr="00F3465A">
        <w:rPr>
          <w:rFonts w:ascii="Times New Roman" w:hAnsi="Times New Roman" w:cs="Times New Roman"/>
          <w:sz w:val="28"/>
          <w:szCs w:val="28"/>
        </w:rPr>
        <w:t>Другим примером служит связка принципа права на труд и обязанности</w:t>
      </w:r>
      <w:r>
        <w:rPr>
          <w:rFonts w:ascii="Times New Roman" w:hAnsi="Times New Roman" w:cs="Times New Roman"/>
          <w:sz w:val="28"/>
          <w:szCs w:val="28"/>
        </w:rPr>
        <w:t xml:space="preserve"> </w:t>
      </w:r>
      <w:r w:rsidRPr="00F3465A">
        <w:rPr>
          <w:rFonts w:ascii="Times New Roman" w:hAnsi="Times New Roman" w:cs="Times New Roman"/>
          <w:sz w:val="28"/>
          <w:szCs w:val="28"/>
        </w:rPr>
        <w:t>трудиться в советском праве. Наличие в праве СССР уголовной</w:t>
      </w:r>
      <w:r>
        <w:rPr>
          <w:rFonts w:ascii="Times New Roman" w:hAnsi="Times New Roman" w:cs="Times New Roman"/>
          <w:sz w:val="28"/>
          <w:szCs w:val="28"/>
        </w:rPr>
        <w:t xml:space="preserve"> </w:t>
      </w:r>
      <w:r w:rsidRPr="00F3465A">
        <w:rPr>
          <w:rFonts w:ascii="Times New Roman" w:hAnsi="Times New Roman" w:cs="Times New Roman"/>
          <w:sz w:val="28"/>
          <w:szCs w:val="28"/>
        </w:rPr>
        <w:t>ответственности за уклонение от трудоустройства и ведения безработного</w:t>
      </w:r>
      <w:r>
        <w:rPr>
          <w:rFonts w:ascii="Times New Roman" w:hAnsi="Times New Roman" w:cs="Times New Roman"/>
          <w:sz w:val="28"/>
          <w:szCs w:val="28"/>
        </w:rPr>
        <w:t xml:space="preserve"> </w:t>
      </w:r>
      <w:r w:rsidRPr="00F3465A">
        <w:rPr>
          <w:rFonts w:ascii="Times New Roman" w:hAnsi="Times New Roman" w:cs="Times New Roman"/>
          <w:sz w:val="28"/>
          <w:szCs w:val="28"/>
        </w:rPr>
        <w:t>образа жизни [</w:t>
      </w:r>
      <w:r w:rsidR="008D0705">
        <w:rPr>
          <w:rFonts w:ascii="Times New Roman" w:hAnsi="Times New Roman" w:cs="Times New Roman"/>
          <w:sz w:val="28"/>
          <w:szCs w:val="28"/>
        </w:rPr>
        <w:t>106</w:t>
      </w:r>
      <w:r w:rsidRPr="00F3465A">
        <w:rPr>
          <w:rFonts w:ascii="Times New Roman" w:hAnsi="Times New Roman" w:cs="Times New Roman"/>
          <w:sz w:val="28"/>
          <w:szCs w:val="28"/>
        </w:rPr>
        <w:t>], гарантирующее исполнение обязанности советских граждан</w:t>
      </w:r>
      <w:r>
        <w:rPr>
          <w:rFonts w:ascii="Times New Roman" w:hAnsi="Times New Roman" w:cs="Times New Roman"/>
          <w:sz w:val="28"/>
          <w:szCs w:val="28"/>
        </w:rPr>
        <w:t xml:space="preserve"> </w:t>
      </w:r>
      <w:r w:rsidRPr="00F3465A">
        <w:rPr>
          <w:rFonts w:ascii="Times New Roman" w:hAnsi="Times New Roman" w:cs="Times New Roman"/>
          <w:sz w:val="28"/>
          <w:szCs w:val="28"/>
        </w:rPr>
        <w:t>трудиться в связи с провозглашением права на труд, указывает на то, что</w:t>
      </w:r>
      <w:r>
        <w:rPr>
          <w:rFonts w:ascii="Times New Roman" w:hAnsi="Times New Roman" w:cs="Times New Roman"/>
          <w:sz w:val="28"/>
          <w:szCs w:val="28"/>
        </w:rPr>
        <w:t xml:space="preserve"> </w:t>
      </w:r>
      <w:r w:rsidRPr="00F3465A">
        <w:rPr>
          <w:rFonts w:ascii="Times New Roman" w:hAnsi="Times New Roman" w:cs="Times New Roman"/>
          <w:sz w:val="28"/>
          <w:szCs w:val="28"/>
        </w:rPr>
        <w:t>государственное принуждение к труду в тот период времени, в соответствии с</w:t>
      </w:r>
      <w:r>
        <w:rPr>
          <w:rFonts w:ascii="Times New Roman" w:hAnsi="Times New Roman" w:cs="Times New Roman"/>
          <w:sz w:val="28"/>
          <w:szCs w:val="28"/>
        </w:rPr>
        <w:t xml:space="preserve"> </w:t>
      </w:r>
      <w:r w:rsidRPr="00F3465A">
        <w:rPr>
          <w:rFonts w:ascii="Times New Roman" w:hAnsi="Times New Roman" w:cs="Times New Roman"/>
          <w:sz w:val="28"/>
          <w:szCs w:val="28"/>
        </w:rPr>
        <w:t>социалистической идеологией был не просто правомерным с точки зрения</w:t>
      </w:r>
      <w:r>
        <w:rPr>
          <w:rFonts w:ascii="Times New Roman" w:hAnsi="Times New Roman" w:cs="Times New Roman"/>
          <w:sz w:val="28"/>
          <w:szCs w:val="28"/>
        </w:rPr>
        <w:t xml:space="preserve"> </w:t>
      </w:r>
      <w:r w:rsidRPr="00F3465A">
        <w:rPr>
          <w:rFonts w:ascii="Times New Roman" w:hAnsi="Times New Roman" w:cs="Times New Roman"/>
          <w:sz w:val="28"/>
          <w:szCs w:val="28"/>
        </w:rPr>
        <w:t>закона, но правовым, поскольку основывался на конституционном принципе</w:t>
      </w:r>
      <w:r>
        <w:rPr>
          <w:rFonts w:ascii="Times New Roman" w:hAnsi="Times New Roman" w:cs="Times New Roman"/>
          <w:sz w:val="28"/>
          <w:szCs w:val="28"/>
        </w:rPr>
        <w:t xml:space="preserve"> </w:t>
      </w:r>
      <w:r w:rsidRPr="00F3465A">
        <w:rPr>
          <w:rFonts w:ascii="Times New Roman" w:hAnsi="Times New Roman" w:cs="Times New Roman"/>
          <w:sz w:val="28"/>
          <w:szCs w:val="28"/>
        </w:rPr>
        <w:t>права советских граждан на труд. В настоящее время невозможно представить в</w:t>
      </w:r>
      <w:r>
        <w:rPr>
          <w:rFonts w:ascii="Times New Roman" w:hAnsi="Times New Roman" w:cs="Times New Roman"/>
          <w:sz w:val="28"/>
          <w:szCs w:val="28"/>
        </w:rPr>
        <w:t xml:space="preserve"> </w:t>
      </w:r>
      <w:r w:rsidRPr="00F3465A">
        <w:rPr>
          <w:rFonts w:ascii="Times New Roman" w:hAnsi="Times New Roman" w:cs="Times New Roman"/>
          <w:sz w:val="28"/>
          <w:szCs w:val="28"/>
        </w:rPr>
        <w:t>качестве правового принуждения реализации всеобщей обязанности трудиться</w:t>
      </w:r>
      <w:r>
        <w:rPr>
          <w:rFonts w:ascii="Times New Roman" w:hAnsi="Times New Roman" w:cs="Times New Roman"/>
          <w:sz w:val="28"/>
          <w:szCs w:val="28"/>
        </w:rPr>
        <w:t xml:space="preserve"> </w:t>
      </w:r>
      <w:r w:rsidRPr="00F3465A">
        <w:rPr>
          <w:rFonts w:ascii="Times New Roman" w:hAnsi="Times New Roman" w:cs="Times New Roman"/>
          <w:sz w:val="28"/>
          <w:szCs w:val="28"/>
        </w:rPr>
        <w:t>мерами государственного принуждения.</w:t>
      </w:r>
    </w:p>
    <w:p w:rsidR="008D0705" w:rsidRPr="008D0705" w:rsidRDefault="008D0705" w:rsidP="008D0705">
      <w:pPr>
        <w:spacing w:after="0" w:line="240" w:lineRule="auto"/>
        <w:ind w:firstLine="709"/>
        <w:jc w:val="both"/>
        <w:rPr>
          <w:rFonts w:ascii="Times New Roman" w:hAnsi="Times New Roman" w:cs="Times New Roman"/>
          <w:sz w:val="28"/>
          <w:szCs w:val="28"/>
        </w:rPr>
      </w:pPr>
      <w:r w:rsidRPr="008D0705">
        <w:rPr>
          <w:rFonts w:ascii="Times New Roman" w:hAnsi="Times New Roman" w:cs="Times New Roman"/>
          <w:sz w:val="28"/>
          <w:szCs w:val="28"/>
        </w:rPr>
        <w:t>Таким образом, в зависимости от состояния действующего</w:t>
      </w:r>
      <w:r>
        <w:rPr>
          <w:rFonts w:ascii="Times New Roman" w:hAnsi="Times New Roman" w:cs="Times New Roman"/>
          <w:sz w:val="28"/>
          <w:szCs w:val="28"/>
        </w:rPr>
        <w:t xml:space="preserve"> </w:t>
      </w:r>
      <w:r w:rsidRPr="008D0705">
        <w:rPr>
          <w:rFonts w:ascii="Times New Roman" w:hAnsi="Times New Roman" w:cs="Times New Roman"/>
          <w:sz w:val="28"/>
          <w:szCs w:val="28"/>
        </w:rPr>
        <w:t>законодательства та или иная мера государственного принуждения может быть</w:t>
      </w:r>
      <w:r>
        <w:rPr>
          <w:rFonts w:ascii="Times New Roman" w:hAnsi="Times New Roman" w:cs="Times New Roman"/>
          <w:sz w:val="28"/>
          <w:szCs w:val="28"/>
        </w:rPr>
        <w:t xml:space="preserve"> </w:t>
      </w:r>
      <w:r w:rsidRPr="008D0705">
        <w:rPr>
          <w:rFonts w:ascii="Times New Roman" w:hAnsi="Times New Roman" w:cs="Times New Roman"/>
          <w:sz w:val="28"/>
          <w:szCs w:val="28"/>
        </w:rPr>
        <w:t>как правомерной, так и неправомерной. Факт признания конкретной меры</w:t>
      </w:r>
      <w:r>
        <w:rPr>
          <w:rFonts w:ascii="Times New Roman" w:hAnsi="Times New Roman" w:cs="Times New Roman"/>
          <w:sz w:val="28"/>
          <w:szCs w:val="28"/>
        </w:rPr>
        <w:t xml:space="preserve"> </w:t>
      </w:r>
      <w:r w:rsidRPr="008D0705">
        <w:rPr>
          <w:rFonts w:ascii="Times New Roman" w:hAnsi="Times New Roman" w:cs="Times New Roman"/>
          <w:sz w:val="28"/>
          <w:szCs w:val="28"/>
        </w:rPr>
        <w:t>государственного принуждения неконституционной, противоречащей праву,</w:t>
      </w:r>
      <w:r>
        <w:rPr>
          <w:rFonts w:ascii="Times New Roman" w:hAnsi="Times New Roman" w:cs="Times New Roman"/>
          <w:sz w:val="28"/>
          <w:szCs w:val="28"/>
        </w:rPr>
        <w:t xml:space="preserve"> </w:t>
      </w:r>
      <w:r w:rsidRPr="008D0705">
        <w:rPr>
          <w:rFonts w:ascii="Times New Roman" w:hAnsi="Times New Roman" w:cs="Times New Roman"/>
          <w:sz w:val="28"/>
          <w:szCs w:val="28"/>
        </w:rPr>
        <w:t>указывает на то, что с момента принятия правовой нормы, регламентирующей</w:t>
      </w:r>
      <w:r>
        <w:rPr>
          <w:rFonts w:ascii="Times New Roman" w:hAnsi="Times New Roman" w:cs="Times New Roman"/>
          <w:sz w:val="28"/>
          <w:szCs w:val="28"/>
        </w:rPr>
        <w:t xml:space="preserve"> </w:t>
      </w:r>
      <w:r w:rsidRPr="008D0705">
        <w:rPr>
          <w:rFonts w:ascii="Times New Roman" w:hAnsi="Times New Roman" w:cs="Times New Roman"/>
          <w:sz w:val="28"/>
          <w:szCs w:val="28"/>
        </w:rPr>
        <w:t>соответствующую меру государственного принуждения, последнее</w:t>
      </w:r>
      <w:r>
        <w:rPr>
          <w:rFonts w:ascii="Times New Roman" w:hAnsi="Times New Roman" w:cs="Times New Roman"/>
          <w:sz w:val="28"/>
          <w:szCs w:val="28"/>
        </w:rPr>
        <w:t xml:space="preserve"> </w:t>
      </w:r>
      <w:r w:rsidRPr="008D0705">
        <w:rPr>
          <w:rFonts w:ascii="Times New Roman" w:hAnsi="Times New Roman" w:cs="Times New Roman"/>
          <w:sz w:val="28"/>
          <w:szCs w:val="28"/>
        </w:rPr>
        <w:t>потенциально имело статус неправового, поскольку ущемляло</w:t>
      </w:r>
      <w:r>
        <w:rPr>
          <w:rFonts w:ascii="Times New Roman" w:hAnsi="Times New Roman" w:cs="Times New Roman"/>
          <w:sz w:val="28"/>
          <w:szCs w:val="28"/>
        </w:rPr>
        <w:t xml:space="preserve"> </w:t>
      </w:r>
      <w:r w:rsidRPr="008D0705">
        <w:rPr>
          <w:rFonts w:ascii="Times New Roman" w:hAnsi="Times New Roman" w:cs="Times New Roman"/>
          <w:sz w:val="28"/>
          <w:szCs w:val="28"/>
        </w:rPr>
        <w:t>конституционное право каждого на защиту своих прав в суде.</w:t>
      </w:r>
    </w:p>
    <w:p w:rsidR="00F3465A" w:rsidRDefault="008D0705" w:rsidP="008D0705">
      <w:pPr>
        <w:spacing w:after="0" w:line="240" w:lineRule="auto"/>
        <w:ind w:firstLine="709"/>
        <w:jc w:val="both"/>
        <w:rPr>
          <w:rFonts w:ascii="Times New Roman" w:hAnsi="Times New Roman" w:cs="Times New Roman"/>
          <w:sz w:val="28"/>
          <w:szCs w:val="28"/>
        </w:rPr>
      </w:pPr>
      <w:r w:rsidRPr="008D0705">
        <w:rPr>
          <w:rFonts w:ascii="Times New Roman" w:hAnsi="Times New Roman" w:cs="Times New Roman"/>
          <w:sz w:val="28"/>
          <w:szCs w:val="28"/>
        </w:rPr>
        <w:t>Основной механизма государственного принуждения является «мера</w:t>
      </w:r>
      <w:r>
        <w:rPr>
          <w:rFonts w:ascii="Times New Roman" w:hAnsi="Times New Roman" w:cs="Times New Roman"/>
          <w:sz w:val="28"/>
          <w:szCs w:val="28"/>
        </w:rPr>
        <w:t xml:space="preserve"> </w:t>
      </w:r>
      <w:r w:rsidRPr="008D0705">
        <w:rPr>
          <w:rFonts w:ascii="Times New Roman" w:hAnsi="Times New Roman" w:cs="Times New Roman"/>
          <w:sz w:val="28"/>
          <w:szCs w:val="28"/>
        </w:rPr>
        <w:t>государственного принуждения» как системообразующий элемент</w:t>
      </w:r>
      <w:r>
        <w:rPr>
          <w:rFonts w:ascii="Times New Roman" w:hAnsi="Times New Roman" w:cs="Times New Roman"/>
          <w:sz w:val="28"/>
          <w:szCs w:val="28"/>
        </w:rPr>
        <w:t xml:space="preserve"> </w:t>
      </w:r>
      <w:r w:rsidRPr="008D0705">
        <w:rPr>
          <w:rFonts w:ascii="Times New Roman" w:hAnsi="Times New Roman" w:cs="Times New Roman"/>
          <w:sz w:val="28"/>
          <w:szCs w:val="28"/>
        </w:rPr>
        <w:t>принуждения. Под мерой государственного принуждения понимается</w:t>
      </w:r>
      <w:r>
        <w:rPr>
          <w:rFonts w:ascii="Times New Roman" w:hAnsi="Times New Roman" w:cs="Times New Roman"/>
          <w:sz w:val="28"/>
          <w:szCs w:val="28"/>
        </w:rPr>
        <w:t xml:space="preserve"> </w:t>
      </w:r>
      <w:r w:rsidRPr="008D0705">
        <w:rPr>
          <w:rFonts w:ascii="Times New Roman" w:hAnsi="Times New Roman" w:cs="Times New Roman"/>
          <w:sz w:val="28"/>
          <w:szCs w:val="28"/>
        </w:rPr>
        <w:t>установленная конкретной охранительной нормой закона (ее санкцией или</w:t>
      </w:r>
      <w:r>
        <w:rPr>
          <w:rFonts w:ascii="Times New Roman" w:hAnsi="Times New Roman" w:cs="Times New Roman"/>
          <w:sz w:val="28"/>
          <w:szCs w:val="28"/>
        </w:rPr>
        <w:t xml:space="preserve"> </w:t>
      </w:r>
      <w:r w:rsidRPr="008D0705">
        <w:rPr>
          <w:rFonts w:ascii="Times New Roman" w:hAnsi="Times New Roman" w:cs="Times New Roman"/>
          <w:sz w:val="28"/>
          <w:szCs w:val="28"/>
        </w:rPr>
        <w:t>диспозицией) совокупность процессуальных действий, объединенных единой</w:t>
      </w:r>
      <w:r>
        <w:rPr>
          <w:rFonts w:ascii="Times New Roman" w:hAnsi="Times New Roman" w:cs="Times New Roman"/>
          <w:sz w:val="28"/>
          <w:szCs w:val="28"/>
        </w:rPr>
        <w:t xml:space="preserve"> </w:t>
      </w:r>
      <w:r w:rsidRPr="008D0705">
        <w:rPr>
          <w:rFonts w:ascii="Times New Roman" w:hAnsi="Times New Roman" w:cs="Times New Roman"/>
          <w:sz w:val="28"/>
          <w:szCs w:val="28"/>
        </w:rPr>
        <w:t xml:space="preserve">целью - наказания, правовосстановления, пресечения или превенции </w:t>
      </w:r>
      <w:r>
        <w:rPr>
          <w:rFonts w:ascii="Times New Roman" w:hAnsi="Times New Roman" w:cs="Times New Roman"/>
          <w:sz w:val="28"/>
          <w:szCs w:val="28"/>
        </w:rPr>
        <w:t>–</w:t>
      </w:r>
      <w:r w:rsidRPr="008D0705">
        <w:rPr>
          <w:rFonts w:ascii="Times New Roman" w:hAnsi="Times New Roman" w:cs="Times New Roman"/>
          <w:sz w:val="28"/>
          <w:szCs w:val="28"/>
        </w:rPr>
        <w:t xml:space="preserve"> и</w:t>
      </w:r>
      <w:r>
        <w:rPr>
          <w:rFonts w:ascii="Times New Roman" w:hAnsi="Times New Roman" w:cs="Times New Roman"/>
          <w:sz w:val="28"/>
          <w:szCs w:val="28"/>
        </w:rPr>
        <w:t xml:space="preserve"> </w:t>
      </w:r>
      <w:r w:rsidRPr="008D0705">
        <w:rPr>
          <w:rFonts w:ascii="Times New Roman" w:hAnsi="Times New Roman" w:cs="Times New Roman"/>
          <w:sz w:val="28"/>
          <w:szCs w:val="28"/>
        </w:rPr>
        <w:t>основаниями применения [</w:t>
      </w:r>
      <w:r>
        <w:rPr>
          <w:rFonts w:ascii="Times New Roman" w:hAnsi="Times New Roman" w:cs="Times New Roman"/>
          <w:sz w:val="28"/>
          <w:szCs w:val="28"/>
        </w:rPr>
        <w:t>99</w:t>
      </w:r>
      <w:r w:rsidRPr="008D0705">
        <w:rPr>
          <w:rFonts w:ascii="Times New Roman" w:hAnsi="Times New Roman" w:cs="Times New Roman"/>
          <w:sz w:val="28"/>
          <w:szCs w:val="28"/>
        </w:rPr>
        <w:t>, с.38].</w:t>
      </w:r>
    </w:p>
    <w:p w:rsidR="008D0705" w:rsidRDefault="008D0705" w:rsidP="008D0705">
      <w:pPr>
        <w:spacing w:after="0" w:line="240" w:lineRule="auto"/>
        <w:ind w:firstLine="709"/>
        <w:jc w:val="both"/>
        <w:rPr>
          <w:rFonts w:ascii="Times New Roman" w:hAnsi="Times New Roman" w:cs="Times New Roman"/>
          <w:sz w:val="28"/>
          <w:szCs w:val="28"/>
        </w:rPr>
      </w:pPr>
      <w:r w:rsidRPr="008D0705">
        <w:rPr>
          <w:rFonts w:ascii="Times New Roman" w:hAnsi="Times New Roman" w:cs="Times New Roman"/>
          <w:sz w:val="28"/>
          <w:szCs w:val="28"/>
        </w:rPr>
        <w:t>В.В.Серегина выделяет следующие формы государственного</w:t>
      </w:r>
      <w:r>
        <w:rPr>
          <w:rFonts w:ascii="Times New Roman" w:hAnsi="Times New Roman" w:cs="Times New Roman"/>
          <w:sz w:val="28"/>
          <w:szCs w:val="28"/>
        </w:rPr>
        <w:t xml:space="preserve"> </w:t>
      </w:r>
      <w:r w:rsidRPr="008D0705">
        <w:rPr>
          <w:rFonts w:ascii="Times New Roman" w:hAnsi="Times New Roman" w:cs="Times New Roman"/>
          <w:sz w:val="28"/>
          <w:szCs w:val="28"/>
        </w:rPr>
        <w:t>принуждения: : 1) превентивные меры; 2) меры пресечения; 3) меры зашиты; 4)</w:t>
      </w:r>
      <w:r>
        <w:rPr>
          <w:rFonts w:ascii="Times New Roman" w:hAnsi="Times New Roman" w:cs="Times New Roman"/>
          <w:sz w:val="28"/>
          <w:szCs w:val="28"/>
        </w:rPr>
        <w:t xml:space="preserve"> </w:t>
      </w:r>
      <w:r w:rsidRPr="008D0705">
        <w:rPr>
          <w:rFonts w:ascii="Times New Roman" w:hAnsi="Times New Roman" w:cs="Times New Roman"/>
          <w:sz w:val="28"/>
          <w:szCs w:val="28"/>
        </w:rPr>
        <w:t>меры юридической ответственности [</w:t>
      </w:r>
      <w:r>
        <w:rPr>
          <w:rFonts w:ascii="Times New Roman" w:hAnsi="Times New Roman" w:cs="Times New Roman"/>
          <w:sz w:val="28"/>
          <w:szCs w:val="28"/>
        </w:rPr>
        <w:t>107</w:t>
      </w:r>
      <w:r w:rsidRPr="008D0705">
        <w:rPr>
          <w:rFonts w:ascii="Times New Roman" w:hAnsi="Times New Roman" w:cs="Times New Roman"/>
          <w:sz w:val="28"/>
          <w:szCs w:val="28"/>
        </w:rPr>
        <w:t>, с.83].</w:t>
      </w:r>
    </w:p>
    <w:p w:rsidR="008D0705" w:rsidRDefault="008D0705" w:rsidP="008D0705">
      <w:pPr>
        <w:spacing w:after="0" w:line="240" w:lineRule="auto"/>
        <w:ind w:firstLine="709"/>
        <w:jc w:val="both"/>
        <w:rPr>
          <w:rFonts w:ascii="Times New Roman" w:hAnsi="Times New Roman" w:cs="Times New Roman"/>
          <w:sz w:val="28"/>
          <w:szCs w:val="28"/>
        </w:rPr>
      </w:pPr>
      <w:r w:rsidRPr="008D0705">
        <w:rPr>
          <w:rFonts w:ascii="Times New Roman" w:hAnsi="Times New Roman" w:cs="Times New Roman"/>
          <w:sz w:val="28"/>
          <w:szCs w:val="28"/>
        </w:rPr>
        <w:t>О.Г.Акулинин под трудоправовым принуждением понимает воздействие</w:t>
      </w:r>
      <w:r>
        <w:rPr>
          <w:rFonts w:ascii="Times New Roman" w:hAnsi="Times New Roman" w:cs="Times New Roman"/>
          <w:sz w:val="28"/>
          <w:szCs w:val="28"/>
        </w:rPr>
        <w:t xml:space="preserve"> </w:t>
      </w:r>
      <w:r w:rsidRPr="008D0705">
        <w:rPr>
          <w:rFonts w:ascii="Times New Roman" w:hAnsi="Times New Roman" w:cs="Times New Roman"/>
          <w:sz w:val="28"/>
          <w:szCs w:val="28"/>
        </w:rPr>
        <w:t>уполномоченными на то субъектами трудового права на сознание и поведение</w:t>
      </w:r>
      <w:r>
        <w:rPr>
          <w:rFonts w:ascii="Times New Roman" w:hAnsi="Times New Roman" w:cs="Times New Roman"/>
          <w:sz w:val="28"/>
          <w:szCs w:val="28"/>
        </w:rPr>
        <w:t xml:space="preserve"> </w:t>
      </w:r>
      <w:r w:rsidRPr="008D0705">
        <w:rPr>
          <w:rFonts w:ascii="Times New Roman" w:hAnsi="Times New Roman" w:cs="Times New Roman"/>
          <w:sz w:val="28"/>
          <w:szCs w:val="28"/>
        </w:rPr>
        <w:t>других субъектов трудового права путем применения к ним в установленном</w:t>
      </w:r>
      <w:r>
        <w:rPr>
          <w:rFonts w:ascii="Times New Roman" w:hAnsi="Times New Roman" w:cs="Times New Roman"/>
          <w:sz w:val="28"/>
          <w:szCs w:val="28"/>
        </w:rPr>
        <w:t xml:space="preserve"> </w:t>
      </w:r>
      <w:r w:rsidRPr="008D0705">
        <w:rPr>
          <w:rFonts w:ascii="Times New Roman" w:hAnsi="Times New Roman" w:cs="Times New Roman"/>
          <w:sz w:val="28"/>
          <w:szCs w:val="28"/>
        </w:rPr>
        <w:t>порядке мер, предусмотренных трудовым законодательством, иными</w:t>
      </w:r>
      <w:r>
        <w:rPr>
          <w:rFonts w:ascii="Times New Roman" w:hAnsi="Times New Roman" w:cs="Times New Roman"/>
          <w:sz w:val="28"/>
          <w:szCs w:val="28"/>
        </w:rPr>
        <w:t xml:space="preserve"> </w:t>
      </w:r>
      <w:r w:rsidRPr="008D0705">
        <w:rPr>
          <w:rFonts w:ascii="Times New Roman" w:hAnsi="Times New Roman" w:cs="Times New Roman"/>
          <w:sz w:val="28"/>
          <w:szCs w:val="28"/>
        </w:rPr>
        <w:t>нормативными правовыми актами, содержащими нормы трудового права,</w:t>
      </w:r>
      <w:r>
        <w:rPr>
          <w:rFonts w:ascii="Times New Roman" w:hAnsi="Times New Roman" w:cs="Times New Roman"/>
          <w:sz w:val="28"/>
          <w:szCs w:val="28"/>
        </w:rPr>
        <w:t xml:space="preserve"> </w:t>
      </w:r>
      <w:r w:rsidRPr="008D0705">
        <w:rPr>
          <w:rFonts w:ascii="Times New Roman" w:hAnsi="Times New Roman" w:cs="Times New Roman"/>
          <w:sz w:val="28"/>
          <w:szCs w:val="28"/>
        </w:rPr>
        <w:t>коллективными договорами, соглашениями, локальными актами, и ведущее к</w:t>
      </w:r>
      <w:r>
        <w:rPr>
          <w:rFonts w:ascii="Times New Roman" w:hAnsi="Times New Roman" w:cs="Times New Roman"/>
          <w:sz w:val="28"/>
          <w:szCs w:val="28"/>
        </w:rPr>
        <w:t xml:space="preserve"> </w:t>
      </w:r>
      <w:r w:rsidRPr="008D0705">
        <w:rPr>
          <w:rFonts w:ascii="Times New Roman" w:hAnsi="Times New Roman" w:cs="Times New Roman"/>
          <w:sz w:val="28"/>
          <w:szCs w:val="28"/>
        </w:rPr>
        <w:t>наступлению, по общему правилу, неблагоприятных последствий личного,</w:t>
      </w:r>
      <w:r>
        <w:rPr>
          <w:rFonts w:ascii="Times New Roman" w:hAnsi="Times New Roman" w:cs="Times New Roman"/>
          <w:sz w:val="28"/>
          <w:szCs w:val="28"/>
        </w:rPr>
        <w:t xml:space="preserve"> </w:t>
      </w:r>
      <w:r w:rsidRPr="008D0705">
        <w:rPr>
          <w:rFonts w:ascii="Times New Roman" w:hAnsi="Times New Roman" w:cs="Times New Roman"/>
          <w:sz w:val="28"/>
          <w:szCs w:val="28"/>
        </w:rPr>
        <w:t>организационного и имущественного характера [9</w:t>
      </w:r>
      <w:r w:rsidR="00593525">
        <w:rPr>
          <w:rFonts w:ascii="Times New Roman" w:hAnsi="Times New Roman" w:cs="Times New Roman"/>
          <w:sz w:val="28"/>
          <w:szCs w:val="28"/>
        </w:rPr>
        <w:t>7</w:t>
      </w:r>
      <w:r w:rsidRPr="008D0705">
        <w:rPr>
          <w:rFonts w:ascii="Times New Roman" w:hAnsi="Times New Roman" w:cs="Times New Roman"/>
          <w:sz w:val="28"/>
          <w:szCs w:val="28"/>
        </w:rPr>
        <w:t>, с.27].</w:t>
      </w:r>
    </w:p>
    <w:p w:rsidR="00593525" w:rsidRDefault="00593525" w:rsidP="00593525">
      <w:pPr>
        <w:spacing w:after="0" w:line="240" w:lineRule="auto"/>
        <w:ind w:firstLine="709"/>
        <w:jc w:val="both"/>
        <w:rPr>
          <w:rFonts w:ascii="Times New Roman" w:hAnsi="Times New Roman" w:cs="Times New Roman"/>
          <w:sz w:val="28"/>
          <w:szCs w:val="28"/>
        </w:rPr>
      </w:pPr>
      <w:r w:rsidRPr="00593525">
        <w:rPr>
          <w:rFonts w:ascii="Times New Roman" w:hAnsi="Times New Roman" w:cs="Times New Roman"/>
          <w:sz w:val="28"/>
          <w:szCs w:val="28"/>
        </w:rPr>
        <w:t>Меры превентивного государственного воздействия носят</w:t>
      </w:r>
      <w:r>
        <w:rPr>
          <w:rFonts w:ascii="Times New Roman" w:hAnsi="Times New Roman" w:cs="Times New Roman"/>
          <w:sz w:val="28"/>
          <w:szCs w:val="28"/>
        </w:rPr>
        <w:t xml:space="preserve"> </w:t>
      </w:r>
      <w:r w:rsidRPr="00593525">
        <w:rPr>
          <w:rFonts w:ascii="Times New Roman" w:hAnsi="Times New Roman" w:cs="Times New Roman"/>
          <w:sz w:val="28"/>
          <w:szCs w:val="28"/>
        </w:rPr>
        <w:t>принудительный характер и обусловлены ограничением прав и свобод лица, к</w:t>
      </w:r>
      <w:r>
        <w:rPr>
          <w:rFonts w:ascii="Times New Roman" w:hAnsi="Times New Roman" w:cs="Times New Roman"/>
          <w:sz w:val="28"/>
          <w:szCs w:val="28"/>
        </w:rPr>
        <w:t xml:space="preserve"> </w:t>
      </w:r>
      <w:r w:rsidRPr="00593525">
        <w:rPr>
          <w:rFonts w:ascii="Times New Roman" w:hAnsi="Times New Roman" w:cs="Times New Roman"/>
          <w:sz w:val="28"/>
          <w:szCs w:val="28"/>
        </w:rPr>
        <w:t>которому они применяются, путем установления соответствующей обязанности</w:t>
      </w:r>
      <w:r>
        <w:rPr>
          <w:rFonts w:ascii="Times New Roman" w:hAnsi="Times New Roman" w:cs="Times New Roman"/>
          <w:sz w:val="28"/>
          <w:szCs w:val="28"/>
        </w:rPr>
        <w:t xml:space="preserve"> </w:t>
      </w:r>
      <w:r w:rsidRPr="00593525">
        <w:rPr>
          <w:rFonts w:ascii="Times New Roman" w:hAnsi="Times New Roman" w:cs="Times New Roman"/>
          <w:sz w:val="28"/>
          <w:szCs w:val="28"/>
        </w:rPr>
        <w:t>воздерживаться от определенных противоправных действий. Одним из</w:t>
      </w:r>
      <w:r>
        <w:rPr>
          <w:rFonts w:ascii="Times New Roman" w:hAnsi="Times New Roman" w:cs="Times New Roman"/>
          <w:sz w:val="28"/>
          <w:szCs w:val="28"/>
        </w:rPr>
        <w:t xml:space="preserve"> </w:t>
      </w:r>
      <w:r w:rsidRPr="00593525">
        <w:rPr>
          <w:rFonts w:ascii="Times New Roman" w:hAnsi="Times New Roman" w:cs="Times New Roman"/>
          <w:sz w:val="28"/>
          <w:szCs w:val="28"/>
        </w:rPr>
        <w:t>способов осуществления защитных и (или) гарантийно-обеспечительных</w:t>
      </w:r>
      <w:r>
        <w:rPr>
          <w:rFonts w:ascii="Times New Roman" w:hAnsi="Times New Roman" w:cs="Times New Roman"/>
          <w:sz w:val="28"/>
          <w:szCs w:val="28"/>
        </w:rPr>
        <w:t xml:space="preserve"> </w:t>
      </w:r>
      <w:r w:rsidRPr="00593525">
        <w:rPr>
          <w:rFonts w:ascii="Times New Roman" w:hAnsi="Times New Roman" w:cs="Times New Roman"/>
          <w:sz w:val="28"/>
          <w:szCs w:val="28"/>
        </w:rPr>
        <w:t>функций трудового права являются правовые запреты. Под правовыми</w:t>
      </w:r>
      <w:r>
        <w:rPr>
          <w:rFonts w:ascii="Times New Roman" w:hAnsi="Times New Roman" w:cs="Times New Roman"/>
          <w:sz w:val="28"/>
          <w:szCs w:val="28"/>
        </w:rPr>
        <w:t xml:space="preserve"> </w:t>
      </w:r>
      <w:r w:rsidRPr="00593525">
        <w:rPr>
          <w:rFonts w:ascii="Times New Roman" w:hAnsi="Times New Roman" w:cs="Times New Roman"/>
          <w:sz w:val="28"/>
          <w:szCs w:val="28"/>
        </w:rPr>
        <w:t>запретами понимаются способы правового регулирования, определяющие</w:t>
      </w:r>
      <w:r>
        <w:rPr>
          <w:rFonts w:ascii="Times New Roman" w:hAnsi="Times New Roman" w:cs="Times New Roman"/>
          <w:sz w:val="28"/>
          <w:szCs w:val="28"/>
        </w:rPr>
        <w:t xml:space="preserve"> </w:t>
      </w:r>
      <w:r w:rsidRPr="00593525">
        <w:rPr>
          <w:rFonts w:ascii="Times New Roman" w:hAnsi="Times New Roman" w:cs="Times New Roman"/>
          <w:sz w:val="28"/>
          <w:szCs w:val="28"/>
        </w:rPr>
        <w:t>границы должного поведения субъектов, содержащий требование о</w:t>
      </w:r>
      <w:r>
        <w:rPr>
          <w:rFonts w:ascii="Times New Roman" w:hAnsi="Times New Roman" w:cs="Times New Roman"/>
          <w:sz w:val="28"/>
          <w:szCs w:val="28"/>
        </w:rPr>
        <w:t xml:space="preserve"> </w:t>
      </w:r>
      <w:r w:rsidRPr="00593525">
        <w:rPr>
          <w:rFonts w:ascii="Times New Roman" w:hAnsi="Times New Roman" w:cs="Times New Roman"/>
          <w:sz w:val="28"/>
          <w:szCs w:val="28"/>
        </w:rPr>
        <w:t>необходимости воздержания от совершения противоправного поведения [105,</w:t>
      </w:r>
      <w:r>
        <w:rPr>
          <w:rFonts w:ascii="Times New Roman" w:hAnsi="Times New Roman" w:cs="Times New Roman"/>
          <w:sz w:val="28"/>
          <w:szCs w:val="28"/>
        </w:rPr>
        <w:t xml:space="preserve"> с.108</w:t>
      </w:r>
      <w:r w:rsidRPr="00593525">
        <w:rPr>
          <w:rFonts w:ascii="Times New Roman" w:hAnsi="Times New Roman" w:cs="Times New Roman"/>
          <w:sz w:val="28"/>
          <w:szCs w:val="28"/>
        </w:rPr>
        <w:t>]</w:t>
      </w:r>
      <w:r>
        <w:rPr>
          <w:rFonts w:ascii="Times New Roman" w:hAnsi="Times New Roman" w:cs="Times New Roman"/>
          <w:sz w:val="28"/>
          <w:szCs w:val="28"/>
        </w:rPr>
        <w:t>.</w:t>
      </w:r>
    </w:p>
    <w:p w:rsidR="003B0819"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ТК РК </w:t>
      </w:r>
      <w:r w:rsidR="004C0ABF">
        <w:rPr>
          <w:rFonts w:ascii="Times New Roman" w:hAnsi="Times New Roman" w:cs="Times New Roman"/>
          <w:sz w:val="28"/>
          <w:szCs w:val="28"/>
        </w:rPr>
        <w:t xml:space="preserve">[8] </w:t>
      </w:r>
      <w:r w:rsidRPr="00102508">
        <w:rPr>
          <w:rFonts w:ascii="Times New Roman" w:hAnsi="Times New Roman" w:cs="Times New Roman"/>
          <w:sz w:val="28"/>
          <w:szCs w:val="28"/>
        </w:rPr>
        <w:t>содержатся следующие правовые запреты: запрет на включение в другие законы РК норм, которые регул</w:t>
      </w:r>
      <w:r w:rsidR="003B0819" w:rsidRPr="00102508">
        <w:rPr>
          <w:rFonts w:ascii="Times New Roman" w:hAnsi="Times New Roman" w:cs="Times New Roman"/>
          <w:sz w:val="28"/>
          <w:szCs w:val="28"/>
        </w:rPr>
        <w:t>и</w:t>
      </w:r>
      <w:r w:rsidRPr="00102508">
        <w:rPr>
          <w:rFonts w:ascii="Times New Roman" w:hAnsi="Times New Roman" w:cs="Times New Roman"/>
          <w:sz w:val="28"/>
          <w:szCs w:val="28"/>
        </w:rPr>
        <w:t>руют трудовые отношения, отношения социального партнерства и охраны труда, если это не предусмотрено ТК РК (п.</w:t>
      </w:r>
      <w:r w:rsidR="00F0603F">
        <w:rPr>
          <w:rFonts w:ascii="Times New Roman" w:hAnsi="Times New Roman" w:cs="Times New Roman"/>
          <w:sz w:val="28"/>
          <w:szCs w:val="28"/>
        </w:rPr>
        <w:t xml:space="preserve"> </w:t>
      </w:r>
      <w:r w:rsidRPr="00102508">
        <w:rPr>
          <w:rFonts w:ascii="Times New Roman" w:hAnsi="Times New Roman" w:cs="Times New Roman"/>
          <w:sz w:val="28"/>
          <w:szCs w:val="28"/>
        </w:rPr>
        <w:t>2 ст.</w:t>
      </w:r>
      <w:r w:rsidR="00F0603F">
        <w:rPr>
          <w:rFonts w:ascii="Times New Roman" w:hAnsi="Times New Roman" w:cs="Times New Roman"/>
          <w:sz w:val="28"/>
          <w:szCs w:val="28"/>
        </w:rPr>
        <w:t xml:space="preserve"> </w:t>
      </w:r>
      <w:r w:rsidRPr="00102508">
        <w:rPr>
          <w:rFonts w:ascii="Times New Roman" w:hAnsi="Times New Roman" w:cs="Times New Roman"/>
          <w:sz w:val="28"/>
          <w:szCs w:val="28"/>
        </w:rPr>
        <w:t>2); запрет дискриминации в сфере труда (ст.6); запрет принудительного труда (ст.</w:t>
      </w:r>
      <w:r w:rsidR="00F0603F">
        <w:rPr>
          <w:rFonts w:ascii="Times New Roman" w:hAnsi="Times New Roman" w:cs="Times New Roman"/>
          <w:sz w:val="28"/>
          <w:szCs w:val="28"/>
        </w:rPr>
        <w:t xml:space="preserve"> </w:t>
      </w:r>
      <w:r w:rsidRPr="00102508">
        <w:rPr>
          <w:rFonts w:ascii="Times New Roman" w:hAnsi="Times New Roman" w:cs="Times New Roman"/>
          <w:sz w:val="28"/>
          <w:szCs w:val="28"/>
        </w:rPr>
        <w:t>7); запрет на установление заработной платы, продолжительность ежедневной работы (рабочей смены), основного оплачиваемого ежегодного трудового отпуска ниже минимальных социальных стандартов в сфере труда (ст.</w:t>
      </w:r>
      <w:r w:rsidR="00F0603F">
        <w:rPr>
          <w:rFonts w:ascii="Times New Roman" w:hAnsi="Times New Roman" w:cs="Times New Roman"/>
          <w:sz w:val="28"/>
          <w:szCs w:val="28"/>
        </w:rPr>
        <w:t xml:space="preserve"> </w:t>
      </w:r>
      <w:r w:rsidRPr="00102508">
        <w:rPr>
          <w:rFonts w:ascii="Times New Roman" w:hAnsi="Times New Roman" w:cs="Times New Roman"/>
          <w:sz w:val="28"/>
          <w:szCs w:val="28"/>
        </w:rPr>
        <w:t>9); запрет применения положений соглашений сторон социального партнерства, коллективных, трудовых договоров, актов работодателей, ухудшающих положение работников по сравнению с трудовым законодательством РК (п.</w:t>
      </w:r>
      <w:r w:rsidR="00F0603F">
        <w:rPr>
          <w:rFonts w:ascii="Times New Roman" w:hAnsi="Times New Roman" w:cs="Times New Roman"/>
          <w:sz w:val="28"/>
          <w:szCs w:val="28"/>
        </w:rPr>
        <w:t xml:space="preserve"> </w:t>
      </w:r>
      <w:r w:rsidRPr="00102508">
        <w:rPr>
          <w:rFonts w:ascii="Times New Roman" w:hAnsi="Times New Roman" w:cs="Times New Roman"/>
          <w:sz w:val="28"/>
          <w:szCs w:val="28"/>
        </w:rPr>
        <w:t>2 ст.</w:t>
      </w:r>
      <w:r w:rsidR="00F0603F">
        <w:rPr>
          <w:rFonts w:ascii="Times New Roman" w:hAnsi="Times New Roman" w:cs="Times New Roman"/>
          <w:sz w:val="28"/>
          <w:szCs w:val="28"/>
        </w:rPr>
        <w:t xml:space="preserve"> </w:t>
      </w:r>
      <w:r w:rsidRPr="00102508">
        <w:rPr>
          <w:rFonts w:ascii="Times New Roman" w:hAnsi="Times New Roman" w:cs="Times New Roman"/>
          <w:sz w:val="28"/>
          <w:szCs w:val="28"/>
        </w:rPr>
        <w:t>10); запрет изменения условий соглашений, коллективных, трудовых договоров в одностороннем порядке (п.3 ст.10); запрет нарушения равенства прав и возможностей при заключении трудового договора (п.1 ст.25); запреты и ограничения на заключение трудового договора и трудоустройство (</w:t>
      </w:r>
      <w:r w:rsidR="004C0ABF">
        <w:rPr>
          <w:rFonts w:ascii="Times New Roman" w:hAnsi="Times New Roman" w:cs="Times New Roman"/>
          <w:sz w:val="28"/>
          <w:szCs w:val="28"/>
        </w:rPr>
        <w:t>ст.</w:t>
      </w:r>
      <w:r w:rsidRPr="00102508">
        <w:rPr>
          <w:rFonts w:ascii="Times New Roman" w:hAnsi="Times New Roman" w:cs="Times New Roman"/>
          <w:sz w:val="28"/>
          <w:szCs w:val="28"/>
        </w:rPr>
        <w:t xml:space="preserve"> 26); запрет на привлечение работника к работе в течение двух рабочих смен подряд (п.4 ст.73); запрет на привлечение беременных женщин, предоставивших работодателю справку о беременности, к работе в выходные и праздничные дни (п.4 ст.85); запрет на непредоставление неиспользованного оплачиваемого ежегодного трудового отпуска либо его части в течение двух лет подряд (п.3 ст.94); запрет локаута (ст.178); запрет на заключение договора на оказание услуг по предоставлению персонала в случае непредставления результатов аттестации производственных об</w:t>
      </w:r>
      <w:r w:rsidR="004C0ABF">
        <w:rPr>
          <w:rFonts w:ascii="Times New Roman" w:hAnsi="Times New Roman" w:cs="Times New Roman"/>
          <w:sz w:val="28"/>
          <w:szCs w:val="28"/>
        </w:rPr>
        <w:t xml:space="preserve">ъектов по условиям труда (пп.1 </w:t>
      </w:r>
      <w:r w:rsidRPr="00102508">
        <w:rPr>
          <w:rFonts w:ascii="Times New Roman" w:hAnsi="Times New Roman" w:cs="Times New Roman"/>
          <w:sz w:val="28"/>
          <w:szCs w:val="28"/>
        </w:rPr>
        <w:t xml:space="preserve">п.2 ст.182-1) и т.п. </w:t>
      </w:r>
    </w:p>
    <w:p w:rsidR="003B0819"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Принудительный характер превентивных мер обусловлен их обязательным применением, что означает, что желание лица, к которому применяются эти меры, не играет существенной роли, поскольку он обязан их соблюдать независимо от своих предпочтений. </w:t>
      </w:r>
    </w:p>
    <w:p w:rsidR="003B0819"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Так, ст. 178 ТК РК</w:t>
      </w:r>
      <w:r w:rsidR="00415114">
        <w:rPr>
          <w:rFonts w:ascii="Times New Roman" w:hAnsi="Times New Roman" w:cs="Times New Roman"/>
          <w:sz w:val="28"/>
          <w:szCs w:val="28"/>
        </w:rPr>
        <w:t xml:space="preserve"> [8]</w:t>
      </w:r>
      <w:r w:rsidRPr="00102508">
        <w:rPr>
          <w:rFonts w:ascii="Times New Roman" w:hAnsi="Times New Roman" w:cs="Times New Roman"/>
          <w:sz w:val="28"/>
          <w:szCs w:val="28"/>
        </w:rPr>
        <w:t xml:space="preserve"> установлен запрет на расторжение трудовых договоров с работниками по инициативе работодателя в связи с их участием в коллективном трудовом споре или в забастовке. </w:t>
      </w:r>
    </w:p>
    <w:p w:rsidR="003B0819"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 данном случае реализуется защитная и (или) гарантийн</w:t>
      </w:r>
      <w:r w:rsidR="003B0819" w:rsidRPr="00102508">
        <w:rPr>
          <w:rFonts w:ascii="Times New Roman" w:hAnsi="Times New Roman" w:cs="Times New Roman"/>
          <w:sz w:val="28"/>
          <w:szCs w:val="28"/>
        </w:rPr>
        <w:t xml:space="preserve">ая и </w:t>
      </w:r>
      <w:r w:rsidRPr="00102508">
        <w:rPr>
          <w:rFonts w:ascii="Times New Roman" w:hAnsi="Times New Roman" w:cs="Times New Roman"/>
          <w:sz w:val="28"/>
          <w:szCs w:val="28"/>
        </w:rPr>
        <w:t>обеспечительная функци</w:t>
      </w:r>
      <w:r w:rsidR="003B0819" w:rsidRPr="00102508">
        <w:rPr>
          <w:rFonts w:ascii="Times New Roman" w:hAnsi="Times New Roman" w:cs="Times New Roman"/>
          <w:sz w:val="28"/>
          <w:szCs w:val="28"/>
        </w:rPr>
        <w:t>и</w:t>
      </w:r>
      <w:r w:rsidRPr="00102508">
        <w:rPr>
          <w:rFonts w:ascii="Times New Roman" w:hAnsi="Times New Roman" w:cs="Times New Roman"/>
          <w:sz w:val="28"/>
          <w:szCs w:val="28"/>
        </w:rPr>
        <w:t xml:space="preserve"> трудового права в части соблюдения конституционных прав и законных интересов работников. К.С.</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Раманкулов отмечает, что юридическими гарантиями статутных прав и обязанностей являются правовые нормы, средства, установленные трудовым законодательством для оптимальной реализации этих прав и обязанностей и их защиты [</w:t>
      </w:r>
      <w:r w:rsidR="004C0ABF">
        <w:rPr>
          <w:rFonts w:ascii="Times New Roman" w:hAnsi="Times New Roman" w:cs="Times New Roman"/>
          <w:sz w:val="28"/>
          <w:szCs w:val="28"/>
        </w:rPr>
        <w:t>109</w:t>
      </w:r>
      <w:r w:rsidR="00483DF1">
        <w:rPr>
          <w:rFonts w:ascii="Times New Roman" w:hAnsi="Times New Roman" w:cs="Times New Roman"/>
          <w:sz w:val="28"/>
          <w:szCs w:val="28"/>
        </w:rPr>
        <w:t>, с.121</w:t>
      </w:r>
      <w:r w:rsidRPr="00102508">
        <w:rPr>
          <w:rFonts w:ascii="Times New Roman" w:hAnsi="Times New Roman" w:cs="Times New Roman"/>
          <w:sz w:val="28"/>
          <w:szCs w:val="28"/>
        </w:rPr>
        <w:t xml:space="preserve">]. </w:t>
      </w:r>
    </w:p>
    <w:p w:rsidR="00FE776B"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Превентивные меры в трудовом праве встречаются в нормах по нормированию труда, безопасности и охране труда. </w:t>
      </w:r>
      <w:bookmarkStart w:id="1" w:name="_Hlk168553947"/>
      <w:bookmarkStart w:id="2" w:name="_Hlk173232039"/>
    </w:p>
    <w:p w:rsidR="00E40262"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Законом РК от 6 апреля 2024 года №71-VIII «О внесении изменений и дополнений в некоторые законодательные акты Республики Казахстан по вопросам ведения бизнеса»</w:t>
      </w:r>
      <w:bookmarkEnd w:id="1"/>
      <w:r w:rsidR="00165532">
        <w:rPr>
          <w:rFonts w:ascii="Times New Roman" w:hAnsi="Times New Roman" w:cs="Times New Roman"/>
          <w:sz w:val="28"/>
          <w:szCs w:val="28"/>
        </w:rPr>
        <w:t xml:space="preserve"> [110]</w:t>
      </w:r>
      <w:r w:rsidRPr="00102508">
        <w:rPr>
          <w:rFonts w:ascii="Times New Roman" w:hAnsi="Times New Roman" w:cs="Times New Roman"/>
          <w:sz w:val="28"/>
          <w:szCs w:val="28"/>
        </w:rPr>
        <w:t xml:space="preserve"> </w:t>
      </w:r>
      <w:bookmarkEnd w:id="2"/>
      <w:r w:rsidRPr="00102508">
        <w:rPr>
          <w:rFonts w:ascii="Times New Roman" w:hAnsi="Times New Roman" w:cs="Times New Roman"/>
          <w:sz w:val="28"/>
          <w:szCs w:val="28"/>
        </w:rPr>
        <w:t>в статью 101 ТК РК</w:t>
      </w:r>
      <w:r w:rsidR="00165532">
        <w:rPr>
          <w:rFonts w:ascii="Times New Roman" w:hAnsi="Times New Roman" w:cs="Times New Roman"/>
          <w:sz w:val="28"/>
          <w:szCs w:val="28"/>
        </w:rPr>
        <w:t xml:space="preserve"> [8]</w:t>
      </w:r>
      <w:r w:rsidRPr="00102508">
        <w:rPr>
          <w:rFonts w:ascii="Times New Roman" w:hAnsi="Times New Roman" w:cs="Times New Roman"/>
          <w:sz w:val="28"/>
          <w:szCs w:val="28"/>
        </w:rPr>
        <w:t xml:space="preserve"> внесен ряд поправок концептуального характера (п</w:t>
      </w:r>
      <w:r w:rsidR="00483DF1">
        <w:rPr>
          <w:rFonts w:ascii="Times New Roman" w:hAnsi="Times New Roman" w:cs="Times New Roman"/>
          <w:sz w:val="28"/>
          <w:szCs w:val="28"/>
        </w:rPr>
        <w:t>.</w:t>
      </w:r>
      <w:r w:rsidRPr="00102508">
        <w:rPr>
          <w:rFonts w:ascii="Times New Roman" w:hAnsi="Times New Roman" w:cs="Times New Roman"/>
          <w:sz w:val="28"/>
          <w:szCs w:val="28"/>
        </w:rPr>
        <w:t xml:space="preserve">7). Так, законом устанавливается государственная гарантия в области организации нормирования труда, которая включает в себя наличие типовых норм и нормативов по труду; обеспечение государственными органами разработки и утверждения технически (научно) обоснованных единых межотраслевых или межотраслевых типовых или типовых норм и нормативов по труду для всех сфер деятельности, или типовых норм и нормативов по труду организации; а также государственный контроль за обеспечением работодателями разработки, введения, замены и пересмотра норм труда. </w:t>
      </w:r>
    </w:p>
    <w:p w:rsidR="00E40262"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Государство расширяет компетенцию уполномоченного органа, возлагая соответствующие обязанности по осуществлению государственного контроля в сфере нормирования труда. Подобные меры обусловлены, прежде всего, потребностью предотвратить негативные последствия злоупотребления со стороны работодателя своими правами по установлению нормы труда на отдельных предприятиях и организациях. </w:t>
      </w:r>
    </w:p>
    <w:p w:rsidR="00E40262" w:rsidRPr="00102508" w:rsidRDefault="00E4026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Закон РК от 6 апреля 2024 года №71-VIII «О внесении изменений и дополнений в некоторые законодательные акты Республики Казахстан по вопросам ведения бизнеса» </w:t>
      </w:r>
      <w:r w:rsidR="009D7D49">
        <w:rPr>
          <w:rFonts w:ascii="Times New Roman" w:hAnsi="Times New Roman" w:cs="Times New Roman"/>
          <w:sz w:val="28"/>
          <w:szCs w:val="28"/>
        </w:rPr>
        <w:t xml:space="preserve">[110] </w:t>
      </w:r>
      <w:r w:rsidR="00425732" w:rsidRPr="00102508">
        <w:rPr>
          <w:rFonts w:ascii="Times New Roman" w:hAnsi="Times New Roman" w:cs="Times New Roman"/>
          <w:sz w:val="28"/>
          <w:szCs w:val="28"/>
        </w:rPr>
        <w:t xml:space="preserve">обязывает работодателя разрабатывать, вводить новые, менять и пересматривать действующие нормы труда по согласованию с представителями работников с учетом типовых норм и нормативов по труду. С одной стороны, новелла призвана увеличить роль представителей работников в организации труда, как субъектов трудовых отношений, деятельность которых направлена на представление и в какой-то степени здорового лоббирования интересов работников, путем установления соответствующей обязанности для работодателя. С другой стороны, полагаем необходимым обратить внимание на механизм исполнения вышеуказанной обязанности работодателя. </w:t>
      </w:r>
    </w:p>
    <w:p w:rsidR="009D7D49"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Работодатель вправе издавать в пределах своих полномочий акты работодателя (пп.3 п.1 ст.23 ТК РК), к которым относятся приказы, распоряжения, инструкции, правила, положения, графики сменности, графики вахт, графики отпусков, издаваемые работодателем (пп.41 п.1 ст.1 ТК РК). В соответствии </w:t>
      </w:r>
      <w:r w:rsidR="00483DF1">
        <w:rPr>
          <w:rFonts w:ascii="Times New Roman" w:hAnsi="Times New Roman" w:cs="Times New Roman"/>
          <w:sz w:val="28"/>
          <w:szCs w:val="28"/>
        </w:rPr>
        <w:t xml:space="preserve">с </w:t>
      </w:r>
      <w:r w:rsidRPr="00102508">
        <w:rPr>
          <w:rFonts w:ascii="Times New Roman" w:hAnsi="Times New Roman" w:cs="Times New Roman"/>
          <w:sz w:val="28"/>
          <w:szCs w:val="28"/>
        </w:rPr>
        <w:t>п.1 ст.12 ТК РК</w:t>
      </w:r>
      <w:r w:rsidR="009D7D49">
        <w:rPr>
          <w:rFonts w:ascii="Times New Roman" w:hAnsi="Times New Roman" w:cs="Times New Roman"/>
          <w:sz w:val="28"/>
          <w:szCs w:val="28"/>
        </w:rPr>
        <w:t xml:space="preserve"> [8]</w:t>
      </w:r>
      <w:r w:rsidRPr="00102508">
        <w:rPr>
          <w:rFonts w:ascii="Times New Roman" w:hAnsi="Times New Roman" w:cs="Times New Roman"/>
          <w:sz w:val="28"/>
          <w:szCs w:val="28"/>
        </w:rPr>
        <w:t xml:space="preserve">, работодатель обязан учитывать мнение представителей работников лишь в том случае, если подобное требование установлено в рамках соглашения с работодателем, коллективного договора.  Между тем, новая обязанность работодателя согласовывать конкретные действия по регулированию нормы труда с представителями работников носит ярко выраженный императивный характер. В связи с чем, полагаем необходимым пересмотреть нормы ТК РК, регламентирующие порядок учета мнения представителей работников при издании актов работодателя с учетом внесенных изменений. </w:t>
      </w:r>
    </w:p>
    <w:p w:rsidR="00E40262"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Таким образом, превентивные меры представляют собой действия, сопряженные с принуждением, когда обязанное лицо воздерживается от противозаконных действий либо совершает определенные требуемые действия с целью предотвращения нарушений норм законов и иных нормативных правовых актов, прав, интересов и обязанностей физических и юридических лиц, а также их групп и организаций. </w:t>
      </w:r>
    </w:p>
    <w:p w:rsidR="009D7D49"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Меры пресечения представляют собой определенный вид деятельности сопряженный с принуждением в целях прекращения противоправных действий либо предупреждения их негативных последствий. </w:t>
      </w:r>
    </w:p>
    <w:p w:rsidR="00E40262"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Полагаем, что примером применения мер пресечения в трудовых отношениях является обязанность работодателя отстранить работника, предусмотренная ст.48 ТК РК</w:t>
      </w:r>
      <w:r w:rsidR="009D7D49">
        <w:rPr>
          <w:rFonts w:ascii="Times New Roman" w:hAnsi="Times New Roman" w:cs="Times New Roman"/>
          <w:sz w:val="28"/>
          <w:szCs w:val="28"/>
        </w:rPr>
        <w:t xml:space="preserve"> [8]</w:t>
      </w:r>
      <w:r w:rsidRPr="00102508">
        <w:rPr>
          <w:rFonts w:ascii="Times New Roman" w:hAnsi="Times New Roman" w:cs="Times New Roman"/>
          <w:sz w:val="28"/>
          <w:szCs w:val="28"/>
        </w:rPr>
        <w:t xml:space="preserve">. Так, одним из оснований для отстранения служит нахождение работника на работе в состоянии алкогольного, наркотического, токсикоманического опьянения (их аналогов) или употребления в течение рабочего дня вещества, вызывающие такое опьянение. Кроме того, работодатель обязан отстранить работника, не сдавшего экзамены по проверке знаний по вопросам безопасности и охраны труда или промышленной безопасности. </w:t>
      </w:r>
    </w:p>
    <w:p w:rsidR="00DB1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Государственное принуждение в трудовом праве необходимо рассматривать, в том числе, с точки зрения его функций. А.М. Лушников</w:t>
      </w:r>
      <w:r w:rsidR="00054012">
        <w:rPr>
          <w:rFonts w:ascii="Times New Roman" w:hAnsi="Times New Roman" w:cs="Times New Roman"/>
          <w:sz w:val="28"/>
          <w:szCs w:val="28"/>
        </w:rPr>
        <w:t>,</w:t>
      </w:r>
      <w:r w:rsidRPr="00102508">
        <w:rPr>
          <w:rFonts w:ascii="Times New Roman" w:hAnsi="Times New Roman" w:cs="Times New Roman"/>
          <w:sz w:val="28"/>
          <w:szCs w:val="28"/>
        </w:rPr>
        <w:t xml:space="preserve"> М.В.</w:t>
      </w:r>
      <w:r w:rsidR="00054012">
        <w:rPr>
          <w:rFonts w:ascii="Times New Roman" w:hAnsi="Times New Roman" w:cs="Times New Roman"/>
          <w:sz w:val="28"/>
          <w:szCs w:val="28"/>
        </w:rPr>
        <w:t> </w:t>
      </w:r>
      <w:r w:rsidRPr="00102508">
        <w:rPr>
          <w:rFonts w:ascii="Times New Roman" w:hAnsi="Times New Roman" w:cs="Times New Roman"/>
          <w:sz w:val="28"/>
          <w:szCs w:val="28"/>
        </w:rPr>
        <w:t>Лушникова под функциями трудового права понимают основные направления правового регулирования общественных отношений по поводу применения наемного труда в соответствии с социальным назначением отрасли [</w:t>
      </w:r>
      <w:r w:rsidR="00CD72B1">
        <w:rPr>
          <w:rFonts w:ascii="Times New Roman" w:hAnsi="Times New Roman" w:cs="Times New Roman"/>
          <w:sz w:val="28"/>
          <w:szCs w:val="28"/>
        </w:rPr>
        <w:t>111</w:t>
      </w:r>
      <w:r w:rsidR="00862CA4">
        <w:rPr>
          <w:rFonts w:ascii="Times New Roman" w:hAnsi="Times New Roman" w:cs="Times New Roman"/>
          <w:sz w:val="28"/>
          <w:szCs w:val="28"/>
        </w:rPr>
        <w:t>, с.353</w:t>
      </w:r>
      <w:r w:rsidRPr="00102508">
        <w:rPr>
          <w:rFonts w:ascii="Times New Roman" w:hAnsi="Times New Roman" w:cs="Times New Roman"/>
          <w:sz w:val="28"/>
          <w:szCs w:val="28"/>
        </w:rPr>
        <w:t>]. Н.И.</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Дейч рассматривает функции трудового права как обеспечение правовыми средствами интересов субъектов трудового права путем их разграничения, стимулирования, защиты [</w:t>
      </w:r>
      <w:r w:rsidR="00CD72B1">
        <w:rPr>
          <w:rFonts w:ascii="Times New Roman" w:hAnsi="Times New Roman" w:cs="Times New Roman"/>
          <w:sz w:val="28"/>
          <w:szCs w:val="28"/>
        </w:rPr>
        <w:t>112</w:t>
      </w:r>
      <w:r w:rsidR="00862CA4">
        <w:rPr>
          <w:rFonts w:ascii="Times New Roman" w:hAnsi="Times New Roman" w:cs="Times New Roman"/>
          <w:sz w:val="28"/>
          <w:szCs w:val="28"/>
        </w:rPr>
        <w:t>, с.5</w:t>
      </w:r>
      <w:r w:rsidRPr="00102508">
        <w:rPr>
          <w:rFonts w:ascii="Times New Roman" w:hAnsi="Times New Roman" w:cs="Times New Roman"/>
          <w:sz w:val="28"/>
          <w:szCs w:val="28"/>
        </w:rPr>
        <w:t>]. Функции трудового права, как полагает Ю.В.</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Иванчина, это основные направления правового регулирования общественных отношений по поводу применения наемного труда, ориентированные на удовлетворение социально значимых потребностей субъектов трудовых и иных непосредственно связанных с ними отношений [</w:t>
      </w:r>
      <w:r w:rsidR="00CD72B1">
        <w:rPr>
          <w:rFonts w:ascii="Times New Roman" w:hAnsi="Times New Roman" w:cs="Times New Roman"/>
          <w:sz w:val="28"/>
          <w:szCs w:val="28"/>
        </w:rPr>
        <w:t>113</w:t>
      </w:r>
      <w:r w:rsidR="00862CA4">
        <w:rPr>
          <w:rFonts w:ascii="Times New Roman" w:hAnsi="Times New Roman" w:cs="Times New Roman"/>
          <w:sz w:val="28"/>
          <w:szCs w:val="28"/>
        </w:rPr>
        <w:t>, с.10</w:t>
      </w:r>
      <w:r w:rsidRPr="00102508">
        <w:rPr>
          <w:rFonts w:ascii="Times New Roman" w:hAnsi="Times New Roman" w:cs="Times New Roman"/>
          <w:sz w:val="28"/>
          <w:szCs w:val="28"/>
        </w:rPr>
        <w:t>]. В.М.</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Лебедев определяет функции трудового права как качественные характеристики правового опосредования отношений участников совместного, наемного, договорного труда, соблюдающих, использующих или исполняющих трудовые права и обязанности [</w:t>
      </w:r>
      <w:r w:rsidR="00CD72B1">
        <w:rPr>
          <w:rFonts w:ascii="Times New Roman" w:hAnsi="Times New Roman" w:cs="Times New Roman"/>
          <w:sz w:val="28"/>
          <w:szCs w:val="28"/>
        </w:rPr>
        <w:t>114</w:t>
      </w:r>
      <w:r w:rsidR="00056E5B">
        <w:rPr>
          <w:rFonts w:ascii="Times New Roman" w:hAnsi="Times New Roman" w:cs="Times New Roman"/>
          <w:sz w:val="28"/>
          <w:szCs w:val="28"/>
        </w:rPr>
        <w:t>, с.83</w:t>
      </w:r>
      <w:r w:rsidRPr="00102508">
        <w:rPr>
          <w:rFonts w:ascii="Times New Roman" w:hAnsi="Times New Roman" w:cs="Times New Roman"/>
          <w:sz w:val="28"/>
          <w:szCs w:val="28"/>
        </w:rPr>
        <w:t>]. Выделяют две основные функции трудового права: социальная (защитная или гарантийно</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обеспечительная) и экономическая (производственная или управленческая) [3, с.</w:t>
      </w:r>
      <w:r w:rsidR="00054012">
        <w:rPr>
          <w:rFonts w:ascii="Times New Roman" w:hAnsi="Times New Roman" w:cs="Times New Roman"/>
          <w:sz w:val="28"/>
          <w:szCs w:val="28"/>
        </w:rPr>
        <w:t xml:space="preserve"> </w:t>
      </w:r>
      <w:r w:rsidRPr="00102508">
        <w:rPr>
          <w:rFonts w:ascii="Times New Roman" w:hAnsi="Times New Roman" w:cs="Times New Roman"/>
          <w:sz w:val="28"/>
          <w:szCs w:val="28"/>
        </w:rPr>
        <w:t xml:space="preserve">58]. </w:t>
      </w:r>
    </w:p>
    <w:p w:rsidR="00CD72B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Государственное принуждение представляет собой один из методов и способов реализации юридической обязанности. Однако нельзя отождествлять обязанность с государственным принуждением. Последнее соотносится с категорией обязанности как инструмент, с помощью которого предоставляется возможность возложения определенной обязанности, гарантирующий ее исполнение. </w:t>
      </w:r>
    </w:p>
    <w:p w:rsidR="00DB1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в отличие от государственного или иного принуждения основана на собственной воле и сознании субъекта. По мнению В.В.</w:t>
      </w:r>
      <w:r w:rsidR="00611004">
        <w:rPr>
          <w:rFonts w:ascii="Times New Roman" w:hAnsi="Times New Roman" w:cs="Times New Roman"/>
          <w:sz w:val="28"/>
          <w:szCs w:val="28"/>
          <w:lang w:val="kk-KZ"/>
        </w:rPr>
        <w:t> </w:t>
      </w:r>
      <w:r w:rsidRPr="00102508">
        <w:rPr>
          <w:rFonts w:ascii="Times New Roman" w:hAnsi="Times New Roman" w:cs="Times New Roman"/>
          <w:sz w:val="28"/>
          <w:szCs w:val="28"/>
        </w:rPr>
        <w:t>Бутнева, иным приемом реализации обязанности, наряду с государственным принуждением, является добровольное исполнение должного самим обязанным лицом [</w:t>
      </w:r>
      <w:r w:rsidR="00CD72B1">
        <w:rPr>
          <w:rFonts w:ascii="Times New Roman" w:hAnsi="Times New Roman" w:cs="Times New Roman"/>
          <w:sz w:val="28"/>
          <w:szCs w:val="28"/>
        </w:rPr>
        <w:t>115</w:t>
      </w:r>
      <w:r w:rsidR="00892C11">
        <w:rPr>
          <w:rFonts w:ascii="Times New Roman" w:hAnsi="Times New Roman" w:cs="Times New Roman"/>
          <w:sz w:val="28"/>
          <w:szCs w:val="28"/>
        </w:rPr>
        <w:t>, с.19</w:t>
      </w:r>
      <w:r w:rsidRPr="00102508">
        <w:rPr>
          <w:rFonts w:ascii="Times New Roman" w:hAnsi="Times New Roman" w:cs="Times New Roman"/>
          <w:sz w:val="28"/>
          <w:szCs w:val="28"/>
        </w:rPr>
        <w:t>]. Принуждение, напротив, базируется на подавлении чужой воли, исключая наличие свободы выбора. Д.Г.</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Нохрин полагал, что нет необходимости классифицировать психическое принуждение как разновидность государственного принуждения, поскольку, размышляет автор, психическое принуждение всегда сопряжено с наличием у претерпевающего принуждение субъекта свободы выбора, что у категории принуждения, как явления невольного, отсутствует. Субъект, подвергнувшийся психическому принуждению, выбирает поступить в соответствии с внешним психическим воздействием или нет. Принуждение в чистом виде не содержит в себе ни свободы, ни выбора, только необходимость как неизбежность получения желаемого (с точки зрения законодателя) результата [</w:t>
      </w:r>
      <w:r w:rsidR="00C457A8">
        <w:rPr>
          <w:rFonts w:ascii="Times New Roman" w:hAnsi="Times New Roman" w:cs="Times New Roman"/>
          <w:sz w:val="28"/>
          <w:szCs w:val="28"/>
        </w:rPr>
        <w:t>99</w:t>
      </w:r>
      <w:r w:rsidRPr="00102508">
        <w:rPr>
          <w:rFonts w:ascii="Times New Roman" w:hAnsi="Times New Roman" w:cs="Times New Roman"/>
          <w:sz w:val="28"/>
          <w:szCs w:val="28"/>
        </w:rPr>
        <w:t>, с.</w:t>
      </w:r>
      <w:r w:rsidR="00A516F9">
        <w:rPr>
          <w:rFonts w:ascii="Times New Roman" w:hAnsi="Times New Roman" w:cs="Times New Roman"/>
          <w:sz w:val="28"/>
          <w:szCs w:val="28"/>
        </w:rPr>
        <w:t xml:space="preserve"> </w:t>
      </w:r>
      <w:r w:rsidRPr="00102508">
        <w:rPr>
          <w:rFonts w:ascii="Times New Roman" w:hAnsi="Times New Roman" w:cs="Times New Roman"/>
          <w:sz w:val="28"/>
          <w:szCs w:val="28"/>
        </w:rPr>
        <w:t>20]. О.Э.</w:t>
      </w:r>
      <w:r w:rsidR="00611004">
        <w:rPr>
          <w:rFonts w:ascii="Times New Roman" w:hAnsi="Times New Roman" w:cs="Times New Roman"/>
          <w:sz w:val="28"/>
          <w:szCs w:val="28"/>
          <w:lang w:val="kk-KZ"/>
        </w:rPr>
        <w:t> </w:t>
      </w:r>
      <w:r w:rsidRPr="00102508">
        <w:rPr>
          <w:rFonts w:ascii="Times New Roman" w:hAnsi="Times New Roman" w:cs="Times New Roman"/>
          <w:sz w:val="28"/>
          <w:szCs w:val="28"/>
        </w:rPr>
        <w:t>Лейст и Д.Н. Бахрах [</w:t>
      </w:r>
      <w:r w:rsidR="00C457A8">
        <w:rPr>
          <w:rFonts w:ascii="Times New Roman" w:hAnsi="Times New Roman" w:cs="Times New Roman"/>
          <w:sz w:val="28"/>
          <w:szCs w:val="28"/>
        </w:rPr>
        <w:t>116</w:t>
      </w:r>
      <w:r w:rsidR="003007BC">
        <w:rPr>
          <w:rFonts w:ascii="Times New Roman" w:hAnsi="Times New Roman" w:cs="Times New Roman"/>
          <w:sz w:val="28"/>
          <w:szCs w:val="28"/>
        </w:rPr>
        <w:t>, с.19</w:t>
      </w:r>
      <w:r w:rsidRPr="00102508">
        <w:rPr>
          <w:rFonts w:ascii="Times New Roman" w:hAnsi="Times New Roman" w:cs="Times New Roman"/>
          <w:sz w:val="28"/>
          <w:szCs w:val="28"/>
        </w:rPr>
        <w:t xml:space="preserve">], полагали, что выделение категории «психического принуждения» необоснованно расширяет сферу принуждения и не объясняет многих практических проблем. </w:t>
      </w:r>
    </w:p>
    <w:p w:rsidR="00DB1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Соглашаясь с доводами о том, что отсутствие свободы выбора и невольный характер принуждения обуславливает несостоятельность государственного психического принуждения, мы полагаем, что психическое принуждение при возможности применения мер государственного принуждения в контексте необходимости исполнить обязанность имеет место быть. </w:t>
      </w:r>
    </w:p>
    <w:p w:rsidR="004F4806" w:rsidRDefault="00425732" w:rsidP="004F4806">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Р.</w:t>
      </w:r>
      <w:r w:rsidR="00611004">
        <w:rPr>
          <w:rFonts w:ascii="Times New Roman" w:hAnsi="Times New Roman" w:cs="Times New Roman"/>
          <w:sz w:val="28"/>
          <w:szCs w:val="28"/>
          <w:lang w:val="kk-KZ"/>
        </w:rPr>
        <w:t xml:space="preserve"> </w:t>
      </w:r>
      <w:r w:rsidRPr="00102508">
        <w:rPr>
          <w:rFonts w:ascii="Times New Roman" w:hAnsi="Times New Roman" w:cs="Times New Roman"/>
          <w:sz w:val="28"/>
          <w:szCs w:val="28"/>
        </w:rPr>
        <w:t>Иеринг под психическим или психологическим принуждением понимал такое принуждение, при котором сопротивление чужой воли сламывается в ней самой, устраняется в самом его основании [</w:t>
      </w:r>
      <w:r w:rsidR="00F23023">
        <w:rPr>
          <w:rFonts w:ascii="Times New Roman" w:hAnsi="Times New Roman" w:cs="Times New Roman"/>
          <w:sz w:val="28"/>
          <w:szCs w:val="28"/>
        </w:rPr>
        <w:t>86</w:t>
      </w:r>
      <w:r w:rsidRPr="00102508">
        <w:rPr>
          <w:rFonts w:ascii="Times New Roman" w:hAnsi="Times New Roman" w:cs="Times New Roman"/>
          <w:sz w:val="28"/>
          <w:szCs w:val="28"/>
        </w:rPr>
        <w:t>, с.</w:t>
      </w:r>
      <w:r w:rsidR="00A516F9">
        <w:rPr>
          <w:rFonts w:ascii="Times New Roman" w:hAnsi="Times New Roman" w:cs="Times New Roman"/>
          <w:sz w:val="28"/>
          <w:szCs w:val="28"/>
        </w:rPr>
        <w:t xml:space="preserve"> </w:t>
      </w:r>
      <w:r w:rsidRPr="00102508">
        <w:rPr>
          <w:rFonts w:ascii="Times New Roman" w:hAnsi="Times New Roman" w:cs="Times New Roman"/>
          <w:sz w:val="28"/>
          <w:szCs w:val="28"/>
        </w:rPr>
        <w:t>179]. Принуждение как некое психологическое воздействие без применения внешних регуляторов и правомерных силовых методов подчиняет волю обязанного лица лишь обещанием наступления негативных для субъекта последствий. Лицо осознает вероятность результата в случае применения государственного принуждения и подчиняется. Добровольность исполнения обязанности без государственно-правовой гарантии маловероятна, поскольку апеллирует к таким категориям личности как совесть, личный долг, этика, нравственность, мораль и т.п., основанным на субъективной оценке объективной действительности. Самостоятельная (добровольная) реализация – это лишь способ реализации государственного принуждения, гарантируемый возможностью властной реализации посредством обращения в юрисдикционные органы [</w:t>
      </w:r>
      <w:r w:rsidR="00F23023">
        <w:rPr>
          <w:rFonts w:ascii="Times New Roman" w:hAnsi="Times New Roman" w:cs="Times New Roman"/>
          <w:sz w:val="28"/>
          <w:szCs w:val="28"/>
        </w:rPr>
        <w:t>28</w:t>
      </w:r>
      <w:r w:rsidRPr="00102508">
        <w:rPr>
          <w:rFonts w:ascii="Times New Roman" w:hAnsi="Times New Roman" w:cs="Times New Roman"/>
          <w:sz w:val="28"/>
          <w:szCs w:val="28"/>
        </w:rPr>
        <w:t>, с.</w:t>
      </w:r>
      <w:r w:rsidR="00A516F9">
        <w:rPr>
          <w:rFonts w:ascii="Times New Roman" w:hAnsi="Times New Roman" w:cs="Times New Roman"/>
          <w:sz w:val="28"/>
          <w:szCs w:val="28"/>
        </w:rPr>
        <w:t xml:space="preserve"> </w:t>
      </w:r>
      <w:r w:rsidRPr="00102508">
        <w:rPr>
          <w:rFonts w:ascii="Times New Roman" w:hAnsi="Times New Roman" w:cs="Times New Roman"/>
          <w:sz w:val="28"/>
          <w:szCs w:val="28"/>
        </w:rPr>
        <w:t xml:space="preserve">130]. Предполагается, что принуждение произошло внутри личности, в процессе осмысления и оценки потенциала и последствий противоправного поведения, к которому в том числе относится неисполнение обязанности, осознания необходимости выполнить обязанность. Тем не менее, как такого реального принуждения, причем государственного, не произошло, т.е. не наступила ответственность, не наложено обременение в виде дополнительной обязанности, не применена соответствующая санкция и т.п. В таком случае, нам видится, что, несмотря на отсутствие реального государственного принуждения, через возможность государственного принуждения обязанность исполняется лицом по своей воле. </w:t>
      </w:r>
      <w:r w:rsidR="004F4806" w:rsidRPr="004F4806">
        <w:rPr>
          <w:rFonts w:ascii="Times New Roman" w:hAnsi="Times New Roman" w:cs="Times New Roman"/>
          <w:sz w:val="28"/>
          <w:szCs w:val="28"/>
        </w:rPr>
        <w:t>Под психическим</w:t>
      </w:r>
      <w:r w:rsidR="004F4806">
        <w:rPr>
          <w:rFonts w:ascii="Times New Roman" w:hAnsi="Times New Roman" w:cs="Times New Roman"/>
          <w:sz w:val="28"/>
          <w:szCs w:val="28"/>
        </w:rPr>
        <w:t xml:space="preserve"> </w:t>
      </w:r>
      <w:r w:rsidR="004F4806" w:rsidRPr="004F4806">
        <w:rPr>
          <w:rFonts w:ascii="Times New Roman" w:hAnsi="Times New Roman" w:cs="Times New Roman"/>
          <w:sz w:val="28"/>
          <w:szCs w:val="28"/>
        </w:rPr>
        <w:t>государственным принуждением понимается угроза применения санкций,</w:t>
      </w:r>
      <w:r w:rsidR="004F4806">
        <w:rPr>
          <w:rFonts w:ascii="Times New Roman" w:hAnsi="Times New Roman" w:cs="Times New Roman"/>
          <w:sz w:val="28"/>
          <w:szCs w:val="28"/>
        </w:rPr>
        <w:t xml:space="preserve"> </w:t>
      </w:r>
      <w:r w:rsidR="004F4806" w:rsidRPr="004F4806">
        <w:rPr>
          <w:rFonts w:ascii="Times New Roman" w:hAnsi="Times New Roman" w:cs="Times New Roman"/>
          <w:sz w:val="28"/>
          <w:szCs w:val="28"/>
        </w:rPr>
        <w:t>возможное их ужесточение в отношении физических и юридических лиц.</w:t>
      </w:r>
      <w:r w:rsidR="004F4806">
        <w:rPr>
          <w:rFonts w:ascii="Times New Roman" w:hAnsi="Times New Roman" w:cs="Times New Roman"/>
          <w:sz w:val="28"/>
          <w:szCs w:val="28"/>
        </w:rPr>
        <w:t xml:space="preserve"> </w:t>
      </w:r>
      <w:r w:rsidR="004F4806" w:rsidRPr="004F4806">
        <w:rPr>
          <w:rFonts w:ascii="Times New Roman" w:hAnsi="Times New Roman" w:cs="Times New Roman"/>
          <w:sz w:val="28"/>
          <w:szCs w:val="28"/>
        </w:rPr>
        <w:t>Непосредственный объект этой формы принуждения – разум, чувства, волевая</w:t>
      </w:r>
      <w:r w:rsidR="004F4806">
        <w:rPr>
          <w:rFonts w:ascii="Times New Roman" w:hAnsi="Times New Roman" w:cs="Times New Roman"/>
          <w:sz w:val="28"/>
          <w:szCs w:val="28"/>
        </w:rPr>
        <w:t xml:space="preserve"> </w:t>
      </w:r>
      <w:r w:rsidR="004F4806" w:rsidRPr="004F4806">
        <w:rPr>
          <w:rFonts w:ascii="Times New Roman" w:hAnsi="Times New Roman" w:cs="Times New Roman"/>
          <w:sz w:val="28"/>
          <w:szCs w:val="28"/>
        </w:rPr>
        <w:t xml:space="preserve">сфера. </w:t>
      </w:r>
    </w:p>
    <w:p w:rsidR="00574492" w:rsidRPr="00574492" w:rsidRDefault="00574492" w:rsidP="004F4806">
      <w:pPr>
        <w:spacing w:after="0" w:line="240" w:lineRule="auto"/>
        <w:ind w:firstLine="709"/>
        <w:jc w:val="both"/>
        <w:rPr>
          <w:rFonts w:ascii="Times New Roman" w:hAnsi="Times New Roman" w:cs="Times New Roman"/>
          <w:sz w:val="28"/>
          <w:szCs w:val="28"/>
        </w:rPr>
      </w:pPr>
      <w:r w:rsidRPr="00574492">
        <w:rPr>
          <w:rFonts w:ascii="Times New Roman" w:hAnsi="Times New Roman" w:cs="Times New Roman"/>
          <w:sz w:val="28"/>
          <w:szCs w:val="28"/>
        </w:rPr>
        <w:t>Возможность государственного принуждения вбирает в себя применение реального государственного принуждения и психического государственного принуждения, тем самым представляя собой гарант исполнения обязанности для управомоченного требовать ее исполнения. Тем не менее, обязанность может исполняться и без принуждения, через убеждение, внутреннее осознание необходимости должного, требуемого поведения, личной заинтересованности.</w:t>
      </w:r>
    </w:p>
    <w:p w:rsidR="00E208EE" w:rsidRDefault="00BD5E97" w:rsidP="00BD5E97">
      <w:pPr>
        <w:spacing w:after="0" w:line="240" w:lineRule="auto"/>
        <w:ind w:firstLine="709"/>
        <w:jc w:val="both"/>
        <w:rPr>
          <w:rFonts w:ascii="Times New Roman" w:hAnsi="Times New Roman" w:cs="Times New Roman"/>
          <w:sz w:val="28"/>
          <w:szCs w:val="28"/>
        </w:rPr>
      </w:pPr>
      <w:r w:rsidRPr="00BD5E97">
        <w:rPr>
          <w:rFonts w:ascii="Times New Roman" w:hAnsi="Times New Roman" w:cs="Times New Roman"/>
          <w:sz w:val="28"/>
          <w:szCs w:val="28"/>
        </w:rPr>
        <w:t>Соотношение принуждения и обязанности в сфере труда особенно ярко</w:t>
      </w:r>
      <w:r>
        <w:rPr>
          <w:rFonts w:ascii="Times New Roman" w:hAnsi="Times New Roman" w:cs="Times New Roman"/>
          <w:sz w:val="28"/>
          <w:szCs w:val="28"/>
        </w:rPr>
        <w:t xml:space="preserve"> </w:t>
      </w:r>
      <w:r w:rsidRPr="00BD5E97">
        <w:rPr>
          <w:rFonts w:ascii="Times New Roman" w:hAnsi="Times New Roman" w:cs="Times New Roman"/>
          <w:sz w:val="28"/>
          <w:szCs w:val="28"/>
        </w:rPr>
        <w:t>выражено через соотношение обязательного и принудительного труда. ТК РК в</w:t>
      </w:r>
      <w:r>
        <w:rPr>
          <w:rFonts w:ascii="Times New Roman" w:hAnsi="Times New Roman" w:cs="Times New Roman"/>
          <w:sz w:val="28"/>
          <w:szCs w:val="28"/>
        </w:rPr>
        <w:t xml:space="preserve"> </w:t>
      </w:r>
      <w:r w:rsidRPr="00BD5E97">
        <w:rPr>
          <w:rFonts w:ascii="Times New Roman" w:hAnsi="Times New Roman" w:cs="Times New Roman"/>
          <w:sz w:val="28"/>
          <w:szCs w:val="28"/>
        </w:rPr>
        <w:t>соответствии с п.1 ст.2 Конвенции МОТ №29 «О принудительно</w:t>
      </w:r>
      <w:r>
        <w:rPr>
          <w:rFonts w:ascii="Times New Roman" w:hAnsi="Times New Roman" w:cs="Times New Roman"/>
          <w:sz w:val="28"/>
          <w:szCs w:val="28"/>
        </w:rPr>
        <w:t>м</w:t>
      </w:r>
      <w:r w:rsidRPr="00BD5E97">
        <w:rPr>
          <w:rFonts w:ascii="Times New Roman" w:hAnsi="Times New Roman" w:cs="Times New Roman"/>
          <w:sz w:val="28"/>
          <w:szCs w:val="28"/>
        </w:rPr>
        <w:t xml:space="preserve"> или</w:t>
      </w:r>
      <w:r>
        <w:rPr>
          <w:rFonts w:ascii="Times New Roman" w:hAnsi="Times New Roman" w:cs="Times New Roman"/>
          <w:sz w:val="28"/>
          <w:szCs w:val="28"/>
        </w:rPr>
        <w:t xml:space="preserve"> </w:t>
      </w:r>
      <w:r w:rsidRPr="00BD5E97">
        <w:rPr>
          <w:rFonts w:ascii="Times New Roman" w:hAnsi="Times New Roman" w:cs="Times New Roman"/>
          <w:sz w:val="28"/>
          <w:szCs w:val="28"/>
        </w:rPr>
        <w:t>обязательном труде»</w:t>
      </w:r>
      <w:r>
        <w:rPr>
          <w:rFonts w:ascii="Times New Roman" w:hAnsi="Times New Roman" w:cs="Times New Roman"/>
          <w:sz w:val="28"/>
          <w:szCs w:val="28"/>
        </w:rPr>
        <w:t xml:space="preserve"> [117</w:t>
      </w:r>
      <w:r w:rsidR="00F21072">
        <w:rPr>
          <w:rFonts w:ascii="Times New Roman" w:hAnsi="Times New Roman" w:cs="Times New Roman"/>
          <w:sz w:val="28"/>
          <w:szCs w:val="28"/>
        </w:rPr>
        <w:t>]</w:t>
      </w:r>
      <w:r w:rsidRPr="00BD5E97">
        <w:rPr>
          <w:rFonts w:ascii="Times New Roman" w:hAnsi="Times New Roman" w:cs="Times New Roman"/>
          <w:sz w:val="28"/>
          <w:szCs w:val="28"/>
        </w:rPr>
        <w:t>, запрещает принудительный</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труд как любую работу или службу, требуемую от какого-либо лица под</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угрозой какого-либо наказания, для выполнения которой это лицо не</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предложило добровольно своих услуг (ст.7 ТК РК). Понятие обязательного</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труда отечественное законодательство не дает, в то время как Конвенция МОТ</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 xml:space="preserve">№29 </w:t>
      </w:r>
      <w:r w:rsidR="001B04EC" w:rsidRPr="00BD5E97">
        <w:rPr>
          <w:rFonts w:ascii="Times New Roman" w:hAnsi="Times New Roman" w:cs="Times New Roman"/>
          <w:sz w:val="28"/>
          <w:szCs w:val="28"/>
        </w:rPr>
        <w:t>«О принудительно</w:t>
      </w:r>
      <w:r w:rsidR="001B04EC">
        <w:rPr>
          <w:rFonts w:ascii="Times New Roman" w:hAnsi="Times New Roman" w:cs="Times New Roman"/>
          <w:sz w:val="28"/>
          <w:szCs w:val="28"/>
        </w:rPr>
        <w:t>м</w:t>
      </w:r>
      <w:r w:rsidR="001B04EC" w:rsidRPr="00BD5E97">
        <w:rPr>
          <w:rFonts w:ascii="Times New Roman" w:hAnsi="Times New Roman" w:cs="Times New Roman"/>
          <w:sz w:val="28"/>
          <w:szCs w:val="28"/>
        </w:rPr>
        <w:t xml:space="preserve"> или</w:t>
      </w:r>
      <w:r w:rsidR="001B04EC">
        <w:rPr>
          <w:rFonts w:ascii="Times New Roman" w:hAnsi="Times New Roman" w:cs="Times New Roman"/>
          <w:sz w:val="28"/>
          <w:szCs w:val="28"/>
        </w:rPr>
        <w:t xml:space="preserve"> </w:t>
      </w:r>
      <w:r w:rsidR="001B04EC" w:rsidRPr="00BD5E97">
        <w:rPr>
          <w:rFonts w:ascii="Times New Roman" w:hAnsi="Times New Roman" w:cs="Times New Roman"/>
          <w:sz w:val="28"/>
          <w:szCs w:val="28"/>
        </w:rPr>
        <w:t>обязательном труде»</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отождествляет принудительный и обязательный труд как нечто единое,</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означающее одно и то же. Тем не менее, по мнению некоторых авторов,</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понятия «принудительный» и «обязательный» труд не равнозначны. Так,</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Л.Ю.Бугров придерживался точки зрения о том, что принудительный труд</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следует рассматривать как любую работу или службу, требуемую от</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гражданина под угрозой наказания, а обязательный труд – как любую работу</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или службу, для которой гражданин не предполагал и не предполагает</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добровольно использовать свою способность к труду [</w:t>
      </w:r>
      <w:r w:rsidR="001B04EC">
        <w:rPr>
          <w:rFonts w:ascii="Times New Roman" w:hAnsi="Times New Roman" w:cs="Times New Roman"/>
          <w:sz w:val="28"/>
          <w:szCs w:val="28"/>
        </w:rPr>
        <w:t>118</w:t>
      </w:r>
      <w:r w:rsidRPr="00BD5E97">
        <w:rPr>
          <w:rFonts w:ascii="Times New Roman" w:hAnsi="Times New Roman" w:cs="Times New Roman"/>
          <w:sz w:val="28"/>
          <w:szCs w:val="28"/>
        </w:rPr>
        <w:t>, с.80]. О.И.Новикова</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полагает, что имеется разница между принудительным трудом и обязательным.</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Принудительный трудом, по мнению автора, можно называть труд насильный,</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выполняемый под принуждением, в том числе с использованием силы, власти,</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авторитета и т.п. Тогда как обязательный труд более положителен и является</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обязанностью конкретного лица в соответствии с законом и в силу каких-либо</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обстоятельств [</w:t>
      </w:r>
      <w:r w:rsidR="00CF4587">
        <w:rPr>
          <w:rFonts w:ascii="Times New Roman" w:hAnsi="Times New Roman" w:cs="Times New Roman"/>
          <w:sz w:val="28"/>
          <w:szCs w:val="28"/>
        </w:rPr>
        <w:t>119</w:t>
      </w:r>
      <w:r w:rsidRPr="00BD5E97">
        <w:rPr>
          <w:rFonts w:ascii="Times New Roman" w:hAnsi="Times New Roman" w:cs="Times New Roman"/>
          <w:sz w:val="28"/>
          <w:szCs w:val="28"/>
        </w:rPr>
        <w:t>, с.11]. По мнению В.Н.Уварова, для принудительного труда</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характерно, с одной стороны, отсутствие добровольности лица на выполнение</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той или иной работы (службы), с другой, - угроза каким-либо наказанием за</w:t>
      </w:r>
      <w:r w:rsidR="001B04EC">
        <w:rPr>
          <w:rFonts w:ascii="Times New Roman" w:hAnsi="Times New Roman" w:cs="Times New Roman"/>
          <w:sz w:val="28"/>
          <w:szCs w:val="28"/>
        </w:rPr>
        <w:t xml:space="preserve"> </w:t>
      </w:r>
      <w:r w:rsidRPr="00BD5E97">
        <w:rPr>
          <w:rFonts w:ascii="Times New Roman" w:hAnsi="Times New Roman" w:cs="Times New Roman"/>
          <w:sz w:val="28"/>
          <w:szCs w:val="28"/>
        </w:rPr>
        <w:t>отказ от выполнения данной работы (службы) [</w:t>
      </w:r>
      <w:r w:rsidR="00E208EE">
        <w:rPr>
          <w:rFonts w:ascii="Times New Roman" w:hAnsi="Times New Roman" w:cs="Times New Roman"/>
          <w:sz w:val="28"/>
          <w:szCs w:val="28"/>
        </w:rPr>
        <w:t>120</w:t>
      </w:r>
      <w:r w:rsidRPr="00BD5E97">
        <w:rPr>
          <w:rFonts w:ascii="Times New Roman" w:hAnsi="Times New Roman" w:cs="Times New Roman"/>
          <w:sz w:val="28"/>
          <w:szCs w:val="28"/>
        </w:rPr>
        <w:t>, с.50].</w:t>
      </w:r>
    </w:p>
    <w:p w:rsidR="00BD5E97" w:rsidRDefault="00E208EE" w:rsidP="00715531">
      <w:pPr>
        <w:spacing w:after="0" w:line="240" w:lineRule="auto"/>
        <w:ind w:firstLine="709"/>
        <w:jc w:val="both"/>
        <w:rPr>
          <w:rFonts w:ascii="Times New Roman" w:hAnsi="Times New Roman" w:cs="Times New Roman"/>
          <w:sz w:val="28"/>
          <w:szCs w:val="28"/>
        </w:rPr>
      </w:pPr>
      <w:r w:rsidRPr="00E208EE">
        <w:rPr>
          <w:rFonts w:ascii="Times New Roman" w:hAnsi="Times New Roman" w:cs="Times New Roman"/>
          <w:sz w:val="28"/>
          <w:szCs w:val="28"/>
        </w:rPr>
        <w:t>Главным критерием понимания принудительного или</w:t>
      </w:r>
      <w:r>
        <w:rPr>
          <w:rFonts w:ascii="Times New Roman" w:hAnsi="Times New Roman" w:cs="Times New Roman"/>
          <w:sz w:val="28"/>
          <w:szCs w:val="28"/>
        </w:rPr>
        <w:t xml:space="preserve"> </w:t>
      </w:r>
      <w:r w:rsidRPr="00E208EE">
        <w:rPr>
          <w:rFonts w:ascii="Times New Roman" w:hAnsi="Times New Roman" w:cs="Times New Roman"/>
          <w:sz w:val="28"/>
          <w:szCs w:val="28"/>
        </w:rPr>
        <w:t>обязательного труда является не добровольность любой работы, дела или</w:t>
      </w:r>
      <w:r>
        <w:rPr>
          <w:rFonts w:ascii="Times New Roman" w:hAnsi="Times New Roman" w:cs="Times New Roman"/>
          <w:sz w:val="28"/>
          <w:szCs w:val="28"/>
        </w:rPr>
        <w:t xml:space="preserve"> </w:t>
      </w:r>
      <w:r w:rsidRPr="00E208EE">
        <w:rPr>
          <w:rFonts w:ascii="Times New Roman" w:hAnsi="Times New Roman" w:cs="Times New Roman"/>
          <w:sz w:val="28"/>
          <w:szCs w:val="28"/>
        </w:rPr>
        <w:t xml:space="preserve">трудовой деятельности. </w:t>
      </w:r>
      <w:r w:rsidR="00725775">
        <w:rPr>
          <w:rFonts w:ascii="Times New Roman" w:hAnsi="Times New Roman" w:cs="Times New Roman"/>
          <w:sz w:val="28"/>
          <w:szCs w:val="28"/>
        </w:rPr>
        <w:t>Международными актами</w:t>
      </w:r>
      <w:r>
        <w:rPr>
          <w:rFonts w:ascii="Times New Roman" w:hAnsi="Times New Roman" w:cs="Times New Roman"/>
          <w:sz w:val="28"/>
          <w:szCs w:val="28"/>
        </w:rPr>
        <w:t xml:space="preserve"> </w:t>
      </w:r>
      <w:r w:rsidRPr="00E208EE">
        <w:rPr>
          <w:rFonts w:ascii="Times New Roman" w:hAnsi="Times New Roman" w:cs="Times New Roman"/>
          <w:sz w:val="28"/>
          <w:szCs w:val="28"/>
        </w:rPr>
        <w:t>осуждается все, что связано не добровольностью трудовой деятельности, все,</w:t>
      </w:r>
      <w:r>
        <w:rPr>
          <w:rFonts w:ascii="Times New Roman" w:hAnsi="Times New Roman" w:cs="Times New Roman"/>
          <w:sz w:val="28"/>
          <w:szCs w:val="28"/>
        </w:rPr>
        <w:t xml:space="preserve"> </w:t>
      </w:r>
      <w:r w:rsidRPr="00E208EE">
        <w:rPr>
          <w:rFonts w:ascii="Times New Roman" w:hAnsi="Times New Roman" w:cs="Times New Roman"/>
          <w:sz w:val="28"/>
          <w:szCs w:val="28"/>
        </w:rPr>
        <w:t>что является противоположностью свободы труда, за некоторыми</w:t>
      </w:r>
      <w:r>
        <w:rPr>
          <w:rFonts w:ascii="Times New Roman" w:hAnsi="Times New Roman" w:cs="Times New Roman"/>
          <w:sz w:val="28"/>
          <w:szCs w:val="28"/>
        </w:rPr>
        <w:t xml:space="preserve"> </w:t>
      </w:r>
      <w:r w:rsidRPr="00E208EE">
        <w:rPr>
          <w:rFonts w:ascii="Times New Roman" w:hAnsi="Times New Roman" w:cs="Times New Roman"/>
          <w:sz w:val="28"/>
          <w:szCs w:val="28"/>
        </w:rPr>
        <w:t>исключениями. К таковым относятся военная служба, принудительные или</w:t>
      </w:r>
      <w:r>
        <w:rPr>
          <w:rFonts w:ascii="Times New Roman" w:hAnsi="Times New Roman" w:cs="Times New Roman"/>
          <w:sz w:val="28"/>
          <w:szCs w:val="28"/>
        </w:rPr>
        <w:t xml:space="preserve"> </w:t>
      </w:r>
      <w:r w:rsidRPr="00E208EE">
        <w:rPr>
          <w:rFonts w:ascii="Times New Roman" w:hAnsi="Times New Roman" w:cs="Times New Roman"/>
          <w:sz w:val="28"/>
          <w:szCs w:val="28"/>
        </w:rPr>
        <w:t>обязательные работы по приговору или постановлению суда, любая работа или</w:t>
      </w:r>
      <w:r>
        <w:rPr>
          <w:rFonts w:ascii="Times New Roman" w:hAnsi="Times New Roman" w:cs="Times New Roman"/>
          <w:sz w:val="28"/>
          <w:szCs w:val="28"/>
        </w:rPr>
        <w:t xml:space="preserve"> </w:t>
      </w:r>
      <w:r w:rsidRPr="00E208EE">
        <w:rPr>
          <w:rFonts w:ascii="Times New Roman" w:hAnsi="Times New Roman" w:cs="Times New Roman"/>
          <w:sz w:val="28"/>
          <w:szCs w:val="28"/>
        </w:rPr>
        <w:t>служба, осуществляемая в условиях чрезвычайного положения и т.п. В таких</w:t>
      </w:r>
      <w:r>
        <w:rPr>
          <w:rFonts w:ascii="Times New Roman" w:hAnsi="Times New Roman" w:cs="Times New Roman"/>
          <w:sz w:val="28"/>
          <w:szCs w:val="28"/>
        </w:rPr>
        <w:t xml:space="preserve"> </w:t>
      </w:r>
      <w:r w:rsidRPr="00E208EE">
        <w:rPr>
          <w:rFonts w:ascii="Times New Roman" w:hAnsi="Times New Roman" w:cs="Times New Roman"/>
          <w:sz w:val="28"/>
          <w:szCs w:val="28"/>
        </w:rPr>
        <w:t>случаях принуждение к труду становится обязательным, частью обязанности и</w:t>
      </w:r>
      <w:r>
        <w:rPr>
          <w:rFonts w:ascii="Times New Roman" w:hAnsi="Times New Roman" w:cs="Times New Roman"/>
          <w:sz w:val="28"/>
          <w:szCs w:val="28"/>
        </w:rPr>
        <w:t xml:space="preserve"> </w:t>
      </w:r>
      <w:r w:rsidRPr="00E208EE">
        <w:rPr>
          <w:rFonts w:ascii="Times New Roman" w:hAnsi="Times New Roman" w:cs="Times New Roman"/>
          <w:sz w:val="28"/>
          <w:szCs w:val="28"/>
        </w:rPr>
        <w:t>долга индивида, поскольку исходит из законных требований, обязательств</w:t>
      </w:r>
      <w:r>
        <w:rPr>
          <w:rFonts w:ascii="Times New Roman" w:hAnsi="Times New Roman" w:cs="Times New Roman"/>
          <w:sz w:val="28"/>
          <w:szCs w:val="28"/>
        </w:rPr>
        <w:t xml:space="preserve"> </w:t>
      </w:r>
      <w:r w:rsidRPr="00E208EE">
        <w:rPr>
          <w:rFonts w:ascii="Times New Roman" w:hAnsi="Times New Roman" w:cs="Times New Roman"/>
          <w:sz w:val="28"/>
          <w:szCs w:val="28"/>
        </w:rPr>
        <w:t>самого лица, вызванных обоснованной необходимостью. Юридическая</w:t>
      </w:r>
      <w:r>
        <w:rPr>
          <w:rFonts w:ascii="Times New Roman" w:hAnsi="Times New Roman" w:cs="Times New Roman"/>
          <w:sz w:val="28"/>
          <w:szCs w:val="28"/>
        </w:rPr>
        <w:t xml:space="preserve"> </w:t>
      </w:r>
      <w:r w:rsidRPr="00E208EE">
        <w:rPr>
          <w:rFonts w:ascii="Times New Roman" w:hAnsi="Times New Roman" w:cs="Times New Roman"/>
          <w:sz w:val="28"/>
          <w:szCs w:val="28"/>
        </w:rPr>
        <w:t>обязанность как отдельный компонент нормы права на международном уровне</w:t>
      </w:r>
      <w:r>
        <w:rPr>
          <w:rFonts w:ascii="Times New Roman" w:hAnsi="Times New Roman" w:cs="Times New Roman"/>
          <w:sz w:val="28"/>
          <w:szCs w:val="28"/>
        </w:rPr>
        <w:t xml:space="preserve"> </w:t>
      </w:r>
      <w:r w:rsidRPr="00E208EE">
        <w:rPr>
          <w:rFonts w:ascii="Times New Roman" w:hAnsi="Times New Roman" w:cs="Times New Roman"/>
          <w:sz w:val="28"/>
          <w:szCs w:val="28"/>
        </w:rPr>
        <w:t>впервые был закреплен в тексте Всеобщей декларации прав человека, принятой</w:t>
      </w:r>
      <w:r>
        <w:rPr>
          <w:rFonts w:ascii="Times New Roman" w:hAnsi="Times New Roman" w:cs="Times New Roman"/>
          <w:sz w:val="28"/>
          <w:szCs w:val="28"/>
        </w:rPr>
        <w:t xml:space="preserve"> </w:t>
      </w:r>
      <w:r w:rsidRPr="00E208EE">
        <w:rPr>
          <w:rFonts w:ascii="Times New Roman" w:hAnsi="Times New Roman" w:cs="Times New Roman"/>
          <w:sz w:val="28"/>
          <w:szCs w:val="28"/>
        </w:rPr>
        <w:t>Генеральной Ассамблеей ООН от 10 декабря 1948 года</w:t>
      </w:r>
      <w:r w:rsidR="00DF3FAF">
        <w:rPr>
          <w:rFonts w:ascii="Times New Roman" w:hAnsi="Times New Roman" w:cs="Times New Roman"/>
          <w:sz w:val="28"/>
          <w:szCs w:val="28"/>
        </w:rPr>
        <w:t xml:space="preserve"> [121]</w:t>
      </w:r>
      <w:r w:rsidRPr="00E208EE">
        <w:rPr>
          <w:rFonts w:ascii="Times New Roman" w:hAnsi="Times New Roman" w:cs="Times New Roman"/>
          <w:sz w:val="28"/>
          <w:szCs w:val="28"/>
        </w:rPr>
        <w:t xml:space="preserve">. Так, в ст.10 </w:t>
      </w:r>
      <w:r w:rsidR="005B2155" w:rsidRPr="00E208EE">
        <w:rPr>
          <w:rFonts w:ascii="Times New Roman" w:hAnsi="Times New Roman" w:cs="Times New Roman"/>
          <w:sz w:val="28"/>
          <w:szCs w:val="28"/>
        </w:rPr>
        <w:t>Всеобщей декларации прав человека</w:t>
      </w:r>
      <w:r w:rsidR="005B2155">
        <w:rPr>
          <w:rFonts w:ascii="Times New Roman" w:hAnsi="Times New Roman" w:cs="Times New Roman"/>
          <w:sz w:val="28"/>
          <w:szCs w:val="28"/>
        </w:rPr>
        <w:t xml:space="preserve"> [121]</w:t>
      </w:r>
      <w:r w:rsidRPr="00E208EE">
        <w:rPr>
          <w:rFonts w:ascii="Times New Roman" w:hAnsi="Times New Roman" w:cs="Times New Roman"/>
          <w:sz w:val="28"/>
          <w:szCs w:val="28"/>
        </w:rPr>
        <w:t xml:space="preserve"> страны признают и утверждают обязанности каждого человека</w:t>
      </w:r>
      <w:r>
        <w:rPr>
          <w:rFonts w:ascii="Times New Roman" w:hAnsi="Times New Roman" w:cs="Times New Roman"/>
          <w:sz w:val="28"/>
          <w:szCs w:val="28"/>
        </w:rPr>
        <w:t xml:space="preserve"> </w:t>
      </w:r>
      <w:r w:rsidRPr="00E208EE">
        <w:rPr>
          <w:rFonts w:ascii="Times New Roman" w:hAnsi="Times New Roman" w:cs="Times New Roman"/>
          <w:sz w:val="28"/>
          <w:szCs w:val="28"/>
        </w:rPr>
        <w:t>перед обществом. При этом международный акт связывает исполнение</w:t>
      </w:r>
      <w:r>
        <w:rPr>
          <w:rFonts w:ascii="Times New Roman" w:hAnsi="Times New Roman" w:cs="Times New Roman"/>
          <w:sz w:val="28"/>
          <w:szCs w:val="28"/>
        </w:rPr>
        <w:t xml:space="preserve"> </w:t>
      </w:r>
      <w:r w:rsidRPr="00E208EE">
        <w:rPr>
          <w:rFonts w:ascii="Times New Roman" w:hAnsi="Times New Roman" w:cs="Times New Roman"/>
          <w:sz w:val="28"/>
          <w:szCs w:val="28"/>
        </w:rPr>
        <w:t>обязанности с осуществлением провозглашенных прав и свобод, уточняя, что</w:t>
      </w:r>
      <w:r>
        <w:rPr>
          <w:rFonts w:ascii="Times New Roman" w:hAnsi="Times New Roman" w:cs="Times New Roman"/>
          <w:sz w:val="28"/>
          <w:szCs w:val="28"/>
        </w:rPr>
        <w:t xml:space="preserve"> </w:t>
      </w:r>
      <w:r w:rsidRPr="00E208EE">
        <w:rPr>
          <w:rFonts w:ascii="Times New Roman" w:hAnsi="Times New Roman" w:cs="Times New Roman"/>
          <w:sz w:val="28"/>
          <w:szCs w:val="28"/>
        </w:rPr>
        <w:t>налагаемые ограничения в виде обязанностей должны быть законными и</w:t>
      </w:r>
      <w:r>
        <w:rPr>
          <w:rFonts w:ascii="Times New Roman" w:hAnsi="Times New Roman" w:cs="Times New Roman"/>
          <w:sz w:val="28"/>
          <w:szCs w:val="28"/>
        </w:rPr>
        <w:t xml:space="preserve"> </w:t>
      </w:r>
      <w:r w:rsidRPr="00E208EE">
        <w:rPr>
          <w:rFonts w:ascii="Times New Roman" w:hAnsi="Times New Roman" w:cs="Times New Roman"/>
          <w:sz w:val="28"/>
          <w:szCs w:val="28"/>
        </w:rPr>
        <w:t>соответствовать требованиям морали, общественного порядка, общего</w:t>
      </w:r>
      <w:r>
        <w:rPr>
          <w:rFonts w:ascii="Times New Roman" w:hAnsi="Times New Roman" w:cs="Times New Roman"/>
          <w:sz w:val="28"/>
          <w:szCs w:val="28"/>
        </w:rPr>
        <w:t xml:space="preserve"> </w:t>
      </w:r>
      <w:r w:rsidRPr="00E208EE">
        <w:rPr>
          <w:rFonts w:ascii="Times New Roman" w:hAnsi="Times New Roman" w:cs="Times New Roman"/>
          <w:sz w:val="28"/>
          <w:szCs w:val="28"/>
        </w:rPr>
        <w:t>благосостояния, а также принципам деятельности ООН. Основные подходы к</w:t>
      </w:r>
      <w:r>
        <w:rPr>
          <w:rFonts w:ascii="Times New Roman" w:hAnsi="Times New Roman" w:cs="Times New Roman"/>
          <w:sz w:val="28"/>
          <w:szCs w:val="28"/>
        </w:rPr>
        <w:t xml:space="preserve"> </w:t>
      </w:r>
      <w:r w:rsidRPr="00E208EE">
        <w:rPr>
          <w:rFonts w:ascii="Times New Roman" w:hAnsi="Times New Roman" w:cs="Times New Roman"/>
          <w:sz w:val="28"/>
          <w:szCs w:val="28"/>
        </w:rPr>
        <w:t>общему пониманию соотношения труда и обязанности на территории стран</w:t>
      </w:r>
      <w:r>
        <w:rPr>
          <w:rFonts w:ascii="Times New Roman" w:hAnsi="Times New Roman" w:cs="Times New Roman"/>
          <w:sz w:val="28"/>
          <w:szCs w:val="28"/>
        </w:rPr>
        <w:t xml:space="preserve"> </w:t>
      </w:r>
      <w:r w:rsidRPr="00E208EE">
        <w:rPr>
          <w:rFonts w:ascii="Times New Roman" w:hAnsi="Times New Roman" w:cs="Times New Roman"/>
          <w:sz w:val="28"/>
          <w:szCs w:val="28"/>
        </w:rPr>
        <w:t>СНГ сформированы научной мыслью советских ученых с учетом</w:t>
      </w:r>
      <w:r>
        <w:rPr>
          <w:rFonts w:ascii="Times New Roman" w:hAnsi="Times New Roman" w:cs="Times New Roman"/>
          <w:sz w:val="28"/>
          <w:szCs w:val="28"/>
        </w:rPr>
        <w:t xml:space="preserve"> </w:t>
      </w:r>
      <w:r w:rsidRPr="00E208EE">
        <w:rPr>
          <w:rFonts w:ascii="Times New Roman" w:hAnsi="Times New Roman" w:cs="Times New Roman"/>
          <w:sz w:val="28"/>
          <w:szCs w:val="28"/>
        </w:rPr>
        <w:t>существовавшей идеологии и общего курса развития государства. К примеру,</w:t>
      </w:r>
      <w:r>
        <w:rPr>
          <w:rFonts w:ascii="Times New Roman" w:hAnsi="Times New Roman" w:cs="Times New Roman"/>
          <w:sz w:val="28"/>
          <w:szCs w:val="28"/>
        </w:rPr>
        <w:t xml:space="preserve"> </w:t>
      </w:r>
      <w:r w:rsidRPr="00E208EE">
        <w:rPr>
          <w:rFonts w:ascii="Times New Roman" w:hAnsi="Times New Roman" w:cs="Times New Roman"/>
          <w:sz w:val="28"/>
          <w:szCs w:val="28"/>
        </w:rPr>
        <w:t>Л.Я.Гинцбург указывал, что правовой статус советского гражданина как</w:t>
      </w:r>
      <w:r>
        <w:rPr>
          <w:rFonts w:ascii="Times New Roman" w:hAnsi="Times New Roman" w:cs="Times New Roman"/>
          <w:sz w:val="28"/>
          <w:szCs w:val="28"/>
        </w:rPr>
        <w:t xml:space="preserve"> </w:t>
      </w:r>
      <w:r w:rsidRPr="00E208EE">
        <w:rPr>
          <w:rFonts w:ascii="Times New Roman" w:hAnsi="Times New Roman" w:cs="Times New Roman"/>
          <w:sz w:val="28"/>
          <w:szCs w:val="28"/>
        </w:rPr>
        <w:t>трудящегося (работника) включает три элемента: а) общую правоспособность</w:t>
      </w:r>
      <w:r>
        <w:rPr>
          <w:rFonts w:ascii="Times New Roman" w:hAnsi="Times New Roman" w:cs="Times New Roman"/>
          <w:sz w:val="28"/>
          <w:szCs w:val="28"/>
        </w:rPr>
        <w:t xml:space="preserve"> </w:t>
      </w:r>
      <w:r w:rsidRPr="00E208EE">
        <w:rPr>
          <w:rFonts w:ascii="Times New Roman" w:hAnsi="Times New Roman" w:cs="Times New Roman"/>
          <w:sz w:val="28"/>
          <w:szCs w:val="28"/>
        </w:rPr>
        <w:t>правоспособность вообще), б) право на труд и обязанность трудиться, в)</w:t>
      </w:r>
      <w:r>
        <w:rPr>
          <w:rFonts w:ascii="Times New Roman" w:hAnsi="Times New Roman" w:cs="Times New Roman"/>
          <w:sz w:val="28"/>
          <w:szCs w:val="28"/>
        </w:rPr>
        <w:t xml:space="preserve"> </w:t>
      </w:r>
      <w:r w:rsidRPr="00E208EE">
        <w:rPr>
          <w:rFonts w:ascii="Times New Roman" w:hAnsi="Times New Roman" w:cs="Times New Roman"/>
          <w:sz w:val="28"/>
          <w:szCs w:val="28"/>
        </w:rPr>
        <w:t>другие основные социально-экономические права и обязанности [</w:t>
      </w:r>
      <w:r w:rsidR="005B2155">
        <w:rPr>
          <w:rFonts w:ascii="Times New Roman" w:hAnsi="Times New Roman" w:cs="Times New Roman"/>
          <w:sz w:val="28"/>
          <w:szCs w:val="28"/>
        </w:rPr>
        <w:t>122</w:t>
      </w:r>
      <w:r w:rsidRPr="00E208EE">
        <w:rPr>
          <w:rFonts w:ascii="Times New Roman" w:hAnsi="Times New Roman" w:cs="Times New Roman"/>
          <w:sz w:val="28"/>
          <w:szCs w:val="28"/>
        </w:rPr>
        <w:t>, с.208].</w:t>
      </w:r>
      <w:r>
        <w:rPr>
          <w:rFonts w:ascii="Times New Roman" w:hAnsi="Times New Roman" w:cs="Times New Roman"/>
          <w:sz w:val="28"/>
          <w:szCs w:val="28"/>
        </w:rPr>
        <w:t xml:space="preserve"> </w:t>
      </w:r>
      <w:r w:rsidRPr="00E208EE">
        <w:rPr>
          <w:rFonts w:ascii="Times New Roman" w:hAnsi="Times New Roman" w:cs="Times New Roman"/>
          <w:sz w:val="28"/>
          <w:szCs w:val="28"/>
        </w:rPr>
        <w:t xml:space="preserve">Конституция СССР 1936 года </w:t>
      </w:r>
      <w:r w:rsidR="00634E01">
        <w:rPr>
          <w:rFonts w:ascii="Times New Roman" w:hAnsi="Times New Roman" w:cs="Times New Roman"/>
          <w:sz w:val="28"/>
          <w:szCs w:val="28"/>
        </w:rPr>
        <w:t xml:space="preserve">[123] </w:t>
      </w:r>
      <w:r w:rsidRPr="00E208EE">
        <w:rPr>
          <w:rFonts w:ascii="Times New Roman" w:hAnsi="Times New Roman" w:cs="Times New Roman"/>
          <w:sz w:val="28"/>
          <w:szCs w:val="28"/>
        </w:rPr>
        <w:t>провозглашала труд обязанностью каждого</w:t>
      </w:r>
      <w:r>
        <w:rPr>
          <w:rFonts w:ascii="Times New Roman" w:hAnsi="Times New Roman" w:cs="Times New Roman"/>
          <w:sz w:val="28"/>
          <w:szCs w:val="28"/>
        </w:rPr>
        <w:t xml:space="preserve"> </w:t>
      </w:r>
      <w:r w:rsidRPr="00E208EE">
        <w:rPr>
          <w:rFonts w:ascii="Times New Roman" w:hAnsi="Times New Roman" w:cs="Times New Roman"/>
          <w:sz w:val="28"/>
          <w:szCs w:val="28"/>
        </w:rPr>
        <w:t>гражданина по принципу «кто не работает, тот не ест». В Конституции СССР</w:t>
      </w:r>
      <w:r>
        <w:rPr>
          <w:rFonts w:ascii="Times New Roman" w:hAnsi="Times New Roman" w:cs="Times New Roman"/>
          <w:sz w:val="28"/>
          <w:szCs w:val="28"/>
        </w:rPr>
        <w:t xml:space="preserve"> </w:t>
      </w:r>
      <w:r w:rsidRPr="00E208EE">
        <w:rPr>
          <w:rFonts w:ascii="Times New Roman" w:hAnsi="Times New Roman" w:cs="Times New Roman"/>
          <w:sz w:val="28"/>
          <w:szCs w:val="28"/>
        </w:rPr>
        <w:t xml:space="preserve">1977 года </w:t>
      </w:r>
      <w:r w:rsidR="00634E01">
        <w:rPr>
          <w:rFonts w:ascii="Times New Roman" w:hAnsi="Times New Roman" w:cs="Times New Roman"/>
          <w:sz w:val="28"/>
          <w:szCs w:val="28"/>
        </w:rPr>
        <w:t xml:space="preserve">[124] </w:t>
      </w:r>
      <w:r w:rsidRPr="00E208EE">
        <w:rPr>
          <w:rFonts w:ascii="Times New Roman" w:hAnsi="Times New Roman" w:cs="Times New Roman"/>
          <w:sz w:val="28"/>
          <w:szCs w:val="28"/>
        </w:rPr>
        <w:t>указывается на обязанность каждого трудоспособного гражданина</w:t>
      </w:r>
      <w:r>
        <w:rPr>
          <w:rFonts w:ascii="Times New Roman" w:hAnsi="Times New Roman" w:cs="Times New Roman"/>
          <w:sz w:val="28"/>
          <w:szCs w:val="28"/>
        </w:rPr>
        <w:t xml:space="preserve"> </w:t>
      </w:r>
      <w:r w:rsidRPr="00E208EE">
        <w:rPr>
          <w:rFonts w:ascii="Times New Roman" w:hAnsi="Times New Roman" w:cs="Times New Roman"/>
          <w:sz w:val="28"/>
          <w:szCs w:val="28"/>
        </w:rPr>
        <w:t>добросовестно трудиться и запрет на уклонение от общественно полезного</w:t>
      </w:r>
      <w:r>
        <w:rPr>
          <w:rFonts w:ascii="Times New Roman" w:hAnsi="Times New Roman" w:cs="Times New Roman"/>
          <w:sz w:val="28"/>
          <w:szCs w:val="28"/>
        </w:rPr>
        <w:t xml:space="preserve"> </w:t>
      </w:r>
      <w:r w:rsidRPr="00E208EE">
        <w:rPr>
          <w:rFonts w:ascii="Times New Roman" w:hAnsi="Times New Roman" w:cs="Times New Roman"/>
          <w:sz w:val="28"/>
          <w:szCs w:val="28"/>
        </w:rPr>
        <w:t>труда. Данные правовые установки во многом способствовали экономическому</w:t>
      </w:r>
      <w:r>
        <w:rPr>
          <w:rFonts w:ascii="Times New Roman" w:hAnsi="Times New Roman" w:cs="Times New Roman"/>
          <w:sz w:val="28"/>
          <w:szCs w:val="28"/>
        </w:rPr>
        <w:t xml:space="preserve"> </w:t>
      </w:r>
      <w:r w:rsidRPr="00E208EE">
        <w:rPr>
          <w:rFonts w:ascii="Times New Roman" w:hAnsi="Times New Roman" w:cs="Times New Roman"/>
          <w:sz w:val="28"/>
          <w:szCs w:val="28"/>
        </w:rPr>
        <w:t>росту, быстрым темпам развития промышленности, сельского хозяйства и т.п.</w:t>
      </w:r>
      <w:r>
        <w:rPr>
          <w:rFonts w:ascii="Times New Roman" w:hAnsi="Times New Roman" w:cs="Times New Roman"/>
          <w:sz w:val="28"/>
          <w:szCs w:val="28"/>
        </w:rPr>
        <w:t xml:space="preserve"> </w:t>
      </w:r>
      <w:r w:rsidRPr="00E208EE">
        <w:rPr>
          <w:rFonts w:ascii="Times New Roman" w:hAnsi="Times New Roman" w:cs="Times New Roman"/>
          <w:sz w:val="28"/>
          <w:szCs w:val="28"/>
        </w:rPr>
        <w:t>Однако, как показало время, всеобщая, поголовная обязанность трудиться в</w:t>
      </w:r>
      <w:r>
        <w:rPr>
          <w:rFonts w:ascii="Times New Roman" w:hAnsi="Times New Roman" w:cs="Times New Roman"/>
          <w:sz w:val="28"/>
          <w:szCs w:val="28"/>
        </w:rPr>
        <w:t xml:space="preserve"> </w:t>
      </w:r>
      <w:r w:rsidRPr="00E208EE">
        <w:rPr>
          <w:rFonts w:ascii="Times New Roman" w:hAnsi="Times New Roman" w:cs="Times New Roman"/>
          <w:sz w:val="28"/>
          <w:szCs w:val="28"/>
        </w:rPr>
        <w:t>долгосрочной перспективе оказалась невостребованной и лишней в свете новой</w:t>
      </w:r>
      <w:r w:rsidR="005C379F">
        <w:rPr>
          <w:rFonts w:ascii="Times New Roman" w:hAnsi="Times New Roman" w:cs="Times New Roman"/>
          <w:sz w:val="28"/>
          <w:szCs w:val="28"/>
        </w:rPr>
        <w:t xml:space="preserve"> </w:t>
      </w:r>
      <w:r w:rsidRPr="00E208EE">
        <w:rPr>
          <w:rFonts w:ascii="Times New Roman" w:hAnsi="Times New Roman" w:cs="Times New Roman"/>
          <w:sz w:val="28"/>
          <w:szCs w:val="28"/>
        </w:rPr>
        <w:t xml:space="preserve">идеологии правовой государственности. </w:t>
      </w:r>
      <w:r w:rsidR="00BD5E97" w:rsidRPr="00BD5E97">
        <w:rPr>
          <w:rFonts w:ascii="Times New Roman" w:hAnsi="Times New Roman" w:cs="Times New Roman"/>
          <w:sz w:val="28"/>
          <w:szCs w:val="28"/>
        </w:rPr>
        <w:cr/>
      </w:r>
      <w:r w:rsidR="00634E01">
        <w:rPr>
          <w:rFonts w:ascii="Times New Roman" w:hAnsi="Times New Roman" w:cs="Times New Roman"/>
          <w:sz w:val="28"/>
          <w:szCs w:val="28"/>
        </w:rPr>
        <w:tab/>
      </w:r>
      <w:r w:rsidR="00715531" w:rsidRPr="00715531">
        <w:rPr>
          <w:rFonts w:ascii="Times New Roman" w:hAnsi="Times New Roman" w:cs="Times New Roman"/>
          <w:sz w:val="28"/>
          <w:szCs w:val="28"/>
        </w:rPr>
        <w:t>Принцип права на труд стал рассматриваться с точки зрения воли</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человека к труду, а не обязанности, которая влечет за собой властное</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принуждение к такому труду. Всеобщей декларацией прав человека, наряду с</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другими правами и свободами, провозглашается право каждого человека на</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труд, на свободный выбор работы, на справедливые и благоприятные условия</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труда и на защиту от безработицы (ст.23). В целом, нельзя сказать, что</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обязанность и принуждение сами по себе являются чем-то единым,</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содержащим в себе один и тот же смысл и, соответственно, принудительный и</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обязательный труд представляют собой тождественные понятия. Однако, как</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мы полагаем, Конвенции МОТ №29, 105 акцентируют внимание на запрет как</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обязательного, так и принудительного труда, т.е. любой работы, на которую</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человек не соглашался добровольно. С.Ю.Головина и Н.Л.Лютов справедливо</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отмечают, что в разграничении принудительного и обязательного труда нет</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принципиального значения, запрещается любое принуждение человека к труду,</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при этом, как отмечают авторы, не играет роли то, как данный труд будет</w:t>
      </w:r>
      <w:r w:rsidR="00715531">
        <w:rPr>
          <w:rFonts w:ascii="Times New Roman" w:hAnsi="Times New Roman" w:cs="Times New Roman"/>
          <w:sz w:val="28"/>
          <w:szCs w:val="28"/>
        </w:rPr>
        <w:t xml:space="preserve"> </w:t>
      </w:r>
      <w:r w:rsidR="00715531" w:rsidRPr="00715531">
        <w:rPr>
          <w:rFonts w:ascii="Times New Roman" w:hAnsi="Times New Roman" w:cs="Times New Roman"/>
          <w:sz w:val="28"/>
          <w:szCs w:val="28"/>
        </w:rPr>
        <w:t>называться [</w:t>
      </w:r>
      <w:r w:rsidR="00715531">
        <w:rPr>
          <w:rFonts w:ascii="Times New Roman" w:hAnsi="Times New Roman" w:cs="Times New Roman"/>
          <w:sz w:val="28"/>
          <w:szCs w:val="28"/>
        </w:rPr>
        <w:t>125</w:t>
      </w:r>
      <w:r w:rsidR="00715531" w:rsidRPr="00715531">
        <w:rPr>
          <w:rFonts w:ascii="Times New Roman" w:hAnsi="Times New Roman" w:cs="Times New Roman"/>
          <w:sz w:val="28"/>
          <w:szCs w:val="28"/>
        </w:rPr>
        <w:t>, с.237]</w:t>
      </w:r>
      <w:r w:rsidR="00715531">
        <w:rPr>
          <w:rFonts w:ascii="Times New Roman" w:hAnsi="Times New Roman" w:cs="Times New Roman"/>
          <w:sz w:val="28"/>
          <w:szCs w:val="28"/>
        </w:rPr>
        <w:t>.</w:t>
      </w:r>
    </w:p>
    <w:p w:rsidR="00715531" w:rsidRDefault="00715531" w:rsidP="00715531">
      <w:pPr>
        <w:spacing w:after="0" w:line="240" w:lineRule="auto"/>
        <w:ind w:firstLine="709"/>
        <w:jc w:val="both"/>
        <w:rPr>
          <w:rFonts w:ascii="Times New Roman" w:hAnsi="Times New Roman" w:cs="Times New Roman"/>
          <w:sz w:val="28"/>
          <w:szCs w:val="28"/>
        </w:rPr>
      </w:pPr>
      <w:r w:rsidRPr="00715531">
        <w:rPr>
          <w:rFonts w:ascii="Times New Roman" w:hAnsi="Times New Roman" w:cs="Times New Roman"/>
          <w:sz w:val="28"/>
          <w:szCs w:val="28"/>
        </w:rPr>
        <w:t>Соглашаясь с тем, что принудительный и обязательный труд одинаково</w:t>
      </w:r>
      <w:r>
        <w:rPr>
          <w:rFonts w:ascii="Times New Roman" w:hAnsi="Times New Roman" w:cs="Times New Roman"/>
          <w:sz w:val="28"/>
          <w:szCs w:val="28"/>
        </w:rPr>
        <w:t xml:space="preserve"> </w:t>
      </w:r>
      <w:r w:rsidRPr="00715531">
        <w:rPr>
          <w:rFonts w:ascii="Times New Roman" w:hAnsi="Times New Roman" w:cs="Times New Roman"/>
          <w:sz w:val="28"/>
          <w:szCs w:val="28"/>
        </w:rPr>
        <w:t>запрещается, необходимо, тем не менее, учитывать смысл, вкладываемый в</w:t>
      </w:r>
      <w:r>
        <w:rPr>
          <w:rFonts w:ascii="Times New Roman" w:hAnsi="Times New Roman" w:cs="Times New Roman"/>
          <w:sz w:val="28"/>
          <w:szCs w:val="28"/>
        </w:rPr>
        <w:t xml:space="preserve"> </w:t>
      </w:r>
      <w:r w:rsidRPr="00715531">
        <w:rPr>
          <w:rFonts w:ascii="Times New Roman" w:hAnsi="Times New Roman" w:cs="Times New Roman"/>
          <w:sz w:val="28"/>
          <w:szCs w:val="28"/>
        </w:rPr>
        <w:t>понятия принудительного или обязательного труда, поскольку не всегда</w:t>
      </w:r>
      <w:r>
        <w:rPr>
          <w:rFonts w:ascii="Times New Roman" w:hAnsi="Times New Roman" w:cs="Times New Roman"/>
          <w:sz w:val="28"/>
          <w:szCs w:val="28"/>
        </w:rPr>
        <w:t xml:space="preserve"> </w:t>
      </w:r>
      <w:r w:rsidRPr="00715531">
        <w:rPr>
          <w:rFonts w:ascii="Times New Roman" w:hAnsi="Times New Roman" w:cs="Times New Roman"/>
          <w:sz w:val="28"/>
          <w:szCs w:val="28"/>
        </w:rPr>
        <w:t>обязанность выполнять какую-либо работу носит тот же окрас, что выполнение</w:t>
      </w:r>
      <w:r>
        <w:rPr>
          <w:rFonts w:ascii="Times New Roman" w:hAnsi="Times New Roman" w:cs="Times New Roman"/>
          <w:sz w:val="28"/>
          <w:szCs w:val="28"/>
        </w:rPr>
        <w:t xml:space="preserve"> </w:t>
      </w:r>
      <w:r w:rsidRPr="00715531">
        <w:rPr>
          <w:rFonts w:ascii="Times New Roman" w:hAnsi="Times New Roman" w:cs="Times New Roman"/>
          <w:sz w:val="28"/>
          <w:szCs w:val="28"/>
        </w:rPr>
        <w:t>работы под принуждением. Например, можно ли одинаково называть</w:t>
      </w:r>
      <w:r>
        <w:rPr>
          <w:rFonts w:ascii="Times New Roman" w:hAnsi="Times New Roman" w:cs="Times New Roman"/>
          <w:sz w:val="28"/>
          <w:szCs w:val="28"/>
        </w:rPr>
        <w:t xml:space="preserve"> </w:t>
      </w:r>
      <w:r w:rsidRPr="00715531">
        <w:rPr>
          <w:rFonts w:ascii="Times New Roman" w:hAnsi="Times New Roman" w:cs="Times New Roman"/>
          <w:sz w:val="28"/>
          <w:szCs w:val="28"/>
        </w:rPr>
        <w:t>принудительным трудом обязанность трудоустройства выпускников вузов,</w:t>
      </w:r>
      <w:r>
        <w:rPr>
          <w:rFonts w:ascii="Times New Roman" w:hAnsi="Times New Roman" w:cs="Times New Roman"/>
          <w:sz w:val="28"/>
          <w:szCs w:val="28"/>
        </w:rPr>
        <w:t xml:space="preserve"> </w:t>
      </w:r>
      <w:r w:rsidRPr="00715531">
        <w:rPr>
          <w:rFonts w:ascii="Times New Roman" w:hAnsi="Times New Roman" w:cs="Times New Roman"/>
          <w:sz w:val="28"/>
          <w:szCs w:val="28"/>
        </w:rPr>
        <w:t>обучавшихся за счет бюджетных средств? Согласно требованиям п.17 ст.</w:t>
      </w:r>
      <w:r>
        <w:rPr>
          <w:rFonts w:ascii="Times New Roman" w:hAnsi="Times New Roman" w:cs="Times New Roman"/>
          <w:sz w:val="28"/>
          <w:szCs w:val="28"/>
        </w:rPr>
        <w:t xml:space="preserve"> </w:t>
      </w:r>
      <w:r w:rsidRPr="00715531">
        <w:rPr>
          <w:rFonts w:ascii="Times New Roman" w:hAnsi="Times New Roman" w:cs="Times New Roman"/>
          <w:sz w:val="28"/>
          <w:szCs w:val="28"/>
        </w:rPr>
        <w:t>Закона РК «Об образовании» от 27 июля 2007 года № 319-III</w:t>
      </w:r>
      <w:r w:rsidR="000F3A1B">
        <w:rPr>
          <w:rFonts w:ascii="Times New Roman" w:hAnsi="Times New Roman" w:cs="Times New Roman"/>
          <w:sz w:val="28"/>
          <w:szCs w:val="28"/>
        </w:rPr>
        <w:t xml:space="preserve"> [126]</w:t>
      </w:r>
      <w:r w:rsidRPr="00715531">
        <w:rPr>
          <w:rFonts w:ascii="Times New Roman" w:hAnsi="Times New Roman" w:cs="Times New Roman"/>
          <w:sz w:val="28"/>
          <w:szCs w:val="28"/>
        </w:rPr>
        <w:t>, к примеру,</w:t>
      </w:r>
      <w:r>
        <w:rPr>
          <w:rFonts w:ascii="Times New Roman" w:hAnsi="Times New Roman" w:cs="Times New Roman"/>
          <w:sz w:val="28"/>
          <w:szCs w:val="28"/>
        </w:rPr>
        <w:t xml:space="preserve"> </w:t>
      </w:r>
      <w:r w:rsidRPr="00715531">
        <w:rPr>
          <w:rFonts w:ascii="Times New Roman" w:hAnsi="Times New Roman" w:cs="Times New Roman"/>
          <w:sz w:val="28"/>
          <w:szCs w:val="28"/>
        </w:rPr>
        <w:t>граждане РК, поступившие на педагогические и медицинские специальности на</w:t>
      </w:r>
      <w:r>
        <w:rPr>
          <w:rFonts w:ascii="Times New Roman" w:hAnsi="Times New Roman" w:cs="Times New Roman"/>
          <w:sz w:val="28"/>
          <w:szCs w:val="28"/>
        </w:rPr>
        <w:t xml:space="preserve"> </w:t>
      </w:r>
      <w:r w:rsidRPr="00715531">
        <w:rPr>
          <w:rFonts w:ascii="Times New Roman" w:hAnsi="Times New Roman" w:cs="Times New Roman"/>
          <w:sz w:val="28"/>
          <w:szCs w:val="28"/>
        </w:rPr>
        <w:t>основе государственного образовательного заказа, обязаны отработать в</w:t>
      </w:r>
      <w:r>
        <w:rPr>
          <w:rFonts w:ascii="Times New Roman" w:hAnsi="Times New Roman" w:cs="Times New Roman"/>
          <w:sz w:val="28"/>
          <w:szCs w:val="28"/>
        </w:rPr>
        <w:t xml:space="preserve"> </w:t>
      </w:r>
      <w:r w:rsidRPr="00715531">
        <w:rPr>
          <w:rFonts w:ascii="Times New Roman" w:hAnsi="Times New Roman" w:cs="Times New Roman"/>
          <w:sz w:val="28"/>
          <w:szCs w:val="28"/>
        </w:rPr>
        <w:t>организациях образования и организациях здравоохранения не менее трех лет</w:t>
      </w:r>
      <w:r>
        <w:rPr>
          <w:rFonts w:ascii="Times New Roman" w:hAnsi="Times New Roman" w:cs="Times New Roman"/>
          <w:sz w:val="28"/>
          <w:szCs w:val="28"/>
        </w:rPr>
        <w:t xml:space="preserve"> </w:t>
      </w:r>
      <w:r w:rsidRPr="00715531">
        <w:rPr>
          <w:rFonts w:ascii="Times New Roman" w:hAnsi="Times New Roman" w:cs="Times New Roman"/>
          <w:sz w:val="28"/>
          <w:szCs w:val="28"/>
        </w:rPr>
        <w:t>после окончания организации высшего и (или) послевузовского образования</w:t>
      </w:r>
      <w:r>
        <w:rPr>
          <w:rFonts w:ascii="Times New Roman" w:hAnsi="Times New Roman" w:cs="Times New Roman"/>
          <w:sz w:val="28"/>
          <w:szCs w:val="28"/>
        </w:rPr>
        <w:t xml:space="preserve"> </w:t>
      </w:r>
      <w:r w:rsidRPr="00715531">
        <w:rPr>
          <w:rFonts w:ascii="Times New Roman" w:hAnsi="Times New Roman" w:cs="Times New Roman"/>
          <w:sz w:val="28"/>
          <w:szCs w:val="28"/>
        </w:rPr>
        <w:t>или научных организаций в области здравоохранения. В данном случае</w:t>
      </w:r>
      <w:r>
        <w:rPr>
          <w:rFonts w:ascii="Times New Roman" w:hAnsi="Times New Roman" w:cs="Times New Roman"/>
          <w:sz w:val="28"/>
          <w:szCs w:val="28"/>
        </w:rPr>
        <w:t xml:space="preserve"> </w:t>
      </w:r>
      <w:r w:rsidRPr="00715531">
        <w:rPr>
          <w:rFonts w:ascii="Times New Roman" w:hAnsi="Times New Roman" w:cs="Times New Roman"/>
          <w:sz w:val="28"/>
          <w:szCs w:val="28"/>
        </w:rPr>
        <w:t>подобная мера вызвана объективной необходимостью в пополнении кадров</w:t>
      </w:r>
      <w:r>
        <w:rPr>
          <w:rFonts w:ascii="Times New Roman" w:hAnsi="Times New Roman" w:cs="Times New Roman"/>
          <w:sz w:val="28"/>
          <w:szCs w:val="28"/>
        </w:rPr>
        <w:t xml:space="preserve"> </w:t>
      </w:r>
      <w:r w:rsidRPr="00715531">
        <w:rPr>
          <w:rFonts w:ascii="Times New Roman" w:hAnsi="Times New Roman" w:cs="Times New Roman"/>
          <w:sz w:val="28"/>
          <w:szCs w:val="28"/>
        </w:rPr>
        <w:t>социально-значимых профессий, таких как, педагог или врач. То же касается и</w:t>
      </w:r>
      <w:r>
        <w:rPr>
          <w:rFonts w:ascii="Times New Roman" w:hAnsi="Times New Roman" w:cs="Times New Roman"/>
          <w:sz w:val="28"/>
          <w:szCs w:val="28"/>
        </w:rPr>
        <w:t xml:space="preserve"> </w:t>
      </w:r>
      <w:r w:rsidRPr="00715531">
        <w:rPr>
          <w:rFonts w:ascii="Times New Roman" w:hAnsi="Times New Roman" w:cs="Times New Roman"/>
          <w:sz w:val="28"/>
          <w:szCs w:val="28"/>
        </w:rPr>
        <w:t>образовательных грантов, выданных студентам по сельским квотам. Тем не</w:t>
      </w:r>
      <w:r>
        <w:rPr>
          <w:rFonts w:ascii="Times New Roman" w:hAnsi="Times New Roman" w:cs="Times New Roman"/>
          <w:sz w:val="28"/>
          <w:szCs w:val="28"/>
        </w:rPr>
        <w:t xml:space="preserve"> </w:t>
      </w:r>
      <w:r w:rsidRPr="00715531">
        <w:rPr>
          <w:rFonts w:ascii="Times New Roman" w:hAnsi="Times New Roman" w:cs="Times New Roman"/>
          <w:sz w:val="28"/>
          <w:szCs w:val="28"/>
        </w:rPr>
        <w:t xml:space="preserve">менее, Закон РК «Об образовании» от 27 июля 2007 года № 319-III </w:t>
      </w:r>
      <w:r w:rsidR="000F3A1B">
        <w:rPr>
          <w:rFonts w:ascii="Times New Roman" w:hAnsi="Times New Roman" w:cs="Times New Roman"/>
          <w:sz w:val="28"/>
          <w:szCs w:val="28"/>
        </w:rPr>
        <w:t xml:space="preserve">[126] </w:t>
      </w:r>
      <w:r w:rsidRPr="00715531">
        <w:rPr>
          <w:rFonts w:ascii="Times New Roman" w:hAnsi="Times New Roman" w:cs="Times New Roman"/>
          <w:sz w:val="28"/>
          <w:szCs w:val="28"/>
        </w:rPr>
        <w:t>там же</w:t>
      </w:r>
      <w:r>
        <w:rPr>
          <w:rFonts w:ascii="Times New Roman" w:hAnsi="Times New Roman" w:cs="Times New Roman"/>
          <w:sz w:val="28"/>
          <w:szCs w:val="28"/>
        </w:rPr>
        <w:t xml:space="preserve"> </w:t>
      </w:r>
      <w:r w:rsidRPr="00715531">
        <w:rPr>
          <w:rFonts w:ascii="Times New Roman" w:hAnsi="Times New Roman" w:cs="Times New Roman"/>
          <w:sz w:val="28"/>
          <w:szCs w:val="28"/>
        </w:rPr>
        <w:t>указывает, что граждане РК, обучившиеся по другим специальностям на основе</w:t>
      </w:r>
      <w:r>
        <w:rPr>
          <w:rFonts w:ascii="Times New Roman" w:hAnsi="Times New Roman" w:cs="Times New Roman"/>
          <w:sz w:val="28"/>
          <w:szCs w:val="28"/>
        </w:rPr>
        <w:t xml:space="preserve"> </w:t>
      </w:r>
      <w:r w:rsidRPr="00715531">
        <w:rPr>
          <w:rFonts w:ascii="Times New Roman" w:hAnsi="Times New Roman" w:cs="Times New Roman"/>
          <w:sz w:val="28"/>
          <w:szCs w:val="28"/>
        </w:rPr>
        <w:t>государственного образовательного заказа, также обязаны отработать не менее</w:t>
      </w:r>
      <w:r>
        <w:rPr>
          <w:rFonts w:ascii="Times New Roman" w:hAnsi="Times New Roman" w:cs="Times New Roman"/>
          <w:sz w:val="28"/>
          <w:szCs w:val="28"/>
        </w:rPr>
        <w:t xml:space="preserve"> </w:t>
      </w:r>
      <w:r w:rsidRPr="00715531">
        <w:rPr>
          <w:rFonts w:ascii="Times New Roman" w:hAnsi="Times New Roman" w:cs="Times New Roman"/>
          <w:sz w:val="28"/>
          <w:szCs w:val="28"/>
        </w:rPr>
        <w:t>трех лет. Причем не указывается, в каких отраслях следует выпускнику</w:t>
      </w:r>
      <w:r>
        <w:rPr>
          <w:rFonts w:ascii="Times New Roman" w:hAnsi="Times New Roman" w:cs="Times New Roman"/>
          <w:sz w:val="28"/>
          <w:szCs w:val="28"/>
        </w:rPr>
        <w:t xml:space="preserve"> </w:t>
      </w:r>
      <w:r w:rsidRPr="00715531">
        <w:rPr>
          <w:rFonts w:ascii="Times New Roman" w:hAnsi="Times New Roman" w:cs="Times New Roman"/>
          <w:sz w:val="28"/>
          <w:szCs w:val="28"/>
        </w:rPr>
        <w:t>«отработать» выделенный на обучение грант, ни в самом Законе РК «Об</w:t>
      </w:r>
      <w:r>
        <w:rPr>
          <w:rFonts w:ascii="Times New Roman" w:hAnsi="Times New Roman" w:cs="Times New Roman"/>
          <w:sz w:val="28"/>
          <w:szCs w:val="28"/>
        </w:rPr>
        <w:t xml:space="preserve"> </w:t>
      </w:r>
      <w:r w:rsidRPr="00715531">
        <w:rPr>
          <w:rFonts w:ascii="Times New Roman" w:hAnsi="Times New Roman" w:cs="Times New Roman"/>
          <w:sz w:val="28"/>
          <w:szCs w:val="28"/>
        </w:rPr>
        <w:t>образовании» от 27 июля 2007 года № 319-III</w:t>
      </w:r>
      <w:r w:rsidR="00F86358">
        <w:rPr>
          <w:rFonts w:ascii="Times New Roman" w:hAnsi="Times New Roman" w:cs="Times New Roman"/>
          <w:sz w:val="28"/>
          <w:szCs w:val="28"/>
        </w:rPr>
        <w:t xml:space="preserve"> [126]</w:t>
      </w:r>
      <w:r w:rsidRPr="00715531">
        <w:rPr>
          <w:rFonts w:ascii="Times New Roman" w:hAnsi="Times New Roman" w:cs="Times New Roman"/>
          <w:sz w:val="28"/>
          <w:szCs w:val="28"/>
        </w:rPr>
        <w:t xml:space="preserve">, ни в Правилах </w:t>
      </w:r>
      <w:r w:rsidR="00F86358" w:rsidRPr="00F86358">
        <w:rPr>
          <w:rFonts w:ascii="Times New Roman" w:hAnsi="Times New Roman" w:cs="Times New Roman"/>
          <w:sz w:val="28"/>
          <w:szCs w:val="28"/>
        </w:rPr>
        <w:t>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r w:rsidR="00F86358">
        <w:rPr>
          <w:rFonts w:ascii="Times New Roman" w:hAnsi="Times New Roman" w:cs="Times New Roman"/>
          <w:sz w:val="28"/>
          <w:szCs w:val="28"/>
        </w:rPr>
        <w:t xml:space="preserve"> </w:t>
      </w:r>
      <w:r w:rsidRPr="00715531">
        <w:rPr>
          <w:rFonts w:ascii="Times New Roman" w:hAnsi="Times New Roman" w:cs="Times New Roman"/>
          <w:sz w:val="28"/>
          <w:szCs w:val="28"/>
        </w:rPr>
        <w:t>[</w:t>
      </w:r>
      <w:r w:rsidR="00F86358">
        <w:rPr>
          <w:rFonts w:ascii="Times New Roman" w:hAnsi="Times New Roman" w:cs="Times New Roman"/>
          <w:sz w:val="28"/>
          <w:szCs w:val="28"/>
        </w:rPr>
        <w:t>127</w:t>
      </w:r>
      <w:r w:rsidRPr="00715531">
        <w:rPr>
          <w:rFonts w:ascii="Times New Roman" w:hAnsi="Times New Roman" w:cs="Times New Roman"/>
          <w:sz w:val="28"/>
          <w:szCs w:val="28"/>
        </w:rPr>
        <w:t>]. Полагаем, что обязательная</w:t>
      </w:r>
      <w:r>
        <w:rPr>
          <w:rFonts w:ascii="Times New Roman" w:hAnsi="Times New Roman" w:cs="Times New Roman"/>
          <w:sz w:val="28"/>
          <w:szCs w:val="28"/>
        </w:rPr>
        <w:t xml:space="preserve"> </w:t>
      </w:r>
      <w:r w:rsidRPr="00715531">
        <w:rPr>
          <w:rFonts w:ascii="Times New Roman" w:hAnsi="Times New Roman" w:cs="Times New Roman"/>
          <w:sz w:val="28"/>
          <w:szCs w:val="28"/>
        </w:rPr>
        <w:t>«отработка» в течение трех лет после выпуска, содержит в себе ярко</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выраженные свойства обязательного труда, поскольку обладает его</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характеристиками, закреплена законодательно и содержит определенную</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имущественную ответственность за невыполнение условий предоставления</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грантов в виде обязательства возвратить денежные средства государству.</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Конвенци</w:t>
      </w:r>
      <w:r w:rsidR="005D1672">
        <w:rPr>
          <w:rFonts w:ascii="Times New Roman" w:hAnsi="Times New Roman" w:cs="Times New Roman"/>
          <w:sz w:val="28"/>
          <w:szCs w:val="28"/>
        </w:rPr>
        <w:t>я</w:t>
      </w:r>
      <w:r w:rsidRPr="00715531">
        <w:rPr>
          <w:rFonts w:ascii="Times New Roman" w:hAnsi="Times New Roman" w:cs="Times New Roman"/>
          <w:sz w:val="28"/>
          <w:szCs w:val="28"/>
        </w:rPr>
        <w:t xml:space="preserve"> МОТ №105 </w:t>
      </w:r>
      <w:r w:rsidR="005D1672" w:rsidRPr="005D1672">
        <w:rPr>
          <w:rFonts w:ascii="Times New Roman" w:hAnsi="Times New Roman" w:cs="Times New Roman"/>
          <w:sz w:val="28"/>
          <w:szCs w:val="28"/>
        </w:rPr>
        <w:t>об упразднении принудительного труда</w:t>
      </w:r>
      <w:r w:rsidR="005D1672">
        <w:rPr>
          <w:rFonts w:ascii="Times New Roman" w:hAnsi="Times New Roman" w:cs="Times New Roman"/>
          <w:sz w:val="28"/>
          <w:szCs w:val="28"/>
        </w:rPr>
        <w:t xml:space="preserve"> [128] </w:t>
      </w:r>
      <w:r w:rsidRPr="00715531">
        <w:rPr>
          <w:rFonts w:ascii="Times New Roman" w:hAnsi="Times New Roman" w:cs="Times New Roman"/>
          <w:sz w:val="28"/>
          <w:szCs w:val="28"/>
        </w:rPr>
        <w:t>гласит, что одной из форм обязательного или</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принудительного труда является использование труда в качестве метода</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мобилизации и использования рабочей силы для нужд экономического</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развития. К тому же, МОТ дает рекомендации своим членам-участницам</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избегать каких-либо ограничений добровольного перемещения рабочей силы из</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одного вида занятости в другой или из одного района в другой, что могло бы</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иметь косвенным результатом принуждение работников поступать на работу в</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определенны</w:t>
      </w:r>
      <w:r w:rsidR="0042781C">
        <w:rPr>
          <w:rFonts w:ascii="Times New Roman" w:hAnsi="Times New Roman" w:cs="Times New Roman"/>
          <w:sz w:val="28"/>
          <w:szCs w:val="28"/>
        </w:rPr>
        <w:t>е отрасли хозяйства или районы</w:t>
      </w:r>
      <w:r w:rsidRPr="00715531">
        <w:rPr>
          <w:rFonts w:ascii="Times New Roman" w:hAnsi="Times New Roman" w:cs="Times New Roman"/>
          <w:sz w:val="28"/>
          <w:szCs w:val="28"/>
        </w:rPr>
        <w:t>. Главным критерием</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 xml:space="preserve">«обязательности» той или иной работы Конвенция МОТ №29 </w:t>
      </w:r>
      <w:r w:rsidR="0042781C">
        <w:rPr>
          <w:rFonts w:ascii="Times New Roman" w:hAnsi="Times New Roman" w:cs="Times New Roman"/>
          <w:sz w:val="28"/>
          <w:szCs w:val="28"/>
        </w:rPr>
        <w:t xml:space="preserve">[117] </w:t>
      </w:r>
      <w:r w:rsidRPr="00715531">
        <w:rPr>
          <w:rFonts w:ascii="Times New Roman" w:hAnsi="Times New Roman" w:cs="Times New Roman"/>
          <w:sz w:val="28"/>
          <w:szCs w:val="28"/>
        </w:rPr>
        <w:t>указывает</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отсутствие добровольности предложения человеком своих услуг. Студент,</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получивший грант от государства, вправе отказаться от предложенных условий</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и не заключать договор с высшим учебным заведением. В таком случае, такой</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студент будет фактически лишен возможности бесплатного обучения,</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соответственно, абитуриент будет вынужден согласиться на требования</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договора об обучении. Подобный выбор нельзя назвать добровольным.</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Вступление в гражданско-правовые отношения во многом обусловлено именно</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экономическим давлением на их участников [</w:t>
      </w:r>
      <w:r w:rsidR="0042781C">
        <w:rPr>
          <w:rFonts w:ascii="Times New Roman" w:hAnsi="Times New Roman" w:cs="Times New Roman"/>
          <w:sz w:val="28"/>
          <w:szCs w:val="28"/>
        </w:rPr>
        <w:t>129</w:t>
      </w:r>
      <w:r w:rsidRPr="00715531">
        <w:rPr>
          <w:rFonts w:ascii="Times New Roman" w:hAnsi="Times New Roman" w:cs="Times New Roman"/>
          <w:sz w:val="28"/>
          <w:szCs w:val="28"/>
        </w:rPr>
        <w:t>, с.5-26]. Тем не менее, нельзя</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назвать обязанность выпускника, который обучился за счет государства,</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отработать вложенные в него средства принудительным трудом. Данная</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практика широко применяется во всем мире различными международными</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образовательными организациями, которые, к примеру, выделяют стипендии</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малоимущим студентам с условием последующего обязательного применения</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полученных знаний на территории собственной страны. Примечательно, что ТК</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РК</w:t>
      </w:r>
      <w:r w:rsidR="0042781C">
        <w:rPr>
          <w:rFonts w:ascii="Times New Roman" w:hAnsi="Times New Roman" w:cs="Times New Roman"/>
          <w:sz w:val="28"/>
          <w:szCs w:val="28"/>
        </w:rPr>
        <w:t xml:space="preserve"> [8]</w:t>
      </w:r>
      <w:r w:rsidRPr="00715531">
        <w:rPr>
          <w:rFonts w:ascii="Times New Roman" w:hAnsi="Times New Roman" w:cs="Times New Roman"/>
          <w:sz w:val="28"/>
          <w:szCs w:val="28"/>
        </w:rPr>
        <w:t xml:space="preserve"> не содержит понятия «обязательного труда». </w:t>
      </w:r>
      <w:r w:rsidR="00EE2F02">
        <w:rPr>
          <w:rFonts w:ascii="Times New Roman" w:hAnsi="Times New Roman" w:cs="Times New Roman"/>
          <w:sz w:val="28"/>
          <w:szCs w:val="28"/>
        </w:rPr>
        <w:t xml:space="preserve">Согласно ст. </w:t>
      </w:r>
      <w:r w:rsidRPr="00715531">
        <w:rPr>
          <w:rFonts w:ascii="Times New Roman" w:hAnsi="Times New Roman" w:cs="Times New Roman"/>
          <w:sz w:val="28"/>
          <w:szCs w:val="28"/>
        </w:rPr>
        <w:t>4 ТК РК содержит</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запрет на принудительный труд, в то время как Закон РК «О ратификации</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 xml:space="preserve">Конвенции о принудительном или обязательном труде» </w:t>
      </w:r>
      <w:r w:rsidR="00EE2F02">
        <w:rPr>
          <w:rFonts w:ascii="Times New Roman" w:hAnsi="Times New Roman" w:cs="Times New Roman"/>
          <w:sz w:val="28"/>
          <w:szCs w:val="28"/>
        </w:rPr>
        <w:t xml:space="preserve">[130] </w:t>
      </w:r>
      <w:r w:rsidRPr="00715531">
        <w:rPr>
          <w:rFonts w:ascii="Times New Roman" w:hAnsi="Times New Roman" w:cs="Times New Roman"/>
          <w:sz w:val="28"/>
          <w:szCs w:val="28"/>
        </w:rPr>
        <w:t>применяет оба</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термина: «принудительный труд» и «обязательный труд». Неоднозначным</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также видится толкование принудительности или обязательности труда</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заключенных. Труд осужденных, согласно Конвенции МОТ №29</w:t>
      </w:r>
      <w:r w:rsidR="00EE2F02">
        <w:rPr>
          <w:rFonts w:ascii="Times New Roman" w:hAnsi="Times New Roman" w:cs="Times New Roman"/>
          <w:sz w:val="28"/>
          <w:szCs w:val="28"/>
        </w:rPr>
        <w:t xml:space="preserve"> [117]</w:t>
      </w:r>
      <w:r w:rsidRPr="00715531">
        <w:rPr>
          <w:rFonts w:ascii="Times New Roman" w:hAnsi="Times New Roman" w:cs="Times New Roman"/>
          <w:sz w:val="28"/>
          <w:szCs w:val="28"/>
        </w:rPr>
        <w:t>, не входит в</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понятие принудительного или обязательного труда. Так, всякая работа или</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служба, требуемая от какого-либо лица вследствие приговора, вынесенного</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решением судебного органа, при условии, что эта работа или служба будет</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производиться под надзором и контролем государственных властей и что</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указанное лицо не будет уступлено или передано в распоряжение частных лиц,</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компаний или обществ, не считается принудительной или обязательной. В</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данном случае имеется в виду, что труд по приговору или решению суда, хотя и</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признается принудительным и обязательным, не запрещается, поскольку</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возложен на виновных лиц в качестве наказания за доказанные совершенные</w:t>
      </w:r>
      <w:r w:rsidR="0014322D">
        <w:rPr>
          <w:rFonts w:ascii="Times New Roman" w:hAnsi="Times New Roman" w:cs="Times New Roman"/>
          <w:sz w:val="28"/>
          <w:szCs w:val="28"/>
        </w:rPr>
        <w:t xml:space="preserve"> </w:t>
      </w:r>
      <w:r w:rsidRPr="00715531">
        <w:rPr>
          <w:rFonts w:ascii="Times New Roman" w:hAnsi="Times New Roman" w:cs="Times New Roman"/>
          <w:sz w:val="28"/>
          <w:szCs w:val="28"/>
        </w:rPr>
        <w:t>ими правонарушения.</w:t>
      </w:r>
    </w:p>
    <w:p w:rsidR="00715531" w:rsidRDefault="00EE2F02" w:rsidP="00EE2F02">
      <w:pPr>
        <w:spacing w:after="0" w:line="240" w:lineRule="auto"/>
        <w:ind w:firstLine="709"/>
        <w:jc w:val="both"/>
        <w:rPr>
          <w:rFonts w:ascii="Times New Roman" w:hAnsi="Times New Roman" w:cs="Times New Roman"/>
          <w:sz w:val="28"/>
          <w:szCs w:val="28"/>
        </w:rPr>
      </w:pPr>
      <w:r w:rsidRPr="00EE2F02">
        <w:rPr>
          <w:rFonts w:ascii="Times New Roman" w:hAnsi="Times New Roman" w:cs="Times New Roman"/>
          <w:sz w:val="28"/>
          <w:szCs w:val="28"/>
        </w:rPr>
        <w:t>Одним из существенных условий допущения принудительного труда</w:t>
      </w:r>
      <w:r>
        <w:rPr>
          <w:rFonts w:ascii="Times New Roman" w:hAnsi="Times New Roman" w:cs="Times New Roman"/>
          <w:sz w:val="28"/>
          <w:szCs w:val="28"/>
        </w:rPr>
        <w:t xml:space="preserve"> </w:t>
      </w:r>
      <w:r w:rsidRPr="00EE2F02">
        <w:rPr>
          <w:rFonts w:ascii="Times New Roman" w:hAnsi="Times New Roman" w:cs="Times New Roman"/>
          <w:sz w:val="28"/>
          <w:szCs w:val="28"/>
        </w:rPr>
        <w:t>заключенных является выполнение этими лицами определенной работы не в</w:t>
      </w:r>
      <w:r>
        <w:rPr>
          <w:rFonts w:ascii="Times New Roman" w:hAnsi="Times New Roman" w:cs="Times New Roman"/>
          <w:sz w:val="28"/>
          <w:szCs w:val="28"/>
        </w:rPr>
        <w:t xml:space="preserve"> </w:t>
      </w:r>
      <w:r w:rsidRPr="00EE2F02">
        <w:rPr>
          <w:rFonts w:ascii="Times New Roman" w:hAnsi="Times New Roman" w:cs="Times New Roman"/>
          <w:sz w:val="28"/>
          <w:szCs w:val="28"/>
        </w:rPr>
        <w:t>пользу частных лиц. Однако на практике некоторые страны все чаще прибегают</w:t>
      </w:r>
      <w:r>
        <w:rPr>
          <w:rFonts w:ascii="Times New Roman" w:hAnsi="Times New Roman" w:cs="Times New Roman"/>
          <w:sz w:val="28"/>
          <w:szCs w:val="28"/>
        </w:rPr>
        <w:t xml:space="preserve"> </w:t>
      </w:r>
      <w:r w:rsidRPr="00EE2F02">
        <w:rPr>
          <w:rFonts w:ascii="Times New Roman" w:hAnsi="Times New Roman" w:cs="Times New Roman"/>
          <w:sz w:val="28"/>
          <w:szCs w:val="28"/>
        </w:rPr>
        <w:t>к присвоению труда заключенных путем организации работы для частных</w:t>
      </w:r>
      <w:r>
        <w:rPr>
          <w:rFonts w:ascii="Times New Roman" w:hAnsi="Times New Roman" w:cs="Times New Roman"/>
          <w:sz w:val="28"/>
          <w:szCs w:val="28"/>
        </w:rPr>
        <w:t xml:space="preserve"> </w:t>
      </w:r>
      <w:r w:rsidRPr="00EE2F02">
        <w:rPr>
          <w:rFonts w:ascii="Times New Roman" w:hAnsi="Times New Roman" w:cs="Times New Roman"/>
          <w:sz w:val="28"/>
          <w:szCs w:val="28"/>
        </w:rPr>
        <w:t>предприятий. Так, несмотря на то, что в США на федеральном уровне не</w:t>
      </w:r>
      <w:r>
        <w:rPr>
          <w:rFonts w:ascii="Times New Roman" w:hAnsi="Times New Roman" w:cs="Times New Roman"/>
          <w:sz w:val="28"/>
          <w:szCs w:val="28"/>
        </w:rPr>
        <w:t xml:space="preserve"> </w:t>
      </w:r>
      <w:r w:rsidRPr="00EE2F02">
        <w:rPr>
          <w:rFonts w:ascii="Times New Roman" w:hAnsi="Times New Roman" w:cs="Times New Roman"/>
          <w:sz w:val="28"/>
          <w:szCs w:val="28"/>
        </w:rPr>
        <w:t>допускается работа заключенных в частных компаниях, 30 штатов легализовали</w:t>
      </w:r>
      <w:r>
        <w:rPr>
          <w:rFonts w:ascii="Times New Roman" w:hAnsi="Times New Roman" w:cs="Times New Roman"/>
          <w:sz w:val="28"/>
          <w:szCs w:val="28"/>
        </w:rPr>
        <w:t xml:space="preserve"> </w:t>
      </w:r>
      <w:r w:rsidRPr="00EE2F02">
        <w:rPr>
          <w:rFonts w:ascii="Times New Roman" w:hAnsi="Times New Roman" w:cs="Times New Roman"/>
          <w:sz w:val="28"/>
          <w:szCs w:val="28"/>
        </w:rPr>
        <w:t>использование труда заключенных на условиях подряда и т.п. в США</w:t>
      </w:r>
      <w:r>
        <w:rPr>
          <w:rFonts w:ascii="Times New Roman" w:hAnsi="Times New Roman" w:cs="Times New Roman"/>
          <w:sz w:val="28"/>
          <w:szCs w:val="28"/>
        </w:rPr>
        <w:t xml:space="preserve"> </w:t>
      </w:r>
      <w:r w:rsidRPr="00EE2F02">
        <w:rPr>
          <w:rFonts w:ascii="Times New Roman" w:hAnsi="Times New Roman" w:cs="Times New Roman"/>
          <w:sz w:val="28"/>
          <w:szCs w:val="28"/>
        </w:rPr>
        <w:t>находится в тюрьмах больше заключенных, чем в какой-либо иной стране – на</w:t>
      </w:r>
      <w:r>
        <w:rPr>
          <w:rFonts w:ascii="Times New Roman" w:hAnsi="Times New Roman" w:cs="Times New Roman"/>
          <w:sz w:val="28"/>
          <w:szCs w:val="28"/>
        </w:rPr>
        <w:t xml:space="preserve"> </w:t>
      </w:r>
      <w:r w:rsidRPr="00EE2F02">
        <w:rPr>
          <w:rFonts w:ascii="Times New Roman" w:hAnsi="Times New Roman" w:cs="Times New Roman"/>
          <w:sz w:val="28"/>
          <w:szCs w:val="28"/>
        </w:rPr>
        <w:t>полмиллиона больше, чем в Китае, хотя население этой страны в пять раз</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больше, чем в Соединенных Штатах. Статистика ясно говорит, что в США</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находится 25% заключенных всего мира, а население их равно 5%. Еще в 1972</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году в США было менее 300 000 заключенных, в 1990-м – уже 1 миллион [</w:t>
      </w:r>
      <w:r w:rsidR="00CF7DB8">
        <w:rPr>
          <w:rFonts w:ascii="Times New Roman" w:hAnsi="Times New Roman" w:cs="Times New Roman"/>
          <w:sz w:val="28"/>
          <w:szCs w:val="28"/>
        </w:rPr>
        <w:t>131</w:t>
      </w:r>
      <w:r w:rsidRPr="00EE2F02">
        <w:rPr>
          <w:rFonts w:ascii="Times New Roman" w:hAnsi="Times New Roman" w:cs="Times New Roman"/>
          <w:sz w:val="28"/>
          <w:szCs w:val="28"/>
        </w:rPr>
        <w:t>].</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На сегодняшний день масштаб «заключенной рабочей силы» настолько</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огромен, что исчисляется в миллиардах долларах. Профсоюзы многих стран</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высказывают озабоченность относительно труда заключенных на частных</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предприятиях, низкого уровня заработной платы, условий труда и отсутствия</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социальной защиты. В РК ранее выдвигались подобные идеи о передаче тюрем</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в частные руки в рамках государственно-частного партнерства, однако по тем</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или иным причинам данные мероприятия не были проведены. Тем не менее,</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отдельными представителями власти высказывается мысль о сотрудничестве с</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частными компаниями по совместному строительству исправительных</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учреждений за счет частных инвестиций. Считаем, что подобного рода</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практика должна внедряться только после всестороннего анализа на</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соответствие международным стандартам в области прав человека,</w:t>
      </w:r>
      <w:r w:rsidR="00CF7DB8">
        <w:rPr>
          <w:rFonts w:ascii="Times New Roman" w:hAnsi="Times New Roman" w:cs="Times New Roman"/>
          <w:sz w:val="28"/>
          <w:szCs w:val="28"/>
        </w:rPr>
        <w:t xml:space="preserve"> </w:t>
      </w:r>
      <w:r w:rsidRPr="00EE2F02">
        <w:rPr>
          <w:rFonts w:ascii="Times New Roman" w:hAnsi="Times New Roman" w:cs="Times New Roman"/>
          <w:sz w:val="28"/>
          <w:szCs w:val="28"/>
        </w:rPr>
        <w:t>международных требований в сфере защиты трудовых прав человека.</w:t>
      </w:r>
    </w:p>
    <w:p w:rsidR="00CF7DB8" w:rsidRDefault="00CF7DB8" w:rsidP="00EE2F02">
      <w:pPr>
        <w:spacing w:after="0" w:line="240" w:lineRule="auto"/>
        <w:ind w:firstLine="709"/>
        <w:jc w:val="both"/>
        <w:rPr>
          <w:rFonts w:ascii="Times New Roman" w:hAnsi="Times New Roman" w:cs="Times New Roman"/>
          <w:sz w:val="28"/>
          <w:szCs w:val="28"/>
        </w:rPr>
      </w:pPr>
    </w:p>
    <w:p w:rsidR="00CF7DB8" w:rsidRPr="00CF7DB8" w:rsidRDefault="00CF7DB8" w:rsidP="00EE2F02">
      <w:pPr>
        <w:spacing w:after="0" w:line="240" w:lineRule="auto"/>
        <w:ind w:firstLine="709"/>
        <w:jc w:val="both"/>
        <w:rPr>
          <w:rFonts w:ascii="Times New Roman" w:hAnsi="Times New Roman" w:cs="Times New Roman"/>
          <w:b/>
          <w:sz w:val="28"/>
          <w:szCs w:val="28"/>
        </w:rPr>
      </w:pPr>
      <w:r w:rsidRPr="00CF7DB8">
        <w:rPr>
          <w:rFonts w:ascii="Times New Roman" w:hAnsi="Times New Roman" w:cs="Times New Roman"/>
          <w:b/>
          <w:sz w:val="28"/>
          <w:szCs w:val="28"/>
        </w:rPr>
        <w:t>1.3 Соотношение категорий обязанность и ответственность</w:t>
      </w:r>
    </w:p>
    <w:p w:rsidR="00715531" w:rsidRDefault="00715531" w:rsidP="00715531">
      <w:pPr>
        <w:spacing w:after="0" w:line="240" w:lineRule="auto"/>
        <w:ind w:firstLine="709"/>
        <w:jc w:val="both"/>
        <w:rPr>
          <w:rFonts w:ascii="Times New Roman" w:hAnsi="Times New Roman" w:cs="Times New Roman"/>
          <w:sz w:val="28"/>
          <w:szCs w:val="28"/>
        </w:rPr>
      </w:pPr>
    </w:p>
    <w:p w:rsidR="004758FA" w:rsidRPr="00102508" w:rsidRDefault="000829D6"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Юридическая обязанность </w:t>
      </w:r>
      <w:r w:rsidR="0006153D" w:rsidRPr="00102508">
        <w:rPr>
          <w:rFonts w:ascii="Times New Roman" w:hAnsi="Times New Roman" w:cs="Times New Roman"/>
          <w:sz w:val="28"/>
          <w:szCs w:val="28"/>
        </w:rPr>
        <w:t>как необходимость должного поведения гарантируется возможностью применения мер государственного принуждения. К одним из таких мер относятся меры юридической ответственности</w:t>
      </w:r>
      <w:r w:rsidR="006F23F2" w:rsidRPr="00102508">
        <w:rPr>
          <w:rFonts w:ascii="Times New Roman" w:hAnsi="Times New Roman" w:cs="Times New Roman"/>
          <w:sz w:val="28"/>
          <w:szCs w:val="28"/>
        </w:rPr>
        <w:t xml:space="preserve">. </w:t>
      </w:r>
    </w:p>
    <w:p w:rsidR="007F09F6" w:rsidRDefault="00425732" w:rsidP="007F09F6">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sz w:val="28"/>
          <w:szCs w:val="28"/>
        </w:rPr>
        <w:t>Мнения исследователей в определении категории ответственности разнятся. Н.С.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Малеин [</w:t>
      </w:r>
      <w:r w:rsidR="00A3440B">
        <w:rPr>
          <w:rFonts w:ascii="Times New Roman" w:hAnsi="Times New Roman" w:cs="Times New Roman"/>
          <w:sz w:val="28"/>
          <w:szCs w:val="28"/>
        </w:rPr>
        <w:t>132</w:t>
      </w:r>
      <w:r w:rsidR="00A3440B">
        <w:rPr>
          <w:rFonts w:ascii="Times New Roman" w:hAnsi="Times New Roman" w:cs="Times New Roman"/>
          <w:sz w:val="28"/>
          <w:szCs w:val="28"/>
          <w:lang w:val="kk-KZ"/>
        </w:rPr>
        <w:t>, с.19</w:t>
      </w:r>
      <w:r w:rsidRPr="00102508">
        <w:rPr>
          <w:rFonts w:ascii="Times New Roman" w:hAnsi="Times New Roman" w:cs="Times New Roman"/>
          <w:sz w:val="28"/>
          <w:szCs w:val="28"/>
        </w:rPr>
        <w:t>], А.П.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Чирков [</w:t>
      </w:r>
      <w:r w:rsidR="00A3440B">
        <w:rPr>
          <w:rFonts w:ascii="Times New Roman" w:hAnsi="Times New Roman" w:cs="Times New Roman"/>
          <w:sz w:val="28"/>
          <w:szCs w:val="28"/>
        </w:rPr>
        <w:t>133, с.</w:t>
      </w:r>
      <w:r w:rsidR="00D969D6">
        <w:rPr>
          <w:rFonts w:ascii="Times New Roman" w:hAnsi="Times New Roman" w:cs="Times New Roman"/>
          <w:sz w:val="28"/>
          <w:szCs w:val="28"/>
        </w:rPr>
        <w:t>10</w:t>
      </w:r>
      <w:r w:rsidRPr="00102508">
        <w:rPr>
          <w:rFonts w:ascii="Times New Roman" w:hAnsi="Times New Roman" w:cs="Times New Roman"/>
          <w:sz w:val="28"/>
          <w:szCs w:val="28"/>
        </w:rPr>
        <w:t>] рассматривали ответственность как наказание за определенные неправомерные действия. О.Э.</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Лейст</w:t>
      </w:r>
      <w:r w:rsidR="00D969D6">
        <w:rPr>
          <w:rFonts w:ascii="Times New Roman" w:hAnsi="Times New Roman" w:cs="Times New Roman"/>
          <w:sz w:val="28"/>
          <w:szCs w:val="28"/>
        </w:rPr>
        <w:t xml:space="preserve"> [92, с.97]</w:t>
      </w:r>
      <w:r w:rsidRPr="00102508">
        <w:rPr>
          <w:rFonts w:ascii="Times New Roman" w:hAnsi="Times New Roman" w:cs="Times New Roman"/>
          <w:sz w:val="28"/>
          <w:szCs w:val="28"/>
        </w:rPr>
        <w:t>, В.М.</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Лазарев [</w:t>
      </w:r>
      <w:r w:rsidR="00D969D6">
        <w:rPr>
          <w:rFonts w:ascii="Times New Roman" w:hAnsi="Times New Roman" w:cs="Times New Roman"/>
          <w:sz w:val="28"/>
          <w:szCs w:val="28"/>
        </w:rPr>
        <w:t>134, с.8</w:t>
      </w:r>
      <w:r w:rsidRPr="00102508">
        <w:rPr>
          <w:rFonts w:ascii="Times New Roman" w:hAnsi="Times New Roman" w:cs="Times New Roman"/>
          <w:sz w:val="28"/>
          <w:szCs w:val="28"/>
        </w:rPr>
        <w:t>] определяли ответственность через реализацию санкций правовых норм. В качестве меры государственного принуждения ответственность рассматривалась И.С.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Самощенко, М.Х.</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Фарукшиным [</w:t>
      </w:r>
      <w:r w:rsidR="003F1520">
        <w:rPr>
          <w:rFonts w:ascii="Times New Roman" w:hAnsi="Times New Roman" w:cs="Times New Roman"/>
          <w:sz w:val="28"/>
          <w:szCs w:val="28"/>
        </w:rPr>
        <w:t>135, с.6</w:t>
      </w:r>
      <w:r w:rsidRPr="00102508">
        <w:rPr>
          <w:rFonts w:ascii="Times New Roman" w:hAnsi="Times New Roman" w:cs="Times New Roman"/>
          <w:sz w:val="28"/>
          <w:szCs w:val="28"/>
        </w:rPr>
        <w:t xml:space="preserve">], </w:t>
      </w:r>
      <w:r w:rsidR="007F09F6" w:rsidRPr="007F09F6">
        <w:rPr>
          <w:rFonts w:ascii="Times New Roman" w:hAnsi="Times New Roman" w:cs="Times New Roman"/>
          <w:sz w:val="28"/>
          <w:szCs w:val="28"/>
          <w:lang w:val="kk-KZ"/>
        </w:rPr>
        <w:t>А.С.Шабуровым [</w:t>
      </w:r>
      <w:r w:rsidR="00720777">
        <w:rPr>
          <w:rFonts w:ascii="Times New Roman" w:hAnsi="Times New Roman" w:cs="Times New Roman"/>
          <w:sz w:val="28"/>
          <w:szCs w:val="28"/>
          <w:lang w:val="kk-KZ"/>
        </w:rPr>
        <w:t>136</w:t>
      </w:r>
      <w:r w:rsidR="007F09F6" w:rsidRPr="007F09F6">
        <w:rPr>
          <w:rFonts w:ascii="Times New Roman" w:hAnsi="Times New Roman" w:cs="Times New Roman"/>
          <w:sz w:val="28"/>
          <w:szCs w:val="28"/>
          <w:lang w:val="kk-KZ"/>
        </w:rPr>
        <w:t>,с.266], А.У.Бейсеновой [</w:t>
      </w:r>
      <w:r w:rsidR="00720777">
        <w:rPr>
          <w:rFonts w:ascii="Times New Roman" w:hAnsi="Times New Roman" w:cs="Times New Roman"/>
          <w:sz w:val="28"/>
          <w:szCs w:val="28"/>
          <w:lang w:val="kk-KZ"/>
        </w:rPr>
        <w:t>137</w:t>
      </w:r>
      <w:r w:rsidR="007F09F6" w:rsidRPr="007F09F6">
        <w:rPr>
          <w:rFonts w:ascii="Times New Roman" w:hAnsi="Times New Roman" w:cs="Times New Roman"/>
          <w:sz w:val="28"/>
          <w:szCs w:val="28"/>
          <w:lang w:val="kk-KZ"/>
        </w:rPr>
        <w:t>,</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с.335]. Е.А.Суханов подчеркивал взаимосвязь юридической ответственности с</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государственным принуждением [</w:t>
      </w:r>
      <w:r w:rsidR="00720777">
        <w:rPr>
          <w:rFonts w:ascii="Times New Roman" w:hAnsi="Times New Roman" w:cs="Times New Roman"/>
          <w:sz w:val="28"/>
          <w:szCs w:val="28"/>
          <w:lang w:val="kk-KZ"/>
        </w:rPr>
        <w:t>138</w:t>
      </w:r>
      <w:r w:rsidR="007F09F6" w:rsidRPr="007F09F6">
        <w:rPr>
          <w:rFonts w:ascii="Times New Roman" w:hAnsi="Times New Roman" w:cs="Times New Roman"/>
          <w:sz w:val="28"/>
          <w:szCs w:val="28"/>
          <w:lang w:val="kk-KZ"/>
        </w:rPr>
        <w:t>,с.587]. По мнению Р.З.Ливщица,</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ответственность это ни что иное, чем реакция общества на правонарушение.</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Автор полагал, что содержание юридической ответственности заключается в</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применении к нарушителю мер государственно-правового воздействия.</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Соответствие правонарушения и ответственности – одно из проявлений</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справедливости как сущности права [</w:t>
      </w:r>
      <w:r w:rsidR="00720777">
        <w:rPr>
          <w:rFonts w:ascii="Times New Roman" w:hAnsi="Times New Roman" w:cs="Times New Roman"/>
          <w:sz w:val="28"/>
          <w:szCs w:val="28"/>
          <w:lang w:val="kk-KZ"/>
        </w:rPr>
        <w:t>139</w:t>
      </w:r>
      <w:r w:rsidR="007F09F6" w:rsidRPr="007F09F6">
        <w:rPr>
          <w:rFonts w:ascii="Times New Roman" w:hAnsi="Times New Roman" w:cs="Times New Roman"/>
          <w:sz w:val="28"/>
          <w:szCs w:val="28"/>
          <w:lang w:val="kk-KZ"/>
        </w:rPr>
        <w:t>, с.147]. Ю.А.Демидов рассуждал о</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юридической ответственности через оценочную категорию и полагал, что</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ответственность представляет собой негативную оценку действий</w:t>
      </w:r>
      <w:r w:rsidR="007F09F6">
        <w:rPr>
          <w:rFonts w:ascii="Times New Roman" w:hAnsi="Times New Roman" w:cs="Times New Roman"/>
          <w:sz w:val="28"/>
          <w:szCs w:val="28"/>
          <w:lang w:val="kk-KZ"/>
        </w:rPr>
        <w:t xml:space="preserve"> </w:t>
      </w:r>
      <w:r w:rsidR="007F09F6" w:rsidRPr="007F09F6">
        <w:rPr>
          <w:rFonts w:ascii="Times New Roman" w:hAnsi="Times New Roman" w:cs="Times New Roman"/>
          <w:sz w:val="28"/>
          <w:szCs w:val="28"/>
          <w:lang w:val="kk-KZ"/>
        </w:rPr>
        <w:t>правонарушителя [</w:t>
      </w:r>
      <w:r w:rsidR="00720777">
        <w:rPr>
          <w:rFonts w:ascii="Times New Roman" w:hAnsi="Times New Roman" w:cs="Times New Roman"/>
          <w:sz w:val="28"/>
          <w:szCs w:val="28"/>
          <w:lang w:val="kk-KZ"/>
        </w:rPr>
        <w:t>140</w:t>
      </w:r>
      <w:r w:rsidR="007F09F6" w:rsidRPr="007F09F6">
        <w:rPr>
          <w:rFonts w:ascii="Times New Roman" w:hAnsi="Times New Roman" w:cs="Times New Roman"/>
          <w:sz w:val="28"/>
          <w:szCs w:val="28"/>
          <w:lang w:val="kk-KZ"/>
        </w:rPr>
        <w:t>, с.163]</w:t>
      </w:r>
      <w:r w:rsidR="007F09F6">
        <w:rPr>
          <w:rFonts w:ascii="Times New Roman" w:hAnsi="Times New Roman" w:cs="Times New Roman"/>
          <w:sz w:val="28"/>
          <w:szCs w:val="28"/>
          <w:lang w:val="kk-KZ"/>
        </w:rPr>
        <w:t>.</w:t>
      </w:r>
    </w:p>
    <w:p w:rsidR="00720777" w:rsidRPr="00720777" w:rsidRDefault="00720777" w:rsidP="00720777">
      <w:pPr>
        <w:spacing w:after="0" w:line="240" w:lineRule="auto"/>
        <w:ind w:firstLine="709"/>
        <w:jc w:val="both"/>
        <w:rPr>
          <w:rFonts w:ascii="Times New Roman" w:hAnsi="Times New Roman" w:cs="Times New Roman"/>
          <w:sz w:val="28"/>
          <w:szCs w:val="28"/>
          <w:lang w:val="kk-KZ"/>
        </w:rPr>
      </w:pPr>
      <w:r w:rsidRPr="00720777">
        <w:rPr>
          <w:rFonts w:ascii="Times New Roman" w:hAnsi="Times New Roman" w:cs="Times New Roman"/>
          <w:sz w:val="28"/>
          <w:szCs w:val="28"/>
          <w:lang w:val="kk-KZ"/>
        </w:rPr>
        <w:t>С.С.Алексеев понимал ответственность как обязанность претерпеть</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негативные последствия (какие-либо лишения). При юридической</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о</w:t>
      </w:r>
      <w:r>
        <w:rPr>
          <w:rFonts w:ascii="Times New Roman" w:hAnsi="Times New Roman" w:cs="Times New Roman"/>
          <w:sz w:val="28"/>
          <w:szCs w:val="28"/>
          <w:lang w:val="kk-KZ"/>
        </w:rPr>
        <w:t>тветственности правонарушитель «несет ответ»</w:t>
      </w:r>
      <w:r w:rsidRPr="00720777">
        <w:rPr>
          <w:rFonts w:ascii="Times New Roman" w:hAnsi="Times New Roman" w:cs="Times New Roman"/>
          <w:sz w:val="28"/>
          <w:szCs w:val="28"/>
          <w:lang w:val="kk-KZ"/>
        </w:rPr>
        <w:t xml:space="preserve"> – он обязан принять</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наступивший для него правовой урон и в этом смысле претерпеть известные</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лишения личного, имущественного или организационного порядка, которые</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наступают для него в ответ на совершенное им виновное противоправное</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поведение [</w:t>
      </w:r>
      <w:r w:rsidR="00ED37CB">
        <w:rPr>
          <w:rFonts w:ascii="Times New Roman" w:hAnsi="Times New Roman" w:cs="Times New Roman"/>
          <w:sz w:val="28"/>
          <w:szCs w:val="28"/>
          <w:lang w:val="kk-KZ"/>
        </w:rPr>
        <w:t>141</w:t>
      </w:r>
      <w:r w:rsidRPr="00720777">
        <w:rPr>
          <w:rFonts w:ascii="Times New Roman" w:hAnsi="Times New Roman" w:cs="Times New Roman"/>
          <w:sz w:val="28"/>
          <w:szCs w:val="28"/>
          <w:lang w:val="kk-KZ"/>
        </w:rPr>
        <w:t>,</w:t>
      </w:r>
      <w:r w:rsidR="00ED37CB">
        <w:rPr>
          <w:rFonts w:ascii="Times New Roman" w:hAnsi="Times New Roman" w:cs="Times New Roman"/>
          <w:sz w:val="28"/>
          <w:szCs w:val="28"/>
          <w:lang w:val="kk-KZ"/>
        </w:rPr>
        <w:t> </w:t>
      </w:r>
      <w:r w:rsidRPr="00720777">
        <w:rPr>
          <w:rFonts w:ascii="Times New Roman" w:hAnsi="Times New Roman" w:cs="Times New Roman"/>
          <w:sz w:val="28"/>
          <w:szCs w:val="28"/>
          <w:lang w:val="kk-KZ"/>
        </w:rPr>
        <w:t>с.277]. По мнению Ж.А.Хамзиной, материальная</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ответственность работника – это его юридическая обязанность возместить</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работодателю виновно причиненный противоправными действиями</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имущественный вредв размере прямогодействительного ущерба [</w:t>
      </w:r>
      <w:r w:rsidR="00ED37CB">
        <w:rPr>
          <w:rFonts w:ascii="Times New Roman" w:hAnsi="Times New Roman" w:cs="Times New Roman"/>
          <w:sz w:val="28"/>
          <w:szCs w:val="28"/>
          <w:lang w:val="kk-KZ"/>
        </w:rPr>
        <w:t>142</w:t>
      </w:r>
      <w:r w:rsidRPr="00720777">
        <w:rPr>
          <w:rFonts w:ascii="Times New Roman" w:hAnsi="Times New Roman" w:cs="Times New Roman"/>
          <w:sz w:val="28"/>
          <w:szCs w:val="28"/>
          <w:lang w:val="kk-KZ"/>
        </w:rPr>
        <w:t>,</w:t>
      </w:r>
      <w:r w:rsidR="00ED37CB">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с.353].</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Е.Н.Нургалиева определеяет юридическую ответственность как санкцию за</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правонарушение [</w:t>
      </w:r>
      <w:r w:rsidR="00ED37CB">
        <w:rPr>
          <w:rFonts w:ascii="Times New Roman" w:hAnsi="Times New Roman" w:cs="Times New Roman"/>
          <w:sz w:val="28"/>
          <w:szCs w:val="28"/>
          <w:lang w:val="kk-KZ"/>
        </w:rPr>
        <w:t>143</w:t>
      </w:r>
      <w:r w:rsidRPr="00720777">
        <w:rPr>
          <w:rFonts w:ascii="Times New Roman" w:hAnsi="Times New Roman" w:cs="Times New Roman"/>
          <w:sz w:val="28"/>
          <w:szCs w:val="28"/>
          <w:lang w:val="kk-KZ"/>
        </w:rPr>
        <w:t xml:space="preserve">, с.23]. </w:t>
      </w:r>
    </w:p>
    <w:p w:rsidR="007F09F6" w:rsidRDefault="00720777" w:rsidP="00720777">
      <w:pPr>
        <w:spacing w:after="0" w:line="240" w:lineRule="auto"/>
        <w:ind w:firstLine="709"/>
        <w:jc w:val="both"/>
        <w:rPr>
          <w:rFonts w:ascii="Times New Roman" w:hAnsi="Times New Roman" w:cs="Times New Roman"/>
          <w:sz w:val="28"/>
          <w:szCs w:val="28"/>
          <w:lang w:val="kk-KZ"/>
        </w:rPr>
      </w:pPr>
      <w:r w:rsidRPr="00720777">
        <w:rPr>
          <w:rFonts w:ascii="Times New Roman" w:hAnsi="Times New Roman" w:cs="Times New Roman"/>
          <w:sz w:val="28"/>
          <w:szCs w:val="28"/>
          <w:lang w:val="kk-KZ"/>
        </w:rPr>
        <w:t>По мнению Р.О.Халфиной, правовой урон, наступающий для</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правонарушителя при юридической ответственности, имеет для него значение</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обременения [</w:t>
      </w:r>
      <w:r w:rsidR="00ED37CB">
        <w:rPr>
          <w:rFonts w:ascii="Times New Roman" w:hAnsi="Times New Roman" w:cs="Times New Roman"/>
          <w:sz w:val="28"/>
          <w:szCs w:val="28"/>
          <w:lang w:val="kk-KZ"/>
        </w:rPr>
        <w:t>68</w:t>
      </w:r>
      <w:r w:rsidRPr="00720777">
        <w:rPr>
          <w:rFonts w:ascii="Times New Roman" w:hAnsi="Times New Roman" w:cs="Times New Roman"/>
          <w:sz w:val="28"/>
          <w:szCs w:val="28"/>
          <w:lang w:val="kk-KZ"/>
        </w:rPr>
        <w:t>, с.320]. С.Н.Братусь понимал ответственность как состояние</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принуждения к исполнению обязанности. По его мнению, добровольное</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исполнение обязанности юридической ответственностью не является [</w:t>
      </w:r>
      <w:r w:rsidR="00ED37CB">
        <w:rPr>
          <w:rFonts w:ascii="Times New Roman" w:hAnsi="Times New Roman" w:cs="Times New Roman"/>
          <w:sz w:val="28"/>
          <w:szCs w:val="28"/>
          <w:lang w:val="kk-KZ"/>
        </w:rPr>
        <w:t>96</w:t>
      </w:r>
      <w:r w:rsidRPr="00720777">
        <w:rPr>
          <w:rFonts w:ascii="Times New Roman" w:hAnsi="Times New Roman" w:cs="Times New Roman"/>
          <w:sz w:val="28"/>
          <w:szCs w:val="28"/>
          <w:lang w:val="kk-KZ"/>
        </w:rPr>
        <w:t>, с.85].</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В.А.Тархов рассматривал ответственность как обязанность дать отчет о своем</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поведении [</w:t>
      </w:r>
      <w:r w:rsidR="001B6138">
        <w:rPr>
          <w:rFonts w:ascii="Times New Roman" w:hAnsi="Times New Roman" w:cs="Times New Roman"/>
          <w:sz w:val="28"/>
          <w:szCs w:val="28"/>
          <w:lang w:val="kk-KZ"/>
        </w:rPr>
        <w:t>144</w:t>
      </w:r>
      <w:r w:rsidRPr="00720777">
        <w:rPr>
          <w:rFonts w:ascii="Times New Roman" w:hAnsi="Times New Roman" w:cs="Times New Roman"/>
          <w:sz w:val="28"/>
          <w:szCs w:val="28"/>
          <w:lang w:val="kk-KZ"/>
        </w:rPr>
        <w:t>, с.275]. Юридическая ответственность, как отмечал</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Б.Т.Базылев, есть обязанность субъекта общественной жизни действовать в</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соответствии с требованиями правовых норм. Содержание ответственности</w:t>
      </w:r>
      <w:r>
        <w:rPr>
          <w:rFonts w:ascii="Times New Roman" w:hAnsi="Times New Roman" w:cs="Times New Roman"/>
          <w:sz w:val="28"/>
          <w:szCs w:val="28"/>
          <w:lang w:val="kk-KZ"/>
        </w:rPr>
        <w:t xml:space="preserve"> </w:t>
      </w:r>
      <w:r w:rsidRPr="00720777">
        <w:rPr>
          <w:rFonts w:ascii="Times New Roman" w:hAnsi="Times New Roman" w:cs="Times New Roman"/>
          <w:sz w:val="28"/>
          <w:szCs w:val="28"/>
          <w:lang w:val="kk-KZ"/>
        </w:rPr>
        <w:t>составляет реальное правомерное поведение субъекта права [</w:t>
      </w:r>
      <w:r w:rsidR="001B6138">
        <w:rPr>
          <w:rFonts w:ascii="Times New Roman" w:hAnsi="Times New Roman" w:cs="Times New Roman"/>
          <w:sz w:val="28"/>
          <w:szCs w:val="28"/>
          <w:lang w:val="kk-KZ"/>
        </w:rPr>
        <w:t>145</w:t>
      </w:r>
      <w:r w:rsidRPr="00720777">
        <w:rPr>
          <w:rFonts w:ascii="Times New Roman" w:hAnsi="Times New Roman" w:cs="Times New Roman"/>
          <w:sz w:val="28"/>
          <w:szCs w:val="28"/>
          <w:lang w:val="kk-KZ"/>
        </w:rPr>
        <w:t>, с.26].</w:t>
      </w:r>
    </w:p>
    <w:p w:rsidR="001B6138" w:rsidRDefault="001B6138" w:rsidP="001B6138">
      <w:pPr>
        <w:spacing w:after="0" w:line="240" w:lineRule="auto"/>
        <w:ind w:firstLine="709"/>
        <w:jc w:val="both"/>
        <w:rPr>
          <w:rFonts w:ascii="Times New Roman" w:hAnsi="Times New Roman" w:cs="Times New Roman"/>
          <w:sz w:val="28"/>
          <w:szCs w:val="28"/>
          <w:lang w:val="kk-KZ"/>
        </w:rPr>
      </w:pPr>
      <w:r w:rsidRPr="001B6138">
        <w:rPr>
          <w:rFonts w:ascii="Times New Roman" w:hAnsi="Times New Roman" w:cs="Times New Roman"/>
          <w:sz w:val="28"/>
          <w:szCs w:val="28"/>
          <w:lang w:val="kk-KZ"/>
        </w:rPr>
        <w:t>В широком понимании ответственность исследовалась с точки зрения</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философской науки, которая критиковала односторонний подход к</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юридическому пониманию ответственности как результату совершения</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противоправного поступка, последствия неправомерных действий. Узкий</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подход к понимаю ответственности, по мнению сторонником позитивной</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ответственности, необоснованно оставлял неизученными концепции</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юридической ответственности через категории свободы, личного отношения</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субъекта к пониманию ответственности, осознание долга, моральнонравственного порядка, исполнения обязанностей перед обществом и т.п. Через</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институт правомерного поведения понятие юридической ответственности</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раскрывал А.П.Чирков [</w:t>
      </w:r>
      <w:r>
        <w:rPr>
          <w:rFonts w:ascii="Times New Roman" w:hAnsi="Times New Roman" w:cs="Times New Roman"/>
          <w:sz w:val="28"/>
          <w:szCs w:val="28"/>
          <w:lang w:val="kk-KZ"/>
        </w:rPr>
        <w:t>146</w:t>
      </w:r>
      <w:r w:rsidRPr="001B6138">
        <w:rPr>
          <w:rFonts w:ascii="Times New Roman" w:hAnsi="Times New Roman" w:cs="Times New Roman"/>
          <w:sz w:val="28"/>
          <w:szCs w:val="28"/>
          <w:lang w:val="kk-KZ"/>
        </w:rPr>
        <w:t>, с.10-11]. П.Е. Недбайло указывал, что</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юридическая ответственность представляет собой обязанность действовать</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правомерно. Автор полагал, что момент формирования позитивной</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ответственности связан с исполнением обязанности, явившейся результатом</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самостоятельной, инициативной деятельности [</w:t>
      </w:r>
      <w:r>
        <w:rPr>
          <w:rFonts w:ascii="Times New Roman" w:hAnsi="Times New Roman" w:cs="Times New Roman"/>
          <w:sz w:val="28"/>
          <w:szCs w:val="28"/>
          <w:lang w:val="kk-KZ"/>
        </w:rPr>
        <w:t>147</w:t>
      </w:r>
      <w:r w:rsidRPr="001B6138">
        <w:rPr>
          <w:rFonts w:ascii="Times New Roman" w:hAnsi="Times New Roman" w:cs="Times New Roman"/>
          <w:sz w:val="28"/>
          <w:szCs w:val="28"/>
          <w:lang w:val="kk-KZ"/>
        </w:rPr>
        <w:t>, с.50]. Б.Л. Назаров,</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исследуя признаки позитивной ответственности, соотносил ответственность с</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обязанностью осуществлять общественно полезную деятельность,</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предусмотренную в нормах права. Исполнение юридических обязанностей, как</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указывал автор, тождественно реализации юридической ответственности [</w:t>
      </w:r>
      <w:r w:rsidR="009A04CA">
        <w:rPr>
          <w:rFonts w:ascii="Times New Roman" w:hAnsi="Times New Roman" w:cs="Times New Roman"/>
          <w:sz w:val="28"/>
          <w:szCs w:val="28"/>
          <w:lang w:val="kk-KZ"/>
        </w:rPr>
        <w:t>148</w:t>
      </w:r>
      <w:r w:rsidRPr="001B613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B6138">
        <w:rPr>
          <w:rFonts w:ascii="Times New Roman" w:hAnsi="Times New Roman" w:cs="Times New Roman"/>
          <w:sz w:val="28"/>
          <w:szCs w:val="28"/>
          <w:lang w:val="kk-KZ"/>
        </w:rPr>
        <w:t>с.37].</w:t>
      </w:r>
    </w:p>
    <w:p w:rsidR="00720777" w:rsidRDefault="009A04CA" w:rsidP="009A04CA">
      <w:pPr>
        <w:spacing w:after="0" w:line="240" w:lineRule="auto"/>
        <w:ind w:firstLine="709"/>
        <w:jc w:val="both"/>
        <w:rPr>
          <w:rFonts w:ascii="Times New Roman" w:hAnsi="Times New Roman" w:cs="Times New Roman"/>
          <w:sz w:val="28"/>
          <w:szCs w:val="28"/>
          <w:lang w:val="kk-KZ"/>
        </w:rPr>
      </w:pPr>
      <w:r w:rsidRPr="009A04CA">
        <w:rPr>
          <w:rFonts w:ascii="Times New Roman" w:hAnsi="Times New Roman" w:cs="Times New Roman"/>
          <w:sz w:val="28"/>
          <w:szCs w:val="28"/>
          <w:lang w:val="kk-KZ"/>
        </w:rPr>
        <w:t>Противником отождествления ответственности с обязанностью являлся</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Т.Н.Радько. Он указывал, что не представляется целесообразным</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рассматривать юридическую ответственность как вид обязанности.</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Обязанность сходна с категорией ответственности по некоторым признакам,</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однако не следует приравнивать данные понятия. Соотношение обязанности и</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ответственности автор видел в том, что обязанность представляет собой</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предпосылку наступления ответственности, так же как и санкция. Поскольку</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неисполнение обязанности влечет соответствующую ответственность.</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Юридическая ответственность в рамках правоотношения возникает как</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результат ее перехода из возможного состояния в действительное [</w:t>
      </w:r>
      <w:r w:rsidR="00E67384">
        <w:rPr>
          <w:rFonts w:ascii="Times New Roman" w:hAnsi="Times New Roman" w:cs="Times New Roman"/>
          <w:sz w:val="28"/>
          <w:szCs w:val="28"/>
          <w:lang w:val="kk-KZ"/>
        </w:rPr>
        <w:t>149</w:t>
      </w:r>
      <w:r w:rsidRPr="009A04CA">
        <w:rPr>
          <w:rFonts w:ascii="Times New Roman" w:hAnsi="Times New Roman" w:cs="Times New Roman"/>
          <w:sz w:val="28"/>
          <w:szCs w:val="28"/>
          <w:lang w:val="kk-KZ"/>
        </w:rPr>
        <w:t>, с.354-355]. Факт признания ответственности как обязанности совершить требуемые</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законом действия может вносить двусмысленность в определении терминов.</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Так, ответственностью называется и сама обязанность, и последствие ее</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неисполнения [</w:t>
      </w:r>
      <w:r w:rsidR="00E67384">
        <w:rPr>
          <w:rFonts w:ascii="Times New Roman" w:hAnsi="Times New Roman" w:cs="Times New Roman"/>
          <w:sz w:val="28"/>
          <w:szCs w:val="28"/>
          <w:lang w:val="kk-KZ"/>
        </w:rPr>
        <w:t>149</w:t>
      </w:r>
      <w:r w:rsidRPr="009A04CA">
        <w:rPr>
          <w:rFonts w:ascii="Times New Roman" w:hAnsi="Times New Roman" w:cs="Times New Roman"/>
          <w:sz w:val="28"/>
          <w:szCs w:val="28"/>
          <w:lang w:val="kk-KZ"/>
        </w:rPr>
        <w:t>, с. 131]. А.Г. Диденко, указывал, что необходимость не</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допускать нарушения является обязанностью, но не ответственностью [</w:t>
      </w:r>
      <w:r w:rsidR="00E67384">
        <w:rPr>
          <w:rFonts w:ascii="Times New Roman" w:hAnsi="Times New Roman" w:cs="Times New Roman"/>
          <w:sz w:val="28"/>
          <w:szCs w:val="28"/>
          <w:lang w:val="kk-KZ"/>
        </w:rPr>
        <w:t>150</w:t>
      </w:r>
      <w:r w:rsidRPr="009A04C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A04CA">
        <w:rPr>
          <w:rFonts w:ascii="Times New Roman" w:hAnsi="Times New Roman" w:cs="Times New Roman"/>
          <w:sz w:val="28"/>
          <w:szCs w:val="28"/>
          <w:lang w:val="kk-KZ"/>
        </w:rPr>
        <w:t>с.614].</w:t>
      </w:r>
    </w:p>
    <w:p w:rsidR="00080E75" w:rsidRPr="00080E75" w:rsidRDefault="00080E75" w:rsidP="00080E75">
      <w:pPr>
        <w:spacing w:after="0" w:line="240" w:lineRule="auto"/>
        <w:ind w:firstLine="709"/>
        <w:jc w:val="both"/>
        <w:rPr>
          <w:rFonts w:ascii="Times New Roman" w:hAnsi="Times New Roman" w:cs="Times New Roman"/>
          <w:sz w:val="28"/>
          <w:szCs w:val="28"/>
          <w:lang w:val="kk-KZ"/>
        </w:rPr>
      </w:pPr>
      <w:r w:rsidRPr="00080E75">
        <w:rPr>
          <w:rFonts w:ascii="Times New Roman" w:hAnsi="Times New Roman" w:cs="Times New Roman"/>
          <w:sz w:val="28"/>
          <w:szCs w:val="28"/>
          <w:lang w:val="kk-KZ"/>
        </w:rPr>
        <w:t>Н.Д. Егоров, не признавая мнения о единстве в понимании</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ответственности и обязанности, утверждает, что не имеет смысла</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отождествлять такие разные правовые явления, как надлежащее исполнение</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обязанностей и ответственность за их нарушение [</w:t>
      </w:r>
      <w:r>
        <w:rPr>
          <w:rFonts w:ascii="Times New Roman" w:hAnsi="Times New Roman" w:cs="Times New Roman"/>
          <w:sz w:val="28"/>
          <w:szCs w:val="28"/>
          <w:lang w:val="kk-KZ"/>
        </w:rPr>
        <w:t>151</w:t>
      </w:r>
      <w:r w:rsidRPr="00080E75">
        <w:rPr>
          <w:rFonts w:ascii="Times New Roman" w:hAnsi="Times New Roman" w:cs="Times New Roman"/>
          <w:sz w:val="28"/>
          <w:szCs w:val="28"/>
          <w:lang w:val="kk-KZ"/>
        </w:rPr>
        <w:t xml:space="preserve">, с.642]. </w:t>
      </w:r>
    </w:p>
    <w:p w:rsidR="00720777" w:rsidRDefault="00080E75" w:rsidP="00080E75">
      <w:pPr>
        <w:spacing w:after="0" w:line="240" w:lineRule="auto"/>
        <w:ind w:firstLine="709"/>
        <w:jc w:val="both"/>
        <w:rPr>
          <w:rFonts w:ascii="Times New Roman" w:hAnsi="Times New Roman" w:cs="Times New Roman"/>
          <w:sz w:val="28"/>
          <w:szCs w:val="28"/>
          <w:lang w:val="kk-KZ"/>
        </w:rPr>
      </w:pPr>
      <w:r w:rsidRPr="00080E75">
        <w:rPr>
          <w:rFonts w:ascii="Times New Roman" w:hAnsi="Times New Roman" w:cs="Times New Roman"/>
          <w:sz w:val="28"/>
          <w:szCs w:val="28"/>
          <w:lang w:val="kk-KZ"/>
        </w:rPr>
        <w:t>По мнению Э.Б.Омаровой, ответственность есть ни что иное как</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состояние дел, при котором лицо, обремененное определенного рода</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обязательствами, отдает отчет своим действиям (осознает меру должного</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поведения, не превышает ее в своем поведении), а в случае превышения этой</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меры, при наличии вины, это лицо обязано отвечать за последствия таких</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действий, т.е. претерпевать неблагоприятные последствия своего</w:t>
      </w:r>
      <w:r>
        <w:rPr>
          <w:rFonts w:ascii="Times New Roman" w:hAnsi="Times New Roman" w:cs="Times New Roman"/>
          <w:sz w:val="28"/>
          <w:szCs w:val="28"/>
          <w:lang w:val="kk-KZ"/>
        </w:rPr>
        <w:t xml:space="preserve"> </w:t>
      </w:r>
      <w:r w:rsidRPr="00080E75">
        <w:rPr>
          <w:rFonts w:ascii="Times New Roman" w:hAnsi="Times New Roman" w:cs="Times New Roman"/>
          <w:sz w:val="28"/>
          <w:szCs w:val="28"/>
          <w:lang w:val="kk-KZ"/>
        </w:rPr>
        <w:t>неправомерного поведения [</w:t>
      </w:r>
      <w:r>
        <w:rPr>
          <w:rFonts w:ascii="Times New Roman" w:hAnsi="Times New Roman" w:cs="Times New Roman"/>
          <w:sz w:val="28"/>
          <w:szCs w:val="28"/>
          <w:lang w:val="kk-KZ"/>
        </w:rPr>
        <w:t>152</w:t>
      </w:r>
      <w:r w:rsidRPr="00080E75">
        <w:rPr>
          <w:rFonts w:ascii="Times New Roman" w:hAnsi="Times New Roman" w:cs="Times New Roman"/>
          <w:sz w:val="28"/>
          <w:szCs w:val="28"/>
          <w:lang w:val="kk-KZ"/>
        </w:rPr>
        <w:t>, с.12].</w:t>
      </w:r>
    </w:p>
    <w:p w:rsidR="00080E75" w:rsidRDefault="00C300FC" w:rsidP="00C300FC">
      <w:pPr>
        <w:spacing w:after="0" w:line="240" w:lineRule="auto"/>
        <w:ind w:firstLine="709"/>
        <w:jc w:val="both"/>
        <w:rPr>
          <w:rFonts w:ascii="Times New Roman" w:hAnsi="Times New Roman" w:cs="Times New Roman"/>
          <w:sz w:val="28"/>
          <w:szCs w:val="28"/>
          <w:lang w:val="kk-KZ"/>
        </w:rPr>
      </w:pPr>
      <w:r w:rsidRPr="00C300FC">
        <w:rPr>
          <w:rFonts w:ascii="Times New Roman" w:hAnsi="Times New Roman" w:cs="Times New Roman"/>
          <w:sz w:val="28"/>
          <w:szCs w:val="28"/>
          <w:lang w:val="kk-KZ"/>
        </w:rPr>
        <w:t>Мы присоединяемся к мнениям о том, что категории «обязанность» и</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«ответственность» тесно связаны между собой, однако считаем невозможным</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рассматривать обязанность и ответственность как тождественные понятия,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поскольку, несмотря на определенное сходство в понимании данных категорий</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как необходимости определенного должного поведения, разнится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содержательная направленность, суть возникновения и функционирования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указанных категорий. Одним из оснований отграничения ответственности и</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обязанности между собой является момент возникновения данных категорий в</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правовой действительности. Так, не будет неверным утверждение о том, что</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первичное возникновение первых форм ответственности представляет собой</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некую реакцию на определенное правонарушение. Ответственность не</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возникает сама по себе, она является следствием не только неисполнения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обязанности, но и нарушения определенного права. Необходимость</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применения ответственности в случае нарушения права и неисполнения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определенной обязанности объясняется желанием, во-первых, восстановить</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некую справедливость путем применения определенных мер воздействия: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наказание, возложение дополнительной обязанности, возмещение вреда и т.п.</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Во-вторых, помимо восстановления правового баланса, меры ответственности</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устанавливаются в целях возвращения нарушенного правопорядка в</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первоначальное положение. В этом смысле отражается превентивная,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регулятивная функция ответственности. В таком случае ответственность из</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реакции на определенное правонарушение трансформируется в некий</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механизм государственно-правого регулирования. Некоторые исследователи</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понимают данную трансформацию через некое абстрактное состояние. По</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мнению Е.А.Лукашевой, юридическая ответственность представляет собой</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особое правовое состояние, при котором подразумевается наличие</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определенной обязанности, обеспеченной государственным принуждением в</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силу ее законодательного закрепления. Она отмечает, что вышеназванное</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правовое состояние характеризуется необходимостью исполнения обязанности</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и, в случае неисполнения такой обязанности, возможностью наступления</w:t>
      </w:r>
      <w:r>
        <w:rPr>
          <w:rFonts w:ascii="Times New Roman" w:hAnsi="Times New Roman" w:cs="Times New Roman"/>
          <w:sz w:val="28"/>
          <w:szCs w:val="28"/>
          <w:lang w:val="kk-KZ"/>
        </w:rPr>
        <w:t xml:space="preserve"> </w:t>
      </w:r>
      <w:r w:rsidRPr="00C300FC">
        <w:rPr>
          <w:rFonts w:ascii="Times New Roman" w:hAnsi="Times New Roman" w:cs="Times New Roman"/>
          <w:sz w:val="28"/>
          <w:szCs w:val="28"/>
          <w:lang w:val="kk-KZ"/>
        </w:rPr>
        <w:t>неблагоприятных последствий, в частности, применение санкций [</w:t>
      </w:r>
      <w:r w:rsidR="00503C6F">
        <w:rPr>
          <w:rFonts w:ascii="Times New Roman" w:hAnsi="Times New Roman" w:cs="Times New Roman"/>
          <w:sz w:val="28"/>
          <w:szCs w:val="28"/>
          <w:lang w:val="kk-KZ"/>
        </w:rPr>
        <w:t>153</w:t>
      </w:r>
      <w:r w:rsidRPr="00C300FC">
        <w:rPr>
          <w:rFonts w:ascii="Times New Roman" w:hAnsi="Times New Roman" w:cs="Times New Roman"/>
          <w:sz w:val="28"/>
          <w:szCs w:val="28"/>
          <w:lang w:val="kk-KZ"/>
        </w:rPr>
        <w:t>, с.107].</w:t>
      </w:r>
    </w:p>
    <w:p w:rsidR="009A04CA" w:rsidRDefault="00503C6F" w:rsidP="00503C6F">
      <w:pPr>
        <w:spacing w:after="0" w:line="240" w:lineRule="auto"/>
        <w:ind w:firstLine="709"/>
        <w:jc w:val="both"/>
        <w:rPr>
          <w:rFonts w:ascii="Times New Roman" w:hAnsi="Times New Roman" w:cs="Times New Roman"/>
          <w:sz w:val="28"/>
          <w:szCs w:val="28"/>
          <w:lang w:val="kk-KZ"/>
        </w:rPr>
      </w:pPr>
      <w:r w:rsidRPr="00503C6F">
        <w:rPr>
          <w:rFonts w:ascii="Times New Roman" w:hAnsi="Times New Roman" w:cs="Times New Roman"/>
          <w:sz w:val="28"/>
          <w:szCs w:val="28"/>
          <w:lang w:val="kk-KZ"/>
        </w:rPr>
        <w:t>Обязанность это необходимость должного поведения. Юридическая</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ответственность также является необходимостью, однако главным критерием</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видится не только установление какого-либо поведения (должного), но и</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возложение статуса, претерпевание определенных негативных последствий.</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Так, согласно ТК РК</w:t>
      </w:r>
      <w:r>
        <w:rPr>
          <w:rFonts w:ascii="Times New Roman" w:hAnsi="Times New Roman" w:cs="Times New Roman"/>
          <w:sz w:val="28"/>
          <w:szCs w:val="28"/>
          <w:lang w:val="kk-KZ"/>
        </w:rPr>
        <w:t xml:space="preserve"> [8]</w:t>
      </w:r>
      <w:r w:rsidRPr="00503C6F">
        <w:rPr>
          <w:rFonts w:ascii="Times New Roman" w:hAnsi="Times New Roman" w:cs="Times New Roman"/>
          <w:sz w:val="28"/>
          <w:szCs w:val="28"/>
          <w:lang w:val="kk-KZ"/>
        </w:rPr>
        <w:t>, к мерам дисциплинарной ответственности относятся</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замечание, выговор, строгий выговор (п.1 ст.64 ТК РК). В этом случае</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рассматривать ответственность в виде выговора как обязанность претерпеть</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определенные негативные последствия, на наш взгляд, не отражают сущность</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и содержание ответственности, искажая понятие обязанности. Необходимость</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какого поведения возникает в случае объявления работнику выговора?</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Ответственность реализуется не в смысле необходимости для работника</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претерпевать состояние выговора, а в материальном отражении факта</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нежелательности нарушения установленного правопорядка.</w:t>
      </w:r>
    </w:p>
    <w:p w:rsidR="009A04CA" w:rsidRDefault="00503C6F" w:rsidP="00503C6F">
      <w:pPr>
        <w:spacing w:after="0" w:line="240" w:lineRule="auto"/>
        <w:ind w:firstLine="709"/>
        <w:jc w:val="both"/>
        <w:rPr>
          <w:rFonts w:ascii="Times New Roman" w:hAnsi="Times New Roman" w:cs="Times New Roman"/>
          <w:sz w:val="28"/>
          <w:szCs w:val="28"/>
          <w:lang w:val="kk-KZ"/>
        </w:rPr>
      </w:pPr>
      <w:r w:rsidRPr="00503C6F">
        <w:rPr>
          <w:rFonts w:ascii="Times New Roman" w:hAnsi="Times New Roman" w:cs="Times New Roman"/>
          <w:sz w:val="28"/>
          <w:szCs w:val="28"/>
          <w:lang w:val="kk-KZ"/>
        </w:rPr>
        <w:t>Возникновение ответственности всегда связано с нарушением</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определенного правопорядка, в то время как возникновение обязанности</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связано с необходимостью реализации требования правовых норм, обеспечения</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субъективных прав, установления определенного порядка. Таким образом,</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можно сказать, что с одной стороны ответственность содержит в себе</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различные обязанности, при этом, как указывает Д.А.Липинский, подобного</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рода обязанности, что составляют основу юридической ответственности,</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имеют специфический характер, обуславливающий ее выделение из других</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видов юридических обязанностей [</w:t>
      </w:r>
      <w:r>
        <w:rPr>
          <w:rFonts w:ascii="Times New Roman" w:hAnsi="Times New Roman" w:cs="Times New Roman"/>
          <w:sz w:val="28"/>
          <w:szCs w:val="28"/>
          <w:lang w:val="kk-KZ"/>
        </w:rPr>
        <w:t>154</w:t>
      </w:r>
      <w:r w:rsidRPr="00503C6F">
        <w:rPr>
          <w:rFonts w:ascii="Times New Roman" w:hAnsi="Times New Roman" w:cs="Times New Roman"/>
          <w:sz w:val="28"/>
          <w:szCs w:val="28"/>
          <w:lang w:val="kk-KZ"/>
        </w:rPr>
        <w:t>, с.48]. С другой стороны,</w:t>
      </w:r>
      <w:r>
        <w:rPr>
          <w:rFonts w:ascii="Times New Roman" w:hAnsi="Times New Roman" w:cs="Times New Roman"/>
          <w:sz w:val="28"/>
          <w:szCs w:val="28"/>
          <w:lang w:val="kk-KZ"/>
        </w:rPr>
        <w:t xml:space="preserve"> </w:t>
      </w:r>
      <w:r w:rsidRPr="00503C6F">
        <w:rPr>
          <w:rFonts w:ascii="Times New Roman" w:hAnsi="Times New Roman" w:cs="Times New Roman"/>
          <w:sz w:val="28"/>
          <w:szCs w:val="28"/>
          <w:lang w:val="kk-KZ"/>
        </w:rPr>
        <w:t>ответственность подразумевает не только обязанность, но и право</w:t>
      </w:r>
      <w:r>
        <w:rPr>
          <w:rFonts w:ascii="Times New Roman" w:hAnsi="Times New Roman" w:cs="Times New Roman"/>
          <w:sz w:val="28"/>
          <w:szCs w:val="28"/>
          <w:lang w:val="kk-KZ"/>
        </w:rPr>
        <w:t>.</w:t>
      </w:r>
    </w:p>
    <w:p w:rsidR="00C1160F" w:rsidRPr="00C1160F" w:rsidRDefault="00C1160F" w:rsidP="00C1160F">
      <w:pPr>
        <w:spacing w:after="0" w:line="240" w:lineRule="auto"/>
        <w:ind w:firstLine="709"/>
        <w:jc w:val="both"/>
        <w:rPr>
          <w:rFonts w:ascii="Times New Roman" w:hAnsi="Times New Roman" w:cs="Times New Roman"/>
          <w:sz w:val="28"/>
          <w:szCs w:val="28"/>
          <w:lang w:val="kk-KZ"/>
        </w:rPr>
      </w:pPr>
      <w:r w:rsidRPr="00C1160F">
        <w:rPr>
          <w:rFonts w:ascii="Times New Roman" w:hAnsi="Times New Roman" w:cs="Times New Roman"/>
          <w:sz w:val="28"/>
          <w:szCs w:val="28"/>
          <w:lang w:val="kk-KZ"/>
        </w:rPr>
        <w:t>Под стадиями юридической ответственности понимается соотношение</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определенного объема прав и обязанностей лиц, вовлеченных в процесс</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реализации ответственности, с осознанного установления эволюции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последствий правонарушения уполномоченными государственными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структурами и должностными лицами [</w:t>
      </w:r>
      <w:r w:rsidR="00E8458C">
        <w:rPr>
          <w:rFonts w:ascii="Times New Roman" w:hAnsi="Times New Roman" w:cs="Times New Roman"/>
          <w:sz w:val="28"/>
          <w:szCs w:val="28"/>
          <w:lang w:val="kk-KZ"/>
        </w:rPr>
        <w:t>155</w:t>
      </w:r>
      <w:r w:rsidRPr="00C1160F">
        <w:rPr>
          <w:rFonts w:ascii="Times New Roman" w:hAnsi="Times New Roman" w:cs="Times New Roman"/>
          <w:sz w:val="28"/>
          <w:szCs w:val="28"/>
          <w:lang w:val="kk-KZ"/>
        </w:rPr>
        <w:t>, с.39-40]. В.М. Лазарев предлагает</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следующий порядок реализации юридической ответственности: 1) факт</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нарушения правопорядка с последующим привлечением к соответствующей</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ответственности как основа возникновения конкретного правоохранительного</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правоотношения; 2) окончательное установление, формализация вины с</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определением меры ответственности применяемой к правонарушителю; 3)</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процесс претерпевания виновным лицом возложенного на него правового</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урона [</w:t>
      </w:r>
      <w:r w:rsidR="00E8458C">
        <w:rPr>
          <w:rFonts w:ascii="Times New Roman" w:hAnsi="Times New Roman" w:cs="Times New Roman"/>
          <w:sz w:val="28"/>
          <w:szCs w:val="28"/>
          <w:lang w:val="kk-KZ"/>
        </w:rPr>
        <w:t>134</w:t>
      </w:r>
      <w:r w:rsidRPr="00C1160F">
        <w:rPr>
          <w:rFonts w:ascii="Times New Roman" w:hAnsi="Times New Roman" w:cs="Times New Roman"/>
          <w:sz w:val="28"/>
          <w:szCs w:val="28"/>
          <w:lang w:val="kk-KZ"/>
        </w:rPr>
        <w:t>, с.173]. Б.Л. Назаров выделяет четыре стадии в процессе</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реализации ответственности: 1) возникновение; 2) выявление 3) опосредование</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как официальная оценка в нормативных актах уполномоченных органов; 4)</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реализация [</w:t>
      </w:r>
      <w:r w:rsidR="00E8458C">
        <w:rPr>
          <w:rFonts w:ascii="Times New Roman" w:hAnsi="Times New Roman" w:cs="Times New Roman"/>
          <w:sz w:val="28"/>
          <w:szCs w:val="28"/>
          <w:lang w:val="kk-KZ"/>
        </w:rPr>
        <w:t>148</w:t>
      </w:r>
      <w:r w:rsidRPr="00C1160F">
        <w:rPr>
          <w:rFonts w:ascii="Times New Roman" w:hAnsi="Times New Roman" w:cs="Times New Roman"/>
          <w:sz w:val="28"/>
          <w:szCs w:val="28"/>
          <w:lang w:val="kk-KZ"/>
        </w:rPr>
        <w:t>, с.296]. Б.Т. Базылев видит возложение ответственности в три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этапа: 1) формирование, 2) конкретизация и 3) реализация [</w:t>
      </w:r>
      <w:r w:rsidR="00C6239B">
        <w:rPr>
          <w:rFonts w:ascii="Times New Roman" w:hAnsi="Times New Roman" w:cs="Times New Roman"/>
          <w:sz w:val="28"/>
          <w:szCs w:val="28"/>
          <w:lang w:val="kk-KZ"/>
        </w:rPr>
        <w:t>145</w:t>
      </w:r>
      <w:r w:rsidRPr="00C1160F">
        <w:rPr>
          <w:rFonts w:ascii="Times New Roman" w:hAnsi="Times New Roman" w:cs="Times New Roman"/>
          <w:sz w:val="28"/>
          <w:szCs w:val="28"/>
          <w:lang w:val="kk-KZ"/>
        </w:rPr>
        <w:t>, с.90]. Наиболее</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верным и подробным видится подход М.Д.Шиндяпиной, которая, так же как 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Б.Т. Базылев, определяет реализацию ответственности через три стадии [</w:t>
      </w:r>
      <w:r w:rsidR="00C6239B">
        <w:rPr>
          <w:rFonts w:ascii="Times New Roman" w:hAnsi="Times New Roman" w:cs="Times New Roman"/>
          <w:sz w:val="28"/>
          <w:szCs w:val="28"/>
          <w:lang w:val="kk-KZ"/>
        </w:rPr>
        <w:t>156</w:t>
      </w:r>
      <w:r w:rsidRPr="00C1160F">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 xml:space="preserve">с.45-48]. </w:t>
      </w:r>
    </w:p>
    <w:p w:rsidR="00503C6F" w:rsidRDefault="00C1160F" w:rsidP="00C1160F">
      <w:pPr>
        <w:spacing w:after="0" w:line="240" w:lineRule="auto"/>
        <w:ind w:firstLine="709"/>
        <w:jc w:val="both"/>
        <w:rPr>
          <w:rFonts w:ascii="Times New Roman" w:hAnsi="Times New Roman" w:cs="Times New Roman"/>
          <w:sz w:val="28"/>
          <w:szCs w:val="28"/>
          <w:lang w:val="kk-KZ"/>
        </w:rPr>
      </w:pPr>
      <w:r w:rsidRPr="00C1160F">
        <w:rPr>
          <w:rFonts w:ascii="Times New Roman" w:hAnsi="Times New Roman" w:cs="Times New Roman"/>
          <w:sz w:val="28"/>
          <w:szCs w:val="28"/>
          <w:lang w:val="kk-KZ"/>
        </w:rPr>
        <w:t>Первый этап определяется моментом возникновения юридической</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ответственности в результате совершения определенного правонарушения и ее</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окончанием в моментом обнаружения уполномоченным государственным</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органом либо должностным лицом. Вторая стадия заключается в</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конкретизации юридической ответственности. Границы подобной</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конкретизации берут свое начало в момент обнаружения правонарушения 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оканчиваются после вступления в законную силу соответствующего</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правоприменительного акта, устанавливающего факт правонарушения</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конкретным лицом. Третий этап состоит из прав и обязанностей, вытекающих</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из вступившего в законную силу нормативного акта, признавшего</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противоправность совершенного правонарушения и последующим</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исполнением соответствующего наказания, установленного вышеназванным</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актом. По мнению М.Ю.Горлача, корреспонденцию прав и обязанностей при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реализации ответственности возможно отразить только путём моделирования</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трёхстороннего правового отношения [</w:t>
      </w:r>
      <w:r w:rsidR="00C6239B">
        <w:rPr>
          <w:rFonts w:ascii="Times New Roman" w:hAnsi="Times New Roman" w:cs="Times New Roman"/>
          <w:sz w:val="28"/>
          <w:szCs w:val="28"/>
          <w:lang w:val="kk-KZ"/>
        </w:rPr>
        <w:t>155</w:t>
      </w:r>
      <w:r w:rsidRPr="00C1160F">
        <w:rPr>
          <w:rFonts w:ascii="Times New Roman" w:hAnsi="Times New Roman" w:cs="Times New Roman"/>
          <w:sz w:val="28"/>
          <w:szCs w:val="28"/>
          <w:lang w:val="kk-KZ"/>
        </w:rPr>
        <w:t>, с.30-31]. Представляется, что после</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совершения противоправного деяния завязывается следующий комплекс</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взаимных прав и обязанностей в процессе возложения определенной</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ответственности. В данном подходе ответственность рассматривается с точки</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зрения претерпевания субъектами последствий противоправного деяния. У</w:t>
      </w:r>
      <w:r>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пострадавшего лица возникает право требовать возмещения вреда, применить к</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виновному лицу наказание, предусмотренное законодательством.</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Вышеуказанное право требования обращено в первую очередь к государству,</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поскольку оно обладает соответствующим аппаратом государственного</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принуждения. Обязанность пострадавшего субъекта выражается через</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необходимость соблюдать установленные государством ограничения объема</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требуемого возмещения ущерба, а также соответствующей меры наказания.</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Правонарушитель, в свою очередь, правомочен давать государству объяснения</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в свою защиту касательно совершенного противоправного деяния, а также</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несет обязанность явиться для соответствующей проверки и дальнейшего</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разбирательства. Государство обязано установить факт правонарушения,</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выявить причинно-следственные связи. Кроме того, государство в лице</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уполномоченных органов имеет право на получение достоверной информации</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 состоявшемся правонарушении. Обязанность государства перед</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правонарушителем состоит в необходимости надлежащего учета изложенных в</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объяснениях правонарушителя доводах, обеспечении правонарушителю его</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права на присутствие при разбирательствах, участия в расследовании, в случае</w:t>
      </w:r>
      <w:r w:rsidR="00E8458C">
        <w:rPr>
          <w:rFonts w:ascii="Times New Roman" w:hAnsi="Times New Roman" w:cs="Times New Roman"/>
          <w:sz w:val="28"/>
          <w:szCs w:val="28"/>
          <w:lang w:val="kk-KZ"/>
        </w:rPr>
        <w:t xml:space="preserve"> </w:t>
      </w:r>
      <w:r w:rsidRPr="00C1160F">
        <w:rPr>
          <w:rFonts w:ascii="Times New Roman" w:hAnsi="Times New Roman" w:cs="Times New Roman"/>
          <w:sz w:val="28"/>
          <w:szCs w:val="28"/>
          <w:lang w:val="kk-KZ"/>
        </w:rPr>
        <w:t>необходимости – в порядке принуждения.</w:t>
      </w:r>
    </w:p>
    <w:p w:rsidR="00503C6F" w:rsidRDefault="00C6239B" w:rsidP="00C6239B">
      <w:pPr>
        <w:spacing w:after="0" w:line="240" w:lineRule="auto"/>
        <w:ind w:firstLine="709"/>
        <w:jc w:val="both"/>
        <w:rPr>
          <w:rFonts w:ascii="Times New Roman" w:hAnsi="Times New Roman" w:cs="Times New Roman"/>
          <w:sz w:val="28"/>
          <w:szCs w:val="28"/>
          <w:lang w:val="kk-KZ"/>
        </w:rPr>
      </w:pPr>
      <w:r w:rsidRPr="00C6239B">
        <w:rPr>
          <w:rFonts w:ascii="Times New Roman" w:hAnsi="Times New Roman" w:cs="Times New Roman"/>
          <w:sz w:val="28"/>
          <w:szCs w:val="28"/>
          <w:lang w:val="kk-KZ"/>
        </w:rPr>
        <w:t>Необходимо отметить, что представленные стадии вбирают в себя две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сущностные характеристики юридической ответственности. Одновременно они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отражают юридическую ответственность как норму материального, так 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процессуального права. Устанавливая общий запрет, юридическая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ответственность основывается на нормах материального права, в то время как</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порядок возложения юридической ответственности, определяются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соответствующим процессуальным законодательством. Так, в уголовном праве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санкции за те или иные правонарушения являются мерами ответственности,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т.е. самой юридической ответственностью, установленной в УК РК</w:t>
      </w:r>
      <w:r>
        <w:rPr>
          <w:rFonts w:ascii="Times New Roman" w:hAnsi="Times New Roman" w:cs="Times New Roman"/>
          <w:sz w:val="28"/>
          <w:szCs w:val="28"/>
          <w:lang w:val="kk-KZ"/>
        </w:rPr>
        <w:t xml:space="preserve"> [157]</w:t>
      </w:r>
      <w:r w:rsidRPr="00C6239B">
        <w:rPr>
          <w:rFonts w:ascii="Times New Roman" w:hAnsi="Times New Roman" w:cs="Times New Roman"/>
          <w:sz w:val="28"/>
          <w:szCs w:val="28"/>
          <w:lang w:val="kk-KZ"/>
        </w:rPr>
        <w:t>. В то же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самое время, стадии возбуждения уголовного дела, взятие под стражу,</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применение домашнего ареста и т.п. представляют собой элементы,</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регулирующие порядок возложения юридической ответственности.</w:t>
      </w:r>
    </w:p>
    <w:p w:rsidR="00C6239B" w:rsidRPr="00C6239B" w:rsidRDefault="00C6239B" w:rsidP="00C6239B">
      <w:pPr>
        <w:spacing w:after="0" w:line="240" w:lineRule="auto"/>
        <w:ind w:firstLine="709"/>
        <w:jc w:val="both"/>
        <w:rPr>
          <w:rFonts w:ascii="Times New Roman" w:hAnsi="Times New Roman" w:cs="Times New Roman"/>
          <w:sz w:val="28"/>
          <w:szCs w:val="28"/>
          <w:lang w:val="kk-KZ"/>
        </w:rPr>
      </w:pPr>
      <w:r w:rsidRPr="00C6239B">
        <w:rPr>
          <w:rFonts w:ascii="Times New Roman" w:hAnsi="Times New Roman" w:cs="Times New Roman"/>
          <w:sz w:val="28"/>
          <w:szCs w:val="28"/>
          <w:lang w:val="kk-KZ"/>
        </w:rPr>
        <w:t>Таким образом, на наш взгляд, стадии юридической ответственности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можно определить как порядок установления и возложения юридической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 xml:space="preserve">ответственности субъектами соответствующих правовых отношений. </w:t>
      </w:r>
    </w:p>
    <w:p w:rsidR="00C6239B" w:rsidRPr="00C6239B" w:rsidRDefault="00C6239B" w:rsidP="00C6239B">
      <w:pPr>
        <w:spacing w:after="0" w:line="240" w:lineRule="auto"/>
        <w:ind w:firstLine="709"/>
        <w:jc w:val="both"/>
        <w:rPr>
          <w:rFonts w:ascii="Times New Roman" w:hAnsi="Times New Roman" w:cs="Times New Roman"/>
          <w:sz w:val="28"/>
          <w:szCs w:val="28"/>
          <w:lang w:val="kk-KZ"/>
        </w:rPr>
      </w:pPr>
      <w:r w:rsidRPr="00C6239B">
        <w:rPr>
          <w:rFonts w:ascii="Times New Roman" w:hAnsi="Times New Roman" w:cs="Times New Roman"/>
          <w:sz w:val="28"/>
          <w:szCs w:val="28"/>
          <w:lang w:val="kk-KZ"/>
        </w:rPr>
        <w:t>ТК РК устанавливается дисциплинарная и материальная ответственность.</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А.М.Лушников ответственность за нарушение трудового законодательства</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 xml:space="preserve">делит на: </w:t>
      </w:r>
    </w:p>
    <w:p w:rsidR="00503C6F" w:rsidRDefault="00C6239B" w:rsidP="00C6239B">
      <w:pPr>
        <w:spacing w:after="0" w:line="240" w:lineRule="auto"/>
        <w:ind w:firstLine="709"/>
        <w:jc w:val="both"/>
        <w:rPr>
          <w:rFonts w:ascii="Times New Roman" w:hAnsi="Times New Roman" w:cs="Times New Roman"/>
          <w:sz w:val="28"/>
          <w:szCs w:val="28"/>
          <w:lang w:val="kk-KZ"/>
        </w:rPr>
      </w:pPr>
      <w:r w:rsidRPr="00C6239B">
        <w:rPr>
          <w:rFonts w:ascii="Times New Roman" w:hAnsi="Times New Roman" w:cs="Times New Roman"/>
          <w:sz w:val="28"/>
          <w:szCs w:val="28"/>
          <w:lang w:val="kk-KZ"/>
        </w:rPr>
        <w:t>1.Общеохранительную, под которой понимается административная,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уголовная ответственность [</w:t>
      </w:r>
      <w:r>
        <w:rPr>
          <w:rFonts w:ascii="Times New Roman" w:hAnsi="Times New Roman" w:cs="Times New Roman"/>
          <w:sz w:val="28"/>
          <w:szCs w:val="28"/>
          <w:lang w:val="kk-KZ"/>
        </w:rPr>
        <w:t>158</w:t>
      </w:r>
      <w:r w:rsidRPr="00C6239B">
        <w:rPr>
          <w:rFonts w:ascii="Times New Roman" w:hAnsi="Times New Roman" w:cs="Times New Roman"/>
          <w:sz w:val="28"/>
          <w:szCs w:val="28"/>
          <w:lang w:val="kk-KZ"/>
        </w:rPr>
        <w:t>, с.266].</w:t>
      </w:r>
    </w:p>
    <w:p w:rsidR="00C6239B" w:rsidRDefault="00C6239B" w:rsidP="00C6239B">
      <w:pPr>
        <w:spacing w:after="0" w:line="240" w:lineRule="auto"/>
        <w:ind w:firstLine="709"/>
        <w:jc w:val="both"/>
        <w:rPr>
          <w:rFonts w:ascii="Times New Roman" w:hAnsi="Times New Roman" w:cs="Times New Roman"/>
          <w:sz w:val="28"/>
          <w:szCs w:val="28"/>
          <w:lang w:val="kk-KZ"/>
        </w:rPr>
      </w:pPr>
      <w:r w:rsidRPr="00C6239B">
        <w:rPr>
          <w:rFonts w:ascii="Times New Roman" w:hAnsi="Times New Roman" w:cs="Times New Roman"/>
          <w:sz w:val="28"/>
          <w:szCs w:val="28"/>
          <w:lang w:val="kk-KZ"/>
        </w:rPr>
        <w:t>Уголовная ответственность предусмотрена за незаконное прекращение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трудового договора, противоправное деяние работодателя, выразившееся в</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неисполнении решения суда в восстановлении на работе (п.1 ст.152 УК РК);</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необоснованный отказ в заключении трудового договора с беременной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женщиной, равно как прекращение с ней трудовых отношений,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необоснованный отказ или прекращении трудовых отношений с женщиной,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имеющей детей до трех лет, инвалидами, несовершеннолетними по</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соответствующим мотивам (п.2 ст.152 УК РК); факт неоднократности задержки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выплаты заработной платы в полном объеме и в установленные сроки лицом,</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выполняющим управленческие функции, ввиду нецелевого использования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денежных средств из фонда заработной платы (п.3 ст.152 УК РК); привлечение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несовершеннолетних к работам, запрещенным для данной категории лиц (п.1</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ст.153 УК РК); воспрепятствование законной деятельности представителей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работников, вмешательство в их законную деятельность, совершенное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должностным лицом с использованием своего служебного положения,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повлекшие существенное нарушение их прав и законных интересов (ст.154 УК</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РК); нарушение ответственным за организацию и обеспечения соблюдения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правил техники безопасности, промышленной санитарии или иных правил</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охраны труда указанных правил (п.1 ст.156 УК РК) и пр</w:t>
      </w:r>
      <w:r>
        <w:rPr>
          <w:rFonts w:ascii="Times New Roman" w:hAnsi="Times New Roman" w:cs="Times New Roman"/>
          <w:sz w:val="28"/>
          <w:szCs w:val="28"/>
          <w:lang w:val="kk-KZ"/>
        </w:rPr>
        <w:t>.</w:t>
      </w:r>
    </w:p>
    <w:p w:rsidR="00C6239B" w:rsidRDefault="00C6239B" w:rsidP="00C6239B">
      <w:pPr>
        <w:spacing w:after="0" w:line="240" w:lineRule="auto"/>
        <w:ind w:firstLine="709"/>
        <w:jc w:val="both"/>
        <w:rPr>
          <w:rFonts w:ascii="Times New Roman" w:hAnsi="Times New Roman" w:cs="Times New Roman"/>
          <w:sz w:val="28"/>
          <w:szCs w:val="28"/>
          <w:lang w:val="kk-KZ"/>
        </w:rPr>
      </w:pPr>
      <w:r w:rsidRPr="00C6239B">
        <w:rPr>
          <w:rFonts w:ascii="Times New Roman" w:hAnsi="Times New Roman" w:cs="Times New Roman"/>
          <w:sz w:val="28"/>
          <w:szCs w:val="28"/>
          <w:lang w:val="kk-KZ"/>
        </w:rPr>
        <w:t>Необходимо отметить спорную норму, возлагающую уголовную</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ответственность за необоснованный отказ или прекращение трудовых</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отношений с женщиной, имеющей детей до трех лет. Объективная сторона</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противоправного деяния состоит в необоснованном отказе или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необоснованном прекращении трудовых отношений, а именно расторжение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трудового договора по инициативе работодателя. Необоснованность отказа в</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заключении с женщиной, имеющей детей до трех лет, состоит в отсутствии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оснований не заключать трудовой договор с претендующей на работу</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женщиной, указанных в ст.26 ТК РК</w:t>
      </w:r>
      <w:r>
        <w:rPr>
          <w:rFonts w:ascii="Times New Roman" w:hAnsi="Times New Roman" w:cs="Times New Roman"/>
          <w:sz w:val="28"/>
          <w:szCs w:val="28"/>
          <w:lang w:val="kk-KZ"/>
        </w:rPr>
        <w:t xml:space="preserve"> [8]</w:t>
      </w:r>
      <w:r w:rsidRPr="00C6239B">
        <w:rPr>
          <w:rFonts w:ascii="Times New Roman" w:hAnsi="Times New Roman" w:cs="Times New Roman"/>
          <w:sz w:val="28"/>
          <w:szCs w:val="28"/>
          <w:lang w:val="kk-KZ"/>
        </w:rPr>
        <w:t>. В таком случае предполагается, что</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работодатель не захотел принимать на работу женщину с детьми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определенного возраста, поскольку предвидел возможные, на его взгляд,</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злоупотребления со стороны вновь прибывшего работника своими правами 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следующие за ними последствия и затруднения рабочего процесса. К ним</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относятся: обязанность работодателя установить режим неполного рабочего</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времени (п.3 ст.70 ТК РК); обязанность работодателя воздержаться от</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направления в командировку (п.5 ст.127 ТК РК); обязанность работодателя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продлить срок трудового договора на время отпуска по уходу за ребенком (п.2</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ст.51 ТК РК); обязанность работодателя воздержаться от увольнения (п.2 ст.54</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ТК РК); обязанность работодателя предоставить отпуск без сохранения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заработной платы (пп.4 п.5 ст.87 ТК РК); обязанность работодателя сохранять</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за работником, вышедшим в такой отпуск, место работы (должность) (п.3</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ст.100 ТК РК). Необоснованность прекращения с женщиной, имеющей детей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до трех лет, состоит в самом факте такого прекращения, как злостное</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игнорирование гарантий равенства прав и возможностей при заключении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трудового договора (п.2 ст.25 ТК РК). Спорность данной нормы нами видится в</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некотором дискриминационном характере диспозиции уголовно-правовой</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нормы. Так, считаем неверным указание в качестве объекта правонарушения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гарантии равенства прав и возможностей при заключении трудового договора</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только в отношении женщин, поскольку сам п.2 ст.25 ТК РК говорит о том, что</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данные гарантии распространяются не только в отношении женщин, но и</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мужчин. Так, в ТК РК упоминается не только женщина, имеющая детей в</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возрасте до 3-х лет, но и работник (п.2 ст.51, п.3 ст.70, п.5 ст.87, пп.3 п.1 ст.99,</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ст.100, п.5 ст.127ТК РК). Пп.7 п.4 ст.133 ТК РК не выделяет работника по</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половому признаку. Касательно необоснованного прекращения трудовых</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отношений, то в данном случае состав преступления не противоречит нормам</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ТК РК, в частности п.2 ст.54 ТК РК, согласно которому запрещается увольнять</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женщин, имеющих детей до трех лет, в связи с ликвидацией или прекращением</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деятельности работодателя, сокращения численности или штата. В связи с чем,</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предлагается внести изменение в п.2 ст.152 УК РК следующего содержания:</w:t>
      </w:r>
      <w:r>
        <w:rPr>
          <w:rFonts w:ascii="Times New Roman" w:hAnsi="Times New Roman" w:cs="Times New Roman"/>
          <w:sz w:val="28"/>
          <w:szCs w:val="28"/>
          <w:lang w:val="kk-KZ"/>
        </w:rPr>
        <w:t xml:space="preserve"> </w:t>
      </w:r>
      <w:r w:rsidRPr="00C6239B">
        <w:rPr>
          <w:rFonts w:ascii="Times New Roman" w:hAnsi="Times New Roman" w:cs="Times New Roman"/>
          <w:sz w:val="28"/>
          <w:szCs w:val="28"/>
          <w:lang w:val="kk-KZ"/>
        </w:rPr>
        <w:t>«….</w:t>
      </w:r>
      <w:r w:rsidRPr="00C6239B">
        <w:rPr>
          <w:rFonts w:ascii="Times New Roman" w:hAnsi="Times New Roman" w:cs="Times New Roman"/>
          <w:i/>
          <w:sz w:val="28"/>
          <w:szCs w:val="28"/>
          <w:lang w:val="kk-KZ"/>
        </w:rPr>
        <w:t>необоснованный отказ в заключении трудового договора, или необоснованное прекращение трудового договора с работником, имеющим детей до трех лет</w:t>
      </w:r>
      <w:r w:rsidRPr="00C6239B">
        <w:rPr>
          <w:rFonts w:ascii="Times New Roman" w:hAnsi="Times New Roman" w:cs="Times New Roman"/>
          <w:sz w:val="28"/>
          <w:szCs w:val="28"/>
          <w:lang w:val="kk-KZ"/>
        </w:rPr>
        <w:t>…».</w:t>
      </w:r>
    </w:p>
    <w:p w:rsidR="00CD2CBA" w:rsidRDefault="00CD2CBA" w:rsidP="00CD2CBA">
      <w:pPr>
        <w:spacing w:after="0" w:line="240" w:lineRule="auto"/>
        <w:ind w:firstLine="709"/>
        <w:jc w:val="both"/>
        <w:rPr>
          <w:rFonts w:ascii="Times New Roman" w:hAnsi="Times New Roman" w:cs="Times New Roman"/>
          <w:sz w:val="28"/>
          <w:szCs w:val="28"/>
          <w:lang w:val="kk-KZ"/>
        </w:rPr>
      </w:pPr>
      <w:r w:rsidRPr="00CD2CBA">
        <w:rPr>
          <w:rFonts w:ascii="Times New Roman" w:hAnsi="Times New Roman" w:cs="Times New Roman"/>
          <w:sz w:val="28"/>
          <w:szCs w:val="28"/>
          <w:lang w:val="kk-KZ"/>
        </w:rPr>
        <w:t>Административная ответственность предусматривается за нарушение</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медицинским работником правил реализации лекарственных средств и</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требований по выписыванию рецептов (п.1 ст.82 КоАП РК); несоблюдение</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работодателем обязанностей в сфере профессиональной реабилитации лиц с</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инвалидностью от трудового увечья и (или) профессионального заболевания</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(пп.3 п.1 ст.83 КоАП РК); допуск к работе лица, не заключившего трудового</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договора (ст.86 КоАП РК); нарушение требований по оплате труда (ст.87 КоАП</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РК); непредоставление работодателем оплачиваемого ежегодного трудового</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отпуска либо его части в течение двух лет подряд (ст.88 КоАП РК); незаконное</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превышение нормы рабочего времени (ст.89 КоАП РК); нарушение прав</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работника на равную оплату за равный труд, на равные производственнобытовые условия (п.1 ст. 90 КоАП РК); размещение центром занятости</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населения, частным агентством занятости, а также работодателем информации</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о вакансиях для приема на работу, содержащей требования</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дискриминационного характера (п.3 ст.90 КоАП РК); нарушение правил</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обеспечения безопасности и охраны труда (ст.93 КоАП РК); нарушение</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работодателем требований законодательства по проведению аттестации</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производственных объектов по состоянию условий труда (ст.94 КоАП РК) и</w:t>
      </w:r>
      <w:r>
        <w:rPr>
          <w:rFonts w:ascii="Times New Roman" w:hAnsi="Times New Roman" w:cs="Times New Roman"/>
          <w:sz w:val="28"/>
          <w:szCs w:val="28"/>
          <w:lang w:val="kk-KZ"/>
        </w:rPr>
        <w:t xml:space="preserve"> т.п.</w:t>
      </w:r>
    </w:p>
    <w:p w:rsidR="00CD2CBA" w:rsidRDefault="00CD2CBA" w:rsidP="00CD2CBA">
      <w:pPr>
        <w:spacing w:after="0" w:line="240" w:lineRule="auto"/>
        <w:ind w:firstLine="709"/>
        <w:jc w:val="both"/>
        <w:rPr>
          <w:rFonts w:ascii="Times New Roman" w:hAnsi="Times New Roman" w:cs="Times New Roman"/>
          <w:sz w:val="28"/>
          <w:szCs w:val="28"/>
          <w:lang w:val="kk-KZ"/>
        </w:rPr>
      </w:pPr>
      <w:r w:rsidRPr="00CD2CBA">
        <w:rPr>
          <w:rFonts w:ascii="Times New Roman" w:hAnsi="Times New Roman" w:cs="Times New Roman"/>
          <w:sz w:val="28"/>
          <w:szCs w:val="28"/>
          <w:lang w:val="kk-KZ"/>
        </w:rPr>
        <w:t>2.Специфически-отраслевая ответственность, под которой</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подразумевается трудоправовая ответственность как обязанность работников и</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работодателей, их представителей претерпеть юридически неблагоприятные</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последствия в форме лишений личного, организационного и имущественного</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характера в порядке и на условиях, предусмотренных трудовым</w:t>
      </w:r>
      <w:r>
        <w:rPr>
          <w:rFonts w:ascii="Times New Roman" w:hAnsi="Times New Roman" w:cs="Times New Roman"/>
          <w:sz w:val="28"/>
          <w:szCs w:val="28"/>
          <w:lang w:val="kk-KZ"/>
        </w:rPr>
        <w:t xml:space="preserve"> </w:t>
      </w:r>
      <w:r w:rsidRPr="00CD2CBA">
        <w:rPr>
          <w:rFonts w:ascii="Times New Roman" w:hAnsi="Times New Roman" w:cs="Times New Roman"/>
          <w:sz w:val="28"/>
          <w:szCs w:val="28"/>
          <w:lang w:val="kk-KZ"/>
        </w:rPr>
        <w:t>законодательством [</w:t>
      </w:r>
      <w:r w:rsidR="0017142D">
        <w:rPr>
          <w:rFonts w:ascii="Times New Roman" w:hAnsi="Times New Roman" w:cs="Times New Roman"/>
          <w:sz w:val="28"/>
          <w:szCs w:val="28"/>
          <w:lang w:val="kk-KZ"/>
        </w:rPr>
        <w:t>158</w:t>
      </w:r>
      <w:r w:rsidRPr="00CD2CBA">
        <w:rPr>
          <w:rFonts w:ascii="Times New Roman" w:hAnsi="Times New Roman" w:cs="Times New Roman"/>
          <w:sz w:val="28"/>
          <w:szCs w:val="28"/>
          <w:lang w:val="kk-KZ"/>
        </w:rPr>
        <w:t>, с.269].</w:t>
      </w:r>
    </w:p>
    <w:p w:rsidR="00CD2CBA" w:rsidRDefault="0017142D" w:rsidP="0017142D">
      <w:pPr>
        <w:spacing w:after="0" w:line="240" w:lineRule="auto"/>
        <w:ind w:firstLine="709"/>
        <w:jc w:val="both"/>
        <w:rPr>
          <w:rFonts w:ascii="Times New Roman" w:hAnsi="Times New Roman" w:cs="Times New Roman"/>
          <w:sz w:val="28"/>
          <w:szCs w:val="28"/>
          <w:lang w:val="kk-KZ"/>
        </w:rPr>
      </w:pPr>
      <w:r w:rsidRPr="0017142D">
        <w:rPr>
          <w:rFonts w:ascii="Times New Roman" w:hAnsi="Times New Roman" w:cs="Times New Roman"/>
          <w:sz w:val="28"/>
          <w:szCs w:val="28"/>
          <w:lang w:val="kk-KZ"/>
        </w:rPr>
        <w:t>По мнению О.Г.Смирновой, трудоправовая ответственность</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представляет собой правоотношение между работодателем … и работником -</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физическим лицом, … возникшее в результате совершения последним</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дисциплинарного проступка, в том числе причинившего материальный ущерб</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работодателю, правомочному применить меры дисциплинарного взыскания и</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(или) взыскать материальный ущерб, нанесенный работником, обязанным</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претерпеть неблагоприятные последствия личного или материального</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характера на основе процедурно-правовых норм, составляющих порядок</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реализации трудоправовой ответственности [</w:t>
      </w:r>
      <w:r>
        <w:rPr>
          <w:rFonts w:ascii="Times New Roman" w:hAnsi="Times New Roman" w:cs="Times New Roman"/>
          <w:sz w:val="28"/>
          <w:szCs w:val="28"/>
          <w:lang w:val="kk-KZ"/>
        </w:rPr>
        <w:t>159</w:t>
      </w:r>
      <w:r w:rsidRPr="0017142D">
        <w:rPr>
          <w:rFonts w:ascii="Times New Roman" w:hAnsi="Times New Roman" w:cs="Times New Roman"/>
          <w:sz w:val="28"/>
          <w:szCs w:val="28"/>
          <w:lang w:val="kk-KZ"/>
        </w:rPr>
        <w:t>, с.7]. Л.А.Сыроватская</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приравнивала понятие трудоправовой ответственности с понятием</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в трудовом праве. При этом под ответственностью в трудовом</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праве понималась обязанность работника или служащего держать ответ за</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совершенное им правонарушение в сфере труда [</w:t>
      </w:r>
      <w:r>
        <w:rPr>
          <w:rFonts w:ascii="Times New Roman" w:hAnsi="Times New Roman" w:cs="Times New Roman"/>
          <w:sz w:val="28"/>
          <w:szCs w:val="28"/>
          <w:lang w:val="kk-KZ"/>
        </w:rPr>
        <w:t>160</w:t>
      </w:r>
      <w:r w:rsidRPr="0017142D">
        <w:rPr>
          <w:rFonts w:ascii="Times New Roman" w:hAnsi="Times New Roman" w:cs="Times New Roman"/>
          <w:sz w:val="28"/>
          <w:szCs w:val="28"/>
          <w:lang w:val="kk-KZ"/>
        </w:rPr>
        <w:t>, с.40].</w:t>
      </w:r>
    </w:p>
    <w:p w:rsidR="00C6239B" w:rsidRDefault="0017142D" w:rsidP="0017142D">
      <w:pPr>
        <w:spacing w:after="0" w:line="240" w:lineRule="auto"/>
        <w:ind w:firstLine="709"/>
        <w:jc w:val="both"/>
        <w:rPr>
          <w:rFonts w:ascii="Times New Roman" w:hAnsi="Times New Roman" w:cs="Times New Roman"/>
          <w:sz w:val="28"/>
          <w:szCs w:val="28"/>
          <w:lang w:val="kk-KZ"/>
        </w:rPr>
      </w:pPr>
      <w:r w:rsidRPr="0017142D">
        <w:rPr>
          <w:rFonts w:ascii="Times New Roman" w:hAnsi="Times New Roman" w:cs="Times New Roman"/>
          <w:sz w:val="28"/>
          <w:szCs w:val="28"/>
          <w:lang w:val="kk-KZ"/>
        </w:rPr>
        <w:t>Необходимо отметить, что в указанных подходах к определению</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в сфере трудового права указывается лишь на наличие</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дисциплинарной ответственности за дисциплинарный проступок.</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Материальная же ответственность предусматривается только в рамках</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возникновения ее в результате совершения дисциплинарного проступка</w:t>
      </w:r>
      <w:r>
        <w:rPr>
          <w:rFonts w:ascii="Times New Roman" w:hAnsi="Times New Roman" w:cs="Times New Roman"/>
          <w:sz w:val="28"/>
          <w:szCs w:val="28"/>
          <w:lang w:val="kk-KZ"/>
        </w:rPr>
        <w:t>.</w:t>
      </w:r>
    </w:p>
    <w:p w:rsidR="0017142D" w:rsidRDefault="0017142D" w:rsidP="0017142D">
      <w:pPr>
        <w:spacing w:after="0" w:line="240" w:lineRule="auto"/>
        <w:ind w:firstLine="709"/>
        <w:jc w:val="both"/>
        <w:rPr>
          <w:rFonts w:ascii="Times New Roman" w:hAnsi="Times New Roman" w:cs="Times New Roman"/>
          <w:sz w:val="28"/>
          <w:szCs w:val="28"/>
          <w:lang w:val="kk-KZ"/>
        </w:rPr>
      </w:pPr>
      <w:r w:rsidRPr="0017142D">
        <w:rPr>
          <w:rFonts w:ascii="Times New Roman" w:hAnsi="Times New Roman" w:cs="Times New Roman"/>
          <w:sz w:val="28"/>
          <w:szCs w:val="28"/>
          <w:lang w:val="kk-KZ"/>
        </w:rPr>
        <w:t>П.Р. Стависский указывал на существование двух видов юридической</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объективно существующих в отрасли трудового права:</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дисциплинарную и материальную. Объективность наличия в трудовом праве</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вышеуказанных видов юридической ответственности обусловили мнение</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исследователя о нецелесообразности объединение их в единую категорию</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трудоправовой ответственности [</w:t>
      </w:r>
      <w:r w:rsidR="007C230D">
        <w:rPr>
          <w:rFonts w:ascii="Times New Roman" w:hAnsi="Times New Roman" w:cs="Times New Roman"/>
          <w:sz w:val="28"/>
          <w:szCs w:val="28"/>
          <w:lang w:val="kk-KZ"/>
        </w:rPr>
        <w:t>161</w:t>
      </w:r>
      <w:r w:rsidRPr="0017142D">
        <w:rPr>
          <w:rFonts w:ascii="Times New Roman" w:hAnsi="Times New Roman" w:cs="Times New Roman"/>
          <w:sz w:val="28"/>
          <w:szCs w:val="28"/>
          <w:lang w:val="kk-KZ"/>
        </w:rPr>
        <w:t>, с.43-45]. А.В.Колосовский указывал на</w:t>
      </w:r>
      <w:r>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спорный характер обособления трудоправовой ответственности как отдельного</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вида отраслевой ответственности, приводя в качестве доводов отсутствие</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использования подобного термина в тексте закона, а также отсутствие</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специфических признаков, раскрывающих понятие трудоправовой</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Автор полагал, что в случае официального принятия термина</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«трудоправовая ответственность», возникнут сложности</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правоприменительного характера ввиду неимения порядка применения,</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принципов и критериев разграничения от смежных категорий ответственности</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в трудовом праве [</w:t>
      </w:r>
      <w:r w:rsidR="007C230D">
        <w:rPr>
          <w:rFonts w:ascii="Times New Roman" w:hAnsi="Times New Roman" w:cs="Times New Roman"/>
          <w:sz w:val="28"/>
          <w:szCs w:val="28"/>
          <w:lang w:val="kk-KZ"/>
        </w:rPr>
        <w:t>162</w:t>
      </w:r>
      <w:r w:rsidRPr="0017142D">
        <w:rPr>
          <w:rFonts w:ascii="Times New Roman" w:hAnsi="Times New Roman" w:cs="Times New Roman"/>
          <w:sz w:val="28"/>
          <w:szCs w:val="28"/>
          <w:lang w:val="kk-KZ"/>
        </w:rPr>
        <w:t>, с.18]. С ним не соглашается В.А.Щенников, указывая,</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что формулирование и использование в научных целях понятия трудоправовой</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не предполагает применения ее в законодательной,</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правоприменительной или любой иной юридической практике, отличной от</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процесса познания права [</w:t>
      </w:r>
      <w:r w:rsidR="007C230D">
        <w:rPr>
          <w:rFonts w:ascii="Times New Roman" w:hAnsi="Times New Roman" w:cs="Times New Roman"/>
          <w:sz w:val="28"/>
          <w:szCs w:val="28"/>
          <w:lang w:val="kk-KZ"/>
        </w:rPr>
        <w:t>163</w:t>
      </w:r>
      <w:r w:rsidRPr="0017142D">
        <w:rPr>
          <w:rFonts w:ascii="Times New Roman" w:hAnsi="Times New Roman" w:cs="Times New Roman"/>
          <w:sz w:val="28"/>
          <w:szCs w:val="28"/>
          <w:lang w:val="kk-KZ"/>
        </w:rPr>
        <w:t>, с.45]. На наш взгляд, имеет ценность выделения</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трудоправовой ответственности в качестве научно-правовой категории,</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поскольку такой подход позволит углубить исследования трудового права как</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отдельной отрасли права, дополнительно выделить специфические</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особенности данной правовой отрасли, увеличить критерии разграничения ее</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 смежных отраслей права. М.К.Сулейменов, рассматривая вопросы</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соотношения трудового и гражданского права, отмечал, что помимо</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возникающей в результате нарушения трудовых</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обязанностей, существует ответственность, возникающая в результате</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нарушения обязанностей, вытекающая из отношений, связанных с трудовыми</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отношениями. К такой ответственности ученый относил гражданско-правовую</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ответственность за причинение вреда жизни и здоровью работника в связи с</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исполнением им трудовых обязанностей [</w:t>
      </w:r>
      <w:r w:rsidR="007C230D">
        <w:rPr>
          <w:rFonts w:ascii="Times New Roman" w:hAnsi="Times New Roman" w:cs="Times New Roman"/>
          <w:sz w:val="28"/>
          <w:szCs w:val="28"/>
          <w:lang w:val="kk-KZ"/>
        </w:rPr>
        <w:t>164</w:t>
      </w:r>
      <w:r w:rsidRPr="0017142D">
        <w:rPr>
          <w:rFonts w:ascii="Times New Roman" w:hAnsi="Times New Roman" w:cs="Times New Roman"/>
          <w:sz w:val="28"/>
          <w:szCs w:val="28"/>
          <w:lang w:val="kk-KZ"/>
        </w:rPr>
        <w:t>, с.195]. Так, если дисциплинарная</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ответственность возникает в сугубо трудовых отношениях в рамках трудового</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законодательства, то материальная ответственность сторон трудовых</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отношений может лежать в рамках гражданско-правовой ответственности, в</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таком случае подобное смешение гражданско-правовой и материальной</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ответственности по трудовому законодательству в единую трудоправовую</w:t>
      </w:r>
      <w:r w:rsidR="007C230D">
        <w:rPr>
          <w:rFonts w:ascii="Times New Roman" w:hAnsi="Times New Roman" w:cs="Times New Roman"/>
          <w:sz w:val="28"/>
          <w:szCs w:val="28"/>
          <w:lang w:val="kk-KZ"/>
        </w:rPr>
        <w:t xml:space="preserve"> </w:t>
      </w:r>
      <w:r w:rsidRPr="0017142D">
        <w:rPr>
          <w:rFonts w:ascii="Times New Roman" w:hAnsi="Times New Roman" w:cs="Times New Roman"/>
          <w:sz w:val="28"/>
          <w:szCs w:val="28"/>
          <w:lang w:val="kk-KZ"/>
        </w:rPr>
        <w:t>ответственность не представляется целесообразным.</w:t>
      </w:r>
    </w:p>
    <w:p w:rsidR="0017142D" w:rsidRDefault="00883950" w:rsidP="00883950">
      <w:pPr>
        <w:spacing w:after="0" w:line="240" w:lineRule="auto"/>
        <w:ind w:firstLine="709"/>
        <w:jc w:val="both"/>
        <w:rPr>
          <w:rFonts w:ascii="Times New Roman" w:hAnsi="Times New Roman" w:cs="Times New Roman"/>
          <w:sz w:val="28"/>
          <w:szCs w:val="28"/>
          <w:lang w:val="kk-KZ"/>
        </w:rPr>
      </w:pPr>
      <w:r w:rsidRPr="00883950">
        <w:rPr>
          <w:rFonts w:ascii="Times New Roman" w:hAnsi="Times New Roman" w:cs="Times New Roman"/>
          <w:sz w:val="28"/>
          <w:szCs w:val="28"/>
          <w:lang w:val="kk-KZ"/>
        </w:rPr>
        <w:t>Считаем возможным рассматривать юридическую ответственность в</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соответствии с классификацией, предложенной О.Э.Лейстом, который</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разграничивал виды юридической ответственности по мерам их применения</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(санкциям) и функциональной правоохранительной направленности. Так,</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выделялись правовосстановительные и карательные (штрафные) санкции.</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Правовосстановительная ответственность связана с обязанностью возместить</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причиненный вред (ущерб), установлением взыскания, изъятия, выселения и</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т.п., которые в совокупности составляют меры гражданско-правовой</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ответственности. Карательные или штрафные санкции, в свою очередь,</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подразделяются на уголовно-правовые, административные, дисциплинарные, в</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зависимости от степени тяжести наказания [</w:t>
      </w:r>
      <w:r>
        <w:rPr>
          <w:rFonts w:ascii="Times New Roman" w:hAnsi="Times New Roman" w:cs="Times New Roman"/>
          <w:sz w:val="28"/>
          <w:szCs w:val="28"/>
          <w:lang w:val="kk-KZ"/>
        </w:rPr>
        <w:t>92</w:t>
      </w:r>
      <w:r w:rsidRPr="00883950">
        <w:rPr>
          <w:rFonts w:ascii="Times New Roman" w:hAnsi="Times New Roman" w:cs="Times New Roman"/>
          <w:sz w:val="28"/>
          <w:szCs w:val="28"/>
          <w:lang w:val="kk-KZ"/>
        </w:rPr>
        <w:t>, с.62-68]. Таким образом, можно</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рассматривать юридическую ответственность в трудовом праве через</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реализуемое мерами государственного принуждения возложение на сторон</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трудовых отношений правовосстановительной и карательно-штрафной</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ответственности в целях предупреждения и поддержания правопорядка в сфере</w:t>
      </w:r>
      <w:r>
        <w:rPr>
          <w:rFonts w:ascii="Times New Roman" w:hAnsi="Times New Roman" w:cs="Times New Roman"/>
          <w:sz w:val="28"/>
          <w:szCs w:val="28"/>
          <w:lang w:val="kk-KZ"/>
        </w:rPr>
        <w:t xml:space="preserve"> </w:t>
      </w:r>
      <w:r w:rsidRPr="00883950">
        <w:rPr>
          <w:rFonts w:ascii="Times New Roman" w:hAnsi="Times New Roman" w:cs="Times New Roman"/>
          <w:sz w:val="28"/>
          <w:szCs w:val="28"/>
          <w:lang w:val="kk-KZ"/>
        </w:rPr>
        <w:t>трудовых отношений</w:t>
      </w:r>
      <w:r>
        <w:rPr>
          <w:rFonts w:ascii="Times New Roman" w:hAnsi="Times New Roman" w:cs="Times New Roman"/>
          <w:sz w:val="28"/>
          <w:szCs w:val="28"/>
          <w:lang w:val="kk-KZ"/>
        </w:rPr>
        <w:t>.</w:t>
      </w:r>
    </w:p>
    <w:p w:rsidR="0017142D" w:rsidRDefault="0017142D" w:rsidP="0017142D">
      <w:pPr>
        <w:spacing w:after="0" w:line="240" w:lineRule="auto"/>
        <w:ind w:firstLine="709"/>
        <w:jc w:val="both"/>
        <w:rPr>
          <w:rFonts w:ascii="Times New Roman" w:hAnsi="Times New Roman" w:cs="Times New Roman"/>
          <w:sz w:val="28"/>
          <w:szCs w:val="28"/>
          <w:lang w:val="kk-KZ"/>
        </w:rPr>
      </w:pPr>
    </w:p>
    <w:p w:rsidR="0017142D" w:rsidRDefault="0017142D" w:rsidP="0017142D">
      <w:pPr>
        <w:spacing w:after="0" w:line="240" w:lineRule="auto"/>
        <w:ind w:firstLine="709"/>
        <w:jc w:val="both"/>
        <w:rPr>
          <w:rFonts w:ascii="Times New Roman" w:hAnsi="Times New Roman" w:cs="Times New Roman"/>
          <w:sz w:val="28"/>
          <w:szCs w:val="28"/>
          <w:lang w:val="kk-KZ"/>
        </w:rPr>
      </w:pPr>
    </w:p>
    <w:p w:rsidR="00C6239B" w:rsidRDefault="00C6239B" w:rsidP="00503C6F">
      <w:pPr>
        <w:spacing w:after="0" w:line="240" w:lineRule="auto"/>
        <w:ind w:firstLine="709"/>
        <w:jc w:val="both"/>
        <w:rPr>
          <w:rFonts w:ascii="Times New Roman" w:hAnsi="Times New Roman" w:cs="Times New Roman"/>
          <w:sz w:val="28"/>
          <w:szCs w:val="28"/>
          <w:lang w:val="kk-KZ"/>
        </w:rPr>
      </w:pPr>
    </w:p>
    <w:p w:rsidR="00200BB3" w:rsidRDefault="00200BB3" w:rsidP="00102508">
      <w:pPr>
        <w:spacing w:after="0" w:line="240" w:lineRule="auto"/>
        <w:ind w:firstLine="709"/>
        <w:jc w:val="both"/>
        <w:rPr>
          <w:rFonts w:ascii="Times New Roman" w:hAnsi="Times New Roman" w:cs="Times New Roman"/>
          <w:b/>
          <w:sz w:val="28"/>
          <w:szCs w:val="28"/>
          <w:lang w:val="kk-KZ"/>
        </w:rPr>
      </w:pPr>
    </w:p>
    <w:p w:rsidR="00883950" w:rsidRDefault="00883950" w:rsidP="00102508">
      <w:pPr>
        <w:spacing w:after="0" w:line="240" w:lineRule="auto"/>
        <w:ind w:firstLine="709"/>
        <w:jc w:val="both"/>
        <w:rPr>
          <w:rFonts w:ascii="Times New Roman" w:hAnsi="Times New Roman" w:cs="Times New Roman"/>
          <w:b/>
          <w:sz w:val="28"/>
          <w:szCs w:val="28"/>
          <w:lang w:val="kk-KZ"/>
        </w:rPr>
      </w:pPr>
    </w:p>
    <w:p w:rsidR="0038470A" w:rsidRPr="00102508" w:rsidRDefault="0038470A" w:rsidP="00102508">
      <w:pPr>
        <w:spacing w:after="0" w:line="240" w:lineRule="auto"/>
        <w:ind w:firstLine="709"/>
        <w:jc w:val="both"/>
        <w:rPr>
          <w:rFonts w:ascii="Times New Roman" w:hAnsi="Times New Roman" w:cs="Times New Roman"/>
          <w:b/>
          <w:sz w:val="28"/>
          <w:szCs w:val="28"/>
        </w:rPr>
      </w:pPr>
    </w:p>
    <w:p w:rsidR="00425732" w:rsidRPr="00102508"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2 </w:t>
      </w:r>
      <w:r w:rsidR="00102508" w:rsidRPr="00102508">
        <w:rPr>
          <w:rFonts w:ascii="Times New Roman" w:hAnsi="Times New Roman" w:cs="Times New Roman"/>
          <w:b/>
          <w:sz w:val="28"/>
          <w:szCs w:val="28"/>
        </w:rPr>
        <w:t xml:space="preserve">ОБЯЗАННОСТЬ В ТРУДОВОМ ПРАВЕ </w:t>
      </w:r>
    </w:p>
    <w:p w:rsidR="00CB4F8F" w:rsidRPr="00102508" w:rsidRDefault="00CB4F8F" w:rsidP="00102508">
      <w:pPr>
        <w:spacing w:after="0" w:line="240" w:lineRule="auto"/>
        <w:ind w:firstLine="709"/>
        <w:jc w:val="both"/>
        <w:rPr>
          <w:rFonts w:ascii="Times New Roman" w:hAnsi="Times New Roman" w:cs="Times New Roman"/>
          <w:b/>
          <w:sz w:val="28"/>
          <w:szCs w:val="28"/>
        </w:rPr>
      </w:pPr>
    </w:p>
    <w:p w:rsidR="00425732"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2.1 Обязанность трудиться как элемент содержания понятия обязанности в трудовом праве </w:t>
      </w:r>
    </w:p>
    <w:p w:rsidR="00883950" w:rsidRPr="00102508" w:rsidRDefault="00883950" w:rsidP="00102508">
      <w:pPr>
        <w:spacing w:after="0" w:line="240" w:lineRule="auto"/>
        <w:ind w:firstLine="709"/>
        <w:jc w:val="both"/>
        <w:rPr>
          <w:rFonts w:ascii="Times New Roman" w:hAnsi="Times New Roman" w:cs="Times New Roman"/>
          <w:b/>
          <w:sz w:val="28"/>
          <w:szCs w:val="28"/>
        </w:rPr>
      </w:pPr>
    </w:p>
    <w:p w:rsidR="0038743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С.Ю.</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Головина справедливо замечает, что правильный выбор отраслевого термина имеет существенное значение для формулирования правовой нормы, поскольку иногда от термина зависит решение вопроса об отраслевой принадлежности нормы [</w:t>
      </w:r>
      <w:r w:rsidR="00E21C1B">
        <w:rPr>
          <w:rFonts w:ascii="Times New Roman" w:hAnsi="Times New Roman" w:cs="Times New Roman"/>
          <w:sz w:val="28"/>
          <w:szCs w:val="28"/>
        </w:rPr>
        <w:t>165, с.78</w:t>
      </w:r>
      <w:r w:rsidRPr="00102508">
        <w:rPr>
          <w:rFonts w:ascii="Times New Roman" w:hAnsi="Times New Roman" w:cs="Times New Roman"/>
          <w:sz w:val="28"/>
          <w:szCs w:val="28"/>
        </w:rPr>
        <w:t xml:space="preserve">]. </w:t>
      </w:r>
    </w:p>
    <w:p w:rsidR="0038743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Под юридической обязанностью понимается гарантированная возможностью применения мер государственного принуждения, обусловленная требованиями норм права, необходимость должного поведения, исполняемая обязанным лицом в целях реализации своих и (или) частных и(или) публичных интересов управомоченного. </w:t>
      </w:r>
    </w:p>
    <w:p w:rsidR="0038743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Должное поведение в трудовом праве преследует цель исполнения основного назначения трудовых отношений и трудового права – реализация труда, его надлежащего правового регулирования. В этом ключе целесообразным видится рассмотрение обязанности трудиться как одного из первоэлементов должного поведения в содержании обязанности трудового права. </w:t>
      </w:r>
    </w:p>
    <w:p w:rsidR="0038743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Одним из первых нормативно-правовых документов РСФСР, закрепивших обязанность трудиться через всеобщую трудовую повинность, является Декларация прав трудящегося и эксплуатируемого народа от 12.01.1918 года [</w:t>
      </w:r>
      <w:r w:rsidR="00E21C1B">
        <w:rPr>
          <w:rFonts w:ascii="Times New Roman" w:hAnsi="Times New Roman" w:cs="Times New Roman"/>
          <w:sz w:val="28"/>
          <w:szCs w:val="28"/>
        </w:rPr>
        <w:t>166</w:t>
      </w:r>
      <w:r w:rsidRPr="00102508">
        <w:rPr>
          <w:rFonts w:ascii="Times New Roman" w:hAnsi="Times New Roman" w:cs="Times New Roman"/>
          <w:sz w:val="28"/>
          <w:szCs w:val="28"/>
        </w:rPr>
        <w:t>], согласно которой всеобщая трудовая повинность вводится в целях уничтожения «паразитических» слоев общества как элемент политической и идеологической борьбы. Иными словами всеобщая трудовая повинность в ранние годы становления СССР являлась, в том числе, своеобразным методом уравнения трудящихся и лиц, обладающих капиталом, превращения всех в единый трудящийся класс, придания каждому индивиду особого правового статуса трудящегося лица. Конституцией РСФСР от 10.07.1918 года [</w:t>
      </w:r>
      <w:r w:rsidR="00E21C1B">
        <w:rPr>
          <w:rFonts w:ascii="Times New Roman" w:hAnsi="Times New Roman" w:cs="Times New Roman"/>
          <w:sz w:val="28"/>
          <w:szCs w:val="28"/>
        </w:rPr>
        <w:t>167</w:t>
      </w:r>
      <w:r w:rsidRPr="00102508">
        <w:rPr>
          <w:rFonts w:ascii="Times New Roman" w:hAnsi="Times New Roman" w:cs="Times New Roman"/>
          <w:sz w:val="28"/>
          <w:szCs w:val="28"/>
        </w:rPr>
        <w:t>] труд был признан обязанностью всех граждан страны. В продолжении политики всеобщности труда Декретом ВЦИК «О</w:t>
      </w:r>
      <w:r w:rsidR="00E046D0">
        <w:rPr>
          <w:rFonts w:ascii="Times New Roman" w:hAnsi="Times New Roman" w:cs="Times New Roman"/>
          <w:sz w:val="28"/>
          <w:szCs w:val="28"/>
          <w:lang w:val="kk-KZ"/>
        </w:rPr>
        <w:t> </w:t>
      </w:r>
      <w:r w:rsidRPr="00102508">
        <w:rPr>
          <w:rFonts w:ascii="Times New Roman" w:hAnsi="Times New Roman" w:cs="Times New Roman"/>
          <w:sz w:val="28"/>
          <w:szCs w:val="28"/>
        </w:rPr>
        <w:t>национализации банков» от 14(27) декабря 1918 года [</w:t>
      </w:r>
      <w:r w:rsidR="00E21C1B">
        <w:rPr>
          <w:rFonts w:ascii="Times New Roman" w:hAnsi="Times New Roman" w:cs="Times New Roman"/>
          <w:sz w:val="28"/>
          <w:szCs w:val="28"/>
        </w:rPr>
        <w:t>168</w:t>
      </w:r>
      <w:r w:rsidRPr="00102508">
        <w:rPr>
          <w:rFonts w:ascii="Times New Roman" w:hAnsi="Times New Roman" w:cs="Times New Roman"/>
          <w:sz w:val="28"/>
          <w:szCs w:val="28"/>
        </w:rPr>
        <w:t>] и Проектом Декрета о проведении в жизнь национализации банков и о необходимых в связи с этим мерах [</w:t>
      </w:r>
      <w:r w:rsidR="00D920BF">
        <w:rPr>
          <w:rFonts w:ascii="Times New Roman" w:hAnsi="Times New Roman" w:cs="Times New Roman"/>
          <w:sz w:val="28"/>
          <w:szCs w:val="28"/>
        </w:rPr>
        <w:t>169</w:t>
      </w:r>
      <w:r w:rsidRPr="00102508">
        <w:rPr>
          <w:rFonts w:ascii="Times New Roman" w:hAnsi="Times New Roman" w:cs="Times New Roman"/>
          <w:sz w:val="28"/>
          <w:szCs w:val="28"/>
        </w:rPr>
        <w:t xml:space="preserve">] объявлялись принудительное объединение населения в потребительские общества, введение в целях контроля потребительско-рабочих, бюджетно-рабочих книжек среди зажиточного класса. Первым шагом в установлении всеобщей трудовой повинности рассматривалось обременение богатого класса долгом осуществлять трудовую деятельность в указанном направлении, в противном случае предусматривалось объявление лиц, не признававших за собой подобной обязанности, в качестве «врагов народа» с вытекающими из данного статуса негативными последствиями. Проект Декрета устанавливал всеобщую трудовую повинность через обязанность выполнять работы, назначенные 60 уполномоченными органами действующей на тот момент власти. Были установлены возрастные пределы реализации всеобщей трудовой повинности (граждане с 16 до 55 лет). </w:t>
      </w:r>
    </w:p>
    <w:p w:rsidR="00910A9C"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10 декабря 1918 года был принят Кодекс законов о труде [</w:t>
      </w:r>
      <w:r w:rsidR="00623D2A">
        <w:rPr>
          <w:rFonts w:ascii="Times New Roman" w:hAnsi="Times New Roman" w:cs="Times New Roman"/>
          <w:sz w:val="28"/>
          <w:szCs w:val="28"/>
        </w:rPr>
        <w:t>169</w:t>
      </w:r>
      <w:r w:rsidR="003A4FB0">
        <w:rPr>
          <w:rFonts w:ascii="Times New Roman" w:hAnsi="Times New Roman" w:cs="Times New Roman"/>
          <w:sz w:val="28"/>
          <w:szCs w:val="28"/>
        </w:rPr>
        <w:t>, с. 1229-1248</w:t>
      </w:r>
      <w:r w:rsidRPr="00102508">
        <w:rPr>
          <w:rFonts w:ascii="Times New Roman" w:hAnsi="Times New Roman" w:cs="Times New Roman"/>
          <w:sz w:val="28"/>
          <w:szCs w:val="28"/>
        </w:rPr>
        <w:t>], содержащий отдельные главы, посвященные трудовой повинности, праву на применение труда, порядка предоставления труда и т.п. Трудовая повинность представляла собой организационно-правовое средство реализации обязанности трудиться [</w:t>
      </w:r>
      <w:r w:rsidR="006B7D3C">
        <w:rPr>
          <w:rFonts w:ascii="Times New Roman" w:hAnsi="Times New Roman" w:cs="Times New Roman"/>
          <w:sz w:val="28"/>
          <w:szCs w:val="28"/>
        </w:rPr>
        <w:t>170</w:t>
      </w:r>
      <w:r w:rsidRPr="00102508">
        <w:rPr>
          <w:rFonts w:ascii="Times New Roman" w:hAnsi="Times New Roman" w:cs="Times New Roman"/>
          <w:sz w:val="28"/>
          <w:szCs w:val="28"/>
        </w:rPr>
        <w:t>] и устанавливалась в отношении всех трудоспособных граждан РСФСР, в том числе среди учащихся (п.п.</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1,</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4 Раздела 1). Не подлежали исполнению трудовой повинности лица, не достигшие 16- летнего возраста, б) лица старше 50-ти лет, в) лица, навсегда утратившие трудоспособность вследствие увечья или болезни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 Раздела 9). Временно освобождались от трудовой повинности лица, вследствие болезни или увечья, временно утратившие трудоспособность, на срок, необходимый для ее восстановления, а также беременные женщины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3 Раздела 1). Лица, обремененные трудовой повинностью, имели право на применение своего труда, исключения составлялись на почве недостижения соответствующего возраста (16 лет) и состояния отсутствия либо утраты трудоспособности в полном объеме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10,</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13 Раздела 2). Право на применение труда (право на труд) имели только лица, обязанные исполнять трудовую повинность (п.11 Раздела 2). Кодекс законов о труде от 1918 года </w:t>
      </w:r>
      <w:r w:rsidR="006B7D3C">
        <w:rPr>
          <w:rFonts w:ascii="Times New Roman" w:hAnsi="Times New Roman" w:cs="Times New Roman"/>
          <w:sz w:val="28"/>
          <w:szCs w:val="28"/>
        </w:rPr>
        <w:t>[</w:t>
      </w:r>
      <w:r w:rsidR="00623D2A">
        <w:rPr>
          <w:rFonts w:ascii="Times New Roman" w:hAnsi="Times New Roman" w:cs="Times New Roman"/>
          <w:sz w:val="28"/>
          <w:szCs w:val="28"/>
        </w:rPr>
        <w:t>169</w:t>
      </w:r>
      <w:r w:rsidR="006B7D3C">
        <w:rPr>
          <w:rFonts w:ascii="Times New Roman" w:hAnsi="Times New Roman" w:cs="Times New Roman"/>
          <w:sz w:val="28"/>
          <w:szCs w:val="28"/>
        </w:rPr>
        <w:t xml:space="preserve">] </w:t>
      </w:r>
      <w:r w:rsidRPr="00102508">
        <w:rPr>
          <w:rFonts w:ascii="Times New Roman" w:hAnsi="Times New Roman" w:cs="Times New Roman"/>
          <w:sz w:val="28"/>
          <w:szCs w:val="28"/>
        </w:rPr>
        <w:t xml:space="preserve">устанавливал следующие формы труда: организованное сотрудничество, предоставление индивидуальных личных услуг, выполнение отдельной определенной работы (п.6 Раздела 1). Привлечение трудящихся к работе совершалось двумя способами: 1) посредством функционирования </w:t>
      </w:r>
      <w:r w:rsidR="00623D2A">
        <w:rPr>
          <w:rFonts w:ascii="Times New Roman" w:hAnsi="Times New Roman" w:cs="Times New Roman"/>
          <w:sz w:val="28"/>
          <w:szCs w:val="28"/>
        </w:rPr>
        <w:t>ОРРС</w:t>
      </w:r>
      <w:r w:rsidRPr="00102508">
        <w:rPr>
          <w:rFonts w:ascii="Times New Roman" w:hAnsi="Times New Roman" w:cs="Times New Roman"/>
          <w:sz w:val="28"/>
          <w:szCs w:val="28"/>
        </w:rPr>
        <w:t xml:space="preserve">; 2) привлечение к работе посредством приглашения. В этом случае обязательным критерием было наличие у лица специальных знаний, особых навыков, определенного кредита политического доверия (п.п.16,18 Раздел 3), в связи с чем, подобный метод привлечения к труду был редко распространенным. </w:t>
      </w:r>
    </w:p>
    <w:p w:rsidR="00910A9C"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трудиться проявлялась в отсутствие у граждан свободы выбора применения или неприменения своего труда. Так, трудящийся гражданин был обязан зарегистрироваться в местном ОРРС в качестве безработного (п.21 Раздел 3). Безработный не имел права отказаться от предложенной работы (п.</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24 Раздела 3), в случае, когда предлагаемая работа не соответствует требованиям безработного (специальность, квалификация и т.п.), безработный также не имел права отказаться, его обязанность состояла в том, чтобы принять любую работу с условием, что в будущем он будет иметь возможность получить иную работу (п.29 Раздела 3). Таким образом, принятие Кодекса законов о труде от 1918 года считается завершительным этапом становления советского законодательства о труде. Основной закон о труде того периода закрепил всеобщность и обязательность труда как общий принцип правовой системы общества [</w:t>
      </w:r>
      <w:r w:rsidR="00623D2A">
        <w:rPr>
          <w:rFonts w:ascii="Times New Roman" w:hAnsi="Times New Roman" w:cs="Times New Roman"/>
          <w:sz w:val="28"/>
          <w:szCs w:val="28"/>
        </w:rPr>
        <w:t>169</w:t>
      </w:r>
      <w:r w:rsidRPr="00102508">
        <w:rPr>
          <w:rFonts w:ascii="Times New Roman" w:hAnsi="Times New Roman" w:cs="Times New Roman"/>
          <w:sz w:val="28"/>
          <w:szCs w:val="28"/>
        </w:rPr>
        <w:t xml:space="preserve">]. </w:t>
      </w:r>
    </w:p>
    <w:p w:rsidR="00690840"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Помимо трудовой повинности, обязанность трудиться выражалась, в том числе, через трудовую мобилизацию. Декретом об учете и мобилизации технических сил РСФСР от 19.12.1918 года [</w:t>
      </w:r>
      <w:r w:rsidR="00623D2A">
        <w:rPr>
          <w:rFonts w:ascii="Times New Roman" w:hAnsi="Times New Roman" w:cs="Times New Roman"/>
          <w:sz w:val="28"/>
          <w:szCs w:val="28"/>
        </w:rPr>
        <w:t>171</w:t>
      </w:r>
      <w:r w:rsidRPr="00102508">
        <w:rPr>
          <w:rFonts w:ascii="Times New Roman" w:hAnsi="Times New Roman" w:cs="Times New Roman"/>
          <w:sz w:val="28"/>
          <w:szCs w:val="28"/>
        </w:rPr>
        <w:t>] устанавливался призыв на действительную техническую службу. К ней призывались лица, окончившие специальные технические заведения, выпускники физико</w:t>
      </w:r>
      <w:r w:rsidR="00F4659D" w:rsidRPr="00102508">
        <w:rPr>
          <w:rFonts w:ascii="Times New Roman" w:hAnsi="Times New Roman" w:cs="Times New Roman"/>
          <w:sz w:val="28"/>
          <w:szCs w:val="28"/>
        </w:rPr>
        <w:t>-</w:t>
      </w:r>
      <w:r w:rsidRPr="00102508">
        <w:rPr>
          <w:rFonts w:ascii="Times New Roman" w:hAnsi="Times New Roman" w:cs="Times New Roman"/>
          <w:sz w:val="28"/>
          <w:szCs w:val="28"/>
        </w:rPr>
        <w:t>математических факультетов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а п.1); лица, имеющие трудовой стаж не менее двух лет в должности технических ответственных руководителей промышленных, транспортных или сельскохозяйственных предприятий (пп.б п.1); обучающиеся последних четырех семестров в высших учебных заведений с технической направленностью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в п.1). Вышеуказанные лица могли быть призванными в любое время. К обязанностям призванных на действительную техническую службу относились: 1.непосредственно обязанность явиться на действительную техническую службу в случае призыва; 2. обязанность принять предложенную работу; 3. воздержаться от уклонения от трудовой деятельности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а,</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б п.8). Лица, которые на момент издания рассматриваемого Декрета уже состояли на постоянной службе по необходимым для действительной технической службы специальностям в армии, флоте в государственных учреждениях, национализированных предприятиях, в том числе профессора, преподаватели, лаборанты, инструкторы и т.д. Обязанность трудиться также осуществлялась через слияние воинской и трудовой повинности. Постановлением Совета рабоче-крестьянской обороны о Первой революционной армии труда от 15.01.1920 года [</w:t>
      </w:r>
      <w:r w:rsidR="00DC2632">
        <w:rPr>
          <w:rFonts w:ascii="Times New Roman" w:hAnsi="Times New Roman" w:cs="Times New Roman"/>
          <w:sz w:val="28"/>
          <w:szCs w:val="28"/>
        </w:rPr>
        <w:t>170</w:t>
      </w:r>
      <w:r w:rsidRPr="00102508">
        <w:rPr>
          <w:rFonts w:ascii="Times New Roman" w:hAnsi="Times New Roman" w:cs="Times New Roman"/>
          <w:sz w:val="28"/>
          <w:szCs w:val="28"/>
        </w:rPr>
        <w:t>] в трудовых целях использовались трудовые ресурсы III Рабоче-Крестьянской Красной Армии. На них возлагались следующие трудовые обязанности: заготовка продовольствия, дров, их подвоз к заводам и железнодорожным станциям, мобилизация дополнительной рабочей силы, строительные работы и пр. Как указывают Б.Ф.</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Хрусталев и А.С.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Пашков, взаимопроникновение трудовой и воинской повинности было вызвано необходимостью держать в мобилизационной готовности военную силу, а также в целях восполнения рабочей силы, необходимой для восстановления народного хозяйства [</w:t>
      </w:r>
      <w:r w:rsidR="00DC2632">
        <w:rPr>
          <w:rFonts w:ascii="Times New Roman" w:hAnsi="Times New Roman" w:cs="Times New Roman"/>
          <w:sz w:val="28"/>
          <w:szCs w:val="28"/>
        </w:rPr>
        <w:t>172</w:t>
      </w:r>
      <w:r w:rsidR="00AA3FF7">
        <w:rPr>
          <w:rFonts w:ascii="Times New Roman" w:hAnsi="Times New Roman" w:cs="Times New Roman"/>
          <w:sz w:val="28"/>
          <w:szCs w:val="28"/>
        </w:rPr>
        <w:t>, с. 29</w:t>
      </w:r>
      <w:r w:rsidRPr="00102508">
        <w:rPr>
          <w:rFonts w:ascii="Times New Roman" w:hAnsi="Times New Roman" w:cs="Times New Roman"/>
          <w:sz w:val="28"/>
          <w:szCs w:val="28"/>
        </w:rPr>
        <w:t>]. Особенно важную роль в определении обязанности трудиться как правового статуса и конституционного правового принципа сыграл Декрет СНК «О порядке всеобщей трудовой повинности» от 29.01.1920 года [</w:t>
      </w:r>
      <w:r w:rsidR="00DC2632">
        <w:rPr>
          <w:rFonts w:ascii="Times New Roman" w:hAnsi="Times New Roman" w:cs="Times New Roman"/>
          <w:sz w:val="28"/>
          <w:szCs w:val="28"/>
        </w:rPr>
        <w:t>173</w:t>
      </w:r>
      <w:r w:rsidRPr="00102508">
        <w:rPr>
          <w:rFonts w:ascii="Times New Roman" w:hAnsi="Times New Roman" w:cs="Times New Roman"/>
          <w:sz w:val="28"/>
          <w:szCs w:val="28"/>
        </w:rPr>
        <w:t>]. Правовой документ раскрывал понятие трудовой повинности, которое вбирало в себя: 1</w:t>
      </w:r>
      <w:r w:rsidR="00A7225F">
        <w:rPr>
          <w:rFonts w:ascii="Times New Roman" w:hAnsi="Times New Roman" w:cs="Times New Roman"/>
          <w:sz w:val="28"/>
          <w:szCs w:val="28"/>
          <w:lang w:val="kk-KZ"/>
        </w:rPr>
        <w:t>)</w:t>
      </w:r>
      <w:r w:rsidRPr="00102508">
        <w:rPr>
          <w:rFonts w:ascii="Times New Roman" w:hAnsi="Times New Roman" w:cs="Times New Roman"/>
          <w:sz w:val="28"/>
          <w:szCs w:val="28"/>
        </w:rPr>
        <w:t xml:space="preserve"> привлечение трудящихся к единовременному или периодическому выполнению различных видов трудовой повинности (топливная, сельскохозяйственная, строительная, дорожная, продовольственная, снеговая, гужевая, для борьбы с последствиями общественных бедствий и др.); 2</w:t>
      </w:r>
      <w:r w:rsidR="00A7225F">
        <w:rPr>
          <w:rFonts w:ascii="Times New Roman" w:hAnsi="Times New Roman" w:cs="Times New Roman"/>
          <w:sz w:val="28"/>
          <w:szCs w:val="28"/>
          <w:lang w:val="kk-KZ"/>
        </w:rPr>
        <w:t>)</w:t>
      </w:r>
      <w:r w:rsidRPr="00102508">
        <w:rPr>
          <w:rFonts w:ascii="Times New Roman" w:hAnsi="Times New Roman" w:cs="Times New Roman"/>
          <w:sz w:val="28"/>
          <w:szCs w:val="28"/>
        </w:rPr>
        <w:t xml:space="preserve"> использование рабочей силы частей Красной Армии и флота (трудовая воинская повинность); 3</w:t>
      </w:r>
      <w:r w:rsidR="00A7225F">
        <w:rPr>
          <w:rFonts w:ascii="Times New Roman" w:hAnsi="Times New Roman" w:cs="Times New Roman"/>
          <w:sz w:val="28"/>
          <w:szCs w:val="28"/>
          <w:lang w:val="kk-KZ"/>
        </w:rPr>
        <w:t>)</w:t>
      </w:r>
      <w:r w:rsidRPr="00102508">
        <w:rPr>
          <w:rFonts w:ascii="Times New Roman" w:hAnsi="Times New Roman" w:cs="Times New Roman"/>
          <w:sz w:val="28"/>
          <w:szCs w:val="28"/>
        </w:rPr>
        <w:t xml:space="preserve"> привлечение необходимых квалифицированных рабочих из армии, перевод лиц, занятых в сельском хозяйстве и ремесленно</w:t>
      </w:r>
      <w:r w:rsidR="00A7225F">
        <w:rPr>
          <w:rFonts w:ascii="Times New Roman" w:hAnsi="Times New Roman" w:cs="Times New Roman"/>
          <w:sz w:val="28"/>
          <w:szCs w:val="28"/>
          <w:lang w:val="kk-KZ"/>
        </w:rPr>
        <w:t>-</w:t>
      </w:r>
      <w:r w:rsidRPr="00102508">
        <w:rPr>
          <w:rFonts w:ascii="Times New Roman" w:hAnsi="Times New Roman" w:cs="Times New Roman"/>
          <w:sz w:val="28"/>
          <w:szCs w:val="28"/>
        </w:rPr>
        <w:t>кустарных предприятиях, на работы в государственных предприятиях, учреждениях и хозяйствах; 4</w:t>
      </w:r>
      <w:r w:rsidR="00A7225F">
        <w:rPr>
          <w:rFonts w:ascii="Times New Roman" w:hAnsi="Times New Roman" w:cs="Times New Roman"/>
          <w:sz w:val="28"/>
          <w:szCs w:val="28"/>
          <w:lang w:val="kk-KZ"/>
        </w:rPr>
        <w:t>)</w:t>
      </w:r>
      <w:r w:rsidRPr="00102508">
        <w:rPr>
          <w:rFonts w:ascii="Times New Roman" w:hAnsi="Times New Roman" w:cs="Times New Roman"/>
          <w:sz w:val="28"/>
          <w:szCs w:val="28"/>
        </w:rPr>
        <w:t xml:space="preserve"> повсеместно</w:t>
      </w:r>
      <w:r w:rsidR="00DC2632">
        <w:rPr>
          <w:rFonts w:ascii="Times New Roman" w:hAnsi="Times New Roman" w:cs="Times New Roman"/>
          <w:sz w:val="28"/>
          <w:szCs w:val="28"/>
        </w:rPr>
        <w:t xml:space="preserve">е и постоянное привлечение к </w:t>
      </w:r>
      <w:r w:rsidRPr="00102508">
        <w:rPr>
          <w:rFonts w:ascii="Times New Roman" w:hAnsi="Times New Roman" w:cs="Times New Roman"/>
          <w:sz w:val="28"/>
          <w:szCs w:val="28"/>
        </w:rPr>
        <w:t>общественно-полезному труду безработных лиц; 5</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необходимое перераспределение наличной рабочей силы. Декрет СНК от 29.01.1920 года подчеркивал общегосударственное значение трудовых мобилизаций и повинностей и вместе с ним обязанности трудиться, подчеркивая неизбежность ответственности за уклонение от трудовой повинности. Таким образом, в период с 1918 по 1922 годы обязанность трудиться, как должное поведение, выражалась в форме всеобщей трудовой повинности постоянного либо временного характера, трудовой мобилизации, симбиоза воинской и трудовой повинности. Трудовая повинность применялась одновременно как к нетрудовым элементам (трудовые дезертиры), так и к трудящимся лицам, потенциально участвовавшим в общественно полезном труде (процесс привлечения к временной трудовой повинности, трудовая мобилизация). Труд признается обязанностью граждан, а трудовая повинность предстает в роли механизма реализации трудящимися гражданами права применения труда (права на труд), концентрации и усиления государственного влияния в управлении и организации труда. В этом плане государственно</w:t>
      </w:r>
      <w:r w:rsidR="00DE61AE" w:rsidRPr="00102508">
        <w:rPr>
          <w:rFonts w:ascii="Times New Roman" w:hAnsi="Times New Roman" w:cs="Times New Roman"/>
          <w:sz w:val="28"/>
          <w:szCs w:val="28"/>
        </w:rPr>
        <w:t>-</w:t>
      </w:r>
      <w:r w:rsidRPr="00102508">
        <w:rPr>
          <w:rFonts w:ascii="Times New Roman" w:hAnsi="Times New Roman" w:cs="Times New Roman"/>
          <w:sz w:val="28"/>
          <w:szCs w:val="28"/>
        </w:rPr>
        <w:t>общественный контроль по соблюдению трудовой дисциплины, как олицетворения принципа всеобщей обязанности трудиться, выступает в качестве ее обеспечения. С этим, в частности, связаны тенденции усиления трудовой дисциплины. Положением СНК о рабочих дисциплинарных товарищеских судах от 14.11.1919 года [</w:t>
      </w:r>
      <w:r w:rsidR="00DC2632">
        <w:rPr>
          <w:rFonts w:ascii="Times New Roman" w:hAnsi="Times New Roman" w:cs="Times New Roman"/>
          <w:sz w:val="28"/>
          <w:szCs w:val="28"/>
        </w:rPr>
        <w:t>174</w:t>
      </w:r>
      <w:r w:rsidRPr="00102508">
        <w:rPr>
          <w:rFonts w:ascii="Times New Roman" w:hAnsi="Times New Roman" w:cs="Times New Roman"/>
          <w:sz w:val="28"/>
          <w:szCs w:val="28"/>
        </w:rPr>
        <w:t>] утверждались специальные дисциплинарные суды, уполномоченные налагать наказания в виде выговора, временного лишения избирательного права, понижения в должности, возложение обязанности осуществлять тяжелые общественно необходимые работы. В крайних случаях злостного уклонения от труда предусматривалось наказание в виде ссылки в концентрационный лагерь. Декрет СНК «Об борьбе с прогулами» от 27.04.1920 года [</w:t>
      </w:r>
      <w:r w:rsidR="00DC2632">
        <w:rPr>
          <w:rFonts w:ascii="Times New Roman" w:hAnsi="Times New Roman" w:cs="Times New Roman"/>
          <w:sz w:val="28"/>
          <w:szCs w:val="28"/>
        </w:rPr>
        <w:t>171</w:t>
      </w:r>
      <w:r w:rsidRPr="00102508">
        <w:rPr>
          <w:rFonts w:ascii="Times New Roman" w:hAnsi="Times New Roman" w:cs="Times New Roman"/>
          <w:sz w:val="28"/>
          <w:szCs w:val="28"/>
        </w:rPr>
        <w:t>, 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246-248] устанавливал, помимо прочего, следующие обязанности: обязанность отработать дни прогула в порядке трудовой повинности в сверхурочное время и в праздники на любые виды работ; обязанность предоставления больничного листка; обязанность руководителей предприятий и учреждений установить строгий надзор за табельной регистрацией выходов на работу и пр. Отдельной мерой усиления трудовой дисциплины как элемента механизма реализации обязанности трудиться являлась борьба с трудовым дезертирством, под которым, в том числе, понималось всякое злостное уклонение от трудовой повинности [</w:t>
      </w:r>
      <w:r w:rsidR="008424C4">
        <w:rPr>
          <w:rFonts w:ascii="Times New Roman" w:hAnsi="Times New Roman" w:cs="Times New Roman"/>
          <w:sz w:val="28"/>
          <w:szCs w:val="28"/>
        </w:rPr>
        <w:t>173</w:t>
      </w:r>
      <w:r w:rsidRPr="00102508">
        <w:rPr>
          <w:rFonts w:ascii="Times New Roman" w:hAnsi="Times New Roman" w:cs="Times New Roman"/>
          <w:sz w:val="28"/>
          <w:szCs w:val="28"/>
        </w:rPr>
        <w:t>]. Постановлением СНК «О трудовом дезертирстве и органах борьбы с ним» от 04.05.1920 года [1</w:t>
      </w:r>
      <w:r w:rsidR="008424C4">
        <w:rPr>
          <w:rFonts w:ascii="Times New Roman" w:hAnsi="Times New Roman" w:cs="Times New Roman"/>
          <w:sz w:val="28"/>
          <w:szCs w:val="28"/>
        </w:rPr>
        <w:t>74</w:t>
      </w:r>
      <w:r w:rsidRPr="00102508">
        <w:rPr>
          <w:rFonts w:ascii="Times New Roman" w:hAnsi="Times New Roman" w:cs="Times New Roman"/>
          <w:sz w:val="28"/>
          <w:szCs w:val="28"/>
        </w:rPr>
        <w:t>, с.</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7-8] подробно раскрывалась идентификация трудового дезертирства (п.1), а также возлагалась обязанность по борьбе трудовым дезертирством на Главкомтруд, его местные органы при прямом участии профессиональных союзов. Постановление главного комитета по трудовой повинности о деятельности Дезертиркомиссии по борьбе с трудовым дезертирством от 04.05.1920 года [</w:t>
      </w:r>
      <w:r w:rsidR="009A489D">
        <w:rPr>
          <w:rFonts w:ascii="Times New Roman" w:hAnsi="Times New Roman" w:cs="Times New Roman"/>
          <w:sz w:val="28"/>
          <w:szCs w:val="28"/>
        </w:rPr>
        <w:t>174</w:t>
      </w:r>
      <w:r w:rsidRPr="00102508">
        <w:rPr>
          <w:rFonts w:ascii="Times New Roman" w:hAnsi="Times New Roman" w:cs="Times New Roman"/>
          <w:sz w:val="28"/>
          <w:szCs w:val="28"/>
        </w:rPr>
        <w:t>, 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12-13] устанавливало правовой статус дезертиркомиссий и порядок организации борьбы с трудовым дезертирством. Пункт 1 Постановления содержал обязанность всех учреждений, предприятий и хозяйств, независимо от наличия военного режима: иметь список рабочих и служащих с указанием на их отношение к воинской повинности; сообщать дезертиркомиссиям о каждом случае самовольного оставления рабочего места или прогула. Дезертиркомисси, получив вышеуказанную информацию, обязаны принять соответствующие меры к розыску трудового дезертира. На органы, проводящие процедуры трудовой мобилизации Постановлением налагается аналогичная обязанность предоставить дезертиркомисси списки неявившихся работников. К полномочиям членов дезертиркомисси входило право задержания, а также принятия следующих мер ответственности в отношении виновных в трудовом дезертирстве лиц: 1.предание дисциплинарному суду за саботаж в отношении лиц, виновных в самовольном оставлении работы на более чем 3 дня; 2. совершение ареста на срок не более 2-х недель или передача лица штрафные трудовые части на срок до 6-ти месяцев в отношении лиц, виновных в длительном либо повторном оставлении работы; 3.наложение штрафа, назначение на общественно-принудительные работы, совершение ареста на срок, не превышающий 2-х недель, в отношении лиц, не явившихся по мобилизации для выполнения определенной работы; 4. наложение имущественного взыскания или ареста до 2-х недель, направление на работу по специальности, передача в штрафные трудовые части на срок не более полугода, предание суду Ревтрибунала в отношении лиц, скрывших свою специальность или уклонившихся от работ. Поддерживалось активное участие профессиональных союзов в борьбе с так называемым трудовым дезертирством. Члены профсоюзов были обязаны: - следить за явкой на работу лиц, подлежащих выполнению трудовой повинности; - сообщать о неявившихся трудящихся, равно об уклонившихся от трудовой повинности; - отслеживать случаи самовольного оставления работы; - привлекать виновных лиц к соответствующей ответственности; - контролировать выполнение рабочими нормы выходных дней, отслеживая случаи прогулов и в случаях обоснованной необходимости привлекать виновных лиц к дисциплинарному суду; - следить за неявкой на работу без уважительных причин с применением мер дисциплинарного воздействия; - отслеживание выполнения трудящимися установленных норм выработки с привлечением лиц, не выполняющих нормы труда, к дисциплинарному суду; - отслеживать посредством врачебных контрольных комиссий за отпусками и освобождениями от работы по болезни, в ситуациях злоупотребления правом на отдых трудящимися на профсоюзы возлагается обязанность передать виновных лиц органам ВЧК для дальнейшего привлечения к ответственности и др. </w:t>
      </w:r>
    </w:p>
    <w:p w:rsidR="00690840"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Период НЭПа (1921-1929) охарактеризовал снижение значения трудовой повинности как общественно-полезного явления. Постановлением ВЦИК и СНК «О ликвидации главкомтруда и местных комтрудов и реорганизации наркомтруда» от 24.03.1921 года [</w:t>
      </w:r>
      <w:r w:rsidR="006D44B5">
        <w:rPr>
          <w:rFonts w:ascii="Times New Roman" w:hAnsi="Times New Roman" w:cs="Times New Roman"/>
          <w:sz w:val="28"/>
          <w:szCs w:val="28"/>
        </w:rPr>
        <w:t>175</w:t>
      </w:r>
      <w:r w:rsidRPr="00102508">
        <w:rPr>
          <w:rFonts w:ascii="Times New Roman" w:hAnsi="Times New Roman" w:cs="Times New Roman"/>
          <w:sz w:val="28"/>
          <w:szCs w:val="28"/>
        </w:rPr>
        <w:t>] повсеместно ликвидированы главные и местные комитеты п</w:t>
      </w:r>
      <w:r w:rsidR="006D44B5">
        <w:rPr>
          <w:rFonts w:ascii="Times New Roman" w:hAnsi="Times New Roman" w:cs="Times New Roman"/>
          <w:sz w:val="28"/>
          <w:szCs w:val="28"/>
        </w:rPr>
        <w:t xml:space="preserve">о общей трудовой повинности. </w:t>
      </w:r>
      <w:r w:rsidRPr="00102508">
        <w:rPr>
          <w:rFonts w:ascii="Times New Roman" w:hAnsi="Times New Roman" w:cs="Times New Roman"/>
          <w:sz w:val="28"/>
          <w:szCs w:val="28"/>
        </w:rPr>
        <w:t xml:space="preserve">Послаблению режима трудовой повинности и мобилизации в тот период свидетельствовало решение о роспуске граждан, рожденных в период с 1886 по 1888 </w:t>
      </w:r>
      <w:r w:rsidR="006D44B5">
        <w:rPr>
          <w:rFonts w:ascii="Times New Roman" w:hAnsi="Times New Roman" w:cs="Times New Roman"/>
          <w:sz w:val="28"/>
          <w:szCs w:val="28"/>
        </w:rPr>
        <w:t>годы</w:t>
      </w:r>
      <w:r w:rsidRPr="00102508">
        <w:rPr>
          <w:rFonts w:ascii="Times New Roman" w:hAnsi="Times New Roman" w:cs="Times New Roman"/>
          <w:sz w:val="28"/>
          <w:szCs w:val="28"/>
        </w:rPr>
        <w:t xml:space="preserve"> [</w:t>
      </w:r>
      <w:r w:rsidR="006D44B5">
        <w:rPr>
          <w:rFonts w:ascii="Times New Roman" w:hAnsi="Times New Roman" w:cs="Times New Roman"/>
          <w:sz w:val="28"/>
          <w:szCs w:val="28"/>
        </w:rPr>
        <w:t>176</w:t>
      </w:r>
      <w:r w:rsidRPr="00102508">
        <w:rPr>
          <w:rFonts w:ascii="Times New Roman" w:hAnsi="Times New Roman" w:cs="Times New Roman"/>
          <w:sz w:val="28"/>
          <w:szCs w:val="28"/>
        </w:rPr>
        <w:t>]. Кодекс законов о труде РСФСР от 15.11.1922 года [</w:t>
      </w:r>
      <w:r w:rsidR="006D44B5">
        <w:rPr>
          <w:rFonts w:ascii="Times New Roman" w:hAnsi="Times New Roman" w:cs="Times New Roman"/>
          <w:sz w:val="28"/>
          <w:szCs w:val="28"/>
        </w:rPr>
        <w:t>177</w:t>
      </w:r>
      <w:r w:rsidRPr="00102508">
        <w:rPr>
          <w:rFonts w:ascii="Times New Roman" w:hAnsi="Times New Roman" w:cs="Times New Roman"/>
          <w:sz w:val="28"/>
          <w:szCs w:val="28"/>
        </w:rPr>
        <w:t xml:space="preserve">] трудовая повинность, указанная в Кодексе законов о труде 1918 года, отменялась. Разрешалась трудовая повинность в исключительных случаях (форс-мажорные обстоятельства). На смену добровольно-принудительному статусу трудовых отношений, выраженных в механизме направлений, трудовых повинностей, мобилизаций, пришел договорной статус трудовых отношений. КЗоТ 1922 года вводил понятия трудового, коллективного договоров. Ликвидировался принцип обязанности трудиться как правового статуса граждан, провозглашался принцип свободы труда. КЗоТом 1922 года устанавливался порядок найма и предоставления рабочей силы на основании добровольного волеизъявления сторон. Обязанность трудиться в КЗоТе 1922 года так или иначе выражалась в обязанности нанявшегося лично исполнять порученную им работу, однако с согласия нанимателя нанявшийся имел право делегировать трудовые обязанности третьим лицам; обязанности нанявшегося соблюдать правила внутреннего распорядка, устанавливаемого нанимателем, при этом на нанимателя возлагалась соответствующая обязанность ознакомить нанявшегося с данными правилами. </w:t>
      </w:r>
    </w:p>
    <w:p w:rsidR="00690840" w:rsidRPr="00F11E00" w:rsidRDefault="00425732" w:rsidP="00102508">
      <w:pPr>
        <w:spacing w:after="0" w:line="240" w:lineRule="auto"/>
        <w:ind w:firstLine="709"/>
        <w:jc w:val="both"/>
        <w:rPr>
          <w:rFonts w:ascii="Times New Roman" w:hAnsi="Times New Roman" w:cs="Times New Roman"/>
          <w:color w:val="FF0000"/>
          <w:sz w:val="28"/>
          <w:szCs w:val="28"/>
        </w:rPr>
      </w:pPr>
      <w:r w:rsidRPr="00102508">
        <w:rPr>
          <w:rFonts w:ascii="Times New Roman" w:hAnsi="Times New Roman" w:cs="Times New Roman"/>
          <w:sz w:val="28"/>
          <w:szCs w:val="28"/>
        </w:rPr>
        <w:t>Таким образом, в целом, КЗоТ 1922 года явился прообразом действующего трудового законодательства на территории бывших стран СССР за некоторыми исторически объективными исключениями. По мнению И.Я.</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Киселева, КЗоТ 1922 года представлял собой компромисс различных сил в партии и государстве, по-разному представлявших себе будущее страны [</w:t>
      </w:r>
      <w:r w:rsidR="006D44B5">
        <w:rPr>
          <w:rFonts w:ascii="Times New Roman" w:hAnsi="Times New Roman" w:cs="Times New Roman"/>
          <w:sz w:val="28"/>
          <w:szCs w:val="28"/>
        </w:rPr>
        <w:t>178</w:t>
      </w:r>
      <w:r w:rsidRPr="00102508">
        <w:rPr>
          <w:rFonts w:ascii="Times New Roman" w:hAnsi="Times New Roman" w:cs="Times New Roman"/>
          <w:sz w:val="28"/>
          <w:szCs w:val="28"/>
        </w:rPr>
        <w:t xml:space="preserve">]. В этом смысле можно с некоторыми оговорками утверждать, что формирование трудовых норм, установленных КЗоТ 1922 года представляло собой предпосылку процессов установления компромисса (баланса) частных и публичных интересов в сфере труда. </w:t>
      </w:r>
    </w:p>
    <w:p w:rsidR="00665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Позитивные процессы, начатые НЭПом в начале 20-х годов, по провозглашению свободы труда, отмене всеобщей обязанности трудиться и замене принуждения к труду трудовым договором как добровольным соглашением между сторонами трудовых отношений, были прерваны внутригосударственной политической борьбой, в результате которой со второй половины 1920-х годов началось постепенное нивелирование основных направлений НЭПа. И.Я.</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Киселев указывал, что демонтаж трудового законодательства периода </w:t>
      </w:r>
      <w:r w:rsidR="00630CA8" w:rsidRPr="00102508">
        <w:rPr>
          <w:rFonts w:ascii="Times New Roman" w:hAnsi="Times New Roman" w:cs="Times New Roman"/>
          <w:sz w:val="28"/>
          <w:szCs w:val="28"/>
        </w:rPr>
        <w:t>НЭПа</w:t>
      </w:r>
      <w:r w:rsidRPr="00102508">
        <w:rPr>
          <w:rFonts w:ascii="Times New Roman" w:hAnsi="Times New Roman" w:cs="Times New Roman"/>
          <w:sz w:val="28"/>
          <w:szCs w:val="28"/>
        </w:rPr>
        <w:t xml:space="preserve">, его приспособление к нуждам и потребностям командно-административной системы осуществлялись в 30-е годы в следующих четырех направлениях: 1) введение прямого государственного принуждения к труду под страхом уголовной ответственности; 2) усиление наказаний за нарушение трудовой дисциплины, выпуск брака, несоблюдение технологических нормативов; 3) усиление централизации в регулировании труда; 4) ухудшение условий труда, снижение уровня правовых гарантий для </w:t>
      </w:r>
      <w:r w:rsidRPr="00E046D0">
        <w:rPr>
          <w:rFonts w:ascii="Times New Roman" w:hAnsi="Times New Roman" w:cs="Times New Roman"/>
          <w:sz w:val="28"/>
          <w:szCs w:val="28"/>
        </w:rPr>
        <w:t>работников [</w:t>
      </w:r>
      <w:r w:rsidR="00630CA8">
        <w:rPr>
          <w:rFonts w:ascii="Times New Roman" w:hAnsi="Times New Roman" w:cs="Times New Roman"/>
          <w:sz w:val="28"/>
          <w:szCs w:val="28"/>
        </w:rPr>
        <w:t>178</w:t>
      </w:r>
      <w:r w:rsidR="008E33CF">
        <w:rPr>
          <w:rFonts w:ascii="Times New Roman" w:hAnsi="Times New Roman" w:cs="Times New Roman"/>
          <w:sz w:val="28"/>
          <w:szCs w:val="28"/>
        </w:rPr>
        <w:t>, с. 3-82</w:t>
      </w:r>
      <w:r w:rsidRPr="00E046D0">
        <w:rPr>
          <w:rFonts w:ascii="Times New Roman" w:hAnsi="Times New Roman" w:cs="Times New Roman"/>
          <w:sz w:val="28"/>
          <w:szCs w:val="28"/>
        </w:rPr>
        <w:t>]. Вырисовывались черты плановой экономики [</w:t>
      </w:r>
      <w:r w:rsidR="00630CA8">
        <w:rPr>
          <w:rFonts w:ascii="Times New Roman" w:hAnsi="Times New Roman" w:cs="Times New Roman"/>
          <w:sz w:val="28"/>
          <w:szCs w:val="28"/>
        </w:rPr>
        <w:t>39</w:t>
      </w:r>
      <w:r w:rsidR="00E046D0" w:rsidRPr="00E046D0">
        <w:rPr>
          <w:rFonts w:ascii="Times New Roman" w:hAnsi="Times New Roman" w:cs="Times New Roman"/>
          <w:sz w:val="28"/>
          <w:szCs w:val="28"/>
          <w:lang w:val="kk-KZ"/>
        </w:rPr>
        <w:t>, с. 3-169</w:t>
      </w:r>
      <w:r w:rsidRPr="00E046D0">
        <w:rPr>
          <w:rFonts w:ascii="Times New Roman" w:hAnsi="Times New Roman" w:cs="Times New Roman"/>
          <w:sz w:val="28"/>
          <w:szCs w:val="28"/>
        </w:rPr>
        <w:t xml:space="preserve">], </w:t>
      </w:r>
      <w:r w:rsidRPr="00102508">
        <w:rPr>
          <w:rFonts w:ascii="Times New Roman" w:hAnsi="Times New Roman" w:cs="Times New Roman"/>
          <w:sz w:val="28"/>
          <w:szCs w:val="28"/>
        </w:rPr>
        <w:t>формировалась командно-административная система правового регулирования. Как общественно-правовая категория, правовой принцип и элемент формы общественного устройства обязанность трудиться в полной мере была закреплена в Конституции (Основной закон) СССР от 05.12.1936 года [</w:t>
      </w:r>
      <w:r w:rsidR="00083564">
        <w:rPr>
          <w:rFonts w:ascii="Times New Roman" w:hAnsi="Times New Roman" w:cs="Times New Roman"/>
          <w:sz w:val="28"/>
          <w:szCs w:val="28"/>
        </w:rPr>
        <w:t>179</w:t>
      </w:r>
      <w:r w:rsidRPr="00102508">
        <w:rPr>
          <w:rFonts w:ascii="Times New Roman" w:hAnsi="Times New Roman" w:cs="Times New Roman"/>
          <w:sz w:val="28"/>
          <w:szCs w:val="28"/>
        </w:rPr>
        <w:t xml:space="preserve">]. </w:t>
      </w:r>
      <w:r w:rsidR="00083564">
        <w:rPr>
          <w:rFonts w:ascii="Times New Roman" w:hAnsi="Times New Roman" w:cs="Times New Roman"/>
          <w:sz w:val="28"/>
          <w:szCs w:val="28"/>
        </w:rPr>
        <w:t>Ст.</w:t>
      </w:r>
      <w:r w:rsidRPr="00102508">
        <w:rPr>
          <w:rFonts w:ascii="Times New Roman" w:hAnsi="Times New Roman" w:cs="Times New Roman"/>
          <w:sz w:val="28"/>
          <w:szCs w:val="28"/>
        </w:rPr>
        <w:t xml:space="preserve"> 12 Конституции устанавливала труд обязанностью и делом чести каждого способного труду гражданина. Провозглашалось господство следующего принципа социализма: «от каждого – по его способности, каждому - по его труду». Вышеупомянутый принцип социализма выражался в установлении принципа права на труд (ст.</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112), под которым понималось право на получение гарантированной работы с оплатой их труда. Ликвидация безработицы представлялась одним из главных векторов реализации права на труд в рамках обеспечения обязанности трудиться. Статья 130 устанавливала обязанность граждан блюсти дисциплину труда, честно относиться к общественному долгу. В Кoнcтитуции КазССР 1937 гoда, дублирующей Основной закон, были oпределены ocнoвные права и oбязаннocти граждан: обязанность трудиться, правo на труд (cт. 96), на oтдых (cт. 97) и т.п.</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w:t>
      </w:r>
      <w:r w:rsidR="00EE1807">
        <w:rPr>
          <w:rFonts w:ascii="Times New Roman" w:hAnsi="Times New Roman" w:cs="Times New Roman"/>
          <w:sz w:val="28"/>
          <w:szCs w:val="28"/>
        </w:rPr>
        <w:t>180</w:t>
      </w:r>
      <w:r w:rsidRPr="00102508">
        <w:rPr>
          <w:rFonts w:ascii="Times New Roman" w:hAnsi="Times New Roman" w:cs="Times New Roman"/>
          <w:sz w:val="28"/>
          <w:szCs w:val="28"/>
        </w:rPr>
        <w:t>].</w:t>
      </w:r>
    </w:p>
    <w:p w:rsidR="00665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Конституция СССР 1977 года [</w:t>
      </w:r>
      <w:r w:rsidR="00EE1807">
        <w:rPr>
          <w:rFonts w:ascii="Times New Roman" w:hAnsi="Times New Roman" w:cs="Times New Roman"/>
          <w:sz w:val="28"/>
          <w:szCs w:val="28"/>
        </w:rPr>
        <w:t>181</w:t>
      </w:r>
      <w:r w:rsidRPr="00102508">
        <w:rPr>
          <w:rFonts w:ascii="Times New Roman" w:hAnsi="Times New Roman" w:cs="Times New Roman"/>
          <w:sz w:val="28"/>
          <w:szCs w:val="28"/>
        </w:rPr>
        <w:t xml:space="preserve">] объявляла труд обязанностью и моральным долгом каждого способного к труду, провозглашалось право на труд. Нововведением являлось предоставление право на выбор профессии, рода занятий и работы в соответствии с призванием, способностями, профессиональной подготовкой, образованием и с учетом общественных потребностей (ст.39 Глава 7). Обязанность трудиться постепенно трансформировалась, утрачивала признаки всеобщей трудовой повинности. Право на труд обеспечивалось бесплатным профессиональным обучением, повышением трудовой квалификации и обучением новым специальностям, развитием систем профессиональной ориентации и трудоустройства. В отличие от предыдущей, Конституция 1977 года объявляла себя социалистическим общенародным государством, выражающим волю и интересы рабочих, крестьян и интеллигенции, трудящихся всех наций и народностей страны. </w:t>
      </w:r>
    </w:p>
    <w:p w:rsidR="00665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КЗоТ КазССР от 21 июля 1972 года указывал, что граждане могут реализовать свое право на труд путем заключения трудового договора о работе на предприятии, в учреждении, организации (ст.</w:t>
      </w:r>
      <w:r w:rsidR="003D6416">
        <w:rPr>
          <w:rFonts w:ascii="Times New Roman" w:hAnsi="Times New Roman" w:cs="Times New Roman"/>
          <w:sz w:val="28"/>
          <w:szCs w:val="28"/>
        </w:rPr>
        <w:t xml:space="preserve"> </w:t>
      </w:r>
      <w:r w:rsidRPr="00102508">
        <w:rPr>
          <w:rFonts w:ascii="Times New Roman" w:hAnsi="Times New Roman" w:cs="Times New Roman"/>
          <w:sz w:val="28"/>
          <w:szCs w:val="28"/>
        </w:rPr>
        <w:t xml:space="preserve">2). </w:t>
      </w:r>
      <w:r w:rsidR="006659C6" w:rsidRPr="00102508">
        <w:rPr>
          <w:rFonts w:ascii="Times New Roman" w:hAnsi="Times New Roman" w:cs="Times New Roman"/>
          <w:sz w:val="28"/>
          <w:szCs w:val="28"/>
        </w:rPr>
        <w:t>Все работники были обязаны выполнять свою работу добросовестно, соблюдать трудовую дисциплину, бережно относиться к общественному имуществу, следовать установленным нормам труда, которые разработаны государством совместно с профсоюзами, а также стремиться к повышению производительности труда, совершенствованию профессиональных навыков, улучшению качества работы и продукции.</w:t>
      </w:r>
      <w:r w:rsidRPr="00102508">
        <w:rPr>
          <w:rFonts w:ascii="Times New Roman" w:hAnsi="Times New Roman" w:cs="Times New Roman"/>
          <w:sz w:val="28"/>
          <w:szCs w:val="28"/>
        </w:rPr>
        <w:t xml:space="preserve"> Устанавливался запрет требовать от рабочего или служащего выполнения работы, не обусловленной трудовым договором (ст.</w:t>
      </w:r>
      <w:r w:rsidR="003D6416">
        <w:rPr>
          <w:rFonts w:ascii="Times New Roman" w:hAnsi="Times New Roman" w:cs="Times New Roman"/>
          <w:sz w:val="28"/>
          <w:szCs w:val="28"/>
        </w:rPr>
        <w:t xml:space="preserve"> </w:t>
      </w:r>
      <w:r w:rsidRPr="00102508">
        <w:rPr>
          <w:rFonts w:ascii="Times New Roman" w:hAnsi="Times New Roman" w:cs="Times New Roman"/>
          <w:sz w:val="28"/>
          <w:szCs w:val="28"/>
        </w:rPr>
        <w:t xml:space="preserve">26). </w:t>
      </w:r>
    </w:p>
    <w:p w:rsidR="00665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Таким образом, должное поведение трудящихся выражалось в надлежащем исполнении долга заниматься общественно-полезным трудом, исполнять трудовые повинности, соблюдать дисциплину труда. В то же самое время должное поведение государства через реализацию принципа права на труд, в целях обеспечения объявленной всеобщей обязанности трудиться выражалась в участии государства в организации и управлении трудовой деятельностью, гарантированной защите от безработицы и т.п. </w:t>
      </w:r>
    </w:p>
    <w:p w:rsidR="00665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До Конституции СССР 1977 года, обязанность трудиться являлась правовым статусом, главным элементом общественного устройства, идеологическим фундаментом построения социалистического общества.</w:t>
      </w:r>
      <w:r w:rsidR="006659C6" w:rsidRP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 Обязанность трудиться закреплялась в Конституции СССР от 1936 года в разделе «Общественное устройство». Всеобщая обязанность трудиться, по мнению А.С.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Пашкова, Б.С.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Хрусталева, возлагается на граждан не в связи с вступлением в конкретное правоотношение, а независимо от него. Вступление в трудовое правоотношение является уже стадией выполнения этой обязанности, ее реализацией [</w:t>
      </w:r>
      <w:r w:rsidR="001C7FB6">
        <w:rPr>
          <w:rFonts w:ascii="Times New Roman" w:hAnsi="Times New Roman" w:cs="Times New Roman"/>
          <w:sz w:val="28"/>
          <w:szCs w:val="28"/>
        </w:rPr>
        <w:t>172</w:t>
      </w:r>
      <w:r w:rsidRPr="00102508">
        <w:rPr>
          <w:rFonts w:ascii="Times New Roman" w:hAnsi="Times New Roman" w:cs="Times New Roman"/>
          <w:sz w:val="28"/>
          <w:szCs w:val="28"/>
        </w:rPr>
        <w:t>, с.</w:t>
      </w:r>
      <w:r w:rsidR="00E046D0">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73]. Интересным в этом плане видится формулировка всех лиц, как «трудящихся». Так, лицо, ищущее работу, безработный, объявлялись трудящимися вне зависимости от реальных фактов применения своей способности к труду. Этим подчеркивалось, что обязанность трудиться представляет собой естественное состояние каждого человека, родившегося в СССР. </w:t>
      </w:r>
    </w:p>
    <w:p w:rsidR="00665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Тем не менее, обязанность трудиться, будучи объявленной естественным правовым статусом советских граждан, представляла собой юридическую обязанность и имела характер правового требования. С одной стороны это объяснялось объективной необходимостью правового регулирования социалистического общества, применения мер государственного принуждения в целях реализации правовых, политических и общественных задач. С другой стороны, меры государственного принуждения для обеспечения всеобщей обязанности трудиться применялись в связи с предупреждением естественного нежелания некоторых граждан применять свои способности к труду. Принуждение к труду стало неотъемлемой частью обязанности трудиться. </w:t>
      </w:r>
    </w:p>
    <w:p w:rsidR="00E9583F"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Конституция (Основной закон) КазССР от 20.04.1978 года [</w:t>
      </w:r>
      <w:r w:rsidR="001C7FB6">
        <w:rPr>
          <w:rFonts w:ascii="Times New Roman" w:hAnsi="Times New Roman" w:cs="Times New Roman"/>
          <w:sz w:val="28"/>
          <w:szCs w:val="28"/>
        </w:rPr>
        <w:t>182</w:t>
      </w:r>
      <w:r w:rsidRPr="00102508">
        <w:rPr>
          <w:rFonts w:ascii="Times New Roman" w:hAnsi="Times New Roman" w:cs="Times New Roman"/>
          <w:sz w:val="28"/>
          <w:szCs w:val="28"/>
        </w:rPr>
        <w:t xml:space="preserve">] придерживалась принципа социализма: «От каждого - по способностям, каждому - по труду», однако обязанность трудиться прямо не провозглашалась. Труд объявлялся потребностью каждого советского человека. </w:t>
      </w:r>
      <w:r w:rsidR="00E9583F" w:rsidRPr="00102508">
        <w:rPr>
          <w:rFonts w:ascii="Times New Roman" w:hAnsi="Times New Roman" w:cs="Times New Roman"/>
          <w:sz w:val="28"/>
          <w:szCs w:val="28"/>
        </w:rPr>
        <w:t xml:space="preserve">Помимо этого, обязанность трудиться как конституционный принцип означала, что каждый трудоспособный гражданин Казахской ССР должен был добросовестно работать в своей выбранной сфере общественно полезной деятельности и соблюдать трудовую дисциплину. Уклонение от общественно полезного труда считалось несовместимым с принципами социалистического общества </w:t>
      </w:r>
      <w:r w:rsidRPr="00102508">
        <w:rPr>
          <w:rFonts w:ascii="Times New Roman" w:hAnsi="Times New Roman" w:cs="Times New Roman"/>
          <w:sz w:val="28"/>
          <w:szCs w:val="28"/>
        </w:rPr>
        <w:t>(ст.</w:t>
      </w:r>
      <w:r w:rsidR="003F29AA">
        <w:rPr>
          <w:rFonts w:ascii="Times New Roman" w:hAnsi="Times New Roman" w:cs="Times New Roman"/>
          <w:sz w:val="28"/>
          <w:szCs w:val="28"/>
        </w:rPr>
        <w:t xml:space="preserve"> </w:t>
      </w:r>
      <w:r w:rsidRPr="00102508">
        <w:rPr>
          <w:rFonts w:ascii="Times New Roman" w:hAnsi="Times New Roman" w:cs="Times New Roman"/>
          <w:sz w:val="28"/>
          <w:szCs w:val="28"/>
        </w:rPr>
        <w:t xml:space="preserve">58).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Таким образом, обязанность трудиться в определенный временной период представляла разные значения для формирования и функционирования трудового права. Обязанность трудиться зарождалась через внедрение трудовых повинностей, трудовых мобилизаций, объединения воинской и трудовой повинностей. Необходимость трудовой деятельности обосновывалась идеологическими, политическими, экономическими доводами. Образование СССР как союза рабочих и крестьян обусловило развитие трудового права как способа государственного регулирования, направленного с одной стороны на реализацию прав и интересов трудящихся, установления их права на достойный труд, с другой - поддержания государственного общественного порядка, к которому приравнивался трудовой распорядок. Трудовое право, обеспечивая всеобщую обязанность трудиться через принуждение к труду, все больше приобретало черты публичного права. Обязанность трудиться с принятием Конституции СССР 1936 года превратилась в главную идею построения социалистического общества, а потому представляла собой основу системы трудового права. С течением времени, в связи с дальнейшими послаблениями и взятием курса на демократизацию общества, обязанность трудиться из главенствующей идеи и основного конституционного принципа постепенно трансформировалась в корреспондирующую праву на труд необходимость должного поведения. Связь обязанности трудиться, как основной социалистической идеи и своеобразного орудия межклассовой борьбы, с правовым статусом личности и общественно-государственным устройством незаметно утрачивалась, уступая место общественно-полезной потребности в труде.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настоящее время обязанность трудиться предстает как элемент содержания конкретного трудового правоотношения, а также метод принуждения. Обязанность трудиться как объективная общественная и государственная необходимость используется в крайних случаях в форме принуждения к труду (чрезвычайное или военное положение, уголовное или административное наказание и т.п.).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Н.Г.</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Александров отмечал, что следует различать понятия обязанности трудиться как элемент трудового правоотношения и как правовой статус</w:t>
      </w:r>
      <w:r w:rsidR="003F29AA">
        <w:rPr>
          <w:rFonts w:ascii="Times New Roman" w:hAnsi="Times New Roman" w:cs="Times New Roman"/>
          <w:sz w:val="28"/>
          <w:szCs w:val="28"/>
        </w:rPr>
        <w:t xml:space="preserve"> [</w:t>
      </w:r>
      <w:r w:rsidR="001C7FB6">
        <w:rPr>
          <w:rFonts w:ascii="Times New Roman" w:hAnsi="Times New Roman" w:cs="Times New Roman"/>
          <w:sz w:val="28"/>
          <w:szCs w:val="28"/>
        </w:rPr>
        <w:t>172</w:t>
      </w:r>
      <w:r w:rsidR="003F29AA">
        <w:rPr>
          <w:rFonts w:ascii="Times New Roman" w:hAnsi="Times New Roman" w:cs="Times New Roman"/>
          <w:sz w:val="28"/>
          <w:szCs w:val="28"/>
        </w:rPr>
        <w:t>]</w:t>
      </w:r>
      <w:r w:rsidRPr="00102508">
        <w:rPr>
          <w:rFonts w:ascii="Times New Roman" w:hAnsi="Times New Roman" w:cs="Times New Roman"/>
          <w:sz w:val="28"/>
          <w:szCs w:val="28"/>
        </w:rPr>
        <w:t>. Б.Ф.</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Хрусталев, А.С.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Пашков указывали, что обязанность трудиться в общем ее значении может рассматриваться с двух точек зрения: </w:t>
      </w:r>
    </w:p>
    <w:p w:rsidR="00EA7AF3" w:rsidRPr="00102508" w:rsidRDefault="00A7225F"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7AF3" w:rsidRPr="00102508">
        <w:rPr>
          <w:rFonts w:ascii="Times New Roman" w:hAnsi="Times New Roman" w:cs="Times New Roman"/>
          <w:sz w:val="28"/>
          <w:szCs w:val="28"/>
        </w:rPr>
        <w:t xml:space="preserve"> как обязанность, налагаемая на работников при вступлении в конкретные трудовые правоотношения, где эта обязанность конкретизируется трудовым договором через определенную трудовую функцию;</w:t>
      </w:r>
    </w:p>
    <w:p w:rsidR="00EA7AF3" w:rsidRPr="00102508" w:rsidRDefault="00A7225F"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A7AF3" w:rsidRPr="00102508">
        <w:rPr>
          <w:rFonts w:ascii="Times New Roman" w:hAnsi="Times New Roman" w:cs="Times New Roman"/>
          <w:sz w:val="28"/>
          <w:szCs w:val="28"/>
        </w:rPr>
        <w:t xml:space="preserve"> как обязанность, налагаемая на всех трудоспособных граждан, независимо от их участия в конкретных трудовых правоотношениях</w:t>
      </w:r>
      <w:r w:rsidR="003F29AA">
        <w:rPr>
          <w:rFonts w:ascii="Times New Roman" w:hAnsi="Times New Roman" w:cs="Times New Roman"/>
          <w:sz w:val="28"/>
          <w:szCs w:val="28"/>
        </w:rPr>
        <w:t xml:space="preserve"> [</w:t>
      </w:r>
      <w:r w:rsidR="008F32DD">
        <w:rPr>
          <w:rFonts w:ascii="Times New Roman" w:hAnsi="Times New Roman" w:cs="Times New Roman"/>
          <w:sz w:val="28"/>
          <w:szCs w:val="28"/>
        </w:rPr>
        <w:t>172</w:t>
      </w:r>
      <w:r w:rsidR="003F29AA">
        <w:rPr>
          <w:rFonts w:ascii="Times New Roman" w:hAnsi="Times New Roman" w:cs="Times New Roman"/>
          <w:sz w:val="28"/>
          <w:szCs w:val="28"/>
        </w:rPr>
        <w:t>, с. 10-56]</w:t>
      </w:r>
      <w:r w:rsidR="00EA7AF3" w:rsidRPr="00102508">
        <w:rPr>
          <w:rFonts w:ascii="Times New Roman" w:hAnsi="Times New Roman" w:cs="Times New Roman"/>
          <w:sz w:val="28"/>
          <w:szCs w:val="28"/>
        </w:rPr>
        <w:t>.</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данном случае считаем необходимым отметить, что дальнейшее исследование места и роли основных особенностей категории обязанности трудиться в системе современного трудового права как составного элемента обязанности в сфере трудового права, представляется посредством сравнительного анализа обязанности трудиться как части социалистического трудового правоотношения и ее проявления в современных трудовых отношениях.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Как часть трудовых правоотношений, обязанность трудиться выражается через обязанность личным трудом осуществлять решение задач предприятия и принимать участие в его деятельности. Основным критерием разграничения обязанности трудиться и выполнения определенной работы на предприятии является сложный характер взаимоотношений сторон трудовых отношений. Обязанность трудиться выражается посредством включения лица, обязанного осуществлять трудовую деятельность, в штат предприятия, а также необходимость трудящегося соблюдать трудовой распорядок, установленный на том или ином предприятии.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трудах советских ученых выделялись следующие обязанности в сфере труда в качестве элементов обязанности трудиться как составной части трудового правоотношения: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1) </w:t>
      </w:r>
      <w:r w:rsidR="00A7225F"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бязанность выполнения трудовой функции;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2) </w:t>
      </w:r>
      <w:r w:rsidR="00A7225F" w:rsidRPr="00102508">
        <w:rPr>
          <w:rFonts w:ascii="Times New Roman" w:hAnsi="Times New Roman" w:cs="Times New Roman"/>
          <w:sz w:val="28"/>
          <w:szCs w:val="28"/>
        </w:rPr>
        <w:t>в</w:t>
      </w:r>
      <w:r w:rsidRPr="00102508">
        <w:rPr>
          <w:rFonts w:ascii="Times New Roman" w:hAnsi="Times New Roman" w:cs="Times New Roman"/>
          <w:sz w:val="28"/>
          <w:szCs w:val="28"/>
        </w:rPr>
        <w:t xml:space="preserve">ременное исполнение работ, не относящихся к трудовой функции данного работника;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w:t>
      </w:r>
      <w:r w:rsidR="00A7225F"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бязанность обеспечения определенного качества продукции в соответствии с действующими в предприятии предписаниями, также с указаниями администрации;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4) </w:t>
      </w:r>
      <w:r w:rsidR="00A7225F"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бязанность выполнения установленной меры труда;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5) </w:t>
      </w:r>
      <w:r w:rsidR="00A7225F"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бязанность соблюдения установленного расписания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6) </w:t>
      </w:r>
      <w:r w:rsidR="00A7225F" w:rsidRPr="00102508">
        <w:rPr>
          <w:rFonts w:ascii="Times New Roman" w:hAnsi="Times New Roman" w:cs="Times New Roman"/>
          <w:sz w:val="28"/>
          <w:szCs w:val="28"/>
        </w:rPr>
        <w:t>с</w:t>
      </w:r>
      <w:r w:rsidRPr="00102508">
        <w:rPr>
          <w:rFonts w:ascii="Times New Roman" w:hAnsi="Times New Roman" w:cs="Times New Roman"/>
          <w:sz w:val="28"/>
          <w:szCs w:val="28"/>
        </w:rPr>
        <w:t xml:space="preserve">облюдение общих правил поведения, обеспечивающих нормальную обстановку коллективного труда; </w:t>
      </w:r>
    </w:p>
    <w:p w:rsidR="00EA7AF3"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7) </w:t>
      </w:r>
      <w:r w:rsidR="00A7225F"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бязанность бережно относиться к имуществу предприятия. </w:t>
      </w:r>
    </w:p>
    <w:p w:rsidR="0071794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 мнению К.А. Абжанова, </w:t>
      </w:r>
      <w:r w:rsidR="00EA7AF3" w:rsidRPr="00102508">
        <w:rPr>
          <w:rFonts w:ascii="Times New Roman" w:hAnsi="Times New Roman" w:cs="Times New Roman"/>
          <w:sz w:val="28"/>
          <w:szCs w:val="28"/>
        </w:rPr>
        <w:t>Определение трудовой функции позволяет точно определить обязанности и права сторон трудового договора</w:t>
      </w:r>
      <w:r w:rsidRPr="00102508">
        <w:rPr>
          <w:rFonts w:ascii="Times New Roman" w:hAnsi="Times New Roman" w:cs="Times New Roman"/>
          <w:sz w:val="28"/>
          <w:szCs w:val="28"/>
        </w:rPr>
        <w:t>, повышает чувство ответственности работников за порученное дело, устраняет путаницу и обезличку, содействует п</w:t>
      </w:r>
      <w:r w:rsidR="003F29AA">
        <w:rPr>
          <w:rFonts w:ascii="Times New Roman" w:hAnsi="Times New Roman" w:cs="Times New Roman"/>
          <w:sz w:val="28"/>
          <w:szCs w:val="28"/>
        </w:rPr>
        <w:t>равильной организации труда [183</w:t>
      </w:r>
      <w:r w:rsidR="007E09B2">
        <w:rPr>
          <w:rFonts w:ascii="Times New Roman" w:hAnsi="Times New Roman" w:cs="Times New Roman"/>
          <w:sz w:val="28"/>
          <w:szCs w:val="28"/>
        </w:rPr>
        <w:t>, с.39</w:t>
      </w:r>
      <w:r w:rsidRPr="00102508">
        <w:rPr>
          <w:rFonts w:ascii="Times New Roman" w:hAnsi="Times New Roman" w:cs="Times New Roman"/>
          <w:sz w:val="28"/>
          <w:szCs w:val="28"/>
        </w:rPr>
        <w:t>]. Под трудовой функцией одними учеными понимается определение в трудовом договоре работы по должности в соответствии штатным расписанием, профессии согласно квалификации, либо конкретному виду поручаемой работы [18</w:t>
      </w:r>
      <w:r w:rsidR="003F29AA">
        <w:rPr>
          <w:rFonts w:ascii="Times New Roman" w:hAnsi="Times New Roman" w:cs="Times New Roman"/>
          <w:sz w:val="28"/>
          <w:szCs w:val="28"/>
        </w:rPr>
        <w:t>4</w:t>
      </w:r>
      <w:r w:rsidR="007E09B2">
        <w:rPr>
          <w:rFonts w:ascii="Times New Roman" w:hAnsi="Times New Roman" w:cs="Times New Roman"/>
          <w:sz w:val="28"/>
          <w:szCs w:val="28"/>
        </w:rPr>
        <w:t>, с.106</w:t>
      </w:r>
      <w:r w:rsidRPr="00102508">
        <w:rPr>
          <w:rFonts w:ascii="Times New Roman" w:hAnsi="Times New Roman" w:cs="Times New Roman"/>
          <w:sz w:val="28"/>
          <w:szCs w:val="28"/>
        </w:rPr>
        <w:t>]. Другие указывают, что трудовая функция представляет собой определенный круг работ, вмененный в обязанность работнику и принятый им по условиям трудового договора. Н.Г.</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Александров понимал под трудовой функцией известного рода работы в коллективном труде, опосредствующем выполнение производственных задач предприятия [</w:t>
      </w:r>
      <w:r w:rsidR="007E09B2">
        <w:rPr>
          <w:rFonts w:ascii="Times New Roman" w:hAnsi="Times New Roman" w:cs="Times New Roman"/>
          <w:sz w:val="28"/>
          <w:szCs w:val="28"/>
        </w:rPr>
        <w:t>185</w:t>
      </w:r>
      <w:r w:rsidR="003F29AA">
        <w:rPr>
          <w:rFonts w:ascii="Times New Roman" w:hAnsi="Times New Roman" w:cs="Times New Roman"/>
          <w:sz w:val="28"/>
          <w:szCs w:val="28"/>
        </w:rPr>
        <w:t>, с. 3-336</w:t>
      </w:r>
      <w:r w:rsidRPr="00102508">
        <w:rPr>
          <w:rFonts w:ascii="Times New Roman" w:hAnsi="Times New Roman" w:cs="Times New Roman"/>
          <w:sz w:val="28"/>
          <w:szCs w:val="28"/>
        </w:rPr>
        <w:t>]. ТК РК не дает определение трудовой функции, но повсеместно упоминает о ней. При определении трудового договора используется понятие трудовой функции как определенной работы, которую работник обязуется выполнять лично (пп.36 п.1 ст.1). В отношениях по представлению персонала упоминается трудовая функция, выполняемая в интересах, под управлением и контролем принимающей стороны (пп.69-1 п.1 ст.1). Устанавливается обязанность работодателя знакомить работника с определенными документами, имеющими непосредственное отношение к работе, которая также упоминается как трудовая функция (пп.6 п.2 ст.23). Одной из составляющей предмета трудового договора является трудовая функция как определенная работа, которую работник обязуется исполнять, в то время как работодатель обязуется предоставить работнику работу по обусловленной трудовой функции (ст.24). Разграничивая трудовой договор от иных видов договоров, одним из отличительных признаков трудового договора законодатель называет выполнение работником трудовой функции, т.е. работы по определенной квалификации, специальности, профессии или должности (п.1 ст.27). ТК РК подчеркивает, что в трудовом договоре обязательно оговаривается трудовая функция работника, а именно работа по определенной специальности, профессии, квалификации или должности (пп.2 п.1 ст.28). Аналогично трудовая функция указывается в статьях ТК РК о переводе на работника на другую работу (пп.1 п.1 ст.38); прикомандировании работника (п.1 ст.40). Обязанность трудиться, как обязанность исполнения трудовой функции, выражается в пп.1 п.2 ст.22 ТК РК, в которой указано, что работник обязан выполнять трудовые обязанности. Причина указанной тавтологии, на наш взгляд, кроется в том, что 71 под трудовыми обязанностями подразумевалось исполнение трудовой функции. Наиболее тесно обязанность исполнения трудовой функции с внутренним трудовым распорядком связана с работой на государственной и иной службе, связанной с подчинением воле государства как работодателя. Трудовая функция в таком случае содержится в должностных, служебных обязанностях, указываемых в инструкции для каждой из государственных должностей. Таким образом, обязанность выполнения определенной трудовой функции заключается в долженствовании совершать те или иные операции в сфере труда и достигать определенных результатов труда в соответствии с задачами предприятия (работодатель частное лицо) или указаниями администрациями государственных органов. Трудовая функция по трудовому договору определяется индивидуально и указывается в трудовом договоре как предмет трудового договора. ТК РК предусматривает основания временного перевода работника в случае производственной необходимости, простоя, по состоянию здоровья, а также перевод на другую работу беременных женщин (ст.ст.41-44 ТК РК). Обязательный характер исполнения временных работ заключается в невозможности со стороны работника каким-либо образом повлиять на решение работодателя. Так, временный перевод на другую работу работника не требует его согласия. Данное обстоятельство указывает на принудительный характер обязанности применять свои способности к труду. В случаях временного перевода по состоянию здоровья или беременности на другую работу при отказе работника подчиниться воле работодателя последний имеет право расторгнуть с работниками трудовой договор. Примечательно, что в вышеупомянутых случаях временный перевод является не правом, а обязанностью работодателя. Отдельный интерес представляет временная обязанность выполнять работу, не предусмотренную трудовой функцией. Согласно пп.62 п.1 ст.1 ТК РК, производственная необходимость представляет собой выполнение работ в целях предотвращения или ликвидации стихийного бедствия, аварии или немедленного устранения их последствий, для предотвращения несчастных случаев, простоя, гибели или порчи имущества и в других исключительных случаях, а также для замещения временно отсутствующего работника. Законом РК от 20.04.2023 года за №226-VII [</w:t>
      </w:r>
      <w:r w:rsidR="00814F22">
        <w:rPr>
          <w:rFonts w:ascii="Times New Roman" w:hAnsi="Times New Roman" w:cs="Times New Roman"/>
          <w:sz w:val="28"/>
          <w:szCs w:val="28"/>
        </w:rPr>
        <w:t>187</w:t>
      </w:r>
      <w:r w:rsidRPr="00102508">
        <w:rPr>
          <w:rFonts w:ascii="Times New Roman" w:hAnsi="Times New Roman" w:cs="Times New Roman"/>
          <w:sz w:val="28"/>
          <w:szCs w:val="28"/>
        </w:rPr>
        <w:t>] предусмотрено внесение изменений в действующий ТК РК, касающихся расширения оснований для перевода. Так, с 01.07.2023 года под производственной необходимостью будет пониматься выполнение работ в целях предотвращения или ликвидации стихийного бедствия; последствий чрезвычайных ситуаций, чрезвычайного или военного положения, катастрофы природного или техногенного характера; производственной аварии или немедленного устранения их последствий; для предотвращения несчастных случаев на производстве; для предотвращения простоя, порчи; гибели или порчи имущества; в других исключительных случаях, ставящих под угрозу жизнь и</w:t>
      </w:r>
      <w:r w:rsidR="00690840" w:rsidRPr="00102508">
        <w:rPr>
          <w:rFonts w:ascii="Times New Roman" w:hAnsi="Times New Roman" w:cs="Times New Roman"/>
          <w:sz w:val="28"/>
          <w:szCs w:val="28"/>
        </w:rPr>
        <w:t xml:space="preserve"> </w:t>
      </w:r>
      <w:r w:rsidRPr="00102508">
        <w:rPr>
          <w:rFonts w:ascii="Times New Roman" w:hAnsi="Times New Roman" w:cs="Times New Roman"/>
          <w:sz w:val="28"/>
          <w:szCs w:val="28"/>
        </w:rPr>
        <w:t>здоровье работников, а также для замещения временно отсутствующего работника [</w:t>
      </w:r>
      <w:r w:rsidR="00814F22">
        <w:rPr>
          <w:rFonts w:ascii="Times New Roman" w:hAnsi="Times New Roman" w:cs="Times New Roman"/>
          <w:sz w:val="28"/>
          <w:szCs w:val="28"/>
        </w:rPr>
        <w:t>187</w:t>
      </w:r>
      <w:r w:rsidRPr="003F29AA">
        <w:rPr>
          <w:rFonts w:ascii="Times New Roman" w:hAnsi="Times New Roman" w:cs="Times New Roman"/>
          <w:sz w:val="28"/>
          <w:szCs w:val="28"/>
        </w:rPr>
        <w:t xml:space="preserve">]. </w:t>
      </w:r>
      <w:r w:rsidRPr="00102508">
        <w:rPr>
          <w:rFonts w:ascii="Times New Roman" w:hAnsi="Times New Roman" w:cs="Times New Roman"/>
          <w:sz w:val="28"/>
          <w:szCs w:val="28"/>
        </w:rPr>
        <w:t>На наш взгляд вышеуказанные нововведения с одной стороны призваны устранить некоторые юридические неточности, позволяющие двояко истолковывать одну и ту же правовую норму. Так, действующий ТК РК в качестве производственной необходимости рассматривал предотвращение или ликвидацию аварии. При этом, ТК РК не уточнял, что подразумевалось по данным словом, поскольку широкое понятия слово «авария» не позволяла соотнести ее с производственной необходимостью. Новый закон устранил данное противоречие. Немаловажным видится уточнение возникновения производственной необходимости в других исключительных случаях, ставящих под угрозу жизнь и здоровье работников. Нововведение соответствует трудовому принципу приоритета жизни и здоровью работников, поскольку обоснованно сужает диапазон исключительных случае возможности ссылки на производственную необходимости в целях временного перевода работника на другую работу. Обязанность трудиться, как элемент социалистического трудового правоотношения, представлял собой необходимость осознанного подчинения (добровольно или принудительно) государственным интересам. Труд, обязанность трудовой деятельности основывалась на публичном характере трудовых отношений. Так, вышеуказанная предложенная классификация элементов обязанности трудиться в трудовых правоотношениях отражала государственное видение трудовой деятельности через установление Типовых правил внутреннего трудового распорядка для рабочих и служащих предприятий, учреждений, организаций [</w:t>
      </w:r>
      <w:r w:rsidR="00814F22">
        <w:rPr>
          <w:rFonts w:ascii="Times New Roman" w:hAnsi="Times New Roman" w:cs="Times New Roman"/>
          <w:sz w:val="28"/>
          <w:szCs w:val="28"/>
        </w:rPr>
        <w:t>184</w:t>
      </w:r>
      <w:r w:rsidRPr="00102508">
        <w:rPr>
          <w:rFonts w:ascii="Times New Roman" w:hAnsi="Times New Roman" w:cs="Times New Roman"/>
          <w:sz w:val="28"/>
          <w:szCs w:val="28"/>
        </w:rPr>
        <w:t>]. Обязанность трудиться как личное подчинение трудовой дисциплине, трудовому распорядку представляли собой суть социалистической идеи труда, отношения к труду, властного государственного вмешательства в трудовые отношения. Обязанность трудиться в системе рыночных отношений представляет собой несколько иные трудовые обязанности, основывающиеся не только на личном выполнении работником определенной работы с включением в штат и подчинением внутреннему трудовому распорядку, но на добровольном обременении, связанном с осознанным желанием и намерением осуществлять трудовую деятельность с учетом особенностей рынка труда. Р.З.</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Лившиц описывал рынок труда как сферу, в которой соприкасаются, сталкиваются, с одной стороны, спрос на рабочую силу, потребность в ней, а с другой – предложение рабочей силы, возможности удовлетворения потребностей [</w:t>
      </w:r>
      <w:r w:rsidR="00557E80">
        <w:rPr>
          <w:rFonts w:ascii="Times New Roman" w:hAnsi="Times New Roman" w:cs="Times New Roman"/>
          <w:sz w:val="28"/>
          <w:szCs w:val="28"/>
        </w:rPr>
        <w:t>188, с.16-17</w:t>
      </w:r>
      <w:r w:rsidRPr="00102508">
        <w:rPr>
          <w:rFonts w:ascii="Times New Roman" w:hAnsi="Times New Roman" w:cs="Times New Roman"/>
          <w:sz w:val="28"/>
          <w:szCs w:val="28"/>
        </w:rPr>
        <w:t>]. По мнению Е.</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Нургалиевой, Е.</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Хохлова правовой механизм, опосредующий реализацию людьми своей способности к труду, складывается из, в большей или меньшей степени, юридически формализованного рынка [</w:t>
      </w:r>
      <w:r w:rsidR="00557E80">
        <w:rPr>
          <w:rFonts w:ascii="Times New Roman" w:hAnsi="Times New Roman" w:cs="Times New Roman"/>
          <w:sz w:val="28"/>
          <w:szCs w:val="28"/>
        </w:rPr>
        <w:t>189, с.15-16</w:t>
      </w:r>
      <w:r w:rsidRPr="00102508">
        <w:rPr>
          <w:rFonts w:ascii="Times New Roman" w:hAnsi="Times New Roman" w:cs="Times New Roman"/>
          <w:sz w:val="28"/>
          <w:szCs w:val="28"/>
        </w:rPr>
        <w:t>]. Необходимым условием существования рынка труда, как полагала С.А.</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Димитрова, является право собственности на товар, в том числе товар – рабочую силу, и свобода распоряжения этим товаром [</w:t>
      </w:r>
      <w:r w:rsidR="00557E80">
        <w:rPr>
          <w:rFonts w:ascii="Times New Roman" w:hAnsi="Times New Roman" w:cs="Times New Roman"/>
          <w:sz w:val="28"/>
          <w:szCs w:val="28"/>
        </w:rPr>
        <w:t>190, с.55-56</w:t>
      </w:r>
      <w:r w:rsidRPr="00102508">
        <w:rPr>
          <w:rFonts w:ascii="Times New Roman" w:hAnsi="Times New Roman" w:cs="Times New Roman"/>
          <w:sz w:val="28"/>
          <w:szCs w:val="28"/>
        </w:rPr>
        <w:t>]. А.М.</w:t>
      </w:r>
      <w:r w:rsidR="00A7225F">
        <w:rPr>
          <w:rFonts w:ascii="Times New Roman" w:hAnsi="Times New Roman" w:cs="Times New Roman"/>
          <w:sz w:val="28"/>
          <w:szCs w:val="28"/>
          <w:lang w:val="kk-KZ"/>
        </w:rPr>
        <w:t xml:space="preserve"> </w:t>
      </w:r>
      <w:r w:rsidR="00557E80">
        <w:rPr>
          <w:rFonts w:ascii="Times New Roman" w:hAnsi="Times New Roman" w:cs="Times New Roman"/>
          <w:sz w:val="28"/>
          <w:szCs w:val="28"/>
        </w:rPr>
        <w:t xml:space="preserve">Нурмагамбетов полагает, что </w:t>
      </w:r>
      <w:r w:rsidRPr="00102508">
        <w:rPr>
          <w:rFonts w:ascii="Times New Roman" w:hAnsi="Times New Roman" w:cs="Times New Roman"/>
          <w:sz w:val="28"/>
          <w:szCs w:val="28"/>
        </w:rPr>
        <w:t>труд в условиях рыночных отношений представляет собой соединение рабочей силы с вещественными элементами производства и потребление рабочей силы осуществляется непосредственно на производстве. Именно на рынке труда для работника, как владельца рабочей силы, создается возможность устройства на конкретное рабочее место с соответствующей оплатой труда, а у работодателя – условия для получения прибыли [</w:t>
      </w:r>
      <w:r w:rsidR="00557E80">
        <w:rPr>
          <w:rFonts w:ascii="Times New Roman" w:hAnsi="Times New Roman" w:cs="Times New Roman"/>
          <w:sz w:val="28"/>
          <w:szCs w:val="28"/>
        </w:rPr>
        <w:t>191, с.</w:t>
      </w:r>
      <w:r w:rsidR="00E7387C">
        <w:rPr>
          <w:rFonts w:ascii="Times New Roman" w:hAnsi="Times New Roman" w:cs="Times New Roman"/>
          <w:sz w:val="28"/>
          <w:szCs w:val="28"/>
        </w:rPr>
        <w:t>17</w:t>
      </w:r>
      <w:r w:rsidRPr="00102508">
        <w:rPr>
          <w:rFonts w:ascii="Times New Roman" w:hAnsi="Times New Roman" w:cs="Times New Roman"/>
          <w:sz w:val="28"/>
          <w:szCs w:val="28"/>
        </w:rPr>
        <w:t xml:space="preserve">]. Таким образом, в условиях рынка отношение к труду опосредуется через категории спроса и предложения, способности к труду на основании добровольности применяются для удовлетворения тех или иных материальных благ. ТК РК определяет труд как деятельность человека, направленная на создание материальных, духовных и других ценностей, необходимых для жизни и удовлетворения потребностей человека и общества (пп.14 п.1 ст.1 ТК РК). В условиях социалистической идеологии развития общества труд сам по себе представлялся благом, трудовая деятельность естественным процессом, долгом, обязанностью. При рыночных отношениях процесс труда не отождествляется с благом, но представляет собой деятельность по применению своих способностей к труду для конечной и главной цели - получения материального блага, удовлетворения своих потребностей. Особенностью обязанности трудиться в настоящее время является понимание ее как необходимости соблюдения и подчинения правилам, устанавливаемым работодателем, внутреннему распорядку, дисциплине труда, на основании материальной или иной личной заинтересованности в соответствии с принципом свободы труда. </w:t>
      </w:r>
    </w:p>
    <w:p w:rsidR="0071794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Обязанность трудиться в контексте рыночных отношений может иметь свои особенности: </w:t>
      </w:r>
    </w:p>
    <w:p w:rsidR="0071794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1. Создание условий труда. Традиционно создание необходимых условий труда возлагается на работодателя, однако в условиях развития различных форм нетипичной занятости созданием условий труда (оборудование рабочего места, обеспечение техническими средствами и т.п.) при дистанционной работе обременены сами работники. В таком виде осуществляется их исполнение трудовой функции. </w:t>
      </w:r>
    </w:p>
    <w:p w:rsidR="0071794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3F29AA">
        <w:rPr>
          <w:rFonts w:ascii="Times New Roman" w:hAnsi="Times New Roman" w:cs="Times New Roman"/>
          <w:sz w:val="28"/>
          <w:szCs w:val="28"/>
        </w:rPr>
        <w:t> </w:t>
      </w:r>
      <w:r w:rsidRPr="00102508">
        <w:rPr>
          <w:rFonts w:ascii="Times New Roman" w:hAnsi="Times New Roman" w:cs="Times New Roman"/>
          <w:sz w:val="28"/>
          <w:szCs w:val="28"/>
        </w:rPr>
        <w:t xml:space="preserve">Обязанность наличия стажа </w:t>
      </w:r>
    </w:p>
    <w:p w:rsidR="004B244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трудиться в рыночных отношениях, на наш взгляд, наступает еще до вступления работника в трудовые отношения. Категории спроса и предложения на рынке труда, естественная конкуренция за материальные блага обуславливают наличие определенных требований со стороны работодателя для работника до вступления с ним в трудовые отношения. Так, в целях получения наиболее высокой должности с наиболее высокой заработной платой, потенциальный работник должен иметь определенный стаж, т.е. он обязан трудиться и показать свой результат труда на собеседовании. Обязанность трудиться, имеющая четкую определенность в рамках единого командно-административного, государственного правового регулирования труда, в условиях функционирования рыночных механизмов растворяется во взаимодействии частных и публичных интересов в трудовом праве. Предлагается обязанность трудиться рассматривать в рамках условного разделения трудового права на частное и публичное. Условность такого деления объясняется единством трудовых отношений. По мнению М.В.</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Лушниковой и А.М.</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Лушникова, трудовое право представляет собой органическое единство частных и публичных начал [</w:t>
      </w:r>
      <w:r w:rsidR="00717941">
        <w:rPr>
          <w:rFonts w:ascii="Times New Roman" w:hAnsi="Times New Roman" w:cs="Times New Roman"/>
          <w:sz w:val="28"/>
          <w:szCs w:val="28"/>
        </w:rPr>
        <w:t>192, с.385</w:t>
      </w:r>
      <w:r w:rsidRPr="00102508">
        <w:rPr>
          <w:rFonts w:ascii="Times New Roman" w:hAnsi="Times New Roman" w:cs="Times New Roman"/>
          <w:sz w:val="28"/>
          <w:szCs w:val="28"/>
        </w:rPr>
        <w:t>]. К.М.</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Варшавский определял идею о трудовом праве как замкнутой системе, которая в то же время не является изолированной и взаимодействует не только с гражданским, но и административным, финансовым и иными отраслями права [</w:t>
      </w:r>
      <w:r w:rsidR="00717941">
        <w:rPr>
          <w:rFonts w:ascii="Times New Roman" w:hAnsi="Times New Roman" w:cs="Times New Roman"/>
          <w:sz w:val="28"/>
          <w:szCs w:val="28"/>
        </w:rPr>
        <w:t>193, с.70</w:t>
      </w:r>
      <w:r w:rsidRPr="00102508">
        <w:rPr>
          <w:rFonts w:ascii="Times New Roman" w:hAnsi="Times New Roman" w:cs="Times New Roman"/>
          <w:sz w:val="28"/>
          <w:szCs w:val="28"/>
        </w:rPr>
        <w:t xml:space="preserve">]. Публичная сторона обязанности трудиться выражается в участии государства с одной стороны как работодателя, устанавливающего особый режим труда, с другой – как законодателя, устанавливающего общеобязательные правила и нормы поведения. Частная сторона обязанности трудиться основывается на трудовом договоре, как добровольном соглашении стать участниками трудовых соглашений, обременить себя определенными необходимыми обязанностями. </w:t>
      </w:r>
    </w:p>
    <w:p w:rsidR="00EA7AF3" w:rsidRPr="00102508" w:rsidRDefault="00EA7AF3" w:rsidP="00102508">
      <w:pPr>
        <w:spacing w:after="0" w:line="240" w:lineRule="auto"/>
        <w:ind w:firstLine="709"/>
        <w:jc w:val="both"/>
        <w:rPr>
          <w:rFonts w:ascii="Times New Roman" w:hAnsi="Times New Roman" w:cs="Times New Roman"/>
          <w:sz w:val="28"/>
          <w:szCs w:val="28"/>
        </w:rPr>
      </w:pPr>
    </w:p>
    <w:p w:rsidR="004B244D"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2.2 Соотношение обязанности и принципов трудового права </w:t>
      </w:r>
    </w:p>
    <w:p w:rsidR="00934EFE" w:rsidRPr="00102508" w:rsidRDefault="00934EFE" w:rsidP="00934EFE">
      <w:pPr>
        <w:spacing w:after="0" w:line="240" w:lineRule="auto"/>
        <w:ind w:firstLine="709"/>
        <w:jc w:val="both"/>
        <w:rPr>
          <w:rFonts w:ascii="Times New Roman" w:hAnsi="Times New Roman" w:cs="Times New Roman"/>
          <w:b/>
          <w:sz w:val="28"/>
          <w:szCs w:val="28"/>
        </w:rPr>
      </w:pPr>
    </w:p>
    <w:p w:rsidR="00395C47" w:rsidRDefault="00425732" w:rsidP="0098625D">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Традиционно под принципами права понимаются руководящие, основополагающие, исходные идеи, начала, являющиеся фундаментом и основным вектором направления права. По мнению Н.И.</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Матузова и А.В.</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Малько, принципы права составляют нравственную и организационную основу возникновения, развития и функционирования права [</w:t>
      </w:r>
      <w:r w:rsidR="00934EFE">
        <w:rPr>
          <w:rFonts w:ascii="Times New Roman" w:hAnsi="Times New Roman" w:cs="Times New Roman"/>
          <w:sz w:val="28"/>
          <w:szCs w:val="28"/>
        </w:rPr>
        <w:t>194, с.151</w:t>
      </w:r>
      <w:r w:rsidRPr="00102508">
        <w:rPr>
          <w:rFonts w:ascii="Times New Roman" w:hAnsi="Times New Roman" w:cs="Times New Roman"/>
          <w:sz w:val="28"/>
          <w:szCs w:val="28"/>
        </w:rPr>
        <w:t>]. В.Н.</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Хропанюк полагает, что принципы права лежат в основе деятельности правового государства, всех органов государственной власти [</w:t>
      </w:r>
      <w:r w:rsidR="00934EFE">
        <w:rPr>
          <w:rFonts w:ascii="Times New Roman" w:hAnsi="Times New Roman" w:cs="Times New Roman"/>
          <w:sz w:val="28"/>
          <w:szCs w:val="28"/>
        </w:rPr>
        <w:t>195, с.213</w:t>
      </w:r>
      <w:r w:rsidRPr="00102508">
        <w:rPr>
          <w:rFonts w:ascii="Times New Roman" w:hAnsi="Times New Roman" w:cs="Times New Roman"/>
          <w:sz w:val="28"/>
          <w:szCs w:val="28"/>
        </w:rPr>
        <w:t>]. Л.Ю.</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Бугров выделяет политическое значение, как общих принципов права, так и трудовых, указывая, что их роль, в том числе, заключена в наглядном представлении сущности права, государства, общества [19</w:t>
      </w:r>
      <w:r w:rsidR="00934EFE">
        <w:rPr>
          <w:rFonts w:ascii="Times New Roman" w:hAnsi="Times New Roman" w:cs="Times New Roman"/>
          <w:sz w:val="28"/>
          <w:szCs w:val="28"/>
        </w:rPr>
        <w:t>6, с.53</w:t>
      </w:r>
      <w:r w:rsidRPr="00102508">
        <w:rPr>
          <w:rFonts w:ascii="Times New Roman" w:hAnsi="Times New Roman" w:cs="Times New Roman"/>
          <w:sz w:val="28"/>
          <w:szCs w:val="28"/>
        </w:rPr>
        <w:t>]. Автор разделял юридические формы принципов права следующим образом: нормапринцип; обычная норма, выражающая общее правило по отношению к более детальным положениям; совокупность норм, регламентирующих частные случаи, из которых выводится основополагающее суждение, прямо в законе не закрепленное [</w:t>
      </w:r>
      <w:r w:rsidR="00934EFE">
        <w:rPr>
          <w:rFonts w:ascii="Times New Roman" w:hAnsi="Times New Roman" w:cs="Times New Roman"/>
          <w:sz w:val="28"/>
          <w:szCs w:val="28"/>
        </w:rPr>
        <w:t>196</w:t>
      </w:r>
      <w:r w:rsidRPr="00102508">
        <w:rPr>
          <w:rFonts w:ascii="Times New Roman" w:hAnsi="Times New Roman" w:cs="Times New Roman"/>
          <w:sz w:val="28"/>
          <w:szCs w:val="28"/>
        </w:rPr>
        <w:t>, с.</w:t>
      </w:r>
      <w:r w:rsidR="000A0A78">
        <w:rPr>
          <w:rFonts w:ascii="Times New Roman" w:hAnsi="Times New Roman" w:cs="Times New Roman"/>
          <w:sz w:val="28"/>
          <w:szCs w:val="28"/>
        </w:rPr>
        <w:t xml:space="preserve"> </w:t>
      </w:r>
      <w:r w:rsidRPr="00102508">
        <w:rPr>
          <w:rFonts w:ascii="Times New Roman" w:hAnsi="Times New Roman" w:cs="Times New Roman"/>
          <w:sz w:val="28"/>
          <w:szCs w:val="28"/>
        </w:rPr>
        <w:t>58]. И.К.</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Дмитриева, помимо вышеуказанных форм, рассматривала принципы трудового права через следующие юридические формы их выражения: 1. Учредительная норма-принцип (ст.4 ТК РК); 2. Учредительная норма-принцип, содержащая ратифицированные нормы конвенций МОТ (ст.ст.6,7 ТК РК); 3. Норма-принцип, традиционно отражающая содержание определенных правовых институтов (ст.ст. 147, 192 ТК РК) [19</w:t>
      </w:r>
      <w:r w:rsidR="00B82877">
        <w:rPr>
          <w:rFonts w:ascii="Times New Roman" w:hAnsi="Times New Roman" w:cs="Times New Roman"/>
          <w:sz w:val="28"/>
          <w:szCs w:val="28"/>
        </w:rPr>
        <w:t>7, с.21</w:t>
      </w:r>
      <w:r w:rsidRPr="00102508">
        <w:rPr>
          <w:rFonts w:ascii="Times New Roman" w:hAnsi="Times New Roman" w:cs="Times New Roman"/>
          <w:sz w:val="28"/>
          <w:szCs w:val="28"/>
        </w:rPr>
        <w:t>]. Таким образом, принципы трудового права выражаются посредством обычных правовых норм, норм-принципов, а также совокупностью норм. Некоторые исследователи относят нормы-принципы к нетипичным нормативно-правовым предписаниям. В.Н.</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Карташов называет нормы-принципы нестандартными нор</w:t>
      </w:r>
      <w:r w:rsidR="00B82877">
        <w:rPr>
          <w:rFonts w:ascii="Times New Roman" w:hAnsi="Times New Roman" w:cs="Times New Roman"/>
          <w:sz w:val="28"/>
          <w:szCs w:val="28"/>
        </w:rPr>
        <w:t>мативно-правовыми предписаниями</w:t>
      </w:r>
      <w:r w:rsidRPr="00102508">
        <w:rPr>
          <w:rFonts w:ascii="Times New Roman" w:hAnsi="Times New Roman" w:cs="Times New Roman"/>
          <w:sz w:val="28"/>
          <w:szCs w:val="28"/>
        </w:rPr>
        <w:t xml:space="preserve"> [</w:t>
      </w:r>
      <w:r w:rsidR="00B82877">
        <w:rPr>
          <w:rFonts w:ascii="Times New Roman" w:hAnsi="Times New Roman" w:cs="Times New Roman"/>
          <w:sz w:val="28"/>
          <w:szCs w:val="28"/>
        </w:rPr>
        <w:t>198, с.143</w:t>
      </w:r>
      <w:r w:rsidRPr="00102508">
        <w:rPr>
          <w:rFonts w:ascii="Times New Roman" w:hAnsi="Times New Roman" w:cs="Times New Roman"/>
          <w:sz w:val="28"/>
          <w:szCs w:val="28"/>
        </w:rPr>
        <w:t>]. Д.А.</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Смирнов к нетипичным нормативно-правовым предписаниям по своему содержанию относит наряду с другими и нормы-принципы [</w:t>
      </w:r>
      <w:r w:rsidR="00B82877">
        <w:rPr>
          <w:rFonts w:ascii="Times New Roman" w:hAnsi="Times New Roman" w:cs="Times New Roman"/>
          <w:sz w:val="28"/>
          <w:szCs w:val="28"/>
        </w:rPr>
        <w:t>199, с.</w:t>
      </w:r>
      <w:r w:rsidR="00295608">
        <w:rPr>
          <w:rFonts w:ascii="Times New Roman" w:hAnsi="Times New Roman" w:cs="Times New Roman"/>
          <w:sz w:val="28"/>
          <w:szCs w:val="28"/>
        </w:rPr>
        <w:t>26</w:t>
      </w:r>
      <w:r w:rsidRPr="00102508">
        <w:rPr>
          <w:rFonts w:ascii="Times New Roman" w:hAnsi="Times New Roman" w:cs="Times New Roman"/>
          <w:sz w:val="28"/>
          <w:szCs w:val="28"/>
        </w:rPr>
        <w:t>]. А.М.</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Лушников также рассматривает нормы-принципы как разновидность нормативно-правовых предписаний [</w:t>
      </w:r>
      <w:r w:rsidR="00295608">
        <w:rPr>
          <w:rFonts w:ascii="Times New Roman" w:hAnsi="Times New Roman" w:cs="Times New Roman"/>
          <w:sz w:val="28"/>
          <w:szCs w:val="28"/>
        </w:rPr>
        <w:t>200, с.142-146</w:t>
      </w:r>
      <w:r w:rsidRPr="00102508">
        <w:rPr>
          <w:rFonts w:ascii="Times New Roman" w:hAnsi="Times New Roman" w:cs="Times New Roman"/>
          <w:sz w:val="28"/>
          <w:szCs w:val="28"/>
        </w:rPr>
        <w:t>]. Нормативно-правовым предписанием является элементарное, логически завершенное государственно</w:t>
      </w:r>
      <w:r w:rsidR="00A7225F">
        <w:rPr>
          <w:rFonts w:ascii="Times New Roman" w:hAnsi="Times New Roman" w:cs="Times New Roman"/>
          <w:sz w:val="28"/>
          <w:szCs w:val="28"/>
          <w:lang w:val="kk-KZ"/>
        </w:rPr>
        <w:t>-</w:t>
      </w:r>
      <w:r w:rsidRPr="00102508">
        <w:rPr>
          <w:rFonts w:ascii="Times New Roman" w:hAnsi="Times New Roman" w:cs="Times New Roman"/>
          <w:sz w:val="28"/>
          <w:szCs w:val="28"/>
        </w:rPr>
        <w:t>властное веление (установление), непосредственно выраженное в тексте юридического акта</w:t>
      </w:r>
      <w:r w:rsidR="000A0A78">
        <w:rPr>
          <w:rFonts w:ascii="Times New Roman" w:hAnsi="Times New Roman" w:cs="Times New Roman"/>
          <w:sz w:val="28"/>
          <w:szCs w:val="28"/>
        </w:rPr>
        <w:t xml:space="preserve"> </w:t>
      </w:r>
      <w:r w:rsidRPr="00102508">
        <w:rPr>
          <w:rFonts w:ascii="Times New Roman" w:hAnsi="Times New Roman" w:cs="Times New Roman"/>
          <w:sz w:val="28"/>
          <w:szCs w:val="28"/>
        </w:rPr>
        <w:t>[</w:t>
      </w:r>
      <w:r w:rsidR="00295608">
        <w:rPr>
          <w:rFonts w:ascii="Times New Roman" w:hAnsi="Times New Roman" w:cs="Times New Roman"/>
          <w:sz w:val="28"/>
          <w:szCs w:val="28"/>
        </w:rPr>
        <w:t>201, с.39</w:t>
      </w:r>
      <w:r w:rsidRPr="00102508">
        <w:rPr>
          <w:rFonts w:ascii="Times New Roman" w:hAnsi="Times New Roman" w:cs="Times New Roman"/>
          <w:sz w:val="28"/>
          <w:szCs w:val="28"/>
        </w:rPr>
        <w:t>]. Под нормативно-правовым предписанием, как полагал А.В.</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Мицкевич, также понимается логически завершенное положение, прямо сформулированное в тексте акта государственного органа и содержащее обязательное для других лиц, организаций решение государственной власти [</w:t>
      </w:r>
      <w:r w:rsidR="00295608">
        <w:rPr>
          <w:rFonts w:ascii="Times New Roman" w:hAnsi="Times New Roman" w:cs="Times New Roman"/>
          <w:sz w:val="28"/>
          <w:szCs w:val="28"/>
        </w:rPr>
        <w:t>202, с.34</w:t>
      </w:r>
      <w:r w:rsidRPr="00102508">
        <w:rPr>
          <w:rFonts w:ascii="Times New Roman" w:hAnsi="Times New Roman" w:cs="Times New Roman"/>
          <w:sz w:val="28"/>
          <w:szCs w:val="28"/>
        </w:rPr>
        <w:t>]. Поскольку нормы-принципы содержат в себе императивную волю государства, то представляется важным роль категории обязанности в установлении содержания норм-принципов, как одних из форм выражения принципов трудового права в том числе. Так, по мнению О.В.</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Смирнова, права и обязанности рабочих и служащих не могут называться принципами трудового права [</w:t>
      </w:r>
      <w:r w:rsidR="00295608">
        <w:rPr>
          <w:rFonts w:ascii="Times New Roman" w:hAnsi="Times New Roman" w:cs="Times New Roman"/>
          <w:sz w:val="28"/>
          <w:szCs w:val="28"/>
        </w:rPr>
        <w:t>203</w:t>
      </w:r>
      <w:r w:rsidRPr="00102508">
        <w:rPr>
          <w:rFonts w:ascii="Times New Roman" w:hAnsi="Times New Roman" w:cs="Times New Roman"/>
          <w:sz w:val="28"/>
          <w:szCs w:val="28"/>
        </w:rPr>
        <w:t>]. Л.Ю.</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Бугров считал нецелесообразным определять правовые принципы через права или обязанности. Он полагал, что верным будет формулировка принципов права через призму как прав, так и обязанностей [</w:t>
      </w:r>
      <w:r w:rsidR="0098625D">
        <w:rPr>
          <w:rFonts w:ascii="Times New Roman" w:hAnsi="Times New Roman" w:cs="Times New Roman"/>
          <w:sz w:val="28"/>
          <w:szCs w:val="28"/>
        </w:rPr>
        <w:t>118</w:t>
      </w:r>
      <w:r w:rsidRPr="00102508">
        <w:rPr>
          <w:rFonts w:ascii="Times New Roman" w:hAnsi="Times New Roman" w:cs="Times New Roman"/>
          <w:sz w:val="28"/>
          <w:szCs w:val="28"/>
        </w:rPr>
        <w:t>, 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60]. </w:t>
      </w:r>
      <w:r w:rsidR="0098625D" w:rsidRPr="0098625D">
        <w:rPr>
          <w:rFonts w:ascii="Times New Roman" w:hAnsi="Times New Roman" w:cs="Times New Roman"/>
          <w:sz w:val="28"/>
          <w:szCs w:val="28"/>
        </w:rPr>
        <w:t>Е.Н.Нурга</w:t>
      </w:r>
      <w:r w:rsidR="00395C47">
        <w:rPr>
          <w:rFonts w:ascii="Times New Roman" w:hAnsi="Times New Roman" w:cs="Times New Roman"/>
          <w:sz w:val="28"/>
          <w:szCs w:val="28"/>
        </w:rPr>
        <w:t>лиева и С.А.Бухарбаева под прин</w:t>
      </w:r>
      <w:r w:rsidR="0098625D" w:rsidRPr="0098625D">
        <w:rPr>
          <w:rFonts w:ascii="Times New Roman" w:hAnsi="Times New Roman" w:cs="Times New Roman"/>
          <w:sz w:val="28"/>
          <w:szCs w:val="28"/>
        </w:rPr>
        <w:t>ципами трудового права понимают общие норматив</w:t>
      </w:r>
      <w:r w:rsidR="00395C47">
        <w:rPr>
          <w:rFonts w:ascii="Times New Roman" w:hAnsi="Times New Roman" w:cs="Times New Roman"/>
          <w:sz w:val="28"/>
          <w:szCs w:val="28"/>
        </w:rPr>
        <w:t>ные руководящие положения, отра</w:t>
      </w:r>
      <w:r w:rsidR="0098625D" w:rsidRPr="0098625D">
        <w:rPr>
          <w:rFonts w:ascii="Times New Roman" w:hAnsi="Times New Roman" w:cs="Times New Roman"/>
          <w:sz w:val="28"/>
          <w:szCs w:val="28"/>
        </w:rPr>
        <w:t xml:space="preserve">жающие </w:t>
      </w:r>
      <w:r w:rsidR="00395C47">
        <w:rPr>
          <w:rFonts w:ascii="Times New Roman" w:hAnsi="Times New Roman" w:cs="Times New Roman"/>
          <w:sz w:val="28"/>
          <w:szCs w:val="28"/>
        </w:rPr>
        <w:t>объективные и субъективные нача</w:t>
      </w:r>
      <w:r w:rsidR="0098625D" w:rsidRPr="0098625D">
        <w:rPr>
          <w:rFonts w:ascii="Times New Roman" w:hAnsi="Times New Roman" w:cs="Times New Roman"/>
          <w:sz w:val="28"/>
          <w:szCs w:val="28"/>
        </w:rPr>
        <w:t>ла права в статике, восполняющие пробелы в трудо</w:t>
      </w:r>
      <w:r w:rsidR="00395C47">
        <w:rPr>
          <w:rFonts w:ascii="Times New Roman" w:hAnsi="Times New Roman" w:cs="Times New Roman"/>
          <w:sz w:val="28"/>
          <w:szCs w:val="28"/>
        </w:rPr>
        <w:t>вом законодательстве и определяющие его даль</w:t>
      </w:r>
      <w:r w:rsidR="0098625D" w:rsidRPr="0098625D">
        <w:rPr>
          <w:rFonts w:ascii="Times New Roman" w:hAnsi="Times New Roman" w:cs="Times New Roman"/>
          <w:sz w:val="28"/>
          <w:szCs w:val="28"/>
        </w:rPr>
        <w:t xml:space="preserve">нейшее развитие </w:t>
      </w:r>
      <w:r w:rsidRPr="00102508">
        <w:rPr>
          <w:rFonts w:ascii="Times New Roman" w:hAnsi="Times New Roman" w:cs="Times New Roman"/>
          <w:sz w:val="28"/>
          <w:szCs w:val="28"/>
        </w:rPr>
        <w:t>[</w:t>
      </w:r>
      <w:r w:rsidR="0098625D">
        <w:rPr>
          <w:rFonts w:ascii="Times New Roman" w:hAnsi="Times New Roman" w:cs="Times New Roman"/>
          <w:sz w:val="28"/>
          <w:szCs w:val="28"/>
        </w:rPr>
        <w:t>204, с.42</w:t>
      </w:r>
      <w:r w:rsidRPr="00102508">
        <w:rPr>
          <w:rFonts w:ascii="Times New Roman" w:hAnsi="Times New Roman" w:cs="Times New Roman"/>
          <w:sz w:val="28"/>
          <w:szCs w:val="28"/>
        </w:rPr>
        <w:t>]. А.М.</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Лушников справедливо полагает, что принципы трудового права представляют собой систему социального долженствования, носят императивный характер. Несмотря на то, что трудовые принципы не содержат конкретных правил поведения, однако, они носят не декларативный, а прикладной характер [</w:t>
      </w:r>
      <w:r w:rsidR="00395C47">
        <w:rPr>
          <w:rFonts w:ascii="Times New Roman" w:hAnsi="Times New Roman" w:cs="Times New Roman"/>
          <w:sz w:val="28"/>
          <w:szCs w:val="28"/>
        </w:rPr>
        <w:t>200</w:t>
      </w:r>
      <w:r w:rsidRPr="00102508">
        <w:rPr>
          <w:rFonts w:ascii="Times New Roman" w:hAnsi="Times New Roman" w:cs="Times New Roman"/>
          <w:sz w:val="28"/>
          <w:szCs w:val="28"/>
        </w:rPr>
        <w:t>, с.</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93]. В большинстве своем принципы трудового права заключены в нормах</w:t>
      </w:r>
      <w:r w:rsidR="00B51A40">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принципах, отраженных в нормативно-правовых актах в сфере труда прямо или опосредованно. </w:t>
      </w:r>
    </w:p>
    <w:p w:rsidR="00554976" w:rsidRDefault="00425732" w:rsidP="0098625D">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Основные принципы трудового права перечислены в ст.4 ТК РК. ТК РК раскрывает лишь несколько трудовых принципов в тексте закона (свобода труда, запрещение дискриминации в сфере труда, запрещение принудительного труда). Принцип недопустимости ограничения прав человека и гражданина в сфере труда основывается на требованиях п.</w:t>
      </w:r>
      <w:r w:rsidR="000A0A78">
        <w:rPr>
          <w:rFonts w:ascii="Times New Roman" w:hAnsi="Times New Roman" w:cs="Times New Roman"/>
          <w:sz w:val="28"/>
          <w:szCs w:val="28"/>
        </w:rPr>
        <w:t xml:space="preserve"> </w:t>
      </w:r>
      <w:r w:rsidRPr="00102508">
        <w:rPr>
          <w:rFonts w:ascii="Times New Roman" w:hAnsi="Times New Roman" w:cs="Times New Roman"/>
          <w:sz w:val="28"/>
          <w:szCs w:val="28"/>
        </w:rPr>
        <w:t>5 ст.</w:t>
      </w:r>
      <w:r w:rsidR="000A0A78">
        <w:rPr>
          <w:rFonts w:ascii="Times New Roman" w:hAnsi="Times New Roman" w:cs="Times New Roman"/>
          <w:sz w:val="28"/>
          <w:szCs w:val="28"/>
        </w:rPr>
        <w:t xml:space="preserve"> </w:t>
      </w:r>
      <w:r w:rsidRPr="00102508">
        <w:rPr>
          <w:rFonts w:ascii="Times New Roman" w:hAnsi="Times New Roman" w:cs="Times New Roman"/>
          <w:sz w:val="28"/>
          <w:szCs w:val="28"/>
        </w:rPr>
        <w:t>12 Конституции РК о балансе реализации и защиты прав и свобод граждан. Данный принцип, например, находит свое выражение через запрет ограничивать беременных женщин, 76 несовершеннолетних, лиц с инвалидностью или имеющих детей в возрасте до 3-х лет, в их праве на трудоустройство, и соответствующую обязанность работодателя воздержаться от подобного ограничения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25 ТК РК). Однако сфера влияния вышеуказанного принципа на трудовые отношения неоднозначна. Предполагается, что в определенных случаях, вызванных объективной необходимостью, трудовые права и свободы могут быть ограничены [</w:t>
      </w:r>
      <w:r w:rsidR="00554976">
        <w:rPr>
          <w:rFonts w:ascii="Times New Roman" w:hAnsi="Times New Roman" w:cs="Times New Roman"/>
          <w:sz w:val="28"/>
          <w:szCs w:val="28"/>
        </w:rPr>
        <w:t>203</w:t>
      </w:r>
      <w:r w:rsidR="00554976">
        <w:rPr>
          <w:rFonts w:ascii="Times New Roman" w:hAnsi="Times New Roman" w:cs="Times New Roman"/>
          <w:sz w:val="28"/>
          <w:szCs w:val="28"/>
          <w:lang w:val="kk-KZ"/>
        </w:rPr>
        <w:t>, с.85</w:t>
      </w:r>
      <w:r w:rsidRPr="00102508">
        <w:rPr>
          <w:rFonts w:ascii="Times New Roman" w:hAnsi="Times New Roman" w:cs="Times New Roman"/>
          <w:sz w:val="28"/>
          <w:szCs w:val="28"/>
        </w:rPr>
        <w:t xml:space="preserve">]. К примеру, к таким ограничениям относятся обязанность работодателя отстранить работника по установленным в законе основаниям; не принимать на определенные работы, либо вовсе не трудоустраивать отдельных категорий работников; обязанность работника сообщать о ситуациях, представляющих угрозу жизни и здоровью людей, сохранности имущества работодателя и т.п., что в некоторых ситуациях может повлечь соответствующую обязанность работодателя отстранить работника, если сообщение носит индивидуализированный характер. </w:t>
      </w:r>
    </w:p>
    <w:p w:rsidR="00AC2AE5" w:rsidRPr="00102508" w:rsidRDefault="00425732" w:rsidP="0098625D">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ст.</w:t>
      </w:r>
      <w:r w:rsidR="00200BB3">
        <w:rPr>
          <w:rFonts w:ascii="Times New Roman" w:hAnsi="Times New Roman" w:cs="Times New Roman"/>
          <w:sz w:val="28"/>
          <w:szCs w:val="28"/>
          <w:lang w:val="kk-KZ"/>
        </w:rPr>
        <w:t xml:space="preserve"> </w:t>
      </w:r>
      <w:r w:rsidRPr="00102508">
        <w:rPr>
          <w:rFonts w:ascii="Times New Roman" w:hAnsi="Times New Roman" w:cs="Times New Roman"/>
          <w:sz w:val="28"/>
          <w:szCs w:val="28"/>
        </w:rPr>
        <w:t>39 Конституции РК, права и свободы человека, в том числе трудовые, могут быть ограничены только законами и только в той мере, в какой это необходимо, например, для защиты здоровья населения. В силу ст.</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104 Кодекса РК «О здоровье народа и системе здравоохранения», в случае угрозы возникновения эпидемий, инфекционных заболеваний главный государственный санитарный врач РК (далее </w:t>
      </w:r>
      <w:r w:rsidR="00B2761E">
        <w:rPr>
          <w:rFonts w:ascii="Times New Roman" w:hAnsi="Times New Roman" w:cs="Times New Roman"/>
          <w:sz w:val="28"/>
          <w:szCs w:val="28"/>
        </w:rPr>
        <w:t>‒</w:t>
      </w:r>
      <w:r w:rsidR="00B2761E">
        <w:rPr>
          <w:rFonts w:ascii="Times New Roman" w:hAnsi="Times New Roman" w:cs="Times New Roman"/>
          <w:sz w:val="28"/>
          <w:szCs w:val="28"/>
          <w:lang w:val="kk-KZ"/>
        </w:rPr>
        <w:t xml:space="preserve"> </w:t>
      </w:r>
      <w:r w:rsidRPr="00102508">
        <w:rPr>
          <w:rFonts w:ascii="Times New Roman" w:hAnsi="Times New Roman" w:cs="Times New Roman"/>
          <w:sz w:val="28"/>
          <w:szCs w:val="28"/>
        </w:rPr>
        <w:t>ГГСВ) уполномочен вводить ограничительные мероприятия, к которым относятся применение мер личной и коллективной профилактики инфекционных заболеваний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7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 ст.</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104). В 2021 году ГГСВ вынесен ряд постановлений, ныне утративших силу, ограничивающих сторон трудовых</w:t>
      </w:r>
      <w:r w:rsidR="0029019A">
        <w:rPr>
          <w:rFonts w:ascii="Times New Roman" w:hAnsi="Times New Roman" w:cs="Times New Roman"/>
          <w:sz w:val="28"/>
          <w:szCs w:val="28"/>
        </w:rPr>
        <w:t xml:space="preserve"> отношений в их трудовых правах</w:t>
      </w:r>
      <w:r w:rsidRPr="00102508">
        <w:rPr>
          <w:rFonts w:ascii="Times New Roman" w:hAnsi="Times New Roman" w:cs="Times New Roman"/>
          <w:sz w:val="28"/>
          <w:szCs w:val="28"/>
        </w:rPr>
        <w:t>. Так, Постановлением ГГСВ за №38 от 02.09.2021 года, был ограничен допуск на работу в очном режиме для работников, не получивших вакцинацию против COVID-19; введено обязательное тестирование на COVID-19 методом ПЦР (полимеразная цепная реакция) периодичностью 1 раз в 7 дней для невакцинированных работников организаций. Несмотря на то, что данные ограничительные меры относятся к обязанностям в области здравоохранения, тем не менее, они непосредственно затрагивают процесс труда (трудовая дисциплина, трудовой распорядок, режим и условия труда, возможность выполнения трудовой функции и т.п.), трудовые права субъектов трудовых отношений, относятся к узкому кругу субъектов трудового права, и потому могут быть отнесены к временным обязанностям работника и работодателя в сфере труда</w:t>
      </w:r>
      <w:r w:rsidR="000A0A78">
        <w:rPr>
          <w:rFonts w:ascii="Times New Roman" w:hAnsi="Times New Roman" w:cs="Times New Roman"/>
          <w:sz w:val="28"/>
          <w:szCs w:val="28"/>
        </w:rPr>
        <w:t xml:space="preserve"> [20</w:t>
      </w:r>
      <w:r w:rsidR="0029019A">
        <w:rPr>
          <w:rFonts w:ascii="Times New Roman" w:hAnsi="Times New Roman" w:cs="Times New Roman"/>
          <w:sz w:val="28"/>
          <w:szCs w:val="28"/>
        </w:rPr>
        <w:t>5</w:t>
      </w:r>
      <w:r w:rsidR="000A0A78">
        <w:rPr>
          <w:rFonts w:ascii="Times New Roman" w:hAnsi="Times New Roman" w:cs="Times New Roman"/>
          <w:sz w:val="28"/>
          <w:szCs w:val="28"/>
        </w:rPr>
        <w:t>]</w:t>
      </w:r>
      <w:r w:rsidRPr="00102508">
        <w:rPr>
          <w:rFonts w:ascii="Times New Roman" w:hAnsi="Times New Roman" w:cs="Times New Roman"/>
          <w:sz w:val="28"/>
          <w:szCs w:val="28"/>
        </w:rPr>
        <w:t>. Ограничения упомянутого трудового принципа устанавливаются при помощи конкретных обязанностей. В Постановлении ГГСВ за №38 от 02.09.2021 года указываются обязанности работодателя, но не работника, однако обязанность работника получить вакцину или предоставлять результаты тестирования методом ПЦР подразумеваются. Согласно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18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 ст.</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77 Кодекса РК «О здоровье народа и системе здравоохранения»</w:t>
      </w:r>
      <w:r w:rsidR="004923C8">
        <w:rPr>
          <w:rFonts w:ascii="Times New Roman" w:hAnsi="Times New Roman" w:cs="Times New Roman"/>
          <w:sz w:val="28"/>
          <w:szCs w:val="28"/>
        </w:rPr>
        <w:t xml:space="preserve"> [</w:t>
      </w:r>
      <w:r w:rsidR="0029019A">
        <w:rPr>
          <w:rFonts w:ascii="Times New Roman" w:hAnsi="Times New Roman" w:cs="Times New Roman"/>
          <w:sz w:val="28"/>
          <w:szCs w:val="28"/>
        </w:rPr>
        <w:t>206</w:t>
      </w:r>
      <w:r w:rsidR="004923C8">
        <w:rPr>
          <w:rFonts w:ascii="Times New Roman" w:hAnsi="Times New Roman" w:cs="Times New Roman"/>
          <w:sz w:val="28"/>
          <w:szCs w:val="28"/>
        </w:rPr>
        <w:t>]</w:t>
      </w:r>
      <w:r w:rsidRPr="00102508">
        <w:rPr>
          <w:rFonts w:ascii="Times New Roman" w:hAnsi="Times New Roman" w:cs="Times New Roman"/>
          <w:sz w:val="28"/>
          <w:szCs w:val="28"/>
        </w:rPr>
        <w:t>, граждане РК имеют право отказаться от получения профилактических прививок. В то же самое время Постановлением Правительства РК от 24 сентября 2020 года №612 [2</w:t>
      </w:r>
      <w:r w:rsidR="000A0A78">
        <w:rPr>
          <w:rFonts w:ascii="Times New Roman" w:hAnsi="Times New Roman" w:cs="Times New Roman"/>
          <w:sz w:val="28"/>
          <w:szCs w:val="28"/>
        </w:rPr>
        <w:t>0</w:t>
      </w:r>
      <w:r w:rsidR="0029019A">
        <w:rPr>
          <w:rFonts w:ascii="Times New Roman" w:hAnsi="Times New Roman" w:cs="Times New Roman"/>
          <w:sz w:val="28"/>
          <w:szCs w:val="28"/>
          <w:lang w:val="kk-KZ"/>
        </w:rPr>
        <w:t>7</w:t>
      </w:r>
      <w:r w:rsidRPr="00102508">
        <w:rPr>
          <w:rFonts w:ascii="Times New Roman" w:hAnsi="Times New Roman" w:cs="Times New Roman"/>
          <w:sz w:val="28"/>
          <w:szCs w:val="28"/>
        </w:rPr>
        <w:t>] указывается на обязательный характер про</w:t>
      </w:r>
      <w:r w:rsidR="004923C8">
        <w:rPr>
          <w:rFonts w:ascii="Times New Roman" w:hAnsi="Times New Roman" w:cs="Times New Roman"/>
          <w:sz w:val="28"/>
          <w:szCs w:val="28"/>
        </w:rPr>
        <w:t>филактических прививок. Таким</w:t>
      </w:r>
      <w:r w:rsidRPr="00102508">
        <w:rPr>
          <w:rFonts w:ascii="Times New Roman" w:hAnsi="Times New Roman" w:cs="Times New Roman"/>
          <w:sz w:val="28"/>
          <w:szCs w:val="28"/>
        </w:rPr>
        <w:t xml:space="preserve"> образом, при определенных, крайних обстоятельствах применение и влияние трудовых принципов может быть ограничено действием временных обязанностей, касающихся трудовой деятельности, устанавливаемых уполномоченным органом в целях достижения необходимого общественного блага или общественной безопасности, в том числе путем вынесения обременяющего административного акта. Так, Судебной коллегией по административным делам ВС РК 20 октября 2022 года рассмотрена кассационная жалоба по административному делу по иску граждан РК к Министерству здравоохранения РК</w:t>
      </w:r>
      <w:r w:rsidR="000A0A78">
        <w:rPr>
          <w:rFonts w:ascii="Times New Roman" w:hAnsi="Times New Roman" w:cs="Times New Roman"/>
          <w:sz w:val="28"/>
          <w:szCs w:val="28"/>
        </w:rPr>
        <w:t xml:space="preserve"> [20</w:t>
      </w:r>
      <w:r w:rsidR="00B51A40">
        <w:rPr>
          <w:rFonts w:ascii="Times New Roman" w:hAnsi="Times New Roman" w:cs="Times New Roman"/>
          <w:sz w:val="28"/>
          <w:szCs w:val="28"/>
          <w:lang w:val="kk-KZ"/>
        </w:rPr>
        <w:t>8</w:t>
      </w:r>
      <w:r w:rsidR="000A0A78">
        <w:rPr>
          <w:rFonts w:ascii="Times New Roman" w:hAnsi="Times New Roman" w:cs="Times New Roman"/>
          <w:sz w:val="28"/>
          <w:szCs w:val="28"/>
        </w:rPr>
        <w:t>]</w:t>
      </w:r>
      <w:r w:rsidRPr="00102508">
        <w:rPr>
          <w:rFonts w:ascii="Times New Roman" w:hAnsi="Times New Roman" w:cs="Times New Roman"/>
          <w:sz w:val="28"/>
          <w:szCs w:val="28"/>
        </w:rPr>
        <w:t>, Главному государственному санитарному врачу РК – вице министру здравоохранения РК о признании незаконными и отмене в части постановлений: №67 от 25 декабря 2020 года в редакции от 14 июля 2021 года и №38 от 2 сентября 2021 года касательно нарушения отдельными пунктами данных постановлений трудовых прав</w:t>
      </w:r>
      <w:r w:rsidR="00216579">
        <w:rPr>
          <w:rFonts w:ascii="Times New Roman" w:hAnsi="Times New Roman" w:cs="Times New Roman"/>
          <w:sz w:val="28"/>
          <w:szCs w:val="28"/>
        </w:rPr>
        <w:t xml:space="preserve"> невакцинированных работников</w:t>
      </w:r>
      <w:r w:rsidRPr="00102508">
        <w:rPr>
          <w:rFonts w:ascii="Times New Roman" w:hAnsi="Times New Roman" w:cs="Times New Roman"/>
          <w:sz w:val="28"/>
          <w:szCs w:val="28"/>
        </w:rPr>
        <w:t>. Суд первой инстанции отказал истцам в удовлетворении исковых требований, апелляционный суд оставил апелляционные жалобы истцов без удовлетворения [</w:t>
      </w:r>
      <w:r w:rsidR="00216579">
        <w:rPr>
          <w:rFonts w:ascii="Times New Roman" w:hAnsi="Times New Roman" w:cs="Times New Roman"/>
          <w:sz w:val="28"/>
          <w:szCs w:val="28"/>
        </w:rPr>
        <w:t>209</w:t>
      </w:r>
      <w:r w:rsidRPr="00102508">
        <w:rPr>
          <w:rFonts w:ascii="Times New Roman" w:hAnsi="Times New Roman" w:cs="Times New Roman"/>
          <w:sz w:val="28"/>
          <w:szCs w:val="28"/>
        </w:rPr>
        <w:t xml:space="preserve">]. При этом судебная коллегия указывает, что конституционная (публичная) обязанность государства по защите жизни и здоровья населения против COVID-19 преобладает над правами отдельных людей. Спорным представляются доводы ВС РК о том, что у работника, не получившего вакцинацию против COVID19, сохраняется гарантированное право осуществлять трудовые функции дистанционно. Гарантия реализации права обеспечивается возможностью применения мер государственного принуждения или обременения в форме соответствующей данному праву обязанности. ТК РК не содержит обязанности работодателя в условиях карантина предоставлять невакцинированным против COVID19 или иного заболевания работникам возможность трудиться в дистанционном порядке. </w:t>
      </w: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 п.</w:t>
      </w:r>
      <w:r w:rsidR="002A478A">
        <w:rPr>
          <w:rFonts w:ascii="Times New Roman" w:hAnsi="Times New Roman" w:cs="Times New Roman"/>
          <w:sz w:val="28"/>
          <w:szCs w:val="28"/>
          <w:lang w:val="kk-KZ"/>
        </w:rPr>
        <w:t xml:space="preserve"> </w:t>
      </w:r>
      <w:r w:rsidRPr="00102508">
        <w:rPr>
          <w:rFonts w:ascii="Times New Roman" w:hAnsi="Times New Roman" w:cs="Times New Roman"/>
          <w:sz w:val="28"/>
          <w:szCs w:val="28"/>
        </w:rPr>
        <w:t>3 ст.</w:t>
      </w:r>
      <w:r w:rsidR="002A478A">
        <w:rPr>
          <w:rFonts w:ascii="Times New Roman" w:hAnsi="Times New Roman" w:cs="Times New Roman"/>
          <w:sz w:val="28"/>
          <w:szCs w:val="28"/>
          <w:lang w:val="kk-KZ"/>
        </w:rPr>
        <w:t xml:space="preserve"> </w:t>
      </w:r>
      <w:r w:rsidRPr="00102508">
        <w:rPr>
          <w:rFonts w:ascii="Times New Roman" w:hAnsi="Times New Roman" w:cs="Times New Roman"/>
          <w:sz w:val="28"/>
          <w:szCs w:val="28"/>
        </w:rPr>
        <w:t>138 ТК РК указано, что работодатель лишь вправе устанавливать дистанционную работу. Обязанность же выражена в постановлениях ГГСВ, как например, в пп.1 п.2.2 ч.2 Постановления ГГСВ РК от 25 марта 2022 года №16 [</w:t>
      </w:r>
      <w:r w:rsidR="00AC55B6">
        <w:rPr>
          <w:rFonts w:ascii="Times New Roman" w:hAnsi="Times New Roman" w:cs="Times New Roman"/>
          <w:sz w:val="28"/>
          <w:szCs w:val="28"/>
        </w:rPr>
        <w:t>2010</w:t>
      </w:r>
      <w:r w:rsidRPr="00102508">
        <w:rPr>
          <w:rFonts w:ascii="Times New Roman" w:hAnsi="Times New Roman" w:cs="Times New Roman"/>
          <w:sz w:val="28"/>
          <w:szCs w:val="28"/>
        </w:rPr>
        <w:t>], согласно которому работодателям вменяется обязанность обеспечить перевод на дистанционную форму работы близких контактных лиц, сотрудников с абсолютными противопоказаниями к вакцинации при контакте с больным COVID-19. Однако обязанность работодателя в таком случае не относится к работникам, исполнение обязанностей которых не возможно в дистанционном формате. Кроме того, в случае перехода региона в зону высокого риска, на работодателя возлагается обязанность перевода 30% сотрудников на дистанционную форму работы (пп.2 п.2.3 ч.2) [2</w:t>
      </w:r>
      <w:r w:rsidR="00AC55B6">
        <w:rPr>
          <w:rFonts w:ascii="Times New Roman" w:hAnsi="Times New Roman" w:cs="Times New Roman"/>
          <w:sz w:val="28"/>
          <w:szCs w:val="28"/>
        </w:rPr>
        <w:t>11</w:t>
      </w:r>
      <w:r w:rsidRPr="00102508">
        <w:rPr>
          <w:rFonts w:ascii="Times New Roman" w:hAnsi="Times New Roman" w:cs="Times New Roman"/>
          <w:sz w:val="28"/>
          <w:szCs w:val="28"/>
        </w:rPr>
        <w:t>]. При этом не уточнятся, являются ли вышеуказанные сотрудники работниками, получившими вакцину, отказавшимися от получения обязательных профилактических прививок, или нет. Помимо этого не совсем верным видится утверждение судебной коллегии ВС РК о том, что оспариваемыми пунктами постановлений ГГСВ предусматривается вопрос организации вакцинации, однако он не вменяет физическим лицам обязанности получения вакцины. Напротив, как уже было упомянуто ранее, имеется скрытая 78 обязанность работника такую вакцинацию получить. Несмотря на то, что в Постановлениях ГГСВ нет прямого указания на обязанность работника получить вакцину, требования ГГСВ о запрете в допуске невакцинированных работников на рабочее место, потенциальная вероятность существенных денежных затрат со стороны работника ввиду отсутствия обязанности со стороны работодателя или государства предоставления возможности получить вакцину за счет государственных средств или средств работодателя, не оставляют для них выбора поступить иначе, кроме как подчиниться публичной государственной воле</w:t>
      </w:r>
      <w:r w:rsidR="002A478A">
        <w:rPr>
          <w:rFonts w:ascii="Times New Roman" w:hAnsi="Times New Roman" w:cs="Times New Roman"/>
          <w:sz w:val="28"/>
          <w:szCs w:val="28"/>
          <w:lang w:val="kk-KZ"/>
        </w:rPr>
        <w:t xml:space="preserve"> [</w:t>
      </w:r>
      <w:r w:rsidR="00AC55B6">
        <w:rPr>
          <w:rFonts w:ascii="Times New Roman" w:hAnsi="Times New Roman" w:cs="Times New Roman"/>
          <w:sz w:val="28"/>
          <w:szCs w:val="28"/>
          <w:lang w:val="kk-KZ"/>
        </w:rPr>
        <w:t>211</w:t>
      </w:r>
      <w:r w:rsidR="002A478A">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AC55B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Несмотря на то, что вышеупомянутые постановления ГГСВ за №38,</w:t>
      </w:r>
      <w:r w:rsidR="00B2761E">
        <w:rPr>
          <w:rFonts w:ascii="Times New Roman" w:hAnsi="Times New Roman" w:cs="Times New Roman"/>
          <w:sz w:val="28"/>
          <w:szCs w:val="28"/>
          <w:lang w:val="kk-KZ"/>
        </w:rPr>
        <w:t xml:space="preserve"> </w:t>
      </w:r>
      <w:r w:rsidRPr="00102508">
        <w:rPr>
          <w:rFonts w:ascii="Times New Roman" w:hAnsi="Times New Roman" w:cs="Times New Roman"/>
          <w:sz w:val="28"/>
          <w:szCs w:val="28"/>
        </w:rPr>
        <w:t>67, содержащие обязанности, ограничивающие трудовые права и свободы работников, в настоящее время утратили свою силу, признание их законными, практика их применения дает основания говорить о негативной тенденции расширения границ допустимости ограничения трудовых прав и свобод.</w:t>
      </w:r>
    </w:p>
    <w:p w:rsidR="00031E3B"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ст.</w:t>
      </w:r>
      <w:r w:rsidR="00B51A40">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6 ТК РК, запрещается ограничивать кого-либо в правах в сфере труда, кроме случаев, когда такое ограничение предусмотрено самим ТК РК или иными законами РК. </w:t>
      </w:r>
      <w:r w:rsidR="00AC55B6">
        <w:rPr>
          <w:rFonts w:ascii="Times New Roman" w:hAnsi="Times New Roman" w:cs="Times New Roman"/>
          <w:sz w:val="28"/>
          <w:szCs w:val="28"/>
        </w:rPr>
        <w:t>П.</w:t>
      </w:r>
      <w:r w:rsidRPr="00102508">
        <w:rPr>
          <w:rFonts w:ascii="Times New Roman" w:hAnsi="Times New Roman" w:cs="Times New Roman"/>
          <w:sz w:val="28"/>
          <w:szCs w:val="28"/>
        </w:rPr>
        <w:t xml:space="preserve"> 2 ст.6 ТК РК содержит перечень индикаторов трудовой дискриминации (происхождение, социальное, должностное, имущественное положение, пол, раса, язык и т.п.). Помимо вышеуказанных признаков, МОТ включает в понятие дискриминации в сфере труда всякое другое различие, недопущение или предпочтение, приводящее к уничтожению или нарушению равенства возможностей или обращения в области труда и занятий [</w:t>
      </w:r>
      <w:r w:rsidR="00AC55B6">
        <w:rPr>
          <w:rFonts w:ascii="Times New Roman" w:hAnsi="Times New Roman" w:cs="Times New Roman"/>
          <w:sz w:val="28"/>
          <w:szCs w:val="28"/>
        </w:rPr>
        <w:t>211</w:t>
      </w:r>
      <w:r w:rsidRPr="00102508">
        <w:rPr>
          <w:rFonts w:ascii="Times New Roman" w:hAnsi="Times New Roman" w:cs="Times New Roman"/>
          <w:sz w:val="28"/>
          <w:szCs w:val="28"/>
        </w:rPr>
        <w:t>]. ТК РК разделяет термины «работник» и «ра</w:t>
      </w:r>
      <w:r w:rsidR="00AC55B6">
        <w:rPr>
          <w:rFonts w:ascii="Times New Roman" w:hAnsi="Times New Roman" w:cs="Times New Roman"/>
          <w:sz w:val="28"/>
          <w:szCs w:val="28"/>
        </w:rPr>
        <w:t>ботник направляющей стороны» (п</w:t>
      </w:r>
      <w:r w:rsidRPr="00102508">
        <w:rPr>
          <w:rFonts w:ascii="Times New Roman" w:hAnsi="Times New Roman" w:cs="Times New Roman"/>
          <w:sz w:val="28"/>
          <w:szCs w:val="28"/>
        </w:rPr>
        <w:t xml:space="preserve">п.27, 52-1, 69-1, 48-2 п.1 ст.1, п.2 ст.8, п.1 ст.48, ст.105, ст.123, ст.137-1, ст.181-1, п.п.2,3,7 ст.186, ст.187-1, ст.188-1 ТК РК). Под последними подразумеваются работники, привлекаемые на основании трудового договора, заключенного с направляющей стороной в соответствии с договором на оказание услуг по предоставлению персонала. Основные статутные обязанности работника, указанные в ст.22 ТК РК, соотносятся с соответствующими обязанностями работников направляющей стороны. Так, обязанности работника выполнять трудовые обязанности в соответствии с соглашениями, трудовым, коллективным договорами, актами работодателя (пп.1 п.2 ст.22 ТК РК) соответствует обязанности работника направляющей стороны выполнять трудовую функцию в интересах, под управлением и контролем принимающей стороны, в соответствии с определением отношений по предоставлению персонала (пп.69-1, п.1 ст.1 ТК РК), а также правом принимающей стороны требовать от работников направляющей стороны выполнения условий трудового договора, правил трудового распорядка и других актов принимающей стороны (пп.1 п.10 ст.137-1). Аналогично соотносятся обязанности: пп.2 п.2 ст.22 ТК РК с пп.69-1, п.1 ст.1 ТК РК и пп.1 п.10 ст.137-1 (обязанность соблюдать трудовую дисциплину); пп.3 п.2 ст.22 ТК РК с пп.1 п.2 ст.181-1 ТК РК (обязанность в сфере безопасности и охраны труда); пп.4п.2 ст.22 ТК РК с п.3 ст.48 ТК РК (обязанность по обеспечению сохранности имущества); пп.5 п.2 ст.22 ТК РК с пп.2 п.2 ст.181-1 ТК РК 79 (обязанность сообщать о ситуациях, представляющих угрозу жизни и здоровья); пп.6 п.2 ст.22 ТК РК с пп.5 п.8 ст.123 ТК РК (обязанность не разглашать сведений, коммерческой тайны и т.п.); пп.7 п.2 ст. 22 ТК РК с п.3 ст.123 ТК РК (обязанность возмещать причиненный ущерб). Таким образом, можно сделать вывод о том, что все обязанности работника содержатся в обязанностях работника направляющей стороны, однако большое количество прав, присущих работнику, отсутствует у работника направляющей стороны. Данный факт, в свою очередь, наводит на мысль о наличии в современном трудовом праве субъектов, осуществляющих трудовую деятельность, баланс прав и обязанностей которых превалирует в сторону увеличения обязанностей, необходимых для выполнения, и уменьшения соответствующих прав. </w:t>
      </w:r>
    </w:p>
    <w:p w:rsidR="00031E3B"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Так, в соответствии с пп.5 п.8 ст.</w:t>
      </w:r>
      <w:r w:rsidR="002A478A">
        <w:rPr>
          <w:rFonts w:ascii="Times New Roman" w:hAnsi="Times New Roman" w:cs="Times New Roman"/>
          <w:sz w:val="28"/>
          <w:szCs w:val="28"/>
          <w:lang w:val="kk-KZ"/>
        </w:rPr>
        <w:t xml:space="preserve"> </w:t>
      </w:r>
      <w:r w:rsidRPr="00102508">
        <w:rPr>
          <w:rFonts w:ascii="Times New Roman" w:hAnsi="Times New Roman" w:cs="Times New Roman"/>
          <w:sz w:val="28"/>
          <w:szCs w:val="28"/>
        </w:rPr>
        <w:t>123 ТК РК работник направляющей стороны несет полную материальную ответственность перед работодателем и принимающей стороной, в соответствии с которой обязан возместить работодателю и принимающей стороне материальный ущерб, в связи с нарушением условий о неконкуренции. Данный пункт ТК РК прямо противоречит п.1 ст.</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29, пп.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48-2 п.1 ст.1 ТК РК. Договор о неконкуренции может быть заключен только между работником и работодателем. В таком случае считаем целесообразным исключить из текста пп.5 п.8 ст.123 ТК РК слова «или принимающей стороны». Кроме того, противоречивым видится упоминание работников принимающей стороны в тексте абз</w:t>
      </w:r>
      <w:r w:rsidR="00031E3B">
        <w:rPr>
          <w:rFonts w:ascii="Times New Roman" w:hAnsi="Times New Roman" w:cs="Times New Roman"/>
          <w:sz w:val="28"/>
          <w:szCs w:val="28"/>
        </w:rPr>
        <w:t xml:space="preserve">аца </w:t>
      </w:r>
      <w:r w:rsidRPr="00102508">
        <w:rPr>
          <w:rFonts w:ascii="Times New Roman" w:hAnsi="Times New Roman" w:cs="Times New Roman"/>
          <w:sz w:val="28"/>
          <w:szCs w:val="28"/>
        </w:rPr>
        <w:t xml:space="preserve">1 п.8 ст.123 ТК РК, поскольку из смысла статьи предполагается возможность заключения договора о неконкуренции с работодателем-направляющей стороной. </w:t>
      </w:r>
    </w:p>
    <w:p w:rsidR="002E1F30"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п.1-1 ст.</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103 ТК РК, принимающая сторона обязана производить оплату труда работникам направляющей стороны соразмерно с заработной платой иных работников, осуществляющих трудовую деятельность у принимающей стороны на основании договора на оказание услуг по предоставлению персонала. Установление данной обязанности обеспечивает недопустимость дискриминации работников по оплате труда направляющей стороны по отношению к другим работникам направляющей стороны. Однако ТК РК не гарантирует защиту от дискриминации работников направляющей стороны по отношению к обычным работникам, состоящих с работодателем</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принимающей стороной в трудовых отношениях. Так, согласно </w:t>
      </w:r>
      <w:r w:rsidR="00FA10CA">
        <w:rPr>
          <w:rFonts w:ascii="Times New Roman" w:hAnsi="Times New Roman" w:cs="Times New Roman"/>
          <w:sz w:val="28"/>
          <w:szCs w:val="28"/>
        </w:rPr>
        <w:t>пп.3 п.3 ст.137-</w:t>
      </w:r>
      <w:r w:rsidRPr="00102508">
        <w:rPr>
          <w:rFonts w:ascii="Times New Roman" w:hAnsi="Times New Roman" w:cs="Times New Roman"/>
          <w:sz w:val="28"/>
          <w:szCs w:val="28"/>
        </w:rPr>
        <w:t>1 ТК РК, законодатель допускает отношения по представлению персонала в случаях, когда требуется заменить временно отсутствующего работника. В данном случае видится двойная дискриминация в сфере труда.</w:t>
      </w:r>
      <w:r w:rsidR="00031E3B">
        <w:rPr>
          <w:rFonts w:ascii="Times New Roman" w:hAnsi="Times New Roman" w:cs="Times New Roman"/>
          <w:sz w:val="28"/>
          <w:szCs w:val="28"/>
        </w:rPr>
        <w:t xml:space="preserve"> </w:t>
      </w:r>
      <w:r w:rsidRPr="00102508">
        <w:rPr>
          <w:rFonts w:ascii="Times New Roman" w:hAnsi="Times New Roman" w:cs="Times New Roman"/>
          <w:sz w:val="28"/>
          <w:szCs w:val="28"/>
        </w:rPr>
        <w:t>С одной стороны, принимающая сторона в ситуации, когда по тем или иным обстоятельствам имеется необходимость во временной замене сотрудника, обладает возможностью заключить либо трудовой договор с вытекающими из него социальными и трудовыми гарантиями работника (пп.4 п.1 ст.30 ТК РК), либо принять на работу работника направляющей стороны, на которого не распространяются существенные гарантии в сфере труда. Не трудно предположить, что работодатель с большей вероятностью обратится к возможностям договора по представлению персонала. Частные работодатели 80</w:t>
      </w:r>
      <w:r w:rsidR="00615993">
        <w:rPr>
          <w:rFonts w:ascii="Times New Roman" w:hAnsi="Times New Roman" w:cs="Times New Roman"/>
          <w:sz w:val="28"/>
          <w:szCs w:val="28"/>
        </w:rPr>
        <w:t>%</w:t>
      </w:r>
      <w:r w:rsidRPr="00102508">
        <w:rPr>
          <w:rFonts w:ascii="Times New Roman" w:hAnsi="Times New Roman" w:cs="Times New Roman"/>
          <w:sz w:val="28"/>
          <w:szCs w:val="28"/>
        </w:rPr>
        <w:t xml:space="preserve"> дискриминируют своих работников не только из-за сексистских, расистских, эйджистских или иных стереотипов, но и по чисто экономическим причинам. Зачастую дискриминация экономит работодателю денежные средства [2</w:t>
      </w:r>
      <w:r w:rsidR="002E1F30">
        <w:rPr>
          <w:rFonts w:ascii="Times New Roman" w:hAnsi="Times New Roman" w:cs="Times New Roman"/>
          <w:sz w:val="28"/>
          <w:szCs w:val="28"/>
        </w:rPr>
        <w:t>12, с.1043</w:t>
      </w:r>
      <w:r w:rsidRPr="00102508">
        <w:rPr>
          <w:rFonts w:ascii="Times New Roman" w:hAnsi="Times New Roman" w:cs="Times New Roman"/>
          <w:sz w:val="28"/>
          <w:szCs w:val="28"/>
        </w:rPr>
        <w:t xml:space="preserve">]. В данном случае происходит дискриминация работников, изъявляющих желание осуществлять трудовую деятельность с заключением трудового договора. Их нежелание поступиться своими трудовыми правами может стать дискриминационной основой для отказа работодателем (принимающей стороной) в заключении трудовых отношений. </w:t>
      </w:r>
    </w:p>
    <w:p w:rsidR="002E1F30"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 другой стороны, безусловно, осуществление работы временно отсутствующего работника работником направляющей стороны ограничивает право последнего получить одинаковую с замещенным работником заработную плату, право получить ежегодный трудовой отпуск, компенсационные выплаты, доплаты и т.п. Кроме того, в отличие от работников, работающих по трудовому договору, работники направляющей стороны лишены трудового права обращения в согласительную комиссию, ведения коллективных переговоров и т.п. Законодатель четко указывает, что трудовой спор может возникнуть только у работника и работодателя по вопросам применения трудового законодательства РК, выполнения или изменения условий соглашений, трудового и (или) коллективного договоров, актов работодателя (пп.16 п.1 ст.1 ТК РК). Отношения между работником направляющей стороны и принимающей стороной регулируются исходя из положений гражданско</w:t>
      </w:r>
      <w:r w:rsidR="00A7225F">
        <w:rPr>
          <w:rFonts w:ascii="Times New Roman" w:hAnsi="Times New Roman" w:cs="Times New Roman"/>
          <w:sz w:val="28"/>
          <w:szCs w:val="28"/>
          <w:lang w:val="kk-KZ"/>
        </w:rPr>
        <w:t>-</w:t>
      </w:r>
      <w:r w:rsidRPr="00102508">
        <w:rPr>
          <w:rFonts w:ascii="Times New Roman" w:hAnsi="Times New Roman" w:cs="Times New Roman"/>
          <w:sz w:val="28"/>
          <w:szCs w:val="28"/>
        </w:rPr>
        <w:t>правового договора по оказанию услуг по представлению персонала. В то же самое время, споры, относящиеся к оплате труда, предоставлению дополнительного отпуска и т.п. относятся к трудовым спорам, а потому содержат обязанность сторон трудового спора соблюдать соответствующий порядок досудебного урегулирования. Наряду с невозможностью защитить трудовые права в судебном порядке в рамках трудового спора, работники направляющей стороны лишены права обращаться в трудовую инспекцию в случае нарушения принимающей стороной трудового законодательства. Необходимо отметить, что в рамках трудового договора между работником направляющей стороны и работодателем-направляющей стороной, вопрос наличия у работников направляющей стороны трудовых прав, которые предусмотрены трудовым договором, ст.</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22 ТК РК, для работников, остается открытым, ввиду разделения понятий работника и работника направляющей стороны. </w:t>
      </w:r>
    </w:p>
    <w:p w:rsidR="002E1F30"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Касательно отношений по поводу предоставления персонала, то в данном случае некоторые утраченные права работника ввиду дифференциации работников в трудовом праве своеобразно восполняются путем установления определенных обязанностей. Так, право работника на получение полной и достоверной информации о состоянии условий труда и охраны труда (пп.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4 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1 ст.</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22 ТК РК) частично обеспечиваются обязанностью принимающей стороны знакомить работника направляющей стороны с правилами трудового распорядка, иными актами принимающей стороны, имеющими непосредственное отношение к работе (трудовой функции) (пп.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1</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11 ст.137-1 81 ТК РК); право на обязательное социальное страхование от несчастных случаев (пп.12 п.1 ст.22 ТК РК) выражается в обязанности принимающей стороны не допускать на работу работников направляющей стороны, незастрахованных по обязательному страхованию от несчастных случаев при исполнении им трудовых (служебных) обязанностей (п.2 ст.137-1 ТК РК) и т.д. Таким образом, установление определенных обязанностей сторонам отношений в сфере предоставления персонала (направляющая и принимающая стороны) способствует реализации трудового принципа запрета дискриминации в сфере труда, в том числе в ситуациях присутствия различий, недопущений или предпочтений, приводящих к уничтожению или нарушению равенства возможностей или обращения в области труда и занятий. </w:t>
      </w:r>
    </w:p>
    <w:p w:rsidR="00D61B45"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Принцип запрещения принудительного труда, наряду с другими трудовыми принципами, представляет собой учредительную норму-принцип, содержащую ратифицированную норму конвенций МОТ. Конвенции МОТ за №105,</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29 налагает обязанность на каждого члена МОТ, ратифицировавшего ее, упразднить применение принудительного или обязательного труда в возможно кратчайший срок. Несмотря на то, что государство всячески содействует недопущению любых форм принудительного труда, ведет активную политику искоренения наихудших форм детского труда и т.п., в том числе путем провозглашения основополагающего принципа свободы труда, в настоящее время намечаются тенденции к расширению возможностей применения принудительного или обязательного труда. Так, с 1 января 2023 года действуют поправки в Конституцию РК касательно расширения видов допускаемого принудительного труда [21</w:t>
      </w:r>
      <w:r w:rsidR="008D12EC">
        <w:rPr>
          <w:rFonts w:ascii="Times New Roman" w:hAnsi="Times New Roman" w:cs="Times New Roman"/>
          <w:sz w:val="28"/>
          <w:szCs w:val="28"/>
          <w:lang w:val="kk-KZ"/>
        </w:rPr>
        <w:t>3</w:t>
      </w:r>
      <w:r w:rsidRPr="00102508">
        <w:rPr>
          <w:rFonts w:ascii="Times New Roman" w:hAnsi="Times New Roman" w:cs="Times New Roman"/>
          <w:sz w:val="28"/>
          <w:szCs w:val="28"/>
        </w:rPr>
        <w:t>]. Теперь принудительный труд допускается не только на основании приговора суда в качестве меры наказания за уголовное правонарушение, но и в рамках административно-правовой ответственности (п.</w:t>
      </w:r>
      <w:r w:rsidR="002A478A">
        <w:rPr>
          <w:rFonts w:ascii="Times New Roman" w:hAnsi="Times New Roman" w:cs="Times New Roman"/>
          <w:sz w:val="28"/>
          <w:szCs w:val="28"/>
          <w:lang w:val="kk-KZ"/>
        </w:rPr>
        <w:t xml:space="preserve"> </w:t>
      </w:r>
      <w:r w:rsidRPr="00102508">
        <w:rPr>
          <w:rFonts w:ascii="Times New Roman" w:hAnsi="Times New Roman" w:cs="Times New Roman"/>
          <w:sz w:val="28"/>
          <w:szCs w:val="28"/>
        </w:rPr>
        <w:t>1 ст.</w:t>
      </w:r>
      <w:r w:rsidR="002A478A">
        <w:rPr>
          <w:rFonts w:ascii="Times New Roman" w:hAnsi="Times New Roman" w:cs="Times New Roman"/>
          <w:sz w:val="28"/>
          <w:szCs w:val="28"/>
          <w:lang w:val="kk-KZ"/>
        </w:rPr>
        <w:t xml:space="preserve"> </w:t>
      </w:r>
      <w:r w:rsidRPr="00102508">
        <w:rPr>
          <w:rFonts w:ascii="Times New Roman" w:hAnsi="Times New Roman" w:cs="Times New Roman"/>
          <w:sz w:val="28"/>
          <w:szCs w:val="28"/>
        </w:rPr>
        <w:t>24). Считаем, что подобное расширение противоречит международным нормам о труде, в частности ст.2 Конвенции МОТ за №29. Пункт 2 ст.2 Конвенции МОТ за №29 содержит исчерпывающий перечень работ или служб, которые не считаются «принудительным» или «обязательным» трудом, однако законодатель РК вышел за рамки международных стандартов. Соглашаясь с мнением Е.А.</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Волк и К.Л.</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Томашевского [</w:t>
      </w:r>
      <w:r w:rsidR="00C64D0B">
        <w:rPr>
          <w:rFonts w:ascii="Times New Roman" w:hAnsi="Times New Roman" w:cs="Times New Roman"/>
          <w:sz w:val="28"/>
          <w:szCs w:val="28"/>
        </w:rPr>
        <w:t>125</w:t>
      </w:r>
      <w:r w:rsidRPr="00102508">
        <w:rPr>
          <w:rFonts w:ascii="Times New Roman" w:hAnsi="Times New Roman" w:cs="Times New Roman"/>
          <w:sz w:val="28"/>
          <w:szCs w:val="28"/>
        </w:rPr>
        <w:t>, 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24</w:t>
      </w:r>
      <w:r w:rsidR="00C64D0B">
        <w:rPr>
          <w:rFonts w:ascii="Times New Roman" w:hAnsi="Times New Roman" w:cs="Times New Roman"/>
          <w:sz w:val="28"/>
          <w:szCs w:val="28"/>
        </w:rPr>
        <w:t xml:space="preserve">1] о неудачной формулировке абзаца </w:t>
      </w:r>
      <w:r w:rsidRPr="00102508">
        <w:rPr>
          <w:rFonts w:ascii="Times New Roman" w:hAnsi="Times New Roman" w:cs="Times New Roman"/>
          <w:sz w:val="28"/>
          <w:szCs w:val="28"/>
        </w:rPr>
        <w:t>3 ст.</w:t>
      </w:r>
      <w:r w:rsidR="002A478A">
        <w:rPr>
          <w:rFonts w:ascii="Times New Roman" w:hAnsi="Times New Roman" w:cs="Times New Roman"/>
          <w:sz w:val="28"/>
          <w:szCs w:val="28"/>
          <w:lang w:val="kk-KZ"/>
        </w:rPr>
        <w:t xml:space="preserve"> </w:t>
      </w:r>
      <w:r w:rsidRPr="00102508">
        <w:rPr>
          <w:rFonts w:ascii="Times New Roman" w:hAnsi="Times New Roman" w:cs="Times New Roman"/>
          <w:sz w:val="28"/>
          <w:szCs w:val="28"/>
        </w:rPr>
        <w:t>7 ТК РК, определяющей случаи допущения принудительного труда, поскольку законодателем принудительным трудом называются работа или служба, которая МОТ таковой не признается, считаем необходимым отметить, что с учетом последних изменений в основной закон РК принудительный труд в РК допускается, несмотря на его очевидный запрет.</w:t>
      </w:r>
    </w:p>
    <w:p w:rsidR="00D61B45"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Термин «принудительный труд» в действующем ТК РК полностью совпадает с определением, указанном в Конвенции МОТ за №29, как в части недобровольности предоставления услуг, так и в результате угрозы какого-либо наказания. В связи с внесенными изменениями в Конституцию РК с февраля 2023 года разрабатывается соответствующий законопроект (далее </w:t>
      </w:r>
      <w:r w:rsidR="00615993">
        <w:rPr>
          <w:rFonts w:ascii="Times New Roman" w:hAnsi="Times New Roman" w:cs="Times New Roman"/>
          <w:sz w:val="28"/>
          <w:szCs w:val="28"/>
        </w:rPr>
        <w:t>‒</w:t>
      </w:r>
      <w:r w:rsidR="00615993">
        <w:rPr>
          <w:rFonts w:ascii="Times New Roman" w:hAnsi="Times New Roman" w:cs="Times New Roman"/>
          <w:sz w:val="28"/>
          <w:szCs w:val="28"/>
          <w:lang w:val="kk-KZ"/>
        </w:rPr>
        <w:t xml:space="preserve"> </w:t>
      </w:r>
      <w:r w:rsidRPr="00102508">
        <w:rPr>
          <w:rFonts w:ascii="Times New Roman" w:hAnsi="Times New Roman" w:cs="Times New Roman"/>
          <w:sz w:val="28"/>
          <w:szCs w:val="28"/>
        </w:rPr>
        <w:t>Проект) по внесению изменений и дополнений в КоАП РК [21</w:t>
      </w:r>
      <w:r w:rsidR="00C64D0B">
        <w:rPr>
          <w:rFonts w:ascii="Times New Roman" w:hAnsi="Times New Roman" w:cs="Times New Roman"/>
          <w:sz w:val="28"/>
          <w:szCs w:val="28"/>
          <w:lang w:val="kk-KZ"/>
        </w:rPr>
        <w:t>4</w:t>
      </w:r>
      <w:r w:rsidRPr="00102508">
        <w:rPr>
          <w:rFonts w:ascii="Times New Roman" w:hAnsi="Times New Roman" w:cs="Times New Roman"/>
          <w:sz w:val="28"/>
          <w:szCs w:val="28"/>
        </w:rPr>
        <w:t xml:space="preserve">]. Проектом вводятся общественные работы в качестве одного из видов административно-правового взыскания. Исполнение общественных работ представляет собой обязанность лица, привлеченного судом к административной ответственности, выполнять общественно полезные работы под контролем и организацией местных исполнительных органов. Местом принудительной работы являются, согласно Проекту, общественные места, расположенные по месту жительства правонарушителя. За уклонение от выполнения общественных работ Проектом предусматривается административная ответственность в виде административного ареста. Таким образом, общественные работы, установленные судом в качестве меры наказания, являются принудительным трудом и прямо противоречат законодательству РК, международному принципу запрета принудительного или обязательного труда. Общественные работы по постановлениям административных судов не допускаются международным трудовым законодательством, в связи с чем, считаем необходимым пересмотреть решение включения общественных работ в качестве мер административного взыскания. </w:t>
      </w:r>
    </w:p>
    <w:p w:rsidR="001479A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Ранее понятие общественных работ регламентировалось Законом РК «О занятости населения», под которыми понимались виды трудовой деятельности, не требующие предварительной профессиональной подготовки и направленные на обеспечение занятости населения. Они были отнесены к компетенции уполномоченного органа по вопросам занятости населения, центров занятости (п.6 ст.7). Общественные работы представляли собой меру содействия занятости в рамках организуемой государством политики, направленной на защиту населения от безработицы (пп.7 п.2 ст.17). Согласно п.7 ст.22 Закона РК </w:t>
      </w:r>
      <w:r w:rsidR="00D61B45" w:rsidRPr="00D61B45">
        <w:rPr>
          <w:rFonts w:ascii="Times New Roman" w:hAnsi="Times New Roman" w:cs="Times New Roman"/>
          <w:sz w:val="28"/>
          <w:szCs w:val="28"/>
        </w:rPr>
        <w:t xml:space="preserve">от 6 апреля 2016 года № 482-V </w:t>
      </w:r>
      <w:r w:rsidRPr="00102508">
        <w:rPr>
          <w:rFonts w:ascii="Times New Roman" w:hAnsi="Times New Roman" w:cs="Times New Roman"/>
          <w:sz w:val="28"/>
          <w:szCs w:val="28"/>
        </w:rPr>
        <w:t>«О занятости населения»</w:t>
      </w:r>
      <w:r w:rsidR="001479A6">
        <w:rPr>
          <w:rFonts w:ascii="Times New Roman" w:hAnsi="Times New Roman" w:cs="Times New Roman"/>
          <w:sz w:val="28"/>
          <w:szCs w:val="28"/>
        </w:rPr>
        <w:t>, ныне утратившего силу</w:t>
      </w:r>
      <w:r w:rsidRPr="00102508">
        <w:rPr>
          <w:rFonts w:ascii="Times New Roman" w:hAnsi="Times New Roman" w:cs="Times New Roman"/>
          <w:sz w:val="28"/>
          <w:szCs w:val="28"/>
        </w:rPr>
        <w:t xml:space="preserve">, на лиц, участвующих в общественных работах, распространялись нормы ТК РК. На работодателей также возлагалась обязанность предоставить рабочие места для организации общественных работ (пп.5 п.1 ст.28). С упразднением </w:t>
      </w:r>
      <w:r w:rsidR="001479A6">
        <w:rPr>
          <w:rFonts w:ascii="Times New Roman" w:hAnsi="Times New Roman" w:cs="Times New Roman"/>
          <w:sz w:val="28"/>
          <w:szCs w:val="28"/>
        </w:rPr>
        <w:t>вышеуказанного закона</w:t>
      </w:r>
      <w:r w:rsidRPr="00102508">
        <w:rPr>
          <w:rFonts w:ascii="Times New Roman" w:hAnsi="Times New Roman" w:cs="Times New Roman"/>
          <w:sz w:val="28"/>
          <w:szCs w:val="28"/>
        </w:rPr>
        <w:t xml:space="preserve"> и принятием нового </w:t>
      </w:r>
      <w:r w:rsidR="006751BB"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w:t>
      </w:r>
      <w:r w:rsidR="001479A6">
        <w:rPr>
          <w:rFonts w:ascii="Times New Roman" w:hAnsi="Times New Roman" w:cs="Times New Roman"/>
          <w:sz w:val="28"/>
          <w:szCs w:val="28"/>
        </w:rPr>
        <w:t>9</w:t>
      </w:r>
      <w:r w:rsidRPr="00102508">
        <w:rPr>
          <w:rFonts w:ascii="Times New Roman" w:hAnsi="Times New Roman" w:cs="Times New Roman"/>
          <w:sz w:val="28"/>
          <w:szCs w:val="28"/>
        </w:rPr>
        <w:t xml:space="preserve">] общественные работы из государственных мер ликвидации безработицы превратились в метод принуждения к бесплатной, не защищенной трудовым законодательством трудовой деятельности. Проект не дает определения общественных работ как разновидности трудовой деятельности, рассматривая их как само исполнение бесплатных общественно полезных работ. Тем не менее, исходя из понятия труда (пп.14 п.1 ст.1 ТК РК), его характерных признаков, мы считаем, что общественные работы являются одним из видов трудовой деятельности, а потому должны регламентироваться нормами ТК РК. Проект содержит порядок и некоторые ограничения, связанные с исполнением общественных работ. Так, законодатель не ограничивает круг субъектов, в отношении которых допускается принудительный труд, в отличие от Конвенции МОТ за №29, в котором указывается, что к принудительному или обязательному труду могут быть привлечены только трудоспособные взрослые лица мужского пола. Изменения в КоАП РК предусматривают обязанность не допускать к общественным работам беременных женщин; лиц, воспитывающих в одиночку 83 детей в возрасте до трех лет; лиц, не достигших восемнадцатилетнего возраста; лицам с инвалидностью первой и второй групп; женщин в возрасте 58-ми лет и выше; мужчин в возрасте 63-х лет и выше; иностранных граждан и не проживающих постоянно в РК лиц без гражданства. Интересным представляется положение Проекта о том, что лица, которые не имеют постоянного места работы, не являются учащимися, должны трудиться 8-ми часовой рабочий день в отличие от лиц, имеющих место работы или обучающихся в учебных заведениях, для которых установлен 4-х часовой рабочий день. При этом для безработных и необучающихся лиц общая продолжительность общественных работ не должна превышать более сорока часов в неделю.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ст.9 Конвенции МОТ за №29, орган власти, имеющий право привлекать к принудительному или обязательному труду, обязан, прежде чем разрешить применение этой формы труда, предварительно убедиться в том, что было невозможно получить добровольную рабочую силу для выполнения этой службы или работы, несмотря на то, что были предложены зарплата и условия труда, по меньшей мере, равные тем, которые практикуются на данной территории для аналогичной службы или работы, что следствием этой работы или службы не будет слишком тяжелое бремя для населения, принимая во внимание имеющуюся рабочую силу и ее способность выполнить данную работу. Приказом Министра здравоохранения и социального развития РК утверждены Правила организации и финансирования общественных работ [</w:t>
      </w:r>
      <w:r w:rsidR="00191972">
        <w:rPr>
          <w:rFonts w:ascii="Times New Roman" w:hAnsi="Times New Roman" w:cs="Times New Roman"/>
          <w:sz w:val="28"/>
          <w:szCs w:val="28"/>
        </w:rPr>
        <w:t>216</w:t>
      </w:r>
      <w:r w:rsidRPr="00102508">
        <w:rPr>
          <w:rFonts w:ascii="Times New Roman" w:hAnsi="Times New Roman" w:cs="Times New Roman"/>
          <w:sz w:val="28"/>
          <w:szCs w:val="28"/>
        </w:rPr>
        <w:t>], согласно которым, общественные работы являются добровольными, носят экономическую, социальную и экологическую полезность для региона. Кроме того, общественные работы предоставляют возможность временного трудоустройства лицам, не имеющим специального образования. Период трудовой деятельности лица, участвующего в общественных работах, засчитывается в его трудовой стаж. В соответствии же с СК РК, не допускается регистрация лиц в качестве безработных, если они осуждены по решению суда к исправительным работам либо общественным работам (пп.6 п.3 ст.99). В данном случае считаем необходимым указать на дискриминационный характер данного пункта закона, поскольку запрет на регистрацию осужденного лица в качестве безработного, ущемляет права последнего на реабилитацию. Требования статьи буквально ограничивают права граждан на труд, нарушают принцип свободы труда. Согласно п.3 ст.65 УПК РК</w:t>
      </w:r>
      <w:r w:rsidR="00191972">
        <w:rPr>
          <w:rFonts w:ascii="Times New Roman" w:hAnsi="Times New Roman" w:cs="Times New Roman"/>
          <w:sz w:val="28"/>
          <w:szCs w:val="28"/>
        </w:rPr>
        <w:t xml:space="preserve"> [217]</w:t>
      </w:r>
      <w:r w:rsidRPr="00102508">
        <w:rPr>
          <w:rFonts w:ascii="Times New Roman" w:hAnsi="Times New Roman" w:cs="Times New Roman"/>
          <w:sz w:val="28"/>
          <w:szCs w:val="28"/>
        </w:rPr>
        <w:t>, осужденным именуется подсудимый, в отношении которого вынесен обвинительный приговор. Норма СК РК, указанная в пп.6 п.3 ст.99, прямо противоречит конституционному принципу социальной защиты от безработицы (п.2 ст.24). Получается, что поскольку безработными признаются лица, ищущие работу и готовые к ней приступить, запрет для осужденных на общественные или исправительные работы считаться безработными лишает их возможности государственной поддержки в сфере занятости. Таким образом, из круга потенциальных субъектов государственного патронажа в сфере занятости искусственно выпадает значительная часть социально-уязвимо</w:t>
      </w:r>
      <w:r w:rsidR="00191972">
        <w:rPr>
          <w:rFonts w:ascii="Times New Roman" w:hAnsi="Times New Roman" w:cs="Times New Roman"/>
          <w:sz w:val="28"/>
          <w:szCs w:val="28"/>
        </w:rPr>
        <w:t xml:space="preserve">го населения. Примечательно, </w:t>
      </w:r>
      <w:r w:rsidRPr="00102508">
        <w:rPr>
          <w:rFonts w:ascii="Times New Roman" w:hAnsi="Times New Roman" w:cs="Times New Roman"/>
          <w:sz w:val="28"/>
          <w:szCs w:val="28"/>
        </w:rPr>
        <w:t xml:space="preserve">что </w:t>
      </w:r>
      <w:r w:rsidR="00191972">
        <w:rPr>
          <w:rFonts w:ascii="Times New Roman" w:hAnsi="Times New Roman" w:cs="Times New Roman"/>
          <w:sz w:val="28"/>
          <w:szCs w:val="28"/>
        </w:rPr>
        <w:t xml:space="preserve">утративший силу </w:t>
      </w:r>
      <w:r w:rsidRPr="00102508">
        <w:rPr>
          <w:rFonts w:ascii="Times New Roman" w:hAnsi="Times New Roman" w:cs="Times New Roman"/>
          <w:sz w:val="28"/>
          <w:szCs w:val="28"/>
        </w:rPr>
        <w:t>Закон РК «О занятости населения РК», в отличие от СК РК содержал всего пять оснований для обязанности соблюдать запрет на регистрацию в качестве безработного. В силу пп.10 п.1 ст.10 УИК РК</w:t>
      </w:r>
      <w:r w:rsidR="00191972">
        <w:rPr>
          <w:rFonts w:ascii="Times New Roman" w:hAnsi="Times New Roman" w:cs="Times New Roman"/>
          <w:sz w:val="28"/>
          <w:szCs w:val="28"/>
        </w:rPr>
        <w:t xml:space="preserve"> [218]</w:t>
      </w:r>
      <w:r w:rsidRPr="00102508">
        <w:rPr>
          <w:rFonts w:ascii="Times New Roman" w:hAnsi="Times New Roman" w:cs="Times New Roman"/>
          <w:sz w:val="28"/>
          <w:szCs w:val="28"/>
        </w:rPr>
        <w:t xml:space="preserve">, осужденные имеют право на социальное и пенсионное обеспечение в соответствии с законодательством РК. Однако СК РК лишает осужденных возможности не только иметь статус безработного, получить государственную поддержку в сфере занятости, но и быть субъектом социальной защиты от безработицы путем возможности получать социальную выплату по случаю потери работы (п.1 ст.113). Кроме того, не понятен обширный круг лиц, охватываемый рассматриваемой нормой.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Во-первых, осужденным считается лицо, в отношении которого вынесен приговор, и совсем не обязательно, что вышеупомянутый судебный акт вступил в законную силу. К примеру, УК РК предусмотрена отсрочка исполнения наказания беременным женщинам, женщинам, имеющим малолетних детей, мужчинам, воспитывающим в одиночку малолетних детей на срок от одного года до пяти лет (ст.74 УК РК). В случае применения отсрочки исполнения приговора, осужденный, содержащийся под стражей, освобождается в зале суда незамедлительно, а осужденный, в отношении которого применено наказание в виде лишения свободы, после вынесения приговора под стражу не заключается. В течение пятнадцати дней приговор может быть обжалован. Уголовное дело с учетом сроков формальных процедур подготовки и передачи материалов уголовного дела на рассмотрение в апелляционной инстанции, как правило, находится на рассмотрении в апелляционном суде от одного, двух месяцев и далее, в зависимости от сложности. Таким образом, при потенциальной возможности оправдания, сам факт вынесения приговора и следующего за ним получения статуса осужденного, лишает потенциально невиновного в преступлении лица стать субъектом реализации принципа трудового права на защиту от безработицы, связанную с обязанностью государства всесторонне содействовать обеспечению занятости населения.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Во-вторых, несмотря на то, что обвиняемое лицо было осуждено приговором суда, данный приговор вступил в законную силу, а осужденный отбывает наказание в местах лишения свободы или состоит на учете уголовно</w:t>
      </w:r>
      <w:r w:rsidR="00A7225F">
        <w:rPr>
          <w:rFonts w:ascii="Times New Roman" w:hAnsi="Times New Roman" w:cs="Times New Roman"/>
          <w:sz w:val="28"/>
          <w:szCs w:val="28"/>
          <w:lang w:val="kk-KZ"/>
        </w:rPr>
        <w:t>-</w:t>
      </w:r>
      <w:r w:rsidRPr="00102508">
        <w:rPr>
          <w:rFonts w:ascii="Times New Roman" w:hAnsi="Times New Roman" w:cs="Times New Roman"/>
          <w:sz w:val="28"/>
          <w:szCs w:val="28"/>
        </w:rPr>
        <w:t>исполнительных органов в связи с осуществлением общественных, исправительных работ, у осужденного не утрачивается возможность кассационного обжалования, обращения в Конституционный суд либо возобновить рассмотрение уголовного дела по вновь открывшимся обстоятельствам. Считаем неприемлемым ограничивать права физических лиц и сужать подобным образом обязанность государства в сфере трудового права по обеспечению социальной защиты от безработицы лишь на основании вынесения судебного акта. Суды могут ошибаться, судебные акты могут быть отменены, пересмотрены, отправлены на новое рассмотрение. Статус осужденного сам по себе не может быть основанием для лишения человека фундаментальных социальных гарантий, поскольку данный статус указывает лишь на результат государственного карательного воздействия, представляет собой указание на меру ответственности за какое-либо правонарушение. Кроме того, осужденные, помимо основного наказания, приобретают судимость, т.е. особое правовое состояние осужденного лица, которое влияет на его социальное положение в обществе, ограничивает на законном основании его определенные трудовые права, препятствует реализации права на трудоустройство по некоторым видам профессий, обязывает работодателей не допускать с такими лицами трудовых отношений. Тем не менее, судимость может быть погашена (п.3 ст.79 УК РК), и в таком случае, осужденное лицо имеет право на реабилитацию, в том числе путем получения соответствующей справки об отсутствии судимости. Однако пп.6 п.3 ст.99 СК РК лишает осужденных, в том числе с погашенной судимостью, социальных гарантий, причем совершенно безосновательно. На наш взгляд, вполне оправдано недопущение регистрации в качестве безработных лиц, указанных в пп.пп.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1-5 п.3 ст.99 СК РК. Причины такого недопущения могут быть разными: от законодательных ограничений, в том числе вступать в трудовые отношения (пп.1,4 п.3 ст.99) до наличия у претендующих лиц другой работы, личных средств (пп.2,3,5 .3 ст.99), и они объективно не подпадают под категорию лиц, нуждающихся в работе, чего нельзя сказать об осужденных лицах. </w:t>
      </w: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В-третьих, в связи с намерением увеличить количество административных взысканий, т.е. добавить в КоАП РК в качестве наказания общественные работы, которые ранее как мера ответственности за правонарушения предусматривалась только в рамках уголовного законодательства, значительно расширяется круг лиц, которым государство прямо отказывает в обеспечении мер социально-трудовой защиты. Так, пп.6 п.3 ст.99 СК РК не регистрируются в качестве безработного лица, осужденные по решению суда к общественным работам. Формулировка законодателя «решение суда» вкупе с изменениями в Конституцию РК касательно расширения видов принудительного труда подразумевает не только лиц, осужденных за уголовное правонарушение, но и лиц, привлеченных судом к административной ответственности. В понятие решение суда входят все судебные акты, вынесенные по итогам рассмотрения различных видов судебных дел (решения по гражданским делам, приговоры, административные постановления и т.п.). Поскольку в диспозиции рассматриваемой статьи идет речь о решении суда, в которых могут содержаться наказания в виде исправительных работ, общественных работ, а также лишения свободы, подразумевается, что законодатель имел в виду именно приговоры суда по уголовным делам, однако неточность формулировки создает условия для субъектного сужения границ реализации принципа социальной защиты от безработицы, сокращения обязанностей государства в обеспечении занятости населения.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Помимо вышеуказанного необоснованного охвата лиц, кому запрещено пользоваться услугами государства по содействию в ликвидации безработицы, рассматриваемая норма </w:t>
      </w:r>
      <w:r w:rsidR="006751BB"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содержит дискриминацию внутри дискриминируемых субъектов. Так, по не понятным причинам не регистрируются в качестве безработных осужденные лишь за некоторые виды правонарушений, содержащие санкции в виде исправительных работ, 86 общественных работ либо реальное лишение свободы, в то время как в отношении лиц, получивших наказание в виде штрафов, арестов, ограничения свободы, а также условного лишения свободы реализуется обязанность государства по обеспечению социальной защиты от безработицы.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Можно предположить, что законодатель, устанавливая ограничения (пп.6 п.3 ст.99 </w:t>
      </w:r>
      <w:r w:rsidR="006751BB"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для отдельных категорий лиц, стремился привести в равновесие и единообразие социальное законодательство с изменениями в Конституцию РК, коснувшиеся принципа недопущения принудительного труда. В таком случае целесообразным видится внесение изменений в пп.6 п.3 ст.99 </w:t>
      </w:r>
      <w:r w:rsidR="006751BB"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следующего содержания: </w:t>
      </w:r>
      <w:r w:rsidRPr="004A2C21">
        <w:rPr>
          <w:rFonts w:ascii="Times New Roman" w:hAnsi="Times New Roman" w:cs="Times New Roman"/>
          <w:i/>
          <w:sz w:val="28"/>
          <w:szCs w:val="28"/>
        </w:rPr>
        <w:t>«Не регистрируются в качестве безработного:…6) лица, содержащиеся или отбывающие наказание в учреждениях уголовно-исполнительной системы, а также лица, отбывающие наказание в виде общественных, исправительных работ по вступившим в законную силу приговорам и постановлениям суда»</w:t>
      </w:r>
      <w:r w:rsidRPr="00102508">
        <w:rPr>
          <w:rFonts w:ascii="Times New Roman" w:hAnsi="Times New Roman" w:cs="Times New Roman"/>
          <w:sz w:val="28"/>
          <w:szCs w:val="28"/>
        </w:rPr>
        <w:t xml:space="preserve">.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Тем не менее, принятые один за другим изменения и дополнения в законодательство, а также намерения законодателя внести рассмотренные ранее изменения и дополнения в КоАП РК, указывают на то, что ограничения в получении социальной защиты от безработицы в отношении отдельных категорий лиц. Данное обстоятельство дает основания предполагать тенденции к сужению реализации основных принципов трудового права, в том числе путем ликвидации некоторых обязанностей со стороны государства в сфере трудового права. </w:t>
      </w:r>
    </w:p>
    <w:p w:rsidR="004A2C2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Обязанность государства обеспечить социальную защиту от безработицы основывается на праве человека на труд, который в РК прямо не указан, но выражен через конституционный принцип свободы труда. </w:t>
      </w: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Труд – основное условие существования человеческого общества. Во многом формирование толкования труда сложилось под влиянием жизнедеятельности и осмысления данного феномена через призму различных жизненных обстоятельств в разные периоды исторического развития. В древние времена, эпоху Средневековья и далее до начала научной, промышленной революций труд ассоциировался с невольничеством, рабством, служением. Древнеримскими правовыми документами регламентируется трудовая деятельность рабов и других подневольных лиц (пленных), все результаты и плоды которой принадлежат хозяину – владельцу. В частности, в древнем Риме существовал закон, согласно которому, «Тот, кого выкупили из вражеского плена, находился в состоянии, подобном рабскому, по отношению к тому лицу, которое внесло сумму выкупа. Он оставался при этом человеке как бы в виде залога до тех пор, пока не возмещал выплаченную сумму или не рассчитывался по долгу своим трудом» [</w:t>
      </w:r>
      <w:r w:rsidR="004A2C21">
        <w:rPr>
          <w:rFonts w:ascii="Times New Roman" w:hAnsi="Times New Roman" w:cs="Times New Roman"/>
          <w:sz w:val="28"/>
          <w:szCs w:val="28"/>
        </w:rPr>
        <w:t>219</w:t>
      </w:r>
      <w:r w:rsidRPr="00102508">
        <w:rPr>
          <w:rFonts w:ascii="Times New Roman" w:hAnsi="Times New Roman" w:cs="Times New Roman"/>
          <w:sz w:val="28"/>
          <w:szCs w:val="28"/>
        </w:rPr>
        <w:t xml:space="preserve">]. </w:t>
      </w:r>
    </w:p>
    <w:p w:rsidR="002A4DEA"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Одновременно с развитием науки, технологий отменялось рабство, крепостное право, эксплуатация человеческого труда. Научно-технические революции конца XVI-XX в. дали импульс формированию основ трудовых прав современного человека. Со второй половины 19 века в Великобритании и далее в других развитых странах началось реальное улучшение экономического и социального положения трудящихся. Рабочие объединялись в группы и провозглашали законность своих трудовых прав. Такое объединение переросло в необходимость создания в 1919 году МОТ. Был принят ряд Конвенций МОТ: о рабочем времени в промышленности; о безработице; об охране материнства; о труде женщин в ночное время; о ночном труде подростков в промышленности; о равноправии в области возмещения при несчастных случаях и т.д.</w:t>
      </w:r>
      <w:r w:rsidR="00A058B6">
        <w:rPr>
          <w:rFonts w:ascii="Times New Roman" w:hAnsi="Times New Roman" w:cs="Times New Roman"/>
          <w:sz w:val="28"/>
          <w:szCs w:val="28"/>
        </w:rPr>
        <w:t xml:space="preserve"> </w:t>
      </w:r>
      <w:r w:rsidRPr="00102508">
        <w:rPr>
          <w:rFonts w:ascii="Times New Roman" w:hAnsi="Times New Roman" w:cs="Times New Roman"/>
          <w:sz w:val="28"/>
          <w:szCs w:val="28"/>
        </w:rPr>
        <w:t>[</w:t>
      </w:r>
      <w:r w:rsidR="00586D93">
        <w:rPr>
          <w:rFonts w:ascii="Times New Roman" w:hAnsi="Times New Roman" w:cs="Times New Roman"/>
          <w:sz w:val="28"/>
          <w:szCs w:val="28"/>
        </w:rPr>
        <w:t>220</w:t>
      </w:r>
      <w:r w:rsidRPr="00102508">
        <w:rPr>
          <w:rFonts w:ascii="Times New Roman" w:hAnsi="Times New Roman" w:cs="Times New Roman"/>
          <w:sz w:val="28"/>
          <w:szCs w:val="28"/>
        </w:rPr>
        <w:t>]. В 1926 году Лигой Наций принята Конвенция о рабстве, ратифицированной РК в 2008 году [</w:t>
      </w:r>
      <w:r w:rsidR="00586D93">
        <w:rPr>
          <w:rFonts w:ascii="Times New Roman" w:hAnsi="Times New Roman" w:cs="Times New Roman"/>
          <w:sz w:val="28"/>
          <w:szCs w:val="28"/>
        </w:rPr>
        <w:t>221</w:t>
      </w:r>
      <w:r w:rsidRPr="00102508">
        <w:rPr>
          <w:rFonts w:ascii="Times New Roman" w:hAnsi="Times New Roman" w:cs="Times New Roman"/>
          <w:sz w:val="28"/>
          <w:szCs w:val="28"/>
        </w:rPr>
        <w:t xml:space="preserve">], согласно которой запрещались все аспекты работорговли, а также действия, связанные с захватом, приобретением какого-либо лица или обращением его в рабство. Таким образом, возрождалось осознание человека своего неотъемлемого права на труд, на охрану и защиту труда. Формировалась устойчивая связь между личным трудом и справедливым вознаграждением за этот труд. Труд становился свободным, превращался в выбор, право и благо для человека, который лично его использовал. Конституция СССР 1936 года провозгласила право на труд, под которым понималось право на получение гарантированного государственного обеспечения трудовой занятости, оплаты труда в соответствии с количеством и качеством выполненной работы. Отдельно выделялись права на отдых, социальное обеспечение и равенство женщин и </w:t>
      </w:r>
      <w:r w:rsidR="00586D93">
        <w:rPr>
          <w:rFonts w:ascii="Times New Roman" w:hAnsi="Times New Roman" w:cs="Times New Roman"/>
          <w:sz w:val="28"/>
          <w:szCs w:val="28"/>
        </w:rPr>
        <w:t>мужчин</w:t>
      </w:r>
      <w:r w:rsidRPr="002B4A6F">
        <w:rPr>
          <w:rFonts w:ascii="Times New Roman" w:hAnsi="Times New Roman" w:cs="Times New Roman"/>
          <w:sz w:val="28"/>
          <w:szCs w:val="28"/>
        </w:rPr>
        <w:t>. Позднее</w:t>
      </w:r>
      <w:r w:rsidRPr="00102508">
        <w:rPr>
          <w:rFonts w:ascii="Times New Roman" w:hAnsi="Times New Roman" w:cs="Times New Roman"/>
          <w:sz w:val="28"/>
          <w:szCs w:val="28"/>
        </w:rPr>
        <w:t>, в 1978 году в Конституции КазССР указывалось, что право на труд обеспечивается социалистической системой хозяйства, неуклонным ростом производительных сил, бесплатным профессиональным обучением, повышением трудовой квалификации и обучением новым специальностям, развитием систем профессиональной ориентации и трудоустройства (ст.38). Статья 23 Всеобщей декларации прав человека от 1948 года провозглашает право каждого человека на труд, свободный выбор работы, справедливые и благоприятные условия труда, а также защиту от безработицы. Конституция РК от 1993 года [</w:t>
      </w:r>
      <w:r w:rsidR="00586D93">
        <w:rPr>
          <w:rFonts w:ascii="Times New Roman" w:hAnsi="Times New Roman" w:cs="Times New Roman"/>
          <w:sz w:val="28"/>
          <w:szCs w:val="28"/>
        </w:rPr>
        <w:t>36</w:t>
      </w:r>
      <w:r w:rsidRPr="00102508">
        <w:rPr>
          <w:rFonts w:ascii="Times New Roman" w:hAnsi="Times New Roman" w:cs="Times New Roman"/>
          <w:sz w:val="28"/>
          <w:szCs w:val="28"/>
        </w:rPr>
        <w:t>] в соответствии с международными трудовыми стандартами также провозглашала право граждан на труд, подразумевая над этим право каждого свободно трудиться как самостоятельно, так и по трудовому договору, свобода которого также гарантировалась государством. Граждане РК имели право на социальную защиту от безработицы (ст.19). С 1995 года с принятием новой Конституции, формулировка права на труд заменяется свободой труда. Г.А. Трофимова, В.И.</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Анишина, Ю.Г. Попонов рассматривают принцип право на труд как составляющую принципа свободы труда [</w:t>
      </w:r>
      <w:r w:rsidR="002A4DEA">
        <w:rPr>
          <w:rFonts w:ascii="Times New Roman" w:hAnsi="Times New Roman" w:cs="Times New Roman"/>
          <w:sz w:val="28"/>
          <w:szCs w:val="28"/>
        </w:rPr>
        <w:t>222</w:t>
      </w:r>
      <w:r w:rsidRPr="00102508">
        <w:rPr>
          <w:rFonts w:ascii="Times New Roman" w:hAnsi="Times New Roman" w:cs="Times New Roman"/>
          <w:sz w:val="28"/>
          <w:szCs w:val="28"/>
        </w:rPr>
        <w:t>]. По мнению исследователей, придерживающихся вышеуказанной точки зрения, свобода труда представляет собой более широкое понятие, нежели право на труд, поскольку данный принцип применим только по отношению к работе, в то время как свобода труда относится к любой занятости [</w:t>
      </w:r>
      <w:r w:rsidR="002A4DEA">
        <w:rPr>
          <w:rFonts w:ascii="Times New Roman" w:hAnsi="Times New Roman" w:cs="Times New Roman"/>
          <w:sz w:val="28"/>
          <w:szCs w:val="28"/>
        </w:rPr>
        <w:t>222</w:t>
      </w:r>
      <w:r w:rsidRPr="00102508">
        <w:rPr>
          <w:rFonts w:ascii="Times New Roman" w:hAnsi="Times New Roman" w:cs="Times New Roman"/>
          <w:sz w:val="28"/>
          <w:szCs w:val="28"/>
        </w:rPr>
        <w:t>, с. 94-95]. Иного мнения придерживается Л.А. Чиканова, напротив, указывая, что трудовой принцип «свобода труда» является составной частью трудового принципа «права на труд». Автор объясняет свою позицию тем, что в содержании принципа права на труд имеется обязанность государства соответствующего обеспечения данного права в отличие от принципа свободы труда, который 88 провозглашает лишь одну из сторон – свободу [</w:t>
      </w:r>
      <w:r w:rsidR="002A4DEA">
        <w:rPr>
          <w:rFonts w:ascii="Times New Roman" w:hAnsi="Times New Roman" w:cs="Times New Roman"/>
          <w:sz w:val="28"/>
          <w:szCs w:val="28"/>
        </w:rPr>
        <w:t>223</w:t>
      </w:r>
      <w:r w:rsidRPr="00102508">
        <w:rPr>
          <w:rFonts w:ascii="Times New Roman" w:hAnsi="Times New Roman" w:cs="Times New Roman"/>
          <w:sz w:val="28"/>
          <w:szCs w:val="28"/>
        </w:rPr>
        <w:t>]. Данной точки зрения придерживаются и А.Х. Марулин, Л.В. Петров [</w:t>
      </w:r>
      <w:r w:rsidR="002A4DEA">
        <w:rPr>
          <w:rFonts w:ascii="Times New Roman" w:hAnsi="Times New Roman" w:cs="Times New Roman"/>
          <w:sz w:val="28"/>
          <w:szCs w:val="28"/>
        </w:rPr>
        <w:t>224</w:t>
      </w:r>
      <w:r w:rsidRPr="00102508">
        <w:rPr>
          <w:rFonts w:ascii="Times New Roman" w:hAnsi="Times New Roman" w:cs="Times New Roman"/>
          <w:sz w:val="28"/>
          <w:szCs w:val="28"/>
        </w:rPr>
        <w:t>]. Альтернативную позицию занимает А.Е. Канакова, утверждая, что принципы права на труд и свободы труда разные понятия, имеющую тесную взаимосвязь [</w:t>
      </w:r>
      <w:r w:rsidR="002A4DEA">
        <w:rPr>
          <w:rFonts w:ascii="Times New Roman" w:hAnsi="Times New Roman" w:cs="Times New Roman"/>
          <w:sz w:val="28"/>
          <w:szCs w:val="28"/>
        </w:rPr>
        <w:t>225</w:t>
      </w:r>
      <w:r w:rsidRPr="00102508">
        <w:rPr>
          <w:rFonts w:ascii="Times New Roman" w:hAnsi="Times New Roman" w:cs="Times New Roman"/>
          <w:sz w:val="28"/>
          <w:szCs w:val="28"/>
        </w:rPr>
        <w:t xml:space="preserve">]. </w:t>
      </w:r>
    </w:p>
    <w:p w:rsidR="004B244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По мнению Л.Ю.</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Бугрова, свобода труда как юридическая категория представляет собой совокупность юридических форм, отражающих степень свободы в общественных отношениях. Свобода труда, как полагает автор, в юридическом плане охватывает отражение социально-экономического аспекта свободы труда в структурах не только трудового, но и других отраслей права и законодательства [</w:t>
      </w:r>
      <w:r w:rsidR="00E74472">
        <w:rPr>
          <w:rFonts w:ascii="Times New Roman" w:hAnsi="Times New Roman" w:cs="Times New Roman"/>
          <w:sz w:val="28"/>
          <w:szCs w:val="28"/>
        </w:rPr>
        <w:t>118</w:t>
      </w:r>
      <w:r w:rsidRPr="00102508">
        <w:rPr>
          <w:rFonts w:ascii="Times New Roman" w:hAnsi="Times New Roman" w:cs="Times New Roman"/>
          <w:sz w:val="28"/>
          <w:szCs w:val="28"/>
        </w:rPr>
        <w:t>, с.</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15]. Обязанность государства содействовать обеспечению занятости и трудоустройства является одним из критериев соотношения права на труд и свободы труда. В данном случае мы соглашаемся с авторами, указывающими, что право на труд представляет собой более широкое понятие, поскольку охватывает не только права и свободы, но и государственные обязанности, гарантии в сфере труда. На примере пп.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6 п.</w:t>
      </w:r>
      <w:r w:rsidR="00FA10CA">
        <w:rPr>
          <w:rFonts w:ascii="Times New Roman" w:hAnsi="Times New Roman" w:cs="Times New Roman"/>
          <w:sz w:val="28"/>
          <w:szCs w:val="28"/>
          <w:lang w:val="kk-KZ"/>
        </w:rPr>
        <w:t xml:space="preserve"> </w:t>
      </w:r>
      <w:r w:rsidRPr="00102508">
        <w:rPr>
          <w:rFonts w:ascii="Times New Roman" w:hAnsi="Times New Roman" w:cs="Times New Roman"/>
          <w:sz w:val="28"/>
          <w:szCs w:val="28"/>
        </w:rPr>
        <w:t>3 ст.</w:t>
      </w:r>
      <w:r w:rsidR="00FA10CA">
        <w:rPr>
          <w:rFonts w:ascii="Times New Roman" w:hAnsi="Times New Roman" w:cs="Times New Roman"/>
          <w:sz w:val="28"/>
          <w:szCs w:val="28"/>
          <w:lang w:val="kk-KZ"/>
        </w:rPr>
        <w:t> </w:t>
      </w:r>
      <w:r w:rsidRPr="00102508">
        <w:rPr>
          <w:rFonts w:ascii="Times New Roman" w:hAnsi="Times New Roman" w:cs="Times New Roman"/>
          <w:sz w:val="28"/>
          <w:szCs w:val="28"/>
        </w:rPr>
        <w:t xml:space="preserve">99 </w:t>
      </w:r>
      <w:r w:rsidR="006751BB"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можно убедиться, что провозглашенное право на социальную защиту от безработицы не гарантирует каждому государственное содействие, оставляя за лицом его право действовать самостоятельно, в том числе искать или не искать подходящую работу. Таким образом, обязанности в сфере трудового права определяют основные различия между принципами права на труд и свободы труда. </w:t>
      </w:r>
    </w:p>
    <w:p w:rsidR="00102508" w:rsidRPr="00102508" w:rsidRDefault="00102508" w:rsidP="00102508">
      <w:pPr>
        <w:spacing w:after="0" w:line="240" w:lineRule="auto"/>
        <w:ind w:firstLine="709"/>
        <w:jc w:val="both"/>
        <w:rPr>
          <w:rFonts w:ascii="Times New Roman" w:hAnsi="Times New Roman" w:cs="Times New Roman"/>
          <w:sz w:val="28"/>
          <w:szCs w:val="28"/>
        </w:rPr>
      </w:pPr>
    </w:p>
    <w:p w:rsidR="004B244D"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2.3 Виды обязанностей в трудовом праве </w:t>
      </w:r>
    </w:p>
    <w:p w:rsidR="00E74472" w:rsidRPr="00102508" w:rsidRDefault="00E74472" w:rsidP="00102508">
      <w:pPr>
        <w:spacing w:after="0" w:line="240" w:lineRule="auto"/>
        <w:ind w:firstLine="709"/>
        <w:jc w:val="both"/>
        <w:rPr>
          <w:rFonts w:ascii="Times New Roman" w:hAnsi="Times New Roman" w:cs="Times New Roman"/>
          <w:b/>
          <w:sz w:val="28"/>
          <w:szCs w:val="28"/>
        </w:rPr>
      </w:pP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Изучение правовых категорий, наряду с установлением понятия и содержания категории, характеризуется наличием такого способа научного познания, как классификация, представляющего собой в самом обобщенном смысле метод систематизации знаний об объекте исследования. По мнению С.С. Розовой, классификация представляет собой важный элемент научной деятельности [</w:t>
      </w:r>
      <w:r w:rsidR="00543F81">
        <w:rPr>
          <w:rFonts w:ascii="Times New Roman" w:hAnsi="Times New Roman" w:cs="Times New Roman"/>
          <w:sz w:val="28"/>
          <w:szCs w:val="28"/>
        </w:rPr>
        <w:t>226, с.13,15</w:t>
      </w:r>
      <w:r w:rsidRPr="00102508">
        <w:rPr>
          <w:rFonts w:ascii="Times New Roman" w:hAnsi="Times New Roman" w:cs="Times New Roman"/>
          <w:sz w:val="28"/>
          <w:szCs w:val="28"/>
        </w:rPr>
        <w:t>]. Как указывал Карл Пирсон, классификация различного рода фактов и явлений, определение их вза</w:t>
      </w:r>
      <w:r w:rsidR="00A7225F">
        <w:rPr>
          <w:rFonts w:ascii="Times New Roman" w:hAnsi="Times New Roman" w:cs="Times New Roman"/>
          <w:sz w:val="28"/>
          <w:szCs w:val="28"/>
          <w:lang w:val="kk-KZ"/>
        </w:rPr>
        <w:t>и</w:t>
      </w:r>
      <w:r w:rsidRPr="00102508">
        <w:rPr>
          <w:rFonts w:ascii="Times New Roman" w:hAnsi="Times New Roman" w:cs="Times New Roman"/>
          <w:sz w:val="28"/>
          <w:szCs w:val="28"/>
        </w:rPr>
        <w:t>модействия между собой характеризует основной метод научного познания [</w:t>
      </w:r>
      <w:r w:rsidR="00543F81">
        <w:rPr>
          <w:rFonts w:ascii="Times New Roman" w:hAnsi="Times New Roman" w:cs="Times New Roman"/>
          <w:sz w:val="28"/>
          <w:szCs w:val="28"/>
        </w:rPr>
        <w:t>227, с.10-12</w:t>
      </w:r>
      <w:r w:rsidRPr="00102508">
        <w:rPr>
          <w:rFonts w:ascii="Times New Roman" w:hAnsi="Times New Roman" w:cs="Times New Roman"/>
          <w:sz w:val="28"/>
          <w:szCs w:val="28"/>
        </w:rPr>
        <w:t>]. Особенностью классификации в правовой науке, как любой гуманитарной, социологической и общественной науки является отсутствие четко ограниченных критериев классификации, субъективизм в определении разновидностей того или иного правового явления. В связи с чем, говорить о некой установленной, единой формуле выделения разновидностей какой бы то ни было категории не представляется возможным. Так, Л.Д.</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Воеводин рассуждал, что даже весьма совершенная классификация прав и обязанностей не исключает, а предполагает другие виды [</w:t>
      </w:r>
      <w:r w:rsidR="00543F81">
        <w:rPr>
          <w:rFonts w:ascii="Times New Roman" w:hAnsi="Times New Roman" w:cs="Times New Roman"/>
          <w:sz w:val="28"/>
          <w:szCs w:val="28"/>
        </w:rPr>
        <w:t>228, с.181</w:t>
      </w:r>
      <w:r w:rsidRPr="00102508">
        <w:rPr>
          <w:rFonts w:ascii="Times New Roman" w:hAnsi="Times New Roman" w:cs="Times New Roman"/>
          <w:sz w:val="28"/>
          <w:szCs w:val="28"/>
        </w:rPr>
        <w:t xml:space="preserve">]. В зависимости от правоотношений, охватываемых отраслью трудового права, обязанности подразделяются на: </w:t>
      </w: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Обязанности, относящиеся к трудовых отношениям</w:t>
      </w:r>
      <w:r w:rsidR="00A7225F">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Обязанности, вытекающие из отношений, непосредственно связанных с трудовыми. К обязанностям, относящимся к трудовым отношениям, относятся все обязанности, возникающие у сторон трудовых правоотношений – работника и работодателя. </w:t>
      </w:r>
    </w:p>
    <w:p w:rsidR="00AC2AE5"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Вышеуказанный круг обязанностей устан</w:t>
      </w:r>
      <w:r w:rsidR="00543F81">
        <w:rPr>
          <w:rFonts w:ascii="Times New Roman" w:hAnsi="Times New Roman" w:cs="Times New Roman"/>
          <w:sz w:val="28"/>
          <w:szCs w:val="28"/>
        </w:rPr>
        <w:t>а</w:t>
      </w:r>
      <w:r w:rsidRPr="00102508">
        <w:rPr>
          <w:rFonts w:ascii="Times New Roman" w:hAnsi="Times New Roman" w:cs="Times New Roman"/>
          <w:sz w:val="28"/>
          <w:szCs w:val="28"/>
        </w:rPr>
        <w:t>вливается трудовым договором, соглашениями в сфере труда, актами работодателя, трудовым законодательством (ТК РК), а также иными правовыми и правоприменительными актами, регулирующими трудовые правоотношения работника и работодателя, регламентирующими порядок осуществления взаимных прав и обязанностей в сфере труда. Обязанности, вытекающие из трудовых отношений, являются основными обязанностями, характеризующими содержание трудового права. К таким обязанностям, как правило, относятся обязанности работника и работодателя по поводу исполнения трудовой функции, соблюдения трудового распорядка и дисциплины труда, оплате труда, установления рабочего времени, времени отдыха, некоторые обязанности по охране и безопасности труда, изменения и прекращения трудового договора и т.п. ТК РК предусматривает основные обязанности работника и работодателя (ст.ст.</w:t>
      </w:r>
      <w:r w:rsidR="00675C36">
        <w:rPr>
          <w:rFonts w:ascii="Times New Roman" w:hAnsi="Times New Roman" w:cs="Times New Roman"/>
          <w:sz w:val="28"/>
          <w:szCs w:val="28"/>
          <w:lang w:val="kk-KZ"/>
        </w:rPr>
        <w:t xml:space="preserve"> </w:t>
      </w:r>
      <w:r w:rsidRPr="00102508">
        <w:rPr>
          <w:rFonts w:ascii="Times New Roman" w:hAnsi="Times New Roman" w:cs="Times New Roman"/>
          <w:sz w:val="28"/>
          <w:szCs w:val="28"/>
        </w:rPr>
        <w:t>22,</w:t>
      </w:r>
      <w:r w:rsidR="00675C36">
        <w:rPr>
          <w:rFonts w:ascii="Times New Roman" w:hAnsi="Times New Roman" w:cs="Times New Roman"/>
          <w:sz w:val="28"/>
          <w:szCs w:val="28"/>
          <w:lang w:val="kk-KZ"/>
        </w:rPr>
        <w:t xml:space="preserve"> </w:t>
      </w:r>
      <w:r w:rsidRPr="00102508">
        <w:rPr>
          <w:rFonts w:ascii="Times New Roman" w:hAnsi="Times New Roman" w:cs="Times New Roman"/>
          <w:sz w:val="28"/>
          <w:szCs w:val="28"/>
        </w:rPr>
        <w:t>23), называемые статутными. Однако не все статутные обязанности можно отнести к обязанностям по поводу трудовых отношений между работником и работодателем. Так, обязанность работодателя исполнять предписания государственного инспектора труда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12 п.2 ст.23 ТК РК), а также обязанность непрепятствовать и допускать определенных должностных лиц уполномоченного государственного органа по труду и местного органа по инспекции труда, представителей работников, технических инспекторов по охране труда для проведения проверок состояния безопасности, условий и охраны труда в организациях, в том числе для расследования несчастных случаев (пп.12 п.2 ст.23 ТК РК) содержит порядок взаимодействия работодателя с иными субъектами трудовых отношений, помимо работника, по поводу охраны и безопасности труда. Перечень статутных обязанностей работодателя значительно шире, чем у работника, что вызвано желанием законодателя обеспечить исполнение прав работников через возложение обязанности на работодателя. Данная законодательная воля вполне обоснована. Так, Е.Н.</w:t>
      </w:r>
      <w:r w:rsidR="00A7225F">
        <w:rPr>
          <w:rFonts w:ascii="Times New Roman" w:hAnsi="Times New Roman" w:cs="Times New Roman"/>
          <w:sz w:val="28"/>
          <w:szCs w:val="28"/>
          <w:lang w:val="kk-KZ"/>
        </w:rPr>
        <w:t> </w:t>
      </w:r>
      <w:r w:rsidRPr="00102508">
        <w:rPr>
          <w:rFonts w:ascii="Times New Roman" w:hAnsi="Times New Roman" w:cs="Times New Roman"/>
          <w:sz w:val="28"/>
          <w:szCs w:val="28"/>
        </w:rPr>
        <w:t>Нургалиева, обозначая неравенство количества обязанностей между работником и работодателем, справедливо отмечает, что подобная необходимость вызвана, прежде всего, экономическими и организационно</w:t>
      </w:r>
      <w:r w:rsidR="00A7225F">
        <w:rPr>
          <w:rFonts w:ascii="Times New Roman" w:hAnsi="Times New Roman" w:cs="Times New Roman"/>
          <w:sz w:val="28"/>
          <w:szCs w:val="28"/>
          <w:lang w:val="kk-KZ"/>
        </w:rPr>
        <w:t>-</w:t>
      </w:r>
      <w:r w:rsidRPr="00102508">
        <w:rPr>
          <w:rFonts w:ascii="Times New Roman" w:hAnsi="Times New Roman" w:cs="Times New Roman"/>
          <w:sz w:val="28"/>
          <w:szCs w:val="28"/>
        </w:rPr>
        <w:t>управленческими возможностями работодателя для удовлетворения своих интересов [</w:t>
      </w:r>
      <w:r w:rsidR="00FD445E">
        <w:rPr>
          <w:rFonts w:ascii="Times New Roman" w:hAnsi="Times New Roman" w:cs="Times New Roman"/>
          <w:sz w:val="28"/>
          <w:szCs w:val="28"/>
        </w:rPr>
        <w:t>229</w:t>
      </w:r>
      <w:r w:rsidRPr="00102508">
        <w:rPr>
          <w:rFonts w:ascii="Times New Roman" w:hAnsi="Times New Roman" w:cs="Times New Roman"/>
          <w:sz w:val="28"/>
          <w:szCs w:val="28"/>
        </w:rPr>
        <w:t xml:space="preserve">]. </w:t>
      </w:r>
    </w:p>
    <w:p w:rsidR="005B72BA"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ТК РК предусматривает иные обязанности сторон трудовых отношений. Так, работодатель обязан уведомить работника об изменении условий труда (п.2 ст.46); в случае письменного заявления беременной женщины установить режим неполного времени (п.3 ст.70); работодателю также вменена обязанность уведомить работника о предстоящем переезде (ст.39); обязанность временно перевести работника на другую не противопоказанную по состоянию здоровья работу либо освободить его от 90 работы, если данный работник получил производственную травму, у работника имеется профессиональное заболевание или им получен какой-либо иной вред здоровью (п.1 ст.43); обязанность создать своим работникам условия, необходимые для нормальной работы и обеспечения полной сохранности вверенного им имущества (п.6 ст.123). Работник, в свою очередь, согласно ТК РК, несет обязанности по личному выполнению трудовой функции (ст.24), обязанность предоставить работодателю медицинское заключение в случае наличия противопоказаний для перевода на другую работу (п.3 ст.38) и т.п. ТК РК также предусмотрены обязанности сторон трудовых отношений при правовом регулировании отдельных категорий работников, соответственно обязанности работника и работодателя, помимо ТК РК, содержатся в иных правовых актах: </w:t>
      </w:r>
      <w:r w:rsidR="00FD445E" w:rsidRPr="00FD445E">
        <w:rPr>
          <w:rFonts w:ascii="Times New Roman" w:hAnsi="Times New Roman" w:cs="Times New Roman"/>
          <w:sz w:val="28"/>
          <w:szCs w:val="28"/>
        </w:rPr>
        <w:t>Закон Республики Казахстан от 30 марта 1995 года № 2155 «О Национальном Банке Республики Казахстан»</w:t>
      </w:r>
      <w:r w:rsidR="00FD445E">
        <w:rPr>
          <w:rFonts w:ascii="Times New Roman" w:hAnsi="Times New Roman" w:cs="Times New Roman"/>
          <w:sz w:val="28"/>
          <w:szCs w:val="28"/>
        </w:rPr>
        <w:t>;</w:t>
      </w:r>
      <w:r w:rsidR="005B72BA">
        <w:rPr>
          <w:rFonts w:ascii="Times New Roman" w:hAnsi="Times New Roman" w:cs="Times New Roman"/>
          <w:sz w:val="28"/>
          <w:szCs w:val="28"/>
        </w:rPr>
        <w:t xml:space="preserve"> </w:t>
      </w:r>
      <w:r w:rsidR="005B72BA" w:rsidRPr="005B72BA">
        <w:rPr>
          <w:rFonts w:ascii="Times New Roman" w:hAnsi="Times New Roman" w:cs="Times New Roman"/>
          <w:sz w:val="28"/>
          <w:szCs w:val="28"/>
        </w:rPr>
        <w:t>Закон Республики Казахстан от 17 января 2002 года № 284-II «О торговом мореплавании»</w:t>
      </w:r>
      <w:r w:rsidR="005B72BA">
        <w:rPr>
          <w:rFonts w:ascii="Times New Roman" w:hAnsi="Times New Roman" w:cs="Times New Roman"/>
          <w:sz w:val="28"/>
          <w:szCs w:val="28"/>
        </w:rPr>
        <w:t xml:space="preserve">; </w:t>
      </w:r>
      <w:r w:rsidR="005B72BA" w:rsidRPr="005B72BA">
        <w:rPr>
          <w:rFonts w:ascii="Times New Roman" w:hAnsi="Times New Roman" w:cs="Times New Roman"/>
          <w:sz w:val="28"/>
          <w:szCs w:val="28"/>
        </w:rPr>
        <w:t>Закон Республики Казахстан от 27 июля 2007 года № 319-III «Об образовании»</w:t>
      </w:r>
      <w:r w:rsidR="005B72BA">
        <w:rPr>
          <w:rFonts w:ascii="Times New Roman" w:hAnsi="Times New Roman" w:cs="Times New Roman"/>
          <w:sz w:val="28"/>
          <w:szCs w:val="28"/>
        </w:rPr>
        <w:t xml:space="preserve">; </w:t>
      </w:r>
      <w:r w:rsidR="005B72BA" w:rsidRPr="005B72BA">
        <w:rPr>
          <w:rFonts w:ascii="Times New Roman" w:hAnsi="Times New Roman" w:cs="Times New Roman"/>
          <w:sz w:val="28"/>
          <w:szCs w:val="28"/>
        </w:rPr>
        <w:t>Кодекс Республики Казахстан от 7 июля 2020 года № 360-VI «О здоровье народа и системе здравоохранения»</w:t>
      </w:r>
      <w:r w:rsidR="00D17D43">
        <w:rPr>
          <w:rFonts w:ascii="Times New Roman" w:hAnsi="Times New Roman" w:cs="Times New Roman"/>
          <w:sz w:val="28"/>
          <w:szCs w:val="28"/>
        </w:rPr>
        <w:t xml:space="preserve">; </w:t>
      </w:r>
      <w:r w:rsidR="00D17D43" w:rsidRPr="00D17D43">
        <w:rPr>
          <w:rFonts w:ascii="Times New Roman" w:hAnsi="Times New Roman" w:cs="Times New Roman"/>
          <w:sz w:val="28"/>
          <w:szCs w:val="28"/>
        </w:rPr>
        <w:t>Закон Республики Казахстан от 23 ноября 2015 года № 416-V «О государственной службе Республики Казахстан»</w:t>
      </w:r>
      <w:r w:rsidR="00D17D43">
        <w:rPr>
          <w:rFonts w:ascii="Times New Roman" w:hAnsi="Times New Roman" w:cs="Times New Roman"/>
          <w:sz w:val="28"/>
          <w:szCs w:val="28"/>
        </w:rPr>
        <w:t xml:space="preserve"> и др.</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Данный вид обязанностей ограничен количеством субъектов, наделенных указанными обязанностями и вытекает из законодательного определения трудовых отношений, как отношения по поводу реализации работником и работодателем своих взаимных прав и обязанностей. Ключевым фактором представляется взаимность, коррелятивность обязанностей по отношению к правам сторон трудовых отношений. Трудовому правоотношению присущ комплекс взаимных прав и обязанностей. По мнению А.М.</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Куренного, особенностью трудовых правоотношений является его способность охватывать весь комплекс взаимных прав и обязанностей субъектов в неразрывном единстве [</w:t>
      </w:r>
      <w:r w:rsidR="00D17D43">
        <w:rPr>
          <w:rFonts w:ascii="Times New Roman" w:hAnsi="Times New Roman" w:cs="Times New Roman"/>
          <w:sz w:val="28"/>
          <w:szCs w:val="28"/>
        </w:rPr>
        <w:t>230</w:t>
      </w:r>
      <w:r w:rsidRPr="00102508">
        <w:rPr>
          <w:rFonts w:ascii="Times New Roman" w:hAnsi="Times New Roman" w:cs="Times New Roman"/>
          <w:sz w:val="28"/>
          <w:szCs w:val="28"/>
        </w:rPr>
        <w:t>]. Однако на практике не всегда праву работника корреспондирует соответствующая обязанность работодателя, как и не всегда одна и та же обязанность относится одинаково к субъектам трудовых отношений. К примеру, согласно пп.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26 п.</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A7225F">
        <w:rPr>
          <w:rFonts w:ascii="Times New Roman" w:hAnsi="Times New Roman" w:cs="Times New Roman"/>
          <w:sz w:val="28"/>
          <w:szCs w:val="28"/>
          <w:lang w:val="kk-KZ"/>
        </w:rPr>
        <w:t xml:space="preserve"> </w:t>
      </w:r>
      <w:r w:rsidRPr="00102508">
        <w:rPr>
          <w:rFonts w:ascii="Times New Roman" w:hAnsi="Times New Roman" w:cs="Times New Roman"/>
          <w:sz w:val="28"/>
          <w:szCs w:val="28"/>
        </w:rPr>
        <w:t>23 ТК РК, на работника возложена обязанность соблюдать трудовую дисциплину, под которой, согласно действующему трудовому законодательству, надлежащее исполнение работодателем и работниками обязательств, установленных нормативными правовыми актами РК, а также соглашениями, трудовым, коллективным договорами, актами работодателя, учредительными документами. Однако в перечне статутных обязанностей работодателя отсутствует необходимость обременения работодателя соответствующей обязанностью соблюдать трудовую дисциплину, что противоречит пп.</w:t>
      </w:r>
      <w:r w:rsidR="00675C36">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30 п.1 ст.1 ТК РК, где говорится о надлежащем исполнении трудовой дисциплины со стороны как работника, так и работодателя.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является необходимостью должного поведения, под которым в том числе, подразумевается надлежащее поведение. Из определения трудовой дисциплины можно сделать вывод о наличии обязанности обеих сторон трудовых отношений соблюдать взятые</w:t>
      </w:r>
      <w:r w:rsidR="00944156">
        <w:rPr>
          <w:rFonts w:ascii="Times New Roman" w:hAnsi="Times New Roman" w:cs="Times New Roman"/>
          <w:sz w:val="28"/>
          <w:szCs w:val="28"/>
        </w:rPr>
        <w:t xml:space="preserve"> на себя</w:t>
      </w:r>
      <w:r w:rsidRPr="00102508">
        <w:rPr>
          <w:rFonts w:ascii="Times New Roman" w:hAnsi="Times New Roman" w:cs="Times New Roman"/>
          <w:sz w:val="28"/>
          <w:szCs w:val="28"/>
        </w:rPr>
        <w:t xml:space="preserve"> обязательства по соблюдению трудовой дисциплины, с той лишь разницей, что форма выражения исполнения обязанности не одинакова. Так, если обязанность работника соблюдать трудовую дисциплину выражается через непосредственное подчинение правилам трудового распорядка, надлежащего исполнения трудовой функции, то обязанность работодателя соблюдать трудовую дисциплину находит свое выражение в надлежащем контроле и ответственности. Очевидно, что трудовая дисциплина и трудовой распорядок скорее элемент обременения работника нежели работодателя, поскольку трудовая дисциплина необходима в первую очередь для эффективности производственных процессов, осуществляющих работниками на производстве, однако установление обязанности работодателя соблюдать дисциплину труда необходимо в первую очередь для защиты прав работников, в том числе, от необоснованного применения различного рода мер ответственности со стороны работодателя.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качестве примера можно привести рассмотренный в </w:t>
      </w:r>
      <w:r w:rsidR="00944156">
        <w:rPr>
          <w:rFonts w:ascii="Times New Roman" w:hAnsi="Times New Roman" w:cs="Times New Roman"/>
          <w:sz w:val="28"/>
          <w:szCs w:val="28"/>
        </w:rPr>
        <w:t>ВС</w:t>
      </w:r>
      <w:r w:rsidRPr="00102508">
        <w:rPr>
          <w:rFonts w:ascii="Times New Roman" w:hAnsi="Times New Roman" w:cs="Times New Roman"/>
          <w:sz w:val="28"/>
          <w:szCs w:val="28"/>
        </w:rPr>
        <w:t xml:space="preserve"> РК трудовой спор работни</w:t>
      </w:r>
      <w:r w:rsidR="00944156">
        <w:rPr>
          <w:rFonts w:ascii="Times New Roman" w:hAnsi="Times New Roman" w:cs="Times New Roman"/>
          <w:sz w:val="28"/>
          <w:szCs w:val="28"/>
        </w:rPr>
        <w:t>цы НАО «Государственная корпорация «</w:t>
      </w:r>
      <w:r w:rsidRPr="00102508">
        <w:rPr>
          <w:rFonts w:ascii="Times New Roman" w:hAnsi="Times New Roman" w:cs="Times New Roman"/>
          <w:sz w:val="28"/>
          <w:szCs w:val="28"/>
        </w:rPr>
        <w:t>Правительство для граждан</w:t>
      </w:r>
      <w:r w:rsidR="00944156">
        <w:rPr>
          <w:rFonts w:ascii="Times New Roman" w:hAnsi="Times New Roman" w:cs="Times New Roman"/>
          <w:sz w:val="28"/>
          <w:szCs w:val="28"/>
        </w:rPr>
        <w:t>»</w:t>
      </w:r>
      <w:r w:rsidRPr="00102508">
        <w:rPr>
          <w:rFonts w:ascii="Times New Roman" w:hAnsi="Times New Roman" w:cs="Times New Roman"/>
          <w:sz w:val="28"/>
          <w:szCs w:val="28"/>
        </w:rPr>
        <w:t xml:space="preserve"> о признании незаконным и отмене приказов об объявлении замечания, выговора, расторжении договора с восстановлением на прежней должности [2</w:t>
      </w:r>
      <w:r w:rsidR="00375D55">
        <w:rPr>
          <w:rFonts w:ascii="Times New Roman" w:hAnsi="Times New Roman" w:cs="Times New Roman"/>
          <w:sz w:val="28"/>
          <w:szCs w:val="28"/>
          <w:lang w:val="kk-KZ"/>
        </w:rPr>
        <w:t>3</w:t>
      </w:r>
      <w:r w:rsidR="00944156">
        <w:rPr>
          <w:rFonts w:ascii="Times New Roman" w:hAnsi="Times New Roman" w:cs="Times New Roman"/>
          <w:sz w:val="28"/>
          <w:szCs w:val="28"/>
          <w:lang w:val="kk-KZ"/>
        </w:rPr>
        <w:t>1</w:t>
      </w:r>
      <w:r w:rsidRPr="00102508">
        <w:rPr>
          <w:rFonts w:ascii="Times New Roman" w:hAnsi="Times New Roman" w:cs="Times New Roman"/>
          <w:sz w:val="28"/>
          <w:szCs w:val="28"/>
        </w:rPr>
        <w:t>]. Согласно извлечениям из постановлений судебной коллегии по гражданским делам ВС РК, установлено, что к работнику были применены меры дисциплинарной ответственности с последующим увольнением в связи с фактами нарушения работником трудовой дисциплины, а именно отсутствием работника на рабочем месте в период с 10 по 11 июня 2021 года и с 14 по 18 июня 2021 года. Работодатель указывал, что 9 июня 2021 года директором филиала издан приказ об организации деятельности Контакт-центра, в котором предоставление консультаций по государственным услугам посредством call–центра возложено на работников отдела по обслуживанию населения, где значилась и истица. Решением Костанайского городского суда от 3 ноября 2021 года приказы работодателя о применении в отношении работника мер дисциплинарной ответственности были признаны незаконными и отменены, сотрудница была восстановлена на работе. Суд первой инстанции в качестве обоснования своих доводов, в том числе, ссылался на то, что в приказе от 9 июня 2021 года отсутствует информация о назначении сотрудников отдела по обслуживанию населения ответственными за работу call–центра, не указано конкретное место их работы – адрес Контакт-центра, не указано конкретное местонахождение Контактцентра как рабочего места истца. Постановлением судебной коллегии по гражданским делам Костанайского областного суда от 8 февраля 2022 года вынесено новое решение об отказе в удовлетворении иска, в остальной части решение оставлено без изменения. Судебная коллегия по гражданским делам ВС РК, не согласившись с доводами апелляционной инстанции о том, что работник, надлежаще ознакомленный с приказом от 9 июня 2021 года, уклонился от обязанности его исполнения, указывает, что суд апелляционной инстанции не выяснил, оповещены ли были работники, перечисленные в приложении к вышеуказанному приказу, о мест</w:t>
      </w:r>
      <w:r w:rsidR="00944156">
        <w:rPr>
          <w:rFonts w:ascii="Times New Roman" w:hAnsi="Times New Roman" w:cs="Times New Roman"/>
          <w:sz w:val="28"/>
          <w:szCs w:val="28"/>
        </w:rPr>
        <w:t xml:space="preserve">е нахождения Контакт-центра, </w:t>
      </w:r>
      <w:r w:rsidRPr="00102508">
        <w:rPr>
          <w:rFonts w:ascii="Times New Roman" w:hAnsi="Times New Roman" w:cs="Times New Roman"/>
          <w:sz w:val="28"/>
          <w:szCs w:val="28"/>
        </w:rPr>
        <w:t>адрес которого не был указан в названном акте работодателя, что могло свидетельствовать об уважительности причины отсутствия истца на новом рабочем месте. Таким образом, практика ВС РК показывает, что наряду с безусловной обязанностью соблюдения трудовой дисциплины со стороны работника должна устанавливаться обязанность со стороны работодателя производить все разумные действия для того, чтобы обеспечить работнику возможность соблюдения установленной трудовой дисциплины</w:t>
      </w:r>
      <w:r w:rsidR="00675C36">
        <w:rPr>
          <w:rFonts w:ascii="Times New Roman" w:hAnsi="Times New Roman" w:cs="Times New Roman"/>
          <w:sz w:val="28"/>
          <w:szCs w:val="28"/>
          <w:lang w:val="kk-KZ"/>
        </w:rPr>
        <w:t xml:space="preserve"> [</w:t>
      </w:r>
      <w:r w:rsidR="00944156">
        <w:rPr>
          <w:rFonts w:ascii="Times New Roman" w:hAnsi="Times New Roman" w:cs="Times New Roman"/>
          <w:sz w:val="28"/>
          <w:szCs w:val="28"/>
          <w:lang w:val="kk-KZ"/>
        </w:rPr>
        <w:t>231</w:t>
      </w:r>
      <w:r w:rsidR="00675C36">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Считаем целесообразным законодательно закрепить необходимость подобной обязанности со стороны работодателя. Предлагается статью 23 ТК РК дополнить п.</w:t>
      </w:r>
      <w:r w:rsidR="00675C36">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29 следующего содержания: «обеспечивать условия для надлежащего соблюдения работником дисциплины труда, трудового распорядка».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 обязанностям, вытекающим из отношений, непосредственно связанных с трудовыми, относятся обязанности, складывающиеся из отношений по поводу: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5732" w:rsidRPr="00102508">
        <w:rPr>
          <w:rFonts w:ascii="Times New Roman" w:hAnsi="Times New Roman" w:cs="Times New Roman"/>
          <w:sz w:val="28"/>
          <w:szCs w:val="28"/>
        </w:rPr>
        <w:t xml:space="preserve"> организации и управления трудом;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5732" w:rsidRPr="00102508">
        <w:rPr>
          <w:rFonts w:ascii="Times New Roman" w:hAnsi="Times New Roman" w:cs="Times New Roman"/>
          <w:sz w:val="28"/>
          <w:szCs w:val="28"/>
        </w:rPr>
        <w:t xml:space="preserve"> трудоустройства;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4156">
        <w:rPr>
          <w:rFonts w:ascii="Times New Roman" w:hAnsi="Times New Roman" w:cs="Times New Roman"/>
          <w:sz w:val="28"/>
          <w:szCs w:val="28"/>
        </w:rPr>
        <w:t> </w:t>
      </w:r>
      <w:r w:rsidR="00425732" w:rsidRPr="00102508">
        <w:rPr>
          <w:rFonts w:ascii="Times New Roman" w:hAnsi="Times New Roman" w:cs="Times New Roman"/>
          <w:sz w:val="28"/>
          <w:szCs w:val="28"/>
        </w:rPr>
        <w:t xml:space="preserve">профессиональной подготовки, переподготовки и повышения квалификации работников;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5732" w:rsidRPr="00102508">
        <w:rPr>
          <w:rFonts w:ascii="Times New Roman" w:hAnsi="Times New Roman" w:cs="Times New Roman"/>
          <w:sz w:val="28"/>
          <w:szCs w:val="28"/>
        </w:rPr>
        <w:t xml:space="preserve"> социального партнерства;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5732" w:rsidRPr="00102508">
        <w:rPr>
          <w:rFonts w:ascii="Times New Roman" w:hAnsi="Times New Roman" w:cs="Times New Roman"/>
          <w:sz w:val="28"/>
          <w:szCs w:val="28"/>
        </w:rPr>
        <w:t xml:space="preserve"> заключения коллективных договоров и соглашений;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4156">
        <w:rPr>
          <w:rFonts w:ascii="Times New Roman" w:hAnsi="Times New Roman" w:cs="Times New Roman"/>
          <w:sz w:val="28"/>
          <w:szCs w:val="28"/>
        </w:rPr>
        <w:t> </w:t>
      </w:r>
      <w:r w:rsidR="00425732" w:rsidRPr="00102508">
        <w:rPr>
          <w:rFonts w:ascii="Times New Roman" w:hAnsi="Times New Roman" w:cs="Times New Roman"/>
          <w:sz w:val="28"/>
          <w:szCs w:val="28"/>
        </w:rPr>
        <w:t xml:space="preserve">участия работников (представителей работников) в установлении условий труда;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25732" w:rsidRPr="00102508">
        <w:rPr>
          <w:rFonts w:ascii="Times New Roman" w:hAnsi="Times New Roman" w:cs="Times New Roman"/>
          <w:sz w:val="28"/>
          <w:szCs w:val="28"/>
        </w:rPr>
        <w:t xml:space="preserve"> разрешения трудовых споров; </w:t>
      </w:r>
    </w:p>
    <w:p w:rsidR="008E4991" w:rsidRPr="00102508" w:rsidRDefault="00AC00E1" w:rsidP="001025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44156">
        <w:rPr>
          <w:rFonts w:ascii="Times New Roman" w:hAnsi="Times New Roman" w:cs="Times New Roman"/>
          <w:sz w:val="28"/>
          <w:szCs w:val="28"/>
        </w:rPr>
        <w:t> </w:t>
      </w:r>
      <w:r w:rsidR="00425732" w:rsidRPr="00102508">
        <w:rPr>
          <w:rFonts w:ascii="Times New Roman" w:hAnsi="Times New Roman" w:cs="Times New Roman"/>
          <w:sz w:val="28"/>
          <w:szCs w:val="28"/>
        </w:rPr>
        <w:t xml:space="preserve">контроля за соблюдением трудового законодательства </w:t>
      </w:r>
      <w:r w:rsidR="00944156">
        <w:rPr>
          <w:rFonts w:ascii="Times New Roman" w:hAnsi="Times New Roman" w:cs="Times New Roman"/>
          <w:sz w:val="28"/>
          <w:szCs w:val="28"/>
        </w:rPr>
        <w:t>РК</w:t>
      </w:r>
      <w:r w:rsidR="00425732" w:rsidRPr="00102508">
        <w:rPr>
          <w:rFonts w:ascii="Times New Roman" w:hAnsi="Times New Roman" w:cs="Times New Roman"/>
          <w:sz w:val="28"/>
          <w:szCs w:val="28"/>
        </w:rPr>
        <w:t xml:space="preserve">.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РК правоотношения по организации и управлении трудом, а также участие работников (представителей работников) в установлении условий труда могут складываться между работодателем (его представителем) и коллективом работников через их представителей. Формами такого управления, как правило, выступают учет мнения работников, представителей работников, в процессе управления и организации труда. Однако, в ТК РК не содержится обязанность работодателя учитывать мнения работников и их представителей при осуществлении управления трудовыми процессами. Словосочетание «учет мнения» без соответствующей обязанности предполагает лишь право работодателя принимать во внимание мнение коллектива работников, но действовать по своему усмотрению, в некоторых случаях не обременяя себя рассмотрением мнения работников и их представителей вовсе. Так, статьей 12 ТК РК определяется порядок учета мнения представителей работников при издании актов работодателя, согласно которому работодатель издает акты с учетом мнения представителей работников. При этом учет мнения происходит лишь в тех случаях, если об этом указано в соглашениях и коллективных договорах. Как показывает практика, в редких случаях в коллективных, тем более в трудовых договорах и иных соглашениях, прописывается условие об учете мнения представителей работников. Как правило, это зависит от уровня правового сознания и инициативности самих работников, а также правовой позиции и степени влияния профессиональных союзов, представителей работников на работодателя. </w:t>
      </w:r>
    </w:p>
    <w:p w:rsidR="000871A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Предлагается п.1 ст.12 ТК РК изложить в следующей редакции: «</w:t>
      </w:r>
      <w:r w:rsidRPr="000871A8">
        <w:rPr>
          <w:rFonts w:ascii="Times New Roman" w:hAnsi="Times New Roman" w:cs="Times New Roman"/>
          <w:i/>
          <w:sz w:val="28"/>
          <w:szCs w:val="28"/>
        </w:rPr>
        <w:t>работодатель издает акты, касающиеся изменений существенных условий труда и трудового договора, вопросов прекращения трудовых отношений, а также в случаях, предусмотренных соглашениями, коллективным договором, с учетом мнения представителя работников</w:t>
      </w:r>
      <w:r w:rsidRPr="00102508">
        <w:rPr>
          <w:rFonts w:ascii="Times New Roman" w:hAnsi="Times New Roman" w:cs="Times New Roman"/>
          <w:sz w:val="28"/>
          <w:szCs w:val="28"/>
        </w:rPr>
        <w:t xml:space="preserve">». В данном случае на работодателя возлагается обязанность учитывать мнение не только при наличии подобного требования в соглашениях и коллективных договорах, но и при изменении существенных условий труда и трудового договора. Подобная обязанность со стороны работодателя предоставит возможность работникам влиять на разрешение таких важных вопросов, как реорганизация, введение различных изменений производственно-технологического характера и т.п. Обязанность учитывать мнение представителей работников при издании актов, касающихся изменений существенных условий труда и трудового договора, в то же самое время служат определителем разумных границ влияния работника на производственные и иные трудовые процессы. В силу п.1 ст.93 ТК РК, работодатель утверждает график отпусков с учетом мнения работника. В данном случае не представляется целесообразным обязательность учета мнения работника, поскольку оправдана относительная самостоятельность работодателя при установлении трудового распорядка, трудовой дисциплины, режима рабочего времени, отдыха и т.п.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Сомнительным представляются положения п.5 ст.12 ТК РК. Диспозиция статьи указывает о наличии трех мнений представителей работников, которые работодатель вправе учитывать: согласие с актом работодателя, несогласие и наличие предложений по изменению акта. В связи с чем, не понятно противопоставление несогласия с наличием предложений по его изменению: «если мнение представителей работников не содержит согласия с проектом акта работодателя либо содержит предложения по его изменению». Соединительный союз «либо» предполагает взаимоисключение несогласия и наличия предложений. В таком случае создается впечатление, что при несогласии с актом работодателя внесение предложений не предусматривается.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Кроме того, на наш взгляд не вполне удачна формулировка пп.1,2 п.5 ст.12 ТК РК. При этом не ясно, чье согласие или несогласие требуется. В одном случае может показаться, что согласие или несогласие должно быть со стороны представителей. Так, пп.1,2 п.5 ст.12 ТК РК можно трактовать, как: работодатель при согласии </w:t>
      </w:r>
      <w:r w:rsidR="00A058B6">
        <w:rPr>
          <w:rFonts w:ascii="Times New Roman" w:hAnsi="Times New Roman" w:cs="Times New Roman"/>
          <w:sz w:val="28"/>
          <w:szCs w:val="28"/>
        </w:rPr>
        <w:t>(</w:t>
      </w:r>
      <w:r w:rsidRPr="00102508">
        <w:rPr>
          <w:rFonts w:ascii="Times New Roman" w:hAnsi="Times New Roman" w:cs="Times New Roman"/>
          <w:sz w:val="28"/>
          <w:szCs w:val="28"/>
        </w:rPr>
        <w:t>представителей работников</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издает акт, измененный с учетом предложений представителей работников; при несогласии </w:t>
      </w:r>
      <w:r w:rsidR="00A058B6">
        <w:rPr>
          <w:rFonts w:ascii="Times New Roman" w:hAnsi="Times New Roman" w:cs="Times New Roman"/>
          <w:sz w:val="28"/>
          <w:szCs w:val="28"/>
        </w:rPr>
        <w:t>(</w:t>
      </w:r>
      <w:r w:rsidRPr="00102508">
        <w:rPr>
          <w:rFonts w:ascii="Times New Roman" w:hAnsi="Times New Roman" w:cs="Times New Roman"/>
          <w:sz w:val="28"/>
          <w:szCs w:val="28"/>
        </w:rPr>
        <w:t>представителей работников</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вправе провести дополнительные консультации с представителями работников. В данном случае закон прямо говорит, что предложения представителей профсоюзов будут учитываться </w:t>
      </w:r>
      <w:r w:rsidR="00A058B6">
        <w:rPr>
          <w:rFonts w:ascii="Times New Roman" w:hAnsi="Times New Roman" w:cs="Times New Roman"/>
          <w:sz w:val="28"/>
          <w:szCs w:val="28"/>
        </w:rPr>
        <w:t>(</w:t>
      </w:r>
      <w:r w:rsidRPr="00102508">
        <w:rPr>
          <w:rFonts w:ascii="Times New Roman" w:hAnsi="Times New Roman" w:cs="Times New Roman"/>
          <w:sz w:val="28"/>
          <w:szCs w:val="28"/>
        </w:rPr>
        <w:t>рассматриваться</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только в том случае, если они согласны с актом, в других случаях, работодатель вправе провести дополнительные консультации с представителями работников. Работодатель может проводить дополнительные консультации, может и не проводить. Но ведь предложения по изменению акта работодателя могут возникнуть и в случае несогласия с актом работодателя, однако ТК РК не предусматривает обязанности работодателя в таком случае учитывать мнение представителей работников. В 94 другом случае согласие или несогласие относится к работодателю по поводу решения представителей работников. Так, пп.1,2 п.5 ст.12 ТК РК можно трактовать, как: работодатель при согласии </w:t>
      </w:r>
      <w:r w:rsidR="00A058B6">
        <w:rPr>
          <w:rFonts w:ascii="Times New Roman" w:hAnsi="Times New Roman" w:cs="Times New Roman"/>
          <w:sz w:val="28"/>
          <w:szCs w:val="28"/>
        </w:rPr>
        <w:t>(</w:t>
      </w:r>
      <w:r w:rsidRPr="00102508">
        <w:rPr>
          <w:rFonts w:ascii="Times New Roman" w:hAnsi="Times New Roman" w:cs="Times New Roman"/>
          <w:sz w:val="28"/>
          <w:szCs w:val="28"/>
        </w:rPr>
        <w:t>с решением представителей работников (протоколом)</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издает акт, измененный с учетом предложений представителей работников; при несогласии </w:t>
      </w:r>
      <w:r w:rsidR="00A058B6">
        <w:rPr>
          <w:rFonts w:ascii="Times New Roman" w:hAnsi="Times New Roman" w:cs="Times New Roman"/>
          <w:sz w:val="28"/>
          <w:szCs w:val="28"/>
        </w:rPr>
        <w:t>(</w:t>
      </w:r>
      <w:r w:rsidRPr="00102508">
        <w:rPr>
          <w:rFonts w:ascii="Times New Roman" w:hAnsi="Times New Roman" w:cs="Times New Roman"/>
          <w:sz w:val="28"/>
          <w:szCs w:val="28"/>
        </w:rPr>
        <w:t>с решением представителей работников (протоколом)</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вправе провести дополнительные консультации с представителями работников. Неясным в таком случае становится, с чем именно соглашается работодатель, если мнение по предложению по изменению акта работодателя он всего лишь вправе учитывать. Право работодателя подразумевает выбор. Работодатель имеет право не учитывать предложения представителей работников, тогда в таком случае, с чем он соглашается или не соглашается? Предлагается п.5 ст.12 ТК РК изложить в следующей редакции: «</w:t>
      </w:r>
      <w:r w:rsidRPr="000871A8">
        <w:rPr>
          <w:rFonts w:ascii="Times New Roman" w:hAnsi="Times New Roman" w:cs="Times New Roman"/>
          <w:i/>
          <w:sz w:val="28"/>
          <w:szCs w:val="28"/>
        </w:rPr>
        <w:t>после получения протокола (решения) представителей работников о согласии или несогласии с актом работодателя при наличии предложений по его изменению, работодатель обязан в течение трех рабочих дней рассмотреть предложения представителей работников и направить письменный ответ представителю работников. В случае несогласия с протоколом и(или) предложениями представителей работников возникший спор разрешается в порядке главы 15, 16 настоящего Кодекса. Споры, не подлежащие рассмотрению в соответствии с п.</w:t>
      </w:r>
      <w:r w:rsidR="00675C36" w:rsidRPr="000871A8">
        <w:rPr>
          <w:rFonts w:ascii="Times New Roman" w:hAnsi="Times New Roman" w:cs="Times New Roman"/>
          <w:i/>
          <w:sz w:val="28"/>
          <w:szCs w:val="28"/>
          <w:lang w:val="kk-KZ"/>
        </w:rPr>
        <w:t xml:space="preserve"> </w:t>
      </w:r>
      <w:r w:rsidRPr="000871A8">
        <w:rPr>
          <w:rFonts w:ascii="Times New Roman" w:hAnsi="Times New Roman" w:cs="Times New Roman"/>
          <w:i/>
          <w:sz w:val="28"/>
          <w:szCs w:val="28"/>
        </w:rPr>
        <w:t>1 ст.</w:t>
      </w:r>
      <w:r w:rsidR="00675C36" w:rsidRPr="000871A8">
        <w:rPr>
          <w:rFonts w:ascii="Times New Roman" w:hAnsi="Times New Roman" w:cs="Times New Roman"/>
          <w:i/>
          <w:sz w:val="28"/>
          <w:szCs w:val="28"/>
          <w:lang w:val="kk-KZ"/>
        </w:rPr>
        <w:t xml:space="preserve"> </w:t>
      </w:r>
      <w:r w:rsidRPr="000871A8">
        <w:rPr>
          <w:rFonts w:ascii="Times New Roman" w:hAnsi="Times New Roman" w:cs="Times New Roman"/>
          <w:i/>
          <w:sz w:val="28"/>
          <w:szCs w:val="28"/>
        </w:rPr>
        <w:t>159 настоящего Кодекса, разрешаются путем переговоров между работником, работодателем и представителем работника</w:t>
      </w:r>
      <w:r w:rsidRPr="00102508">
        <w:rPr>
          <w:rFonts w:ascii="Times New Roman" w:hAnsi="Times New Roman" w:cs="Times New Roman"/>
          <w:sz w:val="28"/>
          <w:szCs w:val="28"/>
        </w:rPr>
        <w:t>». Предлагаемая норма согласуется с обязанностью работодателя рассматривать предложения представителей работников, согласно пп.7 п.2 ст.23 ТК РК. Необходимо четко указать, что предложения, при их наличии, должны быть рассмотрены независимо от того, согласны ли представители работника с актом работодателя или нет. Кроме того, обязанность предоставления письменного ответа от работодателя дает дополнительную возможность со стороны представителей работников в некоторых случаях обжаловать действия работодателя до принятия соответствующего акта работодателя. Обязанность предоставления письменного ответа гарантирует реальное рассмотрение предложений, предоставляемых работниками через их представителей. Рассмотрение споров по поводу учета мнения представителей работников при издании актов работодателя согласительными или примирительными комиссиями, трудовым арбитражем, состоящими в том числе из представителей работников, на наш взгляд, может представлять собой один из механизмов утраченного права работников на участие в управлении организацией. Решения комиссий, трудового арбитража могут создавать положительную трудовую практику по типу судебной практики при рассмотрении отдельных трудовых споров. Также предлагается п.6 ст.12 ТК РК изложить в следующей редакции: «</w:t>
      </w:r>
      <w:r w:rsidRPr="000871A8">
        <w:rPr>
          <w:rFonts w:ascii="Times New Roman" w:hAnsi="Times New Roman" w:cs="Times New Roman"/>
          <w:i/>
          <w:sz w:val="28"/>
          <w:szCs w:val="28"/>
        </w:rPr>
        <w:t>При недостижении согласия по проектам актов работодателя по спорам, не подлежащим рассмотрению в соответствии с п.1 ст.159 настоящего Кодекса, возникшие разногласия оформляются протоколом, подпис</w:t>
      </w:r>
      <w:r w:rsidR="000871A8">
        <w:rPr>
          <w:rFonts w:ascii="Times New Roman" w:hAnsi="Times New Roman" w:cs="Times New Roman"/>
          <w:i/>
          <w:sz w:val="28"/>
          <w:szCs w:val="28"/>
        </w:rPr>
        <w:t xml:space="preserve">ываемым одним представителем </w:t>
      </w:r>
      <w:r w:rsidRPr="000871A8">
        <w:rPr>
          <w:rFonts w:ascii="Times New Roman" w:hAnsi="Times New Roman" w:cs="Times New Roman"/>
          <w:i/>
          <w:sz w:val="28"/>
          <w:szCs w:val="28"/>
        </w:rPr>
        <w:t>работодателя и (или) работодателем, работниками и представителем работников с согласия работника, после чего работодатель вправе принять акт. Протокол может быть подписан одним представителем работодателя и (или) работодателем и представителем работника с согласия работника при наличии доверенности</w:t>
      </w:r>
      <w:r w:rsidRPr="00102508">
        <w:rPr>
          <w:rFonts w:ascii="Times New Roman" w:hAnsi="Times New Roman" w:cs="Times New Roman"/>
          <w:sz w:val="28"/>
          <w:szCs w:val="28"/>
        </w:rPr>
        <w:t xml:space="preserve">». </w:t>
      </w:r>
    </w:p>
    <w:p w:rsidR="001F56A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Законом РК от 15 февраля 2023 года №199-VII ЗРК «О внесении изменений и дополнений в некоторые законодательные акты Республики Казахстан по вопросам упрощения порядка разрешения трудовых споров и конфликтов»</w:t>
      </w:r>
      <w:r w:rsidR="00761627">
        <w:rPr>
          <w:rFonts w:ascii="Times New Roman" w:hAnsi="Times New Roman" w:cs="Times New Roman"/>
          <w:sz w:val="28"/>
          <w:szCs w:val="28"/>
        </w:rPr>
        <w:t xml:space="preserve"> [232]</w:t>
      </w:r>
      <w:r w:rsidRPr="00102508">
        <w:rPr>
          <w:rFonts w:ascii="Times New Roman" w:hAnsi="Times New Roman" w:cs="Times New Roman"/>
          <w:sz w:val="28"/>
          <w:szCs w:val="28"/>
        </w:rPr>
        <w:t xml:space="preserve">, в п.6 ст.12 ТК РК уже вносились изменения, где слова </w:t>
      </w:r>
      <w:r w:rsidR="00761627">
        <w:rPr>
          <w:rFonts w:ascii="Times New Roman" w:hAnsi="Times New Roman" w:cs="Times New Roman"/>
          <w:sz w:val="28"/>
          <w:szCs w:val="28"/>
        </w:rPr>
        <w:t>«и работников» заменены словами «</w:t>
      </w:r>
      <w:r w:rsidRPr="00102508">
        <w:rPr>
          <w:rFonts w:ascii="Times New Roman" w:hAnsi="Times New Roman" w:cs="Times New Roman"/>
          <w:sz w:val="28"/>
          <w:szCs w:val="28"/>
        </w:rPr>
        <w:t xml:space="preserve">и </w:t>
      </w:r>
      <w:r w:rsidR="00761627">
        <w:rPr>
          <w:rFonts w:ascii="Times New Roman" w:hAnsi="Times New Roman" w:cs="Times New Roman"/>
          <w:sz w:val="28"/>
          <w:szCs w:val="28"/>
        </w:rPr>
        <w:t>одним представителем работников»</w:t>
      </w:r>
      <w:r w:rsidRPr="00102508">
        <w:rPr>
          <w:rFonts w:ascii="Times New Roman" w:hAnsi="Times New Roman" w:cs="Times New Roman"/>
          <w:sz w:val="28"/>
          <w:szCs w:val="28"/>
        </w:rPr>
        <w:t xml:space="preserve">, однако считаем, что право подписи и принятии решений не должно быть делегировано представителю профсоюза на законодательном уровне. У работника должно быть право самостоятельного определения и распоряжения правом передачи своей подписи. </w:t>
      </w:r>
    </w:p>
    <w:p w:rsidR="001F56A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Обязанности по трудоустройству регламент</w:t>
      </w:r>
      <w:r w:rsidR="00761627">
        <w:rPr>
          <w:rFonts w:ascii="Times New Roman" w:hAnsi="Times New Roman" w:cs="Times New Roman"/>
          <w:sz w:val="28"/>
          <w:szCs w:val="28"/>
        </w:rPr>
        <w:t>и</w:t>
      </w:r>
      <w:r w:rsidRPr="00102508">
        <w:rPr>
          <w:rFonts w:ascii="Times New Roman" w:hAnsi="Times New Roman" w:cs="Times New Roman"/>
          <w:sz w:val="28"/>
          <w:szCs w:val="28"/>
        </w:rPr>
        <w:t xml:space="preserve">руются СК РК. Так, СК РК предусматривается ряд обязанностей работодателя (п.2 ст.103), в том числе размещать на Электронной бирже труда сведения о наличии вакансий; трудоустраивать на заявленное рабочее место безработного после завершения им обучения по его заявке; выполнять установленную квоту для трудоустройства лиц с инвалидностью и т.п.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 обязанностям в сфере профессиональной подготовки, переподготовки и повышения квалификации работников относятся обязанность работодателя оплачивать из собственных средств профессиональную подготовку, переподготовку и повышение квалификации (п.3 ст.118 ТК РК), предоставления мест для прохождения профессиональной практики и создания соответствующих безопасных условий (п.8 ст.118 ТК РК). Согласно Постановлению Правительства РК от 15 марта 2018 года №125 «Об утверждении Правил подготовки, переподготовки и повышения квалификации государственных служащих, требований к организациям образования, осуществляющим повышение квалификации государственных служащих», на государственных служащих, прошедших обучение по программам послевузовского образования, возлагается обязанность трехлетней трудовой деятельности на государственной службе в качестве отработки (п.</w:t>
      </w:r>
      <w:r w:rsidR="00675C36">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24). </w:t>
      </w:r>
    </w:p>
    <w:p w:rsidR="001F56A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Обязанности социального партнерства перекликаются с обязанностями по заключению коллективных договоров и соглашений. Стороны социального партнерства обязаны в течение десяти рабочих дней рассмотреть предложения о переговорах (п.1 ст.150 ТК РК); стороны коллективного договора также обязаны в течение десяти рабочих дней вступить в переговоры (п.2 ст.156 ТК РК); для работодателей устанавливается обязанность представить подписанный сторонами коллективный договор в местный орган по инспекции труда в течение одного месяца со дня подписания (п.2 ст.156 ТК РК) и т.п.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 обязанностям в сфере разрешения трудовых споров относятся обязанность работодателя создать согласительную комиссию и знакомить работника с соглашением о работе согласительной комиссии (пп. 6, 26 п.2 ст.23 ТК РК); согласительная комиссия обязана зарегистрировать поступившее 96 заявление в день подачи такого заявления (п.4 ст.159 ТК РК); работодатель обязан освободить членов согласительной комиссии от выполнения трудовых обязанностей на время рассмотрения индивидуального трудового спора и сохранить за ними заработную плату (п.4 ст.159 ТК РК) и т.п. Законом РК от 18 ноября 2015 года №410-V </w:t>
      </w:r>
      <w:r w:rsidR="001F56A6">
        <w:rPr>
          <w:rFonts w:ascii="Times New Roman" w:hAnsi="Times New Roman" w:cs="Times New Roman"/>
          <w:sz w:val="28"/>
          <w:szCs w:val="28"/>
        </w:rPr>
        <w:t xml:space="preserve"> </w:t>
      </w:r>
      <w:r w:rsidRPr="00102508">
        <w:rPr>
          <w:rFonts w:ascii="Times New Roman" w:hAnsi="Times New Roman" w:cs="Times New Roman"/>
          <w:sz w:val="28"/>
          <w:szCs w:val="28"/>
        </w:rPr>
        <w:t>«О</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 xml:space="preserve">противодействии коррупции» </w:t>
      </w:r>
      <w:r w:rsidR="001F56A6">
        <w:rPr>
          <w:rFonts w:ascii="Times New Roman" w:hAnsi="Times New Roman" w:cs="Times New Roman"/>
          <w:sz w:val="28"/>
          <w:szCs w:val="28"/>
        </w:rPr>
        <w:t xml:space="preserve">[233] </w:t>
      </w:r>
      <w:r w:rsidRPr="00102508">
        <w:rPr>
          <w:rFonts w:ascii="Times New Roman" w:hAnsi="Times New Roman" w:cs="Times New Roman"/>
          <w:sz w:val="28"/>
          <w:szCs w:val="28"/>
        </w:rPr>
        <w:t xml:space="preserve">предусматривается обязанность уполномоченного органа в течение двух рабочих дней в случае несогласия с решением согласительной комиссии или коллегиального органа направить уведомление о нарушении прав и законных интересов работника в местный орган по инспекции труда (п.4 ст.24-2). Согласно ст.160 ТК РК, для сторон трудового спора устанавливается обязанность по соблюдению сроков обращения в согласительную комиссию или суд. В целях восстановления на работе в рамках досудебного урегулирования трудового спора работник обязан обратиться в согласительную комиссию с соответствующим заявлением не позднее одного месяца со дня вручения или направления по почте заказным письмом с уведомлением о вручении копии акта работодателя о прекращении трудового договора в согласительную комиссию. Из данной нормы, на наш взгляд, не совсем понятным видится момент исчисления срока, поскольку неизвестно, кто именно должен вручить или направить по почте копию обжалуемого акта работодателя.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 одной стороны, подобная формулировка на практике предоставляет для работника обширный временной диап</w:t>
      </w:r>
      <w:r w:rsidR="004D5798">
        <w:rPr>
          <w:rFonts w:ascii="Times New Roman" w:hAnsi="Times New Roman" w:cs="Times New Roman"/>
          <w:sz w:val="28"/>
          <w:szCs w:val="28"/>
        </w:rPr>
        <w:t>а</w:t>
      </w:r>
      <w:r w:rsidRPr="00102508">
        <w:rPr>
          <w:rFonts w:ascii="Times New Roman" w:hAnsi="Times New Roman" w:cs="Times New Roman"/>
          <w:sz w:val="28"/>
          <w:szCs w:val="28"/>
        </w:rPr>
        <w:t xml:space="preserve">зон для обжалования приказа об увольнении, поскольку момент начала течения срока исковой давности связан с действиями работодателя по передаче, например, копии приказа об увольнении сотрудника. Отсутствие в ТК РК прямой обязанности работодателя направить акт о прекращении трудового договора, а также сроков такого направления, создает потенциальную возможность для работника обратиться с заявлением о восстановлении на работе спустя год, пять или даже десять лет. </w:t>
      </w:r>
    </w:p>
    <w:p w:rsidR="008E4991"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 другой стороны, ст.160 ТК РК позволяет работодателю направить копию приказа о расторжении трудового договора в согласительную комиссию в день вынесения подобного акта без уведомления работника. В таком случае, ввиду отсутствия обязанности информирования работника о действиях работодателя по вручению или направлению приказа о расторжении трудового договора в согласительную комиссию, возникает риск вынужденного пропуска срока на обращение в согласительную комиссию или его сокращения. Срок исковой давности связан с действиями работодателя, о которых в большинстве своем уже уволенному работнику может быть и неизвестно. Условие статьи 160 ТК РК о начале течения месячного срока исковой давности с момента направления документа по почте создает ситуацию, когда между фактическим получением акта работодателя и его направлением возникает большая разница во времени и, поскольку работник никак не информирован, как следствие, вынужденно пропускает срок обращения в согласительную комиссию. Согласно действующему трудовому законодательству, согласительная комиссия наделена правом восстанавливать пропущенный срок исковой давности, если причины его возникновения она признает уважительными. Как показывает практика, основаниями уважительности пропуска срока исковой давности обычно являются наличие медицинских документов о заболевании, тяжелые жизненные ситуации, иные форсмажорные обстоятельства, объективно воспрепятствовавшие обращению работника в комиссию в указанный законодательством срок. Как правило, несовершенство и неоднозначность законодательных норм, отсутствие четкого и однозначного порядка исчисления срока исковой давности в законе членами согласительной комиссии не учитываются и не определяются как уважительные, поскольку трактуются как упущения работника. Отказ в восстановлении пропущенного срока не препятствует работнику воспользоваться правом обращения в суд, так как срок исковой давности по обращению в суд в случае неурегулирования согласительной комиссией трудового спора составляет два месяца с момента, когда работнику вручено или направлено такое решение. Согласительные комиссии, как правило, не обременяют себя разрешением проблем правоприменительной практики, предоставляя решение данного вопроса судебным органам. Это, в том числе, связано с низкой правовой грамотностью и отсутствием навыков юридического анализа законодательных норм. Согласно п.8 ст.159 ТК РК, члены согласительной комиссии обязаны проходить ежегодное обучение по применению трудового законодательства РК. Отсутствие законодательной регламентации порядка прохождения обучения приводит к тому, что на </w:t>
      </w:r>
      <w:r w:rsidRPr="002B4A6F">
        <w:rPr>
          <w:rFonts w:ascii="Times New Roman" w:hAnsi="Times New Roman" w:cs="Times New Roman"/>
          <w:sz w:val="28"/>
          <w:szCs w:val="28"/>
        </w:rPr>
        <w:t>практике [7</w:t>
      </w:r>
      <w:r w:rsidR="002B4A6F" w:rsidRPr="002B4A6F">
        <w:rPr>
          <w:rFonts w:ascii="Times New Roman" w:hAnsi="Times New Roman" w:cs="Times New Roman"/>
          <w:sz w:val="28"/>
          <w:szCs w:val="28"/>
          <w:lang w:val="kk-KZ"/>
        </w:rPr>
        <w:t>, с. 40-42</w:t>
      </w:r>
      <w:r w:rsidRPr="002B4A6F">
        <w:rPr>
          <w:rFonts w:ascii="Times New Roman" w:hAnsi="Times New Roman" w:cs="Times New Roman"/>
          <w:sz w:val="28"/>
          <w:szCs w:val="28"/>
        </w:rPr>
        <w:t xml:space="preserve">], прохождение </w:t>
      </w:r>
      <w:r w:rsidRPr="00102508">
        <w:rPr>
          <w:rFonts w:ascii="Times New Roman" w:hAnsi="Times New Roman" w:cs="Times New Roman"/>
          <w:sz w:val="28"/>
          <w:szCs w:val="28"/>
        </w:rPr>
        <w:t xml:space="preserve">обучения носит формальный характер или вовсе исключен из содержания деятельности согласительной комиссии. </w:t>
      </w:r>
    </w:p>
    <w:p w:rsidR="004E286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Таким образом, для того, чтобы исключить злоупотребление правом как со стороны работника, так и работодателя, обеспечить право работников на судебную защиту своих трудовых прав, необходимо на законодательном уровне внедрить систему обязанностей сторон согласительной комиссии, уточняющих порядок исчисления сроков исковой давности. К примеру, предлагается первый абзац п.</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1 ст.</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160 ТК РК изложить в следующей редакции: «</w:t>
      </w:r>
      <w:r w:rsidRPr="004E286F">
        <w:rPr>
          <w:rFonts w:ascii="Times New Roman" w:hAnsi="Times New Roman" w:cs="Times New Roman"/>
          <w:i/>
          <w:sz w:val="28"/>
          <w:szCs w:val="28"/>
        </w:rPr>
        <w:t>по спорам о восстановлении на работе – один месяц со дня получения работником уведомления о вручении согласительной комиссии или направлении в согласительную комиссию по почте заказным письмом с уведомлением о вручении копии акта работодателя о прекращении трудового договора</w:t>
      </w:r>
      <w:r w:rsidRPr="00102508">
        <w:rPr>
          <w:rFonts w:ascii="Times New Roman" w:hAnsi="Times New Roman" w:cs="Times New Roman"/>
          <w:sz w:val="28"/>
          <w:szCs w:val="28"/>
        </w:rPr>
        <w:t xml:space="preserve">». Таким образом, законодатель устанавливает обязанность согласительной комиссии или работодателя информировать о наличии у первой акта работодателя, который должен быть обжалован. </w:t>
      </w:r>
    </w:p>
    <w:p w:rsidR="004E286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Субъектами, наделенными обязанностями по контролю за соблюдением трудового законодательства в РК, согласно действующему трудовому законодательству, являются государственный инспектор труда, работодатель, производственный совет по безопасности и охране труда, а также технические инспекторы труда. Их обязанности указаны в главах 21,</w:t>
      </w:r>
      <w:r w:rsidR="002B4A6F">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22 ТК РК. Обязанности технических инспекторов труда устанавливаются решением производственного совета по безопасности и охране труда организации. </w:t>
      </w:r>
    </w:p>
    <w:p w:rsidR="004E286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Помимо государственного контроля посредством государственных инспекторов и внутреннего контроля работодателями внутрипроизводственными организациями, указанные в ТК РК, существуют иные системы контроля в сфере трудового права. Так, в случаях необходимости государственные медицинские инспекторы обязаны издать постановление о временном отстранении от работы медицинских работников (пп.3 п.3 ст.32); в области промышленной безопасности должностные лица обязаны осуществлять производственный контроль за соблюдением работниками требований промышленной безопасности (пп.2 п.4 ст.40), доводить до сведения работников информацию об изменении требований промышленной безопасности (пп.6 п.4 ст.40) и т.д. </w:t>
      </w:r>
    </w:p>
    <w:p w:rsidR="009224D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Одной из главных обязанностей </w:t>
      </w:r>
      <w:r w:rsidR="00C60E0E" w:rsidRPr="00102508">
        <w:rPr>
          <w:rFonts w:ascii="Times New Roman" w:hAnsi="Times New Roman" w:cs="Times New Roman"/>
          <w:sz w:val="28"/>
          <w:szCs w:val="28"/>
        </w:rPr>
        <w:t xml:space="preserve">государственных </w:t>
      </w:r>
      <w:r w:rsidRPr="00102508">
        <w:rPr>
          <w:rFonts w:ascii="Times New Roman" w:hAnsi="Times New Roman" w:cs="Times New Roman"/>
          <w:sz w:val="28"/>
          <w:szCs w:val="28"/>
        </w:rPr>
        <w:t>инспекторов труда является осуществление контроля за соблюдением трудового законодательства путем проведения проверок и вынесении предписаний, имеющих общеобязательный характер. Однако вышеуказанная обязанность может дифференцироваться и не осуществляться в отношении отдельных субъектов, как например, в отношении субъектов малого предпринимательства, а также микропредпринимательства. Налицо, как указывал Н.Л.</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Лютов, радикальный тип сужения полномочий инспекторов труда [</w:t>
      </w:r>
      <w:r w:rsidR="004E286F">
        <w:rPr>
          <w:rFonts w:ascii="Times New Roman" w:hAnsi="Times New Roman" w:cs="Times New Roman"/>
          <w:sz w:val="28"/>
          <w:szCs w:val="28"/>
        </w:rPr>
        <w:t>234, с.</w:t>
      </w:r>
      <w:r w:rsidR="009224D6">
        <w:rPr>
          <w:rFonts w:ascii="Times New Roman" w:hAnsi="Times New Roman" w:cs="Times New Roman"/>
          <w:sz w:val="28"/>
          <w:szCs w:val="28"/>
        </w:rPr>
        <w:t>9-94</w:t>
      </w:r>
      <w:r w:rsidRPr="00102508">
        <w:rPr>
          <w:rFonts w:ascii="Times New Roman" w:hAnsi="Times New Roman" w:cs="Times New Roman"/>
          <w:sz w:val="28"/>
          <w:szCs w:val="28"/>
        </w:rPr>
        <w:t>]. В соответствии со ст.ст.</w:t>
      </w:r>
      <w:r w:rsidR="00AD63FB">
        <w:rPr>
          <w:rFonts w:ascii="Times New Roman" w:hAnsi="Times New Roman" w:cs="Times New Roman"/>
          <w:sz w:val="28"/>
          <w:szCs w:val="28"/>
          <w:lang w:val="kk-KZ"/>
        </w:rPr>
        <w:t xml:space="preserve"> </w:t>
      </w:r>
      <w:r w:rsidRPr="00102508">
        <w:rPr>
          <w:rFonts w:ascii="Times New Roman" w:hAnsi="Times New Roman" w:cs="Times New Roman"/>
          <w:sz w:val="28"/>
          <w:szCs w:val="28"/>
        </w:rPr>
        <w:t>21,</w:t>
      </w:r>
      <w:r w:rsidR="00AD63FB">
        <w:rPr>
          <w:rFonts w:ascii="Times New Roman" w:hAnsi="Times New Roman" w:cs="Times New Roman"/>
          <w:sz w:val="28"/>
          <w:szCs w:val="28"/>
          <w:lang w:val="kk-KZ"/>
        </w:rPr>
        <w:t xml:space="preserve"> </w:t>
      </w:r>
      <w:r w:rsidRPr="00102508">
        <w:rPr>
          <w:rFonts w:ascii="Times New Roman" w:hAnsi="Times New Roman" w:cs="Times New Roman"/>
          <w:sz w:val="28"/>
          <w:szCs w:val="28"/>
        </w:rPr>
        <w:t>16 Конвенций МОТ</w:t>
      </w:r>
      <w:r w:rsidR="009224D6">
        <w:rPr>
          <w:rFonts w:ascii="Times New Roman" w:hAnsi="Times New Roman" w:cs="Times New Roman"/>
          <w:sz w:val="28"/>
          <w:szCs w:val="28"/>
        </w:rPr>
        <w:t xml:space="preserve"> </w:t>
      </w:r>
      <w:r w:rsidR="009224D6" w:rsidRPr="004B621B">
        <w:rPr>
          <w:rFonts w:ascii="Times New Roman" w:hAnsi="Times New Roman" w:cs="Times New Roman"/>
          <w:sz w:val="28"/>
          <w:szCs w:val="28"/>
        </w:rPr>
        <w:t>об инспекции труда в сельском хозяйстве</w:t>
      </w:r>
      <w:r w:rsidRPr="00102508">
        <w:rPr>
          <w:rFonts w:ascii="Times New Roman" w:hAnsi="Times New Roman" w:cs="Times New Roman"/>
          <w:sz w:val="28"/>
          <w:szCs w:val="28"/>
        </w:rPr>
        <w:t xml:space="preserve"> [</w:t>
      </w:r>
      <w:r w:rsidR="009224D6">
        <w:rPr>
          <w:rFonts w:ascii="Times New Roman" w:hAnsi="Times New Roman" w:cs="Times New Roman"/>
          <w:sz w:val="28"/>
          <w:szCs w:val="28"/>
        </w:rPr>
        <w:t>235</w:t>
      </w:r>
      <w:r w:rsidRPr="00102508">
        <w:rPr>
          <w:rFonts w:ascii="Times New Roman" w:hAnsi="Times New Roman" w:cs="Times New Roman"/>
          <w:sz w:val="28"/>
          <w:szCs w:val="28"/>
        </w:rPr>
        <w:t>], сельскохозяйственные и иные предприятия в области промышленности и торговли должны инспектироваться так часто и так тщательно, как это необходимо для обеспечения эффективного применения соответствующих законоположений. Однако временный мораторий на проверки,</w:t>
      </w:r>
      <w:r w:rsidR="009224D6">
        <w:rPr>
          <w:rFonts w:ascii="Times New Roman" w:hAnsi="Times New Roman" w:cs="Times New Roman"/>
          <w:sz w:val="28"/>
          <w:szCs w:val="28"/>
        </w:rPr>
        <w:t xml:space="preserve"> который был продлен [</w:t>
      </w:r>
      <w:r w:rsidR="005F7AB2">
        <w:rPr>
          <w:rFonts w:ascii="Times New Roman" w:hAnsi="Times New Roman" w:cs="Times New Roman"/>
          <w:sz w:val="28"/>
          <w:szCs w:val="28"/>
          <w:lang w:val="kk-KZ"/>
        </w:rPr>
        <w:t>236</w:t>
      </w:r>
      <w:r w:rsidRPr="00102508">
        <w:rPr>
          <w:rFonts w:ascii="Times New Roman" w:hAnsi="Times New Roman" w:cs="Times New Roman"/>
          <w:sz w:val="28"/>
          <w:szCs w:val="28"/>
        </w:rPr>
        <w:t xml:space="preserve">] до 01.01.2024 года, противоречит нормам международных положений об инспекции труда, которые Казахстаном были ратифицированы. Несмотря на то, что внеплановые государственные проверки </w:t>
      </w:r>
      <w:r w:rsidR="00C60E0E" w:rsidRPr="00102508">
        <w:rPr>
          <w:rFonts w:ascii="Times New Roman" w:hAnsi="Times New Roman" w:cs="Times New Roman"/>
          <w:sz w:val="28"/>
          <w:szCs w:val="28"/>
        </w:rPr>
        <w:t xml:space="preserve">государственных </w:t>
      </w:r>
      <w:r w:rsidRPr="00102508">
        <w:rPr>
          <w:rFonts w:ascii="Times New Roman" w:hAnsi="Times New Roman" w:cs="Times New Roman"/>
          <w:sz w:val="28"/>
          <w:szCs w:val="28"/>
        </w:rPr>
        <w:t xml:space="preserve">инспекторов труда с 2023 года возобновлены, они ограничены обязанностью государственных инспекторов труда лишь реагировать на нарушения трудового законодательства, но не предупреждать их. Сужение полномочий </w:t>
      </w:r>
      <w:r w:rsidR="00C60E0E" w:rsidRPr="00102508">
        <w:rPr>
          <w:rFonts w:ascii="Times New Roman" w:hAnsi="Times New Roman" w:cs="Times New Roman"/>
          <w:sz w:val="28"/>
          <w:szCs w:val="28"/>
        </w:rPr>
        <w:t>государственных инспекторов труда</w:t>
      </w:r>
      <w:r w:rsidRPr="00102508">
        <w:rPr>
          <w:rFonts w:ascii="Times New Roman" w:hAnsi="Times New Roman" w:cs="Times New Roman"/>
          <w:sz w:val="28"/>
          <w:szCs w:val="28"/>
        </w:rPr>
        <w:t xml:space="preserve">, выраженных в ограничении их обязанностей по контролю соблюдения трудового законодательства, проведению проверок, негативно сказывается на общее направление развития и политику государства в области трудового права. </w:t>
      </w:r>
    </w:p>
    <w:p w:rsidR="009224D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государственных инспекторов труда осуществлять надзор за надлежащим соблюдением трудового законодательства не безусловна. Так, касательно рассмотрения вопросов о восстановлении на работе, государственный инспектор труда при получении соответствующего заявления от работника не имеет права выписывать предписание работодателю с требованием восстановить работника на прежнюю должность. Исходя из сложившейся практики, государственный инспектор труда либо выносит решение о наличии или отсутствии нарушений трудового законодательства со стороны работодателя, либо вовсе отказывает в рассмотрении подобного заявления. В случае имеющихся со стороны работодателя нарушений требований ТК РК при расторжении трудового договора, государственный инспектор труда может указать на необходимость работодателю восстановить работника в должности, однако данная необходимость может быть выражена только в форме рекомендаций, не обязательных для их выполнения работодателем. Вопросы восстановления на работе отнесены к обязанностям согласительной комиссии и суда. В этом видится более глубокое и перманентное сужение полномочий государственных инспекторов труда в контексте их обязанности осуществлять надзор за соблюдением трудового законодательства. С одной стороны, обязанность обращения в согласительную комиссию как процессуальный элемент досудебного урегулирования трудового спора носит характер расширения частноправового регулирования трудовых и связанных с ним отношений без государственного вмешательства. С другой, отсутствие конкретного законодательного регулирования деятельности самой комиссии, ее формирования и процедуры принятия решений, компетенций и т.п. влияет на качество рассмотрения трудовых споров, которые в силу различных причин, в том числе ввиду отсутствия навыков рассмотрения трудовых споров и анализа трудового законодательства согласительными комиссиями, так или иначе становятся предметом судебного разбирательства.</w:t>
      </w:r>
    </w:p>
    <w:p w:rsidR="00ED2012" w:rsidRDefault="00425732" w:rsidP="00102508">
      <w:pPr>
        <w:spacing w:after="0" w:line="240" w:lineRule="auto"/>
        <w:ind w:firstLine="709"/>
        <w:jc w:val="both"/>
        <w:rPr>
          <w:rFonts w:ascii="Times New Roman" w:hAnsi="Times New Roman" w:cs="Times New Roman"/>
          <w:sz w:val="28"/>
          <w:szCs w:val="28"/>
        </w:rPr>
      </w:pPr>
      <w:r w:rsidRPr="009224D6">
        <w:rPr>
          <w:rFonts w:ascii="Times New Roman" w:hAnsi="Times New Roman" w:cs="Times New Roman"/>
          <w:b/>
          <w:sz w:val="28"/>
          <w:szCs w:val="28"/>
        </w:rPr>
        <w:t>Относительно субъектов трудового права</w:t>
      </w:r>
      <w:r w:rsidRPr="00102508">
        <w:rPr>
          <w:rFonts w:ascii="Times New Roman" w:hAnsi="Times New Roman" w:cs="Times New Roman"/>
          <w:sz w:val="28"/>
          <w:szCs w:val="28"/>
        </w:rPr>
        <w:t xml:space="preserve"> обязанности в трудовом праве подразделяются на обязанности конкретных субъектов: обязанности работника; работодателя; работника направляющей стороны; государственных органов в сфере труда; представителей работников; представителей работодателей; принимающей стороны; направляющей стороны; субъектов учреждений в сфере занятости и трудоустройства; субъекты рассмотрения трудовых споров и т.п. </w:t>
      </w:r>
    </w:p>
    <w:p w:rsidR="00ED201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Интересными представляется обязанности таких субъектов трудового права, как направляющая сторона, принимающая сторона, а также работники направляющей стороны. Согласно п.1 ст.137-1 ТК РК, направляющая сторона перед тем, как направить работников принимающей стороне, обязана заключить с данными работниками либо трудовой договор, либо дополнительное соглашение к трудовому договору. Действующее трудовое законодательство рассматривает трудовой договор исключительно как соглашение между работником и работодателем, что вынудило законодателя 100 возложить обязанности работодателя на направляющую сторону, фактически признав направляющую сторону работодателем. Однако по существу трудового права и трудовых отношений направляющая сторона фактически не может быть работодателем и им, по сути своей, не является, поскольку при заключении трудового договора не предоставляет работнику конкретную работу по обусловленной трудовой функции, но предоставляет лишь потенциальную возможность работы (трудовой деятельности). Тем не менее, формально «трудовые посредники» приравниваются к работодателям. В таком случае встает проблема осуществления ими своих обязанностей, как работодателей. Например, к статутным обязанностям работодателя относятся обязанность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Однако данная обязанность возложена на принимающую сторону (фактического работодателя) поскольку направляющая сторона – формальный работодатель не имеет возможности обеспечить работника необходимым оборудованием, и такое действие с его стороны было бы нецелесообразным. Подобная рокировка, на наш взгляд, размывает понятие субъектности трудовых прав и обязанностей. Так, обязанности субъектов трудовых отношений, в особенности работника и работодателя, определяют их трудоправовой статус. Обязанности, указанные в статье 23 ТК РК, относятся к обязанностям, которые должен исполнять работодатель, а потому не могут быть возложены или переданы другим субъектам. Тем не менее, подобное законодательное делегирование некоторых обязанностей работодателя создают дисгармонию правоприменения в сфере трудового права. Так, несмотря на то, что на принимающую сторону возложены некоторые обязанности, присущие работодателю, эти же самые обязанности остаются у направляющей стороны (работодателя), т.е. происходит наслоение одних и тех же обязанностей, что в итоге приводит к тому, что некоторые обязанности работодателя искусственно «выпадают» из круга общеобязательных норм трудового права. Из-за подмены субъекта, обязанности теряют общеобязательный характер, т.е. искажается сама суть как обязанности, так и правовой нормы в целом. Можно предположить, что некоторые обязанности работодателя не подразумевают его личного выполнения или могут являться обоюдными, подстраховывающими обязанностями, а потому законодательное делегирование иным субъектам в некоторых ситуациях имеет место быть. Например, обязанность работодателя-направляющей стороны уведомлять работника о вредных и (или) опасных условиях труда и возможности профессионального заболевания может существовать параллельно с идентичной обязанностью принимающей стороны. Нет ничего предосудительного в том, что работника два раза подряд уведомят о возможных вредных или опасных условиях труда. Однако когда дело касается требований личного исполнения, в таком случае возникает проблема противоречий норм трудового законодательства. Формулировка в ТК РК «за счет собственных средств» подразумевает, что ра</w:t>
      </w:r>
      <w:r w:rsidR="00CB4F8F" w:rsidRPr="00102508">
        <w:rPr>
          <w:rFonts w:ascii="Times New Roman" w:hAnsi="Times New Roman" w:cs="Times New Roman"/>
          <w:sz w:val="28"/>
          <w:szCs w:val="28"/>
        </w:rPr>
        <w:t xml:space="preserve">ботодатель не может обязать </w:t>
      </w:r>
      <w:r w:rsidRPr="00102508">
        <w:rPr>
          <w:rFonts w:ascii="Times New Roman" w:hAnsi="Times New Roman" w:cs="Times New Roman"/>
          <w:sz w:val="28"/>
          <w:szCs w:val="28"/>
        </w:rPr>
        <w:t>кого-либо исполнить данную обязанность вместо него, и в контексте отношений по оказанию услуг по предоставлению персонала в трудовом праве, статутная обязанность работодателя, указанная в пп.</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10 п.</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23 ТК РК, становится бессмысленной для исполнения. Более того, обязанности работодателя-направляющей стороны, которые закреплены одновременно за принимающей стороной, не имеют механизмов надлежащего исполнения ввиду того, что отсутствует корреспондирующая обязанность. Рассмотрим обязанность работодателя-направляющей стороны уведомлять работника о вредных и (или) опасных условиях труда. Каким образом направляющая сторона может или должна знать о том, что у принимающей стороны вредные и (или) опасные условия труда, если отсутствуют обязанность со стороны принимающей стороны сообщать подобную информацию не только работнику, но и работодателю-направляющей стороне; если отсутствуют обязанность и(или) право со стороны работодателя-направляющей стороны требовать от принимающей стороны подобных сведений. </w:t>
      </w:r>
    </w:p>
    <w:p w:rsidR="00ED201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Особенностью обязанностей конкретного субъекта трудового права, помимо определения его трудоправового статуса, является личный характер исполнения той или иной обязанности, степень вовлеченности конкретного субъекта в процесс трудовых и непосредственно связанных с ним отношений. К примеру, формирование согласительной комиссии, состоящей из равного числа представителей от работодателя и представителей работников, как постоянно действующего органа в организации является элементом функциональной деятельности работодателя как субъекта, организующего порядок и функционирование организационно-производственных, управленческих процессов на предприятии. Об этом свидетельствует обязанность работодателя создавать согласительную комиссию (пп.</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26 п.</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23 ТК РК). Однако необходимо отметить, что исполнить вышеуказанную обязанность в некоторых случаях у работодателя не имеется возможности. Так, в силу требований ст.</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159 ТК РК, обязательность досудебного урегулирования согласительными комиссиями не распространяется на трудовые споры, возникающие между сторонами субъекта микропредпринимательства, некоммерческой организации с численностью работников не более пятнадцати человек, домашним работником и т.д. В таком случае, согласительные комиссии в вышеуказанных организациях не создаются, поскольку не имеется соответствующей необходимости, хотя обязанность остается. Поскольку обязанность есть необходимость должного поведения, то подразумевается, что работодатель, если на него возложена определенная обязанность, должен, обязан совершить необходимые, надлежащие действия для исполнения такой обязанности. Тем не менее, при отсутствии необходимости предполагается, что обязанность перестает существовать, и дело не в правомерном или неправомерном действии работодателя, а в том, что отсутствие объективной необходимости исключает должное поведение. Полагаем, что формулировка создавать согласительную комиссию в порядке, установленном ТК РК, не совсем удачна и не охватывает условие о субъектах микропредпринимательства,</w:t>
      </w:r>
      <w:r w:rsidR="00CB4F8F" w:rsidRPr="00102508">
        <w:rPr>
          <w:rFonts w:ascii="Times New Roman" w:hAnsi="Times New Roman" w:cs="Times New Roman"/>
          <w:sz w:val="28"/>
          <w:szCs w:val="28"/>
        </w:rPr>
        <w:t xml:space="preserve"> некоммерческих организаций </w:t>
      </w:r>
      <w:r w:rsidRPr="00102508">
        <w:rPr>
          <w:rFonts w:ascii="Times New Roman" w:hAnsi="Times New Roman" w:cs="Times New Roman"/>
          <w:sz w:val="28"/>
          <w:szCs w:val="28"/>
        </w:rPr>
        <w:t xml:space="preserve">с численностью работников не более пятнадцати человек и т.п. </w:t>
      </w:r>
      <w:r w:rsidR="00ED2012">
        <w:rPr>
          <w:rFonts w:ascii="Times New Roman" w:hAnsi="Times New Roman" w:cs="Times New Roman"/>
          <w:sz w:val="28"/>
          <w:szCs w:val="28"/>
        </w:rPr>
        <w:t>Ст.</w:t>
      </w:r>
      <w:r w:rsidRPr="00102508">
        <w:rPr>
          <w:rFonts w:ascii="Times New Roman" w:hAnsi="Times New Roman" w:cs="Times New Roman"/>
          <w:sz w:val="28"/>
          <w:szCs w:val="28"/>
        </w:rPr>
        <w:t xml:space="preserve"> 159 ТК РК указан порядок рассмотрения индивидуальных трудовых споров, вместе с тем, в содержании статьи отражены отдельные нормы, устанавливающие порядок формирования согласительных комиссий. Так, во втором абзаце вышеупомянутой статьи указывается, что требования о создании согласительных комиссий не распространяется на отдельные категории работников, к примеру, работники микропредпринимательства. Полагаем, что в целях исключения противоречий норм трудового законодательства, в ТК РК следует внести изменение. В пп.</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29 п.</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5F7AB2">
        <w:rPr>
          <w:rFonts w:ascii="Times New Roman" w:hAnsi="Times New Roman" w:cs="Times New Roman"/>
          <w:sz w:val="28"/>
          <w:szCs w:val="28"/>
          <w:lang w:val="kk-KZ"/>
        </w:rPr>
        <w:t xml:space="preserve"> </w:t>
      </w:r>
      <w:r w:rsidRPr="00102508">
        <w:rPr>
          <w:rFonts w:ascii="Times New Roman" w:hAnsi="Times New Roman" w:cs="Times New Roman"/>
          <w:sz w:val="28"/>
          <w:szCs w:val="28"/>
        </w:rPr>
        <w:t>23 ТК РК необходимо внести дополнение следующего содержания: «</w:t>
      </w:r>
      <w:r w:rsidRPr="00ED2012">
        <w:rPr>
          <w:rFonts w:ascii="Times New Roman" w:hAnsi="Times New Roman" w:cs="Times New Roman"/>
          <w:i/>
          <w:sz w:val="28"/>
          <w:szCs w:val="28"/>
        </w:rPr>
        <w:t>создавать согласительную комиссию в порядке, установленном настоящим Кодексом, за исключением случаев, указанных в настоящем Кодексе</w:t>
      </w:r>
      <w:r w:rsidRPr="00102508">
        <w:rPr>
          <w:rFonts w:ascii="Times New Roman" w:hAnsi="Times New Roman" w:cs="Times New Roman"/>
          <w:sz w:val="28"/>
          <w:szCs w:val="28"/>
        </w:rPr>
        <w:t xml:space="preserve">».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ТК РК обязывает работодателя за счет собственных средств проводить организацию периодических медицинских осмотров и обследований работников, при условии, что данные работники заняты на тяжелых работах, а также работах с вредными и (или) опасными условиями труда (ст.185 ТК РК). Порядок таких медосмотров регламентируется Приказом и.о. Министра здравоохранения Республики Казахстан от 15 октября 2020 года (далее </w:t>
      </w:r>
      <w:r w:rsidR="00A058B6">
        <w:rPr>
          <w:rFonts w:ascii="Times New Roman" w:hAnsi="Times New Roman" w:cs="Times New Roman"/>
          <w:sz w:val="28"/>
          <w:szCs w:val="28"/>
        </w:rPr>
        <w:t xml:space="preserve">‒ </w:t>
      </w:r>
      <w:r w:rsidRPr="00102508">
        <w:rPr>
          <w:rFonts w:ascii="Times New Roman" w:hAnsi="Times New Roman" w:cs="Times New Roman"/>
          <w:sz w:val="28"/>
          <w:szCs w:val="28"/>
        </w:rPr>
        <w:t>Приказ) [23</w:t>
      </w:r>
      <w:r w:rsidR="00675C36">
        <w:rPr>
          <w:rFonts w:ascii="Times New Roman" w:hAnsi="Times New Roman" w:cs="Times New Roman"/>
          <w:sz w:val="28"/>
          <w:szCs w:val="28"/>
          <w:lang w:val="kk-KZ"/>
        </w:rPr>
        <w:t>7</w:t>
      </w:r>
      <w:r w:rsidRPr="00102508">
        <w:rPr>
          <w:rFonts w:ascii="Times New Roman" w:hAnsi="Times New Roman" w:cs="Times New Roman"/>
          <w:sz w:val="28"/>
          <w:szCs w:val="28"/>
        </w:rPr>
        <w:t>]. Согласно Приказу, обязательным периодичным медицинским осмотрам подлежат не только работники, занятые на тяжелых работах, а также работах с вредными и (или) опасными условиями труда, но и другие работники. В частности, работники торговли, учебных заведений начального, среднего общего, высшего образования и т.п. Основная цель проведения периодических обязательных медицинских осмотров заключается в том, чтобы обеспечить динамичное наблюдение за состоянием здоровья работников, вовремя определить начальные признаки заболеваний, предупредить появление как общих, так и профессиональных заболеваний, в том числе инфекционных и паразитарных. Для этого работникам должны создаваться условия и обеспечиваться соответствующие гарантии со стороны работодателя. Согласно п.7 ст.</w:t>
      </w:r>
      <w:r w:rsidR="00675C36">
        <w:rPr>
          <w:rFonts w:ascii="Times New Roman" w:hAnsi="Times New Roman" w:cs="Times New Roman"/>
          <w:sz w:val="28"/>
          <w:szCs w:val="28"/>
          <w:lang w:val="kk-KZ"/>
        </w:rPr>
        <w:t xml:space="preserve"> </w:t>
      </w:r>
      <w:r w:rsidRPr="00102508">
        <w:rPr>
          <w:rFonts w:ascii="Times New Roman" w:hAnsi="Times New Roman" w:cs="Times New Roman"/>
          <w:sz w:val="28"/>
          <w:szCs w:val="28"/>
        </w:rPr>
        <w:t>86 Кодекса РК «О здоровье народа и системе здравоохранения»,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 Однако в ТК РК такие гарантии работникам не предусмотрены. Сохранение места работы (должности) и средней заработной платы гарантируется только на время прохождения периодических медицинских осмотров за счет средств работодателя (ст.125 ТК РК). То же касается обязанностей работника проходить обязательные предварительные и периодические медицинские осмотры, предсменное и иное медицинское освидетельствование, а также по требованию работодателя проходить профилактические медицинские осмотры в случаях, предусмотренных актом работодателя, в том числе при переводе на другую работу. В данном случае нормы Кодекса РК «О здоровье народа и системе здравоохранения»</w:t>
      </w:r>
      <w:r w:rsidR="00A87882">
        <w:rPr>
          <w:rFonts w:ascii="Times New Roman" w:hAnsi="Times New Roman" w:cs="Times New Roman"/>
          <w:sz w:val="28"/>
          <w:szCs w:val="28"/>
        </w:rPr>
        <w:t xml:space="preserve"> [99]</w:t>
      </w:r>
      <w:r w:rsidRPr="00102508">
        <w:rPr>
          <w:rFonts w:ascii="Times New Roman" w:hAnsi="Times New Roman" w:cs="Times New Roman"/>
          <w:sz w:val="28"/>
          <w:szCs w:val="28"/>
        </w:rPr>
        <w:t xml:space="preserve"> прямо противоречат нормам ТК РК. В целях приведения законодательства к единообразию, необходимо внести изменение в ст.125 ТК РК и исключить из текста статьи словосочетание «за счет средств работодателя».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Обязанности в трудовом праве также могут быть разделены на: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AD63FB">
        <w:rPr>
          <w:rFonts w:ascii="Times New Roman" w:hAnsi="Times New Roman" w:cs="Times New Roman"/>
          <w:sz w:val="28"/>
          <w:szCs w:val="28"/>
          <w:lang w:val="kk-KZ"/>
        </w:rPr>
        <w:t xml:space="preserve"> </w:t>
      </w:r>
      <w:r w:rsidRPr="00102508">
        <w:rPr>
          <w:rFonts w:ascii="Times New Roman" w:hAnsi="Times New Roman" w:cs="Times New Roman"/>
          <w:sz w:val="28"/>
          <w:szCs w:val="28"/>
        </w:rPr>
        <w:t>Обязанности, установленные законодательством в сфере труда</w:t>
      </w:r>
      <w:r w:rsidR="00AD63FB">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AD63FB">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Обязанности, исходящие из договоров.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свою очередь обязанности, установленные законодательством подразделяются на: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AD63FB">
        <w:rPr>
          <w:rFonts w:ascii="Times New Roman" w:hAnsi="Times New Roman" w:cs="Times New Roman"/>
          <w:sz w:val="28"/>
          <w:szCs w:val="28"/>
          <w:lang w:val="kk-KZ"/>
        </w:rPr>
        <w:t xml:space="preserve"> </w:t>
      </w:r>
      <w:r w:rsidRPr="00102508">
        <w:rPr>
          <w:rFonts w:ascii="Times New Roman" w:hAnsi="Times New Roman" w:cs="Times New Roman"/>
          <w:sz w:val="28"/>
          <w:szCs w:val="28"/>
        </w:rPr>
        <w:t>Основные (статутные) обязанности, установленные в законе в качестве общеобязательного правила (ст.ст.22, 23 ТК РК)</w:t>
      </w:r>
      <w:r w:rsidR="00AD63FB">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416ECF"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 Частные статутные обязанности, установленные для отдельных категорий лиц [</w:t>
      </w:r>
      <w:r w:rsidR="00416ECF">
        <w:rPr>
          <w:rFonts w:ascii="Times New Roman" w:hAnsi="Times New Roman" w:cs="Times New Roman"/>
          <w:sz w:val="28"/>
          <w:szCs w:val="28"/>
        </w:rPr>
        <w:t>18</w:t>
      </w:r>
      <w:r w:rsidRPr="00102508">
        <w:rPr>
          <w:rFonts w:ascii="Times New Roman" w:hAnsi="Times New Roman" w:cs="Times New Roman"/>
          <w:sz w:val="28"/>
          <w:szCs w:val="28"/>
        </w:rPr>
        <w:t>, с.</w:t>
      </w:r>
      <w:r w:rsidR="00375D5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150]. </w:t>
      </w:r>
    </w:p>
    <w:p w:rsidR="00CB4F8F"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Частные статутные обязанности можно встретить в большинстве норм ТК РК. Их роль состоит в конкретизации или дополнении основных обязанностей сторон трудовых отношений, указанных в ТК РК. </w:t>
      </w:r>
    </w:p>
    <w:p w:rsidR="00CB4F8F"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Частные статутные обязанности также могут подразделяться на обязанности: </w:t>
      </w:r>
      <w:r w:rsidR="00AC00E1">
        <w:rPr>
          <w:rFonts w:ascii="Times New Roman" w:hAnsi="Times New Roman" w:cs="Times New Roman"/>
          <w:sz w:val="28"/>
          <w:szCs w:val="28"/>
        </w:rPr>
        <w:t>‒</w:t>
      </w:r>
      <w:r w:rsidRPr="00102508">
        <w:rPr>
          <w:rFonts w:ascii="Times New Roman" w:hAnsi="Times New Roman" w:cs="Times New Roman"/>
          <w:sz w:val="28"/>
          <w:szCs w:val="28"/>
        </w:rPr>
        <w:t xml:space="preserve"> установленные ТК РК, </w:t>
      </w:r>
      <w:r w:rsidR="00AC00E1">
        <w:rPr>
          <w:rFonts w:ascii="Times New Roman" w:hAnsi="Times New Roman" w:cs="Times New Roman"/>
          <w:sz w:val="28"/>
          <w:szCs w:val="28"/>
        </w:rPr>
        <w:t>‒</w:t>
      </w:r>
      <w:r w:rsidRPr="00102508">
        <w:rPr>
          <w:rFonts w:ascii="Times New Roman" w:hAnsi="Times New Roman" w:cs="Times New Roman"/>
          <w:sz w:val="28"/>
          <w:szCs w:val="28"/>
        </w:rPr>
        <w:t xml:space="preserve"> установленные иными законодательными актами. </w:t>
      </w:r>
    </w:p>
    <w:p w:rsidR="00710DCD" w:rsidRPr="00361B99" w:rsidRDefault="00425732" w:rsidP="00102508">
      <w:pPr>
        <w:spacing w:after="0" w:line="240" w:lineRule="auto"/>
        <w:ind w:firstLine="709"/>
        <w:jc w:val="both"/>
        <w:rPr>
          <w:rFonts w:ascii="Times New Roman" w:hAnsi="Times New Roman" w:cs="Times New Roman"/>
          <w:i/>
          <w:sz w:val="28"/>
          <w:szCs w:val="28"/>
        </w:rPr>
      </w:pPr>
      <w:r w:rsidRPr="00361B99">
        <w:rPr>
          <w:rFonts w:ascii="Times New Roman" w:hAnsi="Times New Roman" w:cs="Times New Roman"/>
          <w:i/>
          <w:sz w:val="28"/>
          <w:szCs w:val="28"/>
        </w:rPr>
        <w:t>Обязанности в ТК РК, как основные, так и частные, встречаются в виде:</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Обязанностей-принципов. К таким обязанностям относятся, прежде всего, различные запретительные обязанности, как запрет принудительного труда, запрет дискриминации в сфере труда, запрет на ограничение прав в сфере труда; общие правоприменительные обязанности, как запрет на включение в другие законы РК норм, регулирующих трудовые отношения, необходимость законов РК не снижать уровень прав, свобод и гарантий, установленных ТК РК и т.п.</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Обязанностей, устанавливающих определенные нормы, стандарты. К примеру, норма ст.9 ТК РК устанавливает обязанность следовать минимальным социальным стандартам в сфере труда. Несмотря на то, что обязанность не выражена прямо через часто встречающиеся слова «обязан», «должен», «исполнить», «выполнить», «следовать» и т.п., подразумевается необходимость определенного, должного поведения, т.е., например, необходимость при назначении заработной платы, придерживаться требований Закона РК «О</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минимальных социальных стандартах и их гарантиях»</w:t>
      </w:r>
      <w:r w:rsidR="00361B99">
        <w:rPr>
          <w:rFonts w:ascii="Times New Roman" w:hAnsi="Times New Roman" w:cs="Times New Roman"/>
          <w:sz w:val="28"/>
          <w:szCs w:val="28"/>
        </w:rPr>
        <w:t xml:space="preserve"> </w:t>
      </w:r>
      <w:r w:rsidR="00361B99" w:rsidRPr="00361B99">
        <w:rPr>
          <w:rFonts w:ascii="Times New Roman" w:hAnsi="Times New Roman" w:cs="Times New Roman"/>
          <w:sz w:val="28"/>
          <w:szCs w:val="28"/>
        </w:rPr>
        <w:t>от 19 мая 2015 года № 314-V</w:t>
      </w:r>
      <w:r w:rsidR="00361B99">
        <w:rPr>
          <w:rFonts w:ascii="Times New Roman" w:hAnsi="Times New Roman" w:cs="Times New Roman"/>
          <w:sz w:val="28"/>
          <w:szCs w:val="28"/>
        </w:rPr>
        <w:t xml:space="preserve"> [238]</w:t>
      </w:r>
      <w:r w:rsidRPr="00102508">
        <w:rPr>
          <w:rFonts w:ascii="Times New Roman" w:hAnsi="Times New Roman" w:cs="Times New Roman"/>
          <w:sz w:val="28"/>
          <w:szCs w:val="28"/>
        </w:rPr>
        <w:t xml:space="preserve">.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Обязанности, устанавливающие, указывающие на определенный порядок действий. Они составляют совокупность нескольких последовательно соединенных обязанностей, некоторые из которых не существуют без других. Как правило, данные обязанности выражаются через неопределенную форму глагола. Например, порядок учета мнения представителей работников при издании актов работодателя (ст.12 ТК РК) содержит комплекс обязанностей, связанных друг с другом определенной последовательностью должного поведения. Статья 13 ТК РК определяет порядок заключения, изменения и дополнения трудового договора и т.п.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4. Правообязанности – обязанности, основанные на праве, а также содержащие в себе элементы, как права, так и обязанности. К таким обязанностям, к примеру, относятся некото</w:t>
      </w:r>
      <w:r w:rsidR="00710DCD" w:rsidRPr="00102508">
        <w:rPr>
          <w:rFonts w:ascii="Times New Roman" w:hAnsi="Times New Roman" w:cs="Times New Roman"/>
          <w:sz w:val="28"/>
          <w:szCs w:val="28"/>
        </w:rPr>
        <w:t>рые обязанности, связанные с</w:t>
      </w:r>
      <w:r w:rsidRPr="00102508">
        <w:rPr>
          <w:rFonts w:ascii="Times New Roman" w:hAnsi="Times New Roman" w:cs="Times New Roman"/>
          <w:sz w:val="28"/>
          <w:szCs w:val="28"/>
        </w:rPr>
        <w:t xml:space="preserve"> расторжением трудового договора по инициативе работодателя. Возможность прекращения трудовых отношений по своей инициативе, безусловно, является правом работодателя, однако согласно пп.1-1 ст.52 ТК РК, инициатива работодателя уволить по собственному желанию работника, являющегося работником квазигосударственного сектора и совершившего коррупционное преступление, становится обязанностью работодателя. Инициатива по своему содержанию подразумевает добрую волю, возможность выбора конкретного поведения, однако пп.1-1 ст.52 ТК РК совместил обязанность расторгнуть трудовой договор с работником через формальную инициативу работодателя. Обязательный характер инициативного права работодателю выражается через императив «подлежит расторжению».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5. Обязанности, содержащие в себе уточнение, границы требований. К примеру, согласно пп.5 п.2 ст.23 ТК РК, на работодателя возложена обязанность своевременно и в полном размере выплачивать работнику заработную плату. В данном случае обязанность имеет конкретные границы в виде уточняющих характеристик должного поведения. Важен факт не просто выплаты заработной платы работнику за определенный труд, а именно своевременность и полнота выплачиваемой заработной платы. К числу данных обязанностей также могут относиться обязанности с уточнением их исполнения. Примером может служить обязанность знакомить работника с коллективным договором лично или путем направления их посредством курьерской почтовой связи, почтовой связи и т.п. (пп.6 п.2 ст.23 ТК РК).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6. Информативные обязанности, т.е. обязанности, содержащие требование о необходимости передачи определенной информации, уведомить другую сторону правоотношений. К подобным обязанностям, например, относятся: обязанность работодателя в процессе коллективных трудовых споров информировать местный орган по инспекции труда о возникновении коллективного спора (п.5 ст.170 ТК РК); обязанность возглавляющего забастовку незамедлительно проинформировать участников забастовки о решении суда о признании забастовки незаконной (п.4 ст.176 ТК РК); обязанность принимающей стороны немедленно проинформировать о несчастном случае направляющую сторону (п.3 ст.187-1 ТК РК).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7. Обязанность заключения договора. Несмотря на то, что заключение договора в трудовом праве носит взаимно добровольный характер (соглашение о неконкуренции, договор о материальной ответственности, коллективный договор и т.п.), ТК РК предусмотрена статутная обязанность работодателя заключить с работником соглашение о неразглашении информации об оказании содействия в противодействии коррупции (пп.29 п.2 ст.23 ТК РК). При этом указываются условия такого соглашения, как обязательное наличие намерения работника заключить подобное соглашение. Касательно обязанности заключения договора о материальной ответственности, то в данном случае, необходимо отметить, что, несмотря на добровольный характер, обязанность заключить договор о материальной ответственности, на практике, превращается в необходимость. Работники, в особенности бухгалтеры, заведующие хозяйством, кассиры и т.п., обязаны вместе с трудовым договором заключать договоры о полной материальной ответственности. С одной стороны обязательный характер заключения вышеуказанного договора позволяет реализовать право работодателя на сохранность собственного имущества и требования возмещения материального вреда, с другой, оправданная необходимость подобного поведения маскирует конкретную обязанность под право сторон. </w:t>
      </w:r>
    </w:p>
    <w:p w:rsidR="00C60E0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8. Двойная, скрытая обязанность. Согласно пп.22 п.2 ст.23 ТК РК, работодатель обязан беспрепятственно допускать должностных лиц уполномоченного государственного органа по труду, осуществляющего проверку соблюдения трудового законодательства. </w:t>
      </w:r>
    </w:p>
    <w:p w:rsidR="00C60E0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Требования статьи подразумевают сразу две обязанности: </w:t>
      </w:r>
    </w:p>
    <w:p w:rsidR="00C60E0E"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AC00E1">
        <w:rPr>
          <w:rFonts w:ascii="Times New Roman" w:hAnsi="Times New Roman" w:cs="Times New Roman"/>
          <w:sz w:val="28"/>
          <w:szCs w:val="28"/>
          <w:lang w:val="kk-KZ"/>
        </w:rPr>
        <w:t>)</w:t>
      </w:r>
      <w:r w:rsidRPr="00102508">
        <w:rPr>
          <w:rFonts w:ascii="Times New Roman" w:hAnsi="Times New Roman" w:cs="Times New Roman"/>
          <w:sz w:val="28"/>
          <w:szCs w:val="28"/>
        </w:rPr>
        <w:t xml:space="preserve"> прямо сформулированная обязанность – допускать государственных инспекторов труда на территорию организации;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AC00E1">
        <w:rPr>
          <w:rFonts w:ascii="Times New Roman" w:hAnsi="Times New Roman" w:cs="Times New Roman"/>
          <w:sz w:val="28"/>
          <w:szCs w:val="28"/>
          <w:lang w:val="kk-KZ"/>
        </w:rPr>
        <w:t>)</w:t>
      </w:r>
      <w:r w:rsidRPr="00102508">
        <w:rPr>
          <w:rFonts w:ascii="Times New Roman" w:hAnsi="Times New Roman" w:cs="Times New Roman"/>
          <w:sz w:val="28"/>
          <w:szCs w:val="28"/>
        </w:rPr>
        <w:t xml:space="preserve"> не препятствовать как самому допуску, так и процессам, связанным с ним. Слово «беспрепятственно» используется в значении отсутствие препятствий для, например, государственных инспекторов труда, обеспеченное обязанностью работодателя своими действиями осуществить необходимость такого отсутствия. </w:t>
      </w:r>
    </w:p>
    <w:p w:rsidR="00286937"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9. Обязанности, связанные с отсутствием какого-либо права.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 силу п.5 ст.164 ТК РК, работодатель не имеет права препятствовать проведению собраний (конференций). Отсутствие у работодателя права препятствовать подразумевает его обязанность не препятствовать каким-либо действиям, воздержаться от определенного поведения. Договорные обязанности делятся на обязанности, вытекающие из: - договоров, регулируемых нормами трудового права (трудовой договор, коллективный договор, договор о дуальном обучении, договор обучения)</w:t>
      </w:r>
      <w:r w:rsidR="00AC00E1">
        <w:rPr>
          <w:rFonts w:ascii="Times New Roman" w:hAnsi="Times New Roman" w:cs="Times New Roman"/>
          <w:sz w:val="28"/>
          <w:szCs w:val="28"/>
          <w:lang w:val="kk-KZ"/>
        </w:rPr>
        <w:t>;</w:t>
      </w:r>
      <w:r w:rsidRPr="00102508">
        <w:rPr>
          <w:rFonts w:ascii="Times New Roman" w:hAnsi="Times New Roman" w:cs="Times New Roman"/>
          <w:sz w:val="28"/>
          <w:szCs w:val="28"/>
        </w:rPr>
        <w:t xml:space="preserve"> - договоров, регулируемых нормами как трудового, так и иных отраслей права (договор о предоставлении персонала, договор о неконкуренции).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F51D73">
        <w:rPr>
          <w:rFonts w:ascii="Times New Roman" w:hAnsi="Times New Roman" w:cs="Times New Roman"/>
          <w:i/>
          <w:sz w:val="28"/>
          <w:szCs w:val="28"/>
        </w:rPr>
        <w:t>По внедоговорным основаниям возникновения обязанностей обязанности в сфере труда подразделяются на</w:t>
      </w:r>
      <w:r w:rsidRPr="00102508">
        <w:rPr>
          <w:rFonts w:ascii="Times New Roman" w:hAnsi="Times New Roman" w:cs="Times New Roman"/>
          <w:sz w:val="28"/>
          <w:szCs w:val="28"/>
        </w:rPr>
        <w:t xml:space="preserve">: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1. </w:t>
      </w:r>
      <w:r w:rsidRPr="00F51D73">
        <w:rPr>
          <w:rFonts w:ascii="Times New Roman" w:hAnsi="Times New Roman" w:cs="Times New Roman"/>
          <w:i/>
          <w:sz w:val="28"/>
          <w:szCs w:val="28"/>
        </w:rPr>
        <w:t>Обязанности, вытекающие из односторонних актов трудового права</w:t>
      </w:r>
      <w:r w:rsidRPr="00102508">
        <w:rPr>
          <w:rFonts w:ascii="Times New Roman" w:hAnsi="Times New Roman" w:cs="Times New Roman"/>
          <w:sz w:val="28"/>
          <w:szCs w:val="28"/>
        </w:rPr>
        <w:t xml:space="preserve">. Акт работодателя о приеме на работу (приказ) может содержать перечень функциональных, должностных обязанностей работника (ст.34 ТК РК); акт о переводе работника на другую работу предшествует возникновению новых обязанностей (п.2 ст.38 ТК РК); акт работодателя, удостоверяющего отказ работника от представления письменного отказа от перевода в другую местность вместе с работодателем, обуславливает обязанность работодателя прекратить трудовые отношения с работником, издав соответствующий приказ (п.2 ст.39 ТК РК); письменный отказ работника от временного перевода на другую не противопоказанную по состоянию здоровья работу порождает обязанность работодателя прекратить трудовые отношения с работником, издав соответствующий приказ (п.2 ст.43 ТК РК); в актах работодателя о порядке проведения аттестации работников, указываются обязанности сторон аттестации, порядок проведения, условия, периодичность проверок (п.3 ст.53 106 ТК РК); акты о проведении внутреннего расследования, устанавливают обязанности членов комиссии внутреннего расследования, обязанности работника, в отношении которого ведется внутреннее расследование (п.7-2 ст.53 ТК РК); вынесению акта о наложении дисциплинарного взыскания сопутствует обязанность работодателя уведомить работника под роспись (п.5 ст.65 ТК РК).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2. </w:t>
      </w:r>
      <w:r w:rsidRPr="00F51D73">
        <w:rPr>
          <w:rFonts w:ascii="Times New Roman" w:hAnsi="Times New Roman" w:cs="Times New Roman"/>
          <w:i/>
          <w:sz w:val="28"/>
          <w:szCs w:val="28"/>
        </w:rPr>
        <w:t>Обязанности, вытекающие из односторонних административных актов</w:t>
      </w:r>
      <w:r w:rsidRPr="00102508">
        <w:rPr>
          <w:rFonts w:ascii="Times New Roman" w:hAnsi="Times New Roman" w:cs="Times New Roman"/>
          <w:sz w:val="28"/>
          <w:szCs w:val="28"/>
        </w:rPr>
        <w:t>. Под административными актами понимаются решение, принимаемое административным органом или должностным лицом в публично-правовых отношениях, реализующее установленные законами РК права и обязанности определенного лица или индивидуально определенного круга лиц (пп.4 п.1 ст.4) [</w:t>
      </w:r>
      <w:r w:rsidR="00F51D73">
        <w:rPr>
          <w:rFonts w:ascii="Times New Roman" w:hAnsi="Times New Roman" w:cs="Times New Roman"/>
          <w:sz w:val="28"/>
          <w:szCs w:val="28"/>
        </w:rPr>
        <w:t>19</w:t>
      </w:r>
      <w:r w:rsidR="00375D55">
        <w:rPr>
          <w:rFonts w:ascii="Times New Roman" w:hAnsi="Times New Roman" w:cs="Times New Roman"/>
          <w:sz w:val="28"/>
          <w:szCs w:val="28"/>
          <w:lang w:val="kk-KZ"/>
        </w:rPr>
        <w:t>, с. 3-340</w:t>
      </w:r>
      <w:r w:rsidRPr="00102508">
        <w:rPr>
          <w:rFonts w:ascii="Times New Roman" w:hAnsi="Times New Roman" w:cs="Times New Roman"/>
          <w:sz w:val="28"/>
          <w:szCs w:val="28"/>
        </w:rPr>
        <w:t xml:space="preserve">]. К данным видам обязанностей можно отнести все обязанности, вытекающие из предписаний государственного инспектора труда (пп.1 п.1 ст.195 ТК РК): обязанность работодателя выплатить заработную плату, заключить трудовой договор, создать согласительную комиссию, выплатить компенсацию, провести профилактические работы по безопасности и охране труда, приостановить деятельность отдельных производств, цехов, участков, рабочих мест и т.п. Полномочие государственного инспектора труда выносить постановление по делу об административном правонарушении обязывает выплатить штраф, а также устранить выявленные нарушения трудового законодательства. Акты уполномоченных органов влекут обязанность отстранить работника (п.1 ст.48 ТК РК). К примеру, постановления главного государственного медицинского инспектора налагают обязанность отстранить работника, в том числе в результате медицинского заключения, проведенных проверок. На основании некоторых односторонних административных актов, изданных во время чрезвычайных или военных положений, возможно исполнение некоторых обязанностей в сфере труда по принуждению (ст.7 ТК РК). </w:t>
      </w:r>
    </w:p>
    <w:p w:rsidR="00710DC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w:t>
      </w:r>
      <w:r w:rsidRPr="00A5146E">
        <w:rPr>
          <w:rFonts w:ascii="Times New Roman" w:hAnsi="Times New Roman" w:cs="Times New Roman"/>
          <w:i/>
          <w:sz w:val="28"/>
          <w:szCs w:val="28"/>
        </w:rPr>
        <w:t>Обязанности, вытекающие из судебных актов</w:t>
      </w:r>
      <w:r w:rsidRPr="00102508">
        <w:rPr>
          <w:rFonts w:ascii="Times New Roman" w:hAnsi="Times New Roman" w:cs="Times New Roman"/>
          <w:sz w:val="28"/>
          <w:szCs w:val="28"/>
        </w:rPr>
        <w:t xml:space="preserve">, обусловлены содержанием исковых требований, сущностью рассматриваемого дела. К примеру, по трудовым спорам возникают обязанности по заключению трудового договора с работником (пп.5 п.2 ст.21 ТК РК); трудовые обязанности, возникающие в связи с установлением факта трудовых отношений (пп.9 ст.35 ТК РК); обязанности по выплате заработной платы, восстановления работника на работе, выплаты компенсации и пр. На основании решения суда по административному или уголовному делу возникает обязанность принудительного труда (ст.7 ТК РК); обязанность работодателя не трудоустраивать лиц, имеющих судимость на основании вступившего в законную силу приговора (пп.3 п.2 ст.26 ТК РК); обязанность работодателя прекратить трудовой договор по собственной инициативе ввиду вступления в законную силу приговора за совершение коррупционного преступления (пп.2 п.12 ст.53 ТК РК). Судебные решения по гражданским делам о признании забастовок незаконными порождают обязанность незамедлительного прекращения незаконной забастовки (п.п.3, 4 ст.176 ТК РК). По решениям суда 107 по гражданским искам о взыскании денежных средств возникает обязанность работодателя удерживать с заработной платы работника определенную сумму (судебный приказ о выплате алиментов, решения суда о взыскании задолженности, гражданские иски в уголовных судах) (п.1 ст.115 ТК РК). </w:t>
      </w:r>
    </w:p>
    <w:p w:rsidR="004B244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4. </w:t>
      </w:r>
      <w:r w:rsidRPr="00A5146E">
        <w:rPr>
          <w:rFonts w:ascii="Times New Roman" w:hAnsi="Times New Roman" w:cs="Times New Roman"/>
          <w:i/>
          <w:sz w:val="28"/>
          <w:szCs w:val="28"/>
        </w:rPr>
        <w:t>Обязанности, вытекающие из трудоправовых деликтов</w:t>
      </w:r>
      <w:r w:rsidRPr="00102508">
        <w:rPr>
          <w:rFonts w:ascii="Times New Roman" w:hAnsi="Times New Roman" w:cs="Times New Roman"/>
          <w:sz w:val="28"/>
          <w:szCs w:val="28"/>
        </w:rPr>
        <w:t>, возникают в связи с совершением субъектами трудового права определенного вида трудового правонарушения. К подобного рода обязанностям относится обязанность работодателя выплатить пеню за период задержки заработной платы (п.3 ст.113 ТК РК); обязанность работодателя оплачивать компенсационные выплаты за незаконный перевод на другую работу, недопущение к рабочему месту, одностороннее изменение условий трудового договора, отстранение от работы и т.п. (п.1 ст.121 ТК РК); обязанность работодателя возмещать вред, причиненный жизни и здоровью работника (п.1 ст.122 ТК РК); обязанность работника возместить прямой действительный ущерб, причиненный работодателю (п.3 ст.123 ТК РК). Представленные способы классификации отражают наиболее общие свойства и хара</w:t>
      </w:r>
      <w:r w:rsidR="00710DCD" w:rsidRPr="00102508">
        <w:rPr>
          <w:rFonts w:ascii="Times New Roman" w:hAnsi="Times New Roman" w:cs="Times New Roman"/>
          <w:sz w:val="28"/>
          <w:szCs w:val="28"/>
        </w:rPr>
        <w:t xml:space="preserve">ктеристики трудового права. </w:t>
      </w:r>
    </w:p>
    <w:p w:rsidR="00102508" w:rsidRDefault="00102508" w:rsidP="00102508">
      <w:pPr>
        <w:spacing w:after="0" w:line="240" w:lineRule="auto"/>
        <w:ind w:firstLine="709"/>
        <w:jc w:val="both"/>
        <w:rPr>
          <w:rFonts w:ascii="Times New Roman" w:hAnsi="Times New Roman" w:cs="Times New Roman"/>
          <w:b/>
          <w:sz w:val="28"/>
          <w:szCs w:val="28"/>
        </w:rPr>
      </w:pPr>
    </w:p>
    <w:p w:rsidR="00102508" w:rsidRDefault="00102508" w:rsidP="00102508">
      <w:pPr>
        <w:spacing w:after="0" w:line="240" w:lineRule="auto"/>
        <w:ind w:firstLine="709"/>
        <w:jc w:val="both"/>
        <w:rPr>
          <w:rFonts w:ascii="Times New Roman" w:hAnsi="Times New Roman" w:cs="Times New Roman"/>
          <w:b/>
          <w:sz w:val="28"/>
          <w:szCs w:val="28"/>
        </w:rPr>
      </w:pPr>
    </w:p>
    <w:p w:rsidR="00A058B6" w:rsidRDefault="00A058B6" w:rsidP="00102508">
      <w:pPr>
        <w:spacing w:after="0" w:line="240" w:lineRule="auto"/>
        <w:ind w:firstLine="709"/>
        <w:jc w:val="both"/>
        <w:rPr>
          <w:rFonts w:ascii="Times New Roman" w:hAnsi="Times New Roman" w:cs="Times New Roman"/>
          <w:b/>
          <w:sz w:val="28"/>
          <w:szCs w:val="28"/>
        </w:rPr>
      </w:pPr>
    </w:p>
    <w:p w:rsidR="00A058B6" w:rsidRDefault="00A058B6"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A5146E" w:rsidRDefault="00A5146E" w:rsidP="00102508">
      <w:pPr>
        <w:spacing w:after="0" w:line="240" w:lineRule="auto"/>
        <w:ind w:firstLine="709"/>
        <w:jc w:val="both"/>
        <w:rPr>
          <w:rFonts w:ascii="Times New Roman" w:hAnsi="Times New Roman" w:cs="Times New Roman"/>
          <w:b/>
          <w:sz w:val="28"/>
          <w:szCs w:val="28"/>
        </w:rPr>
      </w:pPr>
    </w:p>
    <w:p w:rsidR="004B244D" w:rsidRPr="00102508"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3 </w:t>
      </w:r>
      <w:r w:rsidR="00495B75" w:rsidRPr="00102508">
        <w:rPr>
          <w:rFonts w:ascii="Times New Roman" w:hAnsi="Times New Roman" w:cs="Times New Roman"/>
          <w:b/>
          <w:sz w:val="28"/>
          <w:szCs w:val="28"/>
        </w:rPr>
        <w:t xml:space="preserve">АКТУАЛЬНЫЕ ПРОБЛЕМЫ РЕАЛИЗАЦИИ </w:t>
      </w:r>
      <w:r w:rsidR="00495B75" w:rsidRPr="00102508">
        <w:rPr>
          <w:rFonts w:ascii="Times New Roman" w:hAnsi="Times New Roman" w:cs="Times New Roman"/>
          <w:b/>
          <w:sz w:val="28"/>
          <w:szCs w:val="28"/>
          <w:lang w:val="kk-KZ"/>
        </w:rPr>
        <w:t>ИНЫХ</w:t>
      </w:r>
      <w:r w:rsidR="00495B75" w:rsidRPr="00102508">
        <w:rPr>
          <w:rFonts w:ascii="Times New Roman" w:hAnsi="Times New Roman" w:cs="Times New Roman"/>
          <w:b/>
          <w:sz w:val="28"/>
          <w:szCs w:val="28"/>
        </w:rPr>
        <w:t xml:space="preserve"> ОБЯЗАННОСТЕЙ В ТРУДОВОМ ПРАВЕ</w:t>
      </w:r>
      <w:r w:rsidR="00102508" w:rsidRPr="00102508">
        <w:rPr>
          <w:rFonts w:ascii="Times New Roman" w:hAnsi="Times New Roman" w:cs="Times New Roman"/>
          <w:b/>
          <w:sz w:val="28"/>
          <w:szCs w:val="28"/>
        </w:rPr>
        <w:t xml:space="preserve"> </w:t>
      </w:r>
    </w:p>
    <w:p w:rsidR="00710DCD" w:rsidRPr="00102508" w:rsidRDefault="00710DCD" w:rsidP="00102508">
      <w:pPr>
        <w:spacing w:after="0" w:line="240" w:lineRule="auto"/>
        <w:ind w:firstLine="709"/>
        <w:jc w:val="both"/>
        <w:rPr>
          <w:rFonts w:ascii="Times New Roman" w:hAnsi="Times New Roman" w:cs="Times New Roman"/>
          <w:b/>
          <w:sz w:val="28"/>
          <w:szCs w:val="28"/>
        </w:rPr>
      </w:pPr>
    </w:p>
    <w:p w:rsidR="004B244D" w:rsidRPr="00102508"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3.1 Обязанность сторон трудовых отношений в условиях нетипичной занятости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Цифровая экономика, начавшая свое бурное развитие в результате четвертой научно-технической революции, оказывает значительное влияние на все сферы жизнедеятельности человека. Под цифровой экономикой в самом общем смысле традиционно подразумевается такая экономика, в которой ключевым фактором производства товаров и оказания услуг является информация (данные) в цифровом виде. При этом бизнес-модели все более ориентируются на информационные технологии, работу с данными и Интернет. Впервые в научный оборот данный термин был введен американским исследователем в области информатики N.</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Negroponte. В своей статье «Digital economy», ученый, исследуя растущее влияние информации, как осязаемой единицы измерения общепринятых человеческих процессов, приходит к выводу о появлении совершенно нового вида экономики, зависящей от количества и качества информационных ресурсов, цифровых технологий и скорости технологического прогресса. Автор, сравнивая цифровую эпоху с силами природы, справедливо указывает, что ее нельзя отрицать или остановить, поскольку она обладает четырьмя очень мощными качествами, которые приведут к ее окончательной победе: децентрализация, глобализация, гармонизация и расширение прав и возможностей [</w:t>
      </w:r>
      <w:r w:rsidR="00A5146E">
        <w:rPr>
          <w:rFonts w:ascii="Times New Roman" w:hAnsi="Times New Roman" w:cs="Times New Roman"/>
          <w:sz w:val="28"/>
          <w:szCs w:val="28"/>
        </w:rPr>
        <w:t>239</w:t>
      </w:r>
      <w:r w:rsidRPr="00102508">
        <w:rPr>
          <w:rFonts w:ascii="Times New Roman" w:hAnsi="Times New Roman" w:cs="Times New Roman"/>
          <w:sz w:val="28"/>
          <w:szCs w:val="28"/>
        </w:rPr>
        <w:t>]. Технический прогресс и глобализация являются ключевыми факторами укрепления экономики многих стран. Четвертая промышленная революция характеризуется повышением производительности, оптимизацией процессов и производственных мощностей, автоматизацией систем управления производственными процессами. Цифровизация стимулирует инновации и генерирует новые возможности для компаний. Внедрение цифровых технологий является необходимым условием для инклюзивного роста и повышения конкурентоспособности компаний, и поэтому цифровые технологии смягчают экономические потери в случае беспрецедентной ситуации [</w:t>
      </w:r>
      <w:r w:rsidR="00A5146E">
        <w:rPr>
          <w:rFonts w:ascii="Times New Roman" w:hAnsi="Times New Roman" w:cs="Times New Roman"/>
          <w:sz w:val="28"/>
          <w:szCs w:val="28"/>
        </w:rPr>
        <w:t>240</w:t>
      </w:r>
      <w:r w:rsidRPr="00102508">
        <w:rPr>
          <w:rFonts w:ascii="Times New Roman" w:hAnsi="Times New Roman" w:cs="Times New Roman"/>
          <w:sz w:val="28"/>
          <w:szCs w:val="28"/>
        </w:rPr>
        <w:t xml:space="preserve">]. Под влиянием цифровой экономики видоизменяются и трудовые правоотношения. Цифровая экономика предполагает в значительной степени корректировку индустриальной (традиционной) модели занятости. Сам труд становится все более нематериальным, ориентированным на работу с символами и иными сведениями. Существенно увеличен информационный элемент трудовых отношений. МОТ под нестандартными формами занятости понимает такую работу, которая по своим характеристикам не укладывается в понятие стандартной трудовой деятельности.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Всего МОТ выделяет четыре вида нетипичной занятости: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Временная занятость (срочные трудовые договоры, включая договоры на выполнение проекта или договоры на выполнение определенных работ; сезонная работа; случайный труд, включая работу по дням).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Занятость на неполное рабочее время, вызовная работа (продолжительность рабочего времени меньше, чем у работников с полной занятостью; маргинальная занятость на условиях неполного рабочего времени; работа по вызову, включая договоры с нулевой нормой рабочего времени).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Трудовые отношения со множеством сторон (распределение работников, лизинг, многосторонний заемный труд, отношения по предоставлению персонала).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4. Латентные трудовые отношения, зависимая самозанятость (Замаскированная занятость; зависимая самостоятельная занятость; ложная или неверно классифицированная самостоятельная занятость) [</w:t>
      </w:r>
      <w:r w:rsidR="00A5146E">
        <w:rPr>
          <w:rFonts w:ascii="Times New Roman" w:hAnsi="Times New Roman" w:cs="Times New Roman"/>
          <w:sz w:val="28"/>
          <w:szCs w:val="28"/>
        </w:rPr>
        <w:t>241</w:t>
      </w:r>
      <w:r w:rsidRPr="00102508">
        <w:rPr>
          <w:rFonts w:ascii="Times New Roman" w:hAnsi="Times New Roman" w:cs="Times New Roman"/>
          <w:sz w:val="28"/>
          <w:szCs w:val="28"/>
        </w:rPr>
        <w:t xml:space="preserve">]. </w:t>
      </w:r>
    </w:p>
    <w:p w:rsidR="00012C03"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Европейский фонд по улучшению условий труда и жизни к нетипичной занятости относит наряду с другими так называемый крауд-эмплоймент, к которому относятся в том числе интернет-платформы [</w:t>
      </w:r>
      <w:r w:rsidR="00A5146E">
        <w:rPr>
          <w:rFonts w:ascii="Times New Roman" w:hAnsi="Times New Roman" w:cs="Times New Roman"/>
          <w:sz w:val="28"/>
          <w:szCs w:val="28"/>
        </w:rPr>
        <w:t>242</w:t>
      </w:r>
      <w:r w:rsidRPr="00102508">
        <w:rPr>
          <w:rFonts w:ascii="Times New Roman" w:hAnsi="Times New Roman" w:cs="Times New Roman"/>
          <w:sz w:val="28"/>
          <w:szCs w:val="28"/>
        </w:rPr>
        <w:t>]. Интернет</w:t>
      </w:r>
      <w:r w:rsidR="00A5146E">
        <w:rPr>
          <w:rFonts w:ascii="Times New Roman" w:hAnsi="Times New Roman" w:cs="Times New Roman"/>
          <w:sz w:val="28"/>
          <w:szCs w:val="28"/>
        </w:rPr>
        <w:t>-</w:t>
      </w:r>
      <w:r w:rsidRPr="00102508">
        <w:rPr>
          <w:rFonts w:ascii="Times New Roman" w:hAnsi="Times New Roman" w:cs="Times New Roman"/>
          <w:sz w:val="28"/>
          <w:szCs w:val="28"/>
        </w:rPr>
        <w:t>платформы или Онлайн-платформы используются в целях предоставления клиентам</w:t>
      </w:r>
      <w:r w:rsidR="00375D55">
        <w:rPr>
          <w:rFonts w:ascii="Times New Roman" w:hAnsi="Times New Roman" w:cs="Times New Roman"/>
          <w:sz w:val="28"/>
          <w:szCs w:val="28"/>
          <w:lang w:val="kk-KZ"/>
        </w:rPr>
        <w:t>-</w:t>
      </w:r>
      <w:r w:rsidRPr="00102508">
        <w:rPr>
          <w:rFonts w:ascii="Times New Roman" w:hAnsi="Times New Roman" w:cs="Times New Roman"/>
          <w:sz w:val="28"/>
          <w:szCs w:val="28"/>
        </w:rPr>
        <w:t xml:space="preserve">заказчикам (юридическим или физическим лицам) доступ к неограниченному и неизвестному им кругу других физических или юридических лиц </w:t>
      </w:r>
      <w:r w:rsidR="00375D55">
        <w:rPr>
          <w:rFonts w:ascii="Times New Roman" w:hAnsi="Times New Roman" w:cs="Times New Roman"/>
          <w:sz w:val="28"/>
          <w:szCs w:val="28"/>
        </w:rPr>
        <w:t>‒</w:t>
      </w:r>
      <w:r w:rsidRPr="00102508">
        <w:rPr>
          <w:rFonts w:ascii="Times New Roman" w:hAnsi="Times New Roman" w:cs="Times New Roman"/>
          <w:sz w:val="28"/>
          <w:szCs w:val="28"/>
        </w:rPr>
        <w:t xml:space="preserve"> исполнителей для решения определенных проблем или оказания специфических услуг на возмездной основе. По сути же интернет</w:t>
      </w:r>
      <w:r w:rsidR="00A5146E">
        <w:rPr>
          <w:rFonts w:ascii="Times New Roman" w:hAnsi="Times New Roman" w:cs="Times New Roman"/>
          <w:sz w:val="28"/>
          <w:szCs w:val="28"/>
        </w:rPr>
        <w:t>-</w:t>
      </w:r>
      <w:r w:rsidRPr="00102508">
        <w:rPr>
          <w:rFonts w:ascii="Times New Roman" w:hAnsi="Times New Roman" w:cs="Times New Roman"/>
          <w:sz w:val="28"/>
          <w:szCs w:val="28"/>
        </w:rPr>
        <w:t>платформы разрывают связь между работником и работодателем, превращая платформу в некое подобие квазиработодателя, а своих работников – в лиц с неопределенным правовым статусом. В частности, в Казахстане и странах СНГ особенно остро стоит вопрос регулирования труда с такими посредниками, как служба такси «Яндекс Go», «inDrive», курьерскими организациями «Wolt», Glovo [24</w:t>
      </w:r>
      <w:r w:rsidR="00EA1907">
        <w:rPr>
          <w:rFonts w:ascii="Times New Roman" w:hAnsi="Times New Roman" w:cs="Times New Roman"/>
          <w:sz w:val="28"/>
          <w:szCs w:val="28"/>
        </w:rPr>
        <w:t>3</w:t>
      </w:r>
      <w:r w:rsidR="00675C36">
        <w:rPr>
          <w:rFonts w:ascii="Times New Roman" w:hAnsi="Times New Roman" w:cs="Times New Roman"/>
          <w:sz w:val="28"/>
          <w:szCs w:val="28"/>
          <w:lang w:val="kk-KZ"/>
        </w:rPr>
        <w:t>,</w:t>
      </w:r>
      <w:r w:rsidR="00375D55">
        <w:rPr>
          <w:rFonts w:ascii="Times New Roman" w:hAnsi="Times New Roman" w:cs="Times New Roman"/>
          <w:sz w:val="28"/>
          <w:szCs w:val="28"/>
          <w:lang w:val="kk-KZ"/>
        </w:rPr>
        <w:t xml:space="preserve"> </w:t>
      </w:r>
      <w:r w:rsidR="00EA1907">
        <w:rPr>
          <w:rFonts w:ascii="Times New Roman" w:hAnsi="Times New Roman" w:cs="Times New Roman"/>
          <w:sz w:val="28"/>
          <w:szCs w:val="28"/>
          <w:lang w:val="kk-KZ"/>
        </w:rPr>
        <w:t>244</w:t>
      </w:r>
      <w:r w:rsidRPr="00102508">
        <w:rPr>
          <w:rFonts w:ascii="Times New Roman" w:hAnsi="Times New Roman" w:cs="Times New Roman"/>
          <w:sz w:val="28"/>
          <w:szCs w:val="28"/>
        </w:rPr>
        <w:t xml:space="preserve">] и т.п.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Абсолютная свобода действий со стороны нанимателей-владельцев онлайн-платформ ввиду отсутствия реального механизма их правового регулирования создает общественно-социальный дисбаланс, вынуждая более слабую сторону нетипичных трудовых отношений силой добиваться соблюдения своих прав, навязывая неофициальным работодателям определенные обязанности, вытекающие из таких прав. Рассматривая вопрос причин стремительного роста числа работающих в сфере нетипичной занятости, Eurofound приходит к выводу, что причиной такого роста во многом является стремление к гибкости при одновременном снижении стоимости труда и смещении риска от работодателя</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w:t>
      </w:r>
      <w:r w:rsidR="00012C03">
        <w:rPr>
          <w:rFonts w:ascii="Times New Roman" w:hAnsi="Times New Roman" w:cs="Times New Roman"/>
          <w:sz w:val="28"/>
          <w:szCs w:val="28"/>
        </w:rPr>
        <w:t>245</w:t>
      </w:r>
      <w:r w:rsidRPr="00102508">
        <w:rPr>
          <w:rFonts w:ascii="Times New Roman" w:hAnsi="Times New Roman" w:cs="Times New Roman"/>
          <w:sz w:val="28"/>
          <w:szCs w:val="28"/>
        </w:rPr>
        <w:t xml:space="preserve">]. </w:t>
      </w:r>
    </w:p>
    <w:p w:rsidR="00012C03"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пп.2 п.2 ст.23 ТК РК, работодатель обязан при приеме на работу заключать трудовые договоры с работниками. Данная обязанность, как правило, не соблюдается, если работающие лица осуществляют свою деятельность в сфере нетипичной занятости. В большинстве своем между сторонами заключается гражданско-правовой договор оказания услуг. В таком случае лица, получившие работу через онлайн-платформы, лишаются большого количества прав и гарантий, предусмотренных для работников трудовым законодательством. Условия труда подавляющего большинства работников платформы представляются плохими, независимо от выполняемой работы [24</w:t>
      </w:r>
      <w:r w:rsidR="00012C03">
        <w:rPr>
          <w:rFonts w:ascii="Times New Roman" w:hAnsi="Times New Roman" w:cs="Times New Roman"/>
          <w:sz w:val="28"/>
          <w:szCs w:val="28"/>
          <w:lang w:val="kk-KZ"/>
        </w:rPr>
        <w:t>6</w:t>
      </w:r>
      <w:r w:rsidRPr="00102508">
        <w:rPr>
          <w:rFonts w:ascii="Times New Roman" w:hAnsi="Times New Roman" w:cs="Times New Roman"/>
          <w:sz w:val="28"/>
          <w:szCs w:val="28"/>
        </w:rPr>
        <w:t xml:space="preserve">]. Так, бастующие курьеры службы доставки Wolt изъявили желание стать сотрудниками Wolt и вступить с компанией в трудовые отношения вместо существующих партнерских, поскольку в сложившейся ситуации они не защищены трудовым законодательством. Так, согласно ст.23 ТК РК, работодатель обязан своевременно выплачивать заработную плату (т.е. вознаграждение за труд); обеспечивать работникам условия труда; обеспечивать работников оборудованием, инструментами, технической документацией и иными средствами, необходимыми для исполнения трудовых обязанностей за счет собственных средств; осуществлять обязательное социальное страхование работников; страховать работников от несчастных случаев при исполнении ими трудовых (служебных) обязанностей; предоставлять работнику ежегодный оплачиваемый трудовой отпуск; вести учет рабочего времени; возмещать вред, причиненный жизнью и здоровью работника и т.п. В частности, курьеры указывают на такие проблемы, как отстранение от работы путем прекращения соглашения в одностороннем порядке, связывая данное обстоятельство тем, что «Wolt может делать все, что захочет, и не понесет никаких убытков и наказаний». В силу гражданскоправового характера отношений между курьерской фирмой «Wolt» и нанятыми курьерами утрачивается обязанность по соблюдению порядка увольнения работника по инициативе работодателя. Еще более сложная ситуация у сотрудников службы доставки «Glovo». Недовольные сотрудники высказывались о таких проблемах, как отсутствие надлежащей экипировки, транспортных средств, оплата бензина за счет средств самих курьеров, отсутствие механизмов компенсации за превышение веса. Кроме того, митингующие работники указывали на абсолютную незащищенность их жизни и здоровья со стороны компании. Гибель курьеров и иной вред их здоровью считается риском самих курьеров, обязанности у компании – посредника по охране и безопасности труда не имеется. </w:t>
      </w:r>
    </w:p>
    <w:p w:rsidR="00FC1EE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Наиболее резонансным является конфликт, возникший вокруг интернетплатформы службы такси «Яндекс Go», в частности споры между водителями и собственниками платформы. В случае если в Казахстане недовольство водителей сводилось к низким заработкам, то в ряде других стран Содружества независимых государств (СНГ), к примеру в России, имеется пример попытки признать отношения между водителями и службой «Яндекс.Такси» трудовыми, однако до настоящего времени подобная судебная практика не сложилась. Так, Решением Тушинского районного суда г.</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Москвы в иске о признании трудовых отношений между службой такси «Яндекс.Такси» и водителем было отказано [24</w:t>
      </w:r>
      <w:r w:rsidR="00012C03">
        <w:rPr>
          <w:rFonts w:ascii="Times New Roman" w:hAnsi="Times New Roman" w:cs="Times New Roman"/>
          <w:sz w:val="28"/>
          <w:szCs w:val="28"/>
          <w:lang w:val="kk-KZ"/>
        </w:rPr>
        <w:t>7</w:t>
      </w:r>
      <w:r w:rsidRPr="00102508">
        <w:rPr>
          <w:rFonts w:ascii="Times New Roman" w:hAnsi="Times New Roman" w:cs="Times New Roman"/>
          <w:sz w:val="28"/>
          <w:szCs w:val="28"/>
        </w:rPr>
        <w:t>]. Суд руководствовался гражданско-правовой природой договора оферты и признания водителя в качестве самозанятого согласно Федеральном</w:t>
      </w:r>
      <w:r w:rsidR="00012C03">
        <w:rPr>
          <w:rFonts w:ascii="Times New Roman" w:hAnsi="Times New Roman" w:cs="Times New Roman"/>
          <w:sz w:val="28"/>
          <w:szCs w:val="28"/>
        </w:rPr>
        <w:t>у закону Россиийской Федерации «</w:t>
      </w:r>
      <w:r w:rsidRPr="00102508">
        <w:rPr>
          <w:rFonts w:ascii="Times New Roman" w:hAnsi="Times New Roman" w:cs="Times New Roman"/>
          <w:sz w:val="28"/>
          <w:szCs w:val="28"/>
        </w:rPr>
        <w:t>О проведении эксперимента по установлению специального налогового режима "</w:t>
      </w:r>
      <w:r w:rsidR="00012C03">
        <w:rPr>
          <w:rFonts w:ascii="Times New Roman" w:hAnsi="Times New Roman" w:cs="Times New Roman"/>
          <w:sz w:val="28"/>
          <w:szCs w:val="28"/>
        </w:rPr>
        <w:t>Налог на профессиональный доход»</w:t>
      </w:r>
      <w:r w:rsidR="00375D55">
        <w:rPr>
          <w:rFonts w:ascii="Times New Roman" w:hAnsi="Times New Roman" w:cs="Times New Roman"/>
          <w:sz w:val="28"/>
          <w:szCs w:val="28"/>
        </w:rPr>
        <w:t xml:space="preserve"> [24</w:t>
      </w:r>
      <w:r w:rsidR="00012C03">
        <w:rPr>
          <w:rFonts w:ascii="Times New Roman" w:hAnsi="Times New Roman" w:cs="Times New Roman"/>
          <w:sz w:val="28"/>
          <w:szCs w:val="28"/>
          <w:lang w:val="kk-KZ"/>
        </w:rPr>
        <w:t>8</w:t>
      </w:r>
      <w:r w:rsidRPr="00102508">
        <w:rPr>
          <w:rFonts w:ascii="Times New Roman" w:hAnsi="Times New Roman" w:cs="Times New Roman"/>
          <w:sz w:val="28"/>
          <w:szCs w:val="28"/>
        </w:rPr>
        <w:t xml:space="preserve">]. Примечательно, что суд исходил из того, что деятельность самозанятого по своей правовой природе является самостоятельной, осуществляемой на свой риск деятельностью, направленной на систематическое получение прибыли от пользования имуществом, продажи товаров, выполнения работ или оказания услуг, т.е. является предпринимательской деятельностью. При ведении такой деятельности самозанятые не имеют работодателя. Таким образом, поскольку нет работодателя, т.е. одной обязательной стороны трудовых отношений, нет и работника и, соответственно, трудовых отношений. </w:t>
      </w:r>
    </w:p>
    <w:p w:rsidR="00157A5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пп.133 п.1 ст.1 СК РК, под независимым работником понимается физическое лицо, самостоятельно осуществляющее деятельность по производству (реализации) товаров, работ и услуг с целью извлечения дохода без государственной регистрации своей деятельности, за исключением индивидуальных предпринимателей, лиц, занимающихся частной практикой, учредителей (участников) хозяйственного товарищества и учредителей, акционеров (участников) акционерного общества, членов производственного кооператива. Касательно водителей службы такси «Яндекс Go», то согласно действующему законодательству Казахстана, водители – таксисты являются или должны быть индивидуальными предпринимателями. Частные лица могут оказывать услуги такси путем уведомления государственного органа о начале соответствующей деятельности, в противном случае наступает административная ответственность. В таком случае встает вопрос о требованиях, предъявляемых к индивидуальному предпринимателю – таксисту или частному лицу – перевозчику такси. Так, в силу п.25-2 Закона РК «Об</w:t>
      </w:r>
      <w:r w:rsidR="00E76F15">
        <w:rPr>
          <w:rFonts w:ascii="Times New Roman" w:hAnsi="Times New Roman" w:cs="Times New Roman"/>
          <w:sz w:val="28"/>
          <w:szCs w:val="28"/>
          <w:lang w:val="kk-KZ"/>
        </w:rPr>
        <w:t> </w:t>
      </w:r>
      <w:r w:rsidRPr="00102508">
        <w:rPr>
          <w:rFonts w:ascii="Times New Roman" w:hAnsi="Times New Roman" w:cs="Times New Roman"/>
          <w:sz w:val="28"/>
          <w:szCs w:val="28"/>
        </w:rPr>
        <w:t>автомобильном транспорте»</w:t>
      </w:r>
      <w:r w:rsidR="00487EC6">
        <w:rPr>
          <w:rFonts w:ascii="Times New Roman" w:hAnsi="Times New Roman" w:cs="Times New Roman"/>
          <w:sz w:val="28"/>
          <w:szCs w:val="28"/>
        </w:rPr>
        <w:t xml:space="preserve"> от </w:t>
      </w:r>
      <w:r w:rsidR="00487EC6" w:rsidRPr="00620B3B">
        <w:rPr>
          <w:rFonts w:ascii="Times New Roman" w:hAnsi="Times New Roman" w:cs="Times New Roman"/>
          <w:sz w:val="28"/>
          <w:szCs w:val="28"/>
        </w:rPr>
        <w:t>4 июля 2003 года</w:t>
      </w:r>
      <w:r w:rsidR="00487EC6">
        <w:rPr>
          <w:rFonts w:ascii="Times New Roman" w:hAnsi="Times New Roman" w:cs="Times New Roman"/>
          <w:sz w:val="28"/>
          <w:szCs w:val="28"/>
        </w:rPr>
        <w:t xml:space="preserve"> № 476-II [249]</w:t>
      </w:r>
      <w:r w:rsidRPr="00102508">
        <w:rPr>
          <w:rFonts w:ascii="Times New Roman" w:hAnsi="Times New Roman" w:cs="Times New Roman"/>
          <w:sz w:val="28"/>
          <w:szCs w:val="28"/>
        </w:rPr>
        <w:t>, перевозчик такси – индивидуальный предприниматель или юридическое лицо, оказывающие услуги по перевозке пассажиров и багажа такси. Об этом так</w:t>
      </w:r>
      <w:r w:rsidR="00A47E38">
        <w:rPr>
          <w:rFonts w:ascii="Times New Roman" w:hAnsi="Times New Roman" w:cs="Times New Roman"/>
          <w:sz w:val="28"/>
          <w:szCs w:val="28"/>
        </w:rPr>
        <w:t>же свидетельствует официальный О</w:t>
      </w:r>
      <w:r w:rsidRPr="00102508">
        <w:rPr>
          <w:rFonts w:ascii="Times New Roman" w:hAnsi="Times New Roman" w:cs="Times New Roman"/>
          <w:sz w:val="28"/>
          <w:szCs w:val="28"/>
        </w:rPr>
        <w:t>твет Председателя Комитета государственных доходов Министерства финансов РК от 16 декабря 2019 года на вопрос от 10 декабря 2019 года №584718/1 [</w:t>
      </w:r>
      <w:r w:rsidR="00A47E38">
        <w:rPr>
          <w:rFonts w:ascii="Times New Roman" w:hAnsi="Times New Roman" w:cs="Times New Roman"/>
          <w:sz w:val="28"/>
          <w:szCs w:val="28"/>
        </w:rPr>
        <w:t>250</w:t>
      </w:r>
      <w:r w:rsidRPr="00102508">
        <w:rPr>
          <w:rFonts w:ascii="Times New Roman" w:hAnsi="Times New Roman" w:cs="Times New Roman"/>
          <w:sz w:val="28"/>
          <w:szCs w:val="28"/>
        </w:rPr>
        <w:t xml:space="preserve">]. Согласно вышеуказанному ответу, таксист, как перевозчик такси, не вправе признаваться плательщиком единого совокупного платежа. Иными словами, таксисты, если они не работают непосредственно в самой службе такси по трудовому договору, не подпадают под категорию независимого работника. Однако, перевозчик такси и водитель такси, на наш взгляд, понятия разного характера. Согласно Закону РК «Об автомобильном транспорте», перевозчик такси как ИП или юридическое лицо несет соответствующие обязанности, как то: использовать для перевозок пассажиров и багажа такси, имеющие единую цветовую гамму и отличительные обозначения; обеспечить прохождение предрейсового технического осмотра автотранспортных средств предрейсового и послерейсового медицинского осмотра водителей такси; обеспечить соблюдение режима труда и отдыха водителей такси и т.п. Очевидно, что физические лица, владельцы частных автомобилей, в частности таксисты приложения «Яндекс Go», не могут рассматриваться в качестве перевозчика такси, поскольку не могут нести обязанности, которые накладывает на них транспортное законодательство РК. Действительно, не представляется возможным собственнику транспортного средства прохождение послерейсового медицинского осмотра без соответствующей отчетности, поскольку данная обязанность связана с институтом охраны и безопасности труда, гигиены труда и обеспечивается возложением на работодателя - перевозчика такси соответствующей обязанности и ответственности за ее невыполнение. </w:t>
      </w:r>
    </w:p>
    <w:p w:rsidR="00F0390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Полагаем, что в законодательстве РК упущено понятие частного лица, осуществляющего услуги такси, а понятие перевозчика такси, которое включает в себя понятие и ИП, и юридического лица, регламентирует правовой статус владельца таксопарка, который по сути своей является работодателем, поскольку из самого законодательства следует наличие у него соответствующих признаков. При этом, считаем сомнительным нежелание государства участвовать в законодательном регулировании частного извоза и законодательного дозволения частным лицам в качестве ИП осуществлять услуги такси, не будучи частью официального таксопарка. Подобное положение позволяет интернет платформам подобно «Яндекс Go» заключать гражданско-правовые договоры с собственниками автомобилей, основываясь на их предпринимательском риске, избегая обязанности подписывать с физическими лицами трудовой договор. При этом, принцип работы интернет платформ подобно «Яндекс Go» носит явный характер трудовых отношений. К таким характеристикам относится подчиненный, зависимый статус водителей по отношению к собственникам интернет платформы. Интернет платформа «Яндекс Go» позиционирует себя как некий посредник – программа, которая лишь связывает клиентов – физических лиц с услугодателем – таксистом. В Законе РК «Об автомобильном транспорте» не имеется понятия посредника либо интернет/онлайн платформ. Имеется понятие мобильного приложения заказа такси, под которым понимается программный продукт, используемый на абонентском устройстве сотовой связи и предоставляющий доступ к заказу такси и аренде транспортного средства с экипажем посредством услуг сотовой связи или Интернета. Информационно-диспетчерской службой такси является служба, создаваемая перевозчиком или иным лицом, являющимся индивидуальным предпринимателем или юридическим лицом Республики Казахстан, для обработки заказов клиентов и передачи их на исполнение перевозчику такси, в том числе с применением аппаратно-программного комплекса и (или) мобильного приложения заказа такси. Однако не представляется возможным позиционировать «Яндекс Go» как </w:t>
      </w:r>
      <w:r w:rsidR="00157A52">
        <w:rPr>
          <w:rFonts w:ascii="Times New Roman" w:hAnsi="Times New Roman" w:cs="Times New Roman"/>
          <w:sz w:val="28"/>
          <w:szCs w:val="28"/>
        </w:rPr>
        <w:t>и</w:t>
      </w:r>
      <w:r w:rsidR="00157A52" w:rsidRPr="00102508">
        <w:rPr>
          <w:rFonts w:ascii="Times New Roman" w:hAnsi="Times New Roman" w:cs="Times New Roman"/>
          <w:sz w:val="28"/>
          <w:szCs w:val="28"/>
        </w:rPr>
        <w:t>нформационно-диспетчерск</w:t>
      </w:r>
      <w:r w:rsidR="00157A52">
        <w:rPr>
          <w:rFonts w:ascii="Times New Roman" w:hAnsi="Times New Roman" w:cs="Times New Roman"/>
          <w:sz w:val="28"/>
          <w:szCs w:val="28"/>
        </w:rPr>
        <w:t>ие</w:t>
      </w:r>
      <w:r w:rsidR="00157A52" w:rsidRPr="00102508">
        <w:rPr>
          <w:rFonts w:ascii="Times New Roman" w:hAnsi="Times New Roman" w:cs="Times New Roman"/>
          <w:sz w:val="28"/>
          <w:szCs w:val="28"/>
        </w:rPr>
        <w:t xml:space="preserve"> служб</w:t>
      </w:r>
      <w:r w:rsidR="00157A52">
        <w:rPr>
          <w:rFonts w:ascii="Times New Roman" w:hAnsi="Times New Roman" w:cs="Times New Roman"/>
          <w:sz w:val="28"/>
          <w:szCs w:val="28"/>
        </w:rPr>
        <w:t>ы</w:t>
      </w:r>
      <w:r w:rsidRPr="00102508">
        <w:rPr>
          <w:rFonts w:ascii="Times New Roman" w:hAnsi="Times New Roman" w:cs="Times New Roman"/>
          <w:sz w:val="28"/>
          <w:szCs w:val="28"/>
        </w:rPr>
        <w:t xml:space="preserve">, поскольку </w:t>
      </w:r>
      <w:r w:rsidR="00157A52">
        <w:rPr>
          <w:rFonts w:ascii="Times New Roman" w:hAnsi="Times New Roman" w:cs="Times New Roman"/>
          <w:sz w:val="28"/>
          <w:szCs w:val="28"/>
        </w:rPr>
        <w:t>и</w:t>
      </w:r>
      <w:r w:rsidR="00157A52" w:rsidRPr="00102508">
        <w:rPr>
          <w:rFonts w:ascii="Times New Roman" w:hAnsi="Times New Roman" w:cs="Times New Roman"/>
          <w:sz w:val="28"/>
          <w:szCs w:val="28"/>
        </w:rPr>
        <w:t>нформационно-диспетчерск</w:t>
      </w:r>
      <w:r w:rsidR="00157A52">
        <w:rPr>
          <w:rFonts w:ascii="Times New Roman" w:hAnsi="Times New Roman" w:cs="Times New Roman"/>
          <w:sz w:val="28"/>
          <w:szCs w:val="28"/>
        </w:rPr>
        <w:t>ие службы</w:t>
      </w:r>
      <w:r w:rsidRPr="00102508">
        <w:rPr>
          <w:rFonts w:ascii="Times New Roman" w:hAnsi="Times New Roman" w:cs="Times New Roman"/>
          <w:sz w:val="28"/>
          <w:szCs w:val="28"/>
        </w:rPr>
        <w:t xml:space="preserve">, исходя из толкования норм транспортного законодательства, заключает договоры с перевозчиками такси, которые не могут позиционироваться как частные таксисты, а также с ИП и юридическими лицами при обязательном условии обеспечения ими соблюдения режима труда и отдыха водителей такси. Кроме того, несмотря на отсутствие фиксированной заработной платы, именно «Яндекс Go» формирует цену, диктует условия получения процента от поездки, устанавливает условия труда, формирует маршрут и т.п. </w:t>
      </w:r>
    </w:p>
    <w:p w:rsidR="00F0390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Регулирование интернет-платформ на наш взгляд может осуществляться по нескольким направлениям. Одним из которых является включение субъектов правоотношений, использующих онлайн – платформы (платформенная занятость), в систему трудовых отношений. Международная практика трудовых споров показывает, что установление трудовых отношений в сфере платформенной занятости возможна лишь путем предъявления исковых требований в суд. Так, в 2021 году Верховный Суд Великобритании признал трудовыми отношения между водителями и интернет платформой Uber [</w:t>
      </w:r>
      <w:r w:rsidR="00F03902">
        <w:rPr>
          <w:rFonts w:ascii="Times New Roman" w:hAnsi="Times New Roman" w:cs="Times New Roman"/>
          <w:sz w:val="28"/>
          <w:szCs w:val="28"/>
        </w:rPr>
        <w:t>251</w:t>
      </w:r>
      <w:r w:rsidRPr="00102508">
        <w:rPr>
          <w:rFonts w:ascii="Times New Roman" w:hAnsi="Times New Roman" w:cs="Times New Roman"/>
          <w:sz w:val="28"/>
          <w:szCs w:val="28"/>
        </w:rPr>
        <w:t>]. Суд указал, что водители, работающие на агрегаторе такси Uber, являются его полноправными сотрудниками, не подрядчиками, что значит наличие у них таких же прав на минимальную заработную плату, отпускные и перерывы на отдых, как и у всех работающих в штате компании. Несмотря на то, что до решения суда в Великобритании, также как в Казахстане, водители Uber считаются самозанятым населением. Примечательно, что суд Великобритании, признавая водителей сотрудниками Uber, указывает, что гражданско-правовой договор подряда между компанией Uber и самозанятыми водителями носит 117 формальный характер, тогда как на самом деле между вышеупомянутым субъектами заключены трудовые отношения. Подобного мнения придерживается суд Франции [</w:t>
      </w:r>
      <w:r w:rsidR="00F03902">
        <w:rPr>
          <w:rFonts w:ascii="Times New Roman" w:hAnsi="Times New Roman" w:cs="Times New Roman"/>
          <w:sz w:val="28"/>
          <w:szCs w:val="28"/>
        </w:rPr>
        <w:t>252</w:t>
      </w:r>
      <w:r w:rsidRPr="00102508">
        <w:rPr>
          <w:rFonts w:ascii="Times New Roman" w:hAnsi="Times New Roman" w:cs="Times New Roman"/>
          <w:sz w:val="28"/>
          <w:szCs w:val="28"/>
        </w:rPr>
        <w:t>], упомянув, что при подключении к платформе Uber между водителем и компанией устанавливаются отношения субординации, а потому водитель предоставляет услуги не как самозанятое лицо, а как сотрудник. В США Верховный суд Пенсильвании определил критерии, позволяющие отграничить трудовые и гражданско-правовые отношения, к которым относятся: фактор контроля, фактор независимости работника [</w:t>
      </w:r>
      <w:r w:rsidR="00F03902">
        <w:rPr>
          <w:rFonts w:ascii="Times New Roman" w:hAnsi="Times New Roman" w:cs="Times New Roman"/>
          <w:sz w:val="28"/>
          <w:szCs w:val="28"/>
        </w:rPr>
        <w:t>253</w:t>
      </w:r>
      <w:r w:rsidRPr="00102508">
        <w:rPr>
          <w:rFonts w:ascii="Times New Roman" w:hAnsi="Times New Roman" w:cs="Times New Roman"/>
          <w:sz w:val="28"/>
          <w:szCs w:val="28"/>
        </w:rPr>
        <w:t>], признав за водителями Uber статус сотрудников. В Казахстане не имеется практики рассмотрения подобных трудовых споров, в связи с чем законодательная политика страны рассматривает вопросы платформенной занятости с точки зрения отношений, непосредственно связанных с трудовыми или «около</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трудовыми» отношениями. Согласно </w:t>
      </w:r>
      <w:r w:rsidR="006751BB" w:rsidRPr="00102508">
        <w:rPr>
          <w:rFonts w:ascii="Times New Roman" w:hAnsi="Times New Roman" w:cs="Times New Roman"/>
          <w:sz w:val="28"/>
          <w:szCs w:val="28"/>
        </w:rPr>
        <w:t>СК</w:t>
      </w:r>
      <w:r w:rsidRPr="00102508">
        <w:rPr>
          <w:rFonts w:ascii="Times New Roman" w:hAnsi="Times New Roman" w:cs="Times New Roman"/>
          <w:sz w:val="28"/>
          <w:szCs w:val="28"/>
        </w:rPr>
        <w:t xml:space="preserve"> РК, платформенная занятость представляет собой вид деятельности по оказанию услуг или выполнению работ с использованием интернет-платформ и (или) мобильных приложений платформенной занятости. При этом субъектами платформенной занятости будут являться: 1</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оператор интернет-платформы – индивидуальный предприниматель или юридическое лицо, обеспечивающее функциональную работоспособность интернет</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платформы и обработку размещенной в ней информации для оказания посреднических услуг, зарегистрированным в ней заказчикам и исполнителям; 2</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заказчик – физическое или юридическое лицо, зарегистрированное на платформе, размещающее на интернет-платформе заказ на оказание услуг или выполнение работ; 3</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исполнитель – физическое лицо, индивидуальный предприниматель или юридическое лицо, зарегистрированное на интернет</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платформе, оказывающее заказчикам услуги или выполняющее работы с использованием интернет-платформ на основании публичного договора. Отношения между вышеуказанными субъектами будут регулироваться нормами гражданского законодательства. Иными словами, позиция законодательных органов такова, что самозанятым или иным зависимым от интернет платформ лицам не предполагается защита трудовых прав. Не предусматриваются трудовые отношения как таковые, несмотря на уже существующую международную практику. </w:t>
      </w:r>
    </w:p>
    <w:p w:rsidR="00F0390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Спорным также представляется инициатива законодателя предоставлять право исполнителям, в пользу которых оператором интернет-платформы осуществляются удержания и перечисления объединенного платежа (индивидуальный подоходный налог, обязательные пенсионные взносы, социальные отчисления, отчисления на обязательное социальное медицинское страхование), на получение пенсионных выплат из единого накопительного пенсионного фонда, социальных выплат и на медицинскую помощь в системе обязательного социального медицинского страхования, без указания полной обязанности оператора интернет-платформы обеспечить данное право. Так, </w:t>
      </w:r>
      <w:r w:rsidR="00F03902">
        <w:rPr>
          <w:rFonts w:ascii="Times New Roman" w:hAnsi="Times New Roman" w:cs="Times New Roman"/>
          <w:sz w:val="28"/>
          <w:szCs w:val="28"/>
        </w:rPr>
        <w:t>СК</w:t>
      </w:r>
      <w:r w:rsidRPr="00102508">
        <w:rPr>
          <w:rFonts w:ascii="Times New Roman" w:hAnsi="Times New Roman" w:cs="Times New Roman"/>
          <w:sz w:val="28"/>
          <w:szCs w:val="28"/>
        </w:rPr>
        <w:t xml:space="preserve"> РК предусматривает отчисление оператором интернет</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платформы объединенного платежа в пользу и</w:t>
      </w:r>
      <w:r w:rsidR="004A6C5D" w:rsidRPr="00102508">
        <w:rPr>
          <w:rFonts w:ascii="Times New Roman" w:hAnsi="Times New Roman" w:cs="Times New Roman"/>
          <w:sz w:val="28"/>
          <w:szCs w:val="28"/>
        </w:rPr>
        <w:t>сполнителя при условии, если</w:t>
      </w:r>
      <w:r w:rsidRPr="00102508">
        <w:rPr>
          <w:rFonts w:ascii="Times New Roman" w:hAnsi="Times New Roman" w:cs="Times New Roman"/>
          <w:sz w:val="28"/>
          <w:szCs w:val="28"/>
        </w:rPr>
        <w:t xml:space="preserve"> последний не является индивидуальным предпринимателем. В таком случае из уравнения выпадают водители службы такси «Яндекс Go», и на них не распространяется обязанность оператора по выплате объединенного платежа, хотя СК РК ему такие права предоставлены. </w:t>
      </w:r>
    </w:p>
    <w:p w:rsidR="00F0390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Кроме того, считаем нормы СК РК являются прямой попыткой на законодательном уровне подменить трудовые отношения гражданско</w:t>
      </w:r>
      <w:r w:rsidR="00AC00E1">
        <w:rPr>
          <w:rFonts w:ascii="Times New Roman" w:hAnsi="Times New Roman" w:cs="Times New Roman"/>
          <w:sz w:val="28"/>
          <w:szCs w:val="28"/>
          <w:lang w:val="kk-KZ"/>
        </w:rPr>
        <w:t>-</w:t>
      </w:r>
      <w:r w:rsidRPr="00102508">
        <w:rPr>
          <w:rFonts w:ascii="Times New Roman" w:hAnsi="Times New Roman" w:cs="Times New Roman"/>
          <w:sz w:val="28"/>
          <w:szCs w:val="28"/>
        </w:rPr>
        <w:t>правовыми договорами подряда, оказания иных услуг и т.п. Он содержит понятие интернет-платформы, под которой понимается электронная онлайн площадка, обеспечивающая взаимодействие между зарегистрированными в ней заказчиком и исполнителем по оказанию услуг и выполнению работ. Оператор интернет платформы является налоговым агентом и обязан платить объединенный платеж, т.е. традиционный работодатель, создав онлайн</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платформу и заплативший объединенный платеж, может скрыть факт трудовых отношений и избежать обязанностей, наложенных трудовым законодательством на работодателя. </w:t>
      </w:r>
    </w:p>
    <w:p w:rsidR="00F03902"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случае, если позиция государства по непризнанию платформенной занятости в качестве трудовых отношений останется неизменной, полагаем необходимым пересмотреть позицию профессиональных союзов, как единственного способа защиты работникам своих прав, а также соответствующего внедрения института коллективного договора в систему законодательства о платформенной занятости.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Влияние цифровой экономики на трудовые отношения в стране влечет свои сложности, касающиеся, в том числе, обработки и хранения персональных данных. В таком случае встает вопрос об ответственности за потерю персональных данных. К примеру, трудовыми обязанностями медицинских и фармацевтических работников является, наряду с другими, соблюдать и хранить тайну медицинского работника, не разглашать сведения о болезнях, интимной и семейной жизни пациента. Все вышеуказанные сведения содержатся в электронном виде на серверах учреждений. В случае повреждения сервера и соответствующего повреждения информации или ее утечки в результате кибератаки невозможно вменить медицинскому работнику вину за нарушение трудовых обязанностей, поскольку утечка и распространение информации, составляющих медицинскую тайну, не связана с личными действиями этого работника. Однако отстраненность в разделении ответственности между медработником и искусственным интеллектом, программой, базой данных, привнесет к «неработающей» в будущем норме. Неясны и пределы самой тайны медицинского работника. Например, тайну медицинского работника составляет диагноз заболевания пациента. С момента, когда работнику стала известна конкретная информация, на работника начала распространяться обязанность по ее сохранению. Поскольку информация о диагнозе вносится в общую базу данных, то вопрос ответственности медработника за информацию, содержащуюся на сервере, вне видимости мед</w:t>
      </w:r>
      <w:r w:rsidR="004A6C5D" w:rsidRPr="00102508">
        <w:rPr>
          <w:rFonts w:ascii="Times New Roman" w:hAnsi="Times New Roman" w:cs="Times New Roman"/>
          <w:sz w:val="28"/>
          <w:szCs w:val="28"/>
        </w:rPr>
        <w:t xml:space="preserve">работника остается открытым. </w:t>
      </w:r>
      <w:r w:rsidRPr="00102508">
        <w:rPr>
          <w:rFonts w:ascii="Times New Roman" w:hAnsi="Times New Roman" w:cs="Times New Roman"/>
          <w:sz w:val="28"/>
          <w:szCs w:val="28"/>
        </w:rPr>
        <w:t>Законодательство освобождает от ответственности за нарушение тайны медицинского работника, если данные о здоровье пациента стали общедоступными по причинам, не зависящим от медицинского работника. Под медицинским работником понимается физическое лицо, имеющее профессиональное медицинское образование и осуществляющее медицинскую деятельность.</w:t>
      </w:r>
    </w:p>
    <w:p w:rsidR="00400DA3"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Согласно п.</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273 Кодекса «О здоровье народа и системе здравоохранения»</w:t>
      </w:r>
      <w:r w:rsidR="00400DA3">
        <w:rPr>
          <w:rFonts w:ascii="Times New Roman" w:hAnsi="Times New Roman" w:cs="Times New Roman"/>
          <w:sz w:val="28"/>
          <w:szCs w:val="28"/>
        </w:rPr>
        <w:t xml:space="preserve"> </w:t>
      </w:r>
      <w:r w:rsidR="00400DA3" w:rsidRPr="00400DA3">
        <w:rPr>
          <w:rFonts w:ascii="Times New Roman" w:hAnsi="Times New Roman" w:cs="Times New Roman"/>
          <w:sz w:val="28"/>
          <w:szCs w:val="28"/>
        </w:rPr>
        <w:t xml:space="preserve">от 7 июля 2020 года № 360-VI </w:t>
      </w:r>
      <w:r w:rsidR="00400DA3">
        <w:rPr>
          <w:rFonts w:ascii="Times New Roman" w:hAnsi="Times New Roman" w:cs="Times New Roman"/>
          <w:sz w:val="28"/>
          <w:szCs w:val="28"/>
        </w:rPr>
        <w:t>[99]</w:t>
      </w:r>
      <w:r w:rsidRPr="00102508">
        <w:rPr>
          <w:rFonts w:ascii="Times New Roman" w:hAnsi="Times New Roman" w:cs="Times New Roman"/>
          <w:sz w:val="28"/>
          <w:szCs w:val="28"/>
        </w:rPr>
        <w:t>,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С появлением информационных баз данных программисты, IT-специалисты, системные администраторы, на наш взгляд, также становятся субъектами, на которых распространяется или, по крайней мере, должно распространяться требование о соблюдении тайны медицинского работника. Однако их правовой статус и следующая за этим ответственность не определенна по ряду факторов.</w:t>
      </w:r>
    </w:p>
    <w:p w:rsidR="00400DA3"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 Во-первых, сама формулировка «тайна медицинского работника» не совсем корректна, поскольку автоматически суживает круг лиц, на которых может быть распространена данная норма. Очевидно, что IT-специалист не является медицинским работником, однако в силу п.</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273 Кодекса </w:t>
      </w:r>
      <w:r w:rsidR="00400DA3" w:rsidRPr="00102508">
        <w:rPr>
          <w:rFonts w:ascii="Times New Roman" w:hAnsi="Times New Roman" w:cs="Times New Roman"/>
          <w:sz w:val="28"/>
          <w:szCs w:val="28"/>
        </w:rPr>
        <w:t>«О здоровье народа и системе здравоохранения»</w:t>
      </w:r>
      <w:r w:rsidR="00400DA3">
        <w:rPr>
          <w:rFonts w:ascii="Times New Roman" w:hAnsi="Times New Roman" w:cs="Times New Roman"/>
          <w:sz w:val="28"/>
          <w:szCs w:val="28"/>
        </w:rPr>
        <w:t xml:space="preserve"> </w:t>
      </w:r>
      <w:r w:rsidR="00400DA3" w:rsidRPr="00400DA3">
        <w:rPr>
          <w:rFonts w:ascii="Times New Roman" w:hAnsi="Times New Roman" w:cs="Times New Roman"/>
          <w:sz w:val="28"/>
          <w:szCs w:val="28"/>
        </w:rPr>
        <w:t>от 7 июля 2020 года № 360-VI</w:t>
      </w:r>
      <w:r w:rsidRPr="00102508">
        <w:rPr>
          <w:rFonts w:ascii="Times New Roman" w:hAnsi="Times New Roman" w:cs="Times New Roman"/>
          <w:sz w:val="28"/>
          <w:szCs w:val="28"/>
        </w:rPr>
        <w:t xml:space="preserve">, формально является «носителем» тайны медицинского работника, медицинским работником при этом не являясь, что само по себе противоречит смыслу формулировки «тайна медицинского работника». Во-вторых, п.7 ст.273 </w:t>
      </w:r>
      <w:r w:rsidR="00400DA3">
        <w:rPr>
          <w:rFonts w:ascii="Times New Roman" w:hAnsi="Times New Roman" w:cs="Times New Roman"/>
          <w:sz w:val="28"/>
          <w:szCs w:val="28"/>
        </w:rPr>
        <w:t>вышеуказанного кодекса</w:t>
      </w:r>
      <w:r w:rsidRPr="00102508">
        <w:rPr>
          <w:rFonts w:ascii="Times New Roman" w:hAnsi="Times New Roman" w:cs="Times New Roman"/>
          <w:sz w:val="28"/>
          <w:szCs w:val="28"/>
        </w:rPr>
        <w:t xml:space="preserve"> не учитывает программистов, IT</w:t>
      </w:r>
      <w:r w:rsidR="00AC00E1">
        <w:rPr>
          <w:rFonts w:ascii="Times New Roman" w:hAnsi="Times New Roman" w:cs="Times New Roman"/>
          <w:sz w:val="28"/>
          <w:szCs w:val="28"/>
          <w:lang w:val="kk-KZ"/>
        </w:rPr>
        <w:t>-</w:t>
      </w:r>
      <w:r w:rsidRPr="00102508">
        <w:rPr>
          <w:rFonts w:ascii="Times New Roman" w:hAnsi="Times New Roman" w:cs="Times New Roman"/>
          <w:sz w:val="28"/>
          <w:szCs w:val="28"/>
        </w:rPr>
        <w:t>специалистов, системных администраторов и т.п. как носителей тайны медицинского работника, однако это не исключает освобождения их от ответственности. Законодатель данной нормой связывает личную ответственность IT-специалиста с ответственностью медицинского работника, что противоречит принципу личной вины и ответственности. Действительно, не логично выглядит формулировка п.7 ст.</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 xml:space="preserve">273, когда условный IT-специалист освобождается от ответственности, если причины нарушения тайны не связаны с медицинским работником. Иными словами, если работник медицинского учреждения с медицинским дипломом не виноват, то автоматически не виноват и условный IT-специалист. </w:t>
      </w:r>
    </w:p>
    <w:p w:rsidR="00F156C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В-третьих, считаем, что во многом причина выявленных противоречий кроется в том, что законодатель рассматривает условного IT-специалиста как технического работника, предоставляющего медицинскому учреждению некоторые услуги. Законодательство РК содержит понятие интеллектуального робота, который представляет из себя автоматизированное устройство, совершающее определенное действие или бездействующее с учетом воспринятой и распознанной внешней среды. В силу ст.18-1 Закона «Об информатизации»</w:t>
      </w:r>
      <w:r w:rsidR="00400DA3">
        <w:rPr>
          <w:rFonts w:ascii="Times New Roman" w:hAnsi="Times New Roman" w:cs="Times New Roman"/>
          <w:sz w:val="28"/>
          <w:szCs w:val="28"/>
        </w:rPr>
        <w:t xml:space="preserve"> </w:t>
      </w:r>
      <w:r w:rsidR="00400DA3" w:rsidRPr="00400DA3">
        <w:rPr>
          <w:rFonts w:ascii="Times New Roman" w:hAnsi="Times New Roman" w:cs="Times New Roman"/>
          <w:sz w:val="28"/>
          <w:szCs w:val="28"/>
        </w:rPr>
        <w:t>от 24 ноября 2015 года № 418-V</w:t>
      </w:r>
      <w:r w:rsidR="00400DA3">
        <w:rPr>
          <w:rFonts w:ascii="Times New Roman" w:hAnsi="Times New Roman" w:cs="Times New Roman"/>
          <w:sz w:val="28"/>
          <w:szCs w:val="28"/>
        </w:rPr>
        <w:t xml:space="preserve"> [254]</w:t>
      </w:r>
      <w:r w:rsidRPr="00102508">
        <w:rPr>
          <w:rFonts w:ascii="Times New Roman" w:hAnsi="Times New Roman" w:cs="Times New Roman"/>
          <w:sz w:val="28"/>
          <w:szCs w:val="28"/>
        </w:rPr>
        <w:t>, правоотношения между собственником и владельцем интеллектуального робота регулируются гражданским законодательством РК. Таким образом, учреждения заключают с IT-компаниями гражданско-правовые договоры, а потому условного IT-специалиста, имеющего доступ к информации о заболеваниях, нельзя</w:t>
      </w:r>
      <w:r w:rsidR="004A6C5D" w:rsidRPr="00102508">
        <w:rPr>
          <w:rFonts w:ascii="Times New Roman" w:hAnsi="Times New Roman" w:cs="Times New Roman"/>
          <w:sz w:val="28"/>
          <w:szCs w:val="28"/>
        </w:rPr>
        <w:t xml:space="preserve"> считать работником вообще. </w:t>
      </w:r>
      <w:r w:rsidRPr="00102508">
        <w:rPr>
          <w:rFonts w:ascii="Times New Roman" w:hAnsi="Times New Roman" w:cs="Times New Roman"/>
          <w:sz w:val="28"/>
          <w:szCs w:val="28"/>
        </w:rPr>
        <w:t xml:space="preserve">Несмотря на гражданско-правовой характер исполнения той или иной работы, от обычного техперсонала их отличает прямой доступ к информации, доступ к получению, передаче и распространению информации, являющейся персональными данными пациента, целесообразно пересмотреть правовой статус вышеуказанных лиц. Считаем необходимым вместо «тайны медицинского работника» восстановить формулировку «медицинской тайны», что позволит избежать множество противоречий, возникающих вследствие действующей узкой формулировки. </w:t>
      </w:r>
    </w:p>
    <w:p w:rsidR="00F156C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 соответствии со ст.23 Всеобщей декларации прав человека, каждый человек имеет право на труд, на свободный выбор работы, на справедливые и благоприятные условия труда и на защиту от безработицы. Право на труд подразумевает право человека быть участником трудовых отношений, а также обязанность сторон устанавливать трудовые отношения со всеми вытекающими из них гарантиями тогда, когда такие трудовые отношения возникли, независимо от характера их формального закрепления. В результате цифровизации (в том числе трудовых отношений) ожидается повышение эффективности производства за счет цифровой трансформации, что в свою очередь ожидаемо приведет к снижению издержек и повышению производительности, тем не менее, исследования ярко показывают, что цифровизация экономики, ускоряя экономическое развитие с одной стороны, повышает уровень квалифицированной рабочей силы. Однако с другой стороны запускаются процессы виктимизация низкоквалифицированных и средних рабочих [</w:t>
      </w:r>
      <w:r w:rsidR="00F156C6">
        <w:rPr>
          <w:rFonts w:ascii="Times New Roman" w:hAnsi="Times New Roman" w:cs="Times New Roman"/>
          <w:sz w:val="28"/>
          <w:szCs w:val="28"/>
        </w:rPr>
        <w:t>255</w:t>
      </w:r>
      <w:r w:rsidRPr="00102508">
        <w:rPr>
          <w:rFonts w:ascii="Times New Roman" w:hAnsi="Times New Roman" w:cs="Times New Roman"/>
          <w:sz w:val="28"/>
          <w:szCs w:val="28"/>
        </w:rPr>
        <w:t>]. Платформенная занятость, по мнению ряда исследователей, является катализатором развития так называемого «прекариата» [</w:t>
      </w:r>
      <w:r w:rsidR="00F156C6">
        <w:rPr>
          <w:rFonts w:ascii="Times New Roman" w:hAnsi="Times New Roman" w:cs="Times New Roman"/>
          <w:sz w:val="28"/>
          <w:szCs w:val="28"/>
        </w:rPr>
        <w:t>256</w:t>
      </w:r>
      <w:r w:rsidRPr="00102508">
        <w:rPr>
          <w:rFonts w:ascii="Times New Roman" w:hAnsi="Times New Roman" w:cs="Times New Roman"/>
          <w:sz w:val="28"/>
          <w:szCs w:val="28"/>
        </w:rPr>
        <w:t>], нового опасного для общества класса лиц, не обеспеченных рабочими местами, не получающих дополнительных социальных гарантий, т.е. лишенных определенных гражданских и трудовых прав, которые есть у других членов общества, что приводит к дальнейшей дестабилизации труда, коммерциализации и казуализации [</w:t>
      </w:r>
      <w:r w:rsidR="00F156C6">
        <w:rPr>
          <w:rFonts w:ascii="Times New Roman" w:hAnsi="Times New Roman" w:cs="Times New Roman"/>
          <w:sz w:val="28"/>
          <w:szCs w:val="28"/>
        </w:rPr>
        <w:t>257</w:t>
      </w:r>
      <w:r w:rsidRPr="00102508">
        <w:rPr>
          <w:rFonts w:ascii="Times New Roman" w:hAnsi="Times New Roman" w:cs="Times New Roman"/>
          <w:sz w:val="28"/>
          <w:szCs w:val="28"/>
        </w:rPr>
        <w:t xml:space="preserve">]. Если ранее к прекариату традиционно относили мигрантов, студентов и т.п., то в нынешнее время цифровой экономики нарастает тенденция расширения «прекариатской» прослойки общества за счет самозанятых, в том числе лиц, чья работа связана с интернет платформами (курьеры, водители такси и т.п.). </w:t>
      </w:r>
    </w:p>
    <w:p w:rsidR="00A00FA7"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Законом </w:t>
      </w:r>
      <w:r w:rsidR="006C11DE">
        <w:rPr>
          <w:rFonts w:ascii="Times New Roman" w:hAnsi="Times New Roman" w:cs="Times New Roman"/>
          <w:sz w:val="28"/>
          <w:szCs w:val="28"/>
        </w:rPr>
        <w:t>РК «</w:t>
      </w:r>
      <w:r w:rsidR="006C11DE" w:rsidRPr="00102508">
        <w:rPr>
          <w:rFonts w:ascii="Times New Roman" w:hAnsi="Times New Roman" w:cs="Times New Roman"/>
          <w:sz w:val="28"/>
          <w:szCs w:val="28"/>
        </w:rPr>
        <w:t>О внесении изменений и дополнений в Трудовой кодекс Республики Казахстан по вопросам совершенствования правового регулирования дистанционной работы</w:t>
      </w:r>
      <w:r w:rsidR="006C11DE">
        <w:rPr>
          <w:rFonts w:ascii="Times New Roman" w:hAnsi="Times New Roman" w:cs="Times New Roman"/>
          <w:sz w:val="28"/>
          <w:szCs w:val="28"/>
        </w:rPr>
        <w:t xml:space="preserve">» </w:t>
      </w:r>
      <w:r w:rsidRPr="00102508">
        <w:rPr>
          <w:rFonts w:ascii="Times New Roman" w:hAnsi="Times New Roman" w:cs="Times New Roman"/>
          <w:sz w:val="28"/>
          <w:szCs w:val="28"/>
        </w:rPr>
        <w:t>от 01.07.2021 №61-VII [</w:t>
      </w:r>
      <w:r w:rsidR="006C11DE">
        <w:rPr>
          <w:rFonts w:ascii="Times New Roman" w:hAnsi="Times New Roman" w:cs="Times New Roman"/>
          <w:sz w:val="28"/>
          <w:szCs w:val="28"/>
        </w:rPr>
        <w:t>258</w:t>
      </w:r>
      <w:r w:rsidRPr="00102508">
        <w:rPr>
          <w:rFonts w:ascii="Times New Roman" w:hAnsi="Times New Roman" w:cs="Times New Roman"/>
          <w:sz w:val="28"/>
          <w:szCs w:val="28"/>
        </w:rPr>
        <w:t>] изменения дополнения ТК по совершенствования регулирования работы. коснулись обязанностей обеспечить необходимым (компьютер, интернет) т.</w:t>
      </w:r>
      <w:r w:rsidR="00F63922">
        <w:rPr>
          <w:rFonts w:ascii="Times New Roman" w:hAnsi="Times New Roman" w:cs="Times New Roman"/>
          <w:sz w:val="28"/>
          <w:szCs w:val="28"/>
          <w:lang w:val="kk-KZ"/>
        </w:rPr>
        <w:t>е</w:t>
      </w:r>
      <w:r w:rsidRPr="00102508">
        <w:rPr>
          <w:rFonts w:ascii="Times New Roman" w:hAnsi="Times New Roman" w:cs="Times New Roman"/>
          <w:sz w:val="28"/>
          <w:szCs w:val="28"/>
        </w:rPr>
        <w:t xml:space="preserve">. создать необходимые </w:t>
      </w:r>
      <w:r w:rsidR="00F63922">
        <w:rPr>
          <w:rFonts w:ascii="Times New Roman" w:hAnsi="Times New Roman" w:cs="Times New Roman"/>
          <w:sz w:val="28"/>
          <w:szCs w:val="28"/>
          <w:lang w:val="kk-KZ"/>
        </w:rPr>
        <w:t xml:space="preserve">условия </w:t>
      </w:r>
      <w:r w:rsidRPr="00102508">
        <w:rPr>
          <w:rFonts w:ascii="Times New Roman" w:hAnsi="Times New Roman" w:cs="Times New Roman"/>
          <w:sz w:val="28"/>
          <w:szCs w:val="28"/>
        </w:rPr>
        <w:t>труда. Работодатель обеспечивает необходимым, объектами в с РК информатизации, связи иными (п.4 ст.138 ТК РК). Тем не менее, когда дело касается материальной ответственности, то вышеуказанная обязанность на работодателя не распространяется. Согласно п.6 ст.123 ТК РК, работодатель обязан создать работникам необходимые условия для нормальной работы и обеспечения полной сохранности вверенного им имущества. Однако положения п.6 ст.123 ТК РК не распространяются на дистанционных работников. Содержание вышеуказанной нормы может быть истолковано неоднозначн</w:t>
      </w:r>
      <w:r w:rsidR="004A6C5D" w:rsidRPr="00102508">
        <w:rPr>
          <w:rFonts w:ascii="Times New Roman" w:hAnsi="Times New Roman" w:cs="Times New Roman"/>
          <w:sz w:val="28"/>
          <w:szCs w:val="28"/>
        </w:rPr>
        <w:t xml:space="preserve">о. С </w:t>
      </w:r>
      <w:r w:rsidRPr="00102508">
        <w:rPr>
          <w:rFonts w:ascii="Times New Roman" w:hAnsi="Times New Roman" w:cs="Times New Roman"/>
          <w:sz w:val="28"/>
          <w:szCs w:val="28"/>
        </w:rPr>
        <w:t>одной стороны, действительно, поскольку рабочее место при дистанционной работе ограничено личным пространством работника, то он несет все риски, связанные с эксплуатацией вверенного ему имущества, с учетом обязательного инструктажа по технике безопасности и других обязанностей работодателя по охране труда дистанционных работников. Работодатель не может воздействовать или контролировать рабочий процесс работника при дистанционном формате с точки зрения охраны и безопасности труда. Между работником и работодателем на основании принципа свободы труда предусмотрено заключение дополнительных соглашений, в которых они могут обговорить любые условия труда, необходимые дистанционному работнику для нормальной работы. С другой стороны, ТК РК не закрепляет понятий «нормальной работы», «необходимых условий нормальной работы». Под этими понятиями могут скрываться любые необходимые условия, в том числе обязанность работодателя обеспечить дистанционного работника тем же компьютером, офисной мебелью, оргтехникой и т.п. Кроме того, к необходимым условиям нормальной работы относится также обязанность работодателя проводить обучение, инструктирование, проверку знаний работников по вопросам безопасности и охраны труда, обеспечивать документами по безопасному ведению производственного процесса и работ за счет собственных средств. Такая обязанность корреспондирует к праву работника, в том числе дистанционного работника, на безопасные условия труда, как гарантии «нормальной» работы. В таком случае нераспространение положений п.6 ст.123 ТК РК на дистанционных работников в части обеспечения необходимых условий для нормальной работы противоречит положениям ст.</w:t>
      </w:r>
      <w:r w:rsidR="00F63922">
        <w:rPr>
          <w:rFonts w:ascii="Times New Roman" w:hAnsi="Times New Roman" w:cs="Times New Roman"/>
          <w:sz w:val="28"/>
          <w:szCs w:val="28"/>
          <w:lang w:val="kk-KZ"/>
        </w:rPr>
        <w:t xml:space="preserve"> </w:t>
      </w:r>
      <w:r w:rsidRPr="00102508">
        <w:rPr>
          <w:rFonts w:ascii="Times New Roman" w:hAnsi="Times New Roman" w:cs="Times New Roman"/>
          <w:sz w:val="28"/>
          <w:szCs w:val="28"/>
        </w:rPr>
        <w:t>ст.</w:t>
      </w:r>
      <w:r w:rsidR="00F63922">
        <w:rPr>
          <w:rFonts w:ascii="Times New Roman" w:hAnsi="Times New Roman" w:cs="Times New Roman"/>
          <w:sz w:val="28"/>
          <w:szCs w:val="28"/>
          <w:lang w:val="kk-KZ"/>
        </w:rPr>
        <w:t xml:space="preserve"> </w:t>
      </w:r>
      <w:r w:rsidRPr="00102508">
        <w:rPr>
          <w:rFonts w:ascii="Times New Roman" w:hAnsi="Times New Roman" w:cs="Times New Roman"/>
          <w:sz w:val="28"/>
          <w:szCs w:val="28"/>
        </w:rPr>
        <w:t>23,</w:t>
      </w:r>
      <w:r w:rsidR="00F63922">
        <w:rPr>
          <w:rFonts w:ascii="Times New Roman" w:hAnsi="Times New Roman" w:cs="Times New Roman"/>
          <w:sz w:val="28"/>
          <w:szCs w:val="28"/>
          <w:lang w:val="kk-KZ"/>
        </w:rPr>
        <w:t xml:space="preserve"> </w:t>
      </w:r>
      <w:r w:rsidRPr="00102508">
        <w:rPr>
          <w:rFonts w:ascii="Times New Roman" w:hAnsi="Times New Roman" w:cs="Times New Roman"/>
          <w:sz w:val="28"/>
          <w:szCs w:val="28"/>
        </w:rPr>
        <w:t>138,</w:t>
      </w:r>
      <w:r w:rsidR="00F63922">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182 ТК РК, принципам трудового законодательства об обеспечении права на условия труда, отвечающие требованиям безопасности и гигиены, приоритете жизни и здоровья работника. Кроме того, рассматриваемое положение противоречит сущности трудового договора, согласно которому работодатель обязуется обеспечить условия труда, предусмотренные ТК РК. Целесообразным считаем внести изменение и дополнение в п.6 ст.123 ТК РК, уточнив его следующим образом: «Положение настоящего пункта </w:t>
      </w:r>
      <w:r w:rsidRPr="006C11DE">
        <w:rPr>
          <w:rFonts w:ascii="Times New Roman" w:hAnsi="Times New Roman" w:cs="Times New Roman"/>
          <w:i/>
          <w:sz w:val="28"/>
          <w:szCs w:val="28"/>
        </w:rPr>
        <w:t>в части обеспечения полной сохранности вверенного работнику имущества</w:t>
      </w:r>
      <w:r w:rsidRPr="00102508">
        <w:rPr>
          <w:rFonts w:ascii="Times New Roman" w:hAnsi="Times New Roman" w:cs="Times New Roman"/>
          <w:sz w:val="28"/>
          <w:szCs w:val="28"/>
        </w:rPr>
        <w:t xml:space="preserve"> не распространяется на дистанционную работу, за исключением комбинированной дистанционной работы». </w:t>
      </w:r>
    </w:p>
    <w:p w:rsidR="00A00FA7" w:rsidRPr="00102508" w:rsidRDefault="00A00FA7" w:rsidP="00102508">
      <w:pPr>
        <w:spacing w:after="0" w:line="240" w:lineRule="auto"/>
        <w:ind w:firstLine="709"/>
        <w:jc w:val="both"/>
        <w:rPr>
          <w:rFonts w:ascii="Times New Roman" w:hAnsi="Times New Roman" w:cs="Times New Roman"/>
          <w:sz w:val="28"/>
          <w:szCs w:val="28"/>
        </w:rPr>
      </w:pPr>
    </w:p>
    <w:p w:rsidR="00A00FA7" w:rsidRDefault="00425732" w:rsidP="00102508">
      <w:pPr>
        <w:spacing w:after="0" w:line="240" w:lineRule="auto"/>
        <w:ind w:firstLine="709"/>
        <w:jc w:val="both"/>
        <w:rPr>
          <w:rFonts w:ascii="Times New Roman" w:hAnsi="Times New Roman" w:cs="Times New Roman"/>
          <w:b/>
          <w:sz w:val="28"/>
          <w:szCs w:val="28"/>
        </w:rPr>
      </w:pPr>
      <w:r w:rsidRPr="00102508">
        <w:rPr>
          <w:rFonts w:ascii="Times New Roman" w:hAnsi="Times New Roman" w:cs="Times New Roman"/>
          <w:b/>
          <w:sz w:val="28"/>
          <w:szCs w:val="28"/>
        </w:rPr>
        <w:t xml:space="preserve">3.2 </w:t>
      </w:r>
      <w:r w:rsidR="00495B75" w:rsidRPr="00495B75">
        <w:rPr>
          <w:rFonts w:ascii="Times New Roman" w:hAnsi="Times New Roman" w:cs="Times New Roman"/>
          <w:b/>
          <w:sz w:val="28"/>
          <w:szCs w:val="28"/>
        </w:rPr>
        <w:t>Обязанность работника сохранять коммерческую тайну</w:t>
      </w:r>
    </w:p>
    <w:p w:rsidR="006C11DE" w:rsidRPr="00495B75" w:rsidRDefault="006C11DE" w:rsidP="00102508">
      <w:pPr>
        <w:spacing w:after="0" w:line="240" w:lineRule="auto"/>
        <w:ind w:firstLine="709"/>
        <w:jc w:val="both"/>
        <w:rPr>
          <w:rFonts w:ascii="Times New Roman" w:hAnsi="Times New Roman" w:cs="Times New Roman"/>
          <w:b/>
          <w:sz w:val="28"/>
          <w:szCs w:val="28"/>
        </w:rPr>
      </w:pPr>
    </w:p>
    <w:p w:rsidR="003E3E8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не разглашать сведений, составляющих коммерческую тайну, ставшую ему известной в связи с выполнением трудовых обязанностей, является статутной обязанностью работника (пп.6 п.2 ст.22 ТК РК). ГК РК содержит определение коммерческой тайны, под которой понимается информация, имеющая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w:t>
      </w:r>
      <w:r w:rsidR="000A546F">
        <w:rPr>
          <w:rFonts w:ascii="Times New Roman" w:hAnsi="Times New Roman" w:cs="Times New Roman"/>
          <w:sz w:val="28"/>
          <w:szCs w:val="28"/>
        </w:rPr>
        <w:t xml:space="preserve"> принимает меры к охране ее </w:t>
      </w:r>
      <w:r w:rsidRPr="00102508">
        <w:rPr>
          <w:rFonts w:ascii="Times New Roman" w:hAnsi="Times New Roman" w:cs="Times New Roman"/>
          <w:sz w:val="28"/>
          <w:szCs w:val="28"/>
        </w:rPr>
        <w:t>конфиденциальности (п.1 ст.126 ГК РК). Ценность информации, по мнению О.А.</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Гаврилова, представляет собой комплексную систему, отражающую ее качества, мера пригодности для принятия решений в конкретной сфере [</w:t>
      </w:r>
      <w:r w:rsidR="000A546F">
        <w:rPr>
          <w:rFonts w:ascii="Times New Roman" w:hAnsi="Times New Roman" w:cs="Times New Roman"/>
          <w:sz w:val="28"/>
          <w:szCs w:val="28"/>
        </w:rPr>
        <w:t>259, с.2</w:t>
      </w:r>
      <w:r w:rsidRPr="00102508">
        <w:rPr>
          <w:rFonts w:ascii="Times New Roman" w:hAnsi="Times New Roman" w:cs="Times New Roman"/>
          <w:sz w:val="28"/>
          <w:szCs w:val="28"/>
        </w:rPr>
        <w:t>]. Коммерческая ценность информации подразумевает ее пригодность (полезность) при принятии решений в процессе предпринимательской деятельности. Таким образом, составляющими элементами коммерческой ценности являются: достоверность информации; актуальность; полнота [</w:t>
      </w:r>
      <w:r w:rsidR="003E3E81">
        <w:rPr>
          <w:rFonts w:ascii="Times New Roman" w:hAnsi="Times New Roman" w:cs="Times New Roman"/>
          <w:sz w:val="28"/>
          <w:szCs w:val="28"/>
        </w:rPr>
        <w:t>260</w:t>
      </w:r>
      <w:r w:rsidRPr="00102508">
        <w:rPr>
          <w:rFonts w:ascii="Times New Roman" w:hAnsi="Times New Roman" w:cs="Times New Roman"/>
          <w:sz w:val="28"/>
          <w:szCs w:val="28"/>
        </w:rPr>
        <w:t xml:space="preserve">]. Немаловажным аспектом является наличие потенциальной или действительной коммерческой ценности и связанность коммерческой ценности с неизвестностью данной информации третьим лицам. Информация, сформированная в результате коммерческой (предпринимательской) деятельности, представляет ценность лишь в том случае, когда она скрыта от третьих лиц. Предполагается, что третьи лица могут получить указанную информацию только в результате нарушения законодательства либо в силу допущения умышленного или небрежного со стороны обладателя, носителя коммерческой тайны раскрытия тайны, утечки информации. Принятие превентивных мер в целях воспрепятствования доступу к скрываемой предпринимателем информации, представляющей коммерческую ценность, являют собой процесс введения режима коммерческой тайны. </w:t>
      </w:r>
    </w:p>
    <w:p w:rsidR="003E3E8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ГК РК определяет коммерческую тайну, как тайну предпринимательской деятельности (предпринимательская тайна) (п.5 ст.10 ГК РК). ПК РК предусмотрены меры по охране коммерческой тайны, к которым относятся 1) определение перечня информации, составляющей коммерческую тайну; 2) ограничение доступа к коммерческой тайне путем установления порядка обращения с этой информацией и контроля за соблюдением такого порядка; 3) учет лиц, получивших доступ к коммерческой тайне, и (или) лиц, которым эта информация была предоставлена или передана (п.</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4 ст.</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28). За разглашение коммерческой тайны или обладание подобной информации в результате противоправных действий предусмотрена гражданско-правовая ответственность (п.</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126 ГК РК). Не разглашать сведения, которые хозяйственным товариществом объявлены коммерческой тайной обязаны участники хозяйственного товарищества (п.</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2 ст.</w:t>
      </w:r>
      <w:r w:rsidR="00E76F15">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61 ГК РК). Отсутствие законодательного регулирования института коммерческой тайны позволяет трактовать понятие коммерческой тайны в широком смысле. Любая информация, объявленная товариществом в качестве коммерческой тайны, согласно смыслу статьи, должна охраняться путем запрета членам товарищества передавать охраняемую законом информацию третьим лицам. Таким образом, информация, объективно не являющаяся информацией ограниченного доступа, тем не менее, может стать конфиденциальной коммерческой информацией, что может препятствовать законному получению некоторых данных в процессе правоприменительной практики. Согласно п.8 ст.35 Закона РК «Об адвокатской деятельности и юридической помощи», юридические лица обязаны в течение десяти рабочих дней дать письменный ответ на запрос адвоката, связанный с оказанием им юридической помощи. 123 Однако на практике юридические лица отказывают адвокатам в предоставлении информации, ссылаясь на коммерческую тайну, охрану персональных данных. </w:t>
      </w:r>
    </w:p>
    <w:p w:rsidR="003E3E8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Рассмотрим пример из зарубежной практики [</w:t>
      </w:r>
      <w:r w:rsidR="003E3E81">
        <w:rPr>
          <w:rFonts w:ascii="Times New Roman" w:hAnsi="Times New Roman" w:cs="Times New Roman"/>
          <w:sz w:val="28"/>
          <w:szCs w:val="28"/>
        </w:rPr>
        <w:t>260</w:t>
      </w:r>
      <w:r w:rsidRPr="00102508">
        <w:rPr>
          <w:rFonts w:ascii="Times New Roman" w:hAnsi="Times New Roman" w:cs="Times New Roman"/>
          <w:sz w:val="28"/>
          <w:szCs w:val="28"/>
        </w:rPr>
        <w:t>]</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Судебной коллегией по гражданским делам Московского городского суда РФ 10 июня 2021 года рассмотрена апелляционная жалоба по иску М., адвоката Т. к ООО «Яндекс.Такси» о признании незаконным отказа в предоставлении сведений на адвокатский запрос. ООО «Яндекс.Такси» в соответствии с коммерческой тайной, указанной в «Положении о коммерческой тайне ООО «Яндекс.Такси», отказал истцам в предоставлении запрашиваемых сведений. Истец в исковом заявлении указывал, что адвокатский запрос содержал требования, не являющиеся коммерческой тайной, а именно: сведения о транспортном средстве, его марке, регистрационном знаке, сведения о водителе указанного транспортного средства. Апелляционный суд поддержал решение суда первой инстанции об отказе в иске, ссылаясь, в том числе, на Приказ ООО «Яндекс.Такси» за №16/0 от 13.08.2020 года, которым утверждено «Положение о коммерческой тайне ООО «Яндекс.Такси», а также Перечень сведений, составляющих коммерческую тайну ООО «Яндекс.Такси» [25</w:t>
      </w:r>
      <w:r w:rsidR="00E76F15">
        <w:rPr>
          <w:rFonts w:ascii="Times New Roman" w:hAnsi="Times New Roman" w:cs="Times New Roman"/>
          <w:sz w:val="28"/>
          <w:szCs w:val="28"/>
          <w:lang w:val="kk-KZ"/>
        </w:rPr>
        <w:t>9</w:t>
      </w:r>
      <w:r w:rsidRPr="00102508">
        <w:rPr>
          <w:rFonts w:ascii="Times New Roman" w:hAnsi="Times New Roman" w:cs="Times New Roman"/>
          <w:sz w:val="28"/>
          <w:szCs w:val="28"/>
        </w:rPr>
        <w:t xml:space="preserve">]. Несмотря на то, что, в РК не имеется подобной судебной практики, тем не менее, аналогичный законодательный подход к самостоятельному определению некоторыми юридическими лицами содержания коммерческой тайны, имеет одинаковые правовые последствия. С одной стороны, реализуется право хозяйственного товарищества на самоопределение, охрану коммерческой информации, с другой, создается почва для злоупотребления некоторыми юридическими лицами своими гражданскими правами. Например, несмотря на то, что сведения, которые не были получены в результате адвокатского запроса, поскольку они хозяйственным товариществом были признаны коммерческой тайной, могут и должны быть переданы по запросу, решению суда, лицо, отказавшее в предоставлении информации, не может быть привлечено к административной ответственности по ст.668 КоАП РК ввиду отсутствия злого умысла. </w:t>
      </w:r>
    </w:p>
    <w:p w:rsidR="00B27DB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Составляющими коммерческой тайны также являются сведения по биржевым сделкам, предметом которых выступает имущество, допущенное к обращению на бирже (п.4 ст.156 ГК РК). Гражданским законодательством по договору аренды предприятия предусмотрена обязанность арендодателя передать право на охраняемую коммерческую информацию (п.1 ст.573 ГК РК). Договор подряда предусматривает условие о конфиденциальности полученной сторонами информации. Так, сторона, которой в процессе исполнения обязательств по договору стало известно о новых решениях и технических знаниях другой стороны, предоставившей подобную информацию добровольно, обязана воздержаться от сообщения вышеуказанной информации третьим лицам (ст.638 ГК РК). Примечательно, что коммерческая тайна упоминается вместе с информацией о новых решениях, технических знаниях, в то время как данные сведения также могут составлять коммерческую тайну. Кроме того, неоднозначным кажется формулировка «</w:t>
      </w:r>
      <w:r w:rsidRPr="003E3E81">
        <w:rPr>
          <w:rFonts w:ascii="Times New Roman" w:hAnsi="Times New Roman" w:cs="Times New Roman"/>
          <w:i/>
          <w:sz w:val="28"/>
          <w:szCs w:val="28"/>
        </w:rPr>
        <w:t>могут рассматриваться как 124 коммерческая тайна</w:t>
      </w:r>
      <w:r w:rsidRPr="00102508">
        <w:rPr>
          <w:rFonts w:ascii="Times New Roman" w:hAnsi="Times New Roman" w:cs="Times New Roman"/>
          <w:sz w:val="28"/>
          <w:szCs w:val="28"/>
        </w:rPr>
        <w:t>», учитывая, что определение коммерческой тайны в ГК РК имеется. Подобная формулировка, с другой стороны, объясняет невозможность четкого определения того, что входит в коммерческую тайну. Содержание коммерческой тайны не может быть исчерпывающим ввиду разнообразности экономического и корпоративного интереса собственника</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обладателя коммерческой тайны. Понятие коммерческой информации встречается в содержании договора комплексной предпринимательской лицензии, согласно которому содержится обязанность предоставить комплексному лицензиату право использовать охраняемую коммерческую информацию (п.1 ст.896 ГК РК). Подобным договором также предусматривается использование определенного коммерческого опыта. Таким образом, можно рассуждать о том, что составными частями, определяющими коммерческую тайну, являются коммерческая информация, а также коммерческий опыт. К обязанностям лицензиата относится обязанность не разглашать секреты производства лицензиара и другой полученной от него конфиденциальной коммерческой информации (п.4 ст.899 ГК РК). Под конфиденциальностью (от англ. confidence) понимается необходимость предотвращения утечки (разглашения) какой-либо информации. Когда говорят о конфиденциальности той или иной информации, в том числе коммерческой тайны, подразумевают обязанность со стороны обладателей конфиденциальной информации сохранить подобные сведения в тайне. Согласно Закону РК «О доступе к информации», коммерческая тайна относится к информации ограниченного доступа (пп.8 ст.1). Под информацией же понимаются сведения о лицах, предметах, фактах, событиях, явлениях и процессах, зафиксированных в любой форме (пп.1 ст.1). Словарь В.</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Даля определяет слово «тайна» как то, чего кто-либо не знает, все сокрытое, неизвестное, неведомое. Нечто скрытно хранимое, что скрывают от кого-либо с намерением. Необходимость сохранять какую-либо информацию, сведения, полученный опыт, становится обязанностью лица в силу самого определения слова «тайна». ГК РК к коммерческой тайне причисляет также секреты производства (ноу-хау), неизвестные третьим лицам (нераскрытая информация) (п.1 ст.1017 ГК РК). Для обозначения коммерческой тайны используются термины коммерческой информации, охраняемой законом, коммерческим опытом, а также понятие нераскрытой информации. Причем нераскрытая информация обретает статус коммерческой тайны при соответствии следующим условиям: 1</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нераскрытая информация составляет действительную или потенциальную коммерческую ценность; 2</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коммерческая информация не известна третьим лицам; 3</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отсутствие законного свободного доступа к коммерческой информации; 4</w:t>
      </w:r>
      <w:r w:rsidR="00F63922">
        <w:rPr>
          <w:rFonts w:ascii="Times New Roman" w:hAnsi="Times New Roman" w:cs="Times New Roman"/>
          <w:sz w:val="28"/>
          <w:szCs w:val="28"/>
          <w:lang w:val="kk-KZ"/>
        </w:rPr>
        <w:t>)</w:t>
      </w:r>
      <w:r w:rsidRPr="00102508">
        <w:rPr>
          <w:rFonts w:ascii="Times New Roman" w:hAnsi="Times New Roman" w:cs="Times New Roman"/>
          <w:sz w:val="28"/>
          <w:szCs w:val="28"/>
        </w:rPr>
        <w:t xml:space="preserve"> наличие обязанности обладателя нераскрытой информации принимать меры для охраны и защиты конфиденциальности такой информации. Коммерческая тайна, как эксклюзивная, конфиденциальная информация предпринимателя, формируется из обязанности подобную информацию охранять, не разглашать. Коммерческая тайна без обязанности носителей информации ограниченного доступа, третьих лиц, государственных 125 должностных органов обеспечивать ее сохранность представляет собой нераскрытую информацию, которая сама по себе не может являться коммерческой тайной, на которую распространяется требования ГК РК, ПК РК и ТК РК, предусмотрена соответствующая материальная, гражданско-правовая ответственность. Обязанность лиц обеспечивать сохранность коммерческой тайны является одним из гарантов защиты предпринимательской деятельности. М.Е.</w:t>
      </w:r>
      <w:r w:rsidR="00AC00E1">
        <w:rPr>
          <w:rFonts w:ascii="Times New Roman" w:hAnsi="Times New Roman" w:cs="Times New Roman"/>
          <w:sz w:val="28"/>
          <w:szCs w:val="28"/>
          <w:lang w:val="kk-KZ"/>
        </w:rPr>
        <w:t xml:space="preserve"> </w:t>
      </w:r>
      <w:r w:rsidRPr="00102508">
        <w:rPr>
          <w:rFonts w:ascii="Times New Roman" w:hAnsi="Times New Roman" w:cs="Times New Roman"/>
          <w:sz w:val="28"/>
          <w:szCs w:val="28"/>
        </w:rPr>
        <w:t>Якутик указывала, что законодатель, устанавливая режим коммерческой тайны, преследует несколько целей, в том числе защиту прав лиц, которым в силу исполнения договора, предпринимательской деятельности, выполнения служебных, трудовых обязанностей стала известна определенная конфиденциальная информация. По мнению автора введение режима коммерческой тайны способствует упорядочению правовой регламентации отношений в сфере использования сведений, составляющих коммерческую тайну [</w:t>
      </w:r>
      <w:r w:rsidR="00B27DB6">
        <w:rPr>
          <w:rFonts w:ascii="Times New Roman" w:hAnsi="Times New Roman" w:cs="Times New Roman"/>
          <w:sz w:val="28"/>
          <w:szCs w:val="28"/>
        </w:rPr>
        <w:t>261</w:t>
      </w:r>
      <w:r w:rsidR="00F63922">
        <w:rPr>
          <w:rFonts w:ascii="Times New Roman" w:hAnsi="Times New Roman" w:cs="Times New Roman"/>
          <w:sz w:val="28"/>
          <w:szCs w:val="28"/>
          <w:lang w:val="kk-KZ"/>
        </w:rPr>
        <w:t xml:space="preserve">, с. </w:t>
      </w:r>
      <w:r w:rsidR="00C87773">
        <w:rPr>
          <w:rFonts w:ascii="Times New Roman" w:hAnsi="Times New Roman" w:cs="Times New Roman"/>
          <w:sz w:val="28"/>
          <w:szCs w:val="28"/>
          <w:lang w:val="kk-KZ"/>
        </w:rPr>
        <w:t>22</w:t>
      </w:r>
      <w:r w:rsidRPr="00102508">
        <w:rPr>
          <w:rFonts w:ascii="Times New Roman" w:hAnsi="Times New Roman" w:cs="Times New Roman"/>
          <w:sz w:val="28"/>
          <w:szCs w:val="28"/>
        </w:rPr>
        <w:t xml:space="preserve">]. </w:t>
      </w:r>
    </w:p>
    <w:p w:rsidR="00B27DB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охраны и защиты коммерческой (предпринимательской деятельности) является, к тому же первентивной мерой предупреждения недобросовестной конкуренции. А.Ю.</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Грищенко, Е.В. Байкальская рассматривают конкуренцию как действия, в результате которых формируются отношения по борьбе между компаниями за наилучшие условия максимизации прибыли, установлению экономической стабильности, монополий, расширения сфер влияния, рынков сбыта [</w:t>
      </w:r>
      <w:r w:rsidR="00B27DB6">
        <w:rPr>
          <w:rFonts w:ascii="Times New Roman" w:hAnsi="Times New Roman" w:cs="Times New Roman"/>
          <w:sz w:val="28"/>
          <w:szCs w:val="28"/>
        </w:rPr>
        <w:t>262, с.55-57</w:t>
      </w:r>
      <w:r w:rsidRPr="00102508">
        <w:rPr>
          <w:rFonts w:ascii="Times New Roman" w:hAnsi="Times New Roman" w:cs="Times New Roman"/>
          <w:sz w:val="28"/>
          <w:szCs w:val="28"/>
        </w:rPr>
        <w:t xml:space="preserve">]. Данное определение не раскрывает правовую сторону сущности конкурентной борьбы, поскольку не определяет степень правомерности и законности вышеуказанных действий. Однако одно лишь состязание частных интересов не в полной мере отвечает условиям конкуренции, поскольку данное определение не учитывает соотношение частных интересов, возможность их совпадения. ПК РК под добросовестной конкуренцией понимает деятельность, направленную на ограничение или устранение конкуренции, ущемление прав и законных интересов потребителей. Под недобросовестной конкуренцией понимаются любые направленные на приобретение преимуществ в предпринимательской деятельности действия субъекта рынка (группы лиц) или нескольких субъектов рынка (группы лиц), которые противоречат законодательству РК, обычаям делового оборота, требованиям добропорядочности, разумности и справедливости и причинили или могут причинить ущерб другим субъектам рынка – конкурентам либо нанесли или могут нанести вред их деловой репутации (п.1 ст.177 ПК РК). Неправомерное использование информации, составляющей коммерческую тайну, относится к признакам недобросовестной конкуренции (пп.12 п.2 ст.177 ПК РК). </w:t>
      </w:r>
    </w:p>
    <w:p w:rsidR="00B27DB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Воля носителя и обладателя коммерческой тайны выражается путем вынесения локальных актов, в том числе, перечень сведений, составляющих коммерческую тайну организации, Положение о коммерческой тайне. В трудовых отношениях обладателем сведений, имеющих действительную или потенциальную коммерческую ценность в силу неизвестности третьим лицам, является работодатель, являющийся юридическ</w:t>
      </w:r>
      <w:r w:rsidR="00B27DB6">
        <w:rPr>
          <w:rFonts w:ascii="Times New Roman" w:hAnsi="Times New Roman" w:cs="Times New Roman"/>
          <w:sz w:val="28"/>
          <w:szCs w:val="28"/>
        </w:rPr>
        <w:t xml:space="preserve">им лицом или индивидуальным </w:t>
      </w:r>
      <w:r w:rsidRPr="00102508">
        <w:rPr>
          <w:rFonts w:ascii="Times New Roman" w:hAnsi="Times New Roman" w:cs="Times New Roman"/>
          <w:sz w:val="28"/>
          <w:szCs w:val="28"/>
        </w:rPr>
        <w:t xml:space="preserve">предпринимателем. Именно работодатель определяет состав сведений, составляющих коммерческую тайну. </w:t>
      </w:r>
    </w:p>
    <w:p w:rsidR="00B27DB6"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работника не разглашать сведения, составляющие коммерческую тайну, носит императивный, публично-правовой характер. Так, в трудовых отношениях с дистанционным работником обязательным является условие о сохранении и неразглашении информации работодателя, информации принимающей стороны, которое должно быть отражено в трудовом договоре, акте работодателя, акте принимающей стороны (п.8 ст.138 ТК РК). Интересы работодателя также находят свое отражение в обязанности сторон коллективного договора хранить в тайне сведения, имеющие коммерческую ценность, ставшие им известными в процессе коллективных переговоров (п.9 ст.156 ТК РК); аналогичной обязанности государственного инспектора труда (п.8 ст.194 ТК РК). В то же самое время, обязанность работника хранить коммерческую тайну может являться элементом частноправовых отношений путем включения в условие договора о неконкуренции, предусмотренном ст.29 ТК РК, либо заключении отдельного соглашения о неразглашении.</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Краеугольным камнем обязанности не разглашать сведений, составляющих коммерческую тайну, является объем информации, составляющих коммерческую тайну, а также режим коммерческой тайны, введенный на предприятии. Обязательным элементом такого режима является перечень должностей, на которые распространяется обязанность хранить коммерческую тайну, этим же перечнем определяются лица, для которых предусмотрен доступ к конфиденциальной информации. Так, Усть</w:t>
      </w:r>
      <w:r w:rsidR="00AC00E1">
        <w:rPr>
          <w:rFonts w:ascii="Times New Roman" w:hAnsi="Times New Roman" w:cs="Times New Roman"/>
          <w:sz w:val="28"/>
          <w:szCs w:val="28"/>
          <w:lang w:val="kk-KZ"/>
        </w:rPr>
        <w:t>-</w:t>
      </w:r>
      <w:r w:rsidRPr="00102508">
        <w:rPr>
          <w:rFonts w:ascii="Times New Roman" w:hAnsi="Times New Roman" w:cs="Times New Roman"/>
          <w:sz w:val="28"/>
          <w:szCs w:val="28"/>
        </w:rPr>
        <w:t>Каменогорский городской суд Восточно-Казахстанской области отказал ИП Луневу в удовлетворении иска о взыскании компенсации по Договору о неразглашении коммерческой тайны и неконкуренции [2</w:t>
      </w:r>
      <w:r w:rsidR="00C87773">
        <w:rPr>
          <w:rFonts w:ascii="Times New Roman" w:hAnsi="Times New Roman" w:cs="Times New Roman"/>
          <w:sz w:val="28"/>
          <w:szCs w:val="28"/>
          <w:lang w:val="kk-KZ"/>
        </w:rPr>
        <w:t>6</w:t>
      </w:r>
      <w:r w:rsidR="00AA50CF">
        <w:rPr>
          <w:rFonts w:ascii="Times New Roman" w:hAnsi="Times New Roman" w:cs="Times New Roman"/>
          <w:sz w:val="28"/>
          <w:szCs w:val="28"/>
          <w:lang w:val="kk-KZ"/>
        </w:rPr>
        <w:t>3</w:t>
      </w:r>
      <w:r w:rsidRPr="00102508">
        <w:rPr>
          <w:rFonts w:ascii="Times New Roman" w:hAnsi="Times New Roman" w:cs="Times New Roman"/>
          <w:sz w:val="28"/>
          <w:szCs w:val="28"/>
        </w:rPr>
        <w:t>], ссылаясь на отсутствие акта работодателя, утверждающего Перечень должностей и работ, занимаемых или выполняемых работниками, с которыми может заключаться договор о неконкуренции. Между истцом и ответчиком было заключено соглашение о неразглашении коммерческой тайны и п.2.1 указанного договора (соглашения) предусматривалась обязанность работника не разглашать сведения, составляющие конфиденциальную информацию работодателя, ставшую ему известной в связи с работой в компании, а также защищать вышеуказанные сведения от посягательств и попыток их обнародовать третьими лицами. Истец в исковых требованиях указывал, что работник нарушил условия о конфиденциальности, однако суд посчитал, что нарушение п.3 ст.29 ТК РК, т.е. режима коммерческой тайны, является основанием для отказа в иске. Таким образом, можно говорить о том, что режим коммерческой тайны, устанавливаемый работодателем через управленческую, организационно-распорядительную деятельность, представляет собой один из элементов трудового распорядка, дисциплины труда. К примеру, доступ к информации ограниченного характера может сопровождаться последовательностью определенных действий (особый пропускной режим, график работы с документами, содержащими коммерческую тайну, отдельное делопроизводство и т.п.). Так, НАО «Каспийский университет технологий и инжиниринга имени Ш. Есенова» утверждено Положение об обеспечении сохранности коммерческой и служебной тайны, находящийся в открытом доступе [2</w:t>
      </w:r>
      <w:r w:rsidR="00C87773">
        <w:rPr>
          <w:rFonts w:ascii="Times New Roman" w:hAnsi="Times New Roman" w:cs="Times New Roman"/>
          <w:sz w:val="28"/>
          <w:szCs w:val="28"/>
          <w:lang w:val="kk-KZ"/>
        </w:rPr>
        <w:t>6</w:t>
      </w:r>
      <w:r w:rsidR="00AA50CF">
        <w:rPr>
          <w:rFonts w:ascii="Times New Roman" w:hAnsi="Times New Roman" w:cs="Times New Roman"/>
          <w:sz w:val="28"/>
          <w:szCs w:val="28"/>
          <w:lang w:val="kk-KZ"/>
        </w:rPr>
        <w:t>4</w:t>
      </w:r>
      <w:r w:rsidRPr="00102508">
        <w:rPr>
          <w:rFonts w:ascii="Times New Roman" w:hAnsi="Times New Roman" w:cs="Times New Roman"/>
          <w:sz w:val="28"/>
          <w:szCs w:val="28"/>
        </w:rPr>
        <w:t>]. Согласно данному положению определяется: порядок приема, учета и работы с документами, имеющими гриф «Конфиденциально» осуществляется в соответствии с законодательством РК, Уставом (п.9.1); документы, содержащие конфиденциальную информацию Общества, должны храниться у вице-президентов по отраслям деятельности, в служебных помещениях в надежно запираемых и несгораемых сейфах, металлических шкафах (ящиках), обеспечивающих их физическую сохранность (п.9.2); не допускается оставление должностными лицами, имеющими доступ к коммерческой тайне, на рабочих столах, сетевых принтерах и ксероксах оригиналов и копий документов, содержащих коммерческую тайну (п.9.5); с документами, решениями и источниками информации, затрагивающими права и интересы сотрудников, могут знакомиться только сотрудники, чьи права и интересы затрагиваются, а также лица, имеющие право доступа к такой информации (п.4.4); на документах, делах и изданиях, содержащих конфиденциальную информацию, в целях предотвращения доступа к ним посторонних лиц, проставляется гриф «Конфиденциально» (п.4.5); Общество обеспечивает доступ к документам, информации (материалам) по месту его нахождения (п.6.1); структурное подразделение по работе с персоналом ведет соответствующий список работников Общества, имеющих доступ к охраняемым сведениям, в соответствии с предложениями вице-президентов (п.6.4) и т.п.</w:t>
      </w:r>
      <w:r w:rsidR="00C87773">
        <w:rPr>
          <w:rFonts w:ascii="Times New Roman" w:hAnsi="Times New Roman" w:cs="Times New Roman"/>
          <w:sz w:val="28"/>
          <w:szCs w:val="28"/>
          <w:lang w:val="kk-KZ"/>
        </w:rPr>
        <w:t xml:space="preserve"> </w:t>
      </w:r>
      <w:r w:rsidRPr="00102508">
        <w:rPr>
          <w:rFonts w:ascii="Times New Roman" w:hAnsi="Times New Roman" w:cs="Times New Roman"/>
          <w:sz w:val="28"/>
          <w:szCs w:val="28"/>
        </w:rPr>
        <w:t>[2</w:t>
      </w:r>
      <w:r w:rsidR="00C87773">
        <w:rPr>
          <w:rFonts w:ascii="Times New Roman" w:hAnsi="Times New Roman" w:cs="Times New Roman"/>
          <w:sz w:val="28"/>
          <w:szCs w:val="28"/>
          <w:lang w:val="kk-KZ"/>
        </w:rPr>
        <w:t>6</w:t>
      </w:r>
      <w:r w:rsidR="00714754">
        <w:rPr>
          <w:rFonts w:ascii="Times New Roman" w:hAnsi="Times New Roman" w:cs="Times New Roman"/>
          <w:sz w:val="28"/>
          <w:szCs w:val="28"/>
          <w:lang w:val="kk-KZ"/>
        </w:rPr>
        <w:t>4</w:t>
      </w:r>
      <w:r w:rsidRPr="00102508">
        <w:rPr>
          <w:rFonts w:ascii="Times New Roman" w:hAnsi="Times New Roman" w:cs="Times New Roman"/>
          <w:sz w:val="28"/>
          <w:szCs w:val="28"/>
        </w:rPr>
        <w:t xml:space="preserve">].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Заключая трудовой договор, а также договор о неразглашении коммерческой тайны, договор о неконкуренции, содержащий условие о неразглашении конфиденциальной коммерческой информации, работник добровольно обременяет себя обязанностями широкого спектра.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Так, 03.03.2020 года Турксибским районным судом города Алматы рассмотрен иск ТОО «Elif Chemicals» к Тастанову Н.К. о взыскании компенсации за нарушение договора о неконкуренции и неразглашении конфиденциальной информации [</w:t>
      </w:r>
      <w:r w:rsidR="00714754">
        <w:rPr>
          <w:rFonts w:ascii="Times New Roman" w:hAnsi="Times New Roman" w:cs="Times New Roman"/>
          <w:sz w:val="28"/>
          <w:szCs w:val="28"/>
          <w:lang w:val="kk-KZ"/>
        </w:rPr>
        <w:t>265</w:t>
      </w:r>
      <w:r w:rsidRPr="00102508">
        <w:rPr>
          <w:rFonts w:ascii="Times New Roman" w:hAnsi="Times New Roman" w:cs="Times New Roman"/>
          <w:sz w:val="28"/>
          <w:szCs w:val="28"/>
        </w:rPr>
        <w:t>]. Материалами гражданского дела установлено, что между ТОО «Elif Chemicals» и Тастановым между сторонами были заключены: Договор о полной материальной ответственности и Договор о неконкуренции и неразглашении конфиденциальной информации. Перечень сведений, составляющих коммерческую тайну, определялся Дополнительным соглашением к трудовому договору. Приказом директора ТОО «Elif Chemicals» должность инженера-технолога, которую занимал Тастанов, была включена в перечень должностей, с которыми заключается вышеуказанные договоры. Пункт 3.1.6 Договора о неконкуренции и неразглашении конфиденциальной информации налагает обязанность работника строго сохранять доверенные ему сведения, относящиеся к коммерческой тайне и/или конфиденциальной информации, в период трудовых отношений и в течение 5 лет после их прекращения. Дополнительным соглашением утверждена обязанность работника не разглашать третьим лицам коммерческую тайну и/или конфиденциальную информацию и иную информацию, которая охраняется работодателем. В перечень сведений, составляющих коммерческую тайну ТОО «Elif Chemicals», входят в числе прочих характеристики разрабатываемых продуктов и применяемые оригинальные алгоритмы, сведения об особенностях используемых и разрабатываемых технологий к специфике их применения, а также сведения о рецептуре выпускаемой продукции. Суть претензий истцов состояла в том, что после увольнения из ТОО «Elif Chemicals», бывший работник устроился на работу в конкурирующую фирму, а также публиковал в открытом доступе объявление о том, что готов продать заинтересованным лицам рецептуру для изготовления сухих строительных смесей и лакокрасочной продукции, которые принадлежат истцу и стали известны Тастанову в период исполнения трудовых обязанностей в ТОО «Elif Chemicals». Ответчик-бывший сотрудник, отрицая вину, указывал, что сведения, размещенные им в интернете, которые ТОО «Elif Chemicals» определяет как коммерческую тайну, на самом деле представляют собой рецептуру, имеющуюся в открытом доступе. Рецепты строительных смесей, которые производит ТОО «Elif Chemicals» не запатентованы и не являются авторскими разработками компании. Поставщиком химических добавок для ТОО «Elif Chemicals» является ТОО «Альба Хим». Одновременно с химическими добавками ТОО «Альба Хим» предоставляет всем свои клиентам на общем основании рецепты для изготовления той или иной сухой строительной смеси с указанием пропорций добавления химических реагентов. Данные рецепты являются стандартными и базовыми для всех производителей сухих строительных смесей и не разрабатываются для каждого из клиентов в отдельности. Данная рецептура не является коммерческой тайной, поскольку находится в общем доступе. Суд первой инстанции удовлетворил требования истца, отнесясь критически к доводам Тастанова о том, что вся рецептура по изготовлению сухих строительных смесей предоставляется производителем ТОО «Альба Хим» каждому клиенту при приобретении им химических добавок, является стандартной (базовой), и находится в открытом доступе. ТОО «Elif Chemicals», как указывал суд, для этих целей имеет свою технически оснащенную лабораторию, и кадровый состав специалистов: химиков</w:t>
      </w:r>
      <w:r w:rsidR="00AC00E1">
        <w:rPr>
          <w:rFonts w:ascii="Times New Roman" w:hAnsi="Times New Roman" w:cs="Times New Roman"/>
          <w:sz w:val="28"/>
          <w:szCs w:val="28"/>
          <w:lang w:val="kk-KZ"/>
        </w:rPr>
        <w:t>-</w:t>
      </w:r>
      <w:r w:rsidRPr="00102508">
        <w:rPr>
          <w:rFonts w:ascii="Times New Roman" w:hAnsi="Times New Roman" w:cs="Times New Roman"/>
          <w:sz w:val="28"/>
          <w:szCs w:val="28"/>
        </w:rPr>
        <w:t>лаборантов, инежененров-техногологов, которые занимаются разработкой собственной рецептуры продукции на основании предлагаемых стартовых. Апелляционный суд оставил вышеуказанное решение суда без изменения [26</w:t>
      </w:r>
      <w:r w:rsidR="00AA46DD">
        <w:rPr>
          <w:rFonts w:ascii="Times New Roman" w:hAnsi="Times New Roman" w:cs="Times New Roman"/>
          <w:sz w:val="28"/>
          <w:szCs w:val="28"/>
        </w:rPr>
        <w:t>6</w:t>
      </w:r>
      <w:r w:rsidRPr="00102508">
        <w:rPr>
          <w:rFonts w:ascii="Times New Roman" w:hAnsi="Times New Roman" w:cs="Times New Roman"/>
          <w:sz w:val="28"/>
          <w:szCs w:val="28"/>
        </w:rPr>
        <w:t xml:space="preserve">].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ВС РК, отказывая в пересмотре дела, подчеркивал, что рецепты сухих строительных смесей не являются разработкой ТОО «Elif Chemicals» и находятся в открытом доступе в сети интернет не являются основанием для отмены оспариваемого судебного акта, поскольку рецепты сухих строительных смесей не являются окончательной продукцией, и производители самостоятельно проводят лабораторные исследования и по своему усмотрению вносят изменения в их состав для достиж</w:t>
      </w:r>
      <w:r w:rsidR="004A6C5D" w:rsidRPr="00102508">
        <w:rPr>
          <w:rFonts w:ascii="Times New Roman" w:hAnsi="Times New Roman" w:cs="Times New Roman"/>
          <w:sz w:val="28"/>
          <w:szCs w:val="28"/>
        </w:rPr>
        <w:t xml:space="preserve">ения определённого качества </w:t>
      </w:r>
      <w:r w:rsidRPr="00102508">
        <w:rPr>
          <w:rFonts w:ascii="Times New Roman" w:hAnsi="Times New Roman" w:cs="Times New Roman"/>
          <w:sz w:val="28"/>
          <w:szCs w:val="28"/>
        </w:rPr>
        <w:t>производимого ими товара. Несмотря на то, что суд, подвергая критике довод ответчика о том, что рецептура, позиционирующаяся истцами как авторская технология, которая является коммерческой тайной ТОО «Elif Chemicals», ссылается на наличие у истцов возможности внесения авторских изменений в окончательную продукцию, мы считаем, что суд должен был основываться на прямом определении коммерческой тайны, а также ее правовой регламентации. Так, суд в мотивировочной части должен был указать на соответствие рецептуры производства строительных смесей ТОО «Elif Chemicals» требованиям ст.126 ГК РК</w:t>
      </w:r>
      <w:r w:rsidR="00AA46DD">
        <w:rPr>
          <w:rFonts w:ascii="Times New Roman" w:hAnsi="Times New Roman" w:cs="Times New Roman"/>
          <w:sz w:val="28"/>
          <w:szCs w:val="28"/>
        </w:rPr>
        <w:t xml:space="preserve"> [269]</w:t>
      </w:r>
      <w:r w:rsidRPr="00102508">
        <w:rPr>
          <w:rFonts w:ascii="Times New Roman" w:hAnsi="Times New Roman" w:cs="Times New Roman"/>
          <w:sz w:val="28"/>
          <w:szCs w:val="28"/>
        </w:rPr>
        <w:t xml:space="preserve">. Отсутствие патента или иного авторского права на рецептуру не может быть основанием непризнания такой рецептуры в качестве коммерческой тайны, поскольку одним из признаков коммерческой тайны являются действия работодателя по принятию мер к охране конфиденциальности коммерческой информации. К таким мерам относятся акты работодателя о признании рецептуры, технологии изготовления строительных смесей в качестве коммерческой тайны. Порядок отнесения информации к категориям доступа, условия хранения и использования информации, составляющей коммерческую тайну, определяются субъектом предпринимательства – в трудовых отношениях – работодателем (п.3 ст.28 ПК РК). Добровольно соглашаясь на трудовые отношения, работник обязуется подчиняться трудовому распордяку, соблюдать дисциплину труда и режим, установленный данным предприятием. К такому режиму относится в том числе режим коммерческой тайны. Особенностью обязанности работника неразглашать сведения, составляющие коммерческую тайну, является длящийся характер такой обязанности. </w:t>
      </w:r>
    </w:p>
    <w:p w:rsidR="00A00FA7"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Доводы о том, что подобное соглашение носит исключительно гражданско-правовой характер, мы считаем несостоятельными, поскольку обязанность работника не разглашать коммерческую и иную, охраняемую законом, тайну, ввиду ее включения в основные обязанности работника, является трудовой обязанностью работника. Несмотря на то, что трудовые отношения с работодателем были прекращены, трудовая обязанность, предусмотренная пп.6 п.2 ст.22 ТК РК, продолжает существовать, трансформируясь из статутной обязанности трудового законодательства и обязанности, вытекающей из трудоправового соглашения о неразглашении информации, в трудовую обязанность, исполнение которой гарантируется применением гражданско-правовой ответственности. Полагаем, что проникновение гражданско-правовых институтов в механизм регулирования трудовых отношений между работником и работодателем вследствие лоббирования интересов работодателей-предпринимателей, создало прецеденты остаточного функционирования некоторых обязанностей в сфере труда, в том числе трудовых обязанностей, даже после прекращения трудовых отношений. В частности, применительно к рассмотренному судебному делу [</w:t>
      </w:r>
      <w:r w:rsidR="00AA46DD">
        <w:rPr>
          <w:rFonts w:ascii="Times New Roman" w:hAnsi="Times New Roman" w:cs="Times New Roman"/>
          <w:sz w:val="28"/>
          <w:szCs w:val="28"/>
        </w:rPr>
        <w:t>266</w:t>
      </w:r>
      <w:r w:rsidRPr="00102508">
        <w:rPr>
          <w:rFonts w:ascii="Times New Roman" w:hAnsi="Times New Roman" w:cs="Times New Roman"/>
          <w:sz w:val="28"/>
          <w:szCs w:val="28"/>
        </w:rPr>
        <w:t xml:space="preserve">], указывая на требования гражданско-правового договора о неконкуренции, суд ссылался на действия и законную силу актов работодателя. На наш взгляд, будет правильным, если суды при рассмотрении подобных гражданских дел, будут руководствоваться нормами трудового законодательства. </w:t>
      </w:r>
    </w:p>
    <w:p w:rsidR="00A00FA7" w:rsidRPr="00102508" w:rsidRDefault="00A00FA7" w:rsidP="00102508">
      <w:pPr>
        <w:spacing w:after="0" w:line="240" w:lineRule="auto"/>
        <w:ind w:firstLine="709"/>
        <w:jc w:val="both"/>
        <w:rPr>
          <w:rFonts w:ascii="Times New Roman" w:hAnsi="Times New Roman" w:cs="Times New Roman"/>
          <w:sz w:val="28"/>
          <w:szCs w:val="28"/>
        </w:rPr>
      </w:pPr>
    </w:p>
    <w:p w:rsidR="00A00FA7" w:rsidRDefault="00425732" w:rsidP="00102508">
      <w:pPr>
        <w:spacing w:after="0" w:line="240" w:lineRule="auto"/>
        <w:ind w:firstLine="709"/>
        <w:jc w:val="both"/>
        <w:rPr>
          <w:rFonts w:ascii="Times New Roman" w:hAnsi="Times New Roman" w:cs="Times New Roman"/>
          <w:b/>
          <w:sz w:val="28"/>
          <w:szCs w:val="28"/>
          <w:lang w:val="kk-KZ"/>
        </w:rPr>
      </w:pPr>
      <w:r w:rsidRPr="00102508">
        <w:rPr>
          <w:rFonts w:ascii="Times New Roman" w:hAnsi="Times New Roman" w:cs="Times New Roman"/>
          <w:b/>
          <w:sz w:val="28"/>
          <w:szCs w:val="28"/>
        </w:rPr>
        <w:t xml:space="preserve">3.3 </w:t>
      </w:r>
      <w:r w:rsidR="00495B75" w:rsidRPr="00495B75">
        <w:rPr>
          <w:rFonts w:ascii="Times New Roman" w:hAnsi="Times New Roman" w:cs="Times New Roman"/>
          <w:b/>
          <w:sz w:val="28"/>
          <w:szCs w:val="28"/>
          <w:lang w:val="kk-KZ"/>
        </w:rPr>
        <w:t>Проблемные вопросы обязанностей в системе трудового законодательства Республики Казахстан</w:t>
      </w:r>
    </w:p>
    <w:p w:rsidR="00AA46DD" w:rsidRPr="00495B75" w:rsidRDefault="00AA46DD" w:rsidP="00102508">
      <w:pPr>
        <w:spacing w:after="0" w:line="240" w:lineRule="auto"/>
        <w:ind w:firstLine="709"/>
        <w:jc w:val="both"/>
        <w:rPr>
          <w:rFonts w:ascii="Times New Roman" w:hAnsi="Times New Roman" w:cs="Times New Roman"/>
          <w:b/>
          <w:sz w:val="28"/>
          <w:szCs w:val="28"/>
        </w:rPr>
      </w:pP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Изучение правовой категории обязанности в трудовом праве неизбежно сопровождается анализом действующего трудового законодательства, поскольку реализация и исполнение обязанности, как законодательно закрепленного нормативного требования, отражает содержание и правовую ценность исследуемой категории. </w:t>
      </w:r>
      <w:r w:rsidR="00AA46DD">
        <w:rPr>
          <w:rFonts w:ascii="Times New Roman" w:hAnsi="Times New Roman" w:cs="Times New Roman"/>
          <w:sz w:val="28"/>
          <w:szCs w:val="28"/>
        </w:rPr>
        <w:t>Ст.</w:t>
      </w:r>
      <w:r w:rsidRPr="00102508">
        <w:rPr>
          <w:rFonts w:ascii="Times New Roman" w:hAnsi="Times New Roman" w:cs="Times New Roman"/>
          <w:sz w:val="28"/>
          <w:szCs w:val="28"/>
        </w:rPr>
        <w:t xml:space="preserve"> 48 ТК РК регламентируется обязанность работодателя отстранить работника от работы по определенным законодательством основаниям. Отстранение работника представляет собой необходимую меру реагирования работодателя на различные факты нарушений правопорядка, трудового распорядка, дисциплины труда и т.п. В тоже самое время отстранение от работы является жесткой мерой императивного воздействия работодателя, поскольку работник при отстранении утрачивает возможность трудиться, а также получать законное вознаграждение за труд, заработную плату, компенсационные выплаты. Усугубляет положение работников, отстраненных от работы, неопределенность срока отстранения. Так, отстранение работника осуществляется на срок до выяснения и (или) устранения причин, послуживших основанием для отстранения (п.4 ст.48 ТК РК). В таком случае видится необоснованным отсутствие определенного порядка осуществления отстранения работника от работы. К одним из оснований отстранения работника по инициативе работодателя относится нахождение работника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 (пп.1 п.2 ст.48 ТК РК).</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Так, ТК РК предусматривает не в полной мере регламентированный порядок отстранения сотрудника. В силу п.7 ст.53 ТК РК, расторжение трудового договора по основанию, предусмотренному пп. 9 п.1 ст. 52 ТК РК, должно быть подтверждено медицинским заключением. Таким образом, требования законодателя, предъявляемые к расторжению трудового договора по инициативе работодателя и отстранению сотрудника, разнятся. Отстранение работника осуществляется на основании акта работодателя (п.5 ст.48 ТК РК). К актам работодателя относятся приказы, распоряжения, инструкции, правила, положения, графики сменности, графики вахт, графики отпусков (пп.41 п.1 ст.1 ТК РК). При этом факт отстранения работника от работы не должен быть подтвержден медицинским заключением, а у работодателя отсутствует обязанность направить сотрудника, подозревающегося в нахождении на рабочем месте в состоянии алкогольного, наркотического, токсикоманического опьянения в соответствующее медицинское учреждение для подтверждения основания отстранения. Если рассматривать отстранение от работы по пп.1 п.2 ст.48 ТК РК в качестве одного из этапов перед расторжением трудовых отношений по пп. 9 п.1 ст. 52 ТК РК, то обязанность работодателя предоставить медицинское заключение подразумевается. Однако прекращение трудовых отношений по инициативе работодателя является правом работодателя. Отстранение работника по пп.1 п.2 ст.48 ТК РК не обязательно влечет увольнение по инициативе работодателя с соблюдением порядка, предусмотренного п.7 ст.53 ТК РК. </w:t>
      </w:r>
    </w:p>
    <w:p w:rsidR="009E3470"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таком случае законодатель оставляет возможность злоупотребления своим правом со стороны работодателя. Отстранение от работы может стать инструментом давления на работника, поскольку «подозрения» на состояние алкогольного опьянения дозволительно к оформлению через акт работодателя, например, приказ, в одностороннем порядке. Вкупе с отсутствием обязанности оплачивать время вынужденного прогула в связи с отстранением, отсутствием четких сроков начала и окончания отстранения, порядка ознакомления с актом об отстранении и т.д. отстранение по ст.48 ТК РК может иметь значительные последствия для работника. Лишь в случае признания отстранения от работы незаконным работник на основании п.6 ст.48 ТК РК имеет право получить причитающиеся ему вознаграждения и выплаты. Однако формулировка «признание незаконным» означает признание действий работодателя либо акта работодателя не соответствующим закону. Исходя из требований пп.1 п.2 ст.48, п.5 ст.48 ТК РК, издание приказа об отстранении сотрудника, находящегося на работе в состоянии алкогольного, наркотического, токсикоманического опьянения (их аналогов) или употребившего в течение рабочего дня вещества, вызывающие такое опьянение, без соответствующего медицинского заключения, без направления на медицинское освидетельствование, без указания сроков отстранения формально являются законными.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Районным судом №3 Октябрьского района города Караганды рассмотрен встречный иск Красиковой к ТОО «Aman.food» о признании приказа об отстранении от работы незаконным [</w:t>
      </w:r>
      <w:r w:rsidR="00AA46DD">
        <w:rPr>
          <w:rFonts w:ascii="Times New Roman" w:hAnsi="Times New Roman" w:cs="Times New Roman"/>
          <w:sz w:val="28"/>
          <w:szCs w:val="28"/>
        </w:rPr>
        <w:t>270</w:t>
      </w:r>
      <w:r w:rsidRPr="00102508">
        <w:rPr>
          <w:rFonts w:ascii="Times New Roman" w:hAnsi="Times New Roman" w:cs="Times New Roman"/>
          <w:sz w:val="28"/>
          <w:szCs w:val="28"/>
        </w:rPr>
        <w:t xml:space="preserve">]. В качестве третьего лица, не </w:t>
      </w:r>
      <w:r w:rsidR="009E3470">
        <w:rPr>
          <w:rFonts w:ascii="Times New Roman" w:hAnsi="Times New Roman" w:cs="Times New Roman"/>
          <w:sz w:val="28"/>
          <w:szCs w:val="28"/>
        </w:rPr>
        <w:t>заявляющего</w:t>
      </w:r>
      <w:r w:rsidRPr="00102508">
        <w:rPr>
          <w:rFonts w:ascii="Times New Roman" w:hAnsi="Times New Roman" w:cs="Times New Roman"/>
          <w:sz w:val="28"/>
          <w:szCs w:val="28"/>
        </w:rPr>
        <w:t xml:space="preserve"> самостоятельные требования, был приглашен государственный инспектор труда, который признал приказ об отстранении от работы незаконным. Государственный инспектор указывал на следующие нарушения: в приказе не указан срок, на который ответчик отстранена. Работодатель не затягивая процесс отстранения, должен был в кратчайшие сроки провести служебное расследование. Суд признал данные нарушения, отмечая, что работодателем при вынесении приказа об отстранении были нарушены нормы ст.ст.23, 48 ТК РК, а именно: отстранение от работы, без указания даты с какого именно числа до выяснения и (или) устранения причин, послуживших основанием для отстранения; неознакомление работника с приказом об отстранении. В данном конкретном случае суд встал на сторону работника и трактовал в его пользу пробелы и неточности трудового законодательства. </w:t>
      </w:r>
    </w:p>
    <w:p w:rsidR="009E3470"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Так, обязанность работодателя об ознакомлении работника с актами работодателя (пп.6 п.2 ст.23 ТК РК) не содержит условия о сроках, в течение которых работник должен быть уведомлен. В каждом отдельном случае (порядок расторжения трудовых отношений, учета мнения представителей работников, изменения условий труда и т.п.) устанавливаются отдельные сроки. </w:t>
      </w:r>
    </w:p>
    <w:p w:rsidR="009E3470"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Считаем необходимым дополнить ст.48 пунктом 7 ТК РК следующего содержания: «</w:t>
      </w:r>
      <w:r w:rsidRPr="009E3470">
        <w:rPr>
          <w:rFonts w:ascii="Times New Roman" w:hAnsi="Times New Roman" w:cs="Times New Roman"/>
          <w:i/>
          <w:sz w:val="28"/>
          <w:szCs w:val="28"/>
        </w:rPr>
        <w:t>Отстранение от работы по основанию, предусмотренному подпунктом 1) пункта 2 статьи настоящей статьи, должно быть подтверждено медицинским заключением в порядке, установленном Правилами проведения медицинского освидетельствования для установления факта употребления психоактивного вещества и состояния опьянения (Приказ Министра здравоохранения Республики Казахстан от 25 ноября 2020 года №ҚР ДСМ-203/2020)</w:t>
      </w:r>
      <w:r w:rsidRPr="00102508">
        <w:rPr>
          <w:rFonts w:ascii="Times New Roman" w:hAnsi="Times New Roman" w:cs="Times New Roman"/>
          <w:sz w:val="28"/>
          <w:szCs w:val="28"/>
        </w:rPr>
        <w:t xml:space="preserve">». </w:t>
      </w:r>
    </w:p>
    <w:p w:rsidR="00444477"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Предлагается п.5 ст.48 ТК РК дополнить текстом следующего содержания: «</w:t>
      </w:r>
      <w:r w:rsidRPr="009E3470">
        <w:rPr>
          <w:rFonts w:ascii="Times New Roman" w:hAnsi="Times New Roman" w:cs="Times New Roman"/>
          <w:i/>
          <w:sz w:val="28"/>
          <w:szCs w:val="28"/>
        </w:rPr>
        <w:t>Работодатель, принимающая сторона обязаны незамедлительно ознакомить работника, работника направляющей стороны с актом работодателя, актом принимающей стороны об отстранении от работы. В случае невозможности незамедлительного уведомления, работодатель, принимающая сторона обязаны ознакомить работника, работника направляющей стороны с актом работодателя, актом принимающей стороны об отстранении от работы в течение трех рабочих дней со дня вынесения данного акта</w:t>
      </w:r>
      <w:r w:rsidRPr="00102508">
        <w:rPr>
          <w:rFonts w:ascii="Times New Roman" w:hAnsi="Times New Roman" w:cs="Times New Roman"/>
          <w:sz w:val="28"/>
          <w:szCs w:val="28"/>
        </w:rPr>
        <w:t xml:space="preserve">».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Институт отстранения работника от работы, на наш взгляд, должен содержать указание на логический результат, последствия отстранения. Действующее трудовое законодательство фактически обособляет процесс отстранения работника от работы от его возможных последствий, превращая данный трудоправовой институт в карательный инструмент, близкий по моменту претерпевания определенных негативных последствий к мерам дисциплинарной ответственности.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 этой связи видится целесообразным указание в ТК РК о трех возможных результатах отстранения работника от работы: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 Реабилитация работника, работника направляющей стороны. Восстановление нарушенного права работника осуществляется путем обязанности работодателя допустить реабилитированного работника к работе, отменить и (или) признать акты работодателя, принимающей стороны об отстранении от работы незаконными, выплатить компенсации, вынести соответствующие акты, решения комиссий, заключения внутренних, служебных расследований, свидетельствующих о невиновности работника. Данный процесс также может сопровождаться допуском, возвратом сотрудника на работу в силу устранения работником, работником направляющей стороны причин, послуживших основаниями для отстранения от работы, если эти причины не подлежат применению мер дисциплинарной ответственности, не являются основаниями для расторжения трудовых отношений по ст.52 ТК РК.</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 2. Применение дисциплинарных взысканием с сохранением работы. В случае наличия установленного факта совершения работником, работником направляющей стороны дисциплинарного проступка, а также подтверждения противоправного деяния работника, работника направляющей стороны в результате проведенных служебных, внутренних расследований, работодатель подвергает провинившегося сотрудника дисциплинарной ответственности с соблюдением порядка, установленного ст.ст.65, 137-1 ТК РК. </w:t>
      </w:r>
    </w:p>
    <w:p w:rsidR="00444477"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Прекращение трудовых отношений. В случае наличия оснований для прекращения трудовых отношений по ст.52 ТК РК, работодатель расторгает трудовой договор по своей инициативе с соблюдением порядка, предусмотренного ст.53 ТК РК. Одностороннее прекращение трудовых отношений между работником направляющей стороны и принимающей стороной регулируется нормами ГК РК. </w:t>
      </w:r>
    </w:p>
    <w:p w:rsidR="00444477"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Предлагается дополнить п.5 ст.48 ТК РК текстом следующего содержания: «… </w:t>
      </w:r>
      <w:r w:rsidRPr="00444477">
        <w:rPr>
          <w:rFonts w:ascii="Times New Roman" w:hAnsi="Times New Roman" w:cs="Times New Roman"/>
          <w:i/>
          <w:sz w:val="28"/>
          <w:szCs w:val="28"/>
        </w:rPr>
        <w:t>Результатом отстранения от работы должны быть либо допуск работника, работника направляющей стороны к работе с отменой акта об отстранении, либо привлечении работника, работника направляющей стороны к дисциплинарной ответственности, либо расторжении трудовых отношений по основаниям, предусмотренным ст.52 настоящего Кодекса. Одностороннее прекращение трудовых отношений между работником направляющей стороны и принимающей стороной регулируются нормами ГК РК</w:t>
      </w:r>
      <w:r w:rsidRPr="00102508">
        <w:rPr>
          <w:rFonts w:ascii="Times New Roman" w:hAnsi="Times New Roman" w:cs="Times New Roman"/>
          <w:sz w:val="28"/>
          <w:szCs w:val="28"/>
        </w:rPr>
        <w:t xml:space="preserve">». </w:t>
      </w:r>
    </w:p>
    <w:p w:rsidR="00444477"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Полагаем, что вышеуказанные изменения в трудовое законодательство в целях совершенствования некоторых институтов обязанности работодателя, принимающей стороны способствуют гармонии правоприменительной практики, которая заключается в следующих аспектах: </w:t>
      </w:r>
    </w:p>
    <w:p w:rsidR="00444477"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 Наличие обязанности работодателя, принимающей стороны достичь определенного результата как следствие отстранения работника от работы служит, в том числе, интересам работодателя, принимающей стороны, поскольку предупреждает действия работника, работника принимающей стороны по обращению в суд в целях обжалования действий и актов работодателя, принимающей стороны. В связи с тем, что в ТК РК будут отражаться варианты последствий отстранения работника, работника направляющей стороны, объектом трудовых, гражданско-правовых споров будут выступать действия и акты, вынесенные работодателем, принимающей стороной в результате отстранения от работы (приказ об увольнении, приказ о наложении дисциплинарного взыскания). </w:t>
      </w:r>
    </w:p>
    <w:p w:rsidR="00DC5991"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 Обязанность работодателя, принимающей стороны принять одно из вышеуказанных решений в результате отстранения работника, работника направляющей стороны устраняет проблему отсутствия порядка отстранения работника, работника направляющей стороны. Так, работники и работники направляющей стороны защищены от злоупотребления правом со стороны работодателя, принимающей стороны.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В действующем ТК РК обязанность работодателя не допускать к тяжелым работам, работам с вредными и (или) опасными условиями труда лиц, достигших пенсионного возраста, исключена</w:t>
      </w:r>
      <w:r w:rsidR="00DC5991">
        <w:rPr>
          <w:rFonts w:ascii="Times New Roman" w:hAnsi="Times New Roman" w:cs="Times New Roman"/>
          <w:sz w:val="28"/>
          <w:szCs w:val="28"/>
        </w:rPr>
        <w:t xml:space="preserve">. </w:t>
      </w:r>
      <w:r w:rsidRPr="00102508">
        <w:rPr>
          <w:rFonts w:ascii="Times New Roman" w:hAnsi="Times New Roman" w:cs="Times New Roman"/>
          <w:sz w:val="28"/>
          <w:szCs w:val="28"/>
        </w:rPr>
        <w:t>Обязанность работодателя превратилось в право сторон трудового правоотношения договориться о порядке допуска пенсионеров, включив такой порядок в условия коллективного договора (пп.9 п.1 ст.157 ТК РК). Многие коллективные договоры, которые находятся в публичном доступе, содержат в себе требования к работодателю о недопущении к тяжелым работам, работам с вредными и (или) опасными условиями труда лиц, достигших пенсионного возраста. Например, в соответствии с Типовой формой коллективного договора для организаций группы компаний АО НК «КАЗМУНАЙГАЗ» [</w:t>
      </w:r>
      <w:r w:rsidR="00DC5991">
        <w:rPr>
          <w:rFonts w:ascii="Times New Roman" w:hAnsi="Times New Roman" w:cs="Times New Roman"/>
          <w:sz w:val="28"/>
          <w:szCs w:val="28"/>
        </w:rPr>
        <w:t>27</w:t>
      </w:r>
      <w:r w:rsidR="00A12D9B">
        <w:rPr>
          <w:rFonts w:ascii="Times New Roman" w:hAnsi="Times New Roman" w:cs="Times New Roman"/>
          <w:sz w:val="28"/>
          <w:szCs w:val="28"/>
        </w:rPr>
        <w:t>1</w:t>
      </w:r>
      <w:r w:rsidRPr="00102508">
        <w:rPr>
          <w:rFonts w:ascii="Times New Roman" w:hAnsi="Times New Roman" w:cs="Times New Roman"/>
          <w:sz w:val="28"/>
          <w:szCs w:val="28"/>
        </w:rPr>
        <w:t>], пенсионеры не могут быть допущены к тяжелым работам, работам с вредными и (или) опасными условиями труда. Положение о недопущении продления трудового договора с работником, достигшим пенсионного возраста, занятым на тяжелых работах, работах с вредными и (или) опасными условиями труда, предусмотрено Коллективным договором на 2021</w:t>
      </w:r>
      <w:r w:rsidR="00AD63FB">
        <w:rPr>
          <w:rFonts w:ascii="Times New Roman" w:hAnsi="Times New Roman" w:cs="Times New Roman"/>
          <w:sz w:val="28"/>
          <w:szCs w:val="28"/>
          <w:lang w:val="kk-KZ"/>
        </w:rPr>
        <w:t>-</w:t>
      </w:r>
      <w:r w:rsidRPr="00102508">
        <w:rPr>
          <w:rFonts w:ascii="Times New Roman" w:hAnsi="Times New Roman" w:cs="Times New Roman"/>
          <w:sz w:val="28"/>
          <w:szCs w:val="28"/>
        </w:rPr>
        <w:t>2023 годы между АО «Национальная компания «Қазақстан темір жолы» и его трудовым коллективом [</w:t>
      </w:r>
      <w:r w:rsidR="00DC5991">
        <w:rPr>
          <w:rFonts w:ascii="Times New Roman" w:hAnsi="Times New Roman" w:cs="Times New Roman"/>
          <w:sz w:val="28"/>
          <w:szCs w:val="28"/>
        </w:rPr>
        <w:t>27</w:t>
      </w:r>
      <w:r w:rsidR="00A12D9B">
        <w:rPr>
          <w:rFonts w:ascii="Times New Roman" w:hAnsi="Times New Roman" w:cs="Times New Roman"/>
          <w:sz w:val="28"/>
          <w:szCs w:val="28"/>
        </w:rPr>
        <w:t>2</w:t>
      </w:r>
      <w:r w:rsidRPr="00102508">
        <w:rPr>
          <w:rFonts w:ascii="Times New Roman" w:hAnsi="Times New Roman" w:cs="Times New Roman"/>
          <w:sz w:val="28"/>
          <w:szCs w:val="28"/>
        </w:rPr>
        <w:t xml:space="preserve">]. </w:t>
      </w:r>
    </w:p>
    <w:p w:rsidR="007F39C4"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Содержание и структура коллективного договора определяются сторонами в соответствии с заключенными генеральным, отраслевыми и региональными соглашениями. Так, в соответствии с Отраслевым соглашением в нефтегазовой, нефтеперерабатывающей и нефтегазохимической отраслях РК на 2020-2021 годы, указывается право работодателя определять порядок допуска к тяжелым работам, работам с вредными и (или) опасными условиями труда лиц, достигших пенсионного возраста [</w:t>
      </w:r>
      <w:r w:rsidR="00A12D9B">
        <w:rPr>
          <w:rFonts w:ascii="Times New Roman" w:hAnsi="Times New Roman" w:cs="Times New Roman"/>
          <w:sz w:val="28"/>
          <w:szCs w:val="28"/>
        </w:rPr>
        <w:t>273</w:t>
      </w:r>
      <w:r w:rsidRPr="00102508">
        <w:rPr>
          <w:rFonts w:ascii="Times New Roman" w:hAnsi="Times New Roman" w:cs="Times New Roman"/>
          <w:sz w:val="28"/>
          <w:szCs w:val="28"/>
        </w:rPr>
        <w:t>]. С учетом повышения пенсионного возраста, увеличения уровня смертности лиц, занятых на тяжелых работах, работах с вредными и (или) опасными условиями труда, а также самим условиями такого труда, возрастания нарушений со стороны работодателей трудового законодательства в области безопасности и охраны труда, возможность регулирования данного вопроса на усмотрение работодателя, на наш взгляд, представляется противоречащим принципу трудового законодательства, устанавливающего приоритет жизни и здоровья работника. В связи с чем, считаем необход</w:t>
      </w:r>
      <w:r w:rsidR="007F39C4">
        <w:rPr>
          <w:rFonts w:ascii="Times New Roman" w:hAnsi="Times New Roman" w:cs="Times New Roman"/>
          <w:sz w:val="28"/>
          <w:szCs w:val="28"/>
        </w:rPr>
        <w:t>имым вернуть п.5 ст.182 ТК РК, «</w:t>
      </w:r>
      <w:r w:rsidRPr="007F39C4">
        <w:rPr>
          <w:rFonts w:ascii="Times New Roman" w:hAnsi="Times New Roman" w:cs="Times New Roman"/>
          <w:i/>
          <w:sz w:val="28"/>
          <w:szCs w:val="28"/>
        </w:rPr>
        <w:t xml:space="preserve">не допускать к тяжелым работам, работам с вредными и (или) опасными условиями труда работников, достигших пенсионного возраста в соответствии с </w:t>
      </w:r>
      <w:r w:rsidR="007F39C4" w:rsidRPr="007F39C4">
        <w:rPr>
          <w:rFonts w:ascii="Times New Roman" w:hAnsi="Times New Roman" w:cs="Times New Roman"/>
          <w:i/>
          <w:sz w:val="28"/>
          <w:szCs w:val="28"/>
        </w:rPr>
        <w:t>Социальным кодексом Республики Казахстан</w:t>
      </w:r>
      <w:r w:rsidR="007F39C4">
        <w:rPr>
          <w:rFonts w:ascii="Times New Roman" w:hAnsi="Times New Roman" w:cs="Times New Roman"/>
          <w:sz w:val="28"/>
          <w:szCs w:val="28"/>
        </w:rPr>
        <w:t>»</w:t>
      </w:r>
      <w:r w:rsidRPr="00102508">
        <w:rPr>
          <w:rFonts w:ascii="Times New Roman" w:hAnsi="Times New Roman" w:cs="Times New Roman"/>
          <w:sz w:val="28"/>
          <w:szCs w:val="28"/>
        </w:rPr>
        <w:t>, дополнив его абзацем следующего содержания: «</w:t>
      </w:r>
      <w:r w:rsidRPr="007F39C4">
        <w:rPr>
          <w:rFonts w:ascii="Times New Roman" w:hAnsi="Times New Roman" w:cs="Times New Roman"/>
          <w:i/>
          <w:sz w:val="28"/>
          <w:szCs w:val="28"/>
        </w:rPr>
        <w:t xml:space="preserve">Допускается по усмотрению сторон продление трудового договора с работниками, занятыми на тяжелых работах, работах с вредными и (или) опасными условиями труда, достигшими пенсионного возраста в соответствии с </w:t>
      </w:r>
      <w:r w:rsidR="007F39C4" w:rsidRPr="007F39C4">
        <w:rPr>
          <w:rFonts w:ascii="Times New Roman" w:hAnsi="Times New Roman" w:cs="Times New Roman"/>
          <w:i/>
          <w:sz w:val="28"/>
          <w:szCs w:val="28"/>
        </w:rPr>
        <w:t>Социальным кодексом Республики Казахстан</w:t>
      </w:r>
      <w:r w:rsidRPr="007F39C4">
        <w:rPr>
          <w:rFonts w:ascii="Times New Roman" w:hAnsi="Times New Roman" w:cs="Times New Roman"/>
          <w:i/>
          <w:sz w:val="28"/>
          <w:szCs w:val="28"/>
        </w:rPr>
        <w:t>, по письменному согласию работника, с обязательным согласием представителя работника, при наличии медицинского заключения на срок не более 5 (пяти) лет</w:t>
      </w:r>
      <w:r w:rsidR="007F39C4">
        <w:rPr>
          <w:rFonts w:ascii="Times New Roman" w:hAnsi="Times New Roman" w:cs="Times New Roman"/>
          <w:i/>
          <w:sz w:val="28"/>
          <w:szCs w:val="28"/>
        </w:rPr>
        <w:t xml:space="preserve">. </w:t>
      </w:r>
      <w:r w:rsidRPr="007F39C4">
        <w:rPr>
          <w:rFonts w:ascii="Times New Roman" w:hAnsi="Times New Roman" w:cs="Times New Roman"/>
          <w:i/>
          <w:sz w:val="28"/>
          <w:szCs w:val="28"/>
        </w:rPr>
        <w:t>Порядок допуска устанавливается коллективным договором</w:t>
      </w:r>
      <w:r w:rsidRPr="00102508">
        <w:rPr>
          <w:rFonts w:ascii="Times New Roman" w:hAnsi="Times New Roman" w:cs="Times New Roman"/>
          <w:sz w:val="28"/>
          <w:szCs w:val="28"/>
        </w:rPr>
        <w:t xml:space="preserve">». </w:t>
      </w:r>
    </w:p>
    <w:p w:rsidR="004D09C6"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Обязанность работника возместить полный размер причиненного ущерба, в соответствии с нормами отечественного трудового законодательства, наступает, в том числе, в случае подписания им (работником) соответствующего договора, где он такие обязательства на себя принимает 135 (пп.1 п.8 ст.123 ТК РК). Особенностью данной нормы является тот факт, что возможность взыскать с работника сумму полного материального ущерба наступает только тогда, когда имеется отдельное письменное соглашение между работодателем и работником о полной материальной ответственности последнего (при условии, что иные подпункты п.8 ст.123 не применяются). При сравнении казахстанского ТК РК с ТК РФ</w:t>
      </w:r>
      <w:r w:rsidR="008C0D18">
        <w:rPr>
          <w:rFonts w:ascii="Times New Roman" w:hAnsi="Times New Roman" w:cs="Times New Roman"/>
          <w:sz w:val="28"/>
          <w:szCs w:val="28"/>
        </w:rPr>
        <w:t xml:space="preserve"> [274]</w:t>
      </w:r>
      <w:r w:rsidRPr="00102508">
        <w:rPr>
          <w:rFonts w:ascii="Times New Roman" w:hAnsi="Times New Roman" w:cs="Times New Roman"/>
          <w:sz w:val="28"/>
          <w:szCs w:val="28"/>
        </w:rPr>
        <w:t xml:space="preserve"> видна разница в подходе законодателей к применению материальной ответственности разных категорий работников. Так, в соответствии со ст.243 ТК РФ, материальная ответственность в полном размере причиненного ущерба возлагается на работника, в случае если на него возложена материальная ответственность в полном размере за ущерб, причиненный работодателю при исполнении им своих трудовых обязанностей. ТК РК не установлены пределы материальной ответственности работника, а также не указано право работодателя на отказ от взыскания ущерба с работника или уменьшения размера взыскиваемого материального ущерба. </w:t>
      </w:r>
    </w:p>
    <w:p w:rsidR="004B244D" w:rsidRPr="00102508" w:rsidRDefault="00425732"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К примеру, ст.ст.240, 241 ТК РФ предусмотрено право работодателя на отказ от взыскания ущерба с работника полностью или частично, с учетом определенных обстоятельств, при которых работником был причинен данный ущерб, также российский законодатель установил пределы материальной ответственности работника, который не должен превышать среднего месячного заработка. По трудовому законодательству РК такого права у работодателя нет, наоборот, п.8 ст.123 ТК РК возлагает на работодателя обязанность взыскать с работника полный материальный ущерб, не зависимо от размера его заработной платы, без возможности отказаться от взыскания или уменьшения размера взыскания. Тем не менее, необходимо указать, что и обеспечения исполнения данной обязанности законодательством также не предусмотрено, т.е. ответственности работодателя за не взыскание с работника полного материального ущерба не имеется. Законодатель фактически оставил все на усмотрение работодателя. В данном случае обязанность работодателя, которую вменил ему отечественный законодатель ст.123 ТК РК, не предоставив права на отказ или уменьшение размера причиненного вреда, рискует превратиться в злоупотребление работодателем своим правом на взыскание с работника материальной ответственности. Правоведами поднимался данный вопрос, однако до настоящего времени никаких заметных изменений не последовало. Так, к примеру, предлагалось законодательно закрепить нормы об ограничении пределов материальной ответственности работников пределами их средней заработной платы [2</w:t>
      </w:r>
      <w:r w:rsidR="00E76F15">
        <w:rPr>
          <w:rFonts w:ascii="Times New Roman" w:hAnsi="Times New Roman" w:cs="Times New Roman"/>
          <w:sz w:val="28"/>
          <w:szCs w:val="28"/>
          <w:lang w:val="kk-KZ"/>
        </w:rPr>
        <w:t>7</w:t>
      </w:r>
      <w:r w:rsidR="008C0D18">
        <w:rPr>
          <w:rFonts w:ascii="Times New Roman" w:hAnsi="Times New Roman" w:cs="Times New Roman"/>
          <w:sz w:val="28"/>
          <w:szCs w:val="28"/>
          <w:lang w:val="kk-KZ"/>
        </w:rPr>
        <w:t>5</w:t>
      </w:r>
      <w:r w:rsidRPr="00102508">
        <w:rPr>
          <w:rFonts w:ascii="Times New Roman" w:hAnsi="Times New Roman" w:cs="Times New Roman"/>
          <w:sz w:val="28"/>
          <w:szCs w:val="28"/>
        </w:rPr>
        <w:t xml:space="preserve">]. </w:t>
      </w:r>
    </w:p>
    <w:p w:rsidR="00102508" w:rsidRDefault="00102508" w:rsidP="00102508">
      <w:pPr>
        <w:spacing w:after="0" w:line="240" w:lineRule="auto"/>
        <w:ind w:firstLine="709"/>
        <w:jc w:val="center"/>
        <w:rPr>
          <w:rFonts w:ascii="Times New Roman" w:hAnsi="Times New Roman" w:cs="Times New Roman"/>
          <w:sz w:val="28"/>
          <w:szCs w:val="28"/>
        </w:rPr>
      </w:pPr>
    </w:p>
    <w:p w:rsidR="00102508" w:rsidRDefault="00102508" w:rsidP="00102508">
      <w:pPr>
        <w:spacing w:after="0" w:line="240" w:lineRule="auto"/>
        <w:ind w:firstLine="709"/>
        <w:jc w:val="center"/>
        <w:rPr>
          <w:rFonts w:ascii="Times New Roman" w:hAnsi="Times New Roman" w:cs="Times New Roman"/>
          <w:sz w:val="28"/>
          <w:szCs w:val="28"/>
          <w:lang w:val="kk-KZ"/>
        </w:rPr>
      </w:pPr>
    </w:p>
    <w:p w:rsidR="00AC00E1" w:rsidRDefault="00AC00E1"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2504D6" w:rsidRDefault="002504D6" w:rsidP="00102508">
      <w:pPr>
        <w:spacing w:after="0" w:line="240" w:lineRule="auto"/>
        <w:ind w:firstLine="709"/>
        <w:jc w:val="center"/>
        <w:rPr>
          <w:rFonts w:ascii="Times New Roman" w:hAnsi="Times New Roman" w:cs="Times New Roman"/>
          <w:sz w:val="28"/>
          <w:szCs w:val="28"/>
          <w:lang w:val="kk-KZ"/>
        </w:rPr>
      </w:pPr>
    </w:p>
    <w:p w:rsidR="00AC00E1" w:rsidRPr="00AC00E1" w:rsidRDefault="00AC00E1" w:rsidP="00102508">
      <w:pPr>
        <w:spacing w:after="0" w:line="240" w:lineRule="auto"/>
        <w:ind w:firstLine="709"/>
        <w:jc w:val="center"/>
        <w:rPr>
          <w:rFonts w:ascii="Times New Roman" w:hAnsi="Times New Roman" w:cs="Times New Roman"/>
          <w:sz w:val="28"/>
          <w:szCs w:val="28"/>
          <w:lang w:val="kk-KZ"/>
        </w:rPr>
      </w:pPr>
    </w:p>
    <w:p w:rsidR="004B244D" w:rsidRPr="00102508" w:rsidRDefault="00425732" w:rsidP="00102508">
      <w:pPr>
        <w:spacing w:after="0" w:line="240" w:lineRule="auto"/>
        <w:jc w:val="center"/>
        <w:rPr>
          <w:rFonts w:ascii="Times New Roman" w:hAnsi="Times New Roman" w:cs="Times New Roman"/>
          <w:b/>
          <w:sz w:val="28"/>
          <w:szCs w:val="28"/>
        </w:rPr>
      </w:pPr>
      <w:r w:rsidRPr="00102508">
        <w:rPr>
          <w:rFonts w:ascii="Times New Roman" w:hAnsi="Times New Roman" w:cs="Times New Roman"/>
          <w:b/>
          <w:sz w:val="28"/>
          <w:szCs w:val="28"/>
        </w:rPr>
        <w:t>ЗАКЛЮЧЕНИЕ</w:t>
      </w:r>
    </w:p>
    <w:p w:rsidR="004B244D" w:rsidRPr="00102508" w:rsidRDefault="004B244D" w:rsidP="00102508">
      <w:pPr>
        <w:spacing w:after="0" w:line="240" w:lineRule="auto"/>
        <w:ind w:firstLine="709"/>
        <w:jc w:val="center"/>
        <w:rPr>
          <w:rFonts w:ascii="Times New Roman" w:hAnsi="Times New Roman" w:cs="Times New Roman"/>
          <w:sz w:val="28"/>
          <w:szCs w:val="28"/>
        </w:rPr>
      </w:pP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Юридическая обязанность характеризуется наличием следующих признаков: </w:t>
      </w: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Обязательным элементом обязанности является необходимость как «надобность», «потребность» чего-либо. Через необходимость обязанность как определенное поведение лица соотносится с категориями долга, должного поведения, интереса. </w:t>
      </w: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2. Долженствование представляет собой необходимость исполнения обязанности. К ним относится необходимость определенного действия или бездействия со стороны обязанного в интересах управомоченного лица; обратной связи обязанного по отношению к требованиям уполномоченного; необходимости осознавать и нести соответствующую ответственность за неисполнение требований, установленных в нормах права в интересах управомоченного лица; необходимость предупреждать воспрепятствование другому лицу пользоваться своим правом. Данные долженствования корреспондируют элементам субъективного права. </w:t>
      </w: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Должное поведение, как оценка деяний обязанного лица, как надлежащее, правовое действие, является важнейшим элементом обязанности, раскрывающим содержание и суть обязанности, поскольку смысл установления обязанности содержится в должном поведении. Без должного поведения продекларированная обязанность превращается в мертвую правовую норму. Однако следует понимать, что обязанность не является должным поведением, но представляет собой некую необходимость должного поведения. </w:t>
      </w: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4. Юридическая обязанность обязательно корреспондирует субъективным правам, поскольку вкупе с правами и обязанностями представляют собой первоэлемент правоотношения, определяет правовой статус лица. Субъективные права не реализуются без соответствующих обязанностей. </w:t>
      </w: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5. В определенных правоотношениях публично-правового характера юридическая обязанность не всегда корреспондирует субъективным правам. При наличии публично-властного полномочия юридическая обязанность возникает не из цели реализации какого-либо субъективного права, а исходит из публичных, государственных интересов. </w:t>
      </w:r>
    </w:p>
    <w:p w:rsidR="004D09C6"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6. Категория интереса представляет собой важный элемент юридических обязанностей, раскрывающих природу ее возникновения и функционирования.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7.</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Юридическая обязанность гарантируется возможностью государственного принуждения. Таким образом, юридическая обязанность - это гарантированная возможностью применения мер государственного принуждения, обусловленная требованиями норм права, необходимость должного поведения, исполняемая обязанным лицом в целях реализации своих и (или) частных и(или) публичных интересов управомоченного лица. Соотношение категорий обязанность и ответственность состоит в следующем:</w:t>
      </w:r>
    </w:p>
    <w:p w:rsidR="00926B15" w:rsidRPr="00102508" w:rsidRDefault="00A00FA7" w:rsidP="00AC00E1">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1.</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Категории «обязанность» и «ответственность» связаны между собой наличием необходимости в содержании этих понятий. Обязанность представляет собой необходимость должного поведения, ответственность не ограничивается необходимостью определенного действия, поведения лица. Юридическая ответственность предполагает необходимость бездействия через претерпевание. Это находит объяснение наличие категории обязанности в определении ответственности.</w:t>
      </w:r>
    </w:p>
    <w:p w:rsidR="00926B15" w:rsidRPr="00102508" w:rsidRDefault="00A00FA7" w:rsidP="00AC00E1">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2.</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Категории «обязанность» и «ответственность» обеспечиваются силой государственного принуждения. При этом ответственность может выступать как мера государственного принуждения. </w:t>
      </w:r>
    </w:p>
    <w:p w:rsidR="00926B15" w:rsidRPr="00102508" w:rsidRDefault="00A00FA7" w:rsidP="00AC00E1">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3.</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 xml:space="preserve">Несмотря на взаимосвязь категорий «обязанность» и «ответственность», не целесообразным видится отождествление вышеуказанных понятий. </w:t>
      </w:r>
    </w:p>
    <w:p w:rsidR="00926B15" w:rsidRPr="00102508" w:rsidRDefault="00A00FA7" w:rsidP="00AC00E1">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 xml:space="preserve">4. Под стадиями юридической ответственности можно понимается порядок установления и возложения юридической ответственности субъектами соответствующих правовых отношений. </w:t>
      </w:r>
    </w:p>
    <w:p w:rsidR="00926B15" w:rsidRPr="00102508" w:rsidRDefault="00A00FA7" w:rsidP="00AC00E1">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5.</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Вопросы выделения трудоправовой ответственности как отдельного вида юридической ответственности по отраслевому признаку остаются дискуссионными. Полагаем целесообразным рассматривать возможность определения трудоправовой ответственности в качестве научно-правовой категории. </w:t>
      </w:r>
    </w:p>
    <w:p w:rsidR="00A00FA7" w:rsidRPr="00102508" w:rsidRDefault="00A00FA7" w:rsidP="00AC00E1">
      <w:pPr>
        <w:spacing w:after="0" w:line="240" w:lineRule="auto"/>
        <w:ind w:firstLine="851"/>
        <w:jc w:val="both"/>
        <w:rPr>
          <w:rFonts w:ascii="Times New Roman" w:hAnsi="Times New Roman" w:cs="Times New Roman"/>
          <w:sz w:val="28"/>
          <w:szCs w:val="28"/>
        </w:rPr>
      </w:pPr>
      <w:r w:rsidRPr="00102508">
        <w:rPr>
          <w:rFonts w:ascii="Times New Roman" w:hAnsi="Times New Roman" w:cs="Times New Roman"/>
          <w:sz w:val="28"/>
          <w:szCs w:val="28"/>
        </w:rPr>
        <w:t>6.</w:t>
      </w:r>
      <w:r w:rsidR="00AC00E1">
        <w:rPr>
          <w:rFonts w:ascii="Times New Roman" w:hAnsi="Times New Roman" w:cs="Times New Roman"/>
          <w:sz w:val="28"/>
          <w:szCs w:val="28"/>
          <w:lang w:val="kk-KZ"/>
        </w:rPr>
        <w:t> </w:t>
      </w:r>
      <w:r w:rsidRPr="00102508">
        <w:rPr>
          <w:rFonts w:ascii="Times New Roman" w:hAnsi="Times New Roman" w:cs="Times New Roman"/>
          <w:sz w:val="28"/>
          <w:szCs w:val="28"/>
        </w:rPr>
        <w:t xml:space="preserve">Юридическая ответственность в трудовом праве может рассматриваться как реализуемое мерами государственного принуждения возложение на сторон трудовых отношений правовосстановительных, карательно-штрафных санкций в целях поддержания правопорядка в сфере трудовых отношений.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Понятие обязанности в трудовом праве содержит следующие элементы: Должное поведение в трудовом праве содержит в себе понятие обязанности трудиться и преследует цель исполнения основного назначения трудовых отношений и трудового права – реализация труда, его надлежащего правового регулирования. </w:t>
      </w:r>
    </w:p>
    <w:p w:rsidR="00926B15" w:rsidRPr="00102508" w:rsidRDefault="00A00FA7" w:rsidP="00102508">
      <w:pPr>
        <w:spacing w:after="0" w:line="240" w:lineRule="auto"/>
        <w:ind w:firstLine="709"/>
        <w:jc w:val="both"/>
        <w:rPr>
          <w:rFonts w:ascii="Times New Roman" w:hAnsi="Times New Roman" w:cs="Times New Roman"/>
          <w:i/>
          <w:sz w:val="28"/>
          <w:szCs w:val="28"/>
        </w:rPr>
      </w:pPr>
      <w:r w:rsidRPr="00102508">
        <w:rPr>
          <w:rFonts w:ascii="Times New Roman" w:hAnsi="Times New Roman" w:cs="Times New Roman"/>
          <w:i/>
          <w:sz w:val="28"/>
          <w:szCs w:val="28"/>
        </w:rPr>
        <w:t xml:space="preserve">Обязанность трудиться представляет собой: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Правовой статус граждан СССР</w:t>
      </w:r>
      <w:r w:rsidR="00AC00E1">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Элемент конкретного трудового правоотношения.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3. В период с 1918 по 1922 годы обязанность трудиться, как должное поведение, выражалась в форме всеобщей трудовой повинности постоянного либо временного характера, трудовой мобилизации, симбиоза воинской и трудовой повинности.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4. Времена НЭПа характеризуются преобразованием и постепенной ликвидацией обязанности трудиться как трудовой повинности. КЗоТ 1922 года явился прообразом действующего трудового законодательства на территории бывших стран СССР за некоторыми исторически объективными исключениями.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5. Как общественно-правовая категория, правовой принцип и элемент формы общественного устройства обязанность трудиться в полной мере была закреплена в Конституции (Основной закон) СССР от 05.12.1936 года</w:t>
      </w:r>
      <w:r w:rsidR="00AC00E1">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6. До Конституции СССР 1977 года, обязанность трудиться являлась правовым статусом, главным элементом общественного устройства, идеологическим фундаментом построения социалистического общества.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7. В настоящее время обязанность трудиться предстает как элемент содержания конкретного трудового правоотношения, а также метод принуждения.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8. Обязанность трудиться в контексте рыночных отношений может выражаться через: 1.</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Создание работником условий труда; 2.Обязанность иметь определенный стаж работы</w:t>
      </w:r>
      <w:r w:rsidR="00AC00E1">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Обязанности и принципы трудового права соотносятся следующим образом: 1. Принципы трудового права опосредуются через долженствование, носят императивный характер. 2. Принципы трудового права выражаются посредством обычных правовых норм, норм-принципов, а также совокупностью норм. Некоторые исследователи относят нормы-принципы к нетипичным нормативно-правовым предписаниям. Нормы-принципы выражаются через нормативно-правовые предписания 3. Принцип недопустимости ограничения прав человека и гражданина в сфере труда на практике ограничивается, в том числе через наложение на работников определенных обязанностей. 4. Обязанности, налагаемые на принимающую сторону, представляют собой своеобразный механизм восполнения утраченных трудовых прав работников принимающей стороны. 5. В настоящее время намечаются тенденции к расширению возможностей применения принудительного или обязательного труда.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 учетом последних изменений в Конституцию РК принудительный труд в РК допускается, несмотря на его очевидный запрет международным трудовым правом. В зависимости от правоотношений, охватываемых отраслью трудового права, обязанности подразделяются на: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1.</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Обязанности, относящиеся к трудовых отношениям</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2.</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Обязанности, вытекающие из отношений, непосредственно связанных с трудовыми. Относительно субъектов трудового права обязанности в трудовом праве подразделяются на обязанности конкретных субъектов: обязанности работника; работодателя; работника направляющей стороны; государственных органов в сфере труда; представителей работников; представителей работодателей; принимающей стороны; направляющей стороны; субъектов учреждений в сфере занятости и трудоустройства; субъекты рассмотрения трудовых споров и т.п. </w:t>
      </w:r>
    </w:p>
    <w:p w:rsidR="00926B15" w:rsidRPr="00102508"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Обязанности в трудовом праве также могут быть разделены на: 1.</w:t>
      </w:r>
      <w:r w:rsidR="00102508">
        <w:rPr>
          <w:rFonts w:ascii="Times New Roman" w:hAnsi="Times New Roman" w:cs="Times New Roman"/>
          <w:sz w:val="28"/>
          <w:szCs w:val="28"/>
        </w:rPr>
        <w:t> </w:t>
      </w:r>
      <w:r w:rsidRPr="00102508">
        <w:rPr>
          <w:rFonts w:ascii="Times New Roman" w:hAnsi="Times New Roman" w:cs="Times New Roman"/>
          <w:sz w:val="28"/>
          <w:szCs w:val="28"/>
        </w:rPr>
        <w:t>Обязанности, установленные законодательством в сфере труда</w:t>
      </w:r>
      <w:r w:rsidR="00102508">
        <w:rPr>
          <w:rFonts w:ascii="Times New Roman" w:hAnsi="Times New Roman" w:cs="Times New Roman"/>
          <w:sz w:val="28"/>
          <w:szCs w:val="28"/>
        </w:rPr>
        <w:t>.</w:t>
      </w:r>
      <w:r w:rsidRPr="00102508">
        <w:rPr>
          <w:rFonts w:ascii="Times New Roman" w:hAnsi="Times New Roman" w:cs="Times New Roman"/>
          <w:sz w:val="28"/>
          <w:szCs w:val="28"/>
        </w:rPr>
        <w:t xml:space="preserve"> </w:t>
      </w:r>
      <w:r w:rsidR="00A058B6">
        <w:rPr>
          <w:rFonts w:ascii="Times New Roman" w:hAnsi="Times New Roman" w:cs="Times New Roman"/>
          <w:sz w:val="28"/>
          <w:szCs w:val="28"/>
        </w:rPr>
        <w:t>2.</w:t>
      </w:r>
      <w:r w:rsidR="00102508">
        <w:rPr>
          <w:rFonts w:ascii="Times New Roman" w:hAnsi="Times New Roman" w:cs="Times New Roman"/>
          <w:sz w:val="28"/>
          <w:szCs w:val="28"/>
        </w:rPr>
        <w:t> </w:t>
      </w:r>
      <w:r w:rsidRPr="00102508">
        <w:rPr>
          <w:rFonts w:ascii="Times New Roman" w:hAnsi="Times New Roman" w:cs="Times New Roman"/>
          <w:sz w:val="28"/>
          <w:szCs w:val="28"/>
        </w:rPr>
        <w:t xml:space="preserve">Обязанности, исходящие из договоров. </w:t>
      </w:r>
    </w:p>
    <w:p w:rsidR="00A00FA7" w:rsidRPr="00102508" w:rsidRDefault="00A00FA7" w:rsidP="00102508">
      <w:pPr>
        <w:spacing w:after="0" w:line="240" w:lineRule="auto"/>
        <w:ind w:firstLine="709"/>
        <w:jc w:val="both"/>
        <w:rPr>
          <w:rFonts w:ascii="Times New Roman" w:hAnsi="Times New Roman" w:cs="Times New Roman"/>
          <w:sz w:val="28"/>
          <w:szCs w:val="28"/>
          <w:lang w:val="kk-KZ"/>
        </w:rPr>
      </w:pPr>
      <w:r w:rsidRPr="00102508">
        <w:rPr>
          <w:rFonts w:ascii="Times New Roman" w:hAnsi="Times New Roman" w:cs="Times New Roman"/>
          <w:sz w:val="28"/>
          <w:szCs w:val="28"/>
        </w:rPr>
        <w:t>В свою очередь обязанности, установленные законодательством подразделяются на: 1.</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Основные (статутные) обязанности, установленные в законе в качестве общеобязательного правила (ст.ст.22, 23 ТК РК)</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2. Частные статутные обязанности, установленные для отдельных категорий лиц. Обязанности в ТК РК, как основные, так и частные, встречаются в виде: 1.</w:t>
      </w:r>
      <w:r w:rsidR="00A058B6">
        <w:rPr>
          <w:rFonts w:ascii="Times New Roman" w:hAnsi="Times New Roman" w:cs="Times New Roman"/>
          <w:sz w:val="28"/>
          <w:szCs w:val="28"/>
        </w:rPr>
        <w:t> </w:t>
      </w:r>
      <w:r w:rsidRPr="00102508">
        <w:rPr>
          <w:rFonts w:ascii="Times New Roman" w:hAnsi="Times New Roman" w:cs="Times New Roman"/>
          <w:sz w:val="28"/>
          <w:szCs w:val="28"/>
        </w:rPr>
        <w:t>Обязанностей</w:t>
      </w:r>
      <w:r w:rsidR="00926B15" w:rsidRPr="00102508">
        <w:rPr>
          <w:rFonts w:ascii="Times New Roman" w:hAnsi="Times New Roman" w:cs="Times New Roman"/>
          <w:sz w:val="28"/>
          <w:szCs w:val="28"/>
        </w:rPr>
        <w:t xml:space="preserve"> </w:t>
      </w:r>
      <w:r w:rsidRPr="00102508">
        <w:rPr>
          <w:rFonts w:ascii="Times New Roman" w:hAnsi="Times New Roman" w:cs="Times New Roman"/>
          <w:sz w:val="28"/>
          <w:szCs w:val="28"/>
        </w:rPr>
        <w:t>принципов. 2.</w:t>
      </w:r>
      <w:r w:rsidR="00A058B6">
        <w:rPr>
          <w:rFonts w:ascii="Times New Roman" w:hAnsi="Times New Roman" w:cs="Times New Roman"/>
          <w:sz w:val="28"/>
          <w:szCs w:val="28"/>
        </w:rPr>
        <w:t xml:space="preserve"> </w:t>
      </w:r>
      <w:r w:rsidRPr="00102508">
        <w:rPr>
          <w:rFonts w:ascii="Times New Roman" w:hAnsi="Times New Roman" w:cs="Times New Roman"/>
          <w:sz w:val="28"/>
          <w:szCs w:val="28"/>
        </w:rPr>
        <w:t>Обязанностей, устанавливающих определенные нормы, стандарты 3. Обязанности, устанавливающие, указывающие на определенный порядок действий 4.</w:t>
      </w:r>
      <w:r w:rsidR="00A058B6">
        <w:rPr>
          <w:rFonts w:ascii="Times New Roman" w:hAnsi="Times New Roman" w:cs="Times New Roman"/>
          <w:sz w:val="28"/>
          <w:szCs w:val="28"/>
        </w:rPr>
        <w:t xml:space="preserve"> </w:t>
      </w:r>
      <w:r w:rsidRPr="00102508">
        <w:rPr>
          <w:rFonts w:ascii="Times New Roman" w:hAnsi="Times New Roman" w:cs="Times New Roman"/>
          <w:sz w:val="28"/>
          <w:szCs w:val="28"/>
        </w:rPr>
        <w:t>Правообязанности 5. Обязанности, содержащие в себе уточнение, границы требований 6. Информативные обязанности 7. Обязанность заключения договора 8. Двойная, скрытая обязанность 9. Обязанности, связанные с отсутствием какого-либо права Договорные обязанности делятся на обязанности, вытекающие из:</w:t>
      </w:r>
      <w:r w:rsidR="00A058B6">
        <w:rPr>
          <w:rFonts w:ascii="Times New Roman" w:hAnsi="Times New Roman" w:cs="Times New Roman"/>
          <w:sz w:val="28"/>
          <w:szCs w:val="28"/>
        </w:rPr>
        <w:t xml:space="preserve"> </w:t>
      </w:r>
      <w:r w:rsidRPr="00102508">
        <w:rPr>
          <w:rFonts w:ascii="Times New Roman" w:hAnsi="Times New Roman" w:cs="Times New Roman"/>
          <w:sz w:val="28"/>
          <w:szCs w:val="28"/>
        </w:rPr>
        <w:t>- договоров, регулируемых нормами трудового права (трудовой договор, коллективный договор, договор о дуальном обучении, договор обучения)</w:t>
      </w:r>
      <w:r w:rsidR="00A058B6">
        <w:rPr>
          <w:rFonts w:ascii="Times New Roman" w:hAnsi="Times New Roman" w:cs="Times New Roman"/>
          <w:sz w:val="28"/>
          <w:szCs w:val="28"/>
        </w:rPr>
        <w:t>;</w:t>
      </w:r>
      <w:r w:rsidRPr="00102508">
        <w:rPr>
          <w:rFonts w:ascii="Times New Roman" w:hAnsi="Times New Roman" w:cs="Times New Roman"/>
          <w:sz w:val="28"/>
          <w:szCs w:val="28"/>
        </w:rPr>
        <w:t xml:space="preserve"> - договоров, регулируемых нормами как трудового, так и иных отраслей права (договор о предоставлении персонала, договор о неконкуренции). По внедоговорным основаниям возникновения обязанностей обязанности в сфере труда подразделяются на:</w:t>
      </w:r>
      <w:r w:rsidR="00102508">
        <w:rPr>
          <w:rFonts w:ascii="Times New Roman" w:hAnsi="Times New Roman" w:cs="Times New Roman"/>
          <w:sz w:val="28"/>
          <w:szCs w:val="28"/>
        </w:rPr>
        <w:t xml:space="preserve"> </w:t>
      </w:r>
      <w:r w:rsidRPr="00102508">
        <w:rPr>
          <w:rFonts w:ascii="Times New Roman" w:hAnsi="Times New Roman" w:cs="Times New Roman"/>
          <w:sz w:val="28"/>
          <w:szCs w:val="28"/>
        </w:rPr>
        <w:t xml:space="preserve">- </w:t>
      </w:r>
      <w:r w:rsidR="00A058B6" w:rsidRPr="00102508">
        <w:rPr>
          <w:rFonts w:ascii="Times New Roman" w:hAnsi="Times New Roman" w:cs="Times New Roman"/>
          <w:sz w:val="28"/>
          <w:szCs w:val="28"/>
        </w:rPr>
        <w:t>о</w:t>
      </w:r>
      <w:r w:rsidRPr="00102508">
        <w:rPr>
          <w:rFonts w:ascii="Times New Roman" w:hAnsi="Times New Roman" w:cs="Times New Roman"/>
          <w:sz w:val="28"/>
          <w:szCs w:val="28"/>
        </w:rPr>
        <w:t xml:space="preserve">бязанности, вытекающие из односторонних актов трудового права; - </w:t>
      </w:r>
      <w:r w:rsidR="00612D1F" w:rsidRPr="00102508">
        <w:rPr>
          <w:rFonts w:ascii="Times New Roman" w:hAnsi="Times New Roman" w:cs="Times New Roman"/>
          <w:sz w:val="28"/>
          <w:szCs w:val="28"/>
        </w:rPr>
        <w:t>обязанности</w:t>
      </w:r>
      <w:r w:rsidRPr="00102508">
        <w:rPr>
          <w:rFonts w:ascii="Times New Roman" w:hAnsi="Times New Roman" w:cs="Times New Roman"/>
          <w:sz w:val="28"/>
          <w:szCs w:val="28"/>
        </w:rPr>
        <w:t xml:space="preserve">, вытекающие из односторонних административных актов; - </w:t>
      </w:r>
      <w:r w:rsidR="00612D1F" w:rsidRPr="00102508">
        <w:rPr>
          <w:rFonts w:ascii="Times New Roman" w:hAnsi="Times New Roman" w:cs="Times New Roman"/>
          <w:sz w:val="28"/>
          <w:szCs w:val="28"/>
        </w:rPr>
        <w:t>о</w:t>
      </w:r>
      <w:r w:rsidRPr="00102508">
        <w:rPr>
          <w:rFonts w:ascii="Times New Roman" w:hAnsi="Times New Roman" w:cs="Times New Roman"/>
          <w:sz w:val="28"/>
          <w:szCs w:val="28"/>
        </w:rPr>
        <w:t>бязанности, вытекающие из судебных актов; -</w:t>
      </w:r>
      <w:r w:rsidR="00612D1F" w:rsidRPr="00102508">
        <w:rPr>
          <w:rFonts w:ascii="Times New Roman" w:hAnsi="Times New Roman" w:cs="Times New Roman"/>
          <w:sz w:val="28"/>
          <w:szCs w:val="28"/>
        </w:rPr>
        <w:t>о</w:t>
      </w:r>
      <w:r w:rsidRPr="00102508">
        <w:rPr>
          <w:rFonts w:ascii="Times New Roman" w:hAnsi="Times New Roman" w:cs="Times New Roman"/>
          <w:sz w:val="28"/>
          <w:szCs w:val="28"/>
        </w:rPr>
        <w:t>бязанности, вытекающие из трудоправовых деликтов 110</w:t>
      </w:r>
      <w:r w:rsidR="00612D1F">
        <w:rPr>
          <w:rFonts w:ascii="Times New Roman" w:hAnsi="Times New Roman" w:cs="Times New Roman"/>
          <w:sz w:val="28"/>
          <w:szCs w:val="28"/>
        </w:rPr>
        <w:t>.</w:t>
      </w:r>
    </w:p>
    <w:p w:rsidR="00A00FA7" w:rsidRPr="005D0CBD" w:rsidRDefault="00A00FA7" w:rsidP="00102508">
      <w:pPr>
        <w:spacing w:after="0" w:line="240" w:lineRule="auto"/>
        <w:ind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Предлагается внести следующие изменения и дополнения в действующее законодательство: 136 - в п.6 ст.123 ТК РК, уточнив его следующим образом: «Положение настоящего пункта в части обеспечения полной сохранности вверенного работнику имущества не распространяется на дистанционную работу, за исключением комбинированной дистанционной работы» - дополнить ст.48 пунктом 7 ТК РК следующего содержания: «Отстранение от работы по основанию, предусмотренному подпунктом 1) пункта 2 статьи настоящей статьи, должно быть подтверждено медицинским заключением в порядке, установленном Правилами проведения медицинского освидетельствования для установления факта употребления психоактивного вещества и состояния опьянения (Приказ Министра здравоохранения Республики Казахстан от 25 ноября 2020 года № ҚР ДСМ203/2020)». - п.5 ст.48 ТК РК дополнить текстом следующего содержания: «Работодатель, принимающая сторона обязаны незамедлительно ознакомить работника, работника направляющей стороны с актом работодателя, актом принимающей стороны об отстранении от работы. В случае невозможности незамедлительного уведомления, работодатель, принимающая сторона обязаны ознакомить работника, работника направляющей стороны с актом работодателя, актом принимающей стороны об отстранении от работы в течение трех рабочих дней со дня вынесения данного акта». - дополнить п.5 ст.48 ТК РК текстом следующего содержания: «… Результатом отстранения от работы должны быть либо допуск работника, работника направляющей стороны к работе с отменой акта об отстранении, либо привлечении работника, работника направляющей стороны к дисциплинарной ответственности, либо расторжении трудовых отношений по основаниям, предусмотренным ст.52 настоящего Кодекса. Одностороннее прекращение трудовых отношений между работником направляющей стороны и принимающей стороной регулируются нормами ГК РК». - вернуть п.5 ст.182 ТК РК, «не допускать к тяжелым работам, работам с вредными и (или) опасными условиями труда работников, достигших пенсионного возраста в соответствии с </w:t>
      </w:r>
      <w:r w:rsidR="005D0CBD">
        <w:rPr>
          <w:rFonts w:ascii="Times New Roman" w:hAnsi="Times New Roman" w:cs="Times New Roman"/>
          <w:sz w:val="28"/>
          <w:szCs w:val="28"/>
        </w:rPr>
        <w:t>Социальным кодексом Республики Казахстан</w:t>
      </w:r>
      <w:r w:rsidRPr="00102508">
        <w:rPr>
          <w:rFonts w:ascii="Times New Roman" w:hAnsi="Times New Roman" w:cs="Times New Roman"/>
          <w:sz w:val="28"/>
          <w:szCs w:val="28"/>
        </w:rPr>
        <w:t xml:space="preserve">», дополнив его абзацем следующего содержания: «Допускается по усмотрению сторон продление трудового договора с работниками, занятыми на тяжелых работах, работах с вредными и (или) опасными условиями труда, достигшими пенсионного возраста в соответствии с </w:t>
      </w:r>
      <w:r w:rsidR="005D0CBD">
        <w:rPr>
          <w:rFonts w:ascii="Times New Roman" w:hAnsi="Times New Roman" w:cs="Times New Roman"/>
          <w:sz w:val="28"/>
          <w:szCs w:val="28"/>
        </w:rPr>
        <w:t>Социальным кодексом Республики Казахстан</w:t>
      </w:r>
      <w:r w:rsidRPr="00102508">
        <w:rPr>
          <w:rFonts w:ascii="Times New Roman" w:hAnsi="Times New Roman" w:cs="Times New Roman"/>
          <w:sz w:val="28"/>
          <w:szCs w:val="28"/>
        </w:rPr>
        <w:t xml:space="preserve">», по письменному согласию работника, с обязательным согласием представителя работника, при наличии медицинского заключения на срок не более 5 (пяти) лет. Порядок допуска устанавливается коллективным договором». </w:t>
      </w:r>
    </w:p>
    <w:p w:rsidR="004B244D" w:rsidRPr="005D0CBD" w:rsidRDefault="004B244D" w:rsidP="00102508">
      <w:pPr>
        <w:spacing w:after="0" w:line="240" w:lineRule="auto"/>
        <w:ind w:firstLine="709"/>
        <w:jc w:val="both"/>
        <w:rPr>
          <w:rFonts w:ascii="Times New Roman" w:hAnsi="Times New Roman" w:cs="Times New Roman"/>
          <w:sz w:val="28"/>
          <w:szCs w:val="28"/>
        </w:rPr>
      </w:pPr>
    </w:p>
    <w:p w:rsidR="004B244D" w:rsidRPr="005D0CBD" w:rsidRDefault="004B244D"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Pr="005D0CBD" w:rsidRDefault="00926B15" w:rsidP="00102508">
      <w:pPr>
        <w:spacing w:after="0" w:line="240" w:lineRule="auto"/>
        <w:ind w:firstLine="709"/>
        <w:jc w:val="both"/>
        <w:rPr>
          <w:rFonts w:ascii="Times New Roman" w:hAnsi="Times New Roman" w:cs="Times New Roman"/>
          <w:sz w:val="28"/>
          <w:szCs w:val="28"/>
        </w:rPr>
      </w:pPr>
    </w:p>
    <w:p w:rsidR="00926B15" w:rsidRDefault="00926B15" w:rsidP="00102508">
      <w:pPr>
        <w:spacing w:after="0" w:line="240" w:lineRule="auto"/>
        <w:ind w:firstLine="709"/>
        <w:jc w:val="both"/>
        <w:rPr>
          <w:rFonts w:ascii="Times New Roman" w:hAnsi="Times New Roman" w:cs="Times New Roman"/>
          <w:sz w:val="28"/>
          <w:szCs w:val="28"/>
          <w:lang w:val="kk-KZ"/>
        </w:rPr>
      </w:pPr>
    </w:p>
    <w:p w:rsidR="004B621B" w:rsidRDefault="004B621B" w:rsidP="00102508">
      <w:pPr>
        <w:spacing w:after="0" w:line="240" w:lineRule="auto"/>
        <w:ind w:firstLine="709"/>
        <w:jc w:val="both"/>
        <w:rPr>
          <w:rFonts w:ascii="Times New Roman" w:hAnsi="Times New Roman" w:cs="Times New Roman"/>
          <w:sz w:val="28"/>
          <w:szCs w:val="28"/>
          <w:lang w:val="kk-KZ"/>
        </w:rPr>
      </w:pPr>
    </w:p>
    <w:p w:rsidR="004B621B" w:rsidRDefault="004B621B" w:rsidP="00102508">
      <w:pPr>
        <w:spacing w:after="0" w:line="240" w:lineRule="auto"/>
        <w:ind w:firstLine="709"/>
        <w:jc w:val="both"/>
        <w:rPr>
          <w:rFonts w:ascii="Times New Roman" w:hAnsi="Times New Roman" w:cs="Times New Roman"/>
          <w:sz w:val="28"/>
          <w:szCs w:val="28"/>
          <w:lang w:val="kk-KZ"/>
        </w:rPr>
      </w:pPr>
    </w:p>
    <w:p w:rsidR="00422AD6" w:rsidRDefault="00422AD6" w:rsidP="00102508">
      <w:pPr>
        <w:spacing w:after="0" w:line="240" w:lineRule="auto"/>
        <w:ind w:firstLine="709"/>
        <w:jc w:val="both"/>
        <w:rPr>
          <w:rFonts w:ascii="Times New Roman" w:hAnsi="Times New Roman" w:cs="Times New Roman"/>
          <w:sz w:val="28"/>
          <w:szCs w:val="28"/>
          <w:lang w:val="kk-KZ"/>
        </w:rPr>
      </w:pPr>
    </w:p>
    <w:p w:rsidR="004B621B" w:rsidRDefault="004B621B" w:rsidP="00102508">
      <w:pPr>
        <w:spacing w:after="0" w:line="240" w:lineRule="auto"/>
        <w:ind w:firstLine="709"/>
        <w:jc w:val="both"/>
        <w:rPr>
          <w:rFonts w:ascii="Times New Roman" w:hAnsi="Times New Roman" w:cs="Times New Roman"/>
          <w:sz w:val="28"/>
          <w:szCs w:val="28"/>
          <w:lang w:val="kk-KZ"/>
        </w:rPr>
      </w:pPr>
    </w:p>
    <w:p w:rsidR="004B621B" w:rsidRDefault="004B621B" w:rsidP="00102508">
      <w:pPr>
        <w:spacing w:after="0" w:line="240" w:lineRule="auto"/>
        <w:ind w:firstLine="709"/>
        <w:jc w:val="both"/>
        <w:rPr>
          <w:rFonts w:ascii="Times New Roman" w:hAnsi="Times New Roman" w:cs="Times New Roman"/>
          <w:sz w:val="28"/>
          <w:szCs w:val="28"/>
          <w:lang w:val="kk-KZ"/>
        </w:rPr>
      </w:pPr>
    </w:p>
    <w:p w:rsidR="004B621B" w:rsidRDefault="004B621B" w:rsidP="00102508">
      <w:pPr>
        <w:spacing w:after="0" w:line="240" w:lineRule="auto"/>
        <w:ind w:firstLine="709"/>
        <w:jc w:val="both"/>
        <w:rPr>
          <w:rFonts w:ascii="Times New Roman" w:hAnsi="Times New Roman" w:cs="Times New Roman"/>
          <w:sz w:val="28"/>
          <w:szCs w:val="28"/>
          <w:lang w:val="kk-KZ"/>
        </w:rPr>
      </w:pPr>
    </w:p>
    <w:p w:rsidR="002504D6" w:rsidRDefault="002504D6" w:rsidP="002504D6">
      <w:pPr>
        <w:spacing w:after="0" w:line="240" w:lineRule="auto"/>
        <w:ind w:firstLine="709"/>
        <w:jc w:val="center"/>
        <w:rPr>
          <w:rFonts w:ascii="Times New Roman" w:hAnsi="Times New Roman" w:cs="Times New Roman"/>
          <w:b/>
          <w:sz w:val="28"/>
          <w:szCs w:val="28"/>
        </w:rPr>
      </w:pPr>
      <w:r w:rsidRPr="00102508">
        <w:rPr>
          <w:rFonts w:ascii="Times New Roman" w:hAnsi="Times New Roman" w:cs="Times New Roman"/>
          <w:b/>
          <w:sz w:val="28"/>
          <w:szCs w:val="28"/>
        </w:rPr>
        <w:t>СПИСОК ИСПОЛЬЗОВАНН</w:t>
      </w:r>
      <w:r>
        <w:rPr>
          <w:rFonts w:ascii="Times New Roman" w:hAnsi="Times New Roman" w:cs="Times New Roman"/>
          <w:b/>
          <w:sz w:val="28"/>
          <w:szCs w:val="28"/>
        </w:rPr>
        <w:t>ЫХ ИСТОЧНИКОВ</w:t>
      </w:r>
    </w:p>
    <w:p w:rsidR="002504D6" w:rsidRPr="009A3749" w:rsidRDefault="002504D6" w:rsidP="002504D6">
      <w:pPr>
        <w:spacing w:after="0" w:line="240" w:lineRule="auto"/>
        <w:ind w:firstLine="709"/>
        <w:jc w:val="center"/>
        <w:rPr>
          <w:rFonts w:ascii="Times New Roman" w:hAnsi="Times New Roman" w:cs="Times New Roman"/>
          <w:sz w:val="28"/>
          <w:szCs w:val="28"/>
        </w:rPr>
      </w:pPr>
    </w:p>
    <w:p w:rsidR="002504D6" w:rsidRPr="009A3749"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9A3749">
        <w:rPr>
          <w:rFonts w:ascii="Times New Roman" w:hAnsi="Times New Roman" w:cs="Times New Roman"/>
          <w:sz w:val="28"/>
          <w:szCs w:val="28"/>
          <w:lang w:val="kk-KZ"/>
        </w:rPr>
        <w:t xml:space="preserve">Послание Главы государства Касым-Жомарта Токаева народу Казахстана «Экономический курс Справедливого Казахстана» </w:t>
      </w:r>
      <w:r>
        <w:rPr>
          <w:rFonts w:ascii="Times New Roman" w:hAnsi="Times New Roman" w:cs="Times New Roman"/>
          <w:sz w:val="28"/>
          <w:szCs w:val="28"/>
          <w:lang w:val="kk-KZ"/>
        </w:rPr>
        <w:t xml:space="preserve">от 1 сентября 2023 года </w:t>
      </w:r>
      <w:r w:rsidRPr="009A3749">
        <w:rPr>
          <w:rFonts w:ascii="Times New Roman" w:hAnsi="Times New Roman" w:cs="Times New Roman"/>
          <w:sz w:val="28"/>
          <w:szCs w:val="28"/>
          <w:lang w:val="kk-KZ"/>
        </w:rPr>
        <w:t xml:space="preserve">// </w:t>
      </w:r>
      <w:hyperlink r:id="rId9" w:history="1">
        <w:r w:rsidRPr="005D1BE3">
          <w:rPr>
            <w:rStyle w:val="af1"/>
            <w:rFonts w:ascii="Times New Roman" w:hAnsi="Times New Roman" w:cs="Times New Roman"/>
            <w:sz w:val="28"/>
            <w:szCs w:val="28"/>
            <w:lang w:val="kk-KZ"/>
          </w:rPr>
          <w:t>https://online.zakon.kz/Document/?doc_id=37321590</w:t>
        </w:r>
      </w:hyperlink>
      <w:r>
        <w:rPr>
          <w:rFonts w:ascii="Times New Roman" w:hAnsi="Times New Roman" w:cs="Times New Roman"/>
          <w:sz w:val="28"/>
          <w:szCs w:val="28"/>
        </w:rPr>
        <w:t>. 15.02.2025.</w:t>
      </w:r>
    </w:p>
    <w:p w:rsidR="002504D6" w:rsidRPr="00102508"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9A3749">
        <w:rPr>
          <w:rFonts w:ascii="Times New Roman" w:hAnsi="Times New Roman" w:cs="Times New Roman"/>
          <w:sz w:val="28"/>
          <w:szCs w:val="28"/>
          <w:lang w:val="kk-KZ"/>
        </w:rPr>
        <w:t>Лушников А.М., Лушникова М.В. Трудовые права в XXI веке: современное состояние и тенденции развития: монография. – М.: Проспект</w:t>
      </w:r>
      <w:r>
        <w:rPr>
          <w:rFonts w:ascii="Times New Roman" w:hAnsi="Times New Roman" w:cs="Times New Roman"/>
          <w:sz w:val="28"/>
          <w:szCs w:val="28"/>
          <w:lang w:val="kk-KZ"/>
        </w:rPr>
        <w:t xml:space="preserve">. - </w:t>
      </w:r>
      <w:r w:rsidRPr="009A3749">
        <w:rPr>
          <w:rFonts w:ascii="Times New Roman" w:hAnsi="Times New Roman" w:cs="Times New Roman"/>
          <w:sz w:val="28"/>
          <w:szCs w:val="28"/>
          <w:lang w:val="kk-KZ"/>
        </w:rPr>
        <w:t xml:space="preserve"> 2022. – 272 с.</w:t>
      </w:r>
    </w:p>
    <w:p w:rsidR="002504D6" w:rsidRPr="00102508"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Хасенов М.Х. Трудовое право Республики Казахстан: в 3</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т. – Алматы</w:t>
      </w:r>
      <w:r>
        <w:rPr>
          <w:rFonts w:ascii="Times New Roman" w:hAnsi="Times New Roman" w:cs="Times New Roman"/>
          <w:sz w:val="28"/>
          <w:szCs w:val="28"/>
          <w:lang w:val="kk-KZ"/>
        </w:rPr>
        <w:t xml:space="preserve">. - 2023. – Т. 1. – </w:t>
      </w:r>
      <w:r w:rsidRPr="00102508">
        <w:rPr>
          <w:rFonts w:ascii="Times New Roman" w:hAnsi="Times New Roman" w:cs="Times New Roman"/>
          <w:sz w:val="28"/>
          <w:szCs w:val="28"/>
          <w:lang w:val="kk-KZ"/>
        </w:rPr>
        <w:t>504 с.</w:t>
      </w:r>
    </w:p>
    <w:p w:rsidR="002504D6" w:rsidRPr="00AC00E1"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Постановление Правительства Республики Казахстан</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Об утверждении Концепции развития рынка труда на 2024-2029 годы</w:t>
      </w:r>
      <w:r>
        <w:rPr>
          <w:rFonts w:ascii="Times New Roman" w:hAnsi="Times New Roman" w:cs="Times New Roman"/>
          <w:sz w:val="28"/>
          <w:szCs w:val="28"/>
          <w:lang w:val="kk-KZ"/>
        </w:rPr>
        <w:t>:</w:t>
      </w:r>
      <w:r w:rsidRPr="00AC00E1">
        <w:rPr>
          <w:rFonts w:ascii="Times New Roman" w:hAnsi="Times New Roman" w:cs="Times New Roman"/>
          <w:sz w:val="28"/>
          <w:szCs w:val="28"/>
          <w:lang w:val="kk-KZ"/>
        </w:rPr>
        <w:t xml:space="preserve"> </w:t>
      </w:r>
      <w:r>
        <w:rPr>
          <w:rFonts w:ascii="Times New Roman" w:hAnsi="Times New Roman" w:cs="Times New Roman"/>
          <w:sz w:val="28"/>
          <w:szCs w:val="28"/>
          <w:lang w:val="kk-KZ"/>
        </w:rPr>
        <w:t>утв.</w:t>
      </w:r>
      <w:r w:rsidRPr="00102508">
        <w:rPr>
          <w:rFonts w:ascii="Times New Roman" w:hAnsi="Times New Roman" w:cs="Times New Roman"/>
          <w:sz w:val="28"/>
          <w:szCs w:val="28"/>
          <w:lang w:val="kk-KZ"/>
        </w:rPr>
        <w:t xml:space="preserve"> 19 ноября 2023 года</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w:t>
      </w:r>
      <w:r w:rsidRPr="00AC00E1">
        <w:rPr>
          <w:rFonts w:ascii="Times New Roman" w:hAnsi="Times New Roman" w:cs="Times New Roman"/>
          <w:sz w:val="28"/>
          <w:szCs w:val="28"/>
          <w:lang w:val="kk-KZ"/>
        </w:rPr>
        <w:t xml:space="preserve">№1050 // </w:t>
      </w:r>
      <w:hyperlink r:id="rId10" w:history="1">
        <w:r w:rsidRPr="004D1A4F">
          <w:rPr>
            <w:rStyle w:val="af1"/>
            <w:rFonts w:ascii="Times New Roman" w:hAnsi="Times New Roman" w:cs="Times New Roman"/>
            <w:color w:val="auto"/>
            <w:sz w:val="28"/>
            <w:szCs w:val="28"/>
          </w:rPr>
          <w:t>https://adilet.zan.kz/rus/docs/P2300001050</w:t>
        </w:r>
      </w:hyperlink>
      <w:r w:rsidRPr="00AC00E1">
        <w:rPr>
          <w:rStyle w:val="af1"/>
          <w:rFonts w:cs="Times New Roman"/>
          <w:sz w:val="28"/>
          <w:szCs w:val="28"/>
          <w:lang w:val="kk-KZ"/>
        </w:rPr>
        <w:t>.</w:t>
      </w:r>
      <w:r w:rsidRPr="00AC00E1">
        <w:rPr>
          <w:rFonts w:ascii="Times New Roman" w:hAnsi="Times New Roman" w:cs="Times New Roman"/>
          <w:sz w:val="28"/>
          <w:szCs w:val="28"/>
        </w:rPr>
        <w:t xml:space="preserve"> </w:t>
      </w:r>
      <w:r>
        <w:rPr>
          <w:rFonts w:ascii="Times New Roman" w:hAnsi="Times New Roman" w:cs="Times New Roman"/>
          <w:sz w:val="28"/>
          <w:szCs w:val="28"/>
        </w:rPr>
        <w:t>15</w:t>
      </w:r>
      <w:r w:rsidRPr="00AC00E1">
        <w:rPr>
          <w:rFonts w:ascii="Times New Roman" w:hAnsi="Times New Roman" w:cs="Times New Roman"/>
          <w:sz w:val="28"/>
          <w:szCs w:val="28"/>
        </w:rPr>
        <w:t>.</w:t>
      </w:r>
      <w:r>
        <w:rPr>
          <w:rFonts w:ascii="Times New Roman" w:hAnsi="Times New Roman" w:cs="Times New Roman"/>
          <w:sz w:val="28"/>
          <w:szCs w:val="28"/>
        </w:rPr>
        <w:t>02.2025</w:t>
      </w:r>
      <w:r w:rsidRPr="00AC00E1">
        <w:rPr>
          <w:rFonts w:ascii="Times New Roman" w:hAnsi="Times New Roman" w:cs="Times New Roman"/>
          <w:sz w:val="28"/>
          <w:szCs w:val="28"/>
        </w:rPr>
        <w:t>.</w:t>
      </w:r>
    </w:p>
    <w:p w:rsidR="002504D6" w:rsidRPr="00102508"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Сулейменов М.К. Правопреемство в гражданском праве</w:t>
      </w:r>
      <w:r>
        <w:rPr>
          <w:rFonts w:ascii="Times New Roman" w:hAnsi="Times New Roman" w:cs="Times New Roman"/>
          <w:sz w:val="28"/>
          <w:szCs w:val="28"/>
          <w:lang w:val="kk-KZ"/>
        </w:rPr>
        <w:t>: монография</w:t>
      </w:r>
      <w:r w:rsidRPr="00102508">
        <w:rPr>
          <w:rFonts w:ascii="Times New Roman" w:hAnsi="Times New Roman" w:cs="Times New Roman"/>
          <w:sz w:val="28"/>
          <w:szCs w:val="28"/>
          <w:lang w:val="kk-KZ"/>
        </w:rPr>
        <w:t>. – Алматы</w:t>
      </w:r>
      <w:r>
        <w:rPr>
          <w:rFonts w:ascii="Times New Roman" w:hAnsi="Times New Roman" w:cs="Times New Roman"/>
          <w:sz w:val="28"/>
          <w:szCs w:val="28"/>
          <w:lang w:val="kk-KZ"/>
        </w:rPr>
        <w:t>. -</w:t>
      </w:r>
      <w:r w:rsidRPr="00102508">
        <w:rPr>
          <w:rFonts w:ascii="Times New Roman" w:hAnsi="Times New Roman" w:cs="Times New Roman"/>
          <w:sz w:val="28"/>
          <w:szCs w:val="28"/>
          <w:lang w:val="kk-KZ"/>
        </w:rPr>
        <w:t xml:space="preserve"> 2023. – 472</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с.</w:t>
      </w:r>
    </w:p>
    <w:p w:rsidR="002504D6" w:rsidRPr="000E22C7"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Указ Президента Республики Казахстан</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Об утверждении Концепции правовой политики Республики Казахстан до 2030 года</w:t>
      </w:r>
      <w:r>
        <w:rPr>
          <w:rFonts w:ascii="Times New Roman" w:hAnsi="Times New Roman" w:cs="Times New Roman"/>
          <w:sz w:val="28"/>
          <w:szCs w:val="28"/>
          <w:lang w:val="kk-KZ"/>
        </w:rPr>
        <w:t>: утв.</w:t>
      </w:r>
      <w:r w:rsidRPr="00102508">
        <w:rPr>
          <w:rFonts w:ascii="Times New Roman" w:hAnsi="Times New Roman" w:cs="Times New Roman"/>
          <w:sz w:val="28"/>
          <w:szCs w:val="28"/>
          <w:lang w:val="kk-KZ"/>
        </w:rPr>
        <w:t xml:space="preserve"> 15 октября 2021 </w:t>
      </w:r>
      <w:r w:rsidRPr="000E22C7">
        <w:rPr>
          <w:rFonts w:ascii="Times New Roman" w:hAnsi="Times New Roman" w:cs="Times New Roman"/>
          <w:sz w:val="28"/>
          <w:szCs w:val="28"/>
          <w:lang w:val="kk-KZ"/>
        </w:rPr>
        <w:t xml:space="preserve">года, №674 // </w:t>
      </w:r>
      <w:hyperlink r:id="rId11" w:history="1">
        <w:r w:rsidRPr="00A656F0">
          <w:rPr>
            <w:rStyle w:val="af1"/>
            <w:rFonts w:ascii="Times New Roman" w:hAnsi="Times New Roman" w:cs="Times New Roman"/>
            <w:color w:val="auto"/>
            <w:sz w:val="28"/>
            <w:szCs w:val="28"/>
          </w:rPr>
          <w:t>https://adilet.zan.kz/rus/docs/U2100000674</w:t>
        </w:r>
      </w:hyperlink>
      <w:r w:rsidRPr="00DB0FD0">
        <w:rPr>
          <w:rStyle w:val="af1"/>
          <w:rFonts w:cs="Times New Roman"/>
          <w:color w:val="auto"/>
          <w:sz w:val="28"/>
          <w:szCs w:val="28"/>
          <w:lang w:val="kk-KZ"/>
        </w:rPr>
        <w:t>.</w:t>
      </w:r>
      <w:r w:rsidRPr="000E22C7">
        <w:rPr>
          <w:rFonts w:ascii="Times New Roman" w:hAnsi="Times New Roman" w:cs="Times New Roman"/>
          <w:sz w:val="28"/>
          <w:szCs w:val="28"/>
        </w:rPr>
        <w:t xml:space="preserve"> </w:t>
      </w:r>
      <w:r>
        <w:rPr>
          <w:rFonts w:ascii="Times New Roman" w:hAnsi="Times New Roman" w:cs="Times New Roman"/>
          <w:sz w:val="28"/>
          <w:szCs w:val="28"/>
        </w:rPr>
        <w:t>15</w:t>
      </w:r>
      <w:r w:rsidRPr="000E22C7">
        <w:rPr>
          <w:rFonts w:ascii="Times New Roman" w:hAnsi="Times New Roman" w:cs="Times New Roman"/>
          <w:sz w:val="28"/>
          <w:szCs w:val="28"/>
        </w:rPr>
        <w:t>.</w:t>
      </w:r>
      <w:r>
        <w:rPr>
          <w:rFonts w:ascii="Times New Roman" w:hAnsi="Times New Roman" w:cs="Times New Roman"/>
          <w:sz w:val="28"/>
          <w:szCs w:val="28"/>
        </w:rPr>
        <w:t>02.2025</w:t>
      </w:r>
      <w:r w:rsidRPr="000E22C7">
        <w:rPr>
          <w:rFonts w:ascii="Times New Roman" w:hAnsi="Times New Roman" w:cs="Times New Roman"/>
          <w:sz w:val="28"/>
          <w:szCs w:val="28"/>
        </w:rPr>
        <w:t>.</w:t>
      </w:r>
    </w:p>
    <w:p w:rsidR="002504D6" w:rsidRPr="00102508" w:rsidRDefault="002504D6" w:rsidP="002504D6">
      <w:pPr>
        <w:pStyle w:val="a3"/>
        <w:numPr>
          <w:ilvl w:val="0"/>
          <w:numId w:val="2"/>
        </w:numPr>
        <w:tabs>
          <w:tab w:val="left" w:pos="284"/>
          <w:tab w:val="left" w:pos="567"/>
          <w:tab w:val="left" w:pos="993"/>
        </w:tabs>
        <w:spacing w:after="0" w:line="240" w:lineRule="auto"/>
        <w:ind w:left="0" w:firstLine="709"/>
        <w:jc w:val="both"/>
        <w:rPr>
          <w:rFonts w:ascii="Times New Roman" w:hAnsi="Times New Roman" w:cs="Times New Roman"/>
          <w:sz w:val="28"/>
          <w:szCs w:val="28"/>
          <w:lang w:val="kk-KZ"/>
        </w:rPr>
      </w:pPr>
      <w:r w:rsidRPr="00102508">
        <w:rPr>
          <w:rFonts w:ascii="Times New Roman" w:hAnsi="Times New Roman" w:cs="Times New Roman"/>
          <w:sz w:val="28"/>
          <w:szCs w:val="28"/>
          <w:lang w:val="kk-KZ"/>
        </w:rPr>
        <w:t xml:space="preserve">Нургалиева Е.Н. Концептуальные новации трудового кодекса Республики Казахстан // Юрист. </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2012.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№11.</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 С. 40-43.</w:t>
      </w:r>
    </w:p>
    <w:p w:rsidR="002504D6" w:rsidRDefault="002504D6" w:rsidP="002504D6">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sidRPr="001A1831">
        <w:rPr>
          <w:rFonts w:ascii="Times New Roman" w:hAnsi="Times New Roman" w:cs="Times New Roman"/>
          <w:sz w:val="28"/>
          <w:szCs w:val="28"/>
          <w:lang w:val="kk-KZ"/>
        </w:rPr>
        <w:t xml:space="preserve">Трудовой кодекс Республики Казахстан: принят  23 ноября  2015  года, No414-V (с изменениями и дополнениями по состоянию на 01.01.2025 г.) // </w:t>
      </w:r>
      <w:hyperlink r:id="rId12" w:history="1">
        <w:r w:rsidRPr="001A1831">
          <w:rPr>
            <w:rStyle w:val="af1"/>
            <w:rFonts w:ascii="Times New Roman" w:hAnsi="Times New Roman" w:cs="Times New Roman"/>
            <w:sz w:val="28"/>
            <w:szCs w:val="28"/>
            <w:lang w:val="kk-KZ"/>
          </w:rPr>
          <w:t>https://online.zakon.kz/Document/?doc_id=38910832</w:t>
        </w:r>
      </w:hyperlink>
      <w:r w:rsidRPr="001A1831">
        <w:rPr>
          <w:rFonts w:ascii="Times New Roman" w:hAnsi="Times New Roman" w:cs="Times New Roman"/>
          <w:sz w:val="28"/>
          <w:szCs w:val="28"/>
          <w:lang w:val="kk-KZ"/>
        </w:rPr>
        <w:t>. 12.02.2025.</w:t>
      </w:r>
    </w:p>
    <w:p w:rsidR="002504D6" w:rsidRPr="001A1831" w:rsidRDefault="002504D6" w:rsidP="002504D6">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A1831">
        <w:rPr>
          <w:rFonts w:ascii="Times New Roman" w:hAnsi="Times New Roman" w:cs="Times New Roman"/>
          <w:sz w:val="28"/>
          <w:szCs w:val="28"/>
          <w:lang w:val="kk-KZ"/>
        </w:rPr>
        <w:t>Кодекс Республики Казахстан</w:t>
      </w:r>
      <w:r>
        <w:rPr>
          <w:rFonts w:ascii="Times New Roman" w:hAnsi="Times New Roman" w:cs="Times New Roman"/>
          <w:sz w:val="28"/>
          <w:szCs w:val="28"/>
          <w:lang w:val="kk-KZ"/>
        </w:rPr>
        <w:t>.</w:t>
      </w:r>
      <w:r w:rsidRPr="001A1831">
        <w:rPr>
          <w:rFonts w:ascii="Times New Roman" w:hAnsi="Times New Roman" w:cs="Times New Roman"/>
          <w:sz w:val="28"/>
          <w:szCs w:val="28"/>
          <w:lang w:val="kk-KZ"/>
        </w:rPr>
        <w:t xml:space="preserve"> Социальный кодекс Республики Казахстан</w:t>
      </w:r>
      <w:r>
        <w:rPr>
          <w:rFonts w:ascii="Times New Roman" w:hAnsi="Times New Roman" w:cs="Times New Roman"/>
          <w:sz w:val="28"/>
          <w:szCs w:val="28"/>
          <w:lang w:val="kk-KZ"/>
        </w:rPr>
        <w:t>: принят 20 апреля 2023 года, №</w:t>
      </w:r>
      <w:r w:rsidRPr="001A1831">
        <w:rPr>
          <w:rFonts w:ascii="Times New Roman" w:hAnsi="Times New Roman" w:cs="Times New Roman"/>
          <w:sz w:val="28"/>
          <w:szCs w:val="28"/>
          <w:lang w:val="kk-KZ"/>
        </w:rPr>
        <w:t>224-VII (с изменениями и дополнениями по состоянию на 01.01.2025 г.)</w:t>
      </w:r>
      <w:r>
        <w:rPr>
          <w:rFonts w:ascii="Times New Roman" w:hAnsi="Times New Roman" w:cs="Times New Roman"/>
          <w:sz w:val="28"/>
          <w:szCs w:val="28"/>
          <w:lang w:val="kk-KZ"/>
        </w:rPr>
        <w:t xml:space="preserve"> // </w:t>
      </w:r>
      <w:hyperlink r:id="rId13" w:history="1">
        <w:r w:rsidRPr="005D1BE3">
          <w:rPr>
            <w:rStyle w:val="af1"/>
            <w:rFonts w:ascii="Times New Roman" w:hAnsi="Times New Roman" w:cs="Times New Roman"/>
            <w:sz w:val="28"/>
            <w:szCs w:val="28"/>
            <w:lang w:val="kk-KZ"/>
          </w:rPr>
          <w:t>https://online.zakon.kz/Document/?doc_id=36492598</w:t>
        </w:r>
      </w:hyperlink>
      <w:r>
        <w:rPr>
          <w:rFonts w:ascii="Times New Roman" w:hAnsi="Times New Roman" w:cs="Times New Roman"/>
          <w:sz w:val="28"/>
          <w:szCs w:val="28"/>
          <w:lang w:val="kk-KZ"/>
        </w:rPr>
        <w:t xml:space="preserve">. </w:t>
      </w:r>
      <w:r w:rsidRPr="001A1831">
        <w:rPr>
          <w:rFonts w:ascii="Times New Roman" w:hAnsi="Times New Roman" w:cs="Times New Roman"/>
          <w:sz w:val="28"/>
          <w:szCs w:val="28"/>
          <w:lang w:val="kk-KZ"/>
        </w:rPr>
        <w:t>12.02.2025.</w:t>
      </w:r>
    </w:p>
    <w:p w:rsidR="002504D6" w:rsidRPr="00102508" w:rsidRDefault="002504D6" w:rsidP="002504D6">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Васильев А.М. Правовые категории: методологические аспекты разработки системы категорий теории права. </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М.</w:t>
      </w:r>
      <w:r>
        <w:rPr>
          <w:rFonts w:ascii="Times New Roman" w:hAnsi="Times New Roman" w:cs="Times New Roman"/>
          <w:sz w:val="28"/>
          <w:szCs w:val="28"/>
          <w:lang w:val="kk-KZ"/>
        </w:rPr>
        <w:t xml:space="preserve"> - </w:t>
      </w:r>
      <w:r w:rsidRPr="00102508">
        <w:rPr>
          <w:rFonts w:ascii="Times New Roman" w:hAnsi="Times New Roman" w:cs="Times New Roman"/>
          <w:sz w:val="28"/>
          <w:szCs w:val="28"/>
          <w:lang w:val="kk-KZ"/>
        </w:rPr>
        <w:t xml:space="preserve">1976.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264</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с.</w:t>
      </w:r>
    </w:p>
    <w:p w:rsidR="002504D6" w:rsidRPr="00102508" w:rsidRDefault="002504D6" w:rsidP="002504D6">
      <w:pPr>
        <w:pStyle w:val="a3"/>
        <w:numPr>
          <w:ilvl w:val="0"/>
          <w:numId w:val="2"/>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Андреев И.Д. Проблемы логики и методологии познания. </w:t>
      </w:r>
      <w:r>
        <w:rPr>
          <w:rFonts w:ascii="Times New Roman" w:hAnsi="Times New Roman" w:cs="Times New Roman"/>
          <w:sz w:val="28"/>
          <w:szCs w:val="28"/>
        </w:rPr>
        <w:t>-</w:t>
      </w:r>
      <w:r w:rsidRPr="00102508">
        <w:rPr>
          <w:rFonts w:ascii="Times New Roman" w:hAnsi="Times New Roman" w:cs="Times New Roman"/>
          <w:sz w:val="28"/>
          <w:szCs w:val="28"/>
        </w:rPr>
        <w:t xml:space="preserve"> М.: Наука</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1972. – 320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Венгеров А.Б. Теория государства и права. – М.: Юристъ</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1996. </w:t>
      </w:r>
      <w:r>
        <w:rPr>
          <w:rFonts w:ascii="Times New Roman" w:hAnsi="Times New Roman" w:cs="Times New Roman"/>
          <w:sz w:val="28"/>
          <w:szCs w:val="28"/>
          <w:lang w:val="kk-KZ"/>
        </w:rPr>
        <w:t xml:space="preserve">– Т. 1. ч. 2. </w:t>
      </w:r>
      <w:r w:rsidRPr="00102508">
        <w:rPr>
          <w:rFonts w:ascii="Times New Roman" w:hAnsi="Times New Roman" w:cs="Times New Roman"/>
          <w:sz w:val="28"/>
          <w:szCs w:val="28"/>
        </w:rPr>
        <w:t>– 166</w:t>
      </w:r>
      <w:r>
        <w:rPr>
          <w:rFonts w:ascii="Times New Roman" w:hAnsi="Times New Roman" w:cs="Times New Roman"/>
          <w:sz w:val="28"/>
          <w:szCs w:val="28"/>
        </w:rPr>
        <w:t xml:space="preserve"> </w:t>
      </w:r>
      <w:r w:rsidRPr="00102508">
        <w:rPr>
          <w:rFonts w:ascii="Times New Roman" w:hAnsi="Times New Roman" w:cs="Times New Roman"/>
          <w:sz w:val="28"/>
          <w:szCs w:val="28"/>
        </w:rPr>
        <w:t>с.</w:t>
      </w:r>
    </w:p>
    <w:p w:rsidR="002504D6" w:rsidRPr="000A0D6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0A0D68">
        <w:rPr>
          <w:rFonts w:ascii="Times New Roman" w:hAnsi="Times New Roman" w:cs="Times New Roman"/>
          <w:sz w:val="28"/>
          <w:szCs w:val="28"/>
          <w:shd w:val="clear" w:color="auto" w:fill="FFFFFF"/>
        </w:rPr>
        <w:t>Баринов, П.С. Обесценивание правовых категорий: дис. ... канд. юрид. наук: 12.00.01. –</w:t>
      </w:r>
      <w:r>
        <w:rPr>
          <w:rFonts w:ascii="Times New Roman" w:hAnsi="Times New Roman" w:cs="Times New Roman"/>
          <w:sz w:val="28"/>
          <w:szCs w:val="28"/>
          <w:shd w:val="clear" w:color="auto" w:fill="FFFFFF"/>
        </w:rPr>
        <w:t xml:space="preserve"> М.. - </w:t>
      </w:r>
      <w:r w:rsidRPr="000A0D68">
        <w:rPr>
          <w:rFonts w:ascii="Times New Roman" w:hAnsi="Times New Roman" w:cs="Times New Roman"/>
          <w:sz w:val="28"/>
          <w:szCs w:val="28"/>
          <w:shd w:val="clear" w:color="auto" w:fill="FFFFFF"/>
        </w:rPr>
        <w:t>2012. – 220</w:t>
      </w:r>
      <w:r w:rsidRPr="000A0D68">
        <w:rPr>
          <w:rFonts w:ascii="Times New Roman" w:hAnsi="Times New Roman" w:cs="Times New Roman"/>
          <w:sz w:val="28"/>
          <w:szCs w:val="28"/>
          <w:shd w:val="clear" w:color="auto" w:fill="FFFFFF"/>
          <w:lang w:val="kk-KZ"/>
        </w:rPr>
        <w:t xml:space="preserve"> </w:t>
      </w:r>
      <w:r w:rsidRPr="000A0D68">
        <w:rPr>
          <w:rFonts w:ascii="Times New Roman" w:hAnsi="Times New Roman" w:cs="Times New Roman"/>
          <w:sz w:val="28"/>
          <w:szCs w:val="28"/>
          <w:shd w:val="clear" w:color="auto" w:fill="FFFFFF"/>
        </w:rPr>
        <w:t xml:space="preserve">с. </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Алексеев В.П., Першиц А.</w:t>
      </w:r>
      <w:r w:rsidRPr="00102508">
        <w:rPr>
          <w:rFonts w:ascii="Times New Roman" w:hAnsi="Times New Roman" w:cs="Times New Roman"/>
          <w:sz w:val="28"/>
          <w:szCs w:val="28"/>
        </w:rPr>
        <w:t xml:space="preserve">И. История первобытного общества: учеб. </w:t>
      </w:r>
      <w:r>
        <w:rPr>
          <w:rFonts w:ascii="Times New Roman" w:hAnsi="Times New Roman" w:cs="Times New Roman"/>
          <w:sz w:val="28"/>
          <w:szCs w:val="28"/>
        </w:rPr>
        <w:t>-</w:t>
      </w:r>
      <w:r w:rsidRPr="00102508">
        <w:rPr>
          <w:rFonts w:ascii="Times New Roman" w:hAnsi="Times New Roman" w:cs="Times New Roman"/>
          <w:sz w:val="28"/>
          <w:szCs w:val="28"/>
        </w:rPr>
        <w:t xml:space="preserve"> М.: Высш. шк.</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1990.</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351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F04145"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lang w:val="en-US"/>
        </w:rPr>
      </w:pPr>
      <w:r w:rsidRPr="00102508">
        <w:rPr>
          <w:rFonts w:ascii="Times New Roman" w:hAnsi="Times New Roman" w:cs="Times New Roman"/>
          <w:sz w:val="28"/>
          <w:szCs w:val="28"/>
          <w:lang w:val="en-US"/>
        </w:rPr>
        <w:t>Steiner</w:t>
      </w:r>
      <w:r w:rsidRPr="00F04145">
        <w:rPr>
          <w:rFonts w:ascii="Times New Roman" w:hAnsi="Times New Roman" w:cs="Times New Roman"/>
          <w:sz w:val="28"/>
          <w:szCs w:val="28"/>
          <w:lang w:val="en-US"/>
        </w:rPr>
        <w:t xml:space="preserve"> </w:t>
      </w:r>
      <w:r w:rsidRPr="00102508">
        <w:rPr>
          <w:rFonts w:ascii="Times New Roman" w:hAnsi="Times New Roman" w:cs="Times New Roman"/>
          <w:sz w:val="28"/>
          <w:szCs w:val="28"/>
          <w:lang w:val="en-US"/>
        </w:rPr>
        <w:t>F</w:t>
      </w:r>
      <w:r>
        <w:rPr>
          <w:rFonts w:ascii="Times New Roman" w:hAnsi="Times New Roman" w:cs="Times New Roman"/>
          <w:sz w:val="28"/>
          <w:szCs w:val="28"/>
          <w:lang w:val="kk-KZ"/>
        </w:rPr>
        <w:t>.</w:t>
      </w:r>
      <w:r w:rsidRPr="00F04145">
        <w:rPr>
          <w:rFonts w:ascii="Times New Roman" w:hAnsi="Times New Roman" w:cs="Times New Roman"/>
          <w:sz w:val="28"/>
          <w:szCs w:val="28"/>
          <w:lang w:val="en-US"/>
        </w:rPr>
        <w:t xml:space="preserve"> </w:t>
      </w:r>
      <w:r w:rsidRPr="00102508">
        <w:rPr>
          <w:rFonts w:ascii="Times New Roman" w:hAnsi="Times New Roman" w:cs="Times New Roman"/>
          <w:sz w:val="28"/>
          <w:szCs w:val="28"/>
          <w:lang w:val="en-US"/>
        </w:rPr>
        <w:t>Taboo</w:t>
      </w:r>
      <w:r w:rsidRPr="00F04145">
        <w:rPr>
          <w:rFonts w:ascii="Times New Roman" w:hAnsi="Times New Roman" w:cs="Times New Roman"/>
          <w:sz w:val="28"/>
          <w:szCs w:val="28"/>
          <w:lang w:val="en-US"/>
        </w:rPr>
        <w:t xml:space="preserve">. </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en-US"/>
        </w:rPr>
        <w:t>London</w:t>
      </w:r>
      <w:r>
        <w:rPr>
          <w:rFonts w:ascii="Times New Roman" w:hAnsi="Times New Roman" w:cs="Times New Roman"/>
          <w:sz w:val="28"/>
          <w:szCs w:val="28"/>
          <w:lang w:val="kk-KZ"/>
        </w:rPr>
        <w:t>:</w:t>
      </w:r>
      <w:r w:rsidRPr="00102508">
        <w:rPr>
          <w:rFonts w:ascii="Times New Roman" w:hAnsi="Times New Roman" w:cs="Times New Roman"/>
          <w:sz w:val="28"/>
          <w:szCs w:val="28"/>
          <w:lang w:val="en-US"/>
        </w:rPr>
        <w:t xml:space="preserve"> Cohen</w:t>
      </w:r>
      <w:r w:rsidRPr="00F04145">
        <w:rPr>
          <w:rFonts w:ascii="Times New Roman" w:hAnsi="Times New Roman" w:cs="Times New Roman"/>
          <w:sz w:val="28"/>
          <w:szCs w:val="28"/>
          <w:lang w:val="en-US"/>
        </w:rPr>
        <w:t xml:space="preserve"> &amp;</w:t>
      </w:r>
      <w:r w:rsidRPr="00102508">
        <w:rPr>
          <w:rFonts w:ascii="Times New Roman" w:hAnsi="Times New Roman" w:cs="Times New Roman"/>
          <w:sz w:val="28"/>
          <w:szCs w:val="28"/>
          <w:lang w:val="en-US"/>
        </w:rPr>
        <w:t>West</w:t>
      </w:r>
      <w:r w:rsidRPr="00F04145">
        <w:rPr>
          <w:rFonts w:ascii="Times New Roman" w:hAnsi="Times New Roman" w:cs="Times New Roman"/>
          <w:sz w:val="28"/>
          <w:szCs w:val="28"/>
          <w:lang w:val="en-US"/>
        </w:rPr>
        <w:t xml:space="preserve"> </w:t>
      </w:r>
      <w:r w:rsidRPr="00102508">
        <w:rPr>
          <w:rFonts w:ascii="Times New Roman" w:hAnsi="Times New Roman" w:cs="Times New Roman"/>
          <w:sz w:val="28"/>
          <w:szCs w:val="28"/>
          <w:lang w:val="en-US"/>
        </w:rPr>
        <w:t>Ltd</w:t>
      </w:r>
      <w:r>
        <w:rPr>
          <w:rFonts w:ascii="Times New Roman" w:hAnsi="Times New Roman" w:cs="Times New Roman"/>
          <w:sz w:val="28"/>
          <w:szCs w:val="28"/>
          <w:lang w:val="en-US"/>
        </w:rPr>
        <w:t>.</w:t>
      </w:r>
      <w:r w:rsidRPr="00F04145">
        <w:rPr>
          <w:rFonts w:ascii="Times New Roman" w:hAnsi="Times New Roman" w:cs="Times New Roman"/>
          <w:sz w:val="28"/>
          <w:szCs w:val="28"/>
          <w:lang w:val="en-US"/>
        </w:rPr>
        <w:t xml:space="preserve"> </w:t>
      </w:r>
      <w:r>
        <w:rPr>
          <w:rFonts w:ascii="Times New Roman" w:hAnsi="Times New Roman" w:cs="Times New Roman"/>
          <w:sz w:val="28"/>
          <w:szCs w:val="28"/>
          <w:lang w:val="kk-KZ"/>
        </w:rPr>
        <w:t>1956.</w:t>
      </w:r>
      <w:r w:rsidRPr="00F04145">
        <w:rPr>
          <w:rFonts w:ascii="Times New Roman" w:hAnsi="Times New Roman" w:cs="Times New Roman"/>
          <w:sz w:val="28"/>
          <w:szCs w:val="28"/>
          <w:lang w:val="en-US"/>
        </w:rPr>
        <w:t xml:space="preserve"> 154</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en-US"/>
        </w:rPr>
        <w:t>p</w:t>
      </w:r>
      <w:r w:rsidRPr="00F04145">
        <w:rPr>
          <w:rFonts w:ascii="Times New Roman" w:hAnsi="Times New Roman" w:cs="Times New Roman"/>
          <w:sz w:val="28"/>
          <w:szCs w:val="28"/>
          <w:lang w:val="en-US"/>
        </w:rPr>
        <w:t>.</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Проблемы теории государства и права</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 под ред. B.C. Нерсесянца.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 2002. – 832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Явич Л.С. Право и социализм. – 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1982. </w:t>
      </w:r>
      <w:r>
        <w:rPr>
          <w:rFonts w:ascii="Times New Roman" w:hAnsi="Times New Roman" w:cs="Times New Roman"/>
          <w:sz w:val="28"/>
          <w:szCs w:val="28"/>
        </w:rPr>
        <w:t>-</w:t>
      </w:r>
      <w:r w:rsidRPr="00102508">
        <w:rPr>
          <w:rFonts w:ascii="Times New Roman" w:hAnsi="Times New Roman" w:cs="Times New Roman"/>
          <w:sz w:val="28"/>
          <w:szCs w:val="28"/>
        </w:rPr>
        <w:t xml:space="preserve"> 176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Баймаханов М.Т. Избранные труды п</w:t>
      </w:r>
      <w:r>
        <w:rPr>
          <w:rFonts w:ascii="Times New Roman" w:hAnsi="Times New Roman" w:cs="Times New Roman"/>
          <w:sz w:val="28"/>
          <w:szCs w:val="28"/>
        </w:rPr>
        <w:t xml:space="preserve">о теории государства и права. - </w:t>
      </w:r>
      <w:r w:rsidRPr="00102508">
        <w:rPr>
          <w:rFonts w:ascii="Times New Roman" w:hAnsi="Times New Roman" w:cs="Times New Roman"/>
          <w:sz w:val="28"/>
          <w:szCs w:val="28"/>
        </w:rPr>
        <w:t>Алматы: АЮ-ВШП «Әділет»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2003. </w:t>
      </w:r>
      <w:r>
        <w:rPr>
          <w:rFonts w:ascii="Times New Roman" w:hAnsi="Times New Roman" w:cs="Times New Roman"/>
          <w:sz w:val="28"/>
          <w:szCs w:val="28"/>
        </w:rPr>
        <w:t>-</w:t>
      </w:r>
      <w:r w:rsidRPr="00102508">
        <w:rPr>
          <w:rFonts w:ascii="Times New Roman" w:hAnsi="Times New Roman" w:cs="Times New Roman"/>
          <w:sz w:val="28"/>
          <w:szCs w:val="28"/>
        </w:rPr>
        <w:t xml:space="preserve"> 710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Ибраева А.С. и др. Теория государства и права</w:t>
      </w:r>
      <w:r>
        <w:rPr>
          <w:rFonts w:ascii="Times New Roman" w:hAnsi="Times New Roman" w:cs="Times New Roman"/>
          <w:sz w:val="28"/>
          <w:szCs w:val="28"/>
          <w:lang w:val="kk-KZ"/>
        </w:rPr>
        <w:t xml:space="preserve">. - Изд. </w:t>
      </w:r>
      <w:r w:rsidRPr="00102508">
        <w:rPr>
          <w:rFonts w:ascii="Times New Roman" w:hAnsi="Times New Roman" w:cs="Times New Roman"/>
          <w:sz w:val="28"/>
          <w:szCs w:val="28"/>
        </w:rPr>
        <w:t>3-е</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доп. и изм.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 Жеті Жарғы</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2017. </w:t>
      </w:r>
      <w:r>
        <w:rPr>
          <w:rFonts w:ascii="Times New Roman" w:hAnsi="Times New Roman" w:cs="Times New Roman"/>
          <w:sz w:val="28"/>
          <w:szCs w:val="28"/>
        </w:rPr>
        <w:t>-</w:t>
      </w:r>
      <w:r w:rsidRPr="00102508">
        <w:rPr>
          <w:rFonts w:ascii="Times New Roman" w:hAnsi="Times New Roman" w:cs="Times New Roman"/>
          <w:sz w:val="28"/>
          <w:szCs w:val="28"/>
        </w:rPr>
        <w:t xml:space="preserve"> 344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Теория государства и права / под ред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А.У.</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Бейсеновой.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 Атамура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2006. </w:t>
      </w:r>
      <w:r>
        <w:rPr>
          <w:rFonts w:ascii="Times New Roman" w:hAnsi="Times New Roman" w:cs="Times New Roman"/>
          <w:sz w:val="28"/>
          <w:szCs w:val="28"/>
        </w:rPr>
        <w:t>-</w:t>
      </w:r>
      <w:r w:rsidRPr="00102508">
        <w:rPr>
          <w:rFonts w:ascii="Times New Roman" w:hAnsi="Times New Roman" w:cs="Times New Roman"/>
          <w:sz w:val="28"/>
          <w:szCs w:val="28"/>
        </w:rPr>
        <w:t xml:space="preserve"> 392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Дулатбеков Н.О., Амандыкова С.К., Турлаев А.В. Основы государства и права современного Казахстана: учеб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пос. </w:t>
      </w:r>
      <w:r>
        <w:rPr>
          <w:rFonts w:ascii="Times New Roman" w:hAnsi="Times New Roman" w:cs="Times New Roman"/>
          <w:sz w:val="28"/>
          <w:szCs w:val="28"/>
        </w:rPr>
        <w:t>–</w:t>
      </w:r>
      <w:r w:rsidRPr="00102508">
        <w:rPr>
          <w:rFonts w:ascii="Times New Roman" w:hAnsi="Times New Roman" w:cs="Times New Roman"/>
          <w:sz w:val="28"/>
          <w:szCs w:val="28"/>
        </w:rPr>
        <w:t xml:space="preserve"> Астана</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2000. </w:t>
      </w:r>
      <w:r>
        <w:rPr>
          <w:rFonts w:ascii="Times New Roman" w:hAnsi="Times New Roman" w:cs="Times New Roman"/>
          <w:sz w:val="28"/>
          <w:szCs w:val="28"/>
        </w:rPr>
        <w:t>-</w:t>
      </w:r>
      <w:r w:rsidRPr="00102508">
        <w:rPr>
          <w:rFonts w:ascii="Times New Roman" w:hAnsi="Times New Roman" w:cs="Times New Roman"/>
          <w:sz w:val="28"/>
          <w:szCs w:val="28"/>
        </w:rPr>
        <w:t xml:space="preserve"> 284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Аюпова З</w:t>
      </w:r>
      <w:r>
        <w:rPr>
          <w:rFonts w:ascii="Times New Roman" w:hAnsi="Times New Roman" w:cs="Times New Roman"/>
          <w:sz w:val="28"/>
          <w:szCs w:val="28"/>
          <w:lang w:val="kk-KZ"/>
        </w:rPr>
        <w:t>.</w:t>
      </w:r>
      <w:r w:rsidRPr="00102508">
        <w:rPr>
          <w:rFonts w:ascii="Times New Roman" w:hAnsi="Times New Roman" w:cs="Times New Roman"/>
          <w:sz w:val="28"/>
          <w:szCs w:val="28"/>
        </w:rPr>
        <w:t>К</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Теория государства и права</w:t>
      </w:r>
      <w:r>
        <w:rPr>
          <w:rFonts w:ascii="Times New Roman" w:hAnsi="Times New Roman" w:cs="Times New Roman"/>
          <w:sz w:val="28"/>
          <w:szCs w:val="28"/>
          <w:lang w:val="kk-KZ"/>
        </w:rPr>
        <w:t xml:space="preserve">. - Изд. </w:t>
      </w:r>
      <w:r w:rsidRPr="00102508">
        <w:rPr>
          <w:rFonts w:ascii="Times New Roman" w:hAnsi="Times New Roman" w:cs="Times New Roman"/>
          <w:sz w:val="28"/>
          <w:szCs w:val="28"/>
        </w:rPr>
        <w:t>3-е</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доп. и изм.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2013. </w:t>
      </w:r>
      <w:r>
        <w:rPr>
          <w:rFonts w:ascii="Times New Roman" w:hAnsi="Times New Roman" w:cs="Times New Roman"/>
          <w:sz w:val="28"/>
          <w:szCs w:val="28"/>
        </w:rPr>
        <w:t>-</w:t>
      </w:r>
      <w:r w:rsidRPr="00102508">
        <w:rPr>
          <w:rFonts w:ascii="Times New Roman" w:hAnsi="Times New Roman" w:cs="Times New Roman"/>
          <w:sz w:val="28"/>
          <w:szCs w:val="28"/>
        </w:rPr>
        <w:t xml:space="preserve"> 329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Джиембаев </w:t>
      </w:r>
      <w:r>
        <w:rPr>
          <w:rFonts w:ascii="Times New Roman" w:hAnsi="Times New Roman" w:cs="Times New Roman"/>
          <w:sz w:val="28"/>
          <w:szCs w:val="28"/>
        </w:rPr>
        <w:t>Р.</w:t>
      </w:r>
      <w:r w:rsidRPr="00102508">
        <w:rPr>
          <w:rFonts w:ascii="Times New Roman" w:hAnsi="Times New Roman" w:cs="Times New Roman"/>
          <w:sz w:val="28"/>
          <w:szCs w:val="28"/>
        </w:rPr>
        <w:t>К. Теория государства и права: учеб</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пос. </w:t>
      </w:r>
      <w:r>
        <w:rPr>
          <w:rFonts w:ascii="Times New Roman" w:hAnsi="Times New Roman" w:cs="Times New Roman"/>
          <w:sz w:val="28"/>
          <w:szCs w:val="28"/>
        </w:rPr>
        <w:t>-</w:t>
      </w:r>
      <w:r w:rsidRPr="00102508">
        <w:rPr>
          <w:rFonts w:ascii="Times New Roman" w:hAnsi="Times New Roman" w:cs="Times New Roman"/>
          <w:sz w:val="28"/>
          <w:szCs w:val="28"/>
        </w:rPr>
        <w:t xml:space="preserve"> Караганды: Болашак-Баспа</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2012. </w:t>
      </w:r>
      <w:r>
        <w:rPr>
          <w:rFonts w:ascii="Times New Roman" w:hAnsi="Times New Roman" w:cs="Times New Roman"/>
          <w:sz w:val="28"/>
          <w:szCs w:val="28"/>
        </w:rPr>
        <w:t>-</w:t>
      </w:r>
      <w:r w:rsidRPr="00102508">
        <w:rPr>
          <w:rFonts w:ascii="Times New Roman" w:hAnsi="Times New Roman" w:cs="Times New Roman"/>
          <w:sz w:val="28"/>
          <w:szCs w:val="28"/>
        </w:rPr>
        <w:t xml:space="preserve"> 302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Булгакова Д.А. Теория государства и права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учеб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пос.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 Нур-пресс</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2020. – 114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Еланидзе Т.В.</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Теория государства и права: учеб. пос. </w:t>
      </w:r>
      <w:r>
        <w:rPr>
          <w:rFonts w:ascii="Times New Roman" w:hAnsi="Times New Roman" w:cs="Times New Roman"/>
          <w:sz w:val="28"/>
          <w:szCs w:val="28"/>
        </w:rPr>
        <w:t>-</w:t>
      </w:r>
      <w:r w:rsidRPr="00102508">
        <w:rPr>
          <w:rFonts w:ascii="Times New Roman" w:hAnsi="Times New Roman" w:cs="Times New Roman"/>
          <w:sz w:val="28"/>
          <w:szCs w:val="28"/>
        </w:rPr>
        <w:t xml:space="preserve"> Петропавловск</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2021. </w:t>
      </w:r>
      <w:r>
        <w:rPr>
          <w:rFonts w:ascii="Times New Roman" w:hAnsi="Times New Roman" w:cs="Times New Roman"/>
          <w:sz w:val="28"/>
          <w:szCs w:val="28"/>
        </w:rPr>
        <w:t>-</w:t>
      </w:r>
      <w:r w:rsidRPr="00102508">
        <w:rPr>
          <w:rFonts w:ascii="Times New Roman" w:hAnsi="Times New Roman" w:cs="Times New Roman"/>
          <w:sz w:val="28"/>
          <w:szCs w:val="28"/>
        </w:rPr>
        <w:t xml:space="preserve"> 155</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Кечекьян С.Ф. Правоотношения в социалистическом обществе.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1958. </w:t>
      </w:r>
      <w:r>
        <w:rPr>
          <w:rFonts w:ascii="Times New Roman" w:hAnsi="Times New Roman" w:cs="Times New Roman"/>
          <w:sz w:val="28"/>
          <w:szCs w:val="28"/>
        </w:rPr>
        <w:t>-</w:t>
      </w:r>
      <w:r w:rsidRPr="00102508">
        <w:rPr>
          <w:rFonts w:ascii="Times New Roman" w:hAnsi="Times New Roman" w:cs="Times New Roman"/>
          <w:sz w:val="28"/>
          <w:szCs w:val="28"/>
        </w:rPr>
        <w:t xml:space="preserve"> 187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Александров Н.Г. Законность и правоотнош</w:t>
      </w:r>
      <w:r>
        <w:rPr>
          <w:rFonts w:ascii="Times New Roman" w:hAnsi="Times New Roman" w:cs="Times New Roman"/>
          <w:sz w:val="28"/>
          <w:szCs w:val="28"/>
        </w:rPr>
        <w:t>ения в советском обществе.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1955. </w:t>
      </w:r>
      <w:r>
        <w:rPr>
          <w:rFonts w:ascii="Times New Roman" w:hAnsi="Times New Roman" w:cs="Times New Roman"/>
          <w:sz w:val="28"/>
          <w:szCs w:val="28"/>
        </w:rPr>
        <w:t>-</w:t>
      </w:r>
      <w:r w:rsidRPr="00102508">
        <w:rPr>
          <w:rFonts w:ascii="Times New Roman" w:hAnsi="Times New Roman" w:cs="Times New Roman"/>
          <w:sz w:val="28"/>
          <w:szCs w:val="28"/>
        </w:rPr>
        <w:t xml:space="preserve"> 176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Ем В.С. Категория обязанности в советском гражданском праве (вопросы теории): дис.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канд.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юрид.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наук</w:t>
      </w:r>
      <w:r>
        <w:rPr>
          <w:rFonts w:ascii="Times New Roman" w:hAnsi="Times New Roman" w:cs="Times New Roman"/>
          <w:sz w:val="28"/>
          <w:szCs w:val="28"/>
          <w:lang w:val="kk-KZ"/>
        </w:rPr>
        <w:t>: 12.00.03</w:t>
      </w:r>
      <w:r w:rsidRPr="00102508">
        <w:rPr>
          <w:rFonts w:ascii="Times New Roman" w:hAnsi="Times New Roman" w:cs="Times New Roman"/>
          <w:sz w:val="28"/>
          <w:szCs w:val="28"/>
        </w:rPr>
        <w:t>.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1981. </w:t>
      </w:r>
      <w:r>
        <w:rPr>
          <w:rFonts w:ascii="Times New Roman" w:hAnsi="Times New Roman" w:cs="Times New Roman"/>
          <w:sz w:val="28"/>
          <w:szCs w:val="28"/>
        </w:rPr>
        <w:t>-</w:t>
      </w:r>
      <w:r w:rsidRPr="00102508">
        <w:rPr>
          <w:rFonts w:ascii="Times New Roman" w:hAnsi="Times New Roman" w:cs="Times New Roman"/>
          <w:sz w:val="28"/>
          <w:szCs w:val="28"/>
        </w:rPr>
        <w:t xml:space="preserve"> 209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Толстой Ю.К. К теории правоотношения. </w:t>
      </w:r>
      <w:r>
        <w:rPr>
          <w:rFonts w:ascii="Times New Roman" w:hAnsi="Times New Roman" w:cs="Times New Roman"/>
          <w:sz w:val="28"/>
          <w:szCs w:val="28"/>
        </w:rPr>
        <w:t>-</w:t>
      </w:r>
      <w:r w:rsidRPr="00102508">
        <w:rPr>
          <w:rFonts w:ascii="Times New Roman" w:hAnsi="Times New Roman" w:cs="Times New Roman"/>
          <w:sz w:val="28"/>
          <w:szCs w:val="28"/>
        </w:rPr>
        <w:t xml:space="preserve"> Л. </w:t>
      </w: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1959. </w:t>
      </w:r>
      <w:r>
        <w:rPr>
          <w:rFonts w:ascii="Times New Roman" w:hAnsi="Times New Roman" w:cs="Times New Roman"/>
          <w:sz w:val="28"/>
          <w:szCs w:val="28"/>
        </w:rPr>
        <w:t>-</w:t>
      </w:r>
      <w:r w:rsidRPr="00102508">
        <w:rPr>
          <w:rFonts w:ascii="Times New Roman" w:hAnsi="Times New Roman" w:cs="Times New Roman"/>
          <w:sz w:val="28"/>
          <w:szCs w:val="28"/>
        </w:rPr>
        <w:t xml:space="preserve"> 88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Теория государства и права: курс лекций / под ред. Н.И.</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Матузова, А.В.</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Малько.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 2000. </w:t>
      </w:r>
      <w:r>
        <w:rPr>
          <w:rFonts w:ascii="Times New Roman" w:hAnsi="Times New Roman" w:cs="Times New Roman"/>
          <w:sz w:val="28"/>
          <w:szCs w:val="28"/>
        </w:rPr>
        <w:t>-</w:t>
      </w:r>
      <w:r w:rsidRPr="00102508">
        <w:rPr>
          <w:rFonts w:ascii="Times New Roman" w:hAnsi="Times New Roman" w:cs="Times New Roman"/>
          <w:sz w:val="28"/>
          <w:szCs w:val="28"/>
        </w:rPr>
        <w:t xml:space="preserve"> 521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Хохлова Е.М. Субъективное право и юридическая обязанность в механизме правового регулирования: монография. – Саранск</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2014. </w:t>
      </w:r>
      <w:r>
        <w:rPr>
          <w:rFonts w:ascii="Times New Roman" w:hAnsi="Times New Roman" w:cs="Times New Roman"/>
          <w:sz w:val="28"/>
          <w:szCs w:val="28"/>
        </w:rPr>
        <w:t>-</w:t>
      </w:r>
      <w:r w:rsidRPr="00102508">
        <w:rPr>
          <w:rFonts w:ascii="Times New Roman" w:hAnsi="Times New Roman" w:cs="Times New Roman"/>
          <w:sz w:val="28"/>
          <w:szCs w:val="28"/>
        </w:rPr>
        <w:t xml:space="preserve"> 112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Фасмер М. Этимологический словарь русского языка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в 4 т.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с нем.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Прогресс</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1987. </w:t>
      </w:r>
      <w:r>
        <w:rPr>
          <w:rFonts w:ascii="Times New Roman" w:hAnsi="Times New Roman" w:cs="Times New Roman"/>
          <w:sz w:val="28"/>
          <w:szCs w:val="28"/>
          <w:lang w:val="kk-KZ"/>
        </w:rPr>
        <w:t>- Т. 3. -</w:t>
      </w:r>
      <w:r w:rsidRPr="00102508">
        <w:rPr>
          <w:rFonts w:ascii="Times New Roman" w:hAnsi="Times New Roman" w:cs="Times New Roman"/>
          <w:sz w:val="28"/>
          <w:szCs w:val="28"/>
        </w:rPr>
        <w:t xml:space="preserve"> 832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Даль В.И. Толковый словарь живого великорусского языка. </w:t>
      </w:r>
      <w:r>
        <w:rPr>
          <w:rFonts w:ascii="Times New Roman" w:hAnsi="Times New Roman" w:cs="Times New Roman"/>
          <w:sz w:val="28"/>
          <w:szCs w:val="28"/>
        </w:rPr>
        <w:t>-</w:t>
      </w:r>
      <w:r w:rsidRPr="00102508">
        <w:rPr>
          <w:rFonts w:ascii="Times New Roman" w:hAnsi="Times New Roman" w:cs="Times New Roman"/>
          <w:sz w:val="28"/>
          <w:szCs w:val="28"/>
        </w:rPr>
        <w:t xml:space="preserve"> СПб.</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1880. </w:t>
      </w:r>
      <w:r>
        <w:rPr>
          <w:rFonts w:ascii="Times New Roman" w:hAnsi="Times New Roman" w:cs="Times New Roman"/>
          <w:sz w:val="28"/>
          <w:szCs w:val="28"/>
          <w:lang w:val="kk-KZ"/>
        </w:rPr>
        <w:t xml:space="preserve">- Т.1. </w:t>
      </w:r>
      <w:r>
        <w:rPr>
          <w:rFonts w:ascii="Times New Roman" w:hAnsi="Times New Roman" w:cs="Times New Roman"/>
          <w:sz w:val="28"/>
          <w:szCs w:val="28"/>
        </w:rPr>
        <w:t>-</w:t>
      </w:r>
      <w:r w:rsidRPr="00102508">
        <w:rPr>
          <w:rFonts w:ascii="Times New Roman" w:hAnsi="Times New Roman" w:cs="Times New Roman"/>
          <w:sz w:val="28"/>
          <w:szCs w:val="28"/>
        </w:rPr>
        <w:t xml:space="preserve"> 812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Даль В.И. Толковый словарь живого великорусского языка.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СПб.</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М.</w:t>
      </w:r>
      <w:r>
        <w:rPr>
          <w:rFonts w:ascii="Times New Roman" w:hAnsi="Times New Roman" w:cs="Times New Roman"/>
          <w:sz w:val="28"/>
          <w:szCs w:val="28"/>
        </w:rPr>
        <w:t xml:space="preserve"> - </w:t>
      </w:r>
      <w:r w:rsidRPr="00102508">
        <w:rPr>
          <w:rFonts w:ascii="Times New Roman" w:hAnsi="Times New Roman" w:cs="Times New Roman"/>
          <w:sz w:val="28"/>
          <w:szCs w:val="28"/>
        </w:rPr>
        <w:t xml:space="preserve">1880. </w:t>
      </w:r>
      <w:r>
        <w:rPr>
          <w:rFonts w:ascii="Times New Roman" w:hAnsi="Times New Roman" w:cs="Times New Roman"/>
          <w:sz w:val="28"/>
          <w:szCs w:val="28"/>
          <w:lang w:val="kk-KZ"/>
        </w:rPr>
        <w:t xml:space="preserve">- Т.2. </w:t>
      </w:r>
      <w:r>
        <w:rPr>
          <w:rFonts w:ascii="Times New Roman" w:hAnsi="Times New Roman" w:cs="Times New Roman"/>
          <w:sz w:val="28"/>
          <w:szCs w:val="28"/>
        </w:rPr>
        <w:t>-</w:t>
      </w:r>
      <w:r w:rsidRPr="00102508">
        <w:rPr>
          <w:rFonts w:ascii="Times New Roman" w:hAnsi="Times New Roman" w:cs="Times New Roman"/>
          <w:sz w:val="28"/>
          <w:szCs w:val="28"/>
        </w:rPr>
        <w:t xml:space="preserve"> 807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Большой толковый словарь русского языка / сост. С.А.</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Кузнецов. –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2000. </w:t>
      </w:r>
      <w:r>
        <w:rPr>
          <w:rFonts w:ascii="Times New Roman" w:hAnsi="Times New Roman" w:cs="Times New Roman"/>
          <w:sz w:val="28"/>
          <w:szCs w:val="28"/>
        </w:rPr>
        <w:t>-</w:t>
      </w:r>
      <w:r w:rsidRPr="00102508">
        <w:rPr>
          <w:rFonts w:ascii="Times New Roman" w:hAnsi="Times New Roman" w:cs="Times New Roman"/>
          <w:sz w:val="28"/>
          <w:szCs w:val="28"/>
        </w:rPr>
        <w:t xml:space="preserve"> 1536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E58F9">
        <w:rPr>
          <w:rFonts w:ascii="Times New Roman" w:hAnsi="Times New Roman" w:cs="Times New Roman"/>
          <w:sz w:val="28"/>
          <w:szCs w:val="28"/>
        </w:rPr>
        <w:t>Конституция Республики Казахстан</w:t>
      </w:r>
      <w:r>
        <w:rPr>
          <w:rFonts w:ascii="Times New Roman" w:hAnsi="Times New Roman" w:cs="Times New Roman"/>
          <w:sz w:val="28"/>
          <w:szCs w:val="28"/>
        </w:rPr>
        <w:t xml:space="preserve">: </w:t>
      </w:r>
      <w:r w:rsidRPr="007E58F9">
        <w:rPr>
          <w:rFonts w:ascii="Times New Roman" w:hAnsi="Times New Roman" w:cs="Times New Roman"/>
          <w:sz w:val="28"/>
          <w:szCs w:val="28"/>
        </w:rPr>
        <w:t>принята на республиканском референдуме 30 августа 1995 года</w:t>
      </w:r>
      <w:r>
        <w:rPr>
          <w:rFonts w:ascii="Times New Roman" w:hAnsi="Times New Roman" w:cs="Times New Roman"/>
          <w:sz w:val="28"/>
          <w:szCs w:val="28"/>
        </w:rPr>
        <w:t xml:space="preserve"> </w:t>
      </w:r>
      <w:r w:rsidRPr="007E58F9">
        <w:rPr>
          <w:rFonts w:ascii="Times New Roman" w:hAnsi="Times New Roman" w:cs="Times New Roman"/>
          <w:sz w:val="28"/>
          <w:szCs w:val="28"/>
        </w:rPr>
        <w:t>(с изменениями и дополнениями по состоянию на 19.09.2022 г.)</w:t>
      </w:r>
      <w:r>
        <w:rPr>
          <w:rFonts w:ascii="Times New Roman" w:hAnsi="Times New Roman" w:cs="Times New Roman"/>
          <w:sz w:val="28"/>
          <w:szCs w:val="28"/>
        </w:rPr>
        <w:t xml:space="preserve"> // </w:t>
      </w:r>
      <w:hyperlink r:id="rId14" w:history="1">
        <w:r w:rsidRPr="005D1BE3">
          <w:rPr>
            <w:rStyle w:val="af1"/>
            <w:rFonts w:ascii="Times New Roman" w:hAnsi="Times New Roman" w:cs="Times New Roman"/>
            <w:sz w:val="28"/>
            <w:szCs w:val="28"/>
          </w:rPr>
          <w:t>https://online.zakon.kz/Document/?doc_id=1005029</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Шершеневич Г.Ф. Общая теория права.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1910. </w:t>
      </w:r>
      <w:r>
        <w:rPr>
          <w:rFonts w:ascii="Times New Roman" w:hAnsi="Times New Roman" w:cs="Times New Roman"/>
          <w:sz w:val="28"/>
          <w:szCs w:val="28"/>
        </w:rPr>
        <w:t>-</w:t>
      </w:r>
      <w:r w:rsidRPr="00102508">
        <w:rPr>
          <w:rFonts w:ascii="Times New Roman" w:hAnsi="Times New Roman" w:cs="Times New Roman"/>
          <w:sz w:val="28"/>
          <w:szCs w:val="28"/>
        </w:rPr>
        <w:t xml:space="preserve"> 805</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Фулье</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А. Отрывки из сочинений великих философов / пер.</w:t>
      </w:r>
      <w:r>
        <w:rPr>
          <w:rFonts w:ascii="Times New Roman" w:hAnsi="Times New Roman" w:cs="Times New Roman"/>
          <w:sz w:val="28"/>
          <w:szCs w:val="28"/>
          <w:lang w:val="kk-KZ"/>
        </w:rPr>
        <w:t xml:space="preserve"> с фр. </w:t>
      </w:r>
      <w:r w:rsidRPr="00102508">
        <w:rPr>
          <w:rFonts w:ascii="Times New Roman" w:hAnsi="Times New Roman" w:cs="Times New Roman"/>
          <w:sz w:val="28"/>
          <w:szCs w:val="28"/>
        </w:rPr>
        <w:t>–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1985. </w:t>
      </w:r>
      <w:r>
        <w:rPr>
          <w:rFonts w:ascii="Times New Roman" w:hAnsi="Times New Roman" w:cs="Times New Roman"/>
          <w:sz w:val="28"/>
          <w:szCs w:val="28"/>
        </w:rPr>
        <w:t>-</w:t>
      </w:r>
      <w:r w:rsidRPr="00102508">
        <w:rPr>
          <w:rFonts w:ascii="Times New Roman" w:hAnsi="Times New Roman" w:cs="Times New Roman"/>
          <w:sz w:val="28"/>
          <w:szCs w:val="28"/>
        </w:rPr>
        <w:t xml:space="preserve"> 538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Коршунова И.В. Обязанность как правовая категория: дис. ... канд. юрид. наук: 12.00.01</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Абакан</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2004. </w:t>
      </w:r>
      <w:r>
        <w:rPr>
          <w:rFonts w:ascii="Times New Roman" w:hAnsi="Times New Roman" w:cs="Times New Roman"/>
          <w:sz w:val="28"/>
          <w:szCs w:val="28"/>
        </w:rPr>
        <w:t>-</w:t>
      </w:r>
      <w:r w:rsidRPr="00102508">
        <w:rPr>
          <w:rFonts w:ascii="Times New Roman" w:hAnsi="Times New Roman" w:cs="Times New Roman"/>
          <w:sz w:val="28"/>
          <w:szCs w:val="28"/>
        </w:rPr>
        <w:t xml:space="preserve"> 179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c.</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Ребрин В.А. Общественное </w:t>
      </w:r>
      <w:r>
        <w:rPr>
          <w:rFonts w:ascii="Times New Roman" w:hAnsi="Times New Roman" w:cs="Times New Roman"/>
          <w:sz w:val="28"/>
          <w:szCs w:val="28"/>
        </w:rPr>
        <w:t>благо и общественный долг.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1971. </w:t>
      </w:r>
      <w:r>
        <w:rPr>
          <w:rFonts w:ascii="Times New Roman" w:hAnsi="Times New Roman" w:cs="Times New Roman"/>
          <w:sz w:val="28"/>
          <w:szCs w:val="28"/>
        </w:rPr>
        <w:t>-</w:t>
      </w:r>
      <w:r w:rsidRPr="00102508">
        <w:rPr>
          <w:rFonts w:ascii="Times New Roman" w:hAnsi="Times New Roman" w:cs="Times New Roman"/>
          <w:sz w:val="28"/>
          <w:szCs w:val="28"/>
        </w:rPr>
        <w:t xml:space="preserve"> 345</w:t>
      </w:r>
      <w:r>
        <w:rPr>
          <w:rFonts w:ascii="Times New Roman" w:hAnsi="Times New Roman" w:cs="Times New Roman"/>
          <w:sz w:val="28"/>
          <w:szCs w:val="28"/>
          <w:lang w:val="kk-KZ"/>
        </w:rPr>
        <w:t>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Витрук Н.В. Основы теории правового положения личности в социалистическом обществе.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1979. </w:t>
      </w:r>
      <w:r>
        <w:rPr>
          <w:rFonts w:ascii="Times New Roman" w:hAnsi="Times New Roman" w:cs="Times New Roman"/>
          <w:sz w:val="28"/>
          <w:szCs w:val="28"/>
        </w:rPr>
        <w:t>-</w:t>
      </w:r>
      <w:r w:rsidRPr="00102508">
        <w:rPr>
          <w:rFonts w:ascii="Times New Roman" w:hAnsi="Times New Roman" w:cs="Times New Roman"/>
          <w:sz w:val="28"/>
          <w:szCs w:val="28"/>
        </w:rPr>
        <w:t xml:space="preserve"> 229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Радько Т.Н. Юридическая ответственность как общая форма реализации социальных функций права // </w:t>
      </w:r>
      <w:r>
        <w:rPr>
          <w:rFonts w:ascii="Times New Roman" w:hAnsi="Times New Roman" w:cs="Times New Roman"/>
          <w:sz w:val="28"/>
          <w:szCs w:val="28"/>
          <w:lang w:val="kk-KZ"/>
        </w:rPr>
        <w:t xml:space="preserve">Юридическая ответственность в советском обществе: </w:t>
      </w:r>
      <w:r w:rsidRPr="00102508">
        <w:rPr>
          <w:rFonts w:ascii="Times New Roman" w:hAnsi="Times New Roman" w:cs="Times New Roman"/>
          <w:sz w:val="28"/>
          <w:szCs w:val="28"/>
        </w:rPr>
        <w:t>тр</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Волгоград</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1974. </w:t>
      </w:r>
      <w:r>
        <w:rPr>
          <w:rFonts w:ascii="Times New Roman" w:hAnsi="Times New Roman" w:cs="Times New Roman"/>
          <w:sz w:val="28"/>
          <w:szCs w:val="28"/>
          <w:lang w:val="kk-KZ"/>
        </w:rPr>
        <w:t xml:space="preserve">- Вып. 9. </w:t>
      </w:r>
      <w:r>
        <w:rPr>
          <w:rFonts w:ascii="Times New Roman" w:hAnsi="Times New Roman" w:cs="Times New Roman"/>
          <w:sz w:val="28"/>
          <w:szCs w:val="28"/>
        </w:rPr>
        <w:t>-</w:t>
      </w:r>
      <w:r w:rsidRPr="00102508">
        <w:rPr>
          <w:rFonts w:ascii="Times New Roman" w:hAnsi="Times New Roman" w:cs="Times New Roman"/>
          <w:sz w:val="28"/>
          <w:szCs w:val="28"/>
        </w:rPr>
        <w:t xml:space="preserve"> С.</w:t>
      </w:r>
      <w:r>
        <w:rPr>
          <w:rFonts w:ascii="Times New Roman" w:hAnsi="Times New Roman" w:cs="Times New Roman"/>
          <w:sz w:val="28"/>
          <w:szCs w:val="28"/>
          <w:lang w:val="kk-KZ"/>
        </w:rPr>
        <w:t>11-23</w:t>
      </w:r>
      <w:r w:rsidRPr="00102508">
        <w:rPr>
          <w:rFonts w:ascii="Times New Roman" w:hAnsi="Times New Roman" w:cs="Times New Roman"/>
          <w:sz w:val="28"/>
          <w:szCs w:val="28"/>
        </w:rPr>
        <w:t>.</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Каримова Р.Р. Юридические обязанности: сущность и проблемы реализации: дис</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канд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юрид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наук: 12.00.01.</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Екатеринбург</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2008. </w:t>
      </w:r>
      <w:r>
        <w:rPr>
          <w:rFonts w:ascii="Times New Roman" w:hAnsi="Times New Roman" w:cs="Times New Roman"/>
          <w:sz w:val="28"/>
          <w:szCs w:val="28"/>
        </w:rPr>
        <w:t>-</w:t>
      </w:r>
      <w:r w:rsidRPr="00102508">
        <w:rPr>
          <w:rFonts w:ascii="Times New Roman" w:hAnsi="Times New Roman" w:cs="Times New Roman"/>
          <w:sz w:val="28"/>
          <w:szCs w:val="28"/>
        </w:rPr>
        <w:t xml:space="preserve"> 228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Жеребцов А.Н. Общая теория публично-правовой обязанности. –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2013. </w:t>
      </w:r>
      <w:r>
        <w:rPr>
          <w:rFonts w:ascii="Times New Roman" w:hAnsi="Times New Roman" w:cs="Times New Roman"/>
          <w:sz w:val="28"/>
          <w:szCs w:val="28"/>
        </w:rPr>
        <w:t>-</w:t>
      </w:r>
      <w:r w:rsidRPr="00102508">
        <w:rPr>
          <w:rFonts w:ascii="Times New Roman" w:hAnsi="Times New Roman" w:cs="Times New Roman"/>
          <w:sz w:val="28"/>
          <w:szCs w:val="28"/>
        </w:rPr>
        <w:t xml:space="preserve"> 405</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A0550" w:rsidRDefault="002504D6" w:rsidP="002504D6">
      <w:pPr>
        <w:pStyle w:val="a3"/>
        <w:numPr>
          <w:ilvl w:val="0"/>
          <w:numId w:val="2"/>
        </w:numPr>
        <w:tabs>
          <w:tab w:val="left" w:pos="851"/>
          <w:tab w:val="left" w:pos="1134"/>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Ответ Министра труда и социальной защиты населения Р</w:t>
      </w:r>
      <w:r>
        <w:rPr>
          <w:rFonts w:ascii="Times New Roman" w:hAnsi="Times New Roman" w:cs="Times New Roman"/>
          <w:sz w:val="28"/>
          <w:szCs w:val="28"/>
          <w:lang w:val="kk-KZ"/>
        </w:rPr>
        <w:t xml:space="preserve">еспублики </w:t>
      </w:r>
      <w:r w:rsidRPr="001A0550">
        <w:rPr>
          <w:rFonts w:ascii="Times New Roman" w:hAnsi="Times New Roman" w:cs="Times New Roman"/>
          <w:sz w:val="28"/>
          <w:szCs w:val="28"/>
        </w:rPr>
        <w:t>К</w:t>
      </w:r>
      <w:r w:rsidRPr="001A0550">
        <w:rPr>
          <w:rFonts w:ascii="Times New Roman" w:hAnsi="Times New Roman" w:cs="Times New Roman"/>
          <w:sz w:val="28"/>
          <w:szCs w:val="28"/>
          <w:lang w:val="kk-KZ"/>
        </w:rPr>
        <w:t>азахстан</w:t>
      </w:r>
      <w:r w:rsidRPr="001A0550">
        <w:rPr>
          <w:rFonts w:ascii="Times New Roman" w:hAnsi="Times New Roman" w:cs="Times New Roman"/>
          <w:sz w:val="28"/>
          <w:szCs w:val="28"/>
        </w:rPr>
        <w:t xml:space="preserve"> от 4 марта 2020 года на вопрос от 3 марта 2020 года №598687 // </w:t>
      </w:r>
      <w:hyperlink r:id="rId15" w:anchor="pos" w:history="1">
        <w:r w:rsidRPr="00382DCF">
          <w:rPr>
            <w:rStyle w:val="af1"/>
            <w:rFonts w:ascii="Times New Roman" w:hAnsi="Times New Roman" w:cs="Times New Roman"/>
            <w:color w:val="auto"/>
            <w:sz w:val="28"/>
            <w:szCs w:val="28"/>
            <w:lang w:val="en-US"/>
          </w:rPr>
          <w:t>https</w:t>
        </w:r>
        <w:r w:rsidRPr="00382DCF">
          <w:rPr>
            <w:rStyle w:val="af1"/>
            <w:rFonts w:ascii="Times New Roman" w:hAnsi="Times New Roman" w:cs="Times New Roman"/>
            <w:color w:val="auto"/>
            <w:sz w:val="28"/>
            <w:szCs w:val="28"/>
          </w:rPr>
          <w:t>://</w:t>
        </w:r>
        <w:r w:rsidRPr="00382DCF">
          <w:rPr>
            <w:rStyle w:val="af1"/>
            <w:rFonts w:ascii="Times New Roman" w:hAnsi="Times New Roman" w:cs="Times New Roman"/>
            <w:color w:val="auto"/>
            <w:sz w:val="28"/>
            <w:szCs w:val="28"/>
            <w:lang w:val="en-US"/>
          </w:rPr>
          <w:t>online</w:t>
        </w:r>
        <w:r w:rsidRPr="00382DCF">
          <w:rPr>
            <w:rStyle w:val="af1"/>
            <w:rFonts w:ascii="Times New Roman" w:hAnsi="Times New Roman" w:cs="Times New Roman"/>
            <w:color w:val="auto"/>
            <w:sz w:val="28"/>
            <w:szCs w:val="28"/>
          </w:rPr>
          <w:t>.</w:t>
        </w:r>
        <w:r w:rsidRPr="00382DCF">
          <w:rPr>
            <w:rStyle w:val="af1"/>
            <w:rFonts w:ascii="Times New Roman" w:hAnsi="Times New Roman" w:cs="Times New Roman"/>
            <w:color w:val="auto"/>
            <w:sz w:val="28"/>
            <w:szCs w:val="28"/>
            <w:lang w:val="en-US"/>
          </w:rPr>
          <w:t>zakon</w:t>
        </w:r>
        <w:r w:rsidRPr="00382DCF">
          <w:rPr>
            <w:rStyle w:val="af1"/>
            <w:rFonts w:ascii="Times New Roman" w:hAnsi="Times New Roman" w:cs="Times New Roman"/>
            <w:color w:val="auto"/>
            <w:sz w:val="28"/>
            <w:szCs w:val="28"/>
          </w:rPr>
          <w:t>.</w:t>
        </w:r>
        <w:r w:rsidRPr="00382DCF">
          <w:rPr>
            <w:rStyle w:val="af1"/>
            <w:rFonts w:ascii="Times New Roman" w:hAnsi="Times New Roman" w:cs="Times New Roman"/>
            <w:color w:val="auto"/>
            <w:sz w:val="28"/>
            <w:szCs w:val="28"/>
            <w:lang w:val="en-US"/>
          </w:rPr>
          <w:t>kz</w:t>
        </w:r>
        <w:r w:rsidRPr="00382DCF">
          <w:rPr>
            <w:rStyle w:val="af1"/>
            <w:rFonts w:ascii="Times New Roman" w:hAnsi="Times New Roman" w:cs="Times New Roman"/>
            <w:color w:val="auto"/>
            <w:sz w:val="28"/>
            <w:szCs w:val="28"/>
          </w:rPr>
          <w:t>/</w:t>
        </w:r>
        <w:r w:rsidRPr="00382DCF">
          <w:rPr>
            <w:rStyle w:val="af1"/>
            <w:rFonts w:ascii="Times New Roman" w:hAnsi="Times New Roman" w:cs="Times New Roman"/>
            <w:color w:val="auto"/>
            <w:sz w:val="28"/>
            <w:szCs w:val="28"/>
            <w:lang w:val="en-US"/>
          </w:rPr>
          <w:t>Document</w:t>
        </w:r>
        <w:r w:rsidRPr="00382DCF">
          <w:rPr>
            <w:rStyle w:val="af1"/>
            <w:rFonts w:ascii="Times New Roman" w:hAnsi="Times New Roman" w:cs="Times New Roman"/>
            <w:color w:val="auto"/>
            <w:sz w:val="28"/>
            <w:szCs w:val="28"/>
          </w:rPr>
          <w:t>/?</w:t>
        </w:r>
        <w:r w:rsidRPr="00382DCF">
          <w:rPr>
            <w:rStyle w:val="af1"/>
            <w:rFonts w:ascii="Times New Roman" w:hAnsi="Times New Roman" w:cs="Times New Roman"/>
            <w:color w:val="auto"/>
            <w:sz w:val="28"/>
            <w:szCs w:val="28"/>
            <w:lang w:val="en-US"/>
          </w:rPr>
          <w:t>doc</w:t>
        </w:r>
        <w:r w:rsidRPr="00382DCF">
          <w:rPr>
            <w:rStyle w:val="af1"/>
            <w:rFonts w:ascii="Times New Roman" w:hAnsi="Times New Roman" w:cs="Times New Roman"/>
            <w:color w:val="auto"/>
            <w:sz w:val="28"/>
            <w:szCs w:val="28"/>
          </w:rPr>
          <w:t>_</w:t>
        </w:r>
        <w:r w:rsidRPr="00382DCF">
          <w:rPr>
            <w:rStyle w:val="af1"/>
            <w:rFonts w:ascii="Times New Roman" w:hAnsi="Times New Roman" w:cs="Times New Roman"/>
            <w:color w:val="auto"/>
            <w:sz w:val="28"/>
            <w:szCs w:val="28"/>
            <w:lang w:val="en-US"/>
          </w:rPr>
          <w:t>id</w:t>
        </w:r>
        <w:r w:rsidRPr="00382DCF">
          <w:rPr>
            <w:rStyle w:val="af1"/>
            <w:rFonts w:ascii="Times New Roman" w:hAnsi="Times New Roman" w:cs="Times New Roman"/>
            <w:color w:val="auto"/>
            <w:sz w:val="28"/>
            <w:szCs w:val="28"/>
          </w:rPr>
          <w:t>=32756957&amp;</w:t>
        </w:r>
        <w:r w:rsidRPr="00382DCF">
          <w:rPr>
            <w:rStyle w:val="af1"/>
            <w:rFonts w:ascii="Times New Roman" w:hAnsi="Times New Roman" w:cs="Times New Roman"/>
            <w:color w:val="auto"/>
            <w:sz w:val="28"/>
            <w:szCs w:val="28"/>
            <w:lang w:val="en-US"/>
          </w:rPr>
          <w:t>pos</w:t>
        </w:r>
        <w:r w:rsidRPr="00382DCF">
          <w:rPr>
            <w:rStyle w:val="af1"/>
            <w:rFonts w:ascii="Times New Roman" w:hAnsi="Times New Roman" w:cs="Times New Roman"/>
            <w:color w:val="auto"/>
            <w:sz w:val="28"/>
            <w:szCs w:val="28"/>
          </w:rPr>
          <w:t>=4;-91#</w:t>
        </w:r>
        <w:r w:rsidRPr="00382DCF">
          <w:rPr>
            <w:rStyle w:val="af1"/>
            <w:rFonts w:ascii="Times New Roman" w:hAnsi="Times New Roman" w:cs="Times New Roman"/>
            <w:color w:val="auto"/>
            <w:sz w:val="28"/>
            <w:szCs w:val="28"/>
            <w:lang w:val="en-US"/>
          </w:rPr>
          <w:t>pos</w:t>
        </w:r>
      </w:hyperlink>
      <w:r w:rsidRPr="00382DCF">
        <w:rPr>
          <w:rStyle w:val="af1"/>
          <w:rFonts w:ascii="Times New Roman" w:hAnsi="Times New Roman" w:cs="Times New Roman"/>
          <w:color w:val="auto"/>
          <w:sz w:val="28"/>
          <w:szCs w:val="28"/>
          <w:lang w:val="kk-KZ"/>
        </w:rPr>
        <w:t>.</w:t>
      </w:r>
      <w:r>
        <w:rPr>
          <w:rFonts w:ascii="Times New Roman" w:hAnsi="Times New Roman" w:cs="Times New Roman"/>
          <w:sz w:val="28"/>
          <w:szCs w:val="28"/>
        </w:rPr>
        <w:t>12</w:t>
      </w:r>
      <w:r w:rsidRPr="001A0550">
        <w:rPr>
          <w:rFonts w:ascii="Times New Roman" w:hAnsi="Times New Roman" w:cs="Times New Roman"/>
          <w:sz w:val="28"/>
          <w:szCs w:val="28"/>
        </w:rPr>
        <w:t>.</w:t>
      </w:r>
      <w:r>
        <w:rPr>
          <w:rFonts w:ascii="Times New Roman" w:hAnsi="Times New Roman" w:cs="Times New Roman"/>
          <w:sz w:val="28"/>
          <w:szCs w:val="28"/>
        </w:rPr>
        <w:t>02</w:t>
      </w:r>
      <w:r w:rsidRPr="001A0550">
        <w:rPr>
          <w:rFonts w:ascii="Times New Roman" w:hAnsi="Times New Roman" w:cs="Times New Roman"/>
          <w:sz w:val="28"/>
          <w:szCs w:val="28"/>
        </w:rPr>
        <w:t>.2024.</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Матузов Н.И. Возможность и действительность в российской правовой системе. </w:t>
      </w:r>
      <w:r>
        <w:rPr>
          <w:rFonts w:ascii="Times New Roman" w:hAnsi="Times New Roman" w:cs="Times New Roman"/>
          <w:sz w:val="28"/>
          <w:szCs w:val="28"/>
        </w:rPr>
        <w:t>-</w:t>
      </w:r>
      <w:r w:rsidRPr="00102508">
        <w:rPr>
          <w:rFonts w:ascii="Times New Roman" w:hAnsi="Times New Roman" w:cs="Times New Roman"/>
          <w:sz w:val="28"/>
          <w:szCs w:val="28"/>
        </w:rPr>
        <w:t xml:space="preserve"> Саратов</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2010. </w:t>
      </w:r>
      <w:r>
        <w:rPr>
          <w:rFonts w:ascii="Times New Roman" w:hAnsi="Times New Roman" w:cs="Times New Roman"/>
          <w:sz w:val="28"/>
          <w:szCs w:val="28"/>
        </w:rPr>
        <w:t>-</w:t>
      </w:r>
      <w:r w:rsidRPr="00102508">
        <w:rPr>
          <w:rFonts w:ascii="Times New Roman" w:hAnsi="Times New Roman" w:cs="Times New Roman"/>
          <w:sz w:val="28"/>
          <w:szCs w:val="28"/>
        </w:rPr>
        <w:t xml:space="preserve"> 391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B674C">
        <w:rPr>
          <w:rFonts w:ascii="Times New Roman" w:hAnsi="Times New Roman" w:cs="Times New Roman"/>
          <w:sz w:val="28"/>
          <w:szCs w:val="28"/>
        </w:rPr>
        <w:t>Кодекс Республики Казахстан</w:t>
      </w:r>
      <w:r>
        <w:rPr>
          <w:rFonts w:ascii="Times New Roman" w:hAnsi="Times New Roman" w:cs="Times New Roman"/>
          <w:sz w:val="28"/>
          <w:szCs w:val="28"/>
        </w:rPr>
        <w:t xml:space="preserve">. </w:t>
      </w:r>
      <w:r w:rsidRPr="008B674C">
        <w:rPr>
          <w:rFonts w:ascii="Times New Roman" w:hAnsi="Times New Roman" w:cs="Times New Roman"/>
          <w:sz w:val="28"/>
          <w:szCs w:val="28"/>
        </w:rPr>
        <w:t>Гражданский процессуальный кодекс Республики Казахстан</w:t>
      </w:r>
      <w:r>
        <w:rPr>
          <w:rFonts w:ascii="Times New Roman" w:hAnsi="Times New Roman" w:cs="Times New Roman"/>
          <w:sz w:val="28"/>
          <w:szCs w:val="28"/>
        </w:rPr>
        <w:t xml:space="preserve">: принят </w:t>
      </w:r>
      <w:r w:rsidRPr="0047284B">
        <w:rPr>
          <w:rFonts w:ascii="Times New Roman" w:hAnsi="Times New Roman" w:cs="Times New Roman"/>
          <w:sz w:val="28"/>
          <w:szCs w:val="28"/>
        </w:rPr>
        <w:t>31 октября 2015 года</w:t>
      </w:r>
      <w:r>
        <w:rPr>
          <w:rFonts w:ascii="Times New Roman" w:hAnsi="Times New Roman" w:cs="Times New Roman"/>
          <w:sz w:val="28"/>
          <w:szCs w:val="28"/>
        </w:rPr>
        <w:t xml:space="preserve">, № </w:t>
      </w:r>
      <w:r w:rsidRPr="00EF6CF8">
        <w:rPr>
          <w:rFonts w:ascii="Times New Roman" w:hAnsi="Times New Roman" w:cs="Times New Roman"/>
          <w:sz w:val="28"/>
          <w:szCs w:val="28"/>
        </w:rPr>
        <w:t>377-V</w:t>
      </w:r>
      <w:r>
        <w:rPr>
          <w:rFonts w:ascii="Times New Roman" w:hAnsi="Times New Roman" w:cs="Times New Roman"/>
          <w:sz w:val="28"/>
          <w:szCs w:val="28"/>
        </w:rPr>
        <w:t xml:space="preserve"> // </w:t>
      </w:r>
      <w:hyperlink r:id="rId16" w:history="1">
        <w:r w:rsidRPr="005D1BE3">
          <w:rPr>
            <w:rStyle w:val="af1"/>
            <w:rFonts w:ascii="Times New Roman" w:hAnsi="Times New Roman" w:cs="Times New Roman"/>
            <w:sz w:val="28"/>
            <w:szCs w:val="28"/>
          </w:rPr>
          <w:t>https://online.zakon.kz/Document/?doc_id=34329053</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Воеводин Л.Д. Конституционные права и обязанности советских граждан.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1972. </w:t>
      </w:r>
      <w:r>
        <w:rPr>
          <w:rFonts w:ascii="Times New Roman" w:hAnsi="Times New Roman" w:cs="Times New Roman"/>
          <w:sz w:val="28"/>
          <w:szCs w:val="28"/>
        </w:rPr>
        <w:t>-</w:t>
      </w:r>
      <w:r w:rsidRPr="00102508">
        <w:rPr>
          <w:rFonts w:ascii="Times New Roman" w:hAnsi="Times New Roman" w:cs="Times New Roman"/>
          <w:sz w:val="28"/>
          <w:szCs w:val="28"/>
        </w:rPr>
        <w:t xml:space="preserve"> 300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Степанов С.В. Система обязательств в российском трудовом праве</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дис. ... канд. юрид. наук: 12.00.05</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2021. </w:t>
      </w:r>
      <w:r>
        <w:rPr>
          <w:rFonts w:ascii="Times New Roman" w:hAnsi="Times New Roman" w:cs="Times New Roman"/>
          <w:sz w:val="28"/>
          <w:szCs w:val="28"/>
        </w:rPr>
        <w:t>-</w:t>
      </w:r>
      <w:r w:rsidRPr="00102508">
        <w:rPr>
          <w:rFonts w:ascii="Times New Roman" w:hAnsi="Times New Roman" w:cs="Times New Roman"/>
          <w:sz w:val="28"/>
          <w:szCs w:val="28"/>
        </w:rPr>
        <w:t xml:space="preserve"> 235</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c.</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Шайбеков Д.К. Трудовое правоотношение Республики Казахстан и рынок: монография.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1997.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128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Сулейменов М.К. Право как система: монография.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 Зангер</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2011. </w:t>
      </w:r>
      <w:r>
        <w:rPr>
          <w:rFonts w:ascii="Times New Roman" w:hAnsi="Times New Roman" w:cs="Times New Roman"/>
          <w:sz w:val="28"/>
          <w:szCs w:val="28"/>
        </w:rPr>
        <w:t>-</w:t>
      </w:r>
      <w:r w:rsidRPr="00102508">
        <w:rPr>
          <w:rFonts w:ascii="Times New Roman" w:hAnsi="Times New Roman" w:cs="Times New Roman"/>
          <w:sz w:val="28"/>
          <w:szCs w:val="28"/>
        </w:rPr>
        <w:t xml:space="preserve"> 344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Александров Н.Г. Трудовое правоотношение: монография.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Изд. </w:t>
      </w:r>
      <w:r w:rsidRPr="00102508">
        <w:rPr>
          <w:rFonts w:ascii="Times New Roman" w:hAnsi="Times New Roman" w:cs="Times New Roman"/>
          <w:sz w:val="28"/>
          <w:szCs w:val="28"/>
        </w:rPr>
        <w:t xml:space="preserve">2-е. </w:t>
      </w:r>
      <w:r>
        <w:rPr>
          <w:rFonts w:ascii="Times New Roman" w:hAnsi="Times New Roman" w:cs="Times New Roman"/>
          <w:sz w:val="28"/>
          <w:szCs w:val="28"/>
        </w:rPr>
        <w:t>-</w:t>
      </w:r>
      <w:r w:rsidRPr="00102508">
        <w:rPr>
          <w:rFonts w:ascii="Times New Roman" w:hAnsi="Times New Roman" w:cs="Times New Roman"/>
          <w:sz w:val="28"/>
          <w:szCs w:val="28"/>
        </w:rPr>
        <w:t xml:space="preserve"> М.: Проспект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2009. </w:t>
      </w:r>
      <w:r>
        <w:rPr>
          <w:rFonts w:ascii="Times New Roman" w:hAnsi="Times New Roman" w:cs="Times New Roman"/>
          <w:sz w:val="28"/>
          <w:szCs w:val="28"/>
        </w:rPr>
        <w:t>-</w:t>
      </w:r>
      <w:r w:rsidRPr="00102508">
        <w:rPr>
          <w:rFonts w:ascii="Times New Roman" w:hAnsi="Times New Roman" w:cs="Times New Roman"/>
          <w:sz w:val="28"/>
          <w:szCs w:val="28"/>
        </w:rPr>
        <w:t xml:space="preserve"> 344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c.</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Гегель. Сочинения.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1956. </w:t>
      </w:r>
      <w:r>
        <w:rPr>
          <w:rFonts w:ascii="Times New Roman" w:hAnsi="Times New Roman" w:cs="Times New Roman"/>
          <w:sz w:val="28"/>
          <w:szCs w:val="28"/>
          <w:lang w:val="kk-KZ"/>
        </w:rPr>
        <w:t xml:space="preserve">- Т. 3. </w:t>
      </w:r>
      <w:r>
        <w:rPr>
          <w:rFonts w:ascii="Times New Roman" w:hAnsi="Times New Roman" w:cs="Times New Roman"/>
          <w:sz w:val="28"/>
          <w:szCs w:val="28"/>
        </w:rPr>
        <w:t>-</w:t>
      </w:r>
      <w:r w:rsidRPr="00102508">
        <w:rPr>
          <w:rFonts w:ascii="Times New Roman" w:hAnsi="Times New Roman" w:cs="Times New Roman"/>
          <w:sz w:val="28"/>
          <w:szCs w:val="28"/>
        </w:rPr>
        <w:t xml:space="preserve"> 371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Петражицкий Л.И. Теория права и государства в связи с теорией нравственности.  </w:t>
      </w:r>
      <w:r>
        <w:rPr>
          <w:rFonts w:ascii="Times New Roman" w:hAnsi="Times New Roman" w:cs="Times New Roman"/>
          <w:sz w:val="28"/>
          <w:szCs w:val="28"/>
        </w:rPr>
        <w:t>-</w:t>
      </w:r>
      <w:r w:rsidRPr="00102508">
        <w:rPr>
          <w:rFonts w:ascii="Times New Roman" w:hAnsi="Times New Roman" w:cs="Times New Roman"/>
          <w:sz w:val="28"/>
          <w:szCs w:val="28"/>
        </w:rPr>
        <w:t xml:space="preserve">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1907. </w:t>
      </w:r>
      <w:r>
        <w:rPr>
          <w:rFonts w:ascii="Times New Roman" w:hAnsi="Times New Roman" w:cs="Times New Roman"/>
          <w:sz w:val="28"/>
          <w:szCs w:val="28"/>
          <w:lang w:val="kk-KZ"/>
        </w:rPr>
        <w:t xml:space="preserve">- Т.1. </w:t>
      </w:r>
      <w:r>
        <w:rPr>
          <w:rFonts w:ascii="Times New Roman" w:hAnsi="Times New Roman" w:cs="Times New Roman"/>
          <w:sz w:val="28"/>
          <w:szCs w:val="28"/>
        </w:rPr>
        <w:t>-</w:t>
      </w:r>
      <w:r w:rsidRPr="00102508">
        <w:rPr>
          <w:rFonts w:ascii="Times New Roman" w:hAnsi="Times New Roman" w:cs="Times New Roman"/>
          <w:sz w:val="28"/>
          <w:szCs w:val="28"/>
        </w:rPr>
        <w:t xml:space="preserve"> 308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Идрисова С.Б. Договор как метод регулирования социально-трудовых отношений. </w:t>
      </w:r>
      <w:r>
        <w:rPr>
          <w:rFonts w:ascii="Times New Roman" w:hAnsi="Times New Roman" w:cs="Times New Roman"/>
          <w:sz w:val="28"/>
          <w:szCs w:val="28"/>
        </w:rPr>
        <w:t>-</w:t>
      </w:r>
      <w:r w:rsidRPr="00102508">
        <w:rPr>
          <w:rFonts w:ascii="Times New Roman" w:hAnsi="Times New Roman" w:cs="Times New Roman"/>
          <w:sz w:val="28"/>
          <w:szCs w:val="28"/>
        </w:rPr>
        <w:t xml:space="preserve"> Астана: Фолиант</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2003. </w:t>
      </w:r>
      <w:r>
        <w:rPr>
          <w:rFonts w:ascii="Times New Roman" w:hAnsi="Times New Roman" w:cs="Times New Roman"/>
          <w:sz w:val="28"/>
          <w:szCs w:val="28"/>
        </w:rPr>
        <w:t>-</w:t>
      </w:r>
      <w:r w:rsidRPr="00102508">
        <w:rPr>
          <w:rFonts w:ascii="Times New Roman" w:hAnsi="Times New Roman" w:cs="Times New Roman"/>
          <w:sz w:val="28"/>
          <w:szCs w:val="28"/>
        </w:rPr>
        <w:t xml:space="preserve"> 224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Винокуров В.Н. Интересы как способ конкретизации непосредственного объекта преступления // Журнал российского права. </w:t>
      </w:r>
      <w:r>
        <w:rPr>
          <w:rFonts w:ascii="Times New Roman" w:hAnsi="Times New Roman" w:cs="Times New Roman"/>
          <w:sz w:val="28"/>
          <w:szCs w:val="28"/>
        </w:rPr>
        <w:t>-</w:t>
      </w:r>
      <w:r w:rsidRPr="00102508">
        <w:rPr>
          <w:rFonts w:ascii="Times New Roman" w:hAnsi="Times New Roman" w:cs="Times New Roman"/>
          <w:sz w:val="28"/>
          <w:szCs w:val="28"/>
        </w:rPr>
        <w:t xml:space="preserve"> 2009. </w:t>
      </w:r>
      <w:r>
        <w:rPr>
          <w:rFonts w:ascii="Times New Roman" w:hAnsi="Times New Roman" w:cs="Times New Roman"/>
          <w:sz w:val="28"/>
          <w:szCs w:val="28"/>
        </w:rPr>
        <w:t>- №</w:t>
      </w:r>
      <w:r w:rsidRPr="00102508">
        <w:rPr>
          <w:rFonts w:ascii="Times New Roman" w:hAnsi="Times New Roman" w:cs="Times New Roman"/>
          <w:sz w:val="28"/>
          <w:szCs w:val="28"/>
        </w:rPr>
        <w:t xml:space="preserve">5. </w:t>
      </w:r>
      <w:r>
        <w:rPr>
          <w:rFonts w:ascii="Times New Roman" w:hAnsi="Times New Roman" w:cs="Times New Roman"/>
          <w:sz w:val="28"/>
          <w:szCs w:val="28"/>
        </w:rPr>
        <w:t>-</w:t>
      </w:r>
      <w:r w:rsidRPr="00102508">
        <w:rPr>
          <w:rFonts w:ascii="Times New Roman" w:hAnsi="Times New Roman" w:cs="Times New Roman"/>
          <w:sz w:val="28"/>
          <w:szCs w:val="28"/>
        </w:rPr>
        <w:t xml:space="preserve"> С.85-91.</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Коробова Е.А. Законные интересы личности в конституционном праве Российской Федерации</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дис</w:t>
      </w:r>
      <w:r>
        <w:rPr>
          <w:rFonts w:ascii="Times New Roman" w:hAnsi="Times New Roman" w:cs="Times New Roman"/>
          <w:sz w:val="28"/>
          <w:szCs w:val="28"/>
          <w:lang w:val="kk-KZ"/>
        </w:rPr>
        <w:t>. ..</w:t>
      </w:r>
      <w:r w:rsidRPr="00102508">
        <w:rPr>
          <w:rFonts w:ascii="Times New Roman" w:hAnsi="Times New Roman" w:cs="Times New Roman"/>
          <w:sz w:val="28"/>
          <w:szCs w:val="28"/>
        </w:rPr>
        <w:t>. канд.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юрид. наук</w:t>
      </w:r>
      <w:r>
        <w:rPr>
          <w:rFonts w:ascii="Times New Roman" w:hAnsi="Times New Roman" w:cs="Times New Roman"/>
          <w:sz w:val="28"/>
          <w:szCs w:val="28"/>
          <w:lang w:val="kk-KZ"/>
        </w:rPr>
        <w:t>: 12.00.02</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Челябинск</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2005. </w:t>
      </w:r>
      <w:r>
        <w:rPr>
          <w:rFonts w:ascii="Times New Roman" w:hAnsi="Times New Roman" w:cs="Times New Roman"/>
          <w:sz w:val="28"/>
          <w:szCs w:val="28"/>
        </w:rPr>
        <w:t>-</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218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Грибанов В.П. Осуществление и защита гражданских прав. </w:t>
      </w:r>
      <w:r>
        <w:rPr>
          <w:rFonts w:ascii="Times New Roman" w:hAnsi="Times New Roman" w:cs="Times New Roman"/>
          <w:sz w:val="28"/>
          <w:szCs w:val="28"/>
        </w:rPr>
        <w:t>-</w:t>
      </w:r>
      <w:r w:rsidRPr="00102508">
        <w:rPr>
          <w:rFonts w:ascii="Times New Roman" w:hAnsi="Times New Roman" w:cs="Times New Roman"/>
          <w:sz w:val="28"/>
          <w:szCs w:val="28"/>
        </w:rPr>
        <w:t xml:space="preserve"> М.: Статут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2000. </w:t>
      </w:r>
      <w:r>
        <w:rPr>
          <w:rFonts w:ascii="Times New Roman" w:hAnsi="Times New Roman" w:cs="Times New Roman"/>
          <w:sz w:val="28"/>
          <w:szCs w:val="28"/>
        </w:rPr>
        <w:t>-</w:t>
      </w:r>
      <w:r w:rsidRPr="00102508">
        <w:rPr>
          <w:rFonts w:ascii="Times New Roman" w:hAnsi="Times New Roman" w:cs="Times New Roman"/>
          <w:sz w:val="28"/>
          <w:szCs w:val="28"/>
        </w:rPr>
        <w:t xml:space="preserve"> 411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Субачев В.В. Законные интересы. </w:t>
      </w:r>
      <w:r>
        <w:rPr>
          <w:rFonts w:ascii="Times New Roman" w:hAnsi="Times New Roman" w:cs="Times New Roman"/>
          <w:sz w:val="28"/>
          <w:szCs w:val="28"/>
        </w:rPr>
        <w:t>-</w:t>
      </w:r>
      <w:r w:rsidRPr="00102508">
        <w:rPr>
          <w:rFonts w:ascii="Times New Roman" w:hAnsi="Times New Roman" w:cs="Times New Roman"/>
          <w:sz w:val="28"/>
          <w:szCs w:val="28"/>
        </w:rPr>
        <w:t xml:space="preserve"> М.: Норма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2008. </w:t>
      </w:r>
      <w:r>
        <w:rPr>
          <w:rFonts w:ascii="Times New Roman" w:hAnsi="Times New Roman" w:cs="Times New Roman"/>
          <w:sz w:val="28"/>
          <w:szCs w:val="28"/>
        </w:rPr>
        <w:t>-</w:t>
      </w:r>
      <w:r w:rsidRPr="00102508">
        <w:rPr>
          <w:rFonts w:ascii="Times New Roman" w:hAnsi="Times New Roman" w:cs="Times New Roman"/>
          <w:sz w:val="28"/>
          <w:szCs w:val="28"/>
        </w:rPr>
        <w:t xml:space="preserve"> 496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Сабикенов С.Н. Об объективном характере интересов в праве // Советское государство и право. </w:t>
      </w:r>
      <w:r>
        <w:rPr>
          <w:rFonts w:ascii="Times New Roman" w:hAnsi="Times New Roman" w:cs="Times New Roman"/>
          <w:sz w:val="28"/>
          <w:szCs w:val="28"/>
        </w:rPr>
        <w:t>-</w:t>
      </w:r>
      <w:r w:rsidRPr="00102508">
        <w:rPr>
          <w:rFonts w:ascii="Times New Roman" w:hAnsi="Times New Roman" w:cs="Times New Roman"/>
          <w:sz w:val="28"/>
          <w:szCs w:val="28"/>
        </w:rPr>
        <w:t xml:space="preserve"> 1981. </w:t>
      </w:r>
      <w:r>
        <w:rPr>
          <w:rFonts w:ascii="Times New Roman" w:hAnsi="Times New Roman" w:cs="Times New Roman"/>
          <w:sz w:val="28"/>
          <w:szCs w:val="28"/>
        </w:rPr>
        <w:t>-</w:t>
      </w:r>
      <w:r w:rsidRPr="00102508">
        <w:rPr>
          <w:rFonts w:ascii="Times New Roman" w:hAnsi="Times New Roman" w:cs="Times New Roman"/>
          <w:sz w:val="28"/>
          <w:szCs w:val="28"/>
        </w:rPr>
        <w:t xml:space="preserve"> №6. </w:t>
      </w:r>
      <w:r>
        <w:rPr>
          <w:rFonts w:ascii="Times New Roman" w:hAnsi="Times New Roman" w:cs="Times New Roman"/>
          <w:sz w:val="28"/>
          <w:szCs w:val="28"/>
        </w:rPr>
        <w:t>-</w:t>
      </w:r>
      <w:r w:rsidRPr="00102508">
        <w:rPr>
          <w:rFonts w:ascii="Times New Roman" w:hAnsi="Times New Roman" w:cs="Times New Roman"/>
          <w:sz w:val="28"/>
          <w:szCs w:val="28"/>
        </w:rPr>
        <w:t xml:space="preserve"> С.37-39.</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Глезерман Г.Е. </w:t>
      </w:r>
      <w:r w:rsidRPr="00102508">
        <w:rPr>
          <w:rFonts w:ascii="Times New Roman" w:hAnsi="Times New Roman" w:cs="Times New Roman"/>
          <w:sz w:val="28"/>
          <w:szCs w:val="28"/>
        </w:rPr>
        <w:t xml:space="preserve">Интерес как социологическая категория // Вопросы философии». </w:t>
      </w:r>
      <w:r>
        <w:rPr>
          <w:rFonts w:ascii="Times New Roman" w:hAnsi="Times New Roman" w:cs="Times New Roman"/>
          <w:sz w:val="28"/>
          <w:szCs w:val="28"/>
        </w:rPr>
        <w:t>-</w:t>
      </w:r>
      <w:r w:rsidRPr="00102508">
        <w:rPr>
          <w:rFonts w:ascii="Times New Roman" w:hAnsi="Times New Roman" w:cs="Times New Roman"/>
          <w:sz w:val="28"/>
          <w:szCs w:val="28"/>
        </w:rPr>
        <w:t xml:space="preserve"> 1966. </w:t>
      </w:r>
      <w:r>
        <w:rPr>
          <w:rFonts w:ascii="Times New Roman" w:hAnsi="Times New Roman" w:cs="Times New Roman"/>
          <w:sz w:val="28"/>
          <w:szCs w:val="28"/>
        </w:rPr>
        <w:t>-</w:t>
      </w:r>
      <w:r w:rsidRPr="00102508">
        <w:rPr>
          <w:rFonts w:ascii="Times New Roman" w:hAnsi="Times New Roman" w:cs="Times New Roman"/>
          <w:sz w:val="28"/>
          <w:szCs w:val="28"/>
        </w:rPr>
        <w:t xml:space="preserve"> №10. </w:t>
      </w:r>
      <w:r>
        <w:rPr>
          <w:rFonts w:ascii="Times New Roman" w:hAnsi="Times New Roman" w:cs="Times New Roman"/>
          <w:sz w:val="28"/>
          <w:szCs w:val="28"/>
        </w:rPr>
        <w:t>-</w:t>
      </w:r>
      <w:r w:rsidRPr="00102508">
        <w:rPr>
          <w:rFonts w:ascii="Times New Roman" w:hAnsi="Times New Roman" w:cs="Times New Roman"/>
          <w:sz w:val="28"/>
          <w:szCs w:val="28"/>
        </w:rPr>
        <w:t xml:space="preserve"> С.15-26.</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Чечот Д.М. Субъективное право и формы его защиты. </w:t>
      </w:r>
      <w:r>
        <w:rPr>
          <w:rFonts w:ascii="Times New Roman" w:hAnsi="Times New Roman" w:cs="Times New Roman"/>
          <w:sz w:val="28"/>
          <w:szCs w:val="28"/>
        </w:rPr>
        <w:t>-</w:t>
      </w:r>
      <w:r w:rsidRPr="00102508">
        <w:rPr>
          <w:rFonts w:ascii="Times New Roman" w:hAnsi="Times New Roman" w:cs="Times New Roman"/>
          <w:sz w:val="28"/>
          <w:szCs w:val="28"/>
        </w:rPr>
        <w:t xml:space="preserve"> Л.: Изд-во Ленингр. ун-та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1968. </w:t>
      </w:r>
      <w:r>
        <w:rPr>
          <w:rFonts w:ascii="Times New Roman" w:hAnsi="Times New Roman" w:cs="Times New Roman"/>
          <w:sz w:val="28"/>
          <w:szCs w:val="28"/>
        </w:rPr>
        <w:t>-</w:t>
      </w:r>
      <w:r w:rsidRPr="00102508">
        <w:rPr>
          <w:rFonts w:ascii="Times New Roman" w:hAnsi="Times New Roman" w:cs="Times New Roman"/>
          <w:sz w:val="28"/>
          <w:szCs w:val="28"/>
        </w:rPr>
        <w:t xml:space="preserve"> 71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Лукашева Е.А. Социалистическое правосознание и законность. – 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1973. – 344с.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Чинакова Л. Об интересах, их объективности и субъективности // Экономические науки. </w:t>
      </w:r>
      <w:r>
        <w:rPr>
          <w:rFonts w:ascii="Times New Roman" w:hAnsi="Times New Roman" w:cs="Times New Roman"/>
          <w:sz w:val="28"/>
          <w:szCs w:val="28"/>
        </w:rPr>
        <w:t>-</w:t>
      </w:r>
      <w:r w:rsidRPr="00102508">
        <w:rPr>
          <w:rFonts w:ascii="Times New Roman" w:hAnsi="Times New Roman" w:cs="Times New Roman"/>
          <w:sz w:val="28"/>
          <w:szCs w:val="28"/>
        </w:rPr>
        <w:t xml:space="preserve"> 1971. </w:t>
      </w:r>
      <w:r>
        <w:rPr>
          <w:rFonts w:ascii="Times New Roman" w:hAnsi="Times New Roman" w:cs="Times New Roman"/>
          <w:sz w:val="28"/>
          <w:szCs w:val="28"/>
        </w:rPr>
        <w:t>-</w:t>
      </w:r>
      <w:r w:rsidRPr="00102508">
        <w:rPr>
          <w:rFonts w:ascii="Times New Roman" w:hAnsi="Times New Roman" w:cs="Times New Roman"/>
          <w:sz w:val="28"/>
          <w:szCs w:val="28"/>
        </w:rPr>
        <w:t xml:space="preserve"> №7. </w:t>
      </w:r>
      <w:r>
        <w:rPr>
          <w:rFonts w:ascii="Times New Roman" w:hAnsi="Times New Roman" w:cs="Times New Roman"/>
          <w:sz w:val="28"/>
          <w:szCs w:val="28"/>
        </w:rPr>
        <w:t>-</w:t>
      </w:r>
      <w:r w:rsidRPr="00102508">
        <w:rPr>
          <w:rFonts w:ascii="Times New Roman" w:hAnsi="Times New Roman" w:cs="Times New Roman"/>
          <w:sz w:val="28"/>
          <w:szCs w:val="28"/>
        </w:rPr>
        <w:t xml:space="preserve"> С.8-13.</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Малько А.В., Субачев В.В. Законные интересы как правовая категория. </w:t>
      </w:r>
      <w:r>
        <w:rPr>
          <w:rFonts w:ascii="Times New Roman" w:hAnsi="Times New Roman" w:cs="Times New Roman"/>
          <w:sz w:val="28"/>
          <w:szCs w:val="28"/>
        </w:rPr>
        <w:t>-</w:t>
      </w:r>
      <w:r w:rsidRPr="00102508">
        <w:rPr>
          <w:rFonts w:ascii="Times New Roman" w:hAnsi="Times New Roman" w:cs="Times New Roman"/>
          <w:sz w:val="28"/>
          <w:szCs w:val="28"/>
        </w:rPr>
        <w:t xml:space="preserve">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2004. </w:t>
      </w:r>
      <w:r>
        <w:rPr>
          <w:rFonts w:ascii="Times New Roman" w:hAnsi="Times New Roman" w:cs="Times New Roman"/>
          <w:sz w:val="28"/>
          <w:szCs w:val="28"/>
        </w:rPr>
        <w:t>-</w:t>
      </w:r>
      <w:r w:rsidRPr="00102508">
        <w:rPr>
          <w:rFonts w:ascii="Times New Roman" w:hAnsi="Times New Roman" w:cs="Times New Roman"/>
          <w:sz w:val="28"/>
          <w:szCs w:val="28"/>
        </w:rPr>
        <w:t xml:space="preserve"> 460с.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Братусь С.Н. Некоторые спорные вопросы общего понятия права // Вопросы современного развития юридической науки</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матер. науч.</w:t>
      </w:r>
      <w:r w:rsidRPr="00102508">
        <w:rPr>
          <w:rFonts w:ascii="Times New Roman" w:hAnsi="Times New Roman" w:cs="Times New Roman"/>
          <w:sz w:val="28"/>
          <w:szCs w:val="28"/>
        </w:rPr>
        <w:t xml:space="preserve"> конф</w:t>
      </w:r>
      <w:r>
        <w:rPr>
          <w:rFonts w:ascii="Times New Roman" w:hAnsi="Times New Roman" w:cs="Times New Roman"/>
          <w:sz w:val="28"/>
          <w:szCs w:val="28"/>
          <w:lang w:val="kk-KZ"/>
        </w:rPr>
        <w:t>.</w:t>
      </w:r>
      <w:r w:rsidRPr="00102508">
        <w:rPr>
          <w:rFonts w:ascii="Times New Roman" w:hAnsi="Times New Roman" w:cs="Times New Roman"/>
          <w:sz w:val="28"/>
          <w:szCs w:val="28"/>
        </w:rPr>
        <w:t>, посв</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50-летию Советского государства и права.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Л. - </w:t>
      </w:r>
      <w:r w:rsidRPr="00102508">
        <w:rPr>
          <w:rFonts w:ascii="Times New Roman" w:hAnsi="Times New Roman" w:cs="Times New Roman"/>
          <w:sz w:val="28"/>
          <w:szCs w:val="28"/>
        </w:rPr>
        <w:t>1968.</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С.15-17.</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Стрыгина М.А. Законные интересы и их реализация в трудовом праве Российской Федерации: дис</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канд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юрид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наук: 12.00.05</w:t>
      </w:r>
      <w:r>
        <w:rPr>
          <w:rFonts w:ascii="Times New Roman" w:hAnsi="Times New Roman" w:cs="Times New Roman"/>
          <w:sz w:val="28"/>
          <w:szCs w:val="28"/>
          <w:lang w:val="kk-KZ"/>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Воронеж</w:t>
      </w:r>
      <w:r>
        <w:rPr>
          <w:rFonts w:ascii="Times New Roman" w:hAnsi="Times New Roman" w:cs="Times New Roman"/>
          <w:sz w:val="28"/>
          <w:szCs w:val="28"/>
        </w:rPr>
        <w:t>. -</w:t>
      </w:r>
      <w:r w:rsidRPr="00102508">
        <w:rPr>
          <w:rFonts w:ascii="Times New Roman" w:hAnsi="Times New Roman" w:cs="Times New Roman"/>
          <w:sz w:val="28"/>
          <w:szCs w:val="28"/>
        </w:rPr>
        <w:t xml:space="preserve"> 2012. </w:t>
      </w:r>
      <w:r>
        <w:rPr>
          <w:rFonts w:ascii="Times New Roman" w:hAnsi="Times New Roman" w:cs="Times New Roman"/>
          <w:sz w:val="28"/>
          <w:szCs w:val="28"/>
        </w:rPr>
        <w:t>-</w:t>
      </w:r>
      <w:r w:rsidRPr="00102508">
        <w:rPr>
          <w:rFonts w:ascii="Times New Roman" w:hAnsi="Times New Roman" w:cs="Times New Roman"/>
          <w:sz w:val="28"/>
          <w:szCs w:val="28"/>
        </w:rPr>
        <w:t xml:space="preserve"> 201с.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Халфина Р.О. Общее учение о правоотношении.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1974. </w:t>
      </w:r>
      <w:r>
        <w:rPr>
          <w:rFonts w:ascii="Times New Roman" w:hAnsi="Times New Roman" w:cs="Times New Roman"/>
          <w:sz w:val="28"/>
          <w:szCs w:val="28"/>
        </w:rPr>
        <w:t>-</w:t>
      </w:r>
      <w:r w:rsidRPr="00102508">
        <w:rPr>
          <w:rFonts w:ascii="Times New Roman" w:hAnsi="Times New Roman" w:cs="Times New Roman"/>
          <w:sz w:val="28"/>
          <w:szCs w:val="28"/>
        </w:rPr>
        <w:t xml:space="preserve"> 352с.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Коркунов Н.М. Лекции по общей теории права. </w:t>
      </w:r>
      <w:r>
        <w:rPr>
          <w:rFonts w:ascii="Times New Roman" w:hAnsi="Times New Roman" w:cs="Times New Roman"/>
          <w:sz w:val="28"/>
          <w:szCs w:val="28"/>
        </w:rPr>
        <w:t>-</w:t>
      </w:r>
      <w:r w:rsidRPr="00102508">
        <w:rPr>
          <w:rFonts w:ascii="Times New Roman" w:hAnsi="Times New Roman" w:cs="Times New Roman"/>
          <w:sz w:val="28"/>
          <w:szCs w:val="28"/>
        </w:rPr>
        <w:t xml:space="preserve">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1989. </w:t>
      </w:r>
      <w:r>
        <w:rPr>
          <w:rFonts w:ascii="Times New Roman" w:hAnsi="Times New Roman" w:cs="Times New Roman"/>
          <w:sz w:val="28"/>
          <w:szCs w:val="28"/>
        </w:rPr>
        <w:t>-</w:t>
      </w:r>
      <w:r w:rsidRPr="00102508">
        <w:rPr>
          <w:rFonts w:ascii="Times New Roman" w:hAnsi="Times New Roman" w:cs="Times New Roman"/>
          <w:sz w:val="28"/>
          <w:szCs w:val="28"/>
        </w:rPr>
        <w:t xml:space="preserve"> 364с.</w:t>
      </w:r>
    </w:p>
    <w:p w:rsidR="002504D6"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Тихомиров Ю.А. Публичное право</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учеб.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1995. </w:t>
      </w:r>
      <w:r>
        <w:rPr>
          <w:rFonts w:ascii="Times New Roman" w:hAnsi="Times New Roman" w:cs="Times New Roman"/>
          <w:sz w:val="28"/>
          <w:szCs w:val="28"/>
        </w:rPr>
        <w:t>-</w:t>
      </w:r>
      <w:r w:rsidRPr="00102508">
        <w:rPr>
          <w:rFonts w:ascii="Times New Roman" w:hAnsi="Times New Roman" w:cs="Times New Roman"/>
          <w:sz w:val="28"/>
          <w:szCs w:val="28"/>
        </w:rPr>
        <w:t xml:space="preserve"> 496с. </w:t>
      </w:r>
    </w:p>
    <w:p w:rsidR="002504D6"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34908">
        <w:rPr>
          <w:rFonts w:ascii="Times New Roman" w:hAnsi="Times New Roman" w:cs="Times New Roman"/>
          <w:sz w:val="28"/>
          <w:szCs w:val="28"/>
        </w:rPr>
        <w:t>Кодекс Республики Казахстан об административных правонарушениях</w:t>
      </w:r>
      <w:r>
        <w:rPr>
          <w:rFonts w:ascii="Times New Roman" w:hAnsi="Times New Roman" w:cs="Times New Roman"/>
          <w:sz w:val="28"/>
          <w:szCs w:val="28"/>
        </w:rPr>
        <w:t xml:space="preserve">: принят </w:t>
      </w:r>
      <w:r w:rsidRPr="00634908">
        <w:rPr>
          <w:rFonts w:ascii="Times New Roman" w:hAnsi="Times New Roman" w:cs="Times New Roman"/>
          <w:sz w:val="28"/>
          <w:szCs w:val="28"/>
        </w:rPr>
        <w:t>5 июля 2014 года</w:t>
      </w:r>
      <w:r>
        <w:rPr>
          <w:rFonts w:ascii="Times New Roman" w:hAnsi="Times New Roman" w:cs="Times New Roman"/>
          <w:sz w:val="28"/>
          <w:szCs w:val="28"/>
        </w:rPr>
        <w:t>,</w:t>
      </w:r>
      <w:r w:rsidRPr="00634908">
        <w:rPr>
          <w:rFonts w:ascii="Times New Roman" w:hAnsi="Times New Roman" w:cs="Times New Roman"/>
          <w:sz w:val="28"/>
          <w:szCs w:val="28"/>
        </w:rPr>
        <w:t xml:space="preserve"> № 235-V</w:t>
      </w:r>
      <w:r>
        <w:rPr>
          <w:rFonts w:ascii="Times New Roman" w:hAnsi="Times New Roman" w:cs="Times New Roman"/>
          <w:sz w:val="28"/>
          <w:szCs w:val="28"/>
        </w:rPr>
        <w:t xml:space="preserve"> </w:t>
      </w:r>
      <w:r w:rsidRPr="00C71E3F">
        <w:rPr>
          <w:rFonts w:ascii="Times New Roman" w:hAnsi="Times New Roman" w:cs="Times New Roman"/>
          <w:sz w:val="28"/>
          <w:szCs w:val="28"/>
        </w:rPr>
        <w:t>(с изменениями и дополнениями по состоянию на 22.01.2025 г.)</w:t>
      </w:r>
      <w:r>
        <w:rPr>
          <w:rFonts w:ascii="Times New Roman" w:hAnsi="Times New Roman" w:cs="Times New Roman"/>
          <w:sz w:val="28"/>
          <w:szCs w:val="28"/>
        </w:rPr>
        <w:t xml:space="preserve"> // </w:t>
      </w:r>
      <w:hyperlink r:id="rId17" w:history="1">
        <w:r w:rsidRPr="005D1BE3">
          <w:rPr>
            <w:rStyle w:val="af1"/>
            <w:rFonts w:ascii="Times New Roman" w:hAnsi="Times New Roman" w:cs="Times New Roman"/>
            <w:sz w:val="28"/>
            <w:szCs w:val="28"/>
          </w:rPr>
          <w:t>https://online.zakon.kz/Document/?doc_id=31577399</w:t>
        </w:r>
      </w:hyperlink>
      <w:r>
        <w:rPr>
          <w:rFonts w:ascii="Times New Roman" w:hAnsi="Times New Roman" w:cs="Times New Roman"/>
          <w:sz w:val="28"/>
          <w:szCs w:val="28"/>
        </w:rPr>
        <w:t>. 19.02.2025.</w:t>
      </w:r>
    </w:p>
    <w:p w:rsidR="002504D6" w:rsidRPr="0031012D"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31012D">
        <w:rPr>
          <w:rFonts w:ascii="Times New Roman" w:eastAsia="Times New Roman" w:hAnsi="Times New Roman" w:cs="Times New Roman"/>
          <w:sz w:val="28"/>
          <w:szCs w:val="28"/>
        </w:rPr>
        <w:t>Столичные полицейские выявили несовершеннолетнего администратора пивного бара</w:t>
      </w:r>
      <w:r w:rsidRPr="0031012D">
        <w:rPr>
          <w:rFonts w:ascii="Times New Roman" w:eastAsia="Times New Roman" w:hAnsi="Times New Roman" w:cs="Times New Roman"/>
          <w:sz w:val="28"/>
          <w:szCs w:val="28"/>
          <w:lang w:val="kk-KZ"/>
        </w:rPr>
        <w:t xml:space="preserve"> //</w:t>
      </w:r>
      <w:r w:rsidRPr="0031012D">
        <w:rPr>
          <w:rFonts w:ascii="Times New Roman" w:hAnsi="Times New Roman" w:cs="Times New Roman"/>
          <w:sz w:val="28"/>
          <w:szCs w:val="28"/>
        </w:rPr>
        <w:t xml:space="preserve"> </w:t>
      </w:r>
      <w:hyperlink r:id="rId18" w:history="1">
        <w:r w:rsidRPr="0031012D">
          <w:rPr>
            <w:rStyle w:val="af1"/>
            <w:rFonts w:ascii="Times New Roman" w:hAnsi="Times New Roman" w:cs="Times New Roman"/>
            <w:color w:val="auto"/>
            <w:sz w:val="28"/>
            <w:szCs w:val="28"/>
          </w:rPr>
          <w:t>www.gov.kz</w:t>
        </w:r>
      </w:hyperlink>
      <w:r w:rsidRPr="0031012D">
        <w:rPr>
          <w:rFonts w:ascii="Times New Roman" w:hAnsi="Times New Roman" w:cs="Times New Roman"/>
          <w:sz w:val="28"/>
          <w:szCs w:val="28"/>
        </w:rPr>
        <w:t>.</w:t>
      </w:r>
      <w:r w:rsidRPr="0031012D">
        <w:rPr>
          <w:rFonts w:ascii="Times New Roman" w:eastAsia="Times New Roman" w:hAnsi="Times New Roman" w:cs="Times New Roman"/>
          <w:sz w:val="28"/>
          <w:szCs w:val="28"/>
        </w:rPr>
        <w:t>16.02.2023</w:t>
      </w:r>
      <w:r w:rsidRPr="0031012D">
        <w:rPr>
          <w:rFonts w:ascii="Times New Roman" w:hAnsi="Times New Roman" w:cs="Times New Roman"/>
          <w:sz w:val="28"/>
          <w:szCs w:val="28"/>
        </w:rPr>
        <w:t>.</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Лобанова Т.Н. Трудовые интересы в информационном сообществе: монография.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Проспект</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2023. </w:t>
      </w:r>
      <w:r>
        <w:rPr>
          <w:rFonts w:ascii="Times New Roman" w:hAnsi="Times New Roman" w:cs="Times New Roman"/>
          <w:sz w:val="28"/>
          <w:szCs w:val="28"/>
        </w:rPr>
        <w:t>-</w:t>
      </w:r>
      <w:r w:rsidRPr="00102508">
        <w:rPr>
          <w:rFonts w:ascii="Times New Roman" w:hAnsi="Times New Roman" w:cs="Times New Roman"/>
          <w:sz w:val="28"/>
          <w:szCs w:val="28"/>
        </w:rPr>
        <w:t xml:space="preserve"> 128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Решение </w:t>
      </w:r>
      <w:r>
        <w:rPr>
          <w:rFonts w:ascii="Times New Roman" w:hAnsi="Times New Roman" w:cs="Times New Roman"/>
          <w:sz w:val="28"/>
          <w:szCs w:val="28"/>
        </w:rPr>
        <w:t xml:space="preserve">Бостандыкского районного суда города Алматы № </w:t>
      </w:r>
      <w:r w:rsidRPr="00102508">
        <w:rPr>
          <w:rFonts w:ascii="Times New Roman" w:hAnsi="Times New Roman" w:cs="Times New Roman"/>
          <w:sz w:val="28"/>
          <w:szCs w:val="28"/>
        </w:rPr>
        <w:t xml:space="preserve">7514-17-00-2/1997 </w:t>
      </w:r>
      <w:r>
        <w:rPr>
          <w:rFonts w:ascii="Times New Roman" w:hAnsi="Times New Roman" w:cs="Times New Roman"/>
          <w:sz w:val="28"/>
          <w:szCs w:val="28"/>
          <w:lang w:val="kk-KZ"/>
        </w:rPr>
        <w:t xml:space="preserve">от </w:t>
      </w:r>
      <w:r w:rsidRPr="00102508">
        <w:rPr>
          <w:rFonts w:ascii="Times New Roman" w:hAnsi="Times New Roman" w:cs="Times New Roman"/>
          <w:sz w:val="28"/>
          <w:szCs w:val="28"/>
        </w:rPr>
        <w:t>28.05.2018 года</w:t>
      </w:r>
      <w:r>
        <w:rPr>
          <w:rFonts w:ascii="Times New Roman" w:hAnsi="Times New Roman" w:cs="Times New Roman"/>
          <w:sz w:val="28"/>
          <w:szCs w:val="28"/>
          <w:lang w:val="kk-KZ"/>
        </w:rPr>
        <w:t xml:space="preserve"> // </w:t>
      </w:r>
      <w:hyperlink r:id="rId19" w:history="1">
        <w:r w:rsidRPr="005D1BE3">
          <w:rPr>
            <w:rStyle w:val="af1"/>
            <w:rFonts w:ascii="Times New Roman" w:hAnsi="Times New Roman" w:cs="Times New Roman"/>
            <w:sz w:val="28"/>
            <w:szCs w:val="28"/>
            <w:lang w:val="kk-KZ"/>
          </w:rPr>
          <w:t>https://office.sud.kz/</w:t>
        </w:r>
      </w:hyperlink>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16.02.2025.</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Судебной коллегии по гражданским делам Алматинского городского суда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2а-6142 </w:t>
      </w:r>
      <w:r>
        <w:rPr>
          <w:rFonts w:ascii="Times New Roman" w:hAnsi="Times New Roman" w:cs="Times New Roman"/>
          <w:sz w:val="28"/>
          <w:szCs w:val="28"/>
          <w:lang w:val="kk-KZ"/>
        </w:rPr>
        <w:t>о</w:t>
      </w:r>
      <w:r w:rsidRPr="00102508">
        <w:rPr>
          <w:rFonts w:ascii="Times New Roman" w:hAnsi="Times New Roman" w:cs="Times New Roman"/>
          <w:sz w:val="28"/>
          <w:szCs w:val="28"/>
        </w:rPr>
        <w:t>т 18.09.2018 года</w:t>
      </w:r>
      <w:r>
        <w:rPr>
          <w:rFonts w:ascii="Times New Roman" w:hAnsi="Times New Roman" w:cs="Times New Roman"/>
          <w:sz w:val="28"/>
          <w:szCs w:val="28"/>
          <w:lang w:val="kk-KZ"/>
        </w:rPr>
        <w:t xml:space="preserve"> // </w:t>
      </w:r>
      <w:hyperlink r:id="rId20" w:history="1">
        <w:r w:rsidRPr="005D1BE3">
          <w:rPr>
            <w:rStyle w:val="af1"/>
            <w:rFonts w:ascii="Times New Roman" w:hAnsi="Times New Roman" w:cs="Times New Roman"/>
            <w:sz w:val="28"/>
            <w:szCs w:val="28"/>
            <w:lang w:val="kk-KZ"/>
          </w:rPr>
          <w:t>https://office.sud.kz/</w:t>
        </w:r>
      </w:hyperlink>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16.02.2025.</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Постановление </w:t>
      </w:r>
      <w:r>
        <w:rPr>
          <w:rFonts w:ascii="Times New Roman" w:hAnsi="Times New Roman" w:cs="Times New Roman"/>
          <w:sz w:val="28"/>
          <w:szCs w:val="28"/>
        </w:rPr>
        <w:t xml:space="preserve">Судебной коллегии по гражданским делам Верховного Суда Республики Казахстан № </w:t>
      </w:r>
      <w:r w:rsidRPr="00102508">
        <w:rPr>
          <w:rFonts w:ascii="Times New Roman" w:hAnsi="Times New Roman" w:cs="Times New Roman"/>
          <w:sz w:val="28"/>
          <w:szCs w:val="28"/>
        </w:rPr>
        <w:t>6001-19-00-3г/1744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от 15.04.2019 года</w:t>
      </w:r>
      <w:r>
        <w:rPr>
          <w:rFonts w:ascii="Times New Roman" w:hAnsi="Times New Roman" w:cs="Times New Roman"/>
          <w:sz w:val="28"/>
          <w:szCs w:val="28"/>
          <w:lang w:val="kk-KZ"/>
        </w:rPr>
        <w:t xml:space="preserve"> // </w:t>
      </w:r>
      <w:hyperlink r:id="rId21" w:history="1">
        <w:r w:rsidRPr="005D1BE3">
          <w:rPr>
            <w:rStyle w:val="af1"/>
            <w:rFonts w:ascii="Times New Roman" w:hAnsi="Times New Roman" w:cs="Times New Roman"/>
            <w:sz w:val="28"/>
            <w:szCs w:val="28"/>
            <w:lang w:val="kk-KZ"/>
          </w:rPr>
          <w:t>https://office.sud.kz/</w:t>
        </w:r>
      </w:hyperlink>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16.02.2025.</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Решение </w:t>
      </w:r>
      <w:r>
        <w:rPr>
          <w:rFonts w:ascii="Times New Roman" w:hAnsi="Times New Roman" w:cs="Times New Roman"/>
          <w:sz w:val="28"/>
          <w:szCs w:val="28"/>
        </w:rPr>
        <w:t>Бостандыкского районного суда города Алматы №</w:t>
      </w:r>
      <w:r w:rsidRPr="00102508">
        <w:rPr>
          <w:rFonts w:ascii="Times New Roman" w:hAnsi="Times New Roman" w:cs="Times New Roman"/>
          <w:sz w:val="28"/>
          <w:szCs w:val="28"/>
        </w:rPr>
        <w:t>7514-18-00-2/11315</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от 16.01.2019 года</w:t>
      </w:r>
      <w:r>
        <w:rPr>
          <w:rFonts w:ascii="Times New Roman" w:hAnsi="Times New Roman" w:cs="Times New Roman"/>
          <w:sz w:val="28"/>
          <w:szCs w:val="28"/>
          <w:lang w:val="kk-KZ"/>
        </w:rPr>
        <w:t xml:space="preserve"> // </w:t>
      </w:r>
      <w:hyperlink r:id="rId22" w:history="1">
        <w:r w:rsidRPr="005D1BE3">
          <w:rPr>
            <w:rStyle w:val="af1"/>
            <w:rFonts w:ascii="Times New Roman" w:hAnsi="Times New Roman" w:cs="Times New Roman"/>
            <w:sz w:val="28"/>
            <w:szCs w:val="28"/>
            <w:lang w:val="kk-KZ"/>
          </w:rPr>
          <w:t>https://office.sud.kz/</w:t>
        </w:r>
      </w:hyperlink>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16.02.2025.</w:t>
      </w:r>
    </w:p>
    <w:p w:rsidR="002504D6" w:rsidRPr="004C00B1"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4C00B1">
        <w:rPr>
          <w:rFonts w:ascii="Times New Roman" w:hAnsi="Times New Roman" w:cs="Times New Roman"/>
          <w:sz w:val="28"/>
          <w:szCs w:val="28"/>
          <w:lang w:val="kk-KZ"/>
        </w:rPr>
        <w:t xml:space="preserve">Решение </w:t>
      </w:r>
      <w:r>
        <w:rPr>
          <w:rFonts w:ascii="Times New Roman" w:hAnsi="Times New Roman" w:cs="Times New Roman"/>
          <w:sz w:val="28"/>
          <w:szCs w:val="28"/>
          <w:lang w:val="kk-KZ"/>
        </w:rPr>
        <w:t>Р</w:t>
      </w:r>
      <w:r w:rsidRPr="004C00B1">
        <w:rPr>
          <w:rFonts w:ascii="Times New Roman" w:hAnsi="Times New Roman" w:cs="Times New Roman"/>
          <w:sz w:val="28"/>
          <w:szCs w:val="28"/>
          <w:lang w:val="kk-KZ"/>
        </w:rPr>
        <w:t>айонного суда №2 Алмалинского района города Алматы от 16.01.2019 года №</w:t>
      </w:r>
      <w:r w:rsidRPr="004C00B1">
        <w:rPr>
          <w:rFonts w:ascii="Times New Roman" w:hAnsi="Times New Roman" w:cs="Times New Roman"/>
          <w:sz w:val="28"/>
          <w:szCs w:val="28"/>
        </w:rPr>
        <w:t>7520-19-00-2/17127</w:t>
      </w:r>
      <w:r w:rsidRPr="004C00B1">
        <w:rPr>
          <w:rFonts w:ascii="Times New Roman" w:hAnsi="Times New Roman" w:cs="Times New Roman"/>
          <w:sz w:val="28"/>
          <w:szCs w:val="28"/>
          <w:lang w:val="kk-KZ"/>
        </w:rPr>
        <w:t xml:space="preserve"> о</w:t>
      </w:r>
      <w:r w:rsidRPr="004C00B1">
        <w:rPr>
          <w:rFonts w:ascii="Times New Roman" w:hAnsi="Times New Roman" w:cs="Times New Roman"/>
          <w:sz w:val="28"/>
          <w:szCs w:val="28"/>
        </w:rPr>
        <w:t>т 10.02.2020</w:t>
      </w:r>
      <w:r w:rsidRPr="004C00B1">
        <w:rPr>
          <w:rFonts w:ascii="Times New Roman" w:hAnsi="Times New Roman" w:cs="Times New Roman"/>
          <w:sz w:val="28"/>
          <w:szCs w:val="28"/>
          <w:lang w:val="kk-KZ"/>
        </w:rPr>
        <w:t xml:space="preserve"> года; </w:t>
      </w:r>
      <w:r>
        <w:rPr>
          <w:rFonts w:ascii="Times New Roman" w:hAnsi="Times New Roman" w:cs="Times New Roman"/>
          <w:sz w:val="28"/>
          <w:szCs w:val="28"/>
          <w:lang w:val="kk-KZ"/>
        </w:rPr>
        <w:t>Решение Районного суда №2 Казыбекбийского района города Караганды Карагандинской области №</w:t>
      </w:r>
      <w:r w:rsidRPr="004C00B1">
        <w:rPr>
          <w:rFonts w:ascii="Times New Roman" w:hAnsi="Times New Roman" w:cs="Times New Roman"/>
          <w:sz w:val="28"/>
          <w:szCs w:val="28"/>
        </w:rPr>
        <w:t>3512-20-00-2/6665</w:t>
      </w:r>
      <w:r w:rsidRPr="004C00B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от 25.12.2020 года; Решение Турксибского районного суда города Алматы №</w:t>
      </w:r>
      <w:r w:rsidRPr="00102508">
        <w:rPr>
          <w:rFonts w:ascii="Times New Roman" w:hAnsi="Times New Roman" w:cs="Times New Roman"/>
          <w:sz w:val="28"/>
          <w:szCs w:val="28"/>
        </w:rPr>
        <w:t>7519-19-00-2/3773</w:t>
      </w:r>
      <w:r>
        <w:rPr>
          <w:rFonts w:ascii="Times New Roman" w:hAnsi="Times New Roman" w:cs="Times New Roman"/>
          <w:sz w:val="28"/>
          <w:szCs w:val="28"/>
        </w:rPr>
        <w:t xml:space="preserve"> </w:t>
      </w:r>
      <w:r w:rsidRPr="00102508">
        <w:rPr>
          <w:rFonts w:ascii="Times New Roman" w:hAnsi="Times New Roman" w:cs="Times New Roman"/>
          <w:sz w:val="28"/>
          <w:szCs w:val="28"/>
        </w:rPr>
        <w:t>от 03.03.2020 года</w:t>
      </w:r>
      <w:r>
        <w:rPr>
          <w:rFonts w:ascii="Times New Roman" w:hAnsi="Times New Roman" w:cs="Times New Roman"/>
          <w:sz w:val="28"/>
          <w:szCs w:val="28"/>
        </w:rPr>
        <w:t xml:space="preserve"> // </w:t>
      </w:r>
      <w:hyperlink r:id="rId23" w:history="1">
        <w:r w:rsidRPr="005D1BE3">
          <w:rPr>
            <w:rStyle w:val="af1"/>
            <w:rFonts w:ascii="Times New Roman" w:hAnsi="Times New Roman" w:cs="Times New Roman"/>
            <w:sz w:val="28"/>
            <w:szCs w:val="28"/>
            <w:lang w:val="kk-KZ"/>
          </w:rPr>
          <w:t>https://office.sud.kz/</w:t>
        </w:r>
      </w:hyperlink>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16.02.2025.</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Постановление судебной коллегии по гражданским делам Карагандинского областного суда №</w:t>
      </w:r>
      <w:r w:rsidRPr="00102508">
        <w:rPr>
          <w:rFonts w:ascii="Times New Roman" w:hAnsi="Times New Roman" w:cs="Times New Roman"/>
          <w:sz w:val="28"/>
          <w:szCs w:val="28"/>
        </w:rPr>
        <w:t>2а-992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от 13.03.2017 года</w:t>
      </w:r>
      <w:r>
        <w:rPr>
          <w:rFonts w:ascii="Times New Roman" w:hAnsi="Times New Roman" w:cs="Times New Roman"/>
          <w:sz w:val="28"/>
          <w:szCs w:val="28"/>
        </w:rPr>
        <w:t xml:space="preserve"> </w:t>
      </w:r>
      <w:hyperlink r:id="rId24" w:history="1">
        <w:r w:rsidRPr="005D1BE3">
          <w:rPr>
            <w:rStyle w:val="af1"/>
            <w:rFonts w:ascii="Times New Roman" w:hAnsi="Times New Roman" w:cs="Times New Roman"/>
            <w:sz w:val="28"/>
            <w:szCs w:val="28"/>
            <w:lang w:val="kk-KZ"/>
          </w:rPr>
          <w:t>https://office.sud.kz/</w:t>
        </w:r>
      </w:hyperlink>
      <w:r>
        <w:rPr>
          <w:rFonts w:ascii="Times New Roman" w:hAnsi="Times New Roman" w:cs="Times New Roman"/>
          <w:sz w:val="28"/>
          <w:szCs w:val="28"/>
          <w:lang w:val="kk-KZ"/>
        </w:rPr>
        <w:t xml:space="preserve">. </w:t>
      </w:r>
      <w:r>
        <w:rPr>
          <w:rFonts w:ascii="Times New Roman" w:eastAsia="Times New Roman" w:hAnsi="Times New Roman" w:cs="Times New Roman"/>
          <w:sz w:val="28"/>
          <w:szCs w:val="28"/>
        </w:rPr>
        <w:t>16.02.2025.</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Штринева Т.И. Современные принципы трудового права: автореф</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канд.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юрид.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наук</w:t>
      </w:r>
      <w:r>
        <w:rPr>
          <w:rFonts w:ascii="Times New Roman" w:hAnsi="Times New Roman" w:cs="Times New Roman"/>
          <w:sz w:val="28"/>
          <w:szCs w:val="28"/>
          <w:lang w:val="kk-KZ"/>
        </w:rPr>
        <w:t>: 12.00.05</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СПб.</w:t>
      </w:r>
      <w:r>
        <w:rPr>
          <w:rFonts w:ascii="Times New Roman" w:hAnsi="Times New Roman" w:cs="Times New Roman"/>
          <w:sz w:val="28"/>
          <w:szCs w:val="28"/>
        </w:rPr>
        <w:t xml:space="preserve"> - </w:t>
      </w:r>
      <w:r w:rsidRPr="00102508">
        <w:rPr>
          <w:rFonts w:ascii="Times New Roman" w:hAnsi="Times New Roman" w:cs="Times New Roman"/>
          <w:sz w:val="28"/>
          <w:szCs w:val="28"/>
        </w:rPr>
        <w:t xml:space="preserve">2001. </w:t>
      </w:r>
      <w:r>
        <w:rPr>
          <w:rFonts w:ascii="Times New Roman" w:hAnsi="Times New Roman" w:cs="Times New Roman"/>
          <w:sz w:val="28"/>
          <w:szCs w:val="28"/>
        </w:rPr>
        <w:t>-</w:t>
      </w:r>
      <w:r w:rsidRPr="00102508">
        <w:rPr>
          <w:rFonts w:ascii="Times New Roman" w:hAnsi="Times New Roman" w:cs="Times New Roman"/>
          <w:sz w:val="28"/>
          <w:szCs w:val="28"/>
        </w:rPr>
        <w:t xml:space="preserve"> 25с.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Михайлов С.В. Категория интереса в российском гражданском праве. </w:t>
      </w:r>
      <w:r>
        <w:rPr>
          <w:rFonts w:ascii="Times New Roman" w:hAnsi="Times New Roman" w:cs="Times New Roman"/>
          <w:sz w:val="28"/>
          <w:szCs w:val="28"/>
        </w:rPr>
        <w:t>-</w:t>
      </w:r>
      <w:r w:rsidRPr="00102508">
        <w:rPr>
          <w:rFonts w:ascii="Times New Roman" w:hAnsi="Times New Roman" w:cs="Times New Roman"/>
          <w:sz w:val="28"/>
          <w:szCs w:val="28"/>
        </w:rPr>
        <w:t xml:space="preserve"> М.: Статут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2002. </w:t>
      </w:r>
      <w:r>
        <w:rPr>
          <w:rFonts w:ascii="Times New Roman" w:hAnsi="Times New Roman" w:cs="Times New Roman"/>
          <w:sz w:val="28"/>
          <w:szCs w:val="28"/>
        </w:rPr>
        <w:t xml:space="preserve">- </w:t>
      </w:r>
      <w:r w:rsidRPr="00102508">
        <w:rPr>
          <w:rFonts w:ascii="Times New Roman" w:hAnsi="Times New Roman" w:cs="Times New Roman"/>
          <w:sz w:val="28"/>
          <w:szCs w:val="28"/>
        </w:rPr>
        <w:t>205с.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Самощенко И.С. Понятие правонарушения по советскому законодательству. </w:t>
      </w:r>
      <w:r>
        <w:rPr>
          <w:rFonts w:ascii="Times New Roman" w:hAnsi="Times New Roman" w:cs="Times New Roman"/>
          <w:sz w:val="28"/>
          <w:szCs w:val="28"/>
        </w:rPr>
        <w:t>-</w:t>
      </w:r>
      <w:r w:rsidRPr="00102508">
        <w:rPr>
          <w:rFonts w:ascii="Times New Roman" w:hAnsi="Times New Roman" w:cs="Times New Roman"/>
          <w:sz w:val="28"/>
          <w:szCs w:val="28"/>
        </w:rPr>
        <w:t xml:space="preserve"> М.: Юрид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литер</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1963. </w:t>
      </w:r>
      <w:r>
        <w:rPr>
          <w:rFonts w:ascii="Times New Roman" w:hAnsi="Times New Roman" w:cs="Times New Roman"/>
          <w:sz w:val="28"/>
          <w:szCs w:val="28"/>
        </w:rPr>
        <w:t>-</w:t>
      </w:r>
      <w:r w:rsidRPr="00102508">
        <w:rPr>
          <w:rFonts w:ascii="Times New Roman" w:hAnsi="Times New Roman" w:cs="Times New Roman"/>
          <w:sz w:val="28"/>
          <w:szCs w:val="28"/>
        </w:rPr>
        <w:t xml:space="preserve"> 286с.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Кожевников С.Н. Государственное принуждение: сущностные аспекты // Социально-политические науки. </w:t>
      </w:r>
      <w:r>
        <w:rPr>
          <w:rFonts w:ascii="Times New Roman" w:hAnsi="Times New Roman" w:cs="Times New Roman"/>
          <w:sz w:val="28"/>
          <w:szCs w:val="28"/>
        </w:rPr>
        <w:t>-</w:t>
      </w:r>
      <w:r>
        <w:rPr>
          <w:rFonts w:ascii="Times New Roman" w:hAnsi="Times New Roman" w:cs="Times New Roman"/>
          <w:sz w:val="28"/>
          <w:szCs w:val="28"/>
          <w:lang w:val="kk-KZ"/>
        </w:rPr>
        <w:t xml:space="preserve"> 2017. - </w:t>
      </w:r>
      <w:r w:rsidRPr="00102508">
        <w:rPr>
          <w:rFonts w:ascii="Times New Roman" w:hAnsi="Times New Roman" w:cs="Times New Roman"/>
          <w:sz w:val="28"/>
          <w:szCs w:val="28"/>
        </w:rPr>
        <w:t xml:space="preserve">№3. </w:t>
      </w:r>
      <w:r>
        <w:rPr>
          <w:rFonts w:ascii="Times New Roman" w:hAnsi="Times New Roman" w:cs="Times New Roman"/>
          <w:sz w:val="28"/>
          <w:szCs w:val="28"/>
        </w:rPr>
        <w:t>-</w:t>
      </w:r>
      <w:r w:rsidRPr="00102508">
        <w:rPr>
          <w:rFonts w:ascii="Times New Roman" w:hAnsi="Times New Roman" w:cs="Times New Roman"/>
          <w:sz w:val="28"/>
          <w:szCs w:val="28"/>
        </w:rPr>
        <w:t xml:space="preserve"> С.71-74.</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Кант И. Метафизика нравов в двух частях // Сочинения</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в 6 т.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М.: Мысль</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1965. </w:t>
      </w:r>
      <w:r>
        <w:rPr>
          <w:rFonts w:ascii="Times New Roman" w:hAnsi="Times New Roman" w:cs="Times New Roman"/>
          <w:sz w:val="28"/>
          <w:szCs w:val="28"/>
        </w:rPr>
        <w:t>- Т.</w:t>
      </w:r>
      <w:r w:rsidRPr="00102508">
        <w:rPr>
          <w:rFonts w:ascii="Times New Roman" w:hAnsi="Times New Roman" w:cs="Times New Roman"/>
          <w:sz w:val="28"/>
          <w:szCs w:val="28"/>
        </w:rPr>
        <w:t>4</w:t>
      </w:r>
      <w:r>
        <w:rPr>
          <w:rFonts w:ascii="Times New Roman" w:hAnsi="Times New Roman" w:cs="Times New Roman"/>
          <w:sz w:val="28"/>
          <w:szCs w:val="28"/>
          <w:lang w:val="kk-KZ"/>
        </w:rPr>
        <w:t xml:space="preserve">. </w:t>
      </w:r>
      <w:r>
        <w:rPr>
          <w:rFonts w:ascii="Times New Roman" w:hAnsi="Times New Roman" w:cs="Times New Roman"/>
          <w:sz w:val="28"/>
          <w:szCs w:val="28"/>
        </w:rPr>
        <w:t>ч.</w:t>
      </w:r>
      <w:r w:rsidRPr="00102508">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102508">
        <w:rPr>
          <w:rFonts w:ascii="Times New Roman" w:hAnsi="Times New Roman" w:cs="Times New Roman"/>
          <w:sz w:val="28"/>
          <w:szCs w:val="28"/>
        </w:rPr>
        <w:t>478с.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Кант И. Метафизика нравов </w:t>
      </w:r>
      <w:r>
        <w:rPr>
          <w:rFonts w:ascii="Times New Roman" w:hAnsi="Times New Roman" w:cs="Times New Roman"/>
          <w:sz w:val="28"/>
          <w:szCs w:val="28"/>
          <w:lang w:val="kk-KZ"/>
        </w:rPr>
        <w:t xml:space="preserve">в двух частях </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Кант И. </w:t>
      </w:r>
      <w:r w:rsidRPr="00102508">
        <w:rPr>
          <w:rFonts w:ascii="Times New Roman" w:hAnsi="Times New Roman" w:cs="Times New Roman"/>
          <w:sz w:val="28"/>
          <w:szCs w:val="28"/>
        </w:rPr>
        <w:t xml:space="preserve">Критика практического разума. </w:t>
      </w:r>
      <w:r>
        <w:rPr>
          <w:rFonts w:ascii="Times New Roman" w:hAnsi="Times New Roman" w:cs="Times New Roman"/>
          <w:sz w:val="28"/>
          <w:szCs w:val="28"/>
        </w:rPr>
        <w:t>-</w:t>
      </w:r>
      <w:r w:rsidRPr="00102508">
        <w:rPr>
          <w:rFonts w:ascii="Times New Roman" w:hAnsi="Times New Roman" w:cs="Times New Roman"/>
          <w:sz w:val="28"/>
          <w:szCs w:val="28"/>
        </w:rPr>
        <w:t xml:space="preserve"> СПб.: Наука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1995.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С.354-356</w:t>
      </w:r>
      <w:r w:rsidRPr="00102508">
        <w:rPr>
          <w:rFonts w:ascii="Times New Roman" w:hAnsi="Times New Roman" w:cs="Times New Roman"/>
          <w:sz w:val="28"/>
          <w:szCs w:val="28"/>
        </w:rPr>
        <w:t>.</w:t>
      </w:r>
    </w:p>
    <w:p w:rsidR="002504D6"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Иеринг Р. Цель в праве. - Т.1. - Спб. - 1881. - 412с.</w:t>
      </w:r>
    </w:p>
    <w:p w:rsidR="002504D6"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Шеллинг Ф.В.И. Новая </w:t>
      </w:r>
      <w:r>
        <w:rPr>
          <w:rFonts w:ascii="Times New Roman" w:hAnsi="Times New Roman" w:cs="Times New Roman"/>
          <w:sz w:val="28"/>
          <w:szCs w:val="28"/>
        </w:rPr>
        <w:t xml:space="preserve">дедукция естественного права // </w:t>
      </w:r>
      <w:r w:rsidRPr="00102508">
        <w:rPr>
          <w:rFonts w:ascii="Times New Roman" w:hAnsi="Times New Roman" w:cs="Times New Roman"/>
          <w:sz w:val="28"/>
          <w:szCs w:val="28"/>
        </w:rPr>
        <w:t xml:space="preserve">Ранние философские сочинения. </w:t>
      </w:r>
      <w:r>
        <w:rPr>
          <w:rFonts w:ascii="Times New Roman" w:hAnsi="Times New Roman" w:cs="Times New Roman"/>
          <w:sz w:val="28"/>
          <w:szCs w:val="28"/>
        </w:rPr>
        <w:t>-</w:t>
      </w:r>
      <w:r w:rsidRPr="00102508">
        <w:rPr>
          <w:rFonts w:ascii="Times New Roman" w:hAnsi="Times New Roman" w:cs="Times New Roman"/>
          <w:sz w:val="28"/>
          <w:szCs w:val="28"/>
        </w:rPr>
        <w:t xml:space="preserve"> СПб.: Наука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2000.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С.153-184.</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Лебедев В.М. Трудовое право: проблемы общей части. </w:t>
      </w:r>
      <w:r>
        <w:rPr>
          <w:rFonts w:ascii="Times New Roman" w:hAnsi="Times New Roman" w:cs="Times New Roman"/>
          <w:sz w:val="28"/>
          <w:szCs w:val="28"/>
        </w:rPr>
        <w:t>-</w:t>
      </w:r>
      <w:r w:rsidRPr="00102508">
        <w:rPr>
          <w:rFonts w:ascii="Times New Roman" w:hAnsi="Times New Roman" w:cs="Times New Roman"/>
          <w:sz w:val="28"/>
          <w:szCs w:val="28"/>
        </w:rPr>
        <w:t xml:space="preserve"> Томск: Томский гос. универ</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1997. </w:t>
      </w:r>
      <w:r>
        <w:rPr>
          <w:rFonts w:ascii="Times New Roman" w:hAnsi="Times New Roman" w:cs="Times New Roman"/>
          <w:sz w:val="28"/>
          <w:szCs w:val="28"/>
        </w:rPr>
        <w:t>-</w:t>
      </w:r>
      <w:r w:rsidRPr="00102508">
        <w:rPr>
          <w:rFonts w:ascii="Times New Roman" w:hAnsi="Times New Roman" w:cs="Times New Roman"/>
          <w:sz w:val="28"/>
          <w:szCs w:val="28"/>
        </w:rPr>
        <w:t xml:space="preserve"> 415с.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Джери Д., Джери Дж. Большой толковый социологический словарь: в 2 т. / пер. с англ. </w:t>
      </w:r>
      <w:r>
        <w:rPr>
          <w:rFonts w:ascii="Times New Roman" w:hAnsi="Times New Roman" w:cs="Times New Roman"/>
          <w:sz w:val="28"/>
          <w:szCs w:val="28"/>
        </w:rPr>
        <w:t>–</w:t>
      </w:r>
      <w:r w:rsidRPr="00102508">
        <w:rPr>
          <w:rFonts w:ascii="Times New Roman" w:hAnsi="Times New Roman" w:cs="Times New Roman"/>
          <w:sz w:val="28"/>
          <w:szCs w:val="28"/>
        </w:rPr>
        <w:t xml:space="preserve"> М.: АСТ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1999. </w:t>
      </w:r>
      <w:r>
        <w:rPr>
          <w:rFonts w:ascii="Times New Roman" w:hAnsi="Times New Roman" w:cs="Times New Roman"/>
          <w:sz w:val="28"/>
          <w:szCs w:val="28"/>
        </w:rPr>
        <w:t>- Т.</w:t>
      </w:r>
      <w:r w:rsidRPr="00102508">
        <w:rPr>
          <w:rFonts w:ascii="Times New Roman" w:hAnsi="Times New Roman" w:cs="Times New Roman"/>
          <w:sz w:val="28"/>
          <w:szCs w:val="28"/>
        </w:rPr>
        <w:t xml:space="preserve">2. </w:t>
      </w:r>
      <w:r>
        <w:rPr>
          <w:rFonts w:ascii="Times New Roman" w:hAnsi="Times New Roman" w:cs="Times New Roman"/>
          <w:sz w:val="28"/>
          <w:szCs w:val="28"/>
        </w:rPr>
        <w:t>-</w:t>
      </w:r>
      <w:r w:rsidRPr="00102508">
        <w:rPr>
          <w:rFonts w:ascii="Times New Roman" w:hAnsi="Times New Roman" w:cs="Times New Roman"/>
          <w:sz w:val="28"/>
          <w:szCs w:val="28"/>
        </w:rPr>
        <w:t xml:space="preserve"> 543с</w:t>
      </w:r>
      <w:r>
        <w:rPr>
          <w:rFonts w:ascii="Times New Roman" w:hAnsi="Times New Roman" w:cs="Times New Roman"/>
          <w:sz w:val="28"/>
          <w:szCs w:val="28"/>
        </w:rPr>
        <w:t>.</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Аберкромби Н., Хилл</w:t>
      </w:r>
      <w:r>
        <w:rPr>
          <w:rFonts w:ascii="Times New Roman" w:hAnsi="Times New Roman" w:cs="Times New Roman"/>
          <w:sz w:val="28"/>
          <w:szCs w:val="28"/>
        </w:rPr>
        <w:t xml:space="preserve"> С., Тернер Б.</w:t>
      </w:r>
      <w:r w:rsidRPr="00102508">
        <w:rPr>
          <w:rFonts w:ascii="Times New Roman" w:hAnsi="Times New Roman" w:cs="Times New Roman"/>
          <w:sz w:val="28"/>
          <w:szCs w:val="28"/>
        </w:rPr>
        <w:t xml:space="preserve">С. Социологический словарь / </w:t>
      </w:r>
      <w:r>
        <w:rPr>
          <w:rFonts w:ascii="Times New Roman" w:hAnsi="Times New Roman" w:cs="Times New Roman"/>
          <w:sz w:val="28"/>
          <w:szCs w:val="28"/>
          <w:lang w:val="kk-KZ"/>
        </w:rPr>
        <w:t>пер. с англ.</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М.: Экономика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2004. </w:t>
      </w:r>
      <w:r>
        <w:rPr>
          <w:rFonts w:ascii="Times New Roman" w:hAnsi="Times New Roman" w:cs="Times New Roman"/>
          <w:sz w:val="28"/>
          <w:szCs w:val="28"/>
        </w:rPr>
        <w:t>-</w:t>
      </w:r>
      <w:r w:rsidRPr="00102508">
        <w:rPr>
          <w:rFonts w:ascii="Times New Roman" w:hAnsi="Times New Roman" w:cs="Times New Roman"/>
          <w:sz w:val="28"/>
          <w:szCs w:val="28"/>
        </w:rPr>
        <w:t xml:space="preserve"> 620с</w:t>
      </w:r>
      <w:r>
        <w:rPr>
          <w:rFonts w:ascii="Times New Roman" w:hAnsi="Times New Roman" w:cs="Times New Roman"/>
          <w:sz w:val="28"/>
          <w:szCs w:val="28"/>
        </w:rPr>
        <w:t>.</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Каплунов А.</w:t>
      </w:r>
      <w:r w:rsidRPr="00102508">
        <w:rPr>
          <w:rFonts w:ascii="Times New Roman" w:hAnsi="Times New Roman" w:cs="Times New Roman"/>
          <w:sz w:val="28"/>
          <w:szCs w:val="28"/>
        </w:rPr>
        <w:t>И. Административное принуждение, применяемое органами внутренних дел (системно-правовой анализ): дис. … д</w:t>
      </w:r>
      <w:r>
        <w:rPr>
          <w:rFonts w:ascii="Times New Roman" w:hAnsi="Times New Roman" w:cs="Times New Roman"/>
          <w:sz w:val="28"/>
          <w:szCs w:val="28"/>
          <w:lang w:val="kk-KZ"/>
        </w:rPr>
        <w:t>ок.</w:t>
      </w:r>
      <w:r w:rsidRPr="00102508">
        <w:rPr>
          <w:rFonts w:ascii="Times New Roman" w:hAnsi="Times New Roman" w:cs="Times New Roman"/>
          <w:sz w:val="28"/>
          <w:szCs w:val="28"/>
        </w:rPr>
        <w:t xml:space="preserve"> юрид. наук: 12.00.14.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2005. </w:t>
      </w:r>
      <w:r>
        <w:rPr>
          <w:rFonts w:ascii="Times New Roman" w:hAnsi="Times New Roman" w:cs="Times New Roman"/>
          <w:sz w:val="28"/>
          <w:szCs w:val="28"/>
        </w:rPr>
        <w:t>-</w:t>
      </w:r>
      <w:r w:rsidRPr="00102508">
        <w:rPr>
          <w:rFonts w:ascii="Times New Roman" w:hAnsi="Times New Roman" w:cs="Times New Roman"/>
          <w:sz w:val="28"/>
          <w:szCs w:val="28"/>
        </w:rPr>
        <w:t xml:space="preserve"> 498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Лейст О.</w:t>
      </w:r>
      <w:r w:rsidRPr="00102508">
        <w:rPr>
          <w:rFonts w:ascii="Times New Roman" w:hAnsi="Times New Roman" w:cs="Times New Roman"/>
          <w:sz w:val="28"/>
          <w:szCs w:val="28"/>
        </w:rPr>
        <w:t xml:space="preserve">Э. Санкции и ответственность по советскому праву. </w:t>
      </w:r>
      <w:r>
        <w:rPr>
          <w:rFonts w:ascii="Times New Roman" w:hAnsi="Times New Roman" w:cs="Times New Roman"/>
          <w:sz w:val="28"/>
          <w:szCs w:val="28"/>
        </w:rPr>
        <w:t>-</w:t>
      </w:r>
      <w:r w:rsidRPr="00102508">
        <w:rPr>
          <w:rFonts w:ascii="Times New Roman" w:hAnsi="Times New Roman" w:cs="Times New Roman"/>
          <w:sz w:val="28"/>
          <w:szCs w:val="28"/>
        </w:rPr>
        <w:t xml:space="preserve"> М.: МГУ</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1981. </w:t>
      </w:r>
      <w:r>
        <w:rPr>
          <w:rFonts w:ascii="Times New Roman" w:hAnsi="Times New Roman" w:cs="Times New Roman"/>
          <w:sz w:val="28"/>
          <w:szCs w:val="28"/>
        </w:rPr>
        <w:t>-</w:t>
      </w:r>
      <w:r w:rsidRPr="00102508">
        <w:rPr>
          <w:rFonts w:ascii="Times New Roman" w:hAnsi="Times New Roman" w:cs="Times New Roman"/>
          <w:sz w:val="28"/>
          <w:szCs w:val="28"/>
        </w:rPr>
        <w:t xml:space="preserve"> 240с. </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Жетписбаев Б.А. Теоретические проблемы административно-правового принуждения в Республике Казахстан.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2001. </w:t>
      </w:r>
      <w:r>
        <w:rPr>
          <w:rFonts w:ascii="Times New Roman" w:hAnsi="Times New Roman" w:cs="Times New Roman"/>
          <w:sz w:val="28"/>
          <w:szCs w:val="28"/>
        </w:rPr>
        <w:t>-</w:t>
      </w:r>
      <w:r w:rsidRPr="00102508">
        <w:rPr>
          <w:rFonts w:ascii="Times New Roman" w:hAnsi="Times New Roman" w:cs="Times New Roman"/>
          <w:sz w:val="28"/>
          <w:szCs w:val="28"/>
        </w:rPr>
        <w:t xml:space="preserve"> 410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Бабаев В.</w:t>
      </w:r>
      <w:r w:rsidRPr="00102508">
        <w:rPr>
          <w:rFonts w:ascii="Times New Roman" w:hAnsi="Times New Roman" w:cs="Times New Roman"/>
          <w:sz w:val="28"/>
          <w:szCs w:val="28"/>
        </w:rPr>
        <w:t xml:space="preserve">К. Презумпции в советском праве: учеб. пос.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Горький</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 1974. </w:t>
      </w:r>
      <w:r>
        <w:rPr>
          <w:rFonts w:ascii="Times New Roman" w:hAnsi="Times New Roman" w:cs="Times New Roman"/>
          <w:sz w:val="28"/>
          <w:szCs w:val="28"/>
        </w:rPr>
        <w:t>-</w:t>
      </w:r>
      <w:r w:rsidRPr="00102508">
        <w:rPr>
          <w:rFonts w:ascii="Times New Roman" w:hAnsi="Times New Roman" w:cs="Times New Roman"/>
          <w:sz w:val="28"/>
          <w:szCs w:val="28"/>
        </w:rPr>
        <w:t xml:space="preserve"> 134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Алексеев С. С. Теория права.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1993. </w:t>
      </w:r>
      <w:r>
        <w:rPr>
          <w:rFonts w:ascii="Times New Roman" w:hAnsi="Times New Roman" w:cs="Times New Roman"/>
          <w:sz w:val="28"/>
          <w:szCs w:val="28"/>
        </w:rPr>
        <w:t>-</w:t>
      </w:r>
      <w:r w:rsidRPr="00102508">
        <w:rPr>
          <w:rFonts w:ascii="Times New Roman" w:hAnsi="Times New Roman" w:cs="Times New Roman"/>
          <w:sz w:val="28"/>
          <w:szCs w:val="28"/>
        </w:rPr>
        <w:t xml:space="preserve"> 223</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Братусь С.Н. Юридическая ответственность и законность.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 1976. </w:t>
      </w:r>
      <w:r>
        <w:rPr>
          <w:rFonts w:ascii="Times New Roman" w:hAnsi="Times New Roman" w:cs="Times New Roman"/>
          <w:sz w:val="28"/>
          <w:szCs w:val="28"/>
        </w:rPr>
        <w:t>-</w:t>
      </w:r>
      <w:r w:rsidRPr="00102508">
        <w:rPr>
          <w:rFonts w:ascii="Times New Roman" w:hAnsi="Times New Roman" w:cs="Times New Roman"/>
          <w:sz w:val="28"/>
          <w:szCs w:val="28"/>
        </w:rPr>
        <w:t xml:space="preserve"> 216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Акулинин О.Г. Принуждение в трудовом праве: дис.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канд.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юрид.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наук: 12.00.05. </w:t>
      </w:r>
      <w:r>
        <w:rPr>
          <w:rFonts w:ascii="Times New Roman" w:hAnsi="Times New Roman" w:cs="Times New Roman"/>
          <w:sz w:val="28"/>
          <w:szCs w:val="28"/>
        </w:rPr>
        <w:t>-</w:t>
      </w:r>
      <w:r w:rsidRPr="00102508">
        <w:rPr>
          <w:rFonts w:ascii="Times New Roman" w:hAnsi="Times New Roman" w:cs="Times New Roman"/>
          <w:sz w:val="28"/>
          <w:szCs w:val="28"/>
        </w:rPr>
        <w:t xml:space="preserve"> Ярославль</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2020. </w:t>
      </w:r>
      <w:r>
        <w:rPr>
          <w:rFonts w:ascii="Times New Roman" w:hAnsi="Times New Roman" w:cs="Times New Roman"/>
          <w:sz w:val="28"/>
          <w:szCs w:val="28"/>
        </w:rPr>
        <w:t>-</w:t>
      </w:r>
      <w:r w:rsidRPr="00102508">
        <w:rPr>
          <w:rFonts w:ascii="Times New Roman" w:hAnsi="Times New Roman" w:cs="Times New Roman"/>
          <w:sz w:val="28"/>
          <w:szCs w:val="28"/>
        </w:rPr>
        <w:t xml:space="preserve"> 187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Булатов Б.Б. Государственное принуждение в уголовном судопроизводстве. </w:t>
      </w:r>
      <w:r>
        <w:rPr>
          <w:rFonts w:ascii="Times New Roman" w:hAnsi="Times New Roman" w:cs="Times New Roman"/>
          <w:sz w:val="28"/>
          <w:szCs w:val="28"/>
        </w:rPr>
        <w:t>-</w:t>
      </w:r>
      <w:r w:rsidRPr="00102508">
        <w:rPr>
          <w:rFonts w:ascii="Times New Roman" w:hAnsi="Times New Roman" w:cs="Times New Roman"/>
          <w:sz w:val="28"/>
          <w:szCs w:val="28"/>
        </w:rPr>
        <w:t xml:space="preserve"> Омск</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2003. </w:t>
      </w:r>
      <w:r>
        <w:rPr>
          <w:rFonts w:ascii="Times New Roman" w:hAnsi="Times New Roman" w:cs="Times New Roman"/>
          <w:sz w:val="28"/>
          <w:szCs w:val="28"/>
        </w:rPr>
        <w:t>-</w:t>
      </w:r>
      <w:r w:rsidRPr="00102508">
        <w:rPr>
          <w:rFonts w:ascii="Times New Roman" w:hAnsi="Times New Roman" w:cs="Times New Roman"/>
          <w:sz w:val="28"/>
          <w:szCs w:val="28"/>
        </w:rPr>
        <w:t xml:space="preserve"> 320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Нохрин Д.Г. Государственное принуждение в гражданском судопроизводстве: дис.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канд.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юрид.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наук: 12.00.15.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2006. </w:t>
      </w:r>
      <w:r>
        <w:rPr>
          <w:rFonts w:ascii="Times New Roman" w:hAnsi="Times New Roman" w:cs="Times New Roman"/>
          <w:sz w:val="28"/>
          <w:szCs w:val="28"/>
        </w:rPr>
        <w:t>-</w:t>
      </w:r>
      <w:r w:rsidRPr="00102508">
        <w:rPr>
          <w:rFonts w:ascii="Times New Roman" w:hAnsi="Times New Roman" w:cs="Times New Roman"/>
          <w:sz w:val="28"/>
          <w:szCs w:val="28"/>
        </w:rPr>
        <w:t xml:space="preserve"> 199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508">
        <w:rPr>
          <w:rFonts w:ascii="Times New Roman" w:hAnsi="Times New Roman" w:cs="Times New Roman"/>
          <w:sz w:val="28"/>
          <w:szCs w:val="28"/>
        </w:rPr>
        <w:t>Жумагулов М.И. Государственное и административно-правовое принуждение: соотношение понятий // Докл</w:t>
      </w:r>
      <w:r>
        <w:rPr>
          <w:rFonts w:ascii="Times New Roman" w:hAnsi="Times New Roman" w:cs="Times New Roman"/>
          <w:sz w:val="28"/>
          <w:szCs w:val="28"/>
          <w:lang w:val="kk-KZ"/>
        </w:rPr>
        <w:t>ад</w:t>
      </w:r>
      <w:r w:rsidRPr="00102508">
        <w:rPr>
          <w:rFonts w:ascii="Times New Roman" w:hAnsi="Times New Roman" w:cs="Times New Roman"/>
          <w:sz w:val="28"/>
          <w:szCs w:val="28"/>
        </w:rPr>
        <w:t xml:space="preserve"> Национальной академии наук Республики Казахстан. </w:t>
      </w:r>
      <w:r>
        <w:rPr>
          <w:rFonts w:ascii="Times New Roman" w:hAnsi="Times New Roman" w:cs="Times New Roman"/>
          <w:sz w:val="28"/>
          <w:szCs w:val="28"/>
        </w:rPr>
        <w:t>-</w:t>
      </w:r>
      <w:r>
        <w:rPr>
          <w:rFonts w:ascii="Times New Roman" w:hAnsi="Times New Roman" w:cs="Times New Roman"/>
          <w:sz w:val="28"/>
          <w:szCs w:val="28"/>
          <w:lang w:val="kk-KZ"/>
        </w:rPr>
        <w:t xml:space="preserve"> 2006. - </w:t>
      </w:r>
      <w:r w:rsidRPr="00102508">
        <w:rPr>
          <w:rFonts w:ascii="Times New Roman" w:hAnsi="Times New Roman" w:cs="Times New Roman"/>
          <w:sz w:val="28"/>
          <w:szCs w:val="28"/>
        </w:rPr>
        <w:t xml:space="preserve">№6. </w:t>
      </w:r>
      <w:r>
        <w:rPr>
          <w:rFonts w:ascii="Times New Roman" w:hAnsi="Times New Roman" w:cs="Times New Roman"/>
          <w:sz w:val="28"/>
          <w:szCs w:val="28"/>
        </w:rPr>
        <w:t>-</w:t>
      </w:r>
      <w:r w:rsidRPr="00102508">
        <w:rPr>
          <w:rFonts w:ascii="Times New Roman" w:hAnsi="Times New Roman" w:cs="Times New Roman"/>
          <w:sz w:val="28"/>
          <w:szCs w:val="28"/>
        </w:rPr>
        <w:t xml:space="preserve"> С.99-102.</w:t>
      </w:r>
    </w:p>
    <w:p w:rsidR="002504D6" w:rsidRPr="00D84760"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Алексеев С.С. Проблемы теории права: </w:t>
      </w:r>
      <w:r>
        <w:rPr>
          <w:rFonts w:ascii="Times New Roman" w:hAnsi="Times New Roman" w:cs="Times New Roman"/>
          <w:sz w:val="28"/>
          <w:szCs w:val="28"/>
        </w:rPr>
        <w:t>Курс лекций в 2 Т</w:t>
      </w:r>
      <w:r w:rsidRPr="00D84760">
        <w:rPr>
          <w:rFonts w:ascii="Times New Roman" w:hAnsi="Times New Roman" w:cs="Times New Roman"/>
          <w:sz w:val="28"/>
          <w:szCs w:val="28"/>
        </w:rPr>
        <w:t>.</w:t>
      </w:r>
      <w:r>
        <w:rPr>
          <w:rFonts w:ascii="Times New Roman" w:hAnsi="Times New Roman" w:cs="Times New Roman"/>
          <w:sz w:val="28"/>
          <w:szCs w:val="28"/>
        </w:rPr>
        <w:t xml:space="preserve"> – Свердловский юридический институт. – Т.1. – Свердловск: Свердловский юридический институт. – 1972. – 396с.</w:t>
      </w:r>
    </w:p>
    <w:p w:rsidR="002504D6"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508">
        <w:rPr>
          <w:rFonts w:ascii="Times New Roman" w:hAnsi="Times New Roman" w:cs="Times New Roman"/>
          <w:sz w:val="28"/>
          <w:szCs w:val="28"/>
        </w:rPr>
        <w:t>Алексеев С.С. Социальная ценность права в советском обществе</w:t>
      </w:r>
      <w:r>
        <w:rPr>
          <w:rFonts w:ascii="Times New Roman" w:hAnsi="Times New Roman" w:cs="Times New Roman"/>
          <w:sz w:val="28"/>
          <w:szCs w:val="28"/>
          <w:lang w:val="kk-KZ"/>
        </w:rPr>
        <w:t>.</w:t>
      </w:r>
      <w:r>
        <w:rPr>
          <w:rFonts w:ascii="Times New Roman" w:hAnsi="Times New Roman" w:cs="Times New Roman"/>
          <w:sz w:val="28"/>
          <w:szCs w:val="28"/>
        </w:rPr>
        <w:t xml:space="preserve"> -</w:t>
      </w:r>
      <w:r w:rsidRPr="00102508">
        <w:rPr>
          <w:rFonts w:ascii="Times New Roman" w:hAnsi="Times New Roman" w:cs="Times New Roman"/>
          <w:sz w:val="28"/>
          <w:szCs w:val="28"/>
        </w:rPr>
        <w:t>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1971. </w:t>
      </w:r>
      <w:r>
        <w:rPr>
          <w:rFonts w:ascii="Times New Roman" w:hAnsi="Times New Roman" w:cs="Times New Roman"/>
          <w:sz w:val="28"/>
          <w:szCs w:val="28"/>
        </w:rPr>
        <w:t>-</w:t>
      </w:r>
      <w:r w:rsidRPr="00102508">
        <w:rPr>
          <w:rFonts w:ascii="Times New Roman" w:hAnsi="Times New Roman" w:cs="Times New Roman"/>
          <w:sz w:val="28"/>
          <w:szCs w:val="28"/>
        </w:rPr>
        <w:t xml:space="preserve"> 223</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c.</w:t>
      </w:r>
    </w:p>
    <w:p w:rsidR="002504D6" w:rsidRPr="004C53FC" w:rsidRDefault="002504D6" w:rsidP="002504D6">
      <w:pPr>
        <w:pStyle w:val="a3"/>
        <w:numPr>
          <w:ilvl w:val="0"/>
          <w:numId w:val="2"/>
        </w:numPr>
        <w:tabs>
          <w:tab w:val="left" w:pos="1134"/>
        </w:tabs>
        <w:spacing w:after="0" w:line="240" w:lineRule="auto"/>
        <w:ind w:left="0" w:firstLine="709"/>
        <w:jc w:val="both"/>
        <w:rPr>
          <w:rFonts w:ascii="Times New Roman" w:hAnsi="Times New Roman" w:cs="Times New Roman"/>
          <w:sz w:val="28"/>
          <w:szCs w:val="28"/>
        </w:rPr>
      </w:pPr>
      <w:r w:rsidRPr="004C53FC">
        <w:rPr>
          <w:rFonts w:ascii="Times New Roman" w:hAnsi="Times New Roman" w:cs="Times New Roman"/>
          <w:sz w:val="28"/>
          <w:szCs w:val="28"/>
        </w:rPr>
        <w:t xml:space="preserve"> Кодекс Республики Казахстан. О налогах и других обязательных платежах в бюджет</w:t>
      </w:r>
      <w:r>
        <w:rPr>
          <w:rFonts w:ascii="Times New Roman" w:hAnsi="Times New Roman" w:cs="Times New Roman"/>
          <w:sz w:val="28"/>
          <w:szCs w:val="28"/>
        </w:rPr>
        <w:t xml:space="preserve"> </w:t>
      </w:r>
      <w:r w:rsidRPr="004C53FC">
        <w:rPr>
          <w:rFonts w:ascii="Times New Roman" w:hAnsi="Times New Roman" w:cs="Times New Roman"/>
          <w:sz w:val="28"/>
          <w:szCs w:val="28"/>
        </w:rPr>
        <w:t>(Налоговый кодекс)</w:t>
      </w:r>
      <w:r>
        <w:rPr>
          <w:rFonts w:ascii="Times New Roman" w:hAnsi="Times New Roman" w:cs="Times New Roman"/>
          <w:sz w:val="28"/>
          <w:szCs w:val="28"/>
        </w:rPr>
        <w:t xml:space="preserve">: принят </w:t>
      </w:r>
      <w:r w:rsidRPr="004C53FC">
        <w:rPr>
          <w:rFonts w:ascii="Times New Roman" w:hAnsi="Times New Roman" w:cs="Times New Roman"/>
          <w:sz w:val="28"/>
          <w:szCs w:val="28"/>
        </w:rPr>
        <w:t>25 декабря 2017 года</w:t>
      </w:r>
      <w:r>
        <w:rPr>
          <w:rFonts w:ascii="Times New Roman" w:hAnsi="Times New Roman" w:cs="Times New Roman"/>
          <w:sz w:val="28"/>
          <w:szCs w:val="28"/>
        </w:rPr>
        <w:t>,</w:t>
      </w:r>
      <w:r w:rsidRPr="004C53FC">
        <w:rPr>
          <w:rFonts w:ascii="Times New Roman" w:hAnsi="Times New Roman" w:cs="Times New Roman"/>
          <w:sz w:val="28"/>
          <w:szCs w:val="28"/>
        </w:rPr>
        <w:t xml:space="preserve"> № 120-VI</w:t>
      </w:r>
      <w:r>
        <w:rPr>
          <w:rFonts w:ascii="Times New Roman" w:hAnsi="Times New Roman" w:cs="Times New Roman"/>
          <w:sz w:val="28"/>
          <w:szCs w:val="28"/>
        </w:rPr>
        <w:t xml:space="preserve"> </w:t>
      </w:r>
      <w:r w:rsidRPr="004C53FC">
        <w:rPr>
          <w:rFonts w:ascii="Times New Roman" w:hAnsi="Times New Roman" w:cs="Times New Roman"/>
          <w:sz w:val="28"/>
          <w:szCs w:val="28"/>
        </w:rPr>
        <w:t>(с изменениями и дополнениями по состоянию на 01.01.2025 г.)</w:t>
      </w:r>
      <w:r>
        <w:rPr>
          <w:rFonts w:ascii="Times New Roman" w:hAnsi="Times New Roman" w:cs="Times New Roman"/>
          <w:sz w:val="28"/>
          <w:szCs w:val="28"/>
        </w:rPr>
        <w:t xml:space="preserve"> // </w:t>
      </w:r>
      <w:hyperlink r:id="rId25" w:history="1">
        <w:r w:rsidRPr="005D1BE3">
          <w:rPr>
            <w:rStyle w:val="af1"/>
            <w:rFonts w:ascii="Times New Roman" w:hAnsi="Times New Roman" w:cs="Times New Roman"/>
            <w:sz w:val="28"/>
            <w:szCs w:val="28"/>
          </w:rPr>
          <w:t>https://online.zakon.kz/Document/?doc_id=36148637</w:t>
        </w:r>
      </w:hyperlink>
      <w:r>
        <w:rPr>
          <w:rFonts w:ascii="Times New Roman" w:hAnsi="Times New Roman" w:cs="Times New Roman"/>
          <w:sz w:val="28"/>
          <w:szCs w:val="28"/>
        </w:rPr>
        <w:t>. 12.02.2025.</w:t>
      </w:r>
    </w:p>
    <w:p w:rsidR="002504D6" w:rsidRPr="00C224AF" w:rsidRDefault="002504D6" w:rsidP="002504D6">
      <w:pPr>
        <w:pStyle w:val="a3"/>
        <w:numPr>
          <w:ilvl w:val="0"/>
          <w:numId w:val="2"/>
        </w:numPr>
        <w:tabs>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bCs/>
          <w:color w:val="000000"/>
          <w:sz w:val="28"/>
          <w:szCs w:val="28"/>
          <w:shd w:val="clear" w:color="auto" w:fill="FFFFFF"/>
        </w:rPr>
        <w:t>Нормативное постановление Конституционного Суда Республики Казахстан</w:t>
      </w:r>
      <w:r>
        <w:rPr>
          <w:rFonts w:ascii="Times New Roman" w:hAnsi="Times New Roman" w:cs="Times New Roman"/>
          <w:bCs/>
          <w:color w:val="000000"/>
          <w:sz w:val="28"/>
          <w:szCs w:val="28"/>
          <w:shd w:val="clear" w:color="auto" w:fill="FFFFFF"/>
          <w:lang w:val="kk-KZ"/>
        </w:rPr>
        <w:t>.</w:t>
      </w:r>
      <w:r w:rsidRPr="00102508">
        <w:rPr>
          <w:rFonts w:ascii="Times New Roman" w:hAnsi="Times New Roman" w:cs="Times New Roman"/>
          <w:bCs/>
          <w:color w:val="000000"/>
          <w:sz w:val="28"/>
          <w:szCs w:val="28"/>
          <w:shd w:val="clear" w:color="auto" w:fill="FFFFFF"/>
        </w:rPr>
        <w:t xml:space="preserve"> О рассмотрении на соответствие Конституции Республики Казахстан подпункта 1) пункта 1 и пункта 2 статьи 610 Кодекса Республики Казахстан от 25 декабря 2017 года «О налогах и других обязательных платежах в бюджет» (Налоговый кодекс)»</w:t>
      </w:r>
      <w:r>
        <w:rPr>
          <w:rFonts w:ascii="Times New Roman" w:hAnsi="Times New Roman" w:cs="Times New Roman"/>
          <w:bCs/>
          <w:color w:val="000000"/>
          <w:sz w:val="28"/>
          <w:szCs w:val="28"/>
          <w:shd w:val="clear" w:color="auto" w:fill="FFFFFF"/>
          <w:lang w:val="kk-KZ"/>
        </w:rPr>
        <w:t>: утв.</w:t>
      </w:r>
      <w:r w:rsidRPr="00102508">
        <w:rPr>
          <w:rFonts w:ascii="Times New Roman" w:hAnsi="Times New Roman" w:cs="Times New Roman"/>
          <w:bCs/>
          <w:color w:val="000000"/>
          <w:sz w:val="28"/>
          <w:szCs w:val="28"/>
          <w:shd w:val="clear" w:color="auto" w:fill="FFFFFF"/>
        </w:rPr>
        <w:t xml:space="preserve"> 22 февраля 2023 года</w:t>
      </w:r>
      <w:r>
        <w:rPr>
          <w:rFonts w:ascii="Times New Roman" w:hAnsi="Times New Roman" w:cs="Times New Roman"/>
          <w:bCs/>
          <w:color w:val="000000"/>
          <w:sz w:val="28"/>
          <w:szCs w:val="28"/>
          <w:shd w:val="clear" w:color="auto" w:fill="FFFFFF"/>
          <w:lang w:val="kk-KZ"/>
        </w:rPr>
        <w:t>,</w:t>
      </w:r>
      <w:r w:rsidRPr="00102508">
        <w:rPr>
          <w:rFonts w:ascii="Times New Roman" w:hAnsi="Times New Roman" w:cs="Times New Roman"/>
          <w:bCs/>
          <w:color w:val="000000"/>
          <w:sz w:val="28"/>
          <w:szCs w:val="28"/>
          <w:shd w:val="clear" w:color="auto" w:fill="FFFFFF"/>
        </w:rPr>
        <w:t xml:space="preserve"> №3 // </w:t>
      </w:r>
      <w:hyperlink r:id="rId26" w:history="1">
        <w:r w:rsidRPr="00FC4316">
          <w:rPr>
            <w:rStyle w:val="af1"/>
            <w:rFonts w:ascii="Times New Roman" w:hAnsi="Times New Roman" w:cs="Times New Roman"/>
            <w:color w:val="auto"/>
            <w:sz w:val="28"/>
            <w:szCs w:val="28"/>
          </w:rPr>
          <w:t>https://adilet.zan.kz/rus/docs/S2300000003</w:t>
        </w:r>
      </w:hyperlink>
      <w:r w:rsidRPr="00FC4316">
        <w:rPr>
          <w:rStyle w:val="af1"/>
          <w:rFonts w:ascii="Times New Roman" w:hAnsi="Times New Roman" w:cs="Times New Roman"/>
          <w:color w:val="auto"/>
          <w:sz w:val="28"/>
          <w:szCs w:val="28"/>
          <w:lang w:val="kk-KZ"/>
        </w:rPr>
        <w:t>.</w:t>
      </w:r>
      <w:r w:rsidRPr="00C224AF">
        <w:rPr>
          <w:rFonts w:ascii="Times New Roman" w:hAnsi="Times New Roman" w:cs="Times New Roman"/>
          <w:sz w:val="28"/>
          <w:szCs w:val="28"/>
        </w:rPr>
        <w:t xml:space="preserve"> 12.</w:t>
      </w:r>
      <w:r>
        <w:rPr>
          <w:rFonts w:ascii="Times New Roman" w:hAnsi="Times New Roman" w:cs="Times New Roman"/>
          <w:sz w:val="28"/>
          <w:szCs w:val="28"/>
        </w:rPr>
        <w:t>02</w:t>
      </w:r>
      <w:r w:rsidRPr="00C224AF">
        <w:rPr>
          <w:rFonts w:ascii="Times New Roman" w:hAnsi="Times New Roman" w:cs="Times New Roman"/>
          <w:sz w:val="28"/>
          <w:szCs w:val="28"/>
        </w:rPr>
        <w:t>.202</w:t>
      </w:r>
      <w:r>
        <w:rPr>
          <w:rFonts w:ascii="Times New Roman" w:hAnsi="Times New Roman" w:cs="Times New Roman"/>
          <w:sz w:val="28"/>
          <w:szCs w:val="28"/>
        </w:rPr>
        <w:t>5</w:t>
      </w:r>
      <w:r w:rsidRPr="00C224AF">
        <w:rPr>
          <w:rFonts w:ascii="Times New Roman" w:hAnsi="Times New Roman" w:cs="Times New Roman"/>
          <w:bCs/>
          <w:sz w:val="28"/>
          <w:szCs w:val="28"/>
          <w:shd w:val="clear" w:color="auto" w:fill="FFFFFF"/>
        </w:rPr>
        <w:t>.</w:t>
      </w:r>
    </w:p>
    <w:p w:rsidR="002504D6" w:rsidRDefault="002504D6" w:rsidP="002504D6">
      <w:pPr>
        <w:pStyle w:val="a3"/>
        <w:numPr>
          <w:ilvl w:val="0"/>
          <w:numId w:val="2"/>
        </w:numPr>
        <w:tabs>
          <w:tab w:val="left" w:pos="1276"/>
        </w:tabs>
        <w:spacing w:after="0" w:line="240" w:lineRule="auto"/>
        <w:ind w:left="0" w:firstLine="709"/>
        <w:jc w:val="both"/>
        <w:rPr>
          <w:rFonts w:ascii="Times New Roman" w:hAnsi="Times New Roman" w:cs="Times New Roman"/>
          <w:sz w:val="28"/>
          <w:szCs w:val="28"/>
        </w:rPr>
      </w:pPr>
      <w:r w:rsidRPr="00AA2645">
        <w:rPr>
          <w:rFonts w:ascii="Times New Roman" w:hAnsi="Times New Roman" w:cs="Times New Roman"/>
          <w:sz w:val="28"/>
          <w:szCs w:val="28"/>
        </w:rPr>
        <w:t>Закон Республики Казахстан от 20 марта 2023 года № 213-VII «О внесении изменений и дополнений в Кодекс Республики Казахстан «О налогах и других обязательных платежах в бюджет» (Налоговый кодекс) и Закон Республики Казахстан «О введении в действие Кодекса Республики Казахстан «О налогах и других обязательных платежах в бюджет» (Налоговый кодекс)»</w:t>
      </w:r>
      <w:r>
        <w:rPr>
          <w:rFonts w:ascii="Times New Roman" w:hAnsi="Times New Roman" w:cs="Times New Roman"/>
          <w:sz w:val="28"/>
          <w:szCs w:val="28"/>
        </w:rPr>
        <w:t xml:space="preserve"> // </w:t>
      </w:r>
      <w:hyperlink r:id="rId27" w:anchor="pos=1;-16" w:history="1">
        <w:r w:rsidRPr="005D1BE3">
          <w:rPr>
            <w:rStyle w:val="af1"/>
            <w:rFonts w:ascii="Times New Roman" w:hAnsi="Times New Roman" w:cs="Times New Roman"/>
            <w:sz w:val="28"/>
            <w:szCs w:val="28"/>
          </w:rPr>
          <w:t>https://online.zakon.kz/Document/?doc_id=33914914&amp;pos=1;-16#pos=1;-16</w:t>
        </w:r>
      </w:hyperlink>
      <w:r>
        <w:rPr>
          <w:rFonts w:ascii="Times New Roman" w:hAnsi="Times New Roman" w:cs="Times New Roman"/>
          <w:sz w:val="28"/>
          <w:szCs w:val="28"/>
        </w:rPr>
        <w:t>. 12.02.2025.</w:t>
      </w:r>
    </w:p>
    <w:p w:rsidR="002504D6" w:rsidRPr="00C224AF" w:rsidRDefault="002504D6" w:rsidP="002504D6">
      <w:pPr>
        <w:pStyle w:val="a3"/>
        <w:numPr>
          <w:ilvl w:val="0"/>
          <w:numId w:val="2"/>
        </w:numPr>
        <w:tabs>
          <w:tab w:val="left" w:pos="1276"/>
        </w:tabs>
        <w:spacing w:after="0" w:line="240" w:lineRule="auto"/>
        <w:ind w:left="0" w:firstLine="709"/>
        <w:jc w:val="both"/>
        <w:rPr>
          <w:rFonts w:ascii="Times New Roman" w:hAnsi="Times New Roman" w:cs="Times New Roman"/>
          <w:sz w:val="28"/>
          <w:szCs w:val="28"/>
        </w:rPr>
      </w:pPr>
      <w:r w:rsidRPr="00C224AF">
        <w:rPr>
          <w:rFonts w:ascii="Times New Roman" w:hAnsi="Times New Roman" w:cs="Times New Roman"/>
          <w:sz w:val="28"/>
          <w:szCs w:val="28"/>
          <w:lang w:val="kk-KZ"/>
        </w:rPr>
        <w:t xml:space="preserve">Уголовный кодекс РСФСР: </w:t>
      </w:r>
      <w:r w:rsidRPr="00C224AF">
        <w:rPr>
          <w:rFonts w:ascii="Times New Roman" w:hAnsi="Times New Roman" w:cs="Times New Roman"/>
          <w:sz w:val="28"/>
          <w:szCs w:val="28"/>
        </w:rPr>
        <w:t xml:space="preserve">принят </w:t>
      </w:r>
      <w:r w:rsidRPr="00C224AF">
        <w:rPr>
          <w:rFonts w:ascii="Times New Roman" w:hAnsi="Times New Roman" w:cs="Times New Roman"/>
          <w:sz w:val="28"/>
          <w:szCs w:val="28"/>
          <w:lang w:val="kk-KZ"/>
        </w:rPr>
        <w:t>3-</w:t>
      </w:r>
      <w:r w:rsidRPr="00C224AF">
        <w:rPr>
          <w:rFonts w:ascii="Times New Roman" w:hAnsi="Times New Roman" w:cs="Times New Roman"/>
          <w:sz w:val="28"/>
          <w:szCs w:val="28"/>
        </w:rPr>
        <w:t xml:space="preserve">й сессией ВС </w:t>
      </w:r>
      <w:r w:rsidRPr="00C224AF">
        <w:rPr>
          <w:rFonts w:ascii="Times New Roman" w:hAnsi="Times New Roman" w:cs="Times New Roman"/>
          <w:sz w:val="28"/>
          <w:szCs w:val="28"/>
          <w:lang w:val="kk-KZ"/>
        </w:rPr>
        <w:t xml:space="preserve">РСФСР 5-го созыва 27 октября </w:t>
      </w:r>
      <w:r w:rsidRPr="00C224AF">
        <w:rPr>
          <w:rFonts w:ascii="Times New Roman" w:hAnsi="Times New Roman" w:cs="Times New Roman"/>
          <w:sz w:val="28"/>
          <w:szCs w:val="28"/>
        </w:rPr>
        <w:t>1960 года</w:t>
      </w:r>
      <w:r w:rsidRPr="00C224AF">
        <w:rPr>
          <w:rFonts w:ascii="Times New Roman" w:hAnsi="Times New Roman" w:cs="Times New Roman"/>
          <w:sz w:val="28"/>
          <w:szCs w:val="28"/>
          <w:lang w:val="kk-KZ"/>
        </w:rPr>
        <w:t xml:space="preserve"> //</w:t>
      </w:r>
      <w:r w:rsidRPr="00C224AF">
        <w:rPr>
          <w:rFonts w:ascii="Times New Roman" w:hAnsi="Times New Roman" w:cs="Times New Roman"/>
          <w:sz w:val="28"/>
          <w:szCs w:val="28"/>
        </w:rPr>
        <w:t xml:space="preserve"> </w:t>
      </w:r>
      <w:hyperlink r:id="rId28" w:history="1">
        <w:r w:rsidRPr="004502CC">
          <w:rPr>
            <w:rStyle w:val="af1"/>
            <w:rFonts w:ascii="Times New Roman" w:hAnsi="Times New Roman" w:cs="Times New Roman"/>
            <w:color w:val="auto"/>
            <w:sz w:val="28"/>
            <w:szCs w:val="28"/>
          </w:rPr>
          <w:t>https://base.garant.ru/</w:t>
        </w:r>
        <w:r w:rsidRPr="004502CC">
          <w:rPr>
            <w:rStyle w:val="af1"/>
            <w:rFonts w:ascii="Times New Roman" w:hAnsi="Times New Roman" w:cs="Times New Roman"/>
            <w:color w:val="auto"/>
            <w:sz w:val="28"/>
            <w:szCs w:val="28"/>
            <w:lang w:val="kk-KZ"/>
          </w:rPr>
          <w:t>.</w:t>
        </w:r>
      </w:hyperlink>
      <w:r w:rsidRPr="004502CC">
        <w:rPr>
          <w:rStyle w:val="af1"/>
          <w:rFonts w:ascii="Times New Roman" w:hAnsi="Times New Roman" w:cs="Times New Roman"/>
          <w:color w:val="auto"/>
          <w:sz w:val="28"/>
          <w:szCs w:val="28"/>
          <w:lang w:val="kk-KZ"/>
        </w:rPr>
        <w:t xml:space="preserve"> </w:t>
      </w:r>
      <w:r>
        <w:rPr>
          <w:rFonts w:ascii="Times New Roman" w:hAnsi="Times New Roman" w:cs="Times New Roman"/>
          <w:sz w:val="28"/>
          <w:szCs w:val="28"/>
        </w:rPr>
        <w:t>12</w:t>
      </w:r>
      <w:r w:rsidRPr="00C224AF">
        <w:rPr>
          <w:rFonts w:ascii="Times New Roman" w:hAnsi="Times New Roman" w:cs="Times New Roman"/>
          <w:sz w:val="28"/>
          <w:szCs w:val="28"/>
        </w:rPr>
        <w:t>.</w:t>
      </w:r>
      <w:r>
        <w:rPr>
          <w:rFonts w:ascii="Times New Roman" w:hAnsi="Times New Roman" w:cs="Times New Roman"/>
          <w:sz w:val="28"/>
          <w:szCs w:val="28"/>
        </w:rPr>
        <w:t>02</w:t>
      </w:r>
      <w:r w:rsidRPr="00C224AF">
        <w:rPr>
          <w:rFonts w:ascii="Times New Roman" w:hAnsi="Times New Roman" w:cs="Times New Roman"/>
          <w:sz w:val="28"/>
          <w:szCs w:val="28"/>
        </w:rPr>
        <w:t>.202</w:t>
      </w:r>
      <w:r>
        <w:rPr>
          <w:rFonts w:ascii="Times New Roman" w:hAnsi="Times New Roman" w:cs="Times New Roman"/>
          <w:sz w:val="28"/>
          <w:szCs w:val="28"/>
        </w:rPr>
        <w:t>5</w:t>
      </w:r>
      <w:r w:rsidRPr="00C224AF">
        <w:rPr>
          <w:rFonts w:ascii="Times New Roman" w:hAnsi="Times New Roman" w:cs="Times New Roman"/>
          <w:sz w:val="28"/>
          <w:szCs w:val="28"/>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C224AF">
        <w:rPr>
          <w:rFonts w:ascii="Times New Roman" w:hAnsi="Times New Roman" w:cs="Times New Roman"/>
          <w:sz w:val="28"/>
          <w:szCs w:val="28"/>
        </w:rPr>
        <w:t xml:space="preserve">Серегина В.В. Государственное принуждение по советскому </w:t>
      </w:r>
      <w:r w:rsidRPr="00102508">
        <w:rPr>
          <w:rFonts w:ascii="Times New Roman" w:hAnsi="Times New Roman" w:cs="Times New Roman"/>
          <w:sz w:val="28"/>
          <w:szCs w:val="28"/>
        </w:rPr>
        <w:t xml:space="preserve">праву. </w:t>
      </w:r>
      <w:r>
        <w:rPr>
          <w:rFonts w:ascii="Times New Roman" w:hAnsi="Times New Roman" w:cs="Times New Roman"/>
          <w:sz w:val="28"/>
          <w:szCs w:val="28"/>
        </w:rPr>
        <w:t>-</w:t>
      </w:r>
      <w:r w:rsidRPr="00102508">
        <w:rPr>
          <w:rFonts w:ascii="Times New Roman" w:hAnsi="Times New Roman" w:cs="Times New Roman"/>
          <w:sz w:val="28"/>
          <w:szCs w:val="28"/>
        </w:rPr>
        <w:t xml:space="preserve"> Воронеж</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1991. </w:t>
      </w:r>
      <w:r>
        <w:rPr>
          <w:rFonts w:ascii="Times New Roman" w:hAnsi="Times New Roman" w:cs="Times New Roman"/>
          <w:sz w:val="28"/>
          <w:szCs w:val="28"/>
        </w:rPr>
        <w:t>-</w:t>
      </w:r>
      <w:r w:rsidRPr="00102508">
        <w:rPr>
          <w:rFonts w:ascii="Times New Roman" w:hAnsi="Times New Roman" w:cs="Times New Roman"/>
          <w:sz w:val="28"/>
          <w:szCs w:val="28"/>
        </w:rPr>
        <w:t xml:space="preserve"> 120с.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Запреты в праве и правовой политике; общетеоретический и отраслевой аспекты: монография / под ред. А.В. Малько.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М.</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 2020.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377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Раманкулов К.С. Трудовое право Кыргызской Республики. </w:t>
      </w:r>
      <w:r>
        <w:rPr>
          <w:rFonts w:ascii="Times New Roman" w:hAnsi="Times New Roman" w:cs="Times New Roman"/>
          <w:sz w:val="28"/>
          <w:szCs w:val="28"/>
          <w:lang w:val="kk-KZ"/>
        </w:rPr>
        <w:t xml:space="preserve">- Изд. 2-е </w:t>
      </w:r>
      <w:r>
        <w:rPr>
          <w:rFonts w:ascii="Times New Roman" w:hAnsi="Times New Roman" w:cs="Times New Roman"/>
          <w:sz w:val="28"/>
          <w:szCs w:val="28"/>
        </w:rPr>
        <w:t xml:space="preserve">доп. </w:t>
      </w:r>
      <w:r w:rsidRPr="00102508">
        <w:rPr>
          <w:rFonts w:ascii="Times New Roman" w:hAnsi="Times New Roman" w:cs="Times New Roman"/>
          <w:sz w:val="28"/>
          <w:szCs w:val="28"/>
        </w:rPr>
        <w:t xml:space="preserve">испр. </w:t>
      </w:r>
      <w:r>
        <w:rPr>
          <w:rFonts w:ascii="Times New Roman" w:hAnsi="Times New Roman" w:cs="Times New Roman"/>
          <w:sz w:val="28"/>
          <w:szCs w:val="28"/>
        </w:rPr>
        <w:t>-</w:t>
      </w:r>
      <w:r w:rsidRPr="00102508">
        <w:rPr>
          <w:rFonts w:ascii="Times New Roman" w:hAnsi="Times New Roman" w:cs="Times New Roman"/>
          <w:sz w:val="28"/>
          <w:szCs w:val="28"/>
        </w:rPr>
        <w:t xml:space="preserve"> Б</w:t>
      </w:r>
      <w:r>
        <w:rPr>
          <w:rFonts w:ascii="Times New Roman" w:hAnsi="Times New Roman" w:cs="Times New Roman"/>
          <w:sz w:val="28"/>
          <w:szCs w:val="28"/>
          <w:lang w:val="kk-KZ"/>
        </w:rPr>
        <w:t>ишкек</w:t>
      </w:r>
      <w:r w:rsidRPr="00102508">
        <w:rPr>
          <w:rFonts w:ascii="Times New Roman" w:hAnsi="Times New Roman" w:cs="Times New Roman"/>
          <w:sz w:val="28"/>
          <w:szCs w:val="28"/>
        </w:rPr>
        <w:t>: Турар</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2008. </w:t>
      </w:r>
      <w:r>
        <w:rPr>
          <w:rFonts w:ascii="Times New Roman" w:hAnsi="Times New Roman" w:cs="Times New Roman"/>
          <w:sz w:val="28"/>
          <w:szCs w:val="28"/>
        </w:rPr>
        <w:t>-</w:t>
      </w:r>
      <w:r w:rsidRPr="00102508">
        <w:rPr>
          <w:rFonts w:ascii="Times New Roman" w:hAnsi="Times New Roman" w:cs="Times New Roman"/>
          <w:sz w:val="28"/>
          <w:szCs w:val="28"/>
        </w:rPr>
        <w:t xml:space="preserve"> 456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25739"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25739">
        <w:rPr>
          <w:rFonts w:ascii="Times New Roman" w:hAnsi="Times New Roman" w:cs="Times New Roman"/>
          <w:sz w:val="28"/>
          <w:szCs w:val="28"/>
        </w:rPr>
        <w:t>Закон Республики Казахстан. О внесении изменений и дополнений в некоторые законодательные акты Республики Казахстан</w:t>
      </w:r>
      <w:r>
        <w:rPr>
          <w:rFonts w:ascii="Times New Roman" w:hAnsi="Times New Roman" w:cs="Times New Roman"/>
          <w:sz w:val="28"/>
          <w:szCs w:val="28"/>
        </w:rPr>
        <w:t xml:space="preserve"> </w:t>
      </w:r>
      <w:r w:rsidRPr="00125739">
        <w:rPr>
          <w:rFonts w:ascii="Times New Roman" w:hAnsi="Times New Roman" w:cs="Times New Roman"/>
          <w:sz w:val="28"/>
          <w:szCs w:val="28"/>
        </w:rPr>
        <w:t>по вопросам ведения бизнеса</w:t>
      </w:r>
      <w:r>
        <w:rPr>
          <w:rFonts w:ascii="Times New Roman" w:hAnsi="Times New Roman" w:cs="Times New Roman"/>
          <w:sz w:val="28"/>
          <w:szCs w:val="28"/>
        </w:rPr>
        <w:t xml:space="preserve">: принят </w:t>
      </w:r>
      <w:r w:rsidRPr="00125739">
        <w:rPr>
          <w:rFonts w:ascii="Times New Roman" w:hAnsi="Times New Roman" w:cs="Times New Roman"/>
          <w:sz w:val="28"/>
          <w:szCs w:val="28"/>
        </w:rPr>
        <w:t>6 апреля 2024 года</w:t>
      </w:r>
      <w:r>
        <w:rPr>
          <w:rFonts w:ascii="Times New Roman" w:hAnsi="Times New Roman" w:cs="Times New Roman"/>
          <w:sz w:val="28"/>
          <w:szCs w:val="28"/>
        </w:rPr>
        <w:t>,</w:t>
      </w:r>
      <w:r w:rsidRPr="00125739">
        <w:rPr>
          <w:rFonts w:ascii="Times New Roman" w:hAnsi="Times New Roman" w:cs="Times New Roman"/>
          <w:sz w:val="28"/>
          <w:szCs w:val="28"/>
        </w:rPr>
        <w:t xml:space="preserve"> № 71-VIII</w:t>
      </w:r>
      <w:r>
        <w:rPr>
          <w:rFonts w:ascii="Times New Roman" w:hAnsi="Times New Roman" w:cs="Times New Roman"/>
          <w:sz w:val="28"/>
          <w:szCs w:val="28"/>
        </w:rPr>
        <w:t xml:space="preserve"> // </w:t>
      </w:r>
      <w:hyperlink r:id="rId29" w:history="1">
        <w:r w:rsidRPr="005D1BE3">
          <w:rPr>
            <w:rStyle w:val="af1"/>
            <w:rFonts w:ascii="Times New Roman" w:hAnsi="Times New Roman" w:cs="Times New Roman"/>
            <w:sz w:val="28"/>
            <w:szCs w:val="28"/>
          </w:rPr>
          <w:t>https://online.zakon.kz/Document/?doc_id=36651733</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Лушников А.М., Лушникова М.В. Курс трудового права: в 2 т.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Изд. </w:t>
      </w:r>
      <w:r w:rsidRPr="00102508">
        <w:rPr>
          <w:rFonts w:ascii="Times New Roman" w:hAnsi="Times New Roman" w:cs="Times New Roman"/>
          <w:sz w:val="28"/>
          <w:szCs w:val="28"/>
        </w:rPr>
        <w:t xml:space="preserve">2-е, перер. и доп. </w:t>
      </w:r>
      <w:r>
        <w:rPr>
          <w:rFonts w:ascii="Times New Roman" w:hAnsi="Times New Roman" w:cs="Times New Roman"/>
          <w:sz w:val="28"/>
          <w:szCs w:val="28"/>
        </w:rPr>
        <w:t>-</w:t>
      </w:r>
      <w:r w:rsidRPr="00102508">
        <w:rPr>
          <w:rFonts w:ascii="Times New Roman" w:hAnsi="Times New Roman" w:cs="Times New Roman"/>
          <w:sz w:val="28"/>
          <w:szCs w:val="28"/>
        </w:rPr>
        <w:t xml:space="preserve"> М.: Статут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2009. </w:t>
      </w:r>
      <w:r>
        <w:rPr>
          <w:rFonts w:ascii="Times New Roman" w:hAnsi="Times New Roman" w:cs="Times New Roman"/>
          <w:sz w:val="28"/>
          <w:szCs w:val="28"/>
          <w:lang w:val="kk-KZ"/>
        </w:rPr>
        <w:t xml:space="preserve">- Т.1. </w:t>
      </w:r>
      <w:r>
        <w:rPr>
          <w:rFonts w:ascii="Times New Roman" w:hAnsi="Times New Roman" w:cs="Times New Roman"/>
          <w:sz w:val="28"/>
          <w:szCs w:val="28"/>
        </w:rPr>
        <w:t>-</w:t>
      </w:r>
      <w:r w:rsidRPr="00102508">
        <w:rPr>
          <w:rFonts w:ascii="Times New Roman" w:hAnsi="Times New Roman" w:cs="Times New Roman"/>
          <w:sz w:val="28"/>
          <w:szCs w:val="28"/>
        </w:rPr>
        <w:t xml:space="preserve"> 879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Дейч Н.И. Функции трудового права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автореф</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канд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юрид</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наук</w:t>
      </w:r>
      <w:r>
        <w:rPr>
          <w:rFonts w:ascii="Times New Roman" w:hAnsi="Times New Roman" w:cs="Times New Roman"/>
          <w:sz w:val="28"/>
          <w:szCs w:val="28"/>
          <w:lang w:val="kk-KZ"/>
        </w:rPr>
        <w:t>: 12.00.05</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Томск</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2006. </w:t>
      </w:r>
      <w:r>
        <w:rPr>
          <w:rFonts w:ascii="Times New Roman" w:hAnsi="Times New Roman" w:cs="Times New Roman"/>
          <w:sz w:val="28"/>
          <w:szCs w:val="28"/>
        </w:rPr>
        <w:t>-</w:t>
      </w:r>
      <w:r w:rsidRPr="00102508">
        <w:rPr>
          <w:rFonts w:ascii="Times New Roman" w:hAnsi="Times New Roman" w:cs="Times New Roman"/>
          <w:sz w:val="28"/>
          <w:szCs w:val="28"/>
        </w:rPr>
        <w:t xml:space="preserve"> 28с.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Иванчина Ю.В. Функции трудового права как отражение социально-значимых потребностей</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дис</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док</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юрид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наук</w:t>
      </w:r>
      <w:r>
        <w:rPr>
          <w:rFonts w:ascii="Times New Roman" w:hAnsi="Times New Roman" w:cs="Times New Roman"/>
          <w:sz w:val="28"/>
          <w:szCs w:val="28"/>
          <w:lang w:val="kk-KZ"/>
        </w:rPr>
        <w:t>: 12.00.05</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Екатеринбург. - </w:t>
      </w:r>
      <w:r w:rsidRPr="00102508">
        <w:rPr>
          <w:rFonts w:ascii="Times New Roman" w:hAnsi="Times New Roman" w:cs="Times New Roman"/>
          <w:sz w:val="28"/>
          <w:szCs w:val="28"/>
        </w:rPr>
        <w:t>20</w:t>
      </w:r>
      <w:r>
        <w:rPr>
          <w:rFonts w:ascii="Times New Roman" w:hAnsi="Times New Roman" w:cs="Times New Roman"/>
          <w:sz w:val="28"/>
          <w:szCs w:val="28"/>
          <w:lang w:val="kk-KZ"/>
        </w:rPr>
        <w:t>19</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507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Лебедев В.М. Философия трудового права: монография.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w:t>
      </w:r>
      <w:r w:rsidRPr="00102508">
        <w:rPr>
          <w:rFonts w:ascii="Times New Roman" w:hAnsi="Times New Roman" w:cs="Times New Roman"/>
          <w:sz w:val="28"/>
          <w:szCs w:val="28"/>
        </w:rPr>
        <w:t>: Норма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2021. </w:t>
      </w:r>
      <w:r>
        <w:rPr>
          <w:rFonts w:ascii="Times New Roman" w:hAnsi="Times New Roman" w:cs="Times New Roman"/>
          <w:sz w:val="28"/>
          <w:szCs w:val="28"/>
        </w:rPr>
        <w:t>-</w:t>
      </w:r>
      <w:r w:rsidRPr="00102508">
        <w:rPr>
          <w:rFonts w:ascii="Times New Roman" w:hAnsi="Times New Roman" w:cs="Times New Roman"/>
          <w:sz w:val="28"/>
          <w:szCs w:val="28"/>
        </w:rPr>
        <w:t xml:space="preserve"> 128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Бутнев В.В. Реализация юридической ответственности в гражданском процессе.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Ярославль</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1985. </w:t>
      </w:r>
      <w:r>
        <w:rPr>
          <w:rFonts w:ascii="Times New Roman" w:hAnsi="Times New Roman" w:cs="Times New Roman"/>
          <w:sz w:val="28"/>
          <w:szCs w:val="28"/>
        </w:rPr>
        <w:t>-</w:t>
      </w:r>
      <w:r w:rsidRPr="00102508">
        <w:rPr>
          <w:rFonts w:ascii="Times New Roman" w:hAnsi="Times New Roman" w:cs="Times New Roman"/>
          <w:sz w:val="28"/>
          <w:szCs w:val="28"/>
        </w:rPr>
        <w:t xml:space="preserve"> 129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Default="002504D6" w:rsidP="002504D6">
      <w:pPr>
        <w:pStyle w:val="a3"/>
        <w:numPr>
          <w:ilvl w:val="0"/>
          <w:numId w:val="2"/>
        </w:numPr>
        <w:tabs>
          <w:tab w:val="left" w:pos="851"/>
          <w:tab w:val="left" w:pos="1276"/>
          <w:tab w:val="left" w:pos="1418"/>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Бахрах Д.Н. Советское законодательство об административной ответственности. </w:t>
      </w:r>
      <w:r>
        <w:rPr>
          <w:rFonts w:ascii="Times New Roman" w:hAnsi="Times New Roman" w:cs="Times New Roman"/>
          <w:sz w:val="28"/>
          <w:szCs w:val="28"/>
        </w:rPr>
        <w:t>–</w:t>
      </w:r>
      <w:r w:rsidRPr="00102508">
        <w:rPr>
          <w:rFonts w:ascii="Times New Roman" w:hAnsi="Times New Roman" w:cs="Times New Roman"/>
          <w:sz w:val="28"/>
          <w:szCs w:val="28"/>
        </w:rPr>
        <w:t xml:space="preserve"> Пермь</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1969. </w:t>
      </w:r>
      <w:r>
        <w:rPr>
          <w:rFonts w:ascii="Times New Roman" w:hAnsi="Times New Roman" w:cs="Times New Roman"/>
          <w:sz w:val="28"/>
          <w:szCs w:val="28"/>
        </w:rPr>
        <w:t>-</w:t>
      </w:r>
      <w:r w:rsidRPr="00102508">
        <w:rPr>
          <w:rFonts w:ascii="Times New Roman" w:hAnsi="Times New Roman" w:cs="Times New Roman"/>
          <w:sz w:val="28"/>
          <w:szCs w:val="28"/>
        </w:rPr>
        <w:t xml:space="preserve"> 319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276"/>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B30ED">
        <w:rPr>
          <w:rFonts w:ascii="Times New Roman" w:hAnsi="Times New Roman" w:cs="Times New Roman"/>
          <w:sz w:val="28"/>
          <w:szCs w:val="28"/>
        </w:rPr>
        <w:t>Конвенция Международной Организации Труда № 29 о принудительном или обязательном труде (Женева, 28 июня 1930 г.)</w:t>
      </w:r>
      <w:r>
        <w:rPr>
          <w:rFonts w:ascii="Times New Roman" w:hAnsi="Times New Roman" w:cs="Times New Roman"/>
          <w:sz w:val="28"/>
          <w:szCs w:val="28"/>
        </w:rPr>
        <w:t xml:space="preserve"> // </w:t>
      </w:r>
      <w:hyperlink r:id="rId30" w:history="1">
        <w:r w:rsidRPr="005D1BE3">
          <w:rPr>
            <w:rStyle w:val="af1"/>
            <w:rFonts w:ascii="Times New Roman" w:hAnsi="Times New Roman" w:cs="Times New Roman"/>
            <w:sz w:val="28"/>
            <w:szCs w:val="28"/>
          </w:rPr>
          <w:t>https://online.zakon.kz/Document/?doc_id=1011031</w:t>
        </w:r>
      </w:hyperlink>
      <w:r>
        <w:rPr>
          <w:rFonts w:ascii="Times New Roman" w:hAnsi="Times New Roman" w:cs="Times New Roman"/>
          <w:sz w:val="28"/>
          <w:szCs w:val="28"/>
        </w:rPr>
        <w:t>. 12.02.2025.</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lang w:val="kk-KZ"/>
        </w:rPr>
        <w:t xml:space="preserve">Бугров Л.Ю. Проблемы свободы труда в трудовом праве России.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Пермь</w:t>
      </w:r>
      <w:r>
        <w:rPr>
          <w:rFonts w:ascii="Times New Roman" w:hAnsi="Times New Roman" w:cs="Times New Roman"/>
          <w:sz w:val="28"/>
          <w:szCs w:val="28"/>
          <w:lang w:val="kk-KZ"/>
        </w:rPr>
        <w:t xml:space="preserve">. - </w:t>
      </w:r>
      <w:r w:rsidRPr="00102508">
        <w:rPr>
          <w:rFonts w:ascii="Times New Roman" w:hAnsi="Times New Roman" w:cs="Times New Roman"/>
          <w:sz w:val="28"/>
          <w:szCs w:val="28"/>
          <w:lang w:val="kk-KZ"/>
        </w:rPr>
        <w:t xml:space="preserve">1992.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236</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с</w:t>
      </w:r>
      <w:r>
        <w:rPr>
          <w:rFonts w:ascii="Times New Roman" w:hAnsi="Times New Roman" w:cs="Times New Roman"/>
          <w:sz w:val="28"/>
          <w:szCs w:val="28"/>
          <w:lang w:val="kk-KZ"/>
        </w:rPr>
        <w:t>.</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lang w:val="kk-KZ"/>
        </w:rPr>
        <w:t>Новикова О.И. Запрещение принудительного труда как принцип трудового права: автореф</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 канд</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юрид</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наук</w:t>
      </w:r>
      <w:r>
        <w:rPr>
          <w:rFonts w:ascii="Times New Roman" w:hAnsi="Times New Roman" w:cs="Times New Roman"/>
          <w:sz w:val="28"/>
          <w:szCs w:val="28"/>
          <w:lang w:val="kk-KZ"/>
        </w:rPr>
        <w:t>: 12.00.05</w:t>
      </w:r>
      <w:r w:rsidRPr="0010250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lang w:val="kk-KZ"/>
        </w:rPr>
        <w:t xml:space="preserve">2010.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26</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Уваров В.Н., Уваров-Патенко Н.В. Трудовое право Республики Казахстан</w:t>
      </w:r>
      <w:r>
        <w:rPr>
          <w:rFonts w:ascii="Times New Roman" w:hAnsi="Times New Roman" w:cs="Times New Roman"/>
          <w:sz w:val="28"/>
          <w:szCs w:val="28"/>
          <w:lang w:val="kk-KZ"/>
        </w:rPr>
        <w:t xml:space="preserve">. - Изд. </w:t>
      </w:r>
      <w:r w:rsidRPr="00102508">
        <w:rPr>
          <w:rFonts w:ascii="Times New Roman" w:hAnsi="Times New Roman" w:cs="Times New Roman"/>
          <w:sz w:val="28"/>
          <w:szCs w:val="28"/>
        </w:rPr>
        <w:t xml:space="preserve">3. </w:t>
      </w:r>
      <w:r>
        <w:rPr>
          <w:rFonts w:ascii="Times New Roman" w:hAnsi="Times New Roman" w:cs="Times New Roman"/>
          <w:sz w:val="28"/>
          <w:szCs w:val="28"/>
        </w:rPr>
        <w:t>-</w:t>
      </w:r>
      <w:r w:rsidRPr="00102508">
        <w:rPr>
          <w:rFonts w:ascii="Times New Roman" w:hAnsi="Times New Roman" w:cs="Times New Roman"/>
          <w:sz w:val="28"/>
          <w:szCs w:val="28"/>
        </w:rPr>
        <w:t xml:space="preserve"> Алматы</w:t>
      </w:r>
      <w:r>
        <w:rPr>
          <w:rFonts w:ascii="Times New Roman" w:hAnsi="Times New Roman" w:cs="Times New Roman"/>
          <w:sz w:val="28"/>
          <w:szCs w:val="28"/>
        </w:rPr>
        <w:t xml:space="preserve">. - </w:t>
      </w:r>
      <w:r w:rsidRPr="00102508">
        <w:rPr>
          <w:rFonts w:ascii="Times New Roman" w:hAnsi="Times New Roman" w:cs="Times New Roman"/>
          <w:sz w:val="28"/>
          <w:szCs w:val="28"/>
        </w:rPr>
        <w:t xml:space="preserve">2019. </w:t>
      </w:r>
      <w:r>
        <w:rPr>
          <w:rFonts w:ascii="Times New Roman" w:hAnsi="Times New Roman" w:cs="Times New Roman"/>
          <w:sz w:val="28"/>
          <w:szCs w:val="28"/>
        </w:rPr>
        <w:t>-</w:t>
      </w:r>
      <w:r w:rsidRPr="00102508">
        <w:rPr>
          <w:rFonts w:ascii="Times New Roman" w:hAnsi="Times New Roman" w:cs="Times New Roman"/>
          <w:sz w:val="28"/>
          <w:szCs w:val="28"/>
        </w:rPr>
        <w:t xml:space="preserve"> 720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B169F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lang w:val="kk-KZ"/>
        </w:rPr>
        <w:t>Сборник международных документов по правам человека: в 11</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т.</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сост.</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Е.А.</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Жовтис.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Алматы: Фонд «XXI век»</w:t>
      </w:r>
      <w:r>
        <w:rPr>
          <w:rFonts w:ascii="Times New Roman" w:hAnsi="Times New Roman" w:cs="Times New Roman"/>
          <w:sz w:val="28"/>
          <w:szCs w:val="28"/>
          <w:lang w:val="kk-KZ"/>
        </w:rPr>
        <w:t xml:space="preserve">. - </w:t>
      </w:r>
      <w:r w:rsidRPr="00102508">
        <w:rPr>
          <w:rFonts w:ascii="Times New Roman" w:hAnsi="Times New Roman" w:cs="Times New Roman"/>
          <w:sz w:val="28"/>
          <w:szCs w:val="28"/>
          <w:lang w:val="kk-KZ"/>
        </w:rPr>
        <w:t xml:space="preserve">2003. </w:t>
      </w:r>
      <w:r>
        <w:rPr>
          <w:rFonts w:ascii="Times New Roman" w:hAnsi="Times New Roman" w:cs="Times New Roman"/>
          <w:sz w:val="28"/>
          <w:szCs w:val="28"/>
          <w:lang w:val="kk-KZ"/>
        </w:rPr>
        <w:t>- Т.3. ч.1. -</w:t>
      </w:r>
      <w:r w:rsidRPr="00102508">
        <w:rPr>
          <w:rFonts w:ascii="Times New Roman" w:hAnsi="Times New Roman" w:cs="Times New Roman"/>
          <w:sz w:val="28"/>
          <w:szCs w:val="28"/>
          <w:lang w:val="kk-KZ"/>
        </w:rPr>
        <w:t xml:space="preserve"> 640</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с</w:t>
      </w:r>
      <w:r>
        <w:rPr>
          <w:rFonts w:ascii="Times New Roman" w:hAnsi="Times New Roman" w:cs="Times New Roman"/>
          <w:sz w:val="28"/>
          <w:szCs w:val="28"/>
          <w:lang w:val="kk-KZ"/>
        </w:rPr>
        <w:t>.</w:t>
      </w:r>
    </w:p>
    <w:p w:rsidR="002504D6" w:rsidRPr="00A218A1"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A218A1">
        <w:rPr>
          <w:rFonts w:ascii="Times New Roman" w:hAnsi="Times New Roman" w:cs="Times New Roman"/>
          <w:sz w:val="28"/>
          <w:szCs w:val="28"/>
        </w:rPr>
        <w:t>Гинцбург Л.Я. Социалистическое трудовое правоотношение:</w:t>
      </w:r>
      <w:r>
        <w:rPr>
          <w:rFonts w:ascii="Times New Roman" w:hAnsi="Times New Roman" w:cs="Times New Roman"/>
          <w:sz w:val="28"/>
          <w:szCs w:val="28"/>
        </w:rPr>
        <w:t xml:space="preserve"> </w:t>
      </w:r>
      <w:r w:rsidRPr="00A218A1">
        <w:rPr>
          <w:rFonts w:ascii="Times New Roman" w:hAnsi="Times New Roman" w:cs="Times New Roman"/>
          <w:sz w:val="28"/>
          <w:szCs w:val="28"/>
        </w:rPr>
        <w:t xml:space="preserve">монография. </w:t>
      </w:r>
      <w:r>
        <w:rPr>
          <w:rFonts w:ascii="Times New Roman" w:hAnsi="Times New Roman" w:cs="Times New Roman"/>
          <w:sz w:val="28"/>
          <w:szCs w:val="28"/>
        </w:rPr>
        <w:t>-</w:t>
      </w:r>
      <w:r w:rsidRPr="00A218A1">
        <w:rPr>
          <w:rFonts w:ascii="Times New Roman" w:hAnsi="Times New Roman" w:cs="Times New Roman"/>
          <w:sz w:val="28"/>
          <w:szCs w:val="28"/>
        </w:rPr>
        <w:t xml:space="preserve"> Наука. </w:t>
      </w:r>
      <w:r>
        <w:rPr>
          <w:rFonts w:ascii="Times New Roman" w:hAnsi="Times New Roman" w:cs="Times New Roman"/>
          <w:sz w:val="28"/>
          <w:szCs w:val="28"/>
        </w:rPr>
        <w:t>-</w:t>
      </w:r>
      <w:r w:rsidRPr="00A218A1">
        <w:rPr>
          <w:rFonts w:ascii="Times New Roman" w:hAnsi="Times New Roman" w:cs="Times New Roman"/>
          <w:sz w:val="28"/>
          <w:szCs w:val="28"/>
        </w:rPr>
        <w:t xml:space="preserve"> М. </w:t>
      </w:r>
      <w:r>
        <w:rPr>
          <w:rFonts w:ascii="Times New Roman" w:hAnsi="Times New Roman" w:cs="Times New Roman"/>
          <w:sz w:val="28"/>
          <w:szCs w:val="28"/>
        </w:rPr>
        <w:t>-</w:t>
      </w:r>
      <w:r w:rsidRPr="00A218A1">
        <w:rPr>
          <w:rFonts w:ascii="Times New Roman" w:hAnsi="Times New Roman" w:cs="Times New Roman"/>
          <w:sz w:val="28"/>
          <w:szCs w:val="28"/>
        </w:rPr>
        <w:t xml:space="preserve"> 1977. </w:t>
      </w:r>
      <w:r>
        <w:rPr>
          <w:rFonts w:ascii="Times New Roman" w:hAnsi="Times New Roman" w:cs="Times New Roman"/>
          <w:sz w:val="28"/>
          <w:szCs w:val="28"/>
        </w:rPr>
        <w:t>-</w:t>
      </w:r>
      <w:r w:rsidRPr="00A218A1">
        <w:rPr>
          <w:rFonts w:ascii="Times New Roman" w:hAnsi="Times New Roman" w:cs="Times New Roman"/>
          <w:sz w:val="28"/>
          <w:szCs w:val="28"/>
        </w:rPr>
        <w:t xml:space="preserve"> 288с</w:t>
      </w:r>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663480">
        <w:rPr>
          <w:rFonts w:ascii="Times New Roman" w:hAnsi="Times New Roman" w:cs="Times New Roman"/>
          <w:sz w:val="28"/>
          <w:szCs w:val="28"/>
        </w:rPr>
        <w:t>Конституция (Основной закон) Союза Советских Социалистических Республик (утверждена постановлением Чрезвычайного VIII Съезда Советов Союза Советских Социалистических Республик от 5 декабря 1936 г.)</w:t>
      </w:r>
      <w:r>
        <w:rPr>
          <w:rFonts w:ascii="Times New Roman" w:hAnsi="Times New Roman" w:cs="Times New Roman"/>
          <w:sz w:val="28"/>
          <w:szCs w:val="28"/>
        </w:rPr>
        <w:t xml:space="preserve"> // </w:t>
      </w:r>
      <w:hyperlink r:id="rId31" w:history="1">
        <w:r w:rsidRPr="005D1BE3">
          <w:rPr>
            <w:rStyle w:val="af1"/>
            <w:rFonts w:ascii="Times New Roman" w:hAnsi="Times New Roman" w:cs="Times New Roman"/>
            <w:sz w:val="28"/>
            <w:szCs w:val="28"/>
          </w:rPr>
          <w:t>https://constitution.garant.ru/history/ussr-rsfsr/1936/red_1936/3958676/</w:t>
        </w:r>
      </w:hyperlink>
      <w:r>
        <w:rPr>
          <w:rFonts w:ascii="Times New Roman" w:hAnsi="Times New Roman" w:cs="Times New Roman"/>
          <w:sz w:val="28"/>
          <w:szCs w:val="28"/>
        </w:rPr>
        <w:t>. 12.02.2025.</w:t>
      </w:r>
    </w:p>
    <w:p w:rsidR="002504D6" w:rsidRPr="00663480"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663480">
        <w:rPr>
          <w:rFonts w:ascii="Times New Roman" w:hAnsi="Times New Roman" w:cs="Times New Roman"/>
          <w:sz w:val="28"/>
          <w:szCs w:val="28"/>
        </w:rPr>
        <w:t>Конституция (Основной закон) Союза Советских Социалистических Республик</w:t>
      </w:r>
      <w:r>
        <w:rPr>
          <w:rFonts w:ascii="Times New Roman" w:hAnsi="Times New Roman" w:cs="Times New Roman"/>
          <w:sz w:val="28"/>
          <w:szCs w:val="28"/>
        </w:rPr>
        <w:t xml:space="preserve"> </w:t>
      </w:r>
      <w:r w:rsidRPr="00663480">
        <w:rPr>
          <w:rFonts w:ascii="Times New Roman" w:hAnsi="Times New Roman" w:cs="Times New Roman"/>
          <w:sz w:val="28"/>
          <w:szCs w:val="28"/>
        </w:rPr>
        <w:t>(принята на внеочередной седьмой сессии Верховного Совета СССР девятого созыва 7 октября 1977 г.)</w:t>
      </w:r>
      <w:r>
        <w:rPr>
          <w:rFonts w:ascii="Times New Roman" w:hAnsi="Times New Roman" w:cs="Times New Roman"/>
          <w:sz w:val="28"/>
          <w:szCs w:val="28"/>
        </w:rPr>
        <w:t xml:space="preserve"> // </w:t>
      </w:r>
      <w:hyperlink r:id="rId32" w:history="1">
        <w:r w:rsidRPr="005D1BE3">
          <w:rPr>
            <w:rStyle w:val="af1"/>
            <w:rFonts w:ascii="Times New Roman" w:hAnsi="Times New Roman" w:cs="Times New Roman"/>
            <w:sz w:val="28"/>
            <w:szCs w:val="28"/>
          </w:rPr>
          <w:t>https://constitution.garant.ru/history/ussr-rsfsr/1977/</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Трудовое право: национальное и международное измерение: монография / под ред. С.Ю.</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Головиной, Н.Л.</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Лютова.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2022. - Т.1. </w:t>
      </w:r>
      <w:r>
        <w:rPr>
          <w:rFonts w:ascii="Times New Roman" w:hAnsi="Times New Roman" w:cs="Times New Roman"/>
          <w:sz w:val="28"/>
          <w:szCs w:val="28"/>
        </w:rPr>
        <w:t>-</w:t>
      </w:r>
      <w:r w:rsidRPr="00102508">
        <w:rPr>
          <w:rFonts w:ascii="Times New Roman" w:hAnsi="Times New Roman" w:cs="Times New Roman"/>
          <w:sz w:val="28"/>
          <w:szCs w:val="28"/>
        </w:rPr>
        <w:t xml:space="preserve"> 608с.</w:t>
      </w:r>
    </w:p>
    <w:p w:rsidR="002504D6" w:rsidRPr="00702927"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kk-KZ"/>
        </w:rPr>
      </w:pPr>
      <w:r w:rsidRPr="00702927">
        <w:rPr>
          <w:rFonts w:ascii="Times New Roman" w:hAnsi="Times New Roman" w:cs="Times New Roman"/>
          <w:sz w:val="28"/>
          <w:szCs w:val="28"/>
          <w:lang w:val="kk-KZ"/>
        </w:rPr>
        <w:t>Закон Республики Казахстан. Об образовании: принят</w:t>
      </w:r>
      <w:r w:rsidRPr="00702927">
        <w:rPr>
          <w:rFonts w:ascii="Times New Roman" w:hAnsi="Times New Roman" w:cs="Times New Roman"/>
          <w:sz w:val="28"/>
          <w:szCs w:val="28"/>
        </w:rPr>
        <w:t xml:space="preserve"> 27 июля 2007 года</w:t>
      </w:r>
      <w:r w:rsidRPr="00702927">
        <w:rPr>
          <w:rFonts w:ascii="Times New Roman" w:hAnsi="Times New Roman" w:cs="Times New Roman"/>
          <w:sz w:val="28"/>
          <w:szCs w:val="28"/>
          <w:lang w:val="kk-KZ"/>
        </w:rPr>
        <w:t>,</w:t>
      </w:r>
      <w:r w:rsidRPr="00702927">
        <w:rPr>
          <w:rFonts w:ascii="Times New Roman" w:hAnsi="Times New Roman" w:cs="Times New Roman"/>
          <w:sz w:val="28"/>
          <w:szCs w:val="28"/>
        </w:rPr>
        <w:t xml:space="preserve"> №319-</w:t>
      </w:r>
      <w:r w:rsidRPr="00702927">
        <w:rPr>
          <w:rFonts w:ascii="Times New Roman" w:hAnsi="Times New Roman" w:cs="Times New Roman"/>
          <w:sz w:val="28"/>
          <w:szCs w:val="28"/>
          <w:lang w:val="kk-KZ"/>
        </w:rPr>
        <w:t>ІІІ (с изменениями и дополнениями по состоянию на 22.02.2025 г.) //</w:t>
      </w:r>
      <w:r w:rsidRPr="00702927">
        <w:rPr>
          <w:rFonts w:ascii="Times New Roman" w:hAnsi="Times New Roman" w:cs="Times New Roman"/>
          <w:sz w:val="28"/>
          <w:szCs w:val="28"/>
        </w:rPr>
        <w:t xml:space="preserve"> https://adilet.zan.kz/rus/docs/Z070000319</w:t>
      </w:r>
      <w:r w:rsidRPr="008D6470">
        <w:rPr>
          <w:rStyle w:val="af1"/>
          <w:rFonts w:cs="Times New Roman"/>
          <w:color w:val="auto"/>
          <w:sz w:val="28"/>
          <w:szCs w:val="28"/>
          <w:u w:val="none"/>
          <w:lang w:val="kk-KZ"/>
        </w:rPr>
        <w:t>.</w:t>
      </w:r>
      <w:r w:rsidRPr="008D6470">
        <w:rPr>
          <w:rStyle w:val="af1"/>
          <w:rFonts w:cs="Times New Roman"/>
          <w:sz w:val="28"/>
          <w:szCs w:val="28"/>
          <w:u w:val="none"/>
          <w:lang w:val="kk-KZ"/>
        </w:rPr>
        <w:t xml:space="preserve"> </w:t>
      </w:r>
      <w:r w:rsidRPr="00702927">
        <w:rPr>
          <w:rFonts w:ascii="Times New Roman" w:hAnsi="Times New Roman" w:cs="Times New Roman"/>
          <w:sz w:val="28"/>
          <w:szCs w:val="28"/>
        </w:rPr>
        <w:t>12.</w:t>
      </w:r>
      <w:r>
        <w:rPr>
          <w:rFonts w:ascii="Times New Roman" w:hAnsi="Times New Roman" w:cs="Times New Roman"/>
          <w:sz w:val="28"/>
          <w:szCs w:val="28"/>
        </w:rPr>
        <w:t>02</w:t>
      </w:r>
      <w:r w:rsidRPr="00702927">
        <w:rPr>
          <w:rFonts w:ascii="Times New Roman" w:hAnsi="Times New Roman" w:cs="Times New Roman"/>
          <w:sz w:val="28"/>
          <w:szCs w:val="28"/>
        </w:rPr>
        <w:t>.202</w:t>
      </w:r>
      <w:r>
        <w:rPr>
          <w:rFonts w:ascii="Times New Roman" w:hAnsi="Times New Roman" w:cs="Times New Roman"/>
          <w:sz w:val="28"/>
          <w:szCs w:val="28"/>
        </w:rPr>
        <w:t>5</w:t>
      </w:r>
      <w:r w:rsidRPr="00702927">
        <w:rPr>
          <w:rFonts w:ascii="Times New Roman" w:hAnsi="Times New Roman" w:cs="Times New Roman"/>
          <w:sz w:val="28"/>
          <w:szCs w:val="28"/>
        </w:rPr>
        <w:t xml:space="preserve">. </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8D6470">
        <w:rPr>
          <w:rFonts w:ascii="Times New Roman" w:hAnsi="Times New Roman" w:cs="Times New Roman"/>
          <w:sz w:val="28"/>
          <w:szCs w:val="28"/>
        </w:rPr>
        <w:t>Приказ и.о. Министра науки и высшего образования Республики Казахстан</w:t>
      </w:r>
      <w:r>
        <w:rPr>
          <w:rFonts w:ascii="Times New Roman" w:hAnsi="Times New Roman" w:cs="Times New Roman"/>
          <w:sz w:val="28"/>
          <w:szCs w:val="28"/>
        </w:rPr>
        <w:t xml:space="preserve">. </w:t>
      </w:r>
      <w:r w:rsidRPr="008D6470">
        <w:rPr>
          <w:rFonts w:ascii="Times New Roman" w:hAnsi="Times New Roman" w:cs="Times New Roman"/>
          <w:sz w:val="28"/>
          <w:szCs w:val="28"/>
        </w:rPr>
        <w:t>Об утверждении Правил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обучавшимися на основе государственного образовательного заказа</w:t>
      </w:r>
      <w:r>
        <w:rPr>
          <w:rFonts w:ascii="Times New Roman" w:hAnsi="Times New Roman" w:cs="Times New Roman"/>
          <w:sz w:val="28"/>
          <w:szCs w:val="28"/>
        </w:rPr>
        <w:t>: принят</w:t>
      </w:r>
      <w:r w:rsidRPr="008D6470">
        <w:rPr>
          <w:rFonts w:ascii="Times New Roman" w:hAnsi="Times New Roman" w:cs="Times New Roman"/>
          <w:sz w:val="28"/>
          <w:szCs w:val="28"/>
        </w:rPr>
        <w:t xml:space="preserve"> 11 августа 2023 года</w:t>
      </w:r>
      <w:r>
        <w:rPr>
          <w:rFonts w:ascii="Times New Roman" w:hAnsi="Times New Roman" w:cs="Times New Roman"/>
          <w:sz w:val="28"/>
          <w:szCs w:val="28"/>
        </w:rPr>
        <w:t xml:space="preserve">, № 403 // </w:t>
      </w:r>
      <w:hyperlink r:id="rId33" w:history="1">
        <w:r w:rsidRPr="005D1BE3">
          <w:rPr>
            <w:rStyle w:val="af1"/>
            <w:rFonts w:ascii="Times New Roman" w:hAnsi="Times New Roman" w:cs="Times New Roman"/>
            <w:sz w:val="28"/>
            <w:szCs w:val="28"/>
          </w:rPr>
          <w:t>https://adilet.zan.kz/rus/docs/V2300033291</w:t>
        </w:r>
      </w:hyperlink>
      <w:r>
        <w:rPr>
          <w:rFonts w:ascii="Times New Roman" w:hAnsi="Times New Roman" w:cs="Times New Roman"/>
          <w:sz w:val="28"/>
          <w:szCs w:val="28"/>
        </w:rPr>
        <w:t>. 12.02.2025.</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F2C0E">
        <w:rPr>
          <w:rFonts w:ascii="Times New Roman" w:hAnsi="Times New Roman" w:cs="Times New Roman"/>
          <w:sz w:val="28"/>
          <w:szCs w:val="28"/>
        </w:rPr>
        <w:t>Конвенция Международной Организации Труда № 105 об упразднении принудительного труда (Женева, 25 июня 1957 г.)</w:t>
      </w:r>
      <w:r>
        <w:rPr>
          <w:rFonts w:ascii="Times New Roman" w:hAnsi="Times New Roman" w:cs="Times New Roman"/>
          <w:sz w:val="28"/>
          <w:szCs w:val="28"/>
        </w:rPr>
        <w:t xml:space="preserve"> // </w:t>
      </w:r>
      <w:hyperlink r:id="rId34" w:history="1">
        <w:r w:rsidRPr="005D1BE3">
          <w:rPr>
            <w:rStyle w:val="af1"/>
            <w:rFonts w:ascii="Times New Roman" w:hAnsi="Times New Roman" w:cs="Times New Roman"/>
            <w:sz w:val="28"/>
            <w:szCs w:val="28"/>
          </w:rPr>
          <w:t>https://online.zakon.kz/Document/?doc_id=1010959</w:t>
        </w:r>
      </w:hyperlink>
      <w:r>
        <w:rPr>
          <w:rFonts w:ascii="Times New Roman" w:hAnsi="Times New Roman" w:cs="Times New Roman"/>
          <w:sz w:val="28"/>
          <w:szCs w:val="28"/>
        </w:rPr>
        <w:t>. 12.02.2025.</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8D6470">
        <w:rPr>
          <w:rFonts w:ascii="Times New Roman" w:hAnsi="Times New Roman" w:cs="Times New Roman"/>
          <w:sz w:val="28"/>
          <w:szCs w:val="28"/>
        </w:rPr>
        <w:t xml:space="preserve">Хабриева Т.Я. Экономико-правовой анализ: методологический подход // Журнал российского права. </w:t>
      </w:r>
      <w:r>
        <w:rPr>
          <w:rFonts w:ascii="Times New Roman" w:hAnsi="Times New Roman" w:cs="Times New Roman"/>
          <w:sz w:val="28"/>
          <w:szCs w:val="28"/>
        </w:rPr>
        <w:t>-</w:t>
      </w:r>
      <w:r w:rsidRPr="008D6470">
        <w:rPr>
          <w:rFonts w:ascii="Times New Roman" w:hAnsi="Times New Roman" w:cs="Times New Roman"/>
          <w:sz w:val="28"/>
          <w:szCs w:val="28"/>
        </w:rPr>
        <w:t xml:space="preserve">2010. </w:t>
      </w:r>
      <w:r>
        <w:rPr>
          <w:rFonts w:ascii="Times New Roman" w:hAnsi="Times New Roman" w:cs="Times New Roman"/>
          <w:sz w:val="28"/>
          <w:szCs w:val="28"/>
        </w:rPr>
        <w:t>-</w:t>
      </w:r>
      <w:r w:rsidRPr="008D6470">
        <w:rPr>
          <w:rFonts w:ascii="Times New Roman" w:hAnsi="Times New Roman" w:cs="Times New Roman"/>
          <w:sz w:val="28"/>
          <w:szCs w:val="28"/>
        </w:rPr>
        <w:t xml:space="preserve"> №12. </w:t>
      </w:r>
      <w:r>
        <w:rPr>
          <w:rFonts w:ascii="Times New Roman" w:hAnsi="Times New Roman" w:cs="Times New Roman"/>
          <w:sz w:val="28"/>
          <w:szCs w:val="28"/>
        </w:rPr>
        <w:t>-</w:t>
      </w:r>
      <w:r w:rsidRPr="008D6470">
        <w:rPr>
          <w:rFonts w:ascii="Times New Roman" w:hAnsi="Times New Roman" w:cs="Times New Roman"/>
          <w:sz w:val="28"/>
          <w:szCs w:val="28"/>
        </w:rPr>
        <w:t xml:space="preserve"> С.</w:t>
      </w:r>
      <w:r w:rsidRPr="008D6470">
        <w:rPr>
          <w:rFonts w:ascii="Times New Roman" w:hAnsi="Times New Roman" w:cs="Times New Roman"/>
          <w:sz w:val="28"/>
          <w:szCs w:val="28"/>
          <w:lang w:val="kk-KZ"/>
        </w:rPr>
        <w:t xml:space="preserve"> </w:t>
      </w:r>
      <w:r w:rsidRPr="008D6470">
        <w:rPr>
          <w:rFonts w:ascii="Times New Roman" w:hAnsi="Times New Roman" w:cs="Times New Roman"/>
          <w:sz w:val="28"/>
          <w:szCs w:val="28"/>
        </w:rPr>
        <w:t>5-26.</w:t>
      </w:r>
    </w:p>
    <w:p w:rsidR="002504D6" w:rsidRPr="008D6470"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533E9C">
        <w:rPr>
          <w:rFonts w:ascii="Times New Roman" w:hAnsi="Times New Roman" w:cs="Times New Roman"/>
          <w:sz w:val="28"/>
          <w:szCs w:val="28"/>
        </w:rPr>
        <w:t>Закон Республики Казахстан от 14 декабря 2000 г. № 120-II О ратификации Конвенции о принудительном или обязательном труде</w:t>
      </w:r>
      <w:r>
        <w:rPr>
          <w:rFonts w:ascii="Times New Roman" w:hAnsi="Times New Roman" w:cs="Times New Roman"/>
          <w:sz w:val="28"/>
          <w:szCs w:val="28"/>
        </w:rPr>
        <w:t xml:space="preserve"> // </w:t>
      </w:r>
      <w:hyperlink r:id="rId35" w:history="1">
        <w:r w:rsidRPr="005D1BE3">
          <w:rPr>
            <w:rStyle w:val="af1"/>
            <w:rFonts w:ascii="Times New Roman" w:hAnsi="Times New Roman" w:cs="Times New Roman"/>
            <w:sz w:val="28"/>
            <w:szCs w:val="28"/>
          </w:rPr>
          <w:t>https://online.zakon.kz/Document/?doc_id=1021025</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lang w:val="kk-KZ"/>
        </w:rPr>
        <w:t>Пелаэс</w:t>
      </w:r>
      <w:r w:rsidRPr="000D383B">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 xml:space="preserve">В. Тюремная индустрия в США: большой бизнес или новая форма рабства? // </w:t>
      </w:r>
      <w:r w:rsidRPr="0033338E">
        <w:rPr>
          <w:rFonts w:ascii="Times New Roman" w:hAnsi="Times New Roman" w:cs="Times New Roman"/>
          <w:sz w:val="28"/>
          <w:szCs w:val="28"/>
          <w:lang w:val="kk-KZ"/>
        </w:rPr>
        <w:t>http://index.org.ru/nevol/2008-15/usturma_n15.html</w:t>
      </w:r>
      <w:r w:rsidRPr="00102508">
        <w:rPr>
          <w:rFonts w:ascii="Times New Roman" w:hAnsi="Times New Roman" w:cs="Times New Roman"/>
          <w:sz w:val="28"/>
          <w:szCs w:val="28"/>
          <w:lang w:val="kk-KZ"/>
        </w:rPr>
        <w:t>.</w:t>
      </w:r>
      <w:r>
        <w:rPr>
          <w:rFonts w:ascii="Times New Roman" w:hAnsi="Times New Roman" w:cs="Times New Roman"/>
          <w:sz w:val="28"/>
          <w:szCs w:val="28"/>
          <w:lang w:val="kk-KZ"/>
        </w:rPr>
        <w:t xml:space="preserve"> 10.02.2024.</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Малеин Н.С. Юридическая ответственность и справедливость. </w:t>
      </w:r>
      <w:r>
        <w:rPr>
          <w:rFonts w:ascii="Times New Roman" w:hAnsi="Times New Roman" w:cs="Times New Roman"/>
          <w:sz w:val="28"/>
          <w:szCs w:val="28"/>
        </w:rPr>
        <w:t>-</w:t>
      </w:r>
      <w:r w:rsidRPr="00102508">
        <w:rPr>
          <w:rFonts w:ascii="Times New Roman" w:hAnsi="Times New Roman" w:cs="Times New Roman"/>
          <w:sz w:val="28"/>
          <w:szCs w:val="28"/>
        </w:rPr>
        <w:t xml:space="preserve"> М.: Манускрипт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1992. </w:t>
      </w:r>
      <w:r>
        <w:rPr>
          <w:rFonts w:ascii="Times New Roman" w:hAnsi="Times New Roman" w:cs="Times New Roman"/>
          <w:sz w:val="28"/>
          <w:szCs w:val="28"/>
        </w:rPr>
        <w:t>-</w:t>
      </w:r>
      <w:r w:rsidRPr="00102508">
        <w:rPr>
          <w:rFonts w:ascii="Times New Roman" w:hAnsi="Times New Roman" w:cs="Times New Roman"/>
          <w:sz w:val="28"/>
          <w:szCs w:val="28"/>
        </w:rPr>
        <w:t xml:space="preserve"> 215</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Чирков А.П. Ответственность в системе законодательства: автореф. ... канд. юрид. наук: 12.00.01</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1989. </w:t>
      </w:r>
      <w:r>
        <w:rPr>
          <w:rFonts w:ascii="Times New Roman" w:hAnsi="Times New Roman" w:cs="Times New Roman"/>
          <w:sz w:val="28"/>
          <w:szCs w:val="28"/>
        </w:rPr>
        <w:t>-</w:t>
      </w:r>
      <w:r w:rsidRPr="00102508">
        <w:rPr>
          <w:rFonts w:ascii="Times New Roman" w:hAnsi="Times New Roman" w:cs="Times New Roman"/>
          <w:sz w:val="28"/>
          <w:szCs w:val="28"/>
        </w:rPr>
        <w:t xml:space="preserve"> 28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Лазарев В.М. Юридическая ответственность форма и средство реализации социальной справедливости в советском обществе: </w:t>
      </w:r>
      <w:r>
        <w:rPr>
          <w:rFonts w:ascii="Times New Roman" w:hAnsi="Times New Roman" w:cs="Times New Roman"/>
          <w:sz w:val="28"/>
          <w:szCs w:val="28"/>
          <w:lang w:val="kk-KZ"/>
        </w:rPr>
        <w:t>дис</w:t>
      </w:r>
      <w:r w:rsidRPr="00102508">
        <w:rPr>
          <w:rFonts w:ascii="Times New Roman" w:hAnsi="Times New Roman" w:cs="Times New Roman"/>
          <w:sz w:val="28"/>
          <w:szCs w:val="28"/>
        </w:rPr>
        <w:t xml:space="preserve">. ... канд. юрид. наук: 12.00.01.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1990. </w:t>
      </w:r>
      <w:r>
        <w:rPr>
          <w:rFonts w:ascii="Times New Roman" w:hAnsi="Times New Roman" w:cs="Times New Roman"/>
          <w:sz w:val="28"/>
          <w:szCs w:val="28"/>
        </w:rPr>
        <w:t xml:space="preserve">- </w:t>
      </w:r>
      <w:r w:rsidRPr="00102508">
        <w:rPr>
          <w:rFonts w:ascii="Times New Roman" w:hAnsi="Times New Roman" w:cs="Times New Roman"/>
          <w:sz w:val="28"/>
          <w:szCs w:val="28"/>
        </w:rPr>
        <w:t>2</w:t>
      </w:r>
      <w:r>
        <w:rPr>
          <w:rFonts w:ascii="Times New Roman" w:hAnsi="Times New Roman" w:cs="Times New Roman"/>
          <w:sz w:val="28"/>
          <w:szCs w:val="28"/>
          <w:lang w:val="kk-KZ"/>
        </w:rPr>
        <w:t xml:space="preserve">53 </w:t>
      </w:r>
      <w:r w:rsidRPr="00102508">
        <w:rPr>
          <w:rFonts w:ascii="Times New Roman" w:hAnsi="Times New Roman" w:cs="Times New Roman"/>
          <w:sz w:val="28"/>
          <w:szCs w:val="28"/>
        </w:rPr>
        <w:t xml:space="preserve">с. </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Самощенко И.С, Фарукшин М.Х. Ответственность по советскому законодательству</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М.: Юрид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литер</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1971</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240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44741C" w:rsidRDefault="002504D6" w:rsidP="002504D6">
      <w:pPr>
        <w:pStyle w:val="a3"/>
        <w:numPr>
          <w:ilvl w:val="0"/>
          <w:numId w:val="2"/>
        </w:numPr>
        <w:tabs>
          <w:tab w:val="left" w:pos="851"/>
          <w:tab w:val="left" w:pos="1276"/>
          <w:tab w:val="left" w:pos="1418"/>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lang w:val="kk-KZ"/>
        </w:rPr>
        <w:t xml:space="preserve">Теория государства и права / </w:t>
      </w:r>
      <w:r>
        <w:rPr>
          <w:rFonts w:ascii="Times New Roman" w:hAnsi="Times New Roman" w:cs="Times New Roman"/>
          <w:sz w:val="28"/>
          <w:szCs w:val="28"/>
          <w:lang w:val="kk-KZ"/>
        </w:rPr>
        <w:t>под</w:t>
      </w:r>
      <w:r w:rsidRPr="00102508">
        <w:rPr>
          <w:rFonts w:ascii="Times New Roman" w:hAnsi="Times New Roman" w:cs="Times New Roman"/>
          <w:sz w:val="28"/>
          <w:szCs w:val="28"/>
          <w:lang w:val="kk-KZ"/>
        </w:rPr>
        <w:t xml:space="preserve"> ред. В.Д.</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Перевалов</w:t>
      </w:r>
      <w:r>
        <w:rPr>
          <w:rFonts w:ascii="Times New Roman" w:hAnsi="Times New Roman" w:cs="Times New Roman"/>
          <w:sz w:val="28"/>
          <w:szCs w:val="28"/>
          <w:lang w:val="kk-KZ"/>
        </w:rPr>
        <w:t>а</w:t>
      </w:r>
      <w:r w:rsidRPr="00102508">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Изд. </w:t>
      </w:r>
      <w:r w:rsidRPr="00102508">
        <w:rPr>
          <w:rFonts w:ascii="Times New Roman" w:hAnsi="Times New Roman" w:cs="Times New Roman"/>
          <w:sz w:val="28"/>
          <w:szCs w:val="28"/>
          <w:lang w:val="kk-KZ"/>
        </w:rPr>
        <w:t>3-е, перер. и доп. – М.: Норма</w:t>
      </w:r>
      <w:r>
        <w:rPr>
          <w:rFonts w:ascii="Times New Roman" w:hAnsi="Times New Roman" w:cs="Times New Roman"/>
          <w:sz w:val="28"/>
          <w:szCs w:val="28"/>
          <w:lang w:val="kk-KZ"/>
        </w:rPr>
        <w:t xml:space="preserve">. - </w:t>
      </w:r>
      <w:r w:rsidRPr="00102508">
        <w:rPr>
          <w:rFonts w:ascii="Times New Roman" w:hAnsi="Times New Roman" w:cs="Times New Roman"/>
          <w:sz w:val="28"/>
          <w:szCs w:val="28"/>
          <w:lang w:val="kk-KZ"/>
        </w:rPr>
        <w:t xml:space="preserve">2004. </w:t>
      </w:r>
      <w:r>
        <w:rPr>
          <w:rFonts w:ascii="Times New Roman" w:hAnsi="Times New Roman" w:cs="Times New Roman"/>
          <w:sz w:val="28"/>
          <w:szCs w:val="28"/>
          <w:lang w:val="kk-KZ"/>
        </w:rPr>
        <w:t>-</w:t>
      </w:r>
      <w:r w:rsidRPr="00102508">
        <w:rPr>
          <w:rFonts w:ascii="Times New Roman" w:hAnsi="Times New Roman" w:cs="Times New Roman"/>
          <w:sz w:val="28"/>
          <w:szCs w:val="28"/>
          <w:lang w:val="kk-KZ"/>
        </w:rPr>
        <w:t xml:space="preserve"> 496</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kk-KZ"/>
        </w:rPr>
        <w:t>с.</w:t>
      </w:r>
    </w:p>
    <w:p w:rsidR="002504D6" w:rsidRPr="00102508" w:rsidRDefault="002504D6" w:rsidP="002504D6">
      <w:pPr>
        <w:pStyle w:val="a3"/>
        <w:numPr>
          <w:ilvl w:val="0"/>
          <w:numId w:val="2"/>
        </w:numPr>
        <w:tabs>
          <w:tab w:val="left" w:pos="851"/>
          <w:tab w:val="left" w:pos="1276"/>
          <w:tab w:val="left" w:pos="141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Теория государства и права: Учебник / Под ред. А.У.Бейсеновой. – Алматы: Атамура. – 2006. – 392с.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Гражданское право</w:t>
      </w:r>
      <w:r>
        <w:rPr>
          <w:rFonts w:ascii="Times New Roman" w:hAnsi="Times New Roman" w:cs="Times New Roman"/>
          <w:sz w:val="28"/>
          <w:szCs w:val="28"/>
          <w:lang w:val="kk-KZ"/>
        </w:rPr>
        <w:t xml:space="preserve"> / под ред. </w:t>
      </w:r>
      <w:r w:rsidRPr="00102508">
        <w:rPr>
          <w:rFonts w:ascii="Times New Roman" w:hAnsi="Times New Roman" w:cs="Times New Roman"/>
          <w:sz w:val="28"/>
          <w:szCs w:val="28"/>
        </w:rPr>
        <w:t>Е.А.</w:t>
      </w: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Суханов. </w:t>
      </w:r>
      <w:r>
        <w:rPr>
          <w:rFonts w:ascii="Times New Roman" w:hAnsi="Times New Roman" w:cs="Times New Roman"/>
          <w:sz w:val="28"/>
          <w:szCs w:val="28"/>
          <w:lang w:val="kk-KZ"/>
        </w:rPr>
        <w:t xml:space="preserve">– Изд. </w:t>
      </w:r>
      <w:r w:rsidRPr="00102508">
        <w:rPr>
          <w:rFonts w:ascii="Times New Roman" w:hAnsi="Times New Roman" w:cs="Times New Roman"/>
          <w:sz w:val="28"/>
          <w:szCs w:val="28"/>
        </w:rPr>
        <w:t>3-е</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перер. и доп.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2007. </w:t>
      </w:r>
      <w:r>
        <w:rPr>
          <w:rFonts w:ascii="Times New Roman" w:hAnsi="Times New Roman" w:cs="Times New Roman"/>
          <w:sz w:val="28"/>
          <w:szCs w:val="28"/>
          <w:lang w:val="kk-KZ"/>
        </w:rPr>
        <w:t xml:space="preserve">– Т. 1. </w:t>
      </w:r>
      <w:r w:rsidRPr="00102508">
        <w:rPr>
          <w:rFonts w:ascii="Times New Roman" w:hAnsi="Times New Roman" w:cs="Times New Roman"/>
          <w:sz w:val="28"/>
          <w:szCs w:val="28"/>
        </w:rPr>
        <w:t>– 669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Лившиц Р. 3. Теория права.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1994. – 224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Демидов Ю.А. Социальная ценность и оценка в уголовном праве</w:t>
      </w:r>
      <w:r>
        <w:rPr>
          <w:rFonts w:ascii="Times New Roman" w:hAnsi="Times New Roman" w:cs="Times New Roman"/>
          <w:sz w:val="28"/>
          <w:szCs w:val="28"/>
        </w:rPr>
        <w:t xml:space="preserve">. - </w:t>
      </w:r>
      <w:r w:rsidRPr="00102508">
        <w:rPr>
          <w:rFonts w:ascii="Times New Roman" w:hAnsi="Times New Roman" w:cs="Times New Roman"/>
          <w:sz w:val="28"/>
          <w:szCs w:val="28"/>
        </w:rPr>
        <w:t>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1975. </w:t>
      </w:r>
      <w:r>
        <w:rPr>
          <w:rFonts w:ascii="Times New Roman" w:hAnsi="Times New Roman" w:cs="Times New Roman"/>
          <w:sz w:val="28"/>
          <w:szCs w:val="28"/>
        </w:rPr>
        <w:t>-</w:t>
      </w:r>
      <w:r w:rsidRPr="00102508">
        <w:rPr>
          <w:rFonts w:ascii="Times New Roman" w:hAnsi="Times New Roman" w:cs="Times New Roman"/>
          <w:sz w:val="28"/>
          <w:szCs w:val="28"/>
        </w:rPr>
        <w:t xml:space="preserve"> 184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 w:val="left" w:pos="1418"/>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Алексеев С.С. Общая теория права.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- 1981. – Т. 1. </w:t>
      </w:r>
      <w:r w:rsidRPr="00102508">
        <w:rPr>
          <w:rFonts w:ascii="Times New Roman" w:hAnsi="Times New Roman" w:cs="Times New Roman"/>
          <w:sz w:val="28"/>
          <w:szCs w:val="28"/>
        </w:rPr>
        <w:t>– 361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 w:val="left" w:pos="1418"/>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Хамзина Ж.А. Трудовое право Республики Казахстан. Общая и Особенная части. – Алматы: Жеті Жарғы</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2014. – 416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Нургалиева Е.Н. Механизм правового регулирования трудовых отношений в условиях многоукладной экономики: автореф.</w:t>
      </w:r>
      <w:r>
        <w:rPr>
          <w:rFonts w:ascii="Times New Roman" w:hAnsi="Times New Roman" w:cs="Times New Roman"/>
          <w:sz w:val="28"/>
          <w:szCs w:val="28"/>
        </w:rPr>
        <w:t>…док.</w:t>
      </w:r>
      <w:r w:rsidRPr="00102508">
        <w:rPr>
          <w:rFonts w:ascii="Times New Roman" w:hAnsi="Times New Roman" w:cs="Times New Roman"/>
          <w:sz w:val="28"/>
          <w:szCs w:val="28"/>
        </w:rPr>
        <w:t xml:space="preserve">юрид. наук. </w:t>
      </w:r>
      <w:r>
        <w:rPr>
          <w:rFonts w:ascii="Times New Roman" w:hAnsi="Times New Roman" w:cs="Times New Roman"/>
          <w:sz w:val="28"/>
          <w:szCs w:val="28"/>
        </w:rPr>
        <w:t>–</w:t>
      </w:r>
      <w:r w:rsidRPr="00102508">
        <w:rPr>
          <w:rFonts w:ascii="Times New Roman" w:hAnsi="Times New Roman" w:cs="Times New Roman"/>
          <w:sz w:val="28"/>
          <w:szCs w:val="28"/>
        </w:rPr>
        <w:t xml:space="preserve">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1993. – 29</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Тархов В.А. Гражданское право: общая часть</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Уфа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1998. </w:t>
      </w:r>
      <w:r>
        <w:rPr>
          <w:rFonts w:ascii="Times New Roman" w:hAnsi="Times New Roman" w:cs="Times New Roman"/>
          <w:sz w:val="28"/>
          <w:szCs w:val="28"/>
        </w:rPr>
        <w:t>-</w:t>
      </w:r>
      <w:r w:rsidRPr="00102508">
        <w:rPr>
          <w:rFonts w:ascii="Times New Roman" w:hAnsi="Times New Roman" w:cs="Times New Roman"/>
          <w:sz w:val="28"/>
          <w:szCs w:val="28"/>
        </w:rPr>
        <w:t xml:space="preserve"> 330с.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Базылев Б.Т. Юридическая ответственность (теоретические вопросы). – Красноярск: Изд-во. Краснояр. ун-та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1985.</w:t>
      </w:r>
      <w:r>
        <w:rPr>
          <w:rFonts w:ascii="Times New Roman" w:hAnsi="Times New Roman" w:cs="Times New Roman"/>
          <w:sz w:val="28"/>
          <w:szCs w:val="28"/>
        </w:rPr>
        <w:t xml:space="preserve"> - </w:t>
      </w:r>
      <w:r w:rsidRPr="00102508">
        <w:rPr>
          <w:rFonts w:ascii="Times New Roman" w:hAnsi="Times New Roman" w:cs="Times New Roman"/>
          <w:sz w:val="28"/>
          <w:szCs w:val="28"/>
        </w:rPr>
        <w:t>120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Чирков А.П. Ответственность в системе права: учеб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пос</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Калининград</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1996. </w:t>
      </w:r>
      <w:r>
        <w:rPr>
          <w:rFonts w:ascii="Times New Roman" w:hAnsi="Times New Roman" w:cs="Times New Roman"/>
          <w:sz w:val="28"/>
          <w:szCs w:val="28"/>
        </w:rPr>
        <w:t>-</w:t>
      </w:r>
      <w:r w:rsidRPr="00102508">
        <w:rPr>
          <w:rFonts w:ascii="Times New Roman" w:hAnsi="Times New Roman" w:cs="Times New Roman"/>
          <w:sz w:val="28"/>
          <w:szCs w:val="28"/>
        </w:rPr>
        <w:t xml:space="preserve"> 77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EC16E9" w:rsidRDefault="002504D6" w:rsidP="002504D6">
      <w:pPr>
        <w:pStyle w:val="a3"/>
        <w:numPr>
          <w:ilvl w:val="0"/>
          <w:numId w:val="2"/>
        </w:numPr>
        <w:tabs>
          <w:tab w:val="left" w:pos="851"/>
          <w:tab w:val="left" w:pos="993"/>
          <w:tab w:val="left" w:pos="1276"/>
        </w:tabs>
        <w:spacing w:after="0" w:line="240" w:lineRule="auto"/>
        <w:ind w:left="0" w:firstLine="709"/>
        <w:jc w:val="both"/>
        <w:rPr>
          <w:rStyle w:val="af2"/>
          <w:b w:val="0"/>
          <w:bCs w:val="0"/>
          <w:sz w:val="28"/>
          <w:szCs w:val="28"/>
        </w:rPr>
      </w:pPr>
      <w:r w:rsidRPr="00EC16E9">
        <w:rPr>
          <w:rStyle w:val="af2"/>
          <w:b w:val="0"/>
          <w:sz w:val="28"/>
          <w:szCs w:val="28"/>
        </w:rPr>
        <w:t>Недбайло П.Е. Система юридических гарантий применения советских правовых норм //</w:t>
      </w:r>
      <w:r w:rsidRPr="00EC16E9">
        <w:rPr>
          <w:rStyle w:val="af2"/>
          <w:b w:val="0"/>
          <w:sz w:val="28"/>
          <w:szCs w:val="28"/>
          <w:lang w:val="kk-KZ"/>
        </w:rPr>
        <w:t xml:space="preserve"> </w:t>
      </w:r>
      <w:r w:rsidRPr="00EC16E9">
        <w:rPr>
          <w:rStyle w:val="af2"/>
          <w:b w:val="0"/>
          <w:sz w:val="28"/>
          <w:szCs w:val="28"/>
        </w:rPr>
        <w:t>Правоведение. – 1971. –</w:t>
      </w:r>
      <w:r w:rsidRPr="00EC16E9">
        <w:rPr>
          <w:rStyle w:val="af2"/>
          <w:b w:val="0"/>
          <w:sz w:val="28"/>
          <w:szCs w:val="28"/>
          <w:lang w:val="kk-KZ"/>
        </w:rPr>
        <w:t xml:space="preserve"> </w:t>
      </w:r>
      <w:r w:rsidRPr="00EC16E9">
        <w:rPr>
          <w:rStyle w:val="af2"/>
          <w:b w:val="0"/>
          <w:sz w:val="28"/>
          <w:szCs w:val="28"/>
        </w:rPr>
        <w:t>№3. –</w:t>
      </w:r>
      <w:r w:rsidRPr="00EC16E9">
        <w:rPr>
          <w:rStyle w:val="af2"/>
          <w:b w:val="0"/>
          <w:sz w:val="28"/>
          <w:szCs w:val="28"/>
          <w:lang w:val="kk-KZ"/>
        </w:rPr>
        <w:t xml:space="preserve"> </w:t>
      </w:r>
      <w:r w:rsidRPr="00EC16E9">
        <w:rPr>
          <w:rStyle w:val="af2"/>
          <w:b w:val="0"/>
          <w:sz w:val="28"/>
          <w:szCs w:val="28"/>
        </w:rPr>
        <w:t>С.</w:t>
      </w:r>
      <w:r w:rsidRPr="00EC16E9">
        <w:rPr>
          <w:rStyle w:val="af2"/>
          <w:b w:val="0"/>
          <w:sz w:val="28"/>
          <w:szCs w:val="28"/>
          <w:lang w:val="kk-KZ"/>
        </w:rPr>
        <w:t xml:space="preserve"> </w:t>
      </w:r>
      <w:r w:rsidRPr="00EC16E9">
        <w:rPr>
          <w:rStyle w:val="af2"/>
          <w:b w:val="0"/>
          <w:sz w:val="28"/>
          <w:szCs w:val="28"/>
        </w:rPr>
        <w:t>44-53.</w:t>
      </w:r>
    </w:p>
    <w:p w:rsidR="002504D6" w:rsidRPr="00102508" w:rsidRDefault="002504D6" w:rsidP="002504D6">
      <w:pPr>
        <w:pStyle w:val="a3"/>
        <w:numPr>
          <w:ilvl w:val="0"/>
          <w:numId w:val="2"/>
        </w:numPr>
        <w:tabs>
          <w:tab w:val="left" w:pos="851"/>
          <w:tab w:val="left" w:pos="993"/>
          <w:tab w:val="left" w:pos="1276"/>
          <w:tab w:val="left" w:pos="1418"/>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Назаров Б.Л. О юридическом аспекте позитивной социальной ответственности // Советское государство и право. </w:t>
      </w:r>
      <w:r>
        <w:rPr>
          <w:rFonts w:ascii="Times New Roman" w:hAnsi="Times New Roman" w:cs="Times New Roman"/>
          <w:sz w:val="28"/>
          <w:szCs w:val="28"/>
        </w:rPr>
        <w:t>–</w:t>
      </w:r>
      <w:r w:rsidRPr="00102508">
        <w:rPr>
          <w:rFonts w:ascii="Times New Roman" w:hAnsi="Times New Roman" w:cs="Times New Roman"/>
          <w:sz w:val="28"/>
          <w:szCs w:val="28"/>
        </w:rPr>
        <w:t xml:space="preserve"> 1981. </w:t>
      </w:r>
      <w:r>
        <w:rPr>
          <w:rFonts w:ascii="Times New Roman" w:hAnsi="Times New Roman" w:cs="Times New Roman"/>
          <w:sz w:val="28"/>
          <w:szCs w:val="28"/>
        </w:rPr>
        <w:t>–</w:t>
      </w:r>
      <w:r w:rsidRPr="00102508">
        <w:rPr>
          <w:rFonts w:ascii="Times New Roman" w:hAnsi="Times New Roman" w:cs="Times New Roman"/>
          <w:sz w:val="28"/>
          <w:szCs w:val="28"/>
        </w:rPr>
        <w:t xml:space="preserve"> №10. – С.</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29-38.</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Радько Т.Н. Теория государства и права: учеб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пос.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2001.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413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Гражданское право. Общая часть: курс лекц</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по</w:t>
      </w:r>
      <w:r>
        <w:rPr>
          <w:rFonts w:ascii="Times New Roman" w:hAnsi="Times New Roman" w:cs="Times New Roman"/>
          <w:sz w:val="28"/>
          <w:szCs w:val="28"/>
        </w:rPr>
        <w:t xml:space="preserve">д ред. А.Г. Диденко. – Алматы: </w:t>
      </w:r>
      <w:r w:rsidRPr="00102508">
        <w:rPr>
          <w:rFonts w:ascii="Times New Roman" w:hAnsi="Times New Roman" w:cs="Times New Roman"/>
          <w:sz w:val="28"/>
          <w:szCs w:val="28"/>
        </w:rPr>
        <w:t>Нур-Пресс</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2006. – 722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Гражданское право: в 3 т. / под ред. А.П. Сергеева, Ю.К. Толстого.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2003. </w:t>
      </w:r>
      <w:r>
        <w:rPr>
          <w:rFonts w:ascii="Times New Roman" w:hAnsi="Times New Roman" w:cs="Times New Roman"/>
          <w:sz w:val="28"/>
          <w:szCs w:val="28"/>
          <w:lang w:val="kk-KZ"/>
        </w:rPr>
        <w:t xml:space="preserve">– Т. 1. </w:t>
      </w:r>
      <w:r>
        <w:rPr>
          <w:rFonts w:ascii="Times New Roman" w:hAnsi="Times New Roman" w:cs="Times New Roman"/>
          <w:sz w:val="28"/>
          <w:szCs w:val="28"/>
        </w:rPr>
        <w:t>–</w:t>
      </w:r>
      <w:r w:rsidRPr="00102508">
        <w:rPr>
          <w:rFonts w:ascii="Times New Roman" w:hAnsi="Times New Roman" w:cs="Times New Roman"/>
          <w:sz w:val="28"/>
          <w:szCs w:val="28"/>
        </w:rPr>
        <w:t xml:space="preserve"> 776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Омарова Э.Б. Материальная ответственность наемных работников: проблемы теории и практики. – Астана: Е</w:t>
      </w:r>
      <w:r>
        <w:rPr>
          <w:rFonts w:ascii="Times New Roman" w:hAnsi="Times New Roman" w:cs="Times New Roman"/>
          <w:sz w:val="28"/>
          <w:szCs w:val="28"/>
          <w:lang w:val="kk-KZ"/>
        </w:rPr>
        <w:t>НУ</w:t>
      </w:r>
      <w:r w:rsidRPr="00102508">
        <w:rPr>
          <w:rFonts w:ascii="Times New Roman" w:hAnsi="Times New Roman" w:cs="Times New Roman"/>
          <w:sz w:val="28"/>
          <w:szCs w:val="28"/>
        </w:rPr>
        <w:t xml:space="preserve"> им.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Л.Н.</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Гумилева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2011. </w:t>
      </w:r>
      <w:r>
        <w:rPr>
          <w:rFonts w:ascii="Times New Roman" w:hAnsi="Times New Roman" w:cs="Times New Roman"/>
          <w:sz w:val="28"/>
          <w:szCs w:val="28"/>
        </w:rPr>
        <w:t>-</w:t>
      </w:r>
      <w:r w:rsidRPr="00102508">
        <w:rPr>
          <w:rFonts w:ascii="Times New Roman" w:hAnsi="Times New Roman" w:cs="Times New Roman"/>
          <w:sz w:val="28"/>
          <w:szCs w:val="28"/>
        </w:rPr>
        <w:t xml:space="preserve"> 391с.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Общая теория прав человека / под ред. Е.А.</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Лукашевой. – М.: Норма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1996. – 520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Липинский Д.А. Проблемы юридической ответственности</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монография.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2003. – 387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Горлач М.Ю. Права и обязанности субъектов юридической ответственности в современном российском законодательстве: дис. ... канд. юрид. наук: 12.00.01</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2002. </w:t>
      </w:r>
      <w:r>
        <w:rPr>
          <w:rFonts w:ascii="Times New Roman" w:hAnsi="Times New Roman" w:cs="Times New Roman"/>
          <w:sz w:val="28"/>
          <w:szCs w:val="28"/>
        </w:rPr>
        <w:t>–</w:t>
      </w:r>
      <w:r w:rsidRPr="00102508">
        <w:rPr>
          <w:rFonts w:ascii="Times New Roman" w:hAnsi="Times New Roman" w:cs="Times New Roman"/>
          <w:sz w:val="28"/>
          <w:szCs w:val="28"/>
        </w:rPr>
        <w:t xml:space="preserve"> 162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c.</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Шиндяпина М.Д. Стадии юридической ответственности</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w:t>
      </w:r>
      <w:r w:rsidRPr="00102508">
        <w:rPr>
          <w:rFonts w:ascii="Times New Roman" w:hAnsi="Times New Roman" w:cs="Times New Roman"/>
          <w:sz w:val="28"/>
          <w:szCs w:val="28"/>
        </w:rPr>
        <w:t xml:space="preserve">1998. </w:t>
      </w:r>
      <w:r>
        <w:rPr>
          <w:rFonts w:ascii="Times New Roman" w:hAnsi="Times New Roman" w:cs="Times New Roman"/>
          <w:sz w:val="28"/>
          <w:szCs w:val="28"/>
        </w:rPr>
        <w:t>–</w:t>
      </w:r>
      <w:r w:rsidRPr="00102508">
        <w:rPr>
          <w:rFonts w:ascii="Times New Roman" w:hAnsi="Times New Roman" w:cs="Times New Roman"/>
          <w:sz w:val="28"/>
          <w:szCs w:val="28"/>
        </w:rPr>
        <w:t xml:space="preserve"> 168</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A1B47">
        <w:rPr>
          <w:rFonts w:ascii="Times New Roman" w:hAnsi="Times New Roman" w:cs="Times New Roman"/>
          <w:sz w:val="28"/>
          <w:szCs w:val="28"/>
        </w:rPr>
        <w:t>Уголовный кодекс Республики Казахстан</w:t>
      </w:r>
      <w:r>
        <w:rPr>
          <w:rFonts w:ascii="Times New Roman" w:hAnsi="Times New Roman" w:cs="Times New Roman"/>
          <w:sz w:val="28"/>
          <w:szCs w:val="28"/>
        </w:rPr>
        <w:t xml:space="preserve">: принят </w:t>
      </w:r>
      <w:r w:rsidRPr="003A320D">
        <w:rPr>
          <w:rFonts w:ascii="Times New Roman" w:hAnsi="Times New Roman" w:cs="Times New Roman"/>
          <w:sz w:val="28"/>
          <w:szCs w:val="28"/>
        </w:rPr>
        <w:t>3 июля 2014 года</w:t>
      </w:r>
      <w:r>
        <w:rPr>
          <w:rFonts w:ascii="Times New Roman" w:hAnsi="Times New Roman" w:cs="Times New Roman"/>
          <w:sz w:val="28"/>
          <w:szCs w:val="28"/>
        </w:rPr>
        <w:t>,</w:t>
      </w:r>
      <w:r w:rsidRPr="003A320D">
        <w:rPr>
          <w:rFonts w:ascii="Times New Roman" w:hAnsi="Times New Roman" w:cs="Times New Roman"/>
          <w:sz w:val="28"/>
          <w:szCs w:val="28"/>
        </w:rPr>
        <w:t xml:space="preserve"> № 226-V (с изменениями и дополнениями по состоянию на 01.01.2025 г.</w:t>
      </w:r>
      <w:r>
        <w:rPr>
          <w:rFonts w:ascii="Times New Roman" w:hAnsi="Times New Roman" w:cs="Times New Roman"/>
          <w:sz w:val="28"/>
          <w:szCs w:val="28"/>
        </w:rPr>
        <w:t xml:space="preserve">) // </w:t>
      </w:r>
      <w:hyperlink r:id="rId36" w:history="1">
        <w:r w:rsidRPr="005D1BE3">
          <w:rPr>
            <w:rStyle w:val="af1"/>
            <w:rFonts w:ascii="Times New Roman" w:hAnsi="Times New Roman" w:cs="Times New Roman"/>
            <w:sz w:val="28"/>
            <w:szCs w:val="28"/>
          </w:rPr>
          <w:t>https://online.zakon.kz/Document/?doc_id=31575252</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Лушников А.М. Проблемы общей части российского трудового права: научное наследие, современное состояние и перспективы исследований: дис. … д</w:t>
      </w:r>
      <w:r>
        <w:rPr>
          <w:rFonts w:ascii="Times New Roman" w:hAnsi="Times New Roman" w:cs="Times New Roman"/>
          <w:sz w:val="28"/>
          <w:szCs w:val="28"/>
          <w:lang w:val="kk-KZ"/>
        </w:rPr>
        <w:t>ок.</w:t>
      </w:r>
      <w:r w:rsidRPr="00102508">
        <w:rPr>
          <w:rFonts w:ascii="Times New Roman" w:hAnsi="Times New Roman" w:cs="Times New Roman"/>
          <w:sz w:val="28"/>
          <w:szCs w:val="28"/>
        </w:rPr>
        <w:t xml:space="preserve"> юрид. наук: 12.00.05</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2004. – 384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Смирнова О.Г. Ответственность работника по трудовому праву: Современное состояние и перспективы развития: автореф. … канд. юрид. наук: 12.00.05</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СПб</w:t>
      </w:r>
      <w:r>
        <w:rPr>
          <w:rFonts w:ascii="Times New Roman" w:hAnsi="Times New Roman" w:cs="Times New Roman"/>
          <w:sz w:val="28"/>
          <w:szCs w:val="28"/>
          <w:lang w:val="kk-KZ"/>
        </w:rPr>
        <w:t>.</w:t>
      </w:r>
      <w:r>
        <w:rPr>
          <w:rFonts w:ascii="Times New Roman" w:hAnsi="Times New Roman" w:cs="Times New Roman"/>
          <w:sz w:val="28"/>
          <w:szCs w:val="28"/>
        </w:rPr>
        <w:t xml:space="preserve"> - </w:t>
      </w:r>
      <w:r w:rsidRPr="00102508">
        <w:rPr>
          <w:rFonts w:ascii="Times New Roman" w:hAnsi="Times New Roman" w:cs="Times New Roman"/>
          <w:sz w:val="28"/>
          <w:szCs w:val="28"/>
        </w:rPr>
        <w:t xml:space="preserve">2002. </w:t>
      </w:r>
      <w:r>
        <w:rPr>
          <w:rFonts w:ascii="Times New Roman" w:hAnsi="Times New Roman" w:cs="Times New Roman"/>
          <w:sz w:val="28"/>
          <w:szCs w:val="28"/>
          <w:lang w:val="kk-KZ"/>
        </w:rPr>
        <w:t xml:space="preserve">– 27 </w:t>
      </w:r>
      <w:r w:rsidRPr="00102508">
        <w:rPr>
          <w:rFonts w:ascii="Times New Roman" w:hAnsi="Times New Roman" w:cs="Times New Roman"/>
          <w:sz w:val="28"/>
          <w:szCs w:val="28"/>
        </w:rPr>
        <w:t>с</w:t>
      </w:r>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Сыроватская Л.А. Ответственность за нарушение трудового законодательства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М.: Юрид</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литер</w:t>
      </w:r>
      <w:r>
        <w:rPr>
          <w:rFonts w:ascii="Times New Roman" w:hAnsi="Times New Roman" w:cs="Times New Roman"/>
          <w:sz w:val="28"/>
          <w:szCs w:val="28"/>
          <w:lang w:val="kk-KZ"/>
        </w:rPr>
        <w:t>.</w:t>
      </w:r>
      <w:r>
        <w:rPr>
          <w:rFonts w:ascii="Times New Roman" w:hAnsi="Times New Roman" w:cs="Times New Roman"/>
          <w:sz w:val="28"/>
          <w:szCs w:val="28"/>
        </w:rPr>
        <w:t xml:space="preserve"> - </w:t>
      </w:r>
      <w:r w:rsidRPr="00102508">
        <w:rPr>
          <w:rFonts w:ascii="Times New Roman" w:hAnsi="Times New Roman" w:cs="Times New Roman"/>
          <w:sz w:val="28"/>
          <w:szCs w:val="28"/>
        </w:rPr>
        <w:t xml:space="preserve">1990. </w:t>
      </w:r>
      <w:r>
        <w:rPr>
          <w:rFonts w:ascii="Times New Roman" w:hAnsi="Times New Roman" w:cs="Times New Roman"/>
          <w:sz w:val="28"/>
          <w:szCs w:val="28"/>
          <w:lang w:val="kk-KZ"/>
        </w:rPr>
        <w:t>– 173 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Стависский П.В. Проблемы материальной ответственности в </w:t>
      </w:r>
      <w:r>
        <w:rPr>
          <w:rFonts w:ascii="Times New Roman" w:hAnsi="Times New Roman" w:cs="Times New Roman"/>
          <w:sz w:val="28"/>
          <w:szCs w:val="28"/>
        </w:rPr>
        <w:t>советском трудовом праве – Киев</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Одесса: Вища школа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1982.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183 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Колосовский А.В. Эффективность правового регулирования дисциплинарной и материальной ответственности: автореф. … канд. юрид. наук: 12.00.05</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Челябинск</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 2010. – 31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Щенников В.А. Материальная ответственность работодателя перед работником: дис. … д</w:t>
      </w:r>
      <w:r>
        <w:rPr>
          <w:rFonts w:ascii="Times New Roman" w:hAnsi="Times New Roman" w:cs="Times New Roman"/>
          <w:sz w:val="28"/>
          <w:szCs w:val="28"/>
          <w:lang w:val="kk-KZ"/>
        </w:rPr>
        <w:t>ок.</w:t>
      </w:r>
      <w:r w:rsidRPr="00102508">
        <w:rPr>
          <w:rFonts w:ascii="Times New Roman" w:hAnsi="Times New Roman" w:cs="Times New Roman"/>
          <w:sz w:val="28"/>
          <w:szCs w:val="28"/>
        </w:rPr>
        <w:t xml:space="preserve"> юрид. наук: 12.00.05</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2019. – 141</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Сулейменов М. Право как система. – М.: Статут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2016. – 360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Головина С.Ю. Понятийный аппарат трудового права: монография. – Екатеринбург</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1997. – 180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Решения партии и правительства по хозяйственным вопросам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сб. док. за 50 лет в 5 т. / сост. </w:t>
      </w:r>
      <w:r>
        <w:rPr>
          <w:rFonts w:ascii="Times New Roman" w:hAnsi="Times New Roman" w:cs="Times New Roman"/>
          <w:sz w:val="28"/>
          <w:szCs w:val="28"/>
        </w:rPr>
        <w:t xml:space="preserve">К.У. Черненко, М.С. Смиртюков. </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М.: Политиздат, 1967. </w:t>
      </w:r>
      <w:r>
        <w:rPr>
          <w:rFonts w:ascii="Times New Roman" w:hAnsi="Times New Roman" w:cs="Times New Roman"/>
          <w:sz w:val="28"/>
          <w:szCs w:val="28"/>
          <w:lang w:val="kk-KZ"/>
        </w:rPr>
        <w:t xml:space="preserve">– Т. 1. – </w:t>
      </w:r>
      <w:r w:rsidRPr="00102508">
        <w:rPr>
          <w:rFonts w:ascii="Times New Roman" w:hAnsi="Times New Roman" w:cs="Times New Roman"/>
          <w:sz w:val="28"/>
          <w:szCs w:val="28"/>
        </w:rPr>
        <w:t>780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Конституция (Основной закон) Российской Социалистической Федеративной Советской Республики</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принята </w:t>
      </w:r>
      <w:r>
        <w:rPr>
          <w:rFonts w:ascii="Times New Roman" w:hAnsi="Times New Roman" w:cs="Times New Roman"/>
          <w:sz w:val="28"/>
          <w:szCs w:val="28"/>
          <w:lang w:val="kk-KZ"/>
        </w:rPr>
        <w:t xml:space="preserve">5-м </w:t>
      </w:r>
      <w:r w:rsidRPr="00102508">
        <w:rPr>
          <w:rFonts w:ascii="Times New Roman" w:hAnsi="Times New Roman" w:cs="Times New Roman"/>
          <w:sz w:val="28"/>
          <w:szCs w:val="28"/>
        </w:rPr>
        <w:t>всероссийским съездом Советов 10 июля 1918 г</w:t>
      </w:r>
      <w:r>
        <w:rPr>
          <w:rFonts w:ascii="Times New Roman" w:hAnsi="Times New Roman" w:cs="Times New Roman"/>
          <w:sz w:val="28"/>
          <w:szCs w:val="28"/>
          <w:lang w:val="kk-KZ"/>
        </w:rPr>
        <w:t>ода</w:t>
      </w:r>
      <w:r w:rsidRPr="00102508">
        <w:rPr>
          <w:rFonts w:ascii="Times New Roman" w:hAnsi="Times New Roman" w:cs="Times New Roman"/>
          <w:sz w:val="28"/>
          <w:szCs w:val="28"/>
        </w:rPr>
        <w:t xml:space="preserve"> // </w:t>
      </w:r>
      <w:r w:rsidRPr="00CE4FB4">
        <w:rPr>
          <w:rFonts w:ascii="Times New Roman" w:hAnsi="Times New Roman" w:cs="Times New Roman"/>
          <w:sz w:val="28"/>
          <w:szCs w:val="28"/>
        </w:rPr>
        <w:t>http://www.hist.msu.ru/ER/Etext/cnst.</w:t>
      </w:r>
      <w:r>
        <w:rPr>
          <w:rFonts w:ascii="Times New Roman" w:hAnsi="Times New Roman" w:cs="Times New Roman"/>
          <w:sz w:val="28"/>
          <w:szCs w:val="28"/>
          <w:lang w:val="kk-KZ"/>
        </w:rPr>
        <w:t xml:space="preserve"> 10.02.2025.</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Декреты Советской власти / Ин</w:t>
      </w:r>
      <w:r>
        <w:rPr>
          <w:rFonts w:ascii="Times New Roman" w:hAnsi="Times New Roman" w:cs="Times New Roman"/>
          <w:sz w:val="28"/>
          <w:szCs w:val="28"/>
          <w:lang w:val="kk-KZ"/>
        </w:rPr>
        <w:t>ститут</w:t>
      </w:r>
      <w:r w:rsidRPr="00102508">
        <w:rPr>
          <w:rFonts w:ascii="Times New Roman" w:hAnsi="Times New Roman" w:cs="Times New Roman"/>
          <w:sz w:val="28"/>
          <w:szCs w:val="28"/>
        </w:rPr>
        <w:t xml:space="preserve"> марксизма-ленинизма при ЦК КПСС</w:t>
      </w:r>
      <w:r>
        <w:rPr>
          <w:rFonts w:ascii="Times New Roman" w:hAnsi="Times New Roman" w:cs="Times New Roman"/>
          <w:sz w:val="28"/>
          <w:szCs w:val="28"/>
        </w:rPr>
        <w:t xml:space="preserve">. – М.: Политиздат. - </w:t>
      </w:r>
      <w:r w:rsidRPr="00102508">
        <w:rPr>
          <w:rFonts w:ascii="Times New Roman" w:hAnsi="Times New Roman" w:cs="Times New Roman"/>
          <w:sz w:val="28"/>
          <w:szCs w:val="28"/>
        </w:rPr>
        <w:t xml:space="preserve">1957. </w:t>
      </w:r>
      <w:r>
        <w:rPr>
          <w:rFonts w:ascii="Times New Roman" w:hAnsi="Times New Roman" w:cs="Times New Roman"/>
          <w:sz w:val="28"/>
          <w:szCs w:val="28"/>
          <w:lang w:val="kk-KZ"/>
        </w:rPr>
        <w:t xml:space="preserve">– Т. 1. </w:t>
      </w:r>
      <w:r w:rsidRPr="00102508">
        <w:rPr>
          <w:rFonts w:ascii="Times New Roman" w:hAnsi="Times New Roman" w:cs="Times New Roman"/>
          <w:sz w:val="28"/>
          <w:szCs w:val="28"/>
        </w:rPr>
        <w:t>– 640 с.</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Собрание узаконений и распоряжений рабочего и крестьянского правительства за 1917-1918 гг. </w:t>
      </w:r>
      <w:r>
        <w:rPr>
          <w:rFonts w:ascii="Times New Roman" w:hAnsi="Times New Roman" w:cs="Times New Roman"/>
          <w:sz w:val="28"/>
          <w:szCs w:val="28"/>
          <w:lang w:val="kk-KZ"/>
        </w:rPr>
        <w:t xml:space="preserve">/ Управ. Делами Совнаркома СССР. – </w:t>
      </w:r>
      <w:r w:rsidRPr="00102508">
        <w:rPr>
          <w:rFonts w:ascii="Times New Roman" w:hAnsi="Times New Roman" w:cs="Times New Roman"/>
          <w:sz w:val="28"/>
          <w:szCs w:val="28"/>
        </w:rPr>
        <w:t>М., 1942. – 148</w:t>
      </w:r>
      <w:r>
        <w:rPr>
          <w:rFonts w:ascii="Times New Roman" w:hAnsi="Times New Roman" w:cs="Times New Roman"/>
          <w:sz w:val="28"/>
          <w:szCs w:val="28"/>
          <w:lang w:val="kk-KZ"/>
        </w:rPr>
        <w:t xml:space="preserve">3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Декреты Советской власти</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Ин</w:t>
      </w:r>
      <w:r>
        <w:rPr>
          <w:rFonts w:ascii="Times New Roman" w:hAnsi="Times New Roman" w:cs="Times New Roman"/>
          <w:sz w:val="28"/>
          <w:szCs w:val="28"/>
          <w:lang w:val="kk-KZ"/>
        </w:rPr>
        <w:t>ститут</w:t>
      </w:r>
      <w:r w:rsidRPr="00102508">
        <w:rPr>
          <w:rFonts w:ascii="Times New Roman" w:hAnsi="Times New Roman" w:cs="Times New Roman"/>
          <w:sz w:val="28"/>
          <w:szCs w:val="28"/>
        </w:rPr>
        <w:t xml:space="preserve"> марксизма-ленинизма при ЦК КПСС</w:t>
      </w:r>
      <w:r>
        <w:rPr>
          <w:rFonts w:ascii="Times New Roman" w:hAnsi="Times New Roman" w:cs="Times New Roman"/>
          <w:sz w:val="28"/>
          <w:szCs w:val="28"/>
        </w:rPr>
        <w:t xml:space="preserve">. – М.: Политиздат. - </w:t>
      </w:r>
      <w:r>
        <w:rPr>
          <w:rFonts w:ascii="Times New Roman" w:hAnsi="Times New Roman" w:cs="Times New Roman"/>
          <w:sz w:val="28"/>
          <w:szCs w:val="28"/>
          <w:lang w:val="kk-KZ"/>
        </w:rPr>
        <w:t>1968. – Т. 4.</w:t>
      </w:r>
      <w:r w:rsidRPr="00102508">
        <w:rPr>
          <w:rFonts w:ascii="Times New Roman" w:hAnsi="Times New Roman" w:cs="Times New Roman"/>
          <w:sz w:val="28"/>
          <w:szCs w:val="28"/>
        </w:rPr>
        <w:t xml:space="preserve"> – М.: Политиздат, 1968. – 744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7405C1"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Декреты Советской власти</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Ин</w:t>
      </w:r>
      <w:r>
        <w:rPr>
          <w:rFonts w:ascii="Times New Roman" w:hAnsi="Times New Roman" w:cs="Times New Roman"/>
          <w:sz w:val="28"/>
          <w:szCs w:val="28"/>
          <w:lang w:val="kk-KZ"/>
        </w:rPr>
        <w:t>ститут</w:t>
      </w:r>
      <w:r w:rsidRPr="00102508">
        <w:rPr>
          <w:rFonts w:ascii="Times New Roman" w:hAnsi="Times New Roman" w:cs="Times New Roman"/>
          <w:sz w:val="28"/>
          <w:szCs w:val="28"/>
        </w:rPr>
        <w:t xml:space="preserve"> марксизма-ленинизма при ЦК КПСС</w:t>
      </w:r>
      <w:r>
        <w:rPr>
          <w:rFonts w:ascii="Times New Roman" w:hAnsi="Times New Roman" w:cs="Times New Roman"/>
          <w:sz w:val="28"/>
          <w:szCs w:val="28"/>
        </w:rPr>
        <w:t xml:space="preserve">. – М.: Политиздат. - </w:t>
      </w:r>
      <w:r>
        <w:rPr>
          <w:rFonts w:ascii="Times New Roman" w:hAnsi="Times New Roman" w:cs="Times New Roman"/>
          <w:sz w:val="28"/>
          <w:szCs w:val="28"/>
          <w:lang w:val="kk-KZ"/>
        </w:rPr>
        <w:t xml:space="preserve">1975. – </w:t>
      </w:r>
      <w:r w:rsidRPr="00102508">
        <w:rPr>
          <w:rFonts w:ascii="Times New Roman" w:hAnsi="Times New Roman" w:cs="Times New Roman"/>
          <w:sz w:val="28"/>
          <w:szCs w:val="28"/>
        </w:rPr>
        <w:t xml:space="preserve">Т. </w:t>
      </w:r>
      <w:r>
        <w:rPr>
          <w:rFonts w:ascii="Times New Roman" w:hAnsi="Times New Roman" w:cs="Times New Roman"/>
          <w:sz w:val="28"/>
          <w:szCs w:val="28"/>
          <w:lang w:val="kk-KZ"/>
        </w:rPr>
        <w:t>7</w:t>
      </w:r>
      <w:r w:rsidRPr="00102508">
        <w:rPr>
          <w:rFonts w:ascii="Times New Roman" w:hAnsi="Times New Roman" w:cs="Times New Roman"/>
          <w:sz w:val="28"/>
          <w:szCs w:val="28"/>
        </w:rPr>
        <w:t>. – 676</w:t>
      </w:r>
      <w:r>
        <w:rPr>
          <w:rFonts w:ascii="Times New Roman" w:hAnsi="Times New Roman" w:cs="Times New Roman"/>
          <w:sz w:val="28"/>
          <w:szCs w:val="28"/>
          <w:lang w:val="kk-KZ"/>
        </w:rPr>
        <w:t xml:space="preserve">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Пашков А.С., Хрусталев Б.С. Обязанность трудиться по советскому праву.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1970. – 192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E24CF9"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Декрет Совета Народных Комиссаров</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О порядке всеобщей трудовой повинности</w:t>
      </w:r>
      <w:r>
        <w:rPr>
          <w:rFonts w:ascii="Times New Roman" w:hAnsi="Times New Roman" w:cs="Times New Roman"/>
          <w:sz w:val="28"/>
          <w:szCs w:val="28"/>
          <w:lang w:val="kk-KZ"/>
        </w:rPr>
        <w:t>: утв.</w:t>
      </w:r>
      <w:r w:rsidRPr="00102508">
        <w:rPr>
          <w:rFonts w:ascii="Times New Roman" w:hAnsi="Times New Roman" w:cs="Times New Roman"/>
          <w:sz w:val="28"/>
          <w:szCs w:val="28"/>
        </w:rPr>
        <w:t xml:space="preserve"> 29 января 1920 г</w:t>
      </w:r>
      <w:r>
        <w:rPr>
          <w:rFonts w:ascii="Times New Roman" w:hAnsi="Times New Roman" w:cs="Times New Roman"/>
          <w:sz w:val="28"/>
          <w:szCs w:val="28"/>
          <w:lang w:val="kk-KZ"/>
        </w:rPr>
        <w:t>ода</w:t>
      </w:r>
      <w:r w:rsidRPr="00102508">
        <w:rPr>
          <w:rFonts w:ascii="Times New Roman" w:hAnsi="Times New Roman" w:cs="Times New Roman"/>
          <w:sz w:val="28"/>
          <w:szCs w:val="28"/>
        </w:rPr>
        <w:t xml:space="preserve"> // </w:t>
      </w:r>
      <w:r w:rsidRPr="00F20D33">
        <w:rPr>
          <w:rFonts w:ascii="Times New Roman" w:hAnsi="Times New Roman" w:cs="Times New Roman"/>
          <w:sz w:val="28"/>
          <w:szCs w:val="28"/>
        </w:rPr>
        <w:t>https://docs.historyrussia.org</w:t>
      </w:r>
      <w:r>
        <w:rPr>
          <w:rFonts w:ascii="Times New Roman" w:hAnsi="Times New Roman" w:cs="Times New Roman"/>
          <w:sz w:val="28"/>
          <w:szCs w:val="28"/>
          <w:lang w:val="kk-KZ"/>
        </w:rPr>
        <w:t>. 10.11.2023.</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Декрет Совета Народных Комиссаров «О порядке всеобщей трудовой повинности» от 29.01.1920 г. // </w:t>
      </w:r>
      <w:r w:rsidRPr="00E170D7">
        <w:rPr>
          <w:rFonts w:ascii="Times New Roman" w:hAnsi="Times New Roman" w:cs="Times New Roman"/>
          <w:sz w:val="28"/>
          <w:szCs w:val="28"/>
          <w:lang w:val="kk-KZ"/>
        </w:rPr>
        <w:t>https://docs.historyrussia.org/ru/nodes/157742-dekret-soveta-narodnyh-komissarov-locale-nil-o-poryadke-vseobschey-trudovoy-povinnosti-locale-nil-29-yanvarya-1920-g</w:t>
      </w:r>
      <w:r>
        <w:rPr>
          <w:rFonts w:ascii="Times New Roman" w:hAnsi="Times New Roman" w:cs="Times New Roman"/>
          <w:sz w:val="28"/>
          <w:szCs w:val="28"/>
          <w:lang w:val="kk-KZ"/>
        </w:rPr>
        <w:t xml:space="preserve"> . 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Декреты Советской власти</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Ин</w:t>
      </w:r>
      <w:r>
        <w:rPr>
          <w:rFonts w:ascii="Times New Roman" w:hAnsi="Times New Roman" w:cs="Times New Roman"/>
          <w:sz w:val="28"/>
          <w:szCs w:val="28"/>
          <w:lang w:val="kk-KZ"/>
        </w:rPr>
        <w:t>ститут</w:t>
      </w:r>
      <w:r w:rsidRPr="00102508">
        <w:rPr>
          <w:rFonts w:ascii="Times New Roman" w:hAnsi="Times New Roman" w:cs="Times New Roman"/>
          <w:sz w:val="28"/>
          <w:szCs w:val="28"/>
        </w:rPr>
        <w:t xml:space="preserve"> марксизма-ленинизма при ЦК КПСС</w:t>
      </w:r>
      <w:r>
        <w:rPr>
          <w:rFonts w:ascii="Times New Roman" w:hAnsi="Times New Roman" w:cs="Times New Roman"/>
          <w:sz w:val="28"/>
          <w:szCs w:val="28"/>
        </w:rPr>
        <w:t xml:space="preserve">. – М.: Политиздат. - </w:t>
      </w:r>
      <w:r>
        <w:rPr>
          <w:rFonts w:ascii="Times New Roman" w:hAnsi="Times New Roman" w:cs="Times New Roman"/>
          <w:sz w:val="28"/>
          <w:szCs w:val="28"/>
          <w:lang w:val="kk-KZ"/>
        </w:rPr>
        <w:t xml:space="preserve">1973. – </w:t>
      </w:r>
      <w:r w:rsidRPr="00102508">
        <w:rPr>
          <w:rFonts w:ascii="Times New Roman" w:hAnsi="Times New Roman" w:cs="Times New Roman"/>
          <w:sz w:val="28"/>
          <w:szCs w:val="28"/>
        </w:rPr>
        <w:t xml:space="preserve">Т. </w:t>
      </w:r>
      <w:r>
        <w:rPr>
          <w:rFonts w:ascii="Times New Roman" w:hAnsi="Times New Roman" w:cs="Times New Roman"/>
          <w:sz w:val="28"/>
          <w:szCs w:val="28"/>
          <w:lang w:val="kk-KZ"/>
        </w:rPr>
        <w:t>6</w:t>
      </w:r>
      <w:r w:rsidRPr="00102508">
        <w:rPr>
          <w:rFonts w:ascii="Times New Roman" w:hAnsi="Times New Roman" w:cs="Times New Roman"/>
          <w:sz w:val="28"/>
          <w:szCs w:val="28"/>
        </w:rPr>
        <w:t>. – 584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Борьба с трудовым дезертирством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сб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офиц</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положений</w:t>
      </w:r>
      <w:r>
        <w:rPr>
          <w:rFonts w:ascii="Times New Roman" w:hAnsi="Times New Roman" w:cs="Times New Roman"/>
          <w:sz w:val="28"/>
          <w:szCs w:val="28"/>
          <w:lang w:val="kk-KZ"/>
        </w:rPr>
        <w:t xml:space="preserve"> / Глав. Ком. По всеобщей трудовой повинности.</w:t>
      </w:r>
      <w:r w:rsidRPr="00102508">
        <w:rPr>
          <w:rFonts w:ascii="Times New Roman" w:hAnsi="Times New Roman" w:cs="Times New Roman"/>
          <w:sz w:val="28"/>
          <w:szCs w:val="28"/>
        </w:rPr>
        <w:t xml:space="preserve"> – 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 1920. – </w:t>
      </w:r>
      <w:r>
        <w:rPr>
          <w:rFonts w:ascii="Times New Roman" w:hAnsi="Times New Roman" w:cs="Times New Roman"/>
          <w:sz w:val="28"/>
          <w:szCs w:val="28"/>
          <w:lang w:val="kk-KZ"/>
        </w:rPr>
        <w:t>16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Декреты Советской власти</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Ин</w:t>
      </w:r>
      <w:r>
        <w:rPr>
          <w:rFonts w:ascii="Times New Roman" w:hAnsi="Times New Roman" w:cs="Times New Roman"/>
          <w:sz w:val="28"/>
          <w:szCs w:val="28"/>
          <w:lang w:val="kk-KZ"/>
        </w:rPr>
        <w:t>ститут</w:t>
      </w:r>
      <w:r w:rsidRPr="00102508">
        <w:rPr>
          <w:rFonts w:ascii="Times New Roman" w:hAnsi="Times New Roman" w:cs="Times New Roman"/>
          <w:sz w:val="28"/>
          <w:szCs w:val="28"/>
        </w:rPr>
        <w:t xml:space="preserve"> марксизма-ленинизма при ЦК КПСС</w:t>
      </w:r>
      <w:r>
        <w:rPr>
          <w:rFonts w:ascii="Times New Roman" w:hAnsi="Times New Roman" w:cs="Times New Roman"/>
          <w:sz w:val="28"/>
          <w:szCs w:val="28"/>
        </w:rPr>
        <w:t>. –</w:t>
      </w:r>
      <w:r>
        <w:rPr>
          <w:rFonts w:ascii="Times New Roman" w:hAnsi="Times New Roman" w:cs="Times New Roman"/>
          <w:sz w:val="28"/>
          <w:szCs w:val="28"/>
          <w:lang w:val="kk-KZ"/>
        </w:rPr>
        <w:t xml:space="preserve"> М. - 1989. – Т. 13</w:t>
      </w:r>
      <w:r w:rsidRPr="00102508">
        <w:rPr>
          <w:rFonts w:ascii="Times New Roman" w:hAnsi="Times New Roman" w:cs="Times New Roman"/>
          <w:sz w:val="28"/>
          <w:szCs w:val="28"/>
        </w:rPr>
        <w:t>. – 574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Постановление Совета Труда и Обороны. О роспуске граждан, родившихся в 1886</w:t>
      </w:r>
      <w:r>
        <w:rPr>
          <w:rFonts w:ascii="Times New Roman" w:hAnsi="Times New Roman" w:cs="Times New Roman"/>
          <w:sz w:val="28"/>
          <w:szCs w:val="28"/>
          <w:lang w:val="kk-KZ"/>
        </w:rPr>
        <w:t>-</w:t>
      </w:r>
      <w:r w:rsidRPr="00102508">
        <w:rPr>
          <w:rFonts w:ascii="Times New Roman" w:hAnsi="Times New Roman" w:cs="Times New Roman"/>
          <w:sz w:val="28"/>
          <w:szCs w:val="28"/>
        </w:rPr>
        <w:t>1888 гг., призванных по трудовой мобилизации</w:t>
      </w:r>
      <w:r>
        <w:rPr>
          <w:rFonts w:ascii="Times New Roman" w:hAnsi="Times New Roman" w:cs="Times New Roman"/>
          <w:sz w:val="28"/>
          <w:szCs w:val="28"/>
          <w:lang w:val="kk-KZ"/>
        </w:rPr>
        <w:t>: утв.</w:t>
      </w:r>
      <w:r w:rsidRPr="00102508">
        <w:rPr>
          <w:rFonts w:ascii="Times New Roman" w:hAnsi="Times New Roman" w:cs="Times New Roman"/>
          <w:sz w:val="28"/>
          <w:szCs w:val="28"/>
        </w:rPr>
        <w:t xml:space="preserve"> 25 апреля 1921 года // </w:t>
      </w:r>
      <w:r w:rsidRPr="00F20D33">
        <w:rPr>
          <w:rFonts w:ascii="Times New Roman" w:hAnsi="Times New Roman" w:cs="Times New Roman"/>
          <w:sz w:val="28"/>
          <w:szCs w:val="28"/>
        </w:rPr>
        <w:t>https://docs.historyrussia.org/ru/nodes/350285</w:t>
      </w:r>
      <w:r w:rsidRPr="00102508">
        <w:rPr>
          <w:rFonts w:ascii="Times New Roman" w:hAnsi="Times New Roman" w:cs="Times New Roman"/>
          <w:sz w:val="28"/>
          <w:szCs w:val="28"/>
        </w:rPr>
        <w:t>.</w:t>
      </w:r>
      <w:r>
        <w:rPr>
          <w:rFonts w:ascii="Times New Roman" w:hAnsi="Times New Roman" w:cs="Times New Roman"/>
          <w:sz w:val="28"/>
          <w:szCs w:val="28"/>
          <w:lang w:val="kk-KZ"/>
        </w:rPr>
        <w:t xml:space="preserve"> 10.02.2025.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Образование СССР. 1917-1924: сб. док. </w:t>
      </w:r>
      <w:r>
        <w:rPr>
          <w:rFonts w:ascii="Times New Roman" w:hAnsi="Times New Roman" w:cs="Times New Roman"/>
          <w:sz w:val="28"/>
          <w:szCs w:val="28"/>
          <w:lang w:val="kk-KZ"/>
        </w:rPr>
        <w:t xml:space="preserve">/ Институт истории АН СССР. – </w:t>
      </w:r>
      <w:r>
        <w:rPr>
          <w:rFonts w:ascii="Times New Roman" w:hAnsi="Times New Roman" w:cs="Times New Roman"/>
          <w:sz w:val="28"/>
          <w:szCs w:val="28"/>
        </w:rPr>
        <w:t xml:space="preserve">М.; Л.: Изд-во АН СССР. - </w:t>
      </w:r>
      <w:r w:rsidRPr="00102508">
        <w:rPr>
          <w:rFonts w:ascii="Times New Roman" w:hAnsi="Times New Roman" w:cs="Times New Roman"/>
          <w:sz w:val="28"/>
          <w:szCs w:val="28"/>
        </w:rPr>
        <w:t>1949. – 472с</w:t>
      </w:r>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(Основной закон) Киргизской (Казахской) АССР // Советские конституции. Хрестоматия. в 4 частях. Часть 2 / Сост. Д.В.Кузнецов. – Благовещенск: Благовещенский государственный педагогический университет. – 2015. Т.2. – С.70-79.</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2B6785">
        <w:rPr>
          <w:rFonts w:ascii="Times New Roman" w:hAnsi="Times New Roman" w:cs="Times New Roman"/>
          <w:sz w:val="28"/>
          <w:szCs w:val="28"/>
        </w:rPr>
        <w:t>Конституция (Основной закон) СССР. Утверждена Чрезвычайным VIII съездом Советов Союза ССР 5 декабря 1936 года //</w:t>
      </w:r>
      <w:r>
        <w:rPr>
          <w:rFonts w:ascii="Times New Roman" w:hAnsi="Times New Roman" w:cs="Times New Roman"/>
          <w:sz w:val="28"/>
          <w:szCs w:val="28"/>
        </w:rPr>
        <w:t xml:space="preserve"> </w:t>
      </w:r>
      <w:hyperlink r:id="rId37" w:anchor="1" w:history="1">
        <w:r w:rsidRPr="005D1BE3">
          <w:rPr>
            <w:rStyle w:val="af1"/>
            <w:rFonts w:ascii="Times New Roman" w:hAnsi="Times New Roman" w:cs="Times New Roman"/>
            <w:sz w:val="28"/>
            <w:szCs w:val="28"/>
          </w:rPr>
          <w:t>http://www.hist.msu.ru/ER/Etext/cnst1936.htm#1</w:t>
        </w:r>
      </w:hyperlink>
      <w:r>
        <w:rPr>
          <w:rFonts w:ascii="Times New Roman" w:hAnsi="Times New Roman" w:cs="Times New Roman"/>
          <w:sz w:val="28"/>
          <w:szCs w:val="28"/>
        </w:rPr>
        <w:t>. 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Конституция (Основной Закон) Казахской Советской Социалистической Республики: принята 20 апреля 1978 года</w:t>
      </w:r>
      <w:r>
        <w:rPr>
          <w:rFonts w:ascii="Times New Roman" w:hAnsi="Times New Roman" w:cs="Times New Roman"/>
          <w:sz w:val="28"/>
          <w:szCs w:val="28"/>
          <w:lang w:val="kk-KZ"/>
        </w:rPr>
        <w:t xml:space="preserve"> (прекратил действие) // </w:t>
      </w:r>
      <w:r w:rsidRPr="000471BF">
        <w:rPr>
          <w:rFonts w:ascii="Times New Roman" w:hAnsi="Times New Roman" w:cs="Times New Roman"/>
          <w:sz w:val="28"/>
          <w:szCs w:val="28"/>
        </w:rPr>
        <w:t>https://online.zakon.kz/Document/?doc_id=1027292</w:t>
      </w:r>
      <w:r>
        <w:rPr>
          <w:rFonts w:ascii="Times New Roman" w:hAnsi="Times New Roman" w:cs="Times New Roman"/>
          <w:sz w:val="28"/>
          <w:szCs w:val="28"/>
          <w:lang w:val="kk-KZ"/>
        </w:rPr>
        <w:t>. 16.02.2025.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72602D">
        <w:rPr>
          <w:rFonts w:ascii="Times New Roman" w:hAnsi="Times New Roman" w:cs="Times New Roman"/>
          <w:sz w:val="28"/>
          <w:szCs w:val="28"/>
        </w:rPr>
        <w:t>Абжанов К.А. Избранные труды по трудовому праву /</w:t>
      </w:r>
      <w:r>
        <w:rPr>
          <w:rFonts w:ascii="Times New Roman" w:hAnsi="Times New Roman" w:cs="Times New Roman"/>
          <w:sz w:val="28"/>
          <w:szCs w:val="28"/>
        </w:rPr>
        <w:t xml:space="preserve"> </w:t>
      </w:r>
      <w:r w:rsidRPr="0072602D">
        <w:rPr>
          <w:rFonts w:ascii="Times New Roman" w:hAnsi="Times New Roman" w:cs="Times New Roman"/>
          <w:sz w:val="28"/>
          <w:szCs w:val="28"/>
        </w:rPr>
        <w:t>К.А.Абжанов. – Астана: ТОО «Мастер По». – 2019. – 182с</w:t>
      </w:r>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Головина</w:t>
      </w:r>
      <w:r w:rsidRPr="000165B1">
        <w:rPr>
          <w:rFonts w:ascii="Times New Roman" w:hAnsi="Times New Roman" w:cs="Times New Roman"/>
          <w:sz w:val="28"/>
          <w:szCs w:val="28"/>
        </w:rPr>
        <w:t xml:space="preserve"> </w:t>
      </w:r>
      <w:r w:rsidRPr="00102508">
        <w:rPr>
          <w:rFonts w:ascii="Times New Roman" w:hAnsi="Times New Roman" w:cs="Times New Roman"/>
          <w:sz w:val="28"/>
          <w:szCs w:val="28"/>
        </w:rPr>
        <w:t>С.Ю., Кучина</w:t>
      </w:r>
      <w:r w:rsidRPr="000165B1">
        <w:rPr>
          <w:rFonts w:ascii="Times New Roman" w:hAnsi="Times New Roman" w:cs="Times New Roman"/>
          <w:sz w:val="28"/>
          <w:szCs w:val="28"/>
        </w:rPr>
        <w:t xml:space="preserve"> </w:t>
      </w:r>
      <w:r w:rsidRPr="00102508">
        <w:rPr>
          <w:rFonts w:ascii="Times New Roman" w:hAnsi="Times New Roman" w:cs="Times New Roman"/>
          <w:sz w:val="28"/>
          <w:szCs w:val="28"/>
        </w:rPr>
        <w:t>Ю.А.</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Трудовое право: учеб</w:t>
      </w:r>
      <w:r>
        <w:rPr>
          <w:rFonts w:ascii="Times New Roman" w:hAnsi="Times New Roman" w:cs="Times New Roman"/>
          <w:sz w:val="28"/>
          <w:szCs w:val="28"/>
          <w:lang w:val="kk-KZ"/>
        </w:rPr>
        <w:t>.</w:t>
      </w:r>
      <w:r>
        <w:rPr>
          <w:rFonts w:ascii="Times New Roman" w:hAnsi="Times New Roman" w:cs="Times New Roman"/>
          <w:sz w:val="28"/>
          <w:szCs w:val="28"/>
        </w:rPr>
        <w:t xml:space="preserve"> – М.: Юрайт. -</w:t>
      </w:r>
      <w:r w:rsidRPr="00102508">
        <w:rPr>
          <w:rFonts w:ascii="Times New Roman" w:hAnsi="Times New Roman" w:cs="Times New Roman"/>
          <w:sz w:val="28"/>
          <w:szCs w:val="28"/>
        </w:rPr>
        <w:t xml:space="preserve"> 2012. – 379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Александров Н.Г. Трудовое правоотношение.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1948. – 337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Лушников А.М., Лушникова М.В. Курс трудового права: </w:t>
      </w:r>
      <w:r>
        <w:rPr>
          <w:rFonts w:ascii="Times New Roman" w:hAnsi="Times New Roman" w:cs="Times New Roman"/>
          <w:sz w:val="28"/>
          <w:szCs w:val="28"/>
          <w:lang w:val="kk-KZ"/>
        </w:rPr>
        <w:t xml:space="preserve">в 2 т. </w:t>
      </w:r>
      <w:r w:rsidRPr="00102508">
        <w:rPr>
          <w:rFonts w:ascii="Times New Roman" w:hAnsi="Times New Roman" w:cs="Times New Roman"/>
          <w:sz w:val="28"/>
          <w:szCs w:val="28"/>
        </w:rPr>
        <w:t xml:space="preserve">– М.: Статут, 2009. </w:t>
      </w:r>
      <w:r>
        <w:rPr>
          <w:rFonts w:ascii="Times New Roman" w:hAnsi="Times New Roman" w:cs="Times New Roman"/>
          <w:sz w:val="28"/>
          <w:szCs w:val="28"/>
          <w:lang w:val="kk-KZ"/>
        </w:rPr>
        <w:t xml:space="preserve">– Т. 2. </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1151</w:t>
      </w:r>
      <w:r w:rsidRPr="00102508">
        <w:rPr>
          <w:rFonts w:ascii="Times New Roman" w:hAnsi="Times New Roman" w:cs="Times New Roman"/>
          <w:sz w:val="28"/>
          <w:szCs w:val="28"/>
        </w:rPr>
        <w:t xml:space="preserve"> 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Закон Республики Казахстан</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О внесении изменений и дополнений в некоторые законодательные акты Республики Казахстан по вопросам социального обеспечения</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принят </w:t>
      </w:r>
      <w:r w:rsidRPr="00102508">
        <w:rPr>
          <w:rFonts w:ascii="Times New Roman" w:hAnsi="Times New Roman" w:cs="Times New Roman"/>
          <w:sz w:val="28"/>
          <w:szCs w:val="28"/>
        </w:rPr>
        <w:t>20 апреля 2023 года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№226-VII ЗРК</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 </w:t>
      </w:r>
      <w:r w:rsidRPr="009A0C1B">
        <w:rPr>
          <w:rFonts w:ascii="Times New Roman" w:hAnsi="Times New Roman" w:cs="Times New Roman"/>
          <w:sz w:val="28"/>
          <w:szCs w:val="28"/>
        </w:rPr>
        <w:t>https://adilet.zan.kz/rus/docs/Z2300000226</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21.04.2023.</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Лившиц Р.З. Регулирование рынка труда // Правовое регулирование рыночных отношений в СССР</w:t>
      </w:r>
      <w:r>
        <w:rPr>
          <w:rFonts w:ascii="Times New Roman" w:hAnsi="Times New Roman" w:cs="Times New Roman"/>
          <w:sz w:val="28"/>
          <w:szCs w:val="28"/>
          <w:lang w:val="kk-KZ"/>
        </w:rPr>
        <w:t>: сб</w:t>
      </w:r>
      <w:r w:rsidRPr="00102508">
        <w:rPr>
          <w:rFonts w:ascii="Times New Roman" w:hAnsi="Times New Roman" w:cs="Times New Roman"/>
          <w:sz w:val="28"/>
          <w:szCs w:val="28"/>
        </w:rPr>
        <w:t>.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1990. – С.</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16-</w:t>
      </w:r>
      <w:r>
        <w:rPr>
          <w:rFonts w:ascii="Times New Roman" w:hAnsi="Times New Roman" w:cs="Times New Roman"/>
          <w:sz w:val="28"/>
          <w:szCs w:val="28"/>
          <w:lang w:val="kk-KZ"/>
        </w:rPr>
        <w:t>24</w:t>
      </w:r>
      <w:r w:rsidRPr="00102508">
        <w:rPr>
          <w:rFonts w:ascii="Times New Roman" w:hAnsi="Times New Roman" w:cs="Times New Roman"/>
          <w:sz w:val="28"/>
          <w:szCs w:val="28"/>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Нургалиева Е.Н., Хохлов Е.Б. Проблема трудового права в современных условиях. – Караганда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1994. – 196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Димитрова С.А. Правовые проблемы труда и занятости населения в Республике Казахстан: дис. ... д</w:t>
      </w:r>
      <w:r>
        <w:rPr>
          <w:rFonts w:ascii="Times New Roman" w:hAnsi="Times New Roman" w:cs="Times New Roman"/>
          <w:sz w:val="28"/>
          <w:szCs w:val="28"/>
          <w:lang w:val="kk-KZ"/>
        </w:rPr>
        <w:t>ок.</w:t>
      </w:r>
      <w:r w:rsidRPr="00102508">
        <w:rPr>
          <w:rFonts w:ascii="Times New Roman" w:hAnsi="Times New Roman" w:cs="Times New Roman"/>
          <w:sz w:val="28"/>
          <w:szCs w:val="28"/>
        </w:rPr>
        <w:t xml:space="preserve"> юрид. наук: 12.00.05</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rPr>
        <w:t xml:space="preserve">Алматы. - </w:t>
      </w:r>
      <w:r w:rsidRPr="00102508">
        <w:rPr>
          <w:rFonts w:ascii="Times New Roman" w:hAnsi="Times New Roman" w:cs="Times New Roman"/>
          <w:sz w:val="28"/>
          <w:szCs w:val="28"/>
        </w:rPr>
        <w:t xml:space="preserve">1998. </w:t>
      </w:r>
      <w:r>
        <w:rPr>
          <w:rFonts w:ascii="Times New Roman" w:hAnsi="Times New Roman" w:cs="Times New Roman"/>
          <w:sz w:val="28"/>
          <w:szCs w:val="28"/>
        </w:rPr>
        <w:t>–</w:t>
      </w:r>
      <w:r w:rsidRPr="00102508">
        <w:rPr>
          <w:rFonts w:ascii="Times New Roman" w:hAnsi="Times New Roman" w:cs="Times New Roman"/>
          <w:sz w:val="28"/>
          <w:szCs w:val="28"/>
        </w:rPr>
        <w:t xml:space="preserve"> 302</w:t>
      </w:r>
      <w:r>
        <w:rPr>
          <w:rFonts w:ascii="Times New Roman" w:hAnsi="Times New Roman" w:cs="Times New Roman"/>
          <w:sz w:val="28"/>
          <w:szCs w:val="28"/>
          <w:lang w:val="kk-KZ"/>
        </w:rPr>
        <w:t> </w:t>
      </w:r>
      <w:r w:rsidRPr="00102508">
        <w:rPr>
          <w:rFonts w:ascii="Times New Roman" w:hAnsi="Times New Roman" w:cs="Times New Roman"/>
          <w:sz w:val="28"/>
          <w:szCs w:val="28"/>
        </w:rPr>
        <w:t>c.</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Нурмагамбетов А.М. Рынок труда: правовые проблемы и перспективы. – Алматы</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1998. – 192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Лушникова М.В., Лушников А.М. Очерки теории трудового права. – СПб.</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2006. – 940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Варшавский К.М.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Трудовое право СССР. – Л.</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1924. – </w:t>
      </w:r>
      <w:r>
        <w:rPr>
          <w:rFonts w:ascii="Times New Roman" w:hAnsi="Times New Roman" w:cs="Times New Roman"/>
          <w:sz w:val="28"/>
          <w:szCs w:val="28"/>
          <w:lang w:val="kk-KZ"/>
        </w:rPr>
        <w:t>176 с</w:t>
      </w:r>
      <w:r w:rsidRPr="00102508">
        <w:rPr>
          <w:rFonts w:ascii="Times New Roman" w:hAnsi="Times New Roman" w:cs="Times New Roman"/>
          <w:sz w:val="28"/>
          <w:szCs w:val="28"/>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Теория государства и права: курс лекций / под ред. Н.И.</w:t>
      </w:r>
      <w:r>
        <w:rPr>
          <w:rFonts w:ascii="Times New Roman" w:hAnsi="Times New Roman" w:cs="Times New Roman"/>
          <w:sz w:val="28"/>
          <w:szCs w:val="28"/>
          <w:lang w:val="kk-KZ"/>
        </w:rPr>
        <w:t> </w:t>
      </w:r>
      <w:r w:rsidRPr="00102508">
        <w:rPr>
          <w:rFonts w:ascii="Times New Roman" w:hAnsi="Times New Roman" w:cs="Times New Roman"/>
          <w:sz w:val="28"/>
          <w:szCs w:val="28"/>
        </w:rPr>
        <w:t>Матузова, А.В. Малько.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2002. – 456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Хропанюк В.Н. Теория государства и права.. – М.: Интерстиль</w:t>
      </w:r>
      <w:r>
        <w:rPr>
          <w:rFonts w:ascii="Times New Roman" w:hAnsi="Times New Roman" w:cs="Times New Roman"/>
          <w:sz w:val="28"/>
          <w:szCs w:val="28"/>
        </w:rPr>
        <w:t>. -</w:t>
      </w:r>
      <w:r w:rsidRPr="00102508">
        <w:rPr>
          <w:rFonts w:ascii="Times New Roman" w:hAnsi="Times New Roman" w:cs="Times New Roman"/>
          <w:sz w:val="28"/>
          <w:szCs w:val="28"/>
        </w:rPr>
        <w:t xml:space="preserve"> 2008. – 384</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Бугров Л.Ю. Проблемы свободы труда в трудовом праве России. – Пермь: Изд-во Перм. ун-та.</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1992. – 236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Дмитриева И.К. Основные принципы трудового права: дис.</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w:t>
      </w:r>
      <w:r>
        <w:rPr>
          <w:rFonts w:ascii="Times New Roman" w:hAnsi="Times New Roman" w:cs="Times New Roman"/>
          <w:sz w:val="28"/>
          <w:szCs w:val="28"/>
          <w:lang w:val="kk-KZ"/>
        </w:rPr>
        <w:t>.</w:t>
      </w:r>
      <w:r w:rsidRPr="00102508">
        <w:rPr>
          <w:rFonts w:ascii="Times New Roman" w:hAnsi="Times New Roman" w:cs="Times New Roman"/>
          <w:sz w:val="28"/>
          <w:szCs w:val="28"/>
        </w:rPr>
        <w:t>.</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док. юрид. наук</w:t>
      </w:r>
      <w:r>
        <w:rPr>
          <w:rFonts w:ascii="Times New Roman" w:hAnsi="Times New Roman" w:cs="Times New Roman"/>
          <w:sz w:val="28"/>
          <w:szCs w:val="28"/>
          <w:lang w:val="kk-KZ"/>
        </w:rPr>
        <w:t>: 12.00.05.</w:t>
      </w:r>
      <w:r w:rsidRPr="00102508">
        <w:rPr>
          <w:rFonts w:ascii="Times New Roman" w:hAnsi="Times New Roman" w:cs="Times New Roman"/>
          <w:sz w:val="28"/>
          <w:szCs w:val="28"/>
        </w:rPr>
        <w:t xml:space="preserve">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2004. – 620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Карташов В.Н. Теория правовой системы общества: в 2 т. – Ярославль</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2005. </w:t>
      </w:r>
      <w:r>
        <w:rPr>
          <w:rFonts w:ascii="Times New Roman" w:hAnsi="Times New Roman" w:cs="Times New Roman"/>
          <w:sz w:val="28"/>
          <w:szCs w:val="28"/>
          <w:lang w:val="kk-KZ"/>
        </w:rPr>
        <w:t xml:space="preserve">– Т. 1. </w:t>
      </w:r>
      <w:r w:rsidRPr="00102508">
        <w:rPr>
          <w:rFonts w:ascii="Times New Roman" w:hAnsi="Times New Roman" w:cs="Times New Roman"/>
          <w:sz w:val="28"/>
          <w:szCs w:val="28"/>
        </w:rPr>
        <w:t>– 547</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Смирнов Д.А. Нетипичные нормативно-правовые предписания в системе норм трудового права: монография. – М.: Проспект</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2021. – 152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Лушников А.М. Теория государства и права. Базовый курс: учеб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пос.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2013. – 270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Алексеев С.С. Общ</w:t>
      </w:r>
      <w:r>
        <w:rPr>
          <w:rFonts w:ascii="Times New Roman" w:hAnsi="Times New Roman" w:cs="Times New Roman"/>
          <w:sz w:val="28"/>
          <w:szCs w:val="28"/>
        </w:rPr>
        <w:t>ая теория права: в 2</w:t>
      </w:r>
      <w:r>
        <w:rPr>
          <w:rFonts w:ascii="Times New Roman" w:hAnsi="Times New Roman" w:cs="Times New Roman"/>
          <w:sz w:val="28"/>
          <w:szCs w:val="28"/>
          <w:lang w:val="kk-KZ"/>
        </w:rPr>
        <w:t xml:space="preserve"> </w:t>
      </w:r>
      <w:r>
        <w:rPr>
          <w:rFonts w:ascii="Times New Roman" w:hAnsi="Times New Roman" w:cs="Times New Roman"/>
          <w:sz w:val="28"/>
          <w:szCs w:val="28"/>
        </w:rPr>
        <w:t>т. – М.-</w:t>
      </w:r>
      <w:r w:rsidRPr="00102508">
        <w:rPr>
          <w:rFonts w:ascii="Times New Roman" w:hAnsi="Times New Roman" w:cs="Times New Roman"/>
          <w:sz w:val="28"/>
          <w:szCs w:val="28"/>
        </w:rPr>
        <w:t xml:space="preserve">1982. </w:t>
      </w:r>
      <w:r>
        <w:rPr>
          <w:rFonts w:ascii="Times New Roman" w:hAnsi="Times New Roman" w:cs="Times New Roman"/>
          <w:sz w:val="28"/>
          <w:szCs w:val="28"/>
          <w:lang w:val="kk-KZ"/>
        </w:rPr>
        <w:t xml:space="preserve">– Т. 2. </w:t>
      </w:r>
      <w:r w:rsidRPr="00102508">
        <w:rPr>
          <w:rFonts w:ascii="Times New Roman" w:hAnsi="Times New Roman" w:cs="Times New Roman"/>
          <w:sz w:val="28"/>
          <w:szCs w:val="28"/>
        </w:rPr>
        <w:t>– 360</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Мицкевич А.В. Законы в системе нормативных актов Советского государства // </w:t>
      </w:r>
      <w:r>
        <w:rPr>
          <w:rFonts w:ascii="Times New Roman" w:hAnsi="Times New Roman" w:cs="Times New Roman"/>
          <w:sz w:val="28"/>
          <w:szCs w:val="28"/>
          <w:lang w:val="kk-KZ"/>
        </w:rPr>
        <w:t xml:space="preserve">В кн.: </w:t>
      </w:r>
      <w:r w:rsidRPr="00102508">
        <w:rPr>
          <w:rFonts w:ascii="Times New Roman" w:hAnsi="Times New Roman" w:cs="Times New Roman"/>
          <w:sz w:val="28"/>
          <w:szCs w:val="28"/>
        </w:rPr>
        <w:t>Законодательство и законодательная деятельность в СССР.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1972.</w:t>
      </w:r>
      <w:r>
        <w:rPr>
          <w:rFonts w:ascii="Times New Roman" w:hAnsi="Times New Roman" w:cs="Times New Roman"/>
          <w:sz w:val="28"/>
          <w:szCs w:val="28"/>
          <w:lang w:val="kk-KZ"/>
        </w:rPr>
        <w:t xml:space="preserve"> – С. 50-79.</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Смирнов О.В. Основные принципы советского трудового права.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1977</w:t>
      </w:r>
      <w:r>
        <w:rPr>
          <w:rFonts w:ascii="Times New Roman" w:hAnsi="Times New Roman" w:cs="Times New Roman"/>
          <w:sz w:val="28"/>
          <w:szCs w:val="28"/>
          <w:lang w:val="kk-KZ"/>
        </w:rPr>
        <w:t>. – 216 с.</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FA6696">
        <w:rPr>
          <w:rFonts w:ascii="Times New Roman" w:hAnsi="Times New Roman" w:cs="Times New Roman"/>
          <w:sz w:val="28"/>
          <w:szCs w:val="28"/>
        </w:rPr>
        <w:t>Нургалиева Е.Н., Бухарбаева С.А. Принципы трудового права. – Алматы. – 2004. – 160 с.</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Постановление Главного государственного санитарного врача Республики Казахстан</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О дальнейшем усилении мер по предупреждению заболеваний коронавирусной инфекцией среди населения Республики Казахстан</w:t>
      </w:r>
      <w:r>
        <w:rPr>
          <w:rFonts w:ascii="Times New Roman" w:hAnsi="Times New Roman" w:cs="Times New Roman"/>
          <w:sz w:val="28"/>
          <w:szCs w:val="28"/>
          <w:lang w:val="kk-KZ"/>
        </w:rPr>
        <w:t>: утв.</w:t>
      </w:r>
      <w:r w:rsidRPr="00102508">
        <w:rPr>
          <w:rFonts w:ascii="Times New Roman" w:hAnsi="Times New Roman" w:cs="Times New Roman"/>
          <w:sz w:val="28"/>
          <w:szCs w:val="28"/>
        </w:rPr>
        <w:t xml:space="preserve"> 2 сентября 2021 года</w:t>
      </w:r>
      <w:r>
        <w:rPr>
          <w:rFonts w:ascii="Times New Roman" w:hAnsi="Times New Roman" w:cs="Times New Roman"/>
          <w:sz w:val="28"/>
          <w:szCs w:val="28"/>
          <w:lang w:val="kk-KZ"/>
        </w:rPr>
        <w:t>,</w:t>
      </w: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38 // </w:t>
      </w:r>
      <w:hyperlink r:id="rId38" w:history="1">
        <w:r w:rsidRPr="009430F9">
          <w:rPr>
            <w:rStyle w:val="af1"/>
            <w:rFonts w:ascii="Times New Roman" w:hAnsi="Times New Roman" w:cs="Times New Roman"/>
            <w:sz w:val="28"/>
            <w:szCs w:val="28"/>
          </w:rPr>
          <w:t>https://online.zakon.kz/Document/?doc_id=36843002</w:t>
        </w:r>
      </w:hyperlink>
      <w:r w:rsidRPr="00264F5A">
        <w:rPr>
          <w:rFonts w:ascii="Times New Roman" w:hAnsi="Times New Roman" w:cs="Times New Roman"/>
          <w:sz w:val="28"/>
          <w:szCs w:val="28"/>
        </w:rPr>
        <w:t xml:space="preserve">. </w:t>
      </w:r>
      <w:r>
        <w:rPr>
          <w:rFonts w:ascii="Times New Roman" w:hAnsi="Times New Roman" w:cs="Times New Roman"/>
          <w:sz w:val="28"/>
          <w:szCs w:val="28"/>
          <w:lang w:val="kk-KZ"/>
        </w:rPr>
        <w:t>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C91F93">
        <w:rPr>
          <w:rFonts w:ascii="Times New Roman" w:hAnsi="Times New Roman" w:cs="Times New Roman"/>
          <w:sz w:val="28"/>
          <w:szCs w:val="28"/>
        </w:rPr>
        <w:t xml:space="preserve">Кодекс  Республики  Казахстан.  О  здоровье  народа  и  системе здравоохранения:  принят  7  июля  2020  года,  No360-VI  // </w:t>
      </w:r>
      <w:hyperlink r:id="rId39" w:history="1">
        <w:r w:rsidRPr="005D1BE3">
          <w:rPr>
            <w:rStyle w:val="af1"/>
            <w:rFonts w:ascii="Times New Roman" w:hAnsi="Times New Roman" w:cs="Times New Roman"/>
            <w:sz w:val="28"/>
            <w:szCs w:val="28"/>
          </w:rPr>
          <w:t>https://online.zakon.12.01.2025</w:t>
        </w:r>
      </w:hyperlink>
      <w:r w:rsidRPr="00C91F93">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Постановление Правительства Республики Казахстан</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Об</w:t>
      </w:r>
      <w:r>
        <w:rPr>
          <w:rFonts w:ascii="Times New Roman" w:hAnsi="Times New Roman" w:cs="Times New Roman"/>
          <w:sz w:val="28"/>
          <w:szCs w:val="28"/>
        </w:rPr>
        <w:t> </w:t>
      </w:r>
      <w:r w:rsidRPr="00102508">
        <w:rPr>
          <w:rFonts w:ascii="Times New Roman" w:hAnsi="Times New Roman" w:cs="Times New Roman"/>
          <w:sz w:val="28"/>
          <w:szCs w:val="28"/>
        </w:rPr>
        <w:t>утверждении перечня заболеваний, против которых проводятся обязательные профилактические прививки в рамках гарантированного объема медицинской помощи, правил, сроков их проведения и групп населения, подлежащих профилактическим прививкам</w:t>
      </w:r>
      <w:r>
        <w:rPr>
          <w:rFonts w:ascii="Times New Roman" w:hAnsi="Times New Roman" w:cs="Times New Roman"/>
          <w:sz w:val="28"/>
          <w:szCs w:val="28"/>
          <w:lang w:val="kk-KZ"/>
        </w:rPr>
        <w:t xml:space="preserve">: утв. </w:t>
      </w:r>
      <w:r w:rsidRPr="00102508">
        <w:rPr>
          <w:rFonts w:ascii="Times New Roman" w:hAnsi="Times New Roman" w:cs="Times New Roman"/>
          <w:sz w:val="28"/>
          <w:szCs w:val="28"/>
        </w:rPr>
        <w:t>24 сентября 2020 года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№612 // </w:t>
      </w:r>
      <w:hyperlink r:id="rId40" w:history="1">
        <w:r w:rsidRPr="00C91F93">
          <w:rPr>
            <w:rStyle w:val="af1"/>
            <w:rFonts w:ascii="Times New Roman" w:hAnsi="Times New Roman" w:cs="Times New Roman"/>
            <w:sz w:val="28"/>
            <w:szCs w:val="28"/>
          </w:rPr>
          <w:t>https://adilet.zan.kz/rus/docs/P2000000612</w:t>
        </w:r>
      </w:hyperlink>
      <w:r w:rsidRPr="00C91F93">
        <w:rPr>
          <w:rFonts w:ascii="Times New Roman" w:hAnsi="Times New Roman" w:cs="Times New Roman"/>
          <w:sz w:val="28"/>
          <w:szCs w:val="28"/>
        </w:rPr>
        <w:t>.</w:t>
      </w:r>
      <w:r w:rsidRPr="00264F5A">
        <w:rPr>
          <w:rFonts w:ascii="Times New Roman" w:hAnsi="Times New Roman" w:cs="Times New Roman"/>
          <w:sz w:val="28"/>
          <w:szCs w:val="28"/>
          <w:lang w:val="kk-KZ"/>
        </w:rPr>
        <w:t xml:space="preserve"> 12.0</w:t>
      </w:r>
      <w:r>
        <w:rPr>
          <w:rFonts w:ascii="Times New Roman" w:hAnsi="Times New Roman" w:cs="Times New Roman"/>
          <w:sz w:val="28"/>
          <w:szCs w:val="28"/>
          <w:lang w:val="kk-KZ"/>
        </w:rPr>
        <w:t>2.2025.</w:t>
      </w:r>
    </w:p>
    <w:p w:rsidR="002504D6" w:rsidRPr="0014482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Постановление </w:t>
      </w:r>
      <w:r>
        <w:rPr>
          <w:rFonts w:ascii="Times New Roman" w:hAnsi="Times New Roman" w:cs="Times New Roman"/>
          <w:sz w:val="28"/>
          <w:szCs w:val="28"/>
          <w:lang w:val="kk-KZ"/>
        </w:rPr>
        <w:t xml:space="preserve">судебной коллегии по административным делам </w:t>
      </w:r>
      <w:r w:rsidRPr="00102508">
        <w:rPr>
          <w:rFonts w:ascii="Times New Roman" w:hAnsi="Times New Roman" w:cs="Times New Roman"/>
          <w:sz w:val="28"/>
          <w:szCs w:val="28"/>
        </w:rPr>
        <w:t>Верховного Суда Р</w:t>
      </w:r>
      <w:r>
        <w:rPr>
          <w:rFonts w:ascii="Times New Roman" w:hAnsi="Times New Roman" w:cs="Times New Roman"/>
          <w:sz w:val="28"/>
          <w:szCs w:val="28"/>
          <w:lang w:val="kk-KZ"/>
        </w:rPr>
        <w:t xml:space="preserve">еспублики </w:t>
      </w:r>
      <w:r w:rsidRPr="00102508">
        <w:rPr>
          <w:rFonts w:ascii="Times New Roman" w:hAnsi="Times New Roman" w:cs="Times New Roman"/>
          <w:sz w:val="28"/>
          <w:szCs w:val="28"/>
        </w:rPr>
        <w:t>К</w:t>
      </w:r>
      <w:r>
        <w:rPr>
          <w:rFonts w:ascii="Times New Roman" w:hAnsi="Times New Roman" w:cs="Times New Roman"/>
          <w:sz w:val="28"/>
          <w:szCs w:val="28"/>
          <w:lang w:val="kk-KZ"/>
        </w:rPr>
        <w:t>азахстан: утв.</w:t>
      </w:r>
      <w:r w:rsidRPr="00102508">
        <w:rPr>
          <w:rFonts w:ascii="Times New Roman" w:hAnsi="Times New Roman" w:cs="Times New Roman"/>
          <w:sz w:val="28"/>
          <w:szCs w:val="28"/>
        </w:rPr>
        <w:t xml:space="preserve"> за 20 октября 2022 года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№6001-22-00-6ап/352 </w:t>
      </w:r>
      <w:r>
        <w:rPr>
          <w:rFonts w:ascii="Times New Roman" w:hAnsi="Times New Roman" w:cs="Times New Roman"/>
          <w:sz w:val="28"/>
          <w:szCs w:val="28"/>
        </w:rPr>
        <w:t xml:space="preserve">(ДСП) </w:t>
      </w:r>
      <w:r>
        <w:rPr>
          <w:rFonts w:ascii="Times New Roman" w:hAnsi="Times New Roman" w:cs="Times New Roman"/>
          <w:sz w:val="28"/>
          <w:szCs w:val="28"/>
          <w:lang w:val="kk-KZ"/>
        </w:rPr>
        <w:t xml:space="preserve">// </w:t>
      </w:r>
      <w:r w:rsidRPr="00B2761E">
        <w:rPr>
          <w:rFonts w:ascii="Times New Roman" w:hAnsi="Times New Roman" w:cs="Times New Roman"/>
          <w:sz w:val="28"/>
          <w:szCs w:val="28"/>
          <w:lang w:val="kk-KZ"/>
        </w:rPr>
        <w:t>https://online.zakon.kz/Document/?doc_id</w:t>
      </w:r>
      <w:r>
        <w:rPr>
          <w:rFonts w:ascii="Times New Roman" w:hAnsi="Times New Roman" w:cs="Times New Roman"/>
          <w:sz w:val="28"/>
          <w:szCs w:val="28"/>
          <w:lang w:val="kk-KZ"/>
        </w:rPr>
        <w:t>. 12.01.2025.</w:t>
      </w:r>
    </w:p>
    <w:p w:rsidR="002504D6" w:rsidRPr="0014482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Решение </w:t>
      </w:r>
      <w:r>
        <w:rPr>
          <w:rFonts w:ascii="Times New Roman" w:hAnsi="Times New Roman" w:cs="Times New Roman"/>
          <w:sz w:val="28"/>
          <w:szCs w:val="28"/>
          <w:lang w:val="kk-KZ"/>
        </w:rPr>
        <w:t xml:space="preserve">специализированного межрайонного административного </w:t>
      </w:r>
      <w:r w:rsidRPr="00102508">
        <w:rPr>
          <w:rFonts w:ascii="Times New Roman" w:hAnsi="Times New Roman" w:cs="Times New Roman"/>
          <w:sz w:val="28"/>
          <w:szCs w:val="28"/>
        </w:rPr>
        <w:t xml:space="preserve">суда </w:t>
      </w:r>
      <w:r>
        <w:rPr>
          <w:rFonts w:ascii="Times New Roman" w:hAnsi="Times New Roman" w:cs="Times New Roman"/>
          <w:sz w:val="28"/>
          <w:szCs w:val="28"/>
          <w:lang w:val="kk-KZ"/>
        </w:rPr>
        <w:t xml:space="preserve">города Нур-Султан </w:t>
      </w:r>
      <w:r w:rsidRPr="00102508">
        <w:rPr>
          <w:rFonts w:ascii="Times New Roman" w:hAnsi="Times New Roman" w:cs="Times New Roman"/>
          <w:sz w:val="28"/>
          <w:szCs w:val="28"/>
        </w:rPr>
        <w:t>от 22</w:t>
      </w:r>
      <w:r>
        <w:rPr>
          <w:rFonts w:ascii="Times New Roman" w:hAnsi="Times New Roman" w:cs="Times New Roman"/>
          <w:sz w:val="28"/>
          <w:szCs w:val="28"/>
          <w:lang w:val="kk-KZ"/>
        </w:rPr>
        <w:t xml:space="preserve"> сентября </w:t>
      </w:r>
      <w:r w:rsidRPr="00102508">
        <w:rPr>
          <w:rFonts w:ascii="Times New Roman" w:hAnsi="Times New Roman" w:cs="Times New Roman"/>
          <w:sz w:val="28"/>
          <w:szCs w:val="28"/>
        </w:rPr>
        <w:t>2021 года</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№7194-21-00-4/571</w:t>
      </w:r>
      <w:r>
        <w:rPr>
          <w:rFonts w:ascii="Times New Roman" w:hAnsi="Times New Roman" w:cs="Times New Roman"/>
          <w:sz w:val="28"/>
          <w:szCs w:val="28"/>
          <w:lang w:val="kk-KZ"/>
        </w:rPr>
        <w:t xml:space="preserve"> (ДСП) // </w:t>
      </w:r>
      <w:hyperlink r:id="rId41" w:history="1">
        <w:r w:rsidRPr="005D1BE3">
          <w:rPr>
            <w:rStyle w:val="af1"/>
            <w:rFonts w:ascii="Times New Roman" w:hAnsi="Times New Roman" w:cs="Times New Roman"/>
            <w:sz w:val="28"/>
            <w:szCs w:val="28"/>
            <w:lang w:val="kk-KZ"/>
          </w:rPr>
          <w:t>https://online.zakon.kz/Document/?doc_id=32625970</w:t>
        </w:r>
      </w:hyperlink>
      <w:r>
        <w:rPr>
          <w:rFonts w:ascii="Times New Roman" w:hAnsi="Times New Roman" w:cs="Times New Roman"/>
          <w:sz w:val="28"/>
          <w:szCs w:val="28"/>
          <w:lang w:val="kk-KZ"/>
        </w:rPr>
        <w:t>. 12.01.2025.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B51A40">
        <w:rPr>
          <w:rFonts w:ascii="Times New Roman" w:hAnsi="Times New Roman" w:cs="Times New Roman"/>
          <w:sz w:val="28"/>
          <w:szCs w:val="28"/>
        </w:rPr>
        <w:t>Постановление Главного государственного санитарного врача Республики Казахстан</w:t>
      </w:r>
      <w:r w:rsidRPr="00B51A40">
        <w:rPr>
          <w:rFonts w:ascii="Times New Roman" w:hAnsi="Times New Roman" w:cs="Times New Roman"/>
          <w:sz w:val="28"/>
          <w:szCs w:val="28"/>
          <w:lang w:val="kk-KZ"/>
        </w:rPr>
        <w:t>.</w:t>
      </w:r>
      <w:r w:rsidRPr="00B51A40">
        <w:rPr>
          <w:rFonts w:ascii="Times New Roman" w:hAnsi="Times New Roman" w:cs="Times New Roman"/>
          <w:sz w:val="28"/>
          <w:szCs w:val="28"/>
        </w:rPr>
        <w:t xml:space="preserve"> О мерах профилактики коронавирусной инфекции в Республике Казахстан</w:t>
      </w:r>
      <w:r w:rsidRPr="00B51A40">
        <w:rPr>
          <w:rFonts w:ascii="Times New Roman" w:hAnsi="Times New Roman" w:cs="Times New Roman"/>
          <w:sz w:val="28"/>
          <w:szCs w:val="28"/>
          <w:lang w:val="kk-KZ"/>
        </w:rPr>
        <w:t>: утв.</w:t>
      </w:r>
      <w:r w:rsidRPr="00B51A40">
        <w:rPr>
          <w:rFonts w:ascii="Times New Roman" w:hAnsi="Times New Roman" w:cs="Times New Roman"/>
          <w:sz w:val="28"/>
          <w:szCs w:val="28"/>
        </w:rPr>
        <w:t xml:space="preserve"> 25 марта 2022 года</w:t>
      </w:r>
      <w:r w:rsidRPr="00B51A40">
        <w:rPr>
          <w:rFonts w:ascii="Times New Roman" w:hAnsi="Times New Roman" w:cs="Times New Roman"/>
          <w:sz w:val="28"/>
          <w:szCs w:val="28"/>
          <w:lang w:val="kk-KZ"/>
        </w:rPr>
        <w:t>,</w:t>
      </w:r>
      <w:r w:rsidRPr="00B51A40">
        <w:rPr>
          <w:rFonts w:ascii="Times New Roman" w:hAnsi="Times New Roman" w:cs="Times New Roman"/>
          <w:sz w:val="28"/>
          <w:szCs w:val="28"/>
        </w:rPr>
        <w:t xml:space="preserve"> №16 // </w:t>
      </w:r>
      <w:hyperlink r:id="rId42" w:history="1">
        <w:r w:rsidRPr="00210C51">
          <w:rPr>
            <w:rStyle w:val="af1"/>
            <w:rFonts w:ascii="Times New Roman" w:hAnsi="Times New Roman" w:cs="Times New Roman"/>
            <w:sz w:val="28"/>
            <w:szCs w:val="28"/>
          </w:rPr>
          <w:t>https://online.zakon.kz/Document/?doc_id=38629118</w:t>
        </w:r>
      </w:hyperlink>
      <w:r w:rsidRPr="00B51A40">
        <w:rPr>
          <w:rFonts w:ascii="Times New Roman" w:hAnsi="Times New Roman" w:cs="Times New Roman"/>
          <w:sz w:val="28"/>
          <w:szCs w:val="28"/>
        </w:rPr>
        <w:t>.</w:t>
      </w:r>
      <w:r>
        <w:rPr>
          <w:rFonts w:ascii="Times New Roman" w:hAnsi="Times New Roman" w:cs="Times New Roman"/>
          <w:sz w:val="28"/>
          <w:szCs w:val="28"/>
          <w:lang w:val="kk-KZ"/>
        </w:rPr>
        <w:t xml:space="preserve"> 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2485C">
        <w:rPr>
          <w:rFonts w:ascii="Times New Roman" w:hAnsi="Times New Roman" w:cs="Times New Roman"/>
          <w:sz w:val="28"/>
          <w:szCs w:val="28"/>
        </w:rPr>
        <w:t>Закон Республики Казахстан</w:t>
      </w:r>
      <w:r w:rsidRPr="0042485C">
        <w:rPr>
          <w:rFonts w:ascii="Times New Roman" w:hAnsi="Times New Roman" w:cs="Times New Roman"/>
          <w:sz w:val="28"/>
          <w:szCs w:val="28"/>
          <w:lang w:val="kk-KZ"/>
        </w:rPr>
        <w:t>.</w:t>
      </w:r>
      <w:r w:rsidRPr="0042485C">
        <w:rPr>
          <w:rFonts w:ascii="Times New Roman" w:hAnsi="Times New Roman" w:cs="Times New Roman"/>
          <w:sz w:val="28"/>
          <w:szCs w:val="28"/>
        </w:rPr>
        <w:t xml:space="preserve"> О ратификации Республикой Казахстан Конвенции 1958 года о дискриминации в области труда и занятий</w:t>
      </w:r>
      <w:r w:rsidRPr="0042485C">
        <w:rPr>
          <w:rFonts w:ascii="Times New Roman" w:hAnsi="Times New Roman" w:cs="Times New Roman"/>
          <w:sz w:val="28"/>
          <w:szCs w:val="28"/>
          <w:lang w:val="kk-KZ"/>
        </w:rPr>
        <w:t>: принят</w:t>
      </w:r>
      <w:r w:rsidRPr="0042485C">
        <w:rPr>
          <w:rFonts w:ascii="Times New Roman" w:hAnsi="Times New Roman" w:cs="Times New Roman"/>
          <w:sz w:val="28"/>
          <w:szCs w:val="28"/>
        </w:rPr>
        <w:t xml:space="preserve"> 20 июля 1999 года</w:t>
      </w:r>
      <w:r w:rsidRPr="0042485C">
        <w:rPr>
          <w:rFonts w:ascii="Times New Roman" w:hAnsi="Times New Roman" w:cs="Times New Roman"/>
          <w:sz w:val="28"/>
          <w:szCs w:val="28"/>
          <w:lang w:val="kk-KZ"/>
        </w:rPr>
        <w:t>,</w:t>
      </w:r>
      <w:r w:rsidRPr="0042485C">
        <w:rPr>
          <w:rFonts w:ascii="Times New Roman" w:hAnsi="Times New Roman" w:cs="Times New Roman"/>
          <w:sz w:val="28"/>
          <w:szCs w:val="28"/>
        </w:rPr>
        <w:t xml:space="preserve"> №444-I // </w:t>
      </w:r>
      <w:hyperlink r:id="rId43" w:history="1">
        <w:r w:rsidRPr="000B7E8D">
          <w:rPr>
            <w:rStyle w:val="af1"/>
            <w:rFonts w:ascii="Times New Roman" w:hAnsi="Times New Roman" w:cs="Times New Roman"/>
            <w:sz w:val="28"/>
            <w:szCs w:val="28"/>
          </w:rPr>
          <w:t>https://adilet.zan.kz/rus/docs/Z990000444</w:t>
        </w:r>
      </w:hyperlink>
      <w:r w:rsidRPr="0042485C">
        <w:rPr>
          <w:rFonts w:ascii="Times New Roman" w:hAnsi="Times New Roman" w:cs="Times New Roman"/>
          <w:sz w:val="28"/>
          <w:szCs w:val="28"/>
        </w:rPr>
        <w:t>.</w:t>
      </w:r>
      <w:r>
        <w:rPr>
          <w:rFonts w:ascii="Times New Roman" w:hAnsi="Times New Roman" w:cs="Times New Roman"/>
          <w:sz w:val="28"/>
          <w:szCs w:val="28"/>
          <w:lang w:val="kk-KZ"/>
        </w:rPr>
        <w:t xml:space="preserve"> 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2485C">
        <w:rPr>
          <w:rFonts w:ascii="Times New Roman" w:hAnsi="Times New Roman" w:cs="Times New Roman"/>
          <w:sz w:val="28"/>
          <w:szCs w:val="28"/>
        </w:rPr>
        <w:t xml:space="preserve">Лютов Н.Л. Определение дискриминации в сфере труда: международные трудовые стандарты и российский подход // Вестник Санкт-Петербургского университета. </w:t>
      </w:r>
      <w:r w:rsidRPr="0042485C">
        <w:rPr>
          <w:rFonts w:ascii="Times New Roman" w:hAnsi="Times New Roman" w:cs="Times New Roman"/>
          <w:sz w:val="28"/>
          <w:szCs w:val="28"/>
          <w:lang w:val="kk-KZ"/>
        </w:rPr>
        <w:t xml:space="preserve">– 2022. </w:t>
      </w:r>
      <w:r w:rsidRPr="0042485C">
        <w:rPr>
          <w:rFonts w:ascii="Times New Roman" w:hAnsi="Times New Roman" w:cs="Times New Roman"/>
          <w:sz w:val="28"/>
          <w:szCs w:val="28"/>
        </w:rPr>
        <w:t>– Т.</w:t>
      </w:r>
      <w:r w:rsidRPr="0042485C">
        <w:rPr>
          <w:rFonts w:ascii="Times New Roman" w:hAnsi="Times New Roman" w:cs="Times New Roman"/>
          <w:sz w:val="28"/>
          <w:szCs w:val="28"/>
          <w:lang w:val="kk-KZ"/>
        </w:rPr>
        <w:t xml:space="preserve"> </w:t>
      </w:r>
      <w:r w:rsidRPr="0042485C">
        <w:rPr>
          <w:rFonts w:ascii="Times New Roman" w:hAnsi="Times New Roman" w:cs="Times New Roman"/>
          <w:sz w:val="28"/>
          <w:szCs w:val="28"/>
        </w:rPr>
        <w:t>13</w:t>
      </w:r>
      <w:r>
        <w:rPr>
          <w:rFonts w:ascii="Times New Roman" w:hAnsi="Times New Roman" w:cs="Times New Roman"/>
          <w:sz w:val="28"/>
          <w:szCs w:val="28"/>
          <w:lang w:val="kk-KZ"/>
        </w:rPr>
        <w:t xml:space="preserve">. - </w:t>
      </w:r>
      <w:r w:rsidRPr="0042485C">
        <w:rPr>
          <w:rFonts w:ascii="Times New Roman" w:hAnsi="Times New Roman" w:cs="Times New Roman"/>
          <w:sz w:val="28"/>
          <w:szCs w:val="28"/>
        </w:rPr>
        <w:t>вып.</w:t>
      </w:r>
      <w:r w:rsidRPr="0042485C">
        <w:rPr>
          <w:rFonts w:ascii="Times New Roman" w:hAnsi="Times New Roman" w:cs="Times New Roman"/>
          <w:sz w:val="28"/>
          <w:szCs w:val="28"/>
          <w:lang w:val="kk-KZ"/>
        </w:rPr>
        <w:t xml:space="preserve"> </w:t>
      </w:r>
      <w:r w:rsidRPr="0042485C">
        <w:rPr>
          <w:rFonts w:ascii="Times New Roman" w:hAnsi="Times New Roman" w:cs="Times New Roman"/>
          <w:sz w:val="28"/>
          <w:szCs w:val="28"/>
        </w:rPr>
        <w:t>4. – С.</w:t>
      </w:r>
      <w:r w:rsidRPr="0042485C">
        <w:rPr>
          <w:rFonts w:ascii="Times New Roman" w:hAnsi="Times New Roman" w:cs="Times New Roman"/>
          <w:sz w:val="28"/>
          <w:szCs w:val="28"/>
          <w:lang w:val="kk-KZ"/>
        </w:rPr>
        <w:t xml:space="preserve"> </w:t>
      </w:r>
      <w:r w:rsidRPr="0042485C">
        <w:rPr>
          <w:rFonts w:ascii="Times New Roman" w:hAnsi="Times New Roman" w:cs="Times New Roman"/>
          <w:sz w:val="28"/>
          <w:szCs w:val="28"/>
        </w:rPr>
        <w:t>1041-1057</w:t>
      </w:r>
      <w:r>
        <w:rPr>
          <w:rFonts w:ascii="Times New Roman" w:hAnsi="Times New Roman" w:cs="Times New Roman"/>
          <w:sz w:val="28"/>
          <w:szCs w:val="28"/>
        </w:rPr>
        <w:t>.</w:t>
      </w:r>
    </w:p>
    <w:p w:rsidR="002504D6" w:rsidRPr="008124EF" w:rsidRDefault="002504D6" w:rsidP="002504D6">
      <w:pPr>
        <w:pStyle w:val="a3"/>
        <w:numPr>
          <w:ilvl w:val="0"/>
          <w:numId w:val="2"/>
        </w:numPr>
        <w:tabs>
          <w:tab w:val="left" w:pos="851"/>
          <w:tab w:val="left" w:pos="993"/>
          <w:tab w:val="left" w:pos="1276"/>
        </w:tabs>
        <w:spacing w:after="0" w:line="240" w:lineRule="auto"/>
        <w:ind w:left="0" w:firstLine="709"/>
        <w:jc w:val="both"/>
        <w:rPr>
          <w:rStyle w:val="af1"/>
          <w:rFonts w:ascii="Times New Roman" w:hAnsi="Times New Roman" w:cs="Times New Roman"/>
          <w:color w:val="auto"/>
          <w:sz w:val="28"/>
          <w:szCs w:val="28"/>
          <w:u w:val="none"/>
        </w:rPr>
      </w:pPr>
      <w:r w:rsidRPr="0042485C">
        <w:rPr>
          <w:rFonts w:ascii="Times New Roman" w:hAnsi="Times New Roman" w:cs="Times New Roman"/>
          <w:sz w:val="28"/>
          <w:szCs w:val="28"/>
        </w:rPr>
        <w:t>Закон Республики Казахстан</w:t>
      </w:r>
      <w:r>
        <w:rPr>
          <w:rFonts w:ascii="Times New Roman" w:hAnsi="Times New Roman" w:cs="Times New Roman"/>
          <w:sz w:val="28"/>
          <w:szCs w:val="28"/>
          <w:lang w:val="kk-KZ"/>
        </w:rPr>
        <w:t>.</w:t>
      </w:r>
      <w:r w:rsidRPr="0042485C">
        <w:rPr>
          <w:rFonts w:ascii="Times New Roman" w:hAnsi="Times New Roman" w:cs="Times New Roman"/>
          <w:sz w:val="28"/>
          <w:szCs w:val="28"/>
        </w:rPr>
        <w:t xml:space="preserve"> О внесении изменений и дополнений в Конституцию Республики Казахстан</w:t>
      </w:r>
      <w:r w:rsidRPr="0042485C">
        <w:rPr>
          <w:rFonts w:ascii="Times New Roman" w:hAnsi="Times New Roman" w:cs="Times New Roman"/>
          <w:sz w:val="28"/>
          <w:szCs w:val="28"/>
          <w:lang w:val="kk-KZ"/>
        </w:rPr>
        <w:t>: принят</w:t>
      </w:r>
      <w:r w:rsidRPr="0042485C">
        <w:rPr>
          <w:rFonts w:ascii="Times New Roman" w:hAnsi="Times New Roman" w:cs="Times New Roman"/>
          <w:sz w:val="28"/>
          <w:szCs w:val="28"/>
        </w:rPr>
        <w:t xml:space="preserve"> 8 июня 2022 года (принят на республиканском референдуме 5 июня 2022 года // </w:t>
      </w:r>
      <w:hyperlink r:id="rId44" w:history="1">
        <w:r w:rsidRPr="001F0004">
          <w:rPr>
            <w:rStyle w:val="af1"/>
            <w:rFonts w:ascii="Times New Roman" w:hAnsi="Times New Roman" w:cs="Times New Roman"/>
            <w:color w:val="auto"/>
            <w:sz w:val="28"/>
            <w:szCs w:val="28"/>
          </w:rPr>
          <w:t>https://adilet.zan.kz/rus/docs</w:t>
        </w:r>
        <w:r w:rsidRPr="001F0004">
          <w:rPr>
            <w:rStyle w:val="af1"/>
            <w:rFonts w:ascii="Times New Roman" w:hAnsi="Times New Roman" w:cs="Times New Roman"/>
            <w:color w:val="auto"/>
            <w:sz w:val="28"/>
            <w:szCs w:val="28"/>
            <w:lang w:val="kk-KZ"/>
          </w:rPr>
          <w:t xml:space="preserve">. </w:t>
        </w:r>
        <w:r w:rsidRPr="001F0004">
          <w:rPr>
            <w:rStyle w:val="af1"/>
            <w:rFonts w:ascii="Times New Roman" w:hAnsi="Times New Roman" w:cs="Times New Roman"/>
            <w:color w:val="auto"/>
            <w:sz w:val="28"/>
            <w:szCs w:val="28"/>
            <w:u w:val="none"/>
            <w:lang w:val="kk-KZ"/>
          </w:rPr>
          <w:t>12.02.2025</w:t>
        </w:r>
      </w:hyperlink>
      <w:r w:rsidRPr="001F0004">
        <w:rPr>
          <w:rStyle w:val="af1"/>
          <w:rFonts w:ascii="Times New Roman" w:hAnsi="Times New Roman" w:cs="Times New Roman"/>
          <w:color w:val="auto"/>
          <w:sz w:val="28"/>
          <w:szCs w:val="28"/>
          <w:u w:val="none"/>
          <w:lang w:val="kk-KZ"/>
        </w:rPr>
        <w:t>.</w:t>
      </w:r>
    </w:p>
    <w:p w:rsidR="002504D6" w:rsidRPr="00300168" w:rsidRDefault="002504D6" w:rsidP="002504D6">
      <w:pPr>
        <w:pStyle w:val="a3"/>
        <w:numPr>
          <w:ilvl w:val="0"/>
          <w:numId w:val="2"/>
        </w:numPr>
        <w:tabs>
          <w:tab w:val="left" w:pos="851"/>
          <w:tab w:val="left" w:pos="993"/>
          <w:tab w:val="left" w:pos="1276"/>
        </w:tabs>
        <w:spacing w:after="0" w:line="240" w:lineRule="auto"/>
        <w:ind w:left="0" w:firstLine="709"/>
        <w:jc w:val="both"/>
        <w:rPr>
          <w:rStyle w:val="af1"/>
          <w:rFonts w:ascii="Times New Roman" w:hAnsi="Times New Roman" w:cs="Times New Roman"/>
          <w:color w:val="auto"/>
          <w:sz w:val="28"/>
          <w:szCs w:val="28"/>
          <w:u w:val="none"/>
        </w:rPr>
      </w:pPr>
      <w:r w:rsidRPr="004B621B">
        <w:rPr>
          <w:rFonts w:ascii="Times New Roman" w:hAnsi="Times New Roman" w:cs="Times New Roman"/>
          <w:sz w:val="28"/>
          <w:szCs w:val="28"/>
        </w:rPr>
        <w:t>Закон Р</w:t>
      </w:r>
      <w:r w:rsidRPr="004B621B">
        <w:rPr>
          <w:rFonts w:ascii="Times New Roman" w:hAnsi="Times New Roman" w:cs="Times New Roman"/>
          <w:sz w:val="28"/>
          <w:szCs w:val="28"/>
          <w:lang w:val="kk-KZ"/>
        </w:rPr>
        <w:t xml:space="preserve">еспублики </w:t>
      </w:r>
      <w:r w:rsidRPr="004B621B">
        <w:rPr>
          <w:rFonts w:ascii="Times New Roman" w:hAnsi="Times New Roman" w:cs="Times New Roman"/>
          <w:sz w:val="28"/>
          <w:szCs w:val="28"/>
        </w:rPr>
        <w:t>К</w:t>
      </w:r>
      <w:r w:rsidRPr="004B621B">
        <w:rPr>
          <w:rFonts w:ascii="Times New Roman" w:hAnsi="Times New Roman" w:cs="Times New Roman"/>
          <w:sz w:val="28"/>
          <w:szCs w:val="28"/>
          <w:lang w:val="kk-KZ"/>
        </w:rPr>
        <w:t>азахстан.</w:t>
      </w:r>
      <w:r w:rsidRPr="004B621B">
        <w:rPr>
          <w:rFonts w:ascii="Times New Roman" w:hAnsi="Times New Roman" w:cs="Times New Roman"/>
          <w:sz w:val="28"/>
          <w:szCs w:val="28"/>
        </w:rPr>
        <w:t xml:space="preserve"> О внесении изменений и дополнений в Кодекс Республики Казахстан об административных правонарушениях (</w:t>
      </w:r>
      <w:r w:rsidRPr="004B621B">
        <w:rPr>
          <w:rFonts w:ascii="Times New Roman" w:hAnsi="Times New Roman" w:cs="Times New Roman"/>
          <w:sz w:val="28"/>
          <w:szCs w:val="28"/>
          <w:lang w:val="kk-KZ"/>
        </w:rPr>
        <w:t>июнь</w:t>
      </w:r>
      <w:r w:rsidRPr="004B621B">
        <w:rPr>
          <w:rFonts w:ascii="Times New Roman" w:hAnsi="Times New Roman" w:cs="Times New Roman"/>
          <w:sz w:val="28"/>
          <w:szCs w:val="28"/>
        </w:rPr>
        <w:t xml:space="preserve"> 2023 года)</w:t>
      </w:r>
      <w:r w:rsidRPr="004B621B">
        <w:rPr>
          <w:rFonts w:ascii="Times New Roman" w:hAnsi="Times New Roman" w:cs="Times New Roman"/>
          <w:sz w:val="28"/>
          <w:szCs w:val="28"/>
          <w:lang w:val="kk-KZ"/>
        </w:rPr>
        <w:t xml:space="preserve"> //</w:t>
      </w:r>
      <w:r w:rsidRPr="004B621B">
        <w:rPr>
          <w:rFonts w:ascii="Times New Roman" w:hAnsi="Times New Roman" w:cs="Times New Roman"/>
          <w:sz w:val="28"/>
          <w:szCs w:val="28"/>
        </w:rPr>
        <w:t xml:space="preserve"> </w:t>
      </w:r>
      <w:hyperlink r:id="rId45" w:history="1">
        <w:r w:rsidRPr="005D1BE3">
          <w:rPr>
            <w:rStyle w:val="af1"/>
            <w:rFonts w:ascii="Times New Roman" w:hAnsi="Times New Roman" w:cs="Times New Roman"/>
            <w:sz w:val="28"/>
            <w:szCs w:val="28"/>
            <w:lang w:val="en-US"/>
          </w:rPr>
          <w:t>https</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online</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zakon</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kz</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Document</w:t>
        </w:r>
        <w:r w:rsidRPr="005D1BE3">
          <w:rPr>
            <w:rStyle w:val="af1"/>
            <w:rFonts w:ascii="Times New Roman" w:hAnsi="Times New Roman" w:cs="Times New Roman"/>
            <w:sz w:val="28"/>
            <w:szCs w:val="28"/>
            <w:lang w:val="kk-KZ"/>
          </w:rPr>
          <w:t>. 12.01.2025</w:t>
        </w:r>
      </w:hyperlink>
      <w:r w:rsidRPr="001F0004">
        <w:rPr>
          <w:rStyle w:val="af1"/>
          <w:rFonts w:ascii="Times New Roman" w:hAnsi="Times New Roman" w:cs="Times New Roman"/>
          <w:color w:val="auto"/>
          <w:sz w:val="28"/>
          <w:szCs w:val="28"/>
          <w:u w:val="none"/>
          <w:lang w:val="kk-KZ"/>
        </w:rPr>
        <w:t>.</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Закон Р</w:t>
      </w:r>
      <w:r>
        <w:rPr>
          <w:rFonts w:ascii="Times New Roman" w:hAnsi="Times New Roman" w:cs="Times New Roman"/>
          <w:sz w:val="28"/>
          <w:szCs w:val="28"/>
        </w:rPr>
        <w:t xml:space="preserve">еспублики </w:t>
      </w:r>
      <w:r w:rsidRPr="00102508">
        <w:rPr>
          <w:rFonts w:ascii="Times New Roman" w:hAnsi="Times New Roman" w:cs="Times New Roman"/>
          <w:sz w:val="28"/>
          <w:szCs w:val="28"/>
        </w:rPr>
        <w:t>К</w:t>
      </w:r>
      <w:r>
        <w:rPr>
          <w:rFonts w:ascii="Times New Roman" w:hAnsi="Times New Roman" w:cs="Times New Roman"/>
          <w:sz w:val="28"/>
          <w:szCs w:val="28"/>
        </w:rPr>
        <w:t>азахстан.</w:t>
      </w:r>
      <w:r w:rsidRPr="00102508">
        <w:rPr>
          <w:rFonts w:ascii="Times New Roman" w:hAnsi="Times New Roman" w:cs="Times New Roman"/>
          <w:sz w:val="28"/>
          <w:szCs w:val="28"/>
        </w:rPr>
        <w:t xml:space="preserve"> О занятости населения</w:t>
      </w:r>
      <w:r>
        <w:rPr>
          <w:rFonts w:ascii="Times New Roman" w:hAnsi="Times New Roman" w:cs="Times New Roman"/>
          <w:sz w:val="28"/>
          <w:szCs w:val="28"/>
        </w:rPr>
        <w:t>: принят</w:t>
      </w:r>
      <w:r w:rsidRPr="00D61B45">
        <w:rPr>
          <w:rFonts w:ascii="Times New Roman" w:hAnsi="Times New Roman" w:cs="Times New Roman"/>
          <w:sz w:val="28"/>
          <w:szCs w:val="28"/>
        </w:rPr>
        <w:t xml:space="preserve"> 6 апреля 2016 года</w:t>
      </w:r>
      <w:r>
        <w:rPr>
          <w:rFonts w:ascii="Times New Roman" w:hAnsi="Times New Roman" w:cs="Times New Roman"/>
          <w:sz w:val="28"/>
          <w:szCs w:val="28"/>
        </w:rPr>
        <w:t>,</w:t>
      </w:r>
      <w:r w:rsidRPr="00D61B45">
        <w:rPr>
          <w:rFonts w:ascii="Times New Roman" w:hAnsi="Times New Roman" w:cs="Times New Roman"/>
          <w:sz w:val="28"/>
          <w:szCs w:val="28"/>
        </w:rPr>
        <w:t xml:space="preserve"> № 482-V</w:t>
      </w:r>
      <w:r>
        <w:rPr>
          <w:rFonts w:ascii="Times New Roman" w:hAnsi="Times New Roman" w:cs="Times New Roman"/>
          <w:sz w:val="28"/>
          <w:szCs w:val="28"/>
        </w:rPr>
        <w:t xml:space="preserve"> </w:t>
      </w:r>
      <w:r w:rsidRPr="00300168">
        <w:rPr>
          <w:rFonts w:ascii="Times New Roman" w:hAnsi="Times New Roman" w:cs="Times New Roman"/>
          <w:sz w:val="28"/>
          <w:szCs w:val="28"/>
        </w:rPr>
        <w:t>(с изменениями и дополнениями по состоянию на 26.02.2023 г.) (утратил силу)</w:t>
      </w:r>
      <w:r>
        <w:rPr>
          <w:rFonts w:ascii="Times New Roman" w:hAnsi="Times New Roman" w:cs="Times New Roman"/>
          <w:sz w:val="28"/>
          <w:szCs w:val="28"/>
        </w:rPr>
        <w:t xml:space="preserve"> // </w:t>
      </w:r>
      <w:hyperlink r:id="rId46" w:history="1">
        <w:r w:rsidRPr="005D1BE3">
          <w:rPr>
            <w:rStyle w:val="af1"/>
            <w:rFonts w:ascii="Times New Roman" w:hAnsi="Times New Roman" w:cs="Times New Roman"/>
            <w:sz w:val="28"/>
            <w:szCs w:val="28"/>
          </w:rPr>
          <w:t>https://online.zakon.kz/Document/?doc_id=38847468</w:t>
        </w:r>
      </w:hyperlink>
      <w:r>
        <w:rPr>
          <w:rFonts w:ascii="Times New Roman" w:hAnsi="Times New Roman" w:cs="Times New Roman"/>
          <w:sz w:val="28"/>
          <w:szCs w:val="28"/>
        </w:rPr>
        <w:t>. 12.02.2025.</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Приказ Министра здравоохранения и социального развития Республики Казахстан</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 xml:space="preserve"> О некоторых вопросах содействия занятости населения</w:t>
      </w:r>
      <w:r w:rsidRPr="004B621B">
        <w:rPr>
          <w:rFonts w:ascii="Times New Roman" w:hAnsi="Times New Roman" w:cs="Times New Roman"/>
          <w:sz w:val="28"/>
          <w:szCs w:val="28"/>
          <w:lang w:val="kk-KZ"/>
        </w:rPr>
        <w:t>: утв</w:t>
      </w:r>
      <w:r w:rsidRPr="004B621B">
        <w:rPr>
          <w:rFonts w:ascii="Times New Roman" w:hAnsi="Times New Roman" w:cs="Times New Roman"/>
          <w:sz w:val="28"/>
          <w:szCs w:val="28"/>
        </w:rPr>
        <w:t>. 14 июня 2016 года</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 xml:space="preserve"> №516</w:t>
      </w:r>
      <w:r>
        <w:rPr>
          <w:rFonts w:ascii="Times New Roman" w:hAnsi="Times New Roman" w:cs="Times New Roman"/>
          <w:sz w:val="28"/>
          <w:szCs w:val="28"/>
        </w:rPr>
        <w:t xml:space="preserve"> (утратил силу)</w:t>
      </w:r>
      <w:r w:rsidRPr="004B621B">
        <w:rPr>
          <w:rFonts w:ascii="Times New Roman" w:hAnsi="Times New Roman" w:cs="Times New Roman"/>
          <w:sz w:val="28"/>
          <w:szCs w:val="28"/>
          <w:lang w:val="kk-KZ"/>
        </w:rPr>
        <w:t xml:space="preserve"> //</w:t>
      </w:r>
      <w:r w:rsidRPr="004B621B">
        <w:rPr>
          <w:rFonts w:ascii="Times New Roman" w:hAnsi="Times New Roman" w:cs="Times New Roman"/>
          <w:sz w:val="28"/>
          <w:szCs w:val="28"/>
        </w:rPr>
        <w:t xml:space="preserve"> </w:t>
      </w:r>
      <w:hyperlink r:id="rId47" w:history="1">
        <w:r w:rsidRPr="00E16C6A">
          <w:rPr>
            <w:rStyle w:val="af1"/>
            <w:rFonts w:ascii="Times New Roman" w:hAnsi="Times New Roman" w:cs="Times New Roman"/>
            <w:color w:val="auto"/>
            <w:sz w:val="28"/>
            <w:szCs w:val="28"/>
          </w:rPr>
          <w:t>https://adilet.zan.kz/rus/docs</w:t>
        </w:r>
      </w:hyperlink>
      <w:r w:rsidRPr="00E16C6A">
        <w:rPr>
          <w:rFonts w:ascii="Times New Roman" w:hAnsi="Times New Roman" w:cs="Times New Roman"/>
          <w:sz w:val="28"/>
          <w:szCs w:val="28"/>
        </w:rPr>
        <w:t>.</w:t>
      </w:r>
      <w:r w:rsidRPr="004B621B">
        <w:rPr>
          <w:rFonts w:ascii="Times New Roman" w:hAnsi="Times New Roman" w:cs="Times New Roman"/>
          <w:sz w:val="28"/>
          <w:szCs w:val="28"/>
        </w:rPr>
        <w:t xml:space="preserve"> </w:t>
      </w:r>
      <w:r w:rsidRPr="004B621B">
        <w:rPr>
          <w:rFonts w:ascii="Times New Roman" w:hAnsi="Times New Roman" w:cs="Times New Roman"/>
          <w:sz w:val="28"/>
          <w:szCs w:val="28"/>
          <w:lang w:val="kk-KZ"/>
        </w:rPr>
        <w:t>12.0</w:t>
      </w:r>
      <w:r>
        <w:rPr>
          <w:rFonts w:ascii="Times New Roman" w:hAnsi="Times New Roman" w:cs="Times New Roman"/>
          <w:sz w:val="28"/>
          <w:szCs w:val="28"/>
          <w:lang w:val="kk-KZ"/>
        </w:rPr>
        <w:t>2</w:t>
      </w:r>
      <w:r w:rsidRPr="004B621B">
        <w:rPr>
          <w:rFonts w:ascii="Times New Roman" w:hAnsi="Times New Roman" w:cs="Times New Roman"/>
          <w:sz w:val="28"/>
          <w:szCs w:val="28"/>
          <w:lang w:val="kk-KZ"/>
        </w:rPr>
        <w:t>.202</w:t>
      </w:r>
      <w:r>
        <w:rPr>
          <w:rFonts w:ascii="Times New Roman" w:hAnsi="Times New Roman" w:cs="Times New Roman"/>
          <w:sz w:val="28"/>
          <w:szCs w:val="28"/>
          <w:lang w:val="kk-KZ"/>
        </w:rPr>
        <w:t>5</w:t>
      </w:r>
      <w:r w:rsidRPr="004B621B">
        <w:rPr>
          <w:rFonts w:ascii="Times New Roman" w:hAnsi="Times New Roman" w:cs="Times New Roman"/>
          <w:sz w:val="28"/>
          <w:szCs w:val="28"/>
          <w:lang w:val="kk-KZ"/>
        </w:rPr>
        <w:t>.</w:t>
      </w:r>
    </w:p>
    <w:p w:rsidR="002504D6" w:rsidRPr="00E046FC"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E046FC">
        <w:rPr>
          <w:rFonts w:ascii="Times New Roman" w:hAnsi="Times New Roman" w:cs="Times New Roman"/>
          <w:sz w:val="28"/>
          <w:szCs w:val="28"/>
        </w:rPr>
        <w:t>Уголовно-процессуальный кодекс Республики Казахстан</w:t>
      </w:r>
      <w:r>
        <w:rPr>
          <w:rFonts w:ascii="Times New Roman" w:hAnsi="Times New Roman" w:cs="Times New Roman"/>
          <w:sz w:val="28"/>
          <w:szCs w:val="28"/>
        </w:rPr>
        <w:t xml:space="preserve">: принят </w:t>
      </w:r>
      <w:r w:rsidRPr="00E046FC">
        <w:rPr>
          <w:rFonts w:ascii="Times New Roman" w:hAnsi="Times New Roman" w:cs="Times New Roman"/>
          <w:sz w:val="28"/>
          <w:szCs w:val="28"/>
        </w:rPr>
        <w:t>4 июля 2014 года</w:t>
      </w:r>
      <w:r>
        <w:rPr>
          <w:rFonts w:ascii="Times New Roman" w:hAnsi="Times New Roman" w:cs="Times New Roman"/>
          <w:sz w:val="28"/>
          <w:szCs w:val="28"/>
        </w:rPr>
        <w:t>,</w:t>
      </w:r>
      <w:r w:rsidRPr="00E046FC">
        <w:rPr>
          <w:rFonts w:ascii="Times New Roman" w:hAnsi="Times New Roman" w:cs="Times New Roman"/>
          <w:sz w:val="28"/>
          <w:szCs w:val="28"/>
        </w:rPr>
        <w:t xml:space="preserve"> № 231-V (с изменениями и дополнениями по состоянию на 03.12.2024 г.)</w:t>
      </w:r>
      <w:r>
        <w:rPr>
          <w:rFonts w:ascii="Times New Roman" w:hAnsi="Times New Roman" w:cs="Times New Roman"/>
          <w:sz w:val="28"/>
          <w:szCs w:val="28"/>
        </w:rPr>
        <w:t xml:space="preserve"> // </w:t>
      </w:r>
      <w:hyperlink r:id="rId48" w:history="1">
        <w:r w:rsidRPr="005D1BE3">
          <w:rPr>
            <w:rStyle w:val="af1"/>
            <w:rFonts w:ascii="Times New Roman" w:hAnsi="Times New Roman" w:cs="Times New Roman"/>
            <w:sz w:val="28"/>
            <w:szCs w:val="28"/>
          </w:rPr>
          <w:t>https://online.zakon.kz/Document/?doc_id=31575852</w:t>
        </w:r>
      </w:hyperlink>
      <w:r>
        <w:rPr>
          <w:rFonts w:ascii="Times New Roman" w:hAnsi="Times New Roman" w:cs="Times New Roman"/>
          <w:sz w:val="28"/>
          <w:szCs w:val="28"/>
        </w:rPr>
        <w:t>. 12.02.2025.</w:t>
      </w:r>
    </w:p>
    <w:p w:rsidR="002504D6" w:rsidRPr="00AC03D9"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Кодекс Республики Казахстан. </w:t>
      </w:r>
      <w:r w:rsidRPr="00AC03D9">
        <w:rPr>
          <w:rFonts w:ascii="Times New Roman" w:hAnsi="Times New Roman" w:cs="Times New Roman"/>
          <w:sz w:val="28"/>
          <w:szCs w:val="28"/>
        </w:rPr>
        <w:t>Уголовно-исполнительный</w:t>
      </w:r>
      <w:r>
        <w:rPr>
          <w:rFonts w:ascii="Times New Roman" w:hAnsi="Times New Roman" w:cs="Times New Roman"/>
          <w:sz w:val="28"/>
          <w:szCs w:val="28"/>
        </w:rPr>
        <w:t xml:space="preserve"> кодекс Республики Казахстан: принят </w:t>
      </w:r>
      <w:r w:rsidRPr="00AC03D9">
        <w:rPr>
          <w:rFonts w:ascii="Times New Roman" w:hAnsi="Times New Roman" w:cs="Times New Roman"/>
          <w:sz w:val="28"/>
          <w:szCs w:val="28"/>
        </w:rPr>
        <w:t>5 июля 2014 года № 234-V (с изменениями и дополнениями по состоянию на 22.02.2025 г.)</w:t>
      </w:r>
      <w:r>
        <w:rPr>
          <w:rFonts w:ascii="Times New Roman" w:hAnsi="Times New Roman" w:cs="Times New Roman"/>
          <w:sz w:val="28"/>
          <w:szCs w:val="28"/>
        </w:rPr>
        <w:t xml:space="preserve"> // </w:t>
      </w:r>
      <w:hyperlink r:id="rId49" w:history="1">
        <w:r w:rsidRPr="005D1BE3">
          <w:rPr>
            <w:rStyle w:val="af1"/>
            <w:rFonts w:ascii="Times New Roman" w:hAnsi="Times New Roman" w:cs="Times New Roman"/>
            <w:sz w:val="28"/>
            <w:szCs w:val="28"/>
          </w:rPr>
          <w:t>https://online.zakon.kz/Document/?doc_id=31577723</w:t>
        </w:r>
      </w:hyperlink>
      <w:r>
        <w:rPr>
          <w:rFonts w:ascii="Times New Roman" w:hAnsi="Times New Roman" w:cs="Times New Roman"/>
          <w:sz w:val="28"/>
          <w:szCs w:val="28"/>
        </w:rPr>
        <w:t>. 12.02.2025.</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lang w:val="kk-KZ"/>
        </w:rPr>
        <w:t>Чезаре С. Курс римского частного права / пер. с итал. – М.: БЕК, 2002. – 400 с.</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lang w:val="kk-KZ"/>
        </w:rPr>
        <w:t>Сборник международных документов по правам человека: в 11 т. / сост. Е.А. Жо</w:t>
      </w:r>
      <w:r>
        <w:rPr>
          <w:rFonts w:ascii="Times New Roman" w:hAnsi="Times New Roman" w:cs="Times New Roman"/>
          <w:sz w:val="28"/>
          <w:szCs w:val="28"/>
          <w:lang w:val="kk-KZ"/>
        </w:rPr>
        <w:t xml:space="preserve">втис. – Алматы: Фонд «XXI век». - </w:t>
      </w:r>
      <w:r w:rsidRPr="004B621B">
        <w:rPr>
          <w:rFonts w:ascii="Times New Roman" w:hAnsi="Times New Roman" w:cs="Times New Roman"/>
          <w:sz w:val="28"/>
          <w:szCs w:val="28"/>
          <w:lang w:val="kk-KZ"/>
        </w:rPr>
        <w:t>2003. – Т. 2. – 499 с.</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lang w:val="kk-KZ"/>
        </w:rPr>
        <w:t>Закон Республики Казахстан. О ратификации Конвенции о рабстве от 25 сентября 1926 года, Протокола о внесении изменений в Конвенцию о рабстве от 7 декабря 1953 года и Дополнительной Конвенции об упразднении рабства, работорговли и институтов и обычаев, сходных с рабством, от 7 сентября 1956 года: принят 5 февраля 2008 года, №19-IV // https://adilet.zan.kz/rus/docs/Z080000019_. 12.0</w:t>
      </w:r>
      <w:r>
        <w:rPr>
          <w:rFonts w:ascii="Times New Roman" w:hAnsi="Times New Roman" w:cs="Times New Roman"/>
          <w:sz w:val="28"/>
          <w:szCs w:val="28"/>
          <w:lang w:val="kk-KZ"/>
        </w:rPr>
        <w:t>2.2025</w:t>
      </w:r>
      <w:r w:rsidRPr="004B621B">
        <w:rPr>
          <w:rFonts w:ascii="Times New Roman" w:hAnsi="Times New Roman" w:cs="Times New Roman"/>
          <w:sz w:val="28"/>
          <w:szCs w:val="28"/>
          <w:lang w:val="kk-KZ"/>
        </w:rPr>
        <w:t>.</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Анишина В.И., Попонов Ю.Г. Свобода труда или право на труд? // Журнал российского права. – 2007. – №4. – С. 86-96</w:t>
      </w:r>
      <w:r w:rsidRPr="004B621B">
        <w:rPr>
          <w:rFonts w:ascii="Times New Roman" w:hAnsi="Times New Roman" w:cs="Times New Roman"/>
          <w:sz w:val="28"/>
          <w:szCs w:val="28"/>
          <w:lang w:val="kk-KZ"/>
        </w:rPr>
        <w:t>.</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Чиканова Л.А. Право на труд: конституционный и международный аспекты // Журнал российского права. – 2018. – №5. – С. 5-15</w:t>
      </w:r>
      <w:r w:rsidRPr="004B621B">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 xml:space="preserve">Марулина А.Х., Петрова А.В. Свобода труда или право на труд: поиск оптимальной законодательной формулировки в Российской Конституции </w:t>
      </w:r>
      <w:r w:rsidRPr="00102508">
        <w:rPr>
          <w:rFonts w:ascii="Times New Roman" w:hAnsi="Times New Roman" w:cs="Times New Roman"/>
          <w:sz w:val="28"/>
          <w:szCs w:val="28"/>
        </w:rPr>
        <w:t xml:space="preserve">// Гуманитарные и юридические исследования. – 2016. </w:t>
      </w:r>
      <w:r>
        <w:rPr>
          <w:rFonts w:ascii="Times New Roman" w:hAnsi="Times New Roman" w:cs="Times New Roman"/>
          <w:sz w:val="28"/>
          <w:szCs w:val="28"/>
        </w:rPr>
        <w:t>–</w:t>
      </w:r>
      <w:r w:rsidRPr="00102508">
        <w:rPr>
          <w:rFonts w:ascii="Times New Roman" w:hAnsi="Times New Roman" w:cs="Times New Roman"/>
          <w:sz w:val="28"/>
          <w:szCs w:val="28"/>
        </w:rPr>
        <w:t xml:space="preserve"> №1. </w:t>
      </w:r>
      <w:r>
        <w:rPr>
          <w:rFonts w:ascii="Times New Roman" w:hAnsi="Times New Roman" w:cs="Times New Roman"/>
          <w:sz w:val="28"/>
          <w:szCs w:val="28"/>
        </w:rPr>
        <w:t>–</w:t>
      </w:r>
      <w:r w:rsidRPr="00102508">
        <w:rPr>
          <w:rFonts w:ascii="Times New Roman" w:hAnsi="Times New Roman" w:cs="Times New Roman"/>
          <w:sz w:val="28"/>
          <w:szCs w:val="28"/>
        </w:rPr>
        <w:t xml:space="preserve"> С. 165-168</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Канакова А.Е. К вопросу соотношения категорий свобода труда и право на труд в конституционной доктрине и решениях конституционного суда Российской Федерации // Пробелы в юридическом законодательстве. Юридический журнал. </w:t>
      </w:r>
      <w:r>
        <w:rPr>
          <w:rFonts w:ascii="Times New Roman" w:hAnsi="Times New Roman" w:cs="Times New Roman"/>
          <w:sz w:val="28"/>
          <w:szCs w:val="28"/>
        </w:rPr>
        <w:t>–</w:t>
      </w:r>
      <w:r w:rsidRPr="00102508">
        <w:rPr>
          <w:rFonts w:ascii="Times New Roman" w:hAnsi="Times New Roman" w:cs="Times New Roman"/>
          <w:sz w:val="28"/>
          <w:szCs w:val="28"/>
        </w:rPr>
        <w:t xml:space="preserve"> 2015. </w:t>
      </w:r>
      <w:r>
        <w:rPr>
          <w:rFonts w:ascii="Times New Roman" w:hAnsi="Times New Roman" w:cs="Times New Roman"/>
          <w:sz w:val="28"/>
          <w:szCs w:val="28"/>
        </w:rPr>
        <w:t>–</w:t>
      </w:r>
      <w:r w:rsidRPr="00102508">
        <w:rPr>
          <w:rFonts w:ascii="Times New Roman" w:hAnsi="Times New Roman" w:cs="Times New Roman"/>
          <w:sz w:val="28"/>
          <w:szCs w:val="28"/>
        </w:rPr>
        <w:t xml:space="preserve"> №5. </w:t>
      </w:r>
      <w:r>
        <w:rPr>
          <w:rFonts w:ascii="Times New Roman" w:hAnsi="Times New Roman" w:cs="Times New Roman"/>
          <w:sz w:val="28"/>
          <w:szCs w:val="28"/>
        </w:rPr>
        <w:t>–</w:t>
      </w:r>
      <w:r w:rsidRPr="00102508">
        <w:rPr>
          <w:rFonts w:ascii="Times New Roman" w:hAnsi="Times New Roman" w:cs="Times New Roman"/>
          <w:sz w:val="28"/>
          <w:szCs w:val="28"/>
        </w:rPr>
        <w:t xml:space="preserve"> С. 40-44.</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Розова С.</w:t>
      </w:r>
      <w:r w:rsidRPr="00102508">
        <w:rPr>
          <w:rFonts w:ascii="Times New Roman" w:hAnsi="Times New Roman" w:cs="Times New Roman"/>
          <w:sz w:val="28"/>
          <w:szCs w:val="28"/>
        </w:rPr>
        <w:t>С. Классификационная проблема в совреме</w:t>
      </w:r>
      <w:r>
        <w:rPr>
          <w:rFonts w:ascii="Times New Roman" w:hAnsi="Times New Roman" w:cs="Times New Roman"/>
          <w:sz w:val="28"/>
          <w:szCs w:val="28"/>
        </w:rPr>
        <w:t xml:space="preserve">нной науке. Новосибирск: Наука. - </w:t>
      </w:r>
      <w:r w:rsidRPr="00102508">
        <w:rPr>
          <w:rFonts w:ascii="Times New Roman" w:hAnsi="Times New Roman" w:cs="Times New Roman"/>
          <w:sz w:val="28"/>
          <w:szCs w:val="28"/>
        </w:rPr>
        <w:t xml:space="preserve">1986. </w:t>
      </w:r>
      <w:r>
        <w:rPr>
          <w:rFonts w:ascii="Times New Roman" w:hAnsi="Times New Roman" w:cs="Times New Roman"/>
          <w:sz w:val="28"/>
          <w:szCs w:val="28"/>
        </w:rPr>
        <w:t>–</w:t>
      </w:r>
      <w:r w:rsidRPr="00102508">
        <w:rPr>
          <w:rFonts w:ascii="Times New Roman" w:hAnsi="Times New Roman" w:cs="Times New Roman"/>
          <w:sz w:val="28"/>
          <w:szCs w:val="28"/>
        </w:rPr>
        <w:t xml:space="preserve"> 224 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102508">
        <w:rPr>
          <w:rFonts w:ascii="Times New Roman" w:hAnsi="Times New Roman" w:cs="Times New Roman"/>
          <w:sz w:val="28"/>
          <w:szCs w:val="28"/>
          <w:lang w:val="en-US"/>
        </w:rPr>
        <w:t xml:space="preserve">Pearson K. The Grammar of Science. </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en-US"/>
        </w:rPr>
        <w:t>NY</w:t>
      </w:r>
      <w:r>
        <w:rPr>
          <w:rFonts w:ascii="Times New Roman" w:hAnsi="Times New Roman" w:cs="Times New Roman"/>
          <w:sz w:val="28"/>
          <w:szCs w:val="28"/>
          <w:lang w:val="kk-KZ"/>
        </w:rPr>
        <w:t>.</w:t>
      </w:r>
      <w:r w:rsidRPr="00102508">
        <w:rPr>
          <w:rFonts w:ascii="Times New Roman" w:hAnsi="Times New Roman" w:cs="Times New Roman"/>
          <w:sz w:val="28"/>
          <w:szCs w:val="28"/>
          <w:lang w:val="en-US"/>
        </w:rPr>
        <w:t xml:space="preserve">: Meridian Books, 1957. </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en-US"/>
        </w:rPr>
        <w:t>394 p</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Воеводин Л.Д. Юридический статус личности в России: учеб</w:t>
      </w:r>
      <w:r>
        <w:rPr>
          <w:rFonts w:ascii="Times New Roman" w:hAnsi="Times New Roman" w:cs="Times New Roman"/>
          <w:sz w:val="28"/>
          <w:szCs w:val="28"/>
          <w:lang w:val="kk-KZ"/>
        </w:rPr>
        <w:t>.</w:t>
      </w:r>
      <w:r w:rsidRPr="00102508">
        <w:rPr>
          <w:rFonts w:ascii="Times New Roman" w:hAnsi="Times New Roman" w:cs="Times New Roman"/>
          <w:sz w:val="28"/>
          <w:szCs w:val="28"/>
        </w:rPr>
        <w:t xml:space="preserve"> пос.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 xml:space="preserve">1997. </w:t>
      </w:r>
      <w:r>
        <w:rPr>
          <w:rFonts w:ascii="Times New Roman" w:hAnsi="Times New Roman" w:cs="Times New Roman"/>
          <w:sz w:val="28"/>
          <w:szCs w:val="28"/>
        </w:rPr>
        <w:t>–</w:t>
      </w:r>
      <w:r w:rsidRPr="00102508">
        <w:rPr>
          <w:rFonts w:ascii="Times New Roman" w:hAnsi="Times New Roman" w:cs="Times New Roman"/>
          <w:sz w:val="28"/>
          <w:szCs w:val="28"/>
        </w:rPr>
        <w:t xml:space="preserve"> </w:t>
      </w:r>
      <w:r>
        <w:rPr>
          <w:rFonts w:ascii="Times New Roman" w:hAnsi="Times New Roman" w:cs="Times New Roman"/>
          <w:sz w:val="28"/>
          <w:szCs w:val="28"/>
          <w:lang w:val="kk-KZ"/>
        </w:rPr>
        <w:t>298 с</w:t>
      </w:r>
      <w:r w:rsidRPr="00102508">
        <w:rPr>
          <w:rFonts w:ascii="Times New Roman" w:hAnsi="Times New Roman" w:cs="Times New Roman"/>
          <w:sz w:val="28"/>
          <w:szCs w:val="28"/>
        </w:rPr>
        <w:t>.</w:t>
      </w:r>
    </w:p>
    <w:p w:rsidR="002504D6" w:rsidRPr="00675C3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Нургалиева Е.Н. Комментарий к Трудовому кодексу Республики Казахстан. Общая и Особенная части. – Алматы</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2009. – 656</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Трудовое право России / под ред. А.М.</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 xml:space="preserve">Куренного. – </w:t>
      </w:r>
      <w:r>
        <w:rPr>
          <w:rFonts w:ascii="Times New Roman" w:hAnsi="Times New Roman" w:cs="Times New Roman"/>
          <w:sz w:val="28"/>
          <w:szCs w:val="28"/>
          <w:lang w:val="kk-KZ"/>
        </w:rPr>
        <w:t xml:space="preserve">Изд. </w:t>
      </w:r>
      <w:r w:rsidRPr="00102508">
        <w:rPr>
          <w:rFonts w:ascii="Times New Roman" w:hAnsi="Times New Roman" w:cs="Times New Roman"/>
          <w:sz w:val="28"/>
          <w:szCs w:val="28"/>
        </w:rPr>
        <w:t>4-е, испр. и доп. – М.</w:t>
      </w:r>
      <w:r>
        <w:rPr>
          <w:rFonts w:ascii="Times New Roman" w:hAnsi="Times New Roman" w:cs="Times New Roman"/>
          <w:sz w:val="28"/>
          <w:szCs w:val="28"/>
          <w:lang w:val="kk-KZ"/>
        </w:rPr>
        <w:t xml:space="preserve"> - </w:t>
      </w:r>
      <w:r w:rsidRPr="00102508">
        <w:rPr>
          <w:rFonts w:ascii="Times New Roman" w:hAnsi="Times New Roman" w:cs="Times New Roman"/>
          <w:sz w:val="28"/>
          <w:szCs w:val="28"/>
        </w:rPr>
        <w:t>2020. – 672</w:t>
      </w:r>
      <w:r>
        <w:rPr>
          <w:rFonts w:ascii="Times New Roman" w:hAnsi="Times New Roman" w:cs="Times New Roman"/>
          <w:sz w:val="28"/>
          <w:szCs w:val="28"/>
          <w:lang w:val="kk-KZ"/>
        </w:rPr>
        <w:t xml:space="preserve"> </w:t>
      </w:r>
      <w:r w:rsidRPr="00102508">
        <w:rPr>
          <w:rFonts w:ascii="Times New Roman" w:hAnsi="Times New Roman" w:cs="Times New Roman"/>
          <w:sz w:val="28"/>
          <w:szCs w:val="28"/>
        </w:rPr>
        <w:t>с</w:t>
      </w:r>
      <w:r>
        <w:rPr>
          <w:rFonts w:ascii="Times New Roman" w:hAnsi="Times New Roman" w:cs="Times New Roman"/>
          <w:sz w:val="28"/>
          <w:szCs w:val="28"/>
          <w:lang w:val="kk-KZ"/>
        </w:rPr>
        <w:t>.</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Выводы суда апелляционной инстанции сделаны с нарушением норм материального закона, при неверном применении норм права, подлежащих применению</w:t>
      </w:r>
      <w:r w:rsidRPr="004B621B">
        <w:rPr>
          <w:rFonts w:ascii="Times New Roman" w:hAnsi="Times New Roman" w:cs="Times New Roman"/>
          <w:sz w:val="28"/>
          <w:szCs w:val="28"/>
          <w:lang w:val="kk-KZ"/>
        </w:rPr>
        <w:t xml:space="preserve"> // </w:t>
      </w:r>
      <w:r w:rsidRPr="004B621B">
        <w:rPr>
          <w:rFonts w:ascii="Times New Roman" w:hAnsi="Times New Roman" w:cs="Times New Roman"/>
          <w:sz w:val="28"/>
          <w:szCs w:val="28"/>
        </w:rPr>
        <w:t>https://zakon.uchet.kz/rus/docs/I2200000039</w:t>
      </w:r>
      <w:r w:rsidRPr="004B621B">
        <w:rPr>
          <w:rFonts w:ascii="Times New Roman" w:hAnsi="Times New Roman" w:cs="Times New Roman"/>
          <w:sz w:val="28"/>
          <w:szCs w:val="28"/>
          <w:lang w:val="kk-KZ"/>
        </w:rPr>
        <w:t xml:space="preserve">. </w:t>
      </w:r>
      <w:r>
        <w:rPr>
          <w:rFonts w:ascii="Times New Roman" w:hAnsi="Times New Roman" w:cs="Times New Roman"/>
          <w:sz w:val="28"/>
          <w:szCs w:val="28"/>
          <w:lang w:val="kk-KZ"/>
        </w:rPr>
        <w:t>12.01</w:t>
      </w:r>
      <w:r w:rsidRPr="004B621B">
        <w:rPr>
          <w:rFonts w:ascii="Times New Roman" w:hAnsi="Times New Roman" w:cs="Times New Roman"/>
          <w:sz w:val="28"/>
          <w:szCs w:val="28"/>
          <w:lang w:val="kk-KZ"/>
        </w:rPr>
        <w:t>.202</w:t>
      </w:r>
      <w:r>
        <w:rPr>
          <w:rFonts w:ascii="Times New Roman" w:hAnsi="Times New Roman" w:cs="Times New Roman"/>
          <w:sz w:val="28"/>
          <w:szCs w:val="28"/>
          <w:lang w:val="kk-KZ"/>
        </w:rPr>
        <w:t>5</w:t>
      </w:r>
      <w:r w:rsidRPr="004B621B">
        <w:rPr>
          <w:rFonts w:ascii="Times New Roman" w:hAnsi="Times New Roman" w:cs="Times New Roman"/>
          <w:sz w:val="28"/>
          <w:szCs w:val="28"/>
          <w:lang w:val="kk-KZ"/>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95EB7">
        <w:rPr>
          <w:rFonts w:ascii="Times New Roman" w:hAnsi="Times New Roman" w:cs="Times New Roman"/>
          <w:sz w:val="28"/>
          <w:szCs w:val="28"/>
        </w:rPr>
        <w:t>Закон Республики Казахстан</w:t>
      </w:r>
      <w:r>
        <w:rPr>
          <w:rFonts w:ascii="Times New Roman" w:hAnsi="Times New Roman" w:cs="Times New Roman"/>
          <w:sz w:val="28"/>
          <w:szCs w:val="28"/>
        </w:rPr>
        <w:t>.</w:t>
      </w:r>
      <w:r w:rsidRPr="00395EB7">
        <w:rPr>
          <w:rFonts w:ascii="Times New Roman" w:hAnsi="Times New Roman" w:cs="Times New Roman"/>
          <w:sz w:val="28"/>
          <w:szCs w:val="28"/>
        </w:rPr>
        <w:t xml:space="preserve"> О внесении изменений и дополнений в некоторые законодательные акты Республики Казахстан по вопросам упрощения порядка разрешения трудовых споров и конфликтов</w:t>
      </w:r>
      <w:r>
        <w:rPr>
          <w:rFonts w:ascii="Times New Roman" w:hAnsi="Times New Roman" w:cs="Times New Roman"/>
          <w:sz w:val="28"/>
          <w:szCs w:val="28"/>
        </w:rPr>
        <w:t>: принят</w:t>
      </w:r>
      <w:r w:rsidRPr="00395EB7">
        <w:rPr>
          <w:rFonts w:ascii="Times New Roman" w:hAnsi="Times New Roman" w:cs="Times New Roman"/>
          <w:sz w:val="28"/>
          <w:szCs w:val="28"/>
        </w:rPr>
        <w:t xml:space="preserve"> 15 февраля 2023 года</w:t>
      </w:r>
      <w:r>
        <w:rPr>
          <w:rFonts w:ascii="Times New Roman" w:hAnsi="Times New Roman" w:cs="Times New Roman"/>
          <w:sz w:val="28"/>
          <w:szCs w:val="28"/>
        </w:rPr>
        <w:t xml:space="preserve">, № 199-VII // </w:t>
      </w:r>
      <w:hyperlink r:id="rId50"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D0817">
        <w:rPr>
          <w:rFonts w:ascii="Times New Roman" w:hAnsi="Times New Roman" w:cs="Times New Roman"/>
          <w:sz w:val="28"/>
          <w:szCs w:val="28"/>
        </w:rPr>
        <w:t>Закон Республики Казахстан</w:t>
      </w:r>
      <w:r>
        <w:rPr>
          <w:rFonts w:ascii="Times New Roman" w:hAnsi="Times New Roman" w:cs="Times New Roman"/>
          <w:sz w:val="28"/>
          <w:szCs w:val="28"/>
        </w:rPr>
        <w:t xml:space="preserve">. </w:t>
      </w:r>
      <w:r w:rsidRPr="004D0817">
        <w:rPr>
          <w:rFonts w:ascii="Times New Roman" w:hAnsi="Times New Roman" w:cs="Times New Roman"/>
          <w:sz w:val="28"/>
          <w:szCs w:val="28"/>
        </w:rPr>
        <w:t>О противодействии коррупции</w:t>
      </w:r>
      <w:r>
        <w:rPr>
          <w:rFonts w:ascii="Times New Roman" w:hAnsi="Times New Roman" w:cs="Times New Roman"/>
          <w:sz w:val="28"/>
          <w:szCs w:val="28"/>
        </w:rPr>
        <w:t>: принят</w:t>
      </w:r>
      <w:r w:rsidRPr="004D0817">
        <w:rPr>
          <w:rFonts w:ascii="Times New Roman" w:hAnsi="Times New Roman" w:cs="Times New Roman"/>
          <w:sz w:val="28"/>
          <w:szCs w:val="28"/>
        </w:rPr>
        <w:t xml:space="preserve"> 18 ноября 2015 года</w:t>
      </w:r>
      <w:r>
        <w:rPr>
          <w:rFonts w:ascii="Times New Roman" w:hAnsi="Times New Roman" w:cs="Times New Roman"/>
          <w:sz w:val="28"/>
          <w:szCs w:val="28"/>
        </w:rPr>
        <w:t>,</w:t>
      </w:r>
      <w:r w:rsidRPr="004D0817">
        <w:rPr>
          <w:rFonts w:ascii="Times New Roman" w:hAnsi="Times New Roman" w:cs="Times New Roman"/>
          <w:sz w:val="28"/>
          <w:szCs w:val="28"/>
        </w:rPr>
        <w:t xml:space="preserve"> № 410-V «» (с изменениями и дополнениями по состоянию на 01.01.2025 г.)</w:t>
      </w:r>
      <w:r>
        <w:rPr>
          <w:rFonts w:ascii="Times New Roman" w:hAnsi="Times New Roman" w:cs="Times New Roman"/>
          <w:sz w:val="28"/>
          <w:szCs w:val="28"/>
        </w:rPr>
        <w:t xml:space="preserve"> // </w:t>
      </w:r>
      <w:hyperlink r:id="rId51"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12.02.2025.</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 xml:space="preserve">Лютов Н.Л. Трудовые инспекции в постсоветских государствах: деградация ради мифа об экономической эффективности? </w:t>
      </w:r>
      <w:r w:rsidRPr="004B621B">
        <w:rPr>
          <w:rFonts w:ascii="Times New Roman" w:hAnsi="Times New Roman" w:cs="Times New Roman"/>
          <w:sz w:val="28"/>
          <w:szCs w:val="28"/>
          <w:lang w:val="kk-KZ"/>
        </w:rPr>
        <w:t xml:space="preserve">// </w:t>
      </w:r>
      <w:r w:rsidRPr="004B621B">
        <w:rPr>
          <w:rFonts w:ascii="Times New Roman" w:hAnsi="Times New Roman" w:cs="Times New Roman"/>
          <w:sz w:val="28"/>
          <w:szCs w:val="28"/>
        </w:rPr>
        <w:t xml:space="preserve">Актуальные проблемы российского права. </w:t>
      </w:r>
      <w:r w:rsidRPr="004B621B">
        <w:rPr>
          <w:rFonts w:ascii="Times New Roman" w:hAnsi="Times New Roman" w:cs="Times New Roman"/>
          <w:sz w:val="28"/>
          <w:szCs w:val="28"/>
          <w:lang w:val="kk-KZ"/>
        </w:rPr>
        <w:t xml:space="preserve">– </w:t>
      </w:r>
      <w:r w:rsidRPr="004B621B">
        <w:rPr>
          <w:rFonts w:ascii="Times New Roman" w:hAnsi="Times New Roman" w:cs="Times New Roman"/>
          <w:sz w:val="28"/>
          <w:szCs w:val="28"/>
        </w:rPr>
        <w:t>2019</w:t>
      </w:r>
      <w:r w:rsidRPr="004B621B">
        <w:rPr>
          <w:rFonts w:ascii="Times New Roman" w:hAnsi="Times New Roman" w:cs="Times New Roman"/>
          <w:sz w:val="28"/>
          <w:szCs w:val="28"/>
          <w:lang w:val="kk-KZ"/>
        </w:rPr>
        <w:t>. – №</w:t>
      </w:r>
      <w:r w:rsidRPr="004B621B">
        <w:rPr>
          <w:rFonts w:ascii="Times New Roman" w:hAnsi="Times New Roman" w:cs="Times New Roman"/>
          <w:sz w:val="28"/>
          <w:szCs w:val="28"/>
        </w:rPr>
        <w:t>1(12)</w:t>
      </w:r>
      <w:r w:rsidRPr="004B621B">
        <w:rPr>
          <w:rFonts w:ascii="Times New Roman" w:hAnsi="Times New Roman" w:cs="Times New Roman"/>
          <w:sz w:val="28"/>
          <w:szCs w:val="28"/>
          <w:lang w:val="kk-KZ"/>
        </w:rPr>
        <w:t xml:space="preserve">. – С. </w:t>
      </w:r>
      <w:r w:rsidRPr="004B621B">
        <w:rPr>
          <w:rFonts w:ascii="Times New Roman" w:hAnsi="Times New Roman" w:cs="Times New Roman"/>
          <w:sz w:val="28"/>
          <w:szCs w:val="28"/>
        </w:rPr>
        <w:t xml:space="preserve">92-106. </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Закон Республики Казахстан</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 xml:space="preserve"> О ратификации Конвенции об инспекции труда в сельском хозяйстве</w:t>
      </w:r>
      <w:r w:rsidRPr="004B621B">
        <w:rPr>
          <w:rFonts w:ascii="Times New Roman" w:hAnsi="Times New Roman" w:cs="Times New Roman"/>
          <w:sz w:val="28"/>
          <w:szCs w:val="28"/>
          <w:lang w:val="kk-KZ"/>
        </w:rPr>
        <w:t>: принят</w:t>
      </w:r>
      <w:r w:rsidRPr="004B621B">
        <w:rPr>
          <w:rFonts w:ascii="Times New Roman" w:hAnsi="Times New Roman" w:cs="Times New Roman"/>
          <w:sz w:val="28"/>
          <w:szCs w:val="28"/>
        </w:rPr>
        <w:t xml:space="preserve"> 7 мая 2001 года</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 xml:space="preserve"> </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195-II</w:t>
      </w:r>
      <w:r w:rsidRPr="004B621B">
        <w:rPr>
          <w:rFonts w:ascii="Times New Roman" w:hAnsi="Times New Roman" w:cs="Times New Roman"/>
          <w:sz w:val="28"/>
          <w:szCs w:val="28"/>
          <w:lang w:val="kk-KZ"/>
        </w:rPr>
        <w:t xml:space="preserve"> //</w:t>
      </w:r>
      <w:r w:rsidRPr="004B621B">
        <w:rPr>
          <w:rFonts w:ascii="Times New Roman" w:hAnsi="Times New Roman" w:cs="Times New Roman"/>
          <w:sz w:val="28"/>
          <w:szCs w:val="28"/>
        </w:rPr>
        <w:t xml:space="preserve"> </w:t>
      </w:r>
      <w:hyperlink r:id="rId52" w:history="1">
        <w:r w:rsidRPr="00E3277E">
          <w:rPr>
            <w:rStyle w:val="af1"/>
            <w:rFonts w:ascii="Times New Roman" w:hAnsi="Times New Roman" w:cs="Times New Roman"/>
            <w:sz w:val="28"/>
            <w:szCs w:val="28"/>
          </w:rPr>
          <w:t>https://adilet.zan.kz/rus/docs/Z010000195_</w:t>
        </w:r>
      </w:hyperlink>
      <w:r w:rsidRPr="004B621B">
        <w:rPr>
          <w:rFonts w:ascii="Times New Roman" w:hAnsi="Times New Roman" w:cs="Times New Roman"/>
          <w:sz w:val="28"/>
          <w:szCs w:val="28"/>
        </w:rPr>
        <w:t xml:space="preserve">. </w:t>
      </w:r>
      <w:r>
        <w:rPr>
          <w:rFonts w:ascii="Times New Roman" w:hAnsi="Times New Roman" w:cs="Times New Roman"/>
          <w:sz w:val="28"/>
          <w:szCs w:val="28"/>
        </w:rPr>
        <w:t>12.02.2025.</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Указ Президента Республики Казахстан. О введении моратория на проведение проверок и профилактического контроля с посещением в Республике Казахстан</w:t>
      </w:r>
      <w:r w:rsidRPr="004B621B">
        <w:rPr>
          <w:rFonts w:ascii="Times New Roman" w:hAnsi="Times New Roman" w:cs="Times New Roman"/>
          <w:sz w:val="28"/>
          <w:szCs w:val="28"/>
          <w:lang w:val="kk-KZ"/>
        </w:rPr>
        <w:t>: утв. 26 декабря 2019 года, №229</w:t>
      </w:r>
      <w:r w:rsidRPr="004B621B">
        <w:rPr>
          <w:rFonts w:ascii="Times New Roman" w:hAnsi="Times New Roman" w:cs="Times New Roman"/>
          <w:sz w:val="28"/>
          <w:szCs w:val="28"/>
        </w:rPr>
        <w:t xml:space="preserve"> </w:t>
      </w:r>
      <w:r w:rsidRPr="004B621B">
        <w:rPr>
          <w:rFonts w:ascii="Times New Roman" w:hAnsi="Times New Roman" w:cs="Times New Roman"/>
          <w:sz w:val="28"/>
          <w:szCs w:val="28"/>
          <w:lang w:val="kk-KZ"/>
        </w:rPr>
        <w:t xml:space="preserve">// </w:t>
      </w:r>
      <w:hyperlink r:id="rId53" w:history="1">
        <w:r w:rsidRPr="007C0EC6">
          <w:rPr>
            <w:rStyle w:val="af1"/>
            <w:rFonts w:ascii="Times New Roman" w:hAnsi="Times New Roman" w:cs="Times New Roman"/>
            <w:sz w:val="28"/>
            <w:szCs w:val="28"/>
          </w:rPr>
          <w:t>https://adilet.zan.kz/rus/docs/U1900000229</w:t>
        </w:r>
      </w:hyperlink>
      <w:r w:rsidRPr="004B621B">
        <w:rPr>
          <w:rFonts w:ascii="Times New Roman" w:hAnsi="Times New Roman" w:cs="Times New Roman"/>
          <w:sz w:val="28"/>
          <w:szCs w:val="28"/>
        </w:rPr>
        <w:t>.</w:t>
      </w:r>
      <w:r>
        <w:rPr>
          <w:rFonts w:ascii="Times New Roman" w:hAnsi="Times New Roman" w:cs="Times New Roman"/>
          <w:sz w:val="28"/>
          <w:szCs w:val="28"/>
        </w:rPr>
        <w:t>12.02.2025.</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Приказ и.о. Министра здравоохранения Республики Казахстан</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 xml:space="preserve"> Об утверждении целевых групп лиц, подлежащих обязательным медицинским осмотрам, а также правил и периодичности их проведения, объема лабораторных и функциональных исследований, медицинских противопоказаний, перечня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и правил оказания государственной услуги "Прохождение предварительных обязательных медицинских осмотров"</w:t>
      </w:r>
      <w:r w:rsidRPr="004B621B">
        <w:rPr>
          <w:rFonts w:ascii="Times New Roman" w:hAnsi="Times New Roman" w:cs="Times New Roman"/>
          <w:sz w:val="28"/>
          <w:szCs w:val="28"/>
          <w:lang w:val="kk-KZ"/>
        </w:rPr>
        <w:t>: утв.</w:t>
      </w:r>
      <w:r w:rsidRPr="004B621B">
        <w:rPr>
          <w:rFonts w:ascii="Times New Roman" w:hAnsi="Times New Roman" w:cs="Times New Roman"/>
          <w:sz w:val="28"/>
          <w:szCs w:val="28"/>
        </w:rPr>
        <w:t xml:space="preserve"> 15 октября 2020 года</w:t>
      </w:r>
      <w:r w:rsidRPr="004B621B">
        <w:rPr>
          <w:rFonts w:ascii="Times New Roman" w:hAnsi="Times New Roman" w:cs="Times New Roman"/>
          <w:sz w:val="28"/>
          <w:szCs w:val="28"/>
          <w:lang w:val="kk-KZ"/>
        </w:rPr>
        <w:t>,</w:t>
      </w:r>
      <w:r w:rsidRPr="004B621B">
        <w:rPr>
          <w:rFonts w:ascii="Times New Roman" w:hAnsi="Times New Roman" w:cs="Times New Roman"/>
          <w:sz w:val="28"/>
          <w:szCs w:val="28"/>
        </w:rPr>
        <w:t xml:space="preserve"> №ҚР ДСМ-131/2020</w:t>
      </w:r>
      <w:r w:rsidRPr="004B621B">
        <w:rPr>
          <w:rFonts w:ascii="Times New Roman" w:hAnsi="Times New Roman" w:cs="Times New Roman"/>
          <w:sz w:val="28"/>
          <w:szCs w:val="28"/>
          <w:lang w:val="kk-KZ"/>
        </w:rPr>
        <w:t xml:space="preserve"> // </w:t>
      </w:r>
      <w:hyperlink r:id="rId54" w:history="1">
        <w:r w:rsidRPr="007C0EC6">
          <w:rPr>
            <w:rStyle w:val="af1"/>
            <w:rFonts w:ascii="Times New Roman" w:hAnsi="Times New Roman" w:cs="Times New Roman"/>
            <w:sz w:val="28"/>
            <w:szCs w:val="28"/>
            <w:lang w:val="kk-KZ"/>
          </w:rPr>
          <w:t>https://adilet.zan.kz/rus/docs/V2000021443</w:t>
        </w:r>
      </w:hyperlink>
      <w:r w:rsidRPr="007C0EC6">
        <w:rPr>
          <w:rFonts w:ascii="Times New Roman" w:hAnsi="Times New Roman" w:cs="Times New Roman"/>
          <w:sz w:val="28"/>
          <w:szCs w:val="28"/>
          <w:lang w:val="kk-KZ"/>
        </w:rPr>
        <w:t>.</w:t>
      </w:r>
      <w:r w:rsidRPr="004B621B">
        <w:rPr>
          <w:rFonts w:ascii="Times New Roman" w:hAnsi="Times New Roman" w:cs="Times New Roman"/>
          <w:sz w:val="28"/>
          <w:szCs w:val="28"/>
          <w:lang w:val="kk-KZ"/>
        </w:rPr>
        <w:t xml:space="preserve"> 16.</w:t>
      </w:r>
      <w:r>
        <w:rPr>
          <w:rFonts w:ascii="Times New Roman" w:hAnsi="Times New Roman" w:cs="Times New Roman"/>
          <w:sz w:val="28"/>
          <w:szCs w:val="28"/>
          <w:lang w:val="kk-KZ"/>
        </w:rPr>
        <w:t>02</w:t>
      </w:r>
      <w:r w:rsidRPr="004B621B">
        <w:rPr>
          <w:rFonts w:ascii="Times New Roman" w:hAnsi="Times New Roman" w:cs="Times New Roman"/>
          <w:sz w:val="28"/>
          <w:szCs w:val="28"/>
          <w:lang w:val="kk-KZ"/>
        </w:rPr>
        <w:t>.202</w:t>
      </w:r>
      <w:r>
        <w:rPr>
          <w:rFonts w:ascii="Times New Roman" w:hAnsi="Times New Roman" w:cs="Times New Roman"/>
          <w:sz w:val="28"/>
          <w:szCs w:val="28"/>
          <w:lang w:val="kk-KZ"/>
        </w:rPr>
        <w:t>5</w:t>
      </w:r>
      <w:r w:rsidRPr="004B621B">
        <w:rPr>
          <w:rFonts w:ascii="Times New Roman" w:hAnsi="Times New Roman" w:cs="Times New Roman"/>
          <w:sz w:val="28"/>
          <w:szCs w:val="28"/>
          <w:lang w:val="kk-KZ"/>
        </w:rPr>
        <w:t>.</w:t>
      </w:r>
    </w:p>
    <w:p w:rsidR="002504D6" w:rsidRPr="00303F65"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303F65">
        <w:rPr>
          <w:rFonts w:ascii="Times New Roman" w:hAnsi="Times New Roman" w:cs="Times New Roman"/>
          <w:sz w:val="28"/>
          <w:szCs w:val="28"/>
        </w:rPr>
        <w:t>Закон Республики Казахстан</w:t>
      </w:r>
      <w:r>
        <w:rPr>
          <w:rFonts w:ascii="Times New Roman" w:hAnsi="Times New Roman" w:cs="Times New Roman"/>
          <w:sz w:val="28"/>
          <w:szCs w:val="28"/>
        </w:rPr>
        <w:t xml:space="preserve">. </w:t>
      </w:r>
      <w:r w:rsidRPr="00303F65">
        <w:rPr>
          <w:rFonts w:ascii="Times New Roman" w:hAnsi="Times New Roman" w:cs="Times New Roman"/>
          <w:sz w:val="28"/>
          <w:szCs w:val="28"/>
        </w:rPr>
        <w:t>О минимальных социальных стандартах и их гарантиях</w:t>
      </w:r>
      <w:r>
        <w:rPr>
          <w:rFonts w:ascii="Times New Roman" w:hAnsi="Times New Roman" w:cs="Times New Roman"/>
          <w:sz w:val="28"/>
          <w:szCs w:val="28"/>
        </w:rPr>
        <w:t>: принят</w:t>
      </w:r>
      <w:r w:rsidRPr="00303F65">
        <w:rPr>
          <w:rFonts w:ascii="Times New Roman" w:hAnsi="Times New Roman" w:cs="Times New Roman"/>
          <w:sz w:val="28"/>
          <w:szCs w:val="28"/>
        </w:rPr>
        <w:t xml:space="preserve"> 19 мая 2015 года</w:t>
      </w:r>
      <w:r>
        <w:rPr>
          <w:rFonts w:ascii="Times New Roman" w:hAnsi="Times New Roman" w:cs="Times New Roman"/>
          <w:sz w:val="28"/>
          <w:szCs w:val="28"/>
        </w:rPr>
        <w:t xml:space="preserve">, № 314-V </w:t>
      </w:r>
      <w:r w:rsidRPr="00303F65">
        <w:rPr>
          <w:rFonts w:ascii="Times New Roman" w:hAnsi="Times New Roman" w:cs="Times New Roman"/>
          <w:sz w:val="28"/>
          <w:szCs w:val="28"/>
        </w:rPr>
        <w:t>(с изменениями и дополнениями по состоянию на 01.07.2023 г.)</w:t>
      </w:r>
      <w:r>
        <w:rPr>
          <w:rFonts w:ascii="Times New Roman" w:hAnsi="Times New Roman" w:cs="Times New Roman"/>
          <w:sz w:val="28"/>
          <w:szCs w:val="28"/>
        </w:rPr>
        <w:t xml:space="preserve"> // </w:t>
      </w:r>
      <w:hyperlink r:id="rId55"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12.02.2025.</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B621B">
        <w:rPr>
          <w:rFonts w:ascii="Times New Roman" w:hAnsi="Times New Roman" w:cs="Times New Roman"/>
          <w:sz w:val="28"/>
          <w:szCs w:val="28"/>
          <w:lang w:val="en-US"/>
        </w:rPr>
        <w:t xml:space="preserve">Negroponte N. Being digital. </w:t>
      </w:r>
      <w:r w:rsidRPr="004B621B">
        <w:rPr>
          <w:rFonts w:ascii="Times New Roman" w:hAnsi="Times New Roman" w:cs="Times New Roman"/>
          <w:sz w:val="28"/>
          <w:szCs w:val="28"/>
          <w:lang w:val="kk-KZ"/>
        </w:rPr>
        <w:t xml:space="preserve">– </w:t>
      </w:r>
      <w:r w:rsidRPr="004B621B">
        <w:rPr>
          <w:rFonts w:ascii="Times New Roman" w:hAnsi="Times New Roman" w:cs="Times New Roman"/>
          <w:sz w:val="28"/>
          <w:szCs w:val="28"/>
          <w:lang w:val="en-US"/>
        </w:rPr>
        <w:t xml:space="preserve">NY., </w:t>
      </w:r>
      <w:r w:rsidRPr="004B621B">
        <w:rPr>
          <w:rFonts w:ascii="Times New Roman" w:hAnsi="Times New Roman" w:cs="Times New Roman"/>
          <w:sz w:val="28"/>
          <w:szCs w:val="28"/>
          <w:lang w:val="kk-KZ"/>
        </w:rPr>
        <w:t>1996. – 272 р.</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B621B">
        <w:rPr>
          <w:rFonts w:ascii="Times New Roman" w:hAnsi="Times New Roman" w:cs="Times New Roman"/>
          <w:sz w:val="28"/>
          <w:szCs w:val="28"/>
          <w:lang w:val="en-US"/>
        </w:rPr>
        <w:t xml:space="preserve">Stimulating digital innovation for growth and inclusiveness: The role of policies for the successful diffusion of ICT / OECD (2016) // https:// </w:t>
      </w:r>
      <w:hyperlink r:id="rId56" w:history="1">
        <w:r w:rsidRPr="004B621B">
          <w:rPr>
            <w:rStyle w:val="af1"/>
            <w:rFonts w:cs="Times New Roman"/>
            <w:sz w:val="28"/>
            <w:szCs w:val="28"/>
            <w:lang w:val="en-US"/>
          </w:rPr>
          <w:t>www.oecd-ilibrary.org/science-and-</w:t>
        </w:r>
        <w:r w:rsidRPr="004B621B">
          <w:rPr>
            <w:rFonts w:ascii="Times New Roman" w:hAnsi="Times New Roman" w:cs="Times New Roman"/>
            <w:sz w:val="28"/>
            <w:szCs w:val="28"/>
            <w:lang w:val="en-US"/>
          </w:rPr>
          <w:t xml:space="preserve"> </w:t>
        </w:r>
        <w:r w:rsidRPr="004B621B">
          <w:rPr>
            <w:rStyle w:val="af1"/>
            <w:rFonts w:cs="Times New Roman"/>
            <w:sz w:val="28"/>
            <w:szCs w:val="28"/>
            <w:lang w:val="en-US"/>
          </w:rPr>
          <w:t>technol</w:t>
        </w:r>
      </w:hyperlink>
      <w:r w:rsidRPr="004B621B">
        <w:rPr>
          <w:rStyle w:val="af1"/>
          <w:rFonts w:cs="Times New Roman"/>
          <w:sz w:val="28"/>
          <w:szCs w:val="28"/>
          <w:lang w:val="en-US"/>
        </w:rPr>
        <w:t>. 16.07.2024.</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B621B">
        <w:rPr>
          <w:rFonts w:ascii="Times New Roman" w:hAnsi="Times New Roman" w:cs="Times New Roman"/>
          <w:sz w:val="28"/>
          <w:szCs w:val="28"/>
          <w:lang w:val="en-US"/>
        </w:rPr>
        <w:t xml:space="preserve">Non-standard employment around the world: Understanding challenges, shaping prospects / International Labour Organisation. – Geneva, 2016. – 396 p. </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B621B">
        <w:rPr>
          <w:rFonts w:ascii="Times New Roman" w:hAnsi="Times New Roman" w:cs="Times New Roman"/>
          <w:sz w:val="28"/>
          <w:szCs w:val="28"/>
          <w:lang w:val="en-US"/>
        </w:rPr>
        <w:t>New forms of employment / Eurofound. – Luxembourg, 2015. – 168 p.</w:t>
      </w:r>
    </w:p>
    <w:p w:rsidR="002504D6" w:rsidRPr="009F312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9F312B">
        <w:rPr>
          <w:rFonts w:ascii="Times New Roman" w:hAnsi="Times New Roman" w:cs="Times New Roman"/>
          <w:sz w:val="28"/>
          <w:szCs w:val="28"/>
        </w:rPr>
        <w:t xml:space="preserve">Таксисты "Яндекса" устроили забастовку в Шымкенте // </w:t>
      </w:r>
      <w:hyperlink r:id="rId57" w:history="1">
        <w:r w:rsidRPr="009F312B">
          <w:rPr>
            <w:rStyle w:val="af1"/>
            <w:rFonts w:ascii="Times New Roman" w:hAnsi="Times New Roman" w:cs="Times New Roman"/>
            <w:sz w:val="28"/>
            <w:szCs w:val="28"/>
            <w:lang w:val="en-US"/>
          </w:rPr>
          <w:t>https</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ru</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sputnik</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kz</w:t>
        </w:r>
        <w:r w:rsidRPr="009F312B">
          <w:rPr>
            <w:rStyle w:val="af1"/>
            <w:rFonts w:ascii="Times New Roman" w:hAnsi="Times New Roman" w:cs="Times New Roman"/>
            <w:sz w:val="28"/>
            <w:szCs w:val="28"/>
          </w:rPr>
          <w:t>/20211206/</w:t>
        </w:r>
        <w:r w:rsidRPr="009F312B">
          <w:rPr>
            <w:rStyle w:val="af1"/>
            <w:rFonts w:ascii="Times New Roman" w:hAnsi="Times New Roman" w:cs="Times New Roman"/>
            <w:sz w:val="28"/>
            <w:szCs w:val="28"/>
            <w:lang w:val="en-US"/>
          </w:rPr>
          <w:t>Taksisty</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Yandeksa</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ustroili</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zabastovku</w:t>
        </w:r>
        <w:r w:rsidRPr="009F312B">
          <w:rPr>
            <w:rStyle w:val="af1"/>
            <w:rFonts w:ascii="Times New Roman" w:hAnsi="Times New Roman" w:cs="Times New Roman"/>
            <w:sz w:val="28"/>
            <w:szCs w:val="28"/>
          </w:rPr>
          <w:t>-</w:t>
        </w:r>
        <w:r w:rsidRPr="009F312B">
          <w:rPr>
            <w:rStyle w:val="af1"/>
            <w:rFonts w:ascii="Times New Roman" w:hAnsi="Times New Roman" w:cs="Times New Roman"/>
            <w:sz w:val="28"/>
            <w:szCs w:val="28"/>
            <w:lang w:val="en-US"/>
          </w:rPr>
          <w:t>v</w:t>
        </w:r>
        <w:r w:rsidRPr="009F312B">
          <w:rPr>
            <w:rStyle w:val="af1"/>
            <w:rFonts w:ascii="Times New Roman" w:hAnsi="Times New Roman" w:cs="Times New Roman"/>
            <w:sz w:val="28"/>
            <w:szCs w:val="28"/>
            <w:lang w:val="kk-KZ"/>
          </w:rPr>
          <w:t>.</w:t>
        </w:r>
      </w:hyperlink>
      <w:r w:rsidRPr="009F312B">
        <w:rPr>
          <w:rFonts w:ascii="Times New Roman" w:hAnsi="Times New Roman" w:cs="Times New Roman"/>
        </w:rPr>
        <w:t xml:space="preserve"> </w:t>
      </w:r>
      <w:r>
        <w:rPr>
          <w:rStyle w:val="af1"/>
          <w:rFonts w:ascii="Times New Roman" w:hAnsi="Times New Roman" w:cs="Times New Roman"/>
          <w:sz w:val="28"/>
          <w:szCs w:val="28"/>
          <w:lang w:val="kk-KZ"/>
        </w:rPr>
        <w:t>10.02</w:t>
      </w:r>
      <w:r w:rsidRPr="009F312B">
        <w:rPr>
          <w:rStyle w:val="af1"/>
          <w:rFonts w:ascii="Times New Roman" w:hAnsi="Times New Roman" w:cs="Times New Roman"/>
          <w:sz w:val="28"/>
          <w:szCs w:val="28"/>
          <w:lang w:val="kk-KZ"/>
        </w:rPr>
        <w:t>.202</w:t>
      </w:r>
      <w:r>
        <w:rPr>
          <w:rStyle w:val="af1"/>
          <w:rFonts w:ascii="Times New Roman" w:hAnsi="Times New Roman" w:cs="Times New Roman"/>
          <w:sz w:val="28"/>
          <w:szCs w:val="28"/>
          <w:lang w:val="kk-KZ"/>
        </w:rPr>
        <w:t>5</w:t>
      </w:r>
      <w:r w:rsidRPr="009F312B">
        <w:rPr>
          <w:rStyle w:val="af1"/>
          <w:rFonts w:ascii="Times New Roman" w:hAnsi="Times New Roman" w:cs="Times New Roman"/>
          <w:sz w:val="28"/>
          <w:szCs w:val="28"/>
          <w:lang w:val="kk-KZ"/>
        </w:rPr>
        <w:t>.</w:t>
      </w:r>
      <w:r w:rsidRPr="009F312B">
        <w:rPr>
          <w:rFonts w:ascii="Times New Roman" w:hAnsi="Times New Roman" w:cs="Times New Roman"/>
          <w:sz w:val="28"/>
          <w:szCs w:val="28"/>
        </w:rPr>
        <w:t xml:space="preserve"> </w:t>
      </w:r>
    </w:p>
    <w:p w:rsidR="002504D6" w:rsidRPr="009F312B" w:rsidRDefault="002504D6" w:rsidP="002504D6">
      <w:pPr>
        <w:pStyle w:val="a3"/>
        <w:numPr>
          <w:ilvl w:val="0"/>
          <w:numId w:val="2"/>
        </w:numPr>
        <w:tabs>
          <w:tab w:val="left" w:pos="851"/>
          <w:tab w:val="left" w:pos="993"/>
          <w:tab w:val="left" w:pos="1276"/>
        </w:tabs>
        <w:spacing w:after="0" w:line="240" w:lineRule="auto"/>
        <w:ind w:left="0" w:firstLine="709"/>
        <w:jc w:val="both"/>
        <w:rPr>
          <w:rStyle w:val="af1"/>
          <w:rFonts w:ascii="Times New Roman" w:hAnsi="Times New Roman" w:cs="Times New Roman"/>
          <w:color w:val="auto"/>
          <w:sz w:val="28"/>
          <w:szCs w:val="28"/>
          <w:u w:val="none"/>
        </w:rPr>
      </w:pPr>
      <w:r w:rsidRPr="009F312B">
        <w:rPr>
          <w:rFonts w:ascii="Times New Roman" w:hAnsi="Times New Roman" w:cs="Times New Roman"/>
          <w:sz w:val="28"/>
          <w:szCs w:val="28"/>
        </w:rPr>
        <w:t>Таксисты "Яндекса" устроили забастовку в Петропавловске //</w:t>
      </w:r>
      <w:r w:rsidRPr="009F312B">
        <w:rPr>
          <w:rFonts w:ascii="Times New Roman" w:hAnsi="Times New Roman" w:cs="Times New Roman"/>
          <w:sz w:val="28"/>
          <w:szCs w:val="28"/>
          <w:lang w:val="kk-KZ"/>
        </w:rPr>
        <w:t xml:space="preserve"> </w:t>
      </w:r>
      <w:hyperlink r:id="rId58" w:history="1">
        <w:r w:rsidRPr="005D1BE3">
          <w:rPr>
            <w:rStyle w:val="af1"/>
            <w:rFonts w:ascii="Times New Roman" w:hAnsi="Times New Roman" w:cs="Times New Roman"/>
            <w:sz w:val="28"/>
            <w:szCs w:val="28"/>
            <w:lang w:val="en-US"/>
          </w:rPr>
          <w:t>https</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liter</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kz</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voditeli</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iandeks</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taksi</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reshili</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ustroit</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zabastovku</w:t>
        </w:r>
        <w:r w:rsidRPr="005D1BE3">
          <w:rPr>
            <w:rStyle w:val="af1"/>
            <w:rFonts w:ascii="Times New Roman" w:hAnsi="Times New Roman" w:cs="Times New Roman"/>
            <w:sz w:val="28"/>
            <w:szCs w:val="28"/>
          </w:rPr>
          <w:t>-</w:t>
        </w:r>
        <w:r w:rsidRPr="005D1BE3">
          <w:rPr>
            <w:rStyle w:val="af1"/>
            <w:rFonts w:ascii="Times New Roman" w:hAnsi="Times New Roman" w:cs="Times New Roman"/>
            <w:sz w:val="28"/>
            <w:szCs w:val="28"/>
            <w:lang w:val="en-US"/>
          </w:rPr>
          <w:t>v</w:t>
        </w:r>
        <w:r w:rsidRPr="005D1BE3">
          <w:rPr>
            <w:rStyle w:val="af1"/>
            <w:rFonts w:ascii="Times New Roman" w:hAnsi="Times New Roman" w:cs="Times New Roman"/>
            <w:sz w:val="28"/>
            <w:szCs w:val="28"/>
            <w:lang w:val="kk-KZ"/>
          </w:rPr>
          <w:t>. 10.02.2025</w:t>
        </w:r>
      </w:hyperlink>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B621B">
        <w:rPr>
          <w:rFonts w:ascii="Times New Roman" w:hAnsi="Times New Roman" w:cs="Times New Roman"/>
          <w:sz w:val="28"/>
          <w:szCs w:val="28"/>
          <w:lang w:val="en-US"/>
        </w:rPr>
        <w:t xml:space="preserve">Third European survey on working conditions 2000 / Eurofund. – Dublin, 2001. – 86 p. </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kk-KZ"/>
        </w:rPr>
      </w:pPr>
      <w:r w:rsidRPr="004B621B">
        <w:rPr>
          <w:rFonts w:ascii="Times New Roman" w:hAnsi="Times New Roman" w:cs="Times New Roman"/>
          <w:sz w:val="28"/>
          <w:szCs w:val="28"/>
          <w:lang w:val="kk-KZ"/>
        </w:rPr>
        <w:t>De Groen W., Maselli I. The Impact of the Collaborative Economy on the Labour Market: special report №138. – Brussels, 2016. – 34 р.</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lang w:val="kk-KZ"/>
        </w:rPr>
        <w:t>РТРСгМ. Д. 2-2238/19</w:t>
      </w:r>
      <w:r w:rsidRPr="004B621B">
        <w:rPr>
          <w:rFonts w:ascii="Times New Roman" w:hAnsi="Times New Roman" w:cs="Times New Roman"/>
          <w:sz w:val="28"/>
          <w:szCs w:val="28"/>
        </w:rPr>
        <w:t xml:space="preserve"> </w:t>
      </w:r>
      <w:r w:rsidRPr="004B621B">
        <w:rPr>
          <w:rFonts w:ascii="Times New Roman" w:hAnsi="Times New Roman" w:cs="Times New Roman"/>
          <w:sz w:val="28"/>
          <w:szCs w:val="28"/>
          <w:lang w:val="kk-KZ"/>
        </w:rPr>
        <w:t>(Решение по иску Я.И. Щербинина к ООО «Яндекс.Та</w:t>
      </w:r>
      <w:r w:rsidRPr="004B621B">
        <w:rPr>
          <w:rFonts w:ascii="Times New Roman" w:hAnsi="Times New Roman" w:cs="Times New Roman"/>
          <w:sz w:val="28"/>
          <w:szCs w:val="28"/>
        </w:rPr>
        <w:t xml:space="preserve">кси» </w:t>
      </w:r>
      <w:r w:rsidRPr="004B621B">
        <w:rPr>
          <w:rFonts w:ascii="Times New Roman" w:hAnsi="Times New Roman" w:cs="Times New Roman"/>
          <w:sz w:val="28"/>
          <w:szCs w:val="28"/>
          <w:lang w:val="kk-KZ"/>
        </w:rPr>
        <w:t>от 26 июня 2019 года //</w:t>
      </w:r>
      <w:r w:rsidRPr="004B621B">
        <w:rPr>
          <w:rFonts w:ascii="Times New Roman" w:hAnsi="Times New Roman" w:cs="Times New Roman"/>
          <w:sz w:val="28"/>
          <w:szCs w:val="28"/>
        </w:rPr>
        <w:t xml:space="preserve"> </w:t>
      </w:r>
      <w:hyperlink r:id="rId59" w:history="1">
        <w:r w:rsidRPr="00080CA8">
          <w:rPr>
            <w:rStyle w:val="af1"/>
            <w:rFonts w:ascii="Times New Roman" w:hAnsi="Times New Roman" w:cs="Times New Roman"/>
            <w:sz w:val="28"/>
            <w:szCs w:val="28"/>
          </w:rPr>
          <w:t>https://xn--90afdbaav0bd</w:t>
        </w:r>
      </w:hyperlink>
      <w:r w:rsidRPr="004B621B">
        <w:rPr>
          <w:rFonts w:ascii="Times New Roman" w:hAnsi="Times New Roman" w:cs="Times New Roman"/>
          <w:sz w:val="28"/>
          <w:szCs w:val="28"/>
        </w:rPr>
        <w:t>.</w:t>
      </w:r>
      <w:r w:rsidRPr="004B621B">
        <w:rPr>
          <w:rFonts w:ascii="Times New Roman" w:hAnsi="Times New Roman" w:cs="Times New Roman"/>
          <w:sz w:val="28"/>
          <w:szCs w:val="28"/>
          <w:lang w:val="kk-KZ"/>
        </w:rPr>
        <w:t xml:space="preserve"> 10.</w:t>
      </w:r>
      <w:r>
        <w:rPr>
          <w:rFonts w:ascii="Times New Roman" w:hAnsi="Times New Roman" w:cs="Times New Roman"/>
          <w:sz w:val="28"/>
          <w:szCs w:val="28"/>
          <w:lang w:val="kk-KZ"/>
        </w:rPr>
        <w:t>02</w:t>
      </w:r>
      <w:r w:rsidRPr="004B621B">
        <w:rPr>
          <w:rFonts w:ascii="Times New Roman" w:hAnsi="Times New Roman" w:cs="Times New Roman"/>
          <w:sz w:val="28"/>
          <w:szCs w:val="28"/>
          <w:lang w:val="kk-KZ"/>
        </w:rPr>
        <w:t>.</w:t>
      </w:r>
      <w:r>
        <w:rPr>
          <w:rFonts w:ascii="Times New Roman" w:hAnsi="Times New Roman" w:cs="Times New Roman"/>
          <w:sz w:val="28"/>
          <w:szCs w:val="28"/>
          <w:lang w:val="kk-KZ"/>
        </w:rPr>
        <w:t>2025</w:t>
      </w:r>
      <w:r w:rsidRPr="004B621B">
        <w:rPr>
          <w:rFonts w:ascii="Times New Roman" w:hAnsi="Times New Roman" w:cs="Times New Roman"/>
          <w:sz w:val="28"/>
          <w:szCs w:val="28"/>
          <w:lang w:val="kk-KZ"/>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rPr>
        <w:t xml:space="preserve">Федеральный закон Российской Федерации. О проведении </w:t>
      </w:r>
      <w:r w:rsidRPr="0042485C">
        <w:rPr>
          <w:rFonts w:ascii="Times New Roman" w:hAnsi="Times New Roman" w:cs="Times New Roman"/>
          <w:sz w:val="28"/>
          <w:szCs w:val="28"/>
        </w:rPr>
        <w:t xml:space="preserve">эксперимента по установлению специального налогового режима "Налог на профессиональный доход": утв. 27 ноября 2018, №422-ФЗ // </w:t>
      </w:r>
      <w:hyperlink r:id="rId60" w:history="1">
        <w:r w:rsidRPr="00080CA8">
          <w:rPr>
            <w:rStyle w:val="af1"/>
            <w:rFonts w:ascii="Times New Roman" w:hAnsi="Times New Roman" w:cs="Times New Roman"/>
            <w:sz w:val="28"/>
            <w:szCs w:val="28"/>
          </w:rPr>
          <w:t>http://www.consultant.ru/document/cons_doc_LAW_311977/</w:t>
        </w:r>
      </w:hyperlink>
      <w:r w:rsidRPr="00080CA8">
        <w:rPr>
          <w:rFonts w:ascii="Times New Roman" w:hAnsi="Times New Roman" w:cs="Times New Roman"/>
          <w:sz w:val="28"/>
          <w:szCs w:val="28"/>
        </w:rPr>
        <w:t>.</w:t>
      </w:r>
      <w:r w:rsidRPr="0042485C">
        <w:rPr>
          <w:rFonts w:ascii="Times New Roman" w:hAnsi="Times New Roman" w:cs="Times New Roman"/>
          <w:sz w:val="28"/>
          <w:szCs w:val="28"/>
        </w:rPr>
        <w:t xml:space="preserve"> 12.0</w:t>
      </w:r>
      <w:r>
        <w:rPr>
          <w:rFonts w:ascii="Times New Roman" w:hAnsi="Times New Roman" w:cs="Times New Roman"/>
          <w:sz w:val="28"/>
          <w:szCs w:val="28"/>
        </w:rPr>
        <w:t>2</w:t>
      </w:r>
      <w:r w:rsidRPr="0042485C">
        <w:rPr>
          <w:rFonts w:ascii="Times New Roman" w:hAnsi="Times New Roman" w:cs="Times New Roman"/>
          <w:sz w:val="28"/>
          <w:szCs w:val="28"/>
        </w:rPr>
        <w:t>.202</w:t>
      </w:r>
      <w:r>
        <w:rPr>
          <w:rFonts w:ascii="Times New Roman" w:hAnsi="Times New Roman" w:cs="Times New Roman"/>
          <w:sz w:val="28"/>
          <w:szCs w:val="28"/>
        </w:rPr>
        <w:t>5</w:t>
      </w:r>
      <w:r w:rsidRPr="0042485C">
        <w:rPr>
          <w:rFonts w:ascii="Times New Roman" w:hAnsi="Times New Roman" w:cs="Times New Roman"/>
          <w:sz w:val="28"/>
          <w:szCs w:val="28"/>
        </w:rPr>
        <w:t>.</w:t>
      </w:r>
    </w:p>
    <w:p w:rsidR="002504D6" w:rsidRPr="0042485C"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20B3B">
        <w:rPr>
          <w:rFonts w:ascii="Times New Roman" w:hAnsi="Times New Roman" w:cs="Times New Roman"/>
          <w:sz w:val="28"/>
          <w:szCs w:val="28"/>
        </w:rPr>
        <w:t>Закон Республики Казахстан</w:t>
      </w:r>
      <w:r>
        <w:rPr>
          <w:rFonts w:ascii="Times New Roman" w:hAnsi="Times New Roman" w:cs="Times New Roman"/>
          <w:sz w:val="28"/>
          <w:szCs w:val="28"/>
        </w:rPr>
        <w:t>.</w:t>
      </w:r>
      <w:r w:rsidRPr="00620B3B">
        <w:rPr>
          <w:rFonts w:ascii="Times New Roman" w:hAnsi="Times New Roman" w:cs="Times New Roman"/>
          <w:sz w:val="28"/>
          <w:szCs w:val="28"/>
        </w:rPr>
        <w:t xml:space="preserve"> Об автомобильном транспорте</w:t>
      </w:r>
      <w:r>
        <w:rPr>
          <w:rFonts w:ascii="Times New Roman" w:hAnsi="Times New Roman" w:cs="Times New Roman"/>
          <w:sz w:val="28"/>
          <w:szCs w:val="28"/>
        </w:rPr>
        <w:t>: принят</w:t>
      </w:r>
      <w:r w:rsidRPr="00620B3B">
        <w:rPr>
          <w:rFonts w:ascii="Times New Roman" w:hAnsi="Times New Roman" w:cs="Times New Roman"/>
          <w:sz w:val="28"/>
          <w:szCs w:val="28"/>
        </w:rPr>
        <w:t xml:space="preserve"> 4 июля 2003 года</w:t>
      </w:r>
      <w:r>
        <w:rPr>
          <w:rFonts w:ascii="Times New Roman" w:hAnsi="Times New Roman" w:cs="Times New Roman"/>
          <w:sz w:val="28"/>
          <w:szCs w:val="28"/>
        </w:rPr>
        <w:t xml:space="preserve">, № 476-II </w:t>
      </w:r>
      <w:r w:rsidRPr="00620B3B">
        <w:rPr>
          <w:rFonts w:ascii="Times New Roman" w:hAnsi="Times New Roman" w:cs="Times New Roman"/>
          <w:sz w:val="28"/>
          <w:szCs w:val="28"/>
        </w:rPr>
        <w:t>(с изменениями и дополнениями по состоянию на 01.01.2025 г.)</w:t>
      </w:r>
      <w:r>
        <w:rPr>
          <w:rFonts w:ascii="Times New Roman" w:hAnsi="Times New Roman" w:cs="Times New Roman"/>
          <w:sz w:val="28"/>
          <w:szCs w:val="28"/>
        </w:rPr>
        <w:t xml:space="preserve"> // </w:t>
      </w:r>
      <w:hyperlink r:id="rId61"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12.02.2025.</w:t>
      </w:r>
    </w:p>
    <w:p w:rsidR="002504D6" w:rsidRPr="001D2862"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Ответ </w:t>
      </w:r>
      <w:r w:rsidRPr="0042485C">
        <w:rPr>
          <w:rFonts w:ascii="Times New Roman" w:hAnsi="Times New Roman" w:cs="Times New Roman"/>
          <w:sz w:val="28"/>
          <w:szCs w:val="28"/>
        </w:rPr>
        <w:t xml:space="preserve">Председателя Комитета государственных доходов Министерства финансов РК от 16 декабря 2019 года на вопрос от 10 декабря 2019 года №584718/1 // </w:t>
      </w:r>
      <w:hyperlink r:id="rId62" w:history="1">
        <w:r w:rsidRPr="001D2862">
          <w:rPr>
            <w:rStyle w:val="af1"/>
            <w:rFonts w:ascii="Times New Roman" w:hAnsi="Times New Roman" w:cs="Times New Roman"/>
            <w:sz w:val="28"/>
            <w:szCs w:val="28"/>
            <w:lang w:val="en-US"/>
          </w:rPr>
          <w:t>https</w:t>
        </w:r>
        <w:r w:rsidRPr="001D2862">
          <w:rPr>
            <w:rStyle w:val="af1"/>
            <w:rFonts w:ascii="Times New Roman" w:hAnsi="Times New Roman" w:cs="Times New Roman"/>
            <w:sz w:val="28"/>
            <w:szCs w:val="28"/>
          </w:rPr>
          <w:t>://</w:t>
        </w:r>
        <w:r w:rsidRPr="001D2862">
          <w:rPr>
            <w:rStyle w:val="af1"/>
            <w:rFonts w:ascii="Times New Roman" w:hAnsi="Times New Roman" w:cs="Times New Roman"/>
            <w:sz w:val="28"/>
            <w:szCs w:val="28"/>
            <w:lang w:val="en-US"/>
          </w:rPr>
          <w:t>online</w:t>
        </w:r>
        <w:r w:rsidRPr="001D2862">
          <w:rPr>
            <w:rStyle w:val="af1"/>
            <w:rFonts w:ascii="Times New Roman" w:hAnsi="Times New Roman" w:cs="Times New Roman"/>
            <w:sz w:val="28"/>
            <w:szCs w:val="28"/>
          </w:rPr>
          <w:t>.</w:t>
        </w:r>
        <w:r w:rsidRPr="001D2862">
          <w:rPr>
            <w:rStyle w:val="af1"/>
            <w:rFonts w:ascii="Times New Roman" w:hAnsi="Times New Roman" w:cs="Times New Roman"/>
            <w:sz w:val="28"/>
            <w:szCs w:val="28"/>
            <w:lang w:val="en-US"/>
          </w:rPr>
          <w:t>zakon</w:t>
        </w:r>
        <w:r w:rsidRPr="001D2862">
          <w:rPr>
            <w:rStyle w:val="af1"/>
            <w:rFonts w:ascii="Times New Roman" w:hAnsi="Times New Roman" w:cs="Times New Roman"/>
            <w:sz w:val="28"/>
            <w:szCs w:val="28"/>
          </w:rPr>
          <w:t>.</w:t>
        </w:r>
        <w:r w:rsidRPr="001D2862">
          <w:rPr>
            <w:rStyle w:val="af1"/>
            <w:rFonts w:ascii="Times New Roman" w:hAnsi="Times New Roman" w:cs="Times New Roman"/>
            <w:sz w:val="28"/>
            <w:szCs w:val="28"/>
            <w:lang w:val="en-US"/>
          </w:rPr>
          <w:t>kz</w:t>
        </w:r>
        <w:r w:rsidRPr="001D2862">
          <w:rPr>
            <w:rStyle w:val="af1"/>
            <w:rFonts w:ascii="Times New Roman" w:hAnsi="Times New Roman" w:cs="Times New Roman"/>
            <w:sz w:val="28"/>
            <w:szCs w:val="28"/>
          </w:rPr>
          <w:t>/</w:t>
        </w:r>
        <w:r w:rsidRPr="001D2862">
          <w:rPr>
            <w:rStyle w:val="af1"/>
            <w:rFonts w:ascii="Times New Roman" w:hAnsi="Times New Roman" w:cs="Times New Roman"/>
            <w:sz w:val="28"/>
            <w:szCs w:val="28"/>
            <w:lang w:val="en-US"/>
          </w:rPr>
          <w:t>Document</w:t>
        </w:r>
        <w:r w:rsidRPr="001D2862">
          <w:rPr>
            <w:rStyle w:val="af1"/>
            <w:rFonts w:ascii="Times New Roman" w:hAnsi="Times New Roman" w:cs="Times New Roman"/>
            <w:sz w:val="28"/>
            <w:szCs w:val="28"/>
          </w:rPr>
          <w:t>/?</w:t>
        </w:r>
        <w:r w:rsidRPr="001D2862">
          <w:rPr>
            <w:rStyle w:val="af1"/>
            <w:rFonts w:ascii="Times New Roman" w:hAnsi="Times New Roman" w:cs="Times New Roman"/>
            <w:sz w:val="28"/>
            <w:szCs w:val="28"/>
            <w:lang w:val="en-US"/>
          </w:rPr>
          <w:t>doc</w:t>
        </w:r>
        <w:r w:rsidRPr="001D2862">
          <w:rPr>
            <w:rStyle w:val="af1"/>
            <w:rFonts w:ascii="Times New Roman" w:hAnsi="Times New Roman" w:cs="Times New Roman"/>
            <w:sz w:val="28"/>
            <w:szCs w:val="28"/>
          </w:rPr>
          <w:t>_</w:t>
        </w:r>
        <w:r w:rsidRPr="001D2862">
          <w:rPr>
            <w:rStyle w:val="af1"/>
            <w:rFonts w:ascii="Times New Roman" w:hAnsi="Times New Roman" w:cs="Times New Roman"/>
            <w:sz w:val="28"/>
            <w:szCs w:val="28"/>
            <w:lang w:val="en-US"/>
          </w:rPr>
          <w:t>id</w:t>
        </w:r>
        <w:r w:rsidRPr="001D2862">
          <w:rPr>
            <w:rStyle w:val="af1"/>
            <w:rFonts w:ascii="Times New Roman" w:hAnsi="Times New Roman" w:cs="Times New Roman"/>
            <w:sz w:val="28"/>
            <w:szCs w:val="28"/>
          </w:rPr>
          <w:t>=34930151</w:t>
        </w:r>
      </w:hyperlink>
      <w:r w:rsidRPr="001D2862">
        <w:rPr>
          <w:rStyle w:val="af1"/>
          <w:rFonts w:ascii="Times New Roman" w:hAnsi="Times New Roman" w:cs="Times New Roman"/>
          <w:sz w:val="28"/>
          <w:szCs w:val="28"/>
          <w:lang w:val="kk-KZ"/>
        </w:rPr>
        <w:t>. 12.02.2025.</w:t>
      </w:r>
    </w:p>
    <w:p w:rsidR="002504D6" w:rsidRPr="0042485C"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2485C">
        <w:rPr>
          <w:rFonts w:ascii="Times New Roman" w:hAnsi="Times New Roman" w:cs="Times New Roman"/>
          <w:sz w:val="28"/>
          <w:szCs w:val="28"/>
          <w:lang w:val="en-US"/>
        </w:rPr>
        <w:t>Uber BV and others (Appellants) v Aslam and others (Respondents) // https://www.supremecourt.uk/cases/uksc-2019-0029.html. 10.</w:t>
      </w:r>
      <w:r w:rsidRPr="00B76BA3">
        <w:rPr>
          <w:rFonts w:ascii="Times New Roman" w:hAnsi="Times New Roman" w:cs="Times New Roman"/>
          <w:sz w:val="28"/>
          <w:szCs w:val="28"/>
          <w:lang w:val="en-US"/>
        </w:rPr>
        <w:t>02</w:t>
      </w:r>
      <w:r w:rsidRPr="0042485C">
        <w:rPr>
          <w:rFonts w:ascii="Times New Roman" w:hAnsi="Times New Roman" w:cs="Times New Roman"/>
          <w:sz w:val="28"/>
          <w:szCs w:val="28"/>
          <w:lang w:val="en-US"/>
        </w:rPr>
        <w:t>.202</w:t>
      </w:r>
      <w:r w:rsidRPr="00B76BA3">
        <w:rPr>
          <w:rFonts w:ascii="Times New Roman" w:hAnsi="Times New Roman" w:cs="Times New Roman"/>
          <w:sz w:val="28"/>
          <w:szCs w:val="28"/>
          <w:lang w:val="en-US"/>
        </w:rPr>
        <w:t>5</w:t>
      </w:r>
      <w:r w:rsidRPr="0042485C">
        <w:rPr>
          <w:rFonts w:ascii="Times New Roman" w:hAnsi="Times New Roman" w:cs="Times New Roman"/>
          <w:sz w:val="28"/>
          <w:szCs w:val="28"/>
          <w:lang w:val="en-US"/>
        </w:rPr>
        <w:t xml:space="preserve">. </w:t>
      </w:r>
    </w:p>
    <w:p w:rsidR="002504D6" w:rsidRPr="0042485C" w:rsidRDefault="002504D6" w:rsidP="002504D6">
      <w:pPr>
        <w:pStyle w:val="a3"/>
        <w:numPr>
          <w:ilvl w:val="0"/>
          <w:numId w:val="2"/>
        </w:numPr>
        <w:tabs>
          <w:tab w:val="left" w:pos="851"/>
          <w:tab w:val="left" w:pos="993"/>
          <w:tab w:val="left" w:pos="1276"/>
        </w:tabs>
        <w:spacing w:after="0" w:line="240" w:lineRule="auto"/>
        <w:ind w:left="0" w:firstLine="709"/>
        <w:jc w:val="both"/>
        <w:rPr>
          <w:rStyle w:val="fontstyle01"/>
          <w:rFonts w:ascii="Times New Roman" w:hAnsi="Times New Roman" w:cs="Times New Roman"/>
          <w:sz w:val="28"/>
          <w:szCs w:val="28"/>
          <w:lang w:val="en-US"/>
        </w:rPr>
      </w:pPr>
      <w:r w:rsidRPr="0042485C">
        <w:rPr>
          <w:rFonts w:ascii="Times New Roman" w:hAnsi="Times New Roman" w:cs="Times New Roman"/>
          <w:sz w:val="28"/>
          <w:szCs w:val="28"/>
          <w:lang w:val="en-US"/>
        </w:rPr>
        <w:t>La Cour de cassation publie son Rapport annuel pour l'année 2020 // https://www.courdecassation.fr/toutes-les-actualites/2021/11/18/rapport-annuel-2020.</w:t>
      </w:r>
      <w:r w:rsidRPr="00B76BA3">
        <w:rPr>
          <w:rFonts w:ascii="Times New Roman" w:hAnsi="Times New Roman" w:cs="Times New Roman"/>
          <w:sz w:val="28"/>
          <w:szCs w:val="28"/>
          <w:lang w:val="en-US"/>
        </w:rPr>
        <w:t xml:space="preserve"> </w:t>
      </w:r>
      <w:r w:rsidRPr="0042485C">
        <w:rPr>
          <w:rFonts w:ascii="Times New Roman" w:hAnsi="Times New Roman" w:cs="Times New Roman"/>
          <w:sz w:val="28"/>
          <w:szCs w:val="28"/>
          <w:lang w:val="en-US"/>
        </w:rPr>
        <w:t>10.</w:t>
      </w:r>
      <w:r w:rsidRPr="00B76BA3">
        <w:rPr>
          <w:rFonts w:ascii="Times New Roman" w:hAnsi="Times New Roman" w:cs="Times New Roman"/>
          <w:sz w:val="28"/>
          <w:szCs w:val="28"/>
          <w:lang w:val="en-US"/>
        </w:rPr>
        <w:t>02</w:t>
      </w:r>
      <w:r w:rsidRPr="0042485C">
        <w:rPr>
          <w:rFonts w:ascii="Times New Roman" w:hAnsi="Times New Roman" w:cs="Times New Roman"/>
          <w:sz w:val="28"/>
          <w:szCs w:val="28"/>
          <w:lang w:val="en-US"/>
        </w:rPr>
        <w:t>.202</w:t>
      </w:r>
      <w:r w:rsidRPr="00B76BA3">
        <w:rPr>
          <w:rFonts w:ascii="Times New Roman" w:hAnsi="Times New Roman" w:cs="Times New Roman"/>
          <w:sz w:val="28"/>
          <w:szCs w:val="28"/>
          <w:lang w:val="en-US"/>
        </w:rPr>
        <w:t>5</w:t>
      </w:r>
      <w:r w:rsidRPr="0042485C">
        <w:rPr>
          <w:rFonts w:ascii="Times New Roman" w:hAnsi="Times New Roman" w:cs="Times New Roman"/>
          <w:sz w:val="28"/>
          <w:szCs w:val="28"/>
          <w:lang w:val="en-US"/>
        </w:rPr>
        <w:t>.</w:t>
      </w:r>
    </w:p>
    <w:p w:rsidR="002504D6" w:rsidRPr="0042485C"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i/>
          <w:sz w:val="28"/>
          <w:szCs w:val="28"/>
          <w:lang w:val="en-US"/>
        </w:rPr>
      </w:pPr>
      <w:r w:rsidRPr="0042485C">
        <w:rPr>
          <w:rFonts w:ascii="Times New Roman" w:hAnsi="Times New Roman" w:cs="Times New Roman"/>
          <w:sz w:val="28"/>
          <w:szCs w:val="28"/>
          <w:lang w:val="en-US"/>
        </w:rPr>
        <w:t>Appeal from the Order of Commonwealth Court entered on 01/24/2018 at No. 686 CD 2016 reversing and remanding the Order entered on 04/22/2016 by the Unemployment Compensation Board of Review at Nos. B-15-09-H-3978 and B-586362-A //</w:t>
      </w:r>
      <w:r w:rsidRPr="0042485C">
        <w:rPr>
          <w:rStyle w:val="afa"/>
          <w:color w:val="auto"/>
          <w:lang w:val="en-US"/>
        </w:rPr>
        <w:t xml:space="preserve"> </w:t>
      </w:r>
      <w:hyperlink r:id="rId63" w:history="1">
        <w:r w:rsidRPr="005D2223">
          <w:rPr>
            <w:rStyle w:val="af1"/>
            <w:rFonts w:ascii="Times New Roman" w:hAnsi="Times New Roman" w:cs="Times New Roman"/>
            <w:sz w:val="28"/>
            <w:szCs w:val="28"/>
            <w:lang w:val="en-US"/>
          </w:rPr>
          <w:t>https://ballotpedia.org/Pennsylvania_Supreme_Court</w:t>
        </w:r>
      </w:hyperlink>
      <w:r w:rsidRPr="005D2223">
        <w:rPr>
          <w:rStyle w:val="afa"/>
          <w:rFonts w:ascii="Times New Roman" w:hAnsi="Times New Roman" w:cs="Times New Roman"/>
          <w:i w:val="0"/>
          <w:color w:val="auto"/>
          <w:sz w:val="28"/>
          <w:szCs w:val="28"/>
          <w:lang w:val="kk-KZ"/>
        </w:rPr>
        <w:t>.</w:t>
      </w:r>
      <w:r w:rsidRPr="0042485C">
        <w:rPr>
          <w:rStyle w:val="afa"/>
          <w:rFonts w:ascii="Times New Roman" w:hAnsi="Times New Roman" w:cs="Times New Roman"/>
          <w:i w:val="0"/>
          <w:color w:val="auto"/>
          <w:sz w:val="28"/>
          <w:szCs w:val="28"/>
          <w:lang w:val="kk-KZ"/>
        </w:rPr>
        <w:t xml:space="preserve"> 12.</w:t>
      </w:r>
      <w:r>
        <w:rPr>
          <w:rStyle w:val="afa"/>
          <w:rFonts w:ascii="Times New Roman" w:hAnsi="Times New Roman" w:cs="Times New Roman"/>
          <w:i w:val="0"/>
          <w:color w:val="auto"/>
          <w:sz w:val="28"/>
          <w:szCs w:val="28"/>
          <w:lang w:val="kk-KZ"/>
        </w:rPr>
        <w:t>02</w:t>
      </w:r>
      <w:r w:rsidRPr="0042485C">
        <w:rPr>
          <w:rStyle w:val="afa"/>
          <w:rFonts w:ascii="Times New Roman" w:hAnsi="Times New Roman" w:cs="Times New Roman"/>
          <w:i w:val="0"/>
          <w:color w:val="auto"/>
          <w:sz w:val="28"/>
          <w:szCs w:val="28"/>
          <w:lang w:val="kk-KZ"/>
        </w:rPr>
        <w:t>.202</w:t>
      </w:r>
      <w:r>
        <w:rPr>
          <w:rStyle w:val="afa"/>
          <w:rFonts w:ascii="Times New Roman" w:hAnsi="Times New Roman" w:cs="Times New Roman"/>
          <w:i w:val="0"/>
          <w:color w:val="auto"/>
          <w:sz w:val="28"/>
          <w:szCs w:val="28"/>
          <w:lang w:val="kk-KZ"/>
        </w:rPr>
        <w:t>5</w:t>
      </w:r>
      <w:r w:rsidRPr="0042485C">
        <w:rPr>
          <w:rStyle w:val="afa"/>
          <w:rFonts w:ascii="Times New Roman" w:hAnsi="Times New Roman" w:cs="Times New Roman"/>
          <w:i w:val="0"/>
          <w:color w:val="auto"/>
          <w:sz w:val="28"/>
          <w:szCs w:val="28"/>
          <w:lang w:val="kk-KZ"/>
        </w:rPr>
        <w:t>.</w:t>
      </w:r>
    </w:p>
    <w:p w:rsidR="002504D6" w:rsidRPr="005D2223"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5D2223">
        <w:rPr>
          <w:rFonts w:ascii="Times New Roman" w:hAnsi="Times New Roman" w:cs="Times New Roman"/>
          <w:sz w:val="28"/>
          <w:szCs w:val="28"/>
        </w:rPr>
        <w:t>Закон Республики Казахстан</w:t>
      </w:r>
      <w:r>
        <w:rPr>
          <w:rFonts w:ascii="Times New Roman" w:hAnsi="Times New Roman" w:cs="Times New Roman"/>
          <w:sz w:val="28"/>
          <w:szCs w:val="28"/>
        </w:rPr>
        <w:t xml:space="preserve">. </w:t>
      </w:r>
      <w:r w:rsidRPr="005D2223">
        <w:rPr>
          <w:rFonts w:ascii="Times New Roman" w:hAnsi="Times New Roman" w:cs="Times New Roman"/>
          <w:sz w:val="28"/>
          <w:szCs w:val="28"/>
        </w:rPr>
        <w:t>Об информатизации</w:t>
      </w:r>
      <w:r>
        <w:rPr>
          <w:rFonts w:ascii="Times New Roman" w:hAnsi="Times New Roman" w:cs="Times New Roman"/>
          <w:sz w:val="28"/>
          <w:szCs w:val="28"/>
        </w:rPr>
        <w:t xml:space="preserve">: принят </w:t>
      </w:r>
      <w:r w:rsidRPr="005D2223">
        <w:rPr>
          <w:rFonts w:ascii="Times New Roman" w:hAnsi="Times New Roman" w:cs="Times New Roman"/>
          <w:sz w:val="28"/>
          <w:szCs w:val="28"/>
        </w:rPr>
        <w:t>24 ноября 2015 года</w:t>
      </w:r>
      <w:r>
        <w:rPr>
          <w:rFonts w:ascii="Times New Roman" w:hAnsi="Times New Roman" w:cs="Times New Roman"/>
          <w:sz w:val="28"/>
          <w:szCs w:val="28"/>
        </w:rPr>
        <w:t>,</w:t>
      </w:r>
      <w:r w:rsidRPr="005D2223">
        <w:rPr>
          <w:rFonts w:ascii="Times New Roman" w:hAnsi="Times New Roman" w:cs="Times New Roman"/>
          <w:sz w:val="28"/>
          <w:szCs w:val="28"/>
        </w:rPr>
        <w:t xml:space="preserve"> № 418-V</w:t>
      </w:r>
      <w:r>
        <w:rPr>
          <w:rFonts w:ascii="Times New Roman" w:hAnsi="Times New Roman" w:cs="Times New Roman"/>
          <w:sz w:val="28"/>
          <w:szCs w:val="28"/>
        </w:rPr>
        <w:t xml:space="preserve"> </w:t>
      </w:r>
      <w:r w:rsidRPr="005D2223">
        <w:rPr>
          <w:rFonts w:ascii="Times New Roman" w:hAnsi="Times New Roman" w:cs="Times New Roman"/>
          <w:sz w:val="28"/>
          <w:szCs w:val="28"/>
        </w:rPr>
        <w:t>(с изменениями и дополнениями по состоянию на 07.01.2025 г.)</w:t>
      </w:r>
      <w:r>
        <w:rPr>
          <w:rFonts w:ascii="Times New Roman" w:hAnsi="Times New Roman" w:cs="Times New Roman"/>
          <w:sz w:val="28"/>
          <w:szCs w:val="28"/>
        </w:rPr>
        <w:t xml:space="preserve"> // </w:t>
      </w:r>
      <w:hyperlink r:id="rId64"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12.05.2025.</w:t>
      </w:r>
    </w:p>
    <w:p w:rsidR="002504D6" w:rsidRPr="0042485C"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42485C">
        <w:rPr>
          <w:rFonts w:ascii="Times New Roman" w:hAnsi="Times New Roman" w:cs="Times New Roman"/>
          <w:sz w:val="28"/>
          <w:szCs w:val="28"/>
          <w:lang w:val="en-US"/>
        </w:rPr>
        <w:t xml:space="preserve">Sarabdeen M., Alofaysan H. Investigating the Impact of Digital Transformation on the Labor Market in the Era of Changing Digital Transformation Dynamics in Saudi Arabia // Economies. – 2023. – Vol. 11, №1. – </w:t>
      </w:r>
      <w:r w:rsidRPr="0042485C">
        <w:rPr>
          <w:rFonts w:ascii="Times New Roman" w:hAnsi="Times New Roman" w:cs="Times New Roman"/>
          <w:sz w:val="28"/>
          <w:szCs w:val="28"/>
        </w:rPr>
        <w:t>Р</w:t>
      </w:r>
      <w:r w:rsidRPr="0042485C">
        <w:rPr>
          <w:rFonts w:ascii="Times New Roman" w:hAnsi="Times New Roman" w:cs="Times New Roman"/>
          <w:sz w:val="28"/>
          <w:szCs w:val="28"/>
          <w:lang w:val="en-US"/>
        </w:rPr>
        <w:t xml:space="preserve">. </w:t>
      </w:r>
      <w:r w:rsidRPr="0042485C">
        <w:rPr>
          <w:rFonts w:ascii="Times New Roman" w:hAnsi="Times New Roman" w:cs="Times New Roman"/>
          <w:sz w:val="28"/>
          <w:szCs w:val="28"/>
          <w:lang w:val="kk-KZ"/>
        </w:rPr>
        <w:t>12-1-12-14.</w:t>
      </w:r>
      <w:r w:rsidRPr="0042485C">
        <w:rPr>
          <w:rFonts w:ascii="Times New Roman" w:hAnsi="Times New Roman" w:cs="Times New Roman"/>
          <w:sz w:val="28"/>
          <w:szCs w:val="28"/>
          <w:lang w:val="en-US"/>
        </w:rPr>
        <w:t xml:space="preserve"> </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102508">
        <w:rPr>
          <w:rFonts w:ascii="Times New Roman" w:hAnsi="Times New Roman" w:cs="Times New Roman"/>
          <w:sz w:val="28"/>
          <w:szCs w:val="28"/>
          <w:lang w:val="en-US"/>
        </w:rPr>
        <w:t>Vallas S</w:t>
      </w:r>
      <w:r>
        <w:rPr>
          <w:rFonts w:ascii="Times New Roman" w:hAnsi="Times New Roman" w:cs="Times New Roman"/>
          <w:sz w:val="28"/>
          <w:szCs w:val="28"/>
          <w:lang w:val="en-US"/>
        </w:rPr>
        <w:t>.,</w:t>
      </w:r>
      <w:r w:rsidRPr="00102508">
        <w:rPr>
          <w:rFonts w:ascii="Times New Roman" w:hAnsi="Times New Roman" w:cs="Times New Roman"/>
          <w:sz w:val="28"/>
          <w:szCs w:val="28"/>
          <w:lang w:val="en-US"/>
        </w:rPr>
        <w:t xml:space="preserve"> Schor</w:t>
      </w:r>
      <w:r>
        <w:rPr>
          <w:rFonts w:ascii="Times New Roman" w:hAnsi="Times New Roman" w:cs="Times New Roman"/>
          <w:sz w:val="28"/>
          <w:szCs w:val="28"/>
          <w:lang w:val="en-US"/>
        </w:rPr>
        <w:t xml:space="preserve"> J.B.</w:t>
      </w:r>
      <w:r w:rsidRPr="00102508">
        <w:rPr>
          <w:rFonts w:ascii="Times New Roman" w:hAnsi="Times New Roman" w:cs="Times New Roman"/>
          <w:sz w:val="28"/>
          <w:szCs w:val="28"/>
          <w:lang w:val="en-US"/>
        </w:rPr>
        <w:t xml:space="preserve"> What Do Platforms Do? Understanding the Gig Economy</w:t>
      </w:r>
      <w:r>
        <w:rPr>
          <w:rFonts w:ascii="Times New Roman" w:hAnsi="Times New Roman" w:cs="Times New Roman"/>
          <w:sz w:val="28"/>
          <w:szCs w:val="28"/>
          <w:lang w:val="kk-KZ"/>
        </w:rPr>
        <w:t xml:space="preserve"> //</w:t>
      </w:r>
      <w:r w:rsidRPr="00102508">
        <w:rPr>
          <w:rFonts w:ascii="Times New Roman" w:hAnsi="Times New Roman" w:cs="Times New Roman"/>
          <w:sz w:val="28"/>
          <w:szCs w:val="28"/>
          <w:lang w:val="en-US"/>
        </w:rPr>
        <w:t xml:space="preserve"> Annual Review of Sociology</w:t>
      </w:r>
      <w:r>
        <w:rPr>
          <w:rFonts w:ascii="Times New Roman" w:hAnsi="Times New Roman" w:cs="Times New Roman"/>
          <w:sz w:val="28"/>
          <w:szCs w:val="28"/>
          <w:lang w:val="en-US"/>
        </w:rPr>
        <w:t>. – 2020. –</w:t>
      </w:r>
      <w:r w:rsidRPr="00102508">
        <w:rPr>
          <w:rFonts w:ascii="Times New Roman" w:hAnsi="Times New Roman" w:cs="Times New Roman"/>
          <w:sz w:val="28"/>
          <w:szCs w:val="28"/>
          <w:lang w:val="en-US"/>
        </w:rPr>
        <w:t xml:space="preserve"> Vol. 46</w:t>
      </w:r>
      <w:r>
        <w:rPr>
          <w:rFonts w:ascii="Times New Roman" w:hAnsi="Times New Roman" w:cs="Times New Roman"/>
          <w:sz w:val="28"/>
          <w:szCs w:val="28"/>
          <w:lang w:val="en-US"/>
        </w:rPr>
        <w:t xml:space="preserve">. – P. </w:t>
      </w:r>
      <w:r w:rsidRPr="00102508">
        <w:rPr>
          <w:rFonts w:ascii="Times New Roman" w:hAnsi="Times New Roman" w:cs="Times New Roman"/>
          <w:sz w:val="28"/>
          <w:szCs w:val="28"/>
          <w:lang w:val="en-US"/>
        </w:rPr>
        <w:t>273-294</w:t>
      </w:r>
      <w:r>
        <w:rPr>
          <w:rFonts w:ascii="Times New Roman" w:hAnsi="Times New Roman" w:cs="Times New Roman"/>
          <w:sz w:val="28"/>
          <w:szCs w:val="28"/>
          <w:lang w:val="en-US"/>
        </w:rPr>
        <w:t>.</w:t>
      </w:r>
      <w:r w:rsidRPr="00102508">
        <w:rPr>
          <w:rFonts w:ascii="Times New Roman" w:hAnsi="Times New Roman" w:cs="Times New Roman"/>
          <w:sz w:val="28"/>
          <w:szCs w:val="28"/>
          <w:lang w:val="en-US"/>
        </w:rPr>
        <w:t xml:space="preserve"> </w:t>
      </w:r>
    </w:p>
    <w:p w:rsidR="002504D6" w:rsidRPr="00092B24"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lang w:val="en-US"/>
        </w:rPr>
      </w:pPr>
      <w:r w:rsidRPr="00102508">
        <w:rPr>
          <w:rFonts w:ascii="Times New Roman" w:hAnsi="Times New Roman" w:cs="Times New Roman"/>
          <w:sz w:val="28"/>
          <w:szCs w:val="28"/>
          <w:lang w:val="en-US"/>
        </w:rPr>
        <w:t xml:space="preserve">Hipp L. Precarious Work by Kalleberg, A.L., &amp; Vallas, S.P. (Eds.). </w:t>
      </w:r>
      <w:r w:rsidRPr="00092B24">
        <w:rPr>
          <w:rFonts w:ascii="Times New Roman" w:hAnsi="Times New Roman" w:cs="Times New Roman"/>
          <w:sz w:val="28"/>
          <w:szCs w:val="28"/>
          <w:lang w:val="en-US"/>
        </w:rPr>
        <w:t xml:space="preserve">(2018) // </w:t>
      </w:r>
      <w:r w:rsidRPr="00102508">
        <w:rPr>
          <w:rFonts w:ascii="Times New Roman" w:hAnsi="Times New Roman" w:cs="Times New Roman"/>
          <w:sz w:val="28"/>
          <w:szCs w:val="28"/>
          <w:lang w:val="en-US"/>
        </w:rPr>
        <w:t>Work</w:t>
      </w:r>
      <w:r w:rsidRPr="00092B24">
        <w:rPr>
          <w:rFonts w:ascii="Times New Roman" w:hAnsi="Times New Roman" w:cs="Times New Roman"/>
          <w:sz w:val="28"/>
          <w:szCs w:val="28"/>
          <w:lang w:val="en-US"/>
        </w:rPr>
        <w:t xml:space="preserve"> </w:t>
      </w:r>
      <w:r w:rsidRPr="00102508">
        <w:rPr>
          <w:rFonts w:ascii="Times New Roman" w:hAnsi="Times New Roman" w:cs="Times New Roman"/>
          <w:sz w:val="28"/>
          <w:szCs w:val="28"/>
          <w:lang w:val="en-US"/>
        </w:rPr>
        <w:t>and</w:t>
      </w:r>
      <w:r w:rsidRPr="00092B24">
        <w:rPr>
          <w:rFonts w:ascii="Times New Roman" w:hAnsi="Times New Roman" w:cs="Times New Roman"/>
          <w:sz w:val="28"/>
          <w:szCs w:val="28"/>
          <w:lang w:val="en-US"/>
        </w:rPr>
        <w:t xml:space="preserve"> </w:t>
      </w:r>
      <w:r w:rsidRPr="00102508">
        <w:rPr>
          <w:rFonts w:ascii="Times New Roman" w:hAnsi="Times New Roman" w:cs="Times New Roman"/>
          <w:sz w:val="28"/>
          <w:szCs w:val="28"/>
          <w:lang w:val="en-US"/>
        </w:rPr>
        <w:t>Occupations</w:t>
      </w:r>
      <w:r w:rsidRPr="00092B24">
        <w:rPr>
          <w:rFonts w:ascii="Times New Roman" w:hAnsi="Times New Roman" w:cs="Times New Roman"/>
          <w:sz w:val="28"/>
          <w:szCs w:val="28"/>
          <w:lang w:val="en-US"/>
        </w:rPr>
        <w:t xml:space="preserve">. – 2019. – </w:t>
      </w:r>
      <w:r>
        <w:rPr>
          <w:rFonts w:ascii="Times New Roman" w:hAnsi="Times New Roman" w:cs="Times New Roman"/>
          <w:sz w:val="28"/>
          <w:szCs w:val="28"/>
          <w:lang w:val="en-US"/>
        </w:rPr>
        <w:t>Vol</w:t>
      </w:r>
      <w:r w:rsidRPr="00092B24">
        <w:rPr>
          <w:rFonts w:ascii="Times New Roman" w:hAnsi="Times New Roman" w:cs="Times New Roman"/>
          <w:sz w:val="28"/>
          <w:szCs w:val="28"/>
          <w:lang w:val="en-US"/>
        </w:rPr>
        <w:t xml:space="preserve">. 46, №1. – </w:t>
      </w:r>
      <w:r>
        <w:rPr>
          <w:rFonts w:ascii="Times New Roman" w:hAnsi="Times New Roman" w:cs="Times New Roman"/>
          <w:sz w:val="28"/>
          <w:szCs w:val="28"/>
        </w:rPr>
        <w:t>Р</w:t>
      </w:r>
      <w:r w:rsidRPr="00092B24">
        <w:rPr>
          <w:rFonts w:ascii="Times New Roman" w:hAnsi="Times New Roman" w:cs="Times New Roman"/>
          <w:sz w:val="28"/>
          <w:szCs w:val="28"/>
          <w:lang w:val="en-US"/>
        </w:rPr>
        <w:t>. 103-105.</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Закон Республики Казахстан. О внесении изменений и дополнений в Трудовой кодекс Республики Казахстан по вопросам совершенствования правового регулирования дистанционной работы</w:t>
      </w:r>
      <w:r w:rsidRPr="00092B24">
        <w:rPr>
          <w:rFonts w:ascii="Times New Roman" w:hAnsi="Times New Roman" w:cs="Times New Roman"/>
          <w:sz w:val="28"/>
          <w:szCs w:val="28"/>
        </w:rPr>
        <w:t xml:space="preserve">: </w:t>
      </w:r>
      <w:r>
        <w:rPr>
          <w:rFonts w:ascii="Times New Roman" w:hAnsi="Times New Roman" w:cs="Times New Roman"/>
          <w:sz w:val="28"/>
          <w:szCs w:val="28"/>
        </w:rPr>
        <w:t>принят</w:t>
      </w:r>
      <w:r w:rsidRPr="00102508">
        <w:rPr>
          <w:rFonts w:ascii="Times New Roman" w:hAnsi="Times New Roman" w:cs="Times New Roman"/>
          <w:sz w:val="28"/>
          <w:szCs w:val="28"/>
        </w:rPr>
        <w:t xml:space="preserve"> 1 июля 2021 года</w:t>
      </w:r>
      <w:r>
        <w:rPr>
          <w:rFonts w:ascii="Times New Roman" w:hAnsi="Times New Roman" w:cs="Times New Roman"/>
          <w:sz w:val="28"/>
          <w:szCs w:val="28"/>
        </w:rPr>
        <w:t>,</w:t>
      </w:r>
      <w:r w:rsidRPr="00102508">
        <w:rPr>
          <w:rFonts w:ascii="Times New Roman" w:hAnsi="Times New Roman" w:cs="Times New Roman"/>
          <w:sz w:val="28"/>
          <w:szCs w:val="28"/>
        </w:rPr>
        <w:t xml:space="preserve"> №61-VII ЗРК</w:t>
      </w:r>
      <w:r w:rsidRPr="00092B24">
        <w:rPr>
          <w:rFonts w:ascii="Times New Roman" w:hAnsi="Times New Roman" w:cs="Times New Roman"/>
          <w:sz w:val="28"/>
          <w:szCs w:val="28"/>
        </w:rPr>
        <w:t xml:space="preserve"> // </w:t>
      </w:r>
      <w:r w:rsidRPr="006C22AB">
        <w:rPr>
          <w:rFonts w:ascii="Times New Roman" w:hAnsi="Times New Roman" w:cs="Times New Roman"/>
          <w:sz w:val="28"/>
          <w:szCs w:val="28"/>
        </w:rPr>
        <w:t>https://online.zakon.kz/Document/?doc_id=36842891</w:t>
      </w:r>
      <w:r>
        <w:rPr>
          <w:rFonts w:ascii="Times New Roman" w:hAnsi="Times New Roman" w:cs="Times New Roman"/>
          <w:sz w:val="28"/>
          <w:szCs w:val="28"/>
        </w:rPr>
        <w:t xml:space="preserve">. 12.02.2025. </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Гаврилов O.A. Курс правовой информатики. </w:t>
      </w:r>
      <w:r>
        <w:rPr>
          <w:rFonts w:ascii="Times New Roman" w:hAnsi="Times New Roman" w:cs="Times New Roman"/>
          <w:sz w:val="28"/>
          <w:szCs w:val="28"/>
        </w:rPr>
        <w:t>–</w:t>
      </w:r>
      <w:r w:rsidRPr="00102508">
        <w:rPr>
          <w:rFonts w:ascii="Times New Roman" w:hAnsi="Times New Roman" w:cs="Times New Roman"/>
          <w:sz w:val="28"/>
          <w:szCs w:val="28"/>
        </w:rPr>
        <w:t xml:space="preserve"> М.</w:t>
      </w:r>
      <w:r>
        <w:rPr>
          <w:rFonts w:ascii="Times New Roman" w:hAnsi="Times New Roman" w:cs="Times New Roman"/>
          <w:sz w:val="28"/>
          <w:szCs w:val="28"/>
        </w:rPr>
        <w:t xml:space="preserve"> - </w:t>
      </w:r>
      <w:r w:rsidRPr="00102508">
        <w:rPr>
          <w:rFonts w:ascii="Times New Roman" w:hAnsi="Times New Roman" w:cs="Times New Roman"/>
          <w:sz w:val="28"/>
          <w:szCs w:val="28"/>
        </w:rPr>
        <w:t>2000. – 432</w:t>
      </w:r>
      <w:r>
        <w:rPr>
          <w:rFonts w:ascii="Times New Roman" w:hAnsi="Times New Roman" w:cs="Times New Roman"/>
          <w:sz w:val="28"/>
          <w:szCs w:val="28"/>
        </w:rPr>
        <w:t xml:space="preserve"> </w:t>
      </w:r>
      <w:r w:rsidRPr="00102508">
        <w:rPr>
          <w:rFonts w:ascii="Times New Roman" w:hAnsi="Times New Roman" w:cs="Times New Roman"/>
          <w:sz w:val="28"/>
          <w:szCs w:val="28"/>
        </w:rPr>
        <w:t>с</w:t>
      </w:r>
      <w:r>
        <w:rPr>
          <w:rFonts w:ascii="Times New Roman" w:hAnsi="Times New Roman" w:cs="Times New Roman"/>
          <w:sz w:val="28"/>
          <w:szCs w:val="28"/>
        </w:rPr>
        <w:t>.</w:t>
      </w:r>
    </w:p>
    <w:p w:rsidR="002504D6" w:rsidRPr="004B621B"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4B621B">
        <w:rPr>
          <w:rFonts w:ascii="Times New Roman" w:hAnsi="Times New Roman" w:cs="Times New Roman"/>
          <w:sz w:val="28"/>
          <w:szCs w:val="28"/>
          <w:lang w:val="kk-KZ"/>
        </w:rPr>
        <w:t>У-КГСВ-Ко. Д.</w:t>
      </w:r>
      <w:r w:rsidRPr="004B621B">
        <w:rPr>
          <w:rFonts w:ascii="Times New Roman" w:hAnsi="Times New Roman" w:cs="Times New Roman"/>
          <w:sz w:val="28"/>
          <w:szCs w:val="28"/>
        </w:rPr>
        <w:t xml:space="preserve"> 6310-21-00-2/1536 (Решение от 05.05.2021 года) // </w:t>
      </w:r>
      <w:hyperlink r:id="rId65" w:history="1">
        <w:r w:rsidRPr="00210325">
          <w:rPr>
            <w:rStyle w:val="af1"/>
            <w:rFonts w:ascii="Times New Roman" w:hAnsi="Times New Roman" w:cs="Times New Roman"/>
            <w:sz w:val="28"/>
            <w:szCs w:val="28"/>
          </w:rPr>
          <w:t>https://office.sud.kz/courtActs/document.xhtml</w:t>
        </w:r>
      </w:hyperlink>
      <w:r w:rsidRPr="004B621B">
        <w:rPr>
          <w:rFonts w:ascii="Times New Roman" w:hAnsi="Times New Roman" w:cs="Times New Roman"/>
          <w:sz w:val="28"/>
          <w:szCs w:val="28"/>
        </w:rPr>
        <w:t>. 10.</w:t>
      </w:r>
      <w:r>
        <w:rPr>
          <w:rFonts w:ascii="Times New Roman" w:hAnsi="Times New Roman" w:cs="Times New Roman"/>
          <w:sz w:val="28"/>
          <w:szCs w:val="28"/>
        </w:rPr>
        <w:t>02</w:t>
      </w:r>
      <w:r w:rsidRPr="004B621B">
        <w:rPr>
          <w:rFonts w:ascii="Times New Roman" w:hAnsi="Times New Roman" w:cs="Times New Roman"/>
          <w:sz w:val="28"/>
          <w:szCs w:val="28"/>
        </w:rPr>
        <w:t>.202</w:t>
      </w:r>
      <w:r>
        <w:rPr>
          <w:rFonts w:ascii="Times New Roman" w:hAnsi="Times New Roman" w:cs="Times New Roman"/>
          <w:sz w:val="28"/>
          <w:szCs w:val="28"/>
        </w:rPr>
        <w:t>5</w:t>
      </w:r>
      <w:r w:rsidRPr="004B621B">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Якутик М.Е. Права и обязанности работника по сохранению коммерческой тайны</w:t>
      </w:r>
      <w:r>
        <w:rPr>
          <w:rFonts w:ascii="Times New Roman" w:hAnsi="Times New Roman" w:cs="Times New Roman"/>
          <w:sz w:val="28"/>
          <w:szCs w:val="28"/>
        </w:rPr>
        <w:t>:</w:t>
      </w:r>
      <w:r w:rsidRPr="00102508">
        <w:rPr>
          <w:rFonts w:ascii="Times New Roman" w:hAnsi="Times New Roman" w:cs="Times New Roman"/>
          <w:sz w:val="28"/>
          <w:szCs w:val="28"/>
        </w:rPr>
        <w:t xml:space="preserve"> дис. </w:t>
      </w:r>
      <w:r>
        <w:rPr>
          <w:rFonts w:ascii="Times New Roman" w:hAnsi="Times New Roman" w:cs="Times New Roman"/>
          <w:sz w:val="28"/>
          <w:szCs w:val="28"/>
        </w:rPr>
        <w:t xml:space="preserve">… </w:t>
      </w:r>
      <w:r w:rsidRPr="00102508">
        <w:rPr>
          <w:rFonts w:ascii="Times New Roman" w:hAnsi="Times New Roman" w:cs="Times New Roman"/>
          <w:sz w:val="28"/>
          <w:szCs w:val="28"/>
        </w:rPr>
        <w:t>канд.</w:t>
      </w:r>
      <w:r>
        <w:rPr>
          <w:rFonts w:ascii="Times New Roman" w:hAnsi="Times New Roman" w:cs="Times New Roman"/>
          <w:sz w:val="28"/>
          <w:szCs w:val="28"/>
        </w:rPr>
        <w:t xml:space="preserve"> </w:t>
      </w:r>
      <w:r w:rsidRPr="00102508">
        <w:rPr>
          <w:rFonts w:ascii="Times New Roman" w:hAnsi="Times New Roman" w:cs="Times New Roman"/>
          <w:sz w:val="28"/>
          <w:szCs w:val="28"/>
        </w:rPr>
        <w:t>наук</w:t>
      </w:r>
      <w:r>
        <w:rPr>
          <w:rFonts w:ascii="Times New Roman" w:hAnsi="Times New Roman" w:cs="Times New Roman"/>
          <w:sz w:val="28"/>
          <w:szCs w:val="28"/>
        </w:rPr>
        <w:t>: 12.00.05.</w:t>
      </w:r>
      <w:r w:rsidRPr="00102508">
        <w:rPr>
          <w:rFonts w:ascii="Times New Roman" w:hAnsi="Times New Roman" w:cs="Times New Roman"/>
          <w:sz w:val="28"/>
          <w:szCs w:val="28"/>
        </w:rPr>
        <w:t xml:space="preserve"> – М.</w:t>
      </w: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 2007. – 190</w:t>
      </w:r>
      <w:r>
        <w:rPr>
          <w:rFonts w:ascii="Times New Roman" w:hAnsi="Times New Roman" w:cs="Times New Roman"/>
          <w:sz w:val="28"/>
          <w:szCs w:val="28"/>
        </w:rPr>
        <w:t xml:space="preserve"> </w:t>
      </w:r>
      <w:r w:rsidRPr="00102508">
        <w:rPr>
          <w:rFonts w:ascii="Times New Roman" w:hAnsi="Times New Roman" w:cs="Times New Roman"/>
          <w:sz w:val="28"/>
          <w:szCs w:val="28"/>
        </w:rPr>
        <w:t>с</w:t>
      </w:r>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Грищенко А.Ю., Бакальская Е.В. Понятие «конкуренция» и </w:t>
      </w:r>
      <w:r w:rsidRPr="004B621B">
        <w:rPr>
          <w:rFonts w:ascii="Times New Roman" w:hAnsi="Times New Roman" w:cs="Times New Roman"/>
          <w:sz w:val="28"/>
          <w:szCs w:val="28"/>
        </w:rPr>
        <w:t xml:space="preserve">«ненадлежащая конкуренция» </w:t>
      </w:r>
      <w:r>
        <w:rPr>
          <w:rFonts w:ascii="Times New Roman" w:hAnsi="Times New Roman" w:cs="Times New Roman"/>
          <w:sz w:val="28"/>
          <w:szCs w:val="28"/>
        </w:rPr>
        <w:t xml:space="preserve">// Аллея науки. – 2017. – Т. 4. - </w:t>
      </w:r>
      <w:r w:rsidRPr="004B621B">
        <w:rPr>
          <w:rFonts w:ascii="Times New Roman" w:hAnsi="Times New Roman" w:cs="Times New Roman"/>
          <w:sz w:val="28"/>
          <w:szCs w:val="28"/>
        </w:rPr>
        <w:t>№16. – С. 55-57</w:t>
      </w:r>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524675">
        <w:rPr>
          <w:rFonts w:ascii="Times New Roman" w:hAnsi="Times New Roman" w:cs="Times New Roman"/>
          <w:sz w:val="28"/>
          <w:szCs w:val="28"/>
        </w:rPr>
        <w:t>Решение Усть-Каменогорский городской суд ВосточноКазахстанской области 6310-21-00-2/1536 от 05.05.2021 года //</w:t>
      </w:r>
      <w:r>
        <w:rPr>
          <w:rFonts w:ascii="Times New Roman" w:hAnsi="Times New Roman" w:cs="Times New Roman"/>
          <w:sz w:val="28"/>
          <w:szCs w:val="28"/>
        </w:rPr>
        <w:t xml:space="preserve"> </w:t>
      </w:r>
      <w:hyperlink r:id="rId66" w:history="1">
        <w:r w:rsidRPr="005D1BE3">
          <w:rPr>
            <w:rStyle w:val="af1"/>
            <w:rFonts w:ascii="Times New Roman" w:hAnsi="Times New Roman" w:cs="Times New Roman"/>
            <w:sz w:val="28"/>
            <w:szCs w:val="28"/>
          </w:rPr>
          <w:t>https://office.sud.kz/courtActs/document.xhtml. 12.02.2025</w:t>
        </w:r>
      </w:hyperlink>
      <w:r>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524675">
        <w:rPr>
          <w:rFonts w:ascii="Times New Roman" w:hAnsi="Times New Roman" w:cs="Times New Roman"/>
          <w:sz w:val="28"/>
          <w:szCs w:val="28"/>
        </w:rPr>
        <w:t>НАО «Каспийский университет технологий и инжиниринга имени Ш. Есенова» Положение об обеспечении сохранности коммерческой и</w:t>
      </w:r>
      <w:r>
        <w:rPr>
          <w:rFonts w:ascii="Times New Roman" w:hAnsi="Times New Roman" w:cs="Times New Roman"/>
          <w:sz w:val="28"/>
          <w:szCs w:val="28"/>
        </w:rPr>
        <w:t xml:space="preserve"> служебной тайны // </w:t>
      </w:r>
      <w:r w:rsidRPr="00524675">
        <w:rPr>
          <w:rFonts w:ascii="Times New Roman" w:hAnsi="Times New Roman" w:cs="Times New Roman"/>
          <w:sz w:val="28"/>
          <w:szCs w:val="28"/>
        </w:rPr>
        <w:t>6_sd-№5_14.01.21_polozhenie-ob-obespechenii-sohrannostitajny.pdf</w:t>
      </w:r>
      <w:r>
        <w:rPr>
          <w:rFonts w:ascii="Times New Roman" w:hAnsi="Times New Roman" w:cs="Times New Roman"/>
          <w:sz w:val="28"/>
          <w:szCs w:val="28"/>
        </w:rPr>
        <w:t>. 12.05.2025.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6B4713">
        <w:rPr>
          <w:rFonts w:ascii="Times New Roman" w:hAnsi="Times New Roman" w:cs="Times New Roman"/>
          <w:sz w:val="28"/>
          <w:szCs w:val="28"/>
        </w:rPr>
        <w:t>Решение Турксибского районного суда города Алматы за № 7519-19-00-2/3773 от 03.03.2020 года</w:t>
      </w:r>
      <w:r>
        <w:rPr>
          <w:rFonts w:ascii="Times New Roman" w:hAnsi="Times New Roman" w:cs="Times New Roman"/>
          <w:sz w:val="28"/>
          <w:szCs w:val="28"/>
        </w:rPr>
        <w:t xml:space="preserve"> // </w:t>
      </w:r>
      <w:hyperlink r:id="rId67" w:history="1">
        <w:r w:rsidRPr="005D1BE3">
          <w:rPr>
            <w:rStyle w:val="af1"/>
            <w:rFonts w:ascii="Times New Roman" w:hAnsi="Times New Roman" w:cs="Times New Roman"/>
            <w:sz w:val="28"/>
            <w:szCs w:val="28"/>
          </w:rPr>
          <w:t>https://office.sud.kz/</w:t>
        </w:r>
      </w:hyperlink>
      <w:r>
        <w:rPr>
          <w:rFonts w:ascii="Times New Roman" w:hAnsi="Times New Roman" w:cs="Times New Roman"/>
          <w:sz w:val="28"/>
          <w:szCs w:val="28"/>
        </w:rPr>
        <w:t>. 12.02.2025.</w:t>
      </w:r>
    </w:p>
    <w:p w:rsidR="002504D6" w:rsidRPr="008E2299"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8E2299">
        <w:rPr>
          <w:rFonts w:ascii="Times New Roman" w:hAnsi="Times New Roman" w:cs="Times New Roman"/>
          <w:sz w:val="28"/>
          <w:szCs w:val="28"/>
        </w:rPr>
        <w:t>Постановление судебной коллегии по гражданским делам за №7599-2</w:t>
      </w:r>
      <w:r>
        <w:rPr>
          <w:rFonts w:ascii="Times New Roman" w:hAnsi="Times New Roman" w:cs="Times New Roman"/>
          <w:sz w:val="28"/>
          <w:szCs w:val="28"/>
        </w:rPr>
        <w:t xml:space="preserve">0-00-2а/4956 от 02.09.2020 года // </w:t>
      </w:r>
      <w:hyperlink r:id="rId68" w:history="1">
        <w:r w:rsidRPr="005D1BE3">
          <w:rPr>
            <w:rStyle w:val="af1"/>
            <w:rFonts w:ascii="Times New Roman" w:hAnsi="Times New Roman" w:cs="Times New Roman"/>
            <w:sz w:val="28"/>
            <w:szCs w:val="28"/>
          </w:rPr>
          <w:t>https://office.sud.kz/</w:t>
        </w:r>
      </w:hyperlink>
      <w:r>
        <w:rPr>
          <w:rFonts w:ascii="Times New Roman" w:hAnsi="Times New Roman" w:cs="Times New Roman"/>
          <w:sz w:val="28"/>
          <w:szCs w:val="28"/>
        </w:rPr>
        <w:t>. 12.02.2025.</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Зенин И., Моргунова Е., Погуляев В. Что такое информация и как ее защищать // Закон.</w:t>
      </w:r>
      <w:r>
        <w:rPr>
          <w:rFonts w:ascii="Times New Roman" w:hAnsi="Times New Roman" w:cs="Times New Roman"/>
          <w:sz w:val="28"/>
          <w:szCs w:val="28"/>
        </w:rPr>
        <w:t xml:space="preserve"> – </w:t>
      </w:r>
      <w:r w:rsidRPr="00102508">
        <w:rPr>
          <w:rFonts w:ascii="Times New Roman" w:hAnsi="Times New Roman" w:cs="Times New Roman"/>
          <w:sz w:val="28"/>
          <w:szCs w:val="28"/>
        </w:rPr>
        <w:t xml:space="preserve">2002. </w:t>
      </w:r>
      <w:r>
        <w:rPr>
          <w:rFonts w:ascii="Times New Roman" w:hAnsi="Times New Roman" w:cs="Times New Roman"/>
          <w:sz w:val="28"/>
          <w:szCs w:val="28"/>
        </w:rPr>
        <w:t xml:space="preserve">– </w:t>
      </w:r>
      <w:r w:rsidRPr="00102508">
        <w:rPr>
          <w:rFonts w:ascii="Times New Roman" w:hAnsi="Times New Roman" w:cs="Times New Roman"/>
          <w:sz w:val="28"/>
          <w:szCs w:val="28"/>
        </w:rPr>
        <w:t>№12</w:t>
      </w:r>
      <w:r>
        <w:rPr>
          <w:rFonts w:ascii="Times New Roman" w:hAnsi="Times New Roman" w:cs="Times New Roman"/>
          <w:sz w:val="28"/>
          <w:szCs w:val="28"/>
        </w:rPr>
        <w:t>. – С. 15-19.</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МГС. Д. </w:t>
      </w:r>
      <w:r w:rsidRPr="00102508">
        <w:rPr>
          <w:rFonts w:ascii="Times New Roman" w:hAnsi="Times New Roman" w:cs="Times New Roman"/>
          <w:sz w:val="28"/>
          <w:szCs w:val="28"/>
        </w:rPr>
        <w:t>33-23070/2021</w:t>
      </w:r>
      <w:r>
        <w:rPr>
          <w:rFonts w:ascii="Times New Roman" w:hAnsi="Times New Roman" w:cs="Times New Roman"/>
          <w:sz w:val="28"/>
          <w:szCs w:val="28"/>
        </w:rPr>
        <w:t xml:space="preserve"> (</w:t>
      </w:r>
      <w:r w:rsidRPr="00102508">
        <w:rPr>
          <w:rFonts w:ascii="Times New Roman" w:hAnsi="Times New Roman" w:cs="Times New Roman"/>
          <w:sz w:val="28"/>
          <w:szCs w:val="28"/>
        </w:rPr>
        <w:t>Решение Московского городского суда от 07.06.2021 года</w:t>
      </w:r>
      <w:r>
        <w:rPr>
          <w:rFonts w:ascii="Times New Roman" w:hAnsi="Times New Roman" w:cs="Times New Roman"/>
          <w:sz w:val="28"/>
          <w:szCs w:val="28"/>
        </w:rPr>
        <w:t>/</w:t>
      </w:r>
      <w:r w:rsidRPr="00102508">
        <w:rPr>
          <w:rFonts w:ascii="Times New Roman" w:hAnsi="Times New Roman" w:cs="Times New Roman"/>
          <w:sz w:val="28"/>
          <w:szCs w:val="28"/>
        </w:rPr>
        <w:t>истец: Макаров И.Ю., адвокат Толкачев Г</w:t>
      </w:r>
      <w:r>
        <w:rPr>
          <w:rFonts w:ascii="Times New Roman" w:hAnsi="Times New Roman" w:cs="Times New Roman"/>
          <w:sz w:val="28"/>
          <w:szCs w:val="28"/>
        </w:rPr>
        <w:t>.</w:t>
      </w:r>
      <w:r w:rsidRPr="00102508">
        <w:rPr>
          <w:rFonts w:ascii="Times New Roman" w:hAnsi="Times New Roman" w:cs="Times New Roman"/>
          <w:sz w:val="28"/>
          <w:szCs w:val="28"/>
        </w:rPr>
        <w:t>В</w:t>
      </w:r>
      <w:r>
        <w:rPr>
          <w:rFonts w:ascii="Times New Roman" w:hAnsi="Times New Roman" w:cs="Times New Roman"/>
          <w:sz w:val="28"/>
          <w:szCs w:val="28"/>
        </w:rPr>
        <w:t>.</w:t>
      </w:r>
      <w:r w:rsidRPr="00102508">
        <w:rPr>
          <w:rFonts w:ascii="Times New Roman" w:hAnsi="Times New Roman" w:cs="Times New Roman"/>
          <w:sz w:val="28"/>
          <w:szCs w:val="28"/>
        </w:rPr>
        <w:t>/ответчик: ООО "Яндекс.Такси)</w:t>
      </w:r>
      <w:r>
        <w:rPr>
          <w:rFonts w:ascii="Times New Roman" w:hAnsi="Times New Roman" w:cs="Times New Roman"/>
          <w:sz w:val="28"/>
          <w:szCs w:val="28"/>
        </w:rPr>
        <w:t xml:space="preserve"> // </w:t>
      </w:r>
      <w:r w:rsidRPr="00F70515">
        <w:rPr>
          <w:rFonts w:ascii="Times New Roman" w:hAnsi="Times New Roman" w:cs="Times New Roman"/>
          <w:sz w:val="28"/>
          <w:szCs w:val="28"/>
        </w:rPr>
        <w:t>https://actofact.ru/case-77OS0000-33-23070</w:t>
      </w:r>
      <w:r>
        <w:rPr>
          <w:rFonts w:ascii="Times New Roman" w:hAnsi="Times New Roman" w:cs="Times New Roman"/>
          <w:sz w:val="28"/>
          <w:szCs w:val="28"/>
        </w:rPr>
        <w:t>. 10.07.2024.</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1336">
        <w:rPr>
          <w:rFonts w:ascii="Times New Roman" w:hAnsi="Times New Roman" w:cs="Times New Roman"/>
          <w:sz w:val="28"/>
          <w:szCs w:val="28"/>
        </w:rPr>
        <w:t>Гражданский кодекс Рес</w:t>
      </w:r>
      <w:r>
        <w:rPr>
          <w:rFonts w:ascii="Times New Roman" w:hAnsi="Times New Roman" w:cs="Times New Roman"/>
          <w:sz w:val="28"/>
          <w:szCs w:val="28"/>
        </w:rPr>
        <w:t>публики Казахстан (Общая часть):</w:t>
      </w:r>
      <w:r w:rsidRPr="00361336">
        <w:rPr>
          <w:rFonts w:ascii="Times New Roman" w:hAnsi="Times New Roman" w:cs="Times New Roman"/>
          <w:sz w:val="28"/>
          <w:szCs w:val="28"/>
        </w:rPr>
        <w:t xml:space="preserve"> принят Верховным Советом Республики Казахстан 27 декабря 1994 года (с изменениями и дополнениями по состоянию на 01.09.2024</w:t>
      </w:r>
      <w:r>
        <w:rPr>
          <w:rFonts w:ascii="Times New Roman" w:hAnsi="Times New Roman" w:cs="Times New Roman"/>
          <w:sz w:val="28"/>
          <w:szCs w:val="28"/>
        </w:rPr>
        <w:t xml:space="preserve">) // </w:t>
      </w:r>
      <w:hyperlink r:id="rId69" w:history="1">
        <w:r w:rsidRPr="005D1BE3">
          <w:rPr>
            <w:rStyle w:val="af1"/>
            <w:rFonts w:ascii="Times New Roman" w:hAnsi="Times New Roman" w:cs="Times New Roman"/>
            <w:sz w:val="28"/>
            <w:szCs w:val="28"/>
          </w:rPr>
          <w:t>https://online.zakon.kz/</w:t>
        </w:r>
      </w:hyperlink>
      <w:r>
        <w:rPr>
          <w:rFonts w:ascii="Times New Roman" w:hAnsi="Times New Roman" w:cs="Times New Roman"/>
          <w:sz w:val="28"/>
          <w:szCs w:val="28"/>
        </w:rPr>
        <w:t>. 12.05.2025.</w:t>
      </w:r>
    </w:p>
    <w:p w:rsidR="002504D6" w:rsidRPr="009065F5"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9065F5">
        <w:rPr>
          <w:rFonts w:ascii="Times New Roman" w:hAnsi="Times New Roman" w:cs="Times New Roman"/>
          <w:sz w:val="28"/>
          <w:szCs w:val="28"/>
        </w:rPr>
        <w:t>Решение Районного суда №3 Октябрьского района города</w:t>
      </w:r>
      <w:r>
        <w:rPr>
          <w:rFonts w:ascii="Times New Roman" w:hAnsi="Times New Roman" w:cs="Times New Roman"/>
          <w:sz w:val="28"/>
          <w:szCs w:val="28"/>
        </w:rPr>
        <w:t xml:space="preserve"> </w:t>
      </w:r>
      <w:r w:rsidRPr="009065F5">
        <w:rPr>
          <w:rFonts w:ascii="Times New Roman" w:hAnsi="Times New Roman" w:cs="Times New Roman"/>
          <w:sz w:val="28"/>
          <w:szCs w:val="28"/>
        </w:rPr>
        <w:t>Караганды за № 3571-21-00-2/757 от 02.02.2022 года</w:t>
      </w:r>
      <w:r>
        <w:rPr>
          <w:rFonts w:ascii="Times New Roman" w:hAnsi="Times New Roman" w:cs="Times New Roman"/>
          <w:sz w:val="28"/>
          <w:szCs w:val="28"/>
        </w:rPr>
        <w:t xml:space="preserve"> // </w:t>
      </w:r>
      <w:hyperlink r:id="rId70" w:history="1">
        <w:r w:rsidRPr="005D1BE3">
          <w:rPr>
            <w:rStyle w:val="af1"/>
            <w:rFonts w:ascii="Times New Roman" w:hAnsi="Times New Roman" w:cs="Times New Roman"/>
            <w:sz w:val="28"/>
            <w:szCs w:val="28"/>
          </w:rPr>
          <w:t>https://office.sud.kz/</w:t>
        </w:r>
      </w:hyperlink>
      <w:r>
        <w:rPr>
          <w:rFonts w:ascii="Times New Roman" w:hAnsi="Times New Roman" w:cs="Times New Roman"/>
          <w:sz w:val="28"/>
          <w:szCs w:val="28"/>
        </w:rPr>
        <w:t>. 12.02.2025.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 xml:space="preserve">Корпоративные документы </w:t>
      </w:r>
      <w:r>
        <w:rPr>
          <w:rFonts w:ascii="Times New Roman" w:hAnsi="Times New Roman" w:cs="Times New Roman"/>
          <w:sz w:val="28"/>
          <w:szCs w:val="28"/>
        </w:rPr>
        <w:t>/</w:t>
      </w:r>
      <w:r w:rsidRPr="00102508">
        <w:rPr>
          <w:rFonts w:ascii="Times New Roman" w:hAnsi="Times New Roman" w:cs="Times New Roman"/>
          <w:sz w:val="28"/>
          <w:szCs w:val="28"/>
        </w:rPr>
        <w:t xml:space="preserve"> АО "НК "КазМунайГаз" </w:t>
      </w:r>
      <w:r>
        <w:rPr>
          <w:rFonts w:ascii="Times New Roman" w:hAnsi="Times New Roman" w:cs="Times New Roman"/>
          <w:sz w:val="28"/>
          <w:szCs w:val="28"/>
        </w:rPr>
        <w:t>//</w:t>
      </w:r>
      <w:r w:rsidRPr="00102508">
        <w:rPr>
          <w:rFonts w:ascii="Times New Roman" w:hAnsi="Times New Roman" w:cs="Times New Roman"/>
          <w:sz w:val="28"/>
          <w:szCs w:val="28"/>
        </w:rPr>
        <w:t xml:space="preserve"> </w:t>
      </w:r>
      <w:r w:rsidRPr="00612D1F">
        <w:rPr>
          <w:rFonts w:ascii="Times New Roman" w:hAnsi="Times New Roman" w:cs="Times New Roman"/>
          <w:sz w:val="28"/>
          <w:szCs w:val="28"/>
        </w:rPr>
        <w:t>https://www.kmg.kz/ru/?ysclid=m1i3fjeske655020912</w:t>
      </w:r>
      <w:r>
        <w:rPr>
          <w:rFonts w:ascii="Times New Roman" w:hAnsi="Times New Roman" w:cs="Times New Roman"/>
          <w:sz w:val="28"/>
          <w:szCs w:val="28"/>
        </w:rPr>
        <w:t>.</w:t>
      </w:r>
      <w:r w:rsidRPr="00102508">
        <w:rPr>
          <w:rFonts w:ascii="Times New Roman" w:hAnsi="Times New Roman" w:cs="Times New Roman"/>
          <w:sz w:val="28"/>
          <w:szCs w:val="28"/>
        </w:rPr>
        <w:t xml:space="preserve"> 03.</w:t>
      </w:r>
      <w:r>
        <w:rPr>
          <w:rFonts w:ascii="Times New Roman" w:hAnsi="Times New Roman" w:cs="Times New Roman"/>
          <w:sz w:val="28"/>
          <w:szCs w:val="28"/>
        </w:rPr>
        <w:t>02</w:t>
      </w:r>
      <w:r w:rsidRPr="00102508">
        <w:rPr>
          <w:rFonts w:ascii="Times New Roman" w:hAnsi="Times New Roman" w:cs="Times New Roman"/>
          <w:sz w:val="28"/>
          <w:szCs w:val="28"/>
        </w:rPr>
        <w:t>.</w:t>
      </w:r>
      <w:r>
        <w:rPr>
          <w:rFonts w:ascii="Times New Roman" w:hAnsi="Times New Roman" w:cs="Times New Roman"/>
          <w:sz w:val="28"/>
          <w:szCs w:val="28"/>
        </w:rPr>
        <w:t>2025</w:t>
      </w:r>
      <w:r w:rsidRPr="00102508">
        <w:rPr>
          <w:rFonts w:ascii="Times New Roman" w:hAnsi="Times New Roman" w:cs="Times New Roman"/>
          <w:sz w:val="28"/>
          <w:szCs w:val="28"/>
        </w:rPr>
        <w:t>.</w:t>
      </w:r>
    </w:p>
    <w:p w:rsidR="002504D6" w:rsidRPr="00102508"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Коллективный договор на 2021</w:t>
      </w:r>
      <w:r>
        <w:rPr>
          <w:rFonts w:ascii="Times New Roman" w:hAnsi="Times New Roman" w:cs="Times New Roman"/>
          <w:sz w:val="28"/>
          <w:szCs w:val="28"/>
        </w:rPr>
        <w:t>-</w:t>
      </w:r>
      <w:r w:rsidRPr="00102508">
        <w:rPr>
          <w:rFonts w:ascii="Times New Roman" w:hAnsi="Times New Roman" w:cs="Times New Roman"/>
          <w:sz w:val="28"/>
          <w:szCs w:val="28"/>
        </w:rPr>
        <w:t xml:space="preserve">2023 годы между АО «Национальная компания «Қазақстан темір жолы» и его трудовым коллективом </w:t>
      </w:r>
      <w:r>
        <w:rPr>
          <w:rFonts w:ascii="Times New Roman" w:hAnsi="Times New Roman" w:cs="Times New Roman"/>
          <w:sz w:val="28"/>
          <w:szCs w:val="28"/>
        </w:rPr>
        <w:t xml:space="preserve">// </w:t>
      </w:r>
      <w:r w:rsidRPr="00612D1F">
        <w:rPr>
          <w:rFonts w:ascii="Times New Roman" w:hAnsi="Times New Roman" w:cs="Times New Roman"/>
          <w:sz w:val="28"/>
          <w:szCs w:val="28"/>
        </w:rPr>
        <w:t>https://online.zakon.kz/Document/?doc_id=37474505</w:t>
      </w:r>
      <w:r>
        <w:rPr>
          <w:rFonts w:ascii="Times New Roman" w:hAnsi="Times New Roman" w:cs="Times New Roman"/>
          <w:sz w:val="28"/>
          <w:szCs w:val="28"/>
        </w:rPr>
        <w:t>.</w:t>
      </w:r>
      <w:r w:rsidRPr="00102508">
        <w:rPr>
          <w:rFonts w:ascii="Times New Roman" w:hAnsi="Times New Roman" w:cs="Times New Roman"/>
          <w:sz w:val="28"/>
          <w:szCs w:val="28"/>
        </w:rPr>
        <w:t xml:space="preserve"> 03.</w:t>
      </w:r>
      <w:r>
        <w:rPr>
          <w:rFonts w:ascii="Times New Roman" w:hAnsi="Times New Roman" w:cs="Times New Roman"/>
          <w:sz w:val="28"/>
          <w:szCs w:val="28"/>
        </w:rPr>
        <w:t>02</w:t>
      </w:r>
      <w:r w:rsidRPr="00102508">
        <w:rPr>
          <w:rFonts w:ascii="Times New Roman" w:hAnsi="Times New Roman" w:cs="Times New Roman"/>
          <w:sz w:val="28"/>
          <w:szCs w:val="28"/>
        </w:rPr>
        <w:t>.</w:t>
      </w:r>
      <w:r>
        <w:rPr>
          <w:rFonts w:ascii="Times New Roman" w:hAnsi="Times New Roman" w:cs="Times New Roman"/>
          <w:sz w:val="28"/>
          <w:szCs w:val="28"/>
        </w:rPr>
        <w:t>2025</w:t>
      </w:r>
      <w:r w:rsidRPr="00102508">
        <w:rPr>
          <w:rFonts w:ascii="Times New Roman" w:hAnsi="Times New Roman" w:cs="Times New Roman"/>
          <w:sz w:val="28"/>
          <w:szCs w:val="28"/>
        </w:rPr>
        <w:t>.</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102508">
        <w:rPr>
          <w:rFonts w:ascii="Times New Roman" w:hAnsi="Times New Roman" w:cs="Times New Roman"/>
          <w:sz w:val="28"/>
          <w:szCs w:val="28"/>
        </w:rPr>
        <w:t>Отраслевое соглашение в нефтегазовой, нефтеперерабатывающей и нефтегазохимической отраслях Р</w:t>
      </w:r>
      <w:r>
        <w:rPr>
          <w:rFonts w:ascii="Times New Roman" w:hAnsi="Times New Roman" w:cs="Times New Roman"/>
          <w:sz w:val="28"/>
          <w:szCs w:val="28"/>
        </w:rPr>
        <w:t xml:space="preserve">еспублики </w:t>
      </w:r>
      <w:r w:rsidRPr="00102508">
        <w:rPr>
          <w:rFonts w:ascii="Times New Roman" w:hAnsi="Times New Roman" w:cs="Times New Roman"/>
          <w:sz w:val="28"/>
          <w:szCs w:val="28"/>
        </w:rPr>
        <w:t>К</w:t>
      </w:r>
      <w:r>
        <w:rPr>
          <w:rFonts w:ascii="Times New Roman" w:hAnsi="Times New Roman" w:cs="Times New Roman"/>
          <w:sz w:val="28"/>
          <w:szCs w:val="28"/>
        </w:rPr>
        <w:t>азахстан</w:t>
      </w:r>
      <w:r w:rsidRPr="00102508">
        <w:rPr>
          <w:rFonts w:ascii="Times New Roman" w:hAnsi="Times New Roman" w:cs="Times New Roman"/>
          <w:sz w:val="28"/>
          <w:szCs w:val="28"/>
        </w:rPr>
        <w:t xml:space="preserve"> на 2020-2021 годы</w:t>
      </w:r>
      <w:r>
        <w:rPr>
          <w:rFonts w:ascii="Times New Roman" w:hAnsi="Times New Roman" w:cs="Times New Roman"/>
          <w:sz w:val="28"/>
          <w:szCs w:val="28"/>
        </w:rPr>
        <w:t xml:space="preserve"> //</w:t>
      </w:r>
      <w:r w:rsidRPr="00102508">
        <w:rPr>
          <w:rFonts w:ascii="Times New Roman" w:hAnsi="Times New Roman" w:cs="Times New Roman"/>
          <w:sz w:val="28"/>
          <w:szCs w:val="28"/>
        </w:rPr>
        <w:t xml:space="preserve"> os_ru_2020.pdf</w:t>
      </w:r>
      <w:r>
        <w:rPr>
          <w:rFonts w:ascii="Times New Roman" w:hAnsi="Times New Roman" w:cs="Times New Roman"/>
          <w:sz w:val="28"/>
          <w:szCs w:val="28"/>
        </w:rPr>
        <w:t>.</w:t>
      </w:r>
      <w:r w:rsidRPr="00102508">
        <w:rPr>
          <w:rFonts w:ascii="Times New Roman" w:hAnsi="Times New Roman" w:cs="Times New Roman"/>
          <w:sz w:val="28"/>
          <w:szCs w:val="28"/>
        </w:rPr>
        <w:t xml:space="preserve"> 03.</w:t>
      </w:r>
      <w:r>
        <w:rPr>
          <w:rFonts w:ascii="Times New Roman" w:hAnsi="Times New Roman" w:cs="Times New Roman"/>
          <w:sz w:val="28"/>
          <w:szCs w:val="28"/>
        </w:rPr>
        <w:t>02.2025.</w:t>
      </w:r>
    </w:p>
    <w:p w:rsidR="002504D6"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370CA">
        <w:rPr>
          <w:rFonts w:ascii="Times New Roman" w:hAnsi="Times New Roman" w:cs="Times New Roman"/>
          <w:sz w:val="28"/>
          <w:szCs w:val="28"/>
        </w:rPr>
        <w:t>Трудовой кодекс Российской Федерации</w:t>
      </w:r>
      <w:r>
        <w:rPr>
          <w:rFonts w:ascii="Times New Roman" w:hAnsi="Times New Roman" w:cs="Times New Roman"/>
          <w:sz w:val="28"/>
          <w:szCs w:val="28"/>
        </w:rPr>
        <w:t>: принят</w:t>
      </w:r>
      <w:r w:rsidRPr="000370CA">
        <w:rPr>
          <w:rFonts w:ascii="Times New Roman" w:hAnsi="Times New Roman" w:cs="Times New Roman"/>
          <w:sz w:val="28"/>
          <w:szCs w:val="28"/>
        </w:rPr>
        <w:t xml:space="preserve"> 30 декабря 2001 года</w:t>
      </w:r>
      <w:r>
        <w:rPr>
          <w:rFonts w:ascii="Times New Roman" w:hAnsi="Times New Roman" w:cs="Times New Roman"/>
          <w:sz w:val="28"/>
          <w:szCs w:val="28"/>
        </w:rPr>
        <w:t>,</w:t>
      </w:r>
      <w:r w:rsidRPr="000370CA">
        <w:rPr>
          <w:rFonts w:ascii="Times New Roman" w:hAnsi="Times New Roman" w:cs="Times New Roman"/>
          <w:sz w:val="28"/>
          <w:szCs w:val="28"/>
        </w:rPr>
        <w:t xml:space="preserve"> № 197-ФЗ (с изменениями и дополнениями по состоянию на 01.03.2025 г.)</w:t>
      </w:r>
      <w:r>
        <w:rPr>
          <w:rFonts w:ascii="Times New Roman" w:hAnsi="Times New Roman" w:cs="Times New Roman"/>
          <w:sz w:val="28"/>
          <w:szCs w:val="28"/>
        </w:rPr>
        <w:t xml:space="preserve"> // </w:t>
      </w:r>
      <w:hyperlink r:id="rId71" w:history="1">
        <w:r w:rsidRPr="005D1BE3">
          <w:rPr>
            <w:rStyle w:val="af1"/>
            <w:rFonts w:ascii="Times New Roman" w:hAnsi="Times New Roman" w:cs="Times New Roman"/>
            <w:sz w:val="28"/>
            <w:szCs w:val="28"/>
          </w:rPr>
          <w:t>https://continent-online.com/</w:t>
        </w:r>
      </w:hyperlink>
      <w:r>
        <w:rPr>
          <w:rFonts w:ascii="Times New Roman" w:hAnsi="Times New Roman" w:cs="Times New Roman"/>
          <w:sz w:val="28"/>
          <w:szCs w:val="28"/>
        </w:rPr>
        <w:t>. 12.02.2025.</w:t>
      </w:r>
    </w:p>
    <w:p w:rsidR="002504D6" w:rsidRPr="000370CA" w:rsidRDefault="002504D6" w:rsidP="002504D6">
      <w:pPr>
        <w:pStyle w:val="a3"/>
        <w:numPr>
          <w:ilvl w:val="0"/>
          <w:numId w:val="2"/>
        </w:numPr>
        <w:tabs>
          <w:tab w:val="left" w:pos="851"/>
          <w:tab w:val="left" w:pos="993"/>
          <w:tab w:val="left" w:pos="1276"/>
        </w:tabs>
        <w:spacing w:after="0" w:line="240" w:lineRule="auto"/>
        <w:ind w:left="0" w:firstLine="709"/>
        <w:jc w:val="both"/>
        <w:rPr>
          <w:rFonts w:ascii="Times New Roman" w:hAnsi="Times New Roman" w:cs="Times New Roman"/>
          <w:sz w:val="28"/>
          <w:szCs w:val="28"/>
        </w:rPr>
      </w:pPr>
      <w:r w:rsidRPr="000370CA">
        <w:rPr>
          <w:rFonts w:ascii="Times New Roman" w:hAnsi="Times New Roman" w:cs="Times New Roman"/>
          <w:sz w:val="28"/>
          <w:szCs w:val="28"/>
        </w:rPr>
        <w:t>Аширалиева С. Институт материальной ответственности в свете реформирования законодательства о труде Казахстана // Экономика Центральной Азии. – 2017. – №3. – С. 131-137.</w:t>
      </w:r>
    </w:p>
    <w:p w:rsidR="002504D6" w:rsidRPr="002504D6" w:rsidRDefault="002504D6" w:rsidP="00102508">
      <w:pPr>
        <w:spacing w:after="0" w:line="240" w:lineRule="auto"/>
        <w:ind w:firstLine="709"/>
        <w:jc w:val="both"/>
        <w:rPr>
          <w:rFonts w:ascii="Times New Roman" w:hAnsi="Times New Roman" w:cs="Times New Roman"/>
          <w:sz w:val="28"/>
          <w:szCs w:val="28"/>
        </w:rPr>
      </w:pPr>
    </w:p>
    <w:sectPr w:rsidR="002504D6" w:rsidRPr="002504D6" w:rsidSect="00E73892">
      <w:footerReference w:type="defaul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C20" w:rsidRDefault="00AC0C20" w:rsidP="00F66E3C">
      <w:pPr>
        <w:spacing w:after="0" w:line="240" w:lineRule="auto"/>
      </w:pPr>
      <w:r>
        <w:separator/>
      </w:r>
    </w:p>
  </w:endnote>
  <w:endnote w:type="continuationSeparator" w:id="0">
    <w:p w:rsidR="00AC0C20" w:rsidRDefault="00AC0C20" w:rsidP="00F66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203" w:usb1="08070000" w:usb2="00000010" w:usb3="00000000" w:csb0="0002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3843382"/>
      <w:docPartObj>
        <w:docPartGallery w:val="Page Numbers (Bottom of Page)"/>
        <w:docPartUnique/>
      </w:docPartObj>
    </w:sdtPr>
    <w:sdtEndPr>
      <w:rPr>
        <w:rFonts w:ascii="Times New Roman" w:hAnsi="Times New Roman" w:cs="Times New Roman"/>
        <w:sz w:val="24"/>
        <w:szCs w:val="24"/>
      </w:rPr>
    </w:sdtEndPr>
    <w:sdtContent>
      <w:p w:rsidR="005D0CBD" w:rsidRPr="004B621B" w:rsidRDefault="005D0CBD">
        <w:pPr>
          <w:pStyle w:val="a6"/>
          <w:jc w:val="center"/>
          <w:rPr>
            <w:rFonts w:ascii="Times New Roman" w:hAnsi="Times New Roman" w:cs="Times New Roman"/>
            <w:sz w:val="24"/>
            <w:szCs w:val="24"/>
          </w:rPr>
        </w:pPr>
        <w:r w:rsidRPr="004B621B">
          <w:rPr>
            <w:rFonts w:ascii="Times New Roman" w:hAnsi="Times New Roman" w:cs="Times New Roman"/>
            <w:sz w:val="24"/>
            <w:szCs w:val="24"/>
          </w:rPr>
          <w:fldChar w:fldCharType="begin"/>
        </w:r>
        <w:r w:rsidRPr="004B621B">
          <w:rPr>
            <w:rFonts w:ascii="Times New Roman" w:hAnsi="Times New Roman" w:cs="Times New Roman"/>
            <w:sz w:val="24"/>
            <w:szCs w:val="24"/>
          </w:rPr>
          <w:instrText xml:space="preserve"> PAGE   \* MERGEFORMAT </w:instrText>
        </w:r>
        <w:r w:rsidRPr="004B621B">
          <w:rPr>
            <w:rFonts w:ascii="Times New Roman" w:hAnsi="Times New Roman" w:cs="Times New Roman"/>
            <w:sz w:val="24"/>
            <w:szCs w:val="24"/>
          </w:rPr>
          <w:fldChar w:fldCharType="separate"/>
        </w:r>
        <w:r w:rsidR="00CD4341">
          <w:rPr>
            <w:rFonts w:ascii="Times New Roman" w:hAnsi="Times New Roman" w:cs="Times New Roman"/>
            <w:noProof/>
            <w:sz w:val="24"/>
            <w:szCs w:val="24"/>
          </w:rPr>
          <w:t>8</w:t>
        </w:r>
        <w:r w:rsidRPr="004B621B">
          <w:rPr>
            <w:rFonts w:ascii="Times New Roman" w:hAnsi="Times New Roman" w:cs="Times New Roman"/>
            <w:noProof/>
            <w:sz w:val="24"/>
            <w:szCs w:val="24"/>
          </w:rPr>
          <w:fldChar w:fldCharType="end"/>
        </w:r>
      </w:p>
    </w:sdtContent>
  </w:sdt>
  <w:p w:rsidR="005D0CBD" w:rsidRDefault="005D0CB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C20" w:rsidRDefault="00AC0C20" w:rsidP="00F66E3C">
      <w:pPr>
        <w:spacing w:after="0" w:line="240" w:lineRule="auto"/>
      </w:pPr>
      <w:r>
        <w:separator/>
      </w:r>
    </w:p>
  </w:footnote>
  <w:footnote w:type="continuationSeparator" w:id="0">
    <w:p w:rsidR="00AC0C20" w:rsidRDefault="00AC0C20" w:rsidP="00F66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B40EA"/>
    <w:multiLevelType w:val="hybridMultilevel"/>
    <w:tmpl w:val="F2846570"/>
    <w:lvl w:ilvl="0" w:tplc="69A2EF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0D14CD2"/>
    <w:multiLevelType w:val="hybridMultilevel"/>
    <w:tmpl w:val="6E88BB32"/>
    <w:lvl w:ilvl="0" w:tplc="562C43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15:restartNumberingAfterBreak="0">
    <w:nsid w:val="20C85C05"/>
    <w:multiLevelType w:val="hybridMultilevel"/>
    <w:tmpl w:val="1FBA8EA2"/>
    <w:lvl w:ilvl="0" w:tplc="F6D2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F7F543E"/>
    <w:multiLevelType w:val="hybridMultilevel"/>
    <w:tmpl w:val="0DE0B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FA55C5"/>
    <w:multiLevelType w:val="hybridMultilevel"/>
    <w:tmpl w:val="A35C9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BD2DCA"/>
    <w:multiLevelType w:val="hybridMultilevel"/>
    <w:tmpl w:val="F9F02BD6"/>
    <w:lvl w:ilvl="0" w:tplc="FDB2458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41837815"/>
    <w:multiLevelType w:val="hybridMultilevel"/>
    <w:tmpl w:val="24CAA928"/>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A415294"/>
    <w:multiLevelType w:val="hybridMultilevel"/>
    <w:tmpl w:val="1FBA8EA2"/>
    <w:lvl w:ilvl="0" w:tplc="F6D2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161DC3"/>
    <w:multiLevelType w:val="hybridMultilevel"/>
    <w:tmpl w:val="7144B734"/>
    <w:lvl w:ilvl="0" w:tplc="E0C20372">
      <w:start w:val="1"/>
      <w:numFmt w:val="decimal"/>
      <w:lvlText w:val="%1"/>
      <w:lvlJc w:val="left"/>
      <w:pPr>
        <w:ind w:left="5460" w:hanging="1065"/>
      </w:pPr>
      <w:rPr>
        <w:rFonts w:hint="default"/>
        <w:i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51AA3E17"/>
    <w:multiLevelType w:val="hybridMultilevel"/>
    <w:tmpl w:val="B1301820"/>
    <w:lvl w:ilvl="0" w:tplc="F73674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55A42ECB"/>
    <w:multiLevelType w:val="hybridMultilevel"/>
    <w:tmpl w:val="072A3E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0C52721"/>
    <w:multiLevelType w:val="hybridMultilevel"/>
    <w:tmpl w:val="1E62DE7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C606C9"/>
    <w:multiLevelType w:val="hybridMultilevel"/>
    <w:tmpl w:val="C04CC274"/>
    <w:lvl w:ilvl="0" w:tplc="40EE60A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6FC82C04"/>
    <w:multiLevelType w:val="hybridMultilevel"/>
    <w:tmpl w:val="E5AEC50A"/>
    <w:lvl w:ilvl="0" w:tplc="42C613D2">
      <w:start w:val="1"/>
      <w:numFmt w:val="decimal"/>
      <w:lvlText w:val="%1."/>
      <w:lvlJc w:val="left"/>
      <w:pPr>
        <w:ind w:left="1212"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14" w15:restartNumberingAfterBreak="0">
    <w:nsid w:val="71370D74"/>
    <w:multiLevelType w:val="hybridMultilevel"/>
    <w:tmpl w:val="C04CC274"/>
    <w:lvl w:ilvl="0" w:tplc="40EE60A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5" w15:restartNumberingAfterBreak="0">
    <w:nsid w:val="735900E4"/>
    <w:multiLevelType w:val="hybridMultilevel"/>
    <w:tmpl w:val="5B7C0E7E"/>
    <w:lvl w:ilvl="0" w:tplc="9F388F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761141E9"/>
    <w:multiLevelType w:val="hybridMultilevel"/>
    <w:tmpl w:val="304E7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F61219"/>
    <w:multiLevelType w:val="hybridMultilevel"/>
    <w:tmpl w:val="1FBA8EA2"/>
    <w:lvl w:ilvl="0" w:tplc="F6D285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8"/>
  </w:num>
  <w:num w:numId="3">
    <w:abstractNumId w:val="0"/>
  </w:num>
  <w:num w:numId="4">
    <w:abstractNumId w:val="13"/>
  </w:num>
  <w:num w:numId="5">
    <w:abstractNumId w:val="1"/>
  </w:num>
  <w:num w:numId="6">
    <w:abstractNumId w:val="9"/>
  </w:num>
  <w:num w:numId="7">
    <w:abstractNumId w:val="14"/>
  </w:num>
  <w:num w:numId="8">
    <w:abstractNumId w:val="11"/>
  </w:num>
  <w:num w:numId="9">
    <w:abstractNumId w:val="2"/>
  </w:num>
  <w:num w:numId="10">
    <w:abstractNumId w:val="15"/>
  </w:num>
  <w:num w:numId="11">
    <w:abstractNumId w:val="5"/>
  </w:num>
  <w:num w:numId="12">
    <w:abstractNumId w:val="17"/>
  </w:num>
  <w:num w:numId="13">
    <w:abstractNumId w:val="7"/>
  </w:num>
  <w:num w:numId="14">
    <w:abstractNumId w:val="12"/>
  </w:num>
  <w:num w:numId="15">
    <w:abstractNumId w:val="3"/>
  </w:num>
  <w:num w:numId="16">
    <w:abstractNumId w:val="4"/>
  </w:num>
  <w:num w:numId="17">
    <w:abstractNumId w:val="16"/>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44"/>
    <w:rsid w:val="0000106D"/>
    <w:rsid w:val="00004BCF"/>
    <w:rsid w:val="00004F61"/>
    <w:rsid w:val="0000699F"/>
    <w:rsid w:val="00006F75"/>
    <w:rsid w:val="000071D1"/>
    <w:rsid w:val="000118FF"/>
    <w:rsid w:val="00011AFF"/>
    <w:rsid w:val="0001222A"/>
    <w:rsid w:val="00012C03"/>
    <w:rsid w:val="00012FB9"/>
    <w:rsid w:val="00014560"/>
    <w:rsid w:val="000152DA"/>
    <w:rsid w:val="00015379"/>
    <w:rsid w:val="000163AE"/>
    <w:rsid w:val="000165B1"/>
    <w:rsid w:val="00017816"/>
    <w:rsid w:val="00020703"/>
    <w:rsid w:val="00021849"/>
    <w:rsid w:val="0002514F"/>
    <w:rsid w:val="00025459"/>
    <w:rsid w:val="000265E4"/>
    <w:rsid w:val="00026CC4"/>
    <w:rsid w:val="00031E3B"/>
    <w:rsid w:val="0003213A"/>
    <w:rsid w:val="00032E66"/>
    <w:rsid w:val="000369EB"/>
    <w:rsid w:val="00040F1E"/>
    <w:rsid w:val="00042D17"/>
    <w:rsid w:val="0004395E"/>
    <w:rsid w:val="000447B6"/>
    <w:rsid w:val="000471BF"/>
    <w:rsid w:val="000478A0"/>
    <w:rsid w:val="00051D9B"/>
    <w:rsid w:val="00052CF0"/>
    <w:rsid w:val="00052E79"/>
    <w:rsid w:val="000534FE"/>
    <w:rsid w:val="00054012"/>
    <w:rsid w:val="0005422D"/>
    <w:rsid w:val="00054604"/>
    <w:rsid w:val="000550FC"/>
    <w:rsid w:val="000559A9"/>
    <w:rsid w:val="00056E5B"/>
    <w:rsid w:val="00057F19"/>
    <w:rsid w:val="00060CF8"/>
    <w:rsid w:val="0006153D"/>
    <w:rsid w:val="000618FD"/>
    <w:rsid w:val="00064A22"/>
    <w:rsid w:val="000656A7"/>
    <w:rsid w:val="0007079C"/>
    <w:rsid w:val="00071566"/>
    <w:rsid w:val="0007451C"/>
    <w:rsid w:val="00077041"/>
    <w:rsid w:val="000807FF"/>
    <w:rsid w:val="00080E75"/>
    <w:rsid w:val="0008214E"/>
    <w:rsid w:val="000829D6"/>
    <w:rsid w:val="00083564"/>
    <w:rsid w:val="000871A8"/>
    <w:rsid w:val="000875B9"/>
    <w:rsid w:val="00090E12"/>
    <w:rsid w:val="000924BE"/>
    <w:rsid w:val="00092B24"/>
    <w:rsid w:val="000931D4"/>
    <w:rsid w:val="000935A2"/>
    <w:rsid w:val="00093B27"/>
    <w:rsid w:val="00094F44"/>
    <w:rsid w:val="000969F7"/>
    <w:rsid w:val="00097A9A"/>
    <w:rsid w:val="000A0A78"/>
    <w:rsid w:val="000A1BBA"/>
    <w:rsid w:val="000A2A79"/>
    <w:rsid w:val="000A344C"/>
    <w:rsid w:val="000A38B9"/>
    <w:rsid w:val="000A4694"/>
    <w:rsid w:val="000A546F"/>
    <w:rsid w:val="000A5E26"/>
    <w:rsid w:val="000A6836"/>
    <w:rsid w:val="000B0D20"/>
    <w:rsid w:val="000B1D24"/>
    <w:rsid w:val="000B3913"/>
    <w:rsid w:val="000B4E94"/>
    <w:rsid w:val="000B540D"/>
    <w:rsid w:val="000B6B14"/>
    <w:rsid w:val="000B6E49"/>
    <w:rsid w:val="000B7C5B"/>
    <w:rsid w:val="000C0A12"/>
    <w:rsid w:val="000C0ABD"/>
    <w:rsid w:val="000C1A54"/>
    <w:rsid w:val="000C1A8B"/>
    <w:rsid w:val="000C3406"/>
    <w:rsid w:val="000C36CF"/>
    <w:rsid w:val="000C408A"/>
    <w:rsid w:val="000C555A"/>
    <w:rsid w:val="000C5F0A"/>
    <w:rsid w:val="000D1FD9"/>
    <w:rsid w:val="000D31DB"/>
    <w:rsid w:val="000D383B"/>
    <w:rsid w:val="000D3909"/>
    <w:rsid w:val="000D4E44"/>
    <w:rsid w:val="000D6204"/>
    <w:rsid w:val="000D6EA8"/>
    <w:rsid w:val="000E02C9"/>
    <w:rsid w:val="000E051D"/>
    <w:rsid w:val="000E18E8"/>
    <w:rsid w:val="000E2235"/>
    <w:rsid w:val="000E22C7"/>
    <w:rsid w:val="000E3446"/>
    <w:rsid w:val="000E3757"/>
    <w:rsid w:val="000E3F1A"/>
    <w:rsid w:val="000E4523"/>
    <w:rsid w:val="000E5E4E"/>
    <w:rsid w:val="000F157F"/>
    <w:rsid w:val="000F3A1B"/>
    <w:rsid w:val="000F514A"/>
    <w:rsid w:val="000F5D04"/>
    <w:rsid w:val="000F7FF4"/>
    <w:rsid w:val="0010008E"/>
    <w:rsid w:val="001021C9"/>
    <w:rsid w:val="0010232A"/>
    <w:rsid w:val="00102508"/>
    <w:rsid w:val="00106EF2"/>
    <w:rsid w:val="001074C4"/>
    <w:rsid w:val="00110FF5"/>
    <w:rsid w:val="00112D7D"/>
    <w:rsid w:val="0011386F"/>
    <w:rsid w:val="0011437F"/>
    <w:rsid w:val="001174F3"/>
    <w:rsid w:val="001226C1"/>
    <w:rsid w:val="001234DC"/>
    <w:rsid w:val="00123A4F"/>
    <w:rsid w:val="0012577F"/>
    <w:rsid w:val="00125E4E"/>
    <w:rsid w:val="00126345"/>
    <w:rsid w:val="0012784A"/>
    <w:rsid w:val="00127E6D"/>
    <w:rsid w:val="00130B79"/>
    <w:rsid w:val="001319D7"/>
    <w:rsid w:val="00132C9C"/>
    <w:rsid w:val="001354C9"/>
    <w:rsid w:val="0014322D"/>
    <w:rsid w:val="00143D98"/>
    <w:rsid w:val="00145904"/>
    <w:rsid w:val="00146925"/>
    <w:rsid w:val="001479A6"/>
    <w:rsid w:val="00150601"/>
    <w:rsid w:val="00150F80"/>
    <w:rsid w:val="001539D9"/>
    <w:rsid w:val="001541C4"/>
    <w:rsid w:val="0015789A"/>
    <w:rsid w:val="00157A52"/>
    <w:rsid w:val="00163B92"/>
    <w:rsid w:val="00163C1F"/>
    <w:rsid w:val="00164D5B"/>
    <w:rsid w:val="00165532"/>
    <w:rsid w:val="00165ECE"/>
    <w:rsid w:val="0016635F"/>
    <w:rsid w:val="00166878"/>
    <w:rsid w:val="00166EFB"/>
    <w:rsid w:val="001678B0"/>
    <w:rsid w:val="00167E73"/>
    <w:rsid w:val="0017142D"/>
    <w:rsid w:val="00173286"/>
    <w:rsid w:val="00175234"/>
    <w:rsid w:val="00175FCB"/>
    <w:rsid w:val="00183545"/>
    <w:rsid w:val="00184A38"/>
    <w:rsid w:val="00184E38"/>
    <w:rsid w:val="00187972"/>
    <w:rsid w:val="00190078"/>
    <w:rsid w:val="00190DC9"/>
    <w:rsid w:val="00190DF8"/>
    <w:rsid w:val="0019101A"/>
    <w:rsid w:val="00191673"/>
    <w:rsid w:val="001916B8"/>
    <w:rsid w:val="00191972"/>
    <w:rsid w:val="00192FE1"/>
    <w:rsid w:val="0019513E"/>
    <w:rsid w:val="00195968"/>
    <w:rsid w:val="00195A1B"/>
    <w:rsid w:val="001A0550"/>
    <w:rsid w:val="001A2D4E"/>
    <w:rsid w:val="001A3F9A"/>
    <w:rsid w:val="001B04EC"/>
    <w:rsid w:val="001B1DB0"/>
    <w:rsid w:val="001B4A10"/>
    <w:rsid w:val="001B6138"/>
    <w:rsid w:val="001B7B18"/>
    <w:rsid w:val="001B7D76"/>
    <w:rsid w:val="001C0770"/>
    <w:rsid w:val="001C0777"/>
    <w:rsid w:val="001C0958"/>
    <w:rsid w:val="001C2D43"/>
    <w:rsid w:val="001C2E07"/>
    <w:rsid w:val="001C3AE9"/>
    <w:rsid w:val="001C4B58"/>
    <w:rsid w:val="001C573B"/>
    <w:rsid w:val="001C7FB6"/>
    <w:rsid w:val="001D2807"/>
    <w:rsid w:val="001D2D3B"/>
    <w:rsid w:val="001E41AB"/>
    <w:rsid w:val="001E785D"/>
    <w:rsid w:val="001E7A38"/>
    <w:rsid w:val="001F0A41"/>
    <w:rsid w:val="001F151B"/>
    <w:rsid w:val="001F18DB"/>
    <w:rsid w:val="001F1D5F"/>
    <w:rsid w:val="001F21C2"/>
    <w:rsid w:val="001F49F9"/>
    <w:rsid w:val="001F4DA0"/>
    <w:rsid w:val="001F56A6"/>
    <w:rsid w:val="001F583E"/>
    <w:rsid w:val="001F6A9E"/>
    <w:rsid w:val="00200BB3"/>
    <w:rsid w:val="00202226"/>
    <w:rsid w:val="00202AAF"/>
    <w:rsid w:val="00210020"/>
    <w:rsid w:val="002107F4"/>
    <w:rsid w:val="00210848"/>
    <w:rsid w:val="0021451F"/>
    <w:rsid w:val="00216579"/>
    <w:rsid w:val="0022104F"/>
    <w:rsid w:val="002226DB"/>
    <w:rsid w:val="0022569D"/>
    <w:rsid w:val="00232319"/>
    <w:rsid w:val="002327DE"/>
    <w:rsid w:val="0023325B"/>
    <w:rsid w:val="0023459F"/>
    <w:rsid w:val="002364A4"/>
    <w:rsid w:val="00237909"/>
    <w:rsid w:val="00237FEC"/>
    <w:rsid w:val="00240929"/>
    <w:rsid w:val="00241EEE"/>
    <w:rsid w:val="0024439E"/>
    <w:rsid w:val="002464AF"/>
    <w:rsid w:val="002504D6"/>
    <w:rsid w:val="002513C7"/>
    <w:rsid w:val="002514C4"/>
    <w:rsid w:val="002519B4"/>
    <w:rsid w:val="002524CC"/>
    <w:rsid w:val="002534C5"/>
    <w:rsid w:val="002543F4"/>
    <w:rsid w:val="00255360"/>
    <w:rsid w:val="002557F0"/>
    <w:rsid w:val="002571A7"/>
    <w:rsid w:val="00257FBB"/>
    <w:rsid w:val="00260A96"/>
    <w:rsid w:val="00261F27"/>
    <w:rsid w:val="002625F5"/>
    <w:rsid w:val="00262A55"/>
    <w:rsid w:val="002635BB"/>
    <w:rsid w:val="00264F5A"/>
    <w:rsid w:val="002707CC"/>
    <w:rsid w:val="00271E2F"/>
    <w:rsid w:val="00280122"/>
    <w:rsid w:val="00281934"/>
    <w:rsid w:val="00282729"/>
    <w:rsid w:val="00286937"/>
    <w:rsid w:val="0029019A"/>
    <w:rsid w:val="0029244D"/>
    <w:rsid w:val="00292C9A"/>
    <w:rsid w:val="002953D7"/>
    <w:rsid w:val="00295608"/>
    <w:rsid w:val="00297E11"/>
    <w:rsid w:val="002A07E4"/>
    <w:rsid w:val="002A09CA"/>
    <w:rsid w:val="002A25CC"/>
    <w:rsid w:val="002A39F3"/>
    <w:rsid w:val="002A478A"/>
    <w:rsid w:val="002A4DEA"/>
    <w:rsid w:val="002A74BC"/>
    <w:rsid w:val="002B193D"/>
    <w:rsid w:val="002B241E"/>
    <w:rsid w:val="002B2E89"/>
    <w:rsid w:val="002B4A6F"/>
    <w:rsid w:val="002B4CB6"/>
    <w:rsid w:val="002B7E37"/>
    <w:rsid w:val="002C0A5C"/>
    <w:rsid w:val="002C308A"/>
    <w:rsid w:val="002C4897"/>
    <w:rsid w:val="002C4C8C"/>
    <w:rsid w:val="002C6C2F"/>
    <w:rsid w:val="002C6D55"/>
    <w:rsid w:val="002D0C83"/>
    <w:rsid w:val="002D1D9B"/>
    <w:rsid w:val="002D2100"/>
    <w:rsid w:val="002D258A"/>
    <w:rsid w:val="002D2E22"/>
    <w:rsid w:val="002D3123"/>
    <w:rsid w:val="002D50B0"/>
    <w:rsid w:val="002D799C"/>
    <w:rsid w:val="002E0A2B"/>
    <w:rsid w:val="002E0C5B"/>
    <w:rsid w:val="002E17C3"/>
    <w:rsid w:val="002E1917"/>
    <w:rsid w:val="002E1F30"/>
    <w:rsid w:val="002E21AF"/>
    <w:rsid w:val="002E468F"/>
    <w:rsid w:val="002E5610"/>
    <w:rsid w:val="002E5BBD"/>
    <w:rsid w:val="002E772A"/>
    <w:rsid w:val="002E786C"/>
    <w:rsid w:val="002F1505"/>
    <w:rsid w:val="002F1B1B"/>
    <w:rsid w:val="002F4B73"/>
    <w:rsid w:val="002F4C13"/>
    <w:rsid w:val="002F61BC"/>
    <w:rsid w:val="002F74BA"/>
    <w:rsid w:val="00300242"/>
    <w:rsid w:val="003007BC"/>
    <w:rsid w:val="00300F18"/>
    <w:rsid w:val="0030163D"/>
    <w:rsid w:val="0030229D"/>
    <w:rsid w:val="0030709D"/>
    <w:rsid w:val="003119AF"/>
    <w:rsid w:val="003122A9"/>
    <w:rsid w:val="003122F0"/>
    <w:rsid w:val="00312C21"/>
    <w:rsid w:val="00313FBD"/>
    <w:rsid w:val="003141E4"/>
    <w:rsid w:val="003143B1"/>
    <w:rsid w:val="00315E99"/>
    <w:rsid w:val="00316886"/>
    <w:rsid w:val="00316F2F"/>
    <w:rsid w:val="00321BDC"/>
    <w:rsid w:val="003221FA"/>
    <w:rsid w:val="00322DB7"/>
    <w:rsid w:val="00322EB0"/>
    <w:rsid w:val="00323038"/>
    <w:rsid w:val="00323060"/>
    <w:rsid w:val="00323E9D"/>
    <w:rsid w:val="00323FF2"/>
    <w:rsid w:val="0032465B"/>
    <w:rsid w:val="00325B19"/>
    <w:rsid w:val="00325FBD"/>
    <w:rsid w:val="00331D37"/>
    <w:rsid w:val="00332894"/>
    <w:rsid w:val="00333342"/>
    <w:rsid w:val="0033338E"/>
    <w:rsid w:val="00335DFA"/>
    <w:rsid w:val="00336368"/>
    <w:rsid w:val="003376CE"/>
    <w:rsid w:val="0034021A"/>
    <w:rsid w:val="003410F9"/>
    <w:rsid w:val="00343495"/>
    <w:rsid w:val="003436AC"/>
    <w:rsid w:val="00343A19"/>
    <w:rsid w:val="00346AB1"/>
    <w:rsid w:val="00347E50"/>
    <w:rsid w:val="00347FB2"/>
    <w:rsid w:val="003506DA"/>
    <w:rsid w:val="00353A6E"/>
    <w:rsid w:val="00355C52"/>
    <w:rsid w:val="00355F3F"/>
    <w:rsid w:val="0035754F"/>
    <w:rsid w:val="00357A2A"/>
    <w:rsid w:val="00361B99"/>
    <w:rsid w:val="003626ED"/>
    <w:rsid w:val="00363E0B"/>
    <w:rsid w:val="00364E71"/>
    <w:rsid w:val="003653ED"/>
    <w:rsid w:val="00370052"/>
    <w:rsid w:val="003700C2"/>
    <w:rsid w:val="00372BB4"/>
    <w:rsid w:val="00372E23"/>
    <w:rsid w:val="0037317C"/>
    <w:rsid w:val="00373CE1"/>
    <w:rsid w:val="00373CFE"/>
    <w:rsid w:val="0037431F"/>
    <w:rsid w:val="0037457E"/>
    <w:rsid w:val="00375D55"/>
    <w:rsid w:val="003766E3"/>
    <w:rsid w:val="003767A3"/>
    <w:rsid w:val="00377628"/>
    <w:rsid w:val="003818F8"/>
    <w:rsid w:val="00382C30"/>
    <w:rsid w:val="0038470A"/>
    <w:rsid w:val="00384BE3"/>
    <w:rsid w:val="00384C7F"/>
    <w:rsid w:val="00385E28"/>
    <w:rsid w:val="00386062"/>
    <w:rsid w:val="0038713C"/>
    <w:rsid w:val="0038743E"/>
    <w:rsid w:val="003879E5"/>
    <w:rsid w:val="00392E08"/>
    <w:rsid w:val="00395C47"/>
    <w:rsid w:val="00396A64"/>
    <w:rsid w:val="003A14DA"/>
    <w:rsid w:val="003A15C4"/>
    <w:rsid w:val="003A3804"/>
    <w:rsid w:val="003A4FB0"/>
    <w:rsid w:val="003A57FA"/>
    <w:rsid w:val="003A7818"/>
    <w:rsid w:val="003B0359"/>
    <w:rsid w:val="003B0819"/>
    <w:rsid w:val="003B0CF0"/>
    <w:rsid w:val="003B3108"/>
    <w:rsid w:val="003B31BA"/>
    <w:rsid w:val="003B39DB"/>
    <w:rsid w:val="003B544B"/>
    <w:rsid w:val="003C09D8"/>
    <w:rsid w:val="003C24BB"/>
    <w:rsid w:val="003C389E"/>
    <w:rsid w:val="003C4085"/>
    <w:rsid w:val="003C5D15"/>
    <w:rsid w:val="003D0EB6"/>
    <w:rsid w:val="003D6416"/>
    <w:rsid w:val="003D69D3"/>
    <w:rsid w:val="003D7FB8"/>
    <w:rsid w:val="003E1F84"/>
    <w:rsid w:val="003E3E81"/>
    <w:rsid w:val="003E4098"/>
    <w:rsid w:val="003E44FC"/>
    <w:rsid w:val="003E6F4F"/>
    <w:rsid w:val="003F0039"/>
    <w:rsid w:val="003F07D4"/>
    <w:rsid w:val="003F1520"/>
    <w:rsid w:val="003F29AA"/>
    <w:rsid w:val="003F2A74"/>
    <w:rsid w:val="003F385B"/>
    <w:rsid w:val="003F635E"/>
    <w:rsid w:val="003F6360"/>
    <w:rsid w:val="003F67C5"/>
    <w:rsid w:val="003F730B"/>
    <w:rsid w:val="003F7997"/>
    <w:rsid w:val="003F7D45"/>
    <w:rsid w:val="00400DA3"/>
    <w:rsid w:val="004017EE"/>
    <w:rsid w:val="00401C80"/>
    <w:rsid w:val="004026C2"/>
    <w:rsid w:val="0040294C"/>
    <w:rsid w:val="004049D7"/>
    <w:rsid w:val="00404F0C"/>
    <w:rsid w:val="004116AC"/>
    <w:rsid w:val="00411D11"/>
    <w:rsid w:val="00412BED"/>
    <w:rsid w:val="004150D8"/>
    <w:rsid w:val="00415114"/>
    <w:rsid w:val="00415563"/>
    <w:rsid w:val="00416E2A"/>
    <w:rsid w:val="00416ECF"/>
    <w:rsid w:val="00417EFD"/>
    <w:rsid w:val="004209DF"/>
    <w:rsid w:val="00420A27"/>
    <w:rsid w:val="004212BB"/>
    <w:rsid w:val="004225DC"/>
    <w:rsid w:val="00422777"/>
    <w:rsid w:val="00422AD6"/>
    <w:rsid w:val="0042454F"/>
    <w:rsid w:val="0042485C"/>
    <w:rsid w:val="0042570F"/>
    <w:rsid w:val="00425732"/>
    <w:rsid w:val="0042781C"/>
    <w:rsid w:val="00427A3F"/>
    <w:rsid w:val="00427EA8"/>
    <w:rsid w:val="00431E90"/>
    <w:rsid w:val="004338EA"/>
    <w:rsid w:val="00433DF2"/>
    <w:rsid w:val="00434D10"/>
    <w:rsid w:val="00434E0E"/>
    <w:rsid w:val="00435E09"/>
    <w:rsid w:val="00436B5F"/>
    <w:rsid w:val="0044165F"/>
    <w:rsid w:val="00443404"/>
    <w:rsid w:val="0044407A"/>
    <w:rsid w:val="00444477"/>
    <w:rsid w:val="00446B13"/>
    <w:rsid w:val="00446C8D"/>
    <w:rsid w:val="00447A1E"/>
    <w:rsid w:val="004506AF"/>
    <w:rsid w:val="00452E68"/>
    <w:rsid w:val="004535EC"/>
    <w:rsid w:val="00454681"/>
    <w:rsid w:val="0045494B"/>
    <w:rsid w:val="004558B4"/>
    <w:rsid w:val="00455EC3"/>
    <w:rsid w:val="00456590"/>
    <w:rsid w:val="0045722E"/>
    <w:rsid w:val="004615AA"/>
    <w:rsid w:val="004650F9"/>
    <w:rsid w:val="00466443"/>
    <w:rsid w:val="004667F2"/>
    <w:rsid w:val="00466D45"/>
    <w:rsid w:val="004710D0"/>
    <w:rsid w:val="004758FA"/>
    <w:rsid w:val="0047644A"/>
    <w:rsid w:val="004772E9"/>
    <w:rsid w:val="004778D9"/>
    <w:rsid w:val="00477F87"/>
    <w:rsid w:val="00481029"/>
    <w:rsid w:val="0048197A"/>
    <w:rsid w:val="00481999"/>
    <w:rsid w:val="00481BB4"/>
    <w:rsid w:val="00483638"/>
    <w:rsid w:val="00483DF1"/>
    <w:rsid w:val="00487EC6"/>
    <w:rsid w:val="00490229"/>
    <w:rsid w:val="00491943"/>
    <w:rsid w:val="004923C8"/>
    <w:rsid w:val="00493963"/>
    <w:rsid w:val="004947D7"/>
    <w:rsid w:val="00495B75"/>
    <w:rsid w:val="00495D48"/>
    <w:rsid w:val="004968D5"/>
    <w:rsid w:val="00496EE4"/>
    <w:rsid w:val="004970D6"/>
    <w:rsid w:val="004975F5"/>
    <w:rsid w:val="004A0036"/>
    <w:rsid w:val="004A2C21"/>
    <w:rsid w:val="004A3242"/>
    <w:rsid w:val="004A4581"/>
    <w:rsid w:val="004A53B2"/>
    <w:rsid w:val="004A6C5D"/>
    <w:rsid w:val="004A6F64"/>
    <w:rsid w:val="004A71AF"/>
    <w:rsid w:val="004A7AD8"/>
    <w:rsid w:val="004B112B"/>
    <w:rsid w:val="004B1D75"/>
    <w:rsid w:val="004B244D"/>
    <w:rsid w:val="004B2463"/>
    <w:rsid w:val="004B267B"/>
    <w:rsid w:val="004B3C72"/>
    <w:rsid w:val="004B41F0"/>
    <w:rsid w:val="004B549C"/>
    <w:rsid w:val="004B5AD5"/>
    <w:rsid w:val="004B621B"/>
    <w:rsid w:val="004C0ABF"/>
    <w:rsid w:val="004C1762"/>
    <w:rsid w:val="004C4027"/>
    <w:rsid w:val="004C479B"/>
    <w:rsid w:val="004C552D"/>
    <w:rsid w:val="004C6F7D"/>
    <w:rsid w:val="004C7321"/>
    <w:rsid w:val="004C75E2"/>
    <w:rsid w:val="004D09C6"/>
    <w:rsid w:val="004D5798"/>
    <w:rsid w:val="004D64BD"/>
    <w:rsid w:val="004E0DA2"/>
    <w:rsid w:val="004E286F"/>
    <w:rsid w:val="004E3496"/>
    <w:rsid w:val="004E4F6B"/>
    <w:rsid w:val="004E5847"/>
    <w:rsid w:val="004E6806"/>
    <w:rsid w:val="004E6A37"/>
    <w:rsid w:val="004E6AE6"/>
    <w:rsid w:val="004E737C"/>
    <w:rsid w:val="004F127D"/>
    <w:rsid w:val="004F4806"/>
    <w:rsid w:val="004F5C49"/>
    <w:rsid w:val="00500478"/>
    <w:rsid w:val="00501DA9"/>
    <w:rsid w:val="00502C9E"/>
    <w:rsid w:val="00503941"/>
    <w:rsid w:val="00503C6F"/>
    <w:rsid w:val="00506A14"/>
    <w:rsid w:val="0050734A"/>
    <w:rsid w:val="00507B6C"/>
    <w:rsid w:val="00507BB4"/>
    <w:rsid w:val="00507C00"/>
    <w:rsid w:val="00512795"/>
    <w:rsid w:val="005143E0"/>
    <w:rsid w:val="00514FCB"/>
    <w:rsid w:val="00517401"/>
    <w:rsid w:val="0052057A"/>
    <w:rsid w:val="00521C0A"/>
    <w:rsid w:val="00523A3F"/>
    <w:rsid w:val="005260FC"/>
    <w:rsid w:val="00532962"/>
    <w:rsid w:val="00534552"/>
    <w:rsid w:val="00535A8C"/>
    <w:rsid w:val="005366E7"/>
    <w:rsid w:val="00537E5F"/>
    <w:rsid w:val="00540BD1"/>
    <w:rsid w:val="00543116"/>
    <w:rsid w:val="00543A45"/>
    <w:rsid w:val="00543F81"/>
    <w:rsid w:val="00544D55"/>
    <w:rsid w:val="00546E00"/>
    <w:rsid w:val="00546E8F"/>
    <w:rsid w:val="0055037C"/>
    <w:rsid w:val="00552B3E"/>
    <w:rsid w:val="00554976"/>
    <w:rsid w:val="0055703A"/>
    <w:rsid w:val="00557E80"/>
    <w:rsid w:val="0056001D"/>
    <w:rsid w:val="00570263"/>
    <w:rsid w:val="0057100F"/>
    <w:rsid w:val="00571BB4"/>
    <w:rsid w:val="00571EEB"/>
    <w:rsid w:val="00574057"/>
    <w:rsid w:val="00574492"/>
    <w:rsid w:val="00574A56"/>
    <w:rsid w:val="00577B00"/>
    <w:rsid w:val="00582342"/>
    <w:rsid w:val="00586A9E"/>
    <w:rsid w:val="00586D93"/>
    <w:rsid w:val="00590C15"/>
    <w:rsid w:val="00590D96"/>
    <w:rsid w:val="00591275"/>
    <w:rsid w:val="00592653"/>
    <w:rsid w:val="00592CB4"/>
    <w:rsid w:val="00593525"/>
    <w:rsid w:val="00593CF2"/>
    <w:rsid w:val="00596711"/>
    <w:rsid w:val="005968D5"/>
    <w:rsid w:val="00596F94"/>
    <w:rsid w:val="005A15A1"/>
    <w:rsid w:val="005A48AE"/>
    <w:rsid w:val="005A554D"/>
    <w:rsid w:val="005A64BB"/>
    <w:rsid w:val="005B0C72"/>
    <w:rsid w:val="005B2155"/>
    <w:rsid w:val="005B24FF"/>
    <w:rsid w:val="005B3CFF"/>
    <w:rsid w:val="005B4365"/>
    <w:rsid w:val="005B465A"/>
    <w:rsid w:val="005B6AF3"/>
    <w:rsid w:val="005B72BA"/>
    <w:rsid w:val="005B7B69"/>
    <w:rsid w:val="005B7E37"/>
    <w:rsid w:val="005C0843"/>
    <w:rsid w:val="005C0E4E"/>
    <w:rsid w:val="005C18C8"/>
    <w:rsid w:val="005C379F"/>
    <w:rsid w:val="005D020B"/>
    <w:rsid w:val="005D0CBD"/>
    <w:rsid w:val="005D1672"/>
    <w:rsid w:val="005D2FA9"/>
    <w:rsid w:val="005D36EA"/>
    <w:rsid w:val="005D4062"/>
    <w:rsid w:val="005D45C0"/>
    <w:rsid w:val="005D514C"/>
    <w:rsid w:val="005D594A"/>
    <w:rsid w:val="005D5A56"/>
    <w:rsid w:val="005D6BD0"/>
    <w:rsid w:val="005E2113"/>
    <w:rsid w:val="005E338C"/>
    <w:rsid w:val="005E5A43"/>
    <w:rsid w:val="005E7F1A"/>
    <w:rsid w:val="005F072E"/>
    <w:rsid w:val="005F276F"/>
    <w:rsid w:val="005F4AC6"/>
    <w:rsid w:val="005F4E26"/>
    <w:rsid w:val="005F5403"/>
    <w:rsid w:val="005F7AB2"/>
    <w:rsid w:val="005F7B2B"/>
    <w:rsid w:val="006004A5"/>
    <w:rsid w:val="006014A8"/>
    <w:rsid w:val="0060237D"/>
    <w:rsid w:val="00602AAF"/>
    <w:rsid w:val="00603A39"/>
    <w:rsid w:val="00610AA6"/>
    <w:rsid w:val="00610FF3"/>
    <w:rsid w:val="00611004"/>
    <w:rsid w:val="0061106D"/>
    <w:rsid w:val="00612D1F"/>
    <w:rsid w:val="0061330D"/>
    <w:rsid w:val="00615793"/>
    <w:rsid w:val="00615993"/>
    <w:rsid w:val="00616051"/>
    <w:rsid w:val="00616A84"/>
    <w:rsid w:val="006177CB"/>
    <w:rsid w:val="00617FD8"/>
    <w:rsid w:val="00620B90"/>
    <w:rsid w:val="006213C7"/>
    <w:rsid w:val="006230A6"/>
    <w:rsid w:val="00623D2A"/>
    <w:rsid w:val="00625A1C"/>
    <w:rsid w:val="0062609A"/>
    <w:rsid w:val="006268E8"/>
    <w:rsid w:val="00627306"/>
    <w:rsid w:val="00630193"/>
    <w:rsid w:val="00630926"/>
    <w:rsid w:val="00630CA8"/>
    <w:rsid w:val="0063498F"/>
    <w:rsid w:val="00634E01"/>
    <w:rsid w:val="00635522"/>
    <w:rsid w:val="006365F9"/>
    <w:rsid w:val="00636A4E"/>
    <w:rsid w:val="00637693"/>
    <w:rsid w:val="006402BC"/>
    <w:rsid w:val="0064061A"/>
    <w:rsid w:val="0064312F"/>
    <w:rsid w:val="006444A2"/>
    <w:rsid w:val="0065289F"/>
    <w:rsid w:val="00652F3C"/>
    <w:rsid w:val="006543EB"/>
    <w:rsid w:val="00654D5C"/>
    <w:rsid w:val="00656996"/>
    <w:rsid w:val="00656FF4"/>
    <w:rsid w:val="006605C9"/>
    <w:rsid w:val="00662F2D"/>
    <w:rsid w:val="006650C0"/>
    <w:rsid w:val="006659C6"/>
    <w:rsid w:val="00670557"/>
    <w:rsid w:val="006707A3"/>
    <w:rsid w:val="00672002"/>
    <w:rsid w:val="006720EF"/>
    <w:rsid w:val="00673F07"/>
    <w:rsid w:val="00674E38"/>
    <w:rsid w:val="006751BB"/>
    <w:rsid w:val="00675C36"/>
    <w:rsid w:val="006762A3"/>
    <w:rsid w:val="006802DB"/>
    <w:rsid w:val="00681196"/>
    <w:rsid w:val="00682FFB"/>
    <w:rsid w:val="0068591E"/>
    <w:rsid w:val="006863D6"/>
    <w:rsid w:val="00690840"/>
    <w:rsid w:val="006929E2"/>
    <w:rsid w:val="00694171"/>
    <w:rsid w:val="00694762"/>
    <w:rsid w:val="00695280"/>
    <w:rsid w:val="0069546F"/>
    <w:rsid w:val="00695859"/>
    <w:rsid w:val="00696BA7"/>
    <w:rsid w:val="006A042F"/>
    <w:rsid w:val="006A0C0B"/>
    <w:rsid w:val="006A123B"/>
    <w:rsid w:val="006A228F"/>
    <w:rsid w:val="006A26F3"/>
    <w:rsid w:val="006A3CE7"/>
    <w:rsid w:val="006A5304"/>
    <w:rsid w:val="006A6D7F"/>
    <w:rsid w:val="006B1D0E"/>
    <w:rsid w:val="006B2627"/>
    <w:rsid w:val="006B7D3C"/>
    <w:rsid w:val="006C0E81"/>
    <w:rsid w:val="006C0FC9"/>
    <w:rsid w:val="006C11DE"/>
    <w:rsid w:val="006C13A2"/>
    <w:rsid w:val="006C3C3F"/>
    <w:rsid w:val="006C413D"/>
    <w:rsid w:val="006C699D"/>
    <w:rsid w:val="006D15BD"/>
    <w:rsid w:val="006D1EBA"/>
    <w:rsid w:val="006D232E"/>
    <w:rsid w:val="006D2C61"/>
    <w:rsid w:val="006D44B5"/>
    <w:rsid w:val="006D5DFD"/>
    <w:rsid w:val="006D6D87"/>
    <w:rsid w:val="006E3057"/>
    <w:rsid w:val="006E34CB"/>
    <w:rsid w:val="006E38DD"/>
    <w:rsid w:val="006E3E54"/>
    <w:rsid w:val="006E6A47"/>
    <w:rsid w:val="006E6B99"/>
    <w:rsid w:val="006F0A43"/>
    <w:rsid w:val="006F23F2"/>
    <w:rsid w:val="006F360E"/>
    <w:rsid w:val="006F3905"/>
    <w:rsid w:val="006F6A4F"/>
    <w:rsid w:val="006F7322"/>
    <w:rsid w:val="007006C8"/>
    <w:rsid w:val="007008A7"/>
    <w:rsid w:val="007019E8"/>
    <w:rsid w:val="007031BA"/>
    <w:rsid w:val="00703440"/>
    <w:rsid w:val="007036DB"/>
    <w:rsid w:val="00704870"/>
    <w:rsid w:val="00705737"/>
    <w:rsid w:val="007079E8"/>
    <w:rsid w:val="00710908"/>
    <w:rsid w:val="00710DCD"/>
    <w:rsid w:val="00712F0B"/>
    <w:rsid w:val="00714754"/>
    <w:rsid w:val="007153F2"/>
    <w:rsid w:val="00715475"/>
    <w:rsid w:val="00715531"/>
    <w:rsid w:val="00716F4E"/>
    <w:rsid w:val="00717941"/>
    <w:rsid w:val="00720777"/>
    <w:rsid w:val="00720E97"/>
    <w:rsid w:val="00721196"/>
    <w:rsid w:val="00721A46"/>
    <w:rsid w:val="00725775"/>
    <w:rsid w:val="00726603"/>
    <w:rsid w:val="00726E0C"/>
    <w:rsid w:val="00726EBE"/>
    <w:rsid w:val="007332A6"/>
    <w:rsid w:val="007366D9"/>
    <w:rsid w:val="007373B8"/>
    <w:rsid w:val="00741426"/>
    <w:rsid w:val="007468CA"/>
    <w:rsid w:val="00747D57"/>
    <w:rsid w:val="007501C9"/>
    <w:rsid w:val="007518FE"/>
    <w:rsid w:val="0075214C"/>
    <w:rsid w:val="0075269B"/>
    <w:rsid w:val="00752ACB"/>
    <w:rsid w:val="00755BEB"/>
    <w:rsid w:val="00761627"/>
    <w:rsid w:val="007623AF"/>
    <w:rsid w:val="00764AC0"/>
    <w:rsid w:val="00766C99"/>
    <w:rsid w:val="00771B1F"/>
    <w:rsid w:val="00772FB8"/>
    <w:rsid w:val="007734C8"/>
    <w:rsid w:val="0077379F"/>
    <w:rsid w:val="007742D4"/>
    <w:rsid w:val="00775BB4"/>
    <w:rsid w:val="007834E0"/>
    <w:rsid w:val="0078486D"/>
    <w:rsid w:val="0078548F"/>
    <w:rsid w:val="007863EF"/>
    <w:rsid w:val="00787052"/>
    <w:rsid w:val="0079331E"/>
    <w:rsid w:val="00795AD6"/>
    <w:rsid w:val="00796AA8"/>
    <w:rsid w:val="00797290"/>
    <w:rsid w:val="007A147C"/>
    <w:rsid w:val="007A2073"/>
    <w:rsid w:val="007A2682"/>
    <w:rsid w:val="007A4295"/>
    <w:rsid w:val="007A465D"/>
    <w:rsid w:val="007A5564"/>
    <w:rsid w:val="007A7945"/>
    <w:rsid w:val="007B2A0C"/>
    <w:rsid w:val="007B2C72"/>
    <w:rsid w:val="007C230D"/>
    <w:rsid w:val="007C3EE5"/>
    <w:rsid w:val="007D0AF4"/>
    <w:rsid w:val="007D0BA1"/>
    <w:rsid w:val="007D2BBE"/>
    <w:rsid w:val="007E032F"/>
    <w:rsid w:val="007E09B2"/>
    <w:rsid w:val="007E48CC"/>
    <w:rsid w:val="007E4A51"/>
    <w:rsid w:val="007E52ED"/>
    <w:rsid w:val="007E5945"/>
    <w:rsid w:val="007E6864"/>
    <w:rsid w:val="007E6B63"/>
    <w:rsid w:val="007E74F0"/>
    <w:rsid w:val="007F09F6"/>
    <w:rsid w:val="007F0B9F"/>
    <w:rsid w:val="007F0F3A"/>
    <w:rsid w:val="007F3943"/>
    <w:rsid w:val="007F39C4"/>
    <w:rsid w:val="007F48D3"/>
    <w:rsid w:val="007F4D15"/>
    <w:rsid w:val="007F5DF0"/>
    <w:rsid w:val="007F710F"/>
    <w:rsid w:val="007F7B3B"/>
    <w:rsid w:val="00800D13"/>
    <w:rsid w:val="00801FBB"/>
    <w:rsid w:val="00805427"/>
    <w:rsid w:val="008058BE"/>
    <w:rsid w:val="00805D03"/>
    <w:rsid w:val="008075FB"/>
    <w:rsid w:val="0081003E"/>
    <w:rsid w:val="00813BD5"/>
    <w:rsid w:val="00814F22"/>
    <w:rsid w:val="00816C9A"/>
    <w:rsid w:val="00817429"/>
    <w:rsid w:val="00817CFA"/>
    <w:rsid w:val="00820EC0"/>
    <w:rsid w:val="00821B2B"/>
    <w:rsid w:val="00823001"/>
    <w:rsid w:val="00823C88"/>
    <w:rsid w:val="00831C67"/>
    <w:rsid w:val="0083243A"/>
    <w:rsid w:val="0083662B"/>
    <w:rsid w:val="008406CE"/>
    <w:rsid w:val="00840778"/>
    <w:rsid w:val="008424C4"/>
    <w:rsid w:val="00843566"/>
    <w:rsid w:val="00843D4E"/>
    <w:rsid w:val="00844A7E"/>
    <w:rsid w:val="00845115"/>
    <w:rsid w:val="008465F8"/>
    <w:rsid w:val="00850DBA"/>
    <w:rsid w:val="00851D2F"/>
    <w:rsid w:val="00854869"/>
    <w:rsid w:val="00854C72"/>
    <w:rsid w:val="00856218"/>
    <w:rsid w:val="008566A8"/>
    <w:rsid w:val="00856AF8"/>
    <w:rsid w:val="00862CA4"/>
    <w:rsid w:val="0086417B"/>
    <w:rsid w:val="0086510E"/>
    <w:rsid w:val="00865988"/>
    <w:rsid w:val="00867254"/>
    <w:rsid w:val="0087017E"/>
    <w:rsid w:val="00870B97"/>
    <w:rsid w:val="0087232B"/>
    <w:rsid w:val="008724D0"/>
    <w:rsid w:val="0087265E"/>
    <w:rsid w:val="008743D6"/>
    <w:rsid w:val="008749C8"/>
    <w:rsid w:val="008765B9"/>
    <w:rsid w:val="00882DB5"/>
    <w:rsid w:val="00883775"/>
    <w:rsid w:val="00883950"/>
    <w:rsid w:val="00883DEA"/>
    <w:rsid w:val="00887A3F"/>
    <w:rsid w:val="00890543"/>
    <w:rsid w:val="0089095C"/>
    <w:rsid w:val="00891ADD"/>
    <w:rsid w:val="00892C11"/>
    <w:rsid w:val="00893522"/>
    <w:rsid w:val="008951F1"/>
    <w:rsid w:val="00895957"/>
    <w:rsid w:val="00895C11"/>
    <w:rsid w:val="008968A7"/>
    <w:rsid w:val="008A1D89"/>
    <w:rsid w:val="008A3134"/>
    <w:rsid w:val="008A32E1"/>
    <w:rsid w:val="008A4A60"/>
    <w:rsid w:val="008A56E1"/>
    <w:rsid w:val="008A5A9E"/>
    <w:rsid w:val="008A6074"/>
    <w:rsid w:val="008A74F0"/>
    <w:rsid w:val="008B007C"/>
    <w:rsid w:val="008B557B"/>
    <w:rsid w:val="008B5A26"/>
    <w:rsid w:val="008B5DBE"/>
    <w:rsid w:val="008B676D"/>
    <w:rsid w:val="008B7B71"/>
    <w:rsid w:val="008B7C6D"/>
    <w:rsid w:val="008C0D18"/>
    <w:rsid w:val="008C1C33"/>
    <w:rsid w:val="008C3AB4"/>
    <w:rsid w:val="008C7A81"/>
    <w:rsid w:val="008D0705"/>
    <w:rsid w:val="008D12EC"/>
    <w:rsid w:val="008D2F25"/>
    <w:rsid w:val="008D3242"/>
    <w:rsid w:val="008D327C"/>
    <w:rsid w:val="008D37E9"/>
    <w:rsid w:val="008D3DC8"/>
    <w:rsid w:val="008D457F"/>
    <w:rsid w:val="008D503F"/>
    <w:rsid w:val="008D56CE"/>
    <w:rsid w:val="008D5B35"/>
    <w:rsid w:val="008D5E7E"/>
    <w:rsid w:val="008D6253"/>
    <w:rsid w:val="008D7F04"/>
    <w:rsid w:val="008E19F0"/>
    <w:rsid w:val="008E2A2E"/>
    <w:rsid w:val="008E2B98"/>
    <w:rsid w:val="008E33CF"/>
    <w:rsid w:val="008E3F65"/>
    <w:rsid w:val="008E4991"/>
    <w:rsid w:val="008E4B46"/>
    <w:rsid w:val="008E4B68"/>
    <w:rsid w:val="008E7718"/>
    <w:rsid w:val="008F2911"/>
    <w:rsid w:val="008F2C82"/>
    <w:rsid w:val="008F32DD"/>
    <w:rsid w:val="008F3C3A"/>
    <w:rsid w:val="008F4E08"/>
    <w:rsid w:val="008F52E4"/>
    <w:rsid w:val="008F596C"/>
    <w:rsid w:val="008F716D"/>
    <w:rsid w:val="009019F8"/>
    <w:rsid w:val="00901D5B"/>
    <w:rsid w:val="00904CE0"/>
    <w:rsid w:val="00906DF7"/>
    <w:rsid w:val="00907CA3"/>
    <w:rsid w:val="009101F7"/>
    <w:rsid w:val="00910356"/>
    <w:rsid w:val="009105D6"/>
    <w:rsid w:val="00910A9C"/>
    <w:rsid w:val="00912874"/>
    <w:rsid w:val="009136A7"/>
    <w:rsid w:val="0091401E"/>
    <w:rsid w:val="0091514E"/>
    <w:rsid w:val="00921FA3"/>
    <w:rsid w:val="009224D6"/>
    <w:rsid w:val="00925593"/>
    <w:rsid w:val="00926B15"/>
    <w:rsid w:val="00927737"/>
    <w:rsid w:val="00927D67"/>
    <w:rsid w:val="00931126"/>
    <w:rsid w:val="0093186E"/>
    <w:rsid w:val="00931B11"/>
    <w:rsid w:val="0093260A"/>
    <w:rsid w:val="00932FC4"/>
    <w:rsid w:val="00933A0A"/>
    <w:rsid w:val="00934EFE"/>
    <w:rsid w:val="00937446"/>
    <w:rsid w:val="0094135B"/>
    <w:rsid w:val="00942A43"/>
    <w:rsid w:val="00944156"/>
    <w:rsid w:val="00944C99"/>
    <w:rsid w:val="00950B2B"/>
    <w:rsid w:val="009514A0"/>
    <w:rsid w:val="00952F98"/>
    <w:rsid w:val="0096023C"/>
    <w:rsid w:val="00960A78"/>
    <w:rsid w:val="00960D83"/>
    <w:rsid w:val="009615C7"/>
    <w:rsid w:val="009616A0"/>
    <w:rsid w:val="00962693"/>
    <w:rsid w:val="0096441A"/>
    <w:rsid w:val="009650FB"/>
    <w:rsid w:val="00967C09"/>
    <w:rsid w:val="00967D9C"/>
    <w:rsid w:val="009702EE"/>
    <w:rsid w:val="009713C6"/>
    <w:rsid w:val="00972651"/>
    <w:rsid w:val="0097699B"/>
    <w:rsid w:val="009830FE"/>
    <w:rsid w:val="0098625D"/>
    <w:rsid w:val="00987FC4"/>
    <w:rsid w:val="009900C1"/>
    <w:rsid w:val="009904C9"/>
    <w:rsid w:val="009918B2"/>
    <w:rsid w:val="00992EF0"/>
    <w:rsid w:val="00994D74"/>
    <w:rsid w:val="00997FFB"/>
    <w:rsid w:val="009A04CA"/>
    <w:rsid w:val="009A0C1B"/>
    <w:rsid w:val="009A172F"/>
    <w:rsid w:val="009A4010"/>
    <w:rsid w:val="009A44C2"/>
    <w:rsid w:val="009A489D"/>
    <w:rsid w:val="009A60C2"/>
    <w:rsid w:val="009A6583"/>
    <w:rsid w:val="009B0959"/>
    <w:rsid w:val="009B1358"/>
    <w:rsid w:val="009B1A95"/>
    <w:rsid w:val="009B5038"/>
    <w:rsid w:val="009B54F4"/>
    <w:rsid w:val="009B6D05"/>
    <w:rsid w:val="009C059B"/>
    <w:rsid w:val="009C17BA"/>
    <w:rsid w:val="009C1B00"/>
    <w:rsid w:val="009C26EB"/>
    <w:rsid w:val="009C31A5"/>
    <w:rsid w:val="009C372B"/>
    <w:rsid w:val="009C3901"/>
    <w:rsid w:val="009C41F6"/>
    <w:rsid w:val="009C635B"/>
    <w:rsid w:val="009C76B4"/>
    <w:rsid w:val="009D4189"/>
    <w:rsid w:val="009D5225"/>
    <w:rsid w:val="009D6CE1"/>
    <w:rsid w:val="009D77BA"/>
    <w:rsid w:val="009D7D49"/>
    <w:rsid w:val="009D7ECD"/>
    <w:rsid w:val="009E3470"/>
    <w:rsid w:val="009E6F2D"/>
    <w:rsid w:val="009E75EA"/>
    <w:rsid w:val="009F62BB"/>
    <w:rsid w:val="009F7E9E"/>
    <w:rsid w:val="00A00FA7"/>
    <w:rsid w:val="00A01033"/>
    <w:rsid w:val="00A02455"/>
    <w:rsid w:val="00A027C9"/>
    <w:rsid w:val="00A0410B"/>
    <w:rsid w:val="00A058B6"/>
    <w:rsid w:val="00A05B93"/>
    <w:rsid w:val="00A1078A"/>
    <w:rsid w:val="00A11813"/>
    <w:rsid w:val="00A129AD"/>
    <w:rsid w:val="00A12D9B"/>
    <w:rsid w:val="00A20672"/>
    <w:rsid w:val="00A2242A"/>
    <w:rsid w:val="00A2486E"/>
    <w:rsid w:val="00A253B5"/>
    <w:rsid w:val="00A25860"/>
    <w:rsid w:val="00A25B99"/>
    <w:rsid w:val="00A25D85"/>
    <w:rsid w:val="00A25FCB"/>
    <w:rsid w:val="00A27E37"/>
    <w:rsid w:val="00A31311"/>
    <w:rsid w:val="00A31B1B"/>
    <w:rsid w:val="00A32BA7"/>
    <w:rsid w:val="00A3355A"/>
    <w:rsid w:val="00A33C32"/>
    <w:rsid w:val="00A34225"/>
    <w:rsid w:val="00A3440B"/>
    <w:rsid w:val="00A3645C"/>
    <w:rsid w:val="00A40263"/>
    <w:rsid w:val="00A40953"/>
    <w:rsid w:val="00A42AC8"/>
    <w:rsid w:val="00A42CF1"/>
    <w:rsid w:val="00A444DA"/>
    <w:rsid w:val="00A475B6"/>
    <w:rsid w:val="00A47E38"/>
    <w:rsid w:val="00A5146E"/>
    <w:rsid w:val="00A516F9"/>
    <w:rsid w:val="00A529DF"/>
    <w:rsid w:val="00A54C5C"/>
    <w:rsid w:val="00A55564"/>
    <w:rsid w:val="00A566FD"/>
    <w:rsid w:val="00A56904"/>
    <w:rsid w:val="00A609E2"/>
    <w:rsid w:val="00A6120B"/>
    <w:rsid w:val="00A615CA"/>
    <w:rsid w:val="00A62425"/>
    <w:rsid w:val="00A64BF6"/>
    <w:rsid w:val="00A65982"/>
    <w:rsid w:val="00A65F00"/>
    <w:rsid w:val="00A67064"/>
    <w:rsid w:val="00A67A03"/>
    <w:rsid w:val="00A67FD3"/>
    <w:rsid w:val="00A701D0"/>
    <w:rsid w:val="00A7040F"/>
    <w:rsid w:val="00A71A45"/>
    <w:rsid w:val="00A72063"/>
    <w:rsid w:val="00A7225F"/>
    <w:rsid w:val="00A72F7D"/>
    <w:rsid w:val="00A732D2"/>
    <w:rsid w:val="00A76DF9"/>
    <w:rsid w:val="00A7755C"/>
    <w:rsid w:val="00A83083"/>
    <w:rsid w:val="00A8374B"/>
    <w:rsid w:val="00A84071"/>
    <w:rsid w:val="00A84482"/>
    <w:rsid w:val="00A85CA5"/>
    <w:rsid w:val="00A861F8"/>
    <w:rsid w:val="00A86EEB"/>
    <w:rsid w:val="00A87882"/>
    <w:rsid w:val="00A87EA3"/>
    <w:rsid w:val="00A91D67"/>
    <w:rsid w:val="00A92659"/>
    <w:rsid w:val="00A9341B"/>
    <w:rsid w:val="00A95742"/>
    <w:rsid w:val="00AA184C"/>
    <w:rsid w:val="00AA226B"/>
    <w:rsid w:val="00AA3FF7"/>
    <w:rsid w:val="00AA42B6"/>
    <w:rsid w:val="00AA46DD"/>
    <w:rsid w:val="00AA4F7E"/>
    <w:rsid w:val="00AA50CF"/>
    <w:rsid w:val="00AA5ED2"/>
    <w:rsid w:val="00AA754F"/>
    <w:rsid w:val="00AB1519"/>
    <w:rsid w:val="00AB52D8"/>
    <w:rsid w:val="00AB7DC5"/>
    <w:rsid w:val="00AC00E1"/>
    <w:rsid w:val="00AC0305"/>
    <w:rsid w:val="00AC0C20"/>
    <w:rsid w:val="00AC2AE5"/>
    <w:rsid w:val="00AC55B6"/>
    <w:rsid w:val="00AC5A35"/>
    <w:rsid w:val="00AC6B07"/>
    <w:rsid w:val="00AC6FAF"/>
    <w:rsid w:val="00AC75CC"/>
    <w:rsid w:val="00AD0745"/>
    <w:rsid w:val="00AD2F41"/>
    <w:rsid w:val="00AD2F4F"/>
    <w:rsid w:val="00AD3FF8"/>
    <w:rsid w:val="00AD63FB"/>
    <w:rsid w:val="00AD7B15"/>
    <w:rsid w:val="00AE08ED"/>
    <w:rsid w:val="00AE142B"/>
    <w:rsid w:val="00AE1F5A"/>
    <w:rsid w:val="00AE2FB8"/>
    <w:rsid w:val="00AE4A3C"/>
    <w:rsid w:val="00AE7848"/>
    <w:rsid w:val="00AE7FEF"/>
    <w:rsid w:val="00AF0195"/>
    <w:rsid w:val="00AF1895"/>
    <w:rsid w:val="00AF33D0"/>
    <w:rsid w:val="00AF4188"/>
    <w:rsid w:val="00AF57B7"/>
    <w:rsid w:val="00AF5860"/>
    <w:rsid w:val="00AF661F"/>
    <w:rsid w:val="00B00DA2"/>
    <w:rsid w:val="00B02C83"/>
    <w:rsid w:val="00B02F7A"/>
    <w:rsid w:val="00B067D8"/>
    <w:rsid w:val="00B06A56"/>
    <w:rsid w:val="00B06F2E"/>
    <w:rsid w:val="00B07436"/>
    <w:rsid w:val="00B10515"/>
    <w:rsid w:val="00B1338B"/>
    <w:rsid w:val="00B1340E"/>
    <w:rsid w:val="00B1411F"/>
    <w:rsid w:val="00B14123"/>
    <w:rsid w:val="00B22B9B"/>
    <w:rsid w:val="00B23FDD"/>
    <w:rsid w:val="00B242AA"/>
    <w:rsid w:val="00B24F05"/>
    <w:rsid w:val="00B26C89"/>
    <w:rsid w:val="00B2761E"/>
    <w:rsid w:val="00B27DB6"/>
    <w:rsid w:val="00B30011"/>
    <w:rsid w:val="00B332BD"/>
    <w:rsid w:val="00B334C6"/>
    <w:rsid w:val="00B35129"/>
    <w:rsid w:val="00B369FE"/>
    <w:rsid w:val="00B36DB6"/>
    <w:rsid w:val="00B37ABC"/>
    <w:rsid w:val="00B40F32"/>
    <w:rsid w:val="00B42C7E"/>
    <w:rsid w:val="00B42E82"/>
    <w:rsid w:val="00B44183"/>
    <w:rsid w:val="00B50C5F"/>
    <w:rsid w:val="00B51A40"/>
    <w:rsid w:val="00B51BD9"/>
    <w:rsid w:val="00B5213A"/>
    <w:rsid w:val="00B52DE5"/>
    <w:rsid w:val="00B53E99"/>
    <w:rsid w:val="00B544B7"/>
    <w:rsid w:val="00B56175"/>
    <w:rsid w:val="00B566DA"/>
    <w:rsid w:val="00B5683B"/>
    <w:rsid w:val="00B56D3A"/>
    <w:rsid w:val="00B57016"/>
    <w:rsid w:val="00B60206"/>
    <w:rsid w:val="00B60218"/>
    <w:rsid w:val="00B605BD"/>
    <w:rsid w:val="00B62494"/>
    <w:rsid w:val="00B63090"/>
    <w:rsid w:val="00B6407B"/>
    <w:rsid w:val="00B652FB"/>
    <w:rsid w:val="00B67D57"/>
    <w:rsid w:val="00B752FD"/>
    <w:rsid w:val="00B757F6"/>
    <w:rsid w:val="00B75B56"/>
    <w:rsid w:val="00B76A59"/>
    <w:rsid w:val="00B801DF"/>
    <w:rsid w:val="00B80819"/>
    <w:rsid w:val="00B80938"/>
    <w:rsid w:val="00B811C1"/>
    <w:rsid w:val="00B816E4"/>
    <w:rsid w:val="00B817DF"/>
    <w:rsid w:val="00B81C65"/>
    <w:rsid w:val="00B82877"/>
    <w:rsid w:val="00B85542"/>
    <w:rsid w:val="00B85B3C"/>
    <w:rsid w:val="00B85EB2"/>
    <w:rsid w:val="00B86BF7"/>
    <w:rsid w:val="00B87710"/>
    <w:rsid w:val="00B90294"/>
    <w:rsid w:val="00B90424"/>
    <w:rsid w:val="00B9126C"/>
    <w:rsid w:val="00B93BB4"/>
    <w:rsid w:val="00B93DCE"/>
    <w:rsid w:val="00B958CB"/>
    <w:rsid w:val="00B95E62"/>
    <w:rsid w:val="00B96F50"/>
    <w:rsid w:val="00BA4EBC"/>
    <w:rsid w:val="00BA5A5D"/>
    <w:rsid w:val="00BB0EF6"/>
    <w:rsid w:val="00BB27AE"/>
    <w:rsid w:val="00BB2BF8"/>
    <w:rsid w:val="00BB4E47"/>
    <w:rsid w:val="00BB6E35"/>
    <w:rsid w:val="00BC5818"/>
    <w:rsid w:val="00BC5E39"/>
    <w:rsid w:val="00BC5F66"/>
    <w:rsid w:val="00BC5FEF"/>
    <w:rsid w:val="00BD04C0"/>
    <w:rsid w:val="00BD5A6E"/>
    <w:rsid w:val="00BD5E97"/>
    <w:rsid w:val="00BE248C"/>
    <w:rsid w:val="00BE4F0B"/>
    <w:rsid w:val="00BF0E88"/>
    <w:rsid w:val="00BF13B2"/>
    <w:rsid w:val="00BF1585"/>
    <w:rsid w:val="00BF33BF"/>
    <w:rsid w:val="00BF3BEB"/>
    <w:rsid w:val="00BF497B"/>
    <w:rsid w:val="00C02322"/>
    <w:rsid w:val="00C02BBF"/>
    <w:rsid w:val="00C03101"/>
    <w:rsid w:val="00C0392B"/>
    <w:rsid w:val="00C04B96"/>
    <w:rsid w:val="00C056B6"/>
    <w:rsid w:val="00C07C25"/>
    <w:rsid w:val="00C10576"/>
    <w:rsid w:val="00C1160F"/>
    <w:rsid w:val="00C1200D"/>
    <w:rsid w:val="00C1483D"/>
    <w:rsid w:val="00C14B6F"/>
    <w:rsid w:val="00C15228"/>
    <w:rsid w:val="00C16D9A"/>
    <w:rsid w:val="00C17212"/>
    <w:rsid w:val="00C2120E"/>
    <w:rsid w:val="00C2187A"/>
    <w:rsid w:val="00C221E9"/>
    <w:rsid w:val="00C224AF"/>
    <w:rsid w:val="00C240C0"/>
    <w:rsid w:val="00C24E12"/>
    <w:rsid w:val="00C25562"/>
    <w:rsid w:val="00C26FA2"/>
    <w:rsid w:val="00C300FC"/>
    <w:rsid w:val="00C330CD"/>
    <w:rsid w:val="00C352A3"/>
    <w:rsid w:val="00C379E2"/>
    <w:rsid w:val="00C412E0"/>
    <w:rsid w:val="00C424A9"/>
    <w:rsid w:val="00C457A8"/>
    <w:rsid w:val="00C479CB"/>
    <w:rsid w:val="00C5087A"/>
    <w:rsid w:val="00C508C2"/>
    <w:rsid w:val="00C56C06"/>
    <w:rsid w:val="00C57B30"/>
    <w:rsid w:val="00C60BE7"/>
    <w:rsid w:val="00C60D4F"/>
    <w:rsid w:val="00C60E0E"/>
    <w:rsid w:val="00C6158A"/>
    <w:rsid w:val="00C6239B"/>
    <w:rsid w:val="00C63FC0"/>
    <w:rsid w:val="00C64D0B"/>
    <w:rsid w:val="00C64F19"/>
    <w:rsid w:val="00C669A6"/>
    <w:rsid w:val="00C67431"/>
    <w:rsid w:val="00C67D6D"/>
    <w:rsid w:val="00C70212"/>
    <w:rsid w:val="00C7028E"/>
    <w:rsid w:val="00C702AA"/>
    <w:rsid w:val="00C70411"/>
    <w:rsid w:val="00C70977"/>
    <w:rsid w:val="00C724F9"/>
    <w:rsid w:val="00C73110"/>
    <w:rsid w:val="00C7369E"/>
    <w:rsid w:val="00C73840"/>
    <w:rsid w:val="00C73F28"/>
    <w:rsid w:val="00C75F26"/>
    <w:rsid w:val="00C77199"/>
    <w:rsid w:val="00C81736"/>
    <w:rsid w:val="00C81DB7"/>
    <w:rsid w:val="00C81F01"/>
    <w:rsid w:val="00C83AFA"/>
    <w:rsid w:val="00C8464E"/>
    <w:rsid w:val="00C847F1"/>
    <w:rsid w:val="00C854A5"/>
    <w:rsid w:val="00C86862"/>
    <w:rsid w:val="00C86D1A"/>
    <w:rsid w:val="00C86D33"/>
    <w:rsid w:val="00C87773"/>
    <w:rsid w:val="00C8789C"/>
    <w:rsid w:val="00C87932"/>
    <w:rsid w:val="00C901A1"/>
    <w:rsid w:val="00C90636"/>
    <w:rsid w:val="00C94714"/>
    <w:rsid w:val="00C94E0C"/>
    <w:rsid w:val="00C952D4"/>
    <w:rsid w:val="00C97ADA"/>
    <w:rsid w:val="00CA1051"/>
    <w:rsid w:val="00CA7055"/>
    <w:rsid w:val="00CA7118"/>
    <w:rsid w:val="00CB025D"/>
    <w:rsid w:val="00CB20CB"/>
    <w:rsid w:val="00CB3CD9"/>
    <w:rsid w:val="00CB4F8F"/>
    <w:rsid w:val="00CB62C0"/>
    <w:rsid w:val="00CC0DA0"/>
    <w:rsid w:val="00CC16B4"/>
    <w:rsid w:val="00CC205D"/>
    <w:rsid w:val="00CC3AFA"/>
    <w:rsid w:val="00CC46D6"/>
    <w:rsid w:val="00CC4C7B"/>
    <w:rsid w:val="00CC5C6F"/>
    <w:rsid w:val="00CC6035"/>
    <w:rsid w:val="00CC654B"/>
    <w:rsid w:val="00CD1C95"/>
    <w:rsid w:val="00CD2818"/>
    <w:rsid w:val="00CD2CBA"/>
    <w:rsid w:val="00CD4341"/>
    <w:rsid w:val="00CD4EB7"/>
    <w:rsid w:val="00CD5D19"/>
    <w:rsid w:val="00CD72B1"/>
    <w:rsid w:val="00CE04D4"/>
    <w:rsid w:val="00CE0B3F"/>
    <w:rsid w:val="00CE0DFE"/>
    <w:rsid w:val="00CE168F"/>
    <w:rsid w:val="00CE2022"/>
    <w:rsid w:val="00CE31EC"/>
    <w:rsid w:val="00CE4718"/>
    <w:rsid w:val="00CE4FB4"/>
    <w:rsid w:val="00CE6EAD"/>
    <w:rsid w:val="00CE7596"/>
    <w:rsid w:val="00CF0316"/>
    <w:rsid w:val="00CF0FCA"/>
    <w:rsid w:val="00CF122F"/>
    <w:rsid w:val="00CF4098"/>
    <w:rsid w:val="00CF4587"/>
    <w:rsid w:val="00CF4CA0"/>
    <w:rsid w:val="00CF522C"/>
    <w:rsid w:val="00CF5571"/>
    <w:rsid w:val="00CF65BB"/>
    <w:rsid w:val="00CF6F23"/>
    <w:rsid w:val="00CF7A50"/>
    <w:rsid w:val="00CF7DB8"/>
    <w:rsid w:val="00D0029E"/>
    <w:rsid w:val="00D00A2D"/>
    <w:rsid w:val="00D0377C"/>
    <w:rsid w:val="00D046A4"/>
    <w:rsid w:val="00D059E6"/>
    <w:rsid w:val="00D06E1D"/>
    <w:rsid w:val="00D07E1A"/>
    <w:rsid w:val="00D1074E"/>
    <w:rsid w:val="00D11F45"/>
    <w:rsid w:val="00D12457"/>
    <w:rsid w:val="00D15199"/>
    <w:rsid w:val="00D16ABF"/>
    <w:rsid w:val="00D16D56"/>
    <w:rsid w:val="00D17366"/>
    <w:rsid w:val="00D17D43"/>
    <w:rsid w:val="00D202AE"/>
    <w:rsid w:val="00D210FA"/>
    <w:rsid w:val="00D21C08"/>
    <w:rsid w:val="00D232ED"/>
    <w:rsid w:val="00D24FC9"/>
    <w:rsid w:val="00D258D3"/>
    <w:rsid w:val="00D3013E"/>
    <w:rsid w:val="00D302E6"/>
    <w:rsid w:val="00D3051D"/>
    <w:rsid w:val="00D30C68"/>
    <w:rsid w:val="00D30FFE"/>
    <w:rsid w:val="00D32681"/>
    <w:rsid w:val="00D327E3"/>
    <w:rsid w:val="00D32F39"/>
    <w:rsid w:val="00D33DF2"/>
    <w:rsid w:val="00D35F64"/>
    <w:rsid w:val="00D367A9"/>
    <w:rsid w:val="00D36B09"/>
    <w:rsid w:val="00D36BF4"/>
    <w:rsid w:val="00D40931"/>
    <w:rsid w:val="00D42F87"/>
    <w:rsid w:val="00D47336"/>
    <w:rsid w:val="00D53657"/>
    <w:rsid w:val="00D545FC"/>
    <w:rsid w:val="00D54985"/>
    <w:rsid w:val="00D55A78"/>
    <w:rsid w:val="00D5630F"/>
    <w:rsid w:val="00D605F6"/>
    <w:rsid w:val="00D61B45"/>
    <w:rsid w:val="00D62EA6"/>
    <w:rsid w:val="00D63A0F"/>
    <w:rsid w:val="00D63E23"/>
    <w:rsid w:val="00D647E9"/>
    <w:rsid w:val="00D64A13"/>
    <w:rsid w:val="00D65075"/>
    <w:rsid w:val="00D6549D"/>
    <w:rsid w:val="00D67B8F"/>
    <w:rsid w:val="00D67C90"/>
    <w:rsid w:val="00D705B3"/>
    <w:rsid w:val="00D705BC"/>
    <w:rsid w:val="00D70BCE"/>
    <w:rsid w:val="00D74CAB"/>
    <w:rsid w:val="00D7512B"/>
    <w:rsid w:val="00D7631E"/>
    <w:rsid w:val="00D76E96"/>
    <w:rsid w:val="00D77594"/>
    <w:rsid w:val="00D80233"/>
    <w:rsid w:val="00D81B16"/>
    <w:rsid w:val="00D8330F"/>
    <w:rsid w:val="00D84CDC"/>
    <w:rsid w:val="00D84F61"/>
    <w:rsid w:val="00D86BE8"/>
    <w:rsid w:val="00D920BF"/>
    <w:rsid w:val="00D93930"/>
    <w:rsid w:val="00D93C3A"/>
    <w:rsid w:val="00D93D4F"/>
    <w:rsid w:val="00D93EE9"/>
    <w:rsid w:val="00D969D6"/>
    <w:rsid w:val="00D97D24"/>
    <w:rsid w:val="00DA3883"/>
    <w:rsid w:val="00DA3FE3"/>
    <w:rsid w:val="00DA4314"/>
    <w:rsid w:val="00DA4364"/>
    <w:rsid w:val="00DB052E"/>
    <w:rsid w:val="00DB19C6"/>
    <w:rsid w:val="00DB42B4"/>
    <w:rsid w:val="00DB42DC"/>
    <w:rsid w:val="00DB4451"/>
    <w:rsid w:val="00DB56FE"/>
    <w:rsid w:val="00DB6BBF"/>
    <w:rsid w:val="00DB6D1B"/>
    <w:rsid w:val="00DC057A"/>
    <w:rsid w:val="00DC234C"/>
    <w:rsid w:val="00DC2632"/>
    <w:rsid w:val="00DC347D"/>
    <w:rsid w:val="00DC3B5C"/>
    <w:rsid w:val="00DC5991"/>
    <w:rsid w:val="00DC5B3D"/>
    <w:rsid w:val="00DC7598"/>
    <w:rsid w:val="00DC7844"/>
    <w:rsid w:val="00DD09B6"/>
    <w:rsid w:val="00DD0CA3"/>
    <w:rsid w:val="00DD1457"/>
    <w:rsid w:val="00DD1C87"/>
    <w:rsid w:val="00DD242D"/>
    <w:rsid w:val="00DD3B53"/>
    <w:rsid w:val="00DD5A78"/>
    <w:rsid w:val="00DE0AFD"/>
    <w:rsid w:val="00DE24FE"/>
    <w:rsid w:val="00DE2BD6"/>
    <w:rsid w:val="00DE2FDA"/>
    <w:rsid w:val="00DE33A7"/>
    <w:rsid w:val="00DE3DB0"/>
    <w:rsid w:val="00DE605C"/>
    <w:rsid w:val="00DE61AE"/>
    <w:rsid w:val="00DE7322"/>
    <w:rsid w:val="00DE7D92"/>
    <w:rsid w:val="00DF3531"/>
    <w:rsid w:val="00DF3FAF"/>
    <w:rsid w:val="00DF46AE"/>
    <w:rsid w:val="00DF47D7"/>
    <w:rsid w:val="00DF4813"/>
    <w:rsid w:val="00DF692C"/>
    <w:rsid w:val="00E016F7"/>
    <w:rsid w:val="00E021FD"/>
    <w:rsid w:val="00E02363"/>
    <w:rsid w:val="00E024A0"/>
    <w:rsid w:val="00E02A46"/>
    <w:rsid w:val="00E02CEA"/>
    <w:rsid w:val="00E046D0"/>
    <w:rsid w:val="00E04AA6"/>
    <w:rsid w:val="00E04F38"/>
    <w:rsid w:val="00E057BB"/>
    <w:rsid w:val="00E06D18"/>
    <w:rsid w:val="00E06F90"/>
    <w:rsid w:val="00E13158"/>
    <w:rsid w:val="00E14E50"/>
    <w:rsid w:val="00E14EEF"/>
    <w:rsid w:val="00E15FC4"/>
    <w:rsid w:val="00E161C1"/>
    <w:rsid w:val="00E16EF4"/>
    <w:rsid w:val="00E17C62"/>
    <w:rsid w:val="00E20688"/>
    <w:rsid w:val="00E208EE"/>
    <w:rsid w:val="00E21C1B"/>
    <w:rsid w:val="00E22D6C"/>
    <w:rsid w:val="00E2412C"/>
    <w:rsid w:val="00E25298"/>
    <w:rsid w:val="00E279F3"/>
    <w:rsid w:val="00E30003"/>
    <w:rsid w:val="00E30268"/>
    <w:rsid w:val="00E329B0"/>
    <w:rsid w:val="00E32F59"/>
    <w:rsid w:val="00E358C6"/>
    <w:rsid w:val="00E40262"/>
    <w:rsid w:val="00E41850"/>
    <w:rsid w:val="00E421FD"/>
    <w:rsid w:val="00E44D57"/>
    <w:rsid w:val="00E45E4A"/>
    <w:rsid w:val="00E4603E"/>
    <w:rsid w:val="00E460DE"/>
    <w:rsid w:val="00E46398"/>
    <w:rsid w:val="00E47103"/>
    <w:rsid w:val="00E472D4"/>
    <w:rsid w:val="00E47875"/>
    <w:rsid w:val="00E51356"/>
    <w:rsid w:val="00E5239E"/>
    <w:rsid w:val="00E52E01"/>
    <w:rsid w:val="00E53015"/>
    <w:rsid w:val="00E54E29"/>
    <w:rsid w:val="00E551A9"/>
    <w:rsid w:val="00E556DD"/>
    <w:rsid w:val="00E5723C"/>
    <w:rsid w:val="00E5740A"/>
    <w:rsid w:val="00E6050A"/>
    <w:rsid w:val="00E61386"/>
    <w:rsid w:val="00E639ED"/>
    <w:rsid w:val="00E63DB9"/>
    <w:rsid w:val="00E65AD8"/>
    <w:rsid w:val="00E67384"/>
    <w:rsid w:val="00E6786A"/>
    <w:rsid w:val="00E702C5"/>
    <w:rsid w:val="00E71A13"/>
    <w:rsid w:val="00E7387C"/>
    <w:rsid w:val="00E73892"/>
    <w:rsid w:val="00E738D7"/>
    <w:rsid w:val="00E74472"/>
    <w:rsid w:val="00E76761"/>
    <w:rsid w:val="00E76F15"/>
    <w:rsid w:val="00E772A2"/>
    <w:rsid w:val="00E77CC0"/>
    <w:rsid w:val="00E77F9A"/>
    <w:rsid w:val="00E80C48"/>
    <w:rsid w:val="00E813E7"/>
    <w:rsid w:val="00E815F6"/>
    <w:rsid w:val="00E818DB"/>
    <w:rsid w:val="00E82E10"/>
    <w:rsid w:val="00E840BE"/>
    <w:rsid w:val="00E8458C"/>
    <w:rsid w:val="00E870ED"/>
    <w:rsid w:val="00E90DA4"/>
    <w:rsid w:val="00E90E28"/>
    <w:rsid w:val="00E90ED0"/>
    <w:rsid w:val="00E9103A"/>
    <w:rsid w:val="00E925C8"/>
    <w:rsid w:val="00E93264"/>
    <w:rsid w:val="00E9514C"/>
    <w:rsid w:val="00E9583F"/>
    <w:rsid w:val="00EA0F05"/>
    <w:rsid w:val="00EA1907"/>
    <w:rsid w:val="00EA2493"/>
    <w:rsid w:val="00EA4332"/>
    <w:rsid w:val="00EA6EAA"/>
    <w:rsid w:val="00EA7AF3"/>
    <w:rsid w:val="00EB1B2F"/>
    <w:rsid w:val="00EB28B4"/>
    <w:rsid w:val="00EB3181"/>
    <w:rsid w:val="00EB4CF7"/>
    <w:rsid w:val="00EB5021"/>
    <w:rsid w:val="00EC10F0"/>
    <w:rsid w:val="00EC2454"/>
    <w:rsid w:val="00EC301A"/>
    <w:rsid w:val="00EC491B"/>
    <w:rsid w:val="00EC5C14"/>
    <w:rsid w:val="00EC62C7"/>
    <w:rsid w:val="00EC657E"/>
    <w:rsid w:val="00EC7053"/>
    <w:rsid w:val="00EC730E"/>
    <w:rsid w:val="00EC752B"/>
    <w:rsid w:val="00ED0207"/>
    <w:rsid w:val="00ED09C0"/>
    <w:rsid w:val="00ED2012"/>
    <w:rsid w:val="00ED2B8F"/>
    <w:rsid w:val="00ED37CB"/>
    <w:rsid w:val="00ED59E0"/>
    <w:rsid w:val="00EE0D6A"/>
    <w:rsid w:val="00EE167F"/>
    <w:rsid w:val="00EE1807"/>
    <w:rsid w:val="00EE2F02"/>
    <w:rsid w:val="00EE5888"/>
    <w:rsid w:val="00EE5CBF"/>
    <w:rsid w:val="00EF1A48"/>
    <w:rsid w:val="00EF2454"/>
    <w:rsid w:val="00EF2A39"/>
    <w:rsid w:val="00EF35FD"/>
    <w:rsid w:val="00EF6746"/>
    <w:rsid w:val="00EF6769"/>
    <w:rsid w:val="00EF7DC3"/>
    <w:rsid w:val="00F009BB"/>
    <w:rsid w:val="00F00DCA"/>
    <w:rsid w:val="00F010D4"/>
    <w:rsid w:val="00F01843"/>
    <w:rsid w:val="00F03902"/>
    <w:rsid w:val="00F03EEF"/>
    <w:rsid w:val="00F04103"/>
    <w:rsid w:val="00F04145"/>
    <w:rsid w:val="00F05842"/>
    <w:rsid w:val="00F0603F"/>
    <w:rsid w:val="00F06557"/>
    <w:rsid w:val="00F1104D"/>
    <w:rsid w:val="00F1124F"/>
    <w:rsid w:val="00F11E00"/>
    <w:rsid w:val="00F12CEF"/>
    <w:rsid w:val="00F1391C"/>
    <w:rsid w:val="00F1453A"/>
    <w:rsid w:val="00F15416"/>
    <w:rsid w:val="00F155B2"/>
    <w:rsid w:val="00F156C6"/>
    <w:rsid w:val="00F1668A"/>
    <w:rsid w:val="00F20D33"/>
    <w:rsid w:val="00F21072"/>
    <w:rsid w:val="00F21513"/>
    <w:rsid w:val="00F22D19"/>
    <w:rsid w:val="00F22E0E"/>
    <w:rsid w:val="00F23023"/>
    <w:rsid w:val="00F23746"/>
    <w:rsid w:val="00F23E48"/>
    <w:rsid w:val="00F240E8"/>
    <w:rsid w:val="00F25C57"/>
    <w:rsid w:val="00F26442"/>
    <w:rsid w:val="00F3016F"/>
    <w:rsid w:val="00F3465A"/>
    <w:rsid w:val="00F37F1A"/>
    <w:rsid w:val="00F44142"/>
    <w:rsid w:val="00F44809"/>
    <w:rsid w:val="00F4659D"/>
    <w:rsid w:val="00F51715"/>
    <w:rsid w:val="00F51D73"/>
    <w:rsid w:val="00F5252A"/>
    <w:rsid w:val="00F5474C"/>
    <w:rsid w:val="00F55F52"/>
    <w:rsid w:val="00F57A2B"/>
    <w:rsid w:val="00F60749"/>
    <w:rsid w:val="00F61409"/>
    <w:rsid w:val="00F63922"/>
    <w:rsid w:val="00F6591A"/>
    <w:rsid w:val="00F65F12"/>
    <w:rsid w:val="00F66D37"/>
    <w:rsid w:val="00F66E3C"/>
    <w:rsid w:val="00F67CEF"/>
    <w:rsid w:val="00F70515"/>
    <w:rsid w:val="00F72976"/>
    <w:rsid w:val="00F75E56"/>
    <w:rsid w:val="00F76B14"/>
    <w:rsid w:val="00F778BC"/>
    <w:rsid w:val="00F77FA3"/>
    <w:rsid w:val="00F811B9"/>
    <w:rsid w:val="00F82A6E"/>
    <w:rsid w:val="00F86358"/>
    <w:rsid w:val="00F86F77"/>
    <w:rsid w:val="00F901D4"/>
    <w:rsid w:val="00F90ABD"/>
    <w:rsid w:val="00F911E8"/>
    <w:rsid w:val="00F91392"/>
    <w:rsid w:val="00F91455"/>
    <w:rsid w:val="00F9248F"/>
    <w:rsid w:val="00F93046"/>
    <w:rsid w:val="00F94383"/>
    <w:rsid w:val="00F94B94"/>
    <w:rsid w:val="00F9509F"/>
    <w:rsid w:val="00F95714"/>
    <w:rsid w:val="00F9742D"/>
    <w:rsid w:val="00F976CF"/>
    <w:rsid w:val="00F97DA8"/>
    <w:rsid w:val="00FA10CA"/>
    <w:rsid w:val="00FA546A"/>
    <w:rsid w:val="00FA5E3A"/>
    <w:rsid w:val="00FA6F22"/>
    <w:rsid w:val="00FA711C"/>
    <w:rsid w:val="00FA79D5"/>
    <w:rsid w:val="00FB28FC"/>
    <w:rsid w:val="00FB2F4D"/>
    <w:rsid w:val="00FB45B2"/>
    <w:rsid w:val="00FB6A92"/>
    <w:rsid w:val="00FC1EE6"/>
    <w:rsid w:val="00FC2026"/>
    <w:rsid w:val="00FC7802"/>
    <w:rsid w:val="00FD0575"/>
    <w:rsid w:val="00FD445E"/>
    <w:rsid w:val="00FE0540"/>
    <w:rsid w:val="00FE3B8C"/>
    <w:rsid w:val="00FE6820"/>
    <w:rsid w:val="00FE742D"/>
    <w:rsid w:val="00FE776B"/>
    <w:rsid w:val="00FF0BF9"/>
    <w:rsid w:val="00FF1633"/>
    <w:rsid w:val="00FF1A01"/>
    <w:rsid w:val="00FF1DC9"/>
    <w:rsid w:val="00FF219B"/>
    <w:rsid w:val="00FF39F0"/>
    <w:rsid w:val="00FF5507"/>
    <w:rsid w:val="00FF5F50"/>
    <w:rsid w:val="00FF7C34"/>
    <w:rsid w:val="00FF7CDB"/>
    <w:rsid w:val="00FF7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CD9209-919C-4B94-8C37-AF4F89081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229"/>
  </w:style>
  <w:style w:type="paragraph" w:styleId="1">
    <w:name w:val="heading 1"/>
    <w:basedOn w:val="a"/>
    <w:link w:val="10"/>
    <w:uiPriority w:val="9"/>
    <w:qFormat/>
    <w:rsid w:val="003C09D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C3AE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844"/>
    <w:pPr>
      <w:ind w:left="720"/>
      <w:contextualSpacing/>
    </w:pPr>
  </w:style>
  <w:style w:type="character" w:customStyle="1" w:styleId="s1">
    <w:name w:val="s1"/>
    <w:basedOn w:val="a0"/>
    <w:rsid w:val="00064A22"/>
  </w:style>
  <w:style w:type="paragraph" w:styleId="a4">
    <w:name w:val="header"/>
    <w:basedOn w:val="a"/>
    <w:link w:val="a5"/>
    <w:uiPriority w:val="99"/>
    <w:unhideWhenUsed/>
    <w:rsid w:val="00F66E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66E3C"/>
  </w:style>
  <w:style w:type="paragraph" w:styleId="a6">
    <w:name w:val="footer"/>
    <w:basedOn w:val="a"/>
    <w:link w:val="a7"/>
    <w:uiPriority w:val="99"/>
    <w:unhideWhenUsed/>
    <w:rsid w:val="00F66E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66E3C"/>
  </w:style>
  <w:style w:type="paragraph" w:styleId="a8">
    <w:name w:val="No Spacing"/>
    <w:uiPriority w:val="1"/>
    <w:qFormat/>
    <w:rsid w:val="009830FE"/>
    <w:pPr>
      <w:spacing w:after="0" w:line="240" w:lineRule="auto"/>
    </w:pPr>
  </w:style>
  <w:style w:type="table" w:styleId="a9">
    <w:name w:val="Table Grid"/>
    <w:basedOn w:val="a1"/>
    <w:uiPriority w:val="59"/>
    <w:rsid w:val="009830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Normal (Web)"/>
    <w:basedOn w:val="a"/>
    <w:uiPriority w:val="99"/>
    <w:unhideWhenUsed/>
    <w:rsid w:val="00557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сновной текст Знак1"/>
    <w:basedOn w:val="a0"/>
    <w:link w:val="ab"/>
    <w:uiPriority w:val="99"/>
    <w:rsid w:val="0055703A"/>
    <w:rPr>
      <w:rFonts w:ascii="Times New Roman" w:hAnsi="Times New Roman"/>
      <w:sz w:val="26"/>
      <w:szCs w:val="26"/>
    </w:rPr>
  </w:style>
  <w:style w:type="paragraph" w:styleId="ab">
    <w:name w:val="Body Text"/>
    <w:basedOn w:val="a"/>
    <w:link w:val="11"/>
    <w:uiPriority w:val="99"/>
    <w:rsid w:val="0055703A"/>
    <w:pPr>
      <w:spacing w:after="660" w:line="240" w:lineRule="atLeast"/>
      <w:jc w:val="center"/>
    </w:pPr>
    <w:rPr>
      <w:rFonts w:ascii="Times New Roman" w:hAnsi="Times New Roman"/>
      <w:sz w:val="26"/>
      <w:szCs w:val="26"/>
    </w:rPr>
  </w:style>
  <w:style w:type="character" w:customStyle="1" w:styleId="ac">
    <w:name w:val="Основной текст Знак"/>
    <w:basedOn w:val="a0"/>
    <w:uiPriority w:val="99"/>
    <w:semiHidden/>
    <w:rsid w:val="0055703A"/>
  </w:style>
  <w:style w:type="character" w:customStyle="1" w:styleId="fontstyle01">
    <w:name w:val="fontstyle01"/>
    <w:basedOn w:val="a0"/>
    <w:rsid w:val="00292C9A"/>
    <w:rPr>
      <w:rFonts w:ascii="TimesNewRomanPSMT" w:hAnsi="TimesNewRomanPSMT" w:hint="default"/>
      <w:b w:val="0"/>
      <w:bCs w:val="0"/>
      <w:i w:val="0"/>
      <w:iCs w:val="0"/>
      <w:color w:val="231F20"/>
      <w:sz w:val="16"/>
      <w:szCs w:val="16"/>
    </w:rPr>
  </w:style>
  <w:style w:type="paragraph" w:styleId="ad">
    <w:name w:val="footnote text"/>
    <w:basedOn w:val="a"/>
    <w:link w:val="ae"/>
    <w:uiPriority w:val="99"/>
    <w:unhideWhenUsed/>
    <w:rsid w:val="00C02BBF"/>
    <w:pPr>
      <w:spacing w:after="0" w:line="240" w:lineRule="auto"/>
    </w:pPr>
    <w:rPr>
      <w:sz w:val="20"/>
      <w:szCs w:val="20"/>
    </w:rPr>
  </w:style>
  <w:style w:type="character" w:customStyle="1" w:styleId="ae">
    <w:name w:val="Текст сноски Знак"/>
    <w:basedOn w:val="a0"/>
    <w:link w:val="ad"/>
    <w:uiPriority w:val="99"/>
    <w:rsid w:val="00C02BBF"/>
    <w:rPr>
      <w:sz w:val="20"/>
      <w:szCs w:val="20"/>
    </w:rPr>
  </w:style>
  <w:style w:type="character" w:styleId="af">
    <w:name w:val="footnote reference"/>
    <w:basedOn w:val="a0"/>
    <w:uiPriority w:val="99"/>
    <w:semiHidden/>
    <w:unhideWhenUsed/>
    <w:rsid w:val="00C02BBF"/>
    <w:rPr>
      <w:vertAlign w:val="superscript"/>
    </w:rPr>
  </w:style>
  <w:style w:type="character" w:customStyle="1" w:styleId="af0">
    <w:name w:val="Сноска_"/>
    <w:basedOn w:val="a0"/>
    <w:link w:val="12"/>
    <w:uiPriority w:val="99"/>
    <w:rsid w:val="009B54F4"/>
    <w:rPr>
      <w:rFonts w:ascii="Times New Roman" w:hAnsi="Times New Roman"/>
      <w:b/>
      <w:bCs/>
      <w:sz w:val="21"/>
      <w:szCs w:val="21"/>
    </w:rPr>
  </w:style>
  <w:style w:type="paragraph" w:customStyle="1" w:styleId="12">
    <w:name w:val="Сноска1"/>
    <w:basedOn w:val="a"/>
    <w:link w:val="af0"/>
    <w:uiPriority w:val="99"/>
    <w:rsid w:val="009B54F4"/>
    <w:pPr>
      <w:spacing w:after="0" w:line="268" w:lineRule="exact"/>
      <w:jc w:val="both"/>
    </w:pPr>
    <w:rPr>
      <w:rFonts w:ascii="Times New Roman" w:hAnsi="Times New Roman"/>
      <w:b/>
      <w:bCs/>
      <w:sz w:val="21"/>
      <w:szCs w:val="21"/>
    </w:rPr>
  </w:style>
  <w:style w:type="character" w:styleId="af1">
    <w:name w:val="Hyperlink"/>
    <w:basedOn w:val="a0"/>
    <w:uiPriority w:val="99"/>
    <w:unhideWhenUsed/>
    <w:rsid w:val="002E786C"/>
    <w:rPr>
      <w:color w:val="0000FF" w:themeColor="hyperlink"/>
      <w:u w:val="single"/>
    </w:rPr>
  </w:style>
  <w:style w:type="character" w:customStyle="1" w:styleId="af2">
    <w:name w:val="Сноска"/>
    <w:basedOn w:val="a0"/>
    <w:uiPriority w:val="99"/>
    <w:rsid w:val="002E786C"/>
    <w:rPr>
      <w:rFonts w:ascii="Times New Roman" w:hAnsi="Times New Roman" w:cs="Times New Roman"/>
      <w:b/>
      <w:bCs/>
      <w:sz w:val="21"/>
      <w:szCs w:val="21"/>
    </w:rPr>
  </w:style>
  <w:style w:type="character" w:styleId="af3">
    <w:name w:val="FollowedHyperlink"/>
    <w:basedOn w:val="a0"/>
    <w:uiPriority w:val="99"/>
    <w:semiHidden/>
    <w:unhideWhenUsed/>
    <w:rsid w:val="002E786C"/>
    <w:rPr>
      <w:color w:val="800080" w:themeColor="followedHyperlink"/>
      <w:u w:val="single"/>
    </w:rPr>
  </w:style>
  <w:style w:type="character" w:styleId="af4">
    <w:name w:val="annotation reference"/>
    <w:basedOn w:val="a0"/>
    <w:uiPriority w:val="99"/>
    <w:semiHidden/>
    <w:unhideWhenUsed/>
    <w:rsid w:val="001F583E"/>
    <w:rPr>
      <w:sz w:val="16"/>
      <w:szCs w:val="16"/>
    </w:rPr>
  </w:style>
  <w:style w:type="paragraph" w:styleId="af5">
    <w:name w:val="annotation text"/>
    <w:basedOn w:val="a"/>
    <w:link w:val="af6"/>
    <w:uiPriority w:val="99"/>
    <w:semiHidden/>
    <w:unhideWhenUsed/>
    <w:rsid w:val="001F583E"/>
    <w:pPr>
      <w:spacing w:line="240" w:lineRule="auto"/>
    </w:pPr>
    <w:rPr>
      <w:sz w:val="20"/>
      <w:szCs w:val="20"/>
    </w:rPr>
  </w:style>
  <w:style w:type="character" w:customStyle="1" w:styleId="af6">
    <w:name w:val="Текст примечания Знак"/>
    <w:basedOn w:val="a0"/>
    <w:link w:val="af5"/>
    <w:uiPriority w:val="99"/>
    <w:semiHidden/>
    <w:rsid w:val="001F583E"/>
    <w:rPr>
      <w:sz w:val="20"/>
      <w:szCs w:val="20"/>
    </w:rPr>
  </w:style>
  <w:style w:type="paragraph" w:styleId="af7">
    <w:name w:val="Balloon Text"/>
    <w:basedOn w:val="a"/>
    <w:link w:val="af8"/>
    <w:uiPriority w:val="99"/>
    <w:semiHidden/>
    <w:unhideWhenUsed/>
    <w:rsid w:val="001F583E"/>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1F583E"/>
    <w:rPr>
      <w:rFonts w:ascii="Tahoma" w:hAnsi="Tahoma" w:cs="Tahoma"/>
      <w:sz w:val="16"/>
      <w:szCs w:val="16"/>
    </w:rPr>
  </w:style>
  <w:style w:type="character" w:customStyle="1" w:styleId="10">
    <w:name w:val="Заголовок 1 Знак"/>
    <w:basedOn w:val="a0"/>
    <w:link w:val="1"/>
    <w:uiPriority w:val="9"/>
    <w:rsid w:val="003C09D8"/>
    <w:rPr>
      <w:rFonts w:ascii="Times New Roman" w:eastAsia="Times New Roman" w:hAnsi="Times New Roman" w:cs="Times New Roman"/>
      <w:b/>
      <w:bCs/>
      <w:kern w:val="36"/>
      <w:sz w:val="48"/>
      <w:szCs w:val="48"/>
      <w:lang w:eastAsia="ru-RU"/>
    </w:rPr>
  </w:style>
  <w:style w:type="character" w:customStyle="1" w:styleId="currentdocdiv">
    <w:name w:val="currentdocdiv"/>
    <w:basedOn w:val="a0"/>
    <w:rsid w:val="003C09D8"/>
  </w:style>
  <w:style w:type="character" w:customStyle="1" w:styleId="hlight">
    <w:name w:val="hlight"/>
    <w:basedOn w:val="a0"/>
    <w:rsid w:val="000550FC"/>
  </w:style>
  <w:style w:type="character" w:customStyle="1" w:styleId="20">
    <w:name w:val="Заголовок 2 Знак"/>
    <w:basedOn w:val="a0"/>
    <w:link w:val="2"/>
    <w:uiPriority w:val="9"/>
    <w:semiHidden/>
    <w:rsid w:val="001C3AE9"/>
    <w:rPr>
      <w:rFonts w:asciiTheme="majorHAnsi" w:eastAsiaTheme="majorEastAsia" w:hAnsiTheme="majorHAnsi" w:cstheme="majorBidi"/>
      <w:color w:val="365F91" w:themeColor="accent1" w:themeShade="BF"/>
      <w:sz w:val="26"/>
      <w:szCs w:val="26"/>
    </w:rPr>
  </w:style>
  <w:style w:type="paragraph" w:styleId="af9">
    <w:name w:val="Revision"/>
    <w:hidden/>
    <w:uiPriority w:val="99"/>
    <w:semiHidden/>
    <w:rsid w:val="00721196"/>
    <w:pPr>
      <w:spacing w:after="0" w:line="240" w:lineRule="auto"/>
    </w:pPr>
  </w:style>
  <w:style w:type="character" w:styleId="afa">
    <w:name w:val="Subtle Emphasis"/>
    <w:basedOn w:val="a0"/>
    <w:uiPriority w:val="19"/>
    <w:qFormat/>
    <w:rsid w:val="00AA754F"/>
    <w:rPr>
      <w:i/>
      <w:iCs/>
      <w:color w:val="808080" w:themeColor="text1" w:themeTint="7F"/>
    </w:rPr>
  </w:style>
  <w:style w:type="character" w:customStyle="1" w:styleId="path-separator">
    <w:name w:val="path-separator"/>
    <w:basedOn w:val="a0"/>
    <w:rsid w:val="00F7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0101">
      <w:bodyDiv w:val="1"/>
      <w:marLeft w:val="0"/>
      <w:marRight w:val="0"/>
      <w:marTop w:val="0"/>
      <w:marBottom w:val="0"/>
      <w:divBdr>
        <w:top w:val="none" w:sz="0" w:space="0" w:color="auto"/>
        <w:left w:val="none" w:sz="0" w:space="0" w:color="auto"/>
        <w:bottom w:val="none" w:sz="0" w:space="0" w:color="auto"/>
        <w:right w:val="none" w:sz="0" w:space="0" w:color="auto"/>
      </w:divBdr>
    </w:div>
    <w:div w:id="143817505">
      <w:bodyDiv w:val="1"/>
      <w:marLeft w:val="0"/>
      <w:marRight w:val="0"/>
      <w:marTop w:val="0"/>
      <w:marBottom w:val="0"/>
      <w:divBdr>
        <w:top w:val="none" w:sz="0" w:space="0" w:color="auto"/>
        <w:left w:val="none" w:sz="0" w:space="0" w:color="auto"/>
        <w:bottom w:val="none" w:sz="0" w:space="0" w:color="auto"/>
        <w:right w:val="none" w:sz="0" w:space="0" w:color="auto"/>
      </w:divBdr>
      <w:divsChild>
        <w:div w:id="155734132">
          <w:marLeft w:val="0"/>
          <w:marRight w:val="0"/>
          <w:marTop w:val="0"/>
          <w:marBottom w:val="0"/>
          <w:divBdr>
            <w:top w:val="none" w:sz="0" w:space="0" w:color="auto"/>
            <w:left w:val="none" w:sz="0" w:space="0" w:color="auto"/>
            <w:bottom w:val="none" w:sz="0" w:space="0" w:color="auto"/>
            <w:right w:val="none" w:sz="0" w:space="0" w:color="auto"/>
          </w:divBdr>
          <w:divsChild>
            <w:div w:id="113891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9052">
      <w:bodyDiv w:val="1"/>
      <w:marLeft w:val="0"/>
      <w:marRight w:val="0"/>
      <w:marTop w:val="0"/>
      <w:marBottom w:val="0"/>
      <w:divBdr>
        <w:top w:val="none" w:sz="0" w:space="0" w:color="auto"/>
        <w:left w:val="none" w:sz="0" w:space="0" w:color="auto"/>
        <w:bottom w:val="none" w:sz="0" w:space="0" w:color="auto"/>
        <w:right w:val="none" w:sz="0" w:space="0" w:color="auto"/>
      </w:divBdr>
      <w:divsChild>
        <w:div w:id="1316304590">
          <w:marLeft w:val="0"/>
          <w:marRight w:val="0"/>
          <w:marTop w:val="0"/>
          <w:marBottom w:val="0"/>
          <w:divBdr>
            <w:top w:val="none" w:sz="0" w:space="0" w:color="auto"/>
            <w:left w:val="none" w:sz="0" w:space="0" w:color="auto"/>
            <w:bottom w:val="none" w:sz="0" w:space="0" w:color="auto"/>
            <w:right w:val="none" w:sz="0" w:space="0" w:color="auto"/>
          </w:divBdr>
          <w:divsChild>
            <w:div w:id="12144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4968">
      <w:bodyDiv w:val="1"/>
      <w:marLeft w:val="0"/>
      <w:marRight w:val="0"/>
      <w:marTop w:val="0"/>
      <w:marBottom w:val="0"/>
      <w:divBdr>
        <w:top w:val="none" w:sz="0" w:space="0" w:color="auto"/>
        <w:left w:val="none" w:sz="0" w:space="0" w:color="auto"/>
        <w:bottom w:val="none" w:sz="0" w:space="0" w:color="auto"/>
        <w:right w:val="none" w:sz="0" w:space="0" w:color="auto"/>
      </w:divBdr>
      <w:divsChild>
        <w:div w:id="1323194871">
          <w:marLeft w:val="0"/>
          <w:marRight w:val="0"/>
          <w:marTop w:val="0"/>
          <w:marBottom w:val="0"/>
          <w:divBdr>
            <w:top w:val="none" w:sz="0" w:space="0" w:color="auto"/>
            <w:left w:val="none" w:sz="0" w:space="0" w:color="auto"/>
            <w:bottom w:val="none" w:sz="0" w:space="0" w:color="auto"/>
            <w:right w:val="none" w:sz="0" w:space="0" w:color="auto"/>
          </w:divBdr>
          <w:divsChild>
            <w:div w:id="168632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18142">
      <w:bodyDiv w:val="1"/>
      <w:marLeft w:val="0"/>
      <w:marRight w:val="0"/>
      <w:marTop w:val="0"/>
      <w:marBottom w:val="0"/>
      <w:divBdr>
        <w:top w:val="none" w:sz="0" w:space="0" w:color="auto"/>
        <w:left w:val="none" w:sz="0" w:space="0" w:color="auto"/>
        <w:bottom w:val="none" w:sz="0" w:space="0" w:color="auto"/>
        <w:right w:val="none" w:sz="0" w:space="0" w:color="auto"/>
      </w:divBdr>
    </w:div>
    <w:div w:id="227611752">
      <w:bodyDiv w:val="1"/>
      <w:marLeft w:val="0"/>
      <w:marRight w:val="0"/>
      <w:marTop w:val="0"/>
      <w:marBottom w:val="0"/>
      <w:divBdr>
        <w:top w:val="none" w:sz="0" w:space="0" w:color="auto"/>
        <w:left w:val="none" w:sz="0" w:space="0" w:color="auto"/>
        <w:bottom w:val="none" w:sz="0" w:space="0" w:color="auto"/>
        <w:right w:val="none" w:sz="0" w:space="0" w:color="auto"/>
      </w:divBdr>
    </w:div>
    <w:div w:id="239604152">
      <w:bodyDiv w:val="1"/>
      <w:marLeft w:val="0"/>
      <w:marRight w:val="0"/>
      <w:marTop w:val="0"/>
      <w:marBottom w:val="0"/>
      <w:divBdr>
        <w:top w:val="none" w:sz="0" w:space="0" w:color="auto"/>
        <w:left w:val="none" w:sz="0" w:space="0" w:color="auto"/>
        <w:bottom w:val="none" w:sz="0" w:space="0" w:color="auto"/>
        <w:right w:val="none" w:sz="0" w:space="0" w:color="auto"/>
      </w:divBdr>
    </w:div>
    <w:div w:id="259219176">
      <w:bodyDiv w:val="1"/>
      <w:marLeft w:val="0"/>
      <w:marRight w:val="0"/>
      <w:marTop w:val="0"/>
      <w:marBottom w:val="0"/>
      <w:divBdr>
        <w:top w:val="none" w:sz="0" w:space="0" w:color="auto"/>
        <w:left w:val="none" w:sz="0" w:space="0" w:color="auto"/>
        <w:bottom w:val="none" w:sz="0" w:space="0" w:color="auto"/>
        <w:right w:val="none" w:sz="0" w:space="0" w:color="auto"/>
      </w:divBdr>
    </w:div>
    <w:div w:id="269969615">
      <w:bodyDiv w:val="1"/>
      <w:marLeft w:val="0"/>
      <w:marRight w:val="0"/>
      <w:marTop w:val="0"/>
      <w:marBottom w:val="0"/>
      <w:divBdr>
        <w:top w:val="none" w:sz="0" w:space="0" w:color="auto"/>
        <w:left w:val="none" w:sz="0" w:space="0" w:color="auto"/>
        <w:bottom w:val="none" w:sz="0" w:space="0" w:color="auto"/>
        <w:right w:val="none" w:sz="0" w:space="0" w:color="auto"/>
      </w:divBdr>
    </w:div>
    <w:div w:id="290092542">
      <w:bodyDiv w:val="1"/>
      <w:marLeft w:val="0"/>
      <w:marRight w:val="0"/>
      <w:marTop w:val="0"/>
      <w:marBottom w:val="0"/>
      <w:divBdr>
        <w:top w:val="none" w:sz="0" w:space="0" w:color="auto"/>
        <w:left w:val="none" w:sz="0" w:space="0" w:color="auto"/>
        <w:bottom w:val="none" w:sz="0" w:space="0" w:color="auto"/>
        <w:right w:val="none" w:sz="0" w:space="0" w:color="auto"/>
      </w:divBdr>
    </w:div>
    <w:div w:id="309866148">
      <w:bodyDiv w:val="1"/>
      <w:marLeft w:val="0"/>
      <w:marRight w:val="0"/>
      <w:marTop w:val="0"/>
      <w:marBottom w:val="0"/>
      <w:divBdr>
        <w:top w:val="none" w:sz="0" w:space="0" w:color="auto"/>
        <w:left w:val="none" w:sz="0" w:space="0" w:color="auto"/>
        <w:bottom w:val="none" w:sz="0" w:space="0" w:color="auto"/>
        <w:right w:val="none" w:sz="0" w:space="0" w:color="auto"/>
      </w:divBdr>
    </w:div>
    <w:div w:id="319776127">
      <w:bodyDiv w:val="1"/>
      <w:marLeft w:val="0"/>
      <w:marRight w:val="0"/>
      <w:marTop w:val="0"/>
      <w:marBottom w:val="0"/>
      <w:divBdr>
        <w:top w:val="none" w:sz="0" w:space="0" w:color="auto"/>
        <w:left w:val="none" w:sz="0" w:space="0" w:color="auto"/>
        <w:bottom w:val="none" w:sz="0" w:space="0" w:color="auto"/>
        <w:right w:val="none" w:sz="0" w:space="0" w:color="auto"/>
      </w:divBdr>
    </w:div>
    <w:div w:id="361367843">
      <w:bodyDiv w:val="1"/>
      <w:marLeft w:val="0"/>
      <w:marRight w:val="0"/>
      <w:marTop w:val="0"/>
      <w:marBottom w:val="0"/>
      <w:divBdr>
        <w:top w:val="none" w:sz="0" w:space="0" w:color="auto"/>
        <w:left w:val="none" w:sz="0" w:space="0" w:color="auto"/>
        <w:bottom w:val="none" w:sz="0" w:space="0" w:color="auto"/>
        <w:right w:val="none" w:sz="0" w:space="0" w:color="auto"/>
      </w:divBdr>
    </w:div>
    <w:div w:id="411589566">
      <w:bodyDiv w:val="1"/>
      <w:marLeft w:val="0"/>
      <w:marRight w:val="0"/>
      <w:marTop w:val="0"/>
      <w:marBottom w:val="0"/>
      <w:divBdr>
        <w:top w:val="none" w:sz="0" w:space="0" w:color="auto"/>
        <w:left w:val="none" w:sz="0" w:space="0" w:color="auto"/>
        <w:bottom w:val="none" w:sz="0" w:space="0" w:color="auto"/>
        <w:right w:val="none" w:sz="0" w:space="0" w:color="auto"/>
      </w:divBdr>
    </w:div>
    <w:div w:id="456530758">
      <w:bodyDiv w:val="1"/>
      <w:marLeft w:val="0"/>
      <w:marRight w:val="0"/>
      <w:marTop w:val="0"/>
      <w:marBottom w:val="0"/>
      <w:divBdr>
        <w:top w:val="none" w:sz="0" w:space="0" w:color="auto"/>
        <w:left w:val="none" w:sz="0" w:space="0" w:color="auto"/>
        <w:bottom w:val="none" w:sz="0" w:space="0" w:color="auto"/>
        <w:right w:val="none" w:sz="0" w:space="0" w:color="auto"/>
      </w:divBdr>
    </w:div>
    <w:div w:id="478377817">
      <w:bodyDiv w:val="1"/>
      <w:marLeft w:val="0"/>
      <w:marRight w:val="0"/>
      <w:marTop w:val="0"/>
      <w:marBottom w:val="0"/>
      <w:divBdr>
        <w:top w:val="none" w:sz="0" w:space="0" w:color="auto"/>
        <w:left w:val="none" w:sz="0" w:space="0" w:color="auto"/>
        <w:bottom w:val="none" w:sz="0" w:space="0" w:color="auto"/>
        <w:right w:val="none" w:sz="0" w:space="0" w:color="auto"/>
      </w:divBdr>
      <w:divsChild>
        <w:div w:id="1524980700">
          <w:marLeft w:val="0"/>
          <w:marRight w:val="0"/>
          <w:marTop w:val="0"/>
          <w:marBottom w:val="0"/>
          <w:divBdr>
            <w:top w:val="none" w:sz="0" w:space="0" w:color="auto"/>
            <w:left w:val="none" w:sz="0" w:space="0" w:color="auto"/>
            <w:bottom w:val="none" w:sz="0" w:space="0" w:color="auto"/>
            <w:right w:val="none" w:sz="0" w:space="0" w:color="auto"/>
          </w:divBdr>
          <w:divsChild>
            <w:div w:id="15021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6760">
      <w:bodyDiv w:val="1"/>
      <w:marLeft w:val="0"/>
      <w:marRight w:val="0"/>
      <w:marTop w:val="0"/>
      <w:marBottom w:val="0"/>
      <w:divBdr>
        <w:top w:val="none" w:sz="0" w:space="0" w:color="auto"/>
        <w:left w:val="none" w:sz="0" w:space="0" w:color="auto"/>
        <w:bottom w:val="none" w:sz="0" w:space="0" w:color="auto"/>
        <w:right w:val="none" w:sz="0" w:space="0" w:color="auto"/>
      </w:divBdr>
    </w:div>
    <w:div w:id="605576776">
      <w:bodyDiv w:val="1"/>
      <w:marLeft w:val="0"/>
      <w:marRight w:val="0"/>
      <w:marTop w:val="0"/>
      <w:marBottom w:val="0"/>
      <w:divBdr>
        <w:top w:val="none" w:sz="0" w:space="0" w:color="auto"/>
        <w:left w:val="none" w:sz="0" w:space="0" w:color="auto"/>
        <w:bottom w:val="none" w:sz="0" w:space="0" w:color="auto"/>
        <w:right w:val="none" w:sz="0" w:space="0" w:color="auto"/>
      </w:divBdr>
    </w:div>
    <w:div w:id="620036322">
      <w:bodyDiv w:val="1"/>
      <w:marLeft w:val="0"/>
      <w:marRight w:val="0"/>
      <w:marTop w:val="0"/>
      <w:marBottom w:val="0"/>
      <w:divBdr>
        <w:top w:val="none" w:sz="0" w:space="0" w:color="auto"/>
        <w:left w:val="none" w:sz="0" w:space="0" w:color="auto"/>
        <w:bottom w:val="none" w:sz="0" w:space="0" w:color="auto"/>
        <w:right w:val="none" w:sz="0" w:space="0" w:color="auto"/>
      </w:divBdr>
    </w:div>
    <w:div w:id="621227628">
      <w:bodyDiv w:val="1"/>
      <w:marLeft w:val="0"/>
      <w:marRight w:val="0"/>
      <w:marTop w:val="0"/>
      <w:marBottom w:val="0"/>
      <w:divBdr>
        <w:top w:val="none" w:sz="0" w:space="0" w:color="auto"/>
        <w:left w:val="none" w:sz="0" w:space="0" w:color="auto"/>
        <w:bottom w:val="none" w:sz="0" w:space="0" w:color="auto"/>
        <w:right w:val="none" w:sz="0" w:space="0" w:color="auto"/>
      </w:divBdr>
    </w:div>
    <w:div w:id="635448326">
      <w:bodyDiv w:val="1"/>
      <w:marLeft w:val="0"/>
      <w:marRight w:val="0"/>
      <w:marTop w:val="0"/>
      <w:marBottom w:val="0"/>
      <w:divBdr>
        <w:top w:val="none" w:sz="0" w:space="0" w:color="auto"/>
        <w:left w:val="none" w:sz="0" w:space="0" w:color="auto"/>
        <w:bottom w:val="none" w:sz="0" w:space="0" w:color="auto"/>
        <w:right w:val="none" w:sz="0" w:space="0" w:color="auto"/>
      </w:divBdr>
    </w:div>
    <w:div w:id="658653147">
      <w:bodyDiv w:val="1"/>
      <w:marLeft w:val="0"/>
      <w:marRight w:val="0"/>
      <w:marTop w:val="0"/>
      <w:marBottom w:val="0"/>
      <w:divBdr>
        <w:top w:val="none" w:sz="0" w:space="0" w:color="auto"/>
        <w:left w:val="none" w:sz="0" w:space="0" w:color="auto"/>
        <w:bottom w:val="none" w:sz="0" w:space="0" w:color="auto"/>
        <w:right w:val="none" w:sz="0" w:space="0" w:color="auto"/>
      </w:divBdr>
      <w:divsChild>
        <w:div w:id="2060470411">
          <w:marLeft w:val="0"/>
          <w:marRight w:val="0"/>
          <w:marTop w:val="0"/>
          <w:marBottom w:val="0"/>
          <w:divBdr>
            <w:top w:val="none" w:sz="0" w:space="0" w:color="auto"/>
            <w:left w:val="none" w:sz="0" w:space="0" w:color="auto"/>
            <w:bottom w:val="none" w:sz="0" w:space="0" w:color="auto"/>
            <w:right w:val="none" w:sz="0" w:space="0" w:color="auto"/>
          </w:divBdr>
          <w:divsChild>
            <w:div w:id="114716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10110">
      <w:bodyDiv w:val="1"/>
      <w:marLeft w:val="0"/>
      <w:marRight w:val="0"/>
      <w:marTop w:val="0"/>
      <w:marBottom w:val="0"/>
      <w:divBdr>
        <w:top w:val="none" w:sz="0" w:space="0" w:color="auto"/>
        <w:left w:val="none" w:sz="0" w:space="0" w:color="auto"/>
        <w:bottom w:val="none" w:sz="0" w:space="0" w:color="auto"/>
        <w:right w:val="none" w:sz="0" w:space="0" w:color="auto"/>
      </w:divBdr>
    </w:div>
    <w:div w:id="818420320">
      <w:bodyDiv w:val="1"/>
      <w:marLeft w:val="0"/>
      <w:marRight w:val="0"/>
      <w:marTop w:val="0"/>
      <w:marBottom w:val="0"/>
      <w:divBdr>
        <w:top w:val="none" w:sz="0" w:space="0" w:color="auto"/>
        <w:left w:val="none" w:sz="0" w:space="0" w:color="auto"/>
        <w:bottom w:val="none" w:sz="0" w:space="0" w:color="auto"/>
        <w:right w:val="none" w:sz="0" w:space="0" w:color="auto"/>
      </w:divBdr>
    </w:div>
    <w:div w:id="832374699">
      <w:bodyDiv w:val="1"/>
      <w:marLeft w:val="0"/>
      <w:marRight w:val="0"/>
      <w:marTop w:val="0"/>
      <w:marBottom w:val="0"/>
      <w:divBdr>
        <w:top w:val="none" w:sz="0" w:space="0" w:color="auto"/>
        <w:left w:val="none" w:sz="0" w:space="0" w:color="auto"/>
        <w:bottom w:val="none" w:sz="0" w:space="0" w:color="auto"/>
        <w:right w:val="none" w:sz="0" w:space="0" w:color="auto"/>
      </w:divBdr>
    </w:div>
    <w:div w:id="846559550">
      <w:bodyDiv w:val="1"/>
      <w:marLeft w:val="0"/>
      <w:marRight w:val="0"/>
      <w:marTop w:val="0"/>
      <w:marBottom w:val="0"/>
      <w:divBdr>
        <w:top w:val="none" w:sz="0" w:space="0" w:color="auto"/>
        <w:left w:val="none" w:sz="0" w:space="0" w:color="auto"/>
        <w:bottom w:val="none" w:sz="0" w:space="0" w:color="auto"/>
        <w:right w:val="none" w:sz="0" w:space="0" w:color="auto"/>
      </w:divBdr>
    </w:div>
    <w:div w:id="854536980">
      <w:bodyDiv w:val="1"/>
      <w:marLeft w:val="0"/>
      <w:marRight w:val="0"/>
      <w:marTop w:val="0"/>
      <w:marBottom w:val="0"/>
      <w:divBdr>
        <w:top w:val="none" w:sz="0" w:space="0" w:color="auto"/>
        <w:left w:val="none" w:sz="0" w:space="0" w:color="auto"/>
        <w:bottom w:val="none" w:sz="0" w:space="0" w:color="auto"/>
        <w:right w:val="none" w:sz="0" w:space="0" w:color="auto"/>
      </w:divBdr>
    </w:div>
    <w:div w:id="864682053">
      <w:bodyDiv w:val="1"/>
      <w:marLeft w:val="0"/>
      <w:marRight w:val="0"/>
      <w:marTop w:val="0"/>
      <w:marBottom w:val="0"/>
      <w:divBdr>
        <w:top w:val="none" w:sz="0" w:space="0" w:color="auto"/>
        <w:left w:val="none" w:sz="0" w:space="0" w:color="auto"/>
        <w:bottom w:val="none" w:sz="0" w:space="0" w:color="auto"/>
        <w:right w:val="none" w:sz="0" w:space="0" w:color="auto"/>
      </w:divBdr>
      <w:divsChild>
        <w:div w:id="1245728141">
          <w:marLeft w:val="0"/>
          <w:marRight w:val="0"/>
          <w:marTop w:val="0"/>
          <w:marBottom w:val="0"/>
          <w:divBdr>
            <w:top w:val="none" w:sz="0" w:space="0" w:color="auto"/>
            <w:left w:val="none" w:sz="0" w:space="0" w:color="auto"/>
            <w:bottom w:val="none" w:sz="0" w:space="0" w:color="auto"/>
            <w:right w:val="none" w:sz="0" w:space="0" w:color="auto"/>
          </w:divBdr>
          <w:divsChild>
            <w:div w:id="79082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56439">
      <w:bodyDiv w:val="1"/>
      <w:marLeft w:val="0"/>
      <w:marRight w:val="0"/>
      <w:marTop w:val="0"/>
      <w:marBottom w:val="0"/>
      <w:divBdr>
        <w:top w:val="none" w:sz="0" w:space="0" w:color="auto"/>
        <w:left w:val="none" w:sz="0" w:space="0" w:color="auto"/>
        <w:bottom w:val="none" w:sz="0" w:space="0" w:color="auto"/>
        <w:right w:val="none" w:sz="0" w:space="0" w:color="auto"/>
      </w:divBdr>
    </w:div>
    <w:div w:id="887061233">
      <w:bodyDiv w:val="1"/>
      <w:marLeft w:val="0"/>
      <w:marRight w:val="0"/>
      <w:marTop w:val="0"/>
      <w:marBottom w:val="0"/>
      <w:divBdr>
        <w:top w:val="none" w:sz="0" w:space="0" w:color="auto"/>
        <w:left w:val="none" w:sz="0" w:space="0" w:color="auto"/>
        <w:bottom w:val="none" w:sz="0" w:space="0" w:color="auto"/>
        <w:right w:val="none" w:sz="0" w:space="0" w:color="auto"/>
      </w:divBdr>
    </w:div>
    <w:div w:id="899830572">
      <w:bodyDiv w:val="1"/>
      <w:marLeft w:val="0"/>
      <w:marRight w:val="0"/>
      <w:marTop w:val="0"/>
      <w:marBottom w:val="0"/>
      <w:divBdr>
        <w:top w:val="none" w:sz="0" w:space="0" w:color="auto"/>
        <w:left w:val="none" w:sz="0" w:space="0" w:color="auto"/>
        <w:bottom w:val="none" w:sz="0" w:space="0" w:color="auto"/>
        <w:right w:val="none" w:sz="0" w:space="0" w:color="auto"/>
      </w:divBdr>
    </w:div>
    <w:div w:id="909001962">
      <w:bodyDiv w:val="1"/>
      <w:marLeft w:val="0"/>
      <w:marRight w:val="0"/>
      <w:marTop w:val="0"/>
      <w:marBottom w:val="0"/>
      <w:divBdr>
        <w:top w:val="none" w:sz="0" w:space="0" w:color="auto"/>
        <w:left w:val="none" w:sz="0" w:space="0" w:color="auto"/>
        <w:bottom w:val="none" w:sz="0" w:space="0" w:color="auto"/>
        <w:right w:val="none" w:sz="0" w:space="0" w:color="auto"/>
      </w:divBdr>
    </w:div>
    <w:div w:id="917325465">
      <w:bodyDiv w:val="1"/>
      <w:marLeft w:val="0"/>
      <w:marRight w:val="0"/>
      <w:marTop w:val="0"/>
      <w:marBottom w:val="0"/>
      <w:divBdr>
        <w:top w:val="none" w:sz="0" w:space="0" w:color="auto"/>
        <w:left w:val="none" w:sz="0" w:space="0" w:color="auto"/>
        <w:bottom w:val="none" w:sz="0" w:space="0" w:color="auto"/>
        <w:right w:val="none" w:sz="0" w:space="0" w:color="auto"/>
      </w:divBdr>
    </w:div>
    <w:div w:id="972172063">
      <w:bodyDiv w:val="1"/>
      <w:marLeft w:val="0"/>
      <w:marRight w:val="0"/>
      <w:marTop w:val="0"/>
      <w:marBottom w:val="0"/>
      <w:divBdr>
        <w:top w:val="none" w:sz="0" w:space="0" w:color="auto"/>
        <w:left w:val="none" w:sz="0" w:space="0" w:color="auto"/>
        <w:bottom w:val="none" w:sz="0" w:space="0" w:color="auto"/>
        <w:right w:val="none" w:sz="0" w:space="0" w:color="auto"/>
      </w:divBdr>
    </w:div>
    <w:div w:id="987249593">
      <w:bodyDiv w:val="1"/>
      <w:marLeft w:val="0"/>
      <w:marRight w:val="0"/>
      <w:marTop w:val="0"/>
      <w:marBottom w:val="0"/>
      <w:divBdr>
        <w:top w:val="none" w:sz="0" w:space="0" w:color="auto"/>
        <w:left w:val="none" w:sz="0" w:space="0" w:color="auto"/>
        <w:bottom w:val="none" w:sz="0" w:space="0" w:color="auto"/>
        <w:right w:val="none" w:sz="0" w:space="0" w:color="auto"/>
      </w:divBdr>
    </w:div>
    <w:div w:id="1012024574">
      <w:bodyDiv w:val="1"/>
      <w:marLeft w:val="0"/>
      <w:marRight w:val="0"/>
      <w:marTop w:val="0"/>
      <w:marBottom w:val="0"/>
      <w:divBdr>
        <w:top w:val="none" w:sz="0" w:space="0" w:color="auto"/>
        <w:left w:val="none" w:sz="0" w:space="0" w:color="auto"/>
        <w:bottom w:val="none" w:sz="0" w:space="0" w:color="auto"/>
        <w:right w:val="none" w:sz="0" w:space="0" w:color="auto"/>
      </w:divBdr>
    </w:div>
    <w:div w:id="1093473086">
      <w:bodyDiv w:val="1"/>
      <w:marLeft w:val="0"/>
      <w:marRight w:val="0"/>
      <w:marTop w:val="0"/>
      <w:marBottom w:val="0"/>
      <w:divBdr>
        <w:top w:val="none" w:sz="0" w:space="0" w:color="auto"/>
        <w:left w:val="none" w:sz="0" w:space="0" w:color="auto"/>
        <w:bottom w:val="none" w:sz="0" w:space="0" w:color="auto"/>
        <w:right w:val="none" w:sz="0" w:space="0" w:color="auto"/>
      </w:divBdr>
      <w:divsChild>
        <w:div w:id="898173647">
          <w:marLeft w:val="0"/>
          <w:marRight w:val="0"/>
          <w:marTop w:val="0"/>
          <w:marBottom w:val="0"/>
          <w:divBdr>
            <w:top w:val="none" w:sz="0" w:space="0" w:color="auto"/>
            <w:left w:val="none" w:sz="0" w:space="0" w:color="auto"/>
            <w:bottom w:val="none" w:sz="0" w:space="0" w:color="auto"/>
            <w:right w:val="none" w:sz="0" w:space="0" w:color="auto"/>
          </w:divBdr>
          <w:divsChild>
            <w:div w:id="7971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06214">
      <w:bodyDiv w:val="1"/>
      <w:marLeft w:val="0"/>
      <w:marRight w:val="0"/>
      <w:marTop w:val="0"/>
      <w:marBottom w:val="0"/>
      <w:divBdr>
        <w:top w:val="none" w:sz="0" w:space="0" w:color="auto"/>
        <w:left w:val="none" w:sz="0" w:space="0" w:color="auto"/>
        <w:bottom w:val="none" w:sz="0" w:space="0" w:color="auto"/>
        <w:right w:val="none" w:sz="0" w:space="0" w:color="auto"/>
      </w:divBdr>
      <w:divsChild>
        <w:div w:id="1177503123">
          <w:marLeft w:val="0"/>
          <w:marRight w:val="0"/>
          <w:marTop w:val="0"/>
          <w:marBottom w:val="0"/>
          <w:divBdr>
            <w:top w:val="none" w:sz="0" w:space="0" w:color="auto"/>
            <w:left w:val="none" w:sz="0" w:space="0" w:color="auto"/>
            <w:bottom w:val="none" w:sz="0" w:space="0" w:color="auto"/>
            <w:right w:val="none" w:sz="0" w:space="0" w:color="auto"/>
          </w:divBdr>
        </w:div>
      </w:divsChild>
    </w:div>
    <w:div w:id="1107236915">
      <w:bodyDiv w:val="1"/>
      <w:marLeft w:val="0"/>
      <w:marRight w:val="0"/>
      <w:marTop w:val="0"/>
      <w:marBottom w:val="0"/>
      <w:divBdr>
        <w:top w:val="none" w:sz="0" w:space="0" w:color="auto"/>
        <w:left w:val="none" w:sz="0" w:space="0" w:color="auto"/>
        <w:bottom w:val="none" w:sz="0" w:space="0" w:color="auto"/>
        <w:right w:val="none" w:sz="0" w:space="0" w:color="auto"/>
      </w:divBdr>
    </w:div>
    <w:div w:id="1126192753">
      <w:bodyDiv w:val="1"/>
      <w:marLeft w:val="0"/>
      <w:marRight w:val="0"/>
      <w:marTop w:val="0"/>
      <w:marBottom w:val="0"/>
      <w:divBdr>
        <w:top w:val="none" w:sz="0" w:space="0" w:color="auto"/>
        <w:left w:val="none" w:sz="0" w:space="0" w:color="auto"/>
        <w:bottom w:val="none" w:sz="0" w:space="0" w:color="auto"/>
        <w:right w:val="none" w:sz="0" w:space="0" w:color="auto"/>
      </w:divBdr>
    </w:div>
    <w:div w:id="1144858905">
      <w:bodyDiv w:val="1"/>
      <w:marLeft w:val="0"/>
      <w:marRight w:val="0"/>
      <w:marTop w:val="0"/>
      <w:marBottom w:val="0"/>
      <w:divBdr>
        <w:top w:val="none" w:sz="0" w:space="0" w:color="auto"/>
        <w:left w:val="none" w:sz="0" w:space="0" w:color="auto"/>
        <w:bottom w:val="none" w:sz="0" w:space="0" w:color="auto"/>
        <w:right w:val="none" w:sz="0" w:space="0" w:color="auto"/>
      </w:divBdr>
    </w:div>
    <w:div w:id="1165052753">
      <w:bodyDiv w:val="1"/>
      <w:marLeft w:val="0"/>
      <w:marRight w:val="0"/>
      <w:marTop w:val="0"/>
      <w:marBottom w:val="0"/>
      <w:divBdr>
        <w:top w:val="none" w:sz="0" w:space="0" w:color="auto"/>
        <w:left w:val="none" w:sz="0" w:space="0" w:color="auto"/>
        <w:bottom w:val="none" w:sz="0" w:space="0" w:color="auto"/>
        <w:right w:val="none" w:sz="0" w:space="0" w:color="auto"/>
      </w:divBdr>
    </w:div>
    <w:div w:id="1253273389">
      <w:bodyDiv w:val="1"/>
      <w:marLeft w:val="0"/>
      <w:marRight w:val="0"/>
      <w:marTop w:val="0"/>
      <w:marBottom w:val="0"/>
      <w:divBdr>
        <w:top w:val="none" w:sz="0" w:space="0" w:color="auto"/>
        <w:left w:val="none" w:sz="0" w:space="0" w:color="auto"/>
        <w:bottom w:val="none" w:sz="0" w:space="0" w:color="auto"/>
        <w:right w:val="none" w:sz="0" w:space="0" w:color="auto"/>
      </w:divBdr>
    </w:div>
    <w:div w:id="1272126993">
      <w:bodyDiv w:val="1"/>
      <w:marLeft w:val="0"/>
      <w:marRight w:val="0"/>
      <w:marTop w:val="0"/>
      <w:marBottom w:val="0"/>
      <w:divBdr>
        <w:top w:val="none" w:sz="0" w:space="0" w:color="auto"/>
        <w:left w:val="none" w:sz="0" w:space="0" w:color="auto"/>
        <w:bottom w:val="none" w:sz="0" w:space="0" w:color="auto"/>
        <w:right w:val="none" w:sz="0" w:space="0" w:color="auto"/>
      </w:divBdr>
    </w:div>
    <w:div w:id="1288272531">
      <w:bodyDiv w:val="1"/>
      <w:marLeft w:val="0"/>
      <w:marRight w:val="0"/>
      <w:marTop w:val="0"/>
      <w:marBottom w:val="0"/>
      <w:divBdr>
        <w:top w:val="none" w:sz="0" w:space="0" w:color="auto"/>
        <w:left w:val="none" w:sz="0" w:space="0" w:color="auto"/>
        <w:bottom w:val="none" w:sz="0" w:space="0" w:color="auto"/>
        <w:right w:val="none" w:sz="0" w:space="0" w:color="auto"/>
      </w:divBdr>
    </w:div>
    <w:div w:id="1441757041">
      <w:bodyDiv w:val="1"/>
      <w:marLeft w:val="0"/>
      <w:marRight w:val="0"/>
      <w:marTop w:val="0"/>
      <w:marBottom w:val="0"/>
      <w:divBdr>
        <w:top w:val="none" w:sz="0" w:space="0" w:color="auto"/>
        <w:left w:val="none" w:sz="0" w:space="0" w:color="auto"/>
        <w:bottom w:val="none" w:sz="0" w:space="0" w:color="auto"/>
        <w:right w:val="none" w:sz="0" w:space="0" w:color="auto"/>
      </w:divBdr>
    </w:div>
    <w:div w:id="1443258885">
      <w:bodyDiv w:val="1"/>
      <w:marLeft w:val="0"/>
      <w:marRight w:val="0"/>
      <w:marTop w:val="0"/>
      <w:marBottom w:val="0"/>
      <w:divBdr>
        <w:top w:val="none" w:sz="0" w:space="0" w:color="auto"/>
        <w:left w:val="none" w:sz="0" w:space="0" w:color="auto"/>
        <w:bottom w:val="none" w:sz="0" w:space="0" w:color="auto"/>
        <w:right w:val="none" w:sz="0" w:space="0" w:color="auto"/>
      </w:divBdr>
      <w:divsChild>
        <w:div w:id="457383126">
          <w:marLeft w:val="0"/>
          <w:marRight w:val="0"/>
          <w:marTop w:val="0"/>
          <w:marBottom w:val="0"/>
          <w:divBdr>
            <w:top w:val="none" w:sz="0" w:space="0" w:color="auto"/>
            <w:left w:val="none" w:sz="0" w:space="0" w:color="auto"/>
            <w:bottom w:val="none" w:sz="0" w:space="0" w:color="auto"/>
            <w:right w:val="none" w:sz="0" w:space="0" w:color="auto"/>
          </w:divBdr>
          <w:divsChild>
            <w:div w:id="201005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961846">
      <w:bodyDiv w:val="1"/>
      <w:marLeft w:val="0"/>
      <w:marRight w:val="0"/>
      <w:marTop w:val="0"/>
      <w:marBottom w:val="0"/>
      <w:divBdr>
        <w:top w:val="none" w:sz="0" w:space="0" w:color="auto"/>
        <w:left w:val="none" w:sz="0" w:space="0" w:color="auto"/>
        <w:bottom w:val="none" w:sz="0" w:space="0" w:color="auto"/>
        <w:right w:val="none" w:sz="0" w:space="0" w:color="auto"/>
      </w:divBdr>
    </w:div>
    <w:div w:id="1464428253">
      <w:bodyDiv w:val="1"/>
      <w:marLeft w:val="0"/>
      <w:marRight w:val="0"/>
      <w:marTop w:val="0"/>
      <w:marBottom w:val="0"/>
      <w:divBdr>
        <w:top w:val="none" w:sz="0" w:space="0" w:color="auto"/>
        <w:left w:val="none" w:sz="0" w:space="0" w:color="auto"/>
        <w:bottom w:val="none" w:sz="0" w:space="0" w:color="auto"/>
        <w:right w:val="none" w:sz="0" w:space="0" w:color="auto"/>
      </w:divBdr>
    </w:div>
    <w:div w:id="1494101183">
      <w:bodyDiv w:val="1"/>
      <w:marLeft w:val="0"/>
      <w:marRight w:val="0"/>
      <w:marTop w:val="0"/>
      <w:marBottom w:val="0"/>
      <w:divBdr>
        <w:top w:val="none" w:sz="0" w:space="0" w:color="auto"/>
        <w:left w:val="none" w:sz="0" w:space="0" w:color="auto"/>
        <w:bottom w:val="none" w:sz="0" w:space="0" w:color="auto"/>
        <w:right w:val="none" w:sz="0" w:space="0" w:color="auto"/>
      </w:divBdr>
      <w:divsChild>
        <w:div w:id="705178055">
          <w:marLeft w:val="0"/>
          <w:marRight w:val="0"/>
          <w:marTop w:val="0"/>
          <w:marBottom w:val="0"/>
          <w:divBdr>
            <w:top w:val="none" w:sz="0" w:space="0" w:color="auto"/>
            <w:left w:val="none" w:sz="0" w:space="0" w:color="auto"/>
            <w:bottom w:val="none" w:sz="0" w:space="0" w:color="auto"/>
            <w:right w:val="none" w:sz="0" w:space="0" w:color="auto"/>
          </w:divBdr>
        </w:div>
        <w:div w:id="1562138227">
          <w:marLeft w:val="0"/>
          <w:marRight w:val="0"/>
          <w:marTop w:val="0"/>
          <w:marBottom w:val="0"/>
          <w:divBdr>
            <w:top w:val="none" w:sz="0" w:space="0" w:color="auto"/>
            <w:left w:val="none" w:sz="0" w:space="0" w:color="auto"/>
            <w:bottom w:val="none" w:sz="0" w:space="0" w:color="auto"/>
            <w:right w:val="none" w:sz="0" w:space="0" w:color="auto"/>
          </w:divBdr>
        </w:div>
        <w:div w:id="594024559">
          <w:marLeft w:val="0"/>
          <w:marRight w:val="0"/>
          <w:marTop w:val="0"/>
          <w:marBottom w:val="0"/>
          <w:divBdr>
            <w:top w:val="none" w:sz="0" w:space="0" w:color="auto"/>
            <w:left w:val="none" w:sz="0" w:space="0" w:color="auto"/>
            <w:bottom w:val="none" w:sz="0" w:space="0" w:color="auto"/>
            <w:right w:val="none" w:sz="0" w:space="0" w:color="auto"/>
          </w:divBdr>
        </w:div>
      </w:divsChild>
    </w:div>
    <w:div w:id="1499614472">
      <w:bodyDiv w:val="1"/>
      <w:marLeft w:val="0"/>
      <w:marRight w:val="0"/>
      <w:marTop w:val="0"/>
      <w:marBottom w:val="0"/>
      <w:divBdr>
        <w:top w:val="none" w:sz="0" w:space="0" w:color="auto"/>
        <w:left w:val="none" w:sz="0" w:space="0" w:color="auto"/>
        <w:bottom w:val="none" w:sz="0" w:space="0" w:color="auto"/>
        <w:right w:val="none" w:sz="0" w:space="0" w:color="auto"/>
      </w:divBdr>
    </w:div>
    <w:div w:id="1505779522">
      <w:bodyDiv w:val="1"/>
      <w:marLeft w:val="0"/>
      <w:marRight w:val="0"/>
      <w:marTop w:val="0"/>
      <w:marBottom w:val="0"/>
      <w:divBdr>
        <w:top w:val="none" w:sz="0" w:space="0" w:color="auto"/>
        <w:left w:val="none" w:sz="0" w:space="0" w:color="auto"/>
        <w:bottom w:val="none" w:sz="0" w:space="0" w:color="auto"/>
        <w:right w:val="none" w:sz="0" w:space="0" w:color="auto"/>
      </w:divBdr>
    </w:div>
    <w:div w:id="1524202684">
      <w:bodyDiv w:val="1"/>
      <w:marLeft w:val="0"/>
      <w:marRight w:val="0"/>
      <w:marTop w:val="0"/>
      <w:marBottom w:val="0"/>
      <w:divBdr>
        <w:top w:val="none" w:sz="0" w:space="0" w:color="auto"/>
        <w:left w:val="none" w:sz="0" w:space="0" w:color="auto"/>
        <w:bottom w:val="none" w:sz="0" w:space="0" w:color="auto"/>
        <w:right w:val="none" w:sz="0" w:space="0" w:color="auto"/>
      </w:divBdr>
      <w:divsChild>
        <w:div w:id="1887643321">
          <w:marLeft w:val="0"/>
          <w:marRight w:val="0"/>
          <w:marTop w:val="0"/>
          <w:marBottom w:val="0"/>
          <w:divBdr>
            <w:top w:val="none" w:sz="0" w:space="0" w:color="auto"/>
            <w:left w:val="none" w:sz="0" w:space="0" w:color="auto"/>
            <w:bottom w:val="none" w:sz="0" w:space="0" w:color="auto"/>
            <w:right w:val="none" w:sz="0" w:space="0" w:color="auto"/>
          </w:divBdr>
        </w:div>
        <w:div w:id="455681606">
          <w:marLeft w:val="0"/>
          <w:marRight w:val="0"/>
          <w:marTop w:val="0"/>
          <w:marBottom w:val="0"/>
          <w:divBdr>
            <w:top w:val="none" w:sz="0" w:space="0" w:color="auto"/>
            <w:left w:val="none" w:sz="0" w:space="0" w:color="auto"/>
            <w:bottom w:val="none" w:sz="0" w:space="0" w:color="auto"/>
            <w:right w:val="none" w:sz="0" w:space="0" w:color="auto"/>
          </w:divBdr>
        </w:div>
      </w:divsChild>
    </w:div>
    <w:div w:id="1542133906">
      <w:bodyDiv w:val="1"/>
      <w:marLeft w:val="0"/>
      <w:marRight w:val="0"/>
      <w:marTop w:val="0"/>
      <w:marBottom w:val="0"/>
      <w:divBdr>
        <w:top w:val="none" w:sz="0" w:space="0" w:color="auto"/>
        <w:left w:val="none" w:sz="0" w:space="0" w:color="auto"/>
        <w:bottom w:val="none" w:sz="0" w:space="0" w:color="auto"/>
        <w:right w:val="none" w:sz="0" w:space="0" w:color="auto"/>
      </w:divBdr>
    </w:div>
    <w:div w:id="1603296482">
      <w:bodyDiv w:val="1"/>
      <w:marLeft w:val="0"/>
      <w:marRight w:val="0"/>
      <w:marTop w:val="0"/>
      <w:marBottom w:val="0"/>
      <w:divBdr>
        <w:top w:val="none" w:sz="0" w:space="0" w:color="auto"/>
        <w:left w:val="none" w:sz="0" w:space="0" w:color="auto"/>
        <w:bottom w:val="none" w:sz="0" w:space="0" w:color="auto"/>
        <w:right w:val="none" w:sz="0" w:space="0" w:color="auto"/>
      </w:divBdr>
    </w:div>
    <w:div w:id="1667125089">
      <w:bodyDiv w:val="1"/>
      <w:marLeft w:val="0"/>
      <w:marRight w:val="0"/>
      <w:marTop w:val="0"/>
      <w:marBottom w:val="0"/>
      <w:divBdr>
        <w:top w:val="none" w:sz="0" w:space="0" w:color="auto"/>
        <w:left w:val="none" w:sz="0" w:space="0" w:color="auto"/>
        <w:bottom w:val="none" w:sz="0" w:space="0" w:color="auto"/>
        <w:right w:val="none" w:sz="0" w:space="0" w:color="auto"/>
      </w:divBdr>
    </w:div>
    <w:div w:id="1682853079">
      <w:bodyDiv w:val="1"/>
      <w:marLeft w:val="0"/>
      <w:marRight w:val="0"/>
      <w:marTop w:val="0"/>
      <w:marBottom w:val="0"/>
      <w:divBdr>
        <w:top w:val="none" w:sz="0" w:space="0" w:color="auto"/>
        <w:left w:val="none" w:sz="0" w:space="0" w:color="auto"/>
        <w:bottom w:val="none" w:sz="0" w:space="0" w:color="auto"/>
        <w:right w:val="none" w:sz="0" w:space="0" w:color="auto"/>
      </w:divBdr>
    </w:div>
    <w:div w:id="1701659518">
      <w:bodyDiv w:val="1"/>
      <w:marLeft w:val="0"/>
      <w:marRight w:val="0"/>
      <w:marTop w:val="0"/>
      <w:marBottom w:val="0"/>
      <w:divBdr>
        <w:top w:val="none" w:sz="0" w:space="0" w:color="auto"/>
        <w:left w:val="none" w:sz="0" w:space="0" w:color="auto"/>
        <w:bottom w:val="none" w:sz="0" w:space="0" w:color="auto"/>
        <w:right w:val="none" w:sz="0" w:space="0" w:color="auto"/>
      </w:divBdr>
    </w:div>
    <w:div w:id="1720595016">
      <w:bodyDiv w:val="1"/>
      <w:marLeft w:val="0"/>
      <w:marRight w:val="0"/>
      <w:marTop w:val="0"/>
      <w:marBottom w:val="0"/>
      <w:divBdr>
        <w:top w:val="none" w:sz="0" w:space="0" w:color="auto"/>
        <w:left w:val="none" w:sz="0" w:space="0" w:color="auto"/>
        <w:bottom w:val="none" w:sz="0" w:space="0" w:color="auto"/>
        <w:right w:val="none" w:sz="0" w:space="0" w:color="auto"/>
      </w:divBdr>
      <w:divsChild>
        <w:div w:id="1287277773">
          <w:marLeft w:val="0"/>
          <w:marRight w:val="0"/>
          <w:marTop w:val="0"/>
          <w:marBottom w:val="0"/>
          <w:divBdr>
            <w:top w:val="none" w:sz="0" w:space="0" w:color="auto"/>
            <w:left w:val="none" w:sz="0" w:space="0" w:color="auto"/>
            <w:bottom w:val="none" w:sz="0" w:space="0" w:color="auto"/>
            <w:right w:val="none" w:sz="0" w:space="0" w:color="auto"/>
          </w:divBdr>
          <w:divsChild>
            <w:div w:id="12456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0557">
      <w:bodyDiv w:val="1"/>
      <w:marLeft w:val="0"/>
      <w:marRight w:val="0"/>
      <w:marTop w:val="0"/>
      <w:marBottom w:val="0"/>
      <w:divBdr>
        <w:top w:val="none" w:sz="0" w:space="0" w:color="auto"/>
        <w:left w:val="none" w:sz="0" w:space="0" w:color="auto"/>
        <w:bottom w:val="none" w:sz="0" w:space="0" w:color="auto"/>
        <w:right w:val="none" w:sz="0" w:space="0" w:color="auto"/>
      </w:divBdr>
    </w:div>
    <w:div w:id="1794714261">
      <w:bodyDiv w:val="1"/>
      <w:marLeft w:val="0"/>
      <w:marRight w:val="0"/>
      <w:marTop w:val="0"/>
      <w:marBottom w:val="0"/>
      <w:divBdr>
        <w:top w:val="none" w:sz="0" w:space="0" w:color="auto"/>
        <w:left w:val="none" w:sz="0" w:space="0" w:color="auto"/>
        <w:bottom w:val="none" w:sz="0" w:space="0" w:color="auto"/>
        <w:right w:val="none" w:sz="0" w:space="0" w:color="auto"/>
      </w:divBdr>
    </w:div>
    <w:div w:id="1865165209">
      <w:bodyDiv w:val="1"/>
      <w:marLeft w:val="0"/>
      <w:marRight w:val="0"/>
      <w:marTop w:val="0"/>
      <w:marBottom w:val="0"/>
      <w:divBdr>
        <w:top w:val="none" w:sz="0" w:space="0" w:color="auto"/>
        <w:left w:val="none" w:sz="0" w:space="0" w:color="auto"/>
        <w:bottom w:val="none" w:sz="0" w:space="0" w:color="auto"/>
        <w:right w:val="none" w:sz="0" w:space="0" w:color="auto"/>
      </w:divBdr>
    </w:div>
    <w:div w:id="1874725690">
      <w:bodyDiv w:val="1"/>
      <w:marLeft w:val="0"/>
      <w:marRight w:val="0"/>
      <w:marTop w:val="0"/>
      <w:marBottom w:val="0"/>
      <w:divBdr>
        <w:top w:val="none" w:sz="0" w:space="0" w:color="auto"/>
        <w:left w:val="none" w:sz="0" w:space="0" w:color="auto"/>
        <w:bottom w:val="none" w:sz="0" w:space="0" w:color="auto"/>
        <w:right w:val="none" w:sz="0" w:space="0" w:color="auto"/>
      </w:divBdr>
      <w:divsChild>
        <w:div w:id="1640648449">
          <w:marLeft w:val="0"/>
          <w:marRight w:val="0"/>
          <w:marTop w:val="0"/>
          <w:marBottom w:val="0"/>
          <w:divBdr>
            <w:top w:val="none" w:sz="0" w:space="0" w:color="auto"/>
            <w:left w:val="none" w:sz="0" w:space="0" w:color="auto"/>
            <w:bottom w:val="none" w:sz="0" w:space="0" w:color="auto"/>
            <w:right w:val="none" w:sz="0" w:space="0" w:color="auto"/>
          </w:divBdr>
          <w:divsChild>
            <w:div w:id="179085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4911">
      <w:bodyDiv w:val="1"/>
      <w:marLeft w:val="0"/>
      <w:marRight w:val="0"/>
      <w:marTop w:val="0"/>
      <w:marBottom w:val="0"/>
      <w:divBdr>
        <w:top w:val="none" w:sz="0" w:space="0" w:color="auto"/>
        <w:left w:val="none" w:sz="0" w:space="0" w:color="auto"/>
        <w:bottom w:val="none" w:sz="0" w:space="0" w:color="auto"/>
        <w:right w:val="none" w:sz="0" w:space="0" w:color="auto"/>
      </w:divBdr>
    </w:div>
    <w:div w:id="1907254319">
      <w:bodyDiv w:val="1"/>
      <w:marLeft w:val="0"/>
      <w:marRight w:val="0"/>
      <w:marTop w:val="0"/>
      <w:marBottom w:val="0"/>
      <w:divBdr>
        <w:top w:val="none" w:sz="0" w:space="0" w:color="auto"/>
        <w:left w:val="none" w:sz="0" w:space="0" w:color="auto"/>
        <w:bottom w:val="none" w:sz="0" w:space="0" w:color="auto"/>
        <w:right w:val="none" w:sz="0" w:space="0" w:color="auto"/>
      </w:divBdr>
    </w:div>
    <w:div w:id="1954745439">
      <w:bodyDiv w:val="1"/>
      <w:marLeft w:val="0"/>
      <w:marRight w:val="0"/>
      <w:marTop w:val="0"/>
      <w:marBottom w:val="0"/>
      <w:divBdr>
        <w:top w:val="none" w:sz="0" w:space="0" w:color="auto"/>
        <w:left w:val="none" w:sz="0" w:space="0" w:color="auto"/>
        <w:bottom w:val="none" w:sz="0" w:space="0" w:color="auto"/>
        <w:right w:val="none" w:sz="0" w:space="0" w:color="auto"/>
      </w:divBdr>
      <w:divsChild>
        <w:div w:id="1060059453">
          <w:marLeft w:val="0"/>
          <w:marRight w:val="0"/>
          <w:marTop w:val="0"/>
          <w:marBottom w:val="0"/>
          <w:divBdr>
            <w:top w:val="none" w:sz="0" w:space="0" w:color="auto"/>
            <w:left w:val="none" w:sz="0" w:space="0" w:color="auto"/>
            <w:bottom w:val="none" w:sz="0" w:space="0" w:color="auto"/>
            <w:right w:val="none" w:sz="0" w:space="0" w:color="auto"/>
          </w:divBdr>
        </w:div>
      </w:divsChild>
    </w:div>
    <w:div w:id="1972637816">
      <w:bodyDiv w:val="1"/>
      <w:marLeft w:val="0"/>
      <w:marRight w:val="0"/>
      <w:marTop w:val="0"/>
      <w:marBottom w:val="0"/>
      <w:divBdr>
        <w:top w:val="none" w:sz="0" w:space="0" w:color="auto"/>
        <w:left w:val="none" w:sz="0" w:space="0" w:color="auto"/>
        <w:bottom w:val="none" w:sz="0" w:space="0" w:color="auto"/>
        <w:right w:val="none" w:sz="0" w:space="0" w:color="auto"/>
      </w:divBdr>
    </w:div>
    <w:div w:id="2015840012">
      <w:bodyDiv w:val="1"/>
      <w:marLeft w:val="0"/>
      <w:marRight w:val="0"/>
      <w:marTop w:val="0"/>
      <w:marBottom w:val="0"/>
      <w:divBdr>
        <w:top w:val="none" w:sz="0" w:space="0" w:color="auto"/>
        <w:left w:val="none" w:sz="0" w:space="0" w:color="auto"/>
        <w:bottom w:val="none" w:sz="0" w:space="0" w:color="auto"/>
        <w:right w:val="none" w:sz="0" w:space="0" w:color="auto"/>
      </w:divBdr>
    </w:div>
    <w:div w:id="2042629139">
      <w:bodyDiv w:val="1"/>
      <w:marLeft w:val="0"/>
      <w:marRight w:val="0"/>
      <w:marTop w:val="0"/>
      <w:marBottom w:val="0"/>
      <w:divBdr>
        <w:top w:val="none" w:sz="0" w:space="0" w:color="auto"/>
        <w:left w:val="none" w:sz="0" w:space="0" w:color="auto"/>
        <w:bottom w:val="none" w:sz="0" w:space="0" w:color="auto"/>
        <w:right w:val="none" w:sz="0" w:space="0" w:color="auto"/>
      </w:divBdr>
    </w:div>
    <w:div w:id="2050103141">
      <w:bodyDiv w:val="1"/>
      <w:marLeft w:val="0"/>
      <w:marRight w:val="0"/>
      <w:marTop w:val="0"/>
      <w:marBottom w:val="0"/>
      <w:divBdr>
        <w:top w:val="none" w:sz="0" w:space="0" w:color="auto"/>
        <w:left w:val="none" w:sz="0" w:space="0" w:color="auto"/>
        <w:bottom w:val="none" w:sz="0" w:space="0" w:color="auto"/>
        <w:right w:val="none" w:sz="0" w:space="0" w:color="auto"/>
      </w:divBdr>
    </w:div>
    <w:div w:id="2054579419">
      <w:bodyDiv w:val="1"/>
      <w:marLeft w:val="0"/>
      <w:marRight w:val="0"/>
      <w:marTop w:val="0"/>
      <w:marBottom w:val="0"/>
      <w:divBdr>
        <w:top w:val="none" w:sz="0" w:space="0" w:color="auto"/>
        <w:left w:val="none" w:sz="0" w:space="0" w:color="auto"/>
        <w:bottom w:val="none" w:sz="0" w:space="0" w:color="auto"/>
        <w:right w:val="none" w:sz="0" w:space="0" w:color="auto"/>
      </w:divBdr>
      <w:divsChild>
        <w:div w:id="833107384">
          <w:marLeft w:val="0"/>
          <w:marRight w:val="0"/>
          <w:marTop w:val="0"/>
          <w:marBottom w:val="0"/>
          <w:divBdr>
            <w:top w:val="none" w:sz="0" w:space="0" w:color="auto"/>
            <w:left w:val="none" w:sz="0" w:space="0" w:color="auto"/>
            <w:bottom w:val="none" w:sz="0" w:space="0" w:color="auto"/>
            <w:right w:val="none" w:sz="0" w:space="0" w:color="auto"/>
          </w:divBdr>
          <w:divsChild>
            <w:div w:id="360672765">
              <w:marLeft w:val="0"/>
              <w:marRight w:val="0"/>
              <w:marTop w:val="0"/>
              <w:marBottom w:val="0"/>
              <w:divBdr>
                <w:top w:val="none" w:sz="0" w:space="0" w:color="auto"/>
                <w:left w:val="none" w:sz="0" w:space="0" w:color="auto"/>
                <w:bottom w:val="none" w:sz="0" w:space="0" w:color="auto"/>
                <w:right w:val="none" w:sz="0" w:space="0" w:color="auto"/>
              </w:divBdr>
              <w:divsChild>
                <w:div w:id="753168139">
                  <w:marLeft w:val="0"/>
                  <w:marRight w:val="0"/>
                  <w:marTop w:val="0"/>
                  <w:marBottom w:val="0"/>
                  <w:divBdr>
                    <w:top w:val="none" w:sz="0" w:space="0" w:color="auto"/>
                    <w:left w:val="none" w:sz="0" w:space="0" w:color="auto"/>
                    <w:bottom w:val="none" w:sz="0" w:space="0" w:color="auto"/>
                    <w:right w:val="none" w:sz="0" w:space="0" w:color="auto"/>
                  </w:divBdr>
                  <w:divsChild>
                    <w:div w:id="10192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5159639">
      <w:bodyDiv w:val="1"/>
      <w:marLeft w:val="0"/>
      <w:marRight w:val="0"/>
      <w:marTop w:val="0"/>
      <w:marBottom w:val="0"/>
      <w:divBdr>
        <w:top w:val="none" w:sz="0" w:space="0" w:color="auto"/>
        <w:left w:val="none" w:sz="0" w:space="0" w:color="auto"/>
        <w:bottom w:val="none" w:sz="0" w:space="0" w:color="auto"/>
        <w:right w:val="none" w:sz="0" w:space="0" w:color="auto"/>
      </w:divBdr>
    </w:div>
    <w:div w:id="2065177220">
      <w:bodyDiv w:val="1"/>
      <w:marLeft w:val="0"/>
      <w:marRight w:val="0"/>
      <w:marTop w:val="0"/>
      <w:marBottom w:val="0"/>
      <w:divBdr>
        <w:top w:val="none" w:sz="0" w:space="0" w:color="auto"/>
        <w:left w:val="none" w:sz="0" w:space="0" w:color="auto"/>
        <w:bottom w:val="none" w:sz="0" w:space="0" w:color="auto"/>
        <w:right w:val="none" w:sz="0" w:space="0" w:color="auto"/>
      </w:divBdr>
      <w:divsChild>
        <w:div w:id="382481138">
          <w:marLeft w:val="0"/>
          <w:marRight w:val="0"/>
          <w:marTop w:val="0"/>
          <w:marBottom w:val="0"/>
          <w:divBdr>
            <w:top w:val="none" w:sz="0" w:space="0" w:color="auto"/>
            <w:left w:val="none" w:sz="0" w:space="0" w:color="auto"/>
            <w:bottom w:val="none" w:sz="0" w:space="0" w:color="auto"/>
            <w:right w:val="none" w:sz="0" w:space="0" w:color="auto"/>
          </w:divBdr>
          <w:divsChild>
            <w:div w:id="20702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5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rus/docs/S2300000003" TargetMode="External"/><Relationship Id="rId21" Type="http://schemas.openxmlformats.org/officeDocument/2006/relationships/hyperlink" Target="https://office.sud.kz/" TargetMode="External"/><Relationship Id="rId42" Type="http://schemas.openxmlformats.org/officeDocument/2006/relationships/hyperlink" Target="https://online.zakon.kz/Document/?doc_id=38629118" TargetMode="External"/><Relationship Id="rId47" Type="http://schemas.openxmlformats.org/officeDocument/2006/relationships/hyperlink" Target="https://adilet.zan.kz/rus/docs" TargetMode="External"/><Relationship Id="rId63" Type="http://schemas.openxmlformats.org/officeDocument/2006/relationships/hyperlink" Target="https://ballotpedia.org/Pennsylvania_Supreme_Court" TargetMode="External"/><Relationship Id="rId68" Type="http://schemas.openxmlformats.org/officeDocument/2006/relationships/hyperlink" Target="https://office.sud.kz/" TargetMode="External"/><Relationship Id="rId2" Type="http://schemas.openxmlformats.org/officeDocument/2006/relationships/numbering" Target="numbering.xml"/><Relationship Id="rId16" Type="http://schemas.openxmlformats.org/officeDocument/2006/relationships/hyperlink" Target="https://online.zakon.kz/Document/?doc_id=34329053" TargetMode="External"/><Relationship Id="rId29" Type="http://schemas.openxmlformats.org/officeDocument/2006/relationships/hyperlink" Target="https://online.zakon.kz/Document/?doc_id=36651733" TargetMode="External"/><Relationship Id="rId11" Type="http://schemas.openxmlformats.org/officeDocument/2006/relationships/hyperlink" Target="https://adilet.zan.kz/rus/docs/U2100000674" TargetMode="External"/><Relationship Id="rId24" Type="http://schemas.openxmlformats.org/officeDocument/2006/relationships/hyperlink" Target="https://office.sud.kz/" TargetMode="External"/><Relationship Id="rId32" Type="http://schemas.openxmlformats.org/officeDocument/2006/relationships/hyperlink" Target="https://constitution.garant.ru/history/ussr-rsfsr/1977/" TargetMode="External"/><Relationship Id="rId37" Type="http://schemas.openxmlformats.org/officeDocument/2006/relationships/hyperlink" Target="http://www.hist.msu.ru/ER/Etext/cnst1936.htm" TargetMode="External"/><Relationship Id="rId40" Type="http://schemas.openxmlformats.org/officeDocument/2006/relationships/hyperlink" Target="https://adilet.zan.kz/rus/docs/P2000000612" TargetMode="External"/><Relationship Id="rId45" Type="http://schemas.openxmlformats.org/officeDocument/2006/relationships/hyperlink" Target="https://online.zakon.kz/Document.%2012.01.2025" TargetMode="External"/><Relationship Id="rId53" Type="http://schemas.openxmlformats.org/officeDocument/2006/relationships/hyperlink" Target="https://adilet.zan.kz/rus/docs/U1900000229" TargetMode="External"/><Relationship Id="rId58" Type="http://schemas.openxmlformats.org/officeDocument/2006/relationships/hyperlink" Target="https://liter.kz/voditeli-iandeks-taksi-reshili-ustroit-zabastovku-v.%2010.02.2025" TargetMode="External"/><Relationship Id="rId66" Type="http://schemas.openxmlformats.org/officeDocument/2006/relationships/hyperlink" Target="https://office.sud.kz/courtActs/document.xhtml.%2012.02.2025"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online.zakon.kz/" TargetMode="External"/><Relationship Id="rId19" Type="http://schemas.openxmlformats.org/officeDocument/2006/relationships/hyperlink" Target="https://office.sud.kz/" TargetMode="External"/><Relationship Id="rId14" Type="http://schemas.openxmlformats.org/officeDocument/2006/relationships/hyperlink" Target="https://online.zakon.kz/Document/?doc_id=1005029" TargetMode="External"/><Relationship Id="rId22" Type="http://schemas.openxmlformats.org/officeDocument/2006/relationships/hyperlink" Target="https://office.sud.kz/" TargetMode="External"/><Relationship Id="rId27" Type="http://schemas.openxmlformats.org/officeDocument/2006/relationships/hyperlink" Target="https://online.zakon.kz/Document/?doc_id=33914914&amp;pos=1;-16" TargetMode="External"/><Relationship Id="rId30" Type="http://schemas.openxmlformats.org/officeDocument/2006/relationships/hyperlink" Target="https://online.zakon.kz/Document/?doc_id=1011031" TargetMode="External"/><Relationship Id="rId35" Type="http://schemas.openxmlformats.org/officeDocument/2006/relationships/hyperlink" Target="https://online.zakon.kz/Document/?doc_id=1021025" TargetMode="External"/><Relationship Id="rId43" Type="http://schemas.openxmlformats.org/officeDocument/2006/relationships/hyperlink" Target="https://adilet.zan.kz/rus/docs/Z990000444" TargetMode="External"/><Relationship Id="rId48" Type="http://schemas.openxmlformats.org/officeDocument/2006/relationships/hyperlink" Target="https://online.zakon.kz/Document/?doc_id=31575852" TargetMode="External"/><Relationship Id="rId56" Type="http://schemas.openxmlformats.org/officeDocument/2006/relationships/hyperlink" Target="http://www.oecd-ilibrary.org/science-and-technol" TargetMode="External"/><Relationship Id="rId64" Type="http://schemas.openxmlformats.org/officeDocument/2006/relationships/hyperlink" Target="https://online.zakon.kz/" TargetMode="External"/><Relationship Id="rId69" Type="http://schemas.openxmlformats.org/officeDocument/2006/relationships/hyperlink" Target="https://online.zakon.kz/" TargetMode="External"/><Relationship Id="rId8" Type="http://schemas.openxmlformats.org/officeDocument/2006/relationships/hyperlink" Target="https://online.zakon.kz/" TargetMode="External"/><Relationship Id="rId51" Type="http://schemas.openxmlformats.org/officeDocument/2006/relationships/hyperlink" Target="https://online.zakon.kz/"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nline.zakon.kz/Document/?doc_id=38910832" TargetMode="External"/><Relationship Id="rId17" Type="http://schemas.openxmlformats.org/officeDocument/2006/relationships/hyperlink" Target="https://online.zakon.kz/Document/?doc_id=31577399" TargetMode="External"/><Relationship Id="rId25" Type="http://schemas.openxmlformats.org/officeDocument/2006/relationships/hyperlink" Target="https://online.zakon.kz/Document/?doc_id=36148637" TargetMode="External"/><Relationship Id="rId33" Type="http://schemas.openxmlformats.org/officeDocument/2006/relationships/hyperlink" Target="https://adilet.zan.kz/rus/docs/V2300033291" TargetMode="External"/><Relationship Id="rId38" Type="http://schemas.openxmlformats.org/officeDocument/2006/relationships/hyperlink" Target="https://online.zakon.kz/Document/?doc_id=36843002" TargetMode="External"/><Relationship Id="rId46" Type="http://schemas.openxmlformats.org/officeDocument/2006/relationships/hyperlink" Target="https://online.zakon.kz/Document/?doc_id=38847468" TargetMode="External"/><Relationship Id="rId59" Type="http://schemas.openxmlformats.org/officeDocument/2006/relationships/hyperlink" Target="https://xn--90afdbaav0bd" TargetMode="External"/><Relationship Id="rId67" Type="http://schemas.openxmlformats.org/officeDocument/2006/relationships/hyperlink" Target="https://office.sud.kz/" TargetMode="External"/><Relationship Id="rId20" Type="http://schemas.openxmlformats.org/officeDocument/2006/relationships/hyperlink" Target="https://office.sud.kz/" TargetMode="External"/><Relationship Id="rId41" Type="http://schemas.openxmlformats.org/officeDocument/2006/relationships/hyperlink" Target="https://online.zakon.kz/Document/?doc_id=32625970" TargetMode="External"/><Relationship Id="rId54" Type="http://schemas.openxmlformats.org/officeDocument/2006/relationships/hyperlink" Target="https://adilet.zan.kz/rus/docs/V2000021443" TargetMode="External"/><Relationship Id="rId62" Type="http://schemas.openxmlformats.org/officeDocument/2006/relationships/hyperlink" Target="https://online.zakon.kz/Document/?doc_id=34930151" TargetMode="External"/><Relationship Id="rId70" Type="http://schemas.openxmlformats.org/officeDocument/2006/relationships/hyperlink" Target="https://office.sud.kz/"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line.zakon.kz/Document/?doc_id=32756957&amp;pos=4;-91" TargetMode="External"/><Relationship Id="rId23" Type="http://schemas.openxmlformats.org/officeDocument/2006/relationships/hyperlink" Target="https://office.sud.kz/" TargetMode="External"/><Relationship Id="rId28" Type="http://schemas.openxmlformats.org/officeDocument/2006/relationships/hyperlink" Target="https://base.garant.ru/." TargetMode="External"/><Relationship Id="rId36" Type="http://schemas.openxmlformats.org/officeDocument/2006/relationships/hyperlink" Target="https://online.zakon.kz/Document/?doc_id=31575252" TargetMode="External"/><Relationship Id="rId49" Type="http://schemas.openxmlformats.org/officeDocument/2006/relationships/hyperlink" Target="https://online.zakon.kz/Document/?doc_id=31577723" TargetMode="External"/><Relationship Id="rId57" Type="http://schemas.openxmlformats.org/officeDocument/2006/relationships/hyperlink" Target="https://ru.sputnik.kz/20211206/Taksisty-Yandeksa-ustroili-zabastovku-v." TargetMode="External"/><Relationship Id="rId10" Type="http://schemas.openxmlformats.org/officeDocument/2006/relationships/hyperlink" Target="https://adilet.zan.kz/rus/docs/P2300001050" TargetMode="External"/><Relationship Id="rId31" Type="http://schemas.openxmlformats.org/officeDocument/2006/relationships/hyperlink" Target="https://constitution.garant.ru/history/ussr-rsfsr/1936/red_1936/3958676/" TargetMode="External"/><Relationship Id="rId44" Type="http://schemas.openxmlformats.org/officeDocument/2006/relationships/hyperlink" Target="https://adilet.zan.kz/rus/docs.%2012.02.2025" TargetMode="External"/><Relationship Id="rId52" Type="http://schemas.openxmlformats.org/officeDocument/2006/relationships/hyperlink" Target="https://adilet.zan.kz/rus/docs/Z010000195_" TargetMode="External"/><Relationship Id="rId60" Type="http://schemas.openxmlformats.org/officeDocument/2006/relationships/hyperlink" Target="http://www.consultant.ru/document/cons_doc_LAW_311977/" TargetMode="External"/><Relationship Id="rId65" Type="http://schemas.openxmlformats.org/officeDocument/2006/relationships/hyperlink" Target="https://office.sud.kz/courtActs/document.x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zakon.kz/Document/?doc_id=37321590" TargetMode="External"/><Relationship Id="rId13" Type="http://schemas.openxmlformats.org/officeDocument/2006/relationships/hyperlink" Target="https://online.zakon.kz/Document/?doc_id=36492598" TargetMode="External"/><Relationship Id="rId18" Type="http://schemas.openxmlformats.org/officeDocument/2006/relationships/hyperlink" Target="http://www.gov.kz" TargetMode="External"/><Relationship Id="rId39" Type="http://schemas.openxmlformats.org/officeDocument/2006/relationships/hyperlink" Target="https://online.zakon.12.01.2025" TargetMode="External"/><Relationship Id="rId34" Type="http://schemas.openxmlformats.org/officeDocument/2006/relationships/hyperlink" Target="https://online.zakon.kz/Document/?doc_id=1010959" TargetMode="External"/><Relationship Id="rId50" Type="http://schemas.openxmlformats.org/officeDocument/2006/relationships/hyperlink" Target="https://online.zakon.kz/" TargetMode="External"/><Relationship Id="rId55" Type="http://schemas.openxmlformats.org/officeDocument/2006/relationships/hyperlink" Target="https://online.zakon.kz/" TargetMode="External"/><Relationship Id="rId7" Type="http://schemas.openxmlformats.org/officeDocument/2006/relationships/endnotes" Target="endnotes.xml"/><Relationship Id="rId71" Type="http://schemas.openxmlformats.org/officeDocument/2006/relationships/hyperlink" Target="https://continent-online.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87D20B-F92C-49CB-82C3-C5BC7735C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62136</Words>
  <Characters>354177</Characters>
  <Application>Microsoft Office Word</Application>
  <DocSecurity>0</DocSecurity>
  <Lines>2951</Lines>
  <Paragraphs>830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Айгерим</dc:creator>
  <cp:lastModifiedBy>user</cp:lastModifiedBy>
  <cp:revision>2</cp:revision>
  <cp:lastPrinted>2024-07-25T05:54:00Z</cp:lastPrinted>
  <dcterms:created xsi:type="dcterms:W3CDTF">2025-02-27T09:36:00Z</dcterms:created>
  <dcterms:modified xsi:type="dcterms:W3CDTF">2025-02-27T09:36:00Z</dcterms:modified>
</cp:coreProperties>
</file>